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1B3AE" w14:textId="31B049B3" w:rsidR="008E709F" w:rsidRPr="00584966" w:rsidRDefault="00733C56" w:rsidP="009512AE">
      <w:pPr>
        <w:spacing w:after="240" w:line="240" w:lineRule="auto"/>
        <w:jc w:val="center"/>
        <w:rPr>
          <w:rFonts w:asciiTheme="minorBidi" w:hAnsiTheme="minorBidi"/>
          <w:b/>
          <w:bCs/>
          <w:sz w:val="36"/>
          <w:szCs w:val="36"/>
        </w:rPr>
      </w:pPr>
      <w:r w:rsidRPr="00584966">
        <w:rPr>
          <w:rFonts w:asciiTheme="minorBidi" w:hAnsiTheme="minorBidi"/>
          <w:b/>
          <w:bCs/>
          <w:sz w:val="36"/>
          <w:szCs w:val="36"/>
        </w:rPr>
        <w:t>Evaluation</w:t>
      </w:r>
      <w:r w:rsidRPr="00584966">
        <w:rPr>
          <w:rFonts w:asciiTheme="minorBidi" w:hAnsiTheme="minorBidi"/>
          <w:b/>
          <w:bCs/>
          <w:sz w:val="28"/>
          <w:szCs w:val="28"/>
        </w:rPr>
        <w:t xml:space="preserve"> </w:t>
      </w:r>
      <w:r w:rsidR="00B3007E" w:rsidRPr="00584966">
        <w:rPr>
          <w:rFonts w:asciiTheme="minorBidi" w:hAnsiTheme="minorBidi"/>
          <w:b/>
          <w:bCs/>
          <w:sz w:val="36"/>
          <w:szCs w:val="36"/>
        </w:rPr>
        <w:t xml:space="preserve">of Water Pollution by Cattle Manure in the Locality of </w:t>
      </w:r>
      <w:r w:rsidRPr="00584966">
        <w:rPr>
          <w:rFonts w:asciiTheme="minorBidi" w:hAnsiTheme="minorBidi"/>
          <w:b/>
          <w:bCs/>
          <w:sz w:val="36"/>
          <w:szCs w:val="36"/>
        </w:rPr>
        <w:t>Mbang</w:t>
      </w:r>
      <w:r w:rsidR="00B3007E" w:rsidRPr="00584966">
        <w:rPr>
          <w:rFonts w:asciiTheme="minorBidi" w:hAnsiTheme="minorBidi"/>
          <w:b/>
          <w:bCs/>
          <w:sz w:val="36"/>
          <w:szCs w:val="36"/>
        </w:rPr>
        <w:t>-</w:t>
      </w:r>
      <w:r w:rsidRPr="00584966">
        <w:rPr>
          <w:rFonts w:asciiTheme="minorBidi" w:hAnsiTheme="minorBidi"/>
          <w:b/>
          <w:bCs/>
          <w:sz w:val="36"/>
          <w:szCs w:val="36"/>
        </w:rPr>
        <w:t>Foulbe</w:t>
      </w:r>
      <w:r w:rsidR="00B3007E" w:rsidRPr="00584966">
        <w:rPr>
          <w:rFonts w:asciiTheme="minorBidi" w:hAnsiTheme="minorBidi"/>
          <w:b/>
          <w:bCs/>
          <w:sz w:val="36"/>
          <w:szCs w:val="36"/>
        </w:rPr>
        <w:t xml:space="preserve">, </w:t>
      </w:r>
      <w:r w:rsidRPr="00584966">
        <w:rPr>
          <w:rFonts w:asciiTheme="minorBidi" w:hAnsiTheme="minorBidi"/>
          <w:b/>
          <w:bCs/>
          <w:sz w:val="36"/>
          <w:szCs w:val="36"/>
        </w:rPr>
        <w:t>Adamawa</w:t>
      </w:r>
      <w:r w:rsidR="00B3007E" w:rsidRPr="00584966">
        <w:rPr>
          <w:rFonts w:asciiTheme="minorBidi" w:hAnsiTheme="minorBidi"/>
          <w:b/>
          <w:bCs/>
          <w:sz w:val="36"/>
          <w:szCs w:val="36"/>
        </w:rPr>
        <w:t xml:space="preserve">, </w:t>
      </w:r>
      <w:r w:rsidRPr="00584966">
        <w:rPr>
          <w:rFonts w:asciiTheme="minorBidi" w:hAnsiTheme="minorBidi"/>
          <w:b/>
          <w:bCs/>
          <w:sz w:val="36"/>
          <w:szCs w:val="36"/>
        </w:rPr>
        <w:t>Cameroon</w:t>
      </w:r>
      <w:r w:rsidR="00B3007E" w:rsidRPr="00584966">
        <w:rPr>
          <w:rFonts w:asciiTheme="minorBidi" w:hAnsiTheme="minorBidi"/>
          <w:b/>
          <w:bCs/>
          <w:sz w:val="36"/>
          <w:szCs w:val="36"/>
        </w:rPr>
        <w:t>.</w:t>
      </w:r>
    </w:p>
    <w:p w14:paraId="2F7AB0D9" w14:textId="77777777" w:rsidR="0030497E" w:rsidRDefault="0030497E" w:rsidP="008D29CB">
      <w:pPr>
        <w:pStyle w:val="Titre1"/>
        <w:rPr>
          <w:rFonts w:asciiTheme="minorBidi" w:hAnsiTheme="minorBidi" w:cstheme="minorBidi"/>
          <w:sz w:val="22"/>
          <w:szCs w:val="18"/>
        </w:rPr>
      </w:pPr>
    </w:p>
    <w:p w14:paraId="615893F9" w14:textId="77777777" w:rsidR="0030497E" w:rsidRDefault="0030497E" w:rsidP="008D29CB">
      <w:pPr>
        <w:pStyle w:val="Titre1"/>
        <w:rPr>
          <w:rFonts w:asciiTheme="minorBidi" w:hAnsiTheme="minorBidi" w:cstheme="minorBidi"/>
          <w:sz w:val="22"/>
          <w:szCs w:val="18"/>
        </w:rPr>
      </w:pPr>
    </w:p>
    <w:p w14:paraId="36CAD260" w14:textId="10DF4B4D" w:rsidR="00727E7B" w:rsidRPr="00584966" w:rsidRDefault="00727E7B" w:rsidP="008D29CB">
      <w:pPr>
        <w:pStyle w:val="Titre1"/>
        <w:rPr>
          <w:rFonts w:asciiTheme="minorBidi" w:hAnsiTheme="minorBidi" w:cstheme="minorBidi"/>
          <w:sz w:val="22"/>
          <w:szCs w:val="18"/>
        </w:rPr>
      </w:pPr>
      <w:r w:rsidRPr="00584966">
        <w:rPr>
          <w:rFonts w:asciiTheme="minorBidi" w:hAnsiTheme="minorBidi" w:cstheme="minorBidi"/>
          <w:sz w:val="22"/>
          <w:szCs w:val="18"/>
        </w:rPr>
        <w:t>ABSTRACT</w:t>
      </w:r>
    </w:p>
    <w:p w14:paraId="6E4C7703" w14:textId="23E486C8" w:rsidR="00096D0F" w:rsidRPr="00584966" w:rsidRDefault="00727E7B"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The anarchic growth of the cattle herd</w:t>
      </w:r>
      <w:r w:rsidR="00733C56" w:rsidRPr="00584966">
        <w:rPr>
          <w:rFonts w:asciiTheme="minorBidi" w:eastAsia="Times New Roman" w:hAnsiTheme="minorBidi"/>
          <w:sz w:val="20"/>
          <w:szCs w:val="20"/>
          <w:lang w:eastAsia="fr-FR"/>
        </w:rPr>
        <w:t xml:space="preserve"> in the locality of Mbang</w:t>
      </w:r>
      <w:r w:rsidR="00982B95" w:rsidRPr="00584966">
        <w:rPr>
          <w:rFonts w:asciiTheme="minorBidi" w:eastAsia="Times New Roman" w:hAnsiTheme="minorBidi"/>
          <w:sz w:val="20"/>
          <w:szCs w:val="20"/>
          <w:lang w:eastAsia="fr-FR"/>
        </w:rPr>
        <w:t xml:space="preserve"> – </w:t>
      </w:r>
      <w:r w:rsidR="00733C56" w:rsidRPr="00584966">
        <w:rPr>
          <w:rFonts w:asciiTheme="minorBidi" w:eastAsia="Times New Roman" w:hAnsiTheme="minorBidi"/>
          <w:sz w:val="20"/>
          <w:szCs w:val="20"/>
          <w:lang w:eastAsia="fr-FR"/>
        </w:rPr>
        <w:t>Foulb</w:t>
      </w:r>
      <w:r w:rsidR="006E3BB9"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 </w:t>
      </w:r>
      <w:r w:rsidR="00A612F1" w:rsidRPr="00584966">
        <w:rPr>
          <w:rFonts w:asciiTheme="minorBidi" w:eastAsia="Times New Roman" w:hAnsiTheme="minorBidi"/>
          <w:sz w:val="20"/>
          <w:szCs w:val="20"/>
          <w:lang w:eastAsia="fr-FR"/>
        </w:rPr>
        <w:t xml:space="preserve">is </w:t>
      </w:r>
      <w:r w:rsidRPr="00584966">
        <w:rPr>
          <w:rFonts w:asciiTheme="minorBidi" w:eastAsia="Times New Roman" w:hAnsiTheme="minorBidi"/>
          <w:sz w:val="20"/>
          <w:szCs w:val="20"/>
          <w:lang w:eastAsia="fr-FR"/>
        </w:rPr>
        <w:t xml:space="preserve">not </w:t>
      </w:r>
      <w:bookmarkStart w:id="0" w:name="_Hlk183334164"/>
      <w:r w:rsidR="005C74C8" w:rsidRPr="00584966">
        <w:rPr>
          <w:rFonts w:asciiTheme="minorBidi" w:eastAsia="Times New Roman" w:hAnsiTheme="minorBidi"/>
          <w:sz w:val="20"/>
          <w:szCs w:val="20"/>
          <w:lang w:eastAsia="fr-FR"/>
        </w:rPr>
        <w:t>correlated</w:t>
      </w:r>
      <w:bookmarkEnd w:id="0"/>
      <w:r w:rsidR="005C74C8"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 xml:space="preserve">the expansion of the pastoral space. Compared to a normal </w:t>
      </w:r>
      <w:r w:rsidR="008E0BC4" w:rsidRPr="00584966">
        <w:rPr>
          <w:rFonts w:asciiTheme="minorBidi" w:eastAsia="Times New Roman" w:hAnsiTheme="minorBidi"/>
          <w:sz w:val="20"/>
          <w:szCs w:val="20"/>
          <w:lang w:eastAsia="fr-FR"/>
        </w:rPr>
        <w:t>exploitation (</w:t>
      </w:r>
      <w:r w:rsidRPr="00584966">
        <w:rPr>
          <w:rFonts w:asciiTheme="minorBidi" w:eastAsia="Times New Roman" w:hAnsiTheme="minorBidi"/>
          <w:sz w:val="20"/>
          <w:szCs w:val="20"/>
          <w:lang w:eastAsia="fr-FR"/>
        </w:rPr>
        <w:t xml:space="preserve">which foresees a load of 0.5 to 1 head per hectare), this result </w:t>
      </w:r>
      <w:r w:rsidR="005C74C8" w:rsidRPr="00584966">
        <w:rPr>
          <w:rFonts w:asciiTheme="minorBidi" w:eastAsia="Times New Roman" w:hAnsiTheme="minorBidi"/>
          <w:sz w:val="20"/>
          <w:szCs w:val="20"/>
          <w:lang w:eastAsia="fr-FR"/>
        </w:rPr>
        <w:t xml:space="preserve">may </w:t>
      </w:r>
      <w:r w:rsidR="004A3299" w:rsidRPr="00584966">
        <w:rPr>
          <w:rFonts w:asciiTheme="minorBidi" w:eastAsia="Times New Roman" w:hAnsiTheme="minorBidi"/>
          <w:sz w:val="20"/>
          <w:szCs w:val="20"/>
          <w:lang w:eastAsia="fr-FR"/>
        </w:rPr>
        <w:t>characterize an</w:t>
      </w:r>
      <w:r w:rsidR="005C74C8"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overgrazing</w:t>
      </w:r>
      <w:r w:rsidR="005C74C8" w:rsidRPr="00584966">
        <w:rPr>
          <w:rFonts w:asciiTheme="minorBidi" w:eastAsia="Times New Roman" w:hAnsiTheme="minorBidi"/>
          <w:sz w:val="20"/>
          <w:szCs w:val="20"/>
          <w:lang w:eastAsia="fr-FR"/>
        </w:rPr>
        <w:t xml:space="preserve"> pattern which is c</w:t>
      </w:r>
      <w:r w:rsidR="00A612F1" w:rsidRPr="00584966">
        <w:rPr>
          <w:rFonts w:asciiTheme="minorBidi" w:eastAsia="Times New Roman" w:hAnsiTheme="minorBidi"/>
          <w:sz w:val="20"/>
          <w:szCs w:val="20"/>
          <w:lang w:eastAsia="fr-FR"/>
        </w:rPr>
        <w:t>ombined w</w:t>
      </w:r>
      <w:r w:rsidRPr="00584966">
        <w:rPr>
          <w:rFonts w:asciiTheme="minorBidi" w:eastAsia="Times New Roman" w:hAnsiTheme="minorBidi"/>
          <w:sz w:val="20"/>
          <w:szCs w:val="20"/>
          <w:lang w:eastAsia="fr-FR"/>
        </w:rPr>
        <w:t>ith a significant accumulation of cattle manure</w:t>
      </w:r>
      <w:r w:rsidR="005C74C8" w:rsidRPr="00584966">
        <w:rPr>
          <w:rFonts w:asciiTheme="minorBidi" w:eastAsia="Times New Roman" w:hAnsiTheme="minorBidi"/>
          <w:sz w:val="20"/>
          <w:szCs w:val="20"/>
          <w:lang w:eastAsia="fr-FR"/>
        </w:rPr>
        <w:t xml:space="preserve">, leading to a </w:t>
      </w:r>
      <w:r w:rsidR="004A3299" w:rsidRPr="00584966">
        <w:rPr>
          <w:rFonts w:asciiTheme="minorBidi" w:eastAsia="Times New Roman" w:hAnsiTheme="minorBidi"/>
          <w:sz w:val="20"/>
          <w:szCs w:val="20"/>
          <w:lang w:eastAsia="fr-FR"/>
        </w:rPr>
        <w:t>serious environmental problem</w:t>
      </w:r>
      <w:r w:rsidRPr="00584966">
        <w:rPr>
          <w:rFonts w:asciiTheme="minorBidi" w:eastAsia="Times New Roman" w:hAnsiTheme="minorBidi"/>
          <w:sz w:val="20"/>
          <w:szCs w:val="20"/>
          <w:lang w:eastAsia="fr-FR"/>
        </w:rPr>
        <w:t>. The presen</w:t>
      </w:r>
      <w:r w:rsidR="00210AE3" w:rsidRPr="00584966">
        <w:rPr>
          <w:rFonts w:asciiTheme="minorBidi" w:eastAsia="Times New Roman" w:hAnsiTheme="minorBidi"/>
          <w:sz w:val="20"/>
          <w:szCs w:val="20"/>
          <w:lang w:eastAsia="fr-FR"/>
        </w:rPr>
        <w:t xml:space="preserve">t </w:t>
      </w:r>
      <w:r w:rsidR="005C74C8" w:rsidRPr="00584966">
        <w:rPr>
          <w:rFonts w:asciiTheme="minorBidi" w:eastAsia="Times New Roman" w:hAnsiTheme="minorBidi"/>
          <w:sz w:val="20"/>
          <w:szCs w:val="20"/>
          <w:lang w:eastAsia="fr-FR"/>
        </w:rPr>
        <w:t xml:space="preserve">study </w:t>
      </w:r>
      <w:r w:rsidR="005C74C8" w:rsidRPr="002344FA">
        <w:rPr>
          <w:rFonts w:asciiTheme="minorBidi" w:eastAsia="Times New Roman" w:hAnsiTheme="minorBidi"/>
          <w:sz w:val="20"/>
          <w:szCs w:val="20"/>
          <w:lang w:eastAsia="fr-FR"/>
        </w:rPr>
        <w:t>was undertaken</w:t>
      </w:r>
      <w:r w:rsidR="005C74C8" w:rsidRPr="00584966">
        <w:rPr>
          <w:rFonts w:asciiTheme="minorBidi" w:eastAsia="Times New Roman" w:hAnsiTheme="minorBidi"/>
          <w:sz w:val="20"/>
          <w:szCs w:val="20"/>
          <w:lang w:eastAsia="fr-FR"/>
        </w:rPr>
        <w:t xml:space="preserve"> </w:t>
      </w:r>
      <w:r w:rsidR="004A3299" w:rsidRPr="00584966">
        <w:rPr>
          <w:rFonts w:asciiTheme="minorBidi" w:eastAsia="Times New Roman" w:hAnsiTheme="minorBidi"/>
          <w:sz w:val="20"/>
          <w:szCs w:val="20"/>
          <w:lang w:eastAsia="fr-FR"/>
        </w:rPr>
        <w:t>to determine</w:t>
      </w:r>
      <w:r w:rsidRPr="00584966">
        <w:rPr>
          <w:rFonts w:asciiTheme="minorBidi" w:eastAsia="Times New Roman" w:hAnsiTheme="minorBidi"/>
          <w:sz w:val="20"/>
          <w:szCs w:val="20"/>
          <w:lang w:eastAsia="fr-FR"/>
        </w:rPr>
        <w:t xml:space="preserve"> the impact of cattle breeding on water</w:t>
      </w:r>
      <w:r w:rsidR="00096D0F" w:rsidRPr="00584966">
        <w:rPr>
          <w:rFonts w:asciiTheme="minorBidi" w:eastAsia="Times New Roman" w:hAnsiTheme="minorBidi"/>
          <w:sz w:val="20"/>
          <w:szCs w:val="20"/>
          <w:lang w:eastAsia="fr-FR"/>
        </w:rPr>
        <w:t xml:space="preserve"> characteristics</w:t>
      </w:r>
      <w:r w:rsidRPr="00584966">
        <w:rPr>
          <w:rFonts w:asciiTheme="minorBidi" w:eastAsia="Times New Roman" w:hAnsiTheme="minorBidi"/>
          <w:sz w:val="20"/>
          <w:szCs w:val="20"/>
          <w:lang w:eastAsia="fr-FR"/>
        </w:rPr>
        <w:t xml:space="preserve">. </w:t>
      </w:r>
      <w:r w:rsidR="00A612F1" w:rsidRPr="00584966">
        <w:rPr>
          <w:rFonts w:asciiTheme="minorBidi" w:eastAsia="Times New Roman" w:hAnsiTheme="minorBidi"/>
          <w:sz w:val="20"/>
          <w:szCs w:val="20"/>
          <w:lang w:eastAsia="fr-FR"/>
        </w:rPr>
        <w:t>In this regard</w:t>
      </w:r>
      <w:r w:rsidRPr="00584966">
        <w:rPr>
          <w:rFonts w:asciiTheme="minorBidi" w:eastAsia="Times New Roman" w:hAnsiTheme="minorBidi"/>
          <w:sz w:val="20"/>
          <w:szCs w:val="20"/>
          <w:lang w:eastAsia="fr-FR"/>
        </w:rPr>
        <w:t xml:space="preserve">, </w:t>
      </w:r>
      <w:r w:rsidR="00096D0F" w:rsidRPr="00584966">
        <w:rPr>
          <w:rFonts w:asciiTheme="minorBidi" w:eastAsia="Times New Roman" w:hAnsiTheme="minorBidi"/>
          <w:sz w:val="20"/>
          <w:szCs w:val="20"/>
          <w:lang w:eastAsia="fr-FR"/>
        </w:rPr>
        <w:t>the</w:t>
      </w:r>
      <w:r w:rsidRPr="00584966">
        <w:rPr>
          <w:rFonts w:asciiTheme="minorBidi" w:eastAsia="Times New Roman" w:hAnsiTheme="minorBidi"/>
          <w:sz w:val="20"/>
          <w:szCs w:val="20"/>
          <w:lang w:eastAsia="fr-FR"/>
        </w:rPr>
        <w:t xml:space="preserve"> first sampling </w:t>
      </w:r>
      <w:r w:rsidR="00096D0F" w:rsidRPr="00584966">
        <w:rPr>
          <w:rFonts w:asciiTheme="minorBidi" w:eastAsia="Times New Roman" w:hAnsiTheme="minorBidi"/>
          <w:sz w:val="20"/>
          <w:szCs w:val="20"/>
          <w:lang w:eastAsia="fr-FR"/>
        </w:rPr>
        <w:t xml:space="preserve">campaign was carried out </w:t>
      </w:r>
      <w:r w:rsidRPr="00584966">
        <w:rPr>
          <w:rFonts w:asciiTheme="minorBidi" w:eastAsia="Times New Roman" w:hAnsiTheme="minorBidi"/>
          <w:sz w:val="20"/>
          <w:szCs w:val="20"/>
          <w:lang w:eastAsia="fr-FR"/>
        </w:rPr>
        <w:t xml:space="preserve">in </w:t>
      </w:r>
      <w:r w:rsidR="00096D0F" w:rsidRPr="00584966">
        <w:rPr>
          <w:rFonts w:asciiTheme="minorBidi" w:eastAsia="Times New Roman" w:hAnsiTheme="minorBidi"/>
          <w:sz w:val="20"/>
          <w:szCs w:val="20"/>
          <w:lang w:eastAsia="fr-FR"/>
        </w:rPr>
        <w:t xml:space="preserve">the </w:t>
      </w:r>
      <w:r w:rsidR="00733C56" w:rsidRPr="00584966">
        <w:rPr>
          <w:rFonts w:asciiTheme="minorBidi" w:eastAsia="Times New Roman" w:hAnsiTheme="minorBidi"/>
          <w:sz w:val="20"/>
          <w:szCs w:val="20"/>
          <w:lang w:eastAsia="fr-FR"/>
        </w:rPr>
        <w:t>dry season</w:t>
      </w:r>
      <w:r w:rsidR="00096D0F" w:rsidRPr="00584966">
        <w:rPr>
          <w:rFonts w:asciiTheme="minorBidi" w:eastAsia="Times New Roman" w:hAnsiTheme="minorBidi"/>
          <w:sz w:val="20"/>
          <w:szCs w:val="20"/>
          <w:lang w:eastAsia="fr-FR"/>
        </w:rPr>
        <w:t xml:space="preserve"> </w:t>
      </w:r>
      <w:r w:rsidR="004A3299" w:rsidRPr="00584966">
        <w:rPr>
          <w:rFonts w:asciiTheme="minorBidi" w:eastAsia="Times New Roman" w:hAnsiTheme="minorBidi"/>
          <w:sz w:val="20"/>
          <w:szCs w:val="20"/>
          <w:lang w:eastAsia="fr-FR"/>
        </w:rPr>
        <w:t>and consisted</w:t>
      </w:r>
      <w:r w:rsidRPr="00584966">
        <w:rPr>
          <w:rFonts w:asciiTheme="minorBidi" w:eastAsia="Times New Roman" w:hAnsiTheme="minorBidi"/>
          <w:sz w:val="20"/>
          <w:szCs w:val="20"/>
          <w:lang w:eastAsia="fr-FR"/>
        </w:rPr>
        <w:t xml:space="preserve"> of only surface and groundwater sampl</w:t>
      </w:r>
      <w:r w:rsidR="00096D0F" w:rsidRPr="00584966">
        <w:rPr>
          <w:rFonts w:asciiTheme="minorBidi" w:eastAsia="Times New Roman" w:hAnsiTheme="minorBidi"/>
          <w:sz w:val="20"/>
          <w:szCs w:val="20"/>
          <w:lang w:eastAsia="fr-FR"/>
        </w:rPr>
        <w:t>e</w:t>
      </w:r>
      <w:commentRangeStart w:id="1"/>
      <w:r w:rsidR="00096D0F" w:rsidRPr="00584966">
        <w:rPr>
          <w:rFonts w:asciiTheme="minorBidi" w:eastAsia="Times New Roman" w:hAnsiTheme="minorBidi"/>
          <w:sz w:val="20"/>
          <w:szCs w:val="20"/>
          <w:lang w:eastAsia="fr-FR"/>
        </w:rPr>
        <w:t xml:space="preserve">. </w:t>
      </w:r>
      <w:commentRangeEnd w:id="1"/>
      <w:r w:rsidR="002C530A">
        <w:rPr>
          <w:rStyle w:val="Marquedecommentaire"/>
        </w:rPr>
        <w:commentReference w:id="1"/>
      </w:r>
      <w:r w:rsidR="001E0056" w:rsidRPr="00584966">
        <w:rPr>
          <w:rFonts w:asciiTheme="minorBidi" w:eastAsia="Times New Roman" w:hAnsiTheme="minorBidi"/>
          <w:sz w:val="20"/>
          <w:szCs w:val="20"/>
          <w:lang w:eastAsia="fr-FR"/>
        </w:rPr>
        <w:t>Which</w:t>
      </w:r>
      <w:r w:rsidR="00096D0F" w:rsidRPr="00584966">
        <w:rPr>
          <w:rFonts w:asciiTheme="minorBidi" w:eastAsia="Times New Roman" w:hAnsiTheme="minorBidi"/>
          <w:sz w:val="20"/>
          <w:szCs w:val="20"/>
          <w:lang w:eastAsia="fr-FR"/>
        </w:rPr>
        <w:t xml:space="preserve"> </w:t>
      </w:r>
      <w:r w:rsidR="001E0056" w:rsidRPr="00584966">
        <w:rPr>
          <w:rFonts w:asciiTheme="minorBidi" w:eastAsia="Times New Roman" w:hAnsiTheme="minorBidi"/>
          <w:sz w:val="20"/>
          <w:szCs w:val="20"/>
          <w:lang w:eastAsia="fr-FR"/>
        </w:rPr>
        <w:t xml:space="preserve">were </w:t>
      </w:r>
      <w:commentRangeStart w:id="2"/>
      <w:r w:rsidR="001E0056" w:rsidRPr="00584966">
        <w:rPr>
          <w:rFonts w:asciiTheme="minorBidi" w:eastAsia="Times New Roman" w:hAnsiTheme="minorBidi"/>
          <w:sz w:val="20"/>
          <w:szCs w:val="20"/>
          <w:lang w:eastAsia="fr-FR"/>
        </w:rPr>
        <w:t>analyses</w:t>
      </w:r>
      <w:commentRangeEnd w:id="2"/>
      <w:r w:rsidR="002C530A">
        <w:rPr>
          <w:rStyle w:val="Marquedecommentaire"/>
        </w:rPr>
        <w:commentReference w:id="2"/>
      </w:r>
      <w:r w:rsidRPr="00584966">
        <w:rPr>
          <w:rFonts w:asciiTheme="minorBidi" w:eastAsia="Times New Roman" w:hAnsiTheme="minorBidi"/>
          <w:sz w:val="20"/>
          <w:szCs w:val="20"/>
          <w:lang w:eastAsia="fr-FR"/>
        </w:rPr>
        <w:t xml:space="preserve"> </w:t>
      </w:r>
      <w:r w:rsidR="00096D0F" w:rsidRPr="00584966">
        <w:rPr>
          <w:rFonts w:asciiTheme="minorBidi" w:eastAsia="Times New Roman" w:hAnsiTheme="minorBidi"/>
          <w:sz w:val="20"/>
          <w:szCs w:val="20"/>
          <w:lang w:eastAsia="fr-FR"/>
        </w:rPr>
        <w:t>for</w:t>
      </w:r>
      <w:r w:rsidRPr="00584966">
        <w:rPr>
          <w:rFonts w:asciiTheme="minorBidi" w:eastAsia="Times New Roman" w:hAnsiTheme="minorBidi"/>
          <w:sz w:val="20"/>
          <w:szCs w:val="20"/>
          <w:lang w:eastAsia="fr-FR"/>
        </w:rPr>
        <w:t xml:space="preserve"> the presence o</w:t>
      </w:r>
      <w:r w:rsidR="00210AE3" w:rsidRPr="00584966">
        <w:rPr>
          <w:rFonts w:asciiTheme="minorBidi" w:eastAsia="Times New Roman" w:hAnsiTheme="minorBidi"/>
          <w:sz w:val="20"/>
          <w:szCs w:val="20"/>
          <w:lang w:eastAsia="fr-FR"/>
        </w:rPr>
        <w:t xml:space="preserve">f </w:t>
      </w:r>
      <w:r w:rsidR="001E0056" w:rsidRPr="00584966">
        <w:rPr>
          <w:rFonts w:asciiTheme="minorBidi" w:eastAsia="Times New Roman" w:hAnsiTheme="minorBidi"/>
          <w:sz w:val="20"/>
          <w:szCs w:val="20"/>
          <w:lang w:eastAsia="fr-FR"/>
        </w:rPr>
        <w:t>nitrates.</w:t>
      </w:r>
      <w:r w:rsidR="004A3299" w:rsidRPr="00584966">
        <w:rPr>
          <w:rFonts w:asciiTheme="minorBidi" w:eastAsia="Times New Roman" w:hAnsiTheme="minorBidi"/>
          <w:sz w:val="20"/>
          <w:szCs w:val="20"/>
          <w:lang w:eastAsia="fr-FR"/>
        </w:rPr>
        <w:t xml:space="preserve"> </w:t>
      </w:r>
      <w:r w:rsidR="00096D0F" w:rsidRPr="00584966">
        <w:rPr>
          <w:rFonts w:asciiTheme="minorBidi" w:eastAsia="Times New Roman" w:hAnsiTheme="minorBidi"/>
          <w:sz w:val="20"/>
          <w:szCs w:val="20"/>
          <w:lang w:eastAsia="fr-FR"/>
        </w:rPr>
        <w:t>Then, the</w:t>
      </w:r>
      <w:r w:rsidR="000857AC" w:rsidRPr="00584966">
        <w:rPr>
          <w:rFonts w:asciiTheme="minorBidi" w:eastAsia="Times New Roman" w:hAnsiTheme="minorBidi"/>
          <w:sz w:val="20"/>
          <w:szCs w:val="20"/>
          <w:lang w:eastAsia="fr-FR"/>
        </w:rPr>
        <w:t xml:space="preserve"> second sampling campaign </w:t>
      </w:r>
      <w:r w:rsidR="00096D0F" w:rsidRPr="00584966">
        <w:rPr>
          <w:rFonts w:asciiTheme="minorBidi" w:eastAsia="Times New Roman" w:hAnsiTheme="minorBidi"/>
          <w:sz w:val="20"/>
          <w:szCs w:val="20"/>
          <w:lang w:eastAsia="fr-FR"/>
        </w:rPr>
        <w:t xml:space="preserve">was carried out </w:t>
      </w:r>
      <w:r w:rsidR="000857AC" w:rsidRPr="00584966">
        <w:rPr>
          <w:rFonts w:asciiTheme="minorBidi" w:eastAsia="Times New Roman" w:hAnsiTheme="minorBidi"/>
          <w:sz w:val="20"/>
          <w:szCs w:val="20"/>
          <w:lang w:eastAsia="fr-FR"/>
        </w:rPr>
        <w:t xml:space="preserve">in </w:t>
      </w:r>
      <w:r w:rsidR="00096D0F" w:rsidRPr="00584966">
        <w:rPr>
          <w:rFonts w:asciiTheme="minorBidi" w:eastAsia="Times New Roman" w:hAnsiTheme="minorBidi"/>
          <w:sz w:val="20"/>
          <w:szCs w:val="20"/>
          <w:lang w:eastAsia="fr-FR"/>
        </w:rPr>
        <w:t xml:space="preserve">the </w:t>
      </w:r>
      <w:r w:rsidR="006E3BB9" w:rsidRPr="00584966">
        <w:rPr>
          <w:rFonts w:asciiTheme="minorBidi" w:eastAsia="Times New Roman" w:hAnsiTheme="minorBidi"/>
          <w:sz w:val="20"/>
          <w:szCs w:val="20"/>
          <w:lang w:eastAsia="fr-FR"/>
        </w:rPr>
        <w:t>raining</w:t>
      </w:r>
      <w:r w:rsidR="000857AC" w:rsidRPr="00584966">
        <w:rPr>
          <w:rFonts w:asciiTheme="minorBidi" w:eastAsia="Times New Roman" w:hAnsiTheme="minorBidi"/>
          <w:sz w:val="20"/>
          <w:szCs w:val="20"/>
          <w:lang w:eastAsia="fr-FR"/>
        </w:rPr>
        <w:t xml:space="preserve"> season </w:t>
      </w:r>
      <w:r w:rsidR="00096D0F" w:rsidRPr="00584966">
        <w:rPr>
          <w:rFonts w:asciiTheme="minorBidi" w:eastAsia="Times New Roman" w:hAnsiTheme="minorBidi"/>
          <w:sz w:val="20"/>
          <w:szCs w:val="20"/>
          <w:lang w:eastAsia="fr-FR"/>
        </w:rPr>
        <w:t xml:space="preserve">to </w:t>
      </w:r>
      <w:r w:rsidRPr="00584966">
        <w:rPr>
          <w:rFonts w:asciiTheme="minorBidi" w:eastAsia="Times New Roman" w:hAnsiTheme="minorBidi"/>
          <w:sz w:val="20"/>
          <w:szCs w:val="20"/>
          <w:lang w:eastAsia="fr-FR"/>
        </w:rPr>
        <w:t>determin</w:t>
      </w:r>
      <w:r w:rsidR="00096D0F"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 the source of pollutio</w:t>
      </w:r>
      <w:r w:rsidR="00210AE3" w:rsidRPr="00584966">
        <w:rPr>
          <w:rFonts w:asciiTheme="minorBidi" w:eastAsia="Times New Roman" w:hAnsiTheme="minorBidi"/>
          <w:sz w:val="20"/>
          <w:szCs w:val="20"/>
          <w:lang w:eastAsia="fr-FR"/>
        </w:rPr>
        <w:t>n</w:t>
      </w:r>
      <w:r w:rsidR="00096D0F" w:rsidRPr="00584966">
        <w:rPr>
          <w:rFonts w:asciiTheme="minorBidi" w:eastAsia="Times New Roman" w:hAnsiTheme="minorBidi"/>
          <w:sz w:val="20"/>
          <w:szCs w:val="20"/>
          <w:lang w:eastAsia="fr-FR"/>
        </w:rPr>
        <w:t xml:space="preserve"> such as: </w:t>
      </w:r>
      <w:r w:rsidRPr="00584966">
        <w:rPr>
          <w:rFonts w:asciiTheme="minorBidi" w:eastAsia="Times New Roman" w:hAnsiTheme="minorBidi"/>
          <w:sz w:val="20"/>
          <w:szCs w:val="20"/>
          <w:lang w:eastAsia="fr-FR"/>
        </w:rPr>
        <w:t>O</w:t>
      </w:r>
      <w:r w:rsidR="00210AE3"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3</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NH</w:t>
      </w:r>
      <w:r w:rsidRPr="00584966">
        <w:rPr>
          <w:rFonts w:asciiTheme="minorBidi" w:eastAsia="Times New Roman" w:hAnsiTheme="minorBidi"/>
          <w:sz w:val="20"/>
          <w:szCs w:val="20"/>
          <w:vertAlign w:val="subscript"/>
          <w:lang w:eastAsia="fr-FR"/>
        </w:rPr>
        <w:t>4</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PO</w:t>
      </w:r>
      <w:r w:rsidRPr="00584966">
        <w:rPr>
          <w:rFonts w:asciiTheme="minorBidi" w:eastAsia="Times New Roman" w:hAnsiTheme="minorBidi"/>
          <w:sz w:val="20"/>
          <w:szCs w:val="20"/>
          <w:vertAlign w:val="subscript"/>
          <w:lang w:eastAsia="fr-FR"/>
        </w:rPr>
        <w:t>4</w:t>
      </w:r>
      <w:r w:rsidR="00DA695C" w:rsidRPr="00584966">
        <w:rPr>
          <w:rFonts w:asciiTheme="minorBidi" w:eastAsia="Times New Roman" w:hAnsiTheme="minorBidi"/>
          <w:sz w:val="20"/>
          <w:szCs w:val="20"/>
          <w:vertAlign w:val="superscript"/>
          <w:lang w:eastAsia="fr-FR"/>
        </w:rPr>
        <w:t>2</w:t>
      </w:r>
      <w:r w:rsidRPr="00584966">
        <w:rPr>
          <w:rFonts w:asciiTheme="minorBidi" w:eastAsia="Times New Roman" w:hAnsiTheme="minorBidi"/>
          <w:sz w:val="20"/>
          <w:szCs w:val="20"/>
          <w:vertAlign w:val="superscript"/>
          <w:lang w:eastAsia="fr-FR"/>
        </w:rPr>
        <w:t>-</w:t>
      </w:r>
      <w:r w:rsidR="00210AE3" w:rsidRPr="00584966">
        <w:rPr>
          <w:rFonts w:asciiTheme="minorBidi" w:eastAsia="Times New Roman" w:hAnsiTheme="minorBidi"/>
          <w:sz w:val="20"/>
          <w:szCs w:val="20"/>
          <w:lang w:eastAsia="fr-FR"/>
        </w:rPr>
        <w:t xml:space="preserve"> in the water. </w:t>
      </w:r>
      <w:r w:rsidRPr="00584966">
        <w:rPr>
          <w:rFonts w:asciiTheme="minorBidi" w:eastAsia="Times New Roman" w:hAnsiTheme="minorBidi"/>
          <w:sz w:val="20"/>
          <w:szCs w:val="20"/>
          <w:lang w:eastAsia="fr-FR"/>
        </w:rPr>
        <w:t>From the water analysis, the well</w:t>
      </w:r>
      <w:r w:rsidR="00210AE3" w:rsidRPr="00584966">
        <w:rPr>
          <w:rFonts w:asciiTheme="minorBidi" w:eastAsia="Times New Roman" w:hAnsiTheme="minorBidi"/>
          <w:sz w:val="20"/>
          <w:szCs w:val="20"/>
          <w:lang w:eastAsia="fr-FR"/>
        </w:rPr>
        <w:t xml:space="preserve"> (P</w:t>
      </w:r>
      <w:r w:rsidR="00210AE3" w:rsidRPr="00584966">
        <w:rPr>
          <w:rFonts w:asciiTheme="minorBidi" w:eastAsia="Times New Roman" w:hAnsiTheme="minorBidi"/>
          <w:sz w:val="20"/>
          <w:szCs w:val="20"/>
          <w:vertAlign w:val="subscript"/>
          <w:lang w:eastAsia="fr-FR"/>
        </w:rPr>
        <w:t>1</w:t>
      </w:r>
      <w:r w:rsidR="00210AE3"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has the highest nitrate and orthophosphates </w:t>
      </w:r>
      <w:r w:rsidR="00DA695C" w:rsidRPr="00584966">
        <w:rPr>
          <w:rFonts w:asciiTheme="minorBidi" w:eastAsia="Times New Roman" w:hAnsiTheme="minorBidi"/>
          <w:sz w:val="20"/>
          <w:szCs w:val="20"/>
          <w:lang w:eastAsia="fr-FR"/>
        </w:rPr>
        <w:t xml:space="preserve">content </w:t>
      </w:r>
      <w:r w:rsidRPr="00584966">
        <w:rPr>
          <w:rFonts w:asciiTheme="minorBidi" w:eastAsia="Times New Roman" w:hAnsiTheme="minorBidi"/>
          <w:sz w:val="20"/>
          <w:szCs w:val="20"/>
          <w:lang w:eastAsia="fr-FR"/>
        </w:rPr>
        <w:t>41.</w:t>
      </w:r>
      <w:r w:rsidR="00A63F6D" w:rsidRPr="00584966">
        <w:rPr>
          <w:rFonts w:asciiTheme="minorBidi" w:eastAsia="Times New Roman" w:hAnsiTheme="minorBidi"/>
          <w:sz w:val="20"/>
          <w:szCs w:val="20"/>
          <w:lang w:eastAsia="fr-FR"/>
        </w:rPr>
        <w:t>864±</w:t>
      </w:r>
      <w:r w:rsidR="00DA695C" w:rsidRPr="00584966">
        <w:rPr>
          <w:rFonts w:asciiTheme="minorBidi" w:eastAsia="Times New Roman" w:hAnsiTheme="minorBidi"/>
          <w:sz w:val="20"/>
          <w:szCs w:val="20"/>
          <w:lang w:eastAsia="fr-FR"/>
        </w:rPr>
        <w:t>0.152 mg</w:t>
      </w:r>
      <w:r w:rsidR="00A63F6D" w:rsidRPr="00584966">
        <w:rPr>
          <w:rFonts w:asciiTheme="minorBidi" w:eastAsia="Times New Roman" w:hAnsiTheme="minorBidi"/>
          <w:sz w:val="20"/>
          <w:szCs w:val="20"/>
          <w:lang w:eastAsia="fr-FR"/>
        </w:rPr>
        <w:t>/L and 9.21±</w:t>
      </w:r>
      <w:r w:rsidRPr="00584966">
        <w:rPr>
          <w:rFonts w:asciiTheme="minorBidi" w:eastAsia="Times New Roman" w:hAnsiTheme="minorBidi"/>
          <w:sz w:val="20"/>
          <w:szCs w:val="20"/>
          <w:lang w:eastAsia="fr-FR"/>
        </w:rPr>
        <w:t>0.66 mg/L respectively</w:t>
      </w:r>
      <w:r w:rsidR="00DA695C"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The well</w:t>
      </w:r>
      <w:r w:rsidR="00DA695C" w:rsidRPr="00584966">
        <w:rPr>
          <w:rFonts w:asciiTheme="minorBidi" w:eastAsia="Times New Roman" w:hAnsiTheme="minorBidi"/>
          <w:sz w:val="20"/>
          <w:szCs w:val="20"/>
          <w:lang w:eastAsia="fr-FR"/>
        </w:rPr>
        <w:t xml:space="preserve"> (P</w:t>
      </w:r>
      <w:r w:rsidR="00DA695C" w:rsidRPr="00584966">
        <w:rPr>
          <w:rFonts w:asciiTheme="minorBidi" w:eastAsia="Times New Roman" w:hAnsiTheme="minorBidi"/>
          <w:sz w:val="20"/>
          <w:szCs w:val="20"/>
          <w:vertAlign w:val="subscript"/>
          <w:lang w:eastAsia="fr-FR"/>
        </w:rPr>
        <w:t>2</w:t>
      </w:r>
      <w:r w:rsidR="00DA695C"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records the highest levels of organic m</w:t>
      </w:r>
      <w:r w:rsidR="00A63F6D" w:rsidRPr="00584966">
        <w:rPr>
          <w:rFonts w:asciiTheme="minorBidi" w:eastAsia="Times New Roman" w:hAnsiTheme="minorBidi"/>
          <w:sz w:val="20"/>
          <w:szCs w:val="20"/>
          <w:lang w:eastAsia="fr-FR"/>
        </w:rPr>
        <w:t>atter and ammonia nitrogen 7.14±</w:t>
      </w:r>
      <w:r w:rsidRPr="00584966">
        <w:rPr>
          <w:rFonts w:asciiTheme="minorBidi" w:eastAsia="Times New Roman" w:hAnsiTheme="minorBidi"/>
          <w:sz w:val="20"/>
          <w:szCs w:val="20"/>
          <w:lang w:eastAsia="fr-FR"/>
        </w:rPr>
        <w:t>0.12 mg/</w:t>
      </w:r>
      <w:r w:rsidR="00A63F6D" w:rsidRPr="00584966">
        <w:rPr>
          <w:rFonts w:asciiTheme="minorBidi" w:eastAsia="Times New Roman" w:hAnsiTheme="minorBidi"/>
          <w:sz w:val="20"/>
          <w:szCs w:val="20"/>
          <w:lang w:eastAsia="fr-FR"/>
        </w:rPr>
        <w:t>L and 2.583±</w:t>
      </w:r>
      <w:r w:rsidR="00DA695C" w:rsidRPr="00584966">
        <w:rPr>
          <w:rFonts w:asciiTheme="minorBidi" w:eastAsia="Times New Roman" w:hAnsiTheme="minorBidi"/>
          <w:sz w:val="20"/>
          <w:szCs w:val="20"/>
          <w:lang w:eastAsia="fr-FR"/>
        </w:rPr>
        <w:t>0.003 mg</w:t>
      </w:r>
      <w:r w:rsidRPr="00584966">
        <w:rPr>
          <w:rFonts w:asciiTheme="minorBidi" w:eastAsia="Times New Roman" w:hAnsiTheme="minorBidi"/>
          <w:sz w:val="20"/>
          <w:szCs w:val="20"/>
          <w:lang w:eastAsia="fr-FR"/>
        </w:rPr>
        <w:t>/L respectively.</w:t>
      </w:r>
      <w:r w:rsidR="00EB0156" w:rsidRPr="00584966">
        <w:rPr>
          <w:rFonts w:asciiTheme="minorBidi" w:hAnsiTheme="minorBidi"/>
          <w:sz w:val="20"/>
          <w:szCs w:val="20"/>
        </w:rPr>
        <w:t xml:space="preserve"> </w:t>
      </w:r>
      <w:r w:rsidR="00EB0156" w:rsidRPr="00584966">
        <w:rPr>
          <w:rFonts w:asciiTheme="minorBidi" w:eastAsia="Times New Roman" w:hAnsiTheme="minorBidi"/>
          <w:sz w:val="20"/>
          <w:szCs w:val="20"/>
          <w:lang w:eastAsia="fr-FR"/>
        </w:rPr>
        <w:t>Principal component analysis shows that the P</w:t>
      </w:r>
      <w:r w:rsidR="00EB0156" w:rsidRPr="00584966">
        <w:rPr>
          <w:rFonts w:asciiTheme="minorBidi" w:eastAsia="Times New Roman" w:hAnsiTheme="minorBidi"/>
          <w:sz w:val="20"/>
          <w:szCs w:val="20"/>
          <w:vertAlign w:val="subscript"/>
          <w:lang w:eastAsia="fr-FR"/>
        </w:rPr>
        <w:t>1</w:t>
      </w:r>
      <w:r w:rsidR="00EB0156" w:rsidRPr="00584966">
        <w:rPr>
          <w:rFonts w:asciiTheme="minorBidi" w:eastAsia="Times New Roman" w:hAnsiTheme="minorBidi"/>
          <w:sz w:val="20"/>
          <w:szCs w:val="20"/>
          <w:lang w:eastAsia="fr-FR"/>
        </w:rPr>
        <w:t xml:space="preserve"> and P</w:t>
      </w:r>
      <w:r w:rsidR="00EB0156" w:rsidRPr="00584966">
        <w:rPr>
          <w:rFonts w:asciiTheme="minorBidi" w:eastAsia="Times New Roman" w:hAnsiTheme="minorBidi"/>
          <w:sz w:val="20"/>
          <w:szCs w:val="20"/>
          <w:vertAlign w:val="subscript"/>
          <w:lang w:eastAsia="fr-FR"/>
        </w:rPr>
        <w:t>2</w:t>
      </w:r>
      <w:r w:rsidR="00EB0156" w:rsidRPr="00584966">
        <w:rPr>
          <w:rFonts w:asciiTheme="minorBidi" w:eastAsia="Times New Roman" w:hAnsiTheme="minorBidi"/>
          <w:sz w:val="20"/>
          <w:szCs w:val="20"/>
          <w:lang w:eastAsia="fr-FR"/>
        </w:rPr>
        <w:t xml:space="preserve"> wells have nitrate and nitrite concentrations exceeding the standards for water for human and bovine consumption.</w:t>
      </w:r>
      <w:r w:rsidR="00C35EA4" w:rsidRPr="00584966">
        <w:rPr>
          <w:rFonts w:asciiTheme="minorBidi" w:eastAsia="Times New Roman" w:hAnsiTheme="minorBidi"/>
          <w:sz w:val="20"/>
          <w:szCs w:val="20"/>
          <w:lang w:eastAsia="fr-FR"/>
        </w:rPr>
        <w:t xml:space="preserve"> </w:t>
      </w:r>
      <w:commentRangeStart w:id="3"/>
      <w:r w:rsidR="00C35EA4" w:rsidRPr="00584966">
        <w:rPr>
          <w:rFonts w:asciiTheme="minorBidi" w:eastAsia="Times New Roman" w:hAnsiTheme="minorBidi"/>
          <w:sz w:val="20"/>
          <w:szCs w:val="20"/>
          <w:lang w:eastAsia="fr-FR"/>
        </w:rPr>
        <w:t>Principal component analysis shows that the P</w:t>
      </w:r>
      <w:r w:rsidR="00C35EA4" w:rsidRPr="00584966">
        <w:rPr>
          <w:rFonts w:asciiTheme="minorBidi" w:eastAsia="Times New Roman" w:hAnsiTheme="minorBidi"/>
          <w:sz w:val="20"/>
          <w:szCs w:val="20"/>
          <w:vertAlign w:val="subscript"/>
          <w:lang w:eastAsia="fr-FR"/>
        </w:rPr>
        <w:t>1</w:t>
      </w:r>
      <w:r w:rsidR="00C35EA4" w:rsidRPr="00584966">
        <w:rPr>
          <w:rFonts w:asciiTheme="minorBidi" w:eastAsia="Times New Roman" w:hAnsiTheme="minorBidi"/>
          <w:sz w:val="20"/>
          <w:szCs w:val="20"/>
          <w:lang w:eastAsia="fr-FR"/>
        </w:rPr>
        <w:t xml:space="preserve"> and P</w:t>
      </w:r>
      <w:r w:rsidR="00C35EA4" w:rsidRPr="00584966">
        <w:rPr>
          <w:rFonts w:asciiTheme="minorBidi" w:eastAsia="Times New Roman" w:hAnsiTheme="minorBidi"/>
          <w:sz w:val="20"/>
          <w:szCs w:val="20"/>
          <w:vertAlign w:val="subscript"/>
          <w:lang w:eastAsia="fr-FR"/>
        </w:rPr>
        <w:t>2</w:t>
      </w:r>
      <w:r w:rsidR="00C35EA4" w:rsidRPr="00584966">
        <w:rPr>
          <w:rFonts w:asciiTheme="minorBidi" w:eastAsia="Times New Roman" w:hAnsiTheme="minorBidi"/>
          <w:sz w:val="20"/>
          <w:szCs w:val="20"/>
          <w:lang w:eastAsia="fr-FR"/>
        </w:rPr>
        <w:t xml:space="preserve"> wells have nitrate and nitrite concentrations exceeding the standards for water for human and bovine consumption.</w:t>
      </w:r>
      <w:commentRangeEnd w:id="3"/>
      <w:r w:rsidR="002C530A">
        <w:rPr>
          <w:rStyle w:val="Marquedecommentaire"/>
        </w:rPr>
        <w:commentReference w:id="3"/>
      </w:r>
    </w:p>
    <w:p w14:paraId="067EAEBF" w14:textId="77777777" w:rsidR="00727E7B" w:rsidRPr="00584966" w:rsidRDefault="00727E7B" w:rsidP="000E0B69">
      <w:pPr>
        <w:spacing w:before="120" w:after="120" w:line="360" w:lineRule="auto"/>
        <w:ind w:firstLine="567"/>
        <w:jc w:val="both"/>
        <w:rPr>
          <w:rFonts w:asciiTheme="minorBidi" w:eastAsia="Times New Roman" w:hAnsiTheme="minorBidi"/>
          <w:i/>
          <w:iCs/>
          <w:sz w:val="20"/>
          <w:szCs w:val="20"/>
          <w:lang w:eastAsia="fr-FR"/>
        </w:rPr>
      </w:pPr>
      <w:r w:rsidRPr="00584966">
        <w:rPr>
          <w:rFonts w:asciiTheme="minorBidi" w:eastAsia="Times New Roman" w:hAnsiTheme="minorBidi"/>
          <w:i/>
          <w:iCs/>
          <w:sz w:val="20"/>
          <w:szCs w:val="20"/>
          <w:lang w:eastAsia="fr-FR"/>
        </w:rPr>
        <w:t xml:space="preserve">Keywords: </w:t>
      </w:r>
      <w:commentRangeStart w:id="4"/>
      <w:r w:rsidRPr="00584966">
        <w:rPr>
          <w:rFonts w:asciiTheme="minorBidi" w:eastAsia="Times New Roman" w:hAnsiTheme="minorBidi"/>
          <w:i/>
          <w:iCs/>
          <w:sz w:val="20"/>
          <w:szCs w:val="20"/>
          <w:lang w:eastAsia="fr-FR"/>
        </w:rPr>
        <w:t>cattle breeding, nitrates, nitrites, ammonia nitrogen, orthophosphates</w:t>
      </w:r>
      <w:commentRangeEnd w:id="4"/>
      <w:r w:rsidR="000F7EE7">
        <w:rPr>
          <w:rStyle w:val="Marquedecommentaire"/>
        </w:rPr>
        <w:commentReference w:id="4"/>
      </w:r>
      <w:r w:rsidRPr="00584966">
        <w:rPr>
          <w:rFonts w:asciiTheme="minorBidi" w:eastAsia="Times New Roman" w:hAnsiTheme="minorBidi"/>
          <w:i/>
          <w:iCs/>
          <w:sz w:val="20"/>
          <w:szCs w:val="20"/>
          <w:lang w:eastAsia="fr-FR"/>
        </w:rPr>
        <w:t>.</w:t>
      </w:r>
    </w:p>
    <w:p w14:paraId="45028438" w14:textId="77777777" w:rsidR="009035D4" w:rsidRPr="00584966" w:rsidRDefault="008E0BC4" w:rsidP="008D29CB">
      <w:pPr>
        <w:pStyle w:val="Titre1"/>
        <w:rPr>
          <w:rFonts w:asciiTheme="minorBidi" w:hAnsiTheme="minorBidi" w:cstheme="minorBidi"/>
          <w:sz w:val="22"/>
          <w:szCs w:val="18"/>
        </w:rPr>
      </w:pPr>
      <w:r w:rsidRPr="00584966">
        <w:rPr>
          <w:rFonts w:asciiTheme="minorBidi" w:hAnsiTheme="minorBidi" w:cstheme="minorBidi"/>
          <w:sz w:val="22"/>
          <w:szCs w:val="18"/>
        </w:rPr>
        <w:t>1</w:t>
      </w:r>
      <w:r w:rsidR="009035D4" w:rsidRPr="00584966">
        <w:rPr>
          <w:rFonts w:asciiTheme="minorBidi" w:hAnsiTheme="minorBidi" w:cstheme="minorBidi"/>
          <w:sz w:val="22"/>
          <w:szCs w:val="18"/>
        </w:rPr>
        <w:t>- INTRODUCTION</w:t>
      </w:r>
    </w:p>
    <w:p w14:paraId="0C971FFB" w14:textId="75D7A602" w:rsidR="009035D4" w:rsidRPr="00584966" w:rsidRDefault="00A612F1"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Located in the northern part of Cameroon, t</w:t>
      </w:r>
      <w:r w:rsidR="009035D4" w:rsidRPr="00584966">
        <w:rPr>
          <w:rFonts w:asciiTheme="minorBidi" w:eastAsia="Times New Roman" w:hAnsiTheme="minorBidi"/>
          <w:sz w:val="20"/>
          <w:szCs w:val="20"/>
          <w:lang w:eastAsia="fr-FR"/>
        </w:rPr>
        <w:t xml:space="preserve">he Adamawa </w:t>
      </w:r>
      <w:r w:rsidR="001E0056" w:rsidRPr="00584966">
        <w:rPr>
          <w:rFonts w:asciiTheme="minorBidi" w:eastAsia="Times New Roman" w:hAnsiTheme="minorBidi"/>
          <w:sz w:val="20"/>
          <w:szCs w:val="20"/>
          <w:lang w:eastAsia="fr-FR"/>
        </w:rPr>
        <w:t>region</w:t>
      </w:r>
      <w:r w:rsidR="009035D4" w:rsidRPr="00584966">
        <w:rPr>
          <w:rFonts w:asciiTheme="minorBidi" w:eastAsia="Times New Roman" w:hAnsiTheme="minorBidi"/>
          <w:sz w:val="20"/>
          <w:szCs w:val="20"/>
          <w:lang w:eastAsia="fr-FR"/>
        </w:rPr>
        <w:t xml:space="preserve"> is a transition zone between the dense forest of the South and the savannah of the North. One of the most popular activities in this region is </w:t>
      </w:r>
      <w:r w:rsidR="00096D0F" w:rsidRPr="00584966">
        <w:rPr>
          <w:rFonts w:asciiTheme="minorBidi" w:eastAsia="Times New Roman" w:hAnsiTheme="minorBidi"/>
          <w:sz w:val="20"/>
          <w:szCs w:val="20"/>
          <w:lang w:eastAsia="fr-FR"/>
        </w:rPr>
        <w:t xml:space="preserve">the </w:t>
      </w:r>
      <w:r w:rsidR="009035D4" w:rsidRPr="00584966">
        <w:rPr>
          <w:rFonts w:asciiTheme="minorBidi" w:eastAsia="Times New Roman" w:hAnsiTheme="minorBidi"/>
          <w:sz w:val="20"/>
          <w:szCs w:val="20"/>
          <w:lang w:eastAsia="fr-FR"/>
        </w:rPr>
        <w:t xml:space="preserve">cattle breeding, with a herd estimated at 3.5 million head. </w:t>
      </w:r>
      <w:r w:rsidR="001E0056" w:rsidRPr="00584966">
        <w:rPr>
          <w:rFonts w:asciiTheme="minorBidi" w:eastAsia="Times New Roman" w:hAnsiTheme="minorBidi"/>
          <w:sz w:val="20"/>
          <w:szCs w:val="20"/>
          <w:lang w:eastAsia="fr-FR"/>
        </w:rPr>
        <w:t>Cattle breeding contribute</w:t>
      </w:r>
      <w:r w:rsidR="009035D4" w:rsidRPr="00584966">
        <w:rPr>
          <w:rFonts w:asciiTheme="minorBidi" w:eastAsia="Times New Roman" w:hAnsiTheme="minorBidi"/>
          <w:sz w:val="20"/>
          <w:szCs w:val="20"/>
          <w:lang w:eastAsia="fr-FR"/>
        </w:rPr>
        <w:t xml:space="preserve"> around 38% of national beef production </w:t>
      </w:r>
      <w:r w:rsidR="009F41F3">
        <w:rPr>
          <w:rFonts w:asciiTheme="minorBidi" w:eastAsia="Times New Roman" w:hAnsiTheme="minorBidi"/>
          <w:sz w:val="20"/>
          <w:szCs w:val="20"/>
          <w:lang w:eastAsia="fr-FR"/>
        </w:rPr>
        <w:t>[1]</w:t>
      </w:r>
      <w:r w:rsidR="009035D4" w:rsidRPr="00584966">
        <w:rPr>
          <w:rFonts w:asciiTheme="minorBidi" w:eastAsia="Times New Roman" w:hAnsiTheme="minorBidi"/>
          <w:sz w:val="20"/>
          <w:szCs w:val="20"/>
          <w:lang w:eastAsia="fr-FR"/>
        </w:rPr>
        <w:t>.</w:t>
      </w:r>
      <w:r w:rsidR="008E0BC4"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 xml:space="preserve"> </w:t>
      </w:r>
      <w:r w:rsidR="00A008F2" w:rsidRPr="00584966">
        <w:rPr>
          <w:rFonts w:asciiTheme="minorBidi" w:eastAsia="Times New Roman" w:hAnsiTheme="minorBidi"/>
          <w:sz w:val="20"/>
          <w:szCs w:val="20"/>
          <w:lang w:eastAsia="fr-FR"/>
        </w:rPr>
        <w:t>T</w:t>
      </w:r>
      <w:r w:rsidR="000857AC" w:rsidRPr="00584966">
        <w:rPr>
          <w:rFonts w:asciiTheme="minorBidi" w:eastAsia="Times New Roman" w:hAnsiTheme="minorBidi"/>
          <w:sz w:val="20"/>
          <w:szCs w:val="20"/>
          <w:lang w:eastAsia="fr-FR"/>
        </w:rPr>
        <w:t>he locality of Mbang Foulbe</w:t>
      </w:r>
      <w:r w:rsidR="009035D4" w:rsidRPr="00584966">
        <w:rPr>
          <w:rFonts w:asciiTheme="minorBidi" w:eastAsia="Times New Roman" w:hAnsiTheme="minorBidi"/>
          <w:sz w:val="20"/>
          <w:szCs w:val="20"/>
          <w:lang w:eastAsia="fr-FR"/>
        </w:rPr>
        <w:t>, cover an area of ​​approximately 500 km²,</w:t>
      </w:r>
      <w:r w:rsidR="00CE209D" w:rsidRPr="00584966">
        <w:rPr>
          <w:rFonts w:asciiTheme="minorBidi" w:eastAsia="Times New Roman" w:hAnsiTheme="minorBidi"/>
          <w:sz w:val="20"/>
          <w:szCs w:val="20"/>
          <w:lang w:eastAsia="fr-FR"/>
        </w:rPr>
        <w:t xml:space="preserve"> with </w:t>
      </w:r>
      <w:r w:rsidR="005A3395" w:rsidRPr="00584966">
        <w:rPr>
          <w:rFonts w:asciiTheme="minorBidi" w:eastAsia="Times New Roman" w:hAnsiTheme="minorBidi"/>
          <w:sz w:val="20"/>
          <w:szCs w:val="20"/>
          <w:lang w:eastAsia="fr-FR"/>
        </w:rPr>
        <w:t>a cattle</w:t>
      </w:r>
      <w:r w:rsidR="009035D4" w:rsidRPr="00584966">
        <w:rPr>
          <w:rFonts w:asciiTheme="minorBidi" w:eastAsia="Times New Roman" w:hAnsiTheme="minorBidi"/>
          <w:sz w:val="20"/>
          <w:szCs w:val="20"/>
          <w:lang w:eastAsia="fr-FR"/>
        </w:rPr>
        <w:t xml:space="preserve"> herd </w:t>
      </w:r>
      <w:r w:rsidR="00CE209D" w:rsidRPr="00584966">
        <w:rPr>
          <w:rFonts w:asciiTheme="minorBidi" w:eastAsia="Times New Roman" w:hAnsiTheme="minorBidi"/>
          <w:sz w:val="20"/>
          <w:szCs w:val="20"/>
          <w:lang w:eastAsia="fr-FR"/>
        </w:rPr>
        <w:t xml:space="preserve">which </w:t>
      </w:r>
      <w:r w:rsidR="009035D4" w:rsidRPr="00584966">
        <w:rPr>
          <w:rFonts w:asciiTheme="minorBidi" w:eastAsia="Times New Roman" w:hAnsiTheme="minorBidi"/>
          <w:sz w:val="20"/>
          <w:szCs w:val="20"/>
          <w:lang w:eastAsia="fr-FR"/>
        </w:rPr>
        <w:t>is es</w:t>
      </w:r>
      <w:r w:rsidR="00A80E0E" w:rsidRPr="00584966">
        <w:rPr>
          <w:rFonts w:asciiTheme="minorBidi" w:eastAsia="Times New Roman" w:hAnsiTheme="minorBidi"/>
          <w:sz w:val="20"/>
          <w:szCs w:val="20"/>
          <w:lang w:eastAsia="fr-FR"/>
        </w:rPr>
        <w:t xml:space="preserve">timated </w:t>
      </w:r>
      <w:r w:rsidR="00CE209D" w:rsidRPr="00584966">
        <w:rPr>
          <w:rFonts w:asciiTheme="minorBidi" w:eastAsia="Times New Roman" w:hAnsiTheme="minorBidi"/>
          <w:sz w:val="20"/>
          <w:szCs w:val="20"/>
          <w:lang w:eastAsia="fr-FR"/>
        </w:rPr>
        <w:t>to approximately</w:t>
      </w:r>
      <w:r w:rsidR="00A80E0E" w:rsidRPr="00584966">
        <w:rPr>
          <w:rFonts w:asciiTheme="minorBidi" w:eastAsia="Times New Roman" w:hAnsiTheme="minorBidi"/>
          <w:sz w:val="20"/>
          <w:szCs w:val="20"/>
          <w:lang w:eastAsia="fr-FR"/>
        </w:rPr>
        <w:t xml:space="preserve"> 6,075 head</w:t>
      </w:r>
      <w:r w:rsidR="00CE209D" w:rsidRPr="00584966">
        <w:rPr>
          <w:rFonts w:asciiTheme="minorBidi" w:eastAsia="Times New Roman" w:hAnsiTheme="minorBidi"/>
          <w:sz w:val="20"/>
          <w:szCs w:val="20"/>
          <w:lang w:eastAsia="fr-FR"/>
        </w:rPr>
        <w:t xml:space="preserve"> </w:t>
      </w:r>
      <w:r w:rsidR="005A3395" w:rsidRPr="00584966">
        <w:rPr>
          <w:rFonts w:asciiTheme="minorBidi" w:eastAsia="Times New Roman" w:hAnsiTheme="minorBidi"/>
          <w:sz w:val="20"/>
          <w:szCs w:val="20"/>
          <w:lang w:eastAsia="fr-FR"/>
        </w:rPr>
        <w:t>and are</w:t>
      </w:r>
      <w:r w:rsidR="00CE209D"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distribut</w:t>
      </w:r>
      <w:r w:rsidR="00CE209D" w:rsidRPr="00584966">
        <w:rPr>
          <w:rFonts w:asciiTheme="minorBidi" w:eastAsia="Times New Roman" w:hAnsiTheme="minorBidi"/>
          <w:sz w:val="20"/>
          <w:szCs w:val="20"/>
          <w:lang w:eastAsia="fr-FR"/>
        </w:rPr>
        <w:t xml:space="preserve">ed for </w:t>
      </w:r>
      <w:r w:rsidR="009035D4" w:rsidRPr="00584966">
        <w:rPr>
          <w:rFonts w:asciiTheme="minorBidi" w:eastAsia="Times New Roman" w:hAnsiTheme="minorBidi"/>
          <w:sz w:val="20"/>
          <w:szCs w:val="20"/>
          <w:lang w:eastAsia="fr-FR"/>
        </w:rPr>
        <w:t>around 12.15 head / km</w:t>
      </w:r>
      <w:r w:rsidR="009035D4" w:rsidRPr="00584966">
        <w:rPr>
          <w:rFonts w:asciiTheme="minorBidi" w:eastAsia="Times New Roman" w:hAnsiTheme="minorBidi"/>
          <w:sz w:val="20"/>
          <w:szCs w:val="20"/>
          <w:vertAlign w:val="superscript"/>
          <w:lang w:eastAsia="fr-FR"/>
        </w:rPr>
        <w:t>2</w:t>
      </w:r>
      <w:r w:rsidR="009035D4" w:rsidRPr="00584966">
        <w:rPr>
          <w:rFonts w:asciiTheme="minorBidi" w:eastAsia="Times New Roman" w:hAnsiTheme="minorBidi"/>
          <w:sz w:val="20"/>
          <w:szCs w:val="20"/>
          <w:lang w:eastAsia="fr-FR"/>
        </w:rPr>
        <w:t xml:space="preserve"> </w:t>
      </w:r>
      <w:r w:rsidR="009F41F3">
        <w:rPr>
          <w:rFonts w:asciiTheme="minorBidi" w:eastAsia="Times New Roman" w:hAnsiTheme="minorBidi"/>
          <w:sz w:val="20"/>
          <w:szCs w:val="20"/>
          <w:lang w:eastAsia="fr-FR"/>
        </w:rPr>
        <w:t>[1</w:t>
      </w:r>
      <w:r w:rsidR="00FB14F5">
        <w:rPr>
          <w:rFonts w:asciiTheme="minorBidi" w:eastAsia="Times New Roman" w:hAnsiTheme="minorBidi"/>
          <w:sz w:val="20"/>
          <w:szCs w:val="20"/>
          <w:lang w:eastAsia="fr-FR"/>
        </w:rPr>
        <w:t>,2</w:t>
      </w:r>
      <w:r w:rsidR="009F41F3">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w:t>
      </w:r>
      <w:r w:rsidR="00CE209D" w:rsidRPr="00584966">
        <w:rPr>
          <w:rFonts w:asciiTheme="minorBidi" w:eastAsia="Times New Roman" w:hAnsiTheme="minorBidi"/>
          <w:sz w:val="20"/>
          <w:szCs w:val="20"/>
          <w:lang w:eastAsia="fr-FR"/>
        </w:rPr>
        <w:t>Over time, t</w:t>
      </w:r>
      <w:r w:rsidRPr="00584966">
        <w:rPr>
          <w:rFonts w:asciiTheme="minorBidi" w:eastAsia="Times New Roman" w:hAnsiTheme="minorBidi"/>
          <w:sz w:val="20"/>
          <w:szCs w:val="20"/>
          <w:lang w:eastAsia="fr-FR"/>
        </w:rPr>
        <w:t>here has been</w:t>
      </w:r>
      <w:r w:rsidR="009035D4" w:rsidRPr="00584966">
        <w:rPr>
          <w:rFonts w:asciiTheme="minorBidi" w:eastAsia="Times New Roman" w:hAnsiTheme="minorBidi"/>
          <w:sz w:val="20"/>
          <w:szCs w:val="20"/>
          <w:lang w:eastAsia="fr-FR"/>
        </w:rPr>
        <w:t xml:space="preserve"> an uncontrolled increase in the local cattle herd. Th</w:t>
      </w:r>
      <w:r w:rsidR="00CE209D" w:rsidRPr="00584966">
        <w:rPr>
          <w:rFonts w:asciiTheme="minorBidi" w:eastAsia="Times New Roman" w:hAnsiTheme="minorBidi"/>
          <w:sz w:val="20"/>
          <w:szCs w:val="20"/>
          <w:lang w:eastAsia="fr-FR"/>
        </w:rPr>
        <w:t>e</w:t>
      </w:r>
      <w:r w:rsidR="009035D4" w:rsidRPr="00584966">
        <w:rPr>
          <w:rFonts w:asciiTheme="minorBidi" w:eastAsia="Times New Roman" w:hAnsiTheme="minorBidi"/>
          <w:sz w:val="20"/>
          <w:szCs w:val="20"/>
          <w:lang w:eastAsia="fr-FR"/>
        </w:rPr>
        <w:t xml:space="preserve"> increase in the number of heads has not been accompanied by the enlargement of the pastoral space, </w:t>
      </w:r>
      <w:r w:rsidR="001E0056" w:rsidRPr="00584966">
        <w:rPr>
          <w:rFonts w:asciiTheme="minorBidi" w:eastAsia="Times New Roman" w:hAnsiTheme="minorBidi"/>
          <w:sz w:val="20"/>
          <w:szCs w:val="20"/>
          <w:lang w:eastAsia="fr-FR"/>
        </w:rPr>
        <w:t>though,</w:t>
      </w:r>
      <w:r w:rsidRPr="00584966">
        <w:rPr>
          <w:rFonts w:asciiTheme="minorBidi" w:eastAsia="Times New Roman" w:hAnsiTheme="minorBidi"/>
          <w:sz w:val="20"/>
          <w:szCs w:val="20"/>
          <w:lang w:eastAsia="fr-FR"/>
        </w:rPr>
        <w:t xml:space="preserve"> there has been</w:t>
      </w:r>
      <w:r w:rsidR="009035D4" w:rsidRPr="00584966">
        <w:rPr>
          <w:rFonts w:asciiTheme="minorBidi" w:eastAsia="Times New Roman" w:hAnsiTheme="minorBidi"/>
          <w:sz w:val="20"/>
          <w:szCs w:val="20"/>
          <w:lang w:eastAsia="fr-FR"/>
        </w:rPr>
        <w:t xml:space="preserve"> a decrease due to constructions and agricultural activities </w:t>
      </w:r>
      <w:r w:rsidR="00FB14F5">
        <w:rPr>
          <w:rFonts w:asciiTheme="minorBidi" w:eastAsia="Times New Roman" w:hAnsiTheme="minorBidi"/>
          <w:sz w:val="20"/>
          <w:szCs w:val="20"/>
          <w:lang w:eastAsia="fr-FR"/>
        </w:rPr>
        <w:t>[3,4]</w:t>
      </w:r>
      <w:r w:rsidR="00FB14F5" w:rsidRPr="00584966">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Compared to a normal farm (which provides for a load of 0.5 to 1 head per hectare) </w:t>
      </w:r>
      <w:r w:rsidR="00FB14F5" w:rsidRPr="00FB14F5">
        <w:rPr>
          <w:rFonts w:asciiTheme="minorBidi" w:eastAsia="Times New Roman" w:hAnsiTheme="minorBidi"/>
          <w:color w:val="FF0000"/>
          <w:sz w:val="20"/>
          <w:szCs w:val="20"/>
          <w:lang w:eastAsia="fr-FR"/>
        </w:rPr>
        <w:t>[1]</w:t>
      </w:r>
      <w:r w:rsidR="009035D4" w:rsidRPr="00FB14F5">
        <w:rPr>
          <w:rFonts w:asciiTheme="minorBidi" w:eastAsia="Times New Roman" w:hAnsiTheme="minorBidi"/>
          <w:color w:val="FF0000"/>
          <w:sz w:val="20"/>
          <w:szCs w:val="20"/>
          <w:lang w:eastAsia="fr-FR"/>
        </w:rPr>
        <w:t xml:space="preserve">, </w:t>
      </w:r>
      <w:r w:rsidR="009035D4" w:rsidRPr="00584966">
        <w:rPr>
          <w:rFonts w:asciiTheme="minorBidi" w:eastAsia="Times New Roman" w:hAnsiTheme="minorBidi"/>
          <w:sz w:val="20"/>
          <w:szCs w:val="20"/>
          <w:lang w:eastAsia="fr-FR"/>
        </w:rPr>
        <w:t>there is a problem of overgrazing</w:t>
      </w:r>
      <w:r w:rsidR="00EB156E" w:rsidRPr="00584966">
        <w:rPr>
          <w:rFonts w:asciiTheme="minorBidi" w:eastAsia="Times New Roman" w:hAnsiTheme="minorBidi"/>
          <w:sz w:val="20"/>
          <w:szCs w:val="20"/>
          <w:lang w:eastAsia="fr-FR"/>
        </w:rPr>
        <w:t xml:space="preserve"> which is characterized</w:t>
      </w:r>
      <w:r w:rsidR="009035D4" w:rsidRPr="00584966">
        <w:rPr>
          <w:rFonts w:asciiTheme="minorBidi" w:eastAsia="Times New Roman" w:hAnsiTheme="minorBidi"/>
          <w:sz w:val="20"/>
          <w:szCs w:val="20"/>
          <w:lang w:eastAsia="fr-FR"/>
        </w:rPr>
        <w:t xml:space="preserve"> </w:t>
      </w:r>
      <w:r w:rsidR="00EB156E" w:rsidRPr="00584966">
        <w:rPr>
          <w:rFonts w:asciiTheme="minorBidi" w:eastAsia="Times New Roman" w:hAnsiTheme="minorBidi"/>
          <w:sz w:val="20"/>
          <w:szCs w:val="20"/>
          <w:lang w:eastAsia="fr-FR"/>
        </w:rPr>
        <w:t xml:space="preserve">by </w:t>
      </w:r>
      <w:r w:rsidR="009035D4" w:rsidRPr="00584966">
        <w:rPr>
          <w:rFonts w:asciiTheme="minorBidi" w:eastAsia="Times New Roman" w:hAnsiTheme="minorBidi"/>
          <w:sz w:val="20"/>
          <w:szCs w:val="20"/>
          <w:lang w:eastAsia="fr-FR"/>
        </w:rPr>
        <w:t xml:space="preserve">a significant accumulation of bovine manure on the soil compartment of the environment. </w:t>
      </w:r>
      <w:r w:rsidRPr="00584966">
        <w:rPr>
          <w:rFonts w:asciiTheme="minorBidi" w:eastAsia="Times New Roman" w:hAnsiTheme="minorBidi"/>
          <w:sz w:val="20"/>
          <w:szCs w:val="20"/>
          <w:lang w:eastAsia="fr-FR"/>
        </w:rPr>
        <w:t>Moreover, t</w:t>
      </w:r>
      <w:r w:rsidR="009035D4" w:rsidRPr="00584966">
        <w:rPr>
          <w:rFonts w:asciiTheme="minorBidi" w:eastAsia="Times New Roman" w:hAnsiTheme="minorBidi"/>
          <w:sz w:val="20"/>
          <w:szCs w:val="20"/>
          <w:lang w:eastAsia="fr-FR"/>
        </w:rPr>
        <w:t xml:space="preserve">he appearance of the eutrophication phenomenon </w:t>
      </w:r>
      <w:r w:rsidR="00EB156E" w:rsidRPr="00584966">
        <w:rPr>
          <w:rFonts w:asciiTheme="minorBidi" w:eastAsia="Times New Roman" w:hAnsiTheme="minorBidi"/>
          <w:sz w:val="20"/>
          <w:szCs w:val="20"/>
          <w:lang w:eastAsia="fr-FR"/>
        </w:rPr>
        <w:t xml:space="preserve">is </w:t>
      </w:r>
      <w:r w:rsidR="009035D4" w:rsidRPr="00584966">
        <w:rPr>
          <w:rFonts w:asciiTheme="minorBidi" w:eastAsia="Times New Roman" w:hAnsiTheme="minorBidi"/>
          <w:sz w:val="20"/>
          <w:szCs w:val="20"/>
          <w:lang w:eastAsia="fr-FR"/>
        </w:rPr>
        <w:t>linked to the presence of ammonia nitrogen and orthophosphates in surface water</w:t>
      </w:r>
      <w:r w:rsidR="00EB156E" w:rsidRPr="00584966">
        <w:rPr>
          <w:rFonts w:asciiTheme="minorBidi" w:eastAsia="Times New Roman" w:hAnsiTheme="minorBidi"/>
          <w:sz w:val="20"/>
          <w:szCs w:val="20"/>
          <w:lang w:eastAsia="fr-FR"/>
        </w:rPr>
        <w:t xml:space="preserve"> which might have </w:t>
      </w:r>
      <w:r w:rsidR="005A3395" w:rsidRPr="00584966">
        <w:rPr>
          <w:rFonts w:asciiTheme="minorBidi" w:eastAsia="Times New Roman" w:hAnsiTheme="minorBidi"/>
          <w:sz w:val="20"/>
          <w:szCs w:val="20"/>
          <w:lang w:eastAsia="fr-FR"/>
        </w:rPr>
        <w:t>an impact</w:t>
      </w:r>
      <w:r w:rsidR="009035D4" w:rsidRPr="00584966">
        <w:rPr>
          <w:rFonts w:asciiTheme="minorBidi" w:eastAsia="Times New Roman" w:hAnsiTheme="minorBidi"/>
          <w:sz w:val="20"/>
          <w:szCs w:val="20"/>
          <w:lang w:eastAsia="fr-FR"/>
        </w:rPr>
        <w:t xml:space="preserve"> on the food chain. The health risks associated with the presence of nitrites and nitrates in water and food should not be </w:t>
      </w:r>
      <w:r w:rsidR="005A3395" w:rsidRPr="00584966">
        <w:rPr>
          <w:rFonts w:asciiTheme="minorBidi" w:eastAsia="Times New Roman" w:hAnsiTheme="minorBidi"/>
          <w:sz w:val="20"/>
          <w:szCs w:val="20"/>
          <w:lang w:eastAsia="fr-FR"/>
        </w:rPr>
        <w:t xml:space="preserve">neglected </w:t>
      </w:r>
      <w:r w:rsidR="00FB14F5">
        <w:rPr>
          <w:rFonts w:asciiTheme="minorBidi" w:eastAsia="Times New Roman" w:hAnsiTheme="minorBidi"/>
          <w:sz w:val="20"/>
          <w:szCs w:val="20"/>
          <w:lang w:eastAsia="fr-FR"/>
        </w:rPr>
        <w:t>[5]</w:t>
      </w:r>
      <w:r w:rsidR="00FB14F5" w:rsidRPr="00584966">
        <w:rPr>
          <w:rFonts w:asciiTheme="minorBidi" w:eastAsia="Times New Roman" w:hAnsiTheme="minorBidi"/>
          <w:sz w:val="20"/>
          <w:szCs w:val="20"/>
          <w:lang w:eastAsia="fr-FR"/>
        </w:rPr>
        <w:t>.</w:t>
      </w:r>
      <w:r w:rsidR="006B48F2" w:rsidRPr="00584966">
        <w:rPr>
          <w:rFonts w:asciiTheme="minorBidi" w:eastAsia="Times New Roman" w:hAnsiTheme="minorBidi"/>
          <w:sz w:val="20"/>
          <w:szCs w:val="20"/>
          <w:lang w:eastAsia="fr-FR"/>
        </w:rPr>
        <w:t xml:space="preserve"> </w:t>
      </w:r>
      <w:r w:rsidR="00EB156E" w:rsidRPr="00584966">
        <w:rPr>
          <w:rFonts w:asciiTheme="minorBidi" w:eastAsia="Times New Roman" w:hAnsiTheme="minorBidi"/>
          <w:sz w:val="20"/>
          <w:szCs w:val="20"/>
          <w:lang w:eastAsia="fr-FR"/>
        </w:rPr>
        <w:t>The long-term impact of p</w:t>
      </w:r>
      <w:r w:rsidR="009035D4" w:rsidRPr="00584966">
        <w:rPr>
          <w:rFonts w:asciiTheme="minorBidi" w:eastAsia="Times New Roman" w:hAnsiTheme="minorBidi"/>
          <w:sz w:val="20"/>
          <w:szCs w:val="20"/>
          <w:lang w:eastAsia="fr-FR"/>
        </w:rPr>
        <w:t xml:space="preserve">astoral activities </w:t>
      </w:r>
      <w:r w:rsidR="00EB156E" w:rsidRPr="00541CD8">
        <w:rPr>
          <w:rFonts w:asciiTheme="minorBidi" w:eastAsia="Times New Roman" w:hAnsiTheme="minorBidi"/>
          <w:sz w:val="20"/>
          <w:szCs w:val="20"/>
          <w:lang w:eastAsia="fr-FR"/>
        </w:rPr>
        <w:t xml:space="preserve">might primarily lead </w:t>
      </w:r>
      <w:commentRangeStart w:id="5"/>
      <w:r w:rsidR="00EB156E" w:rsidRPr="00541CD8">
        <w:rPr>
          <w:rFonts w:asciiTheme="minorBidi" w:eastAsia="Times New Roman" w:hAnsiTheme="minorBidi"/>
          <w:sz w:val="20"/>
          <w:szCs w:val="20"/>
          <w:lang w:eastAsia="fr-FR"/>
        </w:rPr>
        <w:t>to</w:t>
      </w:r>
      <w:r w:rsidR="00EB156E" w:rsidRPr="00541CD8">
        <w:rPr>
          <w:rFonts w:asciiTheme="minorBidi" w:eastAsia="Times New Roman" w:hAnsiTheme="minorBidi"/>
          <w:strike/>
          <w:sz w:val="20"/>
          <w:szCs w:val="20"/>
          <w:lang w:eastAsia="fr-FR"/>
        </w:rPr>
        <w:t xml:space="preserve"> </w:t>
      </w:r>
      <w:r w:rsidR="009035D4" w:rsidRPr="00541CD8">
        <w:rPr>
          <w:rFonts w:asciiTheme="minorBidi" w:eastAsia="Times New Roman" w:hAnsiTheme="minorBidi"/>
          <w:strike/>
          <w:sz w:val="20"/>
          <w:szCs w:val="20"/>
          <w:lang w:eastAsia="fr-FR"/>
        </w:rPr>
        <w:t xml:space="preserve"> </w:t>
      </w:r>
      <w:r w:rsidR="00EB156E" w:rsidRPr="00541CD8">
        <w:rPr>
          <w:rFonts w:asciiTheme="minorBidi" w:eastAsia="Times New Roman" w:hAnsiTheme="minorBidi"/>
          <w:strike/>
          <w:sz w:val="20"/>
          <w:szCs w:val="20"/>
          <w:lang w:eastAsia="fr-FR"/>
        </w:rPr>
        <w:t xml:space="preserve"> </w:t>
      </w:r>
      <w:r w:rsidR="00EB156E" w:rsidRPr="00541CD8">
        <w:rPr>
          <w:rFonts w:asciiTheme="minorBidi" w:eastAsia="Times New Roman" w:hAnsiTheme="minorBidi"/>
          <w:strike/>
          <w:color w:val="FF0000"/>
          <w:sz w:val="20"/>
          <w:szCs w:val="20"/>
          <w:lang w:eastAsia="fr-FR"/>
        </w:rPr>
        <w:t>which is</w:t>
      </w:r>
      <w:r w:rsidR="009035D4" w:rsidRPr="00541CD8">
        <w:rPr>
          <w:rFonts w:asciiTheme="minorBidi" w:eastAsia="Times New Roman" w:hAnsiTheme="minorBidi"/>
          <w:strike/>
          <w:color w:val="FF0000"/>
          <w:sz w:val="20"/>
          <w:szCs w:val="20"/>
          <w:lang w:eastAsia="fr-FR"/>
        </w:rPr>
        <w:t xml:space="preserve"> caused by</w:t>
      </w:r>
      <w:r w:rsidR="009035D4" w:rsidRPr="00541CD8">
        <w:rPr>
          <w:rFonts w:asciiTheme="minorBidi" w:eastAsia="Times New Roman" w:hAnsiTheme="minorBidi"/>
          <w:color w:val="FF0000"/>
          <w:sz w:val="20"/>
          <w:szCs w:val="20"/>
          <w:lang w:eastAsia="fr-FR"/>
        </w:rPr>
        <w:t xml:space="preserve"> </w:t>
      </w:r>
      <w:commentRangeEnd w:id="5"/>
      <w:r w:rsidR="00541CD8">
        <w:rPr>
          <w:rStyle w:val="Marquedecommentaire"/>
        </w:rPr>
        <w:commentReference w:id="5"/>
      </w:r>
      <w:r w:rsidR="009035D4" w:rsidRPr="00584966">
        <w:rPr>
          <w:rFonts w:asciiTheme="minorBidi" w:eastAsia="Times New Roman" w:hAnsiTheme="minorBidi"/>
          <w:sz w:val="20"/>
          <w:szCs w:val="20"/>
          <w:lang w:eastAsia="fr-FR"/>
        </w:rPr>
        <w:t xml:space="preserve">a large quantity and excess of cattle manure, and </w:t>
      </w:r>
      <w:r w:rsidR="00EB156E" w:rsidRPr="00584966">
        <w:rPr>
          <w:rFonts w:asciiTheme="minorBidi" w:eastAsia="Times New Roman" w:hAnsiTheme="minorBidi"/>
          <w:sz w:val="20"/>
          <w:szCs w:val="20"/>
          <w:lang w:eastAsia="fr-FR"/>
        </w:rPr>
        <w:t xml:space="preserve">secondly to the </w:t>
      </w:r>
      <w:r w:rsidR="009035D4" w:rsidRPr="00584966">
        <w:rPr>
          <w:rFonts w:asciiTheme="minorBidi" w:eastAsia="Times New Roman" w:hAnsiTheme="minorBidi"/>
          <w:sz w:val="20"/>
          <w:szCs w:val="20"/>
          <w:lang w:eastAsia="fr-FR"/>
        </w:rPr>
        <w:t xml:space="preserve">pollution of surface water by runoff and underground water </w:t>
      </w:r>
      <w:r w:rsidR="00A008C9" w:rsidRPr="00584966">
        <w:rPr>
          <w:rFonts w:asciiTheme="minorBidi" w:eastAsia="Times New Roman" w:hAnsiTheme="minorBidi"/>
          <w:sz w:val="20"/>
          <w:szCs w:val="20"/>
          <w:lang w:eastAsia="fr-FR"/>
        </w:rPr>
        <w:t>through infiltration</w:t>
      </w:r>
      <w:r w:rsidR="00FB14F5">
        <w:rPr>
          <w:rFonts w:asciiTheme="minorBidi" w:eastAsia="Times New Roman" w:hAnsiTheme="minorBidi"/>
          <w:sz w:val="20"/>
          <w:szCs w:val="20"/>
          <w:lang w:eastAsia="fr-FR"/>
        </w:rPr>
        <w:t xml:space="preserve"> [6]</w:t>
      </w:r>
      <w:r w:rsidR="00FB14F5" w:rsidRPr="00584966">
        <w:rPr>
          <w:rFonts w:asciiTheme="minorBidi" w:eastAsia="Times New Roman" w:hAnsiTheme="minorBidi"/>
          <w:sz w:val="20"/>
          <w:szCs w:val="20"/>
          <w:lang w:eastAsia="fr-FR"/>
        </w:rPr>
        <w:t>.</w:t>
      </w:r>
      <w:r w:rsidR="00420CF3"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 xml:space="preserve">The locality of Mbang </w:t>
      </w:r>
      <w:r w:rsidR="004C578D"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Foulb</w:t>
      </w:r>
      <w:r w:rsidR="004C578D" w:rsidRPr="00584966">
        <w:rPr>
          <w:rFonts w:asciiTheme="minorBidi" w:eastAsia="Times New Roman" w:hAnsiTheme="minorBidi"/>
          <w:sz w:val="20"/>
          <w:szCs w:val="20"/>
          <w:lang w:eastAsia="fr-FR"/>
        </w:rPr>
        <w:t>e</w:t>
      </w:r>
      <w:r w:rsidR="009035D4" w:rsidRPr="00584966">
        <w:rPr>
          <w:rFonts w:asciiTheme="minorBidi" w:eastAsia="Times New Roman" w:hAnsiTheme="minorBidi"/>
          <w:sz w:val="20"/>
          <w:szCs w:val="20"/>
          <w:lang w:eastAsia="fr-FR"/>
        </w:rPr>
        <w:t xml:space="preserve"> has a shortage of drinking water</w:t>
      </w:r>
      <w:r w:rsidR="00EB156E" w:rsidRPr="00584966">
        <w:rPr>
          <w:rFonts w:asciiTheme="minorBidi" w:eastAsia="Times New Roman" w:hAnsiTheme="minorBidi"/>
          <w:sz w:val="20"/>
          <w:szCs w:val="20"/>
          <w:lang w:eastAsia="fr-FR"/>
        </w:rPr>
        <w:t xml:space="preserve"> and drilling</w:t>
      </w:r>
      <w:r w:rsidR="009035D4" w:rsidRPr="00584966">
        <w:rPr>
          <w:rFonts w:asciiTheme="minorBidi" w:eastAsia="Times New Roman" w:hAnsiTheme="minorBidi"/>
          <w:sz w:val="20"/>
          <w:szCs w:val="20"/>
          <w:lang w:eastAsia="fr-FR"/>
        </w:rPr>
        <w:t xml:space="preserve"> in sufficient quantity. Given </w:t>
      </w:r>
      <w:r w:rsidR="00C241B0" w:rsidRPr="00584966">
        <w:rPr>
          <w:rFonts w:asciiTheme="minorBidi" w:eastAsia="Times New Roman" w:hAnsiTheme="minorBidi"/>
          <w:sz w:val="20"/>
          <w:szCs w:val="20"/>
          <w:lang w:eastAsia="fr-FR"/>
        </w:rPr>
        <w:t xml:space="preserve">the fact that it is </w:t>
      </w:r>
      <w:r w:rsidR="009035D4" w:rsidRPr="00584966">
        <w:rPr>
          <w:rFonts w:asciiTheme="minorBidi" w:eastAsia="Times New Roman" w:hAnsiTheme="minorBidi"/>
          <w:sz w:val="20"/>
          <w:szCs w:val="20"/>
          <w:lang w:eastAsia="fr-FR"/>
        </w:rPr>
        <w:t xml:space="preserve">the predominant activity in the locality, </w:t>
      </w:r>
      <w:r w:rsidR="00EB156E" w:rsidRPr="00584966">
        <w:rPr>
          <w:rFonts w:asciiTheme="minorBidi" w:eastAsia="Times New Roman" w:hAnsiTheme="minorBidi"/>
          <w:sz w:val="20"/>
          <w:szCs w:val="20"/>
          <w:lang w:eastAsia="fr-FR"/>
        </w:rPr>
        <w:t xml:space="preserve">cattle </w:t>
      </w:r>
      <w:r w:rsidR="009035D4" w:rsidRPr="00584966">
        <w:rPr>
          <w:rFonts w:asciiTheme="minorBidi" w:eastAsia="Times New Roman" w:hAnsiTheme="minorBidi"/>
          <w:sz w:val="20"/>
          <w:szCs w:val="20"/>
          <w:lang w:eastAsia="fr-FR"/>
        </w:rPr>
        <w:t xml:space="preserve">breeding, is believed to be the </w:t>
      </w:r>
      <w:r w:rsidR="00EB156E" w:rsidRPr="00584966">
        <w:rPr>
          <w:rFonts w:asciiTheme="minorBidi" w:eastAsia="Times New Roman" w:hAnsiTheme="minorBidi"/>
          <w:sz w:val="20"/>
          <w:szCs w:val="20"/>
          <w:lang w:eastAsia="fr-FR"/>
        </w:rPr>
        <w:t xml:space="preserve">primary </w:t>
      </w:r>
      <w:r w:rsidR="009035D4" w:rsidRPr="00584966">
        <w:rPr>
          <w:rFonts w:asciiTheme="minorBidi" w:eastAsia="Times New Roman" w:hAnsiTheme="minorBidi"/>
          <w:sz w:val="20"/>
          <w:szCs w:val="20"/>
          <w:lang w:eastAsia="fr-FR"/>
        </w:rPr>
        <w:t xml:space="preserve">source of this pollution </w:t>
      </w:r>
      <w:r w:rsidR="00FB14F5">
        <w:rPr>
          <w:rFonts w:asciiTheme="minorBidi" w:eastAsia="Times New Roman" w:hAnsiTheme="minorBidi"/>
          <w:sz w:val="20"/>
          <w:szCs w:val="20"/>
          <w:lang w:eastAsia="fr-FR"/>
        </w:rPr>
        <w:t>[7]</w:t>
      </w:r>
      <w:r w:rsidR="00FB14F5" w:rsidRPr="00584966">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The lack of drinking water points in some </w:t>
      </w:r>
      <w:r w:rsidR="001E0056" w:rsidRPr="00584966">
        <w:rPr>
          <w:rFonts w:asciiTheme="minorBidi" w:eastAsia="Times New Roman" w:hAnsiTheme="minorBidi"/>
          <w:sz w:val="20"/>
          <w:szCs w:val="20"/>
          <w:lang w:eastAsia="fr-FR"/>
        </w:rPr>
        <w:t>places</w:t>
      </w:r>
      <w:r w:rsidR="009035D4" w:rsidRPr="00584966">
        <w:rPr>
          <w:rFonts w:asciiTheme="minorBidi" w:eastAsia="Times New Roman" w:hAnsiTheme="minorBidi"/>
          <w:sz w:val="20"/>
          <w:szCs w:val="20"/>
          <w:lang w:eastAsia="fr-FR"/>
        </w:rPr>
        <w:t xml:space="preserve"> forces the </w:t>
      </w:r>
      <w:r w:rsidR="009035D4" w:rsidRPr="002344FA">
        <w:rPr>
          <w:rFonts w:asciiTheme="minorBidi" w:eastAsia="Times New Roman" w:hAnsiTheme="minorBidi"/>
          <w:sz w:val="20"/>
          <w:szCs w:val="20"/>
          <w:lang w:eastAsia="fr-FR"/>
        </w:rPr>
        <w:t>villagers to content with river</w:t>
      </w:r>
      <w:r w:rsidR="009035D4" w:rsidRPr="00584966">
        <w:rPr>
          <w:rFonts w:asciiTheme="minorBidi" w:eastAsia="Times New Roman" w:hAnsiTheme="minorBidi"/>
          <w:sz w:val="20"/>
          <w:szCs w:val="20"/>
          <w:lang w:eastAsia="fr-FR"/>
        </w:rPr>
        <w:t xml:space="preserve"> water and wells (for washing and for housework). </w:t>
      </w:r>
      <w:r w:rsidR="006B48F2" w:rsidRPr="00584966">
        <w:rPr>
          <w:rFonts w:asciiTheme="minorBidi" w:eastAsia="Times New Roman" w:hAnsiTheme="minorBidi"/>
          <w:sz w:val="20"/>
          <w:szCs w:val="20"/>
          <w:lang w:eastAsia="fr-FR"/>
        </w:rPr>
        <w:t>T</w:t>
      </w:r>
      <w:r w:rsidR="009035D4" w:rsidRPr="00584966">
        <w:rPr>
          <w:rFonts w:asciiTheme="minorBidi" w:eastAsia="Times New Roman" w:hAnsiTheme="minorBidi"/>
          <w:sz w:val="20"/>
          <w:szCs w:val="20"/>
          <w:lang w:eastAsia="fr-FR"/>
        </w:rPr>
        <w:t>he vegetation is replaced by grass not palatable by the</w:t>
      </w:r>
      <w:r w:rsidR="006B48F2" w:rsidRPr="00584966">
        <w:rPr>
          <w:rFonts w:asciiTheme="minorBidi" w:eastAsia="Times New Roman" w:hAnsiTheme="minorBidi"/>
          <w:sz w:val="20"/>
          <w:szCs w:val="20"/>
          <w:lang w:eastAsia="fr-FR"/>
        </w:rPr>
        <w:t xml:space="preserve"> cattle </w:t>
      </w:r>
      <w:r w:rsidR="00C241B0" w:rsidRPr="00584966">
        <w:rPr>
          <w:rFonts w:asciiTheme="minorBidi" w:eastAsia="Times New Roman" w:hAnsiTheme="minorBidi"/>
          <w:sz w:val="20"/>
          <w:szCs w:val="20"/>
          <w:lang w:eastAsia="fr-FR"/>
        </w:rPr>
        <w:t xml:space="preserve">such as </w:t>
      </w:r>
      <w:r w:rsidR="009035D4" w:rsidRPr="00584966">
        <w:rPr>
          <w:rFonts w:asciiTheme="minorBidi" w:eastAsia="Times New Roman" w:hAnsiTheme="minorBidi"/>
          <w:i/>
          <w:iCs/>
          <w:sz w:val="20"/>
          <w:szCs w:val="20"/>
          <w:lang w:eastAsia="fr-FR"/>
        </w:rPr>
        <w:t>Sida Rhombifolia</w:t>
      </w:r>
      <w:r w:rsidR="00FB14F5">
        <w:rPr>
          <w:rFonts w:asciiTheme="minorBidi" w:eastAsia="Times New Roman" w:hAnsiTheme="minorBidi"/>
          <w:i/>
          <w:iCs/>
          <w:sz w:val="20"/>
          <w:szCs w:val="20"/>
          <w:lang w:eastAsia="fr-FR"/>
        </w:rPr>
        <w:t xml:space="preserve"> </w:t>
      </w:r>
      <w:r w:rsidR="00FB14F5">
        <w:rPr>
          <w:rFonts w:asciiTheme="minorBidi" w:eastAsia="Times New Roman" w:hAnsiTheme="minorBidi"/>
          <w:sz w:val="20"/>
          <w:szCs w:val="20"/>
          <w:lang w:eastAsia="fr-FR"/>
        </w:rPr>
        <w:t>[8]</w:t>
      </w:r>
      <w:r w:rsidR="00FB14F5" w:rsidRPr="00584966">
        <w:rPr>
          <w:rFonts w:asciiTheme="minorBidi" w:eastAsia="Times New Roman" w:hAnsiTheme="minorBidi"/>
          <w:sz w:val="20"/>
          <w:szCs w:val="20"/>
          <w:lang w:eastAsia="fr-FR"/>
        </w:rPr>
        <w:t>.</w:t>
      </w:r>
      <w:r w:rsidR="00FB14F5">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The objective of this work is to assess the impact of cattle breeding on the soils and waters</w:t>
      </w:r>
      <w:r w:rsidR="000857AC" w:rsidRPr="00584966">
        <w:rPr>
          <w:rFonts w:asciiTheme="minorBidi" w:eastAsia="Times New Roman" w:hAnsiTheme="minorBidi"/>
          <w:sz w:val="20"/>
          <w:szCs w:val="20"/>
          <w:lang w:eastAsia="fr-FR"/>
        </w:rPr>
        <w:t xml:space="preserve"> of the locality of Mbang</w:t>
      </w:r>
      <w:r w:rsidR="004C578D" w:rsidRPr="00584966">
        <w:rPr>
          <w:rFonts w:asciiTheme="minorBidi" w:eastAsia="Times New Roman" w:hAnsiTheme="minorBidi"/>
          <w:sz w:val="20"/>
          <w:szCs w:val="20"/>
          <w:lang w:eastAsia="fr-FR"/>
        </w:rPr>
        <w:t xml:space="preserve"> – F</w:t>
      </w:r>
      <w:r w:rsidR="000857AC" w:rsidRPr="00584966">
        <w:rPr>
          <w:rFonts w:asciiTheme="minorBidi" w:eastAsia="Times New Roman" w:hAnsiTheme="minorBidi"/>
          <w:sz w:val="20"/>
          <w:szCs w:val="20"/>
          <w:lang w:eastAsia="fr-FR"/>
        </w:rPr>
        <w:t>oulbe</w:t>
      </w:r>
      <w:r w:rsidR="00EB156E" w:rsidRPr="00584966">
        <w:rPr>
          <w:rFonts w:asciiTheme="minorBidi" w:eastAsia="Times New Roman" w:hAnsiTheme="minorBidi"/>
          <w:sz w:val="20"/>
          <w:szCs w:val="20"/>
          <w:lang w:eastAsia="fr-FR"/>
        </w:rPr>
        <w:t xml:space="preserve">. More specifically to </w:t>
      </w:r>
      <w:commentRangeStart w:id="6"/>
      <w:r w:rsidR="00EB156E" w:rsidRPr="00584966">
        <w:rPr>
          <w:rFonts w:asciiTheme="minorBidi" w:eastAsia="Times New Roman" w:hAnsiTheme="minorBidi"/>
          <w:sz w:val="20"/>
          <w:szCs w:val="20"/>
          <w:lang w:eastAsia="fr-FR"/>
        </w:rPr>
        <w:t>access</w:t>
      </w:r>
      <w:commentRangeEnd w:id="6"/>
      <w:r w:rsidR="00541CD8">
        <w:rPr>
          <w:rStyle w:val="Marquedecommentaire"/>
        </w:rPr>
        <w:commentReference w:id="6"/>
      </w:r>
      <w:r w:rsidR="00EB156E" w:rsidRPr="00584966">
        <w:rPr>
          <w:rFonts w:asciiTheme="minorBidi" w:eastAsia="Times New Roman" w:hAnsiTheme="minorBidi"/>
          <w:sz w:val="20"/>
          <w:szCs w:val="20"/>
          <w:lang w:eastAsia="fr-FR"/>
        </w:rPr>
        <w:t xml:space="preserve"> the effect of cattle breeding on</w:t>
      </w:r>
      <w:r w:rsidR="009035D4" w:rsidRPr="00584966">
        <w:rPr>
          <w:rFonts w:asciiTheme="minorBidi" w:eastAsia="Times New Roman" w:hAnsiTheme="minorBidi"/>
          <w:sz w:val="20"/>
          <w:szCs w:val="20"/>
          <w:lang w:eastAsia="fr-FR"/>
        </w:rPr>
        <w:t xml:space="preserve"> the quantity of nitrogen, carbon and phosphorus produced by cattle manure and </w:t>
      </w:r>
      <w:r w:rsidR="00EB156E" w:rsidRPr="00584966">
        <w:rPr>
          <w:rFonts w:asciiTheme="minorBidi" w:eastAsia="Times New Roman" w:hAnsiTheme="minorBidi"/>
          <w:sz w:val="20"/>
          <w:szCs w:val="20"/>
          <w:lang w:eastAsia="fr-FR"/>
        </w:rPr>
        <w:t xml:space="preserve">their </w:t>
      </w:r>
      <w:r w:rsidR="009035D4" w:rsidRPr="00584966">
        <w:rPr>
          <w:rFonts w:asciiTheme="minorBidi" w:eastAsia="Times New Roman" w:hAnsiTheme="minorBidi"/>
          <w:sz w:val="20"/>
          <w:szCs w:val="20"/>
          <w:lang w:eastAsia="fr-FR"/>
        </w:rPr>
        <w:t>accumulat</w:t>
      </w:r>
      <w:r w:rsidR="00EB156E" w:rsidRPr="00584966">
        <w:rPr>
          <w:rFonts w:asciiTheme="minorBidi" w:eastAsia="Times New Roman" w:hAnsiTheme="minorBidi"/>
          <w:sz w:val="20"/>
          <w:szCs w:val="20"/>
          <w:lang w:eastAsia="fr-FR"/>
        </w:rPr>
        <w:t>ion</w:t>
      </w:r>
      <w:r w:rsidR="009035D4" w:rsidRPr="00584966">
        <w:rPr>
          <w:rFonts w:asciiTheme="minorBidi" w:eastAsia="Times New Roman" w:hAnsiTheme="minorBidi"/>
          <w:sz w:val="20"/>
          <w:szCs w:val="20"/>
          <w:lang w:eastAsia="fr-FR"/>
        </w:rPr>
        <w:t xml:space="preserve"> in </w:t>
      </w:r>
      <w:r w:rsidR="00EB156E" w:rsidRPr="00584966">
        <w:rPr>
          <w:rFonts w:asciiTheme="minorBidi" w:eastAsia="Times New Roman" w:hAnsiTheme="minorBidi"/>
          <w:sz w:val="20"/>
          <w:szCs w:val="20"/>
          <w:lang w:eastAsia="fr-FR"/>
        </w:rPr>
        <w:t>soil and water</w:t>
      </w:r>
      <w:r w:rsidR="009035D4" w:rsidRPr="00584966">
        <w:rPr>
          <w:rFonts w:asciiTheme="minorBidi" w:eastAsia="Times New Roman" w:hAnsiTheme="minorBidi"/>
          <w:sz w:val="20"/>
          <w:szCs w:val="20"/>
          <w:lang w:eastAsia="fr-FR"/>
        </w:rPr>
        <w:t>.</w:t>
      </w:r>
      <w:r w:rsidR="00EB156E" w:rsidRPr="00584966">
        <w:rPr>
          <w:rFonts w:asciiTheme="minorBidi" w:eastAsia="Times New Roman" w:hAnsiTheme="minorBidi"/>
          <w:sz w:val="20"/>
          <w:szCs w:val="20"/>
          <w:lang w:eastAsia="fr-FR"/>
        </w:rPr>
        <w:t xml:space="preserve"> </w:t>
      </w:r>
    </w:p>
    <w:p w14:paraId="1CB2862D" w14:textId="77777777" w:rsidR="009035D4" w:rsidRPr="00584966" w:rsidRDefault="009035D4" w:rsidP="008D29CB">
      <w:pPr>
        <w:pStyle w:val="Titre1"/>
        <w:spacing w:before="0" w:after="0"/>
        <w:rPr>
          <w:rFonts w:asciiTheme="minorBidi" w:hAnsiTheme="minorBidi" w:cstheme="minorBidi"/>
          <w:sz w:val="22"/>
          <w:szCs w:val="18"/>
        </w:rPr>
      </w:pPr>
      <w:r w:rsidRPr="00584966">
        <w:rPr>
          <w:rFonts w:asciiTheme="minorBidi" w:hAnsiTheme="minorBidi" w:cstheme="minorBidi"/>
          <w:sz w:val="22"/>
          <w:szCs w:val="18"/>
        </w:rPr>
        <w:t>2- MATERIAL AND METHODS</w:t>
      </w:r>
    </w:p>
    <w:p w14:paraId="07D22359" w14:textId="77777777" w:rsidR="009035D4" w:rsidRPr="00584966" w:rsidRDefault="009035D4" w:rsidP="008D29CB">
      <w:pPr>
        <w:pStyle w:val="Titre2"/>
        <w:spacing w:before="0"/>
        <w:rPr>
          <w:rFonts w:asciiTheme="minorBidi" w:eastAsia="Times New Roman" w:hAnsiTheme="minorBidi" w:cstheme="minorBidi"/>
          <w:sz w:val="22"/>
          <w:szCs w:val="24"/>
          <w:lang w:eastAsia="fr-FR"/>
        </w:rPr>
      </w:pPr>
      <w:r w:rsidRPr="00584966">
        <w:rPr>
          <w:rFonts w:asciiTheme="minorBidi" w:eastAsia="Times New Roman" w:hAnsiTheme="minorBidi" w:cstheme="minorBidi"/>
          <w:sz w:val="22"/>
          <w:szCs w:val="24"/>
          <w:lang w:eastAsia="fr-FR"/>
        </w:rPr>
        <w:t>2-1- Presentation of the study site: Mbang Foulb</w:t>
      </w:r>
      <w:r w:rsidR="00982B95" w:rsidRPr="00584966">
        <w:rPr>
          <w:rFonts w:asciiTheme="minorBidi" w:eastAsia="Times New Roman" w:hAnsiTheme="minorBidi" w:cstheme="minorBidi"/>
          <w:sz w:val="22"/>
          <w:szCs w:val="24"/>
          <w:lang w:eastAsia="fr-FR"/>
        </w:rPr>
        <w:t>e</w:t>
      </w:r>
      <w:r w:rsidRPr="00584966">
        <w:rPr>
          <w:rFonts w:asciiTheme="minorBidi" w:eastAsia="Times New Roman" w:hAnsiTheme="minorBidi" w:cstheme="minorBidi"/>
          <w:sz w:val="22"/>
          <w:szCs w:val="24"/>
          <w:lang w:eastAsia="fr-FR"/>
        </w:rPr>
        <w:t>:</w:t>
      </w:r>
    </w:p>
    <w:p w14:paraId="23A2CD3F" w14:textId="2DDF2B79" w:rsidR="009035D4" w:rsidRPr="00584966" w:rsidRDefault="006B48F2" w:rsidP="00FB14F5">
      <w:pPr>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Mbang </w:t>
      </w:r>
      <w:r w:rsidR="00982B95"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Foulb</w:t>
      </w:r>
      <w:r w:rsidR="00982B95"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 is a Veterinary Zootechnical C</w:t>
      </w:r>
      <w:r w:rsidR="009035D4" w:rsidRPr="00584966">
        <w:rPr>
          <w:rFonts w:asciiTheme="minorBidi" w:eastAsia="Times New Roman" w:hAnsiTheme="minorBidi"/>
          <w:sz w:val="20"/>
          <w:szCs w:val="20"/>
          <w:lang w:eastAsia="fr-FR"/>
        </w:rPr>
        <w:t>enter located in the department of Vina (</w:t>
      </w:r>
      <w:r w:rsidR="000E2127" w:rsidRPr="00584966">
        <w:rPr>
          <w:rFonts w:asciiTheme="minorBidi" w:eastAsia="Times New Roman" w:hAnsiTheme="minorBidi"/>
          <w:sz w:val="20"/>
          <w:szCs w:val="20"/>
          <w:lang w:eastAsia="fr-FR"/>
        </w:rPr>
        <w:t>Fig</w:t>
      </w:r>
      <w:r w:rsidR="00EE2E60" w:rsidRPr="00584966">
        <w:rPr>
          <w:rFonts w:asciiTheme="minorBidi" w:eastAsia="Times New Roman" w:hAnsiTheme="minorBidi"/>
          <w:sz w:val="20"/>
          <w:szCs w:val="20"/>
          <w:lang w:eastAsia="fr-FR"/>
        </w:rPr>
        <w:t>.</w:t>
      </w:r>
      <w:r w:rsidR="009035D4" w:rsidRPr="00584966">
        <w:rPr>
          <w:rFonts w:asciiTheme="minorBidi" w:eastAsia="Times New Roman" w:hAnsiTheme="minorBidi"/>
          <w:sz w:val="20"/>
          <w:szCs w:val="20"/>
          <w:lang w:eastAsia="fr-FR"/>
        </w:rPr>
        <w:t xml:space="preserve"> 1). This locality is located at an average alt</w:t>
      </w:r>
      <w:r w:rsidRPr="00584966">
        <w:rPr>
          <w:rFonts w:asciiTheme="minorBidi" w:eastAsia="Times New Roman" w:hAnsiTheme="minorBidi"/>
          <w:sz w:val="20"/>
          <w:szCs w:val="20"/>
          <w:lang w:eastAsia="fr-FR"/>
        </w:rPr>
        <w:t>itude of 1100 m, between 13° 30</w:t>
      </w:r>
      <w:r w:rsidR="009035D4"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and 13° 46' East longi</w:t>
      </w:r>
      <w:r w:rsidRPr="00584966">
        <w:rPr>
          <w:rFonts w:asciiTheme="minorBidi" w:eastAsia="Times New Roman" w:hAnsiTheme="minorBidi"/>
          <w:sz w:val="20"/>
          <w:szCs w:val="20"/>
          <w:lang w:eastAsia="fr-FR"/>
        </w:rPr>
        <w:t>tude and 07° 30</w:t>
      </w:r>
      <w:r w:rsidR="009035D4"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 xml:space="preserve">and 7° 35' North latitude. The piezometric level of the wells is on average 09 m (flood season) and 11 m (low water season) </w:t>
      </w:r>
      <w:r w:rsidR="00FB14F5" w:rsidRPr="00FB14F5">
        <w:rPr>
          <w:rFonts w:asciiTheme="minorBidi" w:eastAsia="Times New Roman" w:hAnsiTheme="minorBidi"/>
          <w:color w:val="FF0000"/>
          <w:sz w:val="20"/>
          <w:szCs w:val="20"/>
          <w:lang w:eastAsia="fr-FR"/>
        </w:rPr>
        <w:t>[1]</w:t>
      </w:r>
      <w:r w:rsidR="00FB14F5" w:rsidRPr="00584966">
        <w:rPr>
          <w:rFonts w:asciiTheme="minorBidi" w:eastAsia="Times New Roman" w:hAnsiTheme="minorBidi"/>
          <w:sz w:val="20"/>
          <w:szCs w:val="20"/>
          <w:lang w:eastAsia="fr-FR"/>
        </w:rPr>
        <w:t>.</w:t>
      </w:r>
      <w:r w:rsidR="00FB14F5">
        <w:rPr>
          <w:rFonts w:asciiTheme="minorBidi" w:eastAsia="Times New Roman" w:hAnsiTheme="minorBidi"/>
          <w:sz w:val="20"/>
          <w:szCs w:val="20"/>
          <w:lang w:eastAsia="fr-FR"/>
        </w:rPr>
        <w:t xml:space="preserve"> </w:t>
      </w:r>
      <w:r w:rsidR="009035D4" w:rsidRPr="00584966">
        <w:rPr>
          <w:rFonts w:asciiTheme="minorBidi" w:eastAsia="Times New Roman" w:hAnsiTheme="minorBidi"/>
          <w:sz w:val="20"/>
          <w:szCs w:val="20"/>
          <w:lang w:eastAsia="fr-FR"/>
        </w:rPr>
        <w:t xml:space="preserve">The livestock system is grazing, improved or natural </w:t>
      </w:r>
      <w:r w:rsidR="00FB14F5">
        <w:rPr>
          <w:rFonts w:asciiTheme="minorBidi" w:eastAsia="Times New Roman" w:hAnsiTheme="minorBidi"/>
          <w:sz w:val="20"/>
          <w:szCs w:val="20"/>
          <w:lang w:eastAsia="fr-FR"/>
        </w:rPr>
        <w:t>[9]</w:t>
      </w:r>
      <w:r w:rsidR="00FB14F5" w:rsidRPr="00584966">
        <w:rPr>
          <w:rFonts w:asciiTheme="minorBidi" w:eastAsia="Times New Roman" w:hAnsiTheme="minorBidi"/>
          <w:sz w:val="20"/>
          <w:szCs w:val="20"/>
          <w:lang w:eastAsia="fr-FR"/>
        </w:rPr>
        <w:t>.</w:t>
      </w:r>
    </w:p>
    <w:p w14:paraId="37A8C167" w14:textId="77777777" w:rsidR="009035D4" w:rsidRPr="00584966" w:rsidRDefault="009035D4" w:rsidP="000E0B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b/>
          <w:bCs/>
          <w:lang w:eastAsia="fr-FR"/>
        </w:rPr>
      </w:pPr>
      <w:r w:rsidRPr="00584966">
        <w:rPr>
          <w:rStyle w:val="Titre2Car"/>
          <w:rFonts w:asciiTheme="minorBidi" w:hAnsiTheme="minorBidi" w:cstheme="minorBidi"/>
          <w:sz w:val="22"/>
          <w:szCs w:val="24"/>
        </w:rPr>
        <w:t>2-2- Investigation</w:t>
      </w:r>
      <w:r w:rsidRPr="00584966">
        <w:rPr>
          <w:rFonts w:asciiTheme="minorBidi" w:eastAsia="Times New Roman" w:hAnsiTheme="minorBidi"/>
          <w:b/>
          <w:bCs/>
          <w:lang w:eastAsia="fr-FR"/>
        </w:rPr>
        <w:t>:</w:t>
      </w:r>
    </w:p>
    <w:p w14:paraId="60106C40" w14:textId="7E24FFC4" w:rsidR="009035D4" w:rsidRPr="00584966" w:rsidRDefault="009035D4" w:rsidP="009512AE">
      <w:pPr>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A </w:t>
      </w:r>
      <w:r w:rsidR="001E0056" w:rsidRPr="00584966">
        <w:rPr>
          <w:rFonts w:asciiTheme="minorBidi" w:eastAsia="Times New Roman" w:hAnsiTheme="minorBidi"/>
          <w:sz w:val="20"/>
          <w:szCs w:val="20"/>
          <w:lang w:eastAsia="fr-FR"/>
        </w:rPr>
        <w:t>survey</w:t>
      </w:r>
      <w:r w:rsidRPr="00584966">
        <w:rPr>
          <w:rFonts w:asciiTheme="minorBidi" w:eastAsia="Times New Roman" w:hAnsiTheme="minorBidi"/>
          <w:sz w:val="20"/>
          <w:szCs w:val="20"/>
          <w:lang w:eastAsia="fr-FR"/>
        </w:rPr>
        <w:t xml:space="preserve"> was carried out in order to </w:t>
      </w:r>
      <w:r w:rsidR="008D1330" w:rsidRPr="00584966">
        <w:rPr>
          <w:rFonts w:asciiTheme="minorBidi" w:eastAsia="Times New Roman" w:hAnsiTheme="minorBidi"/>
          <w:sz w:val="20"/>
          <w:szCs w:val="20"/>
          <w:lang w:eastAsia="fr-FR"/>
        </w:rPr>
        <w:t>determine</w:t>
      </w:r>
      <w:r w:rsidRPr="00584966">
        <w:rPr>
          <w:rFonts w:asciiTheme="minorBidi" w:eastAsia="Times New Roman" w:hAnsiTheme="minorBidi"/>
          <w:sz w:val="20"/>
          <w:szCs w:val="20"/>
          <w:lang w:eastAsia="fr-FR"/>
        </w:rPr>
        <w:t xml:space="preserve"> the different breeding systems</w:t>
      </w:r>
      <w:r w:rsidR="008D1330" w:rsidRPr="00584966">
        <w:rPr>
          <w:rFonts w:asciiTheme="minorBidi" w:eastAsia="Times New Roman" w:hAnsiTheme="minorBidi"/>
          <w:sz w:val="20"/>
          <w:szCs w:val="20"/>
          <w:lang w:eastAsia="fr-FR"/>
        </w:rPr>
        <w:t xml:space="preserve"> practice</w:t>
      </w:r>
      <w:r w:rsidRPr="00584966">
        <w:rPr>
          <w:rFonts w:asciiTheme="minorBidi" w:eastAsia="Times New Roman" w:hAnsiTheme="minorBidi"/>
          <w:sz w:val="20"/>
          <w:szCs w:val="20"/>
          <w:lang w:eastAsia="fr-FR"/>
        </w:rPr>
        <w:t xml:space="preserve"> in </w:t>
      </w:r>
      <w:r w:rsidR="00A008C9" w:rsidRPr="00584966">
        <w:rPr>
          <w:rFonts w:asciiTheme="minorBidi" w:eastAsia="Times New Roman" w:hAnsiTheme="minorBidi"/>
          <w:sz w:val="20"/>
          <w:szCs w:val="20"/>
          <w:lang w:eastAsia="fr-FR"/>
        </w:rPr>
        <w:t>the Mbang</w:t>
      </w:r>
      <w:r w:rsidR="008D1330" w:rsidRPr="00584966">
        <w:rPr>
          <w:rFonts w:asciiTheme="minorBidi" w:eastAsia="Times New Roman" w:hAnsiTheme="minorBidi"/>
          <w:sz w:val="20"/>
          <w:szCs w:val="20"/>
          <w:lang w:eastAsia="fr-FR"/>
        </w:rPr>
        <w:t xml:space="preserve"> Foulbe locality</w:t>
      </w:r>
      <w:r w:rsidRPr="00584966">
        <w:rPr>
          <w:rFonts w:asciiTheme="minorBidi" w:eastAsia="Times New Roman" w:hAnsiTheme="minorBidi"/>
          <w:sz w:val="20"/>
          <w:szCs w:val="20"/>
          <w:lang w:eastAsia="fr-FR"/>
        </w:rPr>
        <w:t xml:space="preserve">. It consisted of an interview with the operators using a questionnaire. </w:t>
      </w:r>
      <w:r w:rsidR="00C26D9E" w:rsidRPr="00584966">
        <w:rPr>
          <w:rFonts w:asciiTheme="minorBidi" w:eastAsia="Times New Roman" w:hAnsiTheme="minorBidi"/>
          <w:sz w:val="20"/>
          <w:szCs w:val="20"/>
          <w:lang w:eastAsia="fr-FR"/>
        </w:rPr>
        <w:t>Henceforth, the</w:t>
      </w:r>
      <w:r w:rsidRPr="00584966">
        <w:rPr>
          <w:rFonts w:asciiTheme="minorBidi" w:eastAsia="Times New Roman" w:hAnsiTheme="minorBidi"/>
          <w:sz w:val="20"/>
          <w:szCs w:val="20"/>
          <w:lang w:eastAsia="fr-FR"/>
        </w:rPr>
        <w:t xml:space="preserve"> questions focused </w:t>
      </w:r>
      <w:r w:rsidRPr="00584966">
        <w:rPr>
          <w:rFonts w:asciiTheme="minorBidi" w:eastAsia="Times New Roman" w:hAnsiTheme="minorBidi"/>
          <w:sz w:val="20"/>
          <w:szCs w:val="20"/>
          <w:lang w:eastAsia="fr-FR"/>
        </w:rPr>
        <w:lastRenderedPageBreak/>
        <w:t>on the number and management method of the livestock yards</w:t>
      </w:r>
      <w:r w:rsidR="008D1330" w:rsidRPr="00584966">
        <w:rPr>
          <w:rFonts w:asciiTheme="minorBidi" w:eastAsia="Times New Roman" w:hAnsiTheme="minorBidi"/>
          <w:sz w:val="20"/>
          <w:szCs w:val="20"/>
          <w:lang w:eastAsia="fr-FR"/>
        </w:rPr>
        <w:t xml:space="preserve"> as well as</w:t>
      </w:r>
      <w:r w:rsidR="00C241B0"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the mode of management of water resources for drinking</w:t>
      </w:r>
      <w:r w:rsidR="00C241B0" w:rsidRPr="00584966">
        <w:rPr>
          <w:rFonts w:asciiTheme="minorBidi" w:eastAsia="Times New Roman" w:hAnsiTheme="minorBidi"/>
          <w:sz w:val="20"/>
          <w:szCs w:val="20"/>
          <w:lang w:eastAsia="fr-FR"/>
        </w:rPr>
        <w:t xml:space="preserve"> and</w:t>
      </w:r>
      <w:r w:rsidRPr="00584966">
        <w:rPr>
          <w:rFonts w:asciiTheme="minorBidi" w:eastAsia="Times New Roman" w:hAnsiTheme="minorBidi"/>
          <w:sz w:val="20"/>
          <w:szCs w:val="20"/>
          <w:lang w:eastAsia="fr-FR"/>
        </w:rPr>
        <w:t xml:space="preserve"> the various water-borne diseases that affect local residents, etc.</w:t>
      </w:r>
    </w:p>
    <w:p w14:paraId="62ECC9E7" w14:textId="77777777" w:rsidR="00924A49" w:rsidRPr="00584966" w:rsidRDefault="00924A49" w:rsidP="00924A49">
      <w:pPr>
        <w:keepNext/>
        <w:spacing w:before="120" w:after="0" w:line="240" w:lineRule="auto"/>
        <w:ind w:firstLine="567"/>
        <w:jc w:val="both"/>
      </w:pPr>
      <w:r w:rsidRPr="00584966">
        <w:rPr>
          <w:noProof/>
          <w:lang w:val="fr-FR" w:eastAsia="fr-FR"/>
        </w:rPr>
        <w:drawing>
          <wp:inline distT="0" distB="0" distL="0" distR="0" wp14:anchorId="4A23BD5E" wp14:editId="23D2FC43">
            <wp:extent cx="5936615" cy="3904615"/>
            <wp:effectExtent l="0" t="0" r="6985" b="635"/>
            <wp:docPr id="7" name="Image 7" descr="C:\Users\Dell\Pictures\Mbang Foul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Pictures\Mbang Foulb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3904615"/>
                    </a:xfrm>
                    <a:prstGeom prst="rect">
                      <a:avLst/>
                    </a:prstGeom>
                    <a:noFill/>
                    <a:ln>
                      <a:noFill/>
                    </a:ln>
                  </pic:spPr>
                </pic:pic>
              </a:graphicData>
            </a:graphic>
          </wp:inline>
        </w:drawing>
      </w:r>
    </w:p>
    <w:p w14:paraId="6972A7F2" w14:textId="3DCE8F74" w:rsidR="009035D4" w:rsidRPr="00584966" w:rsidRDefault="00924A49" w:rsidP="00924A49">
      <w:pPr>
        <w:pStyle w:val="Lgende"/>
        <w:jc w:val="center"/>
        <w:rPr>
          <w:rFonts w:asciiTheme="minorBidi" w:hAnsiTheme="minorBidi"/>
          <w:color w:val="auto"/>
        </w:rPr>
      </w:pPr>
      <w:r w:rsidRPr="00584966">
        <w:rPr>
          <w:rFonts w:asciiTheme="minorBidi" w:hAnsiTheme="minorBidi"/>
          <w:color w:val="auto"/>
        </w:rPr>
        <w:t xml:space="preserve">Fig. </w:t>
      </w:r>
      <w:r w:rsidRPr="00584966">
        <w:rPr>
          <w:rFonts w:asciiTheme="minorBidi" w:hAnsiTheme="minorBidi"/>
          <w:color w:val="auto"/>
        </w:rPr>
        <w:fldChar w:fldCharType="begin"/>
      </w:r>
      <w:r w:rsidRPr="00584966">
        <w:rPr>
          <w:rFonts w:asciiTheme="minorBidi" w:hAnsiTheme="minorBidi"/>
          <w:color w:val="auto"/>
        </w:rPr>
        <w:instrText xml:space="preserve"> SEQ Fig. \* ARABIC </w:instrText>
      </w:r>
      <w:r w:rsidRPr="00584966">
        <w:rPr>
          <w:rFonts w:asciiTheme="minorBidi" w:hAnsiTheme="minorBidi"/>
          <w:color w:val="auto"/>
        </w:rPr>
        <w:fldChar w:fldCharType="separate"/>
      </w:r>
      <w:r w:rsidRPr="00584966">
        <w:rPr>
          <w:rFonts w:asciiTheme="minorBidi" w:hAnsiTheme="minorBidi"/>
          <w:noProof/>
          <w:color w:val="auto"/>
        </w:rPr>
        <w:t>1</w:t>
      </w:r>
      <w:r w:rsidRPr="00584966">
        <w:rPr>
          <w:rFonts w:asciiTheme="minorBidi" w:hAnsiTheme="minorBidi"/>
          <w:color w:val="auto"/>
        </w:rPr>
        <w:fldChar w:fldCharType="end"/>
      </w:r>
      <w:r w:rsidRPr="00584966">
        <w:rPr>
          <w:rFonts w:asciiTheme="minorBidi" w:hAnsiTheme="minorBidi"/>
          <w:color w:val="auto"/>
        </w:rPr>
        <w:t>. Location map of the study area.</w:t>
      </w:r>
    </w:p>
    <w:p w14:paraId="6EA1DB2F" w14:textId="77777777" w:rsidR="009035D4" w:rsidRPr="002344FA" w:rsidRDefault="009035D4" w:rsidP="008D29CB">
      <w:pPr>
        <w:pStyle w:val="Titre2"/>
        <w:rPr>
          <w:rFonts w:asciiTheme="minorBidi" w:eastAsia="Times New Roman" w:hAnsiTheme="minorBidi" w:cstheme="minorBidi"/>
          <w:sz w:val="22"/>
          <w:szCs w:val="24"/>
          <w:lang w:eastAsia="fr-FR"/>
        </w:rPr>
      </w:pPr>
      <w:r w:rsidRPr="002344FA">
        <w:rPr>
          <w:rFonts w:asciiTheme="minorBidi" w:eastAsia="Times New Roman" w:hAnsiTheme="minorBidi" w:cstheme="minorBidi"/>
          <w:sz w:val="22"/>
          <w:szCs w:val="24"/>
          <w:lang w:eastAsia="fr-FR"/>
        </w:rPr>
        <w:t>2-3- Sampling:</w:t>
      </w:r>
    </w:p>
    <w:p w14:paraId="526285F8" w14:textId="453C32A5" w:rsidR="009035D4" w:rsidRPr="00584966" w:rsidRDefault="009035D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sampling campaign was carried out in two stages: the first </w:t>
      </w:r>
      <w:r w:rsidR="008D1330" w:rsidRPr="00584966">
        <w:rPr>
          <w:rFonts w:asciiTheme="minorBidi" w:eastAsia="Times New Roman" w:hAnsiTheme="minorBidi"/>
          <w:sz w:val="20"/>
          <w:szCs w:val="20"/>
          <w:lang w:eastAsia="fr-FR"/>
        </w:rPr>
        <w:t xml:space="preserve">was </w:t>
      </w:r>
      <w:r w:rsidR="00A008C9" w:rsidRPr="00584966">
        <w:rPr>
          <w:rFonts w:asciiTheme="minorBidi" w:eastAsia="Times New Roman" w:hAnsiTheme="minorBidi"/>
          <w:sz w:val="20"/>
          <w:szCs w:val="20"/>
          <w:lang w:eastAsia="fr-FR"/>
        </w:rPr>
        <w:t>in early</w:t>
      </w:r>
      <w:r w:rsidRPr="00584966">
        <w:rPr>
          <w:rFonts w:asciiTheme="minorBidi" w:eastAsia="Times New Roman" w:hAnsiTheme="minorBidi"/>
          <w:sz w:val="20"/>
          <w:szCs w:val="20"/>
          <w:lang w:eastAsia="fr-FR"/>
        </w:rPr>
        <w:t xml:space="preserve"> November (</w:t>
      </w:r>
      <w:r w:rsidR="000E2127" w:rsidRPr="00584966">
        <w:rPr>
          <w:rFonts w:asciiTheme="minorBidi" w:eastAsia="Times New Roman" w:hAnsiTheme="minorBidi"/>
          <w:sz w:val="20"/>
          <w:szCs w:val="20"/>
          <w:lang w:eastAsia="fr-FR"/>
        </w:rPr>
        <w:t>end</w:t>
      </w:r>
      <w:r w:rsidRPr="00584966">
        <w:rPr>
          <w:rFonts w:asciiTheme="minorBidi" w:eastAsia="Times New Roman" w:hAnsiTheme="minorBidi"/>
          <w:sz w:val="20"/>
          <w:szCs w:val="20"/>
          <w:lang w:eastAsia="fr-FR"/>
        </w:rPr>
        <w:t xml:space="preserve"> of the rainy season), which consisted of taking water samples only. Obtaining high levels of global pollution parameters in groundwater</w:t>
      </w:r>
      <w:r w:rsidR="008D1330"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allowed us to carry out a second sampling of soils and water (</w:t>
      </w:r>
      <w:r w:rsidR="00EB4C0D" w:rsidRPr="00584966">
        <w:rPr>
          <w:rFonts w:asciiTheme="minorBidi" w:eastAsia="Times New Roman" w:hAnsiTheme="minorBidi"/>
          <w:sz w:val="20"/>
          <w:szCs w:val="20"/>
          <w:lang w:eastAsia="fr-FR"/>
        </w:rPr>
        <w:t xml:space="preserve">water </w:t>
      </w:r>
      <w:r w:rsidRPr="00584966">
        <w:rPr>
          <w:rFonts w:asciiTheme="minorBidi" w:eastAsia="Times New Roman" w:hAnsiTheme="minorBidi"/>
          <w:sz w:val="20"/>
          <w:szCs w:val="20"/>
          <w:lang w:eastAsia="fr-FR"/>
        </w:rPr>
        <w:t>surface and groundwater) in early March (end of the dry season), for confirmation of the source of pollutants in groundwater.</w:t>
      </w:r>
    </w:p>
    <w:p w14:paraId="28BA6A84" w14:textId="77777777" w:rsidR="009035D4" w:rsidRPr="00584966" w:rsidRDefault="009035D4" w:rsidP="008D29CB">
      <w:pPr>
        <w:pStyle w:val="Titre3"/>
        <w:rPr>
          <w:rFonts w:asciiTheme="minorBidi" w:eastAsia="Times New Roman" w:hAnsiTheme="minorBidi" w:cstheme="minorBidi"/>
          <w:sz w:val="22"/>
          <w:szCs w:val="20"/>
          <w:lang w:eastAsia="fr-FR"/>
        </w:rPr>
      </w:pPr>
      <w:r w:rsidRPr="00584966">
        <w:rPr>
          <w:rFonts w:asciiTheme="minorBidi" w:eastAsia="Times New Roman" w:hAnsiTheme="minorBidi" w:cstheme="minorBidi"/>
          <w:sz w:val="22"/>
          <w:szCs w:val="20"/>
          <w:lang w:eastAsia="fr-FR"/>
        </w:rPr>
        <w:t>2-3-1- Water sampling:</w:t>
      </w:r>
    </w:p>
    <w:p w14:paraId="12950141" w14:textId="1D8EF803" w:rsidR="009035D4" w:rsidRPr="00584966" w:rsidRDefault="009035D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For surface water, two rivers were sampled: </w:t>
      </w:r>
      <w:r w:rsidRPr="00584966">
        <w:rPr>
          <w:rFonts w:asciiTheme="minorBidi" w:eastAsia="Times New Roman" w:hAnsiTheme="minorBidi"/>
          <w:i/>
          <w:iCs/>
          <w:sz w:val="20"/>
          <w:szCs w:val="20"/>
          <w:lang w:eastAsia="fr-FR"/>
        </w:rPr>
        <w:t>Mayo Mamoum</w:t>
      </w:r>
      <w:r w:rsidRPr="00584966">
        <w:rPr>
          <w:rFonts w:asciiTheme="minorBidi" w:eastAsia="Times New Roman" w:hAnsiTheme="minorBidi"/>
          <w:sz w:val="20"/>
          <w:szCs w:val="20"/>
          <w:lang w:eastAsia="fr-FR"/>
        </w:rPr>
        <w:t xml:space="preserve"> </w:t>
      </w:r>
      <w:r w:rsidRPr="00584966">
        <w:rPr>
          <w:rFonts w:asciiTheme="minorBidi" w:eastAsia="Times New Roman" w:hAnsiTheme="minorBidi"/>
          <w:b/>
          <w:bCs/>
          <w:sz w:val="20"/>
          <w:szCs w:val="20"/>
          <w:lang w:eastAsia="fr-FR"/>
        </w:rPr>
        <w:t>(R</w:t>
      </w:r>
      <w:r w:rsidRPr="00584966">
        <w:rPr>
          <w:rFonts w:asciiTheme="minorBidi" w:eastAsia="Times New Roman" w:hAnsiTheme="minorBidi"/>
          <w:b/>
          <w:bCs/>
          <w:sz w:val="20"/>
          <w:szCs w:val="20"/>
          <w:vertAlign w:val="subscript"/>
          <w:lang w:eastAsia="fr-FR"/>
        </w:rPr>
        <w:t>1</w:t>
      </w:r>
      <w:r w:rsidRPr="00584966">
        <w:rPr>
          <w:rFonts w:asciiTheme="minorBidi" w:eastAsia="Times New Roman" w:hAnsiTheme="minorBidi"/>
          <w:b/>
          <w:bCs/>
          <w:sz w:val="20"/>
          <w:szCs w:val="20"/>
          <w:lang w:eastAsia="fr-FR"/>
        </w:rPr>
        <w:t>)</w:t>
      </w:r>
      <w:r w:rsidRPr="00584966">
        <w:rPr>
          <w:rFonts w:asciiTheme="minorBidi" w:eastAsia="Times New Roman" w:hAnsiTheme="minorBidi"/>
          <w:sz w:val="20"/>
          <w:szCs w:val="20"/>
          <w:lang w:eastAsia="fr-FR"/>
        </w:rPr>
        <w:t xml:space="preserve"> and </w:t>
      </w:r>
      <w:r w:rsidRPr="00584966">
        <w:rPr>
          <w:rFonts w:asciiTheme="minorBidi" w:eastAsia="Times New Roman" w:hAnsiTheme="minorBidi"/>
          <w:i/>
          <w:iCs/>
          <w:sz w:val="20"/>
          <w:szCs w:val="20"/>
          <w:lang w:eastAsia="fr-FR"/>
        </w:rPr>
        <w:t>Mayo Madol</w:t>
      </w:r>
      <w:r w:rsidRPr="00584966">
        <w:rPr>
          <w:rFonts w:asciiTheme="minorBidi" w:eastAsia="Times New Roman" w:hAnsiTheme="minorBidi"/>
          <w:sz w:val="20"/>
          <w:szCs w:val="20"/>
          <w:lang w:eastAsia="fr-FR"/>
        </w:rPr>
        <w:t xml:space="preserve"> </w:t>
      </w:r>
      <w:r w:rsidRPr="00584966">
        <w:rPr>
          <w:rFonts w:asciiTheme="minorBidi" w:eastAsia="Times New Roman" w:hAnsiTheme="minorBidi"/>
          <w:b/>
          <w:bCs/>
          <w:sz w:val="20"/>
          <w:szCs w:val="20"/>
          <w:lang w:eastAsia="fr-FR"/>
        </w:rPr>
        <w:t>(R</w:t>
      </w:r>
      <w:r w:rsidRPr="00584966">
        <w:rPr>
          <w:rFonts w:asciiTheme="minorBidi" w:eastAsia="Times New Roman" w:hAnsiTheme="minorBidi"/>
          <w:b/>
          <w:bCs/>
          <w:sz w:val="20"/>
          <w:szCs w:val="20"/>
          <w:vertAlign w:val="subscript"/>
          <w:lang w:eastAsia="fr-FR"/>
        </w:rPr>
        <w:t>2</w:t>
      </w:r>
      <w:r w:rsidRPr="00584966">
        <w:rPr>
          <w:rFonts w:asciiTheme="minorBidi" w:eastAsia="Times New Roman" w:hAnsiTheme="minorBidi"/>
          <w:b/>
          <w:bCs/>
          <w:sz w:val="20"/>
          <w:szCs w:val="20"/>
          <w:lang w:eastAsia="fr-FR"/>
        </w:rPr>
        <w:t>)</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 xml:space="preserve">One sample was collected </w:t>
      </w:r>
      <w:r w:rsidR="00A008C9" w:rsidRPr="00584966">
        <w:rPr>
          <w:rFonts w:asciiTheme="minorBidi" w:eastAsia="Times New Roman" w:hAnsiTheme="minorBidi"/>
          <w:sz w:val="20"/>
          <w:szCs w:val="20"/>
          <w:lang w:eastAsia="fr-FR"/>
        </w:rPr>
        <w:t>in each</w:t>
      </w:r>
      <w:r w:rsidRPr="00584966">
        <w:rPr>
          <w:rFonts w:asciiTheme="minorBidi" w:eastAsia="Times New Roman" w:hAnsiTheme="minorBidi"/>
          <w:sz w:val="20"/>
          <w:szCs w:val="20"/>
          <w:lang w:eastAsia="fr-FR"/>
        </w:rPr>
        <w:t xml:space="preserve"> river</w:t>
      </w:r>
      <w:r w:rsidR="008D1330"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This is obtained after mixing six samples to obtain a representative sample.</w:t>
      </w:r>
      <w:r w:rsidR="00420CF3"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As for groundwater, four (04) wells and two (02) unique boreholes in the village were chosen.</w:t>
      </w:r>
      <w:r w:rsidR="00420CF3"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The characteristics of these samples have been recorded in Fig</w:t>
      </w:r>
      <w:r w:rsidR="00EE2E60"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2.</w:t>
      </w:r>
      <w:r w:rsidR="00420CF3"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 xml:space="preserve">For subsequent physico-chemical analyzes, the samples </w:t>
      </w:r>
      <w:r w:rsidR="00C26D9E" w:rsidRPr="00584966">
        <w:rPr>
          <w:rFonts w:asciiTheme="minorBidi" w:eastAsia="Times New Roman" w:hAnsiTheme="minorBidi"/>
          <w:sz w:val="20"/>
          <w:szCs w:val="20"/>
          <w:lang w:eastAsia="fr-FR"/>
        </w:rPr>
        <w:t>were stored</w:t>
      </w:r>
      <w:r w:rsidRPr="00584966">
        <w:rPr>
          <w:rFonts w:asciiTheme="minorBidi" w:eastAsia="Times New Roman" w:hAnsiTheme="minorBidi"/>
          <w:sz w:val="20"/>
          <w:szCs w:val="20"/>
          <w:lang w:eastAsia="fr-FR"/>
        </w:rPr>
        <w:t xml:space="preserve"> in bottles (plastic) of 1.5 L volume, </w:t>
      </w:r>
      <w:r w:rsidR="00580D2D" w:rsidRPr="00584966">
        <w:rPr>
          <w:rFonts w:asciiTheme="minorBidi" w:eastAsia="Times New Roman" w:hAnsiTheme="minorBidi"/>
          <w:sz w:val="20"/>
          <w:szCs w:val="20"/>
          <w:lang w:eastAsia="fr-FR"/>
        </w:rPr>
        <w:t>washed,</w:t>
      </w:r>
      <w:r w:rsidRPr="00584966">
        <w:rPr>
          <w:rFonts w:asciiTheme="minorBidi" w:eastAsia="Times New Roman" w:hAnsiTheme="minorBidi"/>
          <w:sz w:val="20"/>
          <w:szCs w:val="20"/>
          <w:lang w:eastAsia="fr-FR"/>
        </w:rPr>
        <w:t xml:space="preserve"> wrapped in </w:t>
      </w:r>
      <w:r w:rsidR="00580D2D" w:rsidRPr="00584966">
        <w:rPr>
          <w:rFonts w:asciiTheme="minorBidi" w:eastAsia="Times New Roman" w:hAnsiTheme="minorBidi"/>
          <w:sz w:val="20"/>
          <w:szCs w:val="20"/>
          <w:lang w:eastAsia="fr-FR"/>
        </w:rPr>
        <w:t>a</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vacuum</w:t>
      </w:r>
      <w:r w:rsidRPr="00584966">
        <w:rPr>
          <w:rFonts w:asciiTheme="minorBidi" w:eastAsia="Times New Roman" w:hAnsiTheme="minorBidi"/>
          <w:sz w:val="20"/>
          <w:szCs w:val="20"/>
          <w:lang w:eastAsia="fr-FR"/>
        </w:rPr>
        <w:t xml:space="preserve"> material, labeled and kept in </w:t>
      </w:r>
      <w:r w:rsidR="00C241B0" w:rsidRPr="00584966">
        <w:rPr>
          <w:rFonts w:asciiTheme="minorBidi" w:eastAsia="Times New Roman" w:hAnsiTheme="minorBidi"/>
          <w:sz w:val="20"/>
          <w:szCs w:val="20"/>
          <w:lang w:eastAsia="fr-FR"/>
        </w:rPr>
        <w:t>coolers</w:t>
      </w:r>
      <w:r w:rsidR="008D1330" w:rsidRPr="00584966">
        <w:rPr>
          <w:rFonts w:asciiTheme="minorBidi" w:eastAsia="Times New Roman" w:hAnsiTheme="minorBidi"/>
          <w:sz w:val="20"/>
          <w:szCs w:val="20"/>
          <w:lang w:eastAsia="fr-FR"/>
        </w:rPr>
        <w:t xml:space="preserve"> area</w:t>
      </w:r>
      <w:r w:rsidRPr="00584966">
        <w:rPr>
          <w:rFonts w:asciiTheme="minorBidi" w:eastAsia="Times New Roman" w:hAnsiTheme="minorBidi"/>
          <w:sz w:val="20"/>
          <w:szCs w:val="20"/>
          <w:lang w:eastAsia="fr-FR"/>
        </w:rPr>
        <w:t xml:space="preserve"> at a temperature less than 4 °C.</w:t>
      </w:r>
    </w:p>
    <w:p w14:paraId="6BBC0638" w14:textId="77777777" w:rsidR="008B72BF" w:rsidRPr="00584966" w:rsidRDefault="008B72BF" w:rsidP="008B72BF">
      <w:pPr>
        <w:keepNext/>
        <w:spacing w:before="120" w:after="0" w:line="240" w:lineRule="auto"/>
        <w:jc w:val="center"/>
      </w:pPr>
      <w:r w:rsidRPr="00584966">
        <w:rPr>
          <w:rFonts w:asciiTheme="majorBidi" w:hAnsiTheme="majorBidi" w:cstheme="majorBidi"/>
          <w:noProof/>
          <w:sz w:val="24"/>
          <w:szCs w:val="24"/>
          <w:lang w:val="fr-FR" w:eastAsia="fr-FR"/>
        </w:rPr>
        <w:drawing>
          <wp:inline distT="0" distB="0" distL="0" distR="0" wp14:anchorId="4982CED5" wp14:editId="3214B48E">
            <wp:extent cx="3445510" cy="2392045"/>
            <wp:effectExtent l="0" t="0" r="2540" b="8255"/>
            <wp:docPr id="6" name="Image 6" descr="C:\Users\Dell\Pictures\localisation map fo Mbang Foul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localisation map fo Mbang Foulb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5510" cy="2392045"/>
                    </a:xfrm>
                    <a:prstGeom prst="rect">
                      <a:avLst/>
                    </a:prstGeom>
                    <a:noFill/>
                    <a:ln>
                      <a:noFill/>
                    </a:ln>
                  </pic:spPr>
                </pic:pic>
              </a:graphicData>
            </a:graphic>
          </wp:inline>
        </w:drawing>
      </w:r>
    </w:p>
    <w:p w14:paraId="795DD009" w14:textId="030BF470" w:rsidR="00B36D74" w:rsidRPr="00584966" w:rsidRDefault="008B72BF" w:rsidP="008B72BF">
      <w:pPr>
        <w:pStyle w:val="Lgende"/>
        <w:jc w:val="center"/>
        <w:rPr>
          <w:rFonts w:asciiTheme="minorBidi" w:hAnsiTheme="minorBidi"/>
          <w:color w:val="auto"/>
          <w:sz w:val="24"/>
          <w:szCs w:val="24"/>
        </w:rPr>
      </w:pPr>
      <w:r w:rsidRPr="00584966">
        <w:rPr>
          <w:rFonts w:asciiTheme="minorBidi" w:hAnsiTheme="minorBidi"/>
          <w:color w:val="auto"/>
        </w:rPr>
        <w:t xml:space="preserve">Fig. </w:t>
      </w:r>
      <w:r w:rsidRPr="00584966">
        <w:rPr>
          <w:rFonts w:asciiTheme="minorBidi" w:hAnsiTheme="minorBidi"/>
          <w:color w:val="auto"/>
        </w:rPr>
        <w:fldChar w:fldCharType="begin"/>
      </w:r>
      <w:r w:rsidRPr="00584966">
        <w:rPr>
          <w:rFonts w:asciiTheme="minorBidi" w:hAnsiTheme="minorBidi"/>
          <w:color w:val="auto"/>
        </w:rPr>
        <w:instrText xml:space="preserve"> SEQ Fig. \* ARABIC </w:instrText>
      </w:r>
      <w:r w:rsidRPr="00584966">
        <w:rPr>
          <w:rFonts w:asciiTheme="minorBidi" w:hAnsiTheme="minorBidi"/>
          <w:color w:val="auto"/>
        </w:rPr>
        <w:fldChar w:fldCharType="separate"/>
      </w:r>
      <w:r w:rsidR="00924A49" w:rsidRPr="00584966">
        <w:rPr>
          <w:rFonts w:asciiTheme="minorBidi" w:hAnsiTheme="minorBidi"/>
          <w:noProof/>
          <w:color w:val="auto"/>
        </w:rPr>
        <w:t>2</w:t>
      </w:r>
      <w:r w:rsidRPr="00584966">
        <w:rPr>
          <w:rFonts w:asciiTheme="minorBidi" w:hAnsiTheme="minorBidi"/>
          <w:color w:val="auto"/>
        </w:rPr>
        <w:fldChar w:fldCharType="end"/>
      </w:r>
      <w:r w:rsidRPr="00584966">
        <w:rPr>
          <w:rFonts w:asciiTheme="minorBidi" w:hAnsiTheme="minorBidi"/>
          <w:noProof/>
          <w:color w:val="auto"/>
        </w:rPr>
        <w:t>. The location map of the different water and sampling points.</w:t>
      </w:r>
    </w:p>
    <w:p w14:paraId="4AF21917" w14:textId="08C7B6C7" w:rsidR="00B36D74" w:rsidRPr="00584966" w:rsidRDefault="00B36D74" w:rsidP="00492740">
      <w:pPr>
        <w:pStyle w:val="Titre3"/>
        <w:spacing w:before="120" w:after="120"/>
        <w:rPr>
          <w:rFonts w:asciiTheme="minorBidi" w:eastAsia="Times New Roman" w:hAnsiTheme="minorBidi" w:cstheme="minorBidi"/>
          <w:i/>
          <w:iCs/>
          <w:sz w:val="20"/>
          <w:szCs w:val="18"/>
          <w:lang w:eastAsia="fr-FR"/>
        </w:rPr>
      </w:pPr>
      <w:r w:rsidRPr="00584966">
        <w:rPr>
          <w:rFonts w:asciiTheme="minorBidi" w:eastAsia="Times New Roman" w:hAnsiTheme="minorBidi" w:cstheme="minorBidi"/>
          <w:i/>
          <w:iCs/>
          <w:sz w:val="20"/>
          <w:szCs w:val="18"/>
          <w:lang w:eastAsia="fr-FR"/>
        </w:rPr>
        <w:t>2-3-3- Summary of information on water samples:</w:t>
      </w:r>
    </w:p>
    <w:p w14:paraId="44B95F52" w14:textId="70BBA1E5" w:rsidR="003F3674" w:rsidRPr="00584966" w:rsidRDefault="00B36D74"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Table </w:t>
      </w:r>
      <w:r w:rsidRPr="002344FA">
        <w:rPr>
          <w:rFonts w:asciiTheme="minorBidi" w:eastAsia="Times New Roman" w:hAnsiTheme="minorBidi"/>
          <w:sz w:val="20"/>
          <w:szCs w:val="20"/>
          <w:lang w:eastAsia="fr-FR"/>
        </w:rPr>
        <w:t xml:space="preserve">1 </w:t>
      </w:r>
      <w:r w:rsidR="00C26D9E" w:rsidRPr="002344FA">
        <w:rPr>
          <w:rFonts w:asciiTheme="minorBidi" w:eastAsia="Times New Roman" w:hAnsiTheme="minorBidi"/>
          <w:sz w:val="20"/>
          <w:szCs w:val="20"/>
          <w:lang w:eastAsia="fr-FR"/>
        </w:rPr>
        <w:t>highlighted the</w:t>
      </w:r>
      <w:r w:rsidRPr="002344FA">
        <w:rPr>
          <w:rFonts w:asciiTheme="minorBidi" w:eastAsia="Times New Roman" w:hAnsiTheme="minorBidi"/>
          <w:sz w:val="20"/>
          <w:szCs w:val="20"/>
          <w:lang w:eastAsia="fr-FR"/>
        </w:rPr>
        <w:t xml:space="preserve"> information on water samples.</w:t>
      </w:r>
    </w:p>
    <w:p w14:paraId="655FFA72" w14:textId="77777777" w:rsidR="00FF5B8A" w:rsidRPr="00584966" w:rsidRDefault="00FF5B8A" w:rsidP="00FF5B8A">
      <w:pPr>
        <w:spacing w:before="120" w:after="0"/>
        <w:jc w:val="both"/>
        <w:rPr>
          <w:rFonts w:asciiTheme="minorBidi" w:hAnsiTheme="minorBidi"/>
          <w:b/>
          <w:bCs/>
          <w:sz w:val="20"/>
          <w:szCs w:val="20"/>
        </w:rPr>
      </w:pPr>
      <w:r w:rsidRPr="00584966">
        <w:rPr>
          <w:rFonts w:asciiTheme="minorBidi" w:hAnsiTheme="minorBidi"/>
          <w:b/>
          <w:bCs/>
          <w:sz w:val="20"/>
          <w:szCs w:val="20"/>
        </w:rPr>
        <w:t>Table 1. Information on water samples</w:t>
      </w:r>
    </w:p>
    <w:tbl>
      <w:tblPr>
        <w:tblStyle w:val="Ombrageclair"/>
        <w:tblW w:w="5057" w:type="pct"/>
        <w:tblLayout w:type="fixed"/>
        <w:tblLook w:val="04A0" w:firstRow="1" w:lastRow="0" w:firstColumn="1" w:lastColumn="0" w:noHBand="0" w:noVBand="1"/>
      </w:tblPr>
      <w:tblGrid>
        <w:gridCol w:w="676"/>
        <w:gridCol w:w="1978"/>
        <w:gridCol w:w="829"/>
        <w:gridCol w:w="974"/>
        <w:gridCol w:w="1050"/>
        <w:gridCol w:w="68"/>
        <w:gridCol w:w="1050"/>
        <w:gridCol w:w="68"/>
        <w:gridCol w:w="1050"/>
        <w:gridCol w:w="74"/>
        <w:gridCol w:w="1044"/>
        <w:gridCol w:w="84"/>
        <w:gridCol w:w="1243"/>
        <w:gridCol w:w="66"/>
      </w:tblGrid>
      <w:tr w:rsidR="00C25EA1" w:rsidRPr="00584966" w14:paraId="41A2EBA3" w14:textId="77777777" w:rsidTr="00C25E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pct"/>
            <w:gridSpan w:val="2"/>
            <w:vMerge w:val="restart"/>
            <w:shd w:val="clear" w:color="auto" w:fill="auto"/>
            <w:vAlign w:val="center"/>
          </w:tcPr>
          <w:p w14:paraId="2E17C35A" w14:textId="77777777" w:rsidR="00C25EA1" w:rsidRPr="00584966" w:rsidRDefault="00C25EA1" w:rsidP="00EA3FB9">
            <w:pPr>
              <w:tabs>
                <w:tab w:val="left" w:pos="851"/>
              </w:tabs>
              <w:jc w:val="center"/>
              <w:rPr>
                <w:rFonts w:asciiTheme="minorBidi" w:hAnsiTheme="minorBidi"/>
                <w:i/>
                <w:color w:val="auto"/>
                <w:sz w:val="18"/>
                <w:szCs w:val="18"/>
              </w:rPr>
            </w:pPr>
            <w:r w:rsidRPr="00584966">
              <w:rPr>
                <w:rFonts w:asciiTheme="minorBidi" w:hAnsiTheme="minorBidi"/>
                <w:color w:val="auto"/>
                <w:sz w:val="18"/>
                <w:szCs w:val="18"/>
              </w:rPr>
              <w:t>Samples</w:t>
            </w:r>
          </w:p>
        </w:tc>
        <w:tc>
          <w:tcPr>
            <w:tcW w:w="404" w:type="pct"/>
            <w:vMerge w:val="restart"/>
            <w:shd w:val="clear" w:color="auto" w:fill="auto"/>
            <w:vAlign w:val="center"/>
          </w:tcPr>
          <w:p w14:paraId="60AE28AA" w14:textId="77777777" w:rsidR="00C25EA1" w:rsidRPr="00584966" w:rsidRDefault="00C25EA1" w:rsidP="00EA3FB9">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Code</w:t>
            </w:r>
          </w:p>
        </w:tc>
        <w:tc>
          <w:tcPr>
            <w:tcW w:w="475" w:type="pct"/>
            <w:vMerge w:val="restart"/>
            <w:shd w:val="clear" w:color="auto" w:fill="auto"/>
            <w:vAlign w:val="center"/>
          </w:tcPr>
          <w:p w14:paraId="145ADADA" w14:textId="77777777" w:rsidR="00C25EA1" w:rsidRPr="00584966" w:rsidRDefault="00C25EA1" w:rsidP="00EA3FB9">
            <w:pPr>
              <w:tabs>
                <w:tab w:val="left" w:pos="197"/>
              </w:tabs>
              <w:ind w:firstLine="55"/>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Number of Sample</w:t>
            </w:r>
          </w:p>
        </w:tc>
        <w:tc>
          <w:tcPr>
            <w:tcW w:w="2188" w:type="pct"/>
            <w:gridSpan w:val="8"/>
            <w:shd w:val="clear" w:color="auto" w:fill="auto"/>
            <w:vAlign w:val="center"/>
          </w:tcPr>
          <w:p w14:paraId="7C8A8F8B" w14:textId="77777777" w:rsidR="00C25EA1" w:rsidRPr="00584966" w:rsidRDefault="00C25EA1" w:rsidP="00EA3FB9">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Period of Sampling and sampling depth.</w:t>
            </w:r>
          </w:p>
        </w:tc>
        <w:tc>
          <w:tcPr>
            <w:tcW w:w="638" w:type="pct"/>
            <w:gridSpan w:val="2"/>
            <w:vMerge w:val="restart"/>
            <w:shd w:val="clear" w:color="auto" w:fill="auto"/>
            <w:vAlign w:val="center"/>
          </w:tcPr>
          <w:p w14:paraId="6AB1CA18" w14:textId="77777777" w:rsidR="00C25EA1" w:rsidRPr="00584966" w:rsidRDefault="00C25EA1" w:rsidP="00EA3FB9">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Geographic Coordinate</w:t>
            </w:r>
          </w:p>
        </w:tc>
      </w:tr>
      <w:tr w:rsidR="00C25EA1" w:rsidRPr="00584966" w14:paraId="6397DE62" w14:textId="77777777" w:rsidTr="00C25EA1">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294" w:type="pct"/>
            <w:gridSpan w:val="2"/>
            <w:vMerge/>
            <w:shd w:val="clear" w:color="auto" w:fill="auto"/>
          </w:tcPr>
          <w:p w14:paraId="22369BCA" w14:textId="77777777" w:rsidR="00C25EA1" w:rsidRPr="00584966" w:rsidRDefault="00C25EA1" w:rsidP="00EA3FB9">
            <w:pPr>
              <w:tabs>
                <w:tab w:val="left" w:pos="851"/>
              </w:tabs>
              <w:jc w:val="center"/>
              <w:rPr>
                <w:rFonts w:asciiTheme="minorBidi" w:hAnsiTheme="minorBidi"/>
                <w:i/>
                <w:color w:val="auto"/>
                <w:sz w:val="18"/>
                <w:szCs w:val="18"/>
              </w:rPr>
            </w:pPr>
          </w:p>
        </w:tc>
        <w:tc>
          <w:tcPr>
            <w:tcW w:w="404" w:type="pct"/>
            <w:vMerge/>
            <w:shd w:val="clear" w:color="auto" w:fill="auto"/>
          </w:tcPr>
          <w:p w14:paraId="24036A7A" w14:textId="77777777" w:rsidR="00C25EA1" w:rsidRPr="00584966" w:rsidRDefault="00C25EA1"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p>
        </w:tc>
        <w:tc>
          <w:tcPr>
            <w:tcW w:w="475" w:type="pct"/>
            <w:vMerge/>
            <w:shd w:val="clear" w:color="auto" w:fill="auto"/>
          </w:tcPr>
          <w:p w14:paraId="321898D9" w14:textId="77777777" w:rsidR="00C25EA1" w:rsidRPr="00584966" w:rsidRDefault="00C25EA1"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p>
        </w:tc>
        <w:tc>
          <w:tcPr>
            <w:tcW w:w="1090" w:type="pct"/>
            <w:gridSpan w:val="4"/>
            <w:tcBorders>
              <w:bottom w:val="single" w:sz="4" w:space="0" w:color="auto"/>
            </w:tcBorders>
            <w:shd w:val="clear" w:color="auto" w:fill="auto"/>
          </w:tcPr>
          <w:p w14:paraId="58B029EF" w14:textId="50D8E096" w:rsidR="00C25EA1" w:rsidRPr="00584966" w:rsidRDefault="00C25EA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color w:val="auto"/>
                <w:sz w:val="18"/>
                <w:szCs w:val="18"/>
                <w:vertAlign w:val="superscript"/>
              </w:rPr>
            </w:pPr>
            <w:r w:rsidRPr="00584966">
              <w:rPr>
                <w:rFonts w:asciiTheme="minorBidi" w:hAnsiTheme="minorBidi"/>
                <w:b/>
                <w:color w:val="auto"/>
                <w:sz w:val="18"/>
                <w:szCs w:val="18"/>
              </w:rPr>
              <w:t>1</w:t>
            </w:r>
            <w:r w:rsidRPr="00584966">
              <w:rPr>
                <w:rFonts w:asciiTheme="minorBidi" w:hAnsiTheme="minorBidi"/>
                <w:b/>
                <w:color w:val="auto"/>
                <w:sz w:val="18"/>
                <w:szCs w:val="18"/>
                <w:vertAlign w:val="superscript"/>
              </w:rPr>
              <w:t xml:space="preserve">st </w:t>
            </w:r>
            <w:r w:rsidRPr="00584966">
              <w:rPr>
                <w:rFonts w:asciiTheme="minorBidi" w:hAnsiTheme="minorBidi"/>
                <w:b/>
                <w:color w:val="auto"/>
                <w:sz w:val="18"/>
                <w:szCs w:val="18"/>
              </w:rPr>
              <w:t>Sampling</w:t>
            </w:r>
          </w:p>
        </w:tc>
        <w:tc>
          <w:tcPr>
            <w:tcW w:w="1098" w:type="pct"/>
            <w:gridSpan w:val="4"/>
            <w:shd w:val="clear" w:color="auto" w:fill="auto"/>
          </w:tcPr>
          <w:p w14:paraId="7844A967" w14:textId="5A4A6135" w:rsidR="00C25EA1" w:rsidRPr="00584966" w:rsidRDefault="00C25EA1" w:rsidP="009512AE">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18"/>
                <w:szCs w:val="18"/>
                <w:vertAlign w:val="superscript"/>
              </w:rPr>
            </w:pPr>
            <w:r w:rsidRPr="00584966">
              <w:rPr>
                <w:rFonts w:asciiTheme="minorBidi" w:hAnsiTheme="minorBidi"/>
                <w:b/>
                <w:bCs/>
                <w:color w:val="auto"/>
                <w:sz w:val="18"/>
                <w:szCs w:val="18"/>
              </w:rPr>
              <w:t>2</w:t>
            </w:r>
            <w:r w:rsidRPr="00584966">
              <w:rPr>
                <w:rFonts w:asciiTheme="minorBidi" w:hAnsiTheme="minorBidi"/>
                <w:b/>
                <w:bCs/>
                <w:color w:val="auto"/>
                <w:sz w:val="18"/>
                <w:szCs w:val="18"/>
                <w:vertAlign w:val="superscript"/>
              </w:rPr>
              <w:t xml:space="preserve">nd   </w:t>
            </w:r>
            <w:r w:rsidRPr="00584966">
              <w:rPr>
                <w:rFonts w:asciiTheme="minorBidi" w:hAnsiTheme="minorBidi"/>
                <w:b/>
                <w:bCs/>
                <w:color w:val="auto"/>
                <w:sz w:val="18"/>
                <w:szCs w:val="18"/>
              </w:rPr>
              <w:t>Sampling</w:t>
            </w:r>
          </w:p>
        </w:tc>
        <w:tc>
          <w:tcPr>
            <w:tcW w:w="638" w:type="pct"/>
            <w:gridSpan w:val="2"/>
            <w:vMerge/>
            <w:shd w:val="clear" w:color="auto" w:fill="auto"/>
          </w:tcPr>
          <w:p w14:paraId="7D23DB10" w14:textId="77777777" w:rsidR="00C25EA1" w:rsidRPr="00584966" w:rsidRDefault="00C25EA1"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p>
        </w:tc>
      </w:tr>
      <w:tr w:rsidR="00C25EA1" w:rsidRPr="00584966" w14:paraId="40833982" w14:textId="77777777" w:rsidTr="00C25EA1">
        <w:trPr>
          <w:trHeight w:val="236"/>
        </w:trPr>
        <w:tc>
          <w:tcPr>
            <w:cnfStyle w:val="001000000000" w:firstRow="0" w:lastRow="0" w:firstColumn="1" w:lastColumn="0" w:oddVBand="0" w:evenVBand="0" w:oddHBand="0" w:evenHBand="0" w:firstRowFirstColumn="0" w:firstRowLastColumn="0" w:lastRowFirstColumn="0" w:lastRowLastColumn="0"/>
            <w:tcW w:w="1294" w:type="pct"/>
            <w:gridSpan w:val="2"/>
            <w:vMerge/>
            <w:shd w:val="clear" w:color="auto" w:fill="auto"/>
          </w:tcPr>
          <w:p w14:paraId="5458CA32" w14:textId="77777777" w:rsidR="00C25EA1" w:rsidRPr="00584966" w:rsidRDefault="00C25EA1" w:rsidP="00EA3FB9">
            <w:pPr>
              <w:tabs>
                <w:tab w:val="left" w:pos="851"/>
              </w:tabs>
              <w:jc w:val="center"/>
              <w:rPr>
                <w:rFonts w:asciiTheme="minorBidi" w:hAnsiTheme="minorBidi"/>
                <w:i/>
                <w:color w:val="auto"/>
                <w:sz w:val="18"/>
                <w:szCs w:val="18"/>
              </w:rPr>
            </w:pPr>
          </w:p>
        </w:tc>
        <w:tc>
          <w:tcPr>
            <w:tcW w:w="404" w:type="pct"/>
            <w:vMerge/>
            <w:tcBorders>
              <w:bottom w:val="single" w:sz="4" w:space="0" w:color="auto"/>
            </w:tcBorders>
            <w:shd w:val="clear" w:color="auto" w:fill="auto"/>
          </w:tcPr>
          <w:p w14:paraId="6D51D546" w14:textId="77777777" w:rsidR="00C25EA1" w:rsidRPr="00584966" w:rsidRDefault="00C25EA1"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p>
        </w:tc>
        <w:tc>
          <w:tcPr>
            <w:tcW w:w="475" w:type="pct"/>
            <w:vMerge/>
            <w:tcBorders>
              <w:bottom w:val="single" w:sz="4" w:space="0" w:color="auto"/>
            </w:tcBorders>
            <w:shd w:val="clear" w:color="auto" w:fill="auto"/>
          </w:tcPr>
          <w:p w14:paraId="776FDAF5" w14:textId="77777777" w:rsidR="00C25EA1" w:rsidRPr="00584966" w:rsidRDefault="00C25EA1"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p>
        </w:tc>
        <w:tc>
          <w:tcPr>
            <w:tcW w:w="545" w:type="pct"/>
            <w:gridSpan w:val="2"/>
            <w:tcBorders>
              <w:bottom w:val="single" w:sz="4" w:space="0" w:color="auto"/>
            </w:tcBorders>
            <w:shd w:val="clear" w:color="auto" w:fill="auto"/>
          </w:tcPr>
          <w:p w14:paraId="529DB6A9" w14:textId="4834EF18"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color w:val="auto"/>
                <w:sz w:val="18"/>
                <w:szCs w:val="18"/>
              </w:rPr>
            </w:pPr>
            <w:r w:rsidRPr="00584966">
              <w:rPr>
                <w:rFonts w:asciiTheme="minorBidi" w:hAnsiTheme="minorBidi"/>
                <w:b/>
                <w:color w:val="auto"/>
                <w:sz w:val="18"/>
                <w:szCs w:val="18"/>
              </w:rPr>
              <w:t xml:space="preserve">Date </w:t>
            </w:r>
          </w:p>
        </w:tc>
        <w:tc>
          <w:tcPr>
            <w:tcW w:w="545" w:type="pct"/>
            <w:gridSpan w:val="2"/>
            <w:tcBorders>
              <w:bottom w:val="single" w:sz="4" w:space="0" w:color="auto"/>
            </w:tcBorders>
            <w:shd w:val="clear" w:color="auto" w:fill="auto"/>
          </w:tcPr>
          <w:p w14:paraId="192FE503" w14:textId="771C9511"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color w:val="auto"/>
                <w:sz w:val="18"/>
                <w:szCs w:val="18"/>
              </w:rPr>
            </w:pPr>
            <w:r w:rsidRPr="00584966">
              <w:rPr>
                <w:rFonts w:asciiTheme="minorBidi" w:hAnsiTheme="minorBidi"/>
                <w:b/>
                <w:bCs/>
                <w:color w:val="auto"/>
                <w:sz w:val="18"/>
                <w:szCs w:val="18"/>
              </w:rPr>
              <w:t>Depth</w:t>
            </w:r>
          </w:p>
        </w:tc>
        <w:tc>
          <w:tcPr>
            <w:tcW w:w="548" w:type="pct"/>
            <w:gridSpan w:val="2"/>
            <w:tcBorders>
              <w:top w:val="single" w:sz="4" w:space="0" w:color="auto"/>
              <w:bottom w:val="single" w:sz="4" w:space="0" w:color="auto"/>
            </w:tcBorders>
            <w:shd w:val="clear" w:color="auto" w:fill="auto"/>
          </w:tcPr>
          <w:p w14:paraId="405BEC39" w14:textId="2354DBB2"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18"/>
                <w:szCs w:val="18"/>
              </w:rPr>
            </w:pPr>
            <w:r w:rsidRPr="00584966">
              <w:rPr>
                <w:rFonts w:asciiTheme="minorBidi" w:hAnsiTheme="minorBidi"/>
                <w:b/>
                <w:bCs/>
                <w:color w:val="auto"/>
                <w:sz w:val="18"/>
                <w:szCs w:val="18"/>
              </w:rPr>
              <w:t xml:space="preserve">Date </w:t>
            </w:r>
          </w:p>
        </w:tc>
        <w:tc>
          <w:tcPr>
            <w:tcW w:w="550" w:type="pct"/>
            <w:gridSpan w:val="2"/>
            <w:tcBorders>
              <w:top w:val="single" w:sz="4" w:space="0" w:color="auto"/>
              <w:bottom w:val="single" w:sz="4" w:space="0" w:color="auto"/>
            </w:tcBorders>
            <w:shd w:val="clear" w:color="auto" w:fill="auto"/>
          </w:tcPr>
          <w:p w14:paraId="63C57E7B" w14:textId="143EE470" w:rsidR="00C25EA1" w:rsidRPr="00584966" w:rsidRDefault="00C25EA1"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18"/>
                <w:szCs w:val="18"/>
              </w:rPr>
            </w:pPr>
            <w:r w:rsidRPr="00584966">
              <w:rPr>
                <w:rFonts w:asciiTheme="minorBidi" w:hAnsiTheme="minorBidi"/>
                <w:b/>
                <w:bCs/>
                <w:color w:val="auto"/>
                <w:sz w:val="18"/>
                <w:szCs w:val="18"/>
              </w:rPr>
              <w:t>Depth</w:t>
            </w:r>
          </w:p>
        </w:tc>
        <w:tc>
          <w:tcPr>
            <w:tcW w:w="638" w:type="pct"/>
            <w:gridSpan w:val="2"/>
            <w:vMerge/>
            <w:tcBorders>
              <w:bottom w:val="single" w:sz="4" w:space="0" w:color="auto"/>
            </w:tcBorders>
            <w:shd w:val="clear" w:color="auto" w:fill="auto"/>
          </w:tcPr>
          <w:p w14:paraId="2A92102C" w14:textId="77777777" w:rsidR="00C25EA1" w:rsidRPr="00584966" w:rsidRDefault="00C25EA1"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p>
        </w:tc>
      </w:tr>
      <w:tr w:rsidR="00C25EA1" w:rsidRPr="00584966" w14:paraId="5B6B03C2" w14:textId="77777777" w:rsidTr="00C25E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 w:type="pct"/>
            <w:vMerge w:val="restart"/>
            <w:tcBorders>
              <w:top w:val="single" w:sz="4" w:space="0" w:color="auto"/>
            </w:tcBorders>
            <w:shd w:val="clear" w:color="auto" w:fill="auto"/>
            <w:textDirection w:val="tbRl"/>
            <w:vAlign w:val="center"/>
          </w:tcPr>
          <w:p w14:paraId="543B5341" w14:textId="77777777" w:rsidR="00FF5B8A" w:rsidRPr="00584966" w:rsidRDefault="00FF5B8A" w:rsidP="00EA3FB9">
            <w:pPr>
              <w:ind w:left="113" w:right="113"/>
              <w:jc w:val="center"/>
              <w:rPr>
                <w:rFonts w:asciiTheme="minorBidi" w:hAnsiTheme="minorBidi"/>
                <w:color w:val="auto"/>
                <w:sz w:val="20"/>
                <w:szCs w:val="20"/>
              </w:rPr>
            </w:pPr>
            <w:r w:rsidRPr="00584966">
              <w:rPr>
                <w:rFonts w:asciiTheme="minorBidi" w:hAnsiTheme="minorBidi"/>
                <w:color w:val="auto"/>
                <w:sz w:val="20"/>
                <w:szCs w:val="20"/>
              </w:rPr>
              <w:t>Surface water</w:t>
            </w:r>
          </w:p>
        </w:tc>
        <w:tc>
          <w:tcPr>
            <w:tcW w:w="965" w:type="pct"/>
            <w:tcBorders>
              <w:top w:val="single" w:sz="4" w:space="0" w:color="auto"/>
            </w:tcBorders>
            <w:shd w:val="clear" w:color="auto" w:fill="auto"/>
            <w:vAlign w:val="center"/>
          </w:tcPr>
          <w:p w14:paraId="02F5D5E9" w14:textId="77777777" w:rsidR="00FF5B8A" w:rsidRPr="00584966" w:rsidRDefault="00FF5B8A" w:rsidP="00EA3FB9">
            <w:pPr>
              <w:tabs>
                <w:tab w:val="left" w:pos="851"/>
              </w:tabs>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Mayo Madol</w:t>
            </w:r>
          </w:p>
        </w:tc>
        <w:tc>
          <w:tcPr>
            <w:tcW w:w="404" w:type="pct"/>
            <w:tcBorders>
              <w:top w:val="single" w:sz="4" w:space="0" w:color="auto"/>
            </w:tcBorders>
            <w:shd w:val="clear" w:color="auto" w:fill="auto"/>
            <w:vAlign w:val="center"/>
          </w:tcPr>
          <w:p w14:paraId="2C1BF156"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1</w:t>
            </w:r>
          </w:p>
        </w:tc>
        <w:tc>
          <w:tcPr>
            <w:tcW w:w="475" w:type="pct"/>
            <w:tcBorders>
              <w:top w:val="single" w:sz="4" w:space="0" w:color="auto"/>
            </w:tcBorders>
            <w:shd w:val="clear" w:color="auto" w:fill="auto"/>
            <w:vAlign w:val="center"/>
          </w:tcPr>
          <w:p w14:paraId="470631BB"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45" w:type="pct"/>
            <w:gridSpan w:val="2"/>
            <w:tcBorders>
              <w:top w:val="single" w:sz="4" w:space="0" w:color="auto"/>
            </w:tcBorders>
            <w:shd w:val="clear" w:color="auto" w:fill="auto"/>
            <w:vAlign w:val="center"/>
          </w:tcPr>
          <w:p w14:paraId="53AEBA55"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tcBorders>
              <w:top w:val="single" w:sz="4" w:space="0" w:color="auto"/>
            </w:tcBorders>
            <w:shd w:val="clear" w:color="auto" w:fill="auto"/>
            <w:vAlign w:val="center"/>
          </w:tcPr>
          <w:p w14:paraId="712F4231" w14:textId="77777777" w:rsidR="00FF5B8A" w:rsidRPr="00584966" w:rsidRDefault="00FF5B8A"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 m</w:t>
            </w:r>
          </w:p>
        </w:tc>
        <w:tc>
          <w:tcPr>
            <w:tcW w:w="548" w:type="pct"/>
            <w:gridSpan w:val="2"/>
            <w:tcBorders>
              <w:top w:val="single" w:sz="4" w:space="0" w:color="auto"/>
            </w:tcBorders>
            <w:shd w:val="clear" w:color="auto" w:fill="auto"/>
            <w:vAlign w:val="center"/>
          </w:tcPr>
          <w:p w14:paraId="3D0B408C"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50" w:type="pct"/>
            <w:gridSpan w:val="2"/>
            <w:tcBorders>
              <w:top w:val="single" w:sz="4" w:space="0" w:color="auto"/>
            </w:tcBorders>
            <w:shd w:val="clear" w:color="auto" w:fill="auto"/>
            <w:vAlign w:val="center"/>
          </w:tcPr>
          <w:p w14:paraId="73B80051"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0.40 m</w:t>
            </w:r>
          </w:p>
        </w:tc>
        <w:tc>
          <w:tcPr>
            <w:tcW w:w="638" w:type="pct"/>
            <w:gridSpan w:val="2"/>
            <w:tcBorders>
              <w:top w:val="single" w:sz="4" w:space="0" w:color="auto"/>
            </w:tcBorders>
            <w:shd w:val="clear" w:color="auto" w:fill="auto"/>
            <w:vAlign w:val="center"/>
          </w:tcPr>
          <w:p w14:paraId="74F10BDF"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E013°32’</w:t>
            </w:r>
          </w:p>
          <w:p w14:paraId="5E61724E"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12FEFD22" w14:textId="77777777" w:rsidTr="00EA3FB9">
        <w:trPr>
          <w:gridAfter w:val="1"/>
          <w:wAfter w:w="32" w:type="pct"/>
          <w:trHeight w:val="601"/>
        </w:trPr>
        <w:tc>
          <w:tcPr>
            <w:cnfStyle w:val="001000000000" w:firstRow="0" w:lastRow="0" w:firstColumn="1" w:lastColumn="0" w:oddVBand="0" w:evenVBand="0" w:oddHBand="0" w:evenHBand="0" w:firstRowFirstColumn="0" w:firstRowLastColumn="0" w:lastRowFirstColumn="0" w:lastRowLastColumn="0"/>
            <w:tcW w:w="330" w:type="pct"/>
            <w:vMerge/>
            <w:tcBorders>
              <w:bottom w:val="single" w:sz="4" w:space="0" w:color="auto"/>
            </w:tcBorders>
            <w:shd w:val="clear" w:color="auto" w:fill="auto"/>
            <w:vAlign w:val="center"/>
          </w:tcPr>
          <w:p w14:paraId="337C191F" w14:textId="77777777" w:rsidR="00FF5B8A" w:rsidRPr="00584966" w:rsidRDefault="00FF5B8A" w:rsidP="00EA3FB9">
            <w:pPr>
              <w:jc w:val="center"/>
              <w:rPr>
                <w:rFonts w:asciiTheme="minorBidi" w:hAnsiTheme="minorBidi"/>
                <w:color w:val="auto"/>
                <w:sz w:val="20"/>
                <w:szCs w:val="20"/>
              </w:rPr>
            </w:pPr>
          </w:p>
        </w:tc>
        <w:tc>
          <w:tcPr>
            <w:tcW w:w="965" w:type="pct"/>
            <w:tcBorders>
              <w:bottom w:val="single" w:sz="4" w:space="0" w:color="auto"/>
            </w:tcBorders>
            <w:shd w:val="clear" w:color="auto" w:fill="auto"/>
            <w:vAlign w:val="center"/>
          </w:tcPr>
          <w:p w14:paraId="3ADC8677" w14:textId="77777777" w:rsidR="00FF5B8A" w:rsidRPr="00584966" w:rsidRDefault="00FF5B8A" w:rsidP="00EA3FB9">
            <w:pPr>
              <w:tabs>
                <w:tab w:val="left" w:pos="851"/>
              </w:tabs>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Mayo Mamoum</w:t>
            </w:r>
          </w:p>
        </w:tc>
        <w:tc>
          <w:tcPr>
            <w:tcW w:w="404" w:type="pct"/>
            <w:tcBorders>
              <w:bottom w:val="single" w:sz="4" w:space="0" w:color="auto"/>
            </w:tcBorders>
            <w:shd w:val="clear" w:color="auto" w:fill="auto"/>
            <w:vAlign w:val="center"/>
          </w:tcPr>
          <w:p w14:paraId="391F52A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2</w:t>
            </w:r>
          </w:p>
        </w:tc>
        <w:tc>
          <w:tcPr>
            <w:tcW w:w="475" w:type="pct"/>
            <w:tcBorders>
              <w:bottom w:val="single" w:sz="4" w:space="0" w:color="auto"/>
            </w:tcBorders>
            <w:shd w:val="clear" w:color="auto" w:fill="auto"/>
            <w:vAlign w:val="center"/>
          </w:tcPr>
          <w:p w14:paraId="01B2BF31"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tcBorders>
              <w:bottom w:val="single" w:sz="4" w:space="0" w:color="auto"/>
            </w:tcBorders>
            <w:shd w:val="clear" w:color="auto" w:fill="auto"/>
            <w:vAlign w:val="center"/>
          </w:tcPr>
          <w:p w14:paraId="415D6B34"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tcBorders>
              <w:bottom w:val="single" w:sz="4" w:space="0" w:color="auto"/>
            </w:tcBorders>
            <w:shd w:val="clear" w:color="auto" w:fill="auto"/>
            <w:vAlign w:val="center"/>
          </w:tcPr>
          <w:p w14:paraId="37E690C5"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 m</w:t>
            </w:r>
          </w:p>
        </w:tc>
        <w:tc>
          <w:tcPr>
            <w:tcW w:w="545" w:type="pct"/>
            <w:gridSpan w:val="2"/>
            <w:tcBorders>
              <w:bottom w:val="single" w:sz="4" w:space="0" w:color="auto"/>
            </w:tcBorders>
            <w:shd w:val="clear" w:color="auto" w:fill="auto"/>
            <w:vAlign w:val="center"/>
          </w:tcPr>
          <w:p w14:paraId="234CAF1C"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tcBorders>
              <w:bottom w:val="single" w:sz="4" w:space="0" w:color="auto"/>
            </w:tcBorders>
            <w:shd w:val="clear" w:color="auto" w:fill="auto"/>
            <w:vAlign w:val="center"/>
          </w:tcPr>
          <w:p w14:paraId="4FE67AF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0.28 m</w:t>
            </w:r>
          </w:p>
        </w:tc>
        <w:tc>
          <w:tcPr>
            <w:tcW w:w="647" w:type="pct"/>
            <w:gridSpan w:val="2"/>
            <w:tcBorders>
              <w:bottom w:val="single" w:sz="4" w:space="0" w:color="auto"/>
            </w:tcBorders>
            <w:shd w:val="clear" w:color="auto" w:fill="auto"/>
            <w:vAlign w:val="center"/>
          </w:tcPr>
          <w:p w14:paraId="580865F7"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E013°35’</w:t>
            </w:r>
          </w:p>
          <w:p w14:paraId="553CA7D2"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N07°33’</w:t>
            </w:r>
          </w:p>
        </w:tc>
      </w:tr>
      <w:tr w:rsidR="00FF5B8A" w:rsidRPr="00584966" w14:paraId="2F2E93E5" w14:textId="77777777" w:rsidTr="00EA3FB9">
        <w:trPr>
          <w:gridAfter w:val="1"/>
          <w:cnfStyle w:val="000000100000" w:firstRow="0" w:lastRow="0" w:firstColumn="0" w:lastColumn="0" w:oddVBand="0" w:evenVBand="0" w:oddHBand="1" w:evenHBand="0" w:firstRowFirstColumn="0" w:firstRowLastColumn="0" w:lastRowFirstColumn="0" w:lastRowLastColumn="0"/>
          <w:wAfter w:w="32" w:type="pct"/>
        </w:trPr>
        <w:tc>
          <w:tcPr>
            <w:cnfStyle w:val="001000000000" w:firstRow="0" w:lastRow="0" w:firstColumn="1" w:lastColumn="0" w:oddVBand="0" w:evenVBand="0" w:oddHBand="0" w:evenHBand="0" w:firstRowFirstColumn="0" w:firstRowLastColumn="0" w:lastRowFirstColumn="0" w:lastRowLastColumn="0"/>
            <w:tcW w:w="330" w:type="pct"/>
            <w:vMerge w:val="restart"/>
            <w:tcBorders>
              <w:top w:val="single" w:sz="4" w:space="0" w:color="auto"/>
            </w:tcBorders>
            <w:shd w:val="clear" w:color="auto" w:fill="auto"/>
            <w:textDirection w:val="tbRl"/>
            <w:vAlign w:val="center"/>
          </w:tcPr>
          <w:p w14:paraId="5B41ACA9" w14:textId="77777777" w:rsidR="00FF5B8A" w:rsidRPr="00584966" w:rsidRDefault="00FF5B8A" w:rsidP="00EA3FB9">
            <w:pPr>
              <w:ind w:left="113" w:right="113"/>
              <w:jc w:val="center"/>
              <w:rPr>
                <w:rFonts w:asciiTheme="minorBidi" w:hAnsiTheme="minorBidi"/>
                <w:color w:val="auto"/>
                <w:sz w:val="20"/>
                <w:szCs w:val="20"/>
              </w:rPr>
            </w:pPr>
            <w:r w:rsidRPr="00584966">
              <w:rPr>
                <w:rFonts w:asciiTheme="minorBidi" w:hAnsiTheme="minorBidi"/>
                <w:color w:val="auto"/>
                <w:sz w:val="20"/>
                <w:szCs w:val="20"/>
              </w:rPr>
              <w:t>Ground water</w:t>
            </w:r>
          </w:p>
        </w:tc>
        <w:tc>
          <w:tcPr>
            <w:tcW w:w="965" w:type="pct"/>
            <w:tcBorders>
              <w:top w:val="single" w:sz="4" w:space="0" w:color="auto"/>
            </w:tcBorders>
            <w:shd w:val="clear" w:color="auto" w:fill="auto"/>
            <w:vAlign w:val="center"/>
          </w:tcPr>
          <w:p w14:paraId="0189A8CA" w14:textId="77777777" w:rsidR="00FF5B8A" w:rsidRPr="00584966" w:rsidRDefault="00FF5B8A" w:rsidP="009512AE">
            <w:pPr>
              <w:tabs>
                <w:tab w:val="left" w:pos="851"/>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eastAsia="Times New Roman" w:hAnsiTheme="minorBidi"/>
                <w:iCs/>
                <w:color w:val="auto"/>
                <w:sz w:val="20"/>
                <w:szCs w:val="20"/>
                <w:lang w:eastAsia="fr-FR"/>
              </w:rPr>
              <w:t>Well located on cattle market</w:t>
            </w:r>
          </w:p>
        </w:tc>
        <w:tc>
          <w:tcPr>
            <w:tcW w:w="404" w:type="pct"/>
            <w:tcBorders>
              <w:top w:val="single" w:sz="4" w:space="0" w:color="auto"/>
            </w:tcBorders>
            <w:shd w:val="clear" w:color="auto" w:fill="auto"/>
            <w:vAlign w:val="center"/>
          </w:tcPr>
          <w:p w14:paraId="191CF53F"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1</w:t>
            </w:r>
          </w:p>
        </w:tc>
        <w:tc>
          <w:tcPr>
            <w:tcW w:w="475" w:type="pct"/>
            <w:tcBorders>
              <w:top w:val="single" w:sz="4" w:space="0" w:color="auto"/>
            </w:tcBorders>
            <w:shd w:val="clear" w:color="auto" w:fill="auto"/>
            <w:vAlign w:val="center"/>
          </w:tcPr>
          <w:p w14:paraId="06F93DA5"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tcBorders>
              <w:top w:val="single" w:sz="4" w:space="0" w:color="auto"/>
            </w:tcBorders>
            <w:shd w:val="clear" w:color="auto" w:fill="auto"/>
            <w:vAlign w:val="center"/>
          </w:tcPr>
          <w:p w14:paraId="22BE940F"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tcBorders>
              <w:top w:val="single" w:sz="4" w:space="0" w:color="auto"/>
            </w:tcBorders>
            <w:shd w:val="clear" w:color="auto" w:fill="auto"/>
            <w:vAlign w:val="center"/>
          </w:tcPr>
          <w:p w14:paraId="0442CC9F" w14:textId="307705DB" w:rsidR="00FF5B8A" w:rsidRPr="00584966" w:rsidRDefault="006858F5"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FF5B8A" w:rsidRPr="00584966">
              <w:rPr>
                <w:rFonts w:asciiTheme="minorBidi" w:hAnsiTheme="minorBidi"/>
                <w:color w:val="auto"/>
                <w:sz w:val="20"/>
                <w:szCs w:val="20"/>
              </w:rPr>
              <w:t>5</w:t>
            </w:r>
            <w:r w:rsidR="00F55941" w:rsidRPr="00584966">
              <w:rPr>
                <w:rFonts w:asciiTheme="minorBidi" w:hAnsiTheme="minorBidi"/>
                <w:color w:val="auto"/>
                <w:sz w:val="20"/>
                <w:szCs w:val="20"/>
              </w:rPr>
              <w:t xml:space="preserve"> m</w:t>
            </w:r>
          </w:p>
        </w:tc>
        <w:tc>
          <w:tcPr>
            <w:tcW w:w="545" w:type="pct"/>
            <w:gridSpan w:val="2"/>
            <w:tcBorders>
              <w:top w:val="single" w:sz="4" w:space="0" w:color="auto"/>
            </w:tcBorders>
            <w:shd w:val="clear" w:color="auto" w:fill="auto"/>
            <w:vAlign w:val="center"/>
          </w:tcPr>
          <w:p w14:paraId="11B09E55"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tcBorders>
              <w:top w:val="single" w:sz="4" w:space="0" w:color="auto"/>
            </w:tcBorders>
            <w:shd w:val="clear" w:color="auto" w:fill="auto"/>
            <w:vAlign w:val="center"/>
          </w:tcPr>
          <w:p w14:paraId="3FB6E54E"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7m</w:t>
            </w:r>
          </w:p>
        </w:tc>
        <w:tc>
          <w:tcPr>
            <w:tcW w:w="647" w:type="pct"/>
            <w:gridSpan w:val="2"/>
            <w:tcBorders>
              <w:top w:val="single" w:sz="4" w:space="0" w:color="auto"/>
            </w:tcBorders>
            <w:shd w:val="clear" w:color="auto" w:fill="auto"/>
            <w:vAlign w:val="center"/>
          </w:tcPr>
          <w:p w14:paraId="6687A8EE"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E013°33’</w:t>
            </w:r>
          </w:p>
          <w:p w14:paraId="7D688E78"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543287E0" w14:textId="77777777" w:rsidTr="00EA3FB9">
        <w:trPr>
          <w:gridAfter w:val="1"/>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textDirection w:val="tbRl"/>
            <w:vAlign w:val="center"/>
          </w:tcPr>
          <w:p w14:paraId="28EC8D3D" w14:textId="77777777" w:rsidR="00FF5B8A" w:rsidRPr="00584966" w:rsidRDefault="00FF5B8A" w:rsidP="00EA3FB9">
            <w:pPr>
              <w:ind w:left="113" w:right="113"/>
              <w:jc w:val="center"/>
              <w:rPr>
                <w:rFonts w:asciiTheme="minorBidi" w:hAnsiTheme="minorBidi"/>
                <w:color w:val="auto"/>
                <w:sz w:val="20"/>
                <w:szCs w:val="20"/>
              </w:rPr>
            </w:pPr>
          </w:p>
        </w:tc>
        <w:tc>
          <w:tcPr>
            <w:tcW w:w="965" w:type="pct"/>
            <w:shd w:val="clear" w:color="auto" w:fill="auto"/>
            <w:vAlign w:val="center"/>
          </w:tcPr>
          <w:p w14:paraId="15F316DC" w14:textId="77777777" w:rsidR="00FF5B8A" w:rsidRPr="00584966" w:rsidRDefault="00FF5B8A" w:rsidP="009512AE">
            <w:pPr>
              <w:tabs>
                <w:tab w:val="left" w:pos="851"/>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Well located on slaughterhouse</w:t>
            </w:r>
          </w:p>
        </w:tc>
        <w:tc>
          <w:tcPr>
            <w:tcW w:w="404" w:type="pct"/>
            <w:shd w:val="clear" w:color="auto" w:fill="auto"/>
            <w:vAlign w:val="center"/>
          </w:tcPr>
          <w:p w14:paraId="29C0A42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2</w:t>
            </w:r>
          </w:p>
        </w:tc>
        <w:tc>
          <w:tcPr>
            <w:tcW w:w="475" w:type="pct"/>
            <w:shd w:val="clear" w:color="auto" w:fill="auto"/>
            <w:vAlign w:val="center"/>
          </w:tcPr>
          <w:p w14:paraId="5E6648C7"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1502E79E"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2B7C4C66"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 m</w:t>
            </w:r>
          </w:p>
        </w:tc>
        <w:tc>
          <w:tcPr>
            <w:tcW w:w="545" w:type="pct"/>
            <w:gridSpan w:val="2"/>
            <w:shd w:val="clear" w:color="auto" w:fill="auto"/>
            <w:vAlign w:val="center"/>
          </w:tcPr>
          <w:p w14:paraId="5A8BC124"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3E7D64FC"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 m</w:t>
            </w:r>
          </w:p>
        </w:tc>
        <w:tc>
          <w:tcPr>
            <w:tcW w:w="647" w:type="pct"/>
            <w:gridSpan w:val="2"/>
            <w:shd w:val="clear" w:color="auto" w:fill="auto"/>
            <w:vAlign w:val="center"/>
          </w:tcPr>
          <w:p w14:paraId="6B97E864"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E013°34’</w:t>
            </w:r>
          </w:p>
          <w:p w14:paraId="3DBB442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N07°32’</w:t>
            </w:r>
          </w:p>
        </w:tc>
      </w:tr>
      <w:tr w:rsidR="00FF5B8A" w:rsidRPr="00584966" w14:paraId="0F36B16B" w14:textId="77777777" w:rsidTr="00EA3FB9">
        <w:trPr>
          <w:gridAfter w:val="1"/>
          <w:cnfStyle w:val="000000100000" w:firstRow="0" w:lastRow="0" w:firstColumn="0" w:lastColumn="0" w:oddVBand="0" w:evenVBand="0" w:oddHBand="1" w:evenHBand="0" w:firstRowFirstColumn="0" w:firstRowLastColumn="0" w:lastRowFirstColumn="0" w:lastRowLastColumn="0"/>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319371F2"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00871507" w14:textId="77777777" w:rsidR="00FF5B8A" w:rsidRPr="00584966" w:rsidRDefault="00FF5B8A" w:rsidP="009512AE">
            <w:pPr>
              <w:tabs>
                <w:tab w:val="left" w:pos="851"/>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Well located next to the public school</w:t>
            </w:r>
          </w:p>
        </w:tc>
        <w:tc>
          <w:tcPr>
            <w:tcW w:w="404" w:type="pct"/>
            <w:shd w:val="clear" w:color="auto" w:fill="auto"/>
            <w:vAlign w:val="center"/>
          </w:tcPr>
          <w:p w14:paraId="593E654A"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3</w:t>
            </w:r>
          </w:p>
        </w:tc>
        <w:tc>
          <w:tcPr>
            <w:tcW w:w="475" w:type="pct"/>
            <w:shd w:val="clear" w:color="auto" w:fill="auto"/>
            <w:vAlign w:val="center"/>
          </w:tcPr>
          <w:p w14:paraId="49C0A71E"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7ED80A07"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4105B078" w14:textId="77777777" w:rsidR="00FF5B8A" w:rsidRPr="00584966" w:rsidRDefault="00FF5B8A"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12 m</w:t>
            </w:r>
          </w:p>
        </w:tc>
        <w:tc>
          <w:tcPr>
            <w:tcW w:w="545" w:type="pct"/>
            <w:gridSpan w:val="2"/>
            <w:shd w:val="clear" w:color="auto" w:fill="auto"/>
            <w:vAlign w:val="center"/>
          </w:tcPr>
          <w:p w14:paraId="124FC43D"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19280711"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16 m</w:t>
            </w:r>
          </w:p>
        </w:tc>
        <w:tc>
          <w:tcPr>
            <w:tcW w:w="647" w:type="pct"/>
            <w:gridSpan w:val="2"/>
            <w:shd w:val="clear" w:color="auto" w:fill="auto"/>
            <w:vAlign w:val="center"/>
          </w:tcPr>
          <w:p w14:paraId="2FA3E5C7"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E013°38’</w:t>
            </w:r>
          </w:p>
          <w:p w14:paraId="3DB2CB86"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57E61213" w14:textId="77777777" w:rsidTr="00EA3FB9">
        <w:trPr>
          <w:gridAfter w:val="1"/>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40411243"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1B667D9E" w14:textId="77777777" w:rsidR="00FF5B8A" w:rsidRPr="00584966" w:rsidRDefault="00FF5B8A" w:rsidP="009512AE">
            <w:pPr>
              <w:tabs>
                <w:tab w:val="left" w:pos="851"/>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Well located in the city center</w:t>
            </w:r>
          </w:p>
        </w:tc>
        <w:tc>
          <w:tcPr>
            <w:tcW w:w="404" w:type="pct"/>
            <w:shd w:val="clear" w:color="auto" w:fill="auto"/>
            <w:vAlign w:val="center"/>
          </w:tcPr>
          <w:p w14:paraId="45EDD1BE"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4</w:t>
            </w:r>
          </w:p>
        </w:tc>
        <w:tc>
          <w:tcPr>
            <w:tcW w:w="475" w:type="pct"/>
            <w:shd w:val="clear" w:color="auto" w:fill="auto"/>
            <w:vAlign w:val="center"/>
          </w:tcPr>
          <w:p w14:paraId="4F943A78"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0493DC46"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37761244"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 m</w:t>
            </w:r>
          </w:p>
        </w:tc>
        <w:tc>
          <w:tcPr>
            <w:tcW w:w="545" w:type="pct"/>
            <w:gridSpan w:val="2"/>
            <w:shd w:val="clear" w:color="auto" w:fill="auto"/>
            <w:vAlign w:val="center"/>
          </w:tcPr>
          <w:p w14:paraId="47A79451"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02F1CA8F"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17 m</w:t>
            </w:r>
          </w:p>
        </w:tc>
        <w:tc>
          <w:tcPr>
            <w:tcW w:w="647" w:type="pct"/>
            <w:gridSpan w:val="2"/>
            <w:shd w:val="clear" w:color="auto" w:fill="auto"/>
            <w:vAlign w:val="center"/>
          </w:tcPr>
          <w:p w14:paraId="10F48F57"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E013°40’</w:t>
            </w:r>
          </w:p>
          <w:p w14:paraId="112BC9B6"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r w:rsidR="00FF5B8A" w:rsidRPr="00584966" w14:paraId="4C71BD8D" w14:textId="77777777" w:rsidTr="00EA3FB9">
        <w:trPr>
          <w:gridAfter w:val="1"/>
          <w:cnfStyle w:val="000000100000" w:firstRow="0" w:lastRow="0" w:firstColumn="0" w:lastColumn="0" w:oddVBand="0" w:evenVBand="0" w:oddHBand="1" w:evenHBand="0" w:firstRowFirstColumn="0" w:firstRowLastColumn="0" w:lastRowFirstColumn="0" w:lastRowLastColumn="0"/>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30503D44"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114B35CB" w14:textId="77777777" w:rsidR="00FF5B8A" w:rsidRPr="00584966" w:rsidRDefault="00FF5B8A" w:rsidP="009512AE">
            <w:pPr>
              <w:tabs>
                <w:tab w:val="left" w:pos="851"/>
              </w:tabs>
              <w:spacing w:before="120"/>
              <w:cnfStyle w:val="000000100000" w:firstRow="0" w:lastRow="0" w:firstColumn="0" w:lastColumn="0" w:oddVBand="0" w:evenVBand="0" w:oddHBand="1"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Drilling near the great mosque</w:t>
            </w:r>
          </w:p>
        </w:tc>
        <w:tc>
          <w:tcPr>
            <w:tcW w:w="404" w:type="pct"/>
            <w:shd w:val="clear" w:color="auto" w:fill="auto"/>
            <w:vAlign w:val="center"/>
          </w:tcPr>
          <w:p w14:paraId="0D5B694B"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1</w:t>
            </w:r>
          </w:p>
        </w:tc>
        <w:tc>
          <w:tcPr>
            <w:tcW w:w="475" w:type="pct"/>
            <w:shd w:val="clear" w:color="auto" w:fill="auto"/>
            <w:vAlign w:val="center"/>
          </w:tcPr>
          <w:p w14:paraId="06E30CBC" w14:textId="77777777" w:rsidR="00FF5B8A" w:rsidRPr="00584966" w:rsidRDefault="00FF5B8A" w:rsidP="00EA3FB9">
            <w:pPr>
              <w:tabs>
                <w:tab w:val="left" w:pos="197"/>
              </w:tabs>
              <w:ind w:firstLine="55"/>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4F6C3B66"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062F8D41" w14:textId="77777777" w:rsidR="00FF5B8A" w:rsidRPr="00584966" w:rsidRDefault="00FF5B8A" w:rsidP="00EA3FB9">
            <w:pPr>
              <w:tabs>
                <w:tab w:val="left" w:pos="851"/>
              </w:tabs>
              <w:ind w:firstLine="4"/>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545" w:type="pct"/>
            <w:gridSpan w:val="2"/>
            <w:shd w:val="clear" w:color="auto" w:fill="auto"/>
            <w:vAlign w:val="center"/>
          </w:tcPr>
          <w:p w14:paraId="694A97E1" w14:textId="77777777" w:rsidR="00FF5B8A" w:rsidRPr="00584966" w:rsidRDefault="00FF5B8A" w:rsidP="00EA3FB9">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6DB18573"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647" w:type="pct"/>
            <w:gridSpan w:val="2"/>
            <w:shd w:val="clear" w:color="auto" w:fill="auto"/>
            <w:vAlign w:val="center"/>
          </w:tcPr>
          <w:p w14:paraId="4E599080"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E013°39’</w:t>
            </w:r>
          </w:p>
          <w:p w14:paraId="5D0964ED" w14:textId="77777777" w:rsidR="00FF5B8A" w:rsidRPr="00584966" w:rsidRDefault="00FF5B8A" w:rsidP="00EA3FB9">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N07°30’</w:t>
            </w:r>
          </w:p>
        </w:tc>
      </w:tr>
      <w:tr w:rsidR="00FF5B8A" w:rsidRPr="00584966" w14:paraId="04097E18" w14:textId="77777777" w:rsidTr="00EA3FB9">
        <w:trPr>
          <w:gridAfter w:val="1"/>
          <w:wAfter w:w="32" w:type="pct"/>
        </w:trPr>
        <w:tc>
          <w:tcPr>
            <w:cnfStyle w:val="001000000000" w:firstRow="0" w:lastRow="0" w:firstColumn="1" w:lastColumn="0" w:oddVBand="0" w:evenVBand="0" w:oddHBand="0" w:evenHBand="0" w:firstRowFirstColumn="0" w:firstRowLastColumn="0" w:lastRowFirstColumn="0" w:lastRowLastColumn="0"/>
            <w:tcW w:w="330" w:type="pct"/>
            <w:vMerge/>
            <w:shd w:val="clear" w:color="auto" w:fill="auto"/>
            <w:vAlign w:val="center"/>
          </w:tcPr>
          <w:p w14:paraId="4281A1D0" w14:textId="77777777" w:rsidR="00FF5B8A" w:rsidRPr="00584966" w:rsidRDefault="00FF5B8A" w:rsidP="00EA3FB9">
            <w:pPr>
              <w:jc w:val="center"/>
              <w:rPr>
                <w:rFonts w:asciiTheme="minorBidi" w:hAnsiTheme="minorBidi"/>
                <w:color w:val="auto"/>
                <w:sz w:val="20"/>
                <w:szCs w:val="20"/>
              </w:rPr>
            </w:pPr>
          </w:p>
        </w:tc>
        <w:tc>
          <w:tcPr>
            <w:tcW w:w="965" w:type="pct"/>
            <w:shd w:val="clear" w:color="auto" w:fill="auto"/>
            <w:vAlign w:val="center"/>
          </w:tcPr>
          <w:p w14:paraId="02298F5E" w14:textId="77777777" w:rsidR="00FF5B8A" w:rsidRPr="00584966" w:rsidRDefault="00FF5B8A" w:rsidP="009512AE">
            <w:pPr>
              <w:tabs>
                <w:tab w:val="left" w:pos="851"/>
              </w:tabs>
              <w:spacing w:before="120"/>
              <w:cnfStyle w:val="000000000000" w:firstRow="0" w:lastRow="0" w:firstColumn="0" w:lastColumn="0" w:oddVBand="0" w:evenVBand="0" w:oddHBand="0" w:evenHBand="0" w:firstRowFirstColumn="0" w:firstRowLastColumn="0" w:lastRowFirstColumn="0" w:lastRowLastColumn="0"/>
              <w:rPr>
                <w:rFonts w:asciiTheme="minorBidi" w:hAnsiTheme="minorBidi"/>
                <w:iCs/>
                <w:color w:val="auto"/>
                <w:sz w:val="20"/>
                <w:szCs w:val="20"/>
              </w:rPr>
            </w:pPr>
            <w:r w:rsidRPr="00584966">
              <w:rPr>
                <w:rFonts w:asciiTheme="minorBidi" w:hAnsiTheme="minorBidi"/>
                <w:iCs/>
                <w:color w:val="auto"/>
                <w:sz w:val="20"/>
                <w:szCs w:val="20"/>
              </w:rPr>
              <w:t>Drilling near the hospital</w:t>
            </w:r>
          </w:p>
        </w:tc>
        <w:tc>
          <w:tcPr>
            <w:tcW w:w="404" w:type="pct"/>
            <w:shd w:val="clear" w:color="auto" w:fill="auto"/>
            <w:vAlign w:val="center"/>
          </w:tcPr>
          <w:p w14:paraId="0F6DC4B8"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2</w:t>
            </w:r>
          </w:p>
        </w:tc>
        <w:tc>
          <w:tcPr>
            <w:tcW w:w="475" w:type="pct"/>
            <w:shd w:val="clear" w:color="auto" w:fill="auto"/>
            <w:vAlign w:val="center"/>
          </w:tcPr>
          <w:p w14:paraId="012089D6" w14:textId="77777777" w:rsidR="00FF5B8A" w:rsidRPr="00584966" w:rsidRDefault="00FF5B8A" w:rsidP="00EA3FB9">
            <w:pPr>
              <w:tabs>
                <w:tab w:val="left" w:pos="197"/>
              </w:tabs>
              <w:ind w:firstLine="55"/>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p>
        </w:tc>
        <w:tc>
          <w:tcPr>
            <w:tcW w:w="512" w:type="pct"/>
            <w:shd w:val="clear" w:color="auto" w:fill="auto"/>
            <w:vAlign w:val="center"/>
          </w:tcPr>
          <w:p w14:paraId="585489B1"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11/2023</w:t>
            </w:r>
          </w:p>
        </w:tc>
        <w:tc>
          <w:tcPr>
            <w:tcW w:w="545" w:type="pct"/>
            <w:gridSpan w:val="2"/>
            <w:shd w:val="clear" w:color="auto" w:fill="auto"/>
            <w:vAlign w:val="center"/>
          </w:tcPr>
          <w:p w14:paraId="3E3338EC" w14:textId="77777777" w:rsidR="00FF5B8A" w:rsidRPr="00584966" w:rsidRDefault="00FF5B8A" w:rsidP="00EA3FB9">
            <w:pPr>
              <w:tabs>
                <w:tab w:val="left" w:pos="851"/>
              </w:tabs>
              <w:ind w:firstLine="4"/>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545" w:type="pct"/>
            <w:gridSpan w:val="2"/>
            <w:shd w:val="clear" w:color="auto" w:fill="auto"/>
            <w:vAlign w:val="center"/>
          </w:tcPr>
          <w:p w14:paraId="4E1B9112" w14:textId="77777777" w:rsidR="00FF5B8A" w:rsidRPr="00584966" w:rsidRDefault="00FF5B8A" w:rsidP="00EA3FB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03/2024</w:t>
            </w:r>
          </w:p>
        </w:tc>
        <w:tc>
          <w:tcPr>
            <w:tcW w:w="545" w:type="pct"/>
            <w:gridSpan w:val="2"/>
            <w:shd w:val="clear" w:color="auto" w:fill="auto"/>
            <w:vAlign w:val="center"/>
          </w:tcPr>
          <w:p w14:paraId="1299497E"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90 m</w:t>
            </w:r>
          </w:p>
        </w:tc>
        <w:tc>
          <w:tcPr>
            <w:tcW w:w="647" w:type="pct"/>
            <w:gridSpan w:val="2"/>
            <w:shd w:val="clear" w:color="auto" w:fill="auto"/>
            <w:vAlign w:val="center"/>
          </w:tcPr>
          <w:p w14:paraId="1DA5141C"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E013°40’</w:t>
            </w:r>
          </w:p>
          <w:p w14:paraId="61012586" w14:textId="77777777" w:rsidR="00FF5B8A" w:rsidRPr="00584966" w:rsidRDefault="00FF5B8A" w:rsidP="00EA3FB9">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bCs/>
                <w:color w:val="auto"/>
                <w:sz w:val="20"/>
                <w:szCs w:val="20"/>
              </w:rPr>
            </w:pPr>
            <w:r w:rsidRPr="00584966">
              <w:rPr>
                <w:rFonts w:asciiTheme="minorBidi" w:hAnsiTheme="minorBidi"/>
                <w:bCs/>
                <w:color w:val="auto"/>
                <w:sz w:val="20"/>
                <w:szCs w:val="20"/>
              </w:rPr>
              <w:t>N07°31’</w:t>
            </w:r>
          </w:p>
        </w:tc>
      </w:tr>
    </w:tbl>
    <w:p w14:paraId="5E6EE17F" w14:textId="693EB178" w:rsidR="00901D0C" w:rsidRPr="00584966" w:rsidRDefault="00FF5B8A" w:rsidP="009512AE">
      <w:pPr>
        <w:spacing w:after="0" w:line="240" w:lineRule="auto"/>
        <w:jc w:val="right"/>
        <w:rPr>
          <w:rFonts w:asciiTheme="minorBidi" w:eastAsia="Times New Roman" w:hAnsiTheme="minorBidi"/>
          <w:sz w:val="20"/>
          <w:szCs w:val="20"/>
          <w:lang w:eastAsia="fr-FR"/>
        </w:rPr>
      </w:pPr>
      <w:r w:rsidRPr="00584966">
        <w:rPr>
          <w:rFonts w:asciiTheme="minorBidi" w:hAnsiTheme="minorBidi"/>
          <w:sz w:val="20"/>
          <w:szCs w:val="20"/>
          <w:u w:val="single"/>
        </w:rPr>
        <w:t>Sources</w:t>
      </w:r>
      <w:r w:rsidRPr="00584966">
        <w:rPr>
          <w:rFonts w:asciiTheme="minorBidi" w:hAnsiTheme="minorBidi"/>
          <w:sz w:val="20"/>
          <w:szCs w:val="20"/>
        </w:rPr>
        <w:t xml:space="preserve">: Surveys, Action-DIX, </w:t>
      </w:r>
      <w:r w:rsidRPr="00CE0AAF">
        <w:rPr>
          <w:rFonts w:asciiTheme="minorBidi" w:hAnsiTheme="minorBidi"/>
          <w:b/>
          <w:bCs/>
          <w:color w:val="FF0000"/>
          <w:sz w:val="20"/>
          <w:szCs w:val="20"/>
        </w:rPr>
        <w:t>2008</w:t>
      </w:r>
      <w:r w:rsidRPr="00584966">
        <w:rPr>
          <w:rFonts w:asciiTheme="minorBidi" w:hAnsiTheme="minorBidi"/>
          <w:sz w:val="20"/>
          <w:szCs w:val="20"/>
        </w:rPr>
        <w:t>.</w:t>
      </w:r>
    </w:p>
    <w:p w14:paraId="168AB012" w14:textId="77777777" w:rsidR="000857AC" w:rsidRPr="00584966" w:rsidRDefault="000857AC" w:rsidP="00492740">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lang w:eastAsia="fr-FR"/>
        </w:rPr>
      </w:pPr>
      <w:r w:rsidRPr="00584966">
        <w:rPr>
          <w:rStyle w:val="Titre2Car"/>
          <w:rFonts w:asciiTheme="minorBidi" w:hAnsiTheme="minorBidi" w:cstheme="minorBidi"/>
          <w:sz w:val="22"/>
          <w:szCs w:val="24"/>
        </w:rPr>
        <w:t>2-4- Physico-chemical analysis</w:t>
      </w:r>
      <w:r w:rsidRPr="00584966">
        <w:rPr>
          <w:rFonts w:asciiTheme="minorBidi" w:eastAsia="Times New Roman" w:hAnsiTheme="minorBidi"/>
          <w:lang w:eastAsia="fr-FR"/>
        </w:rPr>
        <w:t>:</w:t>
      </w:r>
    </w:p>
    <w:p w14:paraId="61916FDD" w14:textId="0C2FB0EB" w:rsidR="000857AC" w:rsidRPr="00584966" w:rsidRDefault="000857AC"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following physico-chemical parameters: Temperature, pH, </w:t>
      </w:r>
      <w:r w:rsidR="008D1330"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lectrical conductivity at 20 °C, </w:t>
      </w:r>
      <w:r w:rsidR="008D1330" w:rsidRPr="00584966">
        <w:rPr>
          <w:rFonts w:asciiTheme="minorBidi" w:eastAsia="Times New Roman" w:hAnsiTheme="minorBidi"/>
          <w:sz w:val="20"/>
          <w:szCs w:val="20"/>
          <w:lang w:eastAsia="fr-FR"/>
        </w:rPr>
        <w:t>c</w:t>
      </w:r>
      <w:r w:rsidRPr="00584966">
        <w:rPr>
          <w:rFonts w:asciiTheme="minorBidi" w:eastAsia="Times New Roman" w:hAnsiTheme="minorBidi"/>
          <w:sz w:val="20"/>
          <w:szCs w:val="20"/>
          <w:lang w:eastAsia="fr-FR"/>
        </w:rPr>
        <w:t xml:space="preserve">alcium and </w:t>
      </w:r>
      <w:r w:rsidR="008D1330"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xml:space="preserve">agnesium content, </w:t>
      </w:r>
      <w:r w:rsidR="008D1330" w:rsidRPr="00584966">
        <w:rPr>
          <w:rFonts w:asciiTheme="minorBidi" w:eastAsia="Times New Roman" w:hAnsiTheme="minorBidi"/>
          <w:sz w:val="20"/>
          <w:szCs w:val="20"/>
          <w:lang w:eastAsia="fr-FR"/>
        </w:rPr>
        <w:t>c</w:t>
      </w:r>
      <w:r w:rsidRPr="00584966">
        <w:rPr>
          <w:rFonts w:asciiTheme="minorBidi" w:eastAsia="Times New Roman" w:hAnsiTheme="minorBidi"/>
          <w:sz w:val="20"/>
          <w:szCs w:val="20"/>
          <w:lang w:eastAsia="fr-FR"/>
        </w:rPr>
        <w:t xml:space="preserve">hloride content, </w:t>
      </w:r>
      <w:r w:rsidR="008D1330" w:rsidRPr="00584966">
        <w:rPr>
          <w:rFonts w:asciiTheme="minorBidi" w:eastAsia="Times New Roman" w:hAnsiTheme="minorBidi"/>
          <w:sz w:val="20"/>
          <w:szCs w:val="20"/>
          <w:lang w:eastAsia="fr-FR"/>
        </w:rPr>
        <w:t>o</w:t>
      </w:r>
      <w:r w:rsidRPr="00584966">
        <w:rPr>
          <w:rFonts w:asciiTheme="minorBidi" w:eastAsia="Times New Roman" w:hAnsiTheme="minorBidi"/>
          <w:sz w:val="20"/>
          <w:szCs w:val="20"/>
          <w:lang w:eastAsia="fr-FR"/>
        </w:rPr>
        <w:t xml:space="preserve">rganic </w:t>
      </w:r>
      <w:r w:rsidR="008D1330" w:rsidRPr="00584966">
        <w:rPr>
          <w:rFonts w:asciiTheme="minorBidi" w:eastAsia="Times New Roman" w:hAnsiTheme="minorBidi"/>
          <w:sz w:val="20"/>
          <w:szCs w:val="20"/>
          <w:lang w:eastAsia="fr-FR"/>
        </w:rPr>
        <w:t>m</w:t>
      </w:r>
      <w:r w:rsidRPr="00584966">
        <w:rPr>
          <w:rFonts w:asciiTheme="minorBidi" w:eastAsia="Times New Roman" w:hAnsiTheme="minorBidi"/>
          <w:sz w:val="20"/>
          <w:szCs w:val="20"/>
          <w:lang w:eastAsia="fr-FR"/>
        </w:rPr>
        <w:t xml:space="preserve">atter in </w:t>
      </w:r>
      <w:commentRangeStart w:id="7"/>
      <w:r w:rsidRPr="00584966">
        <w:rPr>
          <w:rFonts w:asciiTheme="minorBidi" w:eastAsia="Times New Roman" w:hAnsiTheme="minorBidi"/>
          <w:sz w:val="20"/>
          <w:szCs w:val="20"/>
          <w:lang w:eastAsia="fr-FR"/>
        </w:rPr>
        <w:t>water</w:t>
      </w:r>
      <w:commentRangeEnd w:id="7"/>
      <w:r w:rsidR="00CE0AAF">
        <w:rPr>
          <w:rStyle w:val="Marquedecommentaire"/>
        </w:rPr>
        <w:commentReference w:id="7"/>
      </w:r>
      <w:r w:rsidRPr="00584966">
        <w:rPr>
          <w:rFonts w:asciiTheme="minorBidi" w:eastAsia="Times New Roman" w:hAnsiTheme="minorBidi"/>
          <w:sz w:val="20"/>
          <w:szCs w:val="20"/>
          <w:lang w:eastAsia="fr-FR"/>
        </w:rPr>
        <w:t xml:space="preserve"> samples were determined respectively according to the methods of </w:t>
      </w:r>
      <w:r w:rsidR="00FB14F5">
        <w:rPr>
          <w:rFonts w:asciiTheme="minorBidi" w:eastAsia="Times New Roman" w:hAnsiTheme="minorBidi"/>
          <w:sz w:val="20"/>
          <w:szCs w:val="20"/>
          <w:lang w:eastAsia="fr-FR"/>
        </w:rPr>
        <w:t xml:space="preserve">[10] </w:t>
      </w:r>
      <w:r w:rsidR="004C05CA" w:rsidRPr="00584966">
        <w:rPr>
          <w:rFonts w:asciiTheme="minorBidi" w:eastAsia="Times New Roman" w:hAnsiTheme="minorBidi"/>
          <w:sz w:val="20"/>
          <w:szCs w:val="20"/>
          <w:lang w:eastAsia="fr-FR"/>
        </w:rPr>
        <w:t xml:space="preserve">by the </w:t>
      </w:r>
      <w:r w:rsidRPr="00584966">
        <w:rPr>
          <w:rFonts w:asciiTheme="minorBidi" w:eastAsia="Times New Roman" w:hAnsiTheme="minorBidi"/>
          <w:sz w:val="20"/>
          <w:szCs w:val="20"/>
          <w:lang w:eastAsia="fr-FR"/>
        </w:rPr>
        <w:t>complexometric</w:t>
      </w:r>
      <w:r w:rsidR="004F6ACB" w:rsidRPr="00584966">
        <w:rPr>
          <w:rFonts w:asciiTheme="minorBidi" w:eastAsia="Times New Roman" w:hAnsiTheme="minorBidi"/>
          <w:sz w:val="20"/>
          <w:szCs w:val="20"/>
          <w:lang w:eastAsia="fr-FR"/>
        </w:rPr>
        <w:t>.</w:t>
      </w:r>
    </w:p>
    <w:p w14:paraId="237D5C82" w14:textId="77777777" w:rsidR="000857AC" w:rsidRPr="00584966" w:rsidRDefault="000857AC" w:rsidP="00492740">
      <w:pPr>
        <w:pStyle w:val="Titre2"/>
        <w:spacing w:before="120" w:after="120"/>
        <w:rPr>
          <w:rFonts w:asciiTheme="minorBidi" w:eastAsia="Times New Roman" w:hAnsiTheme="minorBidi" w:cstheme="minorBidi"/>
          <w:sz w:val="22"/>
          <w:szCs w:val="24"/>
          <w:lang w:eastAsia="fr-FR"/>
        </w:rPr>
      </w:pPr>
      <w:r w:rsidRPr="00584966">
        <w:rPr>
          <w:rFonts w:asciiTheme="minorBidi" w:eastAsia="Times New Roman" w:hAnsiTheme="minorBidi" w:cstheme="minorBidi"/>
          <w:sz w:val="22"/>
          <w:szCs w:val="24"/>
          <w:lang w:eastAsia="fr-FR"/>
        </w:rPr>
        <w:t>2-5- Chemical Analysis</w:t>
      </w:r>
    </w:p>
    <w:p w14:paraId="63B7673C" w14:textId="4017B3E5" w:rsidR="00580D2D" w:rsidRPr="00584966" w:rsidRDefault="000857AC" w:rsidP="00FB14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determination of manganese in water samples </w:t>
      </w:r>
      <w:r w:rsidR="008D1330" w:rsidRPr="00584966">
        <w:rPr>
          <w:rFonts w:asciiTheme="minorBidi" w:eastAsia="Times New Roman" w:hAnsiTheme="minorBidi"/>
          <w:sz w:val="20"/>
          <w:szCs w:val="20"/>
          <w:lang w:eastAsia="fr-FR"/>
        </w:rPr>
        <w:t xml:space="preserve">was </w:t>
      </w:r>
      <w:r w:rsidR="00C26D9E" w:rsidRPr="00CE0AAF">
        <w:rPr>
          <w:rFonts w:asciiTheme="minorBidi" w:eastAsia="Times New Roman" w:hAnsiTheme="minorBidi"/>
          <w:b/>
          <w:bCs/>
          <w:color w:val="FF0000"/>
          <w:sz w:val="20"/>
          <w:szCs w:val="20"/>
          <w:u w:val="single"/>
          <w:lang w:eastAsia="fr-FR"/>
        </w:rPr>
        <w:t>accessed</w:t>
      </w:r>
      <w:r w:rsidR="00C26D9E" w:rsidRPr="00584966">
        <w:rPr>
          <w:rFonts w:asciiTheme="minorBidi" w:eastAsia="Times New Roman" w:hAnsiTheme="minorBidi"/>
          <w:sz w:val="20"/>
          <w:szCs w:val="20"/>
          <w:lang w:eastAsia="fr-FR"/>
        </w:rPr>
        <w:t xml:space="preserve"> by</w:t>
      </w:r>
      <w:r w:rsidR="008D1330" w:rsidRPr="00584966">
        <w:rPr>
          <w:rFonts w:asciiTheme="minorBidi" w:eastAsia="Times New Roman" w:hAnsiTheme="minorBidi"/>
          <w:sz w:val="20"/>
          <w:szCs w:val="20"/>
          <w:lang w:eastAsia="fr-FR"/>
        </w:rPr>
        <w:t xml:space="preserve"> the</w:t>
      </w:r>
      <w:r w:rsidR="004C05CA" w:rsidRPr="00584966">
        <w:rPr>
          <w:rFonts w:asciiTheme="minorBidi" w:eastAsia="Times New Roman" w:hAnsiTheme="minorBidi"/>
          <w:sz w:val="20"/>
          <w:szCs w:val="20"/>
          <w:lang w:eastAsia="fr-FR"/>
        </w:rPr>
        <w:t xml:space="preserve"> ammonium persulfate method</w:t>
      </w:r>
      <w:r w:rsidR="008D1330"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T</w:t>
      </w:r>
      <w:r w:rsidRPr="00584966">
        <w:rPr>
          <w:rFonts w:asciiTheme="minorBidi" w:eastAsia="Times New Roman" w:hAnsiTheme="minorBidi"/>
          <w:sz w:val="20"/>
          <w:szCs w:val="20"/>
          <w:lang w:eastAsia="fr-FR"/>
        </w:rPr>
        <w:t>he iron</w:t>
      </w:r>
      <w:r w:rsidR="008D1330" w:rsidRPr="00584966">
        <w:rPr>
          <w:rFonts w:asciiTheme="minorBidi" w:eastAsia="Times New Roman" w:hAnsiTheme="minorBidi"/>
          <w:sz w:val="20"/>
          <w:szCs w:val="20"/>
          <w:lang w:eastAsia="fr-FR"/>
        </w:rPr>
        <w:t xml:space="preserve"> was</w:t>
      </w:r>
      <w:r w:rsidRPr="00584966">
        <w:rPr>
          <w:rFonts w:asciiTheme="minorBidi" w:eastAsia="Times New Roman" w:hAnsiTheme="minorBidi"/>
          <w:sz w:val="20"/>
          <w:szCs w:val="20"/>
          <w:lang w:eastAsia="fr-FR"/>
        </w:rPr>
        <w:t xml:space="preserve"> dissolved in the water samples </w:t>
      </w:r>
      <w:r w:rsidR="008D1330" w:rsidRPr="00584966">
        <w:rPr>
          <w:rFonts w:asciiTheme="minorBidi" w:eastAsia="Times New Roman" w:hAnsiTheme="minorBidi"/>
          <w:sz w:val="20"/>
          <w:szCs w:val="20"/>
          <w:lang w:eastAsia="fr-FR"/>
        </w:rPr>
        <w:t xml:space="preserve">then </w:t>
      </w:r>
      <w:r w:rsidRPr="00584966">
        <w:rPr>
          <w:rFonts w:asciiTheme="minorBidi" w:eastAsia="Times New Roman" w:hAnsiTheme="minorBidi"/>
          <w:sz w:val="20"/>
          <w:szCs w:val="20"/>
          <w:lang w:eastAsia="fr-FR"/>
        </w:rPr>
        <w:t>was determine</w:t>
      </w:r>
      <w:r w:rsidR="004C05CA" w:rsidRPr="00584966">
        <w:rPr>
          <w:rFonts w:asciiTheme="minorBidi" w:eastAsia="Times New Roman" w:hAnsiTheme="minorBidi"/>
          <w:sz w:val="20"/>
          <w:szCs w:val="20"/>
          <w:lang w:eastAsia="fr-FR"/>
        </w:rPr>
        <w:t>d by spectrophotometry</w:t>
      </w:r>
      <w:r w:rsidR="008D1330" w:rsidRPr="00584966">
        <w:rPr>
          <w:rFonts w:asciiTheme="minorBidi" w:eastAsia="Times New Roman" w:hAnsiTheme="minorBidi"/>
          <w:sz w:val="20"/>
          <w:szCs w:val="20"/>
          <w:lang w:eastAsia="fr-FR"/>
        </w:rPr>
        <w:t>.</w:t>
      </w:r>
      <w:r w:rsidRPr="00584966">
        <w:rPr>
          <w:rFonts w:asciiTheme="minorBidi" w:eastAsia="Times New Roman" w:hAnsiTheme="minorBidi"/>
          <w:sz w:val="20"/>
          <w:szCs w:val="20"/>
          <w:lang w:eastAsia="fr-FR"/>
        </w:rPr>
        <w:t xml:space="preserve"> </w:t>
      </w:r>
      <w:r w:rsidR="008D1330" w:rsidRPr="00584966">
        <w:rPr>
          <w:rFonts w:asciiTheme="minorBidi" w:eastAsia="Times New Roman" w:hAnsiTheme="minorBidi"/>
          <w:sz w:val="20"/>
          <w:szCs w:val="20"/>
          <w:lang w:eastAsia="fr-FR"/>
        </w:rPr>
        <w:t>T</w:t>
      </w:r>
      <w:r w:rsidRPr="00584966">
        <w:rPr>
          <w:rFonts w:asciiTheme="minorBidi" w:eastAsia="Times New Roman" w:hAnsiTheme="minorBidi"/>
          <w:sz w:val="20"/>
          <w:szCs w:val="20"/>
          <w:lang w:eastAsia="fr-FR"/>
        </w:rPr>
        <w:t xml:space="preserve">he </w:t>
      </w:r>
      <w:r w:rsidR="001E0056" w:rsidRPr="00584966">
        <w:rPr>
          <w:rFonts w:asciiTheme="minorBidi" w:eastAsia="Times New Roman" w:hAnsiTheme="minorBidi"/>
          <w:sz w:val="20"/>
          <w:szCs w:val="20"/>
          <w:lang w:eastAsia="fr-FR"/>
        </w:rPr>
        <w:t>sulfates in water were</w:t>
      </w:r>
      <w:r w:rsidR="008D1330" w:rsidRPr="00584966">
        <w:rPr>
          <w:rFonts w:asciiTheme="minorBidi" w:eastAsia="Times New Roman" w:hAnsiTheme="minorBidi"/>
          <w:sz w:val="20"/>
          <w:szCs w:val="20"/>
          <w:lang w:eastAsia="fr-FR"/>
        </w:rPr>
        <w:t xml:space="preserve"> determined </w:t>
      </w:r>
      <w:r w:rsidRPr="00584966">
        <w:rPr>
          <w:rFonts w:asciiTheme="minorBidi" w:eastAsia="Times New Roman" w:hAnsiTheme="minorBidi"/>
          <w:sz w:val="20"/>
          <w:szCs w:val="20"/>
          <w:lang w:eastAsia="fr-FR"/>
        </w:rPr>
        <w:t xml:space="preserve">by the </w:t>
      </w:r>
      <w:r w:rsidR="001E0056" w:rsidRPr="00584966">
        <w:rPr>
          <w:rFonts w:asciiTheme="minorBidi" w:eastAsia="Times New Roman" w:hAnsiTheme="minorBidi"/>
          <w:sz w:val="20"/>
          <w:szCs w:val="20"/>
          <w:lang w:eastAsia="fr-FR"/>
        </w:rPr>
        <w:t>photometric</w:t>
      </w:r>
      <w:r w:rsidR="004C05CA" w:rsidRPr="00584966">
        <w:rPr>
          <w:rFonts w:asciiTheme="minorBidi" w:eastAsia="Times New Roman" w:hAnsiTheme="minorBidi"/>
          <w:sz w:val="20"/>
          <w:szCs w:val="20"/>
          <w:lang w:eastAsia="fr-FR"/>
        </w:rPr>
        <w:t xml:space="preserve"> method</w:t>
      </w:r>
      <w:r w:rsidRPr="00584966">
        <w:rPr>
          <w:rFonts w:asciiTheme="minorBidi" w:eastAsia="Times New Roman" w:hAnsiTheme="minorBidi"/>
          <w:sz w:val="20"/>
          <w:szCs w:val="20"/>
          <w:lang w:eastAsia="fr-FR"/>
        </w:rPr>
        <w:t>. The indophenol blue method was used to determine the concentration of ammoni</w:t>
      </w:r>
      <w:r w:rsidR="008D1330" w:rsidRPr="00584966">
        <w:rPr>
          <w:rFonts w:asciiTheme="minorBidi" w:eastAsia="Times New Roman" w:hAnsiTheme="minorBidi"/>
          <w:sz w:val="20"/>
          <w:szCs w:val="20"/>
          <w:lang w:eastAsia="fr-FR"/>
        </w:rPr>
        <w:t>a</w:t>
      </w:r>
      <w:r w:rsidR="00754990" w:rsidRPr="00584966">
        <w:rPr>
          <w:rFonts w:asciiTheme="minorBidi" w:eastAsia="Times New Roman" w:hAnsiTheme="minorBidi"/>
          <w:sz w:val="20"/>
          <w:szCs w:val="20"/>
          <w:lang w:eastAsia="fr-FR"/>
        </w:rPr>
        <w:t>c</w:t>
      </w:r>
      <w:r w:rsidRPr="00584966">
        <w:rPr>
          <w:rFonts w:asciiTheme="minorBidi" w:eastAsia="Times New Roman" w:hAnsiTheme="minorBidi"/>
          <w:sz w:val="20"/>
          <w:szCs w:val="20"/>
          <w:lang w:eastAsia="fr-FR"/>
        </w:rPr>
        <w:t xml:space="preserve"> nitrogen in our samples. The sodium salicyl</w:t>
      </w:r>
      <w:r w:rsidR="004C05CA" w:rsidRPr="00584966">
        <w:rPr>
          <w:rFonts w:asciiTheme="minorBidi" w:eastAsia="Times New Roman" w:hAnsiTheme="minorBidi"/>
          <w:sz w:val="20"/>
          <w:szCs w:val="20"/>
          <w:lang w:eastAsia="fr-FR"/>
        </w:rPr>
        <w:t>ate method</w:t>
      </w:r>
      <w:r w:rsidRPr="00584966">
        <w:rPr>
          <w:rFonts w:asciiTheme="minorBidi" w:eastAsia="Times New Roman" w:hAnsiTheme="minorBidi"/>
          <w:sz w:val="20"/>
          <w:szCs w:val="20"/>
          <w:lang w:eastAsia="fr-FR"/>
        </w:rPr>
        <w:t xml:space="preserve"> was used to determine the nitrate content of our samp</w:t>
      </w:r>
      <w:r w:rsidR="004C05CA" w:rsidRPr="00584966">
        <w:rPr>
          <w:rFonts w:asciiTheme="minorBidi" w:eastAsia="Times New Roman" w:hAnsiTheme="minorBidi"/>
          <w:sz w:val="20"/>
          <w:szCs w:val="20"/>
          <w:lang w:eastAsia="fr-FR"/>
        </w:rPr>
        <w:t>les. Spectrophotometry</w:t>
      </w:r>
      <w:r w:rsidRPr="00584966">
        <w:rPr>
          <w:rFonts w:asciiTheme="minorBidi" w:eastAsia="Times New Roman" w:hAnsiTheme="minorBidi"/>
          <w:sz w:val="20"/>
          <w:szCs w:val="20"/>
          <w:lang w:eastAsia="fr-FR"/>
        </w:rPr>
        <w:t xml:space="preserve"> is the method used to determine the orthophosphate content of our samp</w:t>
      </w:r>
      <w:r w:rsidR="00492740" w:rsidRPr="00584966">
        <w:rPr>
          <w:rFonts w:asciiTheme="minorBidi" w:eastAsia="Times New Roman" w:hAnsiTheme="minorBidi"/>
          <w:sz w:val="20"/>
          <w:szCs w:val="20"/>
          <w:lang w:eastAsia="fr-FR"/>
        </w:rPr>
        <w:t>les.</w:t>
      </w:r>
      <w:r w:rsidR="004C05CA" w:rsidRPr="00584966">
        <w:rPr>
          <w:rFonts w:asciiTheme="minorBidi" w:hAnsiTheme="minorBidi"/>
          <w:sz w:val="20"/>
          <w:szCs w:val="20"/>
        </w:rPr>
        <w:t xml:space="preserve"> </w:t>
      </w:r>
      <w:r w:rsidR="00FB14F5">
        <w:rPr>
          <w:rFonts w:asciiTheme="minorBidi" w:eastAsia="Times New Roman" w:hAnsiTheme="minorBidi"/>
          <w:sz w:val="20"/>
          <w:szCs w:val="20"/>
          <w:lang w:eastAsia="fr-FR"/>
        </w:rPr>
        <w:t>[10]</w:t>
      </w:r>
      <w:r w:rsidR="00FB14F5" w:rsidRPr="00584966">
        <w:rPr>
          <w:rFonts w:asciiTheme="minorBidi" w:eastAsia="Times New Roman" w:hAnsiTheme="minorBidi"/>
          <w:sz w:val="20"/>
          <w:szCs w:val="20"/>
          <w:lang w:eastAsia="fr-FR"/>
        </w:rPr>
        <w:t>.</w:t>
      </w:r>
    </w:p>
    <w:p w14:paraId="0C6F7A02" w14:textId="49D28E03" w:rsidR="0056297F" w:rsidRPr="00584966" w:rsidRDefault="008D1330" w:rsidP="00580D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rPr>
          <w:rFonts w:asciiTheme="minorBidi" w:eastAsia="Times New Roman" w:hAnsiTheme="minorBidi"/>
          <w:b/>
          <w:bCs/>
          <w:lang w:eastAsia="fr-FR"/>
        </w:rPr>
      </w:pPr>
      <w:commentRangeStart w:id="8"/>
      <w:r w:rsidRPr="00584966">
        <w:rPr>
          <w:rFonts w:asciiTheme="minorBidi" w:eastAsia="Times New Roman" w:hAnsiTheme="minorBidi"/>
          <w:b/>
          <w:bCs/>
          <w:lang w:eastAsia="fr-FR"/>
        </w:rPr>
        <w:t>2.6. Statistical analysis</w:t>
      </w:r>
      <w:commentRangeEnd w:id="8"/>
      <w:r w:rsidR="00CE0AAF">
        <w:rPr>
          <w:rStyle w:val="Marquedecommentaire"/>
        </w:rPr>
        <w:commentReference w:id="8"/>
      </w:r>
    </w:p>
    <w:p w14:paraId="452B5487" w14:textId="77777777" w:rsidR="00492740" w:rsidRPr="00584966" w:rsidRDefault="00492740" w:rsidP="007F4430">
      <w:pPr>
        <w:pStyle w:val="Titre1"/>
        <w:tabs>
          <w:tab w:val="left" w:pos="3686"/>
        </w:tabs>
        <w:spacing w:before="0" w:after="120"/>
        <w:rPr>
          <w:rFonts w:asciiTheme="minorBidi" w:hAnsiTheme="minorBidi" w:cstheme="minorBidi"/>
          <w:sz w:val="22"/>
          <w:szCs w:val="18"/>
        </w:rPr>
      </w:pPr>
      <w:r w:rsidRPr="00584966">
        <w:rPr>
          <w:rFonts w:asciiTheme="minorBidi" w:hAnsiTheme="minorBidi" w:cstheme="minorBidi"/>
          <w:sz w:val="22"/>
          <w:szCs w:val="18"/>
        </w:rPr>
        <w:t>3- RESULTS AND DISCUSSION</w:t>
      </w:r>
    </w:p>
    <w:p w14:paraId="2A569F7A" w14:textId="570B6A93" w:rsidR="00F20A22" w:rsidRPr="00584966" w:rsidRDefault="002D7452" w:rsidP="00744DBF">
      <w:pPr>
        <w:pStyle w:val="Titre3"/>
        <w:rPr>
          <w:rFonts w:asciiTheme="minorBidi" w:eastAsia="Times New Roman" w:hAnsiTheme="minorBidi" w:cstheme="minorBidi"/>
          <w:sz w:val="22"/>
          <w:szCs w:val="20"/>
          <w:lang w:eastAsia="fr-FR"/>
        </w:rPr>
      </w:pPr>
      <w:r w:rsidRPr="00584966">
        <w:rPr>
          <w:rFonts w:asciiTheme="minorBidi" w:eastAsia="Times New Roman" w:hAnsiTheme="minorBidi" w:cstheme="minorBidi"/>
          <w:sz w:val="22"/>
          <w:szCs w:val="20"/>
          <w:lang w:eastAsia="fr-FR"/>
        </w:rPr>
        <w:t>3-</w:t>
      </w:r>
      <w:r w:rsidR="00F20A22" w:rsidRPr="00584966">
        <w:rPr>
          <w:rFonts w:asciiTheme="minorBidi" w:eastAsia="Times New Roman" w:hAnsiTheme="minorBidi" w:cstheme="minorBidi"/>
          <w:sz w:val="22"/>
          <w:szCs w:val="20"/>
          <w:lang w:eastAsia="fr-FR"/>
        </w:rPr>
        <w:t>1- Temperature, pH, Conductivity</w:t>
      </w:r>
    </w:p>
    <w:p w14:paraId="5830DC64" w14:textId="3BD58075" w:rsidR="00F20A22" w:rsidRPr="00530107" w:rsidRDefault="00F20A22" w:rsidP="009309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The water temperature varies very little for both groundwater and surface water. For surf</w:t>
      </w:r>
      <w:r w:rsidR="002D7452" w:rsidRPr="00530107">
        <w:rPr>
          <w:rFonts w:asciiTheme="minorBidi" w:eastAsia="Times New Roman" w:hAnsiTheme="minorBidi"/>
          <w:sz w:val="20"/>
          <w:szCs w:val="20"/>
          <w:lang w:eastAsia="fr-FR"/>
        </w:rPr>
        <w:t>ace waters, the minimum 22.73 °</w:t>
      </w:r>
      <w:r w:rsidRPr="00530107">
        <w:rPr>
          <w:rFonts w:asciiTheme="minorBidi" w:eastAsia="Times New Roman" w:hAnsiTheme="minorBidi"/>
          <w:sz w:val="20"/>
          <w:szCs w:val="20"/>
          <w:lang w:eastAsia="fr-FR"/>
        </w:rPr>
        <w:t>C was obtained in Mayo Mamoum (R</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while the maximum was obtained in Mayo Madol (R</w:t>
      </w:r>
      <w:r w:rsidRPr="00530107">
        <w:rPr>
          <w:rFonts w:asciiTheme="minorBidi" w:eastAsia="Times New Roman" w:hAnsiTheme="minorBidi"/>
          <w:sz w:val="20"/>
          <w:szCs w:val="20"/>
          <w:vertAlign w:val="subscript"/>
          <w:lang w:eastAsia="fr-FR"/>
        </w:rPr>
        <w:t>2</w:t>
      </w:r>
      <w:r w:rsidR="002D7452" w:rsidRPr="00530107">
        <w:rPr>
          <w:rFonts w:asciiTheme="minorBidi" w:eastAsia="Times New Roman" w:hAnsiTheme="minorBidi"/>
          <w:sz w:val="20"/>
          <w:szCs w:val="20"/>
          <w:lang w:eastAsia="fr-FR"/>
        </w:rPr>
        <w:t>) 25.10 °</w:t>
      </w:r>
      <w:r w:rsidRPr="00530107">
        <w:rPr>
          <w:rFonts w:asciiTheme="minorBidi" w:eastAsia="Times New Roman" w:hAnsiTheme="minorBidi"/>
          <w:sz w:val="20"/>
          <w:szCs w:val="20"/>
          <w:lang w:eastAsia="fr-FR"/>
        </w:rPr>
        <w:t xml:space="preserve">C. For groundwater, the </w:t>
      </w:r>
      <w:r w:rsidR="002D7452" w:rsidRPr="00530107">
        <w:rPr>
          <w:rFonts w:asciiTheme="minorBidi" w:eastAsia="Times New Roman" w:hAnsiTheme="minorBidi"/>
          <w:sz w:val="20"/>
          <w:szCs w:val="20"/>
          <w:lang w:eastAsia="fr-FR"/>
        </w:rPr>
        <w:t>temperature varies from 23.47 °</w:t>
      </w:r>
      <w:r w:rsidRPr="00530107">
        <w:rPr>
          <w:rFonts w:asciiTheme="minorBidi" w:eastAsia="Times New Roman" w:hAnsiTheme="minorBidi"/>
          <w:sz w:val="20"/>
          <w:szCs w:val="20"/>
          <w:lang w:eastAsia="fr-FR"/>
        </w:rPr>
        <w:t>C (P</w:t>
      </w:r>
      <w:r w:rsidRPr="00530107">
        <w:rPr>
          <w:rFonts w:asciiTheme="minorBidi" w:eastAsia="Times New Roman" w:hAnsiTheme="minorBidi"/>
          <w:sz w:val="20"/>
          <w:szCs w:val="20"/>
          <w:vertAlign w:val="subscript"/>
          <w:lang w:eastAsia="fr-FR"/>
        </w:rPr>
        <w:t>1</w:t>
      </w:r>
      <w:r w:rsidR="002D7452" w:rsidRPr="00530107">
        <w:rPr>
          <w:rFonts w:asciiTheme="minorBidi" w:eastAsia="Times New Roman" w:hAnsiTheme="minorBidi"/>
          <w:sz w:val="20"/>
          <w:szCs w:val="20"/>
          <w:lang w:eastAsia="fr-FR"/>
        </w:rPr>
        <w:t>) to 25.80 °</w:t>
      </w:r>
      <w:r w:rsidRPr="00530107">
        <w:rPr>
          <w:rFonts w:asciiTheme="minorBidi" w:eastAsia="Times New Roman" w:hAnsiTheme="minorBidi"/>
          <w:sz w:val="20"/>
          <w:szCs w:val="20"/>
          <w:lang w:eastAsia="fr-FR"/>
        </w:rPr>
        <w:t>C (F</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(Table 3)</w:t>
      </w:r>
      <w:r w:rsidR="002D7452" w:rsidRPr="00530107">
        <w:rPr>
          <w:rFonts w:asciiTheme="minorBidi" w:eastAsia="Times New Roman" w:hAnsiTheme="minorBidi"/>
          <w:sz w:val="20"/>
          <w:szCs w:val="20"/>
          <w:lang w:eastAsia="fr-FR"/>
        </w:rPr>
        <w:t>.</w:t>
      </w:r>
      <w:r w:rsidRPr="00530107">
        <w:rPr>
          <w:rFonts w:asciiTheme="minorBidi" w:eastAsia="Times New Roman" w:hAnsiTheme="minorBidi"/>
          <w:sz w:val="20"/>
          <w:szCs w:val="20"/>
          <w:lang w:eastAsia="fr-FR"/>
        </w:rPr>
        <w:t xml:space="preserve"> These results are similar to those</w:t>
      </w:r>
      <w:r w:rsidR="002D7452" w:rsidRPr="00530107">
        <w:rPr>
          <w:rFonts w:asciiTheme="minorBidi" w:eastAsia="Times New Roman" w:hAnsiTheme="minorBidi"/>
          <w:sz w:val="20"/>
          <w:szCs w:val="20"/>
          <w:lang w:eastAsia="fr-FR"/>
        </w:rPr>
        <w:t xml:space="preserve"> obtained by FAO (20</w:t>
      </w:r>
      <w:r w:rsidR="00982B95" w:rsidRPr="00530107">
        <w:rPr>
          <w:rFonts w:asciiTheme="minorBidi" w:eastAsia="Times New Roman" w:hAnsiTheme="minorBidi"/>
          <w:sz w:val="20"/>
          <w:szCs w:val="20"/>
          <w:lang w:eastAsia="fr-FR"/>
        </w:rPr>
        <w:t>23</w:t>
      </w:r>
      <w:r w:rsidR="002D7452" w:rsidRPr="00530107">
        <w:rPr>
          <w:rFonts w:asciiTheme="minorBidi" w:eastAsia="Times New Roman" w:hAnsiTheme="minorBidi"/>
          <w:sz w:val="20"/>
          <w:szCs w:val="20"/>
          <w:lang w:eastAsia="fr-FR"/>
        </w:rPr>
        <w:t>) (23.6 °C and 26 °</w:t>
      </w:r>
      <w:r w:rsidRPr="00530107">
        <w:rPr>
          <w:rFonts w:asciiTheme="minorBidi" w:eastAsia="Times New Roman" w:hAnsiTheme="minorBidi"/>
          <w:sz w:val="20"/>
          <w:szCs w:val="20"/>
          <w:lang w:eastAsia="fr-FR"/>
        </w:rPr>
        <w:t xml:space="preserve">C) on the waters of the locality of Tripoli and the results of </w:t>
      </w:r>
      <w:r w:rsidR="00930996" w:rsidRPr="00530107">
        <w:rPr>
          <w:rFonts w:asciiTheme="minorBidi" w:eastAsia="Times New Roman" w:hAnsiTheme="minorBidi"/>
          <w:sz w:val="20"/>
          <w:szCs w:val="20"/>
          <w:lang w:eastAsia="fr-FR"/>
        </w:rPr>
        <w:t>[1]</w:t>
      </w:r>
      <w:r w:rsidRPr="00530107">
        <w:rPr>
          <w:rFonts w:asciiTheme="minorBidi" w:eastAsia="Times New Roman" w:hAnsiTheme="minorBidi"/>
          <w:sz w:val="20"/>
          <w:szCs w:val="20"/>
          <w:lang w:eastAsia="fr-FR"/>
        </w:rPr>
        <w:t xml:space="preserve">, obtained on the waters of </w:t>
      </w:r>
      <w:r w:rsidR="008A61A4" w:rsidRPr="00530107">
        <w:rPr>
          <w:rFonts w:asciiTheme="minorBidi" w:eastAsia="Times New Roman" w:hAnsiTheme="minorBidi"/>
          <w:sz w:val="20"/>
          <w:szCs w:val="20"/>
          <w:lang w:eastAsia="fr-FR"/>
        </w:rPr>
        <w:t xml:space="preserve">Mayo </w:t>
      </w:r>
      <w:r w:rsidR="00C37066" w:rsidRPr="00530107">
        <w:rPr>
          <w:rFonts w:asciiTheme="minorBidi" w:eastAsia="Times New Roman" w:hAnsiTheme="minorBidi"/>
          <w:sz w:val="20"/>
          <w:szCs w:val="20"/>
          <w:lang w:eastAsia="fr-FR"/>
        </w:rPr>
        <w:t>Faouni</w:t>
      </w:r>
      <w:r w:rsidR="002D7452" w:rsidRPr="00530107">
        <w:rPr>
          <w:rFonts w:asciiTheme="minorBidi" w:eastAsia="Times New Roman" w:hAnsiTheme="minorBidi"/>
          <w:sz w:val="20"/>
          <w:szCs w:val="20"/>
          <w:lang w:eastAsia="fr-FR"/>
        </w:rPr>
        <w:t xml:space="preserve"> (20.</w:t>
      </w:r>
      <w:r w:rsidR="00C37066" w:rsidRPr="00530107">
        <w:rPr>
          <w:rFonts w:asciiTheme="minorBidi" w:eastAsia="Times New Roman" w:hAnsiTheme="minorBidi"/>
          <w:sz w:val="20"/>
          <w:szCs w:val="20"/>
          <w:lang w:eastAsia="fr-FR"/>
        </w:rPr>
        <w:t>45</w:t>
      </w:r>
      <w:r w:rsidR="002D7452" w:rsidRPr="00530107">
        <w:rPr>
          <w:rFonts w:asciiTheme="minorBidi" w:eastAsia="Times New Roman" w:hAnsiTheme="minorBidi"/>
          <w:sz w:val="20"/>
          <w:szCs w:val="20"/>
          <w:lang w:eastAsia="fr-FR"/>
        </w:rPr>
        <w:t xml:space="preserve"> °C</w:t>
      </w:r>
      <w:r w:rsidR="008A61A4" w:rsidRPr="00530107">
        <w:rPr>
          <w:rFonts w:asciiTheme="minorBidi" w:eastAsia="Times New Roman" w:hAnsiTheme="minorBidi"/>
          <w:sz w:val="20"/>
          <w:szCs w:val="20"/>
          <w:lang w:eastAsia="fr-FR"/>
        </w:rPr>
        <w:t>)</w:t>
      </w:r>
      <w:r w:rsidR="002D7452" w:rsidRPr="00530107">
        <w:rPr>
          <w:rFonts w:asciiTheme="minorBidi" w:eastAsia="Times New Roman" w:hAnsiTheme="minorBidi"/>
          <w:sz w:val="20"/>
          <w:szCs w:val="20"/>
          <w:lang w:eastAsia="fr-FR"/>
        </w:rPr>
        <w:t xml:space="preserve"> and </w:t>
      </w:r>
      <w:r w:rsidR="008A61A4" w:rsidRPr="00530107">
        <w:rPr>
          <w:rFonts w:asciiTheme="minorBidi" w:eastAsia="Times New Roman" w:hAnsiTheme="minorBidi"/>
          <w:sz w:val="20"/>
          <w:szCs w:val="20"/>
          <w:lang w:eastAsia="fr-FR"/>
        </w:rPr>
        <w:t xml:space="preserve">Mayo </w:t>
      </w:r>
      <w:r w:rsidR="00630C6D" w:rsidRPr="00530107">
        <w:rPr>
          <w:rFonts w:asciiTheme="minorBidi" w:eastAsia="Times New Roman" w:hAnsiTheme="minorBidi"/>
          <w:sz w:val="20"/>
          <w:szCs w:val="20"/>
          <w:lang w:eastAsia="fr-FR"/>
        </w:rPr>
        <w:t>Yao</w:t>
      </w:r>
      <w:r w:rsidR="008A61A4" w:rsidRPr="00530107">
        <w:rPr>
          <w:rFonts w:asciiTheme="minorBidi" w:eastAsia="Times New Roman" w:hAnsiTheme="minorBidi"/>
          <w:sz w:val="20"/>
          <w:szCs w:val="20"/>
          <w:lang w:eastAsia="fr-FR"/>
        </w:rPr>
        <w:t xml:space="preserve"> (</w:t>
      </w:r>
      <w:r w:rsidR="00630C6D" w:rsidRPr="00530107">
        <w:rPr>
          <w:rFonts w:asciiTheme="minorBidi" w:eastAsia="Times New Roman" w:hAnsiTheme="minorBidi"/>
          <w:sz w:val="20"/>
          <w:szCs w:val="20"/>
          <w:lang w:eastAsia="fr-FR"/>
        </w:rPr>
        <w:t>28</w:t>
      </w:r>
      <w:r w:rsidR="008A61A4" w:rsidRPr="00530107">
        <w:rPr>
          <w:rFonts w:asciiTheme="minorBidi" w:eastAsia="Times New Roman" w:hAnsiTheme="minorBidi"/>
          <w:sz w:val="20"/>
          <w:szCs w:val="20"/>
          <w:lang w:eastAsia="fr-FR"/>
        </w:rPr>
        <w:t>.</w:t>
      </w:r>
      <w:r w:rsidR="00630C6D" w:rsidRPr="00530107">
        <w:rPr>
          <w:rFonts w:asciiTheme="minorBidi" w:eastAsia="Times New Roman" w:hAnsiTheme="minorBidi"/>
          <w:sz w:val="20"/>
          <w:szCs w:val="20"/>
          <w:lang w:eastAsia="fr-FR"/>
        </w:rPr>
        <w:t>45</w:t>
      </w:r>
      <w:r w:rsidR="002D7452" w:rsidRPr="00530107">
        <w:rPr>
          <w:rFonts w:asciiTheme="minorBidi" w:eastAsia="Times New Roman" w:hAnsiTheme="minorBidi"/>
          <w:sz w:val="20"/>
          <w:szCs w:val="20"/>
          <w:lang w:eastAsia="fr-FR"/>
        </w:rPr>
        <w:t xml:space="preserve"> °</w:t>
      </w:r>
      <w:r w:rsidRPr="00530107">
        <w:rPr>
          <w:rFonts w:asciiTheme="minorBidi" w:eastAsia="Times New Roman" w:hAnsiTheme="minorBidi"/>
          <w:sz w:val="20"/>
          <w:szCs w:val="20"/>
          <w:lang w:eastAsia="fr-FR"/>
        </w:rPr>
        <w:t xml:space="preserve">C), area located in the same region. </w:t>
      </w:r>
      <w:r w:rsidR="008D1330" w:rsidRPr="00530107">
        <w:rPr>
          <w:rFonts w:asciiTheme="minorBidi" w:eastAsia="Times New Roman" w:hAnsiTheme="minorBidi"/>
          <w:sz w:val="20"/>
          <w:szCs w:val="20"/>
          <w:lang w:eastAsia="fr-FR"/>
        </w:rPr>
        <w:t>Thus, t</w:t>
      </w:r>
      <w:r w:rsidRPr="00530107">
        <w:rPr>
          <w:rFonts w:asciiTheme="minorBidi" w:eastAsia="Times New Roman" w:hAnsiTheme="minorBidi"/>
          <w:sz w:val="20"/>
          <w:szCs w:val="20"/>
          <w:lang w:eastAsia="fr-FR"/>
        </w:rPr>
        <w:t xml:space="preserve">he </w:t>
      </w:r>
      <w:r w:rsidR="003F0550" w:rsidRPr="00530107">
        <w:rPr>
          <w:rFonts w:asciiTheme="minorBidi" w:eastAsia="Times New Roman" w:hAnsiTheme="minorBidi"/>
          <w:sz w:val="20"/>
          <w:szCs w:val="20"/>
          <w:lang w:eastAsia="fr-FR"/>
        </w:rPr>
        <w:t>temperature obtained</w:t>
      </w:r>
      <w:r w:rsidRPr="00530107">
        <w:rPr>
          <w:rFonts w:asciiTheme="minorBidi" w:eastAsia="Times New Roman" w:hAnsiTheme="minorBidi"/>
          <w:sz w:val="20"/>
          <w:szCs w:val="20"/>
          <w:lang w:eastAsia="fr-FR"/>
        </w:rPr>
        <w:t xml:space="preserve"> at different sampling points complies with international standards for surface water which </w:t>
      </w:r>
      <w:r w:rsidR="003F0550" w:rsidRPr="00530107">
        <w:rPr>
          <w:rFonts w:asciiTheme="minorBidi" w:eastAsia="Times New Roman" w:hAnsiTheme="minorBidi"/>
          <w:sz w:val="20"/>
          <w:szCs w:val="20"/>
          <w:lang w:eastAsia="fr-FR"/>
        </w:rPr>
        <w:t>allow a</w:t>
      </w:r>
      <w:r w:rsidR="002D7452" w:rsidRPr="00530107">
        <w:rPr>
          <w:rFonts w:asciiTheme="minorBidi" w:eastAsia="Times New Roman" w:hAnsiTheme="minorBidi"/>
          <w:sz w:val="20"/>
          <w:szCs w:val="20"/>
          <w:lang w:eastAsia="fr-FR"/>
        </w:rPr>
        <w:t xml:space="preserve"> maximum value of 25 °</w:t>
      </w:r>
      <w:r w:rsidRPr="00530107">
        <w:rPr>
          <w:rFonts w:asciiTheme="minorBidi" w:eastAsia="Times New Roman" w:hAnsiTheme="minorBidi"/>
          <w:sz w:val="20"/>
          <w:szCs w:val="20"/>
          <w:lang w:eastAsia="fr-FR"/>
        </w:rPr>
        <w:t xml:space="preserve">C </w:t>
      </w:r>
      <w:r w:rsidR="00930996" w:rsidRPr="00530107">
        <w:rPr>
          <w:rFonts w:asciiTheme="minorBidi" w:eastAsia="Times New Roman" w:hAnsiTheme="minorBidi"/>
          <w:sz w:val="20"/>
          <w:szCs w:val="20"/>
          <w:lang w:eastAsia="fr-FR"/>
        </w:rPr>
        <w:t>[10].</w:t>
      </w:r>
    </w:p>
    <w:p w14:paraId="6583D6B2" w14:textId="5DD3A271" w:rsidR="00F20A22" w:rsidRPr="00530107" w:rsidRDefault="00F20A22" w:rsidP="00930996">
      <w:pPr>
        <w:pStyle w:val="PrformatHTML"/>
        <w:shd w:val="clear" w:color="auto" w:fill="FFFFFF"/>
        <w:jc w:val="both"/>
        <w:rPr>
          <w:rFonts w:asciiTheme="minorBidi" w:hAnsiTheme="minorBidi" w:cstheme="minorBidi"/>
        </w:rPr>
      </w:pPr>
      <w:r w:rsidRPr="00530107">
        <w:rPr>
          <w:rFonts w:asciiTheme="minorBidi" w:hAnsiTheme="minorBidi" w:cstheme="minorBidi"/>
        </w:rPr>
        <w:t>The pH of the water in the locality is between 4.53 (P</w:t>
      </w:r>
      <w:r w:rsidRPr="00530107">
        <w:rPr>
          <w:rFonts w:asciiTheme="minorBidi" w:hAnsiTheme="minorBidi" w:cstheme="minorBidi"/>
          <w:vertAlign w:val="subscript"/>
        </w:rPr>
        <w:t>3</w:t>
      </w:r>
      <w:r w:rsidRPr="00530107">
        <w:rPr>
          <w:rFonts w:asciiTheme="minorBidi" w:hAnsiTheme="minorBidi" w:cstheme="minorBidi"/>
        </w:rPr>
        <w:t>: city well) and 8.66 (F</w:t>
      </w:r>
      <w:r w:rsidRPr="00530107">
        <w:rPr>
          <w:rFonts w:asciiTheme="minorBidi" w:hAnsiTheme="minorBidi" w:cstheme="minorBidi"/>
          <w:vertAlign w:val="subscript"/>
        </w:rPr>
        <w:t>1</w:t>
      </w:r>
      <w:r w:rsidRPr="00530107">
        <w:rPr>
          <w:rFonts w:asciiTheme="minorBidi" w:hAnsiTheme="minorBidi" w:cstheme="minorBidi"/>
        </w:rPr>
        <w:t xml:space="preserve">: borehole </w:t>
      </w:r>
      <w:r w:rsidR="003F0550" w:rsidRPr="00530107">
        <w:rPr>
          <w:rFonts w:asciiTheme="minorBidi" w:hAnsiTheme="minorBidi" w:cstheme="minorBidi"/>
        </w:rPr>
        <w:t>near</w:t>
      </w:r>
      <w:r w:rsidRPr="00530107">
        <w:rPr>
          <w:rFonts w:asciiTheme="minorBidi" w:hAnsiTheme="minorBidi" w:cstheme="minorBidi"/>
        </w:rPr>
        <w:t xml:space="preserve"> the hospital) (Table </w:t>
      </w:r>
      <w:r w:rsidR="00EE2E60" w:rsidRPr="00530107">
        <w:rPr>
          <w:rFonts w:asciiTheme="minorBidi" w:hAnsiTheme="minorBidi" w:cstheme="minorBidi"/>
        </w:rPr>
        <w:t>2</w:t>
      </w:r>
      <w:r w:rsidRPr="00530107">
        <w:rPr>
          <w:rFonts w:asciiTheme="minorBidi" w:hAnsiTheme="minorBidi" w:cstheme="minorBidi"/>
        </w:rPr>
        <w:t>)</w:t>
      </w:r>
      <w:r w:rsidR="002D7452" w:rsidRPr="00530107">
        <w:rPr>
          <w:rFonts w:asciiTheme="minorBidi" w:hAnsiTheme="minorBidi" w:cstheme="minorBidi"/>
        </w:rPr>
        <w:t>.</w:t>
      </w:r>
      <w:r w:rsidRPr="00530107">
        <w:rPr>
          <w:rFonts w:asciiTheme="minorBidi" w:hAnsiTheme="minorBidi" w:cstheme="minorBidi"/>
        </w:rPr>
        <w:t xml:space="preserve"> </w:t>
      </w:r>
      <w:r w:rsidR="00630C6D" w:rsidRPr="00530107">
        <w:rPr>
          <w:rFonts w:asciiTheme="minorBidi" w:hAnsiTheme="minorBidi" w:cstheme="minorBidi"/>
        </w:rPr>
        <w:t>This pH</w:t>
      </w:r>
      <w:r w:rsidRPr="00530107">
        <w:rPr>
          <w:rFonts w:asciiTheme="minorBidi" w:hAnsiTheme="minorBidi" w:cstheme="minorBidi"/>
        </w:rPr>
        <w:t xml:space="preserve"> </w:t>
      </w:r>
      <w:r w:rsidR="00630C6D" w:rsidRPr="00530107">
        <w:rPr>
          <w:rFonts w:asciiTheme="minorBidi" w:hAnsiTheme="minorBidi" w:cstheme="minorBidi"/>
        </w:rPr>
        <w:t>is</w:t>
      </w:r>
      <w:r w:rsidRPr="00530107">
        <w:rPr>
          <w:rFonts w:asciiTheme="minorBidi" w:hAnsiTheme="minorBidi" w:cstheme="minorBidi"/>
        </w:rPr>
        <w:t xml:space="preserve"> close to 8.5, </w:t>
      </w:r>
      <w:r w:rsidR="008D1330" w:rsidRPr="00530107">
        <w:rPr>
          <w:rFonts w:asciiTheme="minorBidi" w:hAnsiTheme="minorBidi" w:cstheme="minorBidi"/>
        </w:rPr>
        <w:t xml:space="preserve">a </w:t>
      </w:r>
      <w:r w:rsidRPr="00530107">
        <w:rPr>
          <w:rFonts w:asciiTheme="minorBidi" w:hAnsiTheme="minorBidi" w:cstheme="minorBidi"/>
        </w:rPr>
        <w:t xml:space="preserve">characteristic value </w:t>
      </w:r>
      <w:r w:rsidR="008D1330" w:rsidRPr="00530107">
        <w:rPr>
          <w:rFonts w:asciiTheme="minorBidi" w:hAnsiTheme="minorBidi" w:cstheme="minorBidi"/>
        </w:rPr>
        <w:t xml:space="preserve">of </w:t>
      </w:r>
      <w:r w:rsidRPr="00530107">
        <w:rPr>
          <w:rFonts w:asciiTheme="minorBidi" w:hAnsiTheme="minorBidi" w:cstheme="minorBidi"/>
        </w:rPr>
        <w:t xml:space="preserve">water </w:t>
      </w:r>
      <w:r w:rsidR="008D1330" w:rsidRPr="00530107">
        <w:rPr>
          <w:rFonts w:asciiTheme="minorBidi" w:hAnsiTheme="minorBidi" w:cstheme="minorBidi"/>
        </w:rPr>
        <w:t xml:space="preserve">which is consumed </w:t>
      </w:r>
      <w:r w:rsidR="003F0550" w:rsidRPr="00530107">
        <w:rPr>
          <w:rFonts w:asciiTheme="minorBidi" w:hAnsiTheme="minorBidi" w:cstheme="minorBidi"/>
        </w:rPr>
        <w:t>by human</w:t>
      </w:r>
      <w:r w:rsidRPr="00530107">
        <w:rPr>
          <w:rFonts w:asciiTheme="minorBidi" w:hAnsiTheme="minorBidi" w:cstheme="minorBidi"/>
        </w:rPr>
        <w:t xml:space="preserve"> and </w:t>
      </w:r>
      <w:r w:rsidR="00F54C48" w:rsidRPr="00530107">
        <w:rPr>
          <w:rFonts w:asciiTheme="minorBidi" w:hAnsiTheme="minorBidi" w:cstheme="minorBidi"/>
        </w:rPr>
        <w:t>cattle</w:t>
      </w:r>
      <w:r w:rsidR="00930996" w:rsidRPr="00530107">
        <w:rPr>
          <w:rFonts w:asciiTheme="minorBidi" w:hAnsiTheme="minorBidi" w:cstheme="minorBidi"/>
        </w:rPr>
        <w:t xml:space="preserve"> </w:t>
      </w:r>
      <w:r w:rsidR="00930996" w:rsidRPr="00530107">
        <w:rPr>
          <w:rFonts w:asciiTheme="minorBidi" w:hAnsiTheme="minorBidi"/>
        </w:rPr>
        <w:t>[10-11].</w:t>
      </w:r>
      <w:r w:rsidRPr="00530107">
        <w:rPr>
          <w:rFonts w:asciiTheme="minorBidi" w:hAnsiTheme="minorBidi" w:cstheme="minorBidi"/>
        </w:rPr>
        <w:t xml:space="preserve">  There is</w:t>
      </w:r>
      <w:r w:rsidR="00F54C48" w:rsidRPr="00530107">
        <w:rPr>
          <w:rFonts w:asciiTheme="minorBidi" w:hAnsiTheme="minorBidi" w:cstheme="minorBidi"/>
        </w:rPr>
        <w:t xml:space="preserve"> not a significant difference (</w:t>
      </w:r>
      <w:r w:rsidR="00F54C48" w:rsidRPr="00530107">
        <w:rPr>
          <w:rFonts w:asciiTheme="minorBidi" w:hAnsiTheme="minorBidi" w:cstheme="minorBidi"/>
          <w:i/>
          <w:iCs/>
        </w:rPr>
        <w:t>P</w:t>
      </w:r>
      <w:r w:rsidRPr="00530107">
        <w:rPr>
          <w:rFonts w:asciiTheme="minorBidi" w:hAnsiTheme="minorBidi" w:cstheme="minorBidi"/>
          <w:i/>
          <w:iCs/>
        </w:rPr>
        <w:t xml:space="preserve"> &lt;</w:t>
      </w:r>
      <w:r w:rsidR="00F54C48" w:rsidRPr="00530107">
        <w:rPr>
          <w:rFonts w:asciiTheme="minorBidi" w:hAnsiTheme="minorBidi" w:cstheme="minorBidi"/>
          <w:i/>
          <w:iCs/>
        </w:rPr>
        <w:t xml:space="preserve"> </w:t>
      </w:r>
      <w:r w:rsidRPr="00530107">
        <w:rPr>
          <w:rFonts w:asciiTheme="minorBidi" w:hAnsiTheme="minorBidi" w:cstheme="minorBidi"/>
          <w:i/>
          <w:iCs/>
        </w:rPr>
        <w:t>.05</w:t>
      </w:r>
      <w:r w:rsidRPr="00530107">
        <w:rPr>
          <w:rFonts w:asciiTheme="minorBidi" w:hAnsiTheme="minorBidi" w:cstheme="minorBidi"/>
        </w:rPr>
        <w:t>) in the pH of the water between</w:t>
      </w:r>
      <w:r w:rsidR="008D1330" w:rsidRPr="00530107">
        <w:rPr>
          <w:rFonts w:asciiTheme="minorBidi" w:hAnsiTheme="minorBidi" w:cstheme="minorBidi"/>
        </w:rPr>
        <w:t xml:space="preserve"> and among</w:t>
      </w:r>
      <w:r w:rsidRPr="00530107">
        <w:rPr>
          <w:rFonts w:asciiTheme="minorBidi" w:hAnsiTheme="minorBidi" w:cstheme="minorBidi"/>
        </w:rPr>
        <w:t xml:space="preserve"> the sampling points. </w:t>
      </w:r>
      <w:r w:rsidR="008D1330" w:rsidRPr="00530107">
        <w:rPr>
          <w:rFonts w:asciiTheme="minorBidi" w:hAnsiTheme="minorBidi" w:cstheme="minorBidi"/>
        </w:rPr>
        <w:t>In regard to the s</w:t>
      </w:r>
      <w:r w:rsidRPr="00530107">
        <w:rPr>
          <w:rFonts w:asciiTheme="minorBidi" w:hAnsiTheme="minorBidi" w:cstheme="minorBidi"/>
        </w:rPr>
        <w:t xml:space="preserve">easonally, there </w:t>
      </w:r>
      <w:r w:rsidR="00F54C48" w:rsidRPr="00530107">
        <w:rPr>
          <w:rFonts w:asciiTheme="minorBidi" w:hAnsiTheme="minorBidi" w:cstheme="minorBidi"/>
        </w:rPr>
        <w:t>is a significant difference</w:t>
      </w:r>
      <w:r w:rsidR="008D1330" w:rsidRPr="00530107">
        <w:rPr>
          <w:rFonts w:asciiTheme="minorBidi" w:hAnsiTheme="minorBidi" w:cstheme="minorBidi"/>
        </w:rPr>
        <w:t xml:space="preserve"> (</w:t>
      </w:r>
      <w:r w:rsidR="008D1330" w:rsidRPr="00530107">
        <w:rPr>
          <w:rFonts w:asciiTheme="minorBidi" w:hAnsiTheme="minorBidi" w:cstheme="minorBidi"/>
          <w:i/>
          <w:iCs/>
        </w:rPr>
        <w:t>P &lt; .05</w:t>
      </w:r>
      <w:r w:rsidR="008D1330" w:rsidRPr="00530107">
        <w:rPr>
          <w:rFonts w:asciiTheme="minorBidi" w:hAnsiTheme="minorBidi" w:cstheme="minorBidi"/>
        </w:rPr>
        <w:t>).</w:t>
      </w:r>
      <w:r w:rsidRPr="00530107">
        <w:rPr>
          <w:rFonts w:asciiTheme="minorBidi" w:hAnsiTheme="minorBidi" w:cstheme="minorBidi"/>
        </w:rPr>
        <w:t xml:space="preserve">Table 3 shows that in November, we have the highest pH (late rainy season). And in March, we have low pH values ​​(dry season). We expected a drop in pH during the rainy season. Because rainwater, with its acidic pH and its dilution effect, is responsible for the drop in pH, whereas in the dry season, the water is generally stagnant. This promotes biological activities and the increase in pH </w:t>
      </w:r>
      <w:r w:rsidR="00930996" w:rsidRPr="00530107">
        <w:rPr>
          <w:rFonts w:asciiTheme="minorBidi" w:hAnsiTheme="minorBidi"/>
        </w:rPr>
        <w:t>[2</w:t>
      </w:r>
      <w:r w:rsidR="00930996" w:rsidRPr="002344FA">
        <w:rPr>
          <w:rFonts w:asciiTheme="minorBidi" w:hAnsiTheme="minorBidi"/>
        </w:rPr>
        <w:t xml:space="preserve">]. </w:t>
      </w:r>
      <w:r w:rsidRPr="002344FA">
        <w:rPr>
          <w:rFonts w:asciiTheme="minorBidi" w:hAnsiTheme="minorBidi" w:cstheme="minorBidi"/>
        </w:rPr>
        <w:t>We have rather an increase in pH</w:t>
      </w:r>
      <w:r w:rsidRPr="00530107">
        <w:rPr>
          <w:rFonts w:asciiTheme="minorBidi" w:hAnsiTheme="minorBidi" w:cstheme="minorBidi"/>
        </w:rPr>
        <w:t xml:space="preserve"> in the rainy season and a decrease in the dry season. These results can be explained by the fact that in the dry season, herders, for the subsistence of their cattle, bring them back to the city. We are therefore moving from the pure pastoral system to the mixed system. And generally, cattle yards are built very close to streams, to facilitate watering. During watering, the cattle, thanks to their slurry, acidify the rivers. This therefore shows this lowering of pH in the dry season. At the level of wells P</w:t>
      </w:r>
      <w:r w:rsidRPr="00530107">
        <w:rPr>
          <w:rFonts w:asciiTheme="minorBidi" w:hAnsiTheme="minorBidi" w:cstheme="minorBidi"/>
          <w:vertAlign w:val="subscript"/>
        </w:rPr>
        <w:t>1</w:t>
      </w:r>
      <w:r w:rsidRPr="00530107">
        <w:rPr>
          <w:rFonts w:asciiTheme="minorBidi" w:hAnsiTheme="minorBidi" w:cstheme="minorBidi"/>
        </w:rPr>
        <w:t xml:space="preserve"> and P</w:t>
      </w:r>
      <w:r w:rsidRPr="00530107">
        <w:rPr>
          <w:rFonts w:asciiTheme="minorBidi" w:hAnsiTheme="minorBidi" w:cstheme="minorBidi"/>
          <w:vertAlign w:val="subscript"/>
        </w:rPr>
        <w:t>2</w:t>
      </w:r>
      <w:r w:rsidRPr="00530107">
        <w:rPr>
          <w:rFonts w:asciiTheme="minorBidi" w:hAnsiTheme="minorBidi" w:cstheme="minorBidi"/>
        </w:rPr>
        <w:t>, we do not have a si</w:t>
      </w:r>
      <w:r w:rsidR="00F54C48" w:rsidRPr="00530107">
        <w:rPr>
          <w:rFonts w:asciiTheme="minorBidi" w:hAnsiTheme="minorBidi" w:cstheme="minorBidi"/>
        </w:rPr>
        <w:t xml:space="preserve">gnificant difference </w:t>
      </w:r>
      <w:r w:rsidR="008D1330" w:rsidRPr="00530107">
        <w:rPr>
          <w:rFonts w:asciiTheme="minorBidi" w:hAnsiTheme="minorBidi" w:cstheme="minorBidi"/>
        </w:rPr>
        <w:t xml:space="preserve">(P &lt; 0.05) </w:t>
      </w:r>
      <w:r w:rsidR="00F54C48" w:rsidRPr="00530107">
        <w:rPr>
          <w:rFonts w:asciiTheme="minorBidi" w:hAnsiTheme="minorBidi" w:cstheme="minorBidi"/>
        </w:rPr>
        <w:t xml:space="preserve">in pH at </w:t>
      </w:r>
      <w:r w:rsidRPr="00530107">
        <w:rPr>
          <w:rFonts w:asciiTheme="minorBidi" w:hAnsiTheme="minorBidi" w:cstheme="minorBidi"/>
        </w:rPr>
        <w:t>for the different seasons. This is explained by their geographical location (located next to the slaughterhouse and the cattle market). These two wells are in permanent contact with animal waste</w:t>
      </w:r>
      <w:commentRangeStart w:id="9"/>
      <w:r w:rsidRPr="00530107">
        <w:rPr>
          <w:rFonts w:asciiTheme="minorBidi" w:hAnsiTheme="minorBidi" w:cstheme="minorBidi"/>
        </w:rPr>
        <w:t xml:space="preserve">. </w:t>
      </w:r>
      <w:commentRangeEnd w:id="9"/>
      <w:r w:rsidR="004C50FF">
        <w:rPr>
          <w:rStyle w:val="Marquedecommentaire"/>
          <w:rFonts w:asciiTheme="minorHAnsi" w:eastAsiaTheme="minorEastAsia" w:hAnsiTheme="minorHAnsi" w:cstheme="minorBidi"/>
          <w:lang w:eastAsia="en-US"/>
        </w:rPr>
        <w:commentReference w:id="9"/>
      </w:r>
      <w:commentRangeStart w:id="10"/>
      <w:r w:rsidRPr="00530107">
        <w:rPr>
          <w:rFonts w:asciiTheme="minorBidi" w:hAnsiTheme="minorBidi" w:cstheme="minorBidi"/>
        </w:rPr>
        <w:t>Hence</w:t>
      </w:r>
      <w:commentRangeEnd w:id="10"/>
      <w:r w:rsidR="004C50FF">
        <w:rPr>
          <w:rStyle w:val="Marquedecommentaire"/>
          <w:rFonts w:asciiTheme="minorHAnsi" w:eastAsiaTheme="minorEastAsia" w:hAnsiTheme="minorHAnsi" w:cstheme="minorBidi"/>
          <w:lang w:eastAsia="en-US"/>
        </w:rPr>
        <w:commentReference w:id="10"/>
      </w:r>
      <w:r w:rsidRPr="00530107">
        <w:rPr>
          <w:rFonts w:asciiTheme="minorBidi" w:hAnsiTheme="minorBidi" w:cstheme="minorBidi"/>
        </w:rPr>
        <w:t xml:space="preserve"> their constantly declining pH.</w:t>
      </w:r>
    </w:p>
    <w:p w14:paraId="0DD059DC" w14:textId="21990A49" w:rsidR="00F20A22" w:rsidRPr="00530107" w:rsidRDefault="00F20A22" w:rsidP="00930996">
      <w:pPr>
        <w:pStyle w:val="PrformatHTML"/>
        <w:shd w:val="clear" w:color="auto" w:fill="FFFFFF"/>
        <w:jc w:val="both"/>
        <w:rPr>
          <w:rFonts w:asciiTheme="minorBidi" w:hAnsiTheme="minorBidi" w:cstheme="minorBidi"/>
        </w:rPr>
      </w:pPr>
      <w:r w:rsidRPr="00530107">
        <w:rPr>
          <w:rFonts w:asciiTheme="minorBidi" w:hAnsiTheme="minorBidi" w:cstheme="minorBidi"/>
        </w:rPr>
        <w:t>The conductivity of water is an indicator of the state of mineralization linked to the presence of anions and cations. The conductivity of the water studied is between 1.60 µs (P</w:t>
      </w:r>
      <w:r w:rsidRPr="00530107">
        <w:rPr>
          <w:rFonts w:asciiTheme="minorBidi" w:hAnsiTheme="minorBidi" w:cstheme="minorBidi"/>
          <w:vertAlign w:val="subscript"/>
        </w:rPr>
        <w:t>4</w:t>
      </w:r>
      <w:r w:rsidRPr="00530107">
        <w:rPr>
          <w:rFonts w:asciiTheme="minorBidi" w:hAnsiTheme="minorBidi" w:cstheme="minorBidi"/>
        </w:rPr>
        <w:t>) and 81.33 µs (F</w:t>
      </w:r>
      <w:r w:rsidRPr="00530107">
        <w:rPr>
          <w:rFonts w:asciiTheme="minorBidi" w:hAnsiTheme="minorBidi" w:cstheme="minorBidi"/>
          <w:vertAlign w:val="subscript"/>
        </w:rPr>
        <w:t>1</w:t>
      </w:r>
      <w:r w:rsidRPr="00530107">
        <w:rPr>
          <w:rFonts w:asciiTheme="minorBidi" w:hAnsiTheme="minorBidi" w:cstheme="minorBidi"/>
        </w:rPr>
        <w:t>) (Table 3)</w:t>
      </w:r>
      <w:r w:rsidR="00F54C48" w:rsidRPr="00530107">
        <w:rPr>
          <w:rFonts w:asciiTheme="minorBidi" w:hAnsiTheme="minorBidi" w:cstheme="minorBidi"/>
        </w:rPr>
        <w:t xml:space="preserve">. </w:t>
      </w:r>
      <w:r w:rsidRPr="00530107">
        <w:rPr>
          <w:rFonts w:asciiTheme="minorBidi" w:hAnsiTheme="minorBidi" w:cstheme="minorBidi"/>
        </w:rPr>
        <w:t xml:space="preserve"> A non-significant </w:t>
      </w:r>
      <w:r w:rsidR="008D1330" w:rsidRPr="00530107">
        <w:rPr>
          <w:rFonts w:asciiTheme="minorBidi" w:hAnsiTheme="minorBidi" w:cstheme="minorBidi"/>
        </w:rPr>
        <w:t>difference (</w:t>
      </w:r>
      <w:r w:rsidR="008D1330" w:rsidRPr="00530107">
        <w:rPr>
          <w:rFonts w:asciiTheme="minorBidi" w:hAnsiTheme="minorBidi" w:cstheme="minorBidi"/>
          <w:i/>
          <w:iCs/>
        </w:rPr>
        <w:t>P&gt; .005</w:t>
      </w:r>
      <w:r w:rsidR="008D1330" w:rsidRPr="00530107">
        <w:rPr>
          <w:rFonts w:asciiTheme="minorBidi" w:hAnsiTheme="minorBidi" w:cstheme="minorBidi"/>
        </w:rPr>
        <w:t xml:space="preserve">) was recorded on the effect </w:t>
      </w:r>
      <w:r w:rsidRPr="00530107">
        <w:rPr>
          <w:rFonts w:asciiTheme="minorBidi" w:hAnsiTheme="minorBidi" w:cstheme="minorBidi"/>
        </w:rPr>
        <w:t xml:space="preserve">of the season on the conductivity, with the month of November </w:t>
      </w:r>
      <w:r w:rsidR="003F0550" w:rsidRPr="00530107">
        <w:rPr>
          <w:rFonts w:asciiTheme="minorBidi" w:hAnsiTheme="minorBidi" w:cstheme="minorBidi"/>
        </w:rPr>
        <w:t>exhibiting the</w:t>
      </w:r>
      <w:r w:rsidRPr="00530107">
        <w:rPr>
          <w:rFonts w:asciiTheme="minorBidi" w:hAnsiTheme="minorBidi" w:cstheme="minorBidi"/>
        </w:rPr>
        <w:t xml:space="preserve"> lowest </w:t>
      </w:r>
      <w:r w:rsidR="003F0550" w:rsidRPr="00530107">
        <w:rPr>
          <w:rFonts w:asciiTheme="minorBidi" w:hAnsiTheme="minorBidi" w:cstheme="minorBidi"/>
        </w:rPr>
        <w:t>values and</w:t>
      </w:r>
      <w:r w:rsidRPr="00530107">
        <w:rPr>
          <w:rFonts w:asciiTheme="minorBidi" w:hAnsiTheme="minorBidi" w:cstheme="minorBidi"/>
        </w:rPr>
        <w:t xml:space="preserve"> the highest values</w:t>
      </w:r>
      <w:r w:rsidR="008D1330" w:rsidRPr="00530107">
        <w:rPr>
          <w:rFonts w:asciiTheme="minorBidi" w:hAnsiTheme="minorBidi" w:cstheme="minorBidi"/>
        </w:rPr>
        <w:t xml:space="preserve"> been recorded in March</w:t>
      </w:r>
      <w:r w:rsidRPr="00530107">
        <w:rPr>
          <w:rFonts w:asciiTheme="minorBidi" w:hAnsiTheme="minorBidi" w:cstheme="minorBidi"/>
        </w:rPr>
        <w:t xml:space="preserve">. In contrast, there was a significant difference </w:t>
      </w:r>
      <w:r w:rsidR="008D1330" w:rsidRPr="00530107">
        <w:rPr>
          <w:rFonts w:asciiTheme="minorBidi" w:hAnsiTheme="minorBidi" w:cstheme="minorBidi"/>
        </w:rPr>
        <w:t>(</w:t>
      </w:r>
      <w:r w:rsidR="00D3090A" w:rsidRPr="00530107">
        <w:rPr>
          <w:rFonts w:asciiTheme="minorBidi" w:hAnsiTheme="minorBidi" w:cstheme="minorBidi"/>
          <w:i/>
          <w:iCs/>
        </w:rPr>
        <w:t>P</w:t>
      </w:r>
      <w:r w:rsidR="008D1330" w:rsidRPr="00530107">
        <w:rPr>
          <w:rFonts w:asciiTheme="minorBidi" w:hAnsiTheme="minorBidi" w:cstheme="minorBidi"/>
          <w:i/>
          <w:iCs/>
        </w:rPr>
        <w:t xml:space="preserve"> &lt;.05</w:t>
      </w:r>
      <w:r w:rsidR="003F0550" w:rsidRPr="00530107">
        <w:rPr>
          <w:rFonts w:asciiTheme="minorBidi" w:hAnsiTheme="minorBidi" w:cstheme="minorBidi"/>
        </w:rPr>
        <w:t>) between</w:t>
      </w:r>
      <w:r w:rsidRPr="00530107">
        <w:rPr>
          <w:rFonts w:asciiTheme="minorBidi" w:hAnsiTheme="minorBidi" w:cstheme="minorBidi"/>
        </w:rPr>
        <w:t xml:space="preserve"> the other sampling points and the F</w:t>
      </w:r>
      <w:r w:rsidRPr="00530107">
        <w:rPr>
          <w:rFonts w:asciiTheme="minorBidi" w:hAnsiTheme="minorBidi" w:cstheme="minorBidi"/>
          <w:vertAlign w:val="subscript"/>
        </w:rPr>
        <w:t>1</w:t>
      </w:r>
      <w:r w:rsidRPr="00530107">
        <w:rPr>
          <w:rFonts w:asciiTheme="minorBidi" w:hAnsiTheme="minorBidi" w:cstheme="minorBidi"/>
        </w:rPr>
        <w:t xml:space="preserve"> point with higher conductivity. This is explained by the presence of calcium, magnesium and bicarbonate in large quantities compared to the other points. This content could be linked to the nature of the soil </w:t>
      </w:r>
      <w:r w:rsidR="00930996" w:rsidRPr="00530107">
        <w:rPr>
          <w:rFonts w:asciiTheme="minorBidi" w:hAnsiTheme="minorBidi"/>
        </w:rPr>
        <w:t>[12].</w:t>
      </w:r>
      <w:r w:rsidR="00930996" w:rsidRPr="00530107">
        <w:rPr>
          <w:rFonts w:asciiTheme="minorBidi" w:hAnsiTheme="minorBidi" w:cstheme="minorBidi"/>
        </w:rPr>
        <w:t xml:space="preserve"> </w:t>
      </w:r>
      <w:r w:rsidRPr="00530107">
        <w:rPr>
          <w:rFonts w:asciiTheme="minorBidi" w:hAnsiTheme="minorBidi" w:cstheme="minorBidi"/>
        </w:rPr>
        <w:t>From the results obtained, it can be observed that the rainy month has low conductivities while the drought month has high conductivities (Table 3)</w:t>
      </w:r>
      <w:r w:rsidR="00F54C48" w:rsidRPr="00530107">
        <w:rPr>
          <w:rFonts w:asciiTheme="minorBidi" w:hAnsiTheme="minorBidi" w:cstheme="minorBidi"/>
        </w:rPr>
        <w:t>.</w:t>
      </w:r>
      <w:r w:rsidRPr="00530107">
        <w:rPr>
          <w:rFonts w:asciiTheme="minorBidi" w:hAnsiTheme="minorBidi" w:cstheme="minorBidi"/>
        </w:rPr>
        <w:t xml:space="preserve"> Through the leaching caused by the rains, one would expect to obtain an increase in conductivity during the rainy season in rivers. </w:t>
      </w:r>
      <w:r w:rsidRPr="002344FA">
        <w:rPr>
          <w:rFonts w:asciiTheme="minorBidi" w:hAnsiTheme="minorBidi" w:cstheme="minorBidi"/>
        </w:rPr>
        <w:t xml:space="preserve">Because the rainwater would accumulate in the rivers, by leaching the anions and cations coming from the slopes. It </w:t>
      </w:r>
      <w:r w:rsidRPr="00530107">
        <w:rPr>
          <w:rFonts w:asciiTheme="minorBidi" w:hAnsiTheme="minorBidi" w:cstheme="minorBidi"/>
        </w:rPr>
        <w:t xml:space="preserve">is not, one can think that the reduction of the conductivity during the rains would result from the dilution by the rainwater. </w:t>
      </w:r>
      <w:r w:rsidR="008D1330" w:rsidRPr="00530107">
        <w:rPr>
          <w:rFonts w:asciiTheme="minorBidi" w:hAnsiTheme="minorBidi" w:cstheme="minorBidi"/>
        </w:rPr>
        <w:t xml:space="preserve">Independent </w:t>
      </w:r>
      <w:r w:rsidR="003F0550" w:rsidRPr="00530107">
        <w:rPr>
          <w:rFonts w:asciiTheme="minorBidi" w:hAnsiTheme="minorBidi" w:cstheme="minorBidi"/>
        </w:rPr>
        <w:t>of the</w:t>
      </w:r>
      <w:r w:rsidRPr="00530107">
        <w:rPr>
          <w:rFonts w:asciiTheme="minorBidi" w:hAnsiTheme="minorBidi" w:cstheme="minorBidi"/>
        </w:rPr>
        <w:t xml:space="preserve"> seasons and the sampling points, the water has a conductivity of less than 200 µs, as such</w:t>
      </w:r>
      <w:r w:rsidR="008D1330" w:rsidRPr="00530107">
        <w:rPr>
          <w:rFonts w:asciiTheme="minorBidi" w:hAnsiTheme="minorBidi" w:cstheme="minorBidi"/>
        </w:rPr>
        <w:t>,</w:t>
      </w:r>
      <w:r w:rsidRPr="00530107">
        <w:rPr>
          <w:rFonts w:asciiTheme="minorBidi" w:hAnsiTheme="minorBidi" w:cstheme="minorBidi"/>
        </w:rPr>
        <w:t xml:space="preserve"> considered as weakly mineralized water </w:t>
      </w:r>
      <w:r w:rsidR="00930996" w:rsidRPr="00530107">
        <w:rPr>
          <w:rFonts w:asciiTheme="minorBidi" w:hAnsiTheme="minorBidi"/>
        </w:rPr>
        <w:t>[10-13].</w:t>
      </w:r>
    </w:p>
    <w:p w14:paraId="0D1415AE" w14:textId="6E73293A" w:rsidR="00F20A22" w:rsidRPr="00967D9B" w:rsidRDefault="00F20A22" w:rsidP="00744DBF">
      <w:pPr>
        <w:pStyle w:val="Titre3"/>
        <w:rPr>
          <w:rFonts w:asciiTheme="minorBidi" w:eastAsia="Times New Roman" w:hAnsiTheme="minorBidi" w:cstheme="minorBidi"/>
          <w:sz w:val="22"/>
          <w:szCs w:val="20"/>
          <w:lang w:eastAsia="fr-FR"/>
        </w:rPr>
      </w:pPr>
      <w:r w:rsidRPr="00967D9B">
        <w:rPr>
          <w:rFonts w:asciiTheme="minorBidi" w:eastAsia="Times New Roman" w:hAnsiTheme="minorBidi" w:cstheme="minorBidi"/>
          <w:sz w:val="22"/>
          <w:szCs w:val="20"/>
          <w:lang w:eastAsia="fr-FR"/>
        </w:rPr>
        <w:t>3-2- Calcium and magnesium concentration in water:</w:t>
      </w:r>
    </w:p>
    <w:p w14:paraId="569075FF" w14:textId="4C5BEFDA" w:rsidR="00F20A22" w:rsidRPr="00530107" w:rsidRDefault="00F20A22" w:rsidP="00FD2228">
      <w:pPr>
        <w:pStyle w:val="PrformatHTML"/>
        <w:shd w:val="clear" w:color="auto" w:fill="FFFFFF"/>
        <w:jc w:val="both"/>
        <w:rPr>
          <w:rFonts w:asciiTheme="minorBidi" w:hAnsiTheme="minorBidi" w:cstheme="minorBidi"/>
        </w:rPr>
      </w:pPr>
      <w:r w:rsidRPr="00530107">
        <w:rPr>
          <w:rFonts w:asciiTheme="minorBidi" w:hAnsiTheme="minorBidi" w:cstheme="minorBidi"/>
        </w:rPr>
        <w:t>Like anions, cations such as Ca, Mg, contribute to the mineralization of these waters. The low calcium and magnesium values ​​are around 12 (R</w:t>
      </w:r>
      <w:r w:rsidRPr="00530107">
        <w:rPr>
          <w:rFonts w:asciiTheme="minorBidi" w:hAnsiTheme="minorBidi" w:cstheme="minorBidi"/>
          <w:vertAlign w:val="subscript"/>
        </w:rPr>
        <w:t>2</w:t>
      </w:r>
      <w:r w:rsidR="009D1163" w:rsidRPr="00530107">
        <w:rPr>
          <w:rFonts w:asciiTheme="minorBidi" w:hAnsiTheme="minorBidi" w:cstheme="minorBidi"/>
        </w:rPr>
        <w:t>) and 5.89 mg</w:t>
      </w:r>
      <w:r w:rsidRPr="00530107">
        <w:rPr>
          <w:rFonts w:asciiTheme="minorBidi" w:hAnsiTheme="minorBidi" w:cstheme="minorBidi"/>
        </w:rPr>
        <w:t>/L (R</w:t>
      </w:r>
      <w:r w:rsidRPr="00530107">
        <w:rPr>
          <w:rFonts w:asciiTheme="minorBidi" w:hAnsiTheme="minorBidi" w:cstheme="minorBidi"/>
          <w:vertAlign w:val="subscript"/>
        </w:rPr>
        <w:t>2</w:t>
      </w:r>
      <w:r w:rsidRPr="00530107">
        <w:rPr>
          <w:rFonts w:asciiTheme="minorBidi" w:hAnsiTheme="minorBidi" w:cstheme="minorBidi"/>
        </w:rPr>
        <w:t>) respectively. And the highest levels of calcium and magn</w:t>
      </w:r>
      <w:r w:rsidR="009D1163" w:rsidRPr="00530107">
        <w:rPr>
          <w:rFonts w:asciiTheme="minorBidi" w:hAnsiTheme="minorBidi" w:cstheme="minorBidi"/>
        </w:rPr>
        <w:t>esium are respectively 40.30 mg</w:t>
      </w:r>
      <w:r w:rsidRPr="00530107">
        <w:rPr>
          <w:rFonts w:asciiTheme="minorBidi" w:hAnsiTheme="minorBidi" w:cstheme="minorBidi"/>
        </w:rPr>
        <w:t>/L (P</w:t>
      </w:r>
      <w:r w:rsidRPr="00530107">
        <w:rPr>
          <w:rFonts w:asciiTheme="minorBidi" w:hAnsiTheme="minorBidi" w:cstheme="minorBidi"/>
          <w:vertAlign w:val="subscript"/>
        </w:rPr>
        <w:t>4</w:t>
      </w:r>
      <w:r w:rsidRPr="00530107">
        <w:rPr>
          <w:rFonts w:asciiTheme="minorBidi" w:hAnsiTheme="minorBidi" w:cstheme="minorBidi"/>
        </w:rPr>
        <w:t>) and 18.80 mg/L (P</w:t>
      </w:r>
      <w:r w:rsidRPr="00530107">
        <w:rPr>
          <w:rFonts w:asciiTheme="minorBidi" w:hAnsiTheme="minorBidi" w:cstheme="minorBidi"/>
          <w:vertAlign w:val="subscript"/>
        </w:rPr>
        <w:t>4</w:t>
      </w:r>
      <w:r w:rsidRPr="00530107">
        <w:rPr>
          <w:rFonts w:asciiTheme="minorBidi" w:hAnsiTheme="minorBidi" w:cstheme="minorBidi"/>
        </w:rPr>
        <w:t xml:space="preserve">) (Table 3). Given these </w:t>
      </w:r>
      <w:r w:rsidR="003F0550" w:rsidRPr="00530107">
        <w:rPr>
          <w:rFonts w:asciiTheme="minorBidi" w:hAnsiTheme="minorBidi" w:cstheme="minorBidi"/>
        </w:rPr>
        <w:t>results, waters</w:t>
      </w:r>
      <w:r w:rsidRPr="00530107">
        <w:rPr>
          <w:rFonts w:asciiTheme="minorBidi" w:hAnsiTheme="minorBidi" w:cstheme="minorBidi"/>
        </w:rPr>
        <w:t xml:space="preserve"> are poor in calcium</w:t>
      </w:r>
      <w:r w:rsidR="008D1330" w:rsidRPr="00530107">
        <w:rPr>
          <w:rFonts w:asciiTheme="minorBidi" w:hAnsiTheme="minorBidi" w:cstheme="minorBidi"/>
        </w:rPr>
        <w:t>,</w:t>
      </w:r>
      <w:r w:rsidRPr="00530107">
        <w:rPr>
          <w:rFonts w:asciiTheme="minorBidi" w:hAnsiTheme="minorBidi" w:cstheme="minorBidi"/>
        </w:rPr>
        <w:t xml:space="preserve"> </w:t>
      </w:r>
      <w:r w:rsidR="008D1330" w:rsidRPr="00530107">
        <w:rPr>
          <w:rFonts w:asciiTheme="minorBidi" w:hAnsiTheme="minorBidi" w:cstheme="minorBidi"/>
        </w:rPr>
        <w:t>b</w:t>
      </w:r>
      <w:r w:rsidRPr="00530107">
        <w:rPr>
          <w:rFonts w:asciiTheme="minorBidi" w:hAnsiTheme="minorBidi" w:cstheme="minorBidi"/>
        </w:rPr>
        <w:t>ecause</w:t>
      </w:r>
      <w:r w:rsidR="008D1330" w:rsidRPr="00530107">
        <w:rPr>
          <w:rFonts w:asciiTheme="minorBidi" w:hAnsiTheme="minorBidi" w:cstheme="minorBidi"/>
        </w:rPr>
        <w:t xml:space="preserve"> of the</w:t>
      </w:r>
      <w:r w:rsidRPr="00530107">
        <w:rPr>
          <w:rFonts w:asciiTheme="minorBidi" w:hAnsiTheme="minorBidi" w:cstheme="minorBidi"/>
        </w:rPr>
        <w:t xml:space="preserve"> drinking water contains up to 140 mg</w:t>
      </w:r>
      <w:r w:rsidR="009D1163" w:rsidRPr="00530107">
        <w:rPr>
          <w:rFonts w:asciiTheme="minorBidi" w:hAnsiTheme="minorBidi" w:cstheme="minorBidi"/>
        </w:rPr>
        <w:t>/L</w:t>
      </w:r>
      <w:r w:rsidRPr="00530107">
        <w:rPr>
          <w:rFonts w:asciiTheme="minorBidi" w:hAnsiTheme="minorBidi" w:cstheme="minorBidi"/>
        </w:rPr>
        <w:t xml:space="preserve"> of Ca and the magne</w:t>
      </w:r>
      <w:r w:rsidR="009D1163" w:rsidRPr="00530107">
        <w:rPr>
          <w:rFonts w:asciiTheme="minorBidi" w:hAnsiTheme="minorBidi" w:cstheme="minorBidi"/>
        </w:rPr>
        <w:t>sium content is less than 15 mg</w:t>
      </w:r>
      <w:r w:rsidRPr="00530107">
        <w:rPr>
          <w:rFonts w:asciiTheme="minorBidi" w:hAnsiTheme="minorBidi" w:cstheme="minorBidi"/>
        </w:rPr>
        <w:t xml:space="preserve">/L </w:t>
      </w:r>
      <w:r w:rsidR="00930996" w:rsidRPr="00530107">
        <w:rPr>
          <w:rFonts w:asciiTheme="minorBidi" w:hAnsiTheme="minorBidi"/>
        </w:rPr>
        <w:t>[10].</w:t>
      </w:r>
      <w:r w:rsidRPr="00530107">
        <w:rPr>
          <w:rFonts w:asciiTheme="minorBidi" w:hAnsiTheme="minorBidi" w:cstheme="minorBidi"/>
        </w:rPr>
        <w:t xml:space="preserve"> The presence of calcium and magnesium in these waters is almost similar to that present in the waters of </w:t>
      </w:r>
      <w:r w:rsidR="009F7CCF" w:rsidRPr="00530107">
        <w:rPr>
          <w:rFonts w:asciiTheme="minorBidi" w:hAnsiTheme="minorBidi" w:cstheme="minorBidi"/>
        </w:rPr>
        <w:t xml:space="preserve">Mayo Belel </w:t>
      </w:r>
      <w:r w:rsidR="00930996" w:rsidRPr="00530107">
        <w:rPr>
          <w:rFonts w:asciiTheme="minorBidi" w:hAnsiTheme="minorBidi"/>
        </w:rPr>
        <w:t>[1].</w:t>
      </w:r>
      <w:r w:rsidR="00930996" w:rsidRPr="00530107">
        <w:rPr>
          <w:rFonts w:asciiTheme="minorBidi" w:hAnsiTheme="minorBidi" w:cstheme="minorBidi"/>
        </w:rPr>
        <w:t xml:space="preserve"> </w:t>
      </w:r>
      <w:r w:rsidRPr="00530107">
        <w:rPr>
          <w:rFonts w:asciiTheme="minorBidi" w:hAnsiTheme="minorBidi" w:cstheme="minorBidi"/>
        </w:rPr>
        <w:t xml:space="preserve">The same is true for that present in the Garonne </w:t>
      </w:r>
      <w:r w:rsidR="001E0056" w:rsidRPr="00530107">
        <w:rPr>
          <w:rFonts w:asciiTheme="minorBidi" w:hAnsiTheme="minorBidi" w:cstheme="minorBidi"/>
        </w:rPr>
        <w:t>River</w:t>
      </w:r>
      <w:r w:rsidRPr="00530107">
        <w:rPr>
          <w:rFonts w:asciiTheme="minorBidi" w:hAnsiTheme="minorBidi" w:cstheme="minorBidi"/>
        </w:rPr>
        <w:t>, the content of which varies from 41.4 mg/</w:t>
      </w:r>
      <w:r w:rsidR="009D1163" w:rsidRPr="00530107">
        <w:rPr>
          <w:rFonts w:asciiTheme="minorBidi" w:hAnsiTheme="minorBidi" w:cstheme="minorBidi"/>
        </w:rPr>
        <w:t>L to 43.0 mg</w:t>
      </w:r>
      <w:r w:rsidRPr="00530107">
        <w:rPr>
          <w:rFonts w:asciiTheme="minorBidi" w:hAnsiTheme="minorBidi" w:cstheme="minorBidi"/>
        </w:rPr>
        <w:t xml:space="preserve">/L </w:t>
      </w:r>
      <w:r w:rsidR="00930996" w:rsidRPr="00530107">
        <w:rPr>
          <w:rFonts w:asciiTheme="minorBidi" w:hAnsiTheme="minorBidi"/>
        </w:rPr>
        <w:t>[14].</w:t>
      </w:r>
      <w:r w:rsidRPr="00530107">
        <w:rPr>
          <w:rFonts w:asciiTheme="minorBidi" w:hAnsiTheme="minorBidi" w:cstheme="minorBidi"/>
        </w:rPr>
        <w:t xml:space="preserve"> We note</w:t>
      </w:r>
      <w:r w:rsidR="008D1330" w:rsidRPr="00530107">
        <w:rPr>
          <w:rFonts w:asciiTheme="minorBidi" w:hAnsiTheme="minorBidi" w:cstheme="minorBidi"/>
        </w:rPr>
        <w:t>d</w:t>
      </w:r>
      <w:r w:rsidRPr="00530107">
        <w:rPr>
          <w:rFonts w:asciiTheme="minorBidi" w:hAnsiTheme="minorBidi" w:cstheme="minorBidi"/>
        </w:rPr>
        <w:t xml:space="preserve"> a significant difference </w:t>
      </w:r>
      <w:r w:rsidR="008D1330" w:rsidRPr="00530107">
        <w:rPr>
          <w:rFonts w:asciiTheme="minorBidi" w:hAnsiTheme="minorBidi" w:cstheme="minorBidi"/>
        </w:rPr>
        <w:t>(p &lt;0.05</w:t>
      </w:r>
      <w:r w:rsidR="00C45553" w:rsidRPr="00530107">
        <w:rPr>
          <w:rFonts w:asciiTheme="minorBidi" w:hAnsiTheme="minorBidi" w:cstheme="minorBidi"/>
        </w:rPr>
        <w:t>) between</w:t>
      </w:r>
      <w:r w:rsidRPr="00530107">
        <w:rPr>
          <w:rFonts w:asciiTheme="minorBidi" w:hAnsiTheme="minorBidi" w:cstheme="minorBidi"/>
        </w:rPr>
        <w:t xml:space="preserve"> the hardness of the higher groundwater and that of the surface water which is less. This difference could co</w:t>
      </w:r>
      <w:r w:rsidR="00FD2228" w:rsidRPr="00530107">
        <w:rPr>
          <w:rFonts w:asciiTheme="minorBidi" w:hAnsiTheme="minorBidi" w:cstheme="minorBidi"/>
        </w:rPr>
        <w:t xml:space="preserve">me from the quality of the soil </w:t>
      </w:r>
      <w:r w:rsidR="00FD2228" w:rsidRPr="00530107">
        <w:rPr>
          <w:rFonts w:asciiTheme="minorBidi" w:hAnsiTheme="minorBidi"/>
        </w:rPr>
        <w:t>[1].</w:t>
      </w:r>
      <w:r w:rsidR="00FD2228" w:rsidRPr="00530107">
        <w:rPr>
          <w:rFonts w:asciiTheme="minorBidi" w:hAnsiTheme="minorBidi" w:cstheme="minorBidi"/>
        </w:rPr>
        <w:t xml:space="preserve"> </w:t>
      </w:r>
    </w:p>
    <w:p w14:paraId="7F0BA3E8" w14:textId="7BCFB120" w:rsidR="00F20A22" w:rsidRPr="00530107" w:rsidRDefault="009D1163" w:rsidP="00744DBF">
      <w:pPr>
        <w:pStyle w:val="Titre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 xml:space="preserve">3-3- </w:t>
      </w:r>
      <w:r w:rsidR="00F20A22" w:rsidRPr="00530107">
        <w:rPr>
          <w:rFonts w:asciiTheme="minorBidi" w:eastAsia="Times New Roman" w:hAnsiTheme="minorBidi" w:cstheme="minorBidi"/>
          <w:sz w:val="22"/>
          <w:szCs w:val="20"/>
          <w:lang w:eastAsia="fr-FR"/>
        </w:rPr>
        <w:t>Concentration of bicarbonates and chlorine in water:</w:t>
      </w:r>
    </w:p>
    <w:p w14:paraId="7C9BE72D" w14:textId="75451A8B" w:rsidR="00F20A22" w:rsidRPr="00530107" w:rsidRDefault="00F20A22" w:rsidP="00FD22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The HCO</w:t>
      </w:r>
      <w:r w:rsidRPr="00530107">
        <w:rPr>
          <w:rFonts w:asciiTheme="minorBidi" w:eastAsia="Times New Roman" w:hAnsiTheme="minorBidi"/>
          <w:sz w:val="20"/>
          <w:szCs w:val="20"/>
          <w:vertAlign w:val="subscript"/>
          <w:lang w:eastAsia="fr-FR"/>
        </w:rPr>
        <w:t>3</w:t>
      </w:r>
      <w:r w:rsidRPr="00530107">
        <w:rPr>
          <w:rFonts w:asciiTheme="minorBidi" w:eastAsia="Times New Roman" w:hAnsiTheme="minorBidi"/>
          <w:sz w:val="20"/>
          <w:szCs w:val="20"/>
          <w:vertAlign w:val="superscript"/>
          <w:lang w:eastAsia="fr-FR"/>
        </w:rPr>
        <w:t>-</w:t>
      </w:r>
      <w:r w:rsidRPr="00530107">
        <w:rPr>
          <w:rFonts w:asciiTheme="minorBidi" w:eastAsia="Times New Roman" w:hAnsiTheme="minorBidi"/>
          <w:sz w:val="20"/>
          <w:szCs w:val="20"/>
          <w:lang w:eastAsia="fr-FR"/>
        </w:rPr>
        <w:t xml:space="preserve"> and Cl</w:t>
      </w:r>
      <w:r w:rsidRPr="00530107">
        <w:rPr>
          <w:rFonts w:asciiTheme="minorBidi" w:eastAsia="Times New Roman" w:hAnsiTheme="minorBidi"/>
          <w:sz w:val="20"/>
          <w:szCs w:val="20"/>
          <w:vertAlign w:val="superscript"/>
          <w:lang w:eastAsia="fr-FR"/>
        </w:rPr>
        <w:t>-</w:t>
      </w:r>
      <w:r w:rsidRPr="00530107">
        <w:rPr>
          <w:rFonts w:asciiTheme="minorBidi" w:eastAsia="Times New Roman" w:hAnsiTheme="minorBidi"/>
          <w:sz w:val="20"/>
          <w:szCs w:val="20"/>
          <w:lang w:eastAsia="fr-FR"/>
        </w:rPr>
        <w:t xml:space="preserve"> contents in water vary from 5.45 to 60.37 mg/L and from 1.05 to 25.80 mg/L respectively, values ​​well below the minimum values ​​(1000 mg/L and 250 mg/L) recommended for drinking water </w:t>
      </w:r>
      <w:r w:rsidR="00FD2228" w:rsidRPr="00530107">
        <w:rPr>
          <w:rFonts w:asciiTheme="minorBidi" w:eastAsia="Times New Roman" w:hAnsiTheme="minorBidi"/>
          <w:sz w:val="20"/>
          <w:szCs w:val="20"/>
          <w:lang w:eastAsia="fr-FR"/>
        </w:rPr>
        <w:t>[</w:t>
      </w:r>
      <w:r w:rsidR="00FD2228" w:rsidRPr="00530107">
        <w:rPr>
          <w:rFonts w:asciiTheme="minorBidi" w:hAnsiTheme="minorBidi"/>
        </w:rPr>
        <w:t>15</w:t>
      </w:r>
      <w:r w:rsidR="00FD2228" w:rsidRPr="00530107">
        <w:rPr>
          <w:rFonts w:asciiTheme="minorBidi" w:eastAsia="Times New Roman" w:hAnsiTheme="minorBidi"/>
          <w:sz w:val="20"/>
          <w:szCs w:val="20"/>
          <w:lang w:eastAsia="fr-FR"/>
        </w:rPr>
        <w:t>].</w:t>
      </w:r>
      <w:r w:rsidR="00FD2228" w:rsidRPr="00530107">
        <w:rPr>
          <w:rFonts w:asciiTheme="minorBidi" w:hAnsiTheme="minorBidi"/>
        </w:rPr>
        <w:t xml:space="preserve"> </w:t>
      </w:r>
      <w:r w:rsidRPr="00530107">
        <w:rPr>
          <w:rFonts w:asciiTheme="minorBidi" w:eastAsia="Times New Roman" w:hAnsiTheme="minorBidi"/>
          <w:sz w:val="20"/>
          <w:szCs w:val="20"/>
          <w:lang w:eastAsia="fr-FR"/>
        </w:rPr>
        <w:t xml:space="preserve">In general, the increase in anions in water results in an increase in pH. The contents of these elements are, like the conductivity, (Table </w:t>
      </w:r>
      <w:r w:rsidR="00EE2E60" w:rsidRPr="00530107">
        <w:rPr>
          <w:rFonts w:asciiTheme="minorBidi" w:eastAsia="Times New Roman" w:hAnsiTheme="minorBidi"/>
          <w:sz w:val="20"/>
          <w:szCs w:val="20"/>
          <w:lang w:eastAsia="fr-FR"/>
        </w:rPr>
        <w:t>2</w:t>
      </w:r>
      <w:r w:rsidRPr="00530107">
        <w:rPr>
          <w:rFonts w:asciiTheme="minorBidi" w:eastAsia="Times New Roman" w:hAnsiTheme="minorBidi"/>
          <w:sz w:val="20"/>
          <w:szCs w:val="20"/>
          <w:lang w:eastAsia="fr-FR"/>
        </w:rPr>
        <w:t xml:space="preserve">) higher in the dry season (Table </w:t>
      </w:r>
      <w:r w:rsidR="00EE2E60" w:rsidRPr="00530107">
        <w:rPr>
          <w:rFonts w:asciiTheme="minorBidi" w:eastAsia="Times New Roman" w:hAnsiTheme="minorBidi"/>
          <w:sz w:val="20"/>
          <w:szCs w:val="20"/>
          <w:lang w:eastAsia="fr-FR"/>
        </w:rPr>
        <w:t>2</w:t>
      </w:r>
      <w:r w:rsidRPr="00530107">
        <w:rPr>
          <w:rFonts w:asciiTheme="minorBidi" w:eastAsia="Times New Roman" w:hAnsiTheme="minorBidi"/>
          <w:sz w:val="20"/>
          <w:szCs w:val="20"/>
          <w:lang w:eastAsia="fr-FR"/>
        </w:rPr>
        <w:t xml:space="preserve">). As we said above, the presence of bicarbonates in high </w:t>
      </w:r>
      <w:r w:rsidR="00C45553" w:rsidRPr="00530107">
        <w:rPr>
          <w:rFonts w:asciiTheme="minorBidi" w:eastAsia="Times New Roman" w:hAnsiTheme="minorBidi"/>
          <w:sz w:val="20"/>
          <w:szCs w:val="20"/>
          <w:lang w:eastAsia="fr-FR"/>
        </w:rPr>
        <w:t>quantity</w:t>
      </w:r>
      <w:r w:rsidRPr="00530107">
        <w:rPr>
          <w:rFonts w:asciiTheme="minorBidi" w:eastAsia="Times New Roman" w:hAnsiTheme="minorBidi"/>
          <w:sz w:val="20"/>
          <w:szCs w:val="20"/>
          <w:lang w:eastAsia="fr-FR"/>
        </w:rPr>
        <w:t xml:space="preserve"> will have an impact on the conductivity. The significant difference observed between borehole water and other sampling </w:t>
      </w:r>
      <w:r w:rsidR="00D3090A" w:rsidRPr="00530107">
        <w:rPr>
          <w:rFonts w:asciiTheme="minorBidi" w:eastAsia="Times New Roman" w:hAnsiTheme="minorBidi"/>
          <w:sz w:val="20"/>
          <w:szCs w:val="20"/>
          <w:lang w:eastAsia="fr-FR"/>
        </w:rPr>
        <w:t>points</w:t>
      </w:r>
      <w:r w:rsidRPr="00530107">
        <w:rPr>
          <w:rFonts w:asciiTheme="minorBidi" w:eastAsia="Times New Roman" w:hAnsiTheme="minorBidi"/>
          <w:sz w:val="20"/>
          <w:szCs w:val="20"/>
          <w:lang w:eastAsia="fr-FR"/>
        </w:rPr>
        <w:t xml:space="preserve"> could be explained by the fact that th</w:t>
      </w:r>
      <w:r w:rsidR="00D158CB" w:rsidRPr="00530107">
        <w:rPr>
          <w:rFonts w:asciiTheme="minorBidi" w:eastAsia="Times New Roman" w:hAnsiTheme="minorBidi"/>
          <w:sz w:val="20"/>
          <w:szCs w:val="20"/>
          <w:lang w:eastAsia="fr-FR"/>
        </w:rPr>
        <w:t>is</w:t>
      </w:r>
      <w:r w:rsidRPr="00530107">
        <w:rPr>
          <w:rFonts w:asciiTheme="minorBidi" w:eastAsia="Times New Roman" w:hAnsiTheme="minorBidi"/>
          <w:sz w:val="20"/>
          <w:szCs w:val="20"/>
          <w:lang w:eastAsia="fr-FR"/>
        </w:rPr>
        <w:t xml:space="preserve"> groundwater is trapped in limestone aquifers. When this water is pumped, it carries clay particles with it, which in turn will increase the bicarbonate content.</w:t>
      </w:r>
    </w:p>
    <w:p w14:paraId="040098C5" w14:textId="778012AD" w:rsidR="00F20A22" w:rsidRPr="00530107" w:rsidRDefault="00F20A22" w:rsidP="00744DBF">
      <w:pPr>
        <w:pStyle w:val="Titre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w:t>
      </w:r>
      <w:r w:rsidR="008A0BE8" w:rsidRPr="00530107">
        <w:rPr>
          <w:rFonts w:asciiTheme="minorBidi" w:eastAsia="Times New Roman" w:hAnsiTheme="minorBidi" w:cstheme="minorBidi"/>
          <w:sz w:val="22"/>
          <w:szCs w:val="20"/>
          <w:lang w:eastAsia="fr-FR"/>
        </w:rPr>
        <w:t>4</w:t>
      </w:r>
      <w:r w:rsidRPr="00530107">
        <w:rPr>
          <w:rFonts w:asciiTheme="minorBidi" w:eastAsia="Times New Roman" w:hAnsiTheme="minorBidi" w:cstheme="minorBidi"/>
          <w:sz w:val="22"/>
          <w:szCs w:val="20"/>
          <w:lang w:eastAsia="fr-FR"/>
        </w:rPr>
        <w:t xml:space="preserve">- </w:t>
      </w:r>
      <w:r w:rsidR="00274265" w:rsidRPr="00530107">
        <w:rPr>
          <w:rFonts w:asciiTheme="minorBidi" w:eastAsia="Times New Roman" w:hAnsiTheme="minorBidi" w:cstheme="minorBidi"/>
          <w:sz w:val="22"/>
          <w:szCs w:val="20"/>
          <w:lang w:eastAsia="fr-FR"/>
        </w:rPr>
        <w:t>Concentration of Organic M</w:t>
      </w:r>
      <w:r w:rsidRPr="00530107">
        <w:rPr>
          <w:rFonts w:asciiTheme="minorBidi" w:eastAsia="Times New Roman" w:hAnsiTheme="minorBidi" w:cstheme="minorBidi"/>
          <w:sz w:val="22"/>
          <w:szCs w:val="20"/>
          <w:lang w:eastAsia="fr-FR"/>
        </w:rPr>
        <w:t>atter in water</w:t>
      </w:r>
      <w:r w:rsidR="00274265" w:rsidRPr="00530107">
        <w:rPr>
          <w:rFonts w:asciiTheme="minorBidi" w:eastAsia="Times New Roman" w:hAnsiTheme="minorBidi" w:cstheme="minorBidi"/>
          <w:sz w:val="22"/>
          <w:szCs w:val="20"/>
          <w:lang w:eastAsia="fr-FR"/>
        </w:rPr>
        <w:t>:</w:t>
      </w:r>
    </w:p>
    <w:p w14:paraId="25F174F1" w14:textId="3F9D440F" w:rsidR="00F20A22" w:rsidRPr="00530107" w:rsidRDefault="00F20A22" w:rsidP="009512AE">
      <w:pPr>
        <w:pStyle w:val="PrformatHTML"/>
        <w:shd w:val="clear" w:color="auto" w:fill="FFFFFF"/>
        <w:jc w:val="both"/>
        <w:rPr>
          <w:rFonts w:asciiTheme="minorBidi" w:hAnsiTheme="minorBidi" w:cstheme="minorBidi"/>
        </w:rPr>
      </w:pPr>
      <w:r w:rsidRPr="00530107">
        <w:rPr>
          <w:rFonts w:asciiTheme="minorBidi" w:hAnsiTheme="minorBidi" w:cstheme="minorBidi"/>
        </w:rPr>
        <w:t xml:space="preserve">The organic matter content varies according to the water sampling points and according to the sampling seasons. A significant </w:t>
      </w:r>
      <w:r w:rsidR="003F0550" w:rsidRPr="00530107">
        <w:rPr>
          <w:rFonts w:asciiTheme="minorBidi" w:hAnsiTheme="minorBidi" w:cstheme="minorBidi"/>
        </w:rPr>
        <w:t>difference (</w:t>
      </w:r>
      <w:r w:rsidRPr="00530107">
        <w:rPr>
          <w:rFonts w:asciiTheme="minorBidi" w:hAnsiTheme="minorBidi" w:cstheme="minorBidi"/>
          <w:i/>
          <w:iCs/>
        </w:rPr>
        <w:t>P &lt;.05</w:t>
      </w:r>
      <w:r w:rsidR="00D158CB" w:rsidRPr="00530107">
        <w:rPr>
          <w:rFonts w:asciiTheme="minorBidi" w:hAnsiTheme="minorBidi" w:cstheme="minorBidi"/>
        </w:rPr>
        <w:t>)</w:t>
      </w:r>
      <w:r w:rsidRPr="00530107">
        <w:rPr>
          <w:rFonts w:asciiTheme="minorBidi" w:hAnsiTheme="minorBidi" w:cstheme="minorBidi"/>
        </w:rPr>
        <w:t xml:space="preserve"> was observed between surface water and borehole water (Table </w:t>
      </w:r>
      <w:r w:rsidR="00EE2E60" w:rsidRPr="00530107">
        <w:rPr>
          <w:rFonts w:asciiTheme="minorBidi" w:hAnsiTheme="minorBidi" w:cstheme="minorBidi"/>
        </w:rPr>
        <w:t>2</w:t>
      </w:r>
      <w:r w:rsidRPr="00530107">
        <w:rPr>
          <w:rFonts w:asciiTheme="minorBidi" w:hAnsiTheme="minorBidi" w:cstheme="minorBidi"/>
        </w:rPr>
        <w:t xml:space="preserve">). The highest levels were observed in the dry season and the lowest in the rainy </w:t>
      </w:r>
      <w:r w:rsidR="003F0550" w:rsidRPr="00530107">
        <w:rPr>
          <w:rFonts w:asciiTheme="minorBidi" w:hAnsiTheme="minorBidi" w:cstheme="minorBidi"/>
        </w:rPr>
        <w:t>season.</w:t>
      </w:r>
      <w:r w:rsidR="00EB0156" w:rsidRPr="00530107">
        <w:rPr>
          <w:rFonts w:asciiTheme="minorBidi" w:hAnsiTheme="minorBidi" w:cstheme="minorBidi"/>
        </w:rPr>
        <w:t xml:space="preserve"> Further,</w:t>
      </w:r>
      <w:r w:rsidRPr="00530107">
        <w:rPr>
          <w:rFonts w:asciiTheme="minorBidi" w:hAnsiTheme="minorBidi" w:cstheme="minorBidi"/>
        </w:rPr>
        <w:t xml:space="preserve"> the P</w:t>
      </w:r>
      <w:r w:rsidRPr="00530107">
        <w:rPr>
          <w:rFonts w:asciiTheme="minorBidi" w:hAnsiTheme="minorBidi" w:cstheme="minorBidi"/>
          <w:vertAlign w:val="subscript"/>
        </w:rPr>
        <w:t>2</w:t>
      </w:r>
      <w:r w:rsidRPr="00530107">
        <w:rPr>
          <w:rFonts w:asciiTheme="minorBidi" w:hAnsiTheme="minorBidi" w:cstheme="minorBidi"/>
        </w:rPr>
        <w:t xml:space="preserve"> well records the highest organic matter contents (7.3 mg O</w:t>
      </w:r>
      <w:r w:rsidRPr="00530107">
        <w:rPr>
          <w:rFonts w:asciiTheme="minorBidi" w:hAnsiTheme="minorBidi" w:cstheme="minorBidi"/>
          <w:vertAlign w:val="subscript"/>
        </w:rPr>
        <w:t>2</w:t>
      </w:r>
      <w:r w:rsidRPr="00530107">
        <w:rPr>
          <w:rFonts w:asciiTheme="minorBidi" w:hAnsiTheme="minorBidi" w:cstheme="minorBidi"/>
        </w:rPr>
        <w:t>/L) and the F</w:t>
      </w:r>
      <w:r w:rsidRPr="00530107">
        <w:rPr>
          <w:rFonts w:asciiTheme="minorBidi" w:hAnsiTheme="minorBidi" w:cstheme="minorBidi"/>
          <w:vertAlign w:val="subscript"/>
        </w:rPr>
        <w:t>2</w:t>
      </w:r>
      <w:r w:rsidRPr="00530107">
        <w:rPr>
          <w:rFonts w:asciiTheme="minorBidi" w:hAnsiTheme="minorBidi" w:cstheme="minorBidi"/>
        </w:rPr>
        <w:t xml:space="preserve"> borehole records the lowest levels (0.3 mg O</w:t>
      </w:r>
      <w:r w:rsidRPr="00530107">
        <w:rPr>
          <w:rFonts w:asciiTheme="minorBidi" w:hAnsiTheme="minorBidi" w:cstheme="minorBidi"/>
          <w:vertAlign w:val="subscript"/>
        </w:rPr>
        <w:t>2</w:t>
      </w:r>
      <w:r w:rsidRPr="00530107">
        <w:rPr>
          <w:rFonts w:asciiTheme="minorBidi" w:hAnsiTheme="minorBidi" w:cstheme="minorBidi"/>
        </w:rPr>
        <w:t>/L). On average, surface water and well water have above normal organic matter content of 4 mg O</w:t>
      </w:r>
      <w:r w:rsidRPr="00530107">
        <w:rPr>
          <w:rFonts w:asciiTheme="minorBidi" w:hAnsiTheme="minorBidi" w:cstheme="minorBidi"/>
          <w:vertAlign w:val="subscript"/>
        </w:rPr>
        <w:t>2</w:t>
      </w:r>
      <w:r w:rsidRPr="00530107">
        <w:rPr>
          <w:rFonts w:asciiTheme="minorBidi" w:hAnsiTheme="minorBidi" w:cstheme="minorBidi"/>
        </w:rPr>
        <w:t xml:space="preserve">/L. This shows that these waters are of poor quality for consumption. The high organic matter content in well and river water is explained by the presence of organic matter-producing activities all around these water points. The presence of organic matter in these waters would have the consequence of </w:t>
      </w:r>
      <w:commentRangeStart w:id="11"/>
      <w:r w:rsidRPr="00530107">
        <w:rPr>
          <w:rFonts w:asciiTheme="minorBidi" w:hAnsiTheme="minorBidi" w:cstheme="minorBidi"/>
        </w:rPr>
        <w:t>promote</w:t>
      </w:r>
      <w:commentRangeEnd w:id="11"/>
      <w:r w:rsidR="0052719F">
        <w:rPr>
          <w:rStyle w:val="Marquedecommentaire"/>
          <w:rFonts w:asciiTheme="minorHAnsi" w:eastAsiaTheme="minorEastAsia" w:hAnsiTheme="minorHAnsi" w:cstheme="minorBidi"/>
          <w:lang w:eastAsia="en-US"/>
        </w:rPr>
        <w:commentReference w:id="11"/>
      </w:r>
      <w:r w:rsidRPr="00530107">
        <w:rPr>
          <w:rFonts w:asciiTheme="minorBidi" w:hAnsiTheme="minorBidi" w:cstheme="minorBidi"/>
        </w:rPr>
        <w:t xml:space="preserve"> microbial development and therefore lead to an increase in pH.</w:t>
      </w:r>
    </w:p>
    <w:p w14:paraId="3B1FFDF2" w14:textId="74633F4C" w:rsidR="00F20A22" w:rsidRPr="00530107" w:rsidRDefault="00F20A22" w:rsidP="00274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heme="minorBidi" w:eastAsia="Times New Roman" w:hAnsiTheme="minorBidi"/>
          <w:b/>
          <w:bCs/>
          <w:lang w:eastAsia="fr-FR"/>
        </w:rPr>
      </w:pPr>
      <w:r w:rsidRPr="00530107">
        <w:rPr>
          <w:rStyle w:val="Titre3Car"/>
          <w:rFonts w:asciiTheme="minorBidi" w:hAnsiTheme="minorBidi" w:cstheme="minorBidi"/>
          <w:sz w:val="22"/>
          <w:szCs w:val="20"/>
        </w:rPr>
        <w:t>3-</w:t>
      </w:r>
      <w:r w:rsidR="008A0BE8" w:rsidRPr="00530107">
        <w:rPr>
          <w:rStyle w:val="Titre3Car"/>
          <w:rFonts w:asciiTheme="minorBidi" w:hAnsiTheme="minorBidi" w:cstheme="minorBidi"/>
          <w:sz w:val="22"/>
          <w:szCs w:val="20"/>
        </w:rPr>
        <w:t>5</w:t>
      </w:r>
      <w:r w:rsidRPr="00530107">
        <w:rPr>
          <w:rStyle w:val="Titre3Car"/>
          <w:rFonts w:asciiTheme="minorBidi" w:hAnsiTheme="minorBidi" w:cstheme="minorBidi"/>
          <w:sz w:val="22"/>
          <w:szCs w:val="20"/>
        </w:rPr>
        <w:t>- Concentration of orthop</w:t>
      </w:r>
      <w:r w:rsidR="00274265" w:rsidRPr="00530107">
        <w:rPr>
          <w:rStyle w:val="Titre3Car"/>
          <w:rFonts w:asciiTheme="minorBidi" w:hAnsiTheme="minorBidi" w:cstheme="minorBidi"/>
          <w:sz w:val="22"/>
          <w:szCs w:val="20"/>
        </w:rPr>
        <w:t>hosphate and sulphates in water</w:t>
      </w:r>
      <w:r w:rsidRPr="00530107">
        <w:rPr>
          <w:rFonts w:asciiTheme="minorBidi" w:eastAsia="Times New Roman" w:hAnsiTheme="minorBidi"/>
          <w:b/>
          <w:bCs/>
          <w:lang w:eastAsia="fr-FR"/>
        </w:rPr>
        <w:t>:</w:t>
      </w:r>
    </w:p>
    <w:p w14:paraId="555DEFD3" w14:textId="1EC6D1AC" w:rsidR="00F20A22" w:rsidRPr="00530107" w:rsidRDefault="00F20A22" w:rsidP="00ED1D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 xml:space="preserve">The phosphate and sulphate content </w:t>
      </w:r>
      <w:commentRangeStart w:id="12"/>
      <w:r w:rsidRPr="00530107">
        <w:rPr>
          <w:rFonts w:asciiTheme="minorBidi" w:eastAsia="Times New Roman" w:hAnsiTheme="minorBidi"/>
          <w:sz w:val="20"/>
          <w:szCs w:val="20"/>
          <w:lang w:eastAsia="fr-FR"/>
        </w:rPr>
        <w:t>vary</w:t>
      </w:r>
      <w:commentRangeEnd w:id="12"/>
      <w:r w:rsidR="00FB5FBC">
        <w:rPr>
          <w:rStyle w:val="Marquedecommentaire"/>
        </w:rPr>
        <w:commentReference w:id="12"/>
      </w:r>
      <w:r w:rsidRPr="00530107">
        <w:rPr>
          <w:rFonts w:asciiTheme="minorBidi" w:eastAsia="Times New Roman" w:hAnsiTheme="minorBidi"/>
          <w:sz w:val="20"/>
          <w:szCs w:val="20"/>
          <w:lang w:eastAsia="fr-FR"/>
        </w:rPr>
        <w:t xml:space="preserve"> greatly depending on the water point (Table </w:t>
      </w:r>
      <w:r w:rsidR="003E49A0" w:rsidRPr="00530107">
        <w:rPr>
          <w:rFonts w:asciiTheme="minorBidi" w:eastAsia="Times New Roman" w:hAnsiTheme="minorBidi"/>
          <w:sz w:val="20"/>
          <w:szCs w:val="20"/>
          <w:lang w:eastAsia="fr-FR"/>
        </w:rPr>
        <w:t>3</w:t>
      </w:r>
      <w:r w:rsidRPr="00530107">
        <w:rPr>
          <w:rFonts w:asciiTheme="minorBidi" w:eastAsia="Times New Roman" w:hAnsiTheme="minorBidi"/>
          <w:sz w:val="20"/>
          <w:szCs w:val="20"/>
          <w:lang w:eastAsia="fr-FR"/>
        </w:rPr>
        <w:t xml:space="preserve">). A significant difference was obtained at the </w:t>
      </w:r>
      <w:r w:rsidRPr="00967D9B">
        <w:rPr>
          <w:rFonts w:asciiTheme="minorBidi" w:eastAsia="Times New Roman" w:hAnsiTheme="minorBidi"/>
          <w:sz w:val="20"/>
          <w:szCs w:val="20"/>
          <w:lang w:eastAsia="fr-FR"/>
        </w:rPr>
        <w:t>5% threshold</w:t>
      </w:r>
      <w:r w:rsidRPr="00530107">
        <w:rPr>
          <w:rFonts w:asciiTheme="minorBidi" w:eastAsia="Times New Roman" w:hAnsiTheme="minorBidi"/>
          <w:sz w:val="20"/>
          <w:szCs w:val="20"/>
          <w:lang w:eastAsia="fr-FR"/>
        </w:rPr>
        <w:t xml:space="preserve"> between water from wells and rivers on the one </w:t>
      </w:r>
      <w:r w:rsidR="00EB0156" w:rsidRPr="00530107">
        <w:rPr>
          <w:rFonts w:asciiTheme="minorBidi" w:eastAsia="Times New Roman" w:hAnsiTheme="minorBidi"/>
          <w:sz w:val="20"/>
          <w:szCs w:val="20"/>
          <w:lang w:eastAsia="fr-FR"/>
        </w:rPr>
        <w:t>a</w:t>
      </w:r>
      <w:r w:rsidRPr="00530107">
        <w:rPr>
          <w:rFonts w:asciiTheme="minorBidi" w:eastAsia="Times New Roman" w:hAnsiTheme="minorBidi"/>
          <w:sz w:val="20"/>
          <w:szCs w:val="20"/>
          <w:lang w:eastAsia="fr-FR"/>
        </w:rPr>
        <w:t>nd</w:t>
      </w:r>
      <w:commentRangeStart w:id="13"/>
      <w:r w:rsidRPr="00530107">
        <w:rPr>
          <w:rFonts w:asciiTheme="minorBidi" w:eastAsia="Times New Roman" w:hAnsiTheme="minorBidi"/>
          <w:sz w:val="20"/>
          <w:szCs w:val="20"/>
          <w:lang w:eastAsia="fr-FR"/>
        </w:rPr>
        <w:t xml:space="preserve"> </w:t>
      </w:r>
      <w:commentRangeEnd w:id="13"/>
      <w:r w:rsidR="00E1642B">
        <w:rPr>
          <w:rStyle w:val="Marquedecommentaire"/>
        </w:rPr>
        <w:commentReference w:id="13"/>
      </w:r>
      <w:r w:rsidRPr="00530107">
        <w:rPr>
          <w:rFonts w:asciiTheme="minorBidi" w:eastAsia="Times New Roman" w:hAnsiTheme="minorBidi"/>
          <w:sz w:val="20"/>
          <w:szCs w:val="20"/>
          <w:lang w:eastAsia="fr-FR"/>
        </w:rPr>
        <w:t>water from wells and boreholes</w:t>
      </w:r>
      <w:r w:rsidR="00EB0156" w:rsidRPr="00530107">
        <w:rPr>
          <w:rFonts w:asciiTheme="minorBidi" w:eastAsia="Times New Roman" w:hAnsiTheme="minorBidi"/>
          <w:sz w:val="20"/>
          <w:szCs w:val="20"/>
          <w:lang w:eastAsia="fr-FR"/>
        </w:rPr>
        <w:t xml:space="preserve"> </w:t>
      </w:r>
      <w:commentRangeStart w:id="14"/>
      <w:r w:rsidR="003F0550" w:rsidRPr="00530107">
        <w:rPr>
          <w:rFonts w:asciiTheme="minorBidi" w:eastAsia="Times New Roman" w:hAnsiTheme="minorBidi"/>
          <w:sz w:val="20"/>
          <w:szCs w:val="20"/>
          <w:lang w:eastAsia="fr-FR"/>
        </w:rPr>
        <w:t>respectively</w:t>
      </w:r>
      <w:commentRangeEnd w:id="14"/>
      <w:r w:rsidR="00E1642B">
        <w:rPr>
          <w:rStyle w:val="Marquedecommentaire"/>
        </w:rPr>
        <w:commentReference w:id="14"/>
      </w:r>
      <w:r w:rsidR="003F0550" w:rsidRPr="00530107">
        <w:rPr>
          <w:rFonts w:asciiTheme="minorBidi" w:eastAsia="Times New Roman" w:hAnsiTheme="minorBidi"/>
          <w:sz w:val="20"/>
          <w:szCs w:val="20"/>
          <w:lang w:eastAsia="fr-FR"/>
        </w:rPr>
        <w:t>.</w:t>
      </w:r>
      <w:r w:rsidRPr="00530107">
        <w:rPr>
          <w:rFonts w:asciiTheme="minorBidi" w:eastAsia="Times New Roman" w:hAnsiTheme="minorBidi"/>
          <w:sz w:val="20"/>
          <w:szCs w:val="20"/>
          <w:lang w:eastAsia="fr-FR"/>
        </w:rPr>
        <w:t xml:space="preserve"> The contents of orthophosphates in water vary from 0.25 (F</w:t>
      </w:r>
      <w:r w:rsidRPr="00530107">
        <w:rPr>
          <w:rFonts w:asciiTheme="minorBidi" w:eastAsia="Times New Roman" w:hAnsiTheme="minorBidi"/>
          <w:sz w:val="20"/>
          <w:szCs w:val="20"/>
          <w:vertAlign w:val="subscript"/>
          <w:lang w:eastAsia="fr-FR"/>
        </w:rPr>
        <w:t>2</w:t>
      </w:r>
      <w:r w:rsidRPr="00530107">
        <w:rPr>
          <w:rFonts w:asciiTheme="minorBidi" w:eastAsia="Times New Roman" w:hAnsiTheme="minorBidi"/>
          <w:sz w:val="20"/>
          <w:szCs w:val="20"/>
          <w:lang w:eastAsia="fr-FR"/>
        </w:rPr>
        <w:t>) to 9.21 mg/L (P</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That of sulphates varies from 1.355 (F</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w:t>
      </w:r>
      <w:r w:rsidR="00E47D9E" w:rsidRPr="00530107">
        <w:rPr>
          <w:rFonts w:asciiTheme="minorBidi" w:eastAsia="Times New Roman" w:hAnsiTheme="minorBidi"/>
          <w:sz w:val="20"/>
          <w:szCs w:val="20"/>
          <w:lang w:eastAsia="fr-FR"/>
        </w:rPr>
        <w:t xml:space="preserve"> to 22.070 mg</w:t>
      </w:r>
      <w:r w:rsidRPr="00530107">
        <w:rPr>
          <w:rFonts w:asciiTheme="minorBidi" w:eastAsia="Times New Roman" w:hAnsiTheme="minorBidi"/>
          <w:sz w:val="20"/>
          <w:szCs w:val="20"/>
          <w:lang w:eastAsia="fr-FR"/>
        </w:rPr>
        <w:t>/L (R</w:t>
      </w:r>
      <w:r w:rsidRPr="00530107">
        <w:rPr>
          <w:rFonts w:asciiTheme="minorBidi" w:eastAsia="Times New Roman" w:hAnsiTheme="minorBidi"/>
          <w:sz w:val="20"/>
          <w:szCs w:val="20"/>
          <w:vertAlign w:val="subscript"/>
          <w:lang w:eastAsia="fr-FR"/>
        </w:rPr>
        <w:t>1</w:t>
      </w:r>
      <w:r w:rsidRPr="00530107">
        <w:rPr>
          <w:rFonts w:asciiTheme="minorBidi" w:eastAsia="Times New Roman" w:hAnsiTheme="minorBidi"/>
          <w:sz w:val="20"/>
          <w:szCs w:val="20"/>
          <w:lang w:eastAsia="fr-FR"/>
        </w:rPr>
        <w:t>). For surface water and that of wells, the orthophosphate content is higher than normal</w:t>
      </w:r>
      <w:r w:rsidR="00EB0156" w:rsidRPr="00530107">
        <w:rPr>
          <w:rFonts w:asciiTheme="minorBidi" w:eastAsia="Times New Roman" w:hAnsiTheme="minorBidi"/>
          <w:sz w:val="20"/>
          <w:szCs w:val="20"/>
          <w:lang w:eastAsia="fr-FR"/>
        </w:rPr>
        <w:t xml:space="preserve"> w</w:t>
      </w:r>
      <w:r w:rsidRPr="00530107">
        <w:rPr>
          <w:rFonts w:asciiTheme="minorBidi" w:eastAsia="Times New Roman" w:hAnsiTheme="minorBidi"/>
          <w:sz w:val="20"/>
          <w:szCs w:val="20"/>
          <w:lang w:eastAsia="fr-FR"/>
        </w:rPr>
        <w:t>hich provides for a concentration of less than 0.7 mg/L</w:t>
      </w:r>
      <w:r w:rsidR="00FD2228" w:rsidRPr="00530107">
        <w:rPr>
          <w:rFonts w:asciiTheme="minorBidi" w:eastAsia="Times New Roman" w:hAnsiTheme="minorBidi"/>
          <w:sz w:val="20"/>
          <w:szCs w:val="20"/>
          <w:lang w:eastAsia="fr-FR"/>
        </w:rPr>
        <w:t xml:space="preserve"> [</w:t>
      </w:r>
      <w:r w:rsidR="00FD2228" w:rsidRPr="00530107">
        <w:rPr>
          <w:rFonts w:asciiTheme="minorBidi" w:hAnsiTheme="minorBidi"/>
        </w:rPr>
        <w:t>10</w:t>
      </w:r>
      <w:r w:rsidR="00FD2228" w:rsidRPr="00530107">
        <w:rPr>
          <w:rFonts w:asciiTheme="minorBidi" w:eastAsia="Times New Roman" w:hAnsiTheme="minorBidi"/>
          <w:sz w:val="20"/>
          <w:szCs w:val="20"/>
          <w:lang w:eastAsia="fr-FR"/>
        </w:rPr>
        <w:t>].</w:t>
      </w:r>
    </w:p>
    <w:p w14:paraId="0FC6535D" w14:textId="75017D77" w:rsidR="00F20A22" w:rsidRPr="00530107" w:rsidRDefault="00F20A22" w:rsidP="00FD2228">
      <w:pPr>
        <w:pStyle w:val="PrformatHTML"/>
        <w:shd w:val="clear" w:color="auto" w:fill="FFFFFF"/>
        <w:jc w:val="both"/>
        <w:rPr>
          <w:rFonts w:asciiTheme="minorBidi" w:hAnsiTheme="minorBidi" w:cstheme="minorBidi"/>
        </w:rPr>
      </w:pPr>
      <w:r w:rsidRPr="00530107">
        <w:rPr>
          <w:rFonts w:asciiTheme="minorBidi" w:hAnsiTheme="minorBidi" w:cstheme="minorBidi"/>
        </w:rPr>
        <w:t>The contents of orthophosphates are higher in the P</w:t>
      </w:r>
      <w:r w:rsidRPr="00530107">
        <w:rPr>
          <w:rFonts w:asciiTheme="minorBidi" w:hAnsiTheme="minorBidi" w:cstheme="minorBidi"/>
          <w:vertAlign w:val="subscript"/>
        </w:rPr>
        <w:t>1</w:t>
      </w:r>
      <w:r w:rsidRPr="00530107">
        <w:rPr>
          <w:rFonts w:asciiTheme="minorBidi" w:hAnsiTheme="minorBidi" w:cstheme="minorBidi"/>
        </w:rPr>
        <w:t xml:space="preserve"> and P</w:t>
      </w:r>
      <w:r w:rsidRPr="00530107">
        <w:rPr>
          <w:rFonts w:asciiTheme="minorBidi" w:hAnsiTheme="minorBidi" w:cstheme="minorBidi"/>
          <w:vertAlign w:val="subscript"/>
        </w:rPr>
        <w:t>2</w:t>
      </w:r>
      <w:r w:rsidRPr="00530107">
        <w:rPr>
          <w:rFonts w:asciiTheme="minorBidi" w:hAnsiTheme="minorBidi" w:cstheme="minorBidi"/>
        </w:rPr>
        <w:t xml:space="preserve"> wells than for t</w:t>
      </w:r>
      <w:r w:rsidR="003E49A0" w:rsidRPr="00530107">
        <w:rPr>
          <w:rFonts w:asciiTheme="minorBidi" w:hAnsiTheme="minorBidi" w:cstheme="minorBidi"/>
        </w:rPr>
        <w:t>he rivers and boreholes (Table 3</w:t>
      </w:r>
      <w:r w:rsidRPr="00530107">
        <w:rPr>
          <w:rFonts w:asciiTheme="minorBidi" w:hAnsiTheme="minorBidi" w:cstheme="minorBidi"/>
        </w:rPr>
        <w:t xml:space="preserve">). Given the position of these two wells, these results show that pastoral activities constitute an important source of pollution by phosphates. These results are similar to those obtained (7.7 mg/L) by </w:t>
      </w:r>
      <w:r w:rsidR="00FD2228" w:rsidRPr="00530107">
        <w:rPr>
          <w:rFonts w:asciiTheme="minorBidi" w:hAnsiTheme="minorBidi"/>
        </w:rPr>
        <w:t>[16],</w:t>
      </w:r>
      <w:r w:rsidRPr="00530107">
        <w:rPr>
          <w:rFonts w:asciiTheme="minorBidi" w:hAnsiTheme="minorBidi" w:cstheme="minorBidi"/>
        </w:rPr>
        <w:t xml:space="preserve"> on untreated wastewater from Marrakech in Morocco, it is the same for those obtained by </w:t>
      </w:r>
      <w:r w:rsidR="00FD2228" w:rsidRPr="00530107">
        <w:rPr>
          <w:rFonts w:asciiTheme="minorBidi" w:hAnsiTheme="minorBidi"/>
        </w:rPr>
        <w:t xml:space="preserve">[17], </w:t>
      </w:r>
      <w:r w:rsidRPr="00530107">
        <w:rPr>
          <w:rFonts w:asciiTheme="minorBidi" w:hAnsiTheme="minorBidi" w:cstheme="minorBidi"/>
        </w:rPr>
        <w:t xml:space="preserve">on raw wastewater (8.7 mg/L) subjected to treatment by high-efficiency </w:t>
      </w:r>
      <w:r w:rsidR="00880AB9" w:rsidRPr="00530107">
        <w:rPr>
          <w:rFonts w:asciiTheme="minorBidi" w:hAnsiTheme="minorBidi" w:cstheme="minorBidi"/>
        </w:rPr>
        <w:t>L</w:t>
      </w:r>
      <w:r w:rsidRPr="00530107">
        <w:rPr>
          <w:rFonts w:asciiTheme="minorBidi" w:hAnsiTheme="minorBidi" w:cstheme="minorBidi"/>
        </w:rPr>
        <w:t xml:space="preserve">agooning. Finally, the results obtained on river water, </w:t>
      </w:r>
      <w:r w:rsidRPr="00967D9B">
        <w:rPr>
          <w:rFonts w:asciiTheme="minorBidi" w:hAnsiTheme="minorBidi" w:cstheme="minorBidi"/>
        </w:rPr>
        <w:t>with regard</w:t>
      </w:r>
      <w:r w:rsidRPr="00530107">
        <w:rPr>
          <w:rFonts w:asciiTheme="minorBidi" w:hAnsiTheme="minorBidi" w:cstheme="minorBidi"/>
        </w:rPr>
        <w:t xml:space="preserve"> to the phosphate content, are similar to those obtained by </w:t>
      </w:r>
      <w:r w:rsidR="00FD2228" w:rsidRPr="00530107">
        <w:rPr>
          <w:rFonts w:asciiTheme="minorBidi" w:hAnsiTheme="minorBidi"/>
        </w:rPr>
        <w:t xml:space="preserve">[1] </w:t>
      </w:r>
      <w:r w:rsidRPr="00530107">
        <w:rPr>
          <w:rFonts w:asciiTheme="minorBidi" w:hAnsiTheme="minorBidi" w:cstheme="minorBidi"/>
        </w:rPr>
        <w:t xml:space="preserve">on </w:t>
      </w:r>
      <w:r w:rsidR="004F6141" w:rsidRPr="00530107">
        <w:rPr>
          <w:rFonts w:asciiTheme="minorBidi" w:hAnsiTheme="minorBidi" w:cstheme="minorBidi"/>
        </w:rPr>
        <w:t xml:space="preserve">Mayo </w:t>
      </w:r>
      <w:r w:rsidR="00880AB9" w:rsidRPr="00530107">
        <w:rPr>
          <w:rFonts w:asciiTheme="minorBidi" w:hAnsiTheme="minorBidi" w:cstheme="minorBidi"/>
        </w:rPr>
        <w:t>F</w:t>
      </w:r>
      <w:r w:rsidR="004F6141" w:rsidRPr="00530107">
        <w:rPr>
          <w:rFonts w:asciiTheme="minorBidi" w:hAnsiTheme="minorBidi" w:cstheme="minorBidi"/>
        </w:rPr>
        <w:t>aouni</w:t>
      </w:r>
      <w:r w:rsidRPr="00530107">
        <w:rPr>
          <w:rFonts w:asciiTheme="minorBidi" w:hAnsiTheme="minorBidi" w:cstheme="minorBidi"/>
        </w:rPr>
        <w:t xml:space="preserve">. This leads us to say that phosphate is one of the elements that </w:t>
      </w:r>
      <w:r w:rsidR="00492740" w:rsidRPr="00530107">
        <w:rPr>
          <w:rFonts w:asciiTheme="minorBidi" w:hAnsiTheme="minorBidi" w:cstheme="minorBidi"/>
        </w:rPr>
        <w:t>contribute</w:t>
      </w:r>
      <w:r w:rsidRPr="00530107">
        <w:rPr>
          <w:rFonts w:asciiTheme="minorBidi" w:hAnsiTheme="minorBidi" w:cstheme="minorBidi"/>
        </w:rPr>
        <w:t xml:space="preserve"> significantly to the degradation of rivers (eutrophication phenomenon). The highest sulphate contents are found in </w:t>
      </w:r>
      <w:commentRangeStart w:id="15"/>
      <w:r w:rsidRPr="00530107">
        <w:rPr>
          <w:rFonts w:asciiTheme="minorBidi" w:hAnsiTheme="minorBidi" w:cstheme="minorBidi"/>
        </w:rPr>
        <w:t>well water</w:t>
      </w:r>
      <w:commentRangeEnd w:id="15"/>
      <w:r w:rsidR="00BF1351">
        <w:rPr>
          <w:rStyle w:val="Marquedecommentaire"/>
          <w:rFonts w:asciiTheme="minorHAnsi" w:eastAsiaTheme="minorEastAsia" w:hAnsiTheme="minorHAnsi" w:cstheme="minorBidi"/>
          <w:lang w:eastAsia="en-US"/>
        </w:rPr>
        <w:commentReference w:id="15"/>
      </w:r>
      <w:r w:rsidRPr="00530107">
        <w:rPr>
          <w:rFonts w:asciiTheme="minorBidi" w:hAnsiTheme="minorBidi" w:cstheme="minorBidi"/>
        </w:rPr>
        <w:t xml:space="preserve">, followed by </w:t>
      </w:r>
      <w:commentRangeStart w:id="16"/>
      <w:r w:rsidRPr="00530107">
        <w:rPr>
          <w:rFonts w:asciiTheme="minorBidi" w:hAnsiTheme="minorBidi" w:cstheme="minorBidi"/>
        </w:rPr>
        <w:t>river water</w:t>
      </w:r>
      <w:commentRangeEnd w:id="16"/>
      <w:r w:rsidR="00BF1351">
        <w:rPr>
          <w:rStyle w:val="Marquedecommentaire"/>
          <w:rFonts w:asciiTheme="minorHAnsi" w:eastAsiaTheme="minorEastAsia" w:hAnsiTheme="minorHAnsi" w:cstheme="minorBidi"/>
          <w:lang w:eastAsia="en-US"/>
        </w:rPr>
        <w:commentReference w:id="16"/>
      </w:r>
      <w:r w:rsidRPr="00530107">
        <w:rPr>
          <w:rFonts w:asciiTheme="minorBidi" w:hAnsiTheme="minorBidi" w:cstheme="minorBidi"/>
        </w:rPr>
        <w:t xml:space="preserve">, then </w:t>
      </w:r>
      <w:commentRangeStart w:id="17"/>
      <w:r w:rsidRPr="00530107">
        <w:rPr>
          <w:rFonts w:asciiTheme="minorBidi" w:hAnsiTheme="minorBidi" w:cstheme="minorBidi"/>
        </w:rPr>
        <w:t xml:space="preserve">well water </w:t>
      </w:r>
      <w:commentRangeEnd w:id="17"/>
      <w:r w:rsidR="00BF1351">
        <w:rPr>
          <w:rStyle w:val="Marquedecommentaire"/>
          <w:rFonts w:asciiTheme="minorHAnsi" w:eastAsiaTheme="minorEastAsia" w:hAnsiTheme="minorHAnsi" w:cstheme="minorBidi"/>
          <w:lang w:eastAsia="en-US"/>
        </w:rPr>
        <w:commentReference w:id="17"/>
      </w:r>
      <w:r w:rsidRPr="00530107">
        <w:rPr>
          <w:rFonts w:asciiTheme="minorBidi" w:hAnsiTheme="minorBidi" w:cstheme="minorBidi"/>
        </w:rPr>
        <w:t xml:space="preserve">(Table </w:t>
      </w:r>
      <w:r w:rsidR="00EE2E60" w:rsidRPr="00530107">
        <w:rPr>
          <w:rFonts w:asciiTheme="minorBidi" w:hAnsiTheme="minorBidi" w:cstheme="minorBidi"/>
        </w:rPr>
        <w:t>3</w:t>
      </w:r>
      <w:r w:rsidRPr="00530107">
        <w:rPr>
          <w:rFonts w:asciiTheme="minorBidi" w:hAnsiTheme="minorBidi" w:cstheme="minorBidi"/>
        </w:rPr>
        <w:t xml:space="preserve">). These results are comparable to those obtained (1.45 mg/L at 28.39 mg/L) by </w:t>
      </w:r>
      <w:r w:rsidR="00FD2228" w:rsidRPr="00530107">
        <w:rPr>
          <w:rFonts w:asciiTheme="minorBidi" w:hAnsiTheme="minorBidi"/>
        </w:rPr>
        <w:t xml:space="preserve">[1] </w:t>
      </w:r>
      <w:r w:rsidRPr="00530107">
        <w:rPr>
          <w:rFonts w:asciiTheme="minorBidi" w:hAnsiTheme="minorBidi" w:cstheme="minorBidi"/>
        </w:rPr>
        <w:t xml:space="preserve">on the waters of </w:t>
      </w:r>
      <w:r w:rsidR="004F6141" w:rsidRPr="00530107">
        <w:rPr>
          <w:rFonts w:asciiTheme="minorBidi" w:hAnsiTheme="minorBidi" w:cstheme="minorBidi"/>
        </w:rPr>
        <w:t>Mayo Belel</w:t>
      </w:r>
      <w:r w:rsidRPr="00530107">
        <w:rPr>
          <w:rFonts w:asciiTheme="minorBidi" w:hAnsiTheme="minorBidi" w:cstheme="minorBidi"/>
        </w:rPr>
        <w:t xml:space="preserve"> in </w:t>
      </w:r>
      <w:r w:rsidR="004F6141" w:rsidRPr="00530107">
        <w:rPr>
          <w:rFonts w:asciiTheme="minorBidi" w:hAnsiTheme="minorBidi" w:cstheme="minorBidi"/>
        </w:rPr>
        <w:t>Belel town</w:t>
      </w:r>
      <w:r w:rsidRPr="00530107">
        <w:rPr>
          <w:rFonts w:asciiTheme="minorBidi" w:hAnsiTheme="minorBidi" w:cstheme="minorBidi"/>
        </w:rPr>
        <w:t>. The results obtained on well water show that it contributes significantly to the enrichment of the water in sulphates. However, it emerges from these results that sulphates are not a nuisance because surface water can contain up to 300 mg / L</w:t>
      </w:r>
      <w:r w:rsidR="00FD2228" w:rsidRPr="00530107">
        <w:rPr>
          <w:rFonts w:asciiTheme="minorBidi" w:hAnsiTheme="minorBidi" w:cstheme="minorBidi"/>
        </w:rPr>
        <w:t xml:space="preserve"> </w:t>
      </w:r>
      <w:r w:rsidR="00FD2228" w:rsidRPr="00530107">
        <w:rPr>
          <w:rFonts w:asciiTheme="minorBidi" w:hAnsiTheme="minorBidi"/>
        </w:rPr>
        <w:t>[10]</w:t>
      </w:r>
      <w:r w:rsidRPr="00530107">
        <w:rPr>
          <w:rFonts w:asciiTheme="minorBidi" w:hAnsiTheme="minorBidi" w:cstheme="minorBidi"/>
        </w:rPr>
        <w:t>. For borehole water, the sulphate content is 1.355 mg/L (F</w:t>
      </w:r>
      <w:r w:rsidRPr="00530107">
        <w:rPr>
          <w:rFonts w:asciiTheme="minorBidi" w:hAnsiTheme="minorBidi" w:cstheme="minorBidi"/>
          <w:vertAlign w:val="subscript"/>
        </w:rPr>
        <w:t>1</w:t>
      </w:r>
      <w:r w:rsidRPr="00530107">
        <w:rPr>
          <w:rFonts w:asciiTheme="minorBidi" w:hAnsiTheme="minorBidi" w:cstheme="minorBidi"/>
        </w:rPr>
        <w:t>) to 2.360 mg/L (F</w:t>
      </w:r>
      <w:r w:rsidRPr="00530107">
        <w:rPr>
          <w:rFonts w:asciiTheme="minorBidi" w:hAnsiTheme="minorBidi" w:cstheme="minorBidi"/>
          <w:vertAlign w:val="subscript"/>
        </w:rPr>
        <w:t>2</w:t>
      </w:r>
      <w:r w:rsidRPr="00530107">
        <w:rPr>
          <w:rFonts w:asciiTheme="minorBidi" w:hAnsiTheme="minorBidi" w:cstheme="minorBidi"/>
        </w:rPr>
        <w:t xml:space="preserve">). These levels are acceptable for drinking water which provides for a sulphate content of 50 mg/L </w:t>
      </w:r>
      <w:r w:rsidR="00FD2228" w:rsidRPr="00530107">
        <w:rPr>
          <w:rFonts w:asciiTheme="minorBidi" w:hAnsiTheme="minorBidi"/>
        </w:rPr>
        <w:t>[18]</w:t>
      </w:r>
      <w:r w:rsidRPr="00530107">
        <w:rPr>
          <w:rFonts w:asciiTheme="minorBidi" w:hAnsiTheme="minorBidi" w:cstheme="minorBidi"/>
        </w:rPr>
        <w:t>.</w:t>
      </w:r>
    </w:p>
    <w:p w14:paraId="4678C4DE" w14:textId="65D78C9E" w:rsidR="00F20A22" w:rsidRPr="00530107" w:rsidRDefault="00F20A22" w:rsidP="00744DBF">
      <w:pPr>
        <w:pStyle w:val="Titre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w:t>
      </w:r>
      <w:r w:rsidR="008A0BE8" w:rsidRPr="00530107">
        <w:rPr>
          <w:rFonts w:asciiTheme="minorBidi" w:eastAsia="Times New Roman" w:hAnsiTheme="minorBidi" w:cstheme="minorBidi"/>
          <w:sz w:val="22"/>
          <w:szCs w:val="20"/>
          <w:lang w:eastAsia="fr-FR"/>
        </w:rPr>
        <w:t>6</w:t>
      </w:r>
      <w:r w:rsidRPr="00530107">
        <w:rPr>
          <w:rFonts w:asciiTheme="minorBidi" w:eastAsia="Times New Roman" w:hAnsiTheme="minorBidi" w:cstheme="minorBidi"/>
          <w:sz w:val="22"/>
          <w:szCs w:val="20"/>
          <w:lang w:eastAsia="fr-FR"/>
        </w:rPr>
        <w:t>- Iron and manganese in water:</w:t>
      </w:r>
    </w:p>
    <w:p w14:paraId="22254753" w14:textId="54361C63" w:rsidR="00F20A22" w:rsidRPr="00530107" w:rsidRDefault="00F20A22" w:rsidP="001A0CD4">
      <w:pPr>
        <w:pStyle w:val="PrformatHTML"/>
        <w:shd w:val="clear" w:color="auto" w:fill="FFFFFF"/>
        <w:jc w:val="both"/>
        <w:rPr>
          <w:rFonts w:asciiTheme="minorBidi" w:hAnsiTheme="minorBidi" w:cstheme="minorBidi"/>
        </w:rPr>
      </w:pPr>
      <w:r w:rsidRPr="00530107">
        <w:rPr>
          <w:rFonts w:asciiTheme="minorBidi" w:hAnsiTheme="minorBidi" w:cstheme="minorBidi"/>
        </w:rPr>
        <w:t>T</w:t>
      </w:r>
      <w:r w:rsidR="00E47D9E" w:rsidRPr="00530107">
        <w:rPr>
          <w:rFonts w:asciiTheme="minorBidi" w:hAnsiTheme="minorBidi" w:cstheme="minorBidi"/>
        </w:rPr>
        <w:t>h</w:t>
      </w:r>
      <w:r w:rsidRPr="00530107">
        <w:rPr>
          <w:rFonts w:asciiTheme="minorBidi" w:hAnsiTheme="minorBidi" w:cstheme="minorBidi"/>
        </w:rPr>
        <w:t xml:space="preserve">e iron content varies significantly at different water points (Table </w:t>
      </w:r>
      <w:r w:rsidR="003E49A0" w:rsidRPr="00530107">
        <w:rPr>
          <w:rFonts w:asciiTheme="minorBidi" w:hAnsiTheme="minorBidi" w:cstheme="minorBidi"/>
        </w:rPr>
        <w:t>3</w:t>
      </w:r>
      <w:r w:rsidRPr="00530107">
        <w:rPr>
          <w:rFonts w:asciiTheme="minorBidi" w:hAnsiTheme="minorBidi" w:cstheme="minorBidi"/>
        </w:rPr>
        <w:t xml:space="preserve">). A significant difference </w:t>
      </w:r>
      <w:r w:rsidR="00D158CB" w:rsidRPr="00530107">
        <w:rPr>
          <w:rFonts w:asciiTheme="minorBidi" w:hAnsiTheme="minorBidi" w:cstheme="minorBidi"/>
        </w:rPr>
        <w:t>(</w:t>
      </w:r>
      <w:r w:rsidR="00D158CB" w:rsidRPr="00530107">
        <w:rPr>
          <w:rFonts w:asciiTheme="minorBidi" w:hAnsiTheme="minorBidi" w:cstheme="minorBidi"/>
          <w:i/>
          <w:iCs/>
        </w:rPr>
        <w:t>P &lt;.05</w:t>
      </w:r>
      <w:r w:rsidR="00D158CB" w:rsidRPr="00530107">
        <w:rPr>
          <w:rFonts w:asciiTheme="minorBidi" w:hAnsiTheme="minorBidi" w:cstheme="minorBidi"/>
        </w:rPr>
        <w:t xml:space="preserve">) </w:t>
      </w:r>
      <w:r w:rsidRPr="00530107">
        <w:rPr>
          <w:rFonts w:asciiTheme="minorBidi" w:hAnsiTheme="minorBidi" w:cstheme="minorBidi"/>
        </w:rPr>
        <w:t>was obtained reflecting the influence of the seasons on the variation of the iron concentration in the different environments (surface water and groundwater). For borehole water, the iron content ranges from 0.10 mg/L (F</w:t>
      </w:r>
      <w:r w:rsidRPr="00530107">
        <w:rPr>
          <w:rFonts w:asciiTheme="minorBidi" w:hAnsiTheme="minorBidi" w:cstheme="minorBidi"/>
          <w:vertAlign w:val="subscript"/>
        </w:rPr>
        <w:t>1</w:t>
      </w:r>
      <w:r w:rsidRPr="00530107">
        <w:rPr>
          <w:rFonts w:asciiTheme="minorBidi" w:hAnsiTheme="minorBidi" w:cstheme="minorBidi"/>
        </w:rPr>
        <w:t>) to 0.20 mg/L (F</w:t>
      </w:r>
      <w:r w:rsidRPr="00530107">
        <w:rPr>
          <w:rFonts w:asciiTheme="minorBidi" w:hAnsiTheme="minorBidi" w:cstheme="minorBidi"/>
          <w:vertAlign w:val="subscript"/>
        </w:rPr>
        <w:t>2</w:t>
      </w:r>
      <w:r w:rsidRPr="00530107">
        <w:rPr>
          <w:rFonts w:asciiTheme="minorBidi" w:hAnsiTheme="minorBidi" w:cstheme="minorBidi"/>
        </w:rPr>
        <w:t>). It evolves from 0.14 mg/L (P</w:t>
      </w:r>
      <w:r w:rsidRPr="00530107">
        <w:rPr>
          <w:rFonts w:asciiTheme="minorBidi" w:hAnsiTheme="minorBidi" w:cstheme="minorBidi"/>
          <w:vertAlign w:val="subscript"/>
        </w:rPr>
        <w:t>2</w:t>
      </w:r>
      <w:r w:rsidRPr="00530107">
        <w:rPr>
          <w:rFonts w:asciiTheme="minorBidi" w:hAnsiTheme="minorBidi" w:cstheme="minorBidi"/>
        </w:rPr>
        <w:t>) to 4.55 mg/L (R</w:t>
      </w:r>
      <w:r w:rsidRPr="00530107">
        <w:rPr>
          <w:rFonts w:asciiTheme="minorBidi" w:hAnsiTheme="minorBidi" w:cstheme="minorBidi"/>
          <w:vertAlign w:val="subscript"/>
        </w:rPr>
        <w:t>2</w:t>
      </w:r>
      <w:r w:rsidRPr="00530107">
        <w:rPr>
          <w:rFonts w:asciiTheme="minorBidi" w:hAnsiTheme="minorBidi" w:cstheme="minorBidi"/>
        </w:rPr>
        <w:t xml:space="preserve">) for surface water and wells. These levels are quite high compared to those obtained (0.3 - </w:t>
      </w:r>
      <w:r w:rsidR="00E47D9E" w:rsidRPr="00530107">
        <w:rPr>
          <w:rFonts w:asciiTheme="minorBidi" w:hAnsiTheme="minorBidi" w:cstheme="minorBidi"/>
        </w:rPr>
        <w:t>3.3 mg/</w:t>
      </w:r>
      <w:r w:rsidRPr="00530107">
        <w:rPr>
          <w:rFonts w:asciiTheme="minorBidi" w:hAnsiTheme="minorBidi" w:cstheme="minorBidi"/>
        </w:rPr>
        <w:t xml:space="preserve">L) by </w:t>
      </w:r>
      <w:r w:rsidR="001A0CD4" w:rsidRPr="00530107">
        <w:rPr>
          <w:rFonts w:asciiTheme="minorBidi" w:hAnsiTheme="minorBidi"/>
        </w:rPr>
        <w:t xml:space="preserve">[1] </w:t>
      </w:r>
      <w:r w:rsidRPr="00530107">
        <w:rPr>
          <w:rFonts w:asciiTheme="minorBidi" w:hAnsiTheme="minorBidi" w:cstheme="minorBidi"/>
        </w:rPr>
        <w:t xml:space="preserve">on the waters </w:t>
      </w:r>
      <w:commentRangeStart w:id="18"/>
      <w:r w:rsidR="00FD0E99" w:rsidRPr="00530107">
        <w:rPr>
          <w:rFonts w:asciiTheme="minorBidi" w:hAnsiTheme="minorBidi" w:cstheme="minorBidi"/>
        </w:rPr>
        <w:t>of</w:t>
      </w:r>
      <w:commentRangeEnd w:id="18"/>
      <w:r w:rsidR="00DE340F">
        <w:rPr>
          <w:rStyle w:val="Marquedecommentaire"/>
          <w:rFonts w:asciiTheme="minorHAnsi" w:eastAsiaTheme="minorEastAsia" w:hAnsiTheme="minorHAnsi" w:cstheme="minorBidi"/>
          <w:lang w:eastAsia="en-US"/>
        </w:rPr>
        <w:commentReference w:id="18"/>
      </w:r>
      <w:r w:rsidR="00FD0E99" w:rsidRPr="00530107">
        <w:rPr>
          <w:rFonts w:asciiTheme="minorBidi" w:hAnsiTheme="minorBidi" w:cstheme="minorBidi"/>
        </w:rPr>
        <w:t>.</w:t>
      </w:r>
      <w:r w:rsidRPr="00530107">
        <w:rPr>
          <w:rFonts w:asciiTheme="minorBidi" w:hAnsiTheme="minorBidi" w:cstheme="minorBidi"/>
        </w:rPr>
        <w:t xml:space="preserve"> The presence of iron in the water would be linked to the strong erosion of the soil in the area observed by </w:t>
      </w:r>
      <w:r w:rsidR="001A0CD4" w:rsidRPr="00530107">
        <w:rPr>
          <w:rFonts w:asciiTheme="minorBidi" w:hAnsiTheme="minorBidi"/>
        </w:rPr>
        <w:t>[9]</w:t>
      </w:r>
      <w:r w:rsidRPr="00530107">
        <w:rPr>
          <w:rFonts w:asciiTheme="minorBidi" w:hAnsiTheme="minorBidi" w:cstheme="minorBidi"/>
        </w:rPr>
        <w:t xml:space="preserve">. Moreover, the iron content of these waters is higher than that generally encountered in surface waters (0.05 mg/L) </w:t>
      </w:r>
      <w:r w:rsidR="001A0CD4" w:rsidRPr="00530107">
        <w:rPr>
          <w:rFonts w:asciiTheme="minorBidi" w:hAnsiTheme="minorBidi"/>
        </w:rPr>
        <w:t>[10]</w:t>
      </w:r>
      <w:r w:rsidRPr="00530107">
        <w:rPr>
          <w:rFonts w:asciiTheme="minorBidi" w:hAnsiTheme="minorBidi" w:cstheme="minorBidi"/>
        </w:rPr>
        <w:t xml:space="preserve">. In addition, it does not comply with American and European standards which recommend 0.1 mg/L and 0.4 mg/L as an approximate limit to overcome household inconveniences </w:t>
      </w:r>
      <w:r w:rsidR="001A0CD4" w:rsidRPr="00530107">
        <w:rPr>
          <w:rFonts w:asciiTheme="minorBidi" w:hAnsiTheme="minorBidi"/>
        </w:rPr>
        <w:t>[10]</w:t>
      </w:r>
      <w:r w:rsidRPr="00530107">
        <w:rPr>
          <w:rFonts w:asciiTheme="minorBidi" w:hAnsiTheme="minorBidi" w:cstheme="minorBidi"/>
        </w:rPr>
        <w:t>. It therefore emerges that iron constitutes an important parameter of water pollution. In the river</w:t>
      </w:r>
      <w:r w:rsidR="00B85E05" w:rsidRPr="00530107">
        <w:rPr>
          <w:rFonts w:asciiTheme="minorBidi" w:hAnsiTheme="minorBidi" w:cstheme="minorBidi"/>
        </w:rPr>
        <w:t xml:space="preserve"> R</w:t>
      </w:r>
      <w:r w:rsidR="00B85E05" w:rsidRPr="00530107">
        <w:rPr>
          <w:rFonts w:asciiTheme="minorBidi" w:hAnsiTheme="minorBidi" w:cstheme="minorBidi"/>
          <w:vertAlign w:val="subscript"/>
        </w:rPr>
        <w:t>2</w:t>
      </w:r>
      <w:r w:rsidRPr="00530107">
        <w:rPr>
          <w:rFonts w:asciiTheme="minorBidi" w:hAnsiTheme="minorBidi" w:cstheme="minorBidi"/>
        </w:rPr>
        <w:t>, the high iron content can be explained by the fact that this Mayo can be considered as an outlet. All runoff finds refuge in this stream. The locality's soils are therefore eroded and the products resulting from their degradation are found accumulated in this river.</w:t>
      </w:r>
    </w:p>
    <w:p w14:paraId="0B2E0A5B" w14:textId="29FFE5BB" w:rsidR="00F20A22" w:rsidRPr="00530107" w:rsidRDefault="00F20A22" w:rsidP="001A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30107">
        <w:rPr>
          <w:rFonts w:asciiTheme="minorBidi" w:eastAsia="Times New Roman" w:hAnsiTheme="minorBidi"/>
          <w:sz w:val="20"/>
          <w:szCs w:val="20"/>
          <w:lang w:eastAsia="fr-FR"/>
        </w:rPr>
        <w:t xml:space="preserve">Manganese is weakly present in both surface water and groundwater (Table </w:t>
      </w:r>
      <w:r w:rsidR="003E49A0" w:rsidRPr="00530107">
        <w:rPr>
          <w:rFonts w:asciiTheme="minorBidi" w:eastAsia="Times New Roman" w:hAnsiTheme="minorBidi"/>
          <w:sz w:val="20"/>
          <w:szCs w:val="20"/>
          <w:lang w:eastAsia="fr-FR"/>
        </w:rPr>
        <w:t>3</w:t>
      </w:r>
      <w:r w:rsidRPr="00530107">
        <w:rPr>
          <w:rFonts w:asciiTheme="minorBidi" w:eastAsia="Times New Roman" w:hAnsiTheme="minorBidi"/>
          <w:sz w:val="20"/>
          <w:szCs w:val="20"/>
          <w:lang w:eastAsia="fr-FR"/>
        </w:rPr>
        <w:t xml:space="preserve">). These results are comparable to those obtained by </w:t>
      </w:r>
      <w:r w:rsidR="001A0CD4" w:rsidRPr="00530107">
        <w:rPr>
          <w:rFonts w:asciiTheme="minorBidi" w:eastAsia="Times New Roman" w:hAnsiTheme="minorBidi"/>
          <w:sz w:val="20"/>
          <w:szCs w:val="20"/>
          <w:lang w:eastAsia="fr-FR"/>
        </w:rPr>
        <w:t>[</w:t>
      </w:r>
      <w:r w:rsidR="001A0CD4" w:rsidRPr="00530107">
        <w:rPr>
          <w:rFonts w:asciiTheme="minorBidi" w:hAnsiTheme="minorBidi"/>
        </w:rPr>
        <w:t>1</w:t>
      </w:r>
      <w:r w:rsidR="001A0CD4" w:rsidRPr="00530107">
        <w:rPr>
          <w:rFonts w:asciiTheme="minorBidi" w:eastAsia="Times New Roman" w:hAnsiTheme="minorBidi"/>
          <w:sz w:val="20"/>
          <w:szCs w:val="20"/>
          <w:lang w:eastAsia="fr-FR"/>
        </w:rPr>
        <w:t>]</w:t>
      </w:r>
      <w:r w:rsidR="001A0CD4" w:rsidRPr="00530107">
        <w:rPr>
          <w:rFonts w:asciiTheme="minorBidi" w:hAnsiTheme="minorBidi"/>
        </w:rPr>
        <w:t xml:space="preserve"> </w:t>
      </w:r>
      <w:r w:rsidRPr="00530107">
        <w:rPr>
          <w:rFonts w:asciiTheme="minorBidi" w:eastAsia="Times New Roman" w:hAnsiTheme="minorBidi"/>
          <w:sz w:val="20"/>
          <w:szCs w:val="20"/>
          <w:lang w:eastAsia="fr-FR"/>
        </w:rPr>
        <w:t>on the waters of</w:t>
      </w:r>
      <w:r w:rsidR="00A13D0C" w:rsidRPr="00530107">
        <w:rPr>
          <w:rFonts w:asciiTheme="minorBidi" w:eastAsia="Times New Roman" w:hAnsiTheme="minorBidi"/>
          <w:sz w:val="20"/>
          <w:szCs w:val="20"/>
          <w:lang w:eastAsia="fr-FR"/>
        </w:rPr>
        <w:t xml:space="preserve"> Mayo Founi and Mayo </w:t>
      </w:r>
      <w:r w:rsidR="00D3090A" w:rsidRPr="00530107">
        <w:rPr>
          <w:rFonts w:asciiTheme="minorBidi" w:eastAsia="Times New Roman" w:hAnsiTheme="minorBidi"/>
          <w:sz w:val="20"/>
          <w:szCs w:val="20"/>
          <w:lang w:eastAsia="fr-FR"/>
        </w:rPr>
        <w:t>Belel in</w:t>
      </w:r>
      <w:r w:rsidR="00A13D0C" w:rsidRPr="00530107">
        <w:rPr>
          <w:rFonts w:asciiTheme="minorBidi" w:eastAsia="Times New Roman" w:hAnsiTheme="minorBidi"/>
          <w:sz w:val="20"/>
          <w:szCs w:val="20"/>
          <w:lang w:eastAsia="fr-FR"/>
        </w:rPr>
        <w:t xml:space="preserve"> Tourningal and Belel Towns</w:t>
      </w:r>
      <w:r w:rsidRPr="00530107">
        <w:rPr>
          <w:rFonts w:asciiTheme="minorBidi" w:eastAsia="Times New Roman" w:hAnsiTheme="minorBidi"/>
          <w:sz w:val="20"/>
          <w:szCs w:val="20"/>
          <w:lang w:eastAsia="fr-FR"/>
        </w:rPr>
        <w:t>. The low manganese content is linked to the poverty of the land crossed by runoff. However, it is not negligible and can contribute to the degradation of the quality of these waters since surface water most o</w:t>
      </w:r>
      <w:r w:rsidR="00D540BA" w:rsidRPr="00530107">
        <w:rPr>
          <w:rFonts w:asciiTheme="minorBidi" w:eastAsia="Times New Roman" w:hAnsiTheme="minorBidi"/>
          <w:sz w:val="20"/>
          <w:szCs w:val="20"/>
          <w:lang w:eastAsia="fr-FR"/>
        </w:rPr>
        <w:t>ften contains less than 0.05 mg</w:t>
      </w:r>
      <w:r w:rsidRPr="00530107">
        <w:rPr>
          <w:rFonts w:asciiTheme="minorBidi" w:eastAsia="Times New Roman" w:hAnsiTheme="minorBidi"/>
          <w:sz w:val="20"/>
          <w:szCs w:val="20"/>
          <w:lang w:eastAsia="fr-FR"/>
        </w:rPr>
        <w:t xml:space="preserve">/L </w:t>
      </w:r>
      <w:r w:rsidR="001A0CD4" w:rsidRPr="00530107">
        <w:rPr>
          <w:rFonts w:asciiTheme="minorBidi" w:eastAsia="Times New Roman" w:hAnsiTheme="minorBidi"/>
          <w:sz w:val="20"/>
          <w:szCs w:val="20"/>
          <w:lang w:eastAsia="fr-FR"/>
        </w:rPr>
        <w:t>[</w:t>
      </w:r>
      <w:r w:rsidR="001A0CD4" w:rsidRPr="00530107">
        <w:rPr>
          <w:rFonts w:asciiTheme="minorBidi" w:hAnsiTheme="minorBidi"/>
        </w:rPr>
        <w:t>10</w:t>
      </w:r>
      <w:r w:rsidR="001A0CD4" w:rsidRPr="00530107">
        <w:rPr>
          <w:rFonts w:asciiTheme="minorBidi" w:eastAsia="Times New Roman" w:hAnsiTheme="minorBidi"/>
          <w:sz w:val="20"/>
          <w:szCs w:val="20"/>
          <w:lang w:eastAsia="fr-FR"/>
        </w:rPr>
        <w:t>]</w:t>
      </w:r>
      <w:r w:rsidRPr="00530107">
        <w:rPr>
          <w:rFonts w:asciiTheme="minorBidi" w:eastAsia="Times New Roman" w:hAnsiTheme="minorBidi"/>
          <w:sz w:val="20"/>
          <w:szCs w:val="20"/>
          <w:lang w:eastAsia="fr-FR"/>
        </w:rPr>
        <w:t>.</w:t>
      </w:r>
    </w:p>
    <w:p w14:paraId="004FF850" w14:textId="615D639E" w:rsidR="00F20A22" w:rsidRPr="00530107" w:rsidRDefault="00F20A22" w:rsidP="00744DBF">
      <w:pPr>
        <w:pStyle w:val="Titre3"/>
        <w:rPr>
          <w:rFonts w:asciiTheme="minorBidi" w:eastAsia="Times New Roman" w:hAnsiTheme="minorBidi" w:cstheme="minorBidi"/>
          <w:sz w:val="22"/>
          <w:szCs w:val="20"/>
          <w:lang w:eastAsia="fr-FR"/>
        </w:rPr>
      </w:pPr>
      <w:r w:rsidRPr="00530107">
        <w:rPr>
          <w:rFonts w:asciiTheme="minorBidi" w:eastAsia="Times New Roman" w:hAnsiTheme="minorBidi" w:cstheme="minorBidi"/>
          <w:sz w:val="22"/>
          <w:szCs w:val="20"/>
          <w:lang w:eastAsia="fr-FR"/>
        </w:rPr>
        <w:t>3-</w:t>
      </w:r>
      <w:r w:rsidR="008B2C91" w:rsidRPr="00530107">
        <w:rPr>
          <w:rFonts w:asciiTheme="minorBidi" w:eastAsia="Times New Roman" w:hAnsiTheme="minorBidi" w:cstheme="minorBidi"/>
          <w:sz w:val="22"/>
          <w:szCs w:val="20"/>
          <w:lang w:eastAsia="fr-FR"/>
        </w:rPr>
        <w:t>7</w:t>
      </w:r>
      <w:r w:rsidRPr="00530107">
        <w:rPr>
          <w:rFonts w:asciiTheme="minorBidi" w:eastAsia="Times New Roman" w:hAnsiTheme="minorBidi" w:cstheme="minorBidi"/>
          <w:sz w:val="22"/>
          <w:szCs w:val="20"/>
          <w:lang w:eastAsia="fr-FR"/>
        </w:rPr>
        <w:t xml:space="preserve">- </w:t>
      </w:r>
      <w:r w:rsidR="00A13D0C" w:rsidRPr="00530107">
        <w:rPr>
          <w:rFonts w:asciiTheme="minorBidi" w:eastAsia="Times New Roman" w:hAnsiTheme="minorBidi" w:cstheme="minorBidi"/>
          <w:sz w:val="22"/>
          <w:szCs w:val="20"/>
          <w:lang w:eastAsia="fr-FR"/>
        </w:rPr>
        <w:t>N</w:t>
      </w:r>
      <w:r w:rsidRPr="00530107">
        <w:rPr>
          <w:rFonts w:asciiTheme="minorBidi" w:eastAsia="Times New Roman" w:hAnsiTheme="minorBidi" w:cstheme="minorBidi"/>
          <w:sz w:val="22"/>
          <w:szCs w:val="20"/>
          <w:lang w:eastAsia="fr-FR"/>
        </w:rPr>
        <w:t>itri</w:t>
      </w:r>
      <w:r w:rsidR="00A13D0C" w:rsidRPr="00530107">
        <w:rPr>
          <w:rFonts w:asciiTheme="minorBidi" w:eastAsia="Times New Roman" w:hAnsiTheme="minorBidi" w:cstheme="minorBidi"/>
          <w:sz w:val="22"/>
          <w:szCs w:val="20"/>
          <w:lang w:eastAsia="fr-FR"/>
        </w:rPr>
        <w:t>te</w:t>
      </w:r>
      <w:r w:rsidRPr="00530107">
        <w:rPr>
          <w:rFonts w:asciiTheme="minorBidi" w:eastAsia="Times New Roman" w:hAnsiTheme="minorBidi" w:cstheme="minorBidi"/>
          <w:sz w:val="22"/>
          <w:szCs w:val="20"/>
          <w:lang w:eastAsia="fr-FR"/>
        </w:rPr>
        <w:t xml:space="preserve"> and Nitrate in water:</w:t>
      </w:r>
    </w:p>
    <w:p w14:paraId="16F5D1D5" w14:textId="7B2FE102" w:rsidR="00F20A22" w:rsidRPr="00967D9B" w:rsidRDefault="00F20A22" w:rsidP="001A0CD4">
      <w:pPr>
        <w:pStyle w:val="PrformatHTML"/>
        <w:shd w:val="clear" w:color="auto" w:fill="FFFFFF"/>
        <w:jc w:val="both"/>
        <w:rPr>
          <w:rFonts w:asciiTheme="minorBidi" w:hAnsiTheme="minorBidi" w:cstheme="minorBidi"/>
        </w:rPr>
      </w:pPr>
      <w:r w:rsidRPr="00530107">
        <w:rPr>
          <w:rFonts w:asciiTheme="minorBidi" w:hAnsiTheme="minorBidi" w:cstheme="minorBidi"/>
        </w:rPr>
        <w:t xml:space="preserve">The nitrate content varies greatly from one sampling point to another (Table </w:t>
      </w:r>
      <w:r w:rsidR="003E49A0" w:rsidRPr="00530107">
        <w:rPr>
          <w:rFonts w:asciiTheme="minorBidi" w:hAnsiTheme="minorBidi" w:cstheme="minorBidi"/>
        </w:rPr>
        <w:t>3</w:t>
      </w:r>
      <w:r w:rsidRPr="00530107">
        <w:rPr>
          <w:rFonts w:asciiTheme="minorBidi" w:hAnsiTheme="minorBidi" w:cstheme="minorBidi"/>
        </w:rPr>
        <w:t>). A significant difference (</w:t>
      </w:r>
      <w:r w:rsidRPr="00530107">
        <w:rPr>
          <w:rFonts w:asciiTheme="minorBidi" w:hAnsiTheme="minorBidi" w:cstheme="minorBidi"/>
          <w:i/>
          <w:iCs/>
        </w:rPr>
        <w:t>P &lt;.05</w:t>
      </w:r>
      <w:r w:rsidRPr="00530107">
        <w:rPr>
          <w:rFonts w:asciiTheme="minorBidi" w:hAnsiTheme="minorBidi" w:cstheme="minorBidi"/>
        </w:rPr>
        <w:t>) was obtained between points R</w:t>
      </w:r>
      <w:r w:rsidRPr="00530107">
        <w:rPr>
          <w:rFonts w:asciiTheme="minorBidi" w:hAnsiTheme="minorBidi" w:cstheme="minorBidi"/>
          <w:vertAlign w:val="subscript"/>
        </w:rPr>
        <w:t>1</w:t>
      </w:r>
      <w:r w:rsidRPr="00530107">
        <w:rPr>
          <w:rFonts w:asciiTheme="minorBidi" w:hAnsiTheme="minorBidi" w:cstheme="minorBidi"/>
        </w:rPr>
        <w:t>, R</w:t>
      </w:r>
      <w:r w:rsidRPr="00530107">
        <w:rPr>
          <w:rFonts w:asciiTheme="minorBidi" w:hAnsiTheme="minorBidi" w:cstheme="minorBidi"/>
          <w:vertAlign w:val="subscript"/>
        </w:rPr>
        <w:t>2</w:t>
      </w:r>
      <w:r w:rsidRPr="00530107">
        <w:rPr>
          <w:rFonts w:asciiTheme="minorBidi" w:hAnsiTheme="minorBidi" w:cstheme="minorBidi"/>
        </w:rPr>
        <w:t>, P</w:t>
      </w:r>
      <w:r w:rsidRPr="00530107">
        <w:rPr>
          <w:rFonts w:asciiTheme="minorBidi" w:hAnsiTheme="minorBidi" w:cstheme="minorBidi"/>
          <w:vertAlign w:val="subscript"/>
        </w:rPr>
        <w:t>3</w:t>
      </w:r>
      <w:r w:rsidRPr="00530107">
        <w:rPr>
          <w:rFonts w:asciiTheme="minorBidi" w:hAnsiTheme="minorBidi" w:cstheme="minorBidi"/>
        </w:rPr>
        <w:t>, P</w:t>
      </w:r>
      <w:r w:rsidRPr="00530107">
        <w:rPr>
          <w:rFonts w:asciiTheme="minorBidi" w:hAnsiTheme="minorBidi" w:cstheme="minorBidi"/>
          <w:vertAlign w:val="subscript"/>
        </w:rPr>
        <w:t>4</w:t>
      </w:r>
      <w:r w:rsidRPr="00530107">
        <w:rPr>
          <w:rFonts w:asciiTheme="minorBidi" w:hAnsiTheme="minorBidi" w:cstheme="minorBidi"/>
        </w:rPr>
        <w:t xml:space="preserve"> and P</w:t>
      </w:r>
      <w:r w:rsidRPr="00530107">
        <w:rPr>
          <w:rFonts w:asciiTheme="minorBidi" w:hAnsiTheme="minorBidi" w:cstheme="minorBidi"/>
          <w:vertAlign w:val="subscript"/>
        </w:rPr>
        <w:t>1</w:t>
      </w:r>
      <w:r w:rsidRPr="00530107">
        <w:rPr>
          <w:rFonts w:asciiTheme="minorBidi" w:hAnsiTheme="minorBidi" w:cstheme="minorBidi"/>
        </w:rPr>
        <w:t>, P</w:t>
      </w:r>
      <w:r w:rsidRPr="00530107">
        <w:rPr>
          <w:rFonts w:asciiTheme="minorBidi" w:hAnsiTheme="minorBidi" w:cstheme="minorBidi"/>
          <w:vertAlign w:val="subscript"/>
        </w:rPr>
        <w:t>2</w:t>
      </w:r>
      <w:r w:rsidRPr="00530107">
        <w:rPr>
          <w:rFonts w:asciiTheme="minorBidi" w:hAnsiTheme="minorBidi" w:cstheme="minorBidi"/>
        </w:rPr>
        <w:t xml:space="preserve"> reflecting the influence of pollution sources on these water points. However, this variation would also be linked to the denitrification which can take place in each site depending on the importance of denitrifying bacteria </w:t>
      </w:r>
      <w:r w:rsidR="001A0CD4" w:rsidRPr="00530107">
        <w:rPr>
          <w:rFonts w:asciiTheme="minorBidi" w:hAnsiTheme="minorBidi"/>
        </w:rPr>
        <w:t xml:space="preserve">[1]. </w:t>
      </w:r>
      <w:r w:rsidRPr="00530107">
        <w:rPr>
          <w:rFonts w:asciiTheme="minorBidi" w:hAnsiTheme="minorBidi" w:cstheme="minorBidi"/>
        </w:rPr>
        <w:t xml:space="preserve">Nitrites </w:t>
      </w:r>
      <w:r w:rsidR="00A13D0C" w:rsidRPr="00530107">
        <w:rPr>
          <w:rFonts w:asciiTheme="minorBidi" w:hAnsiTheme="minorBidi" w:cstheme="minorBidi"/>
        </w:rPr>
        <w:t>evolve</w:t>
      </w:r>
      <w:r w:rsidRPr="00530107">
        <w:rPr>
          <w:rFonts w:asciiTheme="minorBidi" w:hAnsiTheme="minorBidi" w:cstheme="minorBidi"/>
        </w:rPr>
        <w:t xml:space="preserve"> in water from 0.844 mg/L (P</w:t>
      </w:r>
      <w:r w:rsidRPr="00530107">
        <w:rPr>
          <w:rFonts w:asciiTheme="minorBidi" w:hAnsiTheme="minorBidi" w:cstheme="minorBidi"/>
          <w:vertAlign w:val="subscript"/>
        </w:rPr>
        <w:t>3</w:t>
      </w:r>
      <w:r w:rsidRPr="00530107">
        <w:rPr>
          <w:rFonts w:asciiTheme="minorBidi" w:hAnsiTheme="minorBidi" w:cstheme="minorBidi"/>
        </w:rPr>
        <w:t>) to 9.450 mg/</w:t>
      </w:r>
      <w:r w:rsidR="00D540BA" w:rsidRPr="00530107">
        <w:rPr>
          <w:rFonts w:asciiTheme="minorBidi" w:hAnsiTheme="minorBidi" w:cstheme="minorBidi"/>
        </w:rPr>
        <w:t>L</w:t>
      </w:r>
      <w:r w:rsidRPr="00530107">
        <w:rPr>
          <w:rFonts w:asciiTheme="minorBidi" w:hAnsiTheme="minorBidi" w:cstheme="minorBidi"/>
        </w:rPr>
        <w:t xml:space="preserve"> (P</w:t>
      </w:r>
      <w:r w:rsidRPr="00530107">
        <w:rPr>
          <w:rFonts w:asciiTheme="minorBidi" w:hAnsiTheme="minorBidi" w:cstheme="minorBidi"/>
          <w:vertAlign w:val="subscript"/>
        </w:rPr>
        <w:t>1</w:t>
      </w:r>
      <w:r w:rsidRPr="00530107">
        <w:rPr>
          <w:rFonts w:asciiTheme="minorBidi" w:hAnsiTheme="minorBidi" w:cstheme="minorBidi"/>
        </w:rPr>
        <w:t xml:space="preserve">). </w:t>
      </w:r>
      <w:r w:rsidRPr="00967D9B">
        <w:rPr>
          <w:rFonts w:asciiTheme="minorBidi" w:hAnsiTheme="minorBidi" w:cstheme="minorBidi"/>
        </w:rPr>
        <w:t>As for nitrates, they evolve from 2.733 mg/L (R</w:t>
      </w:r>
      <w:r w:rsidRPr="00967D9B">
        <w:rPr>
          <w:rFonts w:asciiTheme="minorBidi" w:hAnsiTheme="minorBidi" w:cstheme="minorBidi"/>
          <w:vertAlign w:val="subscript"/>
        </w:rPr>
        <w:t>1</w:t>
      </w:r>
      <w:r w:rsidRPr="00967D9B">
        <w:rPr>
          <w:rFonts w:asciiTheme="minorBidi" w:hAnsiTheme="minorBidi" w:cstheme="minorBidi"/>
        </w:rPr>
        <w:t>) to 41.864 mg/L (P</w:t>
      </w:r>
      <w:r w:rsidRPr="00967D9B">
        <w:rPr>
          <w:rFonts w:asciiTheme="minorBidi" w:hAnsiTheme="minorBidi" w:cstheme="minorBidi"/>
          <w:vertAlign w:val="subscript"/>
        </w:rPr>
        <w:t>1</w:t>
      </w:r>
      <w:r w:rsidRPr="00967D9B">
        <w:rPr>
          <w:rFonts w:asciiTheme="minorBidi" w:hAnsiTheme="minorBidi" w:cstheme="minorBidi"/>
        </w:rPr>
        <w:t>). These nitrate concentrations are higher than those obtained (0.16</w:t>
      </w:r>
      <w:r w:rsidR="00D540BA" w:rsidRPr="00967D9B">
        <w:rPr>
          <w:rFonts w:asciiTheme="minorBidi" w:hAnsiTheme="minorBidi" w:cstheme="minorBidi"/>
        </w:rPr>
        <w:t xml:space="preserve"> </w:t>
      </w:r>
      <w:r w:rsidRPr="00967D9B">
        <w:rPr>
          <w:rFonts w:asciiTheme="minorBidi" w:hAnsiTheme="minorBidi" w:cstheme="minorBidi"/>
        </w:rPr>
        <w:t>-</w:t>
      </w:r>
      <w:r w:rsidR="00D540BA" w:rsidRPr="00967D9B">
        <w:rPr>
          <w:rFonts w:asciiTheme="minorBidi" w:hAnsiTheme="minorBidi" w:cstheme="minorBidi"/>
        </w:rPr>
        <w:t xml:space="preserve"> </w:t>
      </w:r>
      <w:r w:rsidRPr="00967D9B">
        <w:rPr>
          <w:rFonts w:asciiTheme="minorBidi" w:hAnsiTheme="minorBidi" w:cstheme="minorBidi"/>
        </w:rPr>
        <w:t xml:space="preserve">1.07 mg/L) by </w:t>
      </w:r>
      <w:r w:rsidR="001A0CD4" w:rsidRPr="00967D9B">
        <w:rPr>
          <w:rFonts w:asciiTheme="minorBidi" w:hAnsiTheme="minorBidi"/>
        </w:rPr>
        <w:t>[19]</w:t>
      </w:r>
      <w:r w:rsidRPr="00967D9B">
        <w:rPr>
          <w:rFonts w:asciiTheme="minorBidi" w:hAnsiTheme="minorBidi" w:cstheme="minorBidi"/>
        </w:rPr>
        <w:t xml:space="preserve"> in the waters of some </w:t>
      </w:r>
      <w:r w:rsidR="00A13D0C" w:rsidRPr="00967D9B">
        <w:rPr>
          <w:rFonts w:asciiTheme="minorBidi" w:hAnsiTheme="minorBidi" w:cstheme="minorBidi"/>
        </w:rPr>
        <w:t>Oued Seybouse of North – East of Algeria</w:t>
      </w:r>
      <w:r w:rsidRPr="00967D9B">
        <w:rPr>
          <w:rFonts w:asciiTheme="minorBidi" w:hAnsiTheme="minorBidi" w:cstheme="minorBidi"/>
        </w:rPr>
        <w:t xml:space="preserve">. This could be due to the location of the different sampling points in relation to the sources of pollution. The presence of nitrates in groundwater (Table </w:t>
      </w:r>
      <w:r w:rsidR="003E49A0" w:rsidRPr="00967D9B">
        <w:rPr>
          <w:rFonts w:asciiTheme="minorBidi" w:hAnsiTheme="minorBidi" w:cstheme="minorBidi"/>
        </w:rPr>
        <w:t>3</w:t>
      </w:r>
      <w:r w:rsidRPr="00967D9B">
        <w:rPr>
          <w:rFonts w:asciiTheme="minorBidi" w:hAnsiTheme="minorBidi" w:cstheme="minorBidi"/>
        </w:rPr>
        <w:t>) could be due to the high concentration of nitrate in local soils. Because breeding, one of the dominant activities of the locality, through the excrements and bovine urine produced in large quantities, pollute the soil. The water tables in turn are polluted by water infiltration.</w:t>
      </w:r>
    </w:p>
    <w:p w14:paraId="6F7F97C4" w14:textId="58DD165D" w:rsidR="00F20A22" w:rsidRPr="00967D9B" w:rsidRDefault="00F20A22"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967D9B">
        <w:rPr>
          <w:rFonts w:asciiTheme="minorBidi" w:eastAsia="Times New Roman" w:hAnsiTheme="minorBidi"/>
          <w:sz w:val="20"/>
          <w:szCs w:val="20"/>
          <w:lang w:eastAsia="fr-FR"/>
        </w:rPr>
        <w:t>From these results, it emerges that bovine droppings contribute in a non-negligible way to the pollution of water by nitrates.</w:t>
      </w:r>
    </w:p>
    <w:p w14:paraId="0CEE3C0A" w14:textId="320E55EB" w:rsidR="00F20A22" w:rsidRPr="00530107" w:rsidRDefault="00F20A22" w:rsidP="001A0C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967D9B">
        <w:rPr>
          <w:rFonts w:asciiTheme="minorBidi" w:eastAsia="Times New Roman" w:hAnsiTheme="minorBidi"/>
          <w:sz w:val="20"/>
          <w:szCs w:val="20"/>
          <w:lang w:eastAsia="fr-FR"/>
        </w:rPr>
        <w:t xml:space="preserve">Surface water can contain up to 25 mg/L of nitrates </w:t>
      </w:r>
      <w:r w:rsidR="001A0CD4" w:rsidRPr="00967D9B">
        <w:rPr>
          <w:rFonts w:asciiTheme="minorBidi" w:eastAsia="Times New Roman" w:hAnsiTheme="minorBidi"/>
          <w:sz w:val="20"/>
          <w:szCs w:val="20"/>
          <w:lang w:eastAsia="fr-FR"/>
        </w:rPr>
        <w:t>[</w:t>
      </w:r>
      <w:r w:rsidR="001A0CD4" w:rsidRPr="00967D9B">
        <w:rPr>
          <w:rFonts w:asciiTheme="minorBidi" w:hAnsiTheme="minorBidi"/>
        </w:rPr>
        <w:t>10</w:t>
      </w:r>
      <w:r w:rsidR="001A0CD4" w:rsidRPr="00967D9B">
        <w:rPr>
          <w:rFonts w:asciiTheme="minorBidi" w:eastAsia="Times New Roman" w:hAnsiTheme="minorBidi"/>
          <w:sz w:val="20"/>
          <w:szCs w:val="20"/>
          <w:lang w:eastAsia="fr-FR"/>
        </w:rPr>
        <w:t>]</w:t>
      </w:r>
      <w:r w:rsidR="001A0CD4" w:rsidRPr="00967D9B">
        <w:rPr>
          <w:rFonts w:asciiTheme="minorBidi" w:hAnsiTheme="minorBidi"/>
        </w:rPr>
        <w:t xml:space="preserve">. </w:t>
      </w:r>
      <w:r w:rsidRPr="00967D9B">
        <w:rPr>
          <w:rFonts w:asciiTheme="minorBidi" w:eastAsia="Times New Roman" w:hAnsiTheme="minorBidi"/>
          <w:sz w:val="20"/>
          <w:szCs w:val="20"/>
          <w:lang w:eastAsia="fr-FR"/>
        </w:rPr>
        <w:t>Nitrates are therefore a nuisance for these waters. Given the growth of pastoral activity in the locality, over time, it</w:t>
      </w:r>
      <w:r w:rsidRPr="00530107">
        <w:rPr>
          <w:rFonts w:asciiTheme="minorBidi" w:eastAsia="Times New Roman" w:hAnsiTheme="minorBidi"/>
          <w:sz w:val="20"/>
          <w:szCs w:val="20"/>
          <w:lang w:eastAsia="fr-FR"/>
        </w:rPr>
        <w:t xml:space="preserve"> will be a source of pollution for these waters </w:t>
      </w:r>
      <w:r w:rsidR="001A0CD4" w:rsidRPr="00530107">
        <w:rPr>
          <w:rFonts w:asciiTheme="minorBidi" w:eastAsia="Times New Roman" w:hAnsiTheme="minorBidi"/>
          <w:sz w:val="20"/>
          <w:szCs w:val="20"/>
          <w:lang w:eastAsia="fr-FR"/>
        </w:rPr>
        <w:t>[</w:t>
      </w:r>
      <w:r w:rsidR="001A0CD4" w:rsidRPr="00530107">
        <w:rPr>
          <w:rFonts w:asciiTheme="minorBidi" w:hAnsiTheme="minorBidi"/>
        </w:rPr>
        <w:t>12</w:t>
      </w:r>
      <w:r w:rsidR="001A0CD4" w:rsidRPr="00530107">
        <w:rPr>
          <w:rFonts w:asciiTheme="minorBidi" w:eastAsia="Times New Roman" w:hAnsiTheme="minorBidi"/>
          <w:sz w:val="20"/>
          <w:szCs w:val="20"/>
          <w:lang w:eastAsia="fr-FR"/>
        </w:rPr>
        <w:t>]</w:t>
      </w:r>
      <w:r w:rsidR="001A0CD4" w:rsidRPr="00530107">
        <w:rPr>
          <w:rFonts w:asciiTheme="minorBidi" w:hAnsiTheme="minorBidi"/>
        </w:rPr>
        <w:t xml:space="preserve">. </w:t>
      </w:r>
      <w:r w:rsidRPr="00530107">
        <w:rPr>
          <w:rFonts w:asciiTheme="minorBidi" w:eastAsia="Times New Roman" w:hAnsiTheme="minorBidi"/>
          <w:sz w:val="20"/>
          <w:szCs w:val="20"/>
          <w:lang w:eastAsia="fr-FR"/>
        </w:rPr>
        <w:t xml:space="preserve">However, coupled with phosphates, they can contribute to their degradation because nitrates and phosphates are the main elements responsible for the eutrophication of surface water </w:t>
      </w:r>
      <w:r w:rsidR="001A0CD4" w:rsidRPr="00530107">
        <w:rPr>
          <w:rFonts w:asciiTheme="minorBidi" w:eastAsia="Times New Roman" w:hAnsiTheme="minorBidi"/>
          <w:sz w:val="20"/>
          <w:szCs w:val="20"/>
          <w:lang w:eastAsia="fr-FR"/>
        </w:rPr>
        <w:t>[</w:t>
      </w:r>
      <w:r w:rsidR="001A0CD4" w:rsidRPr="00530107">
        <w:rPr>
          <w:rFonts w:asciiTheme="minorBidi" w:hAnsiTheme="minorBidi"/>
        </w:rPr>
        <w:t>10</w:t>
      </w:r>
      <w:r w:rsidR="001A0CD4" w:rsidRPr="00530107">
        <w:rPr>
          <w:rFonts w:asciiTheme="minorBidi" w:eastAsia="Times New Roman" w:hAnsiTheme="minorBidi"/>
          <w:sz w:val="20"/>
          <w:szCs w:val="20"/>
          <w:lang w:eastAsia="fr-FR"/>
        </w:rPr>
        <w:t>]</w:t>
      </w:r>
      <w:r w:rsidR="001A0CD4" w:rsidRPr="00530107">
        <w:rPr>
          <w:rFonts w:asciiTheme="minorBidi" w:hAnsiTheme="minorBidi"/>
        </w:rPr>
        <w:t>.</w:t>
      </w:r>
    </w:p>
    <w:p w14:paraId="2A81FEA9" w14:textId="4B10671A" w:rsidR="00F20A22" w:rsidRPr="00530107" w:rsidRDefault="00F20A22" w:rsidP="00744DBF">
      <w:pPr>
        <w:pStyle w:val="Titre3"/>
        <w:rPr>
          <w:rFonts w:asciiTheme="minorBidi" w:eastAsia="Times New Roman" w:hAnsiTheme="minorBidi" w:cstheme="minorBidi"/>
          <w:sz w:val="20"/>
          <w:szCs w:val="18"/>
          <w:lang w:eastAsia="fr-FR"/>
        </w:rPr>
      </w:pPr>
      <w:r w:rsidRPr="00530107">
        <w:rPr>
          <w:rFonts w:asciiTheme="minorBidi" w:eastAsia="Times New Roman" w:hAnsiTheme="minorBidi" w:cstheme="minorBidi"/>
          <w:sz w:val="20"/>
          <w:szCs w:val="18"/>
          <w:lang w:eastAsia="fr-FR"/>
        </w:rPr>
        <w:t>3-</w:t>
      </w:r>
      <w:r w:rsidR="00EF298A" w:rsidRPr="00530107">
        <w:rPr>
          <w:rFonts w:asciiTheme="minorBidi" w:eastAsia="Times New Roman" w:hAnsiTheme="minorBidi" w:cstheme="minorBidi"/>
          <w:sz w:val="20"/>
          <w:szCs w:val="18"/>
          <w:lang w:eastAsia="fr-FR"/>
        </w:rPr>
        <w:t>8</w:t>
      </w:r>
      <w:r w:rsidRPr="00530107">
        <w:rPr>
          <w:rFonts w:asciiTheme="minorBidi" w:eastAsia="Times New Roman" w:hAnsiTheme="minorBidi" w:cstheme="minorBidi"/>
          <w:sz w:val="20"/>
          <w:szCs w:val="18"/>
          <w:lang w:eastAsia="fr-FR"/>
        </w:rPr>
        <w:t>- Ammoniacal nitrogen in water</w:t>
      </w:r>
    </w:p>
    <w:p w14:paraId="5813679E" w14:textId="68893FB7" w:rsidR="00F20A22" w:rsidRPr="00530107" w:rsidRDefault="00F20A22" w:rsidP="00F07CEF">
      <w:pPr>
        <w:pStyle w:val="PrformatHTML"/>
        <w:shd w:val="clear" w:color="auto" w:fill="FFFFFF"/>
        <w:jc w:val="both"/>
        <w:rPr>
          <w:rFonts w:asciiTheme="minorBidi" w:hAnsiTheme="minorBidi" w:cstheme="minorBidi"/>
        </w:rPr>
      </w:pPr>
      <w:r w:rsidRPr="00530107">
        <w:rPr>
          <w:rFonts w:asciiTheme="minorBidi" w:hAnsiTheme="minorBidi" w:cstheme="minorBidi"/>
        </w:rPr>
        <w:t xml:space="preserve">The organic animal and plant matter of the rivers can lead to a high content of ammoniacal nitrogen </w:t>
      </w:r>
      <w:r w:rsidR="001A0CD4" w:rsidRPr="00530107">
        <w:rPr>
          <w:rFonts w:asciiTheme="minorBidi" w:hAnsiTheme="minorBidi"/>
        </w:rPr>
        <w:t>[</w:t>
      </w:r>
      <w:r w:rsidR="00F07CEF" w:rsidRPr="00530107">
        <w:rPr>
          <w:rFonts w:asciiTheme="minorBidi" w:hAnsiTheme="minorBidi"/>
        </w:rPr>
        <w:t>20</w:t>
      </w:r>
      <w:r w:rsidR="001A0CD4" w:rsidRPr="00530107">
        <w:rPr>
          <w:rFonts w:asciiTheme="minorBidi" w:hAnsiTheme="minorBidi"/>
        </w:rPr>
        <w:t>].</w:t>
      </w:r>
      <w:r w:rsidR="00F07CEF" w:rsidRPr="00530107">
        <w:rPr>
          <w:rFonts w:asciiTheme="minorBidi" w:hAnsiTheme="minorBidi"/>
        </w:rPr>
        <w:t xml:space="preserve"> </w:t>
      </w:r>
      <w:r w:rsidRPr="00530107">
        <w:rPr>
          <w:rFonts w:asciiTheme="minorBidi" w:hAnsiTheme="minorBidi" w:cstheme="minorBidi"/>
        </w:rPr>
        <w:t xml:space="preserve">The variation of ammoniacal nitrogen with the season is presented in Table </w:t>
      </w:r>
      <w:r w:rsidR="003E49A0" w:rsidRPr="00530107">
        <w:rPr>
          <w:rFonts w:asciiTheme="minorBidi" w:hAnsiTheme="minorBidi" w:cstheme="minorBidi"/>
        </w:rPr>
        <w:t>3</w:t>
      </w:r>
      <w:r w:rsidRPr="00530107">
        <w:rPr>
          <w:rFonts w:asciiTheme="minorBidi" w:hAnsiTheme="minorBidi" w:cstheme="minorBidi"/>
        </w:rPr>
        <w:t>. With a weak circulation of river water in the dry season, the development of significant vegetation would lead to a decrease in the O</w:t>
      </w:r>
      <w:r w:rsidRPr="00530107">
        <w:rPr>
          <w:rFonts w:asciiTheme="minorBidi" w:hAnsiTheme="minorBidi" w:cstheme="minorBidi"/>
          <w:vertAlign w:val="subscript"/>
        </w:rPr>
        <w:t>2</w:t>
      </w:r>
      <w:r w:rsidRPr="00530107">
        <w:rPr>
          <w:rFonts w:asciiTheme="minorBidi" w:hAnsiTheme="minorBidi" w:cstheme="minorBidi"/>
        </w:rPr>
        <w:t xml:space="preserve"> dissolved in the water and consequently ammoniacal nitrogen </w:t>
      </w:r>
      <w:r w:rsidR="00F07CEF" w:rsidRPr="00530107">
        <w:rPr>
          <w:rFonts w:asciiTheme="minorBidi" w:hAnsiTheme="minorBidi"/>
        </w:rPr>
        <w:t>[21].</w:t>
      </w:r>
      <w:r w:rsidRPr="00530107">
        <w:rPr>
          <w:rFonts w:asciiTheme="minorBidi" w:hAnsiTheme="minorBidi" w:cstheme="minorBidi"/>
        </w:rPr>
        <w:t xml:space="preserve"> The accumulation of organic matter therefore takes place in the rainy season while its degradation takes place in the dry season, hence the negative correlation between the levels of organic matter and ammoniacal nitrogen. For the present work, despite the significant contribution of organic matter during the rainy season, the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content is lower compared to the month of March when the drop in organic matter and the contribution of O</w:t>
      </w:r>
      <w:r w:rsidRPr="00530107">
        <w:rPr>
          <w:rFonts w:asciiTheme="minorBidi" w:hAnsiTheme="minorBidi" w:cstheme="minorBidi"/>
          <w:vertAlign w:val="subscript"/>
        </w:rPr>
        <w:t>2</w:t>
      </w:r>
      <w:r w:rsidRPr="00530107">
        <w:rPr>
          <w:rFonts w:asciiTheme="minorBidi" w:hAnsiTheme="minorBidi" w:cstheme="minorBidi"/>
        </w:rPr>
        <w:t xml:space="preserve"> would favor the decomposition of organic matter with production of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However, the higher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values ​​in March in the well water show us that several other parameters would contribute to the elevation of the N-NH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in the water. From Table </w:t>
      </w:r>
      <w:r w:rsidR="00EE2E60" w:rsidRPr="00530107">
        <w:rPr>
          <w:rFonts w:asciiTheme="minorBidi" w:hAnsiTheme="minorBidi" w:cstheme="minorBidi"/>
        </w:rPr>
        <w:t>3</w:t>
      </w:r>
      <w:r w:rsidRPr="00530107">
        <w:rPr>
          <w:rFonts w:asciiTheme="minorBidi" w:hAnsiTheme="minorBidi" w:cstheme="minorBidi"/>
        </w:rPr>
        <w:t xml:space="preserve">, for example, we observe </w:t>
      </w:r>
      <w:r w:rsidRPr="00967D9B">
        <w:rPr>
          <w:rFonts w:asciiTheme="minorBidi" w:hAnsiTheme="minorBidi" w:cstheme="minorBidi"/>
        </w:rPr>
        <w:t>that whatever the month or the season, it is at the level of wells P</w:t>
      </w:r>
      <w:r w:rsidRPr="00967D9B">
        <w:rPr>
          <w:rFonts w:asciiTheme="minorBidi" w:hAnsiTheme="minorBidi" w:cstheme="minorBidi"/>
          <w:vertAlign w:val="subscript"/>
        </w:rPr>
        <w:t>1</w:t>
      </w:r>
      <w:r w:rsidRPr="00967D9B">
        <w:rPr>
          <w:rFonts w:asciiTheme="minorBidi" w:hAnsiTheme="minorBidi" w:cstheme="minorBidi"/>
        </w:rPr>
        <w:t xml:space="preserve"> and P</w:t>
      </w:r>
      <w:r w:rsidRPr="00967D9B">
        <w:rPr>
          <w:rFonts w:asciiTheme="minorBidi" w:hAnsiTheme="minorBidi" w:cstheme="minorBidi"/>
          <w:vertAlign w:val="subscript"/>
        </w:rPr>
        <w:t>2</w:t>
      </w:r>
      <w:r w:rsidRPr="00967D9B">
        <w:rPr>
          <w:rFonts w:asciiTheme="minorBidi" w:hAnsiTheme="minorBidi" w:cstheme="minorBidi"/>
        </w:rPr>
        <w:t xml:space="preserve"> (located respectively at the slaughterhouse and at the cattle</w:t>
      </w:r>
      <w:r w:rsidRPr="00530107">
        <w:rPr>
          <w:rFonts w:asciiTheme="minorBidi" w:hAnsiTheme="minorBidi" w:cstheme="minorBidi"/>
        </w:rPr>
        <w:t xml:space="preserve"> market) that the N-NH4 contents are higher. It is therefore very likely that the faeces, urine and stomach contents of cattle contribute to the increase in </w:t>
      </w:r>
      <w:r w:rsidR="00D540BA" w:rsidRPr="00530107">
        <w:rPr>
          <w:rFonts w:asciiTheme="minorBidi" w:hAnsiTheme="minorBidi" w:cstheme="minorBidi"/>
        </w:rPr>
        <w:t>N-</w:t>
      </w:r>
      <w:r w:rsidRPr="00530107">
        <w:rPr>
          <w:rFonts w:asciiTheme="minorBidi" w:hAnsiTheme="minorBidi" w:cstheme="minorBidi"/>
        </w:rPr>
        <w:t>NH</w:t>
      </w:r>
      <w:r w:rsidRPr="00530107">
        <w:rPr>
          <w:rFonts w:asciiTheme="minorBidi" w:hAnsiTheme="minorBidi" w:cstheme="minorBidi"/>
          <w:vertAlign w:val="subscript"/>
        </w:rPr>
        <w:t>4</w:t>
      </w:r>
      <w:r w:rsidR="00D540BA" w:rsidRPr="00530107">
        <w:rPr>
          <w:rFonts w:asciiTheme="minorBidi" w:hAnsiTheme="minorBidi" w:cstheme="minorBidi"/>
          <w:vertAlign w:val="superscript"/>
        </w:rPr>
        <w:t>+</w:t>
      </w:r>
      <w:r w:rsidRPr="00530107">
        <w:rPr>
          <w:rFonts w:asciiTheme="minorBidi" w:hAnsiTheme="minorBidi" w:cstheme="minorBidi"/>
        </w:rPr>
        <w:t xml:space="preserve"> </w:t>
      </w:r>
      <w:r w:rsidR="00F07CEF" w:rsidRPr="00530107">
        <w:rPr>
          <w:rFonts w:asciiTheme="minorBidi" w:hAnsiTheme="minorBidi"/>
        </w:rPr>
        <w:t xml:space="preserve">[22]. </w:t>
      </w:r>
      <w:r w:rsidRPr="00530107">
        <w:rPr>
          <w:rFonts w:asciiTheme="minorBidi" w:hAnsiTheme="minorBidi" w:cstheme="minorBidi"/>
        </w:rPr>
        <w:t xml:space="preserve">It is regrettable to note that the ammoniacal nitrogen contents which vary between 0.047 and 2.583 mg/L (Table </w:t>
      </w:r>
      <w:r w:rsidR="00EE2E60" w:rsidRPr="00530107">
        <w:rPr>
          <w:rFonts w:asciiTheme="minorBidi" w:hAnsiTheme="minorBidi" w:cstheme="minorBidi"/>
        </w:rPr>
        <w:t>3</w:t>
      </w:r>
      <w:r w:rsidRPr="00530107">
        <w:rPr>
          <w:rFonts w:asciiTheme="minorBidi" w:hAnsiTheme="minorBidi" w:cstheme="minorBidi"/>
        </w:rPr>
        <w:t>) are largely above the minimum recommended value which is 0.5 mg/</w:t>
      </w:r>
      <w:r w:rsidR="00D540BA" w:rsidRPr="00530107">
        <w:rPr>
          <w:rFonts w:asciiTheme="minorBidi" w:hAnsiTheme="minorBidi" w:cstheme="minorBidi"/>
        </w:rPr>
        <w:t>L</w:t>
      </w:r>
      <w:r w:rsidRPr="00530107">
        <w:rPr>
          <w:rFonts w:asciiTheme="minorBidi" w:hAnsiTheme="minorBidi" w:cstheme="minorBidi"/>
        </w:rPr>
        <w:t xml:space="preserve">. </w:t>
      </w:r>
      <w:r w:rsidR="00F07CEF" w:rsidRPr="00530107">
        <w:rPr>
          <w:rFonts w:asciiTheme="minorBidi" w:hAnsiTheme="minorBidi"/>
        </w:rPr>
        <w:t xml:space="preserve">[10]. </w:t>
      </w:r>
      <w:r w:rsidRPr="00530107">
        <w:rPr>
          <w:rFonts w:asciiTheme="minorBidi" w:hAnsiTheme="minorBidi" w:cstheme="minorBidi"/>
        </w:rPr>
        <w:t xml:space="preserve">The harmfulness of this well water would be justified by the appearance and development of germs, algae and fungi in the water </w:t>
      </w:r>
      <w:r w:rsidR="00F07CEF" w:rsidRPr="00530107">
        <w:rPr>
          <w:rFonts w:asciiTheme="minorBidi" w:hAnsiTheme="minorBidi"/>
        </w:rPr>
        <w:t xml:space="preserve">[10] </w:t>
      </w:r>
      <w:r w:rsidRPr="00530107">
        <w:rPr>
          <w:rFonts w:asciiTheme="minorBidi" w:hAnsiTheme="minorBidi" w:cstheme="minorBidi"/>
        </w:rPr>
        <w:t>with a drop in dissolved O</w:t>
      </w:r>
      <w:r w:rsidRPr="00530107">
        <w:rPr>
          <w:rFonts w:asciiTheme="minorBidi" w:hAnsiTheme="minorBidi" w:cstheme="minorBidi"/>
          <w:vertAlign w:val="subscript"/>
        </w:rPr>
        <w:t>2</w:t>
      </w:r>
      <w:r w:rsidRPr="00530107">
        <w:rPr>
          <w:rFonts w:asciiTheme="minorBidi" w:hAnsiTheme="minorBidi" w:cstheme="minorBidi"/>
        </w:rPr>
        <w:t>.</w:t>
      </w:r>
    </w:p>
    <w:p w14:paraId="7B7B0A83" w14:textId="77777777" w:rsidR="00492740" w:rsidRPr="00530107"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3A4F35EE" w14:textId="77777777" w:rsidR="00492740" w:rsidRPr="00530107"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0BD4CC7F"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7DB5E03A"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456804D6"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428E51A5"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68DF00DA"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4E30AA33"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3BFE3BCC" w14:textId="77777777" w:rsidR="00492740" w:rsidRPr="00584966" w:rsidRDefault="00492740" w:rsidP="00D540BA">
      <w:pPr>
        <w:pStyle w:val="PrformatHTML"/>
        <w:shd w:val="clear" w:color="auto" w:fill="FFFFFF"/>
        <w:spacing w:before="120" w:after="120" w:line="360" w:lineRule="auto"/>
        <w:jc w:val="both"/>
        <w:rPr>
          <w:rFonts w:asciiTheme="majorBidi" w:hAnsiTheme="majorBidi" w:cstheme="majorBidi"/>
          <w:sz w:val="24"/>
          <w:szCs w:val="24"/>
        </w:rPr>
      </w:pPr>
    </w:p>
    <w:p w14:paraId="5D395BEE" w14:textId="77777777" w:rsidR="00492740" w:rsidRPr="00584966" w:rsidRDefault="00492740" w:rsidP="00492740">
      <w:pPr>
        <w:tabs>
          <w:tab w:val="left" w:pos="426"/>
        </w:tabs>
        <w:spacing w:before="120" w:after="120" w:line="360" w:lineRule="auto"/>
        <w:jc w:val="both"/>
        <w:rPr>
          <w:rFonts w:asciiTheme="majorBidi" w:hAnsiTheme="majorBidi" w:cstheme="majorBidi"/>
          <w:b/>
          <w:bCs/>
          <w:sz w:val="24"/>
          <w:szCs w:val="24"/>
          <w:u w:val="single"/>
        </w:rPr>
        <w:sectPr w:rsidR="00492740" w:rsidRPr="00584966" w:rsidSect="0056297F">
          <w:headerReference w:type="even" r:id="rId12"/>
          <w:headerReference w:type="default" r:id="rId13"/>
          <w:footerReference w:type="even" r:id="rId14"/>
          <w:footerReference w:type="default" r:id="rId15"/>
          <w:headerReference w:type="first" r:id="rId16"/>
          <w:footerReference w:type="first" r:id="rId17"/>
          <w:pgSz w:w="11906" w:h="16838"/>
          <w:pgMar w:top="709" w:right="992" w:bottom="992" w:left="992" w:header="709" w:footer="709" w:gutter="0"/>
          <w:cols w:space="708"/>
          <w:docGrid w:linePitch="360"/>
        </w:sectPr>
      </w:pPr>
    </w:p>
    <w:p w14:paraId="7C88A2BB" w14:textId="5DFBB627" w:rsidR="00492740" w:rsidRPr="00584966" w:rsidRDefault="00492740">
      <w:pPr>
        <w:tabs>
          <w:tab w:val="left" w:pos="426"/>
        </w:tabs>
        <w:spacing w:before="120" w:after="0" w:line="240" w:lineRule="auto"/>
        <w:jc w:val="both"/>
        <w:rPr>
          <w:rFonts w:asciiTheme="minorBidi" w:hAnsiTheme="minorBidi"/>
          <w:b/>
          <w:bCs/>
          <w:sz w:val="20"/>
          <w:szCs w:val="20"/>
        </w:rPr>
      </w:pPr>
      <w:r w:rsidRPr="00584966">
        <w:rPr>
          <w:rFonts w:asciiTheme="minorBidi" w:hAnsiTheme="minorBidi"/>
          <w:b/>
          <w:bCs/>
          <w:sz w:val="20"/>
          <w:szCs w:val="20"/>
        </w:rPr>
        <w:t xml:space="preserve">Table </w:t>
      </w:r>
      <w:r w:rsidR="00553653" w:rsidRPr="00584966">
        <w:rPr>
          <w:rFonts w:asciiTheme="minorBidi" w:hAnsiTheme="minorBidi"/>
          <w:b/>
          <w:bCs/>
          <w:sz w:val="20"/>
          <w:szCs w:val="20"/>
        </w:rPr>
        <w:t>2</w:t>
      </w:r>
      <w:r w:rsidRPr="00584966">
        <w:rPr>
          <w:rFonts w:asciiTheme="minorBidi" w:hAnsiTheme="minorBidi"/>
          <w:b/>
          <w:bCs/>
          <w:sz w:val="20"/>
          <w:szCs w:val="20"/>
        </w:rPr>
        <w:t>: Physical parameters and concentrations of minerals and organic matter in the water samples.</w:t>
      </w:r>
    </w:p>
    <w:tbl>
      <w:tblPr>
        <w:tblStyle w:val="Trameclaire-Accent31"/>
        <w:tblW w:w="5066" w:type="pct"/>
        <w:shd w:val="clear" w:color="auto" w:fill="FFFFFF" w:themeFill="background1"/>
        <w:tblLayout w:type="fixed"/>
        <w:tblLook w:val="04A0" w:firstRow="1" w:lastRow="0" w:firstColumn="1" w:lastColumn="0" w:noHBand="0" w:noVBand="1"/>
      </w:tblPr>
      <w:tblGrid>
        <w:gridCol w:w="2236"/>
        <w:gridCol w:w="992"/>
        <w:gridCol w:w="1568"/>
        <w:gridCol w:w="1584"/>
        <w:gridCol w:w="1584"/>
        <w:gridCol w:w="1584"/>
        <w:gridCol w:w="1546"/>
        <w:gridCol w:w="1509"/>
        <w:gridCol w:w="1509"/>
        <w:gridCol w:w="1444"/>
      </w:tblGrid>
      <w:tr w:rsidR="006858F5" w:rsidRPr="00584966" w14:paraId="20836BB0" w14:textId="77777777" w:rsidTr="002D78D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38" w:type="pct"/>
            <w:gridSpan w:val="2"/>
            <w:tcBorders>
              <w:top w:val="single" w:sz="18" w:space="0" w:color="auto"/>
            </w:tcBorders>
            <w:shd w:val="clear" w:color="auto" w:fill="FFFFFF" w:themeFill="background1"/>
            <w:vAlign w:val="center"/>
            <w:hideMark/>
          </w:tcPr>
          <w:p w14:paraId="20D7E801" w14:textId="77777777" w:rsidR="00492740" w:rsidRPr="00584966" w:rsidRDefault="00492740">
            <w:pPr>
              <w:jc w:val="center"/>
              <w:rPr>
                <w:rFonts w:asciiTheme="minorBidi" w:hAnsiTheme="minorBidi"/>
                <w:color w:val="auto"/>
                <w:sz w:val="20"/>
                <w:szCs w:val="20"/>
              </w:rPr>
            </w:pPr>
            <w:bookmarkStart w:id="19" w:name="_Hlk313798395" w:colFirst="1" w:colLast="9"/>
            <w:r w:rsidRPr="00584966">
              <w:rPr>
                <w:rFonts w:asciiTheme="minorBidi" w:hAnsiTheme="minorBidi"/>
                <w:color w:val="auto"/>
                <w:sz w:val="20"/>
                <w:szCs w:val="20"/>
              </w:rPr>
              <w:t>Parameters</w:t>
            </w:r>
          </w:p>
        </w:tc>
        <w:tc>
          <w:tcPr>
            <w:tcW w:w="504" w:type="pct"/>
            <w:tcBorders>
              <w:top w:val="single" w:sz="18" w:space="0" w:color="auto"/>
            </w:tcBorders>
            <w:shd w:val="clear" w:color="auto" w:fill="FFFFFF" w:themeFill="background1"/>
            <w:vAlign w:val="center"/>
            <w:hideMark/>
          </w:tcPr>
          <w:p w14:paraId="15EC42CF"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1</w:t>
            </w:r>
          </w:p>
        </w:tc>
        <w:tc>
          <w:tcPr>
            <w:tcW w:w="509" w:type="pct"/>
            <w:tcBorders>
              <w:top w:val="single" w:sz="18" w:space="0" w:color="auto"/>
            </w:tcBorders>
            <w:shd w:val="clear" w:color="auto" w:fill="FFFFFF" w:themeFill="background1"/>
            <w:vAlign w:val="center"/>
            <w:hideMark/>
          </w:tcPr>
          <w:p w14:paraId="23CBCDE0"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R</w:t>
            </w:r>
            <w:r w:rsidRPr="00584966">
              <w:rPr>
                <w:rFonts w:asciiTheme="minorBidi" w:hAnsiTheme="minorBidi"/>
                <w:color w:val="auto"/>
                <w:sz w:val="20"/>
                <w:szCs w:val="20"/>
                <w:vertAlign w:val="subscript"/>
              </w:rPr>
              <w:t>2</w:t>
            </w:r>
          </w:p>
        </w:tc>
        <w:tc>
          <w:tcPr>
            <w:tcW w:w="509" w:type="pct"/>
            <w:tcBorders>
              <w:top w:val="single" w:sz="18" w:space="0" w:color="auto"/>
            </w:tcBorders>
            <w:shd w:val="clear" w:color="auto" w:fill="FFFFFF" w:themeFill="background1"/>
            <w:vAlign w:val="center"/>
            <w:hideMark/>
          </w:tcPr>
          <w:p w14:paraId="5CA5D993"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1</w:t>
            </w:r>
          </w:p>
        </w:tc>
        <w:tc>
          <w:tcPr>
            <w:tcW w:w="509" w:type="pct"/>
            <w:tcBorders>
              <w:top w:val="single" w:sz="18" w:space="0" w:color="auto"/>
            </w:tcBorders>
            <w:shd w:val="clear" w:color="auto" w:fill="FFFFFF" w:themeFill="background1"/>
            <w:vAlign w:val="center"/>
            <w:hideMark/>
          </w:tcPr>
          <w:p w14:paraId="6198B604"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2</w:t>
            </w:r>
          </w:p>
        </w:tc>
        <w:tc>
          <w:tcPr>
            <w:tcW w:w="497" w:type="pct"/>
            <w:tcBorders>
              <w:top w:val="single" w:sz="18" w:space="0" w:color="auto"/>
            </w:tcBorders>
            <w:shd w:val="clear" w:color="auto" w:fill="FFFFFF" w:themeFill="background1"/>
            <w:vAlign w:val="center"/>
            <w:hideMark/>
          </w:tcPr>
          <w:p w14:paraId="3A8B9A95"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3</w:t>
            </w:r>
          </w:p>
        </w:tc>
        <w:tc>
          <w:tcPr>
            <w:tcW w:w="485" w:type="pct"/>
            <w:tcBorders>
              <w:top w:val="single" w:sz="18" w:space="0" w:color="auto"/>
            </w:tcBorders>
            <w:shd w:val="clear" w:color="auto" w:fill="FFFFFF" w:themeFill="background1"/>
            <w:vAlign w:val="center"/>
            <w:hideMark/>
          </w:tcPr>
          <w:p w14:paraId="18B62BE2"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P</w:t>
            </w:r>
            <w:r w:rsidRPr="00584966">
              <w:rPr>
                <w:rFonts w:asciiTheme="minorBidi" w:hAnsiTheme="minorBidi"/>
                <w:color w:val="auto"/>
                <w:sz w:val="20"/>
                <w:szCs w:val="20"/>
                <w:vertAlign w:val="subscript"/>
              </w:rPr>
              <w:t>4</w:t>
            </w:r>
          </w:p>
        </w:tc>
        <w:tc>
          <w:tcPr>
            <w:tcW w:w="485" w:type="pct"/>
            <w:tcBorders>
              <w:top w:val="single" w:sz="18" w:space="0" w:color="auto"/>
            </w:tcBorders>
            <w:shd w:val="clear" w:color="auto" w:fill="FFFFFF" w:themeFill="background1"/>
            <w:vAlign w:val="center"/>
            <w:hideMark/>
          </w:tcPr>
          <w:p w14:paraId="1FBE4A34"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1</w:t>
            </w:r>
          </w:p>
        </w:tc>
        <w:tc>
          <w:tcPr>
            <w:tcW w:w="464" w:type="pct"/>
            <w:tcBorders>
              <w:top w:val="single" w:sz="18" w:space="0" w:color="auto"/>
            </w:tcBorders>
            <w:shd w:val="clear" w:color="auto" w:fill="FFFFFF" w:themeFill="background1"/>
            <w:vAlign w:val="center"/>
            <w:hideMark/>
          </w:tcPr>
          <w:p w14:paraId="62318335" w14:textId="77777777"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F</w:t>
            </w:r>
            <w:r w:rsidRPr="00584966">
              <w:rPr>
                <w:rFonts w:asciiTheme="minorBidi" w:hAnsiTheme="minorBidi"/>
                <w:color w:val="auto"/>
                <w:sz w:val="20"/>
                <w:szCs w:val="20"/>
                <w:vertAlign w:val="subscript"/>
              </w:rPr>
              <w:t>2</w:t>
            </w:r>
          </w:p>
        </w:tc>
      </w:tr>
      <w:tr w:rsidR="002D78D4" w:rsidRPr="00584966" w14:paraId="0BE64F87" w14:textId="77777777" w:rsidTr="002D78D4">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single" w:sz="18" w:space="0" w:color="auto"/>
            </w:tcBorders>
            <w:shd w:val="clear" w:color="auto" w:fill="FFFFFF" w:themeFill="background1"/>
            <w:vAlign w:val="center"/>
            <w:hideMark/>
          </w:tcPr>
          <w:p w14:paraId="7D9939D6" w14:textId="77777777" w:rsidR="002D78D4" w:rsidRPr="00584966" w:rsidRDefault="002D78D4" w:rsidP="002D78D4">
            <w:pPr>
              <w:jc w:val="center"/>
              <w:rPr>
                <w:rFonts w:asciiTheme="minorBidi" w:hAnsiTheme="minorBidi"/>
                <w:b w:val="0"/>
                <w:color w:val="auto"/>
                <w:sz w:val="20"/>
                <w:szCs w:val="20"/>
              </w:rPr>
            </w:pPr>
            <w:r w:rsidRPr="00584966">
              <w:rPr>
                <w:rFonts w:asciiTheme="minorBidi" w:hAnsiTheme="minorBidi"/>
                <w:color w:val="auto"/>
                <w:sz w:val="20"/>
                <w:szCs w:val="20"/>
              </w:rPr>
              <w:t>Temperature °C</w:t>
            </w:r>
          </w:p>
          <w:p w14:paraId="6CC6F3D6" w14:textId="7A4CBFAC" w:rsidR="002D78D4" w:rsidRPr="00584966" w:rsidRDefault="002D78D4" w:rsidP="002D78D4">
            <w:pPr>
              <w:jc w:val="center"/>
              <w:rPr>
                <w:rFonts w:asciiTheme="minorBidi" w:hAnsiTheme="minorBidi"/>
                <w:bCs w:val="0"/>
                <w:color w:val="auto"/>
                <w:sz w:val="20"/>
                <w:szCs w:val="20"/>
              </w:rPr>
            </w:pPr>
            <w:r w:rsidRPr="00584966">
              <w:rPr>
                <w:rFonts w:asciiTheme="minorBidi" w:hAnsiTheme="minorBidi"/>
                <w:color w:val="auto"/>
                <w:sz w:val="20"/>
                <w:szCs w:val="20"/>
              </w:rPr>
              <w:t>pH</w:t>
            </w:r>
          </w:p>
        </w:tc>
        <w:tc>
          <w:tcPr>
            <w:tcW w:w="319" w:type="pct"/>
            <w:tcBorders>
              <w:top w:val="single" w:sz="18" w:space="0" w:color="auto"/>
              <w:bottom w:val="nil"/>
            </w:tcBorders>
            <w:shd w:val="clear" w:color="auto" w:fill="FFFFFF" w:themeFill="background1"/>
            <w:vAlign w:val="center"/>
            <w:hideMark/>
          </w:tcPr>
          <w:p w14:paraId="27853BB9" w14:textId="77777777" w:rsidR="002D78D4" w:rsidRPr="00584966" w:rsidRDefault="002D78D4"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T 1</w:t>
            </w:r>
          </w:p>
        </w:tc>
        <w:tc>
          <w:tcPr>
            <w:tcW w:w="504" w:type="pct"/>
            <w:tcBorders>
              <w:top w:val="single" w:sz="18" w:space="0" w:color="auto"/>
              <w:bottom w:val="nil"/>
            </w:tcBorders>
            <w:shd w:val="clear" w:color="auto" w:fill="FFFFFF" w:themeFill="background1"/>
            <w:vAlign w:val="center"/>
            <w:hideMark/>
          </w:tcPr>
          <w:p w14:paraId="3D510019" w14:textId="79EF65D7"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20.73±0.58</w:t>
            </w:r>
            <w:r w:rsidRPr="00584966">
              <w:rPr>
                <w:rFonts w:asciiTheme="minorBidi" w:hAnsiTheme="minorBidi"/>
                <w:color w:val="auto"/>
                <w:sz w:val="20"/>
                <w:szCs w:val="20"/>
                <w:vertAlign w:val="superscript"/>
              </w:rPr>
              <w:t>a</w:t>
            </w:r>
          </w:p>
        </w:tc>
        <w:tc>
          <w:tcPr>
            <w:tcW w:w="509" w:type="pct"/>
            <w:tcBorders>
              <w:top w:val="single" w:sz="18" w:space="0" w:color="auto"/>
              <w:bottom w:val="nil"/>
            </w:tcBorders>
            <w:shd w:val="clear" w:color="auto" w:fill="FFFFFF" w:themeFill="background1"/>
            <w:vAlign w:val="center"/>
            <w:hideMark/>
          </w:tcPr>
          <w:p w14:paraId="677D9B64" w14:textId="6CAABE56"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25.10±0.18</w:t>
            </w:r>
            <w:r w:rsidRPr="00584966">
              <w:rPr>
                <w:rFonts w:asciiTheme="minorBidi" w:hAnsiTheme="minorBidi"/>
                <w:color w:val="auto"/>
                <w:sz w:val="20"/>
                <w:szCs w:val="20"/>
                <w:vertAlign w:val="superscript"/>
              </w:rPr>
              <w:t>ab</w:t>
            </w:r>
          </w:p>
        </w:tc>
        <w:tc>
          <w:tcPr>
            <w:tcW w:w="509" w:type="pct"/>
            <w:tcBorders>
              <w:top w:val="single" w:sz="18" w:space="0" w:color="auto"/>
              <w:bottom w:val="nil"/>
            </w:tcBorders>
            <w:shd w:val="clear" w:color="auto" w:fill="FFFFFF" w:themeFill="background1"/>
            <w:vAlign w:val="center"/>
            <w:hideMark/>
          </w:tcPr>
          <w:p w14:paraId="58BF4323" w14:textId="06B936CA"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23.47±0.21</w:t>
            </w:r>
            <w:r w:rsidRPr="00584966">
              <w:rPr>
                <w:rFonts w:asciiTheme="minorBidi" w:hAnsiTheme="minorBidi"/>
                <w:color w:val="auto"/>
                <w:sz w:val="20"/>
                <w:szCs w:val="20"/>
                <w:vertAlign w:val="superscript"/>
              </w:rPr>
              <w:t>ab</w:t>
            </w:r>
          </w:p>
        </w:tc>
        <w:tc>
          <w:tcPr>
            <w:tcW w:w="509" w:type="pct"/>
            <w:tcBorders>
              <w:top w:val="single" w:sz="18" w:space="0" w:color="auto"/>
              <w:bottom w:val="nil"/>
            </w:tcBorders>
            <w:shd w:val="clear" w:color="auto" w:fill="FFFFFF" w:themeFill="background1"/>
            <w:vAlign w:val="center"/>
            <w:hideMark/>
          </w:tcPr>
          <w:p w14:paraId="3C7F8090" w14:textId="55EB2E5B"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25.37±0.40</w:t>
            </w:r>
            <w:r w:rsidRPr="00584966">
              <w:rPr>
                <w:rFonts w:asciiTheme="minorBidi" w:hAnsiTheme="minorBidi"/>
                <w:color w:val="auto"/>
                <w:sz w:val="20"/>
                <w:szCs w:val="20"/>
                <w:vertAlign w:val="superscript"/>
              </w:rPr>
              <w:t>ab</w:t>
            </w:r>
          </w:p>
        </w:tc>
        <w:tc>
          <w:tcPr>
            <w:tcW w:w="497" w:type="pct"/>
            <w:tcBorders>
              <w:top w:val="single" w:sz="18" w:space="0" w:color="auto"/>
              <w:bottom w:val="nil"/>
            </w:tcBorders>
            <w:shd w:val="clear" w:color="auto" w:fill="FFFFFF" w:themeFill="background1"/>
            <w:vAlign w:val="center"/>
            <w:hideMark/>
          </w:tcPr>
          <w:p w14:paraId="0273EEE8" w14:textId="5CA7AF9D"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24.50±0.46</w:t>
            </w:r>
            <w:r w:rsidRPr="00584966">
              <w:rPr>
                <w:rFonts w:asciiTheme="minorBidi" w:hAnsiTheme="minorBidi"/>
                <w:color w:val="auto"/>
                <w:sz w:val="20"/>
                <w:szCs w:val="20"/>
                <w:vertAlign w:val="superscript"/>
              </w:rPr>
              <w:t>a</w:t>
            </w:r>
          </w:p>
        </w:tc>
        <w:tc>
          <w:tcPr>
            <w:tcW w:w="485" w:type="pct"/>
            <w:tcBorders>
              <w:top w:val="single" w:sz="18" w:space="0" w:color="auto"/>
              <w:bottom w:val="nil"/>
            </w:tcBorders>
            <w:shd w:val="clear" w:color="auto" w:fill="FFFFFF" w:themeFill="background1"/>
            <w:vAlign w:val="center"/>
            <w:hideMark/>
          </w:tcPr>
          <w:p w14:paraId="34A0DE8C" w14:textId="3E489171"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24.47±0.42</w:t>
            </w:r>
            <w:r w:rsidRPr="00584966">
              <w:rPr>
                <w:rFonts w:asciiTheme="minorBidi" w:hAnsiTheme="minorBidi"/>
                <w:color w:val="auto"/>
                <w:sz w:val="20"/>
                <w:szCs w:val="20"/>
                <w:vertAlign w:val="superscript"/>
              </w:rPr>
              <w:t>a</w:t>
            </w:r>
          </w:p>
        </w:tc>
        <w:tc>
          <w:tcPr>
            <w:tcW w:w="485" w:type="pct"/>
            <w:tcBorders>
              <w:top w:val="single" w:sz="18" w:space="0" w:color="auto"/>
              <w:bottom w:val="nil"/>
            </w:tcBorders>
            <w:shd w:val="clear" w:color="auto" w:fill="FFFFFF" w:themeFill="background1"/>
            <w:vAlign w:val="center"/>
            <w:hideMark/>
          </w:tcPr>
          <w:p w14:paraId="1A867768" w14:textId="726EAA4D"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25.80±0.26</w:t>
            </w:r>
            <w:r w:rsidRPr="00584966">
              <w:rPr>
                <w:rFonts w:asciiTheme="minorBidi" w:hAnsiTheme="minorBidi"/>
                <w:color w:val="auto"/>
                <w:sz w:val="20"/>
                <w:szCs w:val="20"/>
                <w:vertAlign w:val="superscript"/>
              </w:rPr>
              <w:t>b</w:t>
            </w:r>
          </w:p>
        </w:tc>
        <w:tc>
          <w:tcPr>
            <w:tcW w:w="464" w:type="pct"/>
            <w:tcBorders>
              <w:top w:val="single" w:sz="18" w:space="0" w:color="auto"/>
              <w:bottom w:val="nil"/>
            </w:tcBorders>
            <w:shd w:val="clear" w:color="auto" w:fill="FFFFFF" w:themeFill="background1"/>
            <w:vAlign w:val="center"/>
            <w:hideMark/>
          </w:tcPr>
          <w:p w14:paraId="339F9365" w14:textId="65B0CE99"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24.37±0.40</w:t>
            </w:r>
            <w:r w:rsidRPr="00584966">
              <w:rPr>
                <w:rFonts w:asciiTheme="minorBidi" w:hAnsiTheme="minorBidi"/>
                <w:color w:val="auto"/>
                <w:sz w:val="20"/>
                <w:szCs w:val="20"/>
                <w:vertAlign w:val="superscript"/>
              </w:rPr>
              <w:t>a</w:t>
            </w:r>
          </w:p>
        </w:tc>
      </w:tr>
      <w:tr w:rsidR="002D78D4" w:rsidRPr="00584966" w14:paraId="746E1E2A" w14:textId="77777777" w:rsidTr="002D78D4">
        <w:trPr>
          <w:trHeight w:val="258"/>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FFFFFF" w:themeFill="background1"/>
            <w:textDirection w:val="tbRl"/>
            <w:vAlign w:val="center"/>
            <w:hideMark/>
          </w:tcPr>
          <w:p w14:paraId="1D85AC9C" w14:textId="052F2B35" w:rsidR="002D78D4" w:rsidRPr="00584966" w:rsidRDefault="002D78D4" w:rsidP="002D78D4">
            <w:pPr>
              <w:jc w:val="center"/>
              <w:rPr>
                <w:rFonts w:asciiTheme="minorBidi" w:hAnsiTheme="minorBidi"/>
                <w:color w:val="auto"/>
                <w:sz w:val="20"/>
                <w:szCs w:val="20"/>
              </w:rPr>
            </w:pPr>
          </w:p>
        </w:tc>
        <w:tc>
          <w:tcPr>
            <w:tcW w:w="319" w:type="pct"/>
            <w:vMerge w:val="restart"/>
            <w:tcBorders>
              <w:top w:val="nil"/>
              <w:bottom w:val="nil"/>
            </w:tcBorders>
            <w:shd w:val="clear" w:color="auto" w:fill="FFFFFF" w:themeFill="background1"/>
            <w:vAlign w:val="center"/>
            <w:hideMark/>
          </w:tcPr>
          <w:p w14:paraId="506CCC53" w14:textId="77777777" w:rsidR="002D78D4" w:rsidRPr="00584966" w:rsidRDefault="002D78D4"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T 2</w:t>
            </w:r>
          </w:p>
          <w:p w14:paraId="2C3BA9D9" w14:textId="78E76BC2" w:rsidR="002D78D4" w:rsidRPr="00584966" w:rsidRDefault="002D78D4"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pH 1</w:t>
            </w:r>
          </w:p>
        </w:tc>
        <w:tc>
          <w:tcPr>
            <w:tcW w:w="504" w:type="pct"/>
            <w:tcBorders>
              <w:top w:val="nil"/>
              <w:bottom w:val="nil"/>
            </w:tcBorders>
            <w:shd w:val="clear" w:color="auto" w:fill="FFFFFF" w:themeFill="background1"/>
            <w:vAlign w:val="center"/>
            <w:hideMark/>
          </w:tcPr>
          <w:p w14:paraId="07EFC71F" w14:textId="5AE51A11"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22.03±0.85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14B6A936" w14:textId="14BE896C"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28.70±0.30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E8631E4" w14:textId="283F6EF8"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27.77±0.21</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34D74A" w14:textId="4AAB3509"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27.80±0.26</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2F33F518" w14:textId="7E29BFE2"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27.80±0.20</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774E70EF" w14:textId="3E144810"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26.70±0.30</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74F6B26" w14:textId="1A882FB4"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26.80±0.20</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5CCE610D" w14:textId="4AF2B313"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24.73±0.25</w:t>
            </w:r>
            <w:r w:rsidRPr="00584966">
              <w:rPr>
                <w:rFonts w:asciiTheme="minorBidi" w:hAnsiTheme="minorBidi"/>
                <w:color w:val="auto"/>
                <w:sz w:val="20"/>
                <w:szCs w:val="20"/>
                <w:vertAlign w:val="superscript"/>
              </w:rPr>
              <w:t>a</w:t>
            </w:r>
          </w:p>
        </w:tc>
      </w:tr>
      <w:tr w:rsidR="002D78D4" w:rsidRPr="00584966" w14:paraId="1A4A51B4" w14:textId="77777777" w:rsidTr="002D78D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FFFFFF" w:themeFill="background1"/>
            <w:vAlign w:val="center"/>
            <w:hideMark/>
          </w:tcPr>
          <w:p w14:paraId="3F88276C" w14:textId="0263357E" w:rsidR="002D78D4" w:rsidRPr="00584966" w:rsidRDefault="002D78D4" w:rsidP="002D78D4">
            <w:pPr>
              <w:jc w:val="center"/>
              <w:rPr>
                <w:rFonts w:asciiTheme="minorBidi" w:hAnsiTheme="minorBidi"/>
                <w:color w:val="auto"/>
                <w:sz w:val="20"/>
                <w:szCs w:val="20"/>
              </w:rPr>
            </w:pPr>
          </w:p>
        </w:tc>
        <w:tc>
          <w:tcPr>
            <w:tcW w:w="319" w:type="pct"/>
            <w:vMerge/>
            <w:tcBorders>
              <w:top w:val="nil"/>
              <w:bottom w:val="nil"/>
            </w:tcBorders>
            <w:shd w:val="clear" w:color="auto" w:fill="FFFFFF" w:themeFill="background1"/>
            <w:vAlign w:val="center"/>
            <w:hideMark/>
          </w:tcPr>
          <w:p w14:paraId="655D1EF1" w14:textId="489D2A4E" w:rsidR="002D78D4" w:rsidRPr="00584966" w:rsidRDefault="002D78D4"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p>
        </w:tc>
        <w:tc>
          <w:tcPr>
            <w:tcW w:w="504" w:type="pct"/>
            <w:tcBorders>
              <w:top w:val="nil"/>
              <w:bottom w:val="nil"/>
            </w:tcBorders>
            <w:shd w:val="clear" w:color="auto" w:fill="FFFFFF" w:themeFill="background1"/>
            <w:vAlign w:val="center"/>
            <w:hideMark/>
          </w:tcPr>
          <w:p w14:paraId="4078F30B" w14:textId="21D41801"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5.57±0.25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7B10D19F" w14:textId="6B7E83C0"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6.03±0.15</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4F46BECA" w14:textId="63B53256"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5.67±0.25</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812394D" w14:textId="1F2D8742"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5.67±0.25</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1E2D2AB9" w14:textId="51AF2127"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4.53±0.21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45CCB653" w14:textId="2B1D5D8A"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5.07±0.21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97B740E" w14:textId="759ADD3C"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5.87±0.15</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7020181F" w14:textId="5BCCC488" w:rsidR="002D78D4" w:rsidRPr="00584966" w:rsidRDefault="002D78D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480±0.20</w:t>
            </w:r>
            <w:r w:rsidRPr="00584966">
              <w:rPr>
                <w:rFonts w:asciiTheme="minorBidi" w:hAnsiTheme="minorBidi"/>
                <w:color w:val="auto"/>
                <w:sz w:val="20"/>
                <w:szCs w:val="20"/>
                <w:vertAlign w:val="superscript"/>
              </w:rPr>
              <w:t>a</w:t>
            </w:r>
          </w:p>
        </w:tc>
      </w:tr>
      <w:tr w:rsidR="002D78D4" w:rsidRPr="00584966" w14:paraId="6C954DE6" w14:textId="77777777" w:rsidTr="002D78D4">
        <w:trPr>
          <w:trHeight w:val="138"/>
        </w:trPr>
        <w:tc>
          <w:tcPr>
            <w:cnfStyle w:val="001000000000" w:firstRow="0" w:lastRow="0" w:firstColumn="1" w:lastColumn="0" w:oddVBand="0" w:evenVBand="0" w:oddHBand="0" w:evenHBand="0" w:firstRowFirstColumn="0" w:firstRowLastColumn="0" w:lastRowFirstColumn="0" w:lastRowLastColumn="0"/>
            <w:tcW w:w="719" w:type="pct"/>
            <w:vMerge/>
            <w:tcBorders>
              <w:bottom w:val="nil"/>
            </w:tcBorders>
            <w:shd w:val="clear" w:color="auto" w:fill="FFFFFF" w:themeFill="background1"/>
            <w:textDirection w:val="tbRl"/>
            <w:vAlign w:val="center"/>
            <w:hideMark/>
          </w:tcPr>
          <w:p w14:paraId="302D245C" w14:textId="77777777" w:rsidR="002D78D4" w:rsidRPr="00584966" w:rsidRDefault="002D78D4" w:rsidP="002D78D4">
            <w:pPr>
              <w:ind w:left="113" w:right="113"/>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4ED89937" w14:textId="77777777" w:rsidR="002D78D4" w:rsidRPr="00584966" w:rsidRDefault="002D78D4"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pH 2</w:t>
            </w:r>
          </w:p>
        </w:tc>
        <w:tc>
          <w:tcPr>
            <w:tcW w:w="504" w:type="pct"/>
            <w:tcBorders>
              <w:top w:val="nil"/>
              <w:bottom w:val="nil"/>
            </w:tcBorders>
            <w:shd w:val="clear" w:color="auto" w:fill="FFFFFF" w:themeFill="background1"/>
            <w:vAlign w:val="center"/>
            <w:hideMark/>
          </w:tcPr>
          <w:p w14:paraId="667AAADF" w14:textId="637C2415"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7.67±0.06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0AFA0954" w14:textId="34A265AB"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8.16±0.14</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544869A" w14:textId="279F4903"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6.82±0.11</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20EC866F" w14:textId="1CAE533F"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6.86±0.05</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2CEE048D" w14:textId="437DD8C5"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6.36±0.05</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42315FDA" w14:textId="0C48463E"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6.22±0.03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7B3704BC" w14:textId="512646A0"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8.66±0.06</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08BD98A3" w14:textId="599C6D12" w:rsidR="002D78D4" w:rsidRPr="00584966" w:rsidRDefault="002D78D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6.56±0.06</w:t>
            </w:r>
            <w:r w:rsidRPr="00584966">
              <w:rPr>
                <w:rFonts w:asciiTheme="minorBidi" w:hAnsiTheme="minorBidi"/>
                <w:color w:val="auto"/>
                <w:sz w:val="20"/>
                <w:szCs w:val="20"/>
                <w:vertAlign w:val="superscript"/>
              </w:rPr>
              <w:t>a</w:t>
            </w:r>
          </w:p>
        </w:tc>
      </w:tr>
      <w:tr w:rsidR="006858F5" w:rsidRPr="00584966" w14:paraId="4361ED0B" w14:textId="77777777" w:rsidTr="002D78D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36DA6299" w14:textId="77777777" w:rsidR="00492740" w:rsidRPr="00584966" w:rsidRDefault="00E127B6" w:rsidP="002D78D4">
            <w:pPr>
              <w:jc w:val="center"/>
              <w:rPr>
                <w:rFonts w:asciiTheme="minorBidi" w:hAnsiTheme="minorBidi"/>
                <w:color w:val="auto"/>
                <w:sz w:val="20"/>
                <w:szCs w:val="20"/>
              </w:rPr>
            </w:pPr>
            <w:r w:rsidRPr="00584966">
              <w:rPr>
                <w:rFonts w:asciiTheme="minorBidi" w:eastAsia="Times New Roman" w:hAnsiTheme="minorBidi"/>
                <w:color w:val="auto"/>
                <w:sz w:val="20"/>
                <w:szCs w:val="20"/>
                <w:lang w:eastAsia="fr-FR"/>
              </w:rPr>
              <w:t>Electrical conductivity</w:t>
            </w:r>
            <w:r w:rsidR="00716B72" w:rsidRPr="00584966">
              <w:rPr>
                <w:rFonts w:asciiTheme="minorBidi" w:eastAsia="Times New Roman" w:hAnsiTheme="minorBidi"/>
                <w:color w:val="auto"/>
                <w:sz w:val="20"/>
                <w:szCs w:val="20"/>
                <w:lang w:eastAsia="fr-FR"/>
              </w:rPr>
              <w:t xml:space="preserve"> (</w:t>
            </w:r>
            <w:r w:rsidR="00492740" w:rsidRPr="00584966">
              <w:rPr>
                <w:rFonts w:asciiTheme="minorBidi" w:hAnsiTheme="minorBidi"/>
                <w:color w:val="auto"/>
                <w:sz w:val="20"/>
                <w:szCs w:val="20"/>
              </w:rPr>
              <w:t>µS/Cm</w:t>
            </w:r>
            <w:r w:rsidR="00716B72" w:rsidRPr="00584966">
              <w:rPr>
                <w:rFonts w:asciiTheme="minorBidi" w:hAnsiTheme="minorBidi"/>
                <w:color w:val="auto"/>
                <w:sz w:val="20"/>
                <w:szCs w:val="20"/>
              </w:rPr>
              <w:t>)</w:t>
            </w:r>
          </w:p>
        </w:tc>
        <w:tc>
          <w:tcPr>
            <w:tcW w:w="319" w:type="pct"/>
            <w:tcBorders>
              <w:top w:val="nil"/>
              <w:bottom w:val="nil"/>
            </w:tcBorders>
            <w:shd w:val="clear" w:color="auto" w:fill="FFFFFF" w:themeFill="background1"/>
            <w:vAlign w:val="center"/>
            <w:hideMark/>
          </w:tcPr>
          <w:p w14:paraId="73054CBD"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Cond 1</w:t>
            </w:r>
          </w:p>
        </w:tc>
        <w:tc>
          <w:tcPr>
            <w:tcW w:w="504" w:type="pct"/>
            <w:tcBorders>
              <w:top w:val="nil"/>
              <w:bottom w:val="nil"/>
            </w:tcBorders>
            <w:shd w:val="clear" w:color="auto" w:fill="FFFFFF" w:themeFill="background1"/>
            <w:vAlign w:val="center"/>
            <w:hideMark/>
          </w:tcPr>
          <w:p w14:paraId="2D5DE19A" w14:textId="2C8116F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6858F5" w:rsidRPr="00584966">
              <w:rPr>
                <w:rFonts w:asciiTheme="minorBidi" w:hAnsiTheme="minorBidi"/>
                <w:color w:val="auto"/>
                <w:sz w:val="20"/>
                <w:szCs w:val="20"/>
              </w:rPr>
              <w:t>.</w:t>
            </w:r>
            <w:r w:rsidRPr="00584966">
              <w:rPr>
                <w:rFonts w:asciiTheme="minorBidi" w:hAnsiTheme="minorBidi"/>
                <w:color w:val="auto"/>
                <w:sz w:val="20"/>
                <w:szCs w:val="20"/>
              </w:rPr>
              <w:t>23±0</w:t>
            </w:r>
            <w:r w:rsidR="006858F5" w:rsidRPr="00584966">
              <w:rPr>
                <w:rFonts w:asciiTheme="minorBidi" w:hAnsiTheme="minorBidi"/>
                <w:color w:val="auto"/>
                <w:sz w:val="20"/>
                <w:szCs w:val="20"/>
              </w:rPr>
              <w:t>.</w:t>
            </w:r>
            <w:r w:rsidRPr="00584966">
              <w:rPr>
                <w:rFonts w:asciiTheme="minorBidi" w:hAnsiTheme="minorBidi"/>
                <w:color w:val="auto"/>
                <w:sz w:val="20"/>
                <w:szCs w:val="20"/>
              </w:rPr>
              <w:t>25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05A49D00" w14:textId="5523181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43</w:t>
            </w:r>
            <w:r w:rsidR="006858F5" w:rsidRPr="00584966">
              <w:rPr>
                <w:rFonts w:asciiTheme="minorBidi" w:hAnsiTheme="minorBidi"/>
                <w:color w:val="auto"/>
                <w:sz w:val="20"/>
                <w:szCs w:val="20"/>
              </w:rPr>
              <w:t>.</w:t>
            </w:r>
            <w:r w:rsidRPr="00584966">
              <w:rPr>
                <w:rFonts w:asciiTheme="minorBidi" w:hAnsiTheme="minorBidi"/>
                <w:color w:val="auto"/>
                <w:sz w:val="20"/>
                <w:szCs w:val="20"/>
              </w:rPr>
              <w:t>00±1</w:t>
            </w:r>
            <w:r w:rsidR="006858F5"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727CA7D" w14:textId="6C9916F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3D1D09" w:rsidRPr="00584966">
              <w:rPr>
                <w:rFonts w:asciiTheme="minorBidi" w:hAnsiTheme="minorBidi"/>
                <w:color w:val="auto"/>
                <w:sz w:val="20"/>
                <w:szCs w:val="20"/>
              </w:rPr>
              <w:t>.</w:t>
            </w:r>
            <w:r w:rsidRPr="00584966">
              <w:rPr>
                <w:rFonts w:asciiTheme="minorBidi" w:hAnsiTheme="minorBidi"/>
                <w:color w:val="auto"/>
                <w:sz w:val="20"/>
                <w:szCs w:val="20"/>
              </w:rPr>
              <w:t>13±0</w:t>
            </w:r>
            <w:r w:rsidR="003D1D09" w:rsidRPr="00584966">
              <w:rPr>
                <w:rFonts w:asciiTheme="minorBidi" w:hAnsiTheme="minorBidi"/>
                <w:color w:val="auto"/>
                <w:sz w:val="20"/>
                <w:szCs w:val="20"/>
              </w:rPr>
              <w:t>.</w:t>
            </w:r>
            <w:r w:rsidRPr="00584966">
              <w:rPr>
                <w:rFonts w:asciiTheme="minorBidi" w:hAnsiTheme="minorBidi"/>
                <w:color w:val="auto"/>
                <w:sz w:val="20"/>
                <w:szCs w:val="20"/>
              </w:rPr>
              <w:t>32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C8FEDCE" w14:textId="38B2905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3D1D09" w:rsidRPr="00584966">
              <w:rPr>
                <w:rFonts w:asciiTheme="minorBidi" w:hAnsiTheme="minorBidi"/>
                <w:color w:val="auto"/>
                <w:sz w:val="20"/>
                <w:szCs w:val="20"/>
              </w:rPr>
              <w:t>.</w:t>
            </w:r>
            <w:r w:rsidRPr="00584966">
              <w:rPr>
                <w:rFonts w:asciiTheme="minorBidi" w:hAnsiTheme="minorBidi"/>
                <w:color w:val="auto"/>
                <w:sz w:val="20"/>
                <w:szCs w:val="20"/>
              </w:rPr>
              <w:t>00±0</w:t>
            </w:r>
            <w:r w:rsidR="003D1D09" w:rsidRPr="00584966">
              <w:rPr>
                <w:rFonts w:asciiTheme="minorBidi" w:hAnsiTheme="minorBidi"/>
                <w:color w:val="auto"/>
                <w:sz w:val="20"/>
                <w:szCs w:val="20"/>
              </w:rPr>
              <w:t>.</w:t>
            </w:r>
            <w:r w:rsidRPr="00584966">
              <w:rPr>
                <w:rFonts w:asciiTheme="minorBidi" w:hAnsiTheme="minorBidi"/>
                <w:color w:val="auto"/>
                <w:sz w:val="20"/>
                <w:szCs w:val="20"/>
              </w:rPr>
              <w:t>10</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68A2F437" w14:textId="52855B1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30</w:t>
            </w:r>
            <w:r w:rsidR="003D1D09" w:rsidRPr="00584966">
              <w:rPr>
                <w:rFonts w:asciiTheme="minorBidi" w:hAnsiTheme="minorBidi"/>
                <w:color w:val="auto"/>
                <w:sz w:val="20"/>
                <w:szCs w:val="20"/>
              </w:rPr>
              <w:t>.</w:t>
            </w:r>
            <w:r w:rsidRPr="00584966">
              <w:rPr>
                <w:rFonts w:asciiTheme="minorBidi" w:hAnsiTheme="minorBidi"/>
                <w:color w:val="auto"/>
                <w:sz w:val="20"/>
                <w:szCs w:val="20"/>
              </w:rPr>
              <w:t>43±0</w:t>
            </w:r>
            <w:r w:rsidR="00EF7584" w:rsidRPr="00584966">
              <w:rPr>
                <w:rFonts w:asciiTheme="minorBidi" w:hAnsiTheme="minorBidi"/>
                <w:color w:val="auto"/>
                <w:sz w:val="20"/>
                <w:szCs w:val="20"/>
              </w:rPr>
              <w:t>.</w:t>
            </w:r>
            <w:r w:rsidRPr="00584966">
              <w:rPr>
                <w:rFonts w:asciiTheme="minorBidi" w:hAnsiTheme="minorBidi"/>
                <w:color w:val="auto"/>
                <w:sz w:val="20"/>
                <w:szCs w:val="20"/>
              </w:rPr>
              <w:t>51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4E7FCFE6" w14:textId="4BBB82B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w:t>
            </w:r>
            <w:r w:rsidR="00EF7584" w:rsidRPr="00584966">
              <w:rPr>
                <w:rFonts w:asciiTheme="minorBidi" w:hAnsiTheme="minorBidi"/>
                <w:color w:val="auto"/>
                <w:sz w:val="20"/>
                <w:szCs w:val="20"/>
              </w:rPr>
              <w:t>.</w:t>
            </w:r>
            <w:r w:rsidRPr="00584966">
              <w:rPr>
                <w:rFonts w:asciiTheme="minorBidi" w:hAnsiTheme="minorBidi"/>
                <w:color w:val="auto"/>
                <w:sz w:val="20"/>
                <w:szCs w:val="20"/>
              </w:rPr>
              <w:t>60±0</w:t>
            </w:r>
            <w:r w:rsidR="00EF7584" w:rsidRPr="00584966">
              <w:rPr>
                <w:rFonts w:asciiTheme="minorBidi" w:hAnsiTheme="minorBidi"/>
                <w:color w:val="auto"/>
                <w:sz w:val="20"/>
                <w:szCs w:val="20"/>
              </w:rPr>
              <w:t>.</w:t>
            </w:r>
            <w:r w:rsidRPr="00584966">
              <w:rPr>
                <w:rFonts w:asciiTheme="minorBidi" w:hAnsiTheme="minorBidi"/>
                <w:color w:val="auto"/>
                <w:sz w:val="20"/>
                <w:szCs w:val="20"/>
              </w:rPr>
              <w:t>53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857964E" w14:textId="44703D7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81</w:t>
            </w:r>
            <w:r w:rsidR="00EF7584" w:rsidRPr="00584966">
              <w:rPr>
                <w:rFonts w:asciiTheme="minorBidi" w:hAnsiTheme="minorBidi"/>
                <w:color w:val="auto"/>
                <w:sz w:val="20"/>
                <w:szCs w:val="20"/>
              </w:rPr>
              <w:t>.</w:t>
            </w:r>
            <w:r w:rsidRPr="00584966">
              <w:rPr>
                <w:rFonts w:asciiTheme="minorBidi" w:hAnsiTheme="minorBidi"/>
                <w:color w:val="auto"/>
                <w:sz w:val="20"/>
                <w:szCs w:val="20"/>
              </w:rPr>
              <w:t>00±1</w:t>
            </w:r>
            <w:r w:rsidR="00EF7584"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732DE974" w14:textId="6111394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EF7584" w:rsidRPr="00584966">
              <w:rPr>
                <w:rFonts w:asciiTheme="minorBidi" w:hAnsiTheme="minorBidi"/>
                <w:color w:val="auto"/>
                <w:sz w:val="20"/>
                <w:szCs w:val="20"/>
              </w:rPr>
              <w:t>.</w:t>
            </w:r>
            <w:r w:rsidRPr="00584966">
              <w:rPr>
                <w:rFonts w:asciiTheme="minorBidi" w:hAnsiTheme="minorBidi"/>
                <w:color w:val="auto"/>
                <w:sz w:val="20"/>
                <w:szCs w:val="20"/>
              </w:rPr>
              <w:t>80±0</w:t>
            </w:r>
            <w:r w:rsidR="00EF7584"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w:t>
            </w:r>
          </w:p>
        </w:tc>
      </w:tr>
      <w:tr w:rsidR="006858F5" w:rsidRPr="00584966" w14:paraId="3A21ACB5" w14:textId="77777777" w:rsidTr="002D78D4">
        <w:trPr>
          <w:trHeight w:val="230"/>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1ECF9A09"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1D551959"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Cond 2</w:t>
            </w:r>
          </w:p>
        </w:tc>
        <w:tc>
          <w:tcPr>
            <w:tcW w:w="504" w:type="pct"/>
            <w:tcBorders>
              <w:top w:val="nil"/>
              <w:bottom w:val="nil"/>
            </w:tcBorders>
            <w:shd w:val="clear" w:color="auto" w:fill="FFFFFF" w:themeFill="background1"/>
            <w:vAlign w:val="center"/>
            <w:hideMark/>
          </w:tcPr>
          <w:p w14:paraId="64BA2925" w14:textId="6F5BCE2F"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6858F5" w:rsidRPr="00584966">
              <w:rPr>
                <w:rFonts w:asciiTheme="minorBidi" w:hAnsiTheme="minorBidi"/>
                <w:color w:val="auto"/>
                <w:sz w:val="20"/>
                <w:szCs w:val="20"/>
              </w:rPr>
              <w:t>.</w:t>
            </w:r>
            <w:r w:rsidRPr="00584966">
              <w:rPr>
                <w:rFonts w:asciiTheme="minorBidi" w:hAnsiTheme="minorBidi"/>
                <w:color w:val="auto"/>
                <w:sz w:val="20"/>
                <w:szCs w:val="20"/>
              </w:rPr>
              <w:t>83±0</w:t>
            </w:r>
            <w:r w:rsidR="006858F5" w:rsidRPr="00584966">
              <w:rPr>
                <w:rFonts w:asciiTheme="minorBidi" w:hAnsiTheme="minorBidi"/>
                <w:color w:val="auto"/>
                <w:sz w:val="20"/>
                <w:szCs w:val="20"/>
              </w:rPr>
              <w:t>.</w:t>
            </w:r>
            <w:r w:rsidRPr="00584966">
              <w:rPr>
                <w:rFonts w:asciiTheme="minorBidi" w:hAnsiTheme="minorBidi"/>
                <w:color w:val="auto"/>
                <w:sz w:val="20"/>
                <w:szCs w:val="20"/>
              </w:rPr>
              <w:t>76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54C96B06" w14:textId="290E09A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50</w:t>
            </w:r>
            <w:r w:rsidR="006858F5" w:rsidRPr="00584966">
              <w:rPr>
                <w:rFonts w:asciiTheme="minorBidi" w:hAnsiTheme="minorBidi"/>
                <w:color w:val="auto"/>
                <w:sz w:val="20"/>
                <w:szCs w:val="20"/>
              </w:rPr>
              <w:t>.</w:t>
            </w:r>
            <w:r w:rsidRPr="00584966">
              <w:rPr>
                <w:rFonts w:asciiTheme="minorBidi" w:hAnsiTheme="minorBidi"/>
                <w:color w:val="auto"/>
                <w:sz w:val="20"/>
                <w:szCs w:val="20"/>
              </w:rPr>
              <w:t>33±1</w:t>
            </w:r>
            <w:r w:rsidR="006858F5" w:rsidRPr="00584966">
              <w:rPr>
                <w:rFonts w:asciiTheme="minorBidi" w:hAnsiTheme="minorBidi"/>
                <w:color w:val="auto"/>
                <w:sz w:val="20"/>
                <w:szCs w:val="20"/>
              </w:rPr>
              <w:t>.</w:t>
            </w:r>
            <w:r w:rsidRPr="00584966">
              <w:rPr>
                <w:rFonts w:asciiTheme="minorBidi" w:hAnsiTheme="minorBidi"/>
                <w:color w:val="auto"/>
                <w:sz w:val="20"/>
                <w:szCs w:val="20"/>
              </w:rPr>
              <w:t>53</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4E1BA550" w14:textId="6FBD788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w:t>
            </w:r>
            <w:r w:rsidR="003D1D09" w:rsidRPr="00584966">
              <w:rPr>
                <w:rFonts w:asciiTheme="minorBidi" w:hAnsiTheme="minorBidi"/>
                <w:color w:val="auto"/>
                <w:sz w:val="20"/>
                <w:szCs w:val="20"/>
              </w:rPr>
              <w:t>.</w:t>
            </w:r>
            <w:r w:rsidRPr="00584966">
              <w:rPr>
                <w:rFonts w:asciiTheme="minorBidi" w:hAnsiTheme="minorBidi"/>
                <w:color w:val="auto"/>
                <w:sz w:val="20"/>
                <w:szCs w:val="20"/>
              </w:rPr>
              <w:t>77±0</w:t>
            </w:r>
            <w:r w:rsidR="003D1D09" w:rsidRPr="00584966">
              <w:rPr>
                <w:rFonts w:asciiTheme="minorBidi" w:hAnsiTheme="minorBidi"/>
                <w:color w:val="auto"/>
                <w:sz w:val="20"/>
                <w:szCs w:val="20"/>
              </w:rPr>
              <w:t>.</w:t>
            </w:r>
            <w:r w:rsidRPr="00584966">
              <w:rPr>
                <w:rFonts w:asciiTheme="minorBidi" w:hAnsiTheme="minorBidi"/>
                <w:color w:val="auto"/>
                <w:sz w:val="20"/>
                <w:szCs w:val="20"/>
              </w:rPr>
              <w:t>32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5A1C9A1" w14:textId="7D7EEE26"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12</w:t>
            </w:r>
            <w:r w:rsidR="003D1D09" w:rsidRPr="00584966">
              <w:rPr>
                <w:rFonts w:asciiTheme="minorBidi" w:hAnsiTheme="minorBidi"/>
                <w:color w:val="auto"/>
                <w:sz w:val="20"/>
                <w:szCs w:val="20"/>
              </w:rPr>
              <w:t>.</w:t>
            </w:r>
            <w:r w:rsidRPr="00584966">
              <w:rPr>
                <w:rFonts w:asciiTheme="minorBidi" w:hAnsiTheme="minorBidi"/>
                <w:color w:val="auto"/>
                <w:sz w:val="20"/>
                <w:szCs w:val="20"/>
              </w:rPr>
              <w:t>97±0</w:t>
            </w:r>
            <w:r w:rsidR="003D1D09" w:rsidRPr="00584966">
              <w:rPr>
                <w:rFonts w:asciiTheme="minorBidi" w:hAnsiTheme="minorBidi"/>
                <w:color w:val="auto"/>
                <w:sz w:val="20"/>
                <w:szCs w:val="20"/>
              </w:rPr>
              <w:t>.</w:t>
            </w:r>
            <w:r w:rsidRPr="00584966">
              <w:rPr>
                <w:rFonts w:asciiTheme="minorBidi" w:hAnsiTheme="minorBidi"/>
                <w:color w:val="auto"/>
                <w:sz w:val="20"/>
                <w:szCs w:val="20"/>
              </w:rPr>
              <w:t>25</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7AC0D79D" w14:textId="72E58C30"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32</w:t>
            </w:r>
            <w:r w:rsidR="003D1D09" w:rsidRPr="00584966">
              <w:rPr>
                <w:rFonts w:asciiTheme="minorBidi" w:hAnsiTheme="minorBidi"/>
                <w:color w:val="auto"/>
                <w:sz w:val="20"/>
                <w:szCs w:val="20"/>
              </w:rPr>
              <w:t>.</w:t>
            </w:r>
            <w:r w:rsidRPr="00584966">
              <w:rPr>
                <w:rFonts w:asciiTheme="minorBidi" w:hAnsiTheme="minorBidi"/>
                <w:color w:val="auto"/>
                <w:sz w:val="20"/>
                <w:szCs w:val="20"/>
              </w:rPr>
              <w:t>03±1</w:t>
            </w:r>
            <w:r w:rsidR="00EF7584" w:rsidRPr="00584966">
              <w:rPr>
                <w:rFonts w:asciiTheme="minorBidi" w:hAnsiTheme="minorBidi"/>
                <w:color w:val="auto"/>
                <w:sz w:val="20"/>
                <w:szCs w:val="20"/>
              </w:rPr>
              <w:t>.</w:t>
            </w:r>
            <w:r w:rsidRPr="00584966">
              <w:rPr>
                <w:rFonts w:asciiTheme="minorBidi" w:hAnsiTheme="minorBidi"/>
                <w:color w:val="auto"/>
                <w:sz w:val="20"/>
                <w:szCs w:val="20"/>
              </w:rPr>
              <w:t>05</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31C8FBB" w14:textId="7392067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EF7584" w:rsidRPr="00584966">
              <w:rPr>
                <w:rFonts w:asciiTheme="minorBidi" w:hAnsiTheme="minorBidi"/>
                <w:color w:val="auto"/>
                <w:sz w:val="20"/>
                <w:szCs w:val="20"/>
              </w:rPr>
              <w:t>.</w:t>
            </w:r>
            <w:r w:rsidRPr="00584966">
              <w:rPr>
                <w:rFonts w:asciiTheme="minorBidi" w:hAnsiTheme="minorBidi"/>
                <w:color w:val="auto"/>
                <w:sz w:val="20"/>
                <w:szCs w:val="20"/>
              </w:rPr>
              <w:t>73±0</w:t>
            </w:r>
            <w:r w:rsidR="00EF7584" w:rsidRPr="00584966">
              <w:rPr>
                <w:rFonts w:asciiTheme="minorBidi" w:hAnsiTheme="minorBidi"/>
                <w:color w:val="auto"/>
                <w:sz w:val="20"/>
                <w:szCs w:val="20"/>
              </w:rPr>
              <w:t>.</w:t>
            </w:r>
            <w:r w:rsidRPr="00584966">
              <w:rPr>
                <w:rFonts w:asciiTheme="minorBidi" w:hAnsiTheme="minorBidi"/>
                <w:color w:val="auto"/>
                <w:sz w:val="20"/>
                <w:szCs w:val="20"/>
              </w:rPr>
              <w:t>25</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09C2CFC7" w14:textId="20F2FA2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81</w:t>
            </w:r>
            <w:r w:rsidR="00EF7584" w:rsidRPr="00584966">
              <w:rPr>
                <w:rFonts w:asciiTheme="minorBidi" w:hAnsiTheme="minorBidi"/>
                <w:color w:val="auto"/>
                <w:sz w:val="20"/>
                <w:szCs w:val="20"/>
              </w:rPr>
              <w:t>.</w:t>
            </w:r>
            <w:r w:rsidRPr="00584966">
              <w:rPr>
                <w:rFonts w:asciiTheme="minorBidi" w:hAnsiTheme="minorBidi"/>
                <w:color w:val="auto"/>
                <w:sz w:val="20"/>
                <w:szCs w:val="20"/>
              </w:rPr>
              <w:t>33±153</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1A9CCC7" w14:textId="0324BAD0"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EF7584" w:rsidRPr="00584966">
              <w:rPr>
                <w:rFonts w:asciiTheme="minorBidi" w:hAnsiTheme="minorBidi"/>
                <w:color w:val="auto"/>
                <w:sz w:val="20"/>
                <w:szCs w:val="20"/>
              </w:rPr>
              <w:t>.</w:t>
            </w:r>
            <w:r w:rsidRPr="00584966">
              <w:rPr>
                <w:rFonts w:asciiTheme="minorBidi" w:hAnsiTheme="minorBidi"/>
                <w:color w:val="auto"/>
                <w:sz w:val="20"/>
                <w:szCs w:val="20"/>
              </w:rPr>
              <w:t>97±0</w:t>
            </w:r>
            <w:r w:rsidR="00EF7584" w:rsidRPr="00584966">
              <w:rPr>
                <w:rFonts w:asciiTheme="minorBidi" w:hAnsiTheme="minorBidi"/>
                <w:color w:val="auto"/>
                <w:sz w:val="20"/>
                <w:szCs w:val="20"/>
              </w:rPr>
              <w:t>.</w:t>
            </w:r>
            <w:r w:rsidRPr="00584966">
              <w:rPr>
                <w:rFonts w:asciiTheme="minorBidi" w:hAnsiTheme="minorBidi"/>
                <w:color w:val="auto"/>
                <w:sz w:val="20"/>
                <w:szCs w:val="20"/>
              </w:rPr>
              <w:t>45</w:t>
            </w:r>
            <w:r w:rsidRPr="00584966">
              <w:rPr>
                <w:rFonts w:asciiTheme="minorBidi" w:hAnsiTheme="minorBidi"/>
                <w:color w:val="auto"/>
                <w:sz w:val="20"/>
                <w:szCs w:val="20"/>
                <w:vertAlign w:val="superscript"/>
              </w:rPr>
              <w:t>a</w:t>
            </w:r>
          </w:p>
        </w:tc>
      </w:tr>
      <w:tr w:rsidR="006858F5" w:rsidRPr="00584966" w14:paraId="3A936425" w14:textId="77777777" w:rsidTr="002D78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38EB815C" w14:textId="77777777" w:rsidR="00492740" w:rsidRPr="00584966" w:rsidRDefault="00492740" w:rsidP="002D78D4">
            <w:pPr>
              <w:jc w:val="center"/>
              <w:rPr>
                <w:rFonts w:asciiTheme="minorBidi" w:hAnsiTheme="minorBidi"/>
                <w:color w:val="auto"/>
                <w:sz w:val="20"/>
                <w:szCs w:val="20"/>
              </w:rPr>
            </w:pPr>
            <w:bookmarkStart w:id="20" w:name="OLE_LINK1"/>
            <w:bookmarkStart w:id="21" w:name="OLE_LINK2"/>
            <w:bookmarkEnd w:id="19"/>
            <w:r w:rsidRPr="00584966">
              <w:rPr>
                <w:rFonts w:asciiTheme="minorBidi" w:hAnsiTheme="minorBidi"/>
                <w:color w:val="auto"/>
                <w:sz w:val="20"/>
                <w:szCs w:val="20"/>
                <w:lang w:val="nl-NL"/>
              </w:rPr>
              <w:t>Ca (mg/L)</w:t>
            </w:r>
          </w:p>
        </w:tc>
        <w:tc>
          <w:tcPr>
            <w:tcW w:w="319" w:type="pct"/>
            <w:tcBorders>
              <w:top w:val="nil"/>
              <w:bottom w:val="nil"/>
            </w:tcBorders>
            <w:shd w:val="clear" w:color="auto" w:fill="FFFFFF" w:themeFill="background1"/>
            <w:vAlign w:val="center"/>
            <w:hideMark/>
          </w:tcPr>
          <w:p w14:paraId="3DCE6596"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Ca 1</w:t>
            </w:r>
          </w:p>
        </w:tc>
        <w:tc>
          <w:tcPr>
            <w:tcW w:w="504" w:type="pct"/>
            <w:tcBorders>
              <w:top w:val="nil"/>
              <w:bottom w:val="nil"/>
            </w:tcBorders>
            <w:shd w:val="clear" w:color="auto" w:fill="FFFFFF" w:themeFill="background1"/>
            <w:vAlign w:val="center"/>
            <w:hideMark/>
          </w:tcPr>
          <w:p w14:paraId="321C0A0E" w14:textId="180EE291"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12</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006858F5"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78BA7766" w14:textId="7362A99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18</w:t>
            </w:r>
            <w:r w:rsidR="006858F5" w:rsidRPr="00584966">
              <w:rPr>
                <w:rFonts w:asciiTheme="minorBidi" w:hAnsiTheme="minorBidi"/>
                <w:color w:val="auto"/>
                <w:sz w:val="20"/>
                <w:szCs w:val="20"/>
              </w:rPr>
              <w:t>.</w:t>
            </w:r>
            <w:r w:rsidRPr="00584966">
              <w:rPr>
                <w:rFonts w:asciiTheme="minorBidi" w:hAnsiTheme="minorBidi"/>
                <w:color w:val="auto"/>
                <w:sz w:val="20"/>
                <w:szCs w:val="20"/>
              </w:rPr>
              <w:t>45±1</w:t>
            </w:r>
            <w:r w:rsidR="006858F5"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24838CBA" w14:textId="7F95B05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29</w:t>
            </w:r>
            <w:r w:rsidR="003D1D09" w:rsidRPr="00584966">
              <w:rPr>
                <w:rFonts w:asciiTheme="minorBidi" w:hAnsiTheme="minorBidi"/>
                <w:color w:val="auto"/>
                <w:sz w:val="20"/>
                <w:szCs w:val="20"/>
              </w:rPr>
              <w:t>.</w:t>
            </w:r>
            <w:r w:rsidRPr="00584966">
              <w:rPr>
                <w:rFonts w:asciiTheme="minorBidi" w:hAnsiTheme="minorBidi"/>
                <w:color w:val="auto"/>
                <w:sz w:val="20"/>
                <w:szCs w:val="20"/>
              </w:rPr>
              <w:t>37±0</w:t>
            </w:r>
            <w:r w:rsidR="003D1D09" w:rsidRPr="00584966">
              <w:rPr>
                <w:rFonts w:asciiTheme="minorBidi" w:hAnsiTheme="minorBidi"/>
                <w:color w:val="auto"/>
                <w:sz w:val="20"/>
                <w:szCs w:val="20"/>
              </w:rPr>
              <w:t>.</w:t>
            </w:r>
            <w:r w:rsidRPr="00584966">
              <w:rPr>
                <w:rFonts w:asciiTheme="minorBidi" w:hAnsiTheme="minorBidi"/>
                <w:color w:val="auto"/>
                <w:sz w:val="20"/>
                <w:szCs w:val="20"/>
              </w:rPr>
              <w:t>64</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5BA7B08" w14:textId="66A03CA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22</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31±0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96</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3E0EDC57" w14:textId="0FE5A5F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23</w:t>
            </w:r>
            <w:r w:rsidR="003D1D09" w:rsidRPr="00584966">
              <w:rPr>
                <w:rFonts w:asciiTheme="minorBidi" w:hAnsiTheme="minorBidi"/>
                <w:color w:val="auto"/>
                <w:sz w:val="20"/>
                <w:szCs w:val="20"/>
              </w:rPr>
              <w:t>.</w:t>
            </w:r>
            <w:r w:rsidRPr="00584966">
              <w:rPr>
                <w:rFonts w:asciiTheme="minorBidi" w:hAnsiTheme="minorBidi"/>
                <w:color w:val="auto"/>
                <w:sz w:val="20"/>
                <w:szCs w:val="20"/>
              </w:rPr>
              <w:t>10±0</w:t>
            </w:r>
            <w:r w:rsidR="00EF7584" w:rsidRPr="00584966">
              <w:rPr>
                <w:rFonts w:asciiTheme="minorBidi" w:hAnsiTheme="minorBidi"/>
                <w:color w:val="auto"/>
                <w:sz w:val="20"/>
                <w:szCs w:val="20"/>
              </w:rPr>
              <w:t>.</w:t>
            </w:r>
            <w:r w:rsidRPr="00584966">
              <w:rPr>
                <w:rFonts w:asciiTheme="minorBidi" w:hAnsiTheme="minorBidi"/>
                <w:color w:val="auto"/>
                <w:sz w:val="20"/>
                <w:szCs w:val="20"/>
              </w:rPr>
              <w:t>53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B27C7CD" w14:textId="440FADB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36</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32±0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2028E748" w14:textId="2473E15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30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25±2</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24</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5C3D6688" w14:textId="331F780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31</w:t>
            </w:r>
            <w:r w:rsidR="00EF7584" w:rsidRPr="00584966">
              <w:rPr>
                <w:rFonts w:asciiTheme="minorBidi" w:hAnsiTheme="minorBidi"/>
                <w:color w:val="auto"/>
                <w:sz w:val="20"/>
                <w:szCs w:val="20"/>
              </w:rPr>
              <w:t>.</w:t>
            </w:r>
            <w:r w:rsidRPr="00584966">
              <w:rPr>
                <w:rFonts w:asciiTheme="minorBidi" w:hAnsiTheme="minorBidi"/>
                <w:color w:val="auto"/>
                <w:sz w:val="20"/>
                <w:szCs w:val="20"/>
              </w:rPr>
              <w:t>60±1</w:t>
            </w:r>
            <w:r w:rsidR="00EF7584"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w:t>
            </w:r>
          </w:p>
        </w:tc>
      </w:tr>
      <w:tr w:rsidR="006858F5" w:rsidRPr="00584966" w14:paraId="5AE129C2" w14:textId="77777777" w:rsidTr="002D78D4">
        <w:trPr>
          <w:trHeight w:val="83"/>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4375B921"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164C1117"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Ca 2</w:t>
            </w:r>
          </w:p>
        </w:tc>
        <w:tc>
          <w:tcPr>
            <w:tcW w:w="504" w:type="pct"/>
            <w:tcBorders>
              <w:top w:val="nil"/>
              <w:bottom w:val="nil"/>
            </w:tcBorders>
            <w:shd w:val="clear" w:color="auto" w:fill="FFFFFF" w:themeFill="background1"/>
            <w:vAlign w:val="center"/>
            <w:hideMark/>
          </w:tcPr>
          <w:p w14:paraId="7F385A9F" w14:textId="0E1699C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14</w:t>
            </w:r>
            <w:r w:rsidR="006858F5" w:rsidRPr="00584966">
              <w:rPr>
                <w:rFonts w:asciiTheme="minorBidi" w:hAnsiTheme="minorBidi"/>
                <w:color w:val="auto"/>
                <w:sz w:val="20"/>
                <w:szCs w:val="20"/>
              </w:rPr>
              <w:t>.</w:t>
            </w:r>
            <w:r w:rsidRPr="00584966">
              <w:rPr>
                <w:rFonts w:asciiTheme="minorBidi" w:hAnsiTheme="minorBidi"/>
                <w:color w:val="auto"/>
                <w:sz w:val="20"/>
                <w:szCs w:val="20"/>
              </w:rPr>
              <w:t>1±1</w:t>
            </w:r>
            <w:r w:rsidR="006858F5" w:rsidRPr="00584966">
              <w:rPr>
                <w:rFonts w:asciiTheme="minorBidi" w:hAnsiTheme="minorBidi"/>
                <w:color w:val="auto"/>
                <w:sz w:val="20"/>
                <w:szCs w:val="20"/>
              </w:rPr>
              <w:t>.</w:t>
            </w:r>
            <w:r w:rsidRPr="00584966">
              <w:rPr>
                <w:rFonts w:asciiTheme="minorBidi" w:hAnsiTheme="minorBidi"/>
                <w:color w:val="auto"/>
                <w:sz w:val="20"/>
                <w:szCs w:val="20"/>
              </w:rPr>
              <w:t>06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2FF9799A" w14:textId="2DA664F7" w:rsidR="00492740" w:rsidRPr="00584966" w:rsidRDefault="00492740" w:rsidP="003D1D09">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20</w:t>
            </w:r>
            <w:r w:rsidR="006858F5" w:rsidRPr="00584966">
              <w:rPr>
                <w:rFonts w:asciiTheme="minorBidi" w:hAnsiTheme="minorBidi"/>
                <w:color w:val="auto"/>
                <w:sz w:val="20"/>
                <w:szCs w:val="20"/>
              </w:rPr>
              <w:t>.</w:t>
            </w:r>
            <w:r w:rsidRPr="00584966">
              <w:rPr>
                <w:rFonts w:asciiTheme="minorBidi" w:hAnsiTheme="minorBidi"/>
                <w:color w:val="auto"/>
                <w:sz w:val="20"/>
                <w:szCs w:val="20"/>
              </w:rPr>
              <w:t>40±1</w:t>
            </w:r>
            <w:r w:rsidR="006858F5" w:rsidRPr="00584966">
              <w:rPr>
                <w:rFonts w:asciiTheme="minorBidi" w:hAnsiTheme="minorBidi"/>
                <w:color w:val="auto"/>
                <w:sz w:val="20"/>
                <w:szCs w:val="20"/>
              </w:rPr>
              <w:t>.</w:t>
            </w:r>
            <w:r w:rsidRPr="00584966">
              <w:rPr>
                <w:rFonts w:asciiTheme="minorBidi" w:hAnsiTheme="minorBidi"/>
                <w:color w:val="auto"/>
                <w:sz w:val="20"/>
                <w:szCs w:val="20"/>
              </w:rPr>
              <w:t>08</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0BADBE5" w14:textId="5647E87E"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33</w:t>
            </w:r>
            <w:r w:rsidR="003D1D09" w:rsidRPr="00584966">
              <w:rPr>
                <w:rFonts w:asciiTheme="minorBidi" w:hAnsiTheme="minorBidi"/>
                <w:color w:val="auto"/>
                <w:sz w:val="20"/>
                <w:szCs w:val="20"/>
              </w:rPr>
              <w:t>.</w:t>
            </w:r>
            <w:r w:rsidRPr="00584966">
              <w:rPr>
                <w:rFonts w:asciiTheme="minorBidi" w:hAnsiTheme="minorBidi"/>
                <w:color w:val="auto"/>
                <w:sz w:val="20"/>
                <w:szCs w:val="20"/>
              </w:rPr>
              <w:t>12±0</w:t>
            </w:r>
            <w:r w:rsidR="003D1D09" w:rsidRPr="00584966">
              <w:rPr>
                <w:rFonts w:asciiTheme="minorBidi" w:hAnsiTheme="minorBidi"/>
                <w:color w:val="auto"/>
                <w:sz w:val="20"/>
                <w:szCs w:val="20"/>
              </w:rPr>
              <w:t>.</w:t>
            </w:r>
            <w:r w:rsidRPr="00584966">
              <w:rPr>
                <w:rFonts w:asciiTheme="minorBidi" w:hAnsiTheme="minorBidi"/>
                <w:color w:val="auto"/>
                <w:sz w:val="20"/>
                <w:szCs w:val="20"/>
              </w:rPr>
              <w:t>50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B929696" w14:textId="666FF761"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2130±0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90</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71A7F3BF" w14:textId="72C0516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25</w:t>
            </w:r>
            <w:r w:rsidR="003D1D09" w:rsidRPr="00584966">
              <w:rPr>
                <w:rFonts w:asciiTheme="minorBidi" w:hAnsiTheme="minorBidi"/>
                <w:color w:val="auto"/>
                <w:sz w:val="20"/>
                <w:szCs w:val="20"/>
              </w:rPr>
              <w:t>.</w:t>
            </w:r>
            <w:r w:rsidRPr="00584966">
              <w:rPr>
                <w:rFonts w:asciiTheme="minorBidi" w:hAnsiTheme="minorBidi"/>
                <w:color w:val="auto"/>
                <w:sz w:val="20"/>
                <w:szCs w:val="20"/>
              </w:rPr>
              <w:t>91±0</w:t>
            </w:r>
            <w:r w:rsidR="00EF7584" w:rsidRPr="00584966">
              <w:rPr>
                <w:rFonts w:asciiTheme="minorBidi" w:hAnsiTheme="minorBidi"/>
                <w:color w:val="auto"/>
                <w:sz w:val="20"/>
                <w:szCs w:val="20"/>
              </w:rPr>
              <w:t>.</w:t>
            </w:r>
            <w:r w:rsidRPr="00584966">
              <w:rPr>
                <w:rFonts w:asciiTheme="minorBidi" w:hAnsiTheme="minorBidi"/>
                <w:color w:val="auto"/>
                <w:sz w:val="20"/>
                <w:szCs w:val="20"/>
              </w:rPr>
              <w:t>64</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533EDEF2" w14:textId="2889450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40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30±0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2DFBCDCB" w14:textId="0C99B14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29</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80±1</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12</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3012C375" w14:textId="594BB24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32</w:t>
            </w:r>
            <w:r w:rsidR="00EF7584" w:rsidRPr="00584966">
              <w:rPr>
                <w:rFonts w:asciiTheme="minorBidi" w:hAnsiTheme="minorBidi"/>
                <w:color w:val="auto"/>
                <w:sz w:val="20"/>
                <w:szCs w:val="20"/>
              </w:rPr>
              <w:t>.</w:t>
            </w:r>
            <w:r w:rsidRPr="00584966">
              <w:rPr>
                <w:rFonts w:asciiTheme="minorBidi" w:hAnsiTheme="minorBidi"/>
                <w:color w:val="auto"/>
                <w:sz w:val="20"/>
                <w:szCs w:val="20"/>
              </w:rPr>
              <w:t>50±1</w:t>
            </w:r>
            <w:r w:rsidR="00EF7584" w:rsidRPr="00584966">
              <w:rPr>
                <w:rFonts w:asciiTheme="minorBidi" w:hAnsiTheme="minorBidi"/>
                <w:color w:val="auto"/>
                <w:sz w:val="20"/>
                <w:szCs w:val="20"/>
              </w:rPr>
              <w:t>.</w:t>
            </w:r>
            <w:r w:rsidRPr="00584966">
              <w:rPr>
                <w:rFonts w:asciiTheme="minorBidi" w:hAnsiTheme="minorBidi"/>
                <w:color w:val="auto"/>
                <w:sz w:val="20"/>
                <w:szCs w:val="20"/>
              </w:rPr>
              <w:t>12</w:t>
            </w:r>
            <w:r w:rsidRPr="00584966">
              <w:rPr>
                <w:rFonts w:asciiTheme="minorBidi" w:hAnsiTheme="minorBidi"/>
                <w:color w:val="auto"/>
                <w:sz w:val="20"/>
                <w:szCs w:val="20"/>
                <w:vertAlign w:val="superscript"/>
              </w:rPr>
              <w:t>a</w:t>
            </w:r>
          </w:p>
        </w:tc>
      </w:tr>
      <w:tr w:rsidR="006858F5" w:rsidRPr="00584966" w14:paraId="40DE1314" w14:textId="77777777" w:rsidTr="002D78D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0B0BD18B"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lang w:val="nl-NL"/>
              </w:rPr>
              <w:t>Mg (mg/L)</w:t>
            </w:r>
          </w:p>
        </w:tc>
        <w:tc>
          <w:tcPr>
            <w:tcW w:w="319" w:type="pct"/>
            <w:tcBorders>
              <w:top w:val="nil"/>
              <w:bottom w:val="nil"/>
            </w:tcBorders>
            <w:shd w:val="clear" w:color="auto" w:fill="FFFFFF" w:themeFill="background1"/>
            <w:vAlign w:val="center"/>
            <w:hideMark/>
          </w:tcPr>
          <w:p w14:paraId="5F7281B5"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Mg 1</w:t>
            </w:r>
          </w:p>
        </w:tc>
        <w:tc>
          <w:tcPr>
            <w:tcW w:w="504" w:type="pct"/>
            <w:tcBorders>
              <w:top w:val="nil"/>
              <w:bottom w:val="nil"/>
            </w:tcBorders>
            <w:shd w:val="clear" w:color="auto" w:fill="FFFFFF" w:themeFill="background1"/>
            <w:vAlign w:val="center"/>
            <w:hideMark/>
          </w:tcPr>
          <w:p w14:paraId="46E6F025" w14:textId="5B96101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6858F5" w:rsidRPr="00584966">
              <w:rPr>
                <w:rFonts w:asciiTheme="minorBidi" w:hAnsiTheme="minorBidi"/>
                <w:color w:val="auto"/>
                <w:sz w:val="20"/>
                <w:szCs w:val="20"/>
              </w:rPr>
              <w:t>.</w:t>
            </w:r>
            <w:r w:rsidRPr="00584966">
              <w:rPr>
                <w:rFonts w:asciiTheme="minorBidi" w:hAnsiTheme="minorBidi"/>
                <w:color w:val="auto"/>
                <w:sz w:val="20"/>
                <w:szCs w:val="20"/>
              </w:rPr>
              <w:t>89±0</w:t>
            </w:r>
            <w:r w:rsidR="006858F5" w:rsidRPr="00584966">
              <w:rPr>
                <w:rFonts w:asciiTheme="minorBidi" w:hAnsiTheme="minorBidi"/>
                <w:color w:val="auto"/>
                <w:sz w:val="20"/>
                <w:szCs w:val="20"/>
              </w:rPr>
              <w:t>.</w:t>
            </w:r>
            <w:r w:rsidRPr="00584966">
              <w:rPr>
                <w:rFonts w:asciiTheme="minorBidi" w:hAnsiTheme="minorBidi"/>
                <w:color w:val="auto"/>
                <w:sz w:val="20"/>
                <w:szCs w:val="20"/>
              </w:rPr>
              <w:t>68</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24978ACB" w14:textId="52D3167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6858F5" w:rsidRPr="00584966">
              <w:rPr>
                <w:rFonts w:asciiTheme="minorBidi" w:hAnsiTheme="minorBidi"/>
                <w:color w:val="auto"/>
                <w:sz w:val="20"/>
                <w:szCs w:val="20"/>
              </w:rPr>
              <w:t>.</w:t>
            </w:r>
            <w:r w:rsidRPr="00584966">
              <w:rPr>
                <w:rFonts w:asciiTheme="minorBidi" w:hAnsiTheme="minorBidi"/>
                <w:color w:val="auto"/>
                <w:sz w:val="20"/>
                <w:szCs w:val="20"/>
              </w:rPr>
              <w:t>57±0</w:t>
            </w:r>
            <w:r w:rsidR="006858F5" w:rsidRPr="00584966">
              <w:rPr>
                <w:rFonts w:asciiTheme="minorBidi" w:hAnsiTheme="minorBidi"/>
                <w:color w:val="auto"/>
                <w:sz w:val="20"/>
                <w:szCs w:val="20"/>
              </w:rPr>
              <w:t>.</w:t>
            </w:r>
            <w:r w:rsidRPr="00584966">
              <w:rPr>
                <w:rFonts w:asciiTheme="minorBidi" w:hAnsiTheme="minorBidi"/>
                <w:color w:val="auto"/>
                <w:sz w:val="20"/>
                <w:szCs w:val="20"/>
              </w:rPr>
              <w:t>92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4B44EEF" w14:textId="2A1967E6"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14</w:t>
            </w:r>
            <w:r w:rsidR="003D1D09" w:rsidRPr="00584966">
              <w:rPr>
                <w:rFonts w:asciiTheme="minorBidi" w:hAnsiTheme="minorBidi"/>
                <w:color w:val="auto"/>
                <w:sz w:val="20"/>
                <w:szCs w:val="20"/>
              </w:rPr>
              <w:t>.</w:t>
            </w:r>
            <w:r w:rsidRPr="00584966">
              <w:rPr>
                <w:rFonts w:asciiTheme="minorBidi" w:hAnsiTheme="minorBidi"/>
                <w:color w:val="auto"/>
                <w:sz w:val="20"/>
                <w:szCs w:val="20"/>
              </w:rPr>
              <w:t>59±0</w:t>
            </w:r>
            <w:r w:rsidR="003D1D09" w:rsidRPr="00584966">
              <w:rPr>
                <w:rFonts w:asciiTheme="minorBidi" w:hAnsiTheme="minorBidi"/>
                <w:color w:val="auto"/>
                <w:sz w:val="20"/>
                <w:szCs w:val="20"/>
              </w:rPr>
              <w:t>.</w:t>
            </w:r>
            <w:r w:rsidRPr="00584966">
              <w:rPr>
                <w:rFonts w:asciiTheme="minorBidi" w:hAnsiTheme="minorBidi"/>
                <w:color w:val="auto"/>
                <w:sz w:val="20"/>
                <w:szCs w:val="20"/>
              </w:rPr>
              <w:t>68</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744501B6" w14:textId="45C86E4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68</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165F899F" w14:textId="4BD4D99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3D1D09" w:rsidRPr="00584966">
              <w:rPr>
                <w:rFonts w:asciiTheme="minorBidi" w:hAnsiTheme="minorBidi"/>
                <w:color w:val="auto"/>
                <w:sz w:val="20"/>
                <w:szCs w:val="20"/>
              </w:rPr>
              <w:t>.</w:t>
            </w:r>
            <w:r w:rsidRPr="00584966">
              <w:rPr>
                <w:rFonts w:asciiTheme="minorBidi" w:hAnsiTheme="minorBidi"/>
                <w:color w:val="auto"/>
                <w:sz w:val="20"/>
                <w:szCs w:val="20"/>
              </w:rPr>
              <w:t>26±0</w:t>
            </w:r>
            <w:r w:rsidR="00EF7584"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6A2F5ED1" w14:textId="352A6381"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18</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29±0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68</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365571C3" w14:textId="7F32103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15</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15±0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29</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06FA06A8" w14:textId="48033E8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15</w:t>
            </w:r>
            <w:r w:rsidR="00EF7584" w:rsidRPr="00584966">
              <w:rPr>
                <w:rFonts w:asciiTheme="minorBidi" w:hAnsiTheme="minorBidi"/>
                <w:color w:val="auto"/>
                <w:sz w:val="20"/>
                <w:szCs w:val="20"/>
              </w:rPr>
              <w:t>.</w:t>
            </w:r>
            <w:r w:rsidRPr="00584966">
              <w:rPr>
                <w:rFonts w:asciiTheme="minorBidi" w:hAnsiTheme="minorBidi"/>
                <w:color w:val="auto"/>
                <w:sz w:val="20"/>
                <w:szCs w:val="20"/>
              </w:rPr>
              <w:t>94±0</w:t>
            </w:r>
            <w:r w:rsidR="00EF7584" w:rsidRPr="00584966">
              <w:rPr>
                <w:rFonts w:asciiTheme="minorBidi" w:hAnsiTheme="minorBidi"/>
                <w:color w:val="auto"/>
                <w:sz w:val="20"/>
                <w:szCs w:val="20"/>
              </w:rPr>
              <w:t>.</w:t>
            </w:r>
            <w:r w:rsidRPr="00584966">
              <w:rPr>
                <w:rFonts w:asciiTheme="minorBidi" w:hAnsiTheme="minorBidi"/>
                <w:color w:val="auto"/>
                <w:sz w:val="20"/>
                <w:szCs w:val="20"/>
              </w:rPr>
              <w:t>68</w:t>
            </w:r>
            <w:r w:rsidRPr="00584966">
              <w:rPr>
                <w:rFonts w:asciiTheme="minorBidi" w:hAnsiTheme="minorBidi"/>
                <w:color w:val="auto"/>
                <w:sz w:val="20"/>
                <w:szCs w:val="20"/>
                <w:vertAlign w:val="superscript"/>
              </w:rPr>
              <w:t>a</w:t>
            </w:r>
          </w:p>
        </w:tc>
      </w:tr>
      <w:tr w:rsidR="006858F5" w:rsidRPr="00584966" w14:paraId="7CEE127D" w14:textId="77777777" w:rsidTr="002D78D4">
        <w:trPr>
          <w:trHeight w:val="147"/>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228EBB03"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58A92646"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lang w:val="nl-NL"/>
              </w:rPr>
              <w:t>Mg 2</w:t>
            </w:r>
          </w:p>
        </w:tc>
        <w:tc>
          <w:tcPr>
            <w:tcW w:w="504" w:type="pct"/>
            <w:tcBorders>
              <w:top w:val="nil"/>
              <w:bottom w:val="nil"/>
            </w:tcBorders>
            <w:shd w:val="clear" w:color="auto" w:fill="FFFFFF" w:themeFill="background1"/>
            <w:vAlign w:val="center"/>
            <w:hideMark/>
          </w:tcPr>
          <w:p w14:paraId="6C2E3081" w14:textId="26F5685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w:t>
            </w:r>
            <w:r w:rsidR="006858F5" w:rsidRPr="00584966">
              <w:rPr>
                <w:rFonts w:asciiTheme="minorBidi" w:hAnsiTheme="minorBidi"/>
                <w:color w:val="auto"/>
                <w:sz w:val="20"/>
                <w:szCs w:val="20"/>
              </w:rPr>
              <w:t>.</w:t>
            </w:r>
            <w:r w:rsidRPr="00584966">
              <w:rPr>
                <w:rFonts w:asciiTheme="minorBidi" w:hAnsiTheme="minorBidi"/>
                <w:color w:val="auto"/>
                <w:sz w:val="20"/>
                <w:szCs w:val="20"/>
              </w:rPr>
              <w:t>30±0</w:t>
            </w:r>
            <w:r w:rsidR="006858F5" w:rsidRPr="00584966">
              <w:rPr>
                <w:rFonts w:asciiTheme="minorBidi" w:hAnsiTheme="minorBidi"/>
                <w:color w:val="auto"/>
                <w:sz w:val="20"/>
                <w:szCs w:val="20"/>
              </w:rPr>
              <w:t>.</w:t>
            </w:r>
            <w:r w:rsidRPr="00584966">
              <w:rPr>
                <w:rFonts w:asciiTheme="minorBidi" w:hAnsiTheme="minorBidi"/>
                <w:color w:val="auto"/>
                <w:sz w:val="20"/>
                <w:szCs w:val="20"/>
              </w:rPr>
              <w:t>50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4307C657" w14:textId="597D63B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6858F5" w:rsidRPr="00584966">
              <w:rPr>
                <w:rFonts w:asciiTheme="minorBidi" w:hAnsiTheme="minorBidi"/>
                <w:color w:val="auto"/>
                <w:sz w:val="20"/>
                <w:szCs w:val="20"/>
              </w:rPr>
              <w:t>.</w:t>
            </w:r>
            <w:r w:rsidRPr="00584966">
              <w:rPr>
                <w:rFonts w:asciiTheme="minorBidi" w:hAnsiTheme="minorBidi"/>
                <w:color w:val="auto"/>
                <w:sz w:val="20"/>
                <w:szCs w:val="20"/>
              </w:rPr>
              <w:t>92±0</w:t>
            </w:r>
            <w:r w:rsidR="006858F5" w:rsidRPr="00584966">
              <w:rPr>
                <w:rFonts w:asciiTheme="minorBidi" w:hAnsiTheme="minorBidi"/>
                <w:color w:val="auto"/>
                <w:sz w:val="20"/>
                <w:szCs w:val="20"/>
              </w:rPr>
              <w:t>.</w:t>
            </w:r>
            <w:r w:rsidRPr="00584966">
              <w:rPr>
                <w:rFonts w:asciiTheme="minorBidi" w:hAnsiTheme="minorBidi"/>
                <w:color w:val="auto"/>
                <w:sz w:val="20"/>
                <w:szCs w:val="20"/>
              </w:rPr>
              <w:t>32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C50CCA7" w14:textId="27275932"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15</w:t>
            </w:r>
            <w:r w:rsidR="003D1D09" w:rsidRPr="00584966">
              <w:rPr>
                <w:rFonts w:asciiTheme="minorBidi" w:hAnsiTheme="minorBidi"/>
                <w:color w:val="auto"/>
                <w:sz w:val="20"/>
                <w:szCs w:val="20"/>
              </w:rPr>
              <w:t>.</w:t>
            </w:r>
            <w:r w:rsidRPr="00584966">
              <w:rPr>
                <w:rFonts w:asciiTheme="minorBidi" w:hAnsiTheme="minorBidi"/>
                <w:color w:val="auto"/>
                <w:sz w:val="20"/>
                <w:szCs w:val="20"/>
              </w:rPr>
              <w:t>19±0</w:t>
            </w:r>
            <w:r w:rsidR="003D1D09" w:rsidRPr="00584966">
              <w:rPr>
                <w:rFonts w:asciiTheme="minorBidi" w:hAnsiTheme="minorBidi"/>
                <w:color w:val="auto"/>
                <w:sz w:val="20"/>
                <w:szCs w:val="20"/>
              </w:rPr>
              <w:t>.</w:t>
            </w:r>
            <w:r w:rsidRPr="00584966">
              <w:rPr>
                <w:rFonts w:asciiTheme="minorBidi" w:hAnsiTheme="minorBidi"/>
                <w:color w:val="auto"/>
                <w:sz w:val="20"/>
                <w:szCs w:val="20"/>
              </w:rPr>
              <w:t>62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62C7DC5C" w14:textId="6C95557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12</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72</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285DB062" w14:textId="39DFD5A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14</w:t>
            </w:r>
            <w:r w:rsidR="003D1D09" w:rsidRPr="00584966">
              <w:rPr>
                <w:rFonts w:asciiTheme="minorBidi" w:hAnsiTheme="minorBidi"/>
                <w:color w:val="auto"/>
                <w:sz w:val="20"/>
                <w:szCs w:val="20"/>
              </w:rPr>
              <w:t>.</w:t>
            </w:r>
            <w:r w:rsidRPr="00584966">
              <w:rPr>
                <w:rFonts w:asciiTheme="minorBidi" w:hAnsiTheme="minorBidi"/>
                <w:color w:val="auto"/>
                <w:sz w:val="20"/>
                <w:szCs w:val="20"/>
              </w:rPr>
              <w:t>26±0</w:t>
            </w:r>
            <w:r w:rsidR="00EF7584"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2D4455DA" w14:textId="363821A8"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18</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80±0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54</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319E5327" w14:textId="3EA4BC4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14</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17±0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14</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21E8D989" w14:textId="3F83DBF3"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EF7584" w:rsidRPr="00584966">
              <w:rPr>
                <w:rFonts w:asciiTheme="minorBidi" w:hAnsiTheme="minorBidi"/>
                <w:color w:val="auto"/>
                <w:sz w:val="20"/>
                <w:szCs w:val="20"/>
              </w:rPr>
              <w:t>.</w:t>
            </w:r>
            <w:r w:rsidRPr="00584966">
              <w:rPr>
                <w:rFonts w:asciiTheme="minorBidi" w:hAnsiTheme="minorBidi"/>
                <w:color w:val="auto"/>
                <w:sz w:val="20"/>
                <w:szCs w:val="20"/>
              </w:rPr>
              <w:t>78±0</w:t>
            </w:r>
            <w:r w:rsidR="00EF7584"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w:t>
            </w:r>
            <w:bookmarkEnd w:id="20"/>
            <w:bookmarkEnd w:id="21"/>
          </w:p>
        </w:tc>
      </w:tr>
      <w:tr w:rsidR="006858F5" w:rsidRPr="00584966" w14:paraId="310D0AFA" w14:textId="77777777" w:rsidTr="002D78D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54484EAE" w14:textId="77777777" w:rsidR="00492740" w:rsidRPr="00584966" w:rsidRDefault="00492740" w:rsidP="002D78D4">
            <w:pPr>
              <w:jc w:val="center"/>
              <w:rPr>
                <w:rFonts w:asciiTheme="minorBidi" w:hAnsiTheme="minorBidi"/>
                <w:b w:val="0"/>
                <w:bCs w:val="0"/>
                <w:color w:val="auto"/>
                <w:sz w:val="20"/>
                <w:szCs w:val="20"/>
              </w:rPr>
            </w:pPr>
            <w:r w:rsidRPr="00584966">
              <w:rPr>
                <w:rFonts w:asciiTheme="minorBidi" w:hAnsiTheme="minorBidi"/>
                <w:color w:val="auto"/>
                <w:sz w:val="20"/>
                <w:szCs w:val="20"/>
              </w:rPr>
              <w:t>HCO</w:t>
            </w:r>
            <w:r w:rsidRPr="00584966">
              <w:rPr>
                <w:rFonts w:asciiTheme="minorBidi" w:hAnsiTheme="minorBidi"/>
                <w:color w:val="auto"/>
                <w:sz w:val="20"/>
                <w:szCs w:val="20"/>
                <w:vertAlign w:val="subscript"/>
              </w:rPr>
              <w:t>3</w:t>
            </w:r>
            <w:r w:rsidRPr="00584966">
              <w:rPr>
                <w:rFonts w:asciiTheme="minorBidi" w:hAnsiTheme="minorBidi"/>
                <w:color w:val="auto"/>
                <w:sz w:val="20"/>
                <w:szCs w:val="20"/>
                <w:vertAlign w:val="superscript"/>
              </w:rPr>
              <w:t>-</w:t>
            </w:r>
            <w:r w:rsidR="00E127B6" w:rsidRPr="00584966">
              <w:rPr>
                <w:rFonts w:asciiTheme="minorBidi" w:hAnsiTheme="minorBidi"/>
                <w:color w:val="auto"/>
                <w:sz w:val="20"/>
                <w:szCs w:val="20"/>
              </w:rPr>
              <w:t xml:space="preserve"> </w:t>
            </w:r>
            <w:r w:rsidRPr="00584966">
              <w:rPr>
                <w:rFonts w:asciiTheme="minorBidi" w:hAnsiTheme="minorBidi"/>
                <w:color w:val="auto"/>
                <w:sz w:val="20"/>
                <w:szCs w:val="20"/>
              </w:rPr>
              <w:t>(mg/L)</w:t>
            </w:r>
          </w:p>
        </w:tc>
        <w:tc>
          <w:tcPr>
            <w:tcW w:w="319" w:type="pct"/>
            <w:tcBorders>
              <w:top w:val="nil"/>
              <w:bottom w:val="nil"/>
            </w:tcBorders>
            <w:shd w:val="clear" w:color="auto" w:fill="FFFFFF" w:themeFill="background1"/>
            <w:vAlign w:val="center"/>
            <w:hideMark/>
          </w:tcPr>
          <w:p w14:paraId="74FF3A0E"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HCO</w:t>
            </w:r>
            <w:r w:rsidRPr="00584966">
              <w:rPr>
                <w:rFonts w:asciiTheme="minorBidi" w:hAnsiTheme="minorBidi"/>
                <w:b/>
                <w:bCs/>
                <w:color w:val="auto"/>
                <w:sz w:val="20"/>
                <w:szCs w:val="20"/>
                <w:vertAlign w:val="subscript"/>
              </w:rPr>
              <w:t>3</w:t>
            </w:r>
            <w:r w:rsidRPr="00584966">
              <w:rPr>
                <w:rFonts w:asciiTheme="minorBidi" w:hAnsiTheme="minorBidi"/>
                <w:b/>
                <w:bCs/>
                <w:color w:val="auto"/>
                <w:sz w:val="20"/>
                <w:szCs w:val="20"/>
                <w:vertAlign w:val="superscript"/>
              </w:rPr>
              <w:t xml:space="preserve">- </w:t>
            </w:r>
            <w:r w:rsidRPr="00584966">
              <w:rPr>
                <w:rFonts w:asciiTheme="minorBidi" w:hAnsiTheme="minorBidi"/>
                <w:b/>
                <w:bCs/>
                <w:color w:val="auto"/>
                <w:sz w:val="20"/>
                <w:szCs w:val="20"/>
              </w:rPr>
              <w:t>1</w:t>
            </w:r>
          </w:p>
        </w:tc>
        <w:tc>
          <w:tcPr>
            <w:tcW w:w="504" w:type="pct"/>
            <w:tcBorders>
              <w:top w:val="nil"/>
              <w:bottom w:val="nil"/>
            </w:tcBorders>
            <w:shd w:val="clear" w:color="auto" w:fill="FFFFFF" w:themeFill="background1"/>
            <w:vAlign w:val="center"/>
            <w:hideMark/>
          </w:tcPr>
          <w:p w14:paraId="7E632AE9" w14:textId="2FB11E8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9</w:t>
            </w:r>
            <w:r w:rsidR="006858F5" w:rsidRPr="00584966">
              <w:rPr>
                <w:rFonts w:asciiTheme="minorBidi" w:hAnsiTheme="minorBidi"/>
                <w:color w:val="auto"/>
                <w:sz w:val="20"/>
                <w:szCs w:val="20"/>
              </w:rPr>
              <w:t>.</w:t>
            </w:r>
            <w:r w:rsidRPr="00584966">
              <w:rPr>
                <w:rFonts w:asciiTheme="minorBidi" w:hAnsiTheme="minorBidi"/>
                <w:color w:val="auto"/>
                <w:sz w:val="20"/>
                <w:szCs w:val="20"/>
              </w:rPr>
              <w:t>97±0</w:t>
            </w:r>
            <w:r w:rsidR="006858F5" w:rsidRPr="00584966">
              <w:rPr>
                <w:rFonts w:asciiTheme="minorBidi" w:hAnsiTheme="minorBidi"/>
                <w:color w:val="auto"/>
                <w:sz w:val="20"/>
                <w:szCs w:val="20"/>
              </w:rPr>
              <w:t>.</w:t>
            </w:r>
            <w:r w:rsidRPr="00584966">
              <w:rPr>
                <w:rFonts w:asciiTheme="minorBidi" w:hAnsiTheme="minorBidi"/>
                <w:color w:val="auto"/>
                <w:sz w:val="20"/>
                <w:szCs w:val="20"/>
              </w:rPr>
              <w:t>30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3D72285A" w14:textId="11698DA3"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6858F5" w:rsidRPr="00584966">
              <w:rPr>
                <w:rFonts w:asciiTheme="minorBidi" w:hAnsiTheme="minorBidi"/>
                <w:color w:val="auto"/>
                <w:sz w:val="20"/>
                <w:szCs w:val="20"/>
              </w:rPr>
              <w:t>.</w:t>
            </w:r>
            <w:r w:rsidRPr="00584966">
              <w:rPr>
                <w:rFonts w:asciiTheme="minorBidi" w:hAnsiTheme="minorBidi"/>
                <w:color w:val="auto"/>
                <w:sz w:val="20"/>
                <w:szCs w:val="20"/>
              </w:rPr>
              <w:t>08±1</w:t>
            </w:r>
            <w:r w:rsidR="006858F5" w:rsidRPr="00584966">
              <w:rPr>
                <w:rFonts w:asciiTheme="minorBidi" w:hAnsiTheme="minorBidi"/>
                <w:color w:val="auto"/>
                <w:sz w:val="20"/>
                <w:szCs w:val="20"/>
              </w:rPr>
              <w:t>.</w:t>
            </w:r>
            <w:r w:rsidRPr="00584966">
              <w:rPr>
                <w:rFonts w:asciiTheme="minorBidi" w:hAnsiTheme="minorBidi"/>
                <w:color w:val="auto"/>
                <w:sz w:val="20"/>
                <w:szCs w:val="20"/>
              </w:rPr>
              <w:t>15</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5F82DA56" w14:textId="25E1AAA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w:t>
            </w:r>
            <w:r w:rsidR="003D1D09" w:rsidRPr="00584966">
              <w:rPr>
                <w:rFonts w:asciiTheme="minorBidi" w:hAnsiTheme="minorBidi"/>
                <w:color w:val="auto"/>
                <w:sz w:val="20"/>
                <w:szCs w:val="20"/>
              </w:rPr>
              <w:t>.</w:t>
            </w:r>
            <w:r w:rsidRPr="00584966">
              <w:rPr>
                <w:rFonts w:asciiTheme="minorBidi" w:hAnsiTheme="minorBidi"/>
                <w:color w:val="auto"/>
                <w:sz w:val="20"/>
                <w:szCs w:val="20"/>
              </w:rPr>
              <w:t>15±0</w:t>
            </w:r>
            <w:r w:rsidR="003D1D09" w:rsidRPr="00584966">
              <w:rPr>
                <w:rFonts w:asciiTheme="minorBidi" w:hAnsiTheme="minorBidi"/>
                <w:color w:val="auto"/>
                <w:sz w:val="20"/>
                <w:szCs w:val="20"/>
              </w:rPr>
              <w:t>.</w:t>
            </w:r>
            <w:r w:rsidRPr="00584966">
              <w:rPr>
                <w:rFonts w:asciiTheme="minorBidi" w:hAnsiTheme="minorBidi"/>
                <w:color w:val="auto"/>
                <w:sz w:val="20"/>
                <w:szCs w:val="20"/>
              </w:rPr>
              <w:t>30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39FF06AF" w14:textId="5B10BC0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3D1D09" w:rsidRPr="00584966">
              <w:rPr>
                <w:rFonts w:asciiTheme="minorBidi" w:hAnsiTheme="minorBidi"/>
                <w:color w:val="auto"/>
                <w:sz w:val="20"/>
                <w:szCs w:val="20"/>
              </w:rPr>
              <w:t>.</w:t>
            </w:r>
            <w:r w:rsidRPr="00584966">
              <w:rPr>
                <w:rFonts w:asciiTheme="minorBidi" w:hAnsiTheme="minorBidi"/>
                <w:color w:val="auto"/>
                <w:sz w:val="20"/>
                <w:szCs w:val="20"/>
              </w:rPr>
              <w:t>45±0</w:t>
            </w:r>
            <w:r w:rsidR="003D1D09" w:rsidRPr="00584966">
              <w:rPr>
                <w:rFonts w:asciiTheme="minorBidi" w:hAnsiTheme="minorBidi"/>
                <w:color w:val="auto"/>
                <w:sz w:val="20"/>
                <w:szCs w:val="20"/>
              </w:rPr>
              <w:t>.</w:t>
            </w:r>
            <w:r w:rsidRPr="00584966">
              <w:rPr>
                <w:rFonts w:asciiTheme="minorBidi" w:hAnsiTheme="minorBidi"/>
                <w:color w:val="auto"/>
                <w:sz w:val="20"/>
                <w:szCs w:val="20"/>
              </w:rPr>
              <w:t>46</w:t>
            </w:r>
            <w:r w:rsidRPr="00584966">
              <w:rPr>
                <w:rFonts w:asciiTheme="minorBidi" w:hAnsiTheme="minorBidi"/>
                <w:color w:val="auto"/>
                <w:sz w:val="20"/>
                <w:szCs w:val="20"/>
                <w:vertAlign w:val="superscript"/>
              </w:rPr>
              <w:t>a</w:t>
            </w:r>
          </w:p>
        </w:tc>
        <w:tc>
          <w:tcPr>
            <w:tcW w:w="497" w:type="pct"/>
            <w:tcBorders>
              <w:top w:val="nil"/>
              <w:bottom w:val="nil"/>
            </w:tcBorders>
            <w:shd w:val="clear" w:color="auto" w:fill="FFFFFF" w:themeFill="background1"/>
            <w:vAlign w:val="center"/>
            <w:hideMark/>
          </w:tcPr>
          <w:p w14:paraId="07B04191" w14:textId="6B485A20"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3D1D09" w:rsidRPr="00584966">
              <w:rPr>
                <w:rFonts w:asciiTheme="minorBidi" w:hAnsiTheme="minorBidi"/>
                <w:color w:val="auto"/>
                <w:sz w:val="20"/>
                <w:szCs w:val="20"/>
              </w:rPr>
              <w:t>.</w:t>
            </w:r>
            <w:r w:rsidRPr="00584966">
              <w:rPr>
                <w:rFonts w:asciiTheme="minorBidi" w:hAnsiTheme="minorBidi"/>
                <w:color w:val="auto"/>
                <w:sz w:val="20"/>
                <w:szCs w:val="20"/>
              </w:rPr>
              <w:t>7±0</w:t>
            </w:r>
            <w:r w:rsidR="00EF7584" w:rsidRPr="00584966">
              <w:rPr>
                <w:rFonts w:asciiTheme="minorBidi" w:hAnsiTheme="minorBidi"/>
                <w:color w:val="auto"/>
                <w:sz w:val="20"/>
                <w:szCs w:val="20"/>
              </w:rPr>
              <w:t>.</w:t>
            </w:r>
            <w:r w:rsidRPr="00584966">
              <w:rPr>
                <w:rFonts w:asciiTheme="minorBidi" w:hAnsiTheme="minorBidi"/>
                <w:color w:val="auto"/>
                <w:sz w:val="20"/>
                <w:szCs w:val="20"/>
              </w:rPr>
              <w:t>08</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0FD010ED" w14:textId="2270030C"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EF7584" w:rsidRPr="00584966">
              <w:rPr>
                <w:rFonts w:asciiTheme="minorBidi" w:hAnsiTheme="minorBidi"/>
                <w:color w:val="auto"/>
                <w:sz w:val="20"/>
                <w:szCs w:val="20"/>
              </w:rPr>
              <w:t>.</w:t>
            </w:r>
            <w:r w:rsidRPr="00584966">
              <w:rPr>
                <w:rFonts w:asciiTheme="minorBidi" w:hAnsiTheme="minorBidi"/>
                <w:color w:val="auto"/>
                <w:sz w:val="20"/>
                <w:szCs w:val="20"/>
              </w:rPr>
              <w:t>7±0</w:t>
            </w:r>
            <w:r w:rsidR="00EF7584" w:rsidRPr="00584966">
              <w:rPr>
                <w:rFonts w:asciiTheme="minorBidi" w:hAnsiTheme="minorBidi"/>
                <w:color w:val="auto"/>
                <w:sz w:val="20"/>
                <w:szCs w:val="20"/>
              </w:rPr>
              <w:t>.</w:t>
            </w:r>
            <w:r w:rsidRPr="00584966">
              <w:rPr>
                <w:rFonts w:asciiTheme="minorBidi" w:hAnsiTheme="minorBidi"/>
                <w:color w:val="auto"/>
                <w:sz w:val="20"/>
                <w:szCs w:val="20"/>
              </w:rPr>
              <w:t>3</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3C25FEE2" w14:textId="50D82040"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54</w:t>
            </w:r>
            <w:r w:rsidR="00EF7584" w:rsidRPr="00584966">
              <w:rPr>
                <w:rFonts w:asciiTheme="minorBidi" w:hAnsiTheme="minorBidi"/>
                <w:color w:val="auto"/>
                <w:sz w:val="20"/>
                <w:szCs w:val="20"/>
              </w:rPr>
              <w:t>.</w:t>
            </w:r>
            <w:r w:rsidRPr="00584966">
              <w:rPr>
                <w:rFonts w:asciiTheme="minorBidi" w:hAnsiTheme="minorBidi"/>
                <w:color w:val="auto"/>
                <w:sz w:val="20"/>
                <w:szCs w:val="20"/>
              </w:rPr>
              <w:t>37±0</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8AFF314" w14:textId="4099D79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45</w:t>
            </w:r>
            <w:r w:rsidR="00EF7584" w:rsidRPr="00584966">
              <w:rPr>
                <w:rFonts w:asciiTheme="minorBidi" w:hAnsiTheme="minorBidi"/>
                <w:color w:val="auto"/>
                <w:sz w:val="20"/>
                <w:szCs w:val="20"/>
              </w:rPr>
              <w:t>.</w:t>
            </w:r>
            <w:r w:rsidRPr="00584966">
              <w:rPr>
                <w:rFonts w:asciiTheme="minorBidi" w:hAnsiTheme="minorBidi"/>
                <w:color w:val="auto"/>
                <w:sz w:val="20"/>
                <w:szCs w:val="20"/>
              </w:rPr>
              <w:t>26±0</w:t>
            </w:r>
            <w:r w:rsidR="00EF7584" w:rsidRPr="00584966">
              <w:rPr>
                <w:rFonts w:asciiTheme="minorBidi" w:hAnsiTheme="minorBidi"/>
                <w:color w:val="auto"/>
                <w:sz w:val="20"/>
                <w:szCs w:val="20"/>
              </w:rPr>
              <w:t>.</w:t>
            </w:r>
            <w:r w:rsidRPr="00584966">
              <w:rPr>
                <w:rFonts w:asciiTheme="minorBidi" w:hAnsiTheme="minorBidi"/>
                <w:color w:val="auto"/>
                <w:sz w:val="20"/>
                <w:szCs w:val="20"/>
              </w:rPr>
              <w:t>44</w:t>
            </w:r>
            <w:r w:rsidRPr="00584966">
              <w:rPr>
                <w:rFonts w:asciiTheme="minorBidi" w:hAnsiTheme="minorBidi"/>
                <w:color w:val="auto"/>
                <w:sz w:val="20"/>
                <w:szCs w:val="20"/>
                <w:vertAlign w:val="superscript"/>
              </w:rPr>
              <w:t>a</w:t>
            </w:r>
          </w:p>
        </w:tc>
      </w:tr>
      <w:tr w:rsidR="006858F5" w:rsidRPr="00584966" w14:paraId="0674B4CA" w14:textId="77777777" w:rsidTr="002D78D4">
        <w:trPr>
          <w:trHeight w:val="65"/>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5C6AE1F3"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0B6B0BE9"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HCO</w:t>
            </w:r>
            <w:r w:rsidRPr="00584966">
              <w:rPr>
                <w:rFonts w:asciiTheme="minorBidi" w:hAnsiTheme="minorBidi"/>
                <w:b/>
                <w:bCs/>
                <w:color w:val="auto"/>
                <w:sz w:val="20"/>
                <w:szCs w:val="20"/>
                <w:vertAlign w:val="subscript"/>
              </w:rPr>
              <w:t>3</w:t>
            </w:r>
            <w:r w:rsidRPr="00584966">
              <w:rPr>
                <w:rFonts w:asciiTheme="minorBidi" w:hAnsiTheme="minorBidi"/>
                <w:b/>
                <w:bCs/>
                <w:color w:val="auto"/>
                <w:sz w:val="20"/>
                <w:szCs w:val="20"/>
                <w:vertAlign w:val="superscript"/>
              </w:rPr>
              <w:t xml:space="preserve">- </w:t>
            </w:r>
            <w:r w:rsidRPr="00584966">
              <w:rPr>
                <w:rFonts w:asciiTheme="minorBidi" w:hAnsiTheme="minorBidi"/>
                <w:b/>
                <w:bCs/>
                <w:color w:val="auto"/>
                <w:sz w:val="20"/>
                <w:szCs w:val="20"/>
              </w:rPr>
              <w:t>2</w:t>
            </w:r>
          </w:p>
        </w:tc>
        <w:tc>
          <w:tcPr>
            <w:tcW w:w="504" w:type="pct"/>
            <w:tcBorders>
              <w:top w:val="nil"/>
              <w:bottom w:val="nil"/>
            </w:tcBorders>
            <w:shd w:val="clear" w:color="auto" w:fill="FFFFFF" w:themeFill="background1"/>
            <w:vAlign w:val="center"/>
            <w:hideMark/>
          </w:tcPr>
          <w:p w14:paraId="24B49AF3" w14:textId="38ED3F71"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6858F5" w:rsidRPr="00584966">
              <w:rPr>
                <w:rFonts w:asciiTheme="minorBidi" w:hAnsiTheme="minorBidi"/>
                <w:color w:val="auto"/>
                <w:sz w:val="20"/>
                <w:szCs w:val="20"/>
              </w:rPr>
              <w:t>.</w:t>
            </w:r>
            <w:r w:rsidRPr="00584966">
              <w:rPr>
                <w:rFonts w:asciiTheme="minorBidi" w:hAnsiTheme="minorBidi"/>
                <w:color w:val="auto"/>
                <w:sz w:val="20"/>
                <w:szCs w:val="20"/>
              </w:rPr>
              <w:t>67±1</w:t>
            </w:r>
            <w:r w:rsidR="006858F5" w:rsidRPr="00584966">
              <w:rPr>
                <w:rFonts w:asciiTheme="minorBidi" w:hAnsiTheme="minorBidi"/>
                <w:color w:val="auto"/>
                <w:sz w:val="20"/>
                <w:szCs w:val="20"/>
              </w:rPr>
              <w:t>.</w:t>
            </w:r>
            <w:r w:rsidRPr="00584966">
              <w:rPr>
                <w:rFonts w:asciiTheme="minorBidi" w:hAnsiTheme="minorBidi"/>
                <w:color w:val="auto"/>
                <w:sz w:val="20"/>
                <w:szCs w:val="20"/>
              </w:rPr>
              <w:t>06</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3FA923AF" w14:textId="4A36A09D"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13</w:t>
            </w:r>
            <w:r w:rsidR="006858F5" w:rsidRPr="00584966">
              <w:rPr>
                <w:rFonts w:asciiTheme="minorBidi" w:hAnsiTheme="minorBidi"/>
                <w:color w:val="auto"/>
                <w:sz w:val="20"/>
                <w:szCs w:val="20"/>
              </w:rPr>
              <w:t>.</w:t>
            </w:r>
            <w:r w:rsidRPr="00584966">
              <w:rPr>
                <w:rFonts w:asciiTheme="minorBidi" w:hAnsiTheme="minorBidi"/>
                <w:color w:val="auto"/>
                <w:sz w:val="20"/>
                <w:szCs w:val="20"/>
              </w:rPr>
              <w:t>08±0</w:t>
            </w:r>
            <w:r w:rsidR="006858F5" w:rsidRPr="00584966">
              <w:rPr>
                <w:rFonts w:asciiTheme="minorBidi" w:hAnsiTheme="minorBidi"/>
                <w:color w:val="auto"/>
                <w:sz w:val="20"/>
                <w:szCs w:val="20"/>
              </w:rPr>
              <w:t>.</w:t>
            </w:r>
            <w:r w:rsidRPr="00584966">
              <w:rPr>
                <w:rFonts w:asciiTheme="minorBidi" w:hAnsiTheme="minorBidi"/>
                <w:color w:val="auto"/>
                <w:sz w:val="20"/>
                <w:szCs w:val="20"/>
              </w:rPr>
              <w:t>20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56CACE62" w14:textId="360F5C7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8</w:t>
            </w:r>
            <w:r w:rsidR="003D1D09" w:rsidRPr="00584966">
              <w:rPr>
                <w:rFonts w:asciiTheme="minorBidi" w:hAnsiTheme="minorBidi"/>
                <w:color w:val="auto"/>
                <w:sz w:val="20"/>
                <w:szCs w:val="20"/>
              </w:rPr>
              <w:t>.</w:t>
            </w:r>
            <w:r w:rsidRPr="00584966">
              <w:rPr>
                <w:rFonts w:asciiTheme="minorBidi" w:hAnsiTheme="minorBidi"/>
                <w:color w:val="auto"/>
                <w:sz w:val="20"/>
                <w:szCs w:val="20"/>
              </w:rPr>
              <w:t>60±0</w:t>
            </w:r>
            <w:r w:rsidR="003D1D09" w:rsidRPr="00584966">
              <w:rPr>
                <w:rFonts w:asciiTheme="minorBidi" w:hAnsiTheme="minorBidi"/>
                <w:color w:val="auto"/>
                <w:sz w:val="20"/>
                <w:szCs w:val="20"/>
              </w:rPr>
              <w:t>.</w:t>
            </w:r>
            <w:r w:rsidRPr="00584966">
              <w:rPr>
                <w:rFonts w:asciiTheme="minorBidi" w:hAnsiTheme="minorBidi"/>
                <w:color w:val="auto"/>
                <w:sz w:val="20"/>
                <w:szCs w:val="20"/>
              </w:rPr>
              <w:t>40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5C6F53" w14:textId="2D951A7D"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3D1D09" w:rsidRPr="00584966">
              <w:rPr>
                <w:rFonts w:asciiTheme="minorBidi" w:hAnsiTheme="minorBidi"/>
                <w:color w:val="auto"/>
                <w:sz w:val="20"/>
                <w:szCs w:val="20"/>
              </w:rPr>
              <w:t>.</w:t>
            </w:r>
            <w:r w:rsidRPr="00584966">
              <w:rPr>
                <w:rFonts w:asciiTheme="minorBidi" w:hAnsiTheme="minorBidi"/>
                <w:color w:val="auto"/>
                <w:sz w:val="20"/>
                <w:szCs w:val="20"/>
              </w:rPr>
              <w:t>45±1</w:t>
            </w:r>
            <w:r w:rsidR="003D1D09" w:rsidRPr="00584966">
              <w:rPr>
                <w:rFonts w:asciiTheme="minorBidi" w:hAnsiTheme="minorBidi"/>
                <w:color w:val="auto"/>
                <w:sz w:val="20"/>
                <w:szCs w:val="20"/>
              </w:rPr>
              <w:t>.</w:t>
            </w:r>
            <w:r w:rsidRPr="00584966">
              <w:rPr>
                <w:rFonts w:asciiTheme="minorBidi" w:hAnsiTheme="minorBidi"/>
                <w:color w:val="auto"/>
                <w:sz w:val="20"/>
                <w:szCs w:val="20"/>
              </w:rPr>
              <w:t>06</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1E27A84F" w14:textId="6067E6C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3D1D09" w:rsidRPr="00584966">
              <w:rPr>
                <w:rFonts w:asciiTheme="minorBidi" w:hAnsiTheme="minorBidi"/>
                <w:color w:val="auto"/>
                <w:sz w:val="20"/>
                <w:szCs w:val="20"/>
              </w:rPr>
              <w:t>.</w:t>
            </w:r>
            <w:r w:rsidRPr="00584966">
              <w:rPr>
                <w:rFonts w:asciiTheme="minorBidi" w:hAnsiTheme="minorBidi"/>
                <w:color w:val="auto"/>
                <w:sz w:val="20"/>
                <w:szCs w:val="20"/>
              </w:rPr>
              <w:t>07±0</w:t>
            </w:r>
            <w:r w:rsidR="00EF7584" w:rsidRPr="00584966">
              <w:rPr>
                <w:rFonts w:asciiTheme="minorBidi" w:hAnsiTheme="minorBidi"/>
                <w:color w:val="auto"/>
                <w:sz w:val="20"/>
                <w:szCs w:val="20"/>
              </w:rPr>
              <w:t>.</w:t>
            </w:r>
            <w:r w:rsidRPr="00584966">
              <w:rPr>
                <w:rFonts w:asciiTheme="minorBidi" w:hAnsiTheme="minorBidi"/>
                <w:color w:val="auto"/>
                <w:sz w:val="20"/>
                <w:szCs w:val="20"/>
              </w:rPr>
              <w:t>24</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72709A6A" w14:textId="3E31B51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10</w:t>
            </w:r>
            <w:r w:rsidR="00EF7584" w:rsidRPr="00584966">
              <w:rPr>
                <w:rFonts w:asciiTheme="minorBidi" w:hAnsiTheme="minorBidi"/>
                <w:color w:val="auto"/>
                <w:sz w:val="20"/>
                <w:szCs w:val="20"/>
              </w:rPr>
              <w:t>.</w:t>
            </w:r>
            <w:r w:rsidRPr="00584966">
              <w:rPr>
                <w:rFonts w:asciiTheme="minorBidi" w:hAnsiTheme="minorBidi"/>
                <w:color w:val="auto"/>
                <w:sz w:val="20"/>
                <w:szCs w:val="20"/>
              </w:rPr>
              <w:t>1±1</w:t>
            </w:r>
            <w:r w:rsidR="00EF7584" w:rsidRPr="00584966">
              <w:rPr>
                <w:rFonts w:asciiTheme="minorBidi" w:hAnsiTheme="minorBidi"/>
                <w:color w:val="auto"/>
                <w:sz w:val="20"/>
                <w:szCs w:val="20"/>
              </w:rPr>
              <w:t>.</w:t>
            </w:r>
            <w:r w:rsidRPr="00584966">
              <w:rPr>
                <w:rFonts w:asciiTheme="minorBidi" w:hAnsiTheme="minorBidi"/>
                <w:color w:val="auto"/>
                <w:sz w:val="20"/>
                <w:szCs w:val="20"/>
              </w:rPr>
              <w:t>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64E0CBCB" w14:textId="0E5A080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60</w:t>
            </w:r>
            <w:r w:rsidR="00EF7584" w:rsidRPr="00584966">
              <w:rPr>
                <w:rFonts w:asciiTheme="minorBidi" w:hAnsiTheme="minorBidi"/>
                <w:color w:val="auto"/>
                <w:sz w:val="20"/>
                <w:szCs w:val="20"/>
              </w:rPr>
              <w:t>.</w:t>
            </w:r>
            <w:r w:rsidRPr="00584966">
              <w:rPr>
                <w:rFonts w:asciiTheme="minorBidi" w:hAnsiTheme="minorBidi"/>
                <w:color w:val="auto"/>
                <w:sz w:val="20"/>
                <w:szCs w:val="20"/>
              </w:rPr>
              <w:t>37±1</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EF70B2E" w14:textId="68F16FCF"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50</w:t>
            </w:r>
            <w:r w:rsidR="00EF7584" w:rsidRPr="00584966">
              <w:rPr>
                <w:rFonts w:asciiTheme="minorBidi" w:hAnsiTheme="minorBidi"/>
                <w:color w:val="auto"/>
                <w:sz w:val="20"/>
                <w:szCs w:val="20"/>
              </w:rPr>
              <w:t>.</w:t>
            </w:r>
            <w:r w:rsidRPr="00584966">
              <w:rPr>
                <w:rFonts w:asciiTheme="minorBidi" w:hAnsiTheme="minorBidi"/>
                <w:color w:val="auto"/>
                <w:sz w:val="20"/>
                <w:szCs w:val="20"/>
              </w:rPr>
              <w:t>18±0</w:t>
            </w:r>
            <w:r w:rsidR="00EF7584" w:rsidRPr="00584966">
              <w:rPr>
                <w:rFonts w:asciiTheme="minorBidi" w:hAnsiTheme="minorBidi"/>
                <w:color w:val="auto"/>
                <w:sz w:val="20"/>
                <w:szCs w:val="20"/>
              </w:rPr>
              <w:t>.</w:t>
            </w:r>
            <w:r w:rsidRPr="00584966">
              <w:rPr>
                <w:rFonts w:asciiTheme="minorBidi" w:hAnsiTheme="minorBidi"/>
                <w:color w:val="auto"/>
                <w:sz w:val="20"/>
                <w:szCs w:val="20"/>
              </w:rPr>
              <w:t>26</w:t>
            </w:r>
            <w:r w:rsidRPr="00584966">
              <w:rPr>
                <w:rFonts w:asciiTheme="minorBidi" w:hAnsiTheme="minorBidi"/>
                <w:color w:val="auto"/>
                <w:sz w:val="20"/>
                <w:szCs w:val="20"/>
                <w:vertAlign w:val="superscript"/>
              </w:rPr>
              <w:t>a</w:t>
            </w:r>
          </w:p>
        </w:tc>
      </w:tr>
      <w:tr w:rsidR="006858F5" w:rsidRPr="00584966" w14:paraId="4B82F5EC" w14:textId="77777777" w:rsidTr="002D78D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46484B07"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Cl (mg/L)</w:t>
            </w:r>
          </w:p>
        </w:tc>
        <w:tc>
          <w:tcPr>
            <w:tcW w:w="319" w:type="pct"/>
            <w:tcBorders>
              <w:top w:val="nil"/>
              <w:bottom w:val="nil"/>
            </w:tcBorders>
            <w:shd w:val="clear" w:color="auto" w:fill="FFFFFF" w:themeFill="background1"/>
            <w:vAlign w:val="center"/>
            <w:hideMark/>
          </w:tcPr>
          <w:p w14:paraId="5E73145F"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Cl 1</w:t>
            </w:r>
          </w:p>
        </w:tc>
        <w:tc>
          <w:tcPr>
            <w:tcW w:w="504" w:type="pct"/>
            <w:tcBorders>
              <w:top w:val="nil"/>
              <w:bottom w:val="nil"/>
            </w:tcBorders>
            <w:shd w:val="clear" w:color="auto" w:fill="FFFFFF" w:themeFill="background1"/>
            <w:vAlign w:val="center"/>
            <w:hideMark/>
          </w:tcPr>
          <w:p w14:paraId="7FE16FA0" w14:textId="00A7AB7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23</w:t>
            </w:r>
            <w:r w:rsidR="006858F5" w:rsidRPr="00584966">
              <w:rPr>
                <w:rFonts w:asciiTheme="minorBidi" w:hAnsiTheme="minorBidi"/>
                <w:color w:val="auto"/>
                <w:sz w:val="20"/>
                <w:szCs w:val="20"/>
              </w:rPr>
              <w:t>.</w:t>
            </w:r>
            <w:r w:rsidRPr="00584966">
              <w:rPr>
                <w:rFonts w:asciiTheme="minorBidi" w:hAnsiTheme="minorBidi"/>
                <w:color w:val="auto"/>
                <w:sz w:val="20"/>
                <w:szCs w:val="20"/>
              </w:rPr>
              <w:t>07±0</w:t>
            </w:r>
            <w:r w:rsidR="006858F5" w:rsidRPr="00584966">
              <w:rPr>
                <w:rFonts w:asciiTheme="minorBidi" w:hAnsiTheme="minorBidi"/>
                <w:color w:val="auto"/>
                <w:sz w:val="20"/>
                <w:szCs w:val="20"/>
              </w:rPr>
              <w:t>.</w:t>
            </w:r>
            <w:r w:rsidRPr="00584966">
              <w:rPr>
                <w:rFonts w:asciiTheme="minorBidi" w:hAnsiTheme="minorBidi"/>
                <w:color w:val="auto"/>
                <w:sz w:val="20"/>
                <w:szCs w:val="20"/>
              </w:rPr>
              <w:t>51</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06845BA4" w14:textId="577AB99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22</w:t>
            </w:r>
            <w:r w:rsidR="006858F5" w:rsidRPr="00584966">
              <w:rPr>
                <w:rFonts w:asciiTheme="minorBidi" w:hAnsiTheme="minorBidi"/>
                <w:color w:val="auto"/>
                <w:sz w:val="20"/>
                <w:szCs w:val="20"/>
              </w:rPr>
              <w:t>.</w:t>
            </w:r>
            <w:r w:rsidRPr="00584966">
              <w:rPr>
                <w:rFonts w:asciiTheme="minorBidi" w:hAnsiTheme="minorBidi"/>
                <w:color w:val="auto"/>
                <w:sz w:val="20"/>
                <w:szCs w:val="20"/>
              </w:rPr>
              <w:t>85±0</w:t>
            </w:r>
            <w:r w:rsidR="006858F5"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1EBC68A3" w14:textId="38FAEECA"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15</w:t>
            </w:r>
            <w:r w:rsidR="003D1D09" w:rsidRPr="00584966">
              <w:rPr>
                <w:rFonts w:asciiTheme="minorBidi" w:hAnsiTheme="minorBidi"/>
                <w:color w:val="auto"/>
                <w:sz w:val="20"/>
                <w:szCs w:val="20"/>
              </w:rPr>
              <w:t>.</w:t>
            </w:r>
            <w:r w:rsidRPr="00584966">
              <w:rPr>
                <w:rFonts w:asciiTheme="minorBidi" w:hAnsiTheme="minorBidi"/>
                <w:color w:val="auto"/>
                <w:sz w:val="20"/>
                <w:szCs w:val="20"/>
              </w:rPr>
              <w:t>85±0</w:t>
            </w:r>
            <w:r w:rsidR="003D1D09" w:rsidRPr="00584966">
              <w:rPr>
                <w:rFonts w:asciiTheme="minorBidi" w:hAnsiTheme="minorBidi"/>
                <w:color w:val="auto"/>
                <w:sz w:val="20"/>
                <w:szCs w:val="20"/>
              </w:rPr>
              <w:t>.</w:t>
            </w:r>
            <w:r w:rsidRPr="00584966">
              <w:rPr>
                <w:rFonts w:asciiTheme="minorBidi" w:hAnsiTheme="minorBidi"/>
                <w:color w:val="auto"/>
                <w:sz w:val="20"/>
                <w:szCs w:val="20"/>
              </w:rPr>
              <w:t>33</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0708AF" w14:textId="65030CB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19</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69</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51E508C0" w14:textId="71621596"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17</w:t>
            </w:r>
            <w:r w:rsidR="003D1D09" w:rsidRPr="00584966">
              <w:rPr>
                <w:rFonts w:asciiTheme="minorBidi" w:hAnsiTheme="minorBidi"/>
                <w:color w:val="auto"/>
                <w:sz w:val="20"/>
                <w:szCs w:val="20"/>
                <w:lang w:val="nl-NL"/>
              </w:rPr>
              <w:t>.</w:t>
            </w:r>
            <w:r w:rsidRPr="00584966">
              <w:rPr>
                <w:rFonts w:asciiTheme="minorBidi" w:hAnsiTheme="minorBidi"/>
                <w:color w:val="auto"/>
                <w:sz w:val="20"/>
                <w:szCs w:val="20"/>
                <w:lang w:val="nl-NL"/>
              </w:rPr>
              <w:t>42±0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53</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5A8D8C29" w14:textId="13FDAD2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68</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0346D5A4" w14:textId="2EF2A0A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05±0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2</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4F7EB8C3" w14:textId="115B46DF"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Pr="00584966">
              <w:rPr>
                <w:rFonts w:asciiTheme="minorBidi" w:hAnsiTheme="minorBidi"/>
                <w:color w:val="auto"/>
                <w:sz w:val="20"/>
                <w:szCs w:val="20"/>
              </w:rPr>
              <w:t>51±0</w:t>
            </w:r>
            <w:r w:rsidR="00EF7584" w:rsidRPr="00584966">
              <w:rPr>
                <w:rFonts w:asciiTheme="minorBidi" w:hAnsiTheme="minorBidi"/>
                <w:color w:val="auto"/>
                <w:sz w:val="20"/>
                <w:szCs w:val="20"/>
              </w:rPr>
              <w:t>.</w:t>
            </w:r>
            <w:r w:rsidRPr="00584966">
              <w:rPr>
                <w:rFonts w:asciiTheme="minorBidi" w:hAnsiTheme="minorBidi"/>
                <w:color w:val="auto"/>
                <w:sz w:val="20"/>
                <w:szCs w:val="20"/>
              </w:rPr>
              <w:t>43</w:t>
            </w:r>
            <w:r w:rsidRPr="00584966">
              <w:rPr>
                <w:rFonts w:asciiTheme="minorBidi" w:hAnsiTheme="minorBidi"/>
                <w:color w:val="auto"/>
                <w:sz w:val="20"/>
                <w:szCs w:val="20"/>
                <w:vertAlign w:val="superscript"/>
              </w:rPr>
              <w:t>a</w:t>
            </w:r>
          </w:p>
        </w:tc>
      </w:tr>
      <w:tr w:rsidR="006858F5" w:rsidRPr="00584966" w14:paraId="138FC6C7" w14:textId="77777777" w:rsidTr="002D78D4">
        <w:trPr>
          <w:trHeight w:val="76"/>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7A212A7C"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6567C963"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Cl 2</w:t>
            </w:r>
          </w:p>
        </w:tc>
        <w:tc>
          <w:tcPr>
            <w:tcW w:w="504" w:type="pct"/>
            <w:tcBorders>
              <w:top w:val="nil"/>
              <w:bottom w:val="nil"/>
            </w:tcBorders>
            <w:shd w:val="clear" w:color="auto" w:fill="FFFFFF" w:themeFill="background1"/>
            <w:vAlign w:val="center"/>
            <w:hideMark/>
          </w:tcPr>
          <w:p w14:paraId="59A5BBFF" w14:textId="40D75B8C" w:rsidR="00492740" w:rsidRPr="00584966" w:rsidRDefault="00492740" w:rsidP="006858F5">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26</w:t>
            </w:r>
            <w:r w:rsidR="006858F5" w:rsidRPr="00584966">
              <w:rPr>
                <w:rFonts w:asciiTheme="minorBidi" w:hAnsiTheme="minorBidi"/>
                <w:color w:val="auto"/>
                <w:sz w:val="20"/>
                <w:szCs w:val="20"/>
              </w:rPr>
              <w:t>.</w:t>
            </w:r>
            <w:r w:rsidRPr="00584966">
              <w:rPr>
                <w:rFonts w:asciiTheme="minorBidi" w:hAnsiTheme="minorBidi"/>
                <w:color w:val="auto"/>
                <w:sz w:val="20"/>
                <w:szCs w:val="20"/>
              </w:rPr>
              <w:t>15±0</w:t>
            </w:r>
            <w:r w:rsidR="006858F5" w:rsidRPr="00584966">
              <w:rPr>
                <w:rFonts w:asciiTheme="minorBidi" w:hAnsiTheme="minorBidi"/>
                <w:color w:val="auto"/>
                <w:sz w:val="20"/>
                <w:szCs w:val="20"/>
              </w:rPr>
              <w:t>.</w:t>
            </w:r>
            <w:r w:rsidRPr="00584966">
              <w:rPr>
                <w:rFonts w:asciiTheme="minorBidi" w:hAnsiTheme="minorBidi"/>
                <w:color w:val="auto"/>
                <w:sz w:val="20"/>
                <w:szCs w:val="20"/>
              </w:rPr>
              <w:t>50</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462A0818" w14:textId="23ED9EC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27</w:t>
            </w:r>
            <w:r w:rsidR="006858F5" w:rsidRPr="00584966">
              <w:rPr>
                <w:rFonts w:asciiTheme="minorBidi" w:hAnsiTheme="minorBidi"/>
                <w:color w:val="auto"/>
                <w:sz w:val="20"/>
                <w:szCs w:val="20"/>
              </w:rPr>
              <w:t>.</w:t>
            </w:r>
            <w:r w:rsidRPr="00584966">
              <w:rPr>
                <w:rFonts w:asciiTheme="minorBidi" w:hAnsiTheme="minorBidi"/>
                <w:color w:val="auto"/>
                <w:sz w:val="20"/>
                <w:szCs w:val="20"/>
              </w:rPr>
              <w:t>80±0</w:t>
            </w:r>
            <w:r w:rsidR="006858F5"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55854E1E" w14:textId="6FFDA9E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17</w:t>
            </w:r>
            <w:r w:rsidR="003D1D09" w:rsidRPr="00584966">
              <w:rPr>
                <w:rFonts w:asciiTheme="minorBidi" w:hAnsiTheme="minorBidi"/>
                <w:color w:val="auto"/>
                <w:sz w:val="20"/>
                <w:szCs w:val="20"/>
              </w:rPr>
              <w:t>.</w:t>
            </w:r>
            <w:r w:rsidRPr="00584966">
              <w:rPr>
                <w:rFonts w:asciiTheme="minorBidi" w:hAnsiTheme="minorBidi"/>
                <w:color w:val="auto"/>
                <w:sz w:val="20"/>
                <w:szCs w:val="20"/>
              </w:rPr>
              <w:t>85±1</w:t>
            </w:r>
            <w:r w:rsidR="003D1D09" w:rsidRPr="00584966">
              <w:rPr>
                <w:rFonts w:asciiTheme="minorBidi" w:hAnsiTheme="minorBidi"/>
                <w:color w:val="auto"/>
                <w:sz w:val="20"/>
                <w:szCs w:val="20"/>
              </w:rPr>
              <w:t>.</w:t>
            </w:r>
            <w:r w:rsidRPr="00584966">
              <w:rPr>
                <w:rFonts w:asciiTheme="minorBidi" w:hAnsiTheme="minorBidi"/>
                <w:color w:val="auto"/>
                <w:sz w:val="20"/>
                <w:szCs w:val="20"/>
              </w:rPr>
              <w:t>33</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7612C716" w14:textId="5006EF54"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22</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4±0</w:t>
            </w:r>
            <w:r w:rsidR="003D1D09" w:rsidRPr="00584966">
              <w:rPr>
                <w:rFonts w:asciiTheme="minorBidi" w:hAnsiTheme="minorBidi"/>
                <w:color w:val="auto"/>
                <w:sz w:val="20"/>
                <w:szCs w:val="20"/>
                <w:lang w:val="de-DE"/>
              </w:rPr>
              <w:t>.</w:t>
            </w:r>
            <w:r w:rsidRPr="00584966">
              <w:rPr>
                <w:rFonts w:asciiTheme="minorBidi" w:hAnsiTheme="minorBidi"/>
                <w:color w:val="auto"/>
                <w:sz w:val="20"/>
                <w:szCs w:val="20"/>
                <w:lang w:val="de-DE"/>
              </w:rPr>
              <w:t>71</w:t>
            </w:r>
            <w:r w:rsidRPr="00584966">
              <w:rPr>
                <w:rFonts w:asciiTheme="minorBidi" w:hAnsiTheme="minorBidi"/>
                <w:color w:val="auto"/>
                <w:sz w:val="20"/>
                <w:szCs w:val="20"/>
                <w:vertAlign w:val="superscript"/>
                <w:lang w:val="de-DE"/>
              </w:rPr>
              <w:t>ab</w:t>
            </w:r>
          </w:p>
        </w:tc>
        <w:tc>
          <w:tcPr>
            <w:tcW w:w="497" w:type="pct"/>
            <w:tcBorders>
              <w:top w:val="nil"/>
              <w:bottom w:val="nil"/>
            </w:tcBorders>
            <w:shd w:val="clear" w:color="auto" w:fill="FFFFFF" w:themeFill="background1"/>
            <w:vAlign w:val="center"/>
            <w:hideMark/>
          </w:tcPr>
          <w:p w14:paraId="496C904D" w14:textId="53D5C26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19</w:t>
            </w:r>
            <w:r w:rsidR="003D1D09" w:rsidRPr="00584966">
              <w:rPr>
                <w:rFonts w:asciiTheme="minorBidi" w:hAnsiTheme="minorBidi"/>
                <w:color w:val="auto"/>
                <w:sz w:val="20"/>
                <w:szCs w:val="20"/>
                <w:lang w:val="nl-NL"/>
              </w:rPr>
              <w:t>.</w:t>
            </w:r>
            <w:r w:rsidRPr="00584966">
              <w:rPr>
                <w:rFonts w:asciiTheme="minorBidi" w:hAnsiTheme="minorBidi"/>
                <w:color w:val="auto"/>
                <w:sz w:val="20"/>
                <w:szCs w:val="20"/>
                <w:lang w:val="nl-NL"/>
              </w:rPr>
              <w:t>42±0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73</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64E8B6CF" w14:textId="05E914B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nl-NL"/>
              </w:rPr>
              <w:t>11</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4±0</w:t>
            </w:r>
            <w:r w:rsidR="00EF7584" w:rsidRPr="00584966">
              <w:rPr>
                <w:rFonts w:asciiTheme="minorBidi" w:hAnsiTheme="minorBidi"/>
                <w:color w:val="auto"/>
                <w:sz w:val="20"/>
                <w:szCs w:val="20"/>
                <w:lang w:val="nl-NL"/>
              </w:rPr>
              <w:t>.</w:t>
            </w:r>
            <w:r w:rsidRPr="00584966">
              <w:rPr>
                <w:rFonts w:asciiTheme="minorBidi" w:hAnsiTheme="minorBidi"/>
                <w:color w:val="auto"/>
                <w:sz w:val="20"/>
                <w:szCs w:val="20"/>
                <w:lang w:val="nl-NL"/>
              </w:rPr>
              <w:t>70</w:t>
            </w:r>
            <w:r w:rsidRPr="00584966">
              <w:rPr>
                <w:rFonts w:asciiTheme="minorBidi" w:hAnsiTheme="minorBidi"/>
                <w:color w:val="auto"/>
                <w:sz w:val="20"/>
                <w:szCs w:val="20"/>
                <w:vertAlign w:val="superscript"/>
                <w:lang w:val="nl-NL"/>
              </w:rPr>
              <w:t>a</w:t>
            </w:r>
          </w:p>
        </w:tc>
        <w:tc>
          <w:tcPr>
            <w:tcW w:w="485" w:type="pct"/>
            <w:tcBorders>
              <w:top w:val="nil"/>
              <w:bottom w:val="nil"/>
            </w:tcBorders>
            <w:shd w:val="clear" w:color="auto" w:fill="FFFFFF" w:themeFill="background1"/>
            <w:vAlign w:val="center"/>
            <w:hideMark/>
          </w:tcPr>
          <w:p w14:paraId="4EB9FF10" w14:textId="2D0AE62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1</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30±0</w:t>
            </w:r>
            <w:r w:rsidR="00EF7584" w:rsidRPr="00584966">
              <w:rPr>
                <w:rFonts w:asciiTheme="minorBidi" w:hAnsiTheme="minorBidi"/>
                <w:color w:val="auto"/>
                <w:sz w:val="20"/>
                <w:szCs w:val="20"/>
                <w:lang w:val="de-DE"/>
              </w:rPr>
              <w:t>.</w:t>
            </w:r>
            <w:r w:rsidRPr="00584966">
              <w:rPr>
                <w:rFonts w:asciiTheme="minorBidi" w:hAnsiTheme="minorBidi"/>
                <w:color w:val="auto"/>
                <w:sz w:val="20"/>
                <w:szCs w:val="20"/>
                <w:lang w:val="de-DE"/>
              </w:rPr>
              <w:t>02</w:t>
            </w:r>
            <w:r w:rsidRPr="00584966">
              <w:rPr>
                <w:rFonts w:asciiTheme="minorBidi" w:hAnsiTheme="minorBidi"/>
                <w:color w:val="auto"/>
                <w:sz w:val="20"/>
                <w:szCs w:val="20"/>
                <w:vertAlign w:val="superscript"/>
                <w:lang w:val="de-DE"/>
              </w:rPr>
              <w:t>b</w:t>
            </w:r>
          </w:p>
        </w:tc>
        <w:tc>
          <w:tcPr>
            <w:tcW w:w="464" w:type="pct"/>
            <w:tcBorders>
              <w:top w:val="nil"/>
              <w:bottom w:val="nil"/>
            </w:tcBorders>
            <w:shd w:val="clear" w:color="auto" w:fill="FFFFFF" w:themeFill="background1"/>
            <w:vAlign w:val="center"/>
            <w:hideMark/>
          </w:tcPr>
          <w:p w14:paraId="507AD6D0" w14:textId="75BA975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Pr="00584966">
              <w:rPr>
                <w:rFonts w:asciiTheme="minorBidi" w:hAnsiTheme="minorBidi"/>
                <w:color w:val="auto"/>
                <w:sz w:val="20"/>
                <w:szCs w:val="20"/>
              </w:rPr>
              <w:t>90±0</w:t>
            </w:r>
            <w:r w:rsidR="00EF7584" w:rsidRPr="00584966">
              <w:rPr>
                <w:rFonts w:asciiTheme="minorBidi" w:hAnsiTheme="minorBidi"/>
                <w:color w:val="auto"/>
                <w:sz w:val="20"/>
                <w:szCs w:val="20"/>
              </w:rPr>
              <w:t>.</w:t>
            </w:r>
            <w:r w:rsidRPr="00584966">
              <w:rPr>
                <w:rFonts w:asciiTheme="minorBidi" w:hAnsiTheme="minorBidi"/>
                <w:color w:val="auto"/>
                <w:sz w:val="20"/>
                <w:szCs w:val="20"/>
              </w:rPr>
              <w:t>13</w:t>
            </w:r>
            <w:r w:rsidRPr="00584966">
              <w:rPr>
                <w:rFonts w:asciiTheme="minorBidi" w:hAnsiTheme="minorBidi"/>
                <w:color w:val="auto"/>
                <w:sz w:val="20"/>
                <w:szCs w:val="20"/>
                <w:vertAlign w:val="superscript"/>
              </w:rPr>
              <w:t>a</w:t>
            </w:r>
          </w:p>
        </w:tc>
      </w:tr>
      <w:tr w:rsidR="006858F5" w:rsidRPr="00584966" w14:paraId="3D1CD184" w14:textId="77777777" w:rsidTr="002D78D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0DC97246"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OM</w:t>
            </w:r>
            <w:r w:rsidR="00E127B6" w:rsidRPr="00584966">
              <w:rPr>
                <w:rFonts w:asciiTheme="minorBidi" w:hAnsiTheme="minorBidi"/>
                <w:color w:val="auto"/>
                <w:sz w:val="20"/>
                <w:szCs w:val="20"/>
              </w:rPr>
              <w:t xml:space="preserve"> </w:t>
            </w:r>
            <w:r w:rsidRPr="00584966">
              <w:rPr>
                <w:rFonts w:asciiTheme="minorBidi" w:hAnsiTheme="minorBidi"/>
                <w:color w:val="auto"/>
                <w:sz w:val="20"/>
                <w:szCs w:val="20"/>
              </w:rPr>
              <w:t>(mg O</w:t>
            </w:r>
            <w:r w:rsidRPr="00584966">
              <w:rPr>
                <w:rFonts w:asciiTheme="minorBidi" w:hAnsiTheme="minorBidi"/>
                <w:color w:val="auto"/>
                <w:sz w:val="20"/>
                <w:szCs w:val="20"/>
                <w:vertAlign w:val="subscript"/>
              </w:rPr>
              <w:t>2</w:t>
            </w:r>
            <w:r w:rsidRPr="00584966">
              <w:rPr>
                <w:rFonts w:asciiTheme="minorBidi" w:hAnsiTheme="minorBidi"/>
                <w:color w:val="auto"/>
                <w:sz w:val="20"/>
                <w:szCs w:val="20"/>
              </w:rPr>
              <w:t>/L)</w:t>
            </w:r>
          </w:p>
        </w:tc>
        <w:tc>
          <w:tcPr>
            <w:tcW w:w="319" w:type="pct"/>
            <w:tcBorders>
              <w:top w:val="nil"/>
              <w:bottom w:val="nil"/>
            </w:tcBorders>
            <w:shd w:val="clear" w:color="auto" w:fill="FFFFFF" w:themeFill="background1"/>
            <w:vAlign w:val="center"/>
            <w:hideMark/>
          </w:tcPr>
          <w:p w14:paraId="0431A0D4"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OM 1</w:t>
            </w:r>
          </w:p>
        </w:tc>
        <w:tc>
          <w:tcPr>
            <w:tcW w:w="504" w:type="pct"/>
            <w:tcBorders>
              <w:top w:val="nil"/>
              <w:bottom w:val="nil"/>
            </w:tcBorders>
            <w:shd w:val="clear" w:color="auto" w:fill="FFFFFF" w:themeFill="background1"/>
            <w:vAlign w:val="center"/>
            <w:hideMark/>
          </w:tcPr>
          <w:p w14:paraId="7EF39DBC" w14:textId="20DFE14E"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6858F5" w:rsidRPr="00584966">
              <w:rPr>
                <w:rFonts w:asciiTheme="minorBidi" w:hAnsiTheme="minorBidi"/>
                <w:color w:val="auto"/>
                <w:sz w:val="20"/>
                <w:szCs w:val="20"/>
              </w:rPr>
              <w:t>.</w:t>
            </w:r>
            <w:r w:rsidRPr="00584966">
              <w:rPr>
                <w:rFonts w:asciiTheme="minorBidi" w:hAnsiTheme="minorBidi"/>
                <w:color w:val="auto"/>
                <w:sz w:val="20"/>
                <w:szCs w:val="20"/>
              </w:rPr>
              <w:t>3±0</w:t>
            </w:r>
            <w:r w:rsidR="006858F5"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62F72264" w14:textId="53ECD88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3</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04±0</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19</w:t>
            </w:r>
            <w:r w:rsidRPr="00584966">
              <w:rPr>
                <w:rFonts w:asciiTheme="minorBidi" w:hAnsiTheme="minorBidi"/>
                <w:color w:val="auto"/>
                <w:sz w:val="20"/>
                <w:szCs w:val="20"/>
                <w:vertAlign w:val="superscript"/>
                <w:lang w:val="de-DE"/>
              </w:rPr>
              <w:t>b</w:t>
            </w:r>
          </w:p>
        </w:tc>
        <w:tc>
          <w:tcPr>
            <w:tcW w:w="509" w:type="pct"/>
            <w:tcBorders>
              <w:top w:val="nil"/>
              <w:bottom w:val="nil"/>
            </w:tcBorders>
            <w:shd w:val="clear" w:color="auto" w:fill="FFFFFF" w:themeFill="background1"/>
            <w:vAlign w:val="center"/>
            <w:hideMark/>
          </w:tcPr>
          <w:p w14:paraId="3DEF4226" w14:textId="71184A0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3D1D09" w:rsidRPr="00584966">
              <w:rPr>
                <w:rFonts w:asciiTheme="minorBidi" w:hAnsiTheme="minorBidi"/>
                <w:color w:val="auto"/>
                <w:sz w:val="20"/>
                <w:szCs w:val="20"/>
              </w:rPr>
              <w:t>.</w:t>
            </w:r>
            <w:r w:rsidRPr="00584966">
              <w:rPr>
                <w:rFonts w:asciiTheme="minorBidi" w:hAnsiTheme="minorBidi"/>
                <w:color w:val="auto"/>
                <w:sz w:val="20"/>
                <w:szCs w:val="20"/>
              </w:rPr>
              <w:t>3±0</w:t>
            </w:r>
            <w:r w:rsidR="003D1D09"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1EC99442" w14:textId="7D69FC6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3D1D09" w:rsidRPr="00584966">
              <w:rPr>
                <w:rFonts w:asciiTheme="minorBidi" w:hAnsiTheme="minorBidi"/>
                <w:color w:val="auto"/>
                <w:sz w:val="20"/>
                <w:szCs w:val="20"/>
              </w:rPr>
              <w:t>.</w:t>
            </w:r>
            <w:r w:rsidRPr="00584966">
              <w:rPr>
                <w:rFonts w:asciiTheme="minorBidi" w:hAnsiTheme="minorBidi"/>
                <w:color w:val="auto"/>
                <w:sz w:val="20"/>
                <w:szCs w:val="20"/>
              </w:rPr>
              <w:t>34±0</w:t>
            </w:r>
            <w:r w:rsidR="003D1D09" w:rsidRPr="00584966">
              <w:rPr>
                <w:rFonts w:asciiTheme="minorBidi" w:hAnsiTheme="minorBidi"/>
                <w:color w:val="auto"/>
                <w:sz w:val="20"/>
                <w:szCs w:val="20"/>
              </w:rPr>
              <w:t>.</w:t>
            </w:r>
            <w:r w:rsidRPr="00584966">
              <w:rPr>
                <w:rFonts w:asciiTheme="minorBidi" w:hAnsiTheme="minorBidi"/>
                <w:color w:val="auto"/>
                <w:sz w:val="20"/>
                <w:szCs w:val="20"/>
              </w:rPr>
              <w:t>34</w:t>
            </w:r>
            <w:r w:rsidRPr="00584966">
              <w:rPr>
                <w:rFonts w:asciiTheme="minorBidi" w:hAnsiTheme="minorBidi"/>
                <w:color w:val="auto"/>
                <w:sz w:val="20"/>
                <w:szCs w:val="20"/>
                <w:vertAlign w:val="superscript"/>
              </w:rPr>
              <w:t>b</w:t>
            </w:r>
          </w:p>
        </w:tc>
        <w:tc>
          <w:tcPr>
            <w:tcW w:w="497" w:type="pct"/>
            <w:tcBorders>
              <w:top w:val="nil"/>
              <w:bottom w:val="nil"/>
            </w:tcBorders>
            <w:shd w:val="clear" w:color="auto" w:fill="FFFFFF" w:themeFill="background1"/>
            <w:vAlign w:val="center"/>
            <w:hideMark/>
          </w:tcPr>
          <w:p w14:paraId="36496365" w14:textId="1C5EC50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3D1D09" w:rsidRPr="00584966">
              <w:rPr>
                <w:rFonts w:asciiTheme="minorBidi" w:hAnsiTheme="minorBidi"/>
                <w:color w:val="auto"/>
                <w:sz w:val="20"/>
                <w:szCs w:val="20"/>
              </w:rPr>
              <w:t>.</w:t>
            </w:r>
            <w:r w:rsidRPr="00584966">
              <w:rPr>
                <w:rFonts w:asciiTheme="minorBidi" w:hAnsiTheme="minorBidi"/>
                <w:color w:val="auto"/>
                <w:sz w:val="20"/>
                <w:szCs w:val="20"/>
              </w:rPr>
              <w:t>9±0</w:t>
            </w:r>
            <w:r w:rsidR="00EF7584" w:rsidRPr="00584966">
              <w:rPr>
                <w:rFonts w:asciiTheme="minorBidi" w:hAnsiTheme="minorBidi"/>
                <w:color w:val="auto"/>
                <w:sz w:val="20"/>
                <w:szCs w:val="20"/>
              </w:rPr>
              <w:t>.</w:t>
            </w:r>
            <w:r w:rsidRPr="00584966">
              <w:rPr>
                <w:rFonts w:asciiTheme="minorBidi" w:hAnsiTheme="minorBidi"/>
                <w:color w:val="auto"/>
                <w:sz w:val="20"/>
                <w:szCs w:val="20"/>
              </w:rPr>
              <w:t>28</w:t>
            </w:r>
            <w:r w:rsidRPr="00584966">
              <w:rPr>
                <w:rFonts w:asciiTheme="minorBidi" w:hAnsiTheme="minorBidi"/>
                <w:color w:val="auto"/>
                <w:sz w:val="20"/>
                <w:szCs w:val="20"/>
                <w:vertAlign w:val="superscript"/>
              </w:rPr>
              <w:t>b</w:t>
            </w:r>
          </w:p>
        </w:tc>
        <w:tc>
          <w:tcPr>
            <w:tcW w:w="485" w:type="pct"/>
            <w:tcBorders>
              <w:top w:val="nil"/>
              <w:bottom w:val="nil"/>
            </w:tcBorders>
            <w:shd w:val="clear" w:color="auto" w:fill="FFFFFF" w:themeFill="background1"/>
            <w:vAlign w:val="center"/>
            <w:hideMark/>
          </w:tcPr>
          <w:p w14:paraId="3876F51B" w14:textId="59CCEFB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EF7584" w:rsidRPr="00584966">
              <w:rPr>
                <w:rFonts w:asciiTheme="minorBidi" w:hAnsiTheme="minorBidi"/>
                <w:color w:val="auto"/>
                <w:sz w:val="20"/>
                <w:szCs w:val="20"/>
              </w:rPr>
              <w:t>.</w:t>
            </w:r>
            <w:r w:rsidRPr="00584966">
              <w:rPr>
                <w:rFonts w:asciiTheme="minorBidi" w:hAnsiTheme="minorBidi"/>
                <w:color w:val="auto"/>
                <w:sz w:val="20"/>
                <w:szCs w:val="20"/>
              </w:rPr>
              <w:t>16±0</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ab</w:t>
            </w:r>
          </w:p>
        </w:tc>
        <w:tc>
          <w:tcPr>
            <w:tcW w:w="485" w:type="pct"/>
            <w:tcBorders>
              <w:top w:val="nil"/>
              <w:bottom w:val="nil"/>
            </w:tcBorders>
            <w:shd w:val="clear" w:color="auto" w:fill="FFFFFF" w:themeFill="background1"/>
            <w:vAlign w:val="center"/>
            <w:hideMark/>
          </w:tcPr>
          <w:p w14:paraId="46A5D75D" w14:textId="162CA08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5±0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64" w:type="pct"/>
            <w:tcBorders>
              <w:top w:val="nil"/>
              <w:bottom w:val="nil"/>
            </w:tcBorders>
            <w:shd w:val="clear" w:color="auto" w:fill="FFFFFF" w:themeFill="background1"/>
            <w:vAlign w:val="center"/>
            <w:hideMark/>
          </w:tcPr>
          <w:p w14:paraId="6343DA5B" w14:textId="124D365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7±0</w:t>
            </w:r>
            <w:r w:rsidR="00EF7584" w:rsidRPr="00584966">
              <w:rPr>
                <w:rFonts w:asciiTheme="minorBidi" w:hAnsiTheme="minorBidi"/>
                <w:color w:val="auto"/>
                <w:sz w:val="20"/>
                <w:szCs w:val="20"/>
              </w:rPr>
              <w:t>.</w:t>
            </w:r>
            <w:r w:rsidRPr="00584966">
              <w:rPr>
                <w:rFonts w:asciiTheme="minorBidi" w:hAnsiTheme="minorBidi"/>
                <w:color w:val="auto"/>
                <w:sz w:val="20"/>
                <w:szCs w:val="20"/>
              </w:rPr>
              <w:t>08</w:t>
            </w:r>
            <w:r w:rsidRPr="00584966">
              <w:rPr>
                <w:rFonts w:asciiTheme="minorBidi" w:hAnsiTheme="minorBidi"/>
                <w:color w:val="auto"/>
                <w:sz w:val="20"/>
                <w:szCs w:val="20"/>
                <w:vertAlign w:val="superscript"/>
              </w:rPr>
              <w:t>a</w:t>
            </w:r>
          </w:p>
        </w:tc>
      </w:tr>
      <w:tr w:rsidR="006858F5" w:rsidRPr="00584966" w14:paraId="1F353E63" w14:textId="77777777" w:rsidTr="002D78D4">
        <w:trPr>
          <w:trHeight w:val="269"/>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159E837B"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7D26C6F1"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OM 2</w:t>
            </w:r>
          </w:p>
        </w:tc>
        <w:tc>
          <w:tcPr>
            <w:tcW w:w="504" w:type="pct"/>
            <w:tcBorders>
              <w:top w:val="nil"/>
              <w:bottom w:val="nil"/>
            </w:tcBorders>
            <w:shd w:val="clear" w:color="auto" w:fill="FFFFFF" w:themeFill="background1"/>
            <w:vAlign w:val="center"/>
            <w:hideMark/>
          </w:tcPr>
          <w:p w14:paraId="53AB13C5" w14:textId="47D31FD6"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6858F5" w:rsidRPr="00584966">
              <w:rPr>
                <w:rFonts w:asciiTheme="minorBidi" w:hAnsiTheme="minorBidi"/>
                <w:color w:val="auto"/>
                <w:sz w:val="20"/>
                <w:szCs w:val="20"/>
              </w:rPr>
              <w:t>.</w:t>
            </w:r>
            <w:r w:rsidRPr="00584966">
              <w:rPr>
                <w:rFonts w:asciiTheme="minorBidi" w:hAnsiTheme="minorBidi"/>
                <w:color w:val="auto"/>
                <w:sz w:val="20"/>
                <w:szCs w:val="20"/>
              </w:rPr>
              <w:t>2±0</w:t>
            </w:r>
            <w:r w:rsidR="006858F5" w:rsidRPr="00584966">
              <w:rPr>
                <w:rFonts w:asciiTheme="minorBidi" w:hAnsiTheme="minorBidi"/>
                <w:color w:val="auto"/>
                <w:sz w:val="20"/>
                <w:szCs w:val="20"/>
              </w:rPr>
              <w:t>.</w:t>
            </w:r>
            <w:r w:rsidRPr="00584966">
              <w:rPr>
                <w:rFonts w:asciiTheme="minorBidi" w:hAnsiTheme="minorBidi"/>
                <w:color w:val="auto"/>
                <w:sz w:val="20"/>
                <w:szCs w:val="20"/>
              </w:rPr>
              <w:t>17</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65224F18" w14:textId="68A70F09"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lang w:val="de-DE"/>
              </w:rPr>
              <w:t>5</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04±0</w:t>
            </w:r>
            <w:r w:rsidR="006858F5" w:rsidRPr="00584966">
              <w:rPr>
                <w:rFonts w:asciiTheme="minorBidi" w:hAnsiTheme="minorBidi"/>
                <w:color w:val="auto"/>
                <w:sz w:val="20"/>
                <w:szCs w:val="20"/>
                <w:lang w:val="de-DE"/>
              </w:rPr>
              <w:t>.</w:t>
            </w:r>
            <w:r w:rsidRPr="00584966">
              <w:rPr>
                <w:rFonts w:asciiTheme="minorBidi" w:hAnsiTheme="minorBidi"/>
                <w:color w:val="auto"/>
                <w:sz w:val="20"/>
                <w:szCs w:val="20"/>
                <w:lang w:val="de-DE"/>
              </w:rPr>
              <w:t>14</w:t>
            </w:r>
            <w:r w:rsidRPr="00584966">
              <w:rPr>
                <w:rFonts w:asciiTheme="minorBidi" w:hAnsiTheme="minorBidi"/>
                <w:color w:val="auto"/>
                <w:sz w:val="20"/>
                <w:szCs w:val="20"/>
                <w:vertAlign w:val="superscript"/>
                <w:lang w:val="de-DE"/>
              </w:rPr>
              <w:t>b</w:t>
            </w:r>
          </w:p>
        </w:tc>
        <w:tc>
          <w:tcPr>
            <w:tcW w:w="509" w:type="pct"/>
            <w:tcBorders>
              <w:top w:val="nil"/>
              <w:bottom w:val="nil"/>
            </w:tcBorders>
            <w:shd w:val="clear" w:color="auto" w:fill="FFFFFF" w:themeFill="background1"/>
            <w:vAlign w:val="center"/>
            <w:hideMark/>
          </w:tcPr>
          <w:p w14:paraId="70414673" w14:textId="0A187CC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7</w:t>
            </w:r>
            <w:r w:rsidR="003D1D09" w:rsidRPr="00584966">
              <w:rPr>
                <w:rFonts w:asciiTheme="minorBidi" w:hAnsiTheme="minorBidi"/>
                <w:color w:val="auto"/>
                <w:sz w:val="20"/>
                <w:szCs w:val="20"/>
              </w:rPr>
              <w:t>.</w:t>
            </w:r>
            <w:r w:rsidRPr="00584966">
              <w:rPr>
                <w:rFonts w:asciiTheme="minorBidi" w:hAnsiTheme="minorBidi"/>
                <w:color w:val="auto"/>
                <w:sz w:val="20"/>
                <w:szCs w:val="20"/>
              </w:rPr>
              <w:t>3±0</w:t>
            </w:r>
            <w:r w:rsidR="003D1D09"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b</w:t>
            </w:r>
          </w:p>
        </w:tc>
        <w:tc>
          <w:tcPr>
            <w:tcW w:w="509" w:type="pct"/>
            <w:tcBorders>
              <w:top w:val="nil"/>
              <w:bottom w:val="nil"/>
            </w:tcBorders>
            <w:shd w:val="clear" w:color="auto" w:fill="FFFFFF" w:themeFill="background1"/>
            <w:vAlign w:val="center"/>
            <w:hideMark/>
          </w:tcPr>
          <w:p w14:paraId="133897DA" w14:textId="72D23A38"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7</w:t>
            </w:r>
            <w:r w:rsidR="003D1D09" w:rsidRPr="00584966">
              <w:rPr>
                <w:rFonts w:asciiTheme="minorBidi" w:hAnsiTheme="minorBidi"/>
                <w:bCs/>
                <w:color w:val="auto"/>
                <w:sz w:val="20"/>
                <w:szCs w:val="20"/>
              </w:rPr>
              <w:t>.</w:t>
            </w:r>
            <w:r w:rsidRPr="00584966">
              <w:rPr>
                <w:rFonts w:asciiTheme="minorBidi" w:hAnsiTheme="minorBidi"/>
                <w:bCs/>
                <w:color w:val="auto"/>
                <w:sz w:val="20"/>
                <w:szCs w:val="20"/>
              </w:rPr>
              <w:t>14±0</w:t>
            </w:r>
            <w:r w:rsidR="003D1D09" w:rsidRPr="00584966">
              <w:rPr>
                <w:rFonts w:asciiTheme="minorBidi" w:hAnsiTheme="minorBidi"/>
                <w:bCs/>
                <w:color w:val="auto"/>
                <w:sz w:val="20"/>
                <w:szCs w:val="20"/>
              </w:rPr>
              <w:t>.</w:t>
            </w:r>
            <w:r w:rsidRPr="00584966">
              <w:rPr>
                <w:rFonts w:asciiTheme="minorBidi" w:hAnsiTheme="minorBidi"/>
                <w:bCs/>
                <w:color w:val="auto"/>
                <w:sz w:val="20"/>
                <w:szCs w:val="20"/>
              </w:rPr>
              <w:t>12</w:t>
            </w:r>
            <w:r w:rsidRPr="00584966">
              <w:rPr>
                <w:rFonts w:asciiTheme="minorBidi" w:hAnsiTheme="minorBidi"/>
                <w:color w:val="auto"/>
                <w:sz w:val="20"/>
                <w:szCs w:val="20"/>
                <w:vertAlign w:val="superscript"/>
              </w:rPr>
              <w:t>b</w:t>
            </w:r>
          </w:p>
        </w:tc>
        <w:tc>
          <w:tcPr>
            <w:tcW w:w="497" w:type="pct"/>
            <w:tcBorders>
              <w:top w:val="nil"/>
              <w:bottom w:val="nil"/>
            </w:tcBorders>
            <w:shd w:val="clear" w:color="auto" w:fill="FFFFFF" w:themeFill="background1"/>
            <w:vAlign w:val="center"/>
            <w:hideMark/>
          </w:tcPr>
          <w:p w14:paraId="7D263339" w14:textId="35D2B70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6</w:t>
            </w:r>
            <w:r w:rsidR="003D1D09" w:rsidRPr="00584966">
              <w:rPr>
                <w:rFonts w:asciiTheme="minorBidi" w:hAnsiTheme="minorBidi"/>
                <w:color w:val="auto"/>
                <w:sz w:val="20"/>
                <w:szCs w:val="20"/>
              </w:rPr>
              <w:t>.</w:t>
            </w:r>
            <w:r w:rsidRPr="00584966">
              <w:rPr>
                <w:rFonts w:asciiTheme="minorBidi" w:hAnsiTheme="minorBidi"/>
                <w:color w:val="auto"/>
                <w:sz w:val="20"/>
                <w:szCs w:val="20"/>
              </w:rPr>
              <w:t>2±0</w:t>
            </w:r>
            <w:r w:rsidR="00EF7584" w:rsidRPr="00584966">
              <w:rPr>
                <w:rFonts w:asciiTheme="minorBidi" w:hAnsiTheme="minorBidi"/>
                <w:color w:val="auto"/>
                <w:sz w:val="20"/>
                <w:szCs w:val="20"/>
              </w:rPr>
              <w:t>.</w:t>
            </w:r>
            <w:r w:rsidRPr="00584966">
              <w:rPr>
                <w:rFonts w:asciiTheme="minorBidi" w:hAnsiTheme="minorBidi"/>
                <w:color w:val="auto"/>
                <w:sz w:val="20"/>
                <w:szCs w:val="20"/>
              </w:rPr>
              <w:t>24</w:t>
            </w:r>
            <w:r w:rsidRPr="00584966">
              <w:rPr>
                <w:rFonts w:asciiTheme="minorBidi" w:hAnsiTheme="minorBidi"/>
                <w:color w:val="auto"/>
                <w:sz w:val="20"/>
                <w:szCs w:val="20"/>
                <w:vertAlign w:val="superscript"/>
              </w:rPr>
              <w:t>b</w:t>
            </w:r>
          </w:p>
        </w:tc>
        <w:tc>
          <w:tcPr>
            <w:tcW w:w="485" w:type="pct"/>
            <w:tcBorders>
              <w:top w:val="nil"/>
              <w:bottom w:val="nil"/>
            </w:tcBorders>
            <w:shd w:val="clear" w:color="auto" w:fill="FFFFFF" w:themeFill="background1"/>
            <w:vAlign w:val="center"/>
            <w:hideMark/>
          </w:tcPr>
          <w:p w14:paraId="3D881847" w14:textId="26146E7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EF7584" w:rsidRPr="00584966">
              <w:rPr>
                <w:rFonts w:asciiTheme="minorBidi" w:hAnsiTheme="minorBidi"/>
                <w:color w:val="auto"/>
                <w:sz w:val="20"/>
                <w:szCs w:val="20"/>
              </w:rPr>
              <w:t>.</w:t>
            </w:r>
            <w:r w:rsidRPr="00584966">
              <w:rPr>
                <w:rFonts w:asciiTheme="minorBidi" w:hAnsiTheme="minorBidi"/>
                <w:color w:val="auto"/>
                <w:sz w:val="20"/>
                <w:szCs w:val="20"/>
              </w:rPr>
              <w:t>0±0</w:t>
            </w:r>
            <w:r w:rsidR="00EF7584"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ab</w:t>
            </w:r>
          </w:p>
        </w:tc>
        <w:tc>
          <w:tcPr>
            <w:tcW w:w="485" w:type="pct"/>
            <w:tcBorders>
              <w:top w:val="nil"/>
              <w:bottom w:val="nil"/>
            </w:tcBorders>
            <w:shd w:val="clear" w:color="auto" w:fill="FFFFFF" w:themeFill="background1"/>
            <w:vAlign w:val="center"/>
            <w:hideMark/>
          </w:tcPr>
          <w:p w14:paraId="29183E53" w14:textId="29314E5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bCs/>
                <w:color w:val="auto"/>
                <w:sz w:val="20"/>
                <w:szCs w:val="20"/>
              </w:rPr>
              <w:t>0</w:t>
            </w:r>
            <w:r w:rsidR="00EF7584" w:rsidRPr="00584966">
              <w:rPr>
                <w:rFonts w:asciiTheme="minorBidi" w:hAnsiTheme="minorBidi"/>
                <w:bCs/>
                <w:color w:val="auto"/>
                <w:sz w:val="20"/>
                <w:szCs w:val="20"/>
              </w:rPr>
              <w:t>.</w:t>
            </w:r>
            <w:r w:rsidRPr="00584966">
              <w:rPr>
                <w:rFonts w:asciiTheme="minorBidi" w:hAnsiTheme="minorBidi"/>
                <w:bCs/>
                <w:color w:val="auto"/>
                <w:sz w:val="20"/>
                <w:szCs w:val="20"/>
              </w:rPr>
              <w:t>3±0</w:t>
            </w:r>
            <w:r w:rsidR="00EF7584" w:rsidRPr="00584966">
              <w:rPr>
                <w:rFonts w:asciiTheme="minorBidi" w:hAnsiTheme="minorBidi"/>
                <w:bCs/>
                <w:color w:val="auto"/>
                <w:sz w:val="20"/>
                <w:szCs w:val="20"/>
              </w:rPr>
              <w:t>.</w:t>
            </w:r>
            <w:r w:rsidRPr="00584966">
              <w:rPr>
                <w:rFonts w:asciiTheme="minorBidi" w:hAnsiTheme="minorBidi"/>
                <w:bCs/>
                <w:color w:val="auto"/>
                <w:sz w:val="20"/>
                <w:szCs w:val="20"/>
              </w:rPr>
              <w:t>02</w:t>
            </w:r>
            <w:r w:rsidRPr="00584966">
              <w:rPr>
                <w:rFonts w:asciiTheme="minorBidi" w:hAnsiTheme="minorBidi"/>
                <w:color w:val="auto"/>
                <w:sz w:val="20"/>
                <w:szCs w:val="20"/>
                <w:vertAlign w:val="superscript"/>
              </w:rPr>
              <w:t>a</w:t>
            </w:r>
          </w:p>
        </w:tc>
        <w:tc>
          <w:tcPr>
            <w:tcW w:w="464" w:type="pct"/>
            <w:tcBorders>
              <w:top w:val="nil"/>
              <w:bottom w:val="nil"/>
            </w:tcBorders>
            <w:shd w:val="clear" w:color="auto" w:fill="FFFFFF" w:themeFill="background1"/>
            <w:vAlign w:val="center"/>
            <w:hideMark/>
          </w:tcPr>
          <w:p w14:paraId="221BCA86" w14:textId="372A1E3E"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5±0</w:t>
            </w:r>
            <w:r w:rsidR="00EF7584" w:rsidRPr="00584966">
              <w:rPr>
                <w:rFonts w:asciiTheme="minorBidi" w:hAnsiTheme="minorBidi"/>
                <w:color w:val="auto"/>
                <w:sz w:val="20"/>
                <w:szCs w:val="20"/>
              </w:rPr>
              <w:t>.</w:t>
            </w:r>
            <w:r w:rsidRPr="00584966">
              <w:rPr>
                <w:rFonts w:asciiTheme="minorBidi" w:hAnsiTheme="minorBidi"/>
                <w:color w:val="auto"/>
                <w:sz w:val="20"/>
                <w:szCs w:val="20"/>
              </w:rPr>
              <w:t>04</w:t>
            </w:r>
            <w:r w:rsidRPr="00584966">
              <w:rPr>
                <w:rFonts w:asciiTheme="minorBidi" w:hAnsiTheme="minorBidi"/>
                <w:color w:val="auto"/>
                <w:sz w:val="20"/>
                <w:szCs w:val="20"/>
                <w:vertAlign w:val="superscript"/>
              </w:rPr>
              <w:t>a</w:t>
            </w:r>
          </w:p>
        </w:tc>
      </w:tr>
      <w:tr w:rsidR="006858F5" w:rsidRPr="00584966" w14:paraId="30243154" w14:textId="77777777" w:rsidTr="002D78D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bottom w:val="nil"/>
            </w:tcBorders>
            <w:shd w:val="clear" w:color="auto" w:fill="FFFFFF" w:themeFill="background1"/>
            <w:vAlign w:val="center"/>
            <w:hideMark/>
          </w:tcPr>
          <w:p w14:paraId="58A72F49" w14:textId="3292D075"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 xml:space="preserve">Fe </w:t>
            </w:r>
            <w:r w:rsidR="006124AC" w:rsidRPr="00584966">
              <w:rPr>
                <w:rFonts w:asciiTheme="minorBidi" w:hAnsiTheme="minorBidi"/>
                <w:color w:val="auto"/>
                <w:sz w:val="20"/>
                <w:szCs w:val="20"/>
              </w:rPr>
              <w:t>(</w:t>
            </w:r>
            <w:r w:rsidRPr="00584966">
              <w:rPr>
                <w:rFonts w:asciiTheme="minorBidi" w:hAnsiTheme="minorBidi"/>
                <w:color w:val="auto"/>
                <w:sz w:val="20"/>
                <w:szCs w:val="20"/>
              </w:rPr>
              <w:t>mg/L</w:t>
            </w:r>
            <w:r w:rsidR="006124AC" w:rsidRPr="00584966">
              <w:rPr>
                <w:rFonts w:asciiTheme="minorBidi" w:hAnsiTheme="minorBidi"/>
                <w:color w:val="auto"/>
                <w:sz w:val="20"/>
                <w:szCs w:val="20"/>
              </w:rPr>
              <w:t>)</w:t>
            </w:r>
          </w:p>
        </w:tc>
        <w:tc>
          <w:tcPr>
            <w:tcW w:w="319" w:type="pct"/>
            <w:tcBorders>
              <w:top w:val="nil"/>
              <w:bottom w:val="nil"/>
            </w:tcBorders>
            <w:shd w:val="clear" w:color="auto" w:fill="FFFFFF" w:themeFill="background1"/>
            <w:vAlign w:val="center"/>
            <w:hideMark/>
          </w:tcPr>
          <w:p w14:paraId="20CDDCC3"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Fe 1</w:t>
            </w:r>
          </w:p>
        </w:tc>
        <w:tc>
          <w:tcPr>
            <w:tcW w:w="504" w:type="pct"/>
            <w:tcBorders>
              <w:top w:val="nil"/>
              <w:bottom w:val="nil"/>
            </w:tcBorders>
            <w:shd w:val="clear" w:color="auto" w:fill="FFFFFF" w:themeFill="background1"/>
            <w:vAlign w:val="center"/>
            <w:hideMark/>
          </w:tcPr>
          <w:p w14:paraId="149AE522" w14:textId="09793EEB"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6858F5" w:rsidRPr="00584966">
              <w:rPr>
                <w:rFonts w:asciiTheme="minorBidi" w:hAnsiTheme="minorBidi"/>
                <w:color w:val="auto"/>
                <w:sz w:val="20"/>
                <w:szCs w:val="20"/>
              </w:rPr>
              <w:t>.</w:t>
            </w:r>
            <w:r w:rsidRPr="00584966">
              <w:rPr>
                <w:rFonts w:asciiTheme="minorBidi" w:hAnsiTheme="minorBidi"/>
                <w:color w:val="auto"/>
                <w:sz w:val="20"/>
                <w:szCs w:val="20"/>
              </w:rPr>
              <w:t>95±0</w:t>
            </w:r>
            <w:r w:rsidR="006858F5"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1554F6FC" w14:textId="4147E0F5"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6858F5" w:rsidRPr="00584966">
              <w:rPr>
                <w:rFonts w:asciiTheme="minorBidi" w:hAnsiTheme="minorBidi"/>
                <w:color w:val="auto"/>
                <w:sz w:val="20"/>
                <w:szCs w:val="20"/>
              </w:rPr>
              <w:t>.</w:t>
            </w:r>
            <w:r w:rsidRPr="00584966">
              <w:rPr>
                <w:rFonts w:asciiTheme="minorBidi" w:hAnsiTheme="minorBidi"/>
                <w:color w:val="auto"/>
                <w:sz w:val="20"/>
                <w:szCs w:val="20"/>
              </w:rPr>
              <w:t>61±0</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7793ECC6" w14:textId="6DDE36A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w:t>
            </w:r>
            <w:r w:rsidR="003D1D09" w:rsidRPr="00584966">
              <w:rPr>
                <w:rFonts w:asciiTheme="minorBidi" w:hAnsiTheme="minorBidi"/>
                <w:color w:val="auto"/>
                <w:sz w:val="20"/>
                <w:szCs w:val="20"/>
              </w:rPr>
              <w:t>.</w:t>
            </w:r>
            <w:r w:rsidRPr="00584966">
              <w:rPr>
                <w:rFonts w:asciiTheme="minorBidi" w:hAnsiTheme="minorBidi"/>
                <w:color w:val="auto"/>
                <w:sz w:val="20"/>
                <w:szCs w:val="20"/>
              </w:rPr>
              <w:t>98±0</w:t>
            </w:r>
            <w:r w:rsidR="003D1D09"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00EF4FDC" w14:textId="3D9B6D7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1</w:t>
            </w:r>
            <w:r w:rsidR="003D1D09" w:rsidRPr="00584966">
              <w:rPr>
                <w:rFonts w:asciiTheme="minorBidi" w:hAnsiTheme="minorBidi"/>
                <w:color w:val="auto"/>
                <w:sz w:val="20"/>
                <w:szCs w:val="20"/>
              </w:rPr>
              <w:t>.</w:t>
            </w:r>
            <w:r w:rsidRPr="00584966">
              <w:rPr>
                <w:rFonts w:asciiTheme="minorBidi" w:hAnsiTheme="minorBidi"/>
                <w:color w:val="auto"/>
                <w:sz w:val="20"/>
                <w:szCs w:val="20"/>
              </w:rPr>
              <w:t>85±0</w:t>
            </w:r>
            <w:r w:rsidR="003D1D09"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77D75BFF" w14:textId="7425266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003D1D09" w:rsidRPr="00584966">
              <w:rPr>
                <w:rFonts w:asciiTheme="minorBidi" w:hAnsiTheme="minorBidi"/>
                <w:color w:val="auto"/>
                <w:sz w:val="20"/>
                <w:szCs w:val="20"/>
              </w:rPr>
              <w:t>3</w:t>
            </w:r>
            <w:r w:rsidRPr="00584966">
              <w:rPr>
                <w:rFonts w:asciiTheme="minorBidi" w:hAnsiTheme="minorBidi"/>
                <w:color w:val="auto"/>
                <w:sz w:val="20"/>
                <w:szCs w:val="20"/>
              </w:rPr>
              <w:t>9±0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BF144DE" w14:textId="78DF5752"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14±0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11EBC800" w14:textId="6397AF61"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10±0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1D646931" w14:textId="65D6EF50"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14±0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r>
      <w:tr w:rsidR="006858F5" w:rsidRPr="00584966" w14:paraId="691F7ADA" w14:textId="77777777" w:rsidTr="002D78D4">
        <w:trPr>
          <w:trHeight w:val="92"/>
        </w:trPr>
        <w:tc>
          <w:tcPr>
            <w:cnfStyle w:val="001000000000" w:firstRow="0" w:lastRow="0" w:firstColumn="1" w:lastColumn="0" w:oddVBand="0" w:evenVBand="0" w:oddHBand="0" w:evenHBand="0" w:firstRowFirstColumn="0" w:firstRowLastColumn="0" w:lastRowFirstColumn="0" w:lastRowLastColumn="0"/>
            <w:tcW w:w="719" w:type="pct"/>
            <w:vMerge/>
            <w:tcBorders>
              <w:top w:val="nil"/>
              <w:bottom w:val="nil"/>
            </w:tcBorders>
            <w:shd w:val="clear" w:color="auto" w:fill="FFFFFF" w:themeFill="background1"/>
            <w:vAlign w:val="center"/>
            <w:hideMark/>
          </w:tcPr>
          <w:p w14:paraId="778523A7" w14:textId="77777777" w:rsidR="00492740" w:rsidRPr="00584966" w:rsidRDefault="00492740" w:rsidP="002D78D4">
            <w:pPr>
              <w:jc w:val="center"/>
              <w:rPr>
                <w:rFonts w:asciiTheme="minorBidi" w:hAnsiTheme="minorBidi"/>
                <w:color w:val="auto"/>
                <w:sz w:val="20"/>
                <w:szCs w:val="20"/>
              </w:rPr>
            </w:pPr>
          </w:p>
        </w:tc>
        <w:tc>
          <w:tcPr>
            <w:tcW w:w="319" w:type="pct"/>
            <w:tcBorders>
              <w:top w:val="nil"/>
              <w:bottom w:val="nil"/>
            </w:tcBorders>
            <w:shd w:val="clear" w:color="auto" w:fill="FFFFFF" w:themeFill="background1"/>
            <w:vAlign w:val="center"/>
            <w:hideMark/>
          </w:tcPr>
          <w:p w14:paraId="49B5AA17"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Fe 2</w:t>
            </w:r>
          </w:p>
        </w:tc>
        <w:tc>
          <w:tcPr>
            <w:tcW w:w="504" w:type="pct"/>
            <w:tcBorders>
              <w:top w:val="nil"/>
              <w:bottom w:val="nil"/>
            </w:tcBorders>
            <w:shd w:val="clear" w:color="auto" w:fill="FFFFFF" w:themeFill="background1"/>
            <w:vAlign w:val="center"/>
            <w:hideMark/>
          </w:tcPr>
          <w:p w14:paraId="594B07E6" w14:textId="461C7A8D"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6858F5" w:rsidRPr="00584966">
              <w:rPr>
                <w:rFonts w:asciiTheme="minorBidi" w:hAnsiTheme="minorBidi"/>
                <w:color w:val="auto"/>
                <w:sz w:val="20"/>
                <w:szCs w:val="20"/>
              </w:rPr>
              <w:t>.</w:t>
            </w:r>
            <w:r w:rsidRPr="00584966">
              <w:rPr>
                <w:rFonts w:asciiTheme="minorBidi" w:hAnsiTheme="minorBidi"/>
                <w:color w:val="auto"/>
                <w:sz w:val="20"/>
                <w:szCs w:val="20"/>
              </w:rPr>
              <w:t>30±0</w:t>
            </w:r>
            <w:r w:rsidR="006858F5" w:rsidRPr="00584966">
              <w:rPr>
                <w:rFonts w:asciiTheme="minorBidi" w:hAnsiTheme="minorBidi"/>
                <w:color w:val="auto"/>
                <w:sz w:val="20"/>
                <w:szCs w:val="20"/>
              </w:rPr>
              <w:t>.</w:t>
            </w:r>
            <w:r w:rsidRPr="00584966">
              <w:rPr>
                <w:rFonts w:asciiTheme="minorBidi" w:hAnsiTheme="minorBidi"/>
                <w:color w:val="auto"/>
                <w:sz w:val="20"/>
                <w:szCs w:val="20"/>
              </w:rPr>
              <w:t>14</w:t>
            </w:r>
            <w:r w:rsidRPr="00584966">
              <w:rPr>
                <w:rFonts w:asciiTheme="minorBidi" w:hAnsiTheme="minorBidi"/>
                <w:color w:val="auto"/>
                <w:sz w:val="20"/>
                <w:szCs w:val="20"/>
                <w:vertAlign w:val="superscript"/>
              </w:rPr>
              <w:t>a</w:t>
            </w:r>
          </w:p>
        </w:tc>
        <w:tc>
          <w:tcPr>
            <w:tcW w:w="509" w:type="pct"/>
            <w:tcBorders>
              <w:top w:val="nil"/>
              <w:bottom w:val="nil"/>
            </w:tcBorders>
            <w:shd w:val="clear" w:color="auto" w:fill="FFFFFF" w:themeFill="background1"/>
            <w:vAlign w:val="center"/>
            <w:hideMark/>
          </w:tcPr>
          <w:p w14:paraId="2E7AF0B3" w14:textId="4B90C6C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4</w:t>
            </w:r>
            <w:r w:rsidR="006858F5" w:rsidRPr="00584966">
              <w:rPr>
                <w:rFonts w:asciiTheme="minorBidi" w:hAnsiTheme="minorBidi"/>
                <w:color w:val="auto"/>
                <w:sz w:val="20"/>
                <w:szCs w:val="20"/>
              </w:rPr>
              <w:t>.</w:t>
            </w:r>
            <w:r w:rsidRPr="00584966">
              <w:rPr>
                <w:rFonts w:asciiTheme="minorBidi" w:hAnsiTheme="minorBidi"/>
                <w:color w:val="auto"/>
                <w:sz w:val="20"/>
                <w:szCs w:val="20"/>
              </w:rPr>
              <w:t>55±0</w:t>
            </w:r>
            <w:r w:rsidR="006858F5"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3D70DD51" w14:textId="177DA9A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3D1D09" w:rsidRPr="00584966">
              <w:rPr>
                <w:rFonts w:asciiTheme="minorBidi" w:hAnsiTheme="minorBidi"/>
                <w:color w:val="auto"/>
                <w:sz w:val="20"/>
                <w:szCs w:val="20"/>
              </w:rPr>
              <w:t>.</w:t>
            </w:r>
            <w:r w:rsidRPr="00584966">
              <w:rPr>
                <w:rFonts w:asciiTheme="minorBidi" w:hAnsiTheme="minorBidi"/>
                <w:color w:val="auto"/>
                <w:sz w:val="20"/>
                <w:szCs w:val="20"/>
              </w:rPr>
              <w:t>05±0</w:t>
            </w:r>
            <w:r w:rsidR="003D1D09"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ab</w:t>
            </w:r>
          </w:p>
        </w:tc>
        <w:tc>
          <w:tcPr>
            <w:tcW w:w="509" w:type="pct"/>
            <w:tcBorders>
              <w:top w:val="nil"/>
              <w:bottom w:val="nil"/>
            </w:tcBorders>
            <w:shd w:val="clear" w:color="auto" w:fill="FFFFFF" w:themeFill="background1"/>
            <w:vAlign w:val="center"/>
            <w:hideMark/>
          </w:tcPr>
          <w:p w14:paraId="2DE7418C" w14:textId="7BDD7991"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3</w:t>
            </w:r>
            <w:r w:rsidR="003D1D09" w:rsidRPr="00584966">
              <w:rPr>
                <w:rFonts w:asciiTheme="minorBidi" w:hAnsiTheme="minorBidi"/>
                <w:color w:val="auto"/>
                <w:sz w:val="20"/>
                <w:szCs w:val="20"/>
              </w:rPr>
              <w:t>.</w:t>
            </w:r>
            <w:r w:rsidRPr="00584966">
              <w:rPr>
                <w:rFonts w:asciiTheme="minorBidi" w:hAnsiTheme="minorBidi"/>
                <w:color w:val="auto"/>
                <w:sz w:val="20"/>
                <w:szCs w:val="20"/>
              </w:rPr>
              <w:t>35±0</w:t>
            </w:r>
            <w:r w:rsidR="003D1D09"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ab</w:t>
            </w:r>
          </w:p>
        </w:tc>
        <w:tc>
          <w:tcPr>
            <w:tcW w:w="497" w:type="pct"/>
            <w:tcBorders>
              <w:top w:val="nil"/>
              <w:bottom w:val="nil"/>
            </w:tcBorders>
            <w:shd w:val="clear" w:color="auto" w:fill="FFFFFF" w:themeFill="background1"/>
            <w:vAlign w:val="center"/>
            <w:hideMark/>
          </w:tcPr>
          <w:p w14:paraId="1BCA5886" w14:textId="2DF9691E"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5</w:t>
            </w:r>
            <w:r w:rsidR="00EF7584" w:rsidRPr="00584966">
              <w:rPr>
                <w:rFonts w:asciiTheme="minorBidi" w:hAnsiTheme="minorBidi"/>
                <w:color w:val="auto"/>
                <w:sz w:val="20"/>
                <w:szCs w:val="20"/>
              </w:rPr>
              <w:t>.</w:t>
            </w:r>
            <w:r w:rsidRPr="00584966">
              <w:rPr>
                <w:rFonts w:asciiTheme="minorBidi" w:hAnsiTheme="minorBidi"/>
                <w:color w:val="auto"/>
                <w:sz w:val="20"/>
                <w:szCs w:val="20"/>
              </w:rPr>
              <w:t>55±0</w:t>
            </w:r>
            <w:r w:rsidR="00EF7584" w:rsidRPr="00584966">
              <w:rPr>
                <w:rFonts w:asciiTheme="minorBidi" w:hAnsiTheme="minorBidi"/>
                <w:color w:val="auto"/>
                <w:sz w:val="20"/>
                <w:szCs w:val="20"/>
              </w:rPr>
              <w:t>.</w:t>
            </w:r>
            <w:r w:rsidRPr="00584966">
              <w:rPr>
                <w:rFonts w:asciiTheme="minorBidi" w:hAnsiTheme="minorBidi"/>
                <w:color w:val="auto"/>
                <w:sz w:val="20"/>
                <w:szCs w:val="20"/>
              </w:rPr>
              <w:t>07</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3CB2DD27" w14:textId="2B25E18C"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2</w:t>
            </w:r>
            <w:r w:rsidR="00EF7584" w:rsidRPr="00584966">
              <w:rPr>
                <w:rFonts w:asciiTheme="minorBidi" w:hAnsiTheme="minorBidi"/>
                <w:color w:val="auto"/>
                <w:sz w:val="20"/>
                <w:szCs w:val="20"/>
              </w:rPr>
              <w:t>.</w:t>
            </w:r>
            <w:r w:rsidRPr="00584966">
              <w:rPr>
                <w:rFonts w:asciiTheme="minorBidi" w:hAnsiTheme="minorBidi"/>
                <w:color w:val="auto"/>
                <w:sz w:val="20"/>
                <w:szCs w:val="20"/>
              </w:rPr>
              <w:t>03±0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bottom w:val="nil"/>
            </w:tcBorders>
            <w:shd w:val="clear" w:color="auto" w:fill="FFFFFF" w:themeFill="background1"/>
            <w:vAlign w:val="center"/>
            <w:hideMark/>
          </w:tcPr>
          <w:p w14:paraId="34DAFE28" w14:textId="4D30108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15±0</w:t>
            </w:r>
            <w:r w:rsidR="00EF7584" w:rsidRPr="00584966">
              <w:rPr>
                <w:rFonts w:asciiTheme="minorBidi" w:hAnsiTheme="minorBidi"/>
                <w:color w:val="auto"/>
                <w:sz w:val="20"/>
                <w:szCs w:val="20"/>
              </w:rPr>
              <w:t>.</w:t>
            </w:r>
            <w:r w:rsidRPr="00584966">
              <w:rPr>
                <w:rFonts w:asciiTheme="minorBidi" w:hAnsiTheme="minorBidi"/>
                <w:color w:val="auto"/>
                <w:sz w:val="20"/>
                <w:szCs w:val="20"/>
              </w:rPr>
              <w:t>00</w:t>
            </w:r>
            <w:r w:rsidRPr="00584966">
              <w:rPr>
                <w:rFonts w:asciiTheme="minorBidi" w:hAnsiTheme="minorBidi"/>
                <w:color w:val="auto"/>
                <w:sz w:val="20"/>
                <w:szCs w:val="20"/>
                <w:vertAlign w:val="superscript"/>
              </w:rPr>
              <w:t>b</w:t>
            </w:r>
          </w:p>
        </w:tc>
        <w:tc>
          <w:tcPr>
            <w:tcW w:w="464" w:type="pct"/>
            <w:tcBorders>
              <w:top w:val="nil"/>
              <w:bottom w:val="nil"/>
            </w:tcBorders>
            <w:shd w:val="clear" w:color="auto" w:fill="FFFFFF" w:themeFill="background1"/>
            <w:vAlign w:val="center"/>
            <w:hideMark/>
          </w:tcPr>
          <w:p w14:paraId="505507F7" w14:textId="01A7B226"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20±0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r>
      <w:tr w:rsidR="006858F5" w:rsidRPr="00584966" w14:paraId="5B4D07FA" w14:textId="77777777" w:rsidTr="002D78D4">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719" w:type="pct"/>
            <w:vMerge w:val="restart"/>
            <w:tcBorders>
              <w:top w:val="nil"/>
            </w:tcBorders>
            <w:shd w:val="clear" w:color="auto" w:fill="FFFFFF" w:themeFill="background1"/>
            <w:vAlign w:val="center"/>
            <w:hideMark/>
          </w:tcPr>
          <w:p w14:paraId="77B8DB27" w14:textId="77777777" w:rsidR="00492740" w:rsidRPr="00584966" w:rsidRDefault="00492740" w:rsidP="002D78D4">
            <w:pPr>
              <w:jc w:val="center"/>
              <w:rPr>
                <w:rFonts w:asciiTheme="minorBidi" w:hAnsiTheme="minorBidi"/>
                <w:color w:val="auto"/>
                <w:sz w:val="20"/>
                <w:szCs w:val="20"/>
              </w:rPr>
            </w:pPr>
            <w:r w:rsidRPr="00584966">
              <w:rPr>
                <w:rFonts w:asciiTheme="minorBidi" w:hAnsiTheme="minorBidi"/>
                <w:color w:val="auto"/>
                <w:sz w:val="20"/>
                <w:szCs w:val="20"/>
              </w:rPr>
              <w:t>Mn (mg/L)</w:t>
            </w:r>
          </w:p>
        </w:tc>
        <w:tc>
          <w:tcPr>
            <w:tcW w:w="319" w:type="pct"/>
            <w:tcBorders>
              <w:top w:val="nil"/>
            </w:tcBorders>
            <w:shd w:val="clear" w:color="auto" w:fill="FFFFFF" w:themeFill="background1"/>
            <w:vAlign w:val="center"/>
            <w:hideMark/>
          </w:tcPr>
          <w:p w14:paraId="09BC5ED5" w14:textId="77777777" w:rsidR="00492740" w:rsidRPr="00584966" w:rsidRDefault="00492740" w:rsidP="009512AE">
            <w:pP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Mn 1</w:t>
            </w:r>
          </w:p>
        </w:tc>
        <w:tc>
          <w:tcPr>
            <w:tcW w:w="504" w:type="pct"/>
            <w:tcBorders>
              <w:top w:val="nil"/>
            </w:tcBorders>
            <w:shd w:val="clear" w:color="auto" w:fill="FFFFFF" w:themeFill="background1"/>
            <w:vAlign w:val="center"/>
            <w:hideMark/>
          </w:tcPr>
          <w:p w14:paraId="1A8EC801"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509" w:type="pct"/>
            <w:tcBorders>
              <w:top w:val="nil"/>
            </w:tcBorders>
            <w:shd w:val="clear" w:color="auto" w:fill="FFFFFF" w:themeFill="background1"/>
            <w:vAlign w:val="center"/>
            <w:hideMark/>
          </w:tcPr>
          <w:p w14:paraId="729B91CC" w14:textId="5696D74D"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6858F5" w:rsidRPr="00584966">
              <w:rPr>
                <w:rFonts w:asciiTheme="minorBidi" w:hAnsiTheme="minorBidi"/>
                <w:color w:val="auto"/>
                <w:sz w:val="20"/>
                <w:szCs w:val="20"/>
              </w:rPr>
              <w:t>.</w:t>
            </w:r>
            <w:r w:rsidRPr="00584966">
              <w:rPr>
                <w:rFonts w:asciiTheme="minorBidi" w:hAnsiTheme="minorBidi"/>
                <w:color w:val="auto"/>
                <w:sz w:val="20"/>
                <w:szCs w:val="20"/>
              </w:rPr>
              <w:t>02±0</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tcBorders>
              <w:top w:val="nil"/>
            </w:tcBorders>
            <w:shd w:val="clear" w:color="auto" w:fill="FFFFFF" w:themeFill="background1"/>
            <w:vAlign w:val="center"/>
            <w:hideMark/>
          </w:tcPr>
          <w:p w14:paraId="55352B3B" w14:textId="7D457864"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3D1D09" w:rsidRPr="00584966">
              <w:rPr>
                <w:rFonts w:asciiTheme="minorBidi" w:hAnsiTheme="minorBidi"/>
                <w:color w:val="auto"/>
                <w:sz w:val="20"/>
                <w:szCs w:val="20"/>
              </w:rPr>
              <w:t>.</w:t>
            </w:r>
            <w:r w:rsidRPr="00584966">
              <w:rPr>
                <w:rFonts w:asciiTheme="minorBidi" w:hAnsiTheme="minorBidi"/>
                <w:color w:val="auto"/>
                <w:sz w:val="20"/>
                <w:szCs w:val="20"/>
              </w:rPr>
              <w:t>03±0</w:t>
            </w:r>
            <w:r w:rsidR="003D1D09"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tcBorders>
              <w:top w:val="nil"/>
            </w:tcBorders>
            <w:shd w:val="clear" w:color="auto" w:fill="FFFFFF" w:themeFill="background1"/>
            <w:vAlign w:val="center"/>
            <w:hideMark/>
          </w:tcPr>
          <w:p w14:paraId="73C85477"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97" w:type="pct"/>
            <w:tcBorders>
              <w:top w:val="nil"/>
            </w:tcBorders>
            <w:shd w:val="clear" w:color="auto" w:fill="FFFFFF" w:themeFill="background1"/>
            <w:vAlign w:val="center"/>
            <w:hideMark/>
          </w:tcPr>
          <w:p w14:paraId="675D57DB"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85" w:type="pct"/>
            <w:tcBorders>
              <w:top w:val="nil"/>
            </w:tcBorders>
            <w:shd w:val="clear" w:color="auto" w:fill="FFFFFF" w:themeFill="background1"/>
            <w:vAlign w:val="center"/>
            <w:hideMark/>
          </w:tcPr>
          <w:p w14:paraId="03006BDE" w14:textId="674A7BF8"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09±0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tcBorders>
              <w:top w:val="nil"/>
            </w:tcBorders>
            <w:shd w:val="clear" w:color="auto" w:fill="FFFFFF" w:themeFill="background1"/>
            <w:vAlign w:val="center"/>
            <w:hideMark/>
          </w:tcPr>
          <w:p w14:paraId="4236C810" w14:textId="47F6E149"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07±0</w:t>
            </w:r>
            <w:r w:rsidR="00EF7584" w:rsidRPr="00584966">
              <w:rPr>
                <w:rFonts w:asciiTheme="minorBidi" w:hAnsiTheme="minorBidi"/>
                <w:color w:val="auto"/>
                <w:sz w:val="20"/>
                <w:szCs w:val="20"/>
              </w:rPr>
              <w:t>.</w:t>
            </w:r>
            <w:r w:rsidRPr="00584966">
              <w:rPr>
                <w:rFonts w:asciiTheme="minorBidi" w:hAnsiTheme="minorBidi"/>
                <w:color w:val="auto"/>
                <w:sz w:val="20"/>
                <w:szCs w:val="20"/>
              </w:rPr>
              <w:t>02</w:t>
            </w:r>
            <w:r w:rsidRPr="00584966">
              <w:rPr>
                <w:rFonts w:asciiTheme="minorBidi" w:hAnsiTheme="minorBidi"/>
                <w:color w:val="auto"/>
                <w:sz w:val="20"/>
                <w:szCs w:val="20"/>
                <w:vertAlign w:val="superscript"/>
              </w:rPr>
              <w:t>b</w:t>
            </w:r>
          </w:p>
        </w:tc>
        <w:tc>
          <w:tcPr>
            <w:tcW w:w="464" w:type="pct"/>
            <w:tcBorders>
              <w:top w:val="nil"/>
            </w:tcBorders>
            <w:shd w:val="clear" w:color="auto" w:fill="FFFFFF" w:themeFill="background1"/>
            <w:vAlign w:val="center"/>
            <w:hideMark/>
          </w:tcPr>
          <w:p w14:paraId="4AA5F24B"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r>
      <w:tr w:rsidR="006858F5" w:rsidRPr="00584966" w14:paraId="7D8B76B7" w14:textId="77777777" w:rsidTr="002D78D4">
        <w:trPr>
          <w:trHeight w:val="166"/>
        </w:trPr>
        <w:tc>
          <w:tcPr>
            <w:cnfStyle w:val="001000000000" w:firstRow="0" w:lastRow="0" w:firstColumn="1" w:lastColumn="0" w:oddVBand="0" w:evenVBand="0" w:oddHBand="0" w:evenHBand="0" w:firstRowFirstColumn="0" w:firstRowLastColumn="0" w:lastRowFirstColumn="0" w:lastRowLastColumn="0"/>
            <w:tcW w:w="719" w:type="pct"/>
            <w:vMerge/>
            <w:shd w:val="clear" w:color="auto" w:fill="FFFFFF" w:themeFill="background1"/>
            <w:vAlign w:val="center"/>
            <w:hideMark/>
          </w:tcPr>
          <w:p w14:paraId="3537EEC4" w14:textId="77777777" w:rsidR="00492740" w:rsidRPr="00584966" w:rsidRDefault="00492740" w:rsidP="009512AE">
            <w:pPr>
              <w:rPr>
                <w:rFonts w:asciiTheme="minorBidi" w:hAnsiTheme="minorBidi"/>
                <w:color w:val="auto"/>
                <w:sz w:val="20"/>
                <w:szCs w:val="20"/>
              </w:rPr>
            </w:pPr>
          </w:p>
        </w:tc>
        <w:tc>
          <w:tcPr>
            <w:tcW w:w="319" w:type="pct"/>
            <w:vMerge w:val="restart"/>
            <w:shd w:val="clear" w:color="auto" w:fill="FFFFFF" w:themeFill="background1"/>
            <w:vAlign w:val="center"/>
            <w:hideMark/>
          </w:tcPr>
          <w:p w14:paraId="3DCFB317" w14:textId="77777777" w:rsidR="00492740" w:rsidRPr="00584966" w:rsidRDefault="00492740" w:rsidP="009512AE">
            <w:pPr>
              <w:cnfStyle w:val="000000000000" w:firstRow="0" w:lastRow="0" w:firstColumn="0" w:lastColumn="0" w:oddVBand="0" w:evenVBand="0" w:oddHBand="0" w:evenHBand="0" w:firstRowFirstColumn="0" w:firstRowLastColumn="0" w:lastRowFirstColumn="0" w:lastRowLastColumn="0"/>
              <w:rPr>
                <w:rFonts w:asciiTheme="minorBidi" w:hAnsiTheme="minorBidi"/>
                <w:b/>
                <w:bCs/>
                <w:color w:val="auto"/>
                <w:sz w:val="20"/>
                <w:szCs w:val="20"/>
              </w:rPr>
            </w:pPr>
            <w:r w:rsidRPr="00584966">
              <w:rPr>
                <w:rFonts w:asciiTheme="minorBidi" w:hAnsiTheme="minorBidi"/>
                <w:b/>
                <w:bCs/>
                <w:color w:val="auto"/>
                <w:sz w:val="20"/>
                <w:szCs w:val="20"/>
              </w:rPr>
              <w:t>Mn 2</w:t>
            </w:r>
          </w:p>
        </w:tc>
        <w:tc>
          <w:tcPr>
            <w:tcW w:w="504" w:type="pct"/>
            <w:vMerge w:val="restart"/>
            <w:shd w:val="clear" w:color="auto" w:fill="FFFFFF" w:themeFill="background1"/>
            <w:vAlign w:val="center"/>
            <w:hideMark/>
          </w:tcPr>
          <w:p w14:paraId="641643AF"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509" w:type="pct"/>
            <w:vMerge w:val="restart"/>
            <w:shd w:val="clear" w:color="auto" w:fill="FFFFFF" w:themeFill="background1"/>
            <w:vAlign w:val="center"/>
            <w:hideMark/>
          </w:tcPr>
          <w:p w14:paraId="452F719B" w14:textId="5656670A"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6858F5" w:rsidRPr="00584966">
              <w:rPr>
                <w:rFonts w:asciiTheme="minorBidi" w:hAnsiTheme="minorBidi"/>
                <w:color w:val="auto"/>
                <w:sz w:val="20"/>
                <w:szCs w:val="20"/>
              </w:rPr>
              <w:t>.</w:t>
            </w:r>
            <w:r w:rsidRPr="00584966">
              <w:rPr>
                <w:rFonts w:asciiTheme="minorBidi" w:hAnsiTheme="minorBidi"/>
                <w:color w:val="auto"/>
                <w:sz w:val="20"/>
                <w:szCs w:val="20"/>
              </w:rPr>
              <w:t>12±0</w:t>
            </w:r>
            <w:r w:rsidR="006858F5"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vMerge w:val="restart"/>
            <w:shd w:val="clear" w:color="auto" w:fill="FFFFFF" w:themeFill="background1"/>
            <w:vAlign w:val="center"/>
            <w:hideMark/>
          </w:tcPr>
          <w:p w14:paraId="482629C4" w14:textId="468F7155"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3D1D09" w:rsidRPr="00584966">
              <w:rPr>
                <w:rFonts w:asciiTheme="minorBidi" w:hAnsiTheme="minorBidi"/>
                <w:color w:val="auto"/>
                <w:sz w:val="20"/>
                <w:szCs w:val="20"/>
              </w:rPr>
              <w:t>.</w:t>
            </w:r>
            <w:r w:rsidRPr="00584966">
              <w:rPr>
                <w:rFonts w:asciiTheme="minorBidi" w:hAnsiTheme="minorBidi"/>
                <w:color w:val="auto"/>
                <w:sz w:val="20"/>
                <w:szCs w:val="20"/>
              </w:rPr>
              <w:t>10±0</w:t>
            </w:r>
            <w:r w:rsidR="003D1D09"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ab</w:t>
            </w:r>
          </w:p>
        </w:tc>
        <w:tc>
          <w:tcPr>
            <w:tcW w:w="509" w:type="pct"/>
            <w:shd w:val="clear" w:color="auto" w:fill="FFFFFF" w:themeFill="background1"/>
            <w:vAlign w:val="center"/>
            <w:hideMark/>
          </w:tcPr>
          <w:p w14:paraId="7B1D119A"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97" w:type="pct"/>
            <w:vMerge w:val="restart"/>
            <w:shd w:val="clear" w:color="auto" w:fill="FFFFFF" w:themeFill="background1"/>
            <w:vAlign w:val="center"/>
            <w:hideMark/>
          </w:tcPr>
          <w:p w14:paraId="25393323"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c>
          <w:tcPr>
            <w:tcW w:w="485" w:type="pct"/>
            <w:vMerge w:val="restart"/>
            <w:shd w:val="clear" w:color="auto" w:fill="FFFFFF" w:themeFill="background1"/>
            <w:vAlign w:val="center"/>
            <w:hideMark/>
          </w:tcPr>
          <w:p w14:paraId="1E6B98AA" w14:textId="2F82B734"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10±0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a</w:t>
            </w:r>
          </w:p>
        </w:tc>
        <w:tc>
          <w:tcPr>
            <w:tcW w:w="485" w:type="pct"/>
            <w:vMerge w:val="restart"/>
            <w:shd w:val="clear" w:color="auto" w:fill="FFFFFF" w:themeFill="background1"/>
            <w:vAlign w:val="center"/>
            <w:hideMark/>
          </w:tcPr>
          <w:p w14:paraId="20CC6828" w14:textId="652D89FB"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0</w:t>
            </w:r>
            <w:r w:rsidR="00EF7584" w:rsidRPr="00584966">
              <w:rPr>
                <w:rFonts w:asciiTheme="minorBidi" w:hAnsiTheme="minorBidi"/>
                <w:color w:val="auto"/>
                <w:sz w:val="20"/>
                <w:szCs w:val="20"/>
              </w:rPr>
              <w:t>.</w:t>
            </w:r>
            <w:r w:rsidRPr="00584966">
              <w:rPr>
                <w:rFonts w:asciiTheme="minorBidi" w:hAnsiTheme="minorBidi"/>
                <w:color w:val="auto"/>
                <w:sz w:val="20"/>
                <w:szCs w:val="20"/>
              </w:rPr>
              <w:t>12±0</w:t>
            </w:r>
            <w:r w:rsidR="00EF7584" w:rsidRPr="00584966">
              <w:rPr>
                <w:rFonts w:asciiTheme="minorBidi" w:hAnsiTheme="minorBidi"/>
                <w:color w:val="auto"/>
                <w:sz w:val="20"/>
                <w:szCs w:val="20"/>
              </w:rPr>
              <w:t>.</w:t>
            </w:r>
            <w:r w:rsidRPr="00584966">
              <w:rPr>
                <w:rFonts w:asciiTheme="minorBidi" w:hAnsiTheme="minorBidi"/>
                <w:color w:val="auto"/>
                <w:sz w:val="20"/>
                <w:szCs w:val="20"/>
              </w:rPr>
              <w:t>01</w:t>
            </w:r>
            <w:r w:rsidRPr="00584966">
              <w:rPr>
                <w:rFonts w:asciiTheme="minorBidi" w:hAnsiTheme="minorBidi"/>
                <w:color w:val="auto"/>
                <w:sz w:val="20"/>
                <w:szCs w:val="20"/>
                <w:vertAlign w:val="superscript"/>
              </w:rPr>
              <w:t>b</w:t>
            </w:r>
          </w:p>
        </w:tc>
        <w:tc>
          <w:tcPr>
            <w:tcW w:w="464" w:type="pct"/>
            <w:vMerge w:val="restart"/>
            <w:shd w:val="clear" w:color="auto" w:fill="FFFFFF" w:themeFill="background1"/>
            <w:vAlign w:val="center"/>
            <w:hideMark/>
          </w:tcPr>
          <w:p w14:paraId="5CC49B6C"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584966">
              <w:rPr>
                <w:rFonts w:asciiTheme="minorBidi" w:hAnsiTheme="minorBidi"/>
                <w:color w:val="auto"/>
                <w:sz w:val="20"/>
                <w:szCs w:val="20"/>
              </w:rPr>
              <w:t>-</w:t>
            </w:r>
          </w:p>
        </w:tc>
      </w:tr>
      <w:tr w:rsidR="006858F5" w:rsidRPr="00584966" w14:paraId="05FC283B" w14:textId="77777777" w:rsidTr="002D78D4">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19" w:type="pct"/>
            <w:vMerge/>
            <w:tcBorders>
              <w:bottom w:val="single" w:sz="18" w:space="0" w:color="auto"/>
            </w:tcBorders>
            <w:shd w:val="clear" w:color="auto" w:fill="FFFFFF" w:themeFill="background1"/>
            <w:vAlign w:val="center"/>
            <w:hideMark/>
          </w:tcPr>
          <w:p w14:paraId="6A564DAD" w14:textId="77777777" w:rsidR="00492740" w:rsidRPr="00584966" w:rsidRDefault="00492740">
            <w:pPr>
              <w:jc w:val="center"/>
              <w:rPr>
                <w:rFonts w:asciiTheme="minorBidi" w:hAnsiTheme="minorBidi"/>
                <w:color w:val="auto"/>
                <w:sz w:val="20"/>
                <w:szCs w:val="20"/>
              </w:rPr>
            </w:pPr>
          </w:p>
        </w:tc>
        <w:tc>
          <w:tcPr>
            <w:tcW w:w="319" w:type="pct"/>
            <w:vMerge/>
            <w:tcBorders>
              <w:bottom w:val="single" w:sz="8" w:space="0" w:color="auto"/>
            </w:tcBorders>
            <w:shd w:val="clear" w:color="auto" w:fill="FFFFFF" w:themeFill="background1"/>
            <w:vAlign w:val="center"/>
            <w:hideMark/>
          </w:tcPr>
          <w:p w14:paraId="0BEEE827"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auto"/>
                <w:sz w:val="20"/>
                <w:szCs w:val="20"/>
              </w:rPr>
            </w:pPr>
          </w:p>
        </w:tc>
        <w:tc>
          <w:tcPr>
            <w:tcW w:w="504" w:type="pct"/>
            <w:vMerge/>
            <w:tcBorders>
              <w:bottom w:val="single" w:sz="8" w:space="0" w:color="auto"/>
            </w:tcBorders>
            <w:shd w:val="clear" w:color="auto" w:fill="FFFFFF" w:themeFill="background1"/>
            <w:vAlign w:val="center"/>
            <w:hideMark/>
          </w:tcPr>
          <w:p w14:paraId="674CCEC5"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509" w:type="pct"/>
            <w:vMerge/>
            <w:tcBorders>
              <w:bottom w:val="single" w:sz="8" w:space="0" w:color="auto"/>
            </w:tcBorders>
            <w:shd w:val="clear" w:color="auto" w:fill="FFFFFF" w:themeFill="background1"/>
            <w:vAlign w:val="center"/>
            <w:hideMark/>
          </w:tcPr>
          <w:p w14:paraId="08A55B06"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509" w:type="pct"/>
            <w:vMerge/>
            <w:tcBorders>
              <w:bottom w:val="single" w:sz="8" w:space="0" w:color="auto"/>
            </w:tcBorders>
            <w:shd w:val="clear" w:color="auto" w:fill="FFFFFF" w:themeFill="background1"/>
            <w:vAlign w:val="center"/>
            <w:hideMark/>
          </w:tcPr>
          <w:p w14:paraId="4AA1A788"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509" w:type="pct"/>
            <w:tcBorders>
              <w:bottom w:val="single" w:sz="8" w:space="0" w:color="auto"/>
            </w:tcBorders>
            <w:shd w:val="clear" w:color="auto" w:fill="FFFFFF" w:themeFill="background1"/>
            <w:vAlign w:val="center"/>
            <w:hideMark/>
          </w:tcPr>
          <w:p w14:paraId="36A4E8A5"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97" w:type="pct"/>
            <w:vMerge/>
            <w:tcBorders>
              <w:bottom w:val="single" w:sz="8" w:space="0" w:color="auto"/>
            </w:tcBorders>
            <w:shd w:val="clear" w:color="auto" w:fill="FFFFFF" w:themeFill="background1"/>
            <w:vAlign w:val="center"/>
            <w:hideMark/>
          </w:tcPr>
          <w:p w14:paraId="6F7DCC6B"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85" w:type="pct"/>
            <w:vMerge/>
            <w:tcBorders>
              <w:bottom w:val="single" w:sz="8" w:space="0" w:color="auto"/>
            </w:tcBorders>
            <w:shd w:val="clear" w:color="auto" w:fill="FFFFFF" w:themeFill="background1"/>
            <w:vAlign w:val="center"/>
            <w:hideMark/>
          </w:tcPr>
          <w:p w14:paraId="481813D7"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85" w:type="pct"/>
            <w:vMerge/>
            <w:tcBorders>
              <w:bottom w:val="single" w:sz="8" w:space="0" w:color="auto"/>
            </w:tcBorders>
            <w:shd w:val="clear" w:color="auto" w:fill="FFFFFF" w:themeFill="background1"/>
            <w:vAlign w:val="center"/>
            <w:hideMark/>
          </w:tcPr>
          <w:p w14:paraId="5EBDF964"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c>
          <w:tcPr>
            <w:tcW w:w="464" w:type="pct"/>
            <w:vMerge/>
            <w:tcBorders>
              <w:bottom w:val="single" w:sz="8" w:space="0" w:color="auto"/>
            </w:tcBorders>
            <w:shd w:val="clear" w:color="auto" w:fill="FFFFFF" w:themeFill="background1"/>
            <w:vAlign w:val="center"/>
            <w:hideMark/>
          </w:tcPr>
          <w:p w14:paraId="39156CD0"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20"/>
                <w:szCs w:val="20"/>
              </w:rPr>
            </w:pPr>
          </w:p>
        </w:tc>
      </w:tr>
      <w:tr w:rsidR="006858F5" w:rsidRPr="00584966" w14:paraId="579AF67B" w14:textId="77777777" w:rsidTr="002D78D4">
        <w:trPr>
          <w:trHeight w:val="241"/>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18" w:space="0" w:color="auto"/>
              <w:bottom w:val="single" w:sz="18" w:space="0" w:color="auto"/>
            </w:tcBorders>
            <w:shd w:val="clear" w:color="auto" w:fill="FFFFFF" w:themeFill="background1"/>
            <w:vAlign w:val="center"/>
            <w:hideMark/>
          </w:tcPr>
          <w:p w14:paraId="35A0098B" w14:textId="5AD404D6" w:rsidR="00492740" w:rsidRPr="00584966" w:rsidRDefault="00492740">
            <w:pPr>
              <w:jc w:val="center"/>
              <w:rPr>
                <w:rFonts w:asciiTheme="minorBidi" w:hAnsiTheme="minorBidi"/>
                <w:color w:val="auto"/>
                <w:sz w:val="20"/>
                <w:szCs w:val="20"/>
              </w:rPr>
            </w:pPr>
            <w:r w:rsidRPr="00584966">
              <w:rPr>
                <w:rFonts w:asciiTheme="minorBidi" w:hAnsiTheme="minorBidi"/>
                <w:color w:val="auto"/>
                <w:sz w:val="20"/>
                <w:szCs w:val="20"/>
              </w:rPr>
              <w:t>♣ Values with the same letters are not significantly different. at P=</w:t>
            </w:r>
            <w:r w:rsidR="00553653" w:rsidRPr="00584966">
              <w:rPr>
                <w:rFonts w:asciiTheme="minorBidi" w:hAnsiTheme="minorBidi"/>
                <w:b w:val="0"/>
                <w:color w:val="auto"/>
                <w:sz w:val="20"/>
                <w:szCs w:val="20"/>
              </w:rPr>
              <w:t>.</w:t>
            </w:r>
            <w:r w:rsidRPr="00584966">
              <w:rPr>
                <w:rFonts w:asciiTheme="minorBidi" w:hAnsiTheme="minorBidi"/>
                <w:color w:val="auto"/>
                <w:sz w:val="20"/>
                <w:szCs w:val="20"/>
              </w:rPr>
              <w:t>05</w:t>
            </w:r>
          </w:p>
        </w:tc>
      </w:tr>
    </w:tbl>
    <w:p w14:paraId="6EEEB67B" w14:textId="12CA7923" w:rsidR="00492740" w:rsidRPr="00584966" w:rsidRDefault="00492740" w:rsidP="009512AE">
      <w:pPr>
        <w:spacing w:before="240" w:after="0" w:line="240" w:lineRule="auto"/>
        <w:jc w:val="both"/>
        <w:rPr>
          <w:rFonts w:asciiTheme="minorBidi" w:hAnsiTheme="minorBidi"/>
          <w:b/>
          <w:bCs/>
          <w:sz w:val="20"/>
          <w:szCs w:val="20"/>
        </w:rPr>
      </w:pPr>
      <w:r w:rsidRPr="00584966">
        <w:rPr>
          <w:rFonts w:asciiTheme="minorBidi" w:hAnsiTheme="minorBidi"/>
          <w:b/>
          <w:bCs/>
          <w:sz w:val="20"/>
          <w:szCs w:val="20"/>
        </w:rPr>
        <w:t xml:space="preserve">Table </w:t>
      </w:r>
      <w:r w:rsidR="00553653" w:rsidRPr="00584966">
        <w:rPr>
          <w:rFonts w:asciiTheme="minorBidi" w:hAnsiTheme="minorBidi"/>
          <w:b/>
          <w:bCs/>
          <w:sz w:val="20"/>
          <w:szCs w:val="20"/>
        </w:rPr>
        <w:t>3</w:t>
      </w:r>
      <w:r w:rsidRPr="00584966">
        <w:rPr>
          <w:rFonts w:asciiTheme="minorBidi" w:hAnsiTheme="minorBidi"/>
          <w:b/>
          <w:bCs/>
          <w:sz w:val="20"/>
          <w:szCs w:val="20"/>
        </w:rPr>
        <w:t>: Concentration of Orthophosphates, Sulphates, Nitrates, Nitrites and Ammoniacal Nitrogen in water</w:t>
      </w:r>
    </w:p>
    <w:tbl>
      <w:tblPr>
        <w:tblStyle w:val="Trameclaire-Accent31"/>
        <w:tblW w:w="5052" w:type="pct"/>
        <w:shd w:val="clear" w:color="auto" w:fill="FFFFFF" w:themeFill="background1"/>
        <w:tblLayout w:type="fixed"/>
        <w:tblLook w:val="04A0" w:firstRow="1" w:lastRow="0" w:firstColumn="1" w:lastColumn="0" w:noHBand="0" w:noVBand="1"/>
      </w:tblPr>
      <w:tblGrid>
        <w:gridCol w:w="1808"/>
        <w:gridCol w:w="1843"/>
        <w:gridCol w:w="1418"/>
        <w:gridCol w:w="1561"/>
        <w:gridCol w:w="1700"/>
        <w:gridCol w:w="1415"/>
        <w:gridCol w:w="1418"/>
        <w:gridCol w:w="1558"/>
        <w:gridCol w:w="1418"/>
        <w:gridCol w:w="1374"/>
      </w:tblGrid>
      <w:tr w:rsidR="002D78D4" w:rsidRPr="00584966" w14:paraId="443CBDE7" w14:textId="77777777" w:rsidTr="002D78D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177" w:type="pct"/>
            <w:gridSpan w:val="2"/>
            <w:tcBorders>
              <w:top w:val="single" w:sz="18" w:space="0" w:color="auto"/>
              <w:bottom w:val="single" w:sz="8" w:space="0" w:color="auto"/>
            </w:tcBorders>
            <w:shd w:val="clear" w:color="auto" w:fill="FFFFFF" w:themeFill="background1"/>
            <w:hideMark/>
          </w:tcPr>
          <w:p w14:paraId="56DB78CE" w14:textId="77777777" w:rsidR="00492740" w:rsidRPr="00584966" w:rsidRDefault="00492740">
            <w:pPr>
              <w:jc w:val="center"/>
              <w:rPr>
                <w:rFonts w:asciiTheme="minorBidi" w:hAnsiTheme="minorBidi"/>
                <w:color w:val="auto"/>
                <w:sz w:val="18"/>
                <w:szCs w:val="18"/>
              </w:rPr>
            </w:pPr>
            <w:r w:rsidRPr="00584966">
              <w:rPr>
                <w:rFonts w:asciiTheme="minorBidi" w:hAnsiTheme="minorBidi"/>
                <w:color w:val="auto"/>
                <w:sz w:val="18"/>
                <w:szCs w:val="18"/>
              </w:rPr>
              <w:t>Parameters</w:t>
            </w:r>
          </w:p>
        </w:tc>
        <w:tc>
          <w:tcPr>
            <w:tcW w:w="457" w:type="pct"/>
            <w:tcBorders>
              <w:top w:val="single" w:sz="18" w:space="0" w:color="auto"/>
              <w:bottom w:val="single" w:sz="8" w:space="0" w:color="auto"/>
            </w:tcBorders>
            <w:shd w:val="clear" w:color="auto" w:fill="FFFFFF" w:themeFill="background1"/>
            <w:vAlign w:val="center"/>
            <w:hideMark/>
          </w:tcPr>
          <w:p w14:paraId="3CB654DF" w14:textId="3DD1222A"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R</w:t>
            </w:r>
            <w:r w:rsidRPr="00584966">
              <w:rPr>
                <w:rFonts w:asciiTheme="minorBidi" w:hAnsiTheme="minorBidi"/>
                <w:color w:val="auto"/>
                <w:sz w:val="18"/>
                <w:szCs w:val="18"/>
                <w:vertAlign w:val="subscript"/>
              </w:rPr>
              <w:t>1</w:t>
            </w:r>
            <w:r w:rsidR="00BF1351">
              <w:rPr>
                <w:rFonts w:asciiTheme="minorBidi" w:hAnsiTheme="minorBidi"/>
                <w:color w:val="auto"/>
                <w:sz w:val="18"/>
                <w:szCs w:val="18"/>
                <w:vertAlign w:val="subscript"/>
              </w:rPr>
              <w:t xml:space="preserve"> (</w:t>
            </w:r>
            <w:r w:rsidR="00BF1351" w:rsidRPr="00FD3B41">
              <w:rPr>
                <w:rFonts w:asciiTheme="minorBidi" w:hAnsiTheme="minorBidi"/>
                <w:color w:val="FF0000"/>
                <w:sz w:val="18"/>
                <w:szCs w:val="18"/>
                <w:vertAlign w:val="subscript"/>
              </w:rPr>
              <w:t>surface water</w:t>
            </w:r>
            <w:r w:rsidR="00BF1351">
              <w:rPr>
                <w:rFonts w:asciiTheme="minorBidi" w:hAnsiTheme="minorBidi"/>
                <w:color w:val="auto"/>
                <w:sz w:val="18"/>
                <w:szCs w:val="18"/>
                <w:vertAlign w:val="subscript"/>
              </w:rPr>
              <w:t>)</w:t>
            </w:r>
          </w:p>
        </w:tc>
        <w:tc>
          <w:tcPr>
            <w:tcW w:w="503" w:type="pct"/>
            <w:tcBorders>
              <w:top w:val="single" w:sz="18" w:space="0" w:color="auto"/>
              <w:bottom w:val="single" w:sz="8" w:space="0" w:color="auto"/>
            </w:tcBorders>
            <w:shd w:val="clear" w:color="auto" w:fill="FFFFFF" w:themeFill="background1"/>
            <w:vAlign w:val="center"/>
            <w:hideMark/>
          </w:tcPr>
          <w:p w14:paraId="39E2C747" w14:textId="1C9695DE"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R</w:t>
            </w:r>
            <w:r w:rsidRPr="00584966">
              <w:rPr>
                <w:rFonts w:asciiTheme="minorBidi" w:hAnsiTheme="minorBidi"/>
                <w:color w:val="auto"/>
                <w:sz w:val="18"/>
                <w:szCs w:val="18"/>
                <w:vertAlign w:val="subscript"/>
              </w:rPr>
              <w:t>2</w:t>
            </w:r>
            <w:r w:rsidR="00BF1351" w:rsidRPr="00BF1351">
              <w:rPr>
                <w:rFonts w:asciiTheme="minorBidi" w:hAnsiTheme="minorBidi"/>
                <w:color w:val="auto"/>
                <w:sz w:val="18"/>
                <w:szCs w:val="18"/>
                <w:vertAlign w:val="subscript"/>
              </w:rPr>
              <w:t>(surface water)</w:t>
            </w:r>
          </w:p>
        </w:tc>
        <w:tc>
          <w:tcPr>
            <w:tcW w:w="548" w:type="pct"/>
            <w:tcBorders>
              <w:top w:val="single" w:sz="18" w:space="0" w:color="auto"/>
              <w:bottom w:val="single" w:sz="8" w:space="0" w:color="auto"/>
            </w:tcBorders>
            <w:shd w:val="clear" w:color="auto" w:fill="FFFFFF" w:themeFill="background1"/>
            <w:vAlign w:val="center"/>
            <w:hideMark/>
          </w:tcPr>
          <w:p w14:paraId="4C03C795" w14:textId="58001CCB"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1</w:t>
            </w:r>
            <w:r w:rsidR="00BF1351">
              <w:rPr>
                <w:rFonts w:asciiTheme="minorBidi" w:hAnsiTheme="minorBidi"/>
                <w:color w:val="auto"/>
                <w:sz w:val="18"/>
                <w:szCs w:val="18"/>
                <w:vertAlign w:val="subscript"/>
              </w:rPr>
              <w:t xml:space="preserve"> wellcattlemarket</w:t>
            </w:r>
          </w:p>
        </w:tc>
        <w:tc>
          <w:tcPr>
            <w:tcW w:w="456" w:type="pct"/>
            <w:tcBorders>
              <w:top w:val="single" w:sz="18" w:space="0" w:color="auto"/>
              <w:bottom w:val="single" w:sz="8" w:space="0" w:color="auto"/>
            </w:tcBorders>
            <w:shd w:val="clear" w:color="auto" w:fill="FFFFFF" w:themeFill="background1"/>
            <w:vAlign w:val="center"/>
            <w:hideMark/>
          </w:tcPr>
          <w:p w14:paraId="480C8255" w14:textId="175D8BF6"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2</w:t>
            </w:r>
            <w:r w:rsidR="00BF1351">
              <w:rPr>
                <w:rFonts w:asciiTheme="minorBidi" w:hAnsiTheme="minorBidi"/>
                <w:color w:val="auto"/>
                <w:sz w:val="18"/>
                <w:szCs w:val="18"/>
                <w:vertAlign w:val="subscript"/>
              </w:rPr>
              <w:t>well slaughterhous</w:t>
            </w:r>
          </w:p>
        </w:tc>
        <w:tc>
          <w:tcPr>
            <w:tcW w:w="457" w:type="pct"/>
            <w:tcBorders>
              <w:top w:val="single" w:sz="18" w:space="0" w:color="auto"/>
              <w:bottom w:val="single" w:sz="8" w:space="0" w:color="auto"/>
            </w:tcBorders>
            <w:shd w:val="clear" w:color="auto" w:fill="FFFFFF" w:themeFill="background1"/>
            <w:vAlign w:val="center"/>
            <w:hideMark/>
          </w:tcPr>
          <w:p w14:paraId="22F0E39A" w14:textId="7ACF2BA3"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3</w:t>
            </w:r>
            <w:r w:rsidR="00BF1351">
              <w:rPr>
                <w:rFonts w:asciiTheme="minorBidi" w:hAnsiTheme="minorBidi"/>
                <w:color w:val="auto"/>
                <w:sz w:val="18"/>
                <w:szCs w:val="18"/>
                <w:vertAlign w:val="subscript"/>
              </w:rPr>
              <w:t>weel public school</w:t>
            </w:r>
          </w:p>
        </w:tc>
        <w:tc>
          <w:tcPr>
            <w:tcW w:w="502" w:type="pct"/>
            <w:tcBorders>
              <w:top w:val="single" w:sz="18" w:space="0" w:color="auto"/>
              <w:bottom w:val="single" w:sz="8" w:space="0" w:color="auto"/>
            </w:tcBorders>
            <w:shd w:val="clear" w:color="auto" w:fill="FFFFFF" w:themeFill="background1"/>
            <w:vAlign w:val="center"/>
            <w:hideMark/>
          </w:tcPr>
          <w:p w14:paraId="0E5853EE" w14:textId="78CA1328"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P</w:t>
            </w:r>
            <w:r w:rsidRPr="00584966">
              <w:rPr>
                <w:rFonts w:asciiTheme="minorBidi" w:hAnsiTheme="minorBidi"/>
                <w:color w:val="auto"/>
                <w:sz w:val="18"/>
                <w:szCs w:val="18"/>
                <w:vertAlign w:val="subscript"/>
              </w:rPr>
              <w:t>4</w:t>
            </w:r>
            <w:r w:rsidR="00BF1351">
              <w:rPr>
                <w:rFonts w:asciiTheme="minorBidi" w:hAnsiTheme="minorBidi"/>
                <w:color w:val="auto"/>
                <w:sz w:val="18"/>
                <w:szCs w:val="18"/>
                <w:vertAlign w:val="subscript"/>
              </w:rPr>
              <w:t>weel city center</w:t>
            </w:r>
          </w:p>
        </w:tc>
        <w:tc>
          <w:tcPr>
            <w:tcW w:w="457" w:type="pct"/>
            <w:tcBorders>
              <w:top w:val="single" w:sz="18" w:space="0" w:color="auto"/>
              <w:bottom w:val="single" w:sz="18" w:space="0" w:color="auto"/>
            </w:tcBorders>
            <w:shd w:val="clear" w:color="auto" w:fill="FFFFFF" w:themeFill="background1"/>
            <w:vAlign w:val="center"/>
            <w:hideMark/>
          </w:tcPr>
          <w:p w14:paraId="6D9881CA" w14:textId="7B4DEAFA"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F</w:t>
            </w:r>
            <w:r w:rsidRPr="00584966">
              <w:rPr>
                <w:rFonts w:asciiTheme="minorBidi" w:hAnsiTheme="minorBidi"/>
                <w:color w:val="auto"/>
                <w:sz w:val="18"/>
                <w:szCs w:val="18"/>
                <w:vertAlign w:val="subscript"/>
              </w:rPr>
              <w:t>1</w:t>
            </w:r>
            <w:r w:rsidR="00BF1351">
              <w:rPr>
                <w:rFonts w:asciiTheme="minorBidi" w:hAnsiTheme="minorBidi"/>
                <w:color w:val="auto"/>
                <w:sz w:val="18"/>
                <w:szCs w:val="18"/>
                <w:vertAlign w:val="subscript"/>
              </w:rPr>
              <w:t>Drilling mosque</w:t>
            </w:r>
          </w:p>
        </w:tc>
        <w:tc>
          <w:tcPr>
            <w:tcW w:w="443" w:type="pct"/>
            <w:tcBorders>
              <w:top w:val="single" w:sz="18" w:space="0" w:color="auto"/>
              <w:bottom w:val="single" w:sz="8" w:space="0" w:color="auto"/>
            </w:tcBorders>
            <w:shd w:val="clear" w:color="auto" w:fill="FFFFFF" w:themeFill="background1"/>
            <w:vAlign w:val="center"/>
            <w:hideMark/>
          </w:tcPr>
          <w:p w14:paraId="0EB8024B" w14:textId="773C65FD" w:rsidR="00492740" w:rsidRPr="00584966" w:rsidRDefault="00492740">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bCs w:val="0"/>
                <w:color w:val="auto"/>
                <w:sz w:val="18"/>
                <w:szCs w:val="18"/>
              </w:rPr>
            </w:pPr>
            <w:r w:rsidRPr="00584966">
              <w:rPr>
                <w:rFonts w:asciiTheme="minorBidi" w:hAnsiTheme="minorBidi"/>
                <w:color w:val="auto"/>
                <w:sz w:val="18"/>
                <w:szCs w:val="18"/>
              </w:rPr>
              <w:t>F</w:t>
            </w:r>
            <w:r w:rsidRPr="00584966">
              <w:rPr>
                <w:rFonts w:asciiTheme="minorBidi" w:hAnsiTheme="minorBidi"/>
                <w:color w:val="auto"/>
                <w:sz w:val="18"/>
                <w:szCs w:val="18"/>
                <w:vertAlign w:val="subscript"/>
              </w:rPr>
              <w:t>2</w:t>
            </w:r>
            <w:r w:rsidR="00BF1351">
              <w:rPr>
                <w:rFonts w:asciiTheme="minorBidi" w:hAnsiTheme="minorBidi"/>
                <w:color w:val="auto"/>
                <w:sz w:val="18"/>
                <w:szCs w:val="18"/>
                <w:vertAlign w:val="subscript"/>
              </w:rPr>
              <w:t>drilling hospital</w:t>
            </w:r>
          </w:p>
        </w:tc>
      </w:tr>
      <w:tr w:rsidR="002D78D4" w:rsidRPr="00584966" w14:paraId="71E0707E" w14:textId="77777777" w:rsidTr="002D78D4">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single" w:sz="18" w:space="0" w:color="auto"/>
            </w:tcBorders>
            <w:shd w:val="clear" w:color="auto" w:fill="FFFFFF" w:themeFill="background1"/>
            <w:vAlign w:val="center"/>
            <w:hideMark/>
          </w:tcPr>
          <w:p w14:paraId="694E2BC5" w14:textId="4AF935A4" w:rsidR="00492740" w:rsidRPr="00584966" w:rsidRDefault="003C2B5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PO</m:t>
                  </m:r>
                </m:e>
                <m:sub>
                  <m:r>
                    <m:rPr>
                      <m:sty m:val="b"/>
                    </m:rPr>
                    <w:rPr>
                      <w:rFonts w:ascii="Cambria Math" w:hAnsi="Cambria Math"/>
                      <w:color w:val="auto"/>
                      <w:sz w:val="18"/>
                      <w:szCs w:val="18"/>
                    </w:rPr>
                    <m:t>4</m:t>
                  </m:r>
                </m:sub>
                <m:sup>
                  <m:r>
                    <m:rPr>
                      <m:sty m:val="b"/>
                    </m:rPr>
                    <w:rPr>
                      <w:rFonts w:ascii="Cambria Math" w:hAnsi="Cambria Math"/>
                      <w:color w:val="auto"/>
                      <w:sz w:val="18"/>
                      <w:szCs w:val="18"/>
                    </w:rPr>
                    <m:t>3-</m:t>
                  </m:r>
                </m:sup>
              </m:sSubSup>
            </m:oMath>
            <w:r w:rsidR="006124AC" w:rsidRPr="00584966">
              <w:rPr>
                <w:rFonts w:asciiTheme="minorBidi" w:hAnsiTheme="minorBidi"/>
                <w:color w:val="auto"/>
                <w:sz w:val="18"/>
                <w:szCs w:val="18"/>
              </w:rPr>
              <w:t xml:space="preserve"> (</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single" w:sz="18" w:space="0" w:color="auto"/>
            </w:tcBorders>
            <w:shd w:val="clear" w:color="auto" w:fill="FFFFFF" w:themeFill="background1"/>
            <w:hideMark/>
          </w:tcPr>
          <w:p w14:paraId="76F21122" w14:textId="77777777" w:rsidR="00492740" w:rsidRPr="00584966" w:rsidRDefault="003C2B5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PO</m:t>
                  </m:r>
                </m:e>
                <m:sub>
                  <m:r>
                    <m:rPr>
                      <m:sty m:val="b"/>
                    </m:rPr>
                    <w:rPr>
                      <w:rFonts w:ascii="Cambria Math" w:hAnsi="Cambria Math"/>
                      <w:color w:val="auto"/>
                      <w:sz w:val="18"/>
                      <w:szCs w:val="18"/>
                    </w:rPr>
                    <m:t>4</m:t>
                  </m:r>
                </m:sub>
                <m:sup>
                  <m:r>
                    <m:rPr>
                      <m:sty m:val="b"/>
                    </m:rPr>
                    <w:rPr>
                      <w:rFonts w:ascii="Cambria Math" w:hAnsi="Cambria Math"/>
                      <w:color w:val="auto"/>
                      <w:sz w:val="18"/>
                      <w:szCs w:val="18"/>
                    </w:rPr>
                    <m:t>3</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1</w:t>
            </w:r>
          </w:p>
        </w:tc>
        <w:tc>
          <w:tcPr>
            <w:tcW w:w="457" w:type="pct"/>
            <w:tcBorders>
              <w:top w:val="single" w:sz="18" w:space="0" w:color="auto"/>
            </w:tcBorders>
            <w:shd w:val="clear" w:color="auto" w:fill="FFFFFF" w:themeFill="background1"/>
            <w:vAlign w:val="center"/>
            <w:hideMark/>
          </w:tcPr>
          <w:p w14:paraId="3F884D1F" w14:textId="0E5313F1"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2.39±0.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503" w:type="pct"/>
            <w:tcBorders>
              <w:top w:val="single" w:sz="18" w:space="0" w:color="auto"/>
            </w:tcBorders>
            <w:shd w:val="clear" w:color="auto" w:fill="FFFFFF" w:themeFill="background1"/>
            <w:vAlign w:val="center"/>
            <w:hideMark/>
          </w:tcPr>
          <w:p w14:paraId="6B037D32" w14:textId="60CA16E2"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3.02±0.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548" w:type="pct"/>
            <w:tcBorders>
              <w:top w:val="single" w:sz="18" w:space="0" w:color="auto"/>
            </w:tcBorders>
            <w:shd w:val="clear" w:color="auto" w:fill="FFFFFF" w:themeFill="background1"/>
            <w:vAlign w:val="center"/>
            <w:hideMark/>
          </w:tcPr>
          <w:p w14:paraId="7FE6C652" w14:textId="2E15CB7A"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8.66±0.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bc</w:t>
            </w:r>
          </w:p>
        </w:tc>
        <w:tc>
          <w:tcPr>
            <w:tcW w:w="456" w:type="pct"/>
            <w:tcBorders>
              <w:top w:val="single" w:sz="18" w:space="0" w:color="auto"/>
            </w:tcBorders>
            <w:shd w:val="clear" w:color="auto" w:fill="FFFFFF" w:themeFill="background1"/>
            <w:vAlign w:val="center"/>
            <w:hideMark/>
          </w:tcPr>
          <w:p w14:paraId="53532C01" w14:textId="2D4F024A"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7.70±0.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abc</w:t>
            </w:r>
          </w:p>
        </w:tc>
        <w:tc>
          <w:tcPr>
            <w:tcW w:w="457" w:type="pct"/>
            <w:tcBorders>
              <w:top w:val="single" w:sz="18" w:space="0" w:color="auto"/>
            </w:tcBorders>
            <w:shd w:val="clear" w:color="auto" w:fill="FFFFFF" w:themeFill="background1"/>
            <w:vAlign w:val="center"/>
            <w:hideMark/>
          </w:tcPr>
          <w:p w14:paraId="38CBF1B7" w14:textId="6CCA6360"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1.67</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10</w:t>
            </w:r>
            <w:r w:rsidR="00492740" w:rsidRPr="00584966">
              <w:rPr>
                <w:rFonts w:asciiTheme="minorBidi" w:hAnsiTheme="minorBidi"/>
                <w:color w:val="auto"/>
                <w:sz w:val="18"/>
                <w:szCs w:val="18"/>
                <w:vertAlign w:val="superscript"/>
              </w:rPr>
              <w:t>ab</w:t>
            </w:r>
          </w:p>
        </w:tc>
        <w:tc>
          <w:tcPr>
            <w:tcW w:w="502" w:type="pct"/>
            <w:tcBorders>
              <w:top w:val="single" w:sz="18" w:space="0" w:color="auto"/>
            </w:tcBorders>
            <w:shd w:val="clear" w:color="auto" w:fill="FFFFFF" w:themeFill="background1"/>
            <w:vAlign w:val="center"/>
            <w:hideMark/>
          </w:tcPr>
          <w:p w14:paraId="0304BAAC" w14:textId="737246F9"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2D74C7" w:rsidRPr="00584966">
              <w:rPr>
                <w:rFonts w:asciiTheme="minorBidi" w:hAnsiTheme="minorBidi"/>
                <w:color w:val="auto"/>
                <w:sz w:val="18"/>
                <w:szCs w:val="18"/>
              </w:rPr>
              <w:t>32±</w:t>
            </w:r>
            <w:r w:rsidRPr="00584966">
              <w:rPr>
                <w:rFonts w:asciiTheme="minorBidi" w:hAnsiTheme="minorBidi"/>
                <w:color w:val="auto"/>
                <w:sz w:val="18"/>
                <w:szCs w:val="18"/>
              </w:rPr>
              <w:t>0.</w:t>
            </w:r>
            <w:r w:rsidR="00492740" w:rsidRPr="00584966">
              <w:rPr>
                <w:rFonts w:asciiTheme="minorBidi" w:hAnsiTheme="minorBidi"/>
                <w:color w:val="auto"/>
                <w:sz w:val="18"/>
                <w:szCs w:val="18"/>
              </w:rPr>
              <w:t>13</w:t>
            </w:r>
            <w:r w:rsidR="00492740" w:rsidRPr="00584966">
              <w:rPr>
                <w:rFonts w:asciiTheme="minorBidi" w:hAnsiTheme="minorBidi"/>
                <w:color w:val="auto"/>
                <w:sz w:val="18"/>
                <w:szCs w:val="18"/>
                <w:vertAlign w:val="superscript"/>
              </w:rPr>
              <w:t>ab</w:t>
            </w:r>
          </w:p>
        </w:tc>
        <w:tc>
          <w:tcPr>
            <w:tcW w:w="457" w:type="pct"/>
            <w:tcBorders>
              <w:top w:val="single" w:sz="18" w:space="0" w:color="auto"/>
            </w:tcBorders>
            <w:shd w:val="clear" w:color="auto" w:fill="FFFFFF" w:themeFill="background1"/>
            <w:vAlign w:val="center"/>
            <w:hideMark/>
          </w:tcPr>
          <w:p w14:paraId="677A0D02" w14:textId="18EAEBE2"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0.56</w:t>
            </w:r>
            <w:r w:rsidR="00492740"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w:t>
            </w:r>
          </w:p>
        </w:tc>
        <w:tc>
          <w:tcPr>
            <w:tcW w:w="443" w:type="pct"/>
            <w:tcBorders>
              <w:top w:val="single" w:sz="18" w:space="0" w:color="auto"/>
            </w:tcBorders>
            <w:shd w:val="clear" w:color="auto" w:fill="FFFFFF" w:themeFill="background1"/>
            <w:vAlign w:val="center"/>
            <w:hideMark/>
          </w:tcPr>
          <w:p w14:paraId="5051EC3B" w14:textId="3907535C"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0.25±0.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w:t>
            </w:r>
          </w:p>
        </w:tc>
      </w:tr>
      <w:tr w:rsidR="002D78D4" w:rsidRPr="00584966" w14:paraId="31F76554" w14:textId="77777777" w:rsidTr="002D78D4">
        <w:trPr>
          <w:trHeight w:val="56"/>
        </w:trPr>
        <w:tc>
          <w:tcPr>
            <w:cnfStyle w:val="001000000000" w:firstRow="0" w:lastRow="0" w:firstColumn="1" w:lastColumn="0" w:oddVBand="0" w:evenVBand="0" w:oddHBand="0" w:evenHBand="0" w:firstRowFirstColumn="0" w:firstRowLastColumn="0" w:lastRowFirstColumn="0" w:lastRowLastColumn="0"/>
            <w:tcW w:w="583" w:type="pct"/>
            <w:vMerge/>
            <w:tcBorders>
              <w:bottom w:val="nil"/>
            </w:tcBorders>
            <w:shd w:val="clear" w:color="auto" w:fill="FFFFFF" w:themeFill="background1"/>
            <w:vAlign w:val="center"/>
            <w:hideMark/>
          </w:tcPr>
          <w:p w14:paraId="4A48828A" w14:textId="77777777" w:rsidR="00492740" w:rsidRPr="00584966" w:rsidRDefault="00492740">
            <w:pPr>
              <w:rPr>
                <w:rFonts w:asciiTheme="minorBidi" w:hAnsiTheme="minorBidi"/>
                <w:color w:val="auto"/>
                <w:sz w:val="18"/>
                <w:szCs w:val="18"/>
              </w:rPr>
            </w:pPr>
          </w:p>
        </w:tc>
        <w:tc>
          <w:tcPr>
            <w:tcW w:w="594" w:type="pct"/>
            <w:tcBorders>
              <w:bottom w:val="nil"/>
            </w:tcBorders>
            <w:shd w:val="clear" w:color="auto" w:fill="FFFFFF" w:themeFill="background1"/>
            <w:hideMark/>
          </w:tcPr>
          <w:p w14:paraId="5AC4D035" w14:textId="77777777" w:rsidR="00492740" w:rsidRPr="00584966" w:rsidRDefault="003C2B5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PO</m:t>
                  </m:r>
                </m:e>
                <m:sub>
                  <m:r>
                    <m:rPr>
                      <m:sty m:val="b"/>
                    </m:rPr>
                    <w:rPr>
                      <w:rFonts w:ascii="Cambria Math" w:hAnsi="Cambria Math"/>
                      <w:color w:val="auto"/>
                      <w:sz w:val="18"/>
                      <w:szCs w:val="18"/>
                    </w:rPr>
                    <m:t>4</m:t>
                  </m:r>
                </m:sub>
                <m:sup>
                  <m:r>
                    <m:rPr>
                      <m:sty m:val="b"/>
                    </m:rPr>
                    <w:rPr>
                      <w:rFonts w:ascii="Cambria Math" w:hAnsi="Cambria Math"/>
                      <w:color w:val="auto"/>
                      <w:sz w:val="18"/>
                      <w:szCs w:val="18"/>
                    </w:rPr>
                    <m:t>3</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2</w:t>
            </w:r>
          </w:p>
        </w:tc>
        <w:tc>
          <w:tcPr>
            <w:tcW w:w="457" w:type="pct"/>
            <w:tcBorders>
              <w:bottom w:val="nil"/>
            </w:tcBorders>
            <w:shd w:val="clear" w:color="auto" w:fill="FFFFFF" w:themeFill="background1"/>
            <w:vAlign w:val="center"/>
            <w:hideMark/>
          </w:tcPr>
          <w:p w14:paraId="4B74668E" w14:textId="7DFF1FF8"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2.48±0.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503" w:type="pct"/>
            <w:tcBorders>
              <w:bottom w:val="nil"/>
            </w:tcBorders>
            <w:shd w:val="clear" w:color="auto" w:fill="FFFFFF" w:themeFill="background1"/>
            <w:vAlign w:val="center"/>
            <w:hideMark/>
          </w:tcPr>
          <w:p w14:paraId="4B8F459A" w14:textId="07CEF29C"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3.76±0.</w:t>
            </w:r>
            <w:r w:rsidR="00492740" w:rsidRPr="00584966">
              <w:rPr>
                <w:rFonts w:asciiTheme="minorBidi" w:hAnsiTheme="minorBidi"/>
                <w:color w:val="auto"/>
                <w:sz w:val="18"/>
                <w:szCs w:val="18"/>
              </w:rPr>
              <w:t>66</w:t>
            </w:r>
            <w:r w:rsidR="00492740" w:rsidRPr="00584966">
              <w:rPr>
                <w:rFonts w:asciiTheme="minorBidi" w:hAnsiTheme="minorBidi"/>
                <w:color w:val="auto"/>
                <w:sz w:val="18"/>
                <w:szCs w:val="18"/>
                <w:vertAlign w:val="superscript"/>
              </w:rPr>
              <w:t>c</w:t>
            </w:r>
          </w:p>
        </w:tc>
        <w:tc>
          <w:tcPr>
            <w:tcW w:w="548" w:type="pct"/>
            <w:tcBorders>
              <w:bottom w:val="nil"/>
            </w:tcBorders>
            <w:shd w:val="clear" w:color="auto" w:fill="FFFFFF" w:themeFill="background1"/>
            <w:vAlign w:val="center"/>
            <w:hideMark/>
          </w:tcPr>
          <w:p w14:paraId="526E13FD" w14:textId="4C281912"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9.21±0.</w:t>
            </w:r>
            <w:r w:rsidR="00492740" w:rsidRPr="00584966">
              <w:rPr>
                <w:rFonts w:asciiTheme="minorBidi" w:hAnsiTheme="minorBidi"/>
                <w:color w:val="auto"/>
                <w:sz w:val="18"/>
                <w:szCs w:val="18"/>
              </w:rPr>
              <w:t>66</w:t>
            </w:r>
            <w:r w:rsidR="00492740" w:rsidRPr="00584966">
              <w:rPr>
                <w:rFonts w:asciiTheme="minorBidi" w:hAnsiTheme="minorBidi"/>
                <w:color w:val="auto"/>
                <w:sz w:val="18"/>
                <w:szCs w:val="18"/>
                <w:vertAlign w:val="superscript"/>
              </w:rPr>
              <w:t>bc</w:t>
            </w:r>
          </w:p>
        </w:tc>
        <w:tc>
          <w:tcPr>
            <w:tcW w:w="456" w:type="pct"/>
            <w:tcBorders>
              <w:bottom w:val="nil"/>
            </w:tcBorders>
            <w:shd w:val="clear" w:color="auto" w:fill="FFFFFF" w:themeFill="background1"/>
            <w:vAlign w:val="center"/>
            <w:hideMark/>
          </w:tcPr>
          <w:p w14:paraId="6401B217" w14:textId="4B17A793"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8.23±0.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abc</w:t>
            </w:r>
          </w:p>
        </w:tc>
        <w:tc>
          <w:tcPr>
            <w:tcW w:w="457" w:type="pct"/>
            <w:tcBorders>
              <w:bottom w:val="nil"/>
            </w:tcBorders>
            <w:shd w:val="clear" w:color="auto" w:fill="FFFFFF" w:themeFill="background1"/>
            <w:vAlign w:val="center"/>
            <w:hideMark/>
          </w:tcPr>
          <w:p w14:paraId="301A0CC0" w14:textId="32A8DD28"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w:t>
            </w:r>
            <w:r w:rsidR="002D74C7" w:rsidRPr="00584966">
              <w:rPr>
                <w:rFonts w:asciiTheme="minorBidi" w:hAnsiTheme="minorBidi"/>
                <w:color w:val="auto"/>
                <w:sz w:val="18"/>
                <w:szCs w:val="18"/>
              </w:rPr>
              <w:t>67±</w:t>
            </w:r>
            <w:r w:rsidRPr="00584966">
              <w:rPr>
                <w:rFonts w:asciiTheme="minorBidi" w:hAnsiTheme="minorBidi"/>
                <w:color w:val="auto"/>
                <w:sz w:val="18"/>
                <w:szCs w:val="18"/>
              </w:rPr>
              <w:t>0.</w:t>
            </w:r>
            <w:r w:rsidR="00492740" w:rsidRPr="00584966">
              <w:rPr>
                <w:rFonts w:asciiTheme="minorBidi" w:hAnsiTheme="minorBidi"/>
                <w:color w:val="auto"/>
                <w:sz w:val="18"/>
                <w:szCs w:val="18"/>
              </w:rPr>
              <w:t>99</w:t>
            </w:r>
            <w:r w:rsidR="00492740" w:rsidRPr="00584966">
              <w:rPr>
                <w:rFonts w:asciiTheme="minorBidi" w:hAnsiTheme="minorBidi"/>
                <w:color w:val="auto"/>
                <w:sz w:val="18"/>
                <w:szCs w:val="18"/>
                <w:vertAlign w:val="superscript"/>
              </w:rPr>
              <w:t>ab</w:t>
            </w:r>
          </w:p>
        </w:tc>
        <w:tc>
          <w:tcPr>
            <w:tcW w:w="502" w:type="pct"/>
            <w:tcBorders>
              <w:bottom w:val="nil"/>
            </w:tcBorders>
            <w:shd w:val="clear" w:color="auto" w:fill="FFFFFF" w:themeFill="background1"/>
            <w:vAlign w:val="center"/>
            <w:hideMark/>
          </w:tcPr>
          <w:p w14:paraId="7267E6E8" w14:textId="30BFAAA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2D74C7" w:rsidRPr="00584966">
              <w:rPr>
                <w:rFonts w:asciiTheme="minorBidi" w:hAnsiTheme="minorBidi"/>
                <w:color w:val="auto"/>
                <w:sz w:val="18"/>
                <w:szCs w:val="18"/>
              </w:rPr>
              <w:t>74±</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ab</w:t>
            </w:r>
          </w:p>
        </w:tc>
        <w:tc>
          <w:tcPr>
            <w:tcW w:w="457" w:type="pct"/>
            <w:tcBorders>
              <w:bottom w:val="nil"/>
            </w:tcBorders>
            <w:shd w:val="clear" w:color="auto" w:fill="FFFFFF" w:themeFill="background1"/>
            <w:vAlign w:val="center"/>
            <w:hideMark/>
          </w:tcPr>
          <w:p w14:paraId="17124539" w14:textId="3BE69405" w:rsidR="00492740" w:rsidRPr="00584966" w:rsidRDefault="002D74C7"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0.60±0.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w:t>
            </w:r>
          </w:p>
        </w:tc>
        <w:tc>
          <w:tcPr>
            <w:tcW w:w="443" w:type="pct"/>
            <w:tcBorders>
              <w:bottom w:val="nil"/>
            </w:tcBorders>
            <w:shd w:val="clear" w:color="auto" w:fill="FFFFFF" w:themeFill="background1"/>
            <w:vAlign w:val="center"/>
            <w:hideMark/>
          </w:tcPr>
          <w:p w14:paraId="32F667C3" w14:textId="0353A5A5"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0.16±0.</w:t>
            </w:r>
            <w:r w:rsidR="00492740" w:rsidRPr="00584966">
              <w:rPr>
                <w:rFonts w:asciiTheme="minorBidi" w:hAnsiTheme="minorBidi"/>
                <w:color w:val="auto"/>
                <w:sz w:val="18"/>
                <w:szCs w:val="18"/>
              </w:rPr>
              <w:t>66</w:t>
            </w:r>
            <w:r w:rsidR="00492740" w:rsidRPr="00584966">
              <w:rPr>
                <w:rFonts w:asciiTheme="minorBidi" w:hAnsiTheme="minorBidi"/>
                <w:color w:val="auto"/>
                <w:sz w:val="18"/>
                <w:szCs w:val="18"/>
                <w:vertAlign w:val="superscript"/>
              </w:rPr>
              <w:t>a</w:t>
            </w:r>
          </w:p>
        </w:tc>
      </w:tr>
      <w:tr w:rsidR="002D78D4" w:rsidRPr="00584966" w14:paraId="4C47BE1F" w14:textId="77777777" w:rsidTr="002D78D4">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bottom w:val="nil"/>
            </w:tcBorders>
            <w:shd w:val="clear" w:color="auto" w:fill="FFFFFF" w:themeFill="background1"/>
            <w:vAlign w:val="center"/>
            <w:hideMark/>
          </w:tcPr>
          <w:p w14:paraId="7AF717E9" w14:textId="022D4A35" w:rsidR="00492740" w:rsidRPr="00584966" w:rsidRDefault="003C2B5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SO</m:t>
                  </m:r>
                </m:e>
                <m:sub>
                  <m:r>
                    <m:rPr>
                      <m:sty m:val="b"/>
                    </m:rPr>
                    <w:rPr>
                      <w:rFonts w:ascii="Cambria Math" w:hAnsi="Cambria Math"/>
                      <w:color w:val="auto"/>
                      <w:sz w:val="18"/>
                      <w:szCs w:val="18"/>
                    </w:rPr>
                    <m:t>4</m:t>
                  </m:r>
                </m:sub>
                <m:sup>
                  <m:r>
                    <m:rPr>
                      <m:sty m:val="b"/>
                    </m:rPr>
                    <w:rPr>
                      <w:rFonts w:ascii="Cambria Math" w:hAnsi="Cambria Math"/>
                      <w:color w:val="auto"/>
                      <w:sz w:val="18"/>
                      <w:szCs w:val="18"/>
                    </w:rPr>
                    <m:t>2-</m:t>
                  </m:r>
                </m:sup>
              </m:sSubSup>
            </m:oMath>
            <w:r w:rsidR="00492740"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bottom w:val="nil"/>
            </w:tcBorders>
            <w:shd w:val="clear" w:color="auto" w:fill="FFFFFF" w:themeFill="background1"/>
            <w:hideMark/>
          </w:tcPr>
          <w:p w14:paraId="745D4206" w14:textId="77777777" w:rsidR="00492740" w:rsidRPr="00584966" w:rsidRDefault="003C2B5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SO</m:t>
                  </m:r>
                </m:e>
                <m:sub>
                  <m:r>
                    <m:rPr>
                      <m:sty m:val="b"/>
                    </m:rPr>
                    <w:rPr>
                      <w:rFonts w:ascii="Cambria Math" w:hAnsi="Cambria Math"/>
                      <w:color w:val="auto"/>
                      <w:sz w:val="18"/>
                      <w:szCs w:val="18"/>
                    </w:rPr>
                    <m:t>4</m:t>
                  </m:r>
                </m:sub>
                <m:sup>
                  <m:r>
                    <m:rPr>
                      <m:sty m:val="b"/>
                    </m:rPr>
                    <w:rPr>
                      <w:rFonts w:ascii="Cambria Math" w:hAnsi="Cambria Math"/>
                      <w:color w:val="auto"/>
                      <w:sz w:val="18"/>
                      <w:szCs w:val="18"/>
                    </w:rPr>
                    <m:t>2</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1</w:t>
            </w:r>
          </w:p>
        </w:tc>
        <w:tc>
          <w:tcPr>
            <w:tcW w:w="457" w:type="pct"/>
            <w:tcBorders>
              <w:top w:val="nil"/>
              <w:bottom w:val="nil"/>
            </w:tcBorders>
            <w:shd w:val="clear" w:color="auto" w:fill="FFFFFF" w:themeFill="background1"/>
            <w:vAlign w:val="center"/>
            <w:hideMark/>
          </w:tcPr>
          <w:p w14:paraId="38BACE1A" w14:textId="3F7A5A90"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19.05±0.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c</w:t>
            </w:r>
          </w:p>
        </w:tc>
        <w:tc>
          <w:tcPr>
            <w:tcW w:w="503" w:type="pct"/>
            <w:tcBorders>
              <w:top w:val="nil"/>
              <w:bottom w:val="nil"/>
            </w:tcBorders>
            <w:shd w:val="clear" w:color="auto" w:fill="FFFFFF" w:themeFill="background1"/>
            <w:vAlign w:val="center"/>
            <w:hideMark/>
          </w:tcPr>
          <w:p w14:paraId="718180E7" w14:textId="293E0D0F"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18.77±0.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c</w:t>
            </w:r>
          </w:p>
        </w:tc>
        <w:tc>
          <w:tcPr>
            <w:tcW w:w="548" w:type="pct"/>
            <w:tcBorders>
              <w:top w:val="nil"/>
              <w:bottom w:val="nil"/>
            </w:tcBorders>
            <w:shd w:val="clear" w:color="auto" w:fill="FFFFFF" w:themeFill="background1"/>
            <w:vAlign w:val="center"/>
            <w:hideMark/>
          </w:tcPr>
          <w:p w14:paraId="103B065F" w14:textId="4C48CE99"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3</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bc</w:t>
            </w:r>
          </w:p>
        </w:tc>
        <w:tc>
          <w:tcPr>
            <w:tcW w:w="456" w:type="pct"/>
            <w:tcBorders>
              <w:top w:val="nil"/>
              <w:bottom w:val="nil"/>
            </w:tcBorders>
            <w:shd w:val="clear" w:color="auto" w:fill="FFFFFF" w:themeFill="background1"/>
            <w:vAlign w:val="center"/>
            <w:hideMark/>
          </w:tcPr>
          <w:p w14:paraId="43702614" w14:textId="29EDCDB9"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7.</w:t>
            </w:r>
            <w:r w:rsidR="00492740" w:rsidRPr="00584966">
              <w:rPr>
                <w:rFonts w:asciiTheme="minorBidi" w:hAnsiTheme="minorBidi"/>
                <w:color w:val="auto"/>
                <w:sz w:val="18"/>
                <w:szCs w:val="18"/>
              </w:rPr>
              <w:t>6</w:t>
            </w:r>
            <w:r w:rsidR="00360559" w:rsidRPr="00584966">
              <w:rPr>
                <w:rFonts w:asciiTheme="minorBidi" w:hAnsiTheme="minorBidi"/>
                <w:color w:val="auto"/>
                <w:sz w:val="18"/>
                <w:szCs w:val="18"/>
              </w:rPr>
              <w:t>5</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1</w:t>
            </w:r>
            <w:r w:rsidR="00492740" w:rsidRPr="00584966">
              <w:rPr>
                <w:rFonts w:asciiTheme="minorBidi" w:hAnsiTheme="minorBidi"/>
                <w:color w:val="auto"/>
                <w:sz w:val="18"/>
                <w:szCs w:val="18"/>
                <w:vertAlign w:val="superscript"/>
              </w:rPr>
              <w:t>abc</w:t>
            </w:r>
          </w:p>
        </w:tc>
        <w:tc>
          <w:tcPr>
            <w:tcW w:w="457" w:type="pct"/>
            <w:tcBorders>
              <w:top w:val="nil"/>
              <w:bottom w:val="nil"/>
            </w:tcBorders>
            <w:shd w:val="clear" w:color="auto" w:fill="FFFFFF" w:themeFill="background1"/>
            <w:vAlign w:val="center"/>
            <w:hideMark/>
          </w:tcPr>
          <w:p w14:paraId="4071B69D" w14:textId="0F5DC6B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w:t>
            </w:r>
            <w:r w:rsidR="00492740" w:rsidRPr="00584966">
              <w:rPr>
                <w:rFonts w:asciiTheme="minorBidi" w:hAnsiTheme="minorBidi"/>
                <w:color w:val="auto"/>
                <w:sz w:val="18"/>
                <w:szCs w:val="18"/>
              </w:rPr>
              <w:t>9</w:t>
            </w:r>
            <w:r w:rsidR="00360559" w:rsidRPr="00584966">
              <w:rPr>
                <w:rFonts w:asciiTheme="minorBidi" w:hAnsiTheme="minorBidi"/>
                <w:color w:val="auto"/>
                <w:sz w:val="18"/>
                <w:szCs w:val="18"/>
              </w:rPr>
              <w:t>4</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ab</w:t>
            </w:r>
          </w:p>
        </w:tc>
        <w:tc>
          <w:tcPr>
            <w:tcW w:w="502" w:type="pct"/>
            <w:tcBorders>
              <w:top w:val="nil"/>
              <w:bottom w:val="nil"/>
            </w:tcBorders>
            <w:shd w:val="clear" w:color="auto" w:fill="FFFFFF" w:themeFill="background1"/>
            <w:vAlign w:val="center"/>
            <w:hideMark/>
          </w:tcPr>
          <w:p w14:paraId="65778DB5" w14:textId="0A64BE9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w:t>
            </w:r>
            <w:r w:rsidR="00492740" w:rsidRPr="00584966">
              <w:rPr>
                <w:rFonts w:asciiTheme="minorBidi" w:hAnsiTheme="minorBidi"/>
                <w:color w:val="auto"/>
                <w:sz w:val="18"/>
                <w:szCs w:val="18"/>
              </w:rPr>
              <w:t>4</w:t>
            </w:r>
            <w:r w:rsidR="00360559" w:rsidRPr="00584966">
              <w:rPr>
                <w:rFonts w:asciiTheme="minorBidi" w:hAnsiTheme="minorBidi"/>
                <w:color w:val="auto"/>
                <w:sz w:val="18"/>
                <w:szCs w:val="18"/>
              </w:rPr>
              <w:t>6</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ab</w:t>
            </w:r>
          </w:p>
        </w:tc>
        <w:tc>
          <w:tcPr>
            <w:tcW w:w="457" w:type="pct"/>
            <w:tcBorders>
              <w:top w:val="nil"/>
              <w:bottom w:val="nil"/>
            </w:tcBorders>
            <w:shd w:val="clear" w:color="auto" w:fill="FFFFFF" w:themeFill="background1"/>
            <w:vAlign w:val="center"/>
            <w:hideMark/>
          </w:tcPr>
          <w:p w14:paraId="36844F71" w14:textId="2456F97B"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1.355±0.</w:t>
            </w:r>
            <w:r w:rsidR="00492740" w:rsidRPr="00584966">
              <w:rPr>
                <w:rFonts w:asciiTheme="minorBidi" w:hAnsiTheme="minorBidi"/>
                <w:color w:val="auto"/>
                <w:sz w:val="18"/>
                <w:szCs w:val="18"/>
              </w:rPr>
              <w:t>049</w:t>
            </w:r>
            <w:r w:rsidR="00492740" w:rsidRPr="00584966">
              <w:rPr>
                <w:rFonts w:asciiTheme="minorBidi" w:hAnsiTheme="minorBidi"/>
                <w:color w:val="auto"/>
                <w:sz w:val="18"/>
                <w:szCs w:val="18"/>
                <w:vertAlign w:val="superscript"/>
              </w:rPr>
              <w:t>a</w:t>
            </w:r>
          </w:p>
        </w:tc>
        <w:tc>
          <w:tcPr>
            <w:tcW w:w="443" w:type="pct"/>
            <w:tcBorders>
              <w:top w:val="nil"/>
              <w:bottom w:val="nil"/>
            </w:tcBorders>
            <w:shd w:val="clear" w:color="auto" w:fill="FFFFFF" w:themeFill="background1"/>
            <w:vAlign w:val="center"/>
            <w:hideMark/>
          </w:tcPr>
          <w:p w14:paraId="0CE8711B" w14:textId="00410AF4"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1.775±0.</w:t>
            </w:r>
            <w:r w:rsidR="00492740" w:rsidRPr="00584966">
              <w:rPr>
                <w:rFonts w:asciiTheme="minorBidi" w:hAnsiTheme="minorBidi"/>
                <w:color w:val="auto"/>
                <w:sz w:val="18"/>
                <w:szCs w:val="18"/>
              </w:rPr>
              <w:t>035</w:t>
            </w:r>
            <w:r w:rsidR="00492740" w:rsidRPr="00584966">
              <w:rPr>
                <w:rFonts w:asciiTheme="minorBidi" w:hAnsiTheme="minorBidi"/>
                <w:color w:val="auto"/>
                <w:sz w:val="18"/>
                <w:szCs w:val="18"/>
                <w:vertAlign w:val="superscript"/>
              </w:rPr>
              <w:t>a</w:t>
            </w:r>
          </w:p>
        </w:tc>
      </w:tr>
      <w:tr w:rsidR="002D78D4" w:rsidRPr="00584966" w14:paraId="36D42ED8" w14:textId="77777777" w:rsidTr="002D78D4">
        <w:trPr>
          <w:trHeight w:val="80"/>
        </w:trPr>
        <w:tc>
          <w:tcPr>
            <w:cnfStyle w:val="001000000000" w:firstRow="0" w:lastRow="0" w:firstColumn="1" w:lastColumn="0" w:oddVBand="0" w:evenVBand="0" w:oddHBand="0" w:evenHBand="0" w:firstRowFirstColumn="0" w:firstRowLastColumn="0" w:lastRowFirstColumn="0" w:lastRowLastColumn="0"/>
            <w:tcW w:w="583" w:type="pct"/>
            <w:vMerge/>
            <w:tcBorders>
              <w:top w:val="nil"/>
              <w:bottom w:val="nil"/>
            </w:tcBorders>
            <w:shd w:val="clear" w:color="auto" w:fill="FFFFFF" w:themeFill="background1"/>
            <w:vAlign w:val="center"/>
            <w:hideMark/>
          </w:tcPr>
          <w:p w14:paraId="775596A2" w14:textId="77777777" w:rsidR="00492740" w:rsidRPr="00584966" w:rsidRDefault="00492740">
            <w:pPr>
              <w:rPr>
                <w:rFonts w:asciiTheme="minorBidi" w:hAnsiTheme="minorBidi"/>
                <w:color w:val="auto"/>
                <w:sz w:val="18"/>
                <w:szCs w:val="18"/>
              </w:rPr>
            </w:pPr>
          </w:p>
        </w:tc>
        <w:tc>
          <w:tcPr>
            <w:tcW w:w="594" w:type="pct"/>
            <w:tcBorders>
              <w:top w:val="nil"/>
              <w:bottom w:val="nil"/>
            </w:tcBorders>
            <w:shd w:val="clear" w:color="auto" w:fill="FFFFFF" w:themeFill="background1"/>
            <w:hideMark/>
          </w:tcPr>
          <w:p w14:paraId="2980A9DB" w14:textId="77777777" w:rsidR="00492740" w:rsidRPr="00584966" w:rsidRDefault="003C2B5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SO</m:t>
                  </m:r>
                </m:e>
                <m:sub>
                  <m:r>
                    <m:rPr>
                      <m:sty m:val="b"/>
                    </m:rPr>
                    <w:rPr>
                      <w:rFonts w:ascii="Cambria Math" w:hAnsi="Cambria Math"/>
                      <w:color w:val="auto"/>
                      <w:sz w:val="18"/>
                      <w:szCs w:val="18"/>
                    </w:rPr>
                    <m:t>4</m:t>
                  </m:r>
                </m:sub>
                <m:sup>
                  <m:r>
                    <m:rPr>
                      <m:sty m:val="b"/>
                    </m:rPr>
                    <w:rPr>
                      <w:rFonts w:ascii="Cambria Math" w:hAnsi="Cambria Math"/>
                      <w:color w:val="auto"/>
                      <w:sz w:val="18"/>
                      <w:szCs w:val="18"/>
                    </w:rPr>
                    <m:t>2</m:t>
                  </m:r>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2</w:t>
            </w:r>
          </w:p>
        </w:tc>
        <w:tc>
          <w:tcPr>
            <w:tcW w:w="457" w:type="pct"/>
            <w:tcBorders>
              <w:top w:val="nil"/>
              <w:bottom w:val="nil"/>
            </w:tcBorders>
            <w:shd w:val="clear" w:color="auto" w:fill="FFFFFF" w:themeFill="background1"/>
            <w:vAlign w:val="center"/>
            <w:hideMark/>
          </w:tcPr>
          <w:p w14:paraId="48010AB4" w14:textId="6698F0C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22.07±0.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c</w:t>
            </w:r>
          </w:p>
        </w:tc>
        <w:tc>
          <w:tcPr>
            <w:tcW w:w="503" w:type="pct"/>
            <w:tcBorders>
              <w:top w:val="nil"/>
              <w:bottom w:val="nil"/>
            </w:tcBorders>
            <w:shd w:val="clear" w:color="auto" w:fill="FFFFFF" w:themeFill="background1"/>
            <w:vAlign w:val="center"/>
            <w:hideMark/>
          </w:tcPr>
          <w:p w14:paraId="6B04748E" w14:textId="4C87CFBE"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20.25±0</w:t>
            </w:r>
            <w:r w:rsidR="00492740" w:rsidRPr="00584966">
              <w:rPr>
                <w:rFonts w:asciiTheme="minorBidi" w:hAnsiTheme="minorBidi"/>
                <w:color w:val="auto"/>
                <w:sz w:val="18"/>
                <w:szCs w:val="18"/>
              </w:rPr>
              <w:t>21</w:t>
            </w:r>
            <w:r w:rsidR="00492740" w:rsidRPr="00584966">
              <w:rPr>
                <w:rFonts w:asciiTheme="minorBidi" w:hAnsiTheme="minorBidi"/>
                <w:color w:val="auto"/>
                <w:sz w:val="18"/>
                <w:szCs w:val="18"/>
                <w:vertAlign w:val="superscript"/>
              </w:rPr>
              <w:t>c</w:t>
            </w:r>
          </w:p>
        </w:tc>
        <w:tc>
          <w:tcPr>
            <w:tcW w:w="548" w:type="pct"/>
            <w:tcBorders>
              <w:top w:val="nil"/>
              <w:bottom w:val="nil"/>
            </w:tcBorders>
            <w:shd w:val="clear" w:color="auto" w:fill="FFFFFF" w:themeFill="background1"/>
            <w:vAlign w:val="center"/>
            <w:hideMark/>
          </w:tcPr>
          <w:p w14:paraId="24F84B45" w14:textId="202AA72A"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10.85±0.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bc</w:t>
            </w:r>
          </w:p>
        </w:tc>
        <w:tc>
          <w:tcPr>
            <w:tcW w:w="456" w:type="pct"/>
            <w:tcBorders>
              <w:top w:val="nil"/>
              <w:bottom w:val="nil"/>
            </w:tcBorders>
            <w:shd w:val="clear" w:color="auto" w:fill="FFFFFF" w:themeFill="background1"/>
            <w:vAlign w:val="center"/>
            <w:hideMark/>
          </w:tcPr>
          <w:p w14:paraId="646C6E41" w14:textId="22F9F0B3"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3</w:t>
            </w:r>
            <w:r w:rsidR="00492740" w:rsidRPr="00584966">
              <w:rPr>
                <w:rFonts w:asciiTheme="minorBidi" w:hAnsiTheme="minorBidi"/>
                <w:color w:val="auto"/>
                <w:sz w:val="18"/>
                <w:szCs w:val="18"/>
              </w:rPr>
              <w:t>±0</w:t>
            </w:r>
            <w:r w:rsidRPr="00584966">
              <w:rPr>
                <w:rFonts w:asciiTheme="minorBidi" w:hAnsiTheme="minorBidi"/>
                <w:color w:val="auto"/>
                <w:sz w:val="18"/>
                <w:szCs w:val="18"/>
              </w:rPr>
              <w:t>.</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4</w:t>
            </w:r>
            <w:r w:rsidR="00492740" w:rsidRPr="00584966">
              <w:rPr>
                <w:rFonts w:asciiTheme="minorBidi" w:hAnsiTheme="minorBidi"/>
                <w:color w:val="auto"/>
                <w:sz w:val="18"/>
                <w:szCs w:val="18"/>
                <w:vertAlign w:val="superscript"/>
              </w:rPr>
              <w:t>abc</w:t>
            </w:r>
          </w:p>
        </w:tc>
        <w:tc>
          <w:tcPr>
            <w:tcW w:w="457" w:type="pct"/>
            <w:tcBorders>
              <w:top w:val="nil"/>
              <w:bottom w:val="nil"/>
            </w:tcBorders>
            <w:shd w:val="clear" w:color="auto" w:fill="FFFFFF" w:themeFill="background1"/>
            <w:vAlign w:val="center"/>
            <w:hideMark/>
          </w:tcPr>
          <w:p w14:paraId="2ECEABCD" w14:textId="0F2B5F45"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w:t>
            </w:r>
            <w:r w:rsidR="002D74C7" w:rsidRPr="00584966">
              <w:rPr>
                <w:rFonts w:asciiTheme="minorBidi" w:hAnsiTheme="minorBidi"/>
                <w:color w:val="auto"/>
                <w:sz w:val="18"/>
                <w:szCs w:val="18"/>
              </w:rPr>
              <w:t>48±</w:t>
            </w:r>
            <w:r w:rsidRPr="00584966">
              <w:rPr>
                <w:rFonts w:asciiTheme="minorBidi" w:hAnsiTheme="minorBidi"/>
                <w:color w:val="auto"/>
                <w:sz w:val="18"/>
                <w:szCs w:val="18"/>
              </w:rPr>
              <w:t>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3</w:t>
            </w:r>
            <w:r w:rsidR="00492740" w:rsidRPr="00584966">
              <w:rPr>
                <w:rFonts w:asciiTheme="minorBidi" w:hAnsiTheme="minorBidi"/>
                <w:color w:val="auto"/>
                <w:sz w:val="18"/>
                <w:szCs w:val="18"/>
                <w:vertAlign w:val="superscript"/>
              </w:rPr>
              <w:t>ab</w:t>
            </w:r>
          </w:p>
        </w:tc>
        <w:tc>
          <w:tcPr>
            <w:tcW w:w="502" w:type="pct"/>
            <w:tcBorders>
              <w:top w:val="nil"/>
              <w:bottom w:val="nil"/>
            </w:tcBorders>
            <w:shd w:val="clear" w:color="auto" w:fill="FFFFFF" w:themeFill="background1"/>
            <w:vAlign w:val="center"/>
            <w:hideMark/>
          </w:tcPr>
          <w:p w14:paraId="49A1986F" w14:textId="1DBE72E4"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w:t>
            </w:r>
            <w:r w:rsidR="00492740" w:rsidRPr="00584966">
              <w:rPr>
                <w:rFonts w:asciiTheme="minorBidi" w:hAnsiTheme="minorBidi"/>
                <w:color w:val="auto"/>
                <w:sz w:val="18"/>
                <w:szCs w:val="18"/>
              </w:rPr>
              <w:t>7</w:t>
            </w:r>
            <w:r w:rsidR="00360559" w:rsidRPr="00584966">
              <w:rPr>
                <w:rFonts w:asciiTheme="minorBidi" w:hAnsiTheme="minorBidi"/>
                <w:color w:val="auto"/>
                <w:sz w:val="18"/>
                <w:szCs w:val="18"/>
              </w:rPr>
              <w:t>9</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w:t>
            </w:r>
            <w:r w:rsidR="00360559" w:rsidRPr="00584966">
              <w:rPr>
                <w:rFonts w:asciiTheme="minorBidi" w:hAnsiTheme="minorBidi"/>
                <w:color w:val="auto"/>
                <w:sz w:val="18"/>
                <w:szCs w:val="18"/>
              </w:rPr>
              <w:t>1</w:t>
            </w:r>
            <w:r w:rsidR="00492740" w:rsidRPr="00584966">
              <w:rPr>
                <w:rFonts w:asciiTheme="minorBidi" w:hAnsiTheme="minorBidi"/>
                <w:color w:val="auto"/>
                <w:sz w:val="18"/>
                <w:szCs w:val="18"/>
                <w:vertAlign w:val="superscript"/>
              </w:rPr>
              <w:t>ab</w:t>
            </w:r>
          </w:p>
        </w:tc>
        <w:tc>
          <w:tcPr>
            <w:tcW w:w="457" w:type="pct"/>
            <w:tcBorders>
              <w:top w:val="nil"/>
              <w:bottom w:val="nil"/>
            </w:tcBorders>
            <w:shd w:val="clear" w:color="auto" w:fill="FFFFFF" w:themeFill="background1"/>
            <w:vAlign w:val="center"/>
            <w:hideMark/>
          </w:tcPr>
          <w:p w14:paraId="5761C6AB" w14:textId="1A89C630" w:rsidR="00492740" w:rsidRPr="00584966" w:rsidRDefault="002D74C7"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1.700±0.</w:t>
            </w:r>
            <w:r w:rsidR="00492740" w:rsidRPr="00584966">
              <w:rPr>
                <w:rFonts w:asciiTheme="minorBidi" w:hAnsiTheme="minorBidi"/>
                <w:color w:val="auto"/>
                <w:sz w:val="18"/>
                <w:szCs w:val="18"/>
              </w:rPr>
              <w:t>141</w:t>
            </w:r>
            <w:r w:rsidR="00492740" w:rsidRPr="00584966">
              <w:rPr>
                <w:rFonts w:asciiTheme="minorBidi" w:hAnsiTheme="minorBidi"/>
                <w:color w:val="auto"/>
                <w:sz w:val="18"/>
                <w:szCs w:val="18"/>
                <w:vertAlign w:val="superscript"/>
              </w:rPr>
              <w:t>a</w:t>
            </w:r>
          </w:p>
        </w:tc>
        <w:tc>
          <w:tcPr>
            <w:tcW w:w="443" w:type="pct"/>
            <w:tcBorders>
              <w:top w:val="nil"/>
              <w:bottom w:val="nil"/>
            </w:tcBorders>
            <w:shd w:val="clear" w:color="auto" w:fill="FFFFFF" w:themeFill="background1"/>
            <w:vAlign w:val="center"/>
            <w:hideMark/>
          </w:tcPr>
          <w:p w14:paraId="5D0F80FC" w14:textId="777C75D9"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2.360±0.</w:t>
            </w:r>
            <w:r w:rsidR="00492740" w:rsidRPr="00584966">
              <w:rPr>
                <w:rFonts w:asciiTheme="minorBidi" w:hAnsiTheme="minorBidi"/>
                <w:color w:val="auto"/>
                <w:sz w:val="18"/>
                <w:szCs w:val="18"/>
              </w:rPr>
              <w:t>057</w:t>
            </w:r>
            <w:r w:rsidR="00492740" w:rsidRPr="00584966">
              <w:rPr>
                <w:rFonts w:asciiTheme="minorBidi" w:hAnsiTheme="minorBidi"/>
                <w:color w:val="auto"/>
                <w:sz w:val="18"/>
                <w:szCs w:val="18"/>
                <w:vertAlign w:val="superscript"/>
              </w:rPr>
              <w:t>a</w:t>
            </w:r>
          </w:p>
        </w:tc>
      </w:tr>
      <w:tr w:rsidR="002D78D4" w:rsidRPr="00584966" w14:paraId="4EFA7E95" w14:textId="77777777" w:rsidTr="002D78D4">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bottom w:val="nil"/>
            </w:tcBorders>
            <w:shd w:val="clear" w:color="auto" w:fill="FFFFFF" w:themeFill="background1"/>
            <w:vAlign w:val="center"/>
            <w:hideMark/>
          </w:tcPr>
          <w:p w14:paraId="0515F282" w14:textId="1E8483CF" w:rsidR="00492740" w:rsidRPr="00584966" w:rsidRDefault="003C2B5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2</m:t>
                  </m:r>
                </m:sub>
                <m:sup>
                  <m:r>
                    <m:rPr>
                      <m:sty m:val="b"/>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bottom w:val="nil"/>
            </w:tcBorders>
            <w:shd w:val="clear" w:color="auto" w:fill="FFFFFF" w:themeFill="background1"/>
            <w:noWrap/>
            <w:hideMark/>
          </w:tcPr>
          <w:p w14:paraId="36051721" w14:textId="77777777" w:rsidR="00492740" w:rsidRPr="00584966" w:rsidRDefault="003C2B5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2</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1</w:t>
            </w:r>
          </w:p>
        </w:tc>
        <w:tc>
          <w:tcPr>
            <w:tcW w:w="457" w:type="pct"/>
            <w:tcBorders>
              <w:top w:val="nil"/>
              <w:bottom w:val="nil"/>
            </w:tcBorders>
            <w:shd w:val="clear" w:color="auto" w:fill="FFFFFF" w:themeFill="background1"/>
            <w:vAlign w:val="center"/>
            <w:hideMark/>
          </w:tcPr>
          <w:p w14:paraId="7C5525C6" w14:textId="2EFB1BB3"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0.62±0.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6997267F" w14:textId="64953AB1"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0.67±0.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66ACC2DB" w14:textId="1CD8A876"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9.38±0.</w:t>
            </w:r>
            <w:r w:rsidR="00492740" w:rsidRPr="00584966">
              <w:rPr>
                <w:rFonts w:asciiTheme="minorBidi" w:hAnsiTheme="minorBidi"/>
                <w:color w:val="auto"/>
                <w:sz w:val="18"/>
                <w:szCs w:val="18"/>
              </w:rPr>
              <w:t>07</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0CBC3AE8" w14:textId="6993C93C"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7.88±0.</w:t>
            </w:r>
            <w:r w:rsidR="00492740" w:rsidRPr="00584966">
              <w:rPr>
                <w:rFonts w:asciiTheme="minorBidi" w:hAnsiTheme="minorBidi"/>
                <w:color w:val="auto"/>
                <w:sz w:val="18"/>
                <w:szCs w:val="18"/>
              </w:rPr>
              <w:t>27</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2C2C869D" w14:textId="0DF294AA"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0.84±0.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4334EE95" w14:textId="70FD58EA"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492740" w:rsidRPr="00584966">
              <w:rPr>
                <w:rFonts w:asciiTheme="minorBidi" w:hAnsiTheme="minorBidi"/>
                <w:color w:val="auto"/>
                <w:sz w:val="18"/>
                <w:szCs w:val="18"/>
              </w:rPr>
              <w:t>22</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60B190C9" w14:textId="3284E772"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6.76±0.</w:t>
            </w:r>
            <w:r w:rsidR="00492740" w:rsidRPr="00584966">
              <w:rPr>
                <w:rFonts w:asciiTheme="minorBidi" w:hAnsiTheme="minorBidi"/>
                <w:color w:val="auto"/>
                <w:sz w:val="18"/>
                <w:szCs w:val="18"/>
              </w:rPr>
              <w:t>21</w:t>
            </w:r>
            <w:r w:rsidR="00492740"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170C53E0" w14:textId="38B3ACEF"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1.48±0.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ab</w:t>
            </w:r>
          </w:p>
        </w:tc>
      </w:tr>
      <w:tr w:rsidR="002D78D4" w:rsidRPr="00584966" w14:paraId="7B40C6F8" w14:textId="77777777" w:rsidTr="002D78D4">
        <w:trPr>
          <w:trHeight w:val="65"/>
        </w:trPr>
        <w:tc>
          <w:tcPr>
            <w:cnfStyle w:val="001000000000" w:firstRow="0" w:lastRow="0" w:firstColumn="1" w:lastColumn="0" w:oddVBand="0" w:evenVBand="0" w:oddHBand="0" w:evenHBand="0" w:firstRowFirstColumn="0" w:firstRowLastColumn="0" w:lastRowFirstColumn="0" w:lastRowLastColumn="0"/>
            <w:tcW w:w="583" w:type="pct"/>
            <w:vMerge/>
            <w:tcBorders>
              <w:top w:val="nil"/>
              <w:bottom w:val="nil"/>
            </w:tcBorders>
            <w:shd w:val="clear" w:color="auto" w:fill="FFFFFF" w:themeFill="background1"/>
            <w:vAlign w:val="center"/>
            <w:hideMark/>
          </w:tcPr>
          <w:p w14:paraId="7AD6FB88" w14:textId="77777777" w:rsidR="00492740" w:rsidRPr="00584966" w:rsidRDefault="00492740">
            <w:pPr>
              <w:rPr>
                <w:rFonts w:asciiTheme="minorBidi" w:hAnsiTheme="minorBidi"/>
                <w:color w:val="auto"/>
                <w:sz w:val="18"/>
                <w:szCs w:val="18"/>
              </w:rPr>
            </w:pPr>
          </w:p>
        </w:tc>
        <w:tc>
          <w:tcPr>
            <w:tcW w:w="594" w:type="pct"/>
            <w:tcBorders>
              <w:top w:val="nil"/>
              <w:bottom w:val="nil"/>
            </w:tcBorders>
            <w:shd w:val="clear" w:color="auto" w:fill="FFFFFF" w:themeFill="background1"/>
            <w:noWrap/>
            <w:hideMark/>
          </w:tcPr>
          <w:p w14:paraId="247C95B5" w14:textId="77777777" w:rsidR="00492740" w:rsidRPr="00584966" w:rsidRDefault="003C2B5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2</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2</w:t>
            </w:r>
          </w:p>
        </w:tc>
        <w:tc>
          <w:tcPr>
            <w:tcW w:w="457" w:type="pct"/>
            <w:tcBorders>
              <w:top w:val="nil"/>
              <w:bottom w:val="nil"/>
            </w:tcBorders>
            <w:shd w:val="clear" w:color="auto" w:fill="FFFFFF" w:themeFill="background1"/>
            <w:vAlign w:val="center"/>
            <w:hideMark/>
          </w:tcPr>
          <w:p w14:paraId="5A87F9A0" w14:textId="463410F6"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0.64±0.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2D8043CC" w14:textId="3DB62891"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1.02±0.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2CB5A654" w14:textId="69A2A5D6"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9.45±0.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4FBAA75A" w14:textId="288E7DD4"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8.47</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46B3026F" w14:textId="199B99A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92±</w:t>
            </w:r>
            <w:r w:rsidRPr="00584966">
              <w:rPr>
                <w:rFonts w:asciiTheme="minorBidi" w:hAnsiTheme="minorBidi"/>
                <w:color w:val="auto"/>
                <w:sz w:val="18"/>
                <w:szCs w:val="18"/>
              </w:rPr>
              <w:t>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5C7134E3" w14:textId="04808A9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w:t>
            </w:r>
            <w:r w:rsidR="002D74C7" w:rsidRPr="00584966">
              <w:rPr>
                <w:rFonts w:asciiTheme="minorBidi" w:hAnsiTheme="minorBidi"/>
                <w:color w:val="auto"/>
                <w:sz w:val="18"/>
                <w:szCs w:val="18"/>
              </w:rPr>
              <w:t>23±</w:t>
            </w:r>
            <w:r w:rsidRPr="00584966">
              <w:rPr>
                <w:rFonts w:asciiTheme="minorBidi" w:hAnsiTheme="minorBidi"/>
                <w:color w:val="auto"/>
                <w:sz w:val="18"/>
                <w:szCs w:val="18"/>
              </w:rPr>
              <w:t>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7E06DD20" w14:textId="05C83EA5" w:rsidR="00492740" w:rsidRPr="00584966" w:rsidRDefault="00492740"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w:t>
            </w:r>
            <w:r w:rsidR="002D74C7" w:rsidRPr="00584966">
              <w:rPr>
                <w:rFonts w:asciiTheme="minorBidi" w:hAnsiTheme="minorBidi"/>
                <w:color w:val="auto"/>
                <w:sz w:val="18"/>
                <w:szCs w:val="18"/>
              </w:rPr>
              <w:t>.92±0.</w:t>
            </w:r>
            <w:r w:rsidRPr="00584966">
              <w:rPr>
                <w:rFonts w:asciiTheme="minorBidi" w:hAnsiTheme="minorBidi"/>
                <w:color w:val="auto"/>
                <w:sz w:val="18"/>
                <w:szCs w:val="18"/>
              </w:rPr>
              <w:t>01</w:t>
            </w:r>
            <w:r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685E0DB5" w14:textId="327A6C50"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1.50±0.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ab</w:t>
            </w:r>
          </w:p>
        </w:tc>
      </w:tr>
      <w:tr w:rsidR="002D78D4" w:rsidRPr="00584966" w14:paraId="5B1B505D" w14:textId="77777777" w:rsidTr="002D78D4">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bottom w:val="nil"/>
            </w:tcBorders>
            <w:shd w:val="clear" w:color="auto" w:fill="FFFFFF" w:themeFill="background1"/>
            <w:vAlign w:val="center"/>
            <w:hideMark/>
          </w:tcPr>
          <w:p w14:paraId="7F1E1FB6" w14:textId="5CC16AA6" w:rsidR="00492740" w:rsidRPr="00584966" w:rsidRDefault="003C2B50">
            <w:pPr>
              <w:rPr>
                <w:rFonts w:asciiTheme="minorBidi" w:hAnsiTheme="minorBidi"/>
                <w:color w:val="auto"/>
                <w:sz w:val="18"/>
                <w:szCs w:val="18"/>
              </w:rPr>
            </w:pPr>
            <m:oMath>
              <m:sSubSup>
                <m:sSubSupPr>
                  <m:ctrlPr>
                    <w:rPr>
                      <w:rFonts w:ascii="Cambria Math" w:hAnsi="Cambria Math"/>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3</m:t>
                  </m:r>
                </m:sub>
                <m:sup>
                  <m:r>
                    <m:rPr>
                      <m:sty m:val="b"/>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00492740"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bottom w:val="nil"/>
            </w:tcBorders>
            <w:shd w:val="clear" w:color="auto" w:fill="FFFFFF" w:themeFill="background1"/>
            <w:noWrap/>
            <w:hideMark/>
          </w:tcPr>
          <w:p w14:paraId="41B380A1" w14:textId="77777777" w:rsidR="00492740" w:rsidRPr="00584966" w:rsidRDefault="003C2B5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3</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1</w:t>
            </w:r>
          </w:p>
        </w:tc>
        <w:tc>
          <w:tcPr>
            <w:tcW w:w="457" w:type="pct"/>
            <w:tcBorders>
              <w:top w:val="nil"/>
              <w:bottom w:val="nil"/>
            </w:tcBorders>
            <w:shd w:val="clear" w:color="auto" w:fill="FFFFFF" w:themeFill="background1"/>
            <w:vAlign w:val="center"/>
            <w:hideMark/>
          </w:tcPr>
          <w:p w14:paraId="1E5A6F8A" w14:textId="5A04E4B0"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2.73±0.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0E75CCD0" w14:textId="5FA32C38"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2.97±0.</w:t>
            </w:r>
            <w:r w:rsidR="00492740" w:rsidRPr="00584966">
              <w:rPr>
                <w:rFonts w:asciiTheme="minorBidi" w:hAnsiTheme="minorBidi"/>
                <w:color w:val="auto"/>
                <w:sz w:val="18"/>
                <w:szCs w:val="18"/>
              </w:rPr>
              <w:t>30</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583F0C92" w14:textId="1FC0FBD4"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41.54±0.</w:t>
            </w:r>
            <w:r w:rsidR="00492740" w:rsidRPr="00584966">
              <w:rPr>
                <w:rFonts w:asciiTheme="minorBidi" w:hAnsiTheme="minorBidi"/>
                <w:color w:val="auto"/>
                <w:sz w:val="18"/>
                <w:szCs w:val="18"/>
              </w:rPr>
              <w:t>30</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05D2220C" w14:textId="7D7DE6CF" w:rsidR="00492740" w:rsidRPr="00584966" w:rsidRDefault="00C4574C"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34</w:t>
            </w:r>
            <w:r w:rsidR="002D74C7" w:rsidRPr="00584966">
              <w:rPr>
                <w:rFonts w:asciiTheme="minorBidi" w:hAnsiTheme="minorBidi"/>
                <w:color w:val="auto"/>
                <w:sz w:val="18"/>
                <w:szCs w:val="18"/>
              </w:rPr>
              <w:t>.</w:t>
            </w:r>
            <w:r w:rsidRPr="00584966">
              <w:rPr>
                <w:rFonts w:asciiTheme="minorBidi" w:hAnsiTheme="minorBidi"/>
                <w:color w:val="auto"/>
                <w:sz w:val="18"/>
                <w:szCs w:val="18"/>
              </w:rPr>
              <w:t>90±1.</w:t>
            </w:r>
            <w:r w:rsidR="00492740" w:rsidRPr="00584966">
              <w:rPr>
                <w:rFonts w:asciiTheme="minorBidi" w:hAnsiTheme="minorBidi"/>
                <w:color w:val="auto"/>
                <w:sz w:val="18"/>
                <w:szCs w:val="18"/>
              </w:rPr>
              <w:t>21</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6970D423" w14:textId="0EDCB63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w:t>
            </w:r>
            <w:r w:rsidR="002D74C7" w:rsidRPr="00584966">
              <w:rPr>
                <w:rFonts w:asciiTheme="minorBidi" w:hAnsiTheme="minorBidi"/>
                <w:color w:val="auto"/>
                <w:sz w:val="18"/>
                <w:szCs w:val="18"/>
              </w:rPr>
              <w:t>74±</w:t>
            </w:r>
            <w:r w:rsidRPr="00584966">
              <w:rPr>
                <w:rFonts w:asciiTheme="minorBidi" w:hAnsiTheme="minorBidi"/>
                <w:color w:val="auto"/>
                <w:sz w:val="18"/>
                <w:szCs w:val="18"/>
              </w:rPr>
              <w:t>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2887423F" w14:textId="6F98B757"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5.</w:t>
            </w:r>
            <w:r w:rsidR="002D74C7" w:rsidRPr="00584966">
              <w:rPr>
                <w:rFonts w:asciiTheme="minorBidi" w:hAnsiTheme="minorBidi"/>
                <w:color w:val="auto"/>
                <w:sz w:val="18"/>
                <w:szCs w:val="18"/>
              </w:rPr>
              <w:t>41±</w:t>
            </w:r>
            <w:r w:rsidRPr="00584966">
              <w:rPr>
                <w:rFonts w:asciiTheme="minorBidi" w:hAnsiTheme="minorBidi"/>
                <w:color w:val="auto"/>
                <w:sz w:val="18"/>
                <w:szCs w:val="18"/>
              </w:rPr>
              <w:t>0.</w:t>
            </w:r>
            <w:r w:rsidR="00492740" w:rsidRPr="00584966">
              <w:rPr>
                <w:rFonts w:asciiTheme="minorBidi" w:hAnsiTheme="minorBidi"/>
                <w:color w:val="auto"/>
                <w:sz w:val="18"/>
                <w:szCs w:val="18"/>
              </w:rPr>
              <w:t>12</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68052434" w14:textId="6E1801BA"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29.97±0.</w:t>
            </w:r>
            <w:r w:rsidR="00492740" w:rsidRPr="00584966">
              <w:rPr>
                <w:rFonts w:asciiTheme="minorBidi" w:hAnsiTheme="minorBidi"/>
                <w:color w:val="auto"/>
                <w:sz w:val="18"/>
                <w:szCs w:val="18"/>
              </w:rPr>
              <w:t>91</w:t>
            </w:r>
            <w:r w:rsidR="00492740"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284ADD5F" w14:textId="38F10F51"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6.57±0.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ab</w:t>
            </w:r>
          </w:p>
        </w:tc>
      </w:tr>
      <w:tr w:rsidR="002D78D4" w:rsidRPr="00584966" w14:paraId="180821E8" w14:textId="77777777" w:rsidTr="002D78D4">
        <w:trPr>
          <w:trHeight w:val="143"/>
        </w:trPr>
        <w:tc>
          <w:tcPr>
            <w:cnfStyle w:val="001000000000" w:firstRow="0" w:lastRow="0" w:firstColumn="1" w:lastColumn="0" w:oddVBand="0" w:evenVBand="0" w:oddHBand="0" w:evenHBand="0" w:firstRowFirstColumn="0" w:firstRowLastColumn="0" w:lastRowFirstColumn="0" w:lastRowLastColumn="0"/>
            <w:tcW w:w="583" w:type="pct"/>
            <w:vMerge/>
            <w:tcBorders>
              <w:top w:val="nil"/>
              <w:bottom w:val="nil"/>
            </w:tcBorders>
            <w:shd w:val="clear" w:color="auto" w:fill="FFFFFF" w:themeFill="background1"/>
            <w:vAlign w:val="center"/>
            <w:hideMark/>
          </w:tcPr>
          <w:p w14:paraId="41E6EB3C" w14:textId="77777777" w:rsidR="00492740" w:rsidRPr="00584966" w:rsidRDefault="00492740">
            <w:pPr>
              <w:rPr>
                <w:rFonts w:asciiTheme="minorBidi" w:hAnsiTheme="minorBidi"/>
                <w:color w:val="auto"/>
                <w:sz w:val="18"/>
                <w:szCs w:val="18"/>
              </w:rPr>
            </w:pPr>
          </w:p>
        </w:tc>
        <w:tc>
          <w:tcPr>
            <w:tcW w:w="594" w:type="pct"/>
            <w:tcBorders>
              <w:top w:val="nil"/>
              <w:bottom w:val="nil"/>
            </w:tcBorders>
            <w:shd w:val="clear" w:color="auto" w:fill="FFFFFF" w:themeFill="background1"/>
            <w:hideMark/>
          </w:tcPr>
          <w:p w14:paraId="52DB2268" w14:textId="77777777" w:rsidR="00492740" w:rsidRPr="00584966" w:rsidRDefault="003C2B5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m:oMath>
              <m:sSubSup>
                <m:sSubSupPr>
                  <m:ctrlPr>
                    <w:rPr>
                      <w:rFonts w:ascii="Cambria Math" w:hAnsi="Cambria Math"/>
                      <w:b/>
                      <w:bCs/>
                      <w:color w:val="auto"/>
                      <w:sz w:val="18"/>
                      <w:szCs w:val="18"/>
                    </w:rPr>
                  </m:ctrlPr>
                </m:sSubSupPr>
                <m:e>
                  <m:r>
                    <m:rPr>
                      <m:sty m:val="b"/>
                    </m:rPr>
                    <w:rPr>
                      <w:rFonts w:ascii="Cambria Math" w:hAnsi="Cambria Math"/>
                      <w:color w:val="auto"/>
                      <w:sz w:val="18"/>
                      <w:szCs w:val="18"/>
                    </w:rPr>
                    <m:t>NO</m:t>
                  </m:r>
                </m:e>
                <m:sub>
                  <m:r>
                    <m:rPr>
                      <m:sty m:val="b"/>
                    </m:rPr>
                    <w:rPr>
                      <w:rFonts w:ascii="Cambria Math" w:hAnsi="Cambria Math"/>
                      <w:color w:val="auto"/>
                      <w:sz w:val="18"/>
                      <w:szCs w:val="18"/>
                    </w:rPr>
                    <m:t>3</m:t>
                  </m:r>
                </m:sub>
                <m:sup>
                  <m:r>
                    <m:rPr>
                      <m:sty m:val="p"/>
                    </m:rPr>
                    <w:rPr>
                      <w:rFonts w:ascii="Cambria Math" w:hAnsi="Cambria Math"/>
                      <w:color w:val="auto"/>
                      <w:sz w:val="18"/>
                      <w:szCs w:val="18"/>
                    </w:rPr>
                    <m:t>-</m:t>
                  </m:r>
                </m:sup>
              </m:sSubSup>
            </m:oMath>
            <w:r w:rsidR="00492740" w:rsidRPr="00584966">
              <w:rPr>
                <w:rFonts w:asciiTheme="minorBidi" w:hAnsiTheme="minorBidi"/>
                <w:color w:val="auto"/>
                <w:sz w:val="18"/>
                <w:szCs w:val="18"/>
              </w:rPr>
              <w:t xml:space="preserve"> 2</w:t>
            </w:r>
          </w:p>
        </w:tc>
        <w:tc>
          <w:tcPr>
            <w:tcW w:w="457" w:type="pct"/>
            <w:tcBorders>
              <w:top w:val="nil"/>
              <w:bottom w:val="nil"/>
            </w:tcBorders>
            <w:shd w:val="clear" w:color="auto" w:fill="FFFFFF" w:themeFill="background1"/>
            <w:vAlign w:val="center"/>
            <w:hideMark/>
          </w:tcPr>
          <w:p w14:paraId="3BC3BFCE" w14:textId="307023F3"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2.82±0.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503" w:type="pct"/>
            <w:tcBorders>
              <w:top w:val="nil"/>
              <w:bottom w:val="nil"/>
            </w:tcBorders>
            <w:shd w:val="clear" w:color="auto" w:fill="FFFFFF" w:themeFill="background1"/>
            <w:vAlign w:val="center"/>
            <w:hideMark/>
          </w:tcPr>
          <w:p w14:paraId="5FA21B60" w14:textId="7E47EFD5"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4.53±0.</w:t>
            </w:r>
            <w:r w:rsidR="00492740" w:rsidRPr="00584966">
              <w:rPr>
                <w:rFonts w:asciiTheme="minorBidi" w:hAnsiTheme="minorBidi"/>
                <w:color w:val="auto"/>
                <w:sz w:val="18"/>
                <w:szCs w:val="18"/>
              </w:rPr>
              <w:t>09</w:t>
            </w:r>
            <w:r w:rsidR="00492740" w:rsidRPr="00584966">
              <w:rPr>
                <w:rFonts w:asciiTheme="minorBidi" w:hAnsiTheme="minorBidi"/>
                <w:color w:val="auto"/>
                <w:sz w:val="18"/>
                <w:szCs w:val="18"/>
                <w:vertAlign w:val="superscript"/>
              </w:rPr>
              <w:t>a</w:t>
            </w:r>
          </w:p>
        </w:tc>
        <w:tc>
          <w:tcPr>
            <w:tcW w:w="548" w:type="pct"/>
            <w:tcBorders>
              <w:top w:val="nil"/>
              <w:bottom w:val="nil"/>
            </w:tcBorders>
            <w:shd w:val="clear" w:color="auto" w:fill="FFFFFF" w:themeFill="background1"/>
            <w:vAlign w:val="center"/>
            <w:hideMark/>
          </w:tcPr>
          <w:p w14:paraId="69010E09" w14:textId="43F93B45"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41.8 ±0.</w:t>
            </w:r>
            <w:r w:rsidR="00492740" w:rsidRPr="00584966">
              <w:rPr>
                <w:rFonts w:asciiTheme="minorBidi" w:hAnsiTheme="minorBidi"/>
                <w:color w:val="auto"/>
                <w:sz w:val="18"/>
                <w:szCs w:val="18"/>
              </w:rPr>
              <w:t>15</w:t>
            </w:r>
            <w:r w:rsidR="00492740" w:rsidRPr="00584966">
              <w:rPr>
                <w:rFonts w:asciiTheme="minorBidi" w:hAnsiTheme="minorBidi"/>
                <w:color w:val="auto"/>
                <w:sz w:val="18"/>
                <w:szCs w:val="18"/>
                <w:vertAlign w:val="superscript"/>
              </w:rPr>
              <w:t>c</w:t>
            </w:r>
          </w:p>
        </w:tc>
        <w:tc>
          <w:tcPr>
            <w:tcW w:w="456" w:type="pct"/>
            <w:tcBorders>
              <w:top w:val="nil"/>
              <w:bottom w:val="nil"/>
            </w:tcBorders>
            <w:shd w:val="clear" w:color="auto" w:fill="FFFFFF" w:themeFill="background1"/>
            <w:vAlign w:val="center"/>
            <w:hideMark/>
          </w:tcPr>
          <w:p w14:paraId="68845924" w14:textId="15ADFD1E"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37.</w:t>
            </w:r>
            <w:r w:rsidR="002D74C7" w:rsidRPr="00584966">
              <w:rPr>
                <w:rFonts w:asciiTheme="minorBidi" w:hAnsiTheme="minorBidi"/>
                <w:color w:val="auto"/>
                <w:sz w:val="18"/>
                <w:szCs w:val="18"/>
              </w:rPr>
              <w:t>51±</w:t>
            </w:r>
            <w:r w:rsidRPr="00584966">
              <w:rPr>
                <w:rFonts w:asciiTheme="minorBidi" w:hAnsiTheme="minorBidi"/>
                <w:color w:val="auto"/>
                <w:sz w:val="18"/>
                <w:szCs w:val="18"/>
              </w:rPr>
              <w:t>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c</w:t>
            </w:r>
          </w:p>
        </w:tc>
        <w:tc>
          <w:tcPr>
            <w:tcW w:w="457" w:type="pct"/>
            <w:tcBorders>
              <w:top w:val="nil"/>
              <w:bottom w:val="nil"/>
            </w:tcBorders>
            <w:shd w:val="clear" w:color="auto" w:fill="FFFFFF" w:themeFill="background1"/>
            <w:vAlign w:val="center"/>
            <w:hideMark/>
          </w:tcPr>
          <w:p w14:paraId="385CAD2B" w14:textId="156E24FF"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4.</w:t>
            </w:r>
            <w:r w:rsidR="002D74C7" w:rsidRPr="00584966">
              <w:rPr>
                <w:rFonts w:asciiTheme="minorBidi" w:hAnsiTheme="minorBidi"/>
                <w:color w:val="auto"/>
                <w:sz w:val="18"/>
                <w:szCs w:val="18"/>
              </w:rPr>
              <w:t>06±</w:t>
            </w:r>
            <w:r w:rsidRPr="00584966">
              <w:rPr>
                <w:rFonts w:asciiTheme="minorBidi" w:hAnsiTheme="minorBidi"/>
                <w:color w:val="auto"/>
                <w:sz w:val="18"/>
                <w:szCs w:val="18"/>
              </w:rPr>
              <w:t>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a</w:t>
            </w:r>
          </w:p>
        </w:tc>
        <w:tc>
          <w:tcPr>
            <w:tcW w:w="502" w:type="pct"/>
            <w:tcBorders>
              <w:top w:val="nil"/>
              <w:bottom w:val="nil"/>
            </w:tcBorders>
            <w:shd w:val="clear" w:color="auto" w:fill="FFFFFF" w:themeFill="background1"/>
            <w:vAlign w:val="center"/>
            <w:hideMark/>
          </w:tcPr>
          <w:p w14:paraId="566C2476" w14:textId="35FD01EA"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5.</w:t>
            </w:r>
            <w:r w:rsidR="002D74C7" w:rsidRPr="00584966">
              <w:rPr>
                <w:rFonts w:asciiTheme="minorBidi" w:hAnsiTheme="minorBidi"/>
                <w:color w:val="auto"/>
                <w:sz w:val="18"/>
                <w:szCs w:val="18"/>
              </w:rPr>
              <w:t>46±</w:t>
            </w:r>
            <w:r w:rsidRPr="00584966">
              <w:rPr>
                <w:rFonts w:asciiTheme="minorBidi" w:hAnsiTheme="minorBidi"/>
                <w:color w:val="auto"/>
                <w:sz w:val="18"/>
                <w:szCs w:val="18"/>
              </w:rPr>
              <w:t>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w:t>
            </w:r>
          </w:p>
        </w:tc>
        <w:tc>
          <w:tcPr>
            <w:tcW w:w="457" w:type="pct"/>
            <w:tcBorders>
              <w:top w:val="nil"/>
              <w:bottom w:val="nil"/>
            </w:tcBorders>
            <w:shd w:val="clear" w:color="auto" w:fill="FFFFFF" w:themeFill="background1"/>
            <w:vAlign w:val="center"/>
            <w:hideMark/>
          </w:tcPr>
          <w:p w14:paraId="0DBF948B" w14:textId="6FB6AC13"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30.63±0.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bc</w:t>
            </w:r>
          </w:p>
        </w:tc>
        <w:tc>
          <w:tcPr>
            <w:tcW w:w="443" w:type="pct"/>
            <w:tcBorders>
              <w:top w:val="nil"/>
              <w:bottom w:val="nil"/>
            </w:tcBorders>
            <w:shd w:val="clear" w:color="auto" w:fill="FFFFFF" w:themeFill="background1"/>
            <w:vAlign w:val="center"/>
            <w:hideMark/>
          </w:tcPr>
          <w:p w14:paraId="09B24B87" w14:textId="0744700D"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6.66±0.</w:t>
            </w:r>
            <w:r w:rsidR="00492740" w:rsidRPr="00584966">
              <w:rPr>
                <w:rFonts w:asciiTheme="minorBidi" w:hAnsiTheme="minorBidi"/>
                <w:color w:val="auto"/>
                <w:sz w:val="18"/>
                <w:szCs w:val="18"/>
              </w:rPr>
              <w:t>06</w:t>
            </w:r>
            <w:r w:rsidR="00492740" w:rsidRPr="00584966">
              <w:rPr>
                <w:rFonts w:asciiTheme="minorBidi" w:hAnsiTheme="minorBidi"/>
                <w:color w:val="auto"/>
                <w:sz w:val="18"/>
                <w:szCs w:val="18"/>
                <w:vertAlign w:val="superscript"/>
              </w:rPr>
              <w:t>ab</w:t>
            </w:r>
          </w:p>
        </w:tc>
      </w:tr>
      <w:tr w:rsidR="002D78D4" w:rsidRPr="00584966" w14:paraId="2718E875" w14:textId="77777777" w:rsidTr="002D78D4">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583" w:type="pct"/>
            <w:vMerge w:val="restart"/>
            <w:tcBorders>
              <w:top w:val="nil"/>
            </w:tcBorders>
            <w:shd w:val="clear" w:color="auto" w:fill="FFFFFF" w:themeFill="background1"/>
            <w:vAlign w:val="center"/>
            <w:hideMark/>
          </w:tcPr>
          <w:p w14:paraId="0B098D0A" w14:textId="032559F8" w:rsidR="00492740" w:rsidRPr="00584966" w:rsidRDefault="00492740">
            <w:pPr>
              <w:rPr>
                <w:rFonts w:asciiTheme="minorBidi" w:hAnsiTheme="minorBidi"/>
                <w:color w:val="auto"/>
                <w:sz w:val="18"/>
                <w:szCs w:val="18"/>
              </w:rPr>
            </w:pPr>
            <w:r w:rsidRPr="00584966">
              <w:rPr>
                <w:rFonts w:asciiTheme="minorBidi" w:hAnsiTheme="minorBidi"/>
                <w:color w:val="auto"/>
                <w:sz w:val="18"/>
                <w:szCs w:val="18"/>
              </w:rPr>
              <w:t>N</w:t>
            </w:r>
            <m:oMath>
              <m:sSubSup>
                <m:sSubSupPr>
                  <m:ctrlPr>
                    <w:rPr>
                      <w:rFonts w:ascii="Cambria Math" w:hAnsi="Cambria Math"/>
                      <w:color w:val="auto"/>
                      <w:sz w:val="18"/>
                      <w:szCs w:val="18"/>
                    </w:rPr>
                  </m:ctrlPr>
                </m:sSubSupPr>
                <m:e>
                  <m:r>
                    <m:rPr>
                      <m:sty m:val="b"/>
                    </m:rPr>
                    <w:rPr>
                      <w:rFonts w:ascii="Cambria Math" w:hAnsi="Cambria Math"/>
                      <w:color w:val="auto"/>
                      <w:sz w:val="18"/>
                      <w:szCs w:val="18"/>
                    </w:rPr>
                    <m:t>H</m:t>
                  </m:r>
                </m:e>
                <m:sub>
                  <m:r>
                    <m:rPr>
                      <m:sty m:val="b"/>
                    </m:rPr>
                    <w:rPr>
                      <w:rFonts w:ascii="Cambria Math" w:hAnsi="Cambria Math"/>
                      <w:color w:val="auto"/>
                      <w:sz w:val="18"/>
                      <w:szCs w:val="18"/>
                    </w:rPr>
                    <m:t>4</m:t>
                  </m:r>
                </m:sub>
                <m:sup>
                  <m:r>
                    <m:rPr>
                      <m:sty m:val="b"/>
                    </m:rPr>
                    <w:rPr>
                      <w:rFonts w:ascii="Cambria Math" w:hAnsi="Cambria Math"/>
                      <w:color w:val="auto"/>
                      <w:sz w:val="18"/>
                      <w:szCs w:val="18"/>
                    </w:rPr>
                    <m:t>+</m:t>
                  </m:r>
                </m:sup>
              </m:sSubSup>
            </m:oMath>
            <w:r w:rsidRPr="00584966">
              <w:rPr>
                <w:rFonts w:asciiTheme="minorBidi" w:hAnsiTheme="minorBidi"/>
                <w:color w:val="auto"/>
                <w:sz w:val="18"/>
                <w:szCs w:val="18"/>
              </w:rPr>
              <w:t xml:space="preserve"> </w:t>
            </w:r>
            <w:r w:rsidR="006124AC" w:rsidRPr="00584966">
              <w:rPr>
                <w:rFonts w:asciiTheme="minorBidi" w:hAnsiTheme="minorBidi"/>
                <w:color w:val="auto"/>
                <w:sz w:val="18"/>
                <w:szCs w:val="18"/>
              </w:rPr>
              <w:t>(</w:t>
            </w:r>
            <w:r w:rsidRPr="00584966">
              <w:rPr>
                <w:rFonts w:asciiTheme="minorBidi" w:hAnsiTheme="minorBidi"/>
                <w:color w:val="auto"/>
                <w:sz w:val="18"/>
                <w:szCs w:val="18"/>
              </w:rPr>
              <w:t>mg/L</w:t>
            </w:r>
            <w:r w:rsidR="006124AC" w:rsidRPr="00584966">
              <w:rPr>
                <w:rFonts w:asciiTheme="minorBidi" w:hAnsiTheme="minorBidi"/>
                <w:color w:val="auto"/>
                <w:sz w:val="18"/>
                <w:szCs w:val="18"/>
              </w:rPr>
              <w:t>)</w:t>
            </w:r>
          </w:p>
        </w:tc>
        <w:tc>
          <w:tcPr>
            <w:tcW w:w="594" w:type="pct"/>
            <w:tcBorders>
              <w:top w:val="nil"/>
            </w:tcBorders>
            <w:shd w:val="clear" w:color="auto" w:fill="FFFFFF" w:themeFill="background1"/>
            <w:hideMark/>
          </w:tcPr>
          <w:p w14:paraId="08745E40" w14:textId="77777777" w:rsidR="00492740" w:rsidRPr="00584966" w:rsidRDefault="00492740">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N</w:t>
            </w:r>
            <m:oMath>
              <m:sSubSup>
                <m:sSubSupPr>
                  <m:ctrlPr>
                    <w:rPr>
                      <w:rFonts w:ascii="Cambria Math" w:hAnsi="Cambria Math"/>
                      <w:bCs/>
                      <w:color w:val="auto"/>
                      <w:sz w:val="18"/>
                      <w:szCs w:val="18"/>
                    </w:rPr>
                  </m:ctrlPr>
                </m:sSubSupPr>
                <m:e>
                  <m:r>
                    <m:rPr>
                      <m:sty m:val="b"/>
                    </m:rPr>
                    <w:rPr>
                      <w:rFonts w:ascii="Cambria Math" w:hAnsi="Cambria Math"/>
                      <w:color w:val="auto"/>
                      <w:sz w:val="18"/>
                      <w:szCs w:val="18"/>
                    </w:rPr>
                    <m:t>H</m:t>
                  </m:r>
                </m:e>
                <m:sub>
                  <m:r>
                    <m:rPr>
                      <m:sty m:val="b"/>
                    </m:rPr>
                    <w:rPr>
                      <w:rFonts w:ascii="Cambria Math" w:hAnsi="Cambria Math"/>
                      <w:color w:val="auto"/>
                      <w:sz w:val="18"/>
                      <w:szCs w:val="18"/>
                    </w:rPr>
                    <m:t>4</m:t>
                  </m:r>
                </m:sub>
                <m:sup>
                  <m:r>
                    <m:rPr>
                      <m:sty m:val="p"/>
                    </m:rPr>
                    <w:rPr>
                      <w:rFonts w:ascii="Cambria Math" w:hAnsi="Cambria Math"/>
                      <w:color w:val="auto"/>
                      <w:sz w:val="18"/>
                      <w:szCs w:val="18"/>
                    </w:rPr>
                    <m:t>+</m:t>
                  </m:r>
                </m:sup>
              </m:sSubSup>
            </m:oMath>
            <w:r w:rsidRPr="00584966">
              <w:rPr>
                <w:rFonts w:asciiTheme="minorBidi" w:hAnsiTheme="minorBidi"/>
                <w:color w:val="auto"/>
                <w:sz w:val="18"/>
                <w:szCs w:val="18"/>
              </w:rPr>
              <w:t xml:space="preserve"> 1</w:t>
            </w:r>
          </w:p>
        </w:tc>
        <w:tc>
          <w:tcPr>
            <w:tcW w:w="457" w:type="pct"/>
            <w:tcBorders>
              <w:top w:val="nil"/>
            </w:tcBorders>
            <w:shd w:val="clear" w:color="auto" w:fill="FFFFFF" w:themeFill="background1"/>
            <w:vAlign w:val="center"/>
            <w:hideMark/>
          </w:tcPr>
          <w:p w14:paraId="735077C4" w14:textId="39BB0D8A" w:rsidR="00492740" w:rsidRPr="00584966" w:rsidRDefault="00C4574C" w:rsidP="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0.05±0.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3" w:type="pct"/>
            <w:tcBorders>
              <w:top w:val="nil"/>
            </w:tcBorders>
            <w:shd w:val="clear" w:color="auto" w:fill="FFFFFF" w:themeFill="background1"/>
            <w:vAlign w:val="center"/>
            <w:hideMark/>
          </w:tcPr>
          <w:p w14:paraId="710F9515" w14:textId="3A12F6FB"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0.07±0.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548" w:type="pct"/>
            <w:tcBorders>
              <w:top w:val="nil"/>
            </w:tcBorders>
            <w:shd w:val="clear" w:color="auto" w:fill="FFFFFF" w:themeFill="background1"/>
            <w:vAlign w:val="center"/>
            <w:hideMark/>
          </w:tcPr>
          <w:p w14:paraId="7DD742A2" w14:textId="46A72837"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1.60±0.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456" w:type="pct"/>
            <w:tcBorders>
              <w:top w:val="nil"/>
            </w:tcBorders>
            <w:shd w:val="clear" w:color="auto" w:fill="FFFFFF" w:themeFill="background1"/>
            <w:vAlign w:val="center"/>
            <w:hideMark/>
          </w:tcPr>
          <w:p w14:paraId="4624325E" w14:textId="3D753DA8"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2.</w:t>
            </w:r>
            <w:r w:rsidR="002D74C7" w:rsidRPr="00584966">
              <w:rPr>
                <w:rFonts w:asciiTheme="minorBidi" w:hAnsiTheme="minorBidi"/>
                <w:color w:val="auto"/>
                <w:sz w:val="18"/>
                <w:szCs w:val="18"/>
              </w:rPr>
              <w:t>41±</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457" w:type="pct"/>
            <w:tcBorders>
              <w:top w:val="nil"/>
            </w:tcBorders>
            <w:shd w:val="clear" w:color="auto" w:fill="FFFFFF" w:themeFill="background1"/>
            <w:vAlign w:val="center"/>
            <w:hideMark/>
          </w:tcPr>
          <w:p w14:paraId="75AD212D" w14:textId="0F0665EC"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33±</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2" w:type="pct"/>
            <w:tcBorders>
              <w:top w:val="nil"/>
            </w:tcBorders>
            <w:shd w:val="clear" w:color="auto" w:fill="FFFFFF" w:themeFill="background1"/>
            <w:vAlign w:val="center"/>
            <w:hideMark/>
          </w:tcPr>
          <w:p w14:paraId="0DDEC42C" w14:textId="010DEB8A" w:rsidR="00492740" w:rsidRPr="00584966" w:rsidRDefault="00C4574C">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34±</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457" w:type="pct"/>
            <w:tcBorders>
              <w:top w:val="nil"/>
            </w:tcBorders>
            <w:shd w:val="clear" w:color="auto" w:fill="FFFFFF" w:themeFill="background1"/>
            <w:vAlign w:val="center"/>
            <w:hideMark/>
          </w:tcPr>
          <w:p w14:paraId="3618732C" w14:textId="2FF92F6C" w:rsidR="00492740" w:rsidRPr="00584966" w:rsidRDefault="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0.04±0.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b</w:t>
            </w:r>
          </w:p>
        </w:tc>
        <w:tc>
          <w:tcPr>
            <w:tcW w:w="443" w:type="pct"/>
            <w:tcBorders>
              <w:top w:val="nil"/>
            </w:tcBorders>
            <w:shd w:val="clear" w:color="auto" w:fill="FFFFFF" w:themeFill="background1"/>
            <w:vAlign w:val="center"/>
            <w:hideMark/>
          </w:tcPr>
          <w:p w14:paraId="630738BF" w14:textId="1A3BC1AB" w:rsidR="00492740" w:rsidRPr="00584966" w:rsidRDefault="002D74C7" w:rsidP="002D74C7">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0.24±0.</w:t>
            </w:r>
            <w:r w:rsidR="00492740" w:rsidRPr="00584966">
              <w:rPr>
                <w:rFonts w:asciiTheme="minorBidi" w:hAnsiTheme="minorBidi"/>
                <w:color w:val="auto"/>
                <w:sz w:val="18"/>
                <w:szCs w:val="18"/>
              </w:rPr>
              <w:t>02</w:t>
            </w:r>
            <w:r w:rsidR="00492740" w:rsidRPr="00584966">
              <w:rPr>
                <w:rFonts w:asciiTheme="minorBidi" w:hAnsiTheme="minorBidi"/>
                <w:color w:val="auto"/>
                <w:sz w:val="18"/>
                <w:szCs w:val="18"/>
                <w:vertAlign w:val="superscript"/>
              </w:rPr>
              <w:t>a</w:t>
            </w:r>
          </w:p>
        </w:tc>
      </w:tr>
      <w:tr w:rsidR="002D78D4" w:rsidRPr="00584966" w14:paraId="18DCA534" w14:textId="77777777" w:rsidTr="002D78D4">
        <w:trPr>
          <w:trHeight w:val="65"/>
        </w:trPr>
        <w:tc>
          <w:tcPr>
            <w:cnfStyle w:val="001000000000" w:firstRow="0" w:lastRow="0" w:firstColumn="1" w:lastColumn="0" w:oddVBand="0" w:evenVBand="0" w:oddHBand="0" w:evenHBand="0" w:firstRowFirstColumn="0" w:firstRowLastColumn="0" w:lastRowFirstColumn="0" w:lastRowLastColumn="0"/>
            <w:tcW w:w="583" w:type="pct"/>
            <w:vMerge/>
            <w:tcBorders>
              <w:bottom w:val="single" w:sz="8" w:space="0" w:color="auto"/>
            </w:tcBorders>
            <w:shd w:val="clear" w:color="auto" w:fill="FFFFFF" w:themeFill="background1"/>
            <w:hideMark/>
          </w:tcPr>
          <w:p w14:paraId="019A87A8" w14:textId="77777777" w:rsidR="00492740" w:rsidRPr="00584966" w:rsidRDefault="00492740">
            <w:pPr>
              <w:jc w:val="center"/>
              <w:rPr>
                <w:rFonts w:asciiTheme="minorBidi" w:hAnsiTheme="minorBidi"/>
                <w:b w:val="0"/>
                <w:color w:val="auto"/>
                <w:sz w:val="18"/>
                <w:szCs w:val="18"/>
              </w:rPr>
            </w:pPr>
          </w:p>
        </w:tc>
        <w:tc>
          <w:tcPr>
            <w:tcW w:w="594" w:type="pct"/>
            <w:tcBorders>
              <w:bottom w:val="single" w:sz="8" w:space="0" w:color="auto"/>
            </w:tcBorders>
            <w:shd w:val="clear" w:color="auto" w:fill="FFFFFF" w:themeFill="background1"/>
            <w:hideMark/>
          </w:tcPr>
          <w:p w14:paraId="2052DF85" w14:textId="77777777" w:rsidR="00492740" w:rsidRPr="00584966" w:rsidRDefault="00492740">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N</w:t>
            </w:r>
            <m:oMath>
              <m:sSubSup>
                <m:sSubSupPr>
                  <m:ctrlPr>
                    <w:rPr>
                      <w:rFonts w:ascii="Cambria Math" w:hAnsi="Cambria Math"/>
                      <w:bCs/>
                      <w:color w:val="auto"/>
                      <w:sz w:val="18"/>
                      <w:szCs w:val="18"/>
                    </w:rPr>
                  </m:ctrlPr>
                </m:sSubSupPr>
                <m:e>
                  <m:r>
                    <m:rPr>
                      <m:sty m:val="b"/>
                    </m:rPr>
                    <w:rPr>
                      <w:rFonts w:ascii="Cambria Math" w:hAnsi="Cambria Math"/>
                      <w:color w:val="auto"/>
                      <w:sz w:val="18"/>
                      <w:szCs w:val="18"/>
                    </w:rPr>
                    <m:t>H</m:t>
                  </m:r>
                </m:e>
                <m:sub>
                  <m:r>
                    <m:rPr>
                      <m:sty m:val="b"/>
                    </m:rPr>
                    <w:rPr>
                      <w:rFonts w:ascii="Cambria Math" w:hAnsi="Cambria Math"/>
                      <w:color w:val="auto"/>
                      <w:sz w:val="18"/>
                      <w:szCs w:val="18"/>
                    </w:rPr>
                    <m:t>4</m:t>
                  </m:r>
                </m:sub>
                <m:sup>
                  <m:r>
                    <m:rPr>
                      <m:sty m:val="p"/>
                    </m:rPr>
                    <w:rPr>
                      <w:rFonts w:ascii="Cambria Math" w:hAnsi="Cambria Math"/>
                      <w:color w:val="auto"/>
                      <w:sz w:val="18"/>
                      <w:szCs w:val="18"/>
                    </w:rPr>
                    <m:t>+</m:t>
                  </m:r>
                </m:sup>
              </m:sSubSup>
            </m:oMath>
            <w:r w:rsidRPr="00584966">
              <w:rPr>
                <w:rFonts w:asciiTheme="minorBidi" w:hAnsiTheme="minorBidi"/>
                <w:color w:val="auto"/>
                <w:sz w:val="18"/>
                <w:szCs w:val="18"/>
              </w:rPr>
              <w:t xml:space="preserve"> 2</w:t>
            </w:r>
          </w:p>
        </w:tc>
        <w:tc>
          <w:tcPr>
            <w:tcW w:w="457" w:type="pct"/>
            <w:tcBorders>
              <w:bottom w:val="single" w:sz="8" w:space="0" w:color="auto"/>
            </w:tcBorders>
            <w:shd w:val="clear" w:color="auto" w:fill="FFFFFF" w:themeFill="background1"/>
            <w:vAlign w:val="center"/>
            <w:hideMark/>
          </w:tcPr>
          <w:p w14:paraId="2655C098" w14:textId="0D84BD4A"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0.30±0.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3" w:type="pct"/>
            <w:tcBorders>
              <w:bottom w:val="single" w:sz="8" w:space="0" w:color="auto"/>
            </w:tcBorders>
            <w:shd w:val="clear" w:color="auto" w:fill="FFFFFF" w:themeFill="background1"/>
            <w:vAlign w:val="center"/>
            <w:hideMark/>
          </w:tcPr>
          <w:p w14:paraId="42CA4CF1" w14:textId="1ACACD29" w:rsidR="00492740" w:rsidRPr="00584966" w:rsidRDefault="00C4574C" w:rsidP="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0.32±0.</w:t>
            </w:r>
            <w:r w:rsidR="00492740" w:rsidRPr="00584966">
              <w:rPr>
                <w:rFonts w:asciiTheme="minorBidi" w:hAnsiTheme="minorBidi"/>
                <w:color w:val="auto"/>
                <w:sz w:val="18"/>
                <w:szCs w:val="18"/>
              </w:rPr>
              <w:t>01</w:t>
            </w:r>
            <w:r w:rsidR="00492740" w:rsidRPr="00584966">
              <w:rPr>
                <w:rFonts w:asciiTheme="minorBidi" w:hAnsiTheme="minorBidi"/>
                <w:color w:val="auto"/>
                <w:sz w:val="18"/>
                <w:szCs w:val="18"/>
                <w:vertAlign w:val="superscript"/>
              </w:rPr>
              <w:t>ab</w:t>
            </w:r>
          </w:p>
        </w:tc>
        <w:tc>
          <w:tcPr>
            <w:tcW w:w="548" w:type="pct"/>
            <w:tcBorders>
              <w:bottom w:val="single" w:sz="8" w:space="0" w:color="auto"/>
            </w:tcBorders>
            <w:shd w:val="clear" w:color="auto" w:fill="FFFFFF" w:themeFill="background1"/>
            <w:vAlign w:val="center"/>
            <w:hideMark/>
          </w:tcPr>
          <w:p w14:paraId="65F680D8" w14:textId="6238096B"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1.32</w:t>
            </w:r>
            <w:r w:rsidR="002D74C7" w:rsidRPr="00584966">
              <w:rPr>
                <w:rFonts w:asciiTheme="minorBidi" w:hAnsiTheme="minorBidi"/>
                <w:color w:val="auto"/>
                <w:sz w:val="18"/>
                <w:szCs w:val="18"/>
              </w:rPr>
              <w:t>±</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ab</w:t>
            </w:r>
          </w:p>
        </w:tc>
        <w:tc>
          <w:tcPr>
            <w:tcW w:w="456" w:type="pct"/>
            <w:tcBorders>
              <w:bottom w:val="single" w:sz="8" w:space="0" w:color="auto"/>
            </w:tcBorders>
            <w:shd w:val="clear" w:color="auto" w:fill="FFFFFF" w:themeFill="background1"/>
            <w:vAlign w:val="center"/>
            <w:hideMark/>
          </w:tcPr>
          <w:p w14:paraId="3CB9C4F9" w14:textId="6C2C8FE2" w:rsidR="00492740" w:rsidRPr="00584966" w:rsidRDefault="00C4574C"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bCs/>
                <w:color w:val="auto"/>
                <w:sz w:val="18"/>
                <w:szCs w:val="18"/>
              </w:rPr>
              <w:t>2.58</w:t>
            </w:r>
            <w:r w:rsidR="002D74C7" w:rsidRPr="00584966">
              <w:rPr>
                <w:rFonts w:asciiTheme="minorBidi" w:hAnsiTheme="minorBidi"/>
                <w:bCs/>
                <w:color w:val="auto"/>
                <w:sz w:val="18"/>
                <w:szCs w:val="18"/>
              </w:rPr>
              <w:t>±</w:t>
            </w:r>
            <w:r w:rsidRPr="00584966">
              <w:rPr>
                <w:rFonts w:asciiTheme="minorBidi" w:hAnsiTheme="minorBidi"/>
                <w:bCs/>
                <w:color w:val="auto"/>
                <w:sz w:val="18"/>
                <w:szCs w:val="18"/>
              </w:rPr>
              <w:t>0.</w:t>
            </w:r>
            <w:r w:rsidR="00492740" w:rsidRPr="00584966">
              <w:rPr>
                <w:rFonts w:asciiTheme="minorBidi" w:hAnsiTheme="minorBidi"/>
                <w:bCs/>
                <w:color w:val="auto"/>
                <w:sz w:val="18"/>
                <w:szCs w:val="18"/>
              </w:rPr>
              <w:t>00</w:t>
            </w:r>
            <w:r w:rsidR="00492740" w:rsidRPr="00584966">
              <w:rPr>
                <w:rFonts w:asciiTheme="minorBidi" w:hAnsiTheme="minorBidi"/>
                <w:color w:val="auto"/>
                <w:sz w:val="18"/>
                <w:szCs w:val="18"/>
                <w:vertAlign w:val="superscript"/>
              </w:rPr>
              <w:t>ab</w:t>
            </w:r>
          </w:p>
        </w:tc>
        <w:tc>
          <w:tcPr>
            <w:tcW w:w="457" w:type="pct"/>
            <w:tcBorders>
              <w:bottom w:val="single" w:sz="8" w:space="0" w:color="auto"/>
            </w:tcBorders>
            <w:shd w:val="clear" w:color="auto" w:fill="FFFFFF" w:themeFill="background1"/>
            <w:vAlign w:val="center"/>
            <w:hideMark/>
          </w:tcPr>
          <w:p w14:paraId="3DC64A84" w14:textId="7CDB4C78"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06±</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502" w:type="pct"/>
            <w:tcBorders>
              <w:bottom w:val="single" w:sz="8" w:space="0" w:color="auto"/>
            </w:tcBorders>
            <w:shd w:val="clear" w:color="auto" w:fill="FFFFFF" w:themeFill="background1"/>
            <w:vAlign w:val="center"/>
            <w:hideMark/>
          </w:tcPr>
          <w:p w14:paraId="7B257D6C" w14:textId="598458F0" w:rsidR="00492740" w:rsidRPr="00584966" w:rsidRDefault="00C4574C">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w:t>
            </w:r>
            <w:r w:rsidR="002D74C7" w:rsidRPr="00584966">
              <w:rPr>
                <w:rFonts w:asciiTheme="minorBidi" w:hAnsiTheme="minorBidi"/>
                <w:color w:val="auto"/>
                <w:sz w:val="18"/>
                <w:szCs w:val="18"/>
              </w:rPr>
              <w:t>18±</w:t>
            </w:r>
            <w:r w:rsidRPr="00584966">
              <w:rPr>
                <w:rFonts w:asciiTheme="minorBidi" w:hAnsiTheme="minorBidi"/>
                <w:color w:val="auto"/>
                <w:sz w:val="18"/>
                <w:szCs w:val="18"/>
              </w:rPr>
              <w:t>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c>
          <w:tcPr>
            <w:tcW w:w="457" w:type="pct"/>
            <w:tcBorders>
              <w:bottom w:val="single" w:sz="8" w:space="0" w:color="auto"/>
            </w:tcBorders>
            <w:shd w:val="clear" w:color="auto" w:fill="FFFFFF" w:themeFill="background1"/>
            <w:vAlign w:val="center"/>
            <w:hideMark/>
          </w:tcPr>
          <w:p w14:paraId="68497F69" w14:textId="77A3F290" w:rsidR="00492740" w:rsidRPr="00584966" w:rsidRDefault="002D74C7" w:rsidP="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0.05±0.</w:t>
            </w:r>
            <w:r w:rsidR="00492740" w:rsidRPr="00584966">
              <w:rPr>
                <w:rFonts w:asciiTheme="minorBidi" w:hAnsiTheme="minorBidi"/>
                <w:color w:val="auto"/>
                <w:sz w:val="18"/>
                <w:szCs w:val="18"/>
              </w:rPr>
              <w:t>03</w:t>
            </w:r>
            <w:r w:rsidR="00492740" w:rsidRPr="00584966">
              <w:rPr>
                <w:rFonts w:asciiTheme="minorBidi" w:hAnsiTheme="minorBidi"/>
                <w:color w:val="auto"/>
                <w:sz w:val="18"/>
                <w:szCs w:val="18"/>
                <w:vertAlign w:val="superscript"/>
              </w:rPr>
              <w:t>b</w:t>
            </w:r>
          </w:p>
        </w:tc>
        <w:tc>
          <w:tcPr>
            <w:tcW w:w="443" w:type="pct"/>
            <w:tcBorders>
              <w:bottom w:val="single" w:sz="8" w:space="0" w:color="auto"/>
            </w:tcBorders>
            <w:shd w:val="clear" w:color="auto" w:fill="FFFFFF" w:themeFill="background1"/>
            <w:vAlign w:val="center"/>
            <w:hideMark/>
          </w:tcPr>
          <w:p w14:paraId="66A9BDA1" w14:textId="613BE78D" w:rsidR="00492740" w:rsidRPr="00584966" w:rsidRDefault="002D74C7">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color w:val="auto"/>
                <w:sz w:val="18"/>
                <w:szCs w:val="18"/>
              </w:rPr>
            </w:pPr>
            <w:r w:rsidRPr="00584966">
              <w:rPr>
                <w:rFonts w:asciiTheme="minorBidi" w:hAnsiTheme="minorBidi"/>
                <w:color w:val="auto"/>
                <w:sz w:val="18"/>
                <w:szCs w:val="18"/>
              </w:rPr>
              <w:t>0.25±0.</w:t>
            </w:r>
            <w:r w:rsidR="00492740" w:rsidRPr="00584966">
              <w:rPr>
                <w:rFonts w:asciiTheme="minorBidi" w:hAnsiTheme="minorBidi"/>
                <w:color w:val="auto"/>
                <w:sz w:val="18"/>
                <w:szCs w:val="18"/>
              </w:rPr>
              <w:t>00</w:t>
            </w:r>
            <w:r w:rsidR="00492740" w:rsidRPr="00584966">
              <w:rPr>
                <w:rFonts w:asciiTheme="minorBidi" w:hAnsiTheme="minorBidi"/>
                <w:color w:val="auto"/>
                <w:sz w:val="18"/>
                <w:szCs w:val="18"/>
                <w:vertAlign w:val="superscript"/>
              </w:rPr>
              <w:t>a</w:t>
            </w:r>
          </w:p>
        </w:tc>
      </w:tr>
      <w:tr w:rsidR="00C4574C" w:rsidRPr="00584966" w14:paraId="04322519" w14:textId="77777777" w:rsidTr="002D78D4">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000" w:type="pct"/>
            <w:gridSpan w:val="10"/>
            <w:tcBorders>
              <w:top w:val="single" w:sz="18" w:space="0" w:color="auto"/>
              <w:bottom w:val="single" w:sz="18" w:space="0" w:color="auto"/>
            </w:tcBorders>
            <w:shd w:val="clear" w:color="auto" w:fill="FFFFFF" w:themeFill="background1"/>
            <w:vAlign w:val="center"/>
            <w:hideMark/>
          </w:tcPr>
          <w:p w14:paraId="63BA7BF4" w14:textId="77777777" w:rsidR="00492740" w:rsidRPr="00584966" w:rsidRDefault="00492740">
            <w:pPr>
              <w:jc w:val="center"/>
              <w:rPr>
                <w:rFonts w:asciiTheme="minorBidi" w:hAnsiTheme="minorBidi"/>
                <w:color w:val="auto"/>
                <w:sz w:val="18"/>
                <w:szCs w:val="18"/>
              </w:rPr>
            </w:pPr>
            <w:r w:rsidRPr="00584966">
              <w:rPr>
                <w:rFonts w:asciiTheme="minorBidi" w:hAnsiTheme="minorBidi"/>
                <w:color w:val="auto"/>
                <w:sz w:val="18"/>
                <w:szCs w:val="18"/>
              </w:rPr>
              <w:t>♣ Values with the same letters are not significantly different. at P=0,05</w:t>
            </w:r>
          </w:p>
        </w:tc>
      </w:tr>
    </w:tbl>
    <w:p w14:paraId="12C5E150" w14:textId="77777777" w:rsidR="002103E0" w:rsidRPr="00584966" w:rsidRDefault="002103E0" w:rsidP="00744DBF">
      <w:pPr>
        <w:pStyle w:val="Titre3"/>
        <w:rPr>
          <w:rFonts w:eastAsia="Times New Roman"/>
          <w:lang w:eastAsia="fr-FR"/>
        </w:rPr>
        <w:sectPr w:rsidR="002103E0" w:rsidRPr="00584966" w:rsidSect="009512AE">
          <w:pgSz w:w="16838" w:h="11906" w:orient="landscape"/>
          <w:pgMar w:top="992" w:right="992" w:bottom="709" w:left="709" w:header="709" w:footer="709" w:gutter="0"/>
          <w:cols w:space="708"/>
          <w:docGrid w:linePitch="360"/>
        </w:sectPr>
      </w:pPr>
    </w:p>
    <w:p w14:paraId="4C617A80" w14:textId="7000747E" w:rsidR="00F20A22" w:rsidRPr="00584966" w:rsidRDefault="00D540BA" w:rsidP="009512AE">
      <w:pPr>
        <w:pStyle w:val="Titre3"/>
        <w:tabs>
          <w:tab w:val="left" w:pos="2127"/>
        </w:tabs>
        <w:rPr>
          <w:rFonts w:asciiTheme="minorBidi" w:eastAsia="Times New Roman" w:hAnsiTheme="minorBidi" w:cstheme="minorBidi"/>
          <w:sz w:val="22"/>
          <w:szCs w:val="20"/>
          <w:lang w:eastAsia="fr-FR"/>
        </w:rPr>
      </w:pPr>
      <w:r w:rsidRPr="00584966">
        <w:rPr>
          <w:rFonts w:asciiTheme="minorBidi" w:eastAsia="Times New Roman" w:hAnsiTheme="minorBidi" w:cstheme="minorBidi"/>
          <w:sz w:val="22"/>
          <w:szCs w:val="20"/>
          <w:lang w:eastAsia="fr-FR"/>
        </w:rPr>
        <w:t>3</w:t>
      </w:r>
      <w:r w:rsidR="002C5055" w:rsidRPr="00584966">
        <w:rPr>
          <w:rFonts w:asciiTheme="minorBidi" w:eastAsia="Times New Roman" w:hAnsiTheme="minorBidi" w:cstheme="minorBidi"/>
          <w:sz w:val="22"/>
          <w:szCs w:val="20"/>
          <w:lang w:eastAsia="fr-FR"/>
        </w:rPr>
        <w:t>-</w:t>
      </w:r>
      <w:r w:rsidR="006A6703" w:rsidRPr="00584966">
        <w:rPr>
          <w:rFonts w:asciiTheme="minorBidi" w:eastAsia="Times New Roman" w:hAnsiTheme="minorBidi" w:cstheme="minorBidi"/>
          <w:sz w:val="22"/>
          <w:szCs w:val="20"/>
          <w:lang w:eastAsia="fr-FR"/>
        </w:rPr>
        <w:t>9</w:t>
      </w:r>
      <w:r w:rsidRPr="00584966">
        <w:rPr>
          <w:rFonts w:asciiTheme="minorBidi" w:eastAsia="Times New Roman" w:hAnsiTheme="minorBidi" w:cstheme="minorBidi"/>
          <w:sz w:val="22"/>
          <w:szCs w:val="20"/>
          <w:lang w:eastAsia="fr-FR"/>
        </w:rPr>
        <w:t xml:space="preserve">- </w:t>
      </w:r>
      <w:r w:rsidR="00F20A22" w:rsidRPr="00584966">
        <w:rPr>
          <w:rFonts w:asciiTheme="minorBidi" w:eastAsia="Times New Roman" w:hAnsiTheme="minorBidi" w:cstheme="minorBidi"/>
          <w:sz w:val="22"/>
          <w:szCs w:val="20"/>
          <w:lang w:eastAsia="fr-FR"/>
        </w:rPr>
        <w:t>Correlation study and principal component analysis:</w:t>
      </w:r>
    </w:p>
    <w:p w14:paraId="52A5626E" w14:textId="5C81E814" w:rsidR="00F20A22" w:rsidRPr="00584966" w:rsidRDefault="00F20A22"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In order to better observe the correlation that exists between the different elements on the one hand and that between the elements and the sampling areas on the other hand, we did a principal components analysis. This will allow us to see in which sample the elements are more concentrated.</w:t>
      </w:r>
    </w:p>
    <w:p w14:paraId="2DBDFF50" w14:textId="21F43377" w:rsidR="00F20A22" w:rsidRPr="00584966" w:rsidRDefault="00F20A22" w:rsidP="009512AE">
      <w:pPr>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The interpretation of the results of the principal component analysis (PCA) carried out on the eight (08) samples (water) focused mainly on the first 2 principal components (axes). The </w:t>
      </w:r>
      <w:r w:rsidR="002808E4" w:rsidRPr="00584966">
        <w:rPr>
          <w:rFonts w:asciiTheme="minorBidi" w:eastAsia="Times New Roman" w:hAnsiTheme="minorBidi"/>
          <w:sz w:val="20"/>
          <w:szCs w:val="20"/>
          <w:lang w:eastAsia="fr-FR"/>
        </w:rPr>
        <w:t>Eigen</w:t>
      </w:r>
      <w:r w:rsidR="00D540BA" w:rsidRPr="00584966">
        <w:rPr>
          <w:rFonts w:asciiTheme="minorBidi" w:eastAsia="Times New Roman" w:hAnsiTheme="minorBidi"/>
          <w:sz w:val="20"/>
          <w:szCs w:val="20"/>
          <w:lang w:eastAsia="fr-FR"/>
        </w:rPr>
        <w:t xml:space="preserve"> </w:t>
      </w:r>
      <w:r w:rsidRPr="00584966">
        <w:rPr>
          <w:rFonts w:asciiTheme="minorBidi" w:eastAsia="Times New Roman" w:hAnsiTheme="minorBidi"/>
          <w:sz w:val="20"/>
          <w:szCs w:val="20"/>
          <w:lang w:eastAsia="fr-FR"/>
        </w:rPr>
        <w:t>values ​​of the PCA carried out indicate that the first principal component (axis 1) explains 36.57% of the total inertia, and the second principal component (axis 2), 31.58% of the total inertia, i.e. total of 68.14%. The Circle of Communities of the F</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-F</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w:t>
      </w:r>
      <w:r w:rsidRPr="00967D9B">
        <w:rPr>
          <w:rFonts w:asciiTheme="minorBidi" w:eastAsia="Times New Roman" w:hAnsiTheme="minorBidi"/>
          <w:sz w:val="20"/>
          <w:szCs w:val="20"/>
          <w:lang w:eastAsia="fr-FR"/>
        </w:rPr>
        <w:t>factorial plane (Fig</w:t>
      </w:r>
      <w:r w:rsidR="002808E4" w:rsidRPr="00967D9B">
        <w:rPr>
          <w:rFonts w:asciiTheme="minorBidi" w:eastAsia="Times New Roman" w:hAnsiTheme="minorBidi"/>
          <w:sz w:val="20"/>
          <w:szCs w:val="20"/>
          <w:lang w:eastAsia="fr-FR"/>
        </w:rPr>
        <w:t>.</w:t>
      </w:r>
      <w:r w:rsidRPr="00967D9B">
        <w:rPr>
          <w:rFonts w:asciiTheme="minorBidi" w:eastAsia="Times New Roman" w:hAnsiTheme="minorBidi"/>
          <w:sz w:val="20"/>
          <w:szCs w:val="20"/>
          <w:lang w:eastAsia="fr-FR"/>
        </w:rPr>
        <w:t xml:space="preserve"> </w:t>
      </w:r>
      <w:r w:rsidR="002808E4" w:rsidRPr="00967D9B">
        <w:rPr>
          <w:rFonts w:asciiTheme="minorBidi" w:eastAsia="Times New Roman" w:hAnsiTheme="minorBidi"/>
          <w:sz w:val="20"/>
          <w:szCs w:val="20"/>
          <w:lang w:eastAsia="fr-FR"/>
        </w:rPr>
        <w:t>3</w:t>
      </w:r>
      <w:r w:rsidRPr="00967D9B">
        <w:rPr>
          <w:rFonts w:asciiTheme="minorBidi" w:eastAsia="Times New Roman" w:hAnsiTheme="minorBidi"/>
          <w:sz w:val="20"/>
          <w:szCs w:val="20"/>
          <w:lang w:eastAsia="fr-FR"/>
        </w:rPr>
        <w:t>)</w:t>
      </w:r>
      <w:r w:rsidR="002808E4" w:rsidRPr="00967D9B">
        <w:rPr>
          <w:rFonts w:asciiTheme="minorBidi" w:eastAsia="Times New Roman" w:hAnsiTheme="minorBidi"/>
          <w:sz w:val="20"/>
          <w:szCs w:val="20"/>
          <w:lang w:eastAsia="fr-FR"/>
        </w:rPr>
        <w:t xml:space="preserve"> (a)</w:t>
      </w:r>
      <w:r w:rsidRPr="00967D9B">
        <w:rPr>
          <w:rFonts w:asciiTheme="minorBidi" w:eastAsia="Times New Roman" w:hAnsiTheme="minorBidi"/>
          <w:sz w:val="20"/>
          <w:szCs w:val="20"/>
          <w:lang w:eastAsia="fr-FR"/>
        </w:rPr>
        <w:t xml:space="preserve"> indicate that nitrites, nitrates, ammoniacal nitrogen, orthophosphates are strongly correlated to the F</w:t>
      </w:r>
      <w:r w:rsidRPr="00967D9B">
        <w:rPr>
          <w:rFonts w:asciiTheme="minorBidi" w:eastAsia="Times New Roman" w:hAnsiTheme="minorBidi"/>
          <w:sz w:val="20"/>
          <w:szCs w:val="20"/>
          <w:vertAlign w:val="subscript"/>
          <w:lang w:eastAsia="fr-FR"/>
        </w:rPr>
        <w:t>1</w:t>
      </w:r>
      <w:r w:rsidRPr="00967D9B">
        <w:rPr>
          <w:rFonts w:asciiTheme="minorBidi" w:eastAsia="Times New Roman" w:hAnsiTheme="minorBidi"/>
          <w:sz w:val="20"/>
          <w:szCs w:val="20"/>
          <w:lang w:eastAsia="fr-FR"/>
        </w:rPr>
        <w:t xml:space="preserve"> axis and positively (forming the first group). While chlorides, sulfates, calcium and magnesium are moderately correlated on the F</w:t>
      </w:r>
      <w:r w:rsidRPr="00967D9B">
        <w:rPr>
          <w:rFonts w:asciiTheme="minorBidi" w:eastAsia="Times New Roman" w:hAnsiTheme="minorBidi"/>
          <w:sz w:val="20"/>
          <w:szCs w:val="20"/>
          <w:vertAlign w:val="subscript"/>
          <w:lang w:eastAsia="fr-FR"/>
        </w:rPr>
        <w:t>2</w:t>
      </w:r>
      <w:r w:rsidRPr="00967D9B">
        <w:rPr>
          <w:rFonts w:asciiTheme="minorBidi" w:eastAsia="Times New Roman" w:hAnsiTheme="minorBidi"/>
          <w:sz w:val="20"/>
          <w:szCs w:val="20"/>
          <w:lang w:eastAsia="fr-FR"/>
        </w:rPr>
        <w:t xml:space="preserve"> axis. Chlorides and sulfates are positively correlated (forming the second group); calcium and magnesium are negatively correlated (forming the third group) </w:t>
      </w:r>
      <w:r w:rsidR="00F07CEF" w:rsidRPr="00967D9B">
        <w:rPr>
          <w:rFonts w:asciiTheme="minorBidi" w:eastAsia="Times New Roman" w:hAnsiTheme="minorBidi"/>
          <w:sz w:val="20"/>
          <w:szCs w:val="20"/>
          <w:lang w:eastAsia="fr-FR"/>
        </w:rPr>
        <w:t>[</w:t>
      </w:r>
      <w:r w:rsidR="00F07CEF" w:rsidRPr="00967D9B">
        <w:rPr>
          <w:rFonts w:asciiTheme="minorBidi" w:hAnsiTheme="minorBidi"/>
        </w:rPr>
        <w:t>23</w:t>
      </w:r>
      <w:r w:rsidR="00F07CEF" w:rsidRPr="00967D9B">
        <w:rPr>
          <w:rFonts w:asciiTheme="minorBidi" w:eastAsia="Times New Roman" w:hAnsiTheme="minorBidi"/>
          <w:sz w:val="20"/>
          <w:szCs w:val="20"/>
          <w:lang w:eastAsia="fr-FR"/>
        </w:rPr>
        <w:t>]</w:t>
      </w:r>
      <w:r w:rsidR="00F07CEF" w:rsidRPr="00967D9B">
        <w:rPr>
          <w:rFonts w:asciiTheme="minorBidi" w:hAnsiTheme="minorBidi"/>
        </w:rPr>
        <w:t>.</w:t>
      </w:r>
    </w:p>
    <w:p w14:paraId="6CF8625F" w14:textId="4BCA4A54" w:rsidR="00F20A22" w:rsidRPr="00584966" w:rsidRDefault="002808E4" w:rsidP="009512AE">
      <w:pPr>
        <w:spacing w:after="0" w:line="240" w:lineRule="auto"/>
        <w:jc w:val="both"/>
        <w:rPr>
          <w:rFonts w:asciiTheme="minorBidi" w:hAnsiTheme="minorBidi"/>
          <w:sz w:val="20"/>
          <w:szCs w:val="20"/>
        </w:rPr>
      </w:pPr>
      <w:r w:rsidRPr="00584966">
        <w:rPr>
          <w:rFonts w:asciiTheme="minorBidi" w:eastAsia="Times New Roman" w:hAnsiTheme="minorBidi"/>
          <w:noProof/>
          <w:sz w:val="20"/>
          <w:szCs w:val="20"/>
          <w:lang w:val="fr-FR" w:eastAsia="fr-FR"/>
        </w:rPr>
        <mc:AlternateContent>
          <mc:Choice Requires="wpg">
            <w:drawing>
              <wp:anchor distT="0" distB="0" distL="114300" distR="114300" simplePos="0" relativeHeight="251661312" behindDoc="0" locked="0" layoutInCell="1" allowOverlap="1" wp14:anchorId="72208BE0" wp14:editId="04DEA990">
                <wp:simplePos x="0" y="0"/>
                <wp:positionH relativeFrom="column">
                  <wp:posOffset>-2123</wp:posOffset>
                </wp:positionH>
                <wp:positionV relativeFrom="paragraph">
                  <wp:posOffset>1244069</wp:posOffset>
                </wp:positionV>
                <wp:extent cx="2975212" cy="2456597"/>
                <wp:effectExtent l="0" t="0" r="0" b="1270"/>
                <wp:wrapNone/>
                <wp:docPr id="4" name="Groupe 4"/>
                <wp:cNvGraphicFramePr/>
                <a:graphic xmlns:a="http://schemas.openxmlformats.org/drawingml/2006/main">
                  <a:graphicData uri="http://schemas.microsoft.com/office/word/2010/wordprocessingGroup">
                    <wpg:wgp>
                      <wpg:cNvGrpSpPr/>
                      <wpg:grpSpPr>
                        <a:xfrm>
                          <a:off x="0" y="0"/>
                          <a:ext cx="2975212" cy="2456597"/>
                          <a:chOff x="0" y="0"/>
                          <a:chExt cx="2975212" cy="2456597"/>
                        </a:xfrm>
                      </wpg:grpSpPr>
                      <pic:pic xmlns:pic="http://schemas.openxmlformats.org/drawingml/2006/picture">
                        <pic:nvPicPr>
                          <pic:cNvPr id="305" name="Image 305"/>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6824"/>
                            <a:ext cx="2975212" cy="2449773"/>
                          </a:xfrm>
                          <a:prstGeom prst="rect">
                            <a:avLst/>
                          </a:prstGeom>
                          <a:noFill/>
                        </pic:spPr>
                      </pic:pic>
                      <wps:wsp>
                        <wps:cNvPr id="307" name="Zone de texte 2"/>
                        <wps:cNvSpPr txBox="1">
                          <a:spLocks noChangeArrowheads="1"/>
                        </wps:cNvSpPr>
                        <wps:spPr bwMode="auto">
                          <a:xfrm>
                            <a:off x="47767" y="0"/>
                            <a:ext cx="382137" cy="279779"/>
                          </a:xfrm>
                          <a:prstGeom prst="rect">
                            <a:avLst/>
                          </a:prstGeom>
                          <a:noFill/>
                          <a:ln w="9525">
                            <a:noFill/>
                            <a:miter lim="800000"/>
                            <a:headEnd/>
                            <a:tailEnd/>
                          </a:ln>
                        </wps:spPr>
                        <wps:txbx>
                          <w:txbxContent>
                            <w:p w14:paraId="58AEAAE1" w14:textId="406AF6EA" w:rsidR="00271BE1" w:rsidRPr="009512AE" w:rsidRDefault="00271BE1" w:rsidP="002808E4">
                              <w:pPr>
                                <w:rPr>
                                  <w:rFonts w:asciiTheme="minorBidi" w:hAnsiTheme="minorBidi"/>
                                  <w:b/>
                                  <w:bCs/>
                                  <w:lang w:val="fr-FR"/>
                                </w:rPr>
                              </w:pPr>
                              <w:r w:rsidRPr="009512AE">
                                <w:rPr>
                                  <w:rFonts w:asciiTheme="minorBidi" w:hAnsiTheme="minorBidi"/>
                                  <w:b/>
                                  <w:bCs/>
                                </w:rPr>
                                <w:t>(a)</w:t>
                              </w:r>
                            </w:p>
                          </w:txbxContent>
                        </wps:txbx>
                        <wps:bodyPr rot="0" vert="horz" wrap="square" lIns="91440" tIns="45720" rIns="91440" bIns="45720" anchor="t" anchorCtr="0">
                          <a:noAutofit/>
                        </wps:bodyPr>
                      </wps:wsp>
                    </wpg:wgp>
                  </a:graphicData>
                </a:graphic>
              </wp:anchor>
            </w:drawing>
          </mc:Choice>
          <mc:Fallback>
            <w:pict>
              <v:group id="Groupe 4" o:spid="_x0000_s1026" style="position:absolute;left:0;text-align:left;margin-left:-.15pt;margin-top:97.95pt;width:234.25pt;height:193.45pt;z-index:251661312" coordsize="29752,24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5" o:spid="_x0000_s1027" type="#_x0000_t75" style="position:absolute;top:68;width:29752;height:2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S/DrFAAAA3AAAAA8AAABkcnMvZG93bnJldi54bWxEj09rwkAUxO9Cv8PyCr2ZTa2KRFeRQqFQ&#10;c/APeH1kn8na7Ns0u5r027uC4HGYmd8wi1Vva3Gl1hvHCt6TFARx4bThUsFh/zWcgfABWWPtmBT8&#10;k4fV8mWwwEy7jrd03YVSRAj7DBVUITSZlL6oyKJPXEMcvZNrLYYo21LqFrsIt7UcpelUWjQcFyps&#10;6LOi4nd3sQqafmN+RnVuzq5b5/nkchzbv6NSb6/9eg4iUB+e4Uf7Wyv4SCdwP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Evw6xQAAANwAAAAPAAAAAAAAAAAAAAAA&#10;AJ8CAABkcnMvZG93bnJldi54bWxQSwUGAAAAAAQABAD3AAAAkQMAAAAA&#10;">
                  <v:imagedata r:id="rId19" o:title=""/>
                  <v:path arrowok="t"/>
                </v:shape>
                <v:shapetype id="_x0000_t202" coordsize="21600,21600" o:spt="202" path="m,l,21600r21600,l21600,xe">
                  <v:stroke joinstyle="miter"/>
                  <v:path gradientshapeok="t" o:connecttype="rect"/>
                </v:shapetype>
                <v:shape id="Zone de texte 2" o:spid="_x0000_s1028" type="#_x0000_t202" style="position:absolute;left:477;width:3822;height: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58AEAAE1" w14:textId="406AF6EA" w:rsidR="00271BE1" w:rsidRPr="009512AE" w:rsidRDefault="00271BE1" w:rsidP="002808E4">
                        <w:pPr>
                          <w:rPr>
                            <w:rFonts w:asciiTheme="minorBidi" w:hAnsiTheme="minorBidi"/>
                            <w:b/>
                            <w:bCs/>
                            <w:lang w:val="fr-FR"/>
                          </w:rPr>
                        </w:pPr>
                        <w:r w:rsidRPr="009512AE">
                          <w:rPr>
                            <w:rFonts w:asciiTheme="minorBidi" w:hAnsiTheme="minorBidi"/>
                            <w:b/>
                            <w:bCs/>
                          </w:rPr>
                          <w:t>(a)</w:t>
                        </w:r>
                      </w:p>
                    </w:txbxContent>
                  </v:textbox>
                </v:shape>
              </v:group>
            </w:pict>
          </mc:Fallback>
        </mc:AlternateContent>
      </w:r>
      <w:r w:rsidR="00F20A22" w:rsidRPr="00584966">
        <w:rPr>
          <w:rFonts w:asciiTheme="minorBidi" w:hAnsiTheme="minorBidi"/>
          <w:sz w:val="20"/>
          <w:szCs w:val="20"/>
        </w:rPr>
        <w:t>Given these results, there is a relationship between these elements. If we take group 1, it shows that the elements of this group could come from the same source of pollution. Who here is the animal excrements and the urine. As for Fig</w:t>
      </w:r>
      <w:r w:rsidRPr="00584966">
        <w:rPr>
          <w:rFonts w:asciiTheme="minorBidi" w:hAnsiTheme="minorBidi"/>
          <w:sz w:val="20"/>
          <w:szCs w:val="20"/>
        </w:rPr>
        <w:t>.</w:t>
      </w:r>
      <w:r w:rsidR="00F20A22" w:rsidRPr="00584966">
        <w:rPr>
          <w:rFonts w:asciiTheme="minorBidi" w:hAnsiTheme="minorBidi"/>
          <w:sz w:val="20"/>
          <w:szCs w:val="20"/>
        </w:rPr>
        <w:t xml:space="preserve"> </w:t>
      </w:r>
      <w:r w:rsidRPr="00584966">
        <w:rPr>
          <w:rFonts w:asciiTheme="minorBidi" w:hAnsiTheme="minorBidi"/>
          <w:sz w:val="20"/>
          <w:szCs w:val="20"/>
        </w:rPr>
        <w:t>3 (b)</w:t>
      </w:r>
      <w:r w:rsidR="00F20A22" w:rsidRPr="00584966">
        <w:rPr>
          <w:rFonts w:asciiTheme="minorBidi" w:hAnsiTheme="minorBidi"/>
          <w:sz w:val="20"/>
          <w:szCs w:val="20"/>
        </w:rPr>
        <w:t>, which informs us on the distribution of the elements according to the sites, we can say that the site P</w:t>
      </w:r>
      <w:r w:rsidR="00F20A22" w:rsidRPr="00584966">
        <w:rPr>
          <w:rFonts w:asciiTheme="minorBidi" w:hAnsiTheme="minorBidi"/>
          <w:sz w:val="20"/>
          <w:szCs w:val="20"/>
          <w:vertAlign w:val="subscript"/>
        </w:rPr>
        <w:t>2</w:t>
      </w:r>
      <w:r w:rsidR="00F20A22" w:rsidRPr="00584966">
        <w:rPr>
          <w:rFonts w:asciiTheme="minorBidi" w:hAnsiTheme="minorBidi"/>
          <w:sz w:val="20"/>
          <w:szCs w:val="20"/>
        </w:rPr>
        <w:t xml:space="preserve"> is the site which abounds the high contents of nitrites, nitrates, ammoniacal nitrogen and orthophosphates. This is confirmed by its position (located at the slaughterhouse) and by the activities that take place around the well. Anions (sulphates and chlorides) are more concentrated in surface water. More precisely in the waters of mayo</w:t>
      </w:r>
      <w:r w:rsidR="002C5055" w:rsidRPr="00584966">
        <w:rPr>
          <w:rFonts w:asciiTheme="minorBidi" w:hAnsiTheme="minorBidi"/>
          <w:sz w:val="20"/>
          <w:szCs w:val="20"/>
        </w:rPr>
        <w:t xml:space="preserve"> </w:t>
      </w:r>
      <w:r w:rsidR="00F20A22" w:rsidRPr="00584966">
        <w:rPr>
          <w:rFonts w:asciiTheme="minorBidi" w:hAnsiTheme="minorBidi"/>
          <w:sz w:val="20"/>
          <w:szCs w:val="20"/>
        </w:rPr>
        <w:t xml:space="preserve">Madol. We note </w:t>
      </w:r>
      <w:r w:rsidR="00F20A22" w:rsidRPr="00967D9B">
        <w:rPr>
          <w:rFonts w:asciiTheme="minorBidi" w:hAnsiTheme="minorBidi"/>
          <w:sz w:val="20"/>
          <w:szCs w:val="20"/>
        </w:rPr>
        <w:t>a strong correlation between bicarbonates and conductivity. T</w:t>
      </w:r>
      <w:r w:rsidR="00F20A22" w:rsidRPr="00584966">
        <w:rPr>
          <w:rFonts w:asciiTheme="minorBidi" w:hAnsiTheme="minorBidi"/>
          <w:sz w:val="20"/>
          <w:szCs w:val="20"/>
        </w:rPr>
        <w:t>his allows us to confirm the link that exists between the two elements, a link already mentioned above.</w:t>
      </w:r>
    </w:p>
    <w:p w14:paraId="79CB15CC" w14:textId="142BAABF" w:rsidR="002808E4" w:rsidRPr="00584966" w:rsidRDefault="002808E4" w:rsidP="009512AE">
      <w:pPr>
        <w:spacing w:after="120" w:line="240" w:lineRule="auto"/>
        <w:jc w:val="center"/>
        <w:rPr>
          <w:rFonts w:asciiTheme="minorBidi" w:hAnsiTheme="minorBidi"/>
          <w:b/>
          <w:bCs/>
          <w:sz w:val="20"/>
          <w:szCs w:val="20"/>
        </w:rPr>
      </w:pPr>
      <w:r w:rsidRPr="00584966">
        <w:rPr>
          <w:rFonts w:asciiTheme="minorBidi" w:hAnsiTheme="minorBidi"/>
          <w:b/>
          <w:bCs/>
          <w:noProof/>
          <w:sz w:val="20"/>
          <w:szCs w:val="20"/>
          <w:lang w:val="fr-FR" w:eastAsia="fr-FR"/>
        </w:rPr>
        <mc:AlternateContent>
          <mc:Choice Requires="wpg">
            <w:drawing>
              <wp:anchor distT="0" distB="0" distL="114300" distR="114300" simplePos="0" relativeHeight="251663360" behindDoc="0" locked="0" layoutInCell="1" allowOverlap="1" wp14:anchorId="6FBB22A0" wp14:editId="07FA6A82">
                <wp:simplePos x="0" y="0"/>
                <wp:positionH relativeFrom="column">
                  <wp:posOffset>3014032</wp:posOffset>
                </wp:positionH>
                <wp:positionV relativeFrom="paragraph">
                  <wp:posOffset>82493</wp:posOffset>
                </wp:positionV>
                <wp:extent cx="3029585" cy="2449356"/>
                <wp:effectExtent l="0" t="0" r="0" b="8255"/>
                <wp:wrapNone/>
                <wp:docPr id="5" name="Groupe 5"/>
                <wp:cNvGraphicFramePr/>
                <a:graphic xmlns:a="http://schemas.openxmlformats.org/drawingml/2006/main">
                  <a:graphicData uri="http://schemas.microsoft.com/office/word/2010/wordprocessingGroup">
                    <wpg:wgp>
                      <wpg:cNvGrpSpPr/>
                      <wpg:grpSpPr>
                        <a:xfrm>
                          <a:off x="0" y="0"/>
                          <a:ext cx="3029585" cy="2449356"/>
                          <a:chOff x="0" y="0"/>
                          <a:chExt cx="3029803" cy="2490717"/>
                        </a:xfrm>
                      </wpg:grpSpPr>
                      <pic:pic xmlns:pic="http://schemas.openxmlformats.org/drawingml/2006/picture">
                        <pic:nvPicPr>
                          <pic:cNvPr id="301" name="Image 301"/>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9803" cy="2490717"/>
                          </a:xfrm>
                          <a:prstGeom prst="rect">
                            <a:avLst/>
                          </a:prstGeom>
                          <a:noFill/>
                        </pic:spPr>
                      </pic:pic>
                      <wps:wsp>
                        <wps:cNvPr id="3" name="Zone de texte 2"/>
                        <wps:cNvSpPr txBox="1">
                          <a:spLocks noChangeArrowheads="1"/>
                        </wps:cNvSpPr>
                        <wps:spPr bwMode="auto">
                          <a:xfrm>
                            <a:off x="0" y="6824"/>
                            <a:ext cx="381635" cy="279400"/>
                          </a:xfrm>
                          <a:prstGeom prst="rect">
                            <a:avLst/>
                          </a:prstGeom>
                          <a:noFill/>
                          <a:ln w="9525">
                            <a:noFill/>
                            <a:miter lim="800000"/>
                            <a:headEnd/>
                            <a:tailEnd/>
                          </a:ln>
                        </wps:spPr>
                        <wps:txbx>
                          <w:txbxContent>
                            <w:p w14:paraId="1C83BF19" w14:textId="4187F5F9" w:rsidR="00271BE1" w:rsidRPr="009512AE" w:rsidRDefault="00271BE1" w:rsidP="002808E4">
                              <w:pPr>
                                <w:rPr>
                                  <w:rFonts w:asciiTheme="minorBidi" w:hAnsiTheme="minorBidi"/>
                                  <w:b/>
                                  <w:bCs/>
                                  <w:lang w:val="fr-FR"/>
                                </w:rPr>
                              </w:pPr>
                              <w:r w:rsidRPr="009512AE">
                                <w:rPr>
                                  <w:rFonts w:asciiTheme="minorBidi" w:hAnsiTheme="minorBidi"/>
                                  <w:b/>
                                  <w:bCs/>
                                </w:rPr>
                                <w:t>(</w:t>
                              </w:r>
                              <w:r>
                                <w:rPr>
                                  <w:rFonts w:asciiTheme="minorBidi" w:hAnsiTheme="minorBidi"/>
                                  <w:b/>
                                  <w:bCs/>
                                </w:rPr>
                                <w:t>b</w:t>
                              </w:r>
                              <w:r w:rsidRPr="009512AE">
                                <w:rPr>
                                  <w:rFonts w:asciiTheme="minorBidi" w:hAnsiTheme="minorBidi"/>
                                  <w:b/>
                                  <w:bCs/>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e 5" o:spid="_x0000_s1029" style="position:absolute;left:0;text-align:left;margin-left:237.35pt;margin-top:6.5pt;width:238.55pt;height:192.85pt;z-index:251663360;mso-height-relative:margin" coordsize="30298,24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">
                <v:shape id="Image 301" o:spid="_x0000_s1030" type="#_x0000_t75" style="position:absolute;width:30298;height:249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Yl3vEAAAA3AAAAA8AAABkcnMvZG93bnJldi54bWxEj0FrAjEUhO9C/0N4hV5EsyqI3RqlCILt&#10;zVWsx8fmdbN087ImUbf/3giCx2FmvmHmy8424kI+1I4VjIYZCOLS6ZorBfvdejADESKyxsYxKfin&#10;AMvFS2+OuXZX3tKliJVIEA45KjAxtrmUoTRkMQxdS5y8X+ctxiR9JbXHa4LbRo6zbCot1pwWDLa0&#10;MlT+FWerwJ78ZF+8N+G4/el/mZOdbg7fqNTba/f5ASJSF5/hR3ujFUyyEdzPpCM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Yl3vEAAAA3AAAAA8AAAAAAAAAAAAAAAAA&#10;nwIAAGRycy9kb3ducmV2LnhtbFBLBQYAAAAABAAEAPcAAACQAwAAAAA=&#10;">
                  <v:imagedata r:id="rId21" o:title=""/>
                  <v:path arrowok="t"/>
                </v:shape>
                <v:shape id="Zone de texte 2" o:spid="_x0000_s1031" type="#_x0000_t202" style="position:absolute;top:68;width:3816;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1C83BF19" w14:textId="4187F5F9" w:rsidR="00271BE1" w:rsidRPr="009512AE" w:rsidRDefault="00271BE1" w:rsidP="002808E4">
                        <w:pPr>
                          <w:rPr>
                            <w:rFonts w:asciiTheme="minorBidi" w:hAnsiTheme="minorBidi"/>
                            <w:b/>
                            <w:bCs/>
                            <w:lang w:val="fr-FR"/>
                          </w:rPr>
                        </w:pPr>
                        <w:r w:rsidRPr="009512AE">
                          <w:rPr>
                            <w:rFonts w:asciiTheme="minorBidi" w:hAnsiTheme="minorBidi"/>
                            <w:b/>
                            <w:bCs/>
                          </w:rPr>
                          <w:t>(</w:t>
                        </w:r>
                        <w:r>
                          <w:rPr>
                            <w:rFonts w:asciiTheme="minorBidi" w:hAnsiTheme="minorBidi"/>
                            <w:b/>
                            <w:bCs/>
                          </w:rPr>
                          <w:t>b</w:t>
                        </w:r>
                        <w:r w:rsidRPr="009512AE">
                          <w:rPr>
                            <w:rFonts w:asciiTheme="minorBidi" w:hAnsiTheme="minorBidi"/>
                            <w:b/>
                            <w:bCs/>
                          </w:rPr>
                          <w:t>)</w:t>
                        </w:r>
                      </w:p>
                    </w:txbxContent>
                  </v:textbox>
                </v:shape>
              </v:group>
            </w:pict>
          </mc:Fallback>
        </mc:AlternateContent>
      </w:r>
    </w:p>
    <w:p w14:paraId="7F101C88" w14:textId="77777777" w:rsidR="002808E4" w:rsidRPr="00584966" w:rsidRDefault="002808E4" w:rsidP="009512AE">
      <w:pPr>
        <w:spacing w:after="120" w:line="240" w:lineRule="auto"/>
        <w:jc w:val="center"/>
        <w:rPr>
          <w:rFonts w:asciiTheme="minorBidi" w:hAnsiTheme="minorBidi"/>
          <w:b/>
          <w:bCs/>
          <w:sz w:val="20"/>
          <w:szCs w:val="20"/>
        </w:rPr>
      </w:pPr>
    </w:p>
    <w:p w14:paraId="28237D20" w14:textId="77777777" w:rsidR="002808E4" w:rsidRPr="00584966" w:rsidRDefault="002808E4" w:rsidP="009512AE">
      <w:pPr>
        <w:spacing w:after="120" w:line="240" w:lineRule="auto"/>
        <w:jc w:val="center"/>
        <w:rPr>
          <w:rFonts w:asciiTheme="minorBidi" w:hAnsiTheme="minorBidi"/>
          <w:b/>
          <w:bCs/>
          <w:sz w:val="20"/>
          <w:szCs w:val="20"/>
        </w:rPr>
      </w:pPr>
    </w:p>
    <w:p w14:paraId="748407DE" w14:textId="77777777" w:rsidR="002808E4" w:rsidRPr="00584966" w:rsidRDefault="002808E4" w:rsidP="009512AE">
      <w:pPr>
        <w:spacing w:after="120" w:line="240" w:lineRule="auto"/>
        <w:jc w:val="center"/>
        <w:rPr>
          <w:rFonts w:asciiTheme="minorBidi" w:hAnsiTheme="minorBidi"/>
          <w:b/>
          <w:bCs/>
          <w:sz w:val="20"/>
          <w:szCs w:val="20"/>
        </w:rPr>
      </w:pPr>
    </w:p>
    <w:p w14:paraId="082EC849" w14:textId="77777777" w:rsidR="002808E4" w:rsidRPr="00584966" w:rsidRDefault="002808E4" w:rsidP="009512AE">
      <w:pPr>
        <w:spacing w:after="120" w:line="240" w:lineRule="auto"/>
        <w:jc w:val="center"/>
        <w:rPr>
          <w:rFonts w:asciiTheme="minorBidi" w:hAnsiTheme="minorBidi"/>
          <w:b/>
          <w:bCs/>
          <w:sz w:val="20"/>
          <w:szCs w:val="20"/>
        </w:rPr>
      </w:pPr>
    </w:p>
    <w:p w14:paraId="05C65D15" w14:textId="77777777" w:rsidR="002808E4" w:rsidRPr="00584966" w:rsidRDefault="002808E4" w:rsidP="009512AE">
      <w:pPr>
        <w:spacing w:after="120" w:line="240" w:lineRule="auto"/>
        <w:jc w:val="center"/>
        <w:rPr>
          <w:rFonts w:asciiTheme="minorBidi" w:hAnsiTheme="minorBidi"/>
          <w:b/>
          <w:bCs/>
          <w:sz w:val="20"/>
          <w:szCs w:val="20"/>
        </w:rPr>
      </w:pPr>
    </w:p>
    <w:p w14:paraId="25EDA9D3" w14:textId="77777777" w:rsidR="002808E4" w:rsidRPr="00584966" w:rsidRDefault="002808E4" w:rsidP="009512AE">
      <w:pPr>
        <w:spacing w:after="120" w:line="240" w:lineRule="auto"/>
        <w:jc w:val="center"/>
        <w:rPr>
          <w:rFonts w:asciiTheme="minorBidi" w:hAnsiTheme="minorBidi"/>
          <w:b/>
          <w:bCs/>
          <w:sz w:val="20"/>
          <w:szCs w:val="20"/>
        </w:rPr>
      </w:pPr>
    </w:p>
    <w:p w14:paraId="2998CA29" w14:textId="77777777" w:rsidR="002808E4" w:rsidRPr="00584966" w:rsidRDefault="002808E4" w:rsidP="009512AE">
      <w:pPr>
        <w:spacing w:after="120" w:line="240" w:lineRule="auto"/>
        <w:jc w:val="center"/>
        <w:rPr>
          <w:rFonts w:asciiTheme="minorBidi" w:hAnsiTheme="minorBidi"/>
          <w:b/>
          <w:bCs/>
          <w:sz w:val="20"/>
          <w:szCs w:val="20"/>
        </w:rPr>
      </w:pPr>
    </w:p>
    <w:p w14:paraId="65905DCF" w14:textId="77777777" w:rsidR="002808E4" w:rsidRPr="00584966" w:rsidRDefault="002808E4" w:rsidP="009512AE">
      <w:pPr>
        <w:spacing w:after="120" w:line="240" w:lineRule="auto"/>
        <w:jc w:val="center"/>
        <w:rPr>
          <w:rFonts w:asciiTheme="minorBidi" w:hAnsiTheme="minorBidi"/>
          <w:b/>
          <w:bCs/>
          <w:sz w:val="20"/>
          <w:szCs w:val="20"/>
        </w:rPr>
      </w:pPr>
    </w:p>
    <w:p w14:paraId="6E6BC303" w14:textId="77777777" w:rsidR="002808E4" w:rsidRPr="00584966" w:rsidRDefault="002808E4" w:rsidP="009512AE">
      <w:pPr>
        <w:spacing w:after="120" w:line="240" w:lineRule="auto"/>
        <w:jc w:val="center"/>
        <w:rPr>
          <w:rFonts w:asciiTheme="minorBidi" w:hAnsiTheme="minorBidi"/>
          <w:b/>
          <w:bCs/>
          <w:sz w:val="20"/>
          <w:szCs w:val="20"/>
        </w:rPr>
      </w:pPr>
    </w:p>
    <w:p w14:paraId="37252AC0" w14:textId="77777777" w:rsidR="002808E4" w:rsidRPr="00584966" w:rsidRDefault="002808E4" w:rsidP="009512AE">
      <w:pPr>
        <w:spacing w:after="120" w:line="240" w:lineRule="auto"/>
        <w:jc w:val="center"/>
        <w:rPr>
          <w:rFonts w:asciiTheme="minorBidi" w:hAnsiTheme="minorBidi"/>
          <w:b/>
          <w:bCs/>
          <w:sz w:val="20"/>
          <w:szCs w:val="20"/>
        </w:rPr>
      </w:pPr>
    </w:p>
    <w:p w14:paraId="27E5C784" w14:textId="77777777" w:rsidR="002808E4" w:rsidRPr="00584966" w:rsidRDefault="002808E4" w:rsidP="009512AE">
      <w:pPr>
        <w:spacing w:after="120" w:line="240" w:lineRule="auto"/>
        <w:jc w:val="center"/>
        <w:rPr>
          <w:rFonts w:asciiTheme="minorBidi" w:hAnsiTheme="minorBidi"/>
          <w:b/>
          <w:bCs/>
          <w:sz w:val="20"/>
          <w:szCs w:val="20"/>
        </w:rPr>
      </w:pPr>
    </w:p>
    <w:p w14:paraId="47539B6C" w14:textId="669F9969" w:rsidR="00F20A22" w:rsidRPr="00584966" w:rsidRDefault="00F20A22" w:rsidP="009512AE">
      <w:pPr>
        <w:spacing w:after="120" w:line="240" w:lineRule="auto"/>
        <w:jc w:val="center"/>
        <w:rPr>
          <w:rFonts w:asciiTheme="minorBidi" w:hAnsiTheme="minorBidi"/>
          <w:sz w:val="20"/>
          <w:szCs w:val="20"/>
        </w:rPr>
      </w:pPr>
      <w:r w:rsidRPr="00584966">
        <w:rPr>
          <w:rFonts w:asciiTheme="minorBidi" w:hAnsiTheme="minorBidi"/>
          <w:b/>
          <w:bCs/>
          <w:sz w:val="20"/>
          <w:szCs w:val="20"/>
        </w:rPr>
        <w:t>Fig</w:t>
      </w:r>
      <w:r w:rsidR="00360559" w:rsidRPr="00584966">
        <w:rPr>
          <w:rFonts w:asciiTheme="minorBidi" w:hAnsiTheme="minorBidi"/>
          <w:b/>
          <w:bCs/>
          <w:sz w:val="20"/>
          <w:szCs w:val="20"/>
        </w:rPr>
        <w:t xml:space="preserve">. </w:t>
      </w:r>
      <w:r w:rsidR="002808E4" w:rsidRPr="00584966">
        <w:rPr>
          <w:rFonts w:asciiTheme="minorBidi" w:hAnsiTheme="minorBidi"/>
          <w:b/>
          <w:bCs/>
          <w:sz w:val="20"/>
          <w:szCs w:val="20"/>
        </w:rPr>
        <w:t>3</w:t>
      </w:r>
      <w:r w:rsidR="00360559" w:rsidRPr="00584966">
        <w:rPr>
          <w:rFonts w:asciiTheme="minorBidi" w:hAnsiTheme="minorBidi"/>
          <w:b/>
          <w:bCs/>
          <w:sz w:val="20"/>
          <w:szCs w:val="20"/>
        </w:rPr>
        <w:t>.</w:t>
      </w:r>
      <w:r w:rsidRPr="00584966">
        <w:rPr>
          <w:rFonts w:asciiTheme="minorBidi" w:hAnsiTheme="minorBidi"/>
          <w:b/>
          <w:bCs/>
          <w:sz w:val="20"/>
          <w:szCs w:val="20"/>
        </w:rPr>
        <w:t xml:space="preserve"> </w:t>
      </w:r>
      <w:r w:rsidR="0061550A" w:rsidRPr="00584966">
        <w:rPr>
          <w:rFonts w:asciiTheme="minorBidi" w:hAnsiTheme="minorBidi"/>
          <w:b/>
          <w:bCs/>
          <w:sz w:val="20"/>
          <w:szCs w:val="20"/>
        </w:rPr>
        <w:t xml:space="preserve"> (a) Circle of communities of the F1-F2 factorial plane; (b) </w:t>
      </w:r>
      <w:r w:rsidRPr="00584966">
        <w:rPr>
          <w:rFonts w:asciiTheme="minorBidi" w:hAnsiTheme="minorBidi"/>
          <w:b/>
          <w:bCs/>
          <w:sz w:val="20"/>
          <w:szCs w:val="20"/>
        </w:rPr>
        <w:t>Distribution of elements according to sites.</w:t>
      </w:r>
    </w:p>
    <w:p w14:paraId="6D7E633C" w14:textId="77777777" w:rsidR="00BE029D" w:rsidRPr="00584966" w:rsidRDefault="00BE029D" w:rsidP="00744DBF">
      <w:pPr>
        <w:pStyle w:val="Titre1"/>
        <w:rPr>
          <w:rFonts w:asciiTheme="minorBidi" w:hAnsiTheme="minorBidi" w:cstheme="minorBidi"/>
          <w:sz w:val="22"/>
          <w:szCs w:val="18"/>
        </w:rPr>
      </w:pPr>
      <w:r w:rsidRPr="00584966">
        <w:rPr>
          <w:rFonts w:asciiTheme="minorBidi" w:hAnsiTheme="minorBidi" w:cstheme="minorBidi"/>
          <w:sz w:val="22"/>
          <w:szCs w:val="18"/>
        </w:rPr>
        <w:t>4- CONCLUSION AND PROSPECTS</w:t>
      </w:r>
    </w:p>
    <w:p w14:paraId="24B1EF4E" w14:textId="13CD3EC5" w:rsidR="00BE029D" w:rsidRPr="00584966" w:rsidRDefault="00BE029D" w:rsidP="009512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Bidi" w:eastAsia="Times New Roman" w:hAnsiTheme="minorBidi"/>
          <w:sz w:val="20"/>
          <w:szCs w:val="20"/>
          <w:lang w:eastAsia="fr-FR"/>
        </w:rPr>
      </w:pPr>
      <w:r w:rsidRPr="00584966">
        <w:rPr>
          <w:rFonts w:asciiTheme="minorBidi" w:eastAsia="Times New Roman" w:hAnsiTheme="minorBidi"/>
          <w:sz w:val="20"/>
          <w:szCs w:val="20"/>
          <w:lang w:eastAsia="fr-FR"/>
        </w:rPr>
        <w:t xml:space="preserve">Our work was part </w:t>
      </w:r>
      <w:r w:rsidRPr="00967D9B">
        <w:rPr>
          <w:rFonts w:asciiTheme="minorBidi" w:eastAsia="Times New Roman" w:hAnsiTheme="minorBidi"/>
          <w:sz w:val="20"/>
          <w:szCs w:val="20"/>
          <w:lang w:eastAsia="fr-FR"/>
        </w:rPr>
        <w:t xml:space="preserve">of an environmental risk assessment perspective linked to cattle farming. Its </w:t>
      </w:r>
      <w:r w:rsidRPr="00584966">
        <w:rPr>
          <w:rFonts w:asciiTheme="minorBidi" w:eastAsia="Times New Roman" w:hAnsiTheme="minorBidi"/>
          <w:sz w:val="20"/>
          <w:szCs w:val="20"/>
          <w:lang w:eastAsia="fr-FR"/>
        </w:rPr>
        <w:t>objective was to assess the impact of cattle breeding on the waters of Mbang-Foulb</w:t>
      </w:r>
      <w:r w:rsidR="00A855E8" w:rsidRPr="00584966">
        <w:rPr>
          <w:rFonts w:asciiTheme="minorBidi" w:eastAsia="Times New Roman" w:hAnsiTheme="minorBidi"/>
          <w:sz w:val="20"/>
          <w:szCs w:val="20"/>
          <w:lang w:eastAsia="fr-FR"/>
        </w:rPr>
        <w:t>e</w:t>
      </w:r>
      <w:r w:rsidRPr="00584966">
        <w:rPr>
          <w:rFonts w:asciiTheme="minorBidi" w:eastAsia="Times New Roman" w:hAnsiTheme="minorBidi"/>
          <w:sz w:val="20"/>
          <w:szCs w:val="20"/>
          <w:lang w:eastAsia="fr-FR"/>
        </w:rPr>
        <w:t xml:space="preserve"> (Adama</w:t>
      </w:r>
      <w:r w:rsidR="00A855E8" w:rsidRPr="00584966">
        <w:rPr>
          <w:rFonts w:asciiTheme="minorBidi" w:eastAsia="Times New Roman" w:hAnsiTheme="minorBidi"/>
          <w:sz w:val="20"/>
          <w:szCs w:val="20"/>
          <w:lang w:eastAsia="fr-FR"/>
        </w:rPr>
        <w:t xml:space="preserve">wa – </w:t>
      </w:r>
      <w:r w:rsidRPr="00584966">
        <w:rPr>
          <w:rFonts w:asciiTheme="minorBidi" w:eastAsia="Times New Roman" w:hAnsiTheme="minorBidi"/>
          <w:sz w:val="20"/>
          <w:szCs w:val="20"/>
          <w:lang w:eastAsia="fr-FR"/>
        </w:rPr>
        <w:t>Cameroon). At the end of this work, it emerges that</w:t>
      </w:r>
      <w:r w:rsidR="00116F4E" w:rsidRPr="00584966">
        <w:rPr>
          <w:rFonts w:asciiTheme="minorBidi" w:eastAsia="Times New Roman" w:hAnsiTheme="minorBidi"/>
          <w:sz w:val="20"/>
          <w:szCs w:val="20"/>
          <w:lang w:eastAsia="fr-FR"/>
        </w:rPr>
        <w:t xml:space="preserve"> from</w:t>
      </w:r>
      <w:r w:rsidRPr="00584966">
        <w:rPr>
          <w:rFonts w:asciiTheme="minorBidi" w:eastAsia="Times New Roman" w:hAnsiTheme="minorBidi"/>
          <w:sz w:val="20"/>
          <w:szCs w:val="20"/>
          <w:lang w:eastAsia="fr-FR"/>
        </w:rPr>
        <w:t xml:space="preserve"> some of the physicochemical parameters studied, the values obtained in the dry season are higher than those obtained in the </w:t>
      </w:r>
      <w:r w:rsidR="00C81985" w:rsidRPr="00584966">
        <w:rPr>
          <w:rFonts w:asciiTheme="minorBidi" w:eastAsia="Times New Roman" w:hAnsiTheme="minorBidi"/>
          <w:sz w:val="20"/>
          <w:szCs w:val="20"/>
          <w:lang w:eastAsia="fr-FR"/>
        </w:rPr>
        <w:t xml:space="preserve">raining </w:t>
      </w:r>
      <w:r w:rsidRPr="00584966">
        <w:rPr>
          <w:rFonts w:asciiTheme="minorBidi" w:eastAsia="Times New Roman" w:hAnsiTheme="minorBidi"/>
          <w:sz w:val="20"/>
          <w:szCs w:val="20"/>
          <w:lang w:eastAsia="fr-FR"/>
        </w:rPr>
        <w:t>season. Likewise, we observe high concentrations of nutrients (PO</w:t>
      </w:r>
      <w:r w:rsidRPr="00584966">
        <w:rPr>
          <w:rFonts w:asciiTheme="minorBidi" w:eastAsia="Times New Roman" w:hAnsiTheme="minorBidi"/>
          <w:sz w:val="20"/>
          <w:szCs w:val="20"/>
          <w:vertAlign w:val="subscript"/>
          <w:lang w:eastAsia="fr-FR"/>
        </w:rPr>
        <w:t>4</w:t>
      </w:r>
      <w:r w:rsidRPr="00584966">
        <w:rPr>
          <w:rFonts w:asciiTheme="minorBidi" w:eastAsia="Times New Roman" w:hAnsiTheme="minorBidi"/>
          <w:sz w:val="20"/>
          <w:szCs w:val="20"/>
          <w:vertAlign w:val="superscript"/>
          <w:lang w:eastAsia="fr-FR"/>
        </w:rPr>
        <w:t>2-</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NO</w:t>
      </w:r>
      <w:r w:rsidRPr="00584966">
        <w:rPr>
          <w:rFonts w:asciiTheme="minorBidi" w:eastAsia="Times New Roman" w:hAnsiTheme="minorBidi"/>
          <w:sz w:val="20"/>
          <w:szCs w:val="20"/>
          <w:vertAlign w:val="subscript"/>
          <w:lang w:eastAsia="fr-FR"/>
        </w:rPr>
        <w:t>3</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NH</w:t>
      </w:r>
      <w:r w:rsidRPr="00584966">
        <w:rPr>
          <w:rFonts w:asciiTheme="minorBidi" w:eastAsia="Times New Roman" w:hAnsiTheme="minorBidi"/>
          <w:sz w:val="20"/>
          <w:szCs w:val="20"/>
          <w:vertAlign w:val="subscript"/>
          <w:lang w:eastAsia="fr-FR"/>
        </w:rPr>
        <w:t>4</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in surface water and those of wells P</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 xml:space="preserve"> and P</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Groundwater has high concentrations of mineral elements such as (Ca</w:t>
      </w:r>
      <w:r w:rsidRPr="00584966">
        <w:rPr>
          <w:rFonts w:asciiTheme="minorBidi" w:eastAsia="Times New Roman" w:hAnsiTheme="minorBidi"/>
          <w:sz w:val="20"/>
          <w:szCs w:val="20"/>
          <w:vertAlign w:val="superscript"/>
          <w:lang w:eastAsia="fr-FR"/>
        </w:rPr>
        <w:t>2</w:t>
      </w:r>
      <w:r w:rsidR="00A26A16"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Mg</w:t>
      </w:r>
      <w:r w:rsidRPr="00584966">
        <w:rPr>
          <w:rFonts w:asciiTheme="minorBidi" w:eastAsia="Times New Roman" w:hAnsiTheme="minorBidi"/>
          <w:sz w:val="20"/>
          <w:szCs w:val="20"/>
          <w:vertAlign w:val="superscript"/>
          <w:lang w:eastAsia="fr-FR"/>
        </w:rPr>
        <w:t>2+</w:t>
      </w:r>
      <w:r w:rsidRPr="00584966">
        <w:rPr>
          <w:rFonts w:asciiTheme="minorBidi" w:eastAsia="Times New Roman" w:hAnsiTheme="minorBidi"/>
          <w:sz w:val="20"/>
          <w:szCs w:val="20"/>
          <w:lang w:eastAsia="fr-FR"/>
        </w:rPr>
        <w:t>, HCO</w:t>
      </w:r>
      <w:r w:rsidRPr="00584966">
        <w:rPr>
          <w:rFonts w:asciiTheme="minorBidi" w:eastAsia="Times New Roman" w:hAnsiTheme="minorBidi"/>
          <w:sz w:val="20"/>
          <w:szCs w:val="20"/>
          <w:vertAlign w:val="subscript"/>
          <w:lang w:eastAsia="fr-FR"/>
        </w:rPr>
        <w:t>3</w:t>
      </w:r>
      <w:r w:rsidRPr="00584966">
        <w:rPr>
          <w:rFonts w:asciiTheme="minorBidi" w:eastAsia="Times New Roman" w:hAnsiTheme="minorBidi"/>
          <w:sz w:val="20"/>
          <w:szCs w:val="20"/>
          <w:vertAlign w:val="superscript"/>
          <w:lang w:eastAsia="fr-FR"/>
        </w:rPr>
        <w:t>-</w:t>
      </w:r>
      <w:r w:rsidRPr="00584966">
        <w:rPr>
          <w:rFonts w:asciiTheme="minorBidi" w:eastAsia="Times New Roman" w:hAnsiTheme="minorBidi"/>
          <w:sz w:val="20"/>
          <w:szCs w:val="20"/>
          <w:lang w:eastAsia="fr-FR"/>
        </w:rPr>
        <w:t xml:space="preserve">). There is also </w:t>
      </w:r>
      <w:r w:rsidRPr="00967D9B">
        <w:rPr>
          <w:rFonts w:asciiTheme="minorBidi" w:eastAsia="Times New Roman" w:hAnsiTheme="minorBidi"/>
          <w:sz w:val="20"/>
          <w:szCs w:val="20"/>
          <w:lang w:eastAsia="fr-FR"/>
        </w:rPr>
        <w:t xml:space="preserve">a presence of nitrates in groundwater. The high levels of </w:t>
      </w:r>
      <w:r w:rsidR="00A855E8" w:rsidRPr="00967D9B">
        <w:rPr>
          <w:rFonts w:asciiTheme="minorBidi" w:eastAsia="Times New Roman" w:hAnsiTheme="minorBidi"/>
          <w:sz w:val="20"/>
          <w:szCs w:val="20"/>
          <w:lang w:eastAsia="fr-FR"/>
        </w:rPr>
        <w:t>O</w:t>
      </w:r>
      <w:r w:rsidRPr="00967D9B">
        <w:rPr>
          <w:rFonts w:asciiTheme="minorBidi" w:eastAsia="Times New Roman" w:hAnsiTheme="minorBidi"/>
          <w:sz w:val="20"/>
          <w:szCs w:val="20"/>
          <w:lang w:eastAsia="fr-FR"/>
        </w:rPr>
        <w:t xml:space="preserve">rganic </w:t>
      </w:r>
      <w:r w:rsidR="00A855E8" w:rsidRPr="00967D9B">
        <w:rPr>
          <w:rFonts w:asciiTheme="minorBidi" w:eastAsia="Times New Roman" w:hAnsiTheme="minorBidi"/>
          <w:sz w:val="20"/>
          <w:szCs w:val="20"/>
          <w:lang w:eastAsia="fr-FR"/>
        </w:rPr>
        <w:t>M</w:t>
      </w:r>
      <w:r w:rsidRPr="00967D9B">
        <w:rPr>
          <w:rFonts w:asciiTheme="minorBidi" w:eastAsia="Times New Roman" w:hAnsiTheme="minorBidi"/>
          <w:sz w:val="20"/>
          <w:szCs w:val="20"/>
          <w:lang w:eastAsia="fr-FR"/>
        </w:rPr>
        <w:t>atter in these waters in the dry season would tend to promote microbial development and therefore le</w:t>
      </w:r>
      <w:bookmarkStart w:id="22" w:name="_GoBack"/>
      <w:bookmarkEnd w:id="22"/>
      <w:r w:rsidRPr="00967D9B">
        <w:rPr>
          <w:rFonts w:asciiTheme="minorBidi" w:eastAsia="Times New Roman" w:hAnsiTheme="minorBidi"/>
          <w:sz w:val="20"/>
          <w:szCs w:val="20"/>
          <w:lang w:eastAsia="fr-FR"/>
        </w:rPr>
        <w:t>ad to an increase in pH. We observe</w:t>
      </w:r>
      <w:r w:rsidRPr="00584966">
        <w:rPr>
          <w:rFonts w:asciiTheme="minorBidi" w:eastAsia="Times New Roman" w:hAnsiTheme="minorBidi"/>
          <w:sz w:val="20"/>
          <w:szCs w:val="20"/>
          <w:lang w:eastAsia="fr-FR"/>
        </w:rPr>
        <w:t xml:space="preserve"> high conductivity in the groundwater (drilling F</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linked to the presence of </w:t>
      </w:r>
      <w:r w:rsidR="00C81985" w:rsidRPr="00584966">
        <w:rPr>
          <w:rFonts w:asciiTheme="minorBidi" w:eastAsia="Times New Roman" w:hAnsiTheme="minorBidi"/>
          <w:sz w:val="20"/>
          <w:szCs w:val="20"/>
          <w:lang w:eastAsia="fr-FR"/>
        </w:rPr>
        <w:t xml:space="preserve">some </w:t>
      </w:r>
      <w:r w:rsidRPr="00584966">
        <w:rPr>
          <w:rFonts w:asciiTheme="minorBidi" w:eastAsia="Times New Roman" w:hAnsiTheme="minorBidi"/>
          <w:sz w:val="20"/>
          <w:szCs w:val="20"/>
          <w:lang w:eastAsia="fr-FR"/>
        </w:rPr>
        <w:t xml:space="preserve">mineral elements in the environment. </w:t>
      </w:r>
      <w:bookmarkStart w:id="23" w:name="_Hlk183259602"/>
      <w:r w:rsidRPr="00584966">
        <w:rPr>
          <w:rFonts w:asciiTheme="minorBidi" w:eastAsia="Times New Roman" w:hAnsiTheme="minorBidi"/>
          <w:sz w:val="20"/>
          <w:szCs w:val="20"/>
          <w:lang w:eastAsia="fr-FR"/>
        </w:rPr>
        <w:t>Principal component analysis shows that the P</w:t>
      </w:r>
      <w:r w:rsidRPr="00584966">
        <w:rPr>
          <w:rFonts w:asciiTheme="minorBidi" w:eastAsia="Times New Roman" w:hAnsiTheme="minorBidi"/>
          <w:sz w:val="20"/>
          <w:szCs w:val="20"/>
          <w:vertAlign w:val="subscript"/>
          <w:lang w:eastAsia="fr-FR"/>
        </w:rPr>
        <w:t>1</w:t>
      </w:r>
      <w:r w:rsidRPr="00584966">
        <w:rPr>
          <w:rFonts w:asciiTheme="minorBidi" w:eastAsia="Times New Roman" w:hAnsiTheme="minorBidi"/>
          <w:sz w:val="20"/>
          <w:szCs w:val="20"/>
          <w:lang w:eastAsia="fr-FR"/>
        </w:rPr>
        <w:t xml:space="preserve"> and P</w:t>
      </w:r>
      <w:r w:rsidRPr="00584966">
        <w:rPr>
          <w:rFonts w:asciiTheme="minorBidi" w:eastAsia="Times New Roman" w:hAnsiTheme="minorBidi"/>
          <w:sz w:val="20"/>
          <w:szCs w:val="20"/>
          <w:vertAlign w:val="subscript"/>
          <w:lang w:eastAsia="fr-FR"/>
        </w:rPr>
        <w:t>2</w:t>
      </w:r>
      <w:r w:rsidRPr="00584966">
        <w:rPr>
          <w:rFonts w:asciiTheme="minorBidi" w:eastAsia="Times New Roman" w:hAnsiTheme="minorBidi"/>
          <w:sz w:val="20"/>
          <w:szCs w:val="20"/>
          <w:lang w:eastAsia="fr-FR"/>
        </w:rPr>
        <w:t xml:space="preserve"> wells have nitrate and nitrite concentrations exceeding the standards for water for human and bovine consumption.</w:t>
      </w:r>
    </w:p>
    <w:bookmarkEnd w:id="23"/>
    <w:p w14:paraId="59365C93" w14:textId="77777777" w:rsidR="00BE029D" w:rsidRPr="00E06ED9" w:rsidRDefault="00BE029D" w:rsidP="00744DBF">
      <w:pPr>
        <w:pStyle w:val="Titre1"/>
        <w:rPr>
          <w:rFonts w:asciiTheme="minorBidi" w:hAnsiTheme="minorBidi" w:cstheme="minorBidi"/>
          <w:sz w:val="22"/>
          <w:szCs w:val="18"/>
        </w:rPr>
      </w:pPr>
      <w:r w:rsidRPr="00E06ED9">
        <w:rPr>
          <w:rFonts w:asciiTheme="minorBidi" w:hAnsiTheme="minorBidi" w:cstheme="minorBidi"/>
          <w:sz w:val="22"/>
          <w:szCs w:val="18"/>
        </w:rPr>
        <w:t>REFERENCES</w:t>
      </w:r>
    </w:p>
    <w:p w14:paraId="7091B5A9"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 Talba D, Inna S, Lamy LGM, Hassana B, Ngassoum MB and Ali A</w:t>
      </w:r>
      <w:r w:rsidRPr="005921F2">
        <w:rPr>
          <w:rFonts w:asciiTheme="minorBidi" w:hAnsiTheme="minorBidi"/>
          <w:b/>
          <w:bCs/>
          <w:color w:val="0070C0"/>
          <w:sz w:val="20"/>
          <w:szCs w:val="20"/>
        </w:rPr>
        <w:t>, 2023</w:t>
      </w:r>
      <w:r w:rsidRPr="00180D70">
        <w:rPr>
          <w:rFonts w:asciiTheme="minorBidi" w:hAnsiTheme="minorBidi"/>
          <w:b/>
          <w:bCs/>
          <w:sz w:val="20"/>
          <w:szCs w:val="20"/>
        </w:rPr>
        <w:t>. Physico-Chemical Characterization of Water and Soil in Areas of High Pastoral Activity: The Case of Belel, Adamawa Cameroon. J. Chem. Bio. Phy. Sci; Section D; Vol. 13, No. 1; 122-1 DOI: 10.24214/jcbps. D.13.1.12239.</w:t>
      </w:r>
    </w:p>
    <w:p w14:paraId="20F2FF18"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 xml:space="preserve">2. Doytchinova J, Miteva A, Harizanova-Bartos H, Stoyanova Z, </w:t>
      </w:r>
      <w:r w:rsidRPr="005921F2">
        <w:rPr>
          <w:rFonts w:asciiTheme="minorBidi" w:hAnsiTheme="minorBidi"/>
          <w:b/>
          <w:bCs/>
          <w:color w:val="0070C0"/>
          <w:sz w:val="20"/>
          <w:szCs w:val="20"/>
        </w:rPr>
        <w:t>2017.</w:t>
      </w:r>
      <w:r w:rsidRPr="00180D70">
        <w:rPr>
          <w:rFonts w:asciiTheme="minorBidi" w:hAnsiTheme="minorBidi"/>
          <w:b/>
          <w:bCs/>
          <w:sz w:val="20"/>
          <w:szCs w:val="20"/>
        </w:rPr>
        <w:t xml:space="preserve"> Sustainable multifunctional rural areas: reconsidering agricultural models and systems with increased demands and limited resources. Research project DN 15/8. Sophia: DRINK.</w:t>
      </w:r>
    </w:p>
    <w:p w14:paraId="2531085F"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3. Tchotsoua M, Ndame JP, Wakponou A and Bonvallot J, 1999a. Water ownership and management in Ngaoundéré (Cameroon). Problem and solution sketches. In: Geo-Eco-Trop. No. 23. 91-103.</w:t>
      </w:r>
    </w:p>
    <w:p w14:paraId="651AF761" w14:textId="7858944E"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4. Messine O, Greyling JPC, Schwalbach LJM, Mbah DA, and Bah GS.</w:t>
      </w:r>
      <w:r w:rsidR="003E4AC3">
        <w:rPr>
          <w:rStyle w:val="Marquedecommentaire"/>
          <w:rFonts w:asciiTheme="minorHAnsi" w:eastAsiaTheme="minorEastAsia" w:hAnsiTheme="minorHAnsi" w:cstheme="minorBidi"/>
        </w:rPr>
        <w:commentReference w:id="24"/>
      </w:r>
    </w:p>
    <w:p w14:paraId="56914065" w14:textId="793E76DC"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5. Boulay AM, Bare J, De Camillis C, Döll P, Gassert F, Gerten D, Humbert S, Inaba A, Itsubo N and Lemoine Y</w:t>
      </w:r>
      <w:commentRangeStart w:id="25"/>
      <w:r w:rsidRPr="00180D70">
        <w:rPr>
          <w:rFonts w:asciiTheme="minorBidi" w:hAnsiTheme="minorBidi"/>
          <w:b/>
          <w:bCs/>
          <w:sz w:val="20"/>
          <w:szCs w:val="20"/>
        </w:rPr>
        <w:t xml:space="preserve"> </w:t>
      </w:r>
      <w:commentRangeEnd w:id="25"/>
      <w:r w:rsidR="00BD023C">
        <w:rPr>
          <w:rStyle w:val="Marquedecommentaire"/>
          <w:rFonts w:asciiTheme="minorHAnsi" w:eastAsiaTheme="minorEastAsia" w:hAnsiTheme="minorHAnsi" w:cstheme="minorBidi"/>
        </w:rPr>
        <w:commentReference w:id="25"/>
      </w:r>
      <w:r w:rsidRPr="00180D70">
        <w:rPr>
          <w:rFonts w:asciiTheme="minorBidi" w:hAnsiTheme="minorBidi"/>
          <w:b/>
          <w:bCs/>
          <w:sz w:val="20"/>
          <w:szCs w:val="20"/>
        </w:rPr>
        <w:t>Water Consumption Assessment: Outcome of the Expert Workshops. Int J Life Cycle Assess, 20, 577–583.</w:t>
      </w:r>
    </w:p>
    <w:p w14:paraId="1D603BB5"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6. Halwani J, Omar W and Alkadi F, 2004. Water quality management in Tripoli (Lebanon). Larhyss J, ISSN 1112-3680, No. 03, pp. 79-89</w:t>
      </w:r>
    </w:p>
    <w:p w14:paraId="0FDF6081" w14:textId="6C62BFF1"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7. Carra SHZ, Drastig K, Palhares JCP, Bortolin TA, Koch H, Schneider VE.</w:t>
      </w:r>
      <w:commentRangeStart w:id="26"/>
      <w:r w:rsidRPr="00180D70">
        <w:rPr>
          <w:rFonts w:asciiTheme="minorBidi" w:hAnsiTheme="minorBidi"/>
          <w:b/>
          <w:bCs/>
          <w:sz w:val="20"/>
          <w:szCs w:val="20"/>
        </w:rPr>
        <w:t xml:space="preserve"> </w:t>
      </w:r>
      <w:commentRangeEnd w:id="26"/>
      <w:r w:rsidR="00BD023C">
        <w:rPr>
          <w:rStyle w:val="Marquedecommentaire"/>
          <w:rFonts w:asciiTheme="minorHAnsi" w:eastAsiaTheme="minorEastAsia" w:hAnsiTheme="minorHAnsi" w:cstheme="minorBidi"/>
        </w:rPr>
        <w:commentReference w:id="26"/>
      </w:r>
      <w:r w:rsidRPr="00180D70">
        <w:rPr>
          <w:rFonts w:asciiTheme="minorBidi" w:hAnsiTheme="minorBidi"/>
          <w:b/>
          <w:bCs/>
          <w:sz w:val="20"/>
          <w:szCs w:val="20"/>
        </w:rPr>
        <w:t>Water , 15 , 3955</w:t>
      </w:r>
    </w:p>
    <w:p w14:paraId="0785EEDD" w14:textId="236A81A8"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8. Carra SH, Palhares JC, Drastig K, Schneider VE.</w:t>
      </w:r>
      <w:commentRangeStart w:id="27"/>
      <w:r w:rsidRPr="00180D70">
        <w:rPr>
          <w:rFonts w:asciiTheme="minorBidi" w:hAnsiTheme="minorBidi"/>
          <w:b/>
          <w:bCs/>
          <w:sz w:val="20"/>
          <w:szCs w:val="20"/>
        </w:rPr>
        <w:t xml:space="preserve"> </w:t>
      </w:r>
      <w:commentRangeEnd w:id="27"/>
      <w:r w:rsidR="00BD023C">
        <w:rPr>
          <w:rStyle w:val="Marquedecommentaire"/>
          <w:rFonts w:asciiTheme="minorHAnsi" w:eastAsiaTheme="minorEastAsia" w:hAnsiTheme="minorHAnsi" w:cstheme="minorBidi"/>
        </w:rPr>
        <w:commentReference w:id="27"/>
      </w:r>
      <w:r w:rsidRPr="00180D70">
        <w:rPr>
          <w:rFonts w:asciiTheme="minorBidi" w:hAnsiTheme="minorBidi"/>
          <w:b/>
          <w:bCs/>
          <w:sz w:val="20"/>
          <w:szCs w:val="20"/>
        </w:rPr>
        <w:t>Water , 12 , 3014 .</w:t>
      </w:r>
    </w:p>
    <w:p w14:paraId="38293807"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9. Tchotsoua M, Yetgang JB, Pewo V and Tchouassi W, 1999b. Indicators, processes and causes of accelerated erosion of pastoral courses on the Ngaoundéré Plateau in Cameroon. The Flamboyant N° 50, pp. 39-4</w:t>
      </w:r>
    </w:p>
    <w:p w14:paraId="205730AC"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 xml:space="preserve">10. Rodier J and Legube B, </w:t>
      </w:r>
      <w:r w:rsidRPr="005921F2">
        <w:rPr>
          <w:rFonts w:asciiTheme="minorBidi" w:hAnsiTheme="minorBidi"/>
          <w:b/>
          <w:bCs/>
          <w:color w:val="0070C0"/>
          <w:sz w:val="20"/>
          <w:szCs w:val="20"/>
        </w:rPr>
        <w:t>2016</w:t>
      </w:r>
      <w:commentRangeStart w:id="28"/>
      <w:r w:rsidRPr="00180D70">
        <w:rPr>
          <w:rFonts w:asciiTheme="minorBidi" w:hAnsiTheme="minorBidi"/>
          <w:b/>
          <w:bCs/>
          <w:sz w:val="20"/>
          <w:szCs w:val="20"/>
        </w:rPr>
        <w:t xml:space="preserve"> </w:t>
      </w:r>
      <w:commentRangeEnd w:id="28"/>
      <w:r w:rsidR="00BD023C">
        <w:rPr>
          <w:rStyle w:val="Marquedecommentaire"/>
          <w:rFonts w:asciiTheme="minorHAnsi" w:eastAsiaTheme="minorEastAsia" w:hAnsiTheme="minorHAnsi" w:cstheme="minorBidi"/>
        </w:rPr>
        <w:commentReference w:id="28"/>
      </w:r>
      <w:r w:rsidRPr="00180D70">
        <w:rPr>
          <w:rFonts w:asciiTheme="minorBidi" w:hAnsiTheme="minorBidi"/>
          <w:b/>
          <w:bCs/>
          <w:sz w:val="20"/>
          <w:szCs w:val="20"/>
        </w:rPr>
        <w:t>Water Analyzes Control and Interpretation, 10th Edition.</w:t>
      </w:r>
    </w:p>
    <w:p w14:paraId="4BF2FEF1"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 xml:space="preserve">11. Mateo-Sagasta J, Zadeh S and Turral H </w:t>
      </w:r>
      <w:r w:rsidRPr="005921F2">
        <w:rPr>
          <w:rFonts w:asciiTheme="minorBidi" w:hAnsiTheme="minorBidi"/>
          <w:b/>
          <w:bCs/>
          <w:color w:val="0070C0"/>
          <w:sz w:val="20"/>
          <w:szCs w:val="20"/>
        </w:rPr>
        <w:t>2017</w:t>
      </w:r>
      <w:r w:rsidRPr="00180D70">
        <w:rPr>
          <w:rFonts w:asciiTheme="minorBidi" w:hAnsiTheme="minorBidi"/>
          <w:b/>
          <w:bCs/>
          <w:sz w:val="20"/>
          <w:szCs w:val="20"/>
        </w:rPr>
        <w:t>. Water pollution from agriculture: a global review. Published by the Food and Agriculture Organization of the United Nations, Rome, and the International Water Management Institute on behalf of the Water, Land and Ecosystems Research Programme, Colombo.</w:t>
      </w:r>
    </w:p>
    <w:p w14:paraId="442B2FD4" w14:textId="778A2285"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12. Lee U, Xu H, Daystar J, Elgowainy A, Wang M. AWARE-US</w:t>
      </w:r>
      <w:commentRangeStart w:id="29"/>
      <w:r w:rsidR="00BD023C">
        <w:rPr>
          <w:rFonts w:asciiTheme="minorBidi" w:hAnsiTheme="minorBidi"/>
          <w:b/>
          <w:bCs/>
          <w:sz w:val="20"/>
          <w:szCs w:val="20"/>
        </w:rPr>
        <w:t xml:space="preserve"> </w:t>
      </w:r>
      <w:commentRangeEnd w:id="29"/>
      <w:r w:rsidR="00BD023C">
        <w:rPr>
          <w:rStyle w:val="Marquedecommentaire"/>
          <w:rFonts w:asciiTheme="minorHAnsi" w:eastAsiaTheme="minorEastAsia" w:hAnsiTheme="minorHAnsi" w:cstheme="minorBidi"/>
        </w:rPr>
        <w:commentReference w:id="29"/>
      </w:r>
      <w:r w:rsidRPr="00180D70">
        <w:rPr>
          <w:rFonts w:asciiTheme="minorBidi" w:hAnsiTheme="minorBidi"/>
          <w:b/>
          <w:bCs/>
          <w:sz w:val="20"/>
          <w:szCs w:val="20"/>
        </w:rPr>
        <w:t>: Quantifying Water Stress Impacts of Energy Systems in the United States. Sci. Total Environ., 648, 1313–1322.</w:t>
      </w:r>
    </w:p>
    <w:p w14:paraId="47D6AE68"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13. Northey SA, Lopez CM, Haque N, Mudd GM and Yellishetty M, 2018. Production Weighted Water Use Impact Characterization Factors for the Global Mining Industry. J. Clean. Prod., 184, 788–797.</w:t>
      </w:r>
    </w:p>
    <w:p w14:paraId="11EDB62F" w14:textId="45D0F7F8"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 xml:space="preserve">14. Klopatek SC and Oltjen JW </w:t>
      </w:r>
      <w:r w:rsidRPr="005921F2">
        <w:rPr>
          <w:rFonts w:asciiTheme="minorBidi" w:hAnsiTheme="minorBidi"/>
          <w:b/>
          <w:bCs/>
          <w:color w:val="0070C0"/>
          <w:sz w:val="20"/>
          <w:szCs w:val="20"/>
        </w:rPr>
        <w:t>2022</w:t>
      </w:r>
      <w:r w:rsidRPr="00180D70">
        <w:rPr>
          <w:rFonts w:asciiTheme="minorBidi" w:hAnsiTheme="minorBidi"/>
          <w:b/>
          <w:bCs/>
          <w:sz w:val="20"/>
          <w:szCs w:val="20"/>
        </w:rPr>
        <w:t>. How Advances in Animal Efficiency and Management Have Affected Beef Cattle’s Water Intensity in the United States: 1991 Compared to 2019. Anim. Sci. J., 100, scc297.</w:t>
      </w:r>
    </w:p>
    <w:p w14:paraId="6772D9DA" w14:textId="7CC5B3B1"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15. Palhares JCP and Pezzopane JRM.</w:t>
      </w:r>
      <w:commentRangeStart w:id="30"/>
      <w:r w:rsidRPr="00180D70">
        <w:rPr>
          <w:rFonts w:asciiTheme="minorBidi" w:hAnsiTheme="minorBidi"/>
          <w:b/>
          <w:bCs/>
          <w:sz w:val="20"/>
          <w:szCs w:val="20"/>
        </w:rPr>
        <w:t xml:space="preserve"> </w:t>
      </w:r>
      <w:commentRangeEnd w:id="30"/>
      <w:r w:rsidR="00BD023C">
        <w:rPr>
          <w:rStyle w:val="Marquedecommentaire"/>
          <w:rFonts w:asciiTheme="minorHAnsi" w:eastAsiaTheme="minorEastAsia" w:hAnsiTheme="minorHAnsi" w:cstheme="minorBidi"/>
        </w:rPr>
        <w:commentReference w:id="30"/>
      </w:r>
      <w:r w:rsidRPr="00180D70">
        <w:rPr>
          <w:rFonts w:asciiTheme="minorBidi" w:hAnsiTheme="minorBidi"/>
          <w:b/>
          <w:bCs/>
          <w:sz w:val="20"/>
          <w:szCs w:val="20"/>
        </w:rPr>
        <w:t>Journal of Clean Production, 93, 299–307.</w:t>
      </w:r>
    </w:p>
    <w:p w14:paraId="3C1C638D"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16. Ouazzani N, Bouarab L, Picot B, Lazrek HB, Oudra B and Bontoux J, 1987. Seasonal variations of phosphorus forms in a lagoonal wastewater treatment station, under the arid climate of marrakech (Morocco). Rev. Fr. Sci. of Waters 10 (4). 527-544.</w:t>
      </w:r>
    </w:p>
    <w:p w14:paraId="2823EC85"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17. Halouani EL H, Picot B, Casellas C, Pena G and Bonteux J, 1993. Nitrogen and phosphorus removal in a high-yield lagoon. Rev. Fr. Sc. Water 6 (1). 47-6</w:t>
      </w:r>
    </w:p>
    <w:p w14:paraId="05356B0F" w14:textId="478B7BE5"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18. Schyns JF, Hoekstra AY and Booij MJ.</w:t>
      </w:r>
      <w:commentRangeStart w:id="31"/>
      <w:r w:rsidRPr="00180D70">
        <w:rPr>
          <w:rFonts w:asciiTheme="minorBidi" w:hAnsiTheme="minorBidi"/>
          <w:b/>
          <w:bCs/>
          <w:sz w:val="20"/>
          <w:szCs w:val="20"/>
        </w:rPr>
        <w:t xml:space="preserve"> </w:t>
      </w:r>
      <w:commentRangeEnd w:id="31"/>
      <w:r w:rsidR="00BD023C">
        <w:rPr>
          <w:rStyle w:val="Marquedecommentaire"/>
          <w:rFonts w:asciiTheme="minorHAnsi" w:eastAsiaTheme="minorEastAsia" w:hAnsiTheme="minorHAnsi" w:cstheme="minorBidi"/>
        </w:rPr>
        <w:commentReference w:id="31"/>
      </w:r>
      <w:r w:rsidRPr="00180D70">
        <w:rPr>
          <w:rFonts w:asciiTheme="minorBidi" w:hAnsiTheme="minorBidi"/>
          <w:b/>
          <w:bCs/>
          <w:sz w:val="20"/>
          <w:szCs w:val="20"/>
        </w:rPr>
        <w:t>Hydrologic. Earth. Syst. Sci., 19, 4581–4608.</w:t>
      </w:r>
    </w:p>
    <w:p w14:paraId="6D58CF86"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19. Reggam A, Bouchelaghem H and Houhamdi M, 2015. Physico-Chemical Quality of Waters from Oued Seybouse (Northeastern Algeria) : Characterization and Analysis in Principal Components. J. Matt. Approx. Sci. (5) 1417–1425.</w:t>
      </w:r>
    </w:p>
    <w:p w14:paraId="031E46E9" w14:textId="77777777"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20. Dourmad JY, Leterme Ph, Morvan I, Peyrand JL and Vertis F, 1997. Nitrogen fluxes in livestock farms, pp 281-301, in : Riou C, Bonhomme R., Chassi P., Neveu A., Papy F (Editor), Water in Rural Space. Vegetation Production and Water Quality, INRA, 411p.</w:t>
      </w:r>
    </w:p>
    <w:p w14:paraId="3B931C9B" w14:textId="4D1CDDED"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21. Busser E, Dewulf J, Zutter L, De Haesebrouck F, Callens J, Meyns T, Maes W, Maes D.</w:t>
      </w:r>
      <w:commentRangeStart w:id="32"/>
      <w:r w:rsidRPr="00180D70">
        <w:rPr>
          <w:rFonts w:asciiTheme="minorBidi" w:hAnsiTheme="minorBidi"/>
          <w:b/>
          <w:bCs/>
          <w:sz w:val="20"/>
          <w:szCs w:val="20"/>
        </w:rPr>
        <w:t xml:space="preserve"> </w:t>
      </w:r>
      <w:commentRangeEnd w:id="32"/>
      <w:r w:rsidR="00BD023C">
        <w:rPr>
          <w:rStyle w:val="Marquedecommentaire"/>
          <w:rFonts w:asciiTheme="minorHAnsi" w:eastAsiaTheme="minorEastAsia" w:hAnsiTheme="minorHAnsi" w:cstheme="minorBidi"/>
        </w:rPr>
        <w:commentReference w:id="32"/>
      </w:r>
      <w:r w:rsidRPr="00180D70">
        <w:rPr>
          <w:rFonts w:asciiTheme="minorBidi" w:hAnsiTheme="minorBidi"/>
          <w:b/>
          <w:bCs/>
          <w:sz w:val="20"/>
          <w:szCs w:val="20"/>
        </w:rPr>
        <w:t>Effect of administration of organic acids in drinking water on faecal shedding of E. coli, performance parameters and health in nursery pigs. Vet J, (2), 184-188.</w:t>
      </w:r>
    </w:p>
    <w:p w14:paraId="15BD367D" w14:textId="677AAFDA" w:rsidR="00180D70" w:rsidRPr="00180D70" w:rsidRDefault="00180D70" w:rsidP="00180D70">
      <w:pPr>
        <w:pStyle w:val="Paragraphedeliste"/>
        <w:spacing w:after="0" w:line="240" w:lineRule="auto"/>
        <w:rPr>
          <w:rFonts w:asciiTheme="minorBidi" w:hAnsiTheme="minorBidi"/>
          <w:b/>
          <w:bCs/>
          <w:sz w:val="20"/>
          <w:szCs w:val="20"/>
        </w:rPr>
      </w:pPr>
      <w:r w:rsidRPr="00180D70">
        <w:rPr>
          <w:rFonts w:asciiTheme="minorBidi" w:hAnsiTheme="minorBidi"/>
          <w:b/>
          <w:bCs/>
          <w:sz w:val="20"/>
          <w:szCs w:val="20"/>
        </w:rPr>
        <w:t>22. Hooda PS, Edwards, Anderson HA and Miller A.</w:t>
      </w:r>
      <w:commentRangeStart w:id="33"/>
      <w:r w:rsidRPr="00180D70">
        <w:rPr>
          <w:rFonts w:asciiTheme="minorBidi" w:hAnsiTheme="minorBidi"/>
          <w:b/>
          <w:bCs/>
          <w:sz w:val="20"/>
          <w:szCs w:val="20"/>
        </w:rPr>
        <w:t xml:space="preserve"> </w:t>
      </w:r>
      <w:commentRangeEnd w:id="33"/>
      <w:r w:rsidR="00BD023C">
        <w:rPr>
          <w:rStyle w:val="Marquedecommentaire"/>
          <w:rFonts w:asciiTheme="minorHAnsi" w:eastAsiaTheme="minorEastAsia" w:hAnsiTheme="minorHAnsi" w:cstheme="minorBidi"/>
        </w:rPr>
        <w:commentReference w:id="33"/>
      </w:r>
      <w:r w:rsidRPr="00180D70">
        <w:rPr>
          <w:rFonts w:asciiTheme="minorBidi" w:hAnsiTheme="minorBidi"/>
          <w:b/>
          <w:bCs/>
          <w:sz w:val="20"/>
          <w:szCs w:val="20"/>
        </w:rPr>
        <w:t>Sci Total Environ. 250: 143-1</w:t>
      </w:r>
    </w:p>
    <w:p w14:paraId="6E8E929D" w14:textId="16E00B2A" w:rsidR="003E49A0" w:rsidRPr="00584966" w:rsidRDefault="00180D70" w:rsidP="00180D70">
      <w:pPr>
        <w:pStyle w:val="Paragraphedeliste"/>
        <w:spacing w:after="0" w:line="240" w:lineRule="auto"/>
        <w:rPr>
          <w:lang w:val="fr-FR" w:eastAsia="fr-FR"/>
        </w:rPr>
      </w:pPr>
      <w:r w:rsidRPr="00180D70">
        <w:rPr>
          <w:rFonts w:asciiTheme="minorBidi" w:hAnsiTheme="minorBidi"/>
          <w:b/>
          <w:bCs/>
          <w:sz w:val="20"/>
          <w:szCs w:val="20"/>
        </w:rPr>
        <w:t>23. Philippeau G., 1986. How to Interpret the Results of a Principal Components Analysis? ITCF. Paris. 61p.</w:t>
      </w:r>
    </w:p>
    <w:sectPr w:rsidR="003E49A0" w:rsidRPr="00584966" w:rsidSect="009512AE">
      <w:pgSz w:w="11906" w:h="16838"/>
      <w:pgMar w:top="709" w:right="992" w:bottom="992" w:left="992"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tilisateur Windows" w:date="2025-01-01T18:55:00Z" w:initials="UW">
    <w:p w14:paraId="230F9DA6" w14:textId="361205C0" w:rsidR="00271BE1" w:rsidRDefault="00271BE1">
      <w:pPr>
        <w:pStyle w:val="Commentaire"/>
      </w:pPr>
      <w:r>
        <w:rPr>
          <w:rStyle w:val="Marquedecommentaire"/>
        </w:rPr>
        <w:annotationRef/>
      </w:r>
      <w:r w:rsidRPr="002C530A">
        <w:t>Replace period with comma</w:t>
      </w:r>
    </w:p>
  </w:comment>
  <w:comment w:id="2" w:author="Utilisateur Windows" w:date="2025-01-01T18:56:00Z" w:initials="UW">
    <w:p w14:paraId="6C737336" w14:textId="79ECF90E" w:rsidR="00271BE1" w:rsidRDefault="00271BE1">
      <w:pPr>
        <w:pStyle w:val="Commentaire"/>
      </w:pPr>
      <w:r>
        <w:rPr>
          <w:rStyle w:val="Marquedecommentaire"/>
        </w:rPr>
        <w:annotationRef/>
      </w:r>
      <w:r w:rsidRPr="002C530A">
        <w:t>to be replaced with the passed participle.</w:t>
      </w:r>
      <w:r>
        <w:t>(analyzed)</w:t>
      </w:r>
    </w:p>
  </w:comment>
  <w:comment w:id="3" w:author="Utilisateur Windows" w:date="2025-01-01T18:59:00Z" w:initials="UW">
    <w:p w14:paraId="12AC0054" w14:textId="636782E3" w:rsidR="00271BE1" w:rsidRDefault="00271BE1">
      <w:pPr>
        <w:pStyle w:val="Commentaire"/>
      </w:pPr>
      <w:r>
        <w:rPr>
          <w:rStyle w:val="Marquedecommentaire"/>
        </w:rPr>
        <w:annotationRef/>
      </w:r>
      <w:r w:rsidRPr="002C530A">
        <w:t>Eliminate (twice)</w:t>
      </w:r>
    </w:p>
  </w:comment>
  <w:comment w:id="4" w:author="Utilisateur Windows" w:date="2025-01-01T18:43:00Z" w:initials="UW">
    <w:p w14:paraId="00D01BB0" w14:textId="75C0C6D0" w:rsidR="00271BE1" w:rsidRDefault="00271BE1" w:rsidP="00E80F58">
      <w:pPr>
        <w:pStyle w:val="Commentaire"/>
      </w:pPr>
      <w:r>
        <w:rPr>
          <w:rStyle w:val="Marquedecommentaire"/>
        </w:rPr>
        <w:annotationRef/>
      </w:r>
      <w:r w:rsidRPr="000F7EE7">
        <w:t>Alphabetical order to be considered</w:t>
      </w:r>
    </w:p>
  </w:comment>
  <w:comment w:id="5" w:author="Utilisateur Windows" w:date="2025-01-01T19:05:00Z" w:initials="UW">
    <w:p w14:paraId="572B7C0B" w14:textId="795643C2" w:rsidR="00271BE1" w:rsidRDefault="00271BE1">
      <w:pPr>
        <w:pStyle w:val="Commentaire"/>
      </w:pPr>
      <w:r>
        <w:rPr>
          <w:rStyle w:val="Marquedecommentaire"/>
        </w:rPr>
        <w:annotationRef/>
      </w:r>
      <w:r>
        <w:t>To be eliminated (out of order)</w:t>
      </w:r>
    </w:p>
  </w:comment>
  <w:comment w:id="6" w:author="Utilisateur Windows" w:date="2025-01-01T19:09:00Z" w:initials="UW">
    <w:p w14:paraId="4C391441" w14:textId="53F95F80" w:rsidR="00271BE1" w:rsidRDefault="00271BE1">
      <w:pPr>
        <w:pStyle w:val="Commentaire"/>
      </w:pPr>
      <w:r>
        <w:rPr>
          <w:rStyle w:val="Marquedecommentaire"/>
        </w:rPr>
        <w:annotationRef/>
      </w:r>
      <w:r>
        <w:t>Replace with assess</w:t>
      </w:r>
    </w:p>
  </w:comment>
  <w:comment w:id="7" w:author="Utilisateur Windows" w:date="2025-01-01T22:35:00Z" w:initials="UW">
    <w:p w14:paraId="5D462AB0" w14:textId="2A6C4DCB" w:rsidR="00271BE1" w:rsidRDefault="00271BE1">
      <w:pPr>
        <w:pStyle w:val="Commentaire"/>
      </w:pPr>
      <w:r>
        <w:rPr>
          <w:rStyle w:val="Marquedecommentaire"/>
        </w:rPr>
        <w:annotationRef/>
      </w:r>
      <w:r>
        <w:t>Add a comma</w:t>
      </w:r>
    </w:p>
  </w:comment>
  <w:comment w:id="8" w:author="Utilisateur Windows" w:date="2025-01-03T21:29:00Z" w:initials="UW">
    <w:p w14:paraId="4DE813EC" w14:textId="6EDBEB51" w:rsidR="00271BE1" w:rsidRDefault="00271BE1">
      <w:pPr>
        <w:pStyle w:val="Commentaire"/>
      </w:pPr>
      <w:r>
        <w:rPr>
          <w:rStyle w:val="Marquedecommentaire"/>
        </w:rPr>
        <w:annotationRef/>
      </w:r>
      <w:r w:rsidR="007D3B8F" w:rsidRPr="007D3B8F">
        <w:t>This part must be detailed</w:t>
      </w:r>
    </w:p>
  </w:comment>
  <w:comment w:id="9" w:author="Utilisateur Windows" w:date="2025-01-01T22:51:00Z" w:initials="UW">
    <w:p w14:paraId="02876A5F" w14:textId="66695691" w:rsidR="00271BE1" w:rsidRDefault="00271BE1" w:rsidP="004C50FF">
      <w:pPr>
        <w:pStyle w:val="Commentaire"/>
      </w:pPr>
      <w:r>
        <w:rPr>
          <w:rStyle w:val="Marquedecommentaire"/>
        </w:rPr>
        <w:annotationRef/>
      </w:r>
      <w:r w:rsidRPr="004C50FF">
        <w:t xml:space="preserve">Instead of a full stop, insert a comma </w:t>
      </w:r>
      <w:r>
        <w:t xml:space="preserve"> </w:t>
      </w:r>
    </w:p>
  </w:comment>
  <w:comment w:id="10" w:author="Utilisateur Windows" w:date="2025-01-01T22:52:00Z" w:initials="UW">
    <w:p w14:paraId="722AE9E4" w14:textId="668AC777" w:rsidR="00271BE1" w:rsidRDefault="00271BE1">
      <w:pPr>
        <w:pStyle w:val="Commentaire"/>
      </w:pPr>
      <w:r>
        <w:rPr>
          <w:rStyle w:val="Marquedecommentaire"/>
        </w:rPr>
        <w:annotationRef/>
      </w:r>
      <w:r>
        <w:t>Hence with small character</w:t>
      </w:r>
    </w:p>
  </w:comment>
  <w:comment w:id="11" w:author="Utilisateur Windows" w:date="2025-01-02T18:48:00Z" w:initials="UW">
    <w:p w14:paraId="1106B92C" w14:textId="1958BAFB" w:rsidR="00271BE1" w:rsidRDefault="00271BE1" w:rsidP="0052719F">
      <w:pPr>
        <w:pStyle w:val="Commentaire"/>
      </w:pPr>
      <w:r>
        <w:rPr>
          <w:rStyle w:val="Marquedecommentaire"/>
        </w:rPr>
        <w:annotationRef/>
      </w:r>
      <w:r>
        <w:t xml:space="preserve">Present participle instead of </w:t>
      </w:r>
      <w:r w:rsidRPr="00E1642B">
        <w:rPr>
          <w:b/>
          <w:bCs/>
        </w:rPr>
        <w:t>verb</w:t>
      </w:r>
      <w:r>
        <w:t xml:space="preserve"> (</w:t>
      </w:r>
      <w:r w:rsidRPr="00E1642B">
        <w:rPr>
          <w:b/>
          <w:bCs/>
        </w:rPr>
        <w:t>promote</w:t>
      </w:r>
      <w:r>
        <w:t>)</w:t>
      </w:r>
    </w:p>
  </w:comment>
  <w:comment w:id="12" w:author="Utilisateur Windows" w:date="2025-01-02T18:48:00Z" w:initials="UW">
    <w:p w14:paraId="524B9758" w14:textId="01A66D6B" w:rsidR="00271BE1" w:rsidRPr="00E1642B" w:rsidRDefault="00271BE1">
      <w:pPr>
        <w:pStyle w:val="Commentaire"/>
      </w:pPr>
      <w:r w:rsidRPr="00E1642B">
        <w:rPr>
          <w:rStyle w:val="Marquedecommentaire"/>
          <w:b/>
          <w:bCs/>
        </w:rPr>
        <w:annotationRef/>
      </w:r>
      <w:r w:rsidRPr="00E1642B">
        <w:t xml:space="preserve">Varies instead of </w:t>
      </w:r>
      <w:r w:rsidRPr="00E1642B">
        <w:rPr>
          <w:b/>
          <w:bCs/>
        </w:rPr>
        <w:t>var</w:t>
      </w:r>
      <w:r w:rsidRPr="00E1642B">
        <w:t>y  (content)</w:t>
      </w:r>
    </w:p>
  </w:comment>
  <w:comment w:id="13" w:author="Utilisateur Windows" w:date="2025-01-02T18:46:00Z" w:initials="UW">
    <w:p w14:paraId="382F9AE3" w14:textId="2C23BBA6" w:rsidR="00271BE1" w:rsidRDefault="00271BE1">
      <w:pPr>
        <w:pStyle w:val="Commentaire"/>
      </w:pPr>
      <w:r>
        <w:rPr>
          <w:rStyle w:val="Marquedecommentaire"/>
        </w:rPr>
        <w:annotationRef/>
      </w:r>
      <w:r>
        <w:t xml:space="preserve">Add hand </w:t>
      </w:r>
    </w:p>
  </w:comment>
  <w:comment w:id="14" w:author="Utilisateur Windows" w:date="2025-01-02T18:48:00Z" w:initials="UW">
    <w:p w14:paraId="71E2A731" w14:textId="1F085628" w:rsidR="00271BE1" w:rsidRPr="00E1642B" w:rsidRDefault="00271BE1">
      <w:pPr>
        <w:pStyle w:val="Commentaire"/>
        <w:rPr>
          <w:b/>
          <w:bCs/>
        </w:rPr>
      </w:pPr>
      <w:r>
        <w:rPr>
          <w:rStyle w:val="Marquedecommentaire"/>
        </w:rPr>
        <w:annotationRef/>
      </w:r>
      <w:r>
        <w:t xml:space="preserve">On the other hand, instead of </w:t>
      </w:r>
      <w:r w:rsidRPr="00E1642B">
        <w:rPr>
          <w:b/>
          <w:bCs/>
        </w:rPr>
        <w:t>respectively</w:t>
      </w:r>
    </w:p>
  </w:comment>
  <w:comment w:id="15" w:author="Utilisateur Windows" w:date="2025-01-02T19:01:00Z" w:initials="UW">
    <w:p w14:paraId="63218DC6" w14:textId="196BFEFB" w:rsidR="00271BE1" w:rsidRDefault="00271BE1">
      <w:pPr>
        <w:pStyle w:val="Commentaire"/>
      </w:pPr>
      <w:r>
        <w:rPr>
          <w:rStyle w:val="Marquedecommentaire"/>
        </w:rPr>
        <w:annotationRef/>
      </w:r>
      <w:r>
        <w:t xml:space="preserve">River water instaed of weel water </w:t>
      </w:r>
    </w:p>
  </w:comment>
  <w:comment w:id="16" w:author="Utilisateur Windows" w:date="2025-01-02T19:02:00Z" w:initials="UW">
    <w:p w14:paraId="5F2190F7" w14:textId="6B9AAE92" w:rsidR="00271BE1" w:rsidRDefault="00271BE1">
      <w:pPr>
        <w:pStyle w:val="Commentaire"/>
      </w:pPr>
      <w:r>
        <w:rPr>
          <w:rStyle w:val="Marquedecommentaire"/>
        </w:rPr>
        <w:annotationRef/>
      </w:r>
      <w:r>
        <w:t>Well water instead of river water</w:t>
      </w:r>
    </w:p>
  </w:comment>
  <w:comment w:id="17" w:author="Utilisateur Windows" w:date="2025-01-02T19:04:00Z" w:initials="UW">
    <w:p w14:paraId="28280303" w14:textId="3578C3F2" w:rsidR="00271BE1" w:rsidRDefault="00271BE1">
      <w:pPr>
        <w:pStyle w:val="Commentaire"/>
      </w:pPr>
      <w:r>
        <w:rPr>
          <w:rStyle w:val="Marquedecommentaire"/>
        </w:rPr>
        <w:annotationRef/>
      </w:r>
      <w:r>
        <w:t>Borehole water instead of well water</w:t>
      </w:r>
    </w:p>
  </w:comment>
  <w:comment w:id="18" w:author="Utilisateur Windows" w:date="2025-01-02T19:09:00Z" w:initials="UW">
    <w:p w14:paraId="739F6173" w14:textId="446A6546" w:rsidR="00271BE1" w:rsidRDefault="00271BE1">
      <w:pPr>
        <w:pStyle w:val="Commentaire"/>
      </w:pPr>
      <w:r>
        <w:rPr>
          <w:rStyle w:val="Marquedecommentaire"/>
        </w:rPr>
        <w:annotationRef/>
      </w:r>
    </w:p>
  </w:comment>
  <w:comment w:id="24" w:author="Utilisateur Windows" w:date="2025-01-02T22:23:00Z" w:initials="UW">
    <w:p w14:paraId="6EB027D6" w14:textId="5648AE25" w:rsidR="003E4AC3" w:rsidRDefault="003E4AC3">
      <w:pPr>
        <w:pStyle w:val="Commentaire"/>
      </w:pPr>
      <w:r>
        <w:rPr>
          <w:rStyle w:val="Marquedecommentaire"/>
        </w:rPr>
        <w:annotationRef/>
      </w:r>
      <w:r w:rsidRPr="003E4AC3">
        <w:t>Missing information to be completed</w:t>
      </w:r>
    </w:p>
  </w:comment>
  <w:comment w:id="25" w:author="Utilisateur Windows" w:date="2025-01-02T22:33:00Z" w:initials="UW">
    <w:p w14:paraId="0D034686" w14:textId="190FE5D8" w:rsidR="00BD023C" w:rsidRDefault="00BD023C" w:rsidP="00BD023C">
      <w:pPr>
        <w:pStyle w:val="Commentaire"/>
      </w:pPr>
      <w:r>
        <w:rPr>
          <w:rStyle w:val="Marquedecommentaire"/>
        </w:rPr>
        <w:annotationRef/>
      </w:r>
      <w:r w:rsidRPr="00BD023C">
        <w:t xml:space="preserve">Missing </w:t>
      </w:r>
      <w:r>
        <w:t xml:space="preserve">published </w:t>
      </w:r>
      <w:r w:rsidRPr="00BD023C">
        <w:t>year</w:t>
      </w:r>
    </w:p>
  </w:comment>
  <w:comment w:id="26" w:author="Utilisateur Windows" w:date="2025-01-02T22:25:00Z" w:initials="UW">
    <w:p w14:paraId="57179203" w14:textId="27207581" w:rsidR="00BD023C" w:rsidRDefault="00BD023C">
      <w:pPr>
        <w:pStyle w:val="Commentaire"/>
      </w:pPr>
      <w:r>
        <w:rPr>
          <w:rStyle w:val="Marquedecommentaire"/>
        </w:rPr>
        <w:annotationRef/>
      </w:r>
      <w:r w:rsidRPr="00BD023C">
        <w:t>Missing published year</w:t>
      </w:r>
    </w:p>
  </w:comment>
  <w:comment w:id="27" w:author="Utilisateur Windows" w:date="2025-01-02T22:32:00Z" w:initials="UW">
    <w:p w14:paraId="736283D4" w14:textId="5D07BDA5" w:rsidR="00BD023C" w:rsidRDefault="00BD023C" w:rsidP="00BD023C">
      <w:pPr>
        <w:pStyle w:val="Commentaire"/>
      </w:pPr>
      <w:r>
        <w:rPr>
          <w:rStyle w:val="Marquedecommentaire"/>
        </w:rPr>
        <w:annotationRef/>
      </w:r>
      <w:r w:rsidRPr="00BD023C">
        <w:t xml:space="preserve">Missing year of publication </w:t>
      </w:r>
    </w:p>
  </w:comment>
  <w:comment w:id="28" w:author="Utilisateur Windows" w:date="2025-01-02T22:26:00Z" w:initials="UW">
    <w:p w14:paraId="0AE7E5A5" w14:textId="27620C99" w:rsidR="00BD023C" w:rsidRDefault="00BD023C" w:rsidP="00BD023C">
      <w:pPr>
        <w:pStyle w:val="Commentaire"/>
      </w:pPr>
      <w:r>
        <w:rPr>
          <w:rStyle w:val="Marquedecommentaire"/>
        </w:rPr>
        <w:annotationRef/>
      </w:r>
      <w:r>
        <w:t>Add a period</w:t>
      </w:r>
    </w:p>
  </w:comment>
  <w:comment w:id="29" w:author="Utilisateur Windows" w:date="2025-01-02T22:27:00Z" w:initials="UW">
    <w:p w14:paraId="095B3976" w14:textId="3A6F76D1" w:rsidR="00BD023C" w:rsidRDefault="00BD023C">
      <w:pPr>
        <w:pStyle w:val="Commentaire"/>
      </w:pPr>
      <w:r>
        <w:rPr>
          <w:rStyle w:val="Marquedecommentaire"/>
        </w:rPr>
        <w:annotationRef/>
      </w:r>
      <w:r w:rsidRPr="00BD023C">
        <w:t>Missing published year</w:t>
      </w:r>
    </w:p>
  </w:comment>
  <w:comment w:id="30" w:author="Utilisateur Windows" w:date="2025-01-02T22:29:00Z" w:initials="UW">
    <w:p w14:paraId="612DF8D4" w14:textId="233D8038" w:rsidR="00BD023C" w:rsidRDefault="00BD023C" w:rsidP="00BD023C">
      <w:pPr>
        <w:pStyle w:val="Commentaire"/>
      </w:pPr>
      <w:r>
        <w:rPr>
          <w:rStyle w:val="Marquedecommentaire"/>
        </w:rPr>
        <w:annotationRef/>
      </w:r>
      <w:r w:rsidRPr="00BD023C">
        <w:t xml:space="preserve">Missing year of publication and title </w:t>
      </w:r>
      <w:r>
        <w:t xml:space="preserve"> </w:t>
      </w:r>
    </w:p>
  </w:comment>
  <w:comment w:id="31" w:author="Utilisateur Windows" w:date="2025-01-02T22:29:00Z" w:initials="UW">
    <w:p w14:paraId="1D5A0253" w14:textId="47615969" w:rsidR="00BD023C" w:rsidRDefault="00BD023C" w:rsidP="00BD023C">
      <w:pPr>
        <w:pStyle w:val="Commentaire"/>
      </w:pPr>
      <w:r>
        <w:rPr>
          <w:rStyle w:val="Marquedecommentaire"/>
        </w:rPr>
        <w:annotationRef/>
      </w:r>
      <w:r w:rsidRPr="00BD023C">
        <w:t>Missing year of publication and title</w:t>
      </w:r>
    </w:p>
  </w:comment>
  <w:comment w:id="32" w:author="Utilisateur Windows" w:date="2025-01-02T22:30:00Z" w:initials="UW">
    <w:p w14:paraId="7CAFF878" w14:textId="1E913BDE" w:rsidR="00BD023C" w:rsidRDefault="00BD023C" w:rsidP="00BD023C">
      <w:pPr>
        <w:pStyle w:val="Commentaire"/>
      </w:pPr>
      <w:r>
        <w:rPr>
          <w:rStyle w:val="Marquedecommentaire"/>
        </w:rPr>
        <w:annotationRef/>
      </w:r>
      <w:r w:rsidRPr="00BD023C">
        <w:t xml:space="preserve">Missing year of publication </w:t>
      </w:r>
    </w:p>
  </w:comment>
  <w:comment w:id="33" w:author="Utilisateur Windows" w:date="2025-01-02T22:30:00Z" w:initials="UW">
    <w:p w14:paraId="44B28565" w14:textId="674C40E5" w:rsidR="00BD023C" w:rsidRDefault="00BD023C">
      <w:pPr>
        <w:pStyle w:val="Commentaire"/>
      </w:pPr>
      <w:r>
        <w:rPr>
          <w:rStyle w:val="Marquedecommentaire"/>
        </w:rPr>
        <w:annotationRef/>
      </w:r>
      <w:r w:rsidRPr="00BD023C">
        <w:t>Missing year of publication and title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0E270" w14:textId="77777777" w:rsidR="003C2B50" w:rsidRDefault="003C2B50" w:rsidP="00A452B9">
      <w:pPr>
        <w:spacing w:after="0" w:line="240" w:lineRule="auto"/>
      </w:pPr>
      <w:r>
        <w:separator/>
      </w:r>
    </w:p>
  </w:endnote>
  <w:endnote w:type="continuationSeparator" w:id="0">
    <w:p w14:paraId="22F809DC" w14:textId="77777777" w:rsidR="003C2B50" w:rsidRDefault="003C2B50" w:rsidP="00A45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3B73" w14:textId="77777777" w:rsidR="00271BE1" w:rsidRDefault="00271BE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55391"/>
      <w:docPartObj>
        <w:docPartGallery w:val="Page Numbers (Bottom of Page)"/>
        <w:docPartUnique/>
      </w:docPartObj>
    </w:sdtPr>
    <w:sdtEndPr>
      <w:rPr>
        <w:noProof/>
      </w:rPr>
    </w:sdtEndPr>
    <w:sdtContent>
      <w:p w14:paraId="2FEF6AFF" w14:textId="77777777" w:rsidR="00271BE1" w:rsidRDefault="00271BE1">
        <w:pPr>
          <w:pStyle w:val="Pieddepage"/>
          <w:jc w:val="center"/>
        </w:pPr>
        <w:r>
          <w:fldChar w:fldCharType="begin"/>
        </w:r>
        <w:r>
          <w:instrText xml:space="preserve"> PAGE   \* MERGEFORMAT </w:instrText>
        </w:r>
        <w:r>
          <w:fldChar w:fldCharType="separate"/>
        </w:r>
        <w:r w:rsidR="003C2B50">
          <w:rPr>
            <w:noProof/>
          </w:rPr>
          <w:t>1</w:t>
        </w:r>
        <w:r>
          <w:rPr>
            <w:noProof/>
          </w:rPr>
          <w:fldChar w:fldCharType="end"/>
        </w:r>
      </w:p>
    </w:sdtContent>
  </w:sdt>
  <w:p w14:paraId="0EE8751B" w14:textId="77777777" w:rsidR="00271BE1" w:rsidRDefault="00271BE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FC25" w14:textId="77777777" w:rsidR="00271BE1" w:rsidRDefault="00271BE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B50C0" w14:textId="77777777" w:rsidR="003C2B50" w:rsidRDefault="003C2B50" w:rsidP="00A452B9">
      <w:pPr>
        <w:spacing w:after="0" w:line="240" w:lineRule="auto"/>
      </w:pPr>
      <w:r>
        <w:separator/>
      </w:r>
    </w:p>
  </w:footnote>
  <w:footnote w:type="continuationSeparator" w:id="0">
    <w:p w14:paraId="09B5DC26" w14:textId="77777777" w:rsidR="003C2B50" w:rsidRDefault="003C2B50" w:rsidP="00A45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D856E" w14:textId="2CE9DC92" w:rsidR="00271BE1" w:rsidRDefault="003C2B50">
    <w:pPr>
      <w:pStyle w:val="En-tte"/>
    </w:pPr>
    <w:r>
      <w:rPr>
        <w:noProof/>
      </w:rPr>
      <w:pict w14:anchorId="6CF27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8" o:spid="_x0000_s2050" type="#_x0000_t136" style="position:absolute;margin-left:0;margin-top:0;width:588.95pt;height:110.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D08D3" w14:textId="4B7CDD0B" w:rsidR="00271BE1" w:rsidRDefault="003C2B50">
    <w:pPr>
      <w:pStyle w:val="En-tte"/>
    </w:pPr>
    <w:r>
      <w:rPr>
        <w:noProof/>
      </w:rPr>
      <w:pict w14:anchorId="1A370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9" o:spid="_x0000_s2051" type="#_x0000_t136" style="position:absolute;margin-left:0;margin-top:0;width:588.95pt;height:110.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735DC" w14:textId="102CFC59" w:rsidR="00271BE1" w:rsidRDefault="003C2B50">
    <w:pPr>
      <w:pStyle w:val="En-tte"/>
    </w:pPr>
    <w:r>
      <w:rPr>
        <w:noProof/>
      </w:rPr>
      <w:pict w14:anchorId="57090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588937" o:spid="_x0000_s2049" type="#_x0000_t136" style="position:absolute;margin-left:0;margin-top:0;width:588.95pt;height:110.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A35FF5"/>
    <w:multiLevelType w:val="hybridMultilevel"/>
    <w:tmpl w:val="E62CCB7E"/>
    <w:lvl w:ilvl="0" w:tplc="0DBC3CF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7B"/>
    <w:rsid w:val="00052AAA"/>
    <w:rsid w:val="0005370D"/>
    <w:rsid w:val="00061B28"/>
    <w:rsid w:val="000857AC"/>
    <w:rsid w:val="00096D0F"/>
    <w:rsid w:val="000A4881"/>
    <w:rsid w:val="000E0B69"/>
    <w:rsid w:val="000E2127"/>
    <w:rsid w:val="000F7EE7"/>
    <w:rsid w:val="00105C8A"/>
    <w:rsid w:val="00116F4E"/>
    <w:rsid w:val="00153570"/>
    <w:rsid w:val="001556B5"/>
    <w:rsid w:val="00170569"/>
    <w:rsid w:val="00170A5D"/>
    <w:rsid w:val="00171147"/>
    <w:rsid w:val="00180D70"/>
    <w:rsid w:val="0018205E"/>
    <w:rsid w:val="0019145B"/>
    <w:rsid w:val="001A01E1"/>
    <w:rsid w:val="001A0CD4"/>
    <w:rsid w:val="001A4527"/>
    <w:rsid w:val="001C5EA6"/>
    <w:rsid w:val="001C6215"/>
    <w:rsid w:val="001C7BD1"/>
    <w:rsid w:val="001D5D91"/>
    <w:rsid w:val="001E0056"/>
    <w:rsid w:val="001F0BF6"/>
    <w:rsid w:val="002103E0"/>
    <w:rsid w:val="00210AE3"/>
    <w:rsid w:val="0021787D"/>
    <w:rsid w:val="00224612"/>
    <w:rsid w:val="00224911"/>
    <w:rsid w:val="00231F17"/>
    <w:rsid w:val="002344FA"/>
    <w:rsid w:val="00253231"/>
    <w:rsid w:val="002715C3"/>
    <w:rsid w:val="00271BE1"/>
    <w:rsid w:val="00274265"/>
    <w:rsid w:val="002808E4"/>
    <w:rsid w:val="00283AD2"/>
    <w:rsid w:val="00297378"/>
    <w:rsid w:val="002B6164"/>
    <w:rsid w:val="002C5055"/>
    <w:rsid w:val="002C530A"/>
    <w:rsid w:val="002D7452"/>
    <w:rsid w:val="002D74C7"/>
    <w:rsid w:val="002D78D4"/>
    <w:rsid w:val="0030497E"/>
    <w:rsid w:val="0035674B"/>
    <w:rsid w:val="00360559"/>
    <w:rsid w:val="003770FC"/>
    <w:rsid w:val="00397F4C"/>
    <w:rsid w:val="003C2B50"/>
    <w:rsid w:val="003C2CE0"/>
    <w:rsid w:val="003D1D09"/>
    <w:rsid w:val="003D6074"/>
    <w:rsid w:val="003E49A0"/>
    <w:rsid w:val="003E4AC3"/>
    <w:rsid w:val="003F0550"/>
    <w:rsid w:val="003F3674"/>
    <w:rsid w:val="00412D59"/>
    <w:rsid w:val="00414DE8"/>
    <w:rsid w:val="00420CF3"/>
    <w:rsid w:val="00471182"/>
    <w:rsid w:val="00492740"/>
    <w:rsid w:val="0049643A"/>
    <w:rsid w:val="004A3299"/>
    <w:rsid w:val="004A3F01"/>
    <w:rsid w:val="004B1BAF"/>
    <w:rsid w:val="004C05CA"/>
    <w:rsid w:val="004C4516"/>
    <w:rsid w:val="004C50FF"/>
    <w:rsid w:val="004C578D"/>
    <w:rsid w:val="004D0E2B"/>
    <w:rsid w:val="004D1C1B"/>
    <w:rsid w:val="004D7CDE"/>
    <w:rsid w:val="004F6141"/>
    <w:rsid w:val="004F6ACB"/>
    <w:rsid w:val="00505866"/>
    <w:rsid w:val="005069CB"/>
    <w:rsid w:val="0052719F"/>
    <w:rsid w:val="00530107"/>
    <w:rsid w:val="00541CD8"/>
    <w:rsid w:val="00543D86"/>
    <w:rsid w:val="00553653"/>
    <w:rsid w:val="0056297F"/>
    <w:rsid w:val="00566E70"/>
    <w:rsid w:val="00570162"/>
    <w:rsid w:val="00577F57"/>
    <w:rsid w:val="00580D2D"/>
    <w:rsid w:val="00581307"/>
    <w:rsid w:val="00584966"/>
    <w:rsid w:val="005921F2"/>
    <w:rsid w:val="005A3395"/>
    <w:rsid w:val="005A70B0"/>
    <w:rsid w:val="005B405D"/>
    <w:rsid w:val="005C74C8"/>
    <w:rsid w:val="005E56B4"/>
    <w:rsid w:val="005E6A13"/>
    <w:rsid w:val="005F13B5"/>
    <w:rsid w:val="006006B1"/>
    <w:rsid w:val="00602736"/>
    <w:rsid w:val="006124AC"/>
    <w:rsid w:val="0061550A"/>
    <w:rsid w:val="00630C6D"/>
    <w:rsid w:val="0067176D"/>
    <w:rsid w:val="006858F5"/>
    <w:rsid w:val="00691E42"/>
    <w:rsid w:val="00696C85"/>
    <w:rsid w:val="006A0764"/>
    <w:rsid w:val="006A6703"/>
    <w:rsid w:val="006B0D5F"/>
    <w:rsid w:val="006B48F2"/>
    <w:rsid w:val="006B7C3D"/>
    <w:rsid w:val="006C3A2C"/>
    <w:rsid w:val="006C5CB0"/>
    <w:rsid w:val="006E357F"/>
    <w:rsid w:val="006E3BB9"/>
    <w:rsid w:val="007168B6"/>
    <w:rsid w:val="00716B72"/>
    <w:rsid w:val="00727E7B"/>
    <w:rsid w:val="007302B5"/>
    <w:rsid w:val="00733C56"/>
    <w:rsid w:val="00744DBF"/>
    <w:rsid w:val="00745955"/>
    <w:rsid w:val="00754990"/>
    <w:rsid w:val="00755EE1"/>
    <w:rsid w:val="0076393F"/>
    <w:rsid w:val="007909C0"/>
    <w:rsid w:val="007A3A92"/>
    <w:rsid w:val="007D2944"/>
    <w:rsid w:val="007D3B8F"/>
    <w:rsid w:val="007D45D2"/>
    <w:rsid w:val="007F4430"/>
    <w:rsid w:val="007F6E57"/>
    <w:rsid w:val="0083330A"/>
    <w:rsid w:val="00837100"/>
    <w:rsid w:val="00862F8C"/>
    <w:rsid w:val="00880AB9"/>
    <w:rsid w:val="008A0BE8"/>
    <w:rsid w:val="008A61A4"/>
    <w:rsid w:val="008A6A4E"/>
    <w:rsid w:val="008B2C91"/>
    <w:rsid w:val="008B72BF"/>
    <w:rsid w:val="008D1330"/>
    <w:rsid w:val="008D29CB"/>
    <w:rsid w:val="008E0BC4"/>
    <w:rsid w:val="008E1A3E"/>
    <w:rsid w:val="008E709F"/>
    <w:rsid w:val="008F5AE8"/>
    <w:rsid w:val="00901D0C"/>
    <w:rsid w:val="009035D4"/>
    <w:rsid w:val="00906012"/>
    <w:rsid w:val="00921EA2"/>
    <w:rsid w:val="009228A7"/>
    <w:rsid w:val="00924A49"/>
    <w:rsid w:val="00930996"/>
    <w:rsid w:val="00935910"/>
    <w:rsid w:val="009361EE"/>
    <w:rsid w:val="009512AE"/>
    <w:rsid w:val="00956DFB"/>
    <w:rsid w:val="00963807"/>
    <w:rsid w:val="00967D9B"/>
    <w:rsid w:val="00982B95"/>
    <w:rsid w:val="009A4E4E"/>
    <w:rsid w:val="009D1163"/>
    <w:rsid w:val="009D5036"/>
    <w:rsid w:val="009F3490"/>
    <w:rsid w:val="009F40AD"/>
    <w:rsid w:val="009F41F3"/>
    <w:rsid w:val="009F7CCF"/>
    <w:rsid w:val="00A008C9"/>
    <w:rsid w:val="00A008F2"/>
    <w:rsid w:val="00A040EF"/>
    <w:rsid w:val="00A13D0C"/>
    <w:rsid w:val="00A14E7A"/>
    <w:rsid w:val="00A26A16"/>
    <w:rsid w:val="00A452B9"/>
    <w:rsid w:val="00A60002"/>
    <w:rsid w:val="00A612F1"/>
    <w:rsid w:val="00A62079"/>
    <w:rsid w:val="00A63F6D"/>
    <w:rsid w:val="00A65781"/>
    <w:rsid w:val="00A65BFA"/>
    <w:rsid w:val="00A80E0E"/>
    <w:rsid w:val="00A855E8"/>
    <w:rsid w:val="00AA1C21"/>
    <w:rsid w:val="00AA1C77"/>
    <w:rsid w:val="00AB2B1F"/>
    <w:rsid w:val="00AC782F"/>
    <w:rsid w:val="00B11174"/>
    <w:rsid w:val="00B25F30"/>
    <w:rsid w:val="00B3007E"/>
    <w:rsid w:val="00B3212C"/>
    <w:rsid w:val="00B36D2B"/>
    <w:rsid w:val="00B36D74"/>
    <w:rsid w:val="00B57F92"/>
    <w:rsid w:val="00B85E05"/>
    <w:rsid w:val="00B932F1"/>
    <w:rsid w:val="00B95EAD"/>
    <w:rsid w:val="00BB10BC"/>
    <w:rsid w:val="00BC62F4"/>
    <w:rsid w:val="00BD023C"/>
    <w:rsid w:val="00BD4C08"/>
    <w:rsid w:val="00BE029D"/>
    <w:rsid w:val="00BE5566"/>
    <w:rsid w:val="00BE6162"/>
    <w:rsid w:val="00BF1351"/>
    <w:rsid w:val="00BF7A9B"/>
    <w:rsid w:val="00C241B0"/>
    <w:rsid w:val="00C25EA1"/>
    <w:rsid w:val="00C26D9E"/>
    <w:rsid w:val="00C35EA4"/>
    <w:rsid w:val="00C37066"/>
    <w:rsid w:val="00C45553"/>
    <w:rsid w:val="00C4574C"/>
    <w:rsid w:val="00C5740D"/>
    <w:rsid w:val="00C66B34"/>
    <w:rsid w:val="00C7220B"/>
    <w:rsid w:val="00C75E20"/>
    <w:rsid w:val="00C81985"/>
    <w:rsid w:val="00CB3F4C"/>
    <w:rsid w:val="00CB6060"/>
    <w:rsid w:val="00CD5E4E"/>
    <w:rsid w:val="00CE0AAF"/>
    <w:rsid w:val="00CE209D"/>
    <w:rsid w:val="00D0201F"/>
    <w:rsid w:val="00D05D86"/>
    <w:rsid w:val="00D10D9D"/>
    <w:rsid w:val="00D158CB"/>
    <w:rsid w:val="00D3090A"/>
    <w:rsid w:val="00D32FB9"/>
    <w:rsid w:val="00D34D4B"/>
    <w:rsid w:val="00D540BA"/>
    <w:rsid w:val="00D67F44"/>
    <w:rsid w:val="00D72352"/>
    <w:rsid w:val="00D80AB2"/>
    <w:rsid w:val="00D87716"/>
    <w:rsid w:val="00DA695C"/>
    <w:rsid w:val="00DB24C9"/>
    <w:rsid w:val="00DD6C59"/>
    <w:rsid w:val="00DE340F"/>
    <w:rsid w:val="00DF3CEC"/>
    <w:rsid w:val="00DF56D9"/>
    <w:rsid w:val="00DF6E52"/>
    <w:rsid w:val="00E06C65"/>
    <w:rsid w:val="00E06ED9"/>
    <w:rsid w:val="00E127B6"/>
    <w:rsid w:val="00E15F20"/>
    <w:rsid w:val="00E1642B"/>
    <w:rsid w:val="00E22916"/>
    <w:rsid w:val="00E32C1A"/>
    <w:rsid w:val="00E410A6"/>
    <w:rsid w:val="00E41B6D"/>
    <w:rsid w:val="00E47D9E"/>
    <w:rsid w:val="00E67452"/>
    <w:rsid w:val="00E80F58"/>
    <w:rsid w:val="00E94ECC"/>
    <w:rsid w:val="00E966DE"/>
    <w:rsid w:val="00EA3FB9"/>
    <w:rsid w:val="00EB0156"/>
    <w:rsid w:val="00EB156E"/>
    <w:rsid w:val="00EB327A"/>
    <w:rsid w:val="00EB4C0D"/>
    <w:rsid w:val="00EB710F"/>
    <w:rsid w:val="00ED1DFB"/>
    <w:rsid w:val="00EE2E60"/>
    <w:rsid w:val="00EE4B2D"/>
    <w:rsid w:val="00EF298A"/>
    <w:rsid w:val="00EF2E2F"/>
    <w:rsid w:val="00EF6E9C"/>
    <w:rsid w:val="00EF7584"/>
    <w:rsid w:val="00F07CEF"/>
    <w:rsid w:val="00F20A22"/>
    <w:rsid w:val="00F253CF"/>
    <w:rsid w:val="00F25F5B"/>
    <w:rsid w:val="00F2654A"/>
    <w:rsid w:val="00F54C48"/>
    <w:rsid w:val="00F55941"/>
    <w:rsid w:val="00F801EE"/>
    <w:rsid w:val="00F868DA"/>
    <w:rsid w:val="00FA762F"/>
    <w:rsid w:val="00FB14F5"/>
    <w:rsid w:val="00FB5FBC"/>
    <w:rsid w:val="00FB73AA"/>
    <w:rsid w:val="00FD0E99"/>
    <w:rsid w:val="00FD2228"/>
    <w:rsid w:val="00FD3B41"/>
    <w:rsid w:val="00FF5B8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92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E029D"/>
    <w:pPr>
      <w:keepNext/>
      <w:autoSpaceDE w:val="0"/>
      <w:autoSpaceDN w:val="0"/>
      <w:spacing w:before="240" w:after="60" w:line="240" w:lineRule="auto"/>
      <w:jc w:val="both"/>
      <w:outlineLvl w:val="0"/>
    </w:pPr>
    <w:rPr>
      <w:rFonts w:ascii="Times New Roman" w:eastAsia="Times New Roman" w:hAnsi="Times New Roman" w:cs="Times New Roman"/>
      <w:b/>
      <w:kern w:val="32"/>
      <w:sz w:val="24"/>
      <w:szCs w:val="20"/>
      <w:lang w:eastAsia="fr-FR"/>
    </w:rPr>
  </w:style>
  <w:style w:type="paragraph" w:styleId="Titre2">
    <w:name w:val="heading 2"/>
    <w:basedOn w:val="Normal"/>
    <w:next w:val="Normal"/>
    <w:link w:val="Titre2Car"/>
    <w:uiPriority w:val="9"/>
    <w:unhideWhenUsed/>
    <w:qFormat/>
    <w:rsid w:val="008D29CB"/>
    <w:pPr>
      <w:keepNext/>
      <w:keepLines/>
      <w:spacing w:before="200" w:after="0" w:line="360" w:lineRule="auto"/>
      <w:outlineLvl w:val="1"/>
    </w:pPr>
    <w:rPr>
      <w:rFonts w:asciiTheme="majorBidi" w:eastAsiaTheme="majorEastAsia" w:hAnsiTheme="majorBidi" w:cstheme="majorBidi"/>
      <w:b/>
      <w:bCs/>
      <w:sz w:val="24"/>
      <w:szCs w:val="26"/>
    </w:rPr>
  </w:style>
  <w:style w:type="paragraph" w:styleId="Titre3">
    <w:name w:val="heading 3"/>
    <w:basedOn w:val="Normal"/>
    <w:next w:val="Normal"/>
    <w:link w:val="Titre3Car"/>
    <w:uiPriority w:val="9"/>
    <w:unhideWhenUsed/>
    <w:qFormat/>
    <w:rsid w:val="008D29CB"/>
    <w:pPr>
      <w:keepNext/>
      <w:keepLines/>
      <w:spacing w:before="200" w:after="0" w:line="360" w:lineRule="auto"/>
      <w:outlineLvl w:val="2"/>
    </w:pPr>
    <w:rPr>
      <w:rFonts w:asciiTheme="majorBidi" w:eastAsiaTheme="majorEastAsia" w:hAnsiTheme="majorBidi"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E7B"/>
    <w:pPr>
      <w:ind w:left="720"/>
      <w:contextualSpacing/>
      <w:jc w:val="both"/>
    </w:pPr>
    <w:rPr>
      <w:rFonts w:ascii="Calibri" w:eastAsia="Calibri" w:hAnsi="Calibri" w:cs="Times New Roman"/>
    </w:rPr>
  </w:style>
  <w:style w:type="paragraph" w:styleId="PrformatHTML">
    <w:name w:val="HTML Preformatted"/>
    <w:basedOn w:val="Normal"/>
    <w:link w:val="PrformatHTMLCar"/>
    <w:uiPriority w:val="99"/>
    <w:semiHidden/>
    <w:unhideWhenUsed/>
    <w:rsid w:val="0072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27E7B"/>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9035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5D4"/>
    <w:rPr>
      <w:rFonts w:ascii="Tahoma" w:hAnsi="Tahoma" w:cs="Tahoma"/>
      <w:sz w:val="16"/>
      <w:szCs w:val="16"/>
    </w:rPr>
  </w:style>
  <w:style w:type="paragraph" w:styleId="Lgende">
    <w:name w:val="caption"/>
    <w:basedOn w:val="Normal"/>
    <w:next w:val="Normal"/>
    <w:uiPriority w:val="35"/>
    <w:unhideWhenUsed/>
    <w:qFormat/>
    <w:rsid w:val="009035D4"/>
    <w:pPr>
      <w:spacing w:line="240" w:lineRule="auto"/>
    </w:pPr>
    <w:rPr>
      <w:b/>
      <w:bCs/>
      <w:color w:val="4F81BD" w:themeColor="accent1"/>
      <w:sz w:val="18"/>
      <w:szCs w:val="18"/>
    </w:rPr>
  </w:style>
  <w:style w:type="table" w:styleId="Trameclaire-Accent3">
    <w:name w:val="Light Shading Accent 3"/>
    <w:basedOn w:val="TableauNormal"/>
    <w:uiPriority w:val="60"/>
    <w:rsid w:val="00B36D7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rameclaire-Accent31">
    <w:name w:val="Trame claire - Accent 31"/>
    <w:basedOn w:val="TableauNormal"/>
    <w:next w:val="Trameclaire-Accent3"/>
    <w:uiPriority w:val="60"/>
    <w:rsid w:val="00F20A2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itre1Car">
    <w:name w:val="Titre 1 Car"/>
    <w:basedOn w:val="Policepardfaut"/>
    <w:link w:val="Titre1"/>
    <w:uiPriority w:val="9"/>
    <w:rsid w:val="00BE029D"/>
    <w:rPr>
      <w:rFonts w:ascii="Times New Roman" w:eastAsia="Times New Roman" w:hAnsi="Times New Roman" w:cs="Times New Roman"/>
      <w:b/>
      <w:kern w:val="32"/>
      <w:sz w:val="24"/>
      <w:szCs w:val="20"/>
      <w:lang w:eastAsia="fr-FR"/>
    </w:rPr>
  </w:style>
  <w:style w:type="paragraph" w:styleId="En-tte">
    <w:name w:val="header"/>
    <w:basedOn w:val="Normal"/>
    <w:link w:val="En-tteCar"/>
    <w:uiPriority w:val="99"/>
    <w:unhideWhenUsed/>
    <w:rsid w:val="00A452B9"/>
    <w:pPr>
      <w:tabs>
        <w:tab w:val="center" w:pos="4536"/>
        <w:tab w:val="right" w:pos="9072"/>
      </w:tabs>
      <w:spacing w:after="0" w:line="240" w:lineRule="auto"/>
    </w:pPr>
  </w:style>
  <w:style w:type="character" w:customStyle="1" w:styleId="En-tteCar">
    <w:name w:val="En-tête Car"/>
    <w:basedOn w:val="Policepardfaut"/>
    <w:link w:val="En-tte"/>
    <w:uiPriority w:val="99"/>
    <w:rsid w:val="00A452B9"/>
  </w:style>
  <w:style w:type="paragraph" w:styleId="Pieddepage">
    <w:name w:val="footer"/>
    <w:basedOn w:val="Normal"/>
    <w:link w:val="PieddepageCar"/>
    <w:uiPriority w:val="99"/>
    <w:unhideWhenUsed/>
    <w:rsid w:val="00A452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2B9"/>
  </w:style>
  <w:style w:type="character" w:customStyle="1" w:styleId="Titre2Car">
    <w:name w:val="Titre 2 Car"/>
    <w:basedOn w:val="Policepardfaut"/>
    <w:link w:val="Titre2"/>
    <w:uiPriority w:val="9"/>
    <w:rsid w:val="008D29CB"/>
    <w:rPr>
      <w:rFonts w:asciiTheme="majorBidi" w:eastAsiaTheme="majorEastAsia" w:hAnsiTheme="majorBidi" w:cstheme="majorBidi"/>
      <w:b/>
      <w:bCs/>
      <w:sz w:val="24"/>
      <w:szCs w:val="26"/>
    </w:rPr>
  </w:style>
  <w:style w:type="character" w:customStyle="1" w:styleId="Titre3Car">
    <w:name w:val="Titre 3 Car"/>
    <w:basedOn w:val="Policepardfaut"/>
    <w:link w:val="Titre3"/>
    <w:uiPriority w:val="9"/>
    <w:rsid w:val="008D29CB"/>
    <w:rPr>
      <w:rFonts w:asciiTheme="majorBidi" w:eastAsiaTheme="majorEastAsia" w:hAnsiTheme="majorBidi" w:cstheme="majorBidi"/>
      <w:b/>
      <w:bCs/>
      <w:sz w:val="24"/>
    </w:rPr>
  </w:style>
  <w:style w:type="character" w:styleId="Marquedecommentaire">
    <w:name w:val="annotation reference"/>
    <w:basedOn w:val="Policepardfaut"/>
    <w:uiPriority w:val="99"/>
    <w:semiHidden/>
    <w:unhideWhenUsed/>
    <w:rsid w:val="00096D0F"/>
    <w:rPr>
      <w:sz w:val="16"/>
      <w:szCs w:val="16"/>
    </w:rPr>
  </w:style>
  <w:style w:type="paragraph" w:styleId="Commentaire">
    <w:name w:val="annotation text"/>
    <w:basedOn w:val="Normal"/>
    <w:link w:val="CommentaireCar"/>
    <w:uiPriority w:val="99"/>
    <w:semiHidden/>
    <w:unhideWhenUsed/>
    <w:rsid w:val="00096D0F"/>
    <w:pPr>
      <w:spacing w:line="240" w:lineRule="auto"/>
    </w:pPr>
    <w:rPr>
      <w:sz w:val="20"/>
      <w:szCs w:val="20"/>
    </w:rPr>
  </w:style>
  <w:style w:type="character" w:customStyle="1" w:styleId="CommentaireCar">
    <w:name w:val="Commentaire Car"/>
    <w:basedOn w:val="Policepardfaut"/>
    <w:link w:val="Commentaire"/>
    <w:uiPriority w:val="99"/>
    <w:semiHidden/>
    <w:rsid w:val="00096D0F"/>
    <w:rPr>
      <w:sz w:val="20"/>
      <w:szCs w:val="20"/>
    </w:rPr>
  </w:style>
  <w:style w:type="paragraph" w:styleId="Objetducommentaire">
    <w:name w:val="annotation subject"/>
    <w:basedOn w:val="Commentaire"/>
    <w:next w:val="Commentaire"/>
    <w:link w:val="ObjetducommentaireCar"/>
    <w:uiPriority w:val="99"/>
    <w:semiHidden/>
    <w:unhideWhenUsed/>
    <w:rsid w:val="00096D0F"/>
    <w:rPr>
      <w:b/>
      <w:bCs/>
    </w:rPr>
  </w:style>
  <w:style w:type="character" w:customStyle="1" w:styleId="ObjetducommentaireCar">
    <w:name w:val="Objet du commentaire Car"/>
    <w:basedOn w:val="CommentaireCar"/>
    <w:link w:val="Objetducommentaire"/>
    <w:uiPriority w:val="99"/>
    <w:semiHidden/>
    <w:rsid w:val="00096D0F"/>
    <w:rPr>
      <w:b/>
      <w:bCs/>
      <w:sz w:val="20"/>
      <w:szCs w:val="20"/>
    </w:rPr>
  </w:style>
  <w:style w:type="character" w:styleId="Lienhypertexte">
    <w:name w:val="Hyperlink"/>
    <w:basedOn w:val="Policepardfaut"/>
    <w:uiPriority w:val="99"/>
    <w:unhideWhenUsed/>
    <w:rsid w:val="00DF3CEC"/>
    <w:rPr>
      <w:color w:val="0000FF" w:themeColor="hyperlink"/>
      <w:u w:val="single"/>
    </w:rPr>
  </w:style>
  <w:style w:type="character" w:customStyle="1" w:styleId="Mentionnonrsolue1">
    <w:name w:val="Mention non résolue1"/>
    <w:basedOn w:val="Policepardfaut"/>
    <w:uiPriority w:val="99"/>
    <w:semiHidden/>
    <w:unhideWhenUsed/>
    <w:rsid w:val="00DF3CEC"/>
    <w:rPr>
      <w:color w:val="605E5C"/>
      <w:shd w:val="clear" w:color="auto" w:fill="E1DFDD"/>
    </w:rPr>
  </w:style>
  <w:style w:type="table" w:styleId="Ombrageclair">
    <w:name w:val="Light Shading"/>
    <w:basedOn w:val="TableauNormal"/>
    <w:uiPriority w:val="60"/>
    <w:rsid w:val="003567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vision">
    <w:name w:val="Revision"/>
    <w:hidden/>
    <w:uiPriority w:val="99"/>
    <w:semiHidden/>
    <w:rsid w:val="009512AE"/>
    <w:pPr>
      <w:spacing w:after="0" w:line="240" w:lineRule="auto"/>
    </w:pPr>
  </w:style>
  <w:style w:type="character" w:styleId="Textedelespacerserv">
    <w:name w:val="Placeholder Text"/>
    <w:basedOn w:val="Policepardfaut"/>
    <w:uiPriority w:val="99"/>
    <w:semiHidden/>
    <w:rsid w:val="009F41F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E029D"/>
    <w:pPr>
      <w:keepNext/>
      <w:autoSpaceDE w:val="0"/>
      <w:autoSpaceDN w:val="0"/>
      <w:spacing w:before="240" w:after="60" w:line="240" w:lineRule="auto"/>
      <w:jc w:val="both"/>
      <w:outlineLvl w:val="0"/>
    </w:pPr>
    <w:rPr>
      <w:rFonts w:ascii="Times New Roman" w:eastAsia="Times New Roman" w:hAnsi="Times New Roman" w:cs="Times New Roman"/>
      <w:b/>
      <w:kern w:val="32"/>
      <w:sz w:val="24"/>
      <w:szCs w:val="20"/>
      <w:lang w:eastAsia="fr-FR"/>
    </w:rPr>
  </w:style>
  <w:style w:type="paragraph" w:styleId="Titre2">
    <w:name w:val="heading 2"/>
    <w:basedOn w:val="Normal"/>
    <w:next w:val="Normal"/>
    <w:link w:val="Titre2Car"/>
    <w:uiPriority w:val="9"/>
    <w:unhideWhenUsed/>
    <w:qFormat/>
    <w:rsid w:val="008D29CB"/>
    <w:pPr>
      <w:keepNext/>
      <w:keepLines/>
      <w:spacing w:before="200" w:after="0" w:line="360" w:lineRule="auto"/>
      <w:outlineLvl w:val="1"/>
    </w:pPr>
    <w:rPr>
      <w:rFonts w:asciiTheme="majorBidi" w:eastAsiaTheme="majorEastAsia" w:hAnsiTheme="majorBidi" w:cstheme="majorBidi"/>
      <w:b/>
      <w:bCs/>
      <w:sz w:val="24"/>
      <w:szCs w:val="26"/>
    </w:rPr>
  </w:style>
  <w:style w:type="paragraph" w:styleId="Titre3">
    <w:name w:val="heading 3"/>
    <w:basedOn w:val="Normal"/>
    <w:next w:val="Normal"/>
    <w:link w:val="Titre3Car"/>
    <w:uiPriority w:val="9"/>
    <w:unhideWhenUsed/>
    <w:qFormat/>
    <w:rsid w:val="008D29CB"/>
    <w:pPr>
      <w:keepNext/>
      <w:keepLines/>
      <w:spacing w:before="200" w:after="0" w:line="360" w:lineRule="auto"/>
      <w:outlineLvl w:val="2"/>
    </w:pPr>
    <w:rPr>
      <w:rFonts w:asciiTheme="majorBidi" w:eastAsiaTheme="majorEastAsia" w:hAnsiTheme="majorBidi"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7E7B"/>
    <w:pPr>
      <w:ind w:left="720"/>
      <w:contextualSpacing/>
      <w:jc w:val="both"/>
    </w:pPr>
    <w:rPr>
      <w:rFonts w:ascii="Calibri" w:eastAsia="Calibri" w:hAnsi="Calibri" w:cs="Times New Roman"/>
    </w:rPr>
  </w:style>
  <w:style w:type="paragraph" w:styleId="PrformatHTML">
    <w:name w:val="HTML Preformatted"/>
    <w:basedOn w:val="Normal"/>
    <w:link w:val="PrformatHTMLCar"/>
    <w:uiPriority w:val="99"/>
    <w:semiHidden/>
    <w:unhideWhenUsed/>
    <w:rsid w:val="0072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27E7B"/>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9035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35D4"/>
    <w:rPr>
      <w:rFonts w:ascii="Tahoma" w:hAnsi="Tahoma" w:cs="Tahoma"/>
      <w:sz w:val="16"/>
      <w:szCs w:val="16"/>
    </w:rPr>
  </w:style>
  <w:style w:type="paragraph" w:styleId="Lgende">
    <w:name w:val="caption"/>
    <w:basedOn w:val="Normal"/>
    <w:next w:val="Normal"/>
    <w:uiPriority w:val="35"/>
    <w:unhideWhenUsed/>
    <w:qFormat/>
    <w:rsid w:val="009035D4"/>
    <w:pPr>
      <w:spacing w:line="240" w:lineRule="auto"/>
    </w:pPr>
    <w:rPr>
      <w:b/>
      <w:bCs/>
      <w:color w:val="4F81BD" w:themeColor="accent1"/>
      <w:sz w:val="18"/>
      <w:szCs w:val="18"/>
    </w:rPr>
  </w:style>
  <w:style w:type="table" w:styleId="Trameclaire-Accent3">
    <w:name w:val="Light Shading Accent 3"/>
    <w:basedOn w:val="TableauNormal"/>
    <w:uiPriority w:val="60"/>
    <w:rsid w:val="00B36D7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rameclaire-Accent31">
    <w:name w:val="Trame claire - Accent 31"/>
    <w:basedOn w:val="TableauNormal"/>
    <w:next w:val="Trameclaire-Accent3"/>
    <w:uiPriority w:val="60"/>
    <w:rsid w:val="00F20A2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Titre1Car">
    <w:name w:val="Titre 1 Car"/>
    <w:basedOn w:val="Policepardfaut"/>
    <w:link w:val="Titre1"/>
    <w:uiPriority w:val="9"/>
    <w:rsid w:val="00BE029D"/>
    <w:rPr>
      <w:rFonts w:ascii="Times New Roman" w:eastAsia="Times New Roman" w:hAnsi="Times New Roman" w:cs="Times New Roman"/>
      <w:b/>
      <w:kern w:val="32"/>
      <w:sz w:val="24"/>
      <w:szCs w:val="20"/>
      <w:lang w:eastAsia="fr-FR"/>
    </w:rPr>
  </w:style>
  <w:style w:type="paragraph" w:styleId="En-tte">
    <w:name w:val="header"/>
    <w:basedOn w:val="Normal"/>
    <w:link w:val="En-tteCar"/>
    <w:uiPriority w:val="99"/>
    <w:unhideWhenUsed/>
    <w:rsid w:val="00A452B9"/>
    <w:pPr>
      <w:tabs>
        <w:tab w:val="center" w:pos="4536"/>
        <w:tab w:val="right" w:pos="9072"/>
      </w:tabs>
      <w:spacing w:after="0" w:line="240" w:lineRule="auto"/>
    </w:pPr>
  </w:style>
  <w:style w:type="character" w:customStyle="1" w:styleId="En-tteCar">
    <w:name w:val="En-tête Car"/>
    <w:basedOn w:val="Policepardfaut"/>
    <w:link w:val="En-tte"/>
    <w:uiPriority w:val="99"/>
    <w:rsid w:val="00A452B9"/>
  </w:style>
  <w:style w:type="paragraph" w:styleId="Pieddepage">
    <w:name w:val="footer"/>
    <w:basedOn w:val="Normal"/>
    <w:link w:val="PieddepageCar"/>
    <w:uiPriority w:val="99"/>
    <w:unhideWhenUsed/>
    <w:rsid w:val="00A452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2B9"/>
  </w:style>
  <w:style w:type="character" w:customStyle="1" w:styleId="Titre2Car">
    <w:name w:val="Titre 2 Car"/>
    <w:basedOn w:val="Policepardfaut"/>
    <w:link w:val="Titre2"/>
    <w:uiPriority w:val="9"/>
    <w:rsid w:val="008D29CB"/>
    <w:rPr>
      <w:rFonts w:asciiTheme="majorBidi" w:eastAsiaTheme="majorEastAsia" w:hAnsiTheme="majorBidi" w:cstheme="majorBidi"/>
      <w:b/>
      <w:bCs/>
      <w:sz w:val="24"/>
      <w:szCs w:val="26"/>
    </w:rPr>
  </w:style>
  <w:style w:type="character" w:customStyle="1" w:styleId="Titre3Car">
    <w:name w:val="Titre 3 Car"/>
    <w:basedOn w:val="Policepardfaut"/>
    <w:link w:val="Titre3"/>
    <w:uiPriority w:val="9"/>
    <w:rsid w:val="008D29CB"/>
    <w:rPr>
      <w:rFonts w:asciiTheme="majorBidi" w:eastAsiaTheme="majorEastAsia" w:hAnsiTheme="majorBidi" w:cstheme="majorBidi"/>
      <w:b/>
      <w:bCs/>
      <w:sz w:val="24"/>
    </w:rPr>
  </w:style>
  <w:style w:type="character" w:styleId="Marquedecommentaire">
    <w:name w:val="annotation reference"/>
    <w:basedOn w:val="Policepardfaut"/>
    <w:uiPriority w:val="99"/>
    <w:semiHidden/>
    <w:unhideWhenUsed/>
    <w:rsid w:val="00096D0F"/>
    <w:rPr>
      <w:sz w:val="16"/>
      <w:szCs w:val="16"/>
    </w:rPr>
  </w:style>
  <w:style w:type="paragraph" w:styleId="Commentaire">
    <w:name w:val="annotation text"/>
    <w:basedOn w:val="Normal"/>
    <w:link w:val="CommentaireCar"/>
    <w:uiPriority w:val="99"/>
    <w:semiHidden/>
    <w:unhideWhenUsed/>
    <w:rsid w:val="00096D0F"/>
    <w:pPr>
      <w:spacing w:line="240" w:lineRule="auto"/>
    </w:pPr>
    <w:rPr>
      <w:sz w:val="20"/>
      <w:szCs w:val="20"/>
    </w:rPr>
  </w:style>
  <w:style w:type="character" w:customStyle="1" w:styleId="CommentaireCar">
    <w:name w:val="Commentaire Car"/>
    <w:basedOn w:val="Policepardfaut"/>
    <w:link w:val="Commentaire"/>
    <w:uiPriority w:val="99"/>
    <w:semiHidden/>
    <w:rsid w:val="00096D0F"/>
    <w:rPr>
      <w:sz w:val="20"/>
      <w:szCs w:val="20"/>
    </w:rPr>
  </w:style>
  <w:style w:type="paragraph" w:styleId="Objetducommentaire">
    <w:name w:val="annotation subject"/>
    <w:basedOn w:val="Commentaire"/>
    <w:next w:val="Commentaire"/>
    <w:link w:val="ObjetducommentaireCar"/>
    <w:uiPriority w:val="99"/>
    <w:semiHidden/>
    <w:unhideWhenUsed/>
    <w:rsid w:val="00096D0F"/>
    <w:rPr>
      <w:b/>
      <w:bCs/>
    </w:rPr>
  </w:style>
  <w:style w:type="character" w:customStyle="1" w:styleId="ObjetducommentaireCar">
    <w:name w:val="Objet du commentaire Car"/>
    <w:basedOn w:val="CommentaireCar"/>
    <w:link w:val="Objetducommentaire"/>
    <w:uiPriority w:val="99"/>
    <w:semiHidden/>
    <w:rsid w:val="00096D0F"/>
    <w:rPr>
      <w:b/>
      <w:bCs/>
      <w:sz w:val="20"/>
      <w:szCs w:val="20"/>
    </w:rPr>
  </w:style>
  <w:style w:type="character" w:styleId="Lienhypertexte">
    <w:name w:val="Hyperlink"/>
    <w:basedOn w:val="Policepardfaut"/>
    <w:uiPriority w:val="99"/>
    <w:unhideWhenUsed/>
    <w:rsid w:val="00DF3CEC"/>
    <w:rPr>
      <w:color w:val="0000FF" w:themeColor="hyperlink"/>
      <w:u w:val="single"/>
    </w:rPr>
  </w:style>
  <w:style w:type="character" w:customStyle="1" w:styleId="Mentionnonrsolue1">
    <w:name w:val="Mention non résolue1"/>
    <w:basedOn w:val="Policepardfaut"/>
    <w:uiPriority w:val="99"/>
    <w:semiHidden/>
    <w:unhideWhenUsed/>
    <w:rsid w:val="00DF3CEC"/>
    <w:rPr>
      <w:color w:val="605E5C"/>
      <w:shd w:val="clear" w:color="auto" w:fill="E1DFDD"/>
    </w:rPr>
  </w:style>
  <w:style w:type="table" w:styleId="Ombrageclair">
    <w:name w:val="Light Shading"/>
    <w:basedOn w:val="TableauNormal"/>
    <w:uiPriority w:val="60"/>
    <w:rsid w:val="003567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vision">
    <w:name w:val="Revision"/>
    <w:hidden/>
    <w:uiPriority w:val="99"/>
    <w:semiHidden/>
    <w:rsid w:val="009512AE"/>
    <w:pPr>
      <w:spacing w:after="0" w:line="240" w:lineRule="auto"/>
    </w:pPr>
  </w:style>
  <w:style w:type="character" w:styleId="Textedelespacerserv">
    <w:name w:val="Placeholder Text"/>
    <w:basedOn w:val="Policepardfaut"/>
    <w:uiPriority w:val="99"/>
    <w:semiHidden/>
    <w:rsid w:val="009F41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4339">
      <w:bodyDiv w:val="1"/>
      <w:marLeft w:val="0"/>
      <w:marRight w:val="0"/>
      <w:marTop w:val="0"/>
      <w:marBottom w:val="0"/>
      <w:divBdr>
        <w:top w:val="none" w:sz="0" w:space="0" w:color="auto"/>
        <w:left w:val="none" w:sz="0" w:space="0" w:color="auto"/>
        <w:bottom w:val="none" w:sz="0" w:space="0" w:color="auto"/>
        <w:right w:val="none" w:sz="0" w:space="0" w:color="auto"/>
      </w:divBdr>
      <w:divsChild>
        <w:div w:id="958609432">
          <w:marLeft w:val="0"/>
          <w:marRight w:val="0"/>
          <w:marTop w:val="0"/>
          <w:marBottom w:val="0"/>
          <w:divBdr>
            <w:top w:val="none" w:sz="0" w:space="0" w:color="auto"/>
            <w:left w:val="none" w:sz="0" w:space="0" w:color="auto"/>
            <w:bottom w:val="none" w:sz="0" w:space="0" w:color="auto"/>
            <w:right w:val="none" w:sz="0" w:space="0" w:color="auto"/>
          </w:divBdr>
          <w:divsChild>
            <w:div w:id="853887733">
              <w:marLeft w:val="0"/>
              <w:marRight w:val="0"/>
              <w:marTop w:val="0"/>
              <w:marBottom w:val="0"/>
              <w:divBdr>
                <w:top w:val="none" w:sz="0" w:space="0" w:color="auto"/>
                <w:left w:val="none" w:sz="0" w:space="0" w:color="auto"/>
                <w:bottom w:val="none" w:sz="0" w:space="0" w:color="auto"/>
                <w:right w:val="none" w:sz="0" w:space="0" w:color="auto"/>
              </w:divBdr>
              <w:divsChild>
                <w:div w:id="1747218371">
                  <w:marLeft w:val="0"/>
                  <w:marRight w:val="0"/>
                  <w:marTop w:val="0"/>
                  <w:marBottom w:val="0"/>
                  <w:divBdr>
                    <w:top w:val="none" w:sz="0" w:space="0" w:color="auto"/>
                    <w:left w:val="none" w:sz="0" w:space="0" w:color="auto"/>
                    <w:bottom w:val="none" w:sz="0" w:space="0" w:color="auto"/>
                    <w:right w:val="none" w:sz="0" w:space="0" w:color="auto"/>
                  </w:divBdr>
                  <w:divsChild>
                    <w:div w:id="1562133131">
                      <w:marLeft w:val="0"/>
                      <w:marRight w:val="0"/>
                      <w:marTop w:val="0"/>
                      <w:marBottom w:val="0"/>
                      <w:divBdr>
                        <w:top w:val="none" w:sz="0" w:space="0" w:color="auto"/>
                        <w:left w:val="none" w:sz="0" w:space="0" w:color="auto"/>
                        <w:bottom w:val="none" w:sz="0" w:space="0" w:color="auto"/>
                        <w:right w:val="none" w:sz="0" w:space="0" w:color="auto"/>
                      </w:divBdr>
                      <w:divsChild>
                        <w:div w:id="63377111">
                          <w:marLeft w:val="0"/>
                          <w:marRight w:val="0"/>
                          <w:marTop w:val="0"/>
                          <w:marBottom w:val="0"/>
                          <w:divBdr>
                            <w:top w:val="none" w:sz="0" w:space="0" w:color="auto"/>
                            <w:left w:val="none" w:sz="0" w:space="0" w:color="auto"/>
                            <w:bottom w:val="none" w:sz="0" w:space="0" w:color="auto"/>
                            <w:right w:val="none" w:sz="0" w:space="0" w:color="auto"/>
                          </w:divBdr>
                          <w:divsChild>
                            <w:div w:id="1323856701">
                              <w:marLeft w:val="2074"/>
                              <w:marRight w:val="3041"/>
                              <w:marTop w:val="0"/>
                              <w:marBottom w:val="0"/>
                              <w:divBdr>
                                <w:top w:val="none" w:sz="0" w:space="0" w:color="auto"/>
                                <w:left w:val="none" w:sz="0" w:space="0" w:color="auto"/>
                                <w:bottom w:val="none" w:sz="0" w:space="0" w:color="auto"/>
                                <w:right w:val="none" w:sz="0" w:space="0" w:color="auto"/>
                              </w:divBdr>
                              <w:divsChild>
                                <w:div w:id="1527015917">
                                  <w:marLeft w:val="0"/>
                                  <w:marRight w:val="0"/>
                                  <w:marTop w:val="0"/>
                                  <w:marBottom w:val="0"/>
                                  <w:divBdr>
                                    <w:top w:val="none" w:sz="0" w:space="0" w:color="auto"/>
                                    <w:left w:val="none" w:sz="0" w:space="0" w:color="auto"/>
                                    <w:bottom w:val="none" w:sz="0" w:space="0" w:color="auto"/>
                                    <w:right w:val="none" w:sz="0" w:space="0" w:color="auto"/>
                                  </w:divBdr>
                                  <w:divsChild>
                                    <w:div w:id="1904829206">
                                      <w:marLeft w:val="0"/>
                                      <w:marRight w:val="0"/>
                                      <w:marTop w:val="0"/>
                                      <w:marBottom w:val="0"/>
                                      <w:divBdr>
                                        <w:top w:val="none" w:sz="0" w:space="0" w:color="auto"/>
                                        <w:left w:val="none" w:sz="0" w:space="0" w:color="auto"/>
                                        <w:bottom w:val="none" w:sz="0" w:space="0" w:color="auto"/>
                                        <w:right w:val="none" w:sz="0" w:space="0" w:color="auto"/>
                                      </w:divBdr>
                                      <w:divsChild>
                                        <w:div w:id="2141651441">
                                          <w:marLeft w:val="0"/>
                                          <w:marRight w:val="0"/>
                                          <w:marTop w:val="0"/>
                                          <w:marBottom w:val="0"/>
                                          <w:divBdr>
                                            <w:top w:val="none" w:sz="0" w:space="0" w:color="auto"/>
                                            <w:left w:val="none" w:sz="0" w:space="0" w:color="auto"/>
                                            <w:bottom w:val="none" w:sz="0" w:space="0" w:color="auto"/>
                                            <w:right w:val="none" w:sz="0" w:space="0" w:color="auto"/>
                                          </w:divBdr>
                                          <w:divsChild>
                                            <w:div w:id="1290672310">
                                              <w:marLeft w:val="0"/>
                                              <w:marRight w:val="0"/>
                                              <w:marTop w:val="69"/>
                                              <w:marBottom w:val="0"/>
                                              <w:divBdr>
                                                <w:top w:val="none" w:sz="0" w:space="0" w:color="auto"/>
                                                <w:left w:val="none" w:sz="0" w:space="0" w:color="auto"/>
                                                <w:bottom w:val="none" w:sz="0" w:space="0" w:color="auto"/>
                                                <w:right w:val="none" w:sz="0" w:space="0" w:color="auto"/>
                                              </w:divBdr>
                                              <w:divsChild>
                                                <w:div w:id="213323085">
                                                  <w:marLeft w:val="0"/>
                                                  <w:marRight w:val="0"/>
                                                  <w:marTop w:val="0"/>
                                                  <w:marBottom w:val="323"/>
                                                  <w:divBdr>
                                                    <w:top w:val="none" w:sz="0" w:space="0" w:color="auto"/>
                                                    <w:left w:val="none" w:sz="0" w:space="0" w:color="auto"/>
                                                    <w:bottom w:val="none" w:sz="0" w:space="0" w:color="auto"/>
                                                    <w:right w:val="none" w:sz="0" w:space="0" w:color="auto"/>
                                                  </w:divBdr>
                                                  <w:divsChild>
                                                    <w:div w:id="2041199670">
                                                      <w:marLeft w:val="0"/>
                                                      <w:marRight w:val="0"/>
                                                      <w:marTop w:val="0"/>
                                                      <w:marBottom w:val="0"/>
                                                      <w:divBdr>
                                                        <w:top w:val="none" w:sz="0" w:space="0" w:color="auto"/>
                                                        <w:left w:val="none" w:sz="0" w:space="0" w:color="auto"/>
                                                        <w:bottom w:val="none" w:sz="0" w:space="0" w:color="auto"/>
                                                        <w:right w:val="none" w:sz="0" w:space="0" w:color="auto"/>
                                                      </w:divBdr>
                                                      <w:divsChild>
                                                        <w:div w:id="1004626634">
                                                          <w:marLeft w:val="0"/>
                                                          <w:marRight w:val="0"/>
                                                          <w:marTop w:val="0"/>
                                                          <w:marBottom w:val="0"/>
                                                          <w:divBdr>
                                                            <w:top w:val="single" w:sz="4" w:space="0" w:color="DFE1E5"/>
                                                            <w:left w:val="single" w:sz="4" w:space="0" w:color="DFE1E5"/>
                                                            <w:bottom w:val="single" w:sz="4" w:space="0" w:color="DFE1E5"/>
                                                            <w:right w:val="single" w:sz="4" w:space="0" w:color="DFE1E5"/>
                                                          </w:divBdr>
                                                          <w:divsChild>
                                                            <w:div w:id="2082022821">
                                                              <w:marLeft w:val="0"/>
                                                              <w:marRight w:val="0"/>
                                                              <w:marTop w:val="0"/>
                                                              <w:marBottom w:val="0"/>
                                                              <w:divBdr>
                                                                <w:top w:val="none" w:sz="0" w:space="0" w:color="auto"/>
                                                                <w:left w:val="none" w:sz="0" w:space="0" w:color="auto"/>
                                                                <w:bottom w:val="none" w:sz="0" w:space="0" w:color="auto"/>
                                                                <w:right w:val="none" w:sz="0" w:space="0" w:color="auto"/>
                                                              </w:divBdr>
                                                              <w:divsChild>
                                                                <w:div w:id="933054789">
                                                                  <w:marLeft w:val="0"/>
                                                                  <w:marRight w:val="0"/>
                                                                  <w:marTop w:val="0"/>
                                                                  <w:marBottom w:val="0"/>
                                                                  <w:divBdr>
                                                                    <w:top w:val="none" w:sz="0" w:space="0" w:color="auto"/>
                                                                    <w:left w:val="none" w:sz="0" w:space="0" w:color="auto"/>
                                                                    <w:bottom w:val="none" w:sz="0" w:space="0" w:color="auto"/>
                                                                    <w:right w:val="none" w:sz="0" w:space="0" w:color="auto"/>
                                                                  </w:divBdr>
                                                                  <w:divsChild>
                                                                    <w:div w:id="1558736108">
                                                                      <w:marLeft w:val="0"/>
                                                                      <w:marRight w:val="0"/>
                                                                      <w:marTop w:val="0"/>
                                                                      <w:marBottom w:val="0"/>
                                                                      <w:divBdr>
                                                                        <w:top w:val="none" w:sz="0" w:space="0" w:color="auto"/>
                                                                        <w:left w:val="none" w:sz="0" w:space="0" w:color="auto"/>
                                                                        <w:bottom w:val="none" w:sz="0" w:space="0" w:color="auto"/>
                                                                        <w:right w:val="none" w:sz="0" w:space="0" w:color="auto"/>
                                                                      </w:divBdr>
                                                                      <w:divsChild>
                                                                        <w:div w:id="203714814">
                                                                          <w:marLeft w:val="0"/>
                                                                          <w:marRight w:val="0"/>
                                                                          <w:marTop w:val="0"/>
                                                                          <w:marBottom w:val="0"/>
                                                                          <w:divBdr>
                                                                            <w:top w:val="none" w:sz="0" w:space="0" w:color="auto"/>
                                                                            <w:left w:val="none" w:sz="0" w:space="0" w:color="auto"/>
                                                                            <w:bottom w:val="none" w:sz="0" w:space="0" w:color="auto"/>
                                                                            <w:right w:val="none" w:sz="0" w:space="0" w:color="auto"/>
                                                                          </w:divBdr>
                                                                          <w:divsChild>
                                                                            <w:div w:id="1429497383">
                                                                              <w:marLeft w:val="0"/>
                                                                              <w:marRight w:val="0"/>
                                                                              <w:marTop w:val="0"/>
                                                                              <w:marBottom w:val="0"/>
                                                                              <w:divBdr>
                                                                                <w:top w:val="none" w:sz="0" w:space="0" w:color="auto"/>
                                                                                <w:left w:val="none" w:sz="0" w:space="0" w:color="auto"/>
                                                                                <w:bottom w:val="none" w:sz="0" w:space="0" w:color="auto"/>
                                                                                <w:right w:val="none" w:sz="0" w:space="0" w:color="auto"/>
                                                                              </w:divBdr>
                                                                              <w:divsChild>
                                                                                <w:div w:id="2079862753">
                                                                                  <w:marLeft w:val="0"/>
                                                                                  <w:marRight w:val="0"/>
                                                                                  <w:marTop w:val="0"/>
                                                                                  <w:marBottom w:val="0"/>
                                                                                  <w:divBdr>
                                                                                    <w:top w:val="none" w:sz="0" w:space="0" w:color="auto"/>
                                                                                    <w:left w:val="none" w:sz="0" w:space="0" w:color="auto"/>
                                                                                    <w:bottom w:val="none" w:sz="0" w:space="0" w:color="auto"/>
                                                                                    <w:right w:val="none" w:sz="0" w:space="0" w:color="auto"/>
                                                                                  </w:divBdr>
                                                                                  <w:divsChild>
                                                                                    <w:div w:id="17890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510673">
      <w:bodyDiv w:val="1"/>
      <w:marLeft w:val="0"/>
      <w:marRight w:val="0"/>
      <w:marTop w:val="0"/>
      <w:marBottom w:val="0"/>
      <w:divBdr>
        <w:top w:val="none" w:sz="0" w:space="0" w:color="auto"/>
        <w:left w:val="none" w:sz="0" w:space="0" w:color="auto"/>
        <w:bottom w:val="none" w:sz="0" w:space="0" w:color="auto"/>
        <w:right w:val="none" w:sz="0" w:space="0" w:color="auto"/>
      </w:divBdr>
      <w:divsChild>
        <w:div w:id="549847117">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832186400">
                  <w:marLeft w:val="0"/>
                  <w:marRight w:val="0"/>
                  <w:marTop w:val="0"/>
                  <w:marBottom w:val="0"/>
                  <w:divBdr>
                    <w:top w:val="none" w:sz="0" w:space="0" w:color="auto"/>
                    <w:left w:val="none" w:sz="0" w:space="0" w:color="auto"/>
                    <w:bottom w:val="none" w:sz="0" w:space="0" w:color="auto"/>
                    <w:right w:val="none" w:sz="0" w:space="0" w:color="auto"/>
                  </w:divBdr>
                  <w:divsChild>
                    <w:div w:id="1876306067">
                      <w:marLeft w:val="0"/>
                      <w:marRight w:val="0"/>
                      <w:marTop w:val="0"/>
                      <w:marBottom w:val="0"/>
                      <w:divBdr>
                        <w:top w:val="none" w:sz="0" w:space="0" w:color="auto"/>
                        <w:left w:val="none" w:sz="0" w:space="0" w:color="auto"/>
                        <w:bottom w:val="none" w:sz="0" w:space="0" w:color="auto"/>
                        <w:right w:val="none" w:sz="0" w:space="0" w:color="auto"/>
                      </w:divBdr>
                      <w:divsChild>
                        <w:div w:id="1270090162">
                          <w:marLeft w:val="0"/>
                          <w:marRight w:val="0"/>
                          <w:marTop w:val="0"/>
                          <w:marBottom w:val="0"/>
                          <w:divBdr>
                            <w:top w:val="none" w:sz="0" w:space="0" w:color="auto"/>
                            <w:left w:val="none" w:sz="0" w:space="0" w:color="auto"/>
                            <w:bottom w:val="none" w:sz="0" w:space="0" w:color="auto"/>
                            <w:right w:val="none" w:sz="0" w:space="0" w:color="auto"/>
                          </w:divBdr>
                          <w:divsChild>
                            <w:div w:id="2056351717">
                              <w:marLeft w:val="2074"/>
                              <w:marRight w:val="3041"/>
                              <w:marTop w:val="0"/>
                              <w:marBottom w:val="0"/>
                              <w:divBdr>
                                <w:top w:val="none" w:sz="0" w:space="0" w:color="auto"/>
                                <w:left w:val="none" w:sz="0" w:space="0" w:color="auto"/>
                                <w:bottom w:val="none" w:sz="0" w:space="0" w:color="auto"/>
                                <w:right w:val="none" w:sz="0" w:space="0" w:color="auto"/>
                              </w:divBdr>
                              <w:divsChild>
                                <w:div w:id="1789006259">
                                  <w:marLeft w:val="0"/>
                                  <w:marRight w:val="0"/>
                                  <w:marTop w:val="0"/>
                                  <w:marBottom w:val="0"/>
                                  <w:divBdr>
                                    <w:top w:val="none" w:sz="0" w:space="0" w:color="auto"/>
                                    <w:left w:val="none" w:sz="0" w:space="0" w:color="auto"/>
                                    <w:bottom w:val="none" w:sz="0" w:space="0" w:color="auto"/>
                                    <w:right w:val="none" w:sz="0" w:space="0" w:color="auto"/>
                                  </w:divBdr>
                                  <w:divsChild>
                                    <w:div w:id="607587578">
                                      <w:marLeft w:val="0"/>
                                      <w:marRight w:val="0"/>
                                      <w:marTop w:val="0"/>
                                      <w:marBottom w:val="0"/>
                                      <w:divBdr>
                                        <w:top w:val="none" w:sz="0" w:space="0" w:color="auto"/>
                                        <w:left w:val="none" w:sz="0" w:space="0" w:color="auto"/>
                                        <w:bottom w:val="none" w:sz="0" w:space="0" w:color="auto"/>
                                        <w:right w:val="none" w:sz="0" w:space="0" w:color="auto"/>
                                      </w:divBdr>
                                      <w:divsChild>
                                        <w:div w:id="2143032135">
                                          <w:marLeft w:val="0"/>
                                          <w:marRight w:val="0"/>
                                          <w:marTop w:val="0"/>
                                          <w:marBottom w:val="0"/>
                                          <w:divBdr>
                                            <w:top w:val="none" w:sz="0" w:space="0" w:color="auto"/>
                                            <w:left w:val="none" w:sz="0" w:space="0" w:color="auto"/>
                                            <w:bottom w:val="none" w:sz="0" w:space="0" w:color="auto"/>
                                            <w:right w:val="none" w:sz="0" w:space="0" w:color="auto"/>
                                          </w:divBdr>
                                          <w:divsChild>
                                            <w:div w:id="1901088830">
                                              <w:marLeft w:val="0"/>
                                              <w:marRight w:val="0"/>
                                              <w:marTop w:val="69"/>
                                              <w:marBottom w:val="0"/>
                                              <w:divBdr>
                                                <w:top w:val="none" w:sz="0" w:space="0" w:color="auto"/>
                                                <w:left w:val="none" w:sz="0" w:space="0" w:color="auto"/>
                                                <w:bottom w:val="none" w:sz="0" w:space="0" w:color="auto"/>
                                                <w:right w:val="none" w:sz="0" w:space="0" w:color="auto"/>
                                              </w:divBdr>
                                              <w:divsChild>
                                                <w:div w:id="1178882677">
                                                  <w:marLeft w:val="0"/>
                                                  <w:marRight w:val="0"/>
                                                  <w:marTop w:val="0"/>
                                                  <w:marBottom w:val="323"/>
                                                  <w:divBdr>
                                                    <w:top w:val="none" w:sz="0" w:space="0" w:color="auto"/>
                                                    <w:left w:val="none" w:sz="0" w:space="0" w:color="auto"/>
                                                    <w:bottom w:val="none" w:sz="0" w:space="0" w:color="auto"/>
                                                    <w:right w:val="none" w:sz="0" w:space="0" w:color="auto"/>
                                                  </w:divBdr>
                                                  <w:divsChild>
                                                    <w:div w:id="488835408">
                                                      <w:marLeft w:val="0"/>
                                                      <w:marRight w:val="0"/>
                                                      <w:marTop w:val="0"/>
                                                      <w:marBottom w:val="0"/>
                                                      <w:divBdr>
                                                        <w:top w:val="none" w:sz="0" w:space="0" w:color="auto"/>
                                                        <w:left w:val="none" w:sz="0" w:space="0" w:color="auto"/>
                                                        <w:bottom w:val="none" w:sz="0" w:space="0" w:color="auto"/>
                                                        <w:right w:val="none" w:sz="0" w:space="0" w:color="auto"/>
                                                      </w:divBdr>
                                                      <w:divsChild>
                                                        <w:div w:id="1293246818">
                                                          <w:marLeft w:val="0"/>
                                                          <w:marRight w:val="0"/>
                                                          <w:marTop w:val="0"/>
                                                          <w:marBottom w:val="0"/>
                                                          <w:divBdr>
                                                            <w:top w:val="single" w:sz="4" w:space="0" w:color="DFE1E5"/>
                                                            <w:left w:val="single" w:sz="4" w:space="0" w:color="DFE1E5"/>
                                                            <w:bottom w:val="single" w:sz="4" w:space="0" w:color="DFE1E5"/>
                                                            <w:right w:val="single" w:sz="4" w:space="0" w:color="DFE1E5"/>
                                                          </w:divBdr>
                                                          <w:divsChild>
                                                            <w:div w:id="2007123201">
                                                              <w:marLeft w:val="0"/>
                                                              <w:marRight w:val="0"/>
                                                              <w:marTop w:val="0"/>
                                                              <w:marBottom w:val="0"/>
                                                              <w:divBdr>
                                                                <w:top w:val="none" w:sz="0" w:space="0" w:color="auto"/>
                                                                <w:left w:val="none" w:sz="0" w:space="0" w:color="auto"/>
                                                                <w:bottom w:val="none" w:sz="0" w:space="0" w:color="auto"/>
                                                                <w:right w:val="none" w:sz="0" w:space="0" w:color="auto"/>
                                                              </w:divBdr>
                                                              <w:divsChild>
                                                                <w:div w:id="1271939386">
                                                                  <w:marLeft w:val="0"/>
                                                                  <w:marRight w:val="0"/>
                                                                  <w:marTop w:val="0"/>
                                                                  <w:marBottom w:val="0"/>
                                                                  <w:divBdr>
                                                                    <w:top w:val="none" w:sz="0" w:space="0" w:color="auto"/>
                                                                    <w:left w:val="none" w:sz="0" w:space="0" w:color="auto"/>
                                                                    <w:bottom w:val="none" w:sz="0" w:space="0" w:color="auto"/>
                                                                    <w:right w:val="none" w:sz="0" w:space="0" w:color="auto"/>
                                                                  </w:divBdr>
                                                                  <w:divsChild>
                                                                    <w:div w:id="1090194608">
                                                                      <w:marLeft w:val="0"/>
                                                                      <w:marRight w:val="0"/>
                                                                      <w:marTop w:val="0"/>
                                                                      <w:marBottom w:val="0"/>
                                                                      <w:divBdr>
                                                                        <w:top w:val="none" w:sz="0" w:space="0" w:color="auto"/>
                                                                        <w:left w:val="none" w:sz="0" w:space="0" w:color="auto"/>
                                                                        <w:bottom w:val="none" w:sz="0" w:space="0" w:color="auto"/>
                                                                        <w:right w:val="none" w:sz="0" w:space="0" w:color="auto"/>
                                                                      </w:divBdr>
                                                                      <w:divsChild>
                                                                        <w:div w:id="363555542">
                                                                          <w:marLeft w:val="0"/>
                                                                          <w:marRight w:val="0"/>
                                                                          <w:marTop w:val="0"/>
                                                                          <w:marBottom w:val="0"/>
                                                                          <w:divBdr>
                                                                            <w:top w:val="none" w:sz="0" w:space="0" w:color="auto"/>
                                                                            <w:left w:val="none" w:sz="0" w:space="0" w:color="auto"/>
                                                                            <w:bottom w:val="none" w:sz="0" w:space="0" w:color="auto"/>
                                                                            <w:right w:val="none" w:sz="0" w:space="0" w:color="auto"/>
                                                                          </w:divBdr>
                                                                          <w:divsChild>
                                                                            <w:div w:id="10570614">
                                                                              <w:marLeft w:val="0"/>
                                                                              <w:marRight w:val="0"/>
                                                                              <w:marTop w:val="0"/>
                                                                              <w:marBottom w:val="0"/>
                                                                              <w:divBdr>
                                                                                <w:top w:val="none" w:sz="0" w:space="0" w:color="auto"/>
                                                                                <w:left w:val="none" w:sz="0" w:space="0" w:color="auto"/>
                                                                                <w:bottom w:val="none" w:sz="0" w:space="0" w:color="auto"/>
                                                                                <w:right w:val="none" w:sz="0" w:space="0" w:color="auto"/>
                                                                              </w:divBdr>
                                                                              <w:divsChild>
                                                                                <w:div w:id="2066902814">
                                                                                  <w:marLeft w:val="0"/>
                                                                                  <w:marRight w:val="0"/>
                                                                                  <w:marTop w:val="0"/>
                                                                                  <w:marBottom w:val="0"/>
                                                                                  <w:divBdr>
                                                                                    <w:top w:val="none" w:sz="0" w:space="0" w:color="auto"/>
                                                                                    <w:left w:val="none" w:sz="0" w:space="0" w:color="auto"/>
                                                                                    <w:bottom w:val="none" w:sz="0" w:space="0" w:color="auto"/>
                                                                                    <w:right w:val="none" w:sz="0" w:space="0" w:color="auto"/>
                                                                                  </w:divBdr>
                                                                                  <w:divsChild>
                                                                                    <w:div w:id="2865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961218">
      <w:bodyDiv w:val="1"/>
      <w:marLeft w:val="0"/>
      <w:marRight w:val="0"/>
      <w:marTop w:val="0"/>
      <w:marBottom w:val="0"/>
      <w:divBdr>
        <w:top w:val="none" w:sz="0" w:space="0" w:color="auto"/>
        <w:left w:val="none" w:sz="0" w:space="0" w:color="auto"/>
        <w:bottom w:val="none" w:sz="0" w:space="0" w:color="auto"/>
        <w:right w:val="none" w:sz="0" w:space="0" w:color="auto"/>
      </w:divBdr>
      <w:divsChild>
        <w:div w:id="2050756890">
          <w:marLeft w:val="0"/>
          <w:marRight w:val="0"/>
          <w:marTop w:val="0"/>
          <w:marBottom w:val="0"/>
          <w:divBdr>
            <w:top w:val="none" w:sz="0" w:space="0" w:color="auto"/>
            <w:left w:val="none" w:sz="0" w:space="0" w:color="auto"/>
            <w:bottom w:val="none" w:sz="0" w:space="0" w:color="auto"/>
            <w:right w:val="none" w:sz="0" w:space="0" w:color="auto"/>
          </w:divBdr>
          <w:divsChild>
            <w:div w:id="447815965">
              <w:marLeft w:val="0"/>
              <w:marRight w:val="0"/>
              <w:marTop w:val="0"/>
              <w:marBottom w:val="0"/>
              <w:divBdr>
                <w:top w:val="none" w:sz="0" w:space="0" w:color="auto"/>
                <w:left w:val="none" w:sz="0" w:space="0" w:color="auto"/>
                <w:bottom w:val="none" w:sz="0" w:space="0" w:color="auto"/>
                <w:right w:val="none" w:sz="0" w:space="0" w:color="auto"/>
              </w:divBdr>
              <w:divsChild>
                <w:div w:id="1349940523">
                  <w:marLeft w:val="0"/>
                  <w:marRight w:val="0"/>
                  <w:marTop w:val="0"/>
                  <w:marBottom w:val="0"/>
                  <w:divBdr>
                    <w:top w:val="none" w:sz="0" w:space="0" w:color="auto"/>
                    <w:left w:val="none" w:sz="0" w:space="0" w:color="auto"/>
                    <w:bottom w:val="none" w:sz="0" w:space="0" w:color="auto"/>
                    <w:right w:val="none" w:sz="0" w:space="0" w:color="auto"/>
                  </w:divBdr>
                  <w:divsChild>
                    <w:div w:id="664091034">
                      <w:marLeft w:val="0"/>
                      <w:marRight w:val="0"/>
                      <w:marTop w:val="0"/>
                      <w:marBottom w:val="0"/>
                      <w:divBdr>
                        <w:top w:val="none" w:sz="0" w:space="0" w:color="auto"/>
                        <w:left w:val="none" w:sz="0" w:space="0" w:color="auto"/>
                        <w:bottom w:val="none" w:sz="0" w:space="0" w:color="auto"/>
                        <w:right w:val="none" w:sz="0" w:space="0" w:color="auto"/>
                      </w:divBdr>
                      <w:divsChild>
                        <w:div w:id="1965580763">
                          <w:marLeft w:val="0"/>
                          <w:marRight w:val="0"/>
                          <w:marTop w:val="0"/>
                          <w:marBottom w:val="0"/>
                          <w:divBdr>
                            <w:top w:val="none" w:sz="0" w:space="0" w:color="auto"/>
                            <w:left w:val="none" w:sz="0" w:space="0" w:color="auto"/>
                            <w:bottom w:val="none" w:sz="0" w:space="0" w:color="auto"/>
                            <w:right w:val="none" w:sz="0" w:space="0" w:color="auto"/>
                          </w:divBdr>
                          <w:divsChild>
                            <w:div w:id="2013024488">
                              <w:marLeft w:val="2074"/>
                              <w:marRight w:val="3041"/>
                              <w:marTop w:val="0"/>
                              <w:marBottom w:val="0"/>
                              <w:divBdr>
                                <w:top w:val="none" w:sz="0" w:space="0" w:color="auto"/>
                                <w:left w:val="none" w:sz="0" w:space="0" w:color="auto"/>
                                <w:bottom w:val="none" w:sz="0" w:space="0" w:color="auto"/>
                                <w:right w:val="none" w:sz="0" w:space="0" w:color="auto"/>
                              </w:divBdr>
                              <w:divsChild>
                                <w:div w:id="2054693376">
                                  <w:marLeft w:val="0"/>
                                  <w:marRight w:val="0"/>
                                  <w:marTop w:val="0"/>
                                  <w:marBottom w:val="0"/>
                                  <w:divBdr>
                                    <w:top w:val="none" w:sz="0" w:space="0" w:color="auto"/>
                                    <w:left w:val="none" w:sz="0" w:space="0" w:color="auto"/>
                                    <w:bottom w:val="none" w:sz="0" w:space="0" w:color="auto"/>
                                    <w:right w:val="none" w:sz="0" w:space="0" w:color="auto"/>
                                  </w:divBdr>
                                  <w:divsChild>
                                    <w:div w:id="478694592">
                                      <w:marLeft w:val="0"/>
                                      <w:marRight w:val="0"/>
                                      <w:marTop w:val="0"/>
                                      <w:marBottom w:val="0"/>
                                      <w:divBdr>
                                        <w:top w:val="none" w:sz="0" w:space="0" w:color="auto"/>
                                        <w:left w:val="none" w:sz="0" w:space="0" w:color="auto"/>
                                        <w:bottom w:val="none" w:sz="0" w:space="0" w:color="auto"/>
                                        <w:right w:val="none" w:sz="0" w:space="0" w:color="auto"/>
                                      </w:divBdr>
                                      <w:divsChild>
                                        <w:div w:id="1579973728">
                                          <w:marLeft w:val="0"/>
                                          <w:marRight w:val="0"/>
                                          <w:marTop w:val="0"/>
                                          <w:marBottom w:val="0"/>
                                          <w:divBdr>
                                            <w:top w:val="none" w:sz="0" w:space="0" w:color="auto"/>
                                            <w:left w:val="none" w:sz="0" w:space="0" w:color="auto"/>
                                            <w:bottom w:val="none" w:sz="0" w:space="0" w:color="auto"/>
                                            <w:right w:val="none" w:sz="0" w:space="0" w:color="auto"/>
                                          </w:divBdr>
                                          <w:divsChild>
                                            <w:div w:id="503403178">
                                              <w:marLeft w:val="0"/>
                                              <w:marRight w:val="0"/>
                                              <w:marTop w:val="69"/>
                                              <w:marBottom w:val="0"/>
                                              <w:divBdr>
                                                <w:top w:val="none" w:sz="0" w:space="0" w:color="auto"/>
                                                <w:left w:val="none" w:sz="0" w:space="0" w:color="auto"/>
                                                <w:bottom w:val="none" w:sz="0" w:space="0" w:color="auto"/>
                                                <w:right w:val="none" w:sz="0" w:space="0" w:color="auto"/>
                                              </w:divBdr>
                                              <w:divsChild>
                                                <w:div w:id="2030794601">
                                                  <w:marLeft w:val="0"/>
                                                  <w:marRight w:val="0"/>
                                                  <w:marTop w:val="0"/>
                                                  <w:marBottom w:val="323"/>
                                                  <w:divBdr>
                                                    <w:top w:val="none" w:sz="0" w:space="0" w:color="auto"/>
                                                    <w:left w:val="none" w:sz="0" w:space="0" w:color="auto"/>
                                                    <w:bottom w:val="none" w:sz="0" w:space="0" w:color="auto"/>
                                                    <w:right w:val="none" w:sz="0" w:space="0" w:color="auto"/>
                                                  </w:divBdr>
                                                  <w:divsChild>
                                                    <w:div w:id="466360191">
                                                      <w:marLeft w:val="0"/>
                                                      <w:marRight w:val="0"/>
                                                      <w:marTop w:val="0"/>
                                                      <w:marBottom w:val="0"/>
                                                      <w:divBdr>
                                                        <w:top w:val="none" w:sz="0" w:space="0" w:color="auto"/>
                                                        <w:left w:val="none" w:sz="0" w:space="0" w:color="auto"/>
                                                        <w:bottom w:val="none" w:sz="0" w:space="0" w:color="auto"/>
                                                        <w:right w:val="none" w:sz="0" w:space="0" w:color="auto"/>
                                                      </w:divBdr>
                                                      <w:divsChild>
                                                        <w:div w:id="1684014711">
                                                          <w:marLeft w:val="0"/>
                                                          <w:marRight w:val="0"/>
                                                          <w:marTop w:val="0"/>
                                                          <w:marBottom w:val="0"/>
                                                          <w:divBdr>
                                                            <w:top w:val="single" w:sz="4" w:space="0" w:color="DFE1E5"/>
                                                            <w:left w:val="single" w:sz="4" w:space="0" w:color="DFE1E5"/>
                                                            <w:bottom w:val="single" w:sz="4" w:space="0" w:color="DFE1E5"/>
                                                            <w:right w:val="single" w:sz="4" w:space="0" w:color="DFE1E5"/>
                                                          </w:divBdr>
                                                          <w:divsChild>
                                                            <w:div w:id="611673928">
                                                              <w:marLeft w:val="0"/>
                                                              <w:marRight w:val="0"/>
                                                              <w:marTop w:val="0"/>
                                                              <w:marBottom w:val="0"/>
                                                              <w:divBdr>
                                                                <w:top w:val="none" w:sz="0" w:space="0" w:color="auto"/>
                                                                <w:left w:val="none" w:sz="0" w:space="0" w:color="auto"/>
                                                                <w:bottom w:val="none" w:sz="0" w:space="0" w:color="auto"/>
                                                                <w:right w:val="none" w:sz="0" w:space="0" w:color="auto"/>
                                                              </w:divBdr>
                                                              <w:divsChild>
                                                                <w:div w:id="1970934856">
                                                                  <w:marLeft w:val="0"/>
                                                                  <w:marRight w:val="0"/>
                                                                  <w:marTop w:val="0"/>
                                                                  <w:marBottom w:val="0"/>
                                                                  <w:divBdr>
                                                                    <w:top w:val="none" w:sz="0" w:space="0" w:color="auto"/>
                                                                    <w:left w:val="none" w:sz="0" w:space="0" w:color="auto"/>
                                                                    <w:bottom w:val="none" w:sz="0" w:space="0" w:color="auto"/>
                                                                    <w:right w:val="none" w:sz="0" w:space="0" w:color="auto"/>
                                                                  </w:divBdr>
                                                                  <w:divsChild>
                                                                    <w:div w:id="1728066243">
                                                                      <w:marLeft w:val="0"/>
                                                                      <w:marRight w:val="0"/>
                                                                      <w:marTop w:val="0"/>
                                                                      <w:marBottom w:val="0"/>
                                                                      <w:divBdr>
                                                                        <w:top w:val="none" w:sz="0" w:space="0" w:color="auto"/>
                                                                        <w:left w:val="none" w:sz="0" w:space="0" w:color="auto"/>
                                                                        <w:bottom w:val="none" w:sz="0" w:space="0" w:color="auto"/>
                                                                        <w:right w:val="none" w:sz="0" w:space="0" w:color="auto"/>
                                                                      </w:divBdr>
                                                                      <w:divsChild>
                                                                        <w:div w:id="229777116">
                                                                          <w:marLeft w:val="0"/>
                                                                          <w:marRight w:val="0"/>
                                                                          <w:marTop w:val="0"/>
                                                                          <w:marBottom w:val="0"/>
                                                                          <w:divBdr>
                                                                            <w:top w:val="none" w:sz="0" w:space="0" w:color="auto"/>
                                                                            <w:left w:val="none" w:sz="0" w:space="0" w:color="auto"/>
                                                                            <w:bottom w:val="none" w:sz="0" w:space="0" w:color="auto"/>
                                                                            <w:right w:val="none" w:sz="0" w:space="0" w:color="auto"/>
                                                                          </w:divBdr>
                                                                          <w:divsChild>
                                                                            <w:div w:id="950548995">
                                                                              <w:marLeft w:val="0"/>
                                                                              <w:marRight w:val="0"/>
                                                                              <w:marTop w:val="0"/>
                                                                              <w:marBottom w:val="0"/>
                                                                              <w:divBdr>
                                                                                <w:top w:val="none" w:sz="0" w:space="0" w:color="auto"/>
                                                                                <w:left w:val="none" w:sz="0" w:space="0" w:color="auto"/>
                                                                                <w:bottom w:val="none" w:sz="0" w:space="0" w:color="auto"/>
                                                                                <w:right w:val="none" w:sz="0" w:space="0" w:color="auto"/>
                                                                              </w:divBdr>
                                                                              <w:divsChild>
                                                                                <w:div w:id="1305501107">
                                                                                  <w:marLeft w:val="0"/>
                                                                                  <w:marRight w:val="0"/>
                                                                                  <w:marTop w:val="0"/>
                                                                                  <w:marBottom w:val="0"/>
                                                                                  <w:divBdr>
                                                                                    <w:top w:val="none" w:sz="0" w:space="0" w:color="auto"/>
                                                                                    <w:left w:val="none" w:sz="0" w:space="0" w:color="auto"/>
                                                                                    <w:bottom w:val="none" w:sz="0" w:space="0" w:color="auto"/>
                                                                                    <w:right w:val="none" w:sz="0" w:space="0" w:color="auto"/>
                                                                                  </w:divBdr>
                                                                                  <w:divsChild>
                                                                                    <w:div w:id="4412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407645">
      <w:bodyDiv w:val="1"/>
      <w:marLeft w:val="0"/>
      <w:marRight w:val="0"/>
      <w:marTop w:val="0"/>
      <w:marBottom w:val="0"/>
      <w:divBdr>
        <w:top w:val="none" w:sz="0" w:space="0" w:color="auto"/>
        <w:left w:val="none" w:sz="0" w:space="0" w:color="auto"/>
        <w:bottom w:val="none" w:sz="0" w:space="0" w:color="auto"/>
        <w:right w:val="none" w:sz="0" w:space="0" w:color="auto"/>
      </w:divBdr>
      <w:divsChild>
        <w:div w:id="2059624622">
          <w:marLeft w:val="0"/>
          <w:marRight w:val="0"/>
          <w:marTop w:val="0"/>
          <w:marBottom w:val="0"/>
          <w:divBdr>
            <w:top w:val="none" w:sz="0" w:space="0" w:color="auto"/>
            <w:left w:val="none" w:sz="0" w:space="0" w:color="auto"/>
            <w:bottom w:val="none" w:sz="0" w:space="0" w:color="auto"/>
            <w:right w:val="none" w:sz="0" w:space="0" w:color="auto"/>
          </w:divBdr>
          <w:divsChild>
            <w:div w:id="543756592">
              <w:marLeft w:val="0"/>
              <w:marRight w:val="0"/>
              <w:marTop w:val="0"/>
              <w:marBottom w:val="0"/>
              <w:divBdr>
                <w:top w:val="none" w:sz="0" w:space="0" w:color="auto"/>
                <w:left w:val="none" w:sz="0" w:space="0" w:color="auto"/>
                <w:bottom w:val="none" w:sz="0" w:space="0" w:color="auto"/>
                <w:right w:val="none" w:sz="0" w:space="0" w:color="auto"/>
              </w:divBdr>
              <w:divsChild>
                <w:div w:id="155538475">
                  <w:marLeft w:val="0"/>
                  <w:marRight w:val="0"/>
                  <w:marTop w:val="0"/>
                  <w:marBottom w:val="0"/>
                  <w:divBdr>
                    <w:top w:val="none" w:sz="0" w:space="0" w:color="auto"/>
                    <w:left w:val="none" w:sz="0" w:space="0" w:color="auto"/>
                    <w:bottom w:val="none" w:sz="0" w:space="0" w:color="auto"/>
                    <w:right w:val="none" w:sz="0" w:space="0" w:color="auto"/>
                  </w:divBdr>
                  <w:divsChild>
                    <w:div w:id="836652131">
                      <w:marLeft w:val="0"/>
                      <w:marRight w:val="0"/>
                      <w:marTop w:val="0"/>
                      <w:marBottom w:val="0"/>
                      <w:divBdr>
                        <w:top w:val="none" w:sz="0" w:space="0" w:color="auto"/>
                        <w:left w:val="none" w:sz="0" w:space="0" w:color="auto"/>
                        <w:bottom w:val="none" w:sz="0" w:space="0" w:color="auto"/>
                        <w:right w:val="none" w:sz="0" w:space="0" w:color="auto"/>
                      </w:divBdr>
                      <w:divsChild>
                        <w:div w:id="440027426">
                          <w:marLeft w:val="0"/>
                          <w:marRight w:val="0"/>
                          <w:marTop w:val="0"/>
                          <w:marBottom w:val="0"/>
                          <w:divBdr>
                            <w:top w:val="none" w:sz="0" w:space="0" w:color="auto"/>
                            <w:left w:val="none" w:sz="0" w:space="0" w:color="auto"/>
                            <w:bottom w:val="none" w:sz="0" w:space="0" w:color="auto"/>
                            <w:right w:val="none" w:sz="0" w:space="0" w:color="auto"/>
                          </w:divBdr>
                          <w:divsChild>
                            <w:div w:id="1254053614">
                              <w:marLeft w:val="2074"/>
                              <w:marRight w:val="3041"/>
                              <w:marTop w:val="0"/>
                              <w:marBottom w:val="0"/>
                              <w:divBdr>
                                <w:top w:val="none" w:sz="0" w:space="0" w:color="auto"/>
                                <w:left w:val="none" w:sz="0" w:space="0" w:color="auto"/>
                                <w:bottom w:val="none" w:sz="0" w:space="0" w:color="auto"/>
                                <w:right w:val="none" w:sz="0" w:space="0" w:color="auto"/>
                              </w:divBdr>
                              <w:divsChild>
                                <w:div w:id="2100590719">
                                  <w:marLeft w:val="0"/>
                                  <w:marRight w:val="0"/>
                                  <w:marTop w:val="0"/>
                                  <w:marBottom w:val="0"/>
                                  <w:divBdr>
                                    <w:top w:val="none" w:sz="0" w:space="0" w:color="auto"/>
                                    <w:left w:val="none" w:sz="0" w:space="0" w:color="auto"/>
                                    <w:bottom w:val="none" w:sz="0" w:space="0" w:color="auto"/>
                                    <w:right w:val="none" w:sz="0" w:space="0" w:color="auto"/>
                                  </w:divBdr>
                                  <w:divsChild>
                                    <w:div w:id="1725251582">
                                      <w:marLeft w:val="0"/>
                                      <w:marRight w:val="0"/>
                                      <w:marTop w:val="0"/>
                                      <w:marBottom w:val="0"/>
                                      <w:divBdr>
                                        <w:top w:val="none" w:sz="0" w:space="0" w:color="auto"/>
                                        <w:left w:val="none" w:sz="0" w:space="0" w:color="auto"/>
                                        <w:bottom w:val="none" w:sz="0" w:space="0" w:color="auto"/>
                                        <w:right w:val="none" w:sz="0" w:space="0" w:color="auto"/>
                                      </w:divBdr>
                                      <w:divsChild>
                                        <w:div w:id="203761920">
                                          <w:marLeft w:val="0"/>
                                          <w:marRight w:val="0"/>
                                          <w:marTop w:val="0"/>
                                          <w:marBottom w:val="0"/>
                                          <w:divBdr>
                                            <w:top w:val="none" w:sz="0" w:space="0" w:color="auto"/>
                                            <w:left w:val="none" w:sz="0" w:space="0" w:color="auto"/>
                                            <w:bottom w:val="none" w:sz="0" w:space="0" w:color="auto"/>
                                            <w:right w:val="none" w:sz="0" w:space="0" w:color="auto"/>
                                          </w:divBdr>
                                          <w:divsChild>
                                            <w:div w:id="211311930">
                                              <w:marLeft w:val="0"/>
                                              <w:marRight w:val="0"/>
                                              <w:marTop w:val="69"/>
                                              <w:marBottom w:val="0"/>
                                              <w:divBdr>
                                                <w:top w:val="none" w:sz="0" w:space="0" w:color="auto"/>
                                                <w:left w:val="none" w:sz="0" w:space="0" w:color="auto"/>
                                                <w:bottom w:val="none" w:sz="0" w:space="0" w:color="auto"/>
                                                <w:right w:val="none" w:sz="0" w:space="0" w:color="auto"/>
                                              </w:divBdr>
                                              <w:divsChild>
                                                <w:div w:id="1202398077">
                                                  <w:marLeft w:val="0"/>
                                                  <w:marRight w:val="0"/>
                                                  <w:marTop w:val="0"/>
                                                  <w:marBottom w:val="323"/>
                                                  <w:divBdr>
                                                    <w:top w:val="none" w:sz="0" w:space="0" w:color="auto"/>
                                                    <w:left w:val="none" w:sz="0" w:space="0" w:color="auto"/>
                                                    <w:bottom w:val="none" w:sz="0" w:space="0" w:color="auto"/>
                                                    <w:right w:val="none" w:sz="0" w:space="0" w:color="auto"/>
                                                  </w:divBdr>
                                                  <w:divsChild>
                                                    <w:div w:id="15159473">
                                                      <w:marLeft w:val="0"/>
                                                      <w:marRight w:val="0"/>
                                                      <w:marTop w:val="0"/>
                                                      <w:marBottom w:val="0"/>
                                                      <w:divBdr>
                                                        <w:top w:val="none" w:sz="0" w:space="0" w:color="auto"/>
                                                        <w:left w:val="none" w:sz="0" w:space="0" w:color="auto"/>
                                                        <w:bottom w:val="none" w:sz="0" w:space="0" w:color="auto"/>
                                                        <w:right w:val="none" w:sz="0" w:space="0" w:color="auto"/>
                                                      </w:divBdr>
                                                      <w:divsChild>
                                                        <w:div w:id="2057969072">
                                                          <w:marLeft w:val="0"/>
                                                          <w:marRight w:val="0"/>
                                                          <w:marTop w:val="0"/>
                                                          <w:marBottom w:val="0"/>
                                                          <w:divBdr>
                                                            <w:top w:val="single" w:sz="4" w:space="0" w:color="DFE1E5"/>
                                                            <w:left w:val="single" w:sz="4" w:space="0" w:color="DFE1E5"/>
                                                            <w:bottom w:val="single" w:sz="4" w:space="0" w:color="DFE1E5"/>
                                                            <w:right w:val="single" w:sz="4" w:space="0" w:color="DFE1E5"/>
                                                          </w:divBdr>
                                                          <w:divsChild>
                                                            <w:div w:id="250240483">
                                                              <w:marLeft w:val="0"/>
                                                              <w:marRight w:val="0"/>
                                                              <w:marTop w:val="0"/>
                                                              <w:marBottom w:val="0"/>
                                                              <w:divBdr>
                                                                <w:top w:val="none" w:sz="0" w:space="0" w:color="auto"/>
                                                                <w:left w:val="none" w:sz="0" w:space="0" w:color="auto"/>
                                                                <w:bottom w:val="none" w:sz="0" w:space="0" w:color="auto"/>
                                                                <w:right w:val="none" w:sz="0" w:space="0" w:color="auto"/>
                                                              </w:divBdr>
                                                              <w:divsChild>
                                                                <w:div w:id="1969966743">
                                                                  <w:marLeft w:val="0"/>
                                                                  <w:marRight w:val="0"/>
                                                                  <w:marTop w:val="0"/>
                                                                  <w:marBottom w:val="0"/>
                                                                  <w:divBdr>
                                                                    <w:top w:val="none" w:sz="0" w:space="0" w:color="auto"/>
                                                                    <w:left w:val="none" w:sz="0" w:space="0" w:color="auto"/>
                                                                    <w:bottom w:val="none" w:sz="0" w:space="0" w:color="auto"/>
                                                                    <w:right w:val="none" w:sz="0" w:space="0" w:color="auto"/>
                                                                  </w:divBdr>
                                                                  <w:divsChild>
                                                                    <w:div w:id="1690370221">
                                                                      <w:marLeft w:val="0"/>
                                                                      <w:marRight w:val="0"/>
                                                                      <w:marTop w:val="0"/>
                                                                      <w:marBottom w:val="0"/>
                                                                      <w:divBdr>
                                                                        <w:top w:val="none" w:sz="0" w:space="0" w:color="auto"/>
                                                                        <w:left w:val="none" w:sz="0" w:space="0" w:color="auto"/>
                                                                        <w:bottom w:val="none" w:sz="0" w:space="0" w:color="auto"/>
                                                                        <w:right w:val="none" w:sz="0" w:space="0" w:color="auto"/>
                                                                      </w:divBdr>
                                                                      <w:divsChild>
                                                                        <w:div w:id="1559121267">
                                                                          <w:marLeft w:val="0"/>
                                                                          <w:marRight w:val="0"/>
                                                                          <w:marTop w:val="0"/>
                                                                          <w:marBottom w:val="0"/>
                                                                          <w:divBdr>
                                                                            <w:top w:val="none" w:sz="0" w:space="0" w:color="auto"/>
                                                                            <w:left w:val="none" w:sz="0" w:space="0" w:color="auto"/>
                                                                            <w:bottom w:val="none" w:sz="0" w:space="0" w:color="auto"/>
                                                                            <w:right w:val="none" w:sz="0" w:space="0" w:color="auto"/>
                                                                          </w:divBdr>
                                                                          <w:divsChild>
                                                                            <w:div w:id="512378350">
                                                                              <w:marLeft w:val="0"/>
                                                                              <w:marRight w:val="0"/>
                                                                              <w:marTop w:val="0"/>
                                                                              <w:marBottom w:val="0"/>
                                                                              <w:divBdr>
                                                                                <w:top w:val="none" w:sz="0" w:space="0" w:color="auto"/>
                                                                                <w:left w:val="none" w:sz="0" w:space="0" w:color="auto"/>
                                                                                <w:bottom w:val="none" w:sz="0" w:space="0" w:color="auto"/>
                                                                                <w:right w:val="none" w:sz="0" w:space="0" w:color="auto"/>
                                                                              </w:divBdr>
                                                                              <w:divsChild>
                                                                                <w:div w:id="1250311700">
                                                                                  <w:marLeft w:val="0"/>
                                                                                  <w:marRight w:val="0"/>
                                                                                  <w:marTop w:val="0"/>
                                                                                  <w:marBottom w:val="0"/>
                                                                                  <w:divBdr>
                                                                                    <w:top w:val="none" w:sz="0" w:space="0" w:color="auto"/>
                                                                                    <w:left w:val="none" w:sz="0" w:space="0" w:color="auto"/>
                                                                                    <w:bottom w:val="none" w:sz="0" w:space="0" w:color="auto"/>
                                                                                    <w:right w:val="none" w:sz="0" w:space="0" w:color="auto"/>
                                                                                  </w:divBdr>
                                                                                  <w:divsChild>
                                                                                    <w:div w:id="11145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146959">
      <w:bodyDiv w:val="1"/>
      <w:marLeft w:val="0"/>
      <w:marRight w:val="0"/>
      <w:marTop w:val="0"/>
      <w:marBottom w:val="0"/>
      <w:divBdr>
        <w:top w:val="none" w:sz="0" w:space="0" w:color="auto"/>
        <w:left w:val="none" w:sz="0" w:space="0" w:color="auto"/>
        <w:bottom w:val="none" w:sz="0" w:space="0" w:color="auto"/>
        <w:right w:val="none" w:sz="0" w:space="0" w:color="auto"/>
      </w:divBdr>
      <w:divsChild>
        <w:div w:id="2112431178">
          <w:marLeft w:val="0"/>
          <w:marRight w:val="0"/>
          <w:marTop w:val="0"/>
          <w:marBottom w:val="0"/>
          <w:divBdr>
            <w:top w:val="none" w:sz="0" w:space="0" w:color="auto"/>
            <w:left w:val="none" w:sz="0" w:space="0" w:color="auto"/>
            <w:bottom w:val="none" w:sz="0" w:space="0" w:color="auto"/>
            <w:right w:val="none" w:sz="0" w:space="0" w:color="auto"/>
          </w:divBdr>
          <w:divsChild>
            <w:div w:id="276376405">
              <w:marLeft w:val="0"/>
              <w:marRight w:val="0"/>
              <w:marTop w:val="0"/>
              <w:marBottom w:val="0"/>
              <w:divBdr>
                <w:top w:val="none" w:sz="0" w:space="0" w:color="auto"/>
                <w:left w:val="none" w:sz="0" w:space="0" w:color="auto"/>
                <w:bottom w:val="none" w:sz="0" w:space="0" w:color="auto"/>
                <w:right w:val="none" w:sz="0" w:space="0" w:color="auto"/>
              </w:divBdr>
              <w:divsChild>
                <w:div w:id="172964885">
                  <w:marLeft w:val="0"/>
                  <w:marRight w:val="0"/>
                  <w:marTop w:val="0"/>
                  <w:marBottom w:val="0"/>
                  <w:divBdr>
                    <w:top w:val="none" w:sz="0" w:space="0" w:color="auto"/>
                    <w:left w:val="none" w:sz="0" w:space="0" w:color="auto"/>
                    <w:bottom w:val="none" w:sz="0" w:space="0" w:color="auto"/>
                    <w:right w:val="none" w:sz="0" w:space="0" w:color="auto"/>
                  </w:divBdr>
                  <w:divsChild>
                    <w:div w:id="1295796276">
                      <w:marLeft w:val="0"/>
                      <w:marRight w:val="0"/>
                      <w:marTop w:val="0"/>
                      <w:marBottom w:val="0"/>
                      <w:divBdr>
                        <w:top w:val="none" w:sz="0" w:space="0" w:color="auto"/>
                        <w:left w:val="none" w:sz="0" w:space="0" w:color="auto"/>
                        <w:bottom w:val="none" w:sz="0" w:space="0" w:color="auto"/>
                        <w:right w:val="none" w:sz="0" w:space="0" w:color="auto"/>
                      </w:divBdr>
                      <w:divsChild>
                        <w:div w:id="226694167">
                          <w:marLeft w:val="0"/>
                          <w:marRight w:val="0"/>
                          <w:marTop w:val="0"/>
                          <w:marBottom w:val="0"/>
                          <w:divBdr>
                            <w:top w:val="none" w:sz="0" w:space="0" w:color="auto"/>
                            <w:left w:val="none" w:sz="0" w:space="0" w:color="auto"/>
                            <w:bottom w:val="none" w:sz="0" w:space="0" w:color="auto"/>
                            <w:right w:val="none" w:sz="0" w:space="0" w:color="auto"/>
                          </w:divBdr>
                          <w:divsChild>
                            <w:div w:id="507065331">
                              <w:marLeft w:val="2074"/>
                              <w:marRight w:val="3041"/>
                              <w:marTop w:val="0"/>
                              <w:marBottom w:val="0"/>
                              <w:divBdr>
                                <w:top w:val="none" w:sz="0" w:space="0" w:color="auto"/>
                                <w:left w:val="none" w:sz="0" w:space="0" w:color="auto"/>
                                <w:bottom w:val="none" w:sz="0" w:space="0" w:color="auto"/>
                                <w:right w:val="none" w:sz="0" w:space="0" w:color="auto"/>
                              </w:divBdr>
                              <w:divsChild>
                                <w:div w:id="1427799780">
                                  <w:marLeft w:val="0"/>
                                  <w:marRight w:val="0"/>
                                  <w:marTop w:val="0"/>
                                  <w:marBottom w:val="0"/>
                                  <w:divBdr>
                                    <w:top w:val="none" w:sz="0" w:space="0" w:color="auto"/>
                                    <w:left w:val="none" w:sz="0" w:space="0" w:color="auto"/>
                                    <w:bottom w:val="none" w:sz="0" w:space="0" w:color="auto"/>
                                    <w:right w:val="none" w:sz="0" w:space="0" w:color="auto"/>
                                  </w:divBdr>
                                  <w:divsChild>
                                    <w:div w:id="805242706">
                                      <w:marLeft w:val="0"/>
                                      <w:marRight w:val="0"/>
                                      <w:marTop w:val="0"/>
                                      <w:marBottom w:val="0"/>
                                      <w:divBdr>
                                        <w:top w:val="none" w:sz="0" w:space="0" w:color="auto"/>
                                        <w:left w:val="none" w:sz="0" w:space="0" w:color="auto"/>
                                        <w:bottom w:val="none" w:sz="0" w:space="0" w:color="auto"/>
                                        <w:right w:val="none" w:sz="0" w:space="0" w:color="auto"/>
                                      </w:divBdr>
                                      <w:divsChild>
                                        <w:div w:id="2054573860">
                                          <w:marLeft w:val="0"/>
                                          <w:marRight w:val="0"/>
                                          <w:marTop w:val="0"/>
                                          <w:marBottom w:val="0"/>
                                          <w:divBdr>
                                            <w:top w:val="none" w:sz="0" w:space="0" w:color="auto"/>
                                            <w:left w:val="none" w:sz="0" w:space="0" w:color="auto"/>
                                            <w:bottom w:val="none" w:sz="0" w:space="0" w:color="auto"/>
                                            <w:right w:val="none" w:sz="0" w:space="0" w:color="auto"/>
                                          </w:divBdr>
                                          <w:divsChild>
                                            <w:div w:id="525602550">
                                              <w:marLeft w:val="0"/>
                                              <w:marRight w:val="0"/>
                                              <w:marTop w:val="69"/>
                                              <w:marBottom w:val="0"/>
                                              <w:divBdr>
                                                <w:top w:val="none" w:sz="0" w:space="0" w:color="auto"/>
                                                <w:left w:val="none" w:sz="0" w:space="0" w:color="auto"/>
                                                <w:bottom w:val="none" w:sz="0" w:space="0" w:color="auto"/>
                                                <w:right w:val="none" w:sz="0" w:space="0" w:color="auto"/>
                                              </w:divBdr>
                                              <w:divsChild>
                                                <w:div w:id="617108376">
                                                  <w:marLeft w:val="0"/>
                                                  <w:marRight w:val="0"/>
                                                  <w:marTop w:val="0"/>
                                                  <w:marBottom w:val="323"/>
                                                  <w:divBdr>
                                                    <w:top w:val="none" w:sz="0" w:space="0" w:color="auto"/>
                                                    <w:left w:val="none" w:sz="0" w:space="0" w:color="auto"/>
                                                    <w:bottom w:val="none" w:sz="0" w:space="0" w:color="auto"/>
                                                    <w:right w:val="none" w:sz="0" w:space="0" w:color="auto"/>
                                                  </w:divBdr>
                                                  <w:divsChild>
                                                    <w:div w:id="1909875069">
                                                      <w:marLeft w:val="0"/>
                                                      <w:marRight w:val="0"/>
                                                      <w:marTop w:val="0"/>
                                                      <w:marBottom w:val="0"/>
                                                      <w:divBdr>
                                                        <w:top w:val="none" w:sz="0" w:space="0" w:color="auto"/>
                                                        <w:left w:val="none" w:sz="0" w:space="0" w:color="auto"/>
                                                        <w:bottom w:val="none" w:sz="0" w:space="0" w:color="auto"/>
                                                        <w:right w:val="none" w:sz="0" w:space="0" w:color="auto"/>
                                                      </w:divBdr>
                                                      <w:divsChild>
                                                        <w:div w:id="344786550">
                                                          <w:marLeft w:val="0"/>
                                                          <w:marRight w:val="0"/>
                                                          <w:marTop w:val="0"/>
                                                          <w:marBottom w:val="0"/>
                                                          <w:divBdr>
                                                            <w:top w:val="single" w:sz="4" w:space="0" w:color="DFE1E5"/>
                                                            <w:left w:val="single" w:sz="4" w:space="0" w:color="DFE1E5"/>
                                                            <w:bottom w:val="single" w:sz="4" w:space="0" w:color="DFE1E5"/>
                                                            <w:right w:val="single" w:sz="4" w:space="0" w:color="DFE1E5"/>
                                                          </w:divBdr>
                                                          <w:divsChild>
                                                            <w:div w:id="1883589397">
                                                              <w:marLeft w:val="0"/>
                                                              <w:marRight w:val="0"/>
                                                              <w:marTop w:val="0"/>
                                                              <w:marBottom w:val="0"/>
                                                              <w:divBdr>
                                                                <w:top w:val="none" w:sz="0" w:space="0" w:color="auto"/>
                                                                <w:left w:val="none" w:sz="0" w:space="0" w:color="auto"/>
                                                                <w:bottom w:val="none" w:sz="0" w:space="0" w:color="auto"/>
                                                                <w:right w:val="none" w:sz="0" w:space="0" w:color="auto"/>
                                                              </w:divBdr>
                                                              <w:divsChild>
                                                                <w:div w:id="223031646">
                                                                  <w:marLeft w:val="0"/>
                                                                  <w:marRight w:val="0"/>
                                                                  <w:marTop w:val="0"/>
                                                                  <w:marBottom w:val="0"/>
                                                                  <w:divBdr>
                                                                    <w:top w:val="none" w:sz="0" w:space="0" w:color="auto"/>
                                                                    <w:left w:val="none" w:sz="0" w:space="0" w:color="auto"/>
                                                                    <w:bottom w:val="none" w:sz="0" w:space="0" w:color="auto"/>
                                                                    <w:right w:val="none" w:sz="0" w:space="0" w:color="auto"/>
                                                                  </w:divBdr>
                                                                  <w:divsChild>
                                                                    <w:div w:id="178664559">
                                                                      <w:marLeft w:val="0"/>
                                                                      <w:marRight w:val="0"/>
                                                                      <w:marTop w:val="0"/>
                                                                      <w:marBottom w:val="0"/>
                                                                      <w:divBdr>
                                                                        <w:top w:val="none" w:sz="0" w:space="0" w:color="auto"/>
                                                                        <w:left w:val="none" w:sz="0" w:space="0" w:color="auto"/>
                                                                        <w:bottom w:val="none" w:sz="0" w:space="0" w:color="auto"/>
                                                                        <w:right w:val="none" w:sz="0" w:space="0" w:color="auto"/>
                                                                      </w:divBdr>
                                                                      <w:divsChild>
                                                                        <w:div w:id="1534684081">
                                                                          <w:marLeft w:val="0"/>
                                                                          <w:marRight w:val="0"/>
                                                                          <w:marTop w:val="0"/>
                                                                          <w:marBottom w:val="0"/>
                                                                          <w:divBdr>
                                                                            <w:top w:val="none" w:sz="0" w:space="0" w:color="auto"/>
                                                                            <w:left w:val="none" w:sz="0" w:space="0" w:color="auto"/>
                                                                            <w:bottom w:val="none" w:sz="0" w:space="0" w:color="auto"/>
                                                                            <w:right w:val="none" w:sz="0" w:space="0" w:color="auto"/>
                                                                          </w:divBdr>
                                                                          <w:divsChild>
                                                                            <w:div w:id="1311597724">
                                                                              <w:marLeft w:val="0"/>
                                                                              <w:marRight w:val="0"/>
                                                                              <w:marTop w:val="0"/>
                                                                              <w:marBottom w:val="0"/>
                                                                              <w:divBdr>
                                                                                <w:top w:val="none" w:sz="0" w:space="0" w:color="auto"/>
                                                                                <w:left w:val="none" w:sz="0" w:space="0" w:color="auto"/>
                                                                                <w:bottom w:val="none" w:sz="0" w:space="0" w:color="auto"/>
                                                                                <w:right w:val="none" w:sz="0" w:space="0" w:color="auto"/>
                                                                              </w:divBdr>
                                                                              <w:divsChild>
                                                                                <w:div w:id="1159812931">
                                                                                  <w:marLeft w:val="0"/>
                                                                                  <w:marRight w:val="0"/>
                                                                                  <w:marTop w:val="0"/>
                                                                                  <w:marBottom w:val="0"/>
                                                                                  <w:divBdr>
                                                                                    <w:top w:val="none" w:sz="0" w:space="0" w:color="auto"/>
                                                                                    <w:left w:val="none" w:sz="0" w:space="0" w:color="auto"/>
                                                                                    <w:bottom w:val="none" w:sz="0" w:space="0" w:color="auto"/>
                                                                                    <w:right w:val="none" w:sz="0" w:space="0" w:color="auto"/>
                                                                                  </w:divBdr>
                                                                                  <w:divsChild>
                                                                                    <w:div w:id="8681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56692">
      <w:bodyDiv w:val="1"/>
      <w:marLeft w:val="0"/>
      <w:marRight w:val="0"/>
      <w:marTop w:val="0"/>
      <w:marBottom w:val="0"/>
      <w:divBdr>
        <w:top w:val="none" w:sz="0" w:space="0" w:color="auto"/>
        <w:left w:val="none" w:sz="0" w:space="0" w:color="auto"/>
        <w:bottom w:val="none" w:sz="0" w:space="0" w:color="auto"/>
        <w:right w:val="none" w:sz="0" w:space="0" w:color="auto"/>
      </w:divBdr>
      <w:divsChild>
        <w:div w:id="441149519">
          <w:marLeft w:val="0"/>
          <w:marRight w:val="0"/>
          <w:marTop w:val="0"/>
          <w:marBottom w:val="0"/>
          <w:divBdr>
            <w:top w:val="none" w:sz="0" w:space="0" w:color="auto"/>
            <w:left w:val="none" w:sz="0" w:space="0" w:color="auto"/>
            <w:bottom w:val="none" w:sz="0" w:space="0" w:color="auto"/>
            <w:right w:val="none" w:sz="0" w:space="0" w:color="auto"/>
          </w:divBdr>
          <w:divsChild>
            <w:div w:id="52775048">
              <w:marLeft w:val="0"/>
              <w:marRight w:val="0"/>
              <w:marTop w:val="0"/>
              <w:marBottom w:val="0"/>
              <w:divBdr>
                <w:top w:val="none" w:sz="0" w:space="0" w:color="auto"/>
                <w:left w:val="none" w:sz="0" w:space="0" w:color="auto"/>
                <w:bottom w:val="none" w:sz="0" w:space="0" w:color="auto"/>
                <w:right w:val="none" w:sz="0" w:space="0" w:color="auto"/>
              </w:divBdr>
              <w:divsChild>
                <w:div w:id="882594595">
                  <w:marLeft w:val="0"/>
                  <w:marRight w:val="0"/>
                  <w:marTop w:val="0"/>
                  <w:marBottom w:val="0"/>
                  <w:divBdr>
                    <w:top w:val="none" w:sz="0" w:space="0" w:color="auto"/>
                    <w:left w:val="none" w:sz="0" w:space="0" w:color="auto"/>
                    <w:bottom w:val="none" w:sz="0" w:space="0" w:color="auto"/>
                    <w:right w:val="none" w:sz="0" w:space="0" w:color="auto"/>
                  </w:divBdr>
                  <w:divsChild>
                    <w:div w:id="938101453">
                      <w:marLeft w:val="0"/>
                      <w:marRight w:val="0"/>
                      <w:marTop w:val="0"/>
                      <w:marBottom w:val="0"/>
                      <w:divBdr>
                        <w:top w:val="none" w:sz="0" w:space="0" w:color="auto"/>
                        <w:left w:val="none" w:sz="0" w:space="0" w:color="auto"/>
                        <w:bottom w:val="none" w:sz="0" w:space="0" w:color="auto"/>
                        <w:right w:val="none" w:sz="0" w:space="0" w:color="auto"/>
                      </w:divBdr>
                      <w:divsChild>
                        <w:div w:id="643581421">
                          <w:marLeft w:val="0"/>
                          <w:marRight w:val="0"/>
                          <w:marTop w:val="0"/>
                          <w:marBottom w:val="0"/>
                          <w:divBdr>
                            <w:top w:val="none" w:sz="0" w:space="0" w:color="auto"/>
                            <w:left w:val="none" w:sz="0" w:space="0" w:color="auto"/>
                            <w:bottom w:val="none" w:sz="0" w:space="0" w:color="auto"/>
                            <w:right w:val="none" w:sz="0" w:space="0" w:color="auto"/>
                          </w:divBdr>
                          <w:divsChild>
                            <w:div w:id="694959112">
                              <w:marLeft w:val="2074"/>
                              <w:marRight w:val="3041"/>
                              <w:marTop w:val="0"/>
                              <w:marBottom w:val="0"/>
                              <w:divBdr>
                                <w:top w:val="none" w:sz="0" w:space="0" w:color="auto"/>
                                <w:left w:val="none" w:sz="0" w:space="0" w:color="auto"/>
                                <w:bottom w:val="none" w:sz="0" w:space="0" w:color="auto"/>
                                <w:right w:val="none" w:sz="0" w:space="0" w:color="auto"/>
                              </w:divBdr>
                              <w:divsChild>
                                <w:div w:id="345592912">
                                  <w:marLeft w:val="0"/>
                                  <w:marRight w:val="0"/>
                                  <w:marTop w:val="0"/>
                                  <w:marBottom w:val="0"/>
                                  <w:divBdr>
                                    <w:top w:val="none" w:sz="0" w:space="0" w:color="auto"/>
                                    <w:left w:val="none" w:sz="0" w:space="0" w:color="auto"/>
                                    <w:bottom w:val="none" w:sz="0" w:space="0" w:color="auto"/>
                                    <w:right w:val="none" w:sz="0" w:space="0" w:color="auto"/>
                                  </w:divBdr>
                                  <w:divsChild>
                                    <w:div w:id="1980721703">
                                      <w:marLeft w:val="0"/>
                                      <w:marRight w:val="0"/>
                                      <w:marTop w:val="0"/>
                                      <w:marBottom w:val="0"/>
                                      <w:divBdr>
                                        <w:top w:val="none" w:sz="0" w:space="0" w:color="auto"/>
                                        <w:left w:val="none" w:sz="0" w:space="0" w:color="auto"/>
                                        <w:bottom w:val="none" w:sz="0" w:space="0" w:color="auto"/>
                                        <w:right w:val="none" w:sz="0" w:space="0" w:color="auto"/>
                                      </w:divBdr>
                                      <w:divsChild>
                                        <w:div w:id="1630865712">
                                          <w:marLeft w:val="0"/>
                                          <w:marRight w:val="0"/>
                                          <w:marTop w:val="0"/>
                                          <w:marBottom w:val="0"/>
                                          <w:divBdr>
                                            <w:top w:val="none" w:sz="0" w:space="0" w:color="auto"/>
                                            <w:left w:val="none" w:sz="0" w:space="0" w:color="auto"/>
                                            <w:bottom w:val="none" w:sz="0" w:space="0" w:color="auto"/>
                                            <w:right w:val="none" w:sz="0" w:space="0" w:color="auto"/>
                                          </w:divBdr>
                                          <w:divsChild>
                                            <w:div w:id="248735163">
                                              <w:marLeft w:val="0"/>
                                              <w:marRight w:val="0"/>
                                              <w:marTop w:val="69"/>
                                              <w:marBottom w:val="0"/>
                                              <w:divBdr>
                                                <w:top w:val="none" w:sz="0" w:space="0" w:color="auto"/>
                                                <w:left w:val="none" w:sz="0" w:space="0" w:color="auto"/>
                                                <w:bottom w:val="none" w:sz="0" w:space="0" w:color="auto"/>
                                                <w:right w:val="none" w:sz="0" w:space="0" w:color="auto"/>
                                              </w:divBdr>
                                              <w:divsChild>
                                                <w:div w:id="19286348">
                                                  <w:marLeft w:val="0"/>
                                                  <w:marRight w:val="0"/>
                                                  <w:marTop w:val="0"/>
                                                  <w:marBottom w:val="323"/>
                                                  <w:divBdr>
                                                    <w:top w:val="none" w:sz="0" w:space="0" w:color="auto"/>
                                                    <w:left w:val="none" w:sz="0" w:space="0" w:color="auto"/>
                                                    <w:bottom w:val="none" w:sz="0" w:space="0" w:color="auto"/>
                                                    <w:right w:val="none" w:sz="0" w:space="0" w:color="auto"/>
                                                  </w:divBdr>
                                                  <w:divsChild>
                                                    <w:div w:id="795299916">
                                                      <w:marLeft w:val="0"/>
                                                      <w:marRight w:val="0"/>
                                                      <w:marTop w:val="0"/>
                                                      <w:marBottom w:val="0"/>
                                                      <w:divBdr>
                                                        <w:top w:val="none" w:sz="0" w:space="0" w:color="auto"/>
                                                        <w:left w:val="none" w:sz="0" w:space="0" w:color="auto"/>
                                                        <w:bottom w:val="none" w:sz="0" w:space="0" w:color="auto"/>
                                                        <w:right w:val="none" w:sz="0" w:space="0" w:color="auto"/>
                                                      </w:divBdr>
                                                      <w:divsChild>
                                                        <w:div w:id="558826844">
                                                          <w:marLeft w:val="0"/>
                                                          <w:marRight w:val="0"/>
                                                          <w:marTop w:val="0"/>
                                                          <w:marBottom w:val="0"/>
                                                          <w:divBdr>
                                                            <w:top w:val="single" w:sz="4" w:space="0" w:color="DFE1E5"/>
                                                            <w:left w:val="single" w:sz="4" w:space="0" w:color="DFE1E5"/>
                                                            <w:bottom w:val="single" w:sz="4" w:space="0" w:color="DFE1E5"/>
                                                            <w:right w:val="single" w:sz="4" w:space="0" w:color="DFE1E5"/>
                                                          </w:divBdr>
                                                          <w:divsChild>
                                                            <w:div w:id="907571926">
                                                              <w:marLeft w:val="0"/>
                                                              <w:marRight w:val="0"/>
                                                              <w:marTop w:val="0"/>
                                                              <w:marBottom w:val="0"/>
                                                              <w:divBdr>
                                                                <w:top w:val="none" w:sz="0" w:space="0" w:color="auto"/>
                                                                <w:left w:val="none" w:sz="0" w:space="0" w:color="auto"/>
                                                                <w:bottom w:val="none" w:sz="0" w:space="0" w:color="auto"/>
                                                                <w:right w:val="none" w:sz="0" w:space="0" w:color="auto"/>
                                                              </w:divBdr>
                                                              <w:divsChild>
                                                                <w:div w:id="1088042152">
                                                                  <w:marLeft w:val="0"/>
                                                                  <w:marRight w:val="0"/>
                                                                  <w:marTop w:val="0"/>
                                                                  <w:marBottom w:val="0"/>
                                                                  <w:divBdr>
                                                                    <w:top w:val="none" w:sz="0" w:space="0" w:color="auto"/>
                                                                    <w:left w:val="none" w:sz="0" w:space="0" w:color="auto"/>
                                                                    <w:bottom w:val="none" w:sz="0" w:space="0" w:color="auto"/>
                                                                    <w:right w:val="none" w:sz="0" w:space="0" w:color="auto"/>
                                                                  </w:divBdr>
                                                                  <w:divsChild>
                                                                    <w:div w:id="1978367393">
                                                                      <w:marLeft w:val="0"/>
                                                                      <w:marRight w:val="0"/>
                                                                      <w:marTop w:val="0"/>
                                                                      <w:marBottom w:val="0"/>
                                                                      <w:divBdr>
                                                                        <w:top w:val="none" w:sz="0" w:space="0" w:color="auto"/>
                                                                        <w:left w:val="none" w:sz="0" w:space="0" w:color="auto"/>
                                                                        <w:bottom w:val="none" w:sz="0" w:space="0" w:color="auto"/>
                                                                        <w:right w:val="none" w:sz="0" w:space="0" w:color="auto"/>
                                                                      </w:divBdr>
                                                                      <w:divsChild>
                                                                        <w:div w:id="1033262729">
                                                                          <w:marLeft w:val="0"/>
                                                                          <w:marRight w:val="0"/>
                                                                          <w:marTop w:val="0"/>
                                                                          <w:marBottom w:val="0"/>
                                                                          <w:divBdr>
                                                                            <w:top w:val="none" w:sz="0" w:space="0" w:color="auto"/>
                                                                            <w:left w:val="none" w:sz="0" w:space="0" w:color="auto"/>
                                                                            <w:bottom w:val="none" w:sz="0" w:space="0" w:color="auto"/>
                                                                            <w:right w:val="none" w:sz="0" w:space="0" w:color="auto"/>
                                                                          </w:divBdr>
                                                                          <w:divsChild>
                                                                            <w:div w:id="1323199751">
                                                                              <w:marLeft w:val="0"/>
                                                                              <w:marRight w:val="0"/>
                                                                              <w:marTop w:val="0"/>
                                                                              <w:marBottom w:val="0"/>
                                                                              <w:divBdr>
                                                                                <w:top w:val="none" w:sz="0" w:space="0" w:color="auto"/>
                                                                                <w:left w:val="none" w:sz="0" w:space="0" w:color="auto"/>
                                                                                <w:bottom w:val="none" w:sz="0" w:space="0" w:color="auto"/>
                                                                                <w:right w:val="none" w:sz="0" w:space="0" w:color="auto"/>
                                                                              </w:divBdr>
                                                                              <w:divsChild>
                                                                                <w:div w:id="127551515">
                                                                                  <w:marLeft w:val="0"/>
                                                                                  <w:marRight w:val="0"/>
                                                                                  <w:marTop w:val="0"/>
                                                                                  <w:marBottom w:val="0"/>
                                                                                  <w:divBdr>
                                                                                    <w:top w:val="none" w:sz="0" w:space="0" w:color="auto"/>
                                                                                    <w:left w:val="none" w:sz="0" w:space="0" w:color="auto"/>
                                                                                    <w:bottom w:val="none" w:sz="0" w:space="0" w:color="auto"/>
                                                                                    <w:right w:val="none" w:sz="0" w:space="0" w:color="auto"/>
                                                                                  </w:divBdr>
                                                                                  <w:divsChild>
                                                                                    <w:div w:id="18588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6557">
      <w:bodyDiv w:val="1"/>
      <w:marLeft w:val="0"/>
      <w:marRight w:val="0"/>
      <w:marTop w:val="0"/>
      <w:marBottom w:val="0"/>
      <w:divBdr>
        <w:top w:val="none" w:sz="0" w:space="0" w:color="auto"/>
        <w:left w:val="none" w:sz="0" w:space="0" w:color="auto"/>
        <w:bottom w:val="none" w:sz="0" w:space="0" w:color="auto"/>
        <w:right w:val="none" w:sz="0" w:space="0" w:color="auto"/>
      </w:divBdr>
      <w:divsChild>
        <w:div w:id="452331135">
          <w:marLeft w:val="0"/>
          <w:marRight w:val="0"/>
          <w:marTop w:val="0"/>
          <w:marBottom w:val="0"/>
          <w:divBdr>
            <w:top w:val="none" w:sz="0" w:space="0" w:color="auto"/>
            <w:left w:val="none" w:sz="0" w:space="0" w:color="auto"/>
            <w:bottom w:val="none" w:sz="0" w:space="0" w:color="auto"/>
            <w:right w:val="none" w:sz="0" w:space="0" w:color="auto"/>
          </w:divBdr>
          <w:divsChild>
            <w:div w:id="1382242688">
              <w:marLeft w:val="0"/>
              <w:marRight w:val="0"/>
              <w:marTop w:val="0"/>
              <w:marBottom w:val="0"/>
              <w:divBdr>
                <w:top w:val="none" w:sz="0" w:space="0" w:color="auto"/>
                <w:left w:val="none" w:sz="0" w:space="0" w:color="auto"/>
                <w:bottom w:val="none" w:sz="0" w:space="0" w:color="auto"/>
                <w:right w:val="none" w:sz="0" w:space="0" w:color="auto"/>
              </w:divBdr>
              <w:divsChild>
                <w:div w:id="1654409096">
                  <w:marLeft w:val="0"/>
                  <w:marRight w:val="0"/>
                  <w:marTop w:val="0"/>
                  <w:marBottom w:val="0"/>
                  <w:divBdr>
                    <w:top w:val="none" w:sz="0" w:space="0" w:color="auto"/>
                    <w:left w:val="none" w:sz="0" w:space="0" w:color="auto"/>
                    <w:bottom w:val="none" w:sz="0" w:space="0" w:color="auto"/>
                    <w:right w:val="none" w:sz="0" w:space="0" w:color="auto"/>
                  </w:divBdr>
                  <w:divsChild>
                    <w:div w:id="154927567">
                      <w:marLeft w:val="0"/>
                      <w:marRight w:val="0"/>
                      <w:marTop w:val="0"/>
                      <w:marBottom w:val="0"/>
                      <w:divBdr>
                        <w:top w:val="none" w:sz="0" w:space="0" w:color="auto"/>
                        <w:left w:val="none" w:sz="0" w:space="0" w:color="auto"/>
                        <w:bottom w:val="none" w:sz="0" w:space="0" w:color="auto"/>
                        <w:right w:val="none" w:sz="0" w:space="0" w:color="auto"/>
                      </w:divBdr>
                      <w:divsChild>
                        <w:div w:id="1058474792">
                          <w:marLeft w:val="0"/>
                          <w:marRight w:val="0"/>
                          <w:marTop w:val="0"/>
                          <w:marBottom w:val="0"/>
                          <w:divBdr>
                            <w:top w:val="none" w:sz="0" w:space="0" w:color="auto"/>
                            <w:left w:val="none" w:sz="0" w:space="0" w:color="auto"/>
                            <w:bottom w:val="none" w:sz="0" w:space="0" w:color="auto"/>
                            <w:right w:val="none" w:sz="0" w:space="0" w:color="auto"/>
                          </w:divBdr>
                          <w:divsChild>
                            <w:div w:id="765343679">
                              <w:marLeft w:val="2074"/>
                              <w:marRight w:val="3041"/>
                              <w:marTop w:val="0"/>
                              <w:marBottom w:val="0"/>
                              <w:divBdr>
                                <w:top w:val="none" w:sz="0" w:space="0" w:color="auto"/>
                                <w:left w:val="none" w:sz="0" w:space="0" w:color="auto"/>
                                <w:bottom w:val="none" w:sz="0" w:space="0" w:color="auto"/>
                                <w:right w:val="none" w:sz="0" w:space="0" w:color="auto"/>
                              </w:divBdr>
                              <w:divsChild>
                                <w:div w:id="966198554">
                                  <w:marLeft w:val="0"/>
                                  <w:marRight w:val="0"/>
                                  <w:marTop w:val="0"/>
                                  <w:marBottom w:val="0"/>
                                  <w:divBdr>
                                    <w:top w:val="none" w:sz="0" w:space="0" w:color="auto"/>
                                    <w:left w:val="none" w:sz="0" w:space="0" w:color="auto"/>
                                    <w:bottom w:val="none" w:sz="0" w:space="0" w:color="auto"/>
                                    <w:right w:val="none" w:sz="0" w:space="0" w:color="auto"/>
                                  </w:divBdr>
                                  <w:divsChild>
                                    <w:div w:id="93944859">
                                      <w:marLeft w:val="0"/>
                                      <w:marRight w:val="0"/>
                                      <w:marTop w:val="0"/>
                                      <w:marBottom w:val="0"/>
                                      <w:divBdr>
                                        <w:top w:val="none" w:sz="0" w:space="0" w:color="auto"/>
                                        <w:left w:val="none" w:sz="0" w:space="0" w:color="auto"/>
                                        <w:bottom w:val="none" w:sz="0" w:space="0" w:color="auto"/>
                                        <w:right w:val="none" w:sz="0" w:space="0" w:color="auto"/>
                                      </w:divBdr>
                                      <w:divsChild>
                                        <w:div w:id="1266764819">
                                          <w:marLeft w:val="0"/>
                                          <w:marRight w:val="0"/>
                                          <w:marTop w:val="0"/>
                                          <w:marBottom w:val="0"/>
                                          <w:divBdr>
                                            <w:top w:val="none" w:sz="0" w:space="0" w:color="auto"/>
                                            <w:left w:val="none" w:sz="0" w:space="0" w:color="auto"/>
                                            <w:bottom w:val="none" w:sz="0" w:space="0" w:color="auto"/>
                                            <w:right w:val="none" w:sz="0" w:space="0" w:color="auto"/>
                                          </w:divBdr>
                                          <w:divsChild>
                                            <w:div w:id="1382821660">
                                              <w:marLeft w:val="0"/>
                                              <w:marRight w:val="0"/>
                                              <w:marTop w:val="69"/>
                                              <w:marBottom w:val="0"/>
                                              <w:divBdr>
                                                <w:top w:val="none" w:sz="0" w:space="0" w:color="auto"/>
                                                <w:left w:val="none" w:sz="0" w:space="0" w:color="auto"/>
                                                <w:bottom w:val="none" w:sz="0" w:space="0" w:color="auto"/>
                                                <w:right w:val="none" w:sz="0" w:space="0" w:color="auto"/>
                                              </w:divBdr>
                                              <w:divsChild>
                                                <w:div w:id="115414266">
                                                  <w:marLeft w:val="0"/>
                                                  <w:marRight w:val="0"/>
                                                  <w:marTop w:val="0"/>
                                                  <w:marBottom w:val="323"/>
                                                  <w:divBdr>
                                                    <w:top w:val="none" w:sz="0" w:space="0" w:color="auto"/>
                                                    <w:left w:val="none" w:sz="0" w:space="0" w:color="auto"/>
                                                    <w:bottom w:val="none" w:sz="0" w:space="0" w:color="auto"/>
                                                    <w:right w:val="none" w:sz="0" w:space="0" w:color="auto"/>
                                                  </w:divBdr>
                                                  <w:divsChild>
                                                    <w:div w:id="131602374">
                                                      <w:marLeft w:val="0"/>
                                                      <w:marRight w:val="0"/>
                                                      <w:marTop w:val="0"/>
                                                      <w:marBottom w:val="0"/>
                                                      <w:divBdr>
                                                        <w:top w:val="none" w:sz="0" w:space="0" w:color="auto"/>
                                                        <w:left w:val="none" w:sz="0" w:space="0" w:color="auto"/>
                                                        <w:bottom w:val="none" w:sz="0" w:space="0" w:color="auto"/>
                                                        <w:right w:val="none" w:sz="0" w:space="0" w:color="auto"/>
                                                      </w:divBdr>
                                                      <w:divsChild>
                                                        <w:div w:id="965819306">
                                                          <w:marLeft w:val="0"/>
                                                          <w:marRight w:val="0"/>
                                                          <w:marTop w:val="0"/>
                                                          <w:marBottom w:val="0"/>
                                                          <w:divBdr>
                                                            <w:top w:val="single" w:sz="4" w:space="0" w:color="DFE1E5"/>
                                                            <w:left w:val="single" w:sz="4" w:space="0" w:color="DFE1E5"/>
                                                            <w:bottom w:val="single" w:sz="4" w:space="0" w:color="DFE1E5"/>
                                                            <w:right w:val="single" w:sz="4" w:space="0" w:color="DFE1E5"/>
                                                          </w:divBdr>
                                                          <w:divsChild>
                                                            <w:div w:id="1373766221">
                                                              <w:marLeft w:val="0"/>
                                                              <w:marRight w:val="0"/>
                                                              <w:marTop w:val="0"/>
                                                              <w:marBottom w:val="0"/>
                                                              <w:divBdr>
                                                                <w:top w:val="none" w:sz="0" w:space="0" w:color="auto"/>
                                                                <w:left w:val="none" w:sz="0" w:space="0" w:color="auto"/>
                                                                <w:bottom w:val="none" w:sz="0" w:space="0" w:color="auto"/>
                                                                <w:right w:val="none" w:sz="0" w:space="0" w:color="auto"/>
                                                              </w:divBdr>
                                                              <w:divsChild>
                                                                <w:div w:id="1248155940">
                                                                  <w:marLeft w:val="0"/>
                                                                  <w:marRight w:val="0"/>
                                                                  <w:marTop w:val="0"/>
                                                                  <w:marBottom w:val="0"/>
                                                                  <w:divBdr>
                                                                    <w:top w:val="none" w:sz="0" w:space="0" w:color="auto"/>
                                                                    <w:left w:val="none" w:sz="0" w:space="0" w:color="auto"/>
                                                                    <w:bottom w:val="none" w:sz="0" w:space="0" w:color="auto"/>
                                                                    <w:right w:val="none" w:sz="0" w:space="0" w:color="auto"/>
                                                                  </w:divBdr>
                                                                  <w:divsChild>
                                                                    <w:div w:id="1209101171">
                                                                      <w:marLeft w:val="0"/>
                                                                      <w:marRight w:val="0"/>
                                                                      <w:marTop w:val="0"/>
                                                                      <w:marBottom w:val="0"/>
                                                                      <w:divBdr>
                                                                        <w:top w:val="none" w:sz="0" w:space="0" w:color="auto"/>
                                                                        <w:left w:val="none" w:sz="0" w:space="0" w:color="auto"/>
                                                                        <w:bottom w:val="none" w:sz="0" w:space="0" w:color="auto"/>
                                                                        <w:right w:val="none" w:sz="0" w:space="0" w:color="auto"/>
                                                                      </w:divBdr>
                                                                      <w:divsChild>
                                                                        <w:div w:id="944507393">
                                                                          <w:marLeft w:val="0"/>
                                                                          <w:marRight w:val="0"/>
                                                                          <w:marTop w:val="0"/>
                                                                          <w:marBottom w:val="0"/>
                                                                          <w:divBdr>
                                                                            <w:top w:val="none" w:sz="0" w:space="0" w:color="auto"/>
                                                                            <w:left w:val="none" w:sz="0" w:space="0" w:color="auto"/>
                                                                            <w:bottom w:val="none" w:sz="0" w:space="0" w:color="auto"/>
                                                                            <w:right w:val="none" w:sz="0" w:space="0" w:color="auto"/>
                                                                          </w:divBdr>
                                                                          <w:divsChild>
                                                                            <w:div w:id="245042101">
                                                                              <w:marLeft w:val="0"/>
                                                                              <w:marRight w:val="0"/>
                                                                              <w:marTop w:val="0"/>
                                                                              <w:marBottom w:val="0"/>
                                                                              <w:divBdr>
                                                                                <w:top w:val="none" w:sz="0" w:space="0" w:color="auto"/>
                                                                                <w:left w:val="none" w:sz="0" w:space="0" w:color="auto"/>
                                                                                <w:bottom w:val="none" w:sz="0" w:space="0" w:color="auto"/>
                                                                                <w:right w:val="none" w:sz="0" w:space="0" w:color="auto"/>
                                                                              </w:divBdr>
                                                                              <w:divsChild>
                                                                                <w:div w:id="1639532683">
                                                                                  <w:marLeft w:val="0"/>
                                                                                  <w:marRight w:val="0"/>
                                                                                  <w:marTop w:val="0"/>
                                                                                  <w:marBottom w:val="0"/>
                                                                                  <w:divBdr>
                                                                                    <w:top w:val="none" w:sz="0" w:space="0" w:color="auto"/>
                                                                                    <w:left w:val="none" w:sz="0" w:space="0" w:color="auto"/>
                                                                                    <w:bottom w:val="none" w:sz="0" w:space="0" w:color="auto"/>
                                                                                    <w:right w:val="none" w:sz="0" w:space="0" w:color="auto"/>
                                                                                  </w:divBdr>
                                                                                  <w:divsChild>
                                                                                    <w:div w:id="1444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6697669">
      <w:bodyDiv w:val="1"/>
      <w:marLeft w:val="0"/>
      <w:marRight w:val="0"/>
      <w:marTop w:val="0"/>
      <w:marBottom w:val="0"/>
      <w:divBdr>
        <w:top w:val="none" w:sz="0" w:space="0" w:color="auto"/>
        <w:left w:val="none" w:sz="0" w:space="0" w:color="auto"/>
        <w:bottom w:val="none" w:sz="0" w:space="0" w:color="auto"/>
        <w:right w:val="none" w:sz="0" w:space="0" w:color="auto"/>
      </w:divBdr>
      <w:divsChild>
        <w:div w:id="614873831">
          <w:marLeft w:val="0"/>
          <w:marRight w:val="0"/>
          <w:marTop w:val="0"/>
          <w:marBottom w:val="0"/>
          <w:divBdr>
            <w:top w:val="none" w:sz="0" w:space="0" w:color="auto"/>
            <w:left w:val="none" w:sz="0" w:space="0" w:color="auto"/>
            <w:bottom w:val="none" w:sz="0" w:space="0" w:color="auto"/>
            <w:right w:val="none" w:sz="0" w:space="0" w:color="auto"/>
          </w:divBdr>
          <w:divsChild>
            <w:div w:id="1680156742">
              <w:marLeft w:val="0"/>
              <w:marRight w:val="0"/>
              <w:marTop w:val="0"/>
              <w:marBottom w:val="0"/>
              <w:divBdr>
                <w:top w:val="none" w:sz="0" w:space="0" w:color="auto"/>
                <w:left w:val="none" w:sz="0" w:space="0" w:color="auto"/>
                <w:bottom w:val="none" w:sz="0" w:space="0" w:color="auto"/>
                <w:right w:val="none" w:sz="0" w:space="0" w:color="auto"/>
              </w:divBdr>
              <w:divsChild>
                <w:div w:id="181364349">
                  <w:marLeft w:val="0"/>
                  <w:marRight w:val="0"/>
                  <w:marTop w:val="0"/>
                  <w:marBottom w:val="0"/>
                  <w:divBdr>
                    <w:top w:val="none" w:sz="0" w:space="0" w:color="auto"/>
                    <w:left w:val="none" w:sz="0" w:space="0" w:color="auto"/>
                    <w:bottom w:val="none" w:sz="0" w:space="0" w:color="auto"/>
                    <w:right w:val="none" w:sz="0" w:space="0" w:color="auto"/>
                  </w:divBdr>
                  <w:divsChild>
                    <w:div w:id="378553142">
                      <w:marLeft w:val="0"/>
                      <w:marRight w:val="0"/>
                      <w:marTop w:val="0"/>
                      <w:marBottom w:val="0"/>
                      <w:divBdr>
                        <w:top w:val="none" w:sz="0" w:space="0" w:color="auto"/>
                        <w:left w:val="none" w:sz="0" w:space="0" w:color="auto"/>
                        <w:bottom w:val="none" w:sz="0" w:space="0" w:color="auto"/>
                        <w:right w:val="none" w:sz="0" w:space="0" w:color="auto"/>
                      </w:divBdr>
                      <w:divsChild>
                        <w:div w:id="600917558">
                          <w:marLeft w:val="0"/>
                          <w:marRight w:val="0"/>
                          <w:marTop w:val="0"/>
                          <w:marBottom w:val="0"/>
                          <w:divBdr>
                            <w:top w:val="none" w:sz="0" w:space="0" w:color="auto"/>
                            <w:left w:val="none" w:sz="0" w:space="0" w:color="auto"/>
                            <w:bottom w:val="none" w:sz="0" w:space="0" w:color="auto"/>
                            <w:right w:val="none" w:sz="0" w:space="0" w:color="auto"/>
                          </w:divBdr>
                          <w:divsChild>
                            <w:div w:id="1925992765">
                              <w:marLeft w:val="2074"/>
                              <w:marRight w:val="3041"/>
                              <w:marTop w:val="0"/>
                              <w:marBottom w:val="0"/>
                              <w:divBdr>
                                <w:top w:val="none" w:sz="0" w:space="0" w:color="auto"/>
                                <w:left w:val="none" w:sz="0" w:space="0" w:color="auto"/>
                                <w:bottom w:val="none" w:sz="0" w:space="0" w:color="auto"/>
                                <w:right w:val="none" w:sz="0" w:space="0" w:color="auto"/>
                              </w:divBdr>
                              <w:divsChild>
                                <w:div w:id="434788268">
                                  <w:marLeft w:val="0"/>
                                  <w:marRight w:val="0"/>
                                  <w:marTop w:val="0"/>
                                  <w:marBottom w:val="0"/>
                                  <w:divBdr>
                                    <w:top w:val="none" w:sz="0" w:space="0" w:color="auto"/>
                                    <w:left w:val="none" w:sz="0" w:space="0" w:color="auto"/>
                                    <w:bottom w:val="none" w:sz="0" w:space="0" w:color="auto"/>
                                    <w:right w:val="none" w:sz="0" w:space="0" w:color="auto"/>
                                  </w:divBdr>
                                  <w:divsChild>
                                    <w:div w:id="1062757567">
                                      <w:marLeft w:val="0"/>
                                      <w:marRight w:val="0"/>
                                      <w:marTop w:val="0"/>
                                      <w:marBottom w:val="0"/>
                                      <w:divBdr>
                                        <w:top w:val="none" w:sz="0" w:space="0" w:color="auto"/>
                                        <w:left w:val="none" w:sz="0" w:space="0" w:color="auto"/>
                                        <w:bottom w:val="none" w:sz="0" w:space="0" w:color="auto"/>
                                        <w:right w:val="none" w:sz="0" w:space="0" w:color="auto"/>
                                      </w:divBdr>
                                      <w:divsChild>
                                        <w:div w:id="15281016">
                                          <w:marLeft w:val="0"/>
                                          <w:marRight w:val="0"/>
                                          <w:marTop w:val="0"/>
                                          <w:marBottom w:val="0"/>
                                          <w:divBdr>
                                            <w:top w:val="none" w:sz="0" w:space="0" w:color="auto"/>
                                            <w:left w:val="none" w:sz="0" w:space="0" w:color="auto"/>
                                            <w:bottom w:val="none" w:sz="0" w:space="0" w:color="auto"/>
                                            <w:right w:val="none" w:sz="0" w:space="0" w:color="auto"/>
                                          </w:divBdr>
                                          <w:divsChild>
                                            <w:div w:id="1721244724">
                                              <w:marLeft w:val="0"/>
                                              <w:marRight w:val="0"/>
                                              <w:marTop w:val="69"/>
                                              <w:marBottom w:val="0"/>
                                              <w:divBdr>
                                                <w:top w:val="none" w:sz="0" w:space="0" w:color="auto"/>
                                                <w:left w:val="none" w:sz="0" w:space="0" w:color="auto"/>
                                                <w:bottom w:val="none" w:sz="0" w:space="0" w:color="auto"/>
                                                <w:right w:val="none" w:sz="0" w:space="0" w:color="auto"/>
                                              </w:divBdr>
                                              <w:divsChild>
                                                <w:div w:id="453794361">
                                                  <w:marLeft w:val="0"/>
                                                  <w:marRight w:val="0"/>
                                                  <w:marTop w:val="0"/>
                                                  <w:marBottom w:val="323"/>
                                                  <w:divBdr>
                                                    <w:top w:val="none" w:sz="0" w:space="0" w:color="auto"/>
                                                    <w:left w:val="none" w:sz="0" w:space="0" w:color="auto"/>
                                                    <w:bottom w:val="none" w:sz="0" w:space="0" w:color="auto"/>
                                                    <w:right w:val="none" w:sz="0" w:space="0" w:color="auto"/>
                                                  </w:divBdr>
                                                  <w:divsChild>
                                                    <w:div w:id="1989550813">
                                                      <w:marLeft w:val="0"/>
                                                      <w:marRight w:val="0"/>
                                                      <w:marTop w:val="0"/>
                                                      <w:marBottom w:val="0"/>
                                                      <w:divBdr>
                                                        <w:top w:val="none" w:sz="0" w:space="0" w:color="auto"/>
                                                        <w:left w:val="none" w:sz="0" w:space="0" w:color="auto"/>
                                                        <w:bottom w:val="none" w:sz="0" w:space="0" w:color="auto"/>
                                                        <w:right w:val="none" w:sz="0" w:space="0" w:color="auto"/>
                                                      </w:divBdr>
                                                      <w:divsChild>
                                                        <w:div w:id="73405191">
                                                          <w:marLeft w:val="0"/>
                                                          <w:marRight w:val="0"/>
                                                          <w:marTop w:val="0"/>
                                                          <w:marBottom w:val="0"/>
                                                          <w:divBdr>
                                                            <w:top w:val="single" w:sz="4" w:space="0" w:color="DFE1E5"/>
                                                            <w:left w:val="single" w:sz="4" w:space="0" w:color="DFE1E5"/>
                                                            <w:bottom w:val="single" w:sz="4" w:space="0" w:color="DFE1E5"/>
                                                            <w:right w:val="single" w:sz="4" w:space="0" w:color="DFE1E5"/>
                                                          </w:divBdr>
                                                          <w:divsChild>
                                                            <w:div w:id="856698530">
                                                              <w:marLeft w:val="0"/>
                                                              <w:marRight w:val="0"/>
                                                              <w:marTop w:val="0"/>
                                                              <w:marBottom w:val="0"/>
                                                              <w:divBdr>
                                                                <w:top w:val="none" w:sz="0" w:space="0" w:color="auto"/>
                                                                <w:left w:val="none" w:sz="0" w:space="0" w:color="auto"/>
                                                                <w:bottom w:val="none" w:sz="0" w:space="0" w:color="auto"/>
                                                                <w:right w:val="none" w:sz="0" w:space="0" w:color="auto"/>
                                                              </w:divBdr>
                                                              <w:divsChild>
                                                                <w:div w:id="495070833">
                                                                  <w:marLeft w:val="0"/>
                                                                  <w:marRight w:val="0"/>
                                                                  <w:marTop w:val="0"/>
                                                                  <w:marBottom w:val="0"/>
                                                                  <w:divBdr>
                                                                    <w:top w:val="none" w:sz="0" w:space="0" w:color="auto"/>
                                                                    <w:left w:val="none" w:sz="0" w:space="0" w:color="auto"/>
                                                                    <w:bottom w:val="none" w:sz="0" w:space="0" w:color="auto"/>
                                                                    <w:right w:val="none" w:sz="0" w:space="0" w:color="auto"/>
                                                                  </w:divBdr>
                                                                  <w:divsChild>
                                                                    <w:div w:id="1910461380">
                                                                      <w:marLeft w:val="0"/>
                                                                      <w:marRight w:val="0"/>
                                                                      <w:marTop w:val="0"/>
                                                                      <w:marBottom w:val="0"/>
                                                                      <w:divBdr>
                                                                        <w:top w:val="none" w:sz="0" w:space="0" w:color="auto"/>
                                                                        <w:left w:val="none" w:sz="0" w:space="0" w:color="auto"/>
                                                                        <w:bottom w:val="none" w:sz="0" w:space="0" w:color="auto"/>
                                                                        <w:right w:val="none" w:sz="0" w:space="0" w:color="auto"/>
                                                                      </w:divBdr>
                                                                      <w:divsChild>
                                                                        <w:div w:id="1230192781">
                                                                          <w:marLeft w:val="0"/>
                                                                          <w:marRight w:val="0"/>
                                                                          <w:marTop w:val="0"/>
                                                                          <w:marBottom w:val="0"/>
                                                                          <w:divBdr>
                                                                            <w:top w:val="none" w:sz="0" w:space="0" w:color="auto"/>
                                                                            <w:left w:val="none" w:sz="0" w:space="0" w:color="auto"/>
                                                                            <w:bottom w:val="none" w:sz="0" w:space="0" w:color="auto"/>
                                                                            <w:right w:val="none" w:sz="0" w:space="0" w:color="auto"/>
                                                                          </w:divBdr>
                                                                          <w:divsChild>
                                                                            <w:div w:id="945503245">
                                                                              <w:marLeft w:val="0"/>
                                                                              <w:marRight w:val="0"/>
                                                                              <w:marTop w:val="0"/>
                                                                              <w:marBottom w:val="0"/>
                                                                              <w:divBdr>
                                                                                <w:top w:val="none" w:sz="0" w:space="0" w:color="auto"/>
                                                                                <w:left w:val="none" w:sz="0" w:space="0" w:color="auto"/>
                                                                                <w:bottom w:val="none" w:sz="0" w:space="0" w:color="auto"/>
                                                                                <w:right w:val="none" w:sz="0" w:space="0" w:color="auto"/>
                                                                              </w:divBdr>
                                                                              <w:divsChild>
                                                                                <w:div w:id="350844384">
                                                                                  <w:marLeft w:val="0"/>
                                                                                  <w:marRight w:val="0"/>
                                                                                  <w:marTop w:val="0"/>
                                                                                  <w:marBottom w:val="0"/>
                                                                                  <w:divBdr>
                                                                                    <w:top w:val="none" w:sz="0" w:space="0" w:color="auto"/>
                                                                                    <w:left w:val="none" w:sz="0" w:space="0" w:color="auto"/>
                                                                                    <w:bottom w:val="none" w:sz="0" w:space="0" w:color="auto"/>
                                                                                    <w:right w:val="none" w:sz="0" w:space="0" w:color="auto"/>
                                                                                  </w:divBdr>
                                                                                  <w:divsChild>
                                                                                    <w:div w:id="7368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921717">
      <w:bodyDiv w:val="1"/>
      <w:marLeft w:val="0"/>
      <w:marRight w:val="0"/>
      <w:marTop w:val="0"/>
      <w:marBottom w:val="0"/>
      <w:divBdr>
        <w:top w:val="none" w:sz="0" w:space="0" w:color="auto"/>
        <w:left w:val="none" w:sz="0" w:space="0" w:color="auto"/>
        <w:bottom w:val="none" w:sz="0" w:space="0" w:color="auto"/>
        <w:right w:val="none" w:sz="0" w:space="0" w:color="auto"/>
      </w:divBdr>
      <w:divsChild>
        <w:div w:id="1424454952">
          <w:marLeft w:val="0"/>
          <w:marRight w:val="0"/>
          <w:marTop w:val="0"/>
          <w:marBottom w:val="0"/>
          <w:divBdr>
            <w:top w:val="none" w:sz="0" w:space="0" w:color="auto"/>
            <w:left w:val="none" w:sz="0" w:space="0" w:color="auto"/>
            <w:bottom w:val="none" w:sz="0" w:space="0" w:color="auto"/>
            <w:right w:val="none" w:sz="0" w:space="0" w:color="auto"/>
          </w:divBdr>
          <w:divsChild>
            <w:div w:id="1300955722">
              <w:marLeft w:val="0"/>
              <w:marRight w:val="0"/>
              <w:marTop w:val="0"/>
              <w:marBottom w:val="0"/>
              <w:divBdr>
                <w:top w:val="none" w:sz="0" w:space="0" w:color="auto"/>
                <w:left w:val="none" w:sz="0" w:space="0" w:color="auto"/>
                <w:bottom w:val="none" w:sz="0" w:space="0" w:color="auto"/>
                <w:right w:val="none" w:sz="0" w:space="0" w:color="auto"/>
              </w:divBdr>
              <w:divsChild>
                <w:div w:id="1969773580">
                  <w:marLeft w:val="0"/>
                  <w:marRight w:val="0"/>
                  <w:marTop w:val="0"/>
                  <w:marBottom w:val="0"/>
                  <w:divBdr>
                    <w:top w:val="none" w:sz="0" w:space="0" w:color="auto"/>
                    <w:left w:val="none" w:sz="0" w:space="0" w:color="auto"/>
                    <w:bottom w:val="none" w:sz="0" w:space="0" w:color="auto"/>
                    <w:right w:val="none" w:sz="0" w:space="0" w:color="auto"/>
                  </w:divBdr>
                  <w:divsChild>
                    <w:div w:id="891237870">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sChild>
                            <w:div w:id="869336530">
                              <w:marLeft w:val="2074"/>
                              <w:marRight w:val="3041"/>
                              <w:marTop w:val="0"/>
                              <w:marBottom w:val="0"/>
                              <w:divBdr>
                                <w:top w:val="none" w:sz="0" w:space="0" w:color="auto"/>
                                <w:left w:val="none" w:sz="0" w:space="0" w:color="auto"/>
                                <w:bottom w:val="none" w:sz="0" w:space="0" w:color="auto"/>
                                <w:right w:val="none" w:sz="0" w:space="0" w:color="auto"/>
                              </w:divBdr>
                              <w:divsChild>
                                <w:div w:id="648439510">
                                  <w:marLeft w:val="0"/>
                                  <w:marRight w:val="0"/>
                                  <w:marTop w:val="0"/>
                                  <w:marBottom w:val="0"/>
                                  <w:divBdr>
                                    <w:top w:val="none" w:sz="0" w:space="0" w:color="auto"/>
                                    <w:left w:val="none" w:sz="0" w:space="0" w:color="auto"/>
                                    <w:bottom w:val="none" w:sz="0" w:space="0" w:color="auto"/>
                                    <w:right w:val="none" w:sz="0" w:space="0" w:color="auto"/>
                                  </w:divBdr>
                                  <w:divsChild>
                                    <w:div w:id="1547059542">
                                      <w:marLeft w:val="0"/>
                                      <w:marRight w:val="0"/>
                                      <w:marTop w:val="0"/>
                                      <w:marBottom w:val="0"/>
                                      <w:divBdr>
                                        <w:top w:val="none" w:sz="0" w:space="0" w:color="auto"/>
                                        <w:left w:val="none" w:sz="0" w:space="0" w:color="auto"/>
                                        <w:bottom w:val="none" w:sz="0" w:space="0" w:color="auto"/>
                                        <w:right w:val="none" w:sz="0" w:space="0" w:color="auto"/>
                                      </w:divBdr>
                                      <w:divsChild>
                                        <w:div w:id="131485273">
                                          <w:marLeft w:val="0"/>
                                          <w:marRight w:val="0"/>
                                          <w:marTop w:val="0"/>
                                          <w:marBottom w:val="0"/>
                                          <w:divBdr>
                                            <w:top w:val="none" w:sz="0" w:space="0" w:color="auto"/>
                                            <w:left w:val="none" w:sz="0" w:space="0" w:color="auto"/>
                                            <w:bottom w:val="none" w:sz="0" w:space="0" w:color="auto"/>
                                            <w:right w:val="none" w:sz="0" w:space="0" w:color="auto"/>
                                          </w:divBdr>
                                          <w:divsChild>
                                            <w:div w:id="323172429">
                                              <w:marLeft w:val="0"/>
                                              <w:marRight w:val="0"/>
                                              <w:marTop w:val="69"/>
                                              <w:marBottom w:val="0"/>
                                              <w:divBdr>
                                                <w:top w:val="none" w:sz="0" w:space="0" w:color="auto"/>
                                                <w:left w:val="none" w:sz="0" w:space="0" w:color="auto"/>
                                                <w:bottom w:val="none" w:sz="0" w:space="0" w:color="auto"/>
                                                <w:right w:val="none" w:sz="0" w:space="0" w:color="auto"/>
                                              </w:divBdr>
                                              <w:divsChild>
                                                <w:div w:id="474875037">
                                                  <w:marLeft w:val="0"/>
                                                  <w:marRight w:val="0"/>
                                                  <w:marTop w:val="0"/>
                                                  <w:marBottom w:val="323"/>
                                                  <w:divBdr>
                                                    <w:top w:val="none" w:sz="0" w:space="0" w:color="auto"/>
                                                    <w:left w:val="none" w:sz="0" w:space="0" w:color="auto"/>
                                                    <w:bottom w:val="none" w:sz="0" w:space="0" w:color="auto"/>
                                                    <w:right w:val="none" w:sz="0" w:space="0" w:color="auto"/>
                                                  </w:divBdr>
                                                  <w:divsChild>
                                                    <w:div w:id="1971324362">
                                                      <w:marLeft w:val="0"/>
                                                      <w:marRight w:val="0"/>
                                                      <w:marTop w:val="0"/>
                                                      <w:marBottom w:val="0"/>
                                                      <w:divBdr>
                                                        <w:top w:val="none" w:sz="0" w:space="0" w:color="auto"/>
                                                        <w:left w:val="none" w:sz="0" w:space="0" w:color="auto"/>
                                                        <w:bottom w:val="none" w:sz="0" w:space="0" w:color="auto"/>
                                                        <w:right w:val="none" w:sz="0" w:space="0" w:color="auto"/>
                                                      </w:divBdr>
                                                      <w:divsChild>
                                                        <w:div w:id="219246296">
                                                          <w:marLeft w:val="0"/>
                                                          <w:marRight w:val="0"/>
                                                          <w:marTop w:val="0"/>
                                                          <w:marBottom w:val="0"/>
                                                          <w:divBdr>
                                                            <w:top w:val="single" w:sz="4" w:space="0" w:color="DFE1E5"/>
                                                            <w:left w:val="single" w:sz="4" w:space="0" w:color="DFE1E5"/>
                                                            <w:bottom w:val="single" w:sz="4" w:space="0" w:color="DFE1E5"/>
                                                            <w:right w:val="single" w:sz="4" w:space="0" w:color="DFE1E5"/>
                                                          </w:divBdr>
                                                          <w:divsChild>
                                                            <w:div w:id="218906902">
                                                              <w:marLeft w:val="0"/>
                                                              <w:marRight w:val="0"/>
                                                              <w:marTop w:val="0"/>
                                                              <w:marBottom w:val="0"/>
                                                              <w:divBdr>
                                                                <w:top w:val="none" w:sz="0" w:space="0" w:color="auto"/>
                                                                <w:left w:val="none" w:sz="0" w:space="0" w:color="auto"/>
                                                                <w:bottom w:val="none" w:sz="0" w:space="0" w:color="auto"/>
                                                                <w:right w:val="none" w:sz="0" w:space="0" w:color="auto"/>
                                                              </w:divBdr>
                                                              <w:divsChild>
                                                                <w:div w:id="2124763222">
                                                                  <w:marLeft w:val="0"/>
                                                                  <w:marRight w:val="0"/>
                                                                  <w:marTop w:val="0"/>
                                                                  <w:marBottom w:val="0"/>
                                                                  <w:divBdr>
                                                                    <w:top w:val="none" w:sz="0" w:space="0" w:color="auto"/>
                                                                    <w:left w:val="none" w:sz="0" w:space="0" w:color="auto"/>
                                                                    <w:bottom w:val="none" w:sz="0" w:space="0" w:color="auto"/>
                                                                    <w:right w:val="none" w:sz="0" w:space="0" w:color="auto"/>
                                                                  </w:divBdr>
                                                                  <w:divsChild>
                                                                    <w:div w:id="1769277697">
                                                                      <w:marLeft w:val="0"/>
                                                                      <w:marRight w:val="0"/>
                                                                      <w:marTop w:val="0"/>
                                                                      <w:marBottom w:val="0"/>
                                                                      <w:divBdr>
                                                                        <w:top w:val="none" w:sz="0" w:space="0" w:color="auto"/>
                                                                        <w:left w:val="none" w:sz="0" w:space="0" w:color="auto"/>
                                                                        <w:bottom w:val="none" w:sz="0" w:space="0" w:color="auto"/>
                                                                        <w:right w:val="none" w:sz="0" w:space="0" w:color="auto"/>
                                                                      </w:divBdr>
                                                                      <w:divsChild>
                                                                        <w:div w:id="981927852">
                                                                          <w:marLeft w:val="0"/>
                                                                          <w:marRight w:val="0"/>
                                                                          <w:marTop w:val="0"/>
                                                                          <w:marBottom w:val="0"/>
                                                                          <w:divBdr>
                                                                            <w:top w:val="none" w:sz="0" w:space="0" w:color="auto"/>
                                                                            <w:left w:val="none" w:sz="0" w:space="0" w:color="auto"/>
                                                                            <w:bottom w:val="none" w:sz="0" w:space="0" w:color="auto"/>
                                                                            <w:right w:val="none" w:sz="0" w:space="0" w:color="auto"/>
                                                                          </w:divBdr>
                                                                          <w:divsChild>
                                                                            <w:div w:id="1266502055">
                                                                              <w:marLeft w:val="0"/>
                                                                              <w:marRight w:val="0"/>
                                                                              <w:marTop w:val="0"/>
                                                                              <w:marBottom w:val="0"/>
                                                                              <w:divBdr>
                                                                                <w:top w:val="none" w:sz="0" w:space="0" w:color="auto"/>
                                                                                <w:left w:val="none" w:sz="0" w:space="0" w:color="auto"/>
                                                                                <w:bottom w:val="none" w:sz="0" w:space="0" w:color="auto"/>
                                                                                <w:right w:val="none" w:sz="0" w:space="0" w:color="auto"/>
                                                                              </w:divBdr>
                                                                              <w:divsChild>
                                                                                <w:div w:id="1967662725">
                                                                                  <w:marLeft w:val="0"/>
                                                                                  <w:marRight w:val="0"/>
                                                                                  <w:marTop w:val="0"/>
                                                                                  <w:marBottom w:val="0"/>
                                                                                  <w:divBdr>
                                                                                    <w:top w:val="none" w:sz="0" w:space="0" w:color="auto"/>
                                                                                    <w:left w:val="none" w:sz="0" w:space="0" w:color="auto"/>
                                                                                    <w:bottom w:val="none" w:sz="0" w:space="0" w:color="auto"/>
                                                                                    <w:right w:val="none" w:sz="0" w:space="0" w:color="auto"/>
                                                                                  </w:divBdr>
                                                                                  <w:divsChild>
                                                                                    <w:div w:id="174171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093102">
      <w:bodyDiv w:val="1"/>
      <w:marLeft w:val="0"/>
      <w:marRight w:val="0"/>
      <w:marTop w:val="0"/>
      <w:marBottom w:val="0"/>
      <w:divBdr>
        <w:top w:val="none" w:sz="0" w:space="0" w:color="auto"/>
        <w:left w:val="none" w:sz="0" w:space="0" w:color="auto"/>
        <w:bottom w:val="none" w:sz="0" w:space="0" w:color="auto"/>
        <w:right w:val="none" w:sz="0" w:space="0" w:color="auto"/>
      </w:divBdr>
      <w:divsChild>
        <w:div w:id="798032831">
          <w:marLeft w:val="0"/>
          <w:marRight w:val="0"/>
          <w:marTop w:val="0"/>
          <w:marBottom w:val="0"/>
          <w:divBdr>
            <w:top w:val="none" w:sz="0" w:space="0" w:color="auto"/>
            <w:left w:val="none" w:sz="0" w:space="0" w:color="auto"/>
            <w:bottom w:val="none" w:sz="0" w:space="0" w:color="auto"/>
            <w:right w:val="none" w:sz="0" w:space="0" w:color="auto"/>
          </w:divBdr>
          <w:divsChild>
            <w:div w:id="1693530020">
              <w:marLeft w:val="0"/>
              <w:marRight w:val="0"/>
              <w:marTop w:val="0"/>
              <w:marBottom w:val="0"/>
              <w:divBdr>
                <w:top w:val="none" w:sz="0" w:space="0" w:color="auto"/>
                <w:left w:val="none" w:sz="0" w:space="0" w:color="auto"/>
                <w:bottom w:val="none" w:sz="0" w:space="0" w:color="auto"/>
                <w:right w:val="none" w:sz="0" w:space="0" w:color="auto"/>
              </w:divBdr>
              <w:divsChild>
                <w:div w:id="409233061">
                  <w:marLeft w:val="0"/>
                  <w:marRight w:val="0"/>
                  <w:marTop w:val="0"/>
                  <w:marBottom w:val="0"/>
                  <w:divBdr>
                    <w:top w:val="none" w:sz="0" w:space="0" w:color="auto"/>
                    <w:left w:val="none" w:sz="0" w:space="0" w:color="auto"/>
                    <w:bottom w:val="none" w:sz="0" w:space="0" w:color="auto"/>
                    <w:right w:val="none" w:sz="0" w:space="0" w:color="auto"/>
                  </w:divBdr>
                  <w:divsChild>
                    <w:div w:id="1958562138">
                      <w:marLeft w:val="0"/>
                      <w:marRight w:val="0"/>
                      <w:marTop w:val="0"/>
                      <w:marBottom w:val="0"/>
                      <w:divBdr>
                        <w:top w:val="none" w:sz="0" w:space="0" w:color="auto"/>
                        <w:left w:val="none" w:sz="0" w:space="0" w:color="auto"/>
                        <w:bottom w:val="none" w:sz="0" w:space="0" w:color="auto"/>
                        <w:right w:val="none" w:sz="0" w:space="0" w:color="auto"/>
                      </w:divBdr>
                      <w:divsChild>
                        <w:div w:id="1180895719">
                          <w:marLeft w:val="0"/>
                          <w:marRight w:val="0"/>
                          <w:marTop w:val="0"/>
                          <w:marBottom w:val="0"/>
                          <w:divBdr>
                            <w:top w:val="none" w:sz="0" w:space="0" w:color="auto"/>
                            <w:left w:val="none" w:sz="0" w:space="0" w:color="auto"/>
                            <w:bottom w:val="none" w:sz="0" w:space="0" w:color="auto"/>
                            <w:right w:val="none" w:sz="0" w:space="0" w:color="auto"/>
                          </w:divBdr>
                          <w:divsChild>
                            <w:div w:id="1926651188">
                              <w:marLeft w:val="2074"/>
                              <w:marRight w:val="3041"/>
                              <w:marTop w:val="0"/>
                              <w:marBottom w:val="0"/>
                              <w:divBdr>
                                <w:top w:val="none" w:sz="0" w:space="0" w:color="auto"/>
                                <w:left w:val="none" w:sz="0" w:space="0" w:color="auto"/>
                                <w:bottom w:val="none" w:sz="0" w:space="0" w:color="auto"/>
                                <w:right w:val="none" w:sz="0" w:space="0" w:color="auto"/>
                              </w:divBdr>
                              <w:divsChild>
                                <w:div w:id="1013459263">
                                  <w:marLeft w:val="0"/>
                                  <w:marRight w:val="0"/>
                                  <w:marTop w:val="0"/>
                                  <w:marBottom w:val="0"/>
                                  <w:divBdr>
                                    <w:top w:val="none" w:sz="0" w:space="0" w:color="auto"/>
                                    <w:left w:val="none" w:sz="0" w:space="0" w:color="auto"/>
                                    <w:bottom w:val="none" w:sz="0" w:space="0" w:color="auto"/>
                                    <w:right w:val="none" w:sz="0" w:space="0" w:color="auto"/>
                                  </w:divBdr>
                                  <w:divsChild>
                                    <w:div w:id="1969817562">
                                      <w:marLeft w:val="0"/>
                                      <w:marRight w:val="0"/>
                                      <w:marTop w:val="0"/>
                                      <w:marBottom w:val="0"/>
                                      <w:divBdr>
                                        <w:top w:val="none" w:sz="0" w:space="0" w:color="auto"/>
                                        <w:left w:val="none" w:sz="0" w:space="0" w:color="auto"/>
                                        <w:bottom w:val="none" w:sz="0" w:space="0" w:color="auto"/>
                                        <w:right w:val="none" w:sz="0" w:space="0" w:color="auto"/>
                                      </w:divBdr>
                                      <w:divsChild>
                                        <w:div w:id="128282161">
                                          <w:marLeft w:val="0"/>
                                          <w:marRight w:val="0"/>
                                          <w:marTop w:val="0"/>
                                          <w:marBottom w:val="0"/>
                                          <w:divBdr>
                                            <w:top w:val="none" w:sz="0" w:space="0" w:color="auto"/>
                                            <w:left w:val="none" w:sz="0" w:space="0" w:color="auto"/>
                                            <w:bottom w:val="none" w:sz="0" w:space="0" w:color="auto"/>
                                            <w:right w:val="none" w:sz="0" w:space="0" w:color="auto"/>
                                          </w:divBdr>
                                          <w:divsChild>
                                            <w:div w:id="13311548">
                                              <w:marLeft w:val="0"/>
                                              <w:marRight w:val="0"/>
                                              <w:marTop w:val="69"/>
                                              <w:marBottom w:val="0"/>
                                              <w:divBdr>
                                                <w:top w:val="none" w:sz="0" w:space="0" w:color="auto"/>
                                                <w:left w:val="none" w:sz="0" w:space="0" w:color="auto"/>
                                                <w:bottom w:val="none" w:sz="0" w:space="0" w:color="auto"/>
                                                <w:right w:val="none" w:sz="0" w:space="0" w:color="auto"/>
                                              </w:divBdr>
                                              <w:divsChild>
                                                <w:div w:id="714083282">
                                                  <w:marLeft w:val="0"/>
                                                  <w:marRight w:val="0"/>
                                                  <w:marTop w:val="0"/>
                                                  <w:marBottom w:val="323"/>
                                                  <w:divBdr>
                                                    <w:top w:val="none" w:sz="0" w:space="0" w:color="auto"/>
                                                    <w:left w:val="none" w:sz="0" w:space="0" w:color="auto"/>
                                                    <w:bottom w:val="none" w:sz="0" w:space="0" w:color="auto"/>
                                                    <w:right w:val="none" w:sz="0" w:space="0" w:color="auto"/>
                                                  </w:divBdr>
                                                  <w:divsChild>
                                                    <w:div w:id="565845799">
                                                      <w:marLeft w:val="0"/>
                                                      <w:marRight w:val="0"/>
                                                      <w:marTop w:val="0"/>
                                                      <w:marBottom w:val="0"/>
                                                      <w:divBdr>
                                                        <w:top w:val="none" w:sz="0" w:space="0" w:color="auto"/>
                                                        <w:left w:val="none" w:sz="0" w:space="0" w:color="auto"/>
                                                        <w:bottom w:val="none" w:sz="0" w:space="0" w:color="auto"/>
                                                        <w:right w:val="none" w:sz="0" w:space="0" w:color="auto"/>
                                                      </w:divBdr>
                                                      <w:divsChild>
                                                        <w:div w:id="820386131">
                                                          <w:marLeft w:val="0"/>
                                                          <w:marRight w:val="0"/>
                                                          <w:marTop w:val="0"/>
                                                          <w:marBottom w:val="0"/>
                                                          <w:divBdr>
                                                            <w:top w:val="single" w:sz="4" w:space="0" w:color="DFE1E5"/>
                                                            <w:left w:val="single" w:sz="4" w:space="0" w:color="DFE1E5"/>
                                                            <w:bottom w:val="single" w:sz="4" w:space="0" w:color="DFE1E5"/>
                                                            <w:right w:val="single" w:sz="4" w:space="0" w:color="DFE1E5"/>
                                                          </w:divBdr>
                                                          <w:divsChild>
                                                            <w:div w:id="1242711673">
                                                              <w:marLeft w:val="0"/>
                                                              <w:marRight w:val="0"/>
                                                              <w:marTop w:val="0"/>
                                                              <w:marBottom w:val="0"/>
                                                              <w:divBdr>
                                                                <w:top w:val="none" w:sz="0" w:space="0" w:color="auto"/>
                                                                <w:left w:val="none" w:sz="0" w:space="0" w:color="auto"/>
                                                                <w:bottom w:val="none" w:sz="0" w:space="0" w:color="auto"/>
                                                                <w:right w:val="none" w:sz="0" w:space="0" w:color="auto"/>
                                                              </w:divBdr>
                                                              <w:divsChild>
                                                                <w:div w:id="2125617357">
                                                                  <w:marLeft w:val="0"/>
                                                                  <w:marRight w:val="0"/>
                                                                  <w:marTop w:val="0"/>
                                                                  <w:marBottom w:val="0"/>
                                                                  <w:divBdr>
                                                                    <w:top w:val="none" w:sz="0" w:space="0" w:color="auto"/>
                                                                    <w:left w:val="none" w:sz="0" w:space="0" w:color="auto"/>
                                                                    <w:bottom w:val="none" w:sz="0" w:space="0" w:color="auto"/>
                                                                    <w:right w:val="none" w:sz="0" w:space="0" w:color="auto"/>
                                                                  </w:divBdr>
                                                                  <w:divsChild>
                                                                    <w:div w:id="1010792840">
                                                                      <w:marLeft w:val="0"/>
                                                                      <w:marRight w:val="0"/>
                                                                      <w:marTop w:val="0"/>
                                                                      <w:marBottom w:val="0"/>
                                                                      <w:divBdr>
                                                                        <w:top w:val="none" w:sz="0" w:space="0" w:color="auto"/>
                                                                        <w:left w:val="none" w:sz="0" w:space="0" w:color="auto"/>
                                                                        <w:bottom w:val="none" w:sz="0" w:space="0" w:color="auto"/>
                                                                        <w:right w:val="none" w:sz="0" w:space="0" w:color="auto"/>
                                                                      </w:divBdr>
                                                                      <w:divsChild>
                                                                        <w:div w:id="42758607">
                                                                          <w:marLeft w:val="0"/>
                                                                          <w:marRight w:val="0"/>
                                                                          <w:marTop w:val="0"/>
                                                                          <w:marBottom w:val="0"/>
                                                                          <w:divBdr>
                                                                            <w:top w:val="none" w:sz="0" w:space="0" w:color="auto"/>
                                                                            <w:left w:val="none" w:sz="0" w:space="0" w:color="auto"/>
                                                                            <w:bottom w:val="none" w:sz="0" w:space="0" w:color="auto"/>
                                                                            <w:right w:val="none" w:sz="0" w:space="0" w:color="auto"/>
                                                                          </w:divBdr>
                                                                          <w:divsChild>
                                                                            <w:div w:id="1806578925">
                                                                              <w:marLeft w:val="0"/>
                                                                              <w:marRight w:val="0"/>
                                                                              <w:marTop w:val="0"/>
                                                                              <w:marBottom w:val="0"/>
                                                                              <w:divBdr>
                                                                                <w:top w:val="none" w:sz="0" w:space="0" w:color="auto"/>
                                                                                <w:left w:val="none" w:sz="0" w:space="0" w:color="auto"/>
                                                                                <w:bottom w:val="none" w:sz="0" w:space="0" w:color="auto"/>
                                                                                <w:right w:val="none" w:sz="0" w:space="0" w:color="auto"/>
                                                                              </w:divBdr>
                                                                              <w:divsChild>
                                                                                <w:div w:id="1104114602">
                                                                                  <w:marLeft w:val="0"/>
                                                                                  <w:marRight w:val="0"/>
                                                                                  <w:marTop w:val="0"/>
                                                                                  <w:marBottom w:val="0"/>
                                                                                  <w:divBdr>
                                                                                    <w:top w:val="none" w:sz="0" w:space="0" w:color="auto"/>
                                                                                    <w:left w:val="none" w:sz="0" w:space="0" w:color="auto"/>
                                                                                    <w:bottom w:val="none" w:sz="0" w:space="0" w:color="auto"/>
                                                                                    <w:right w:val="none" w:sz="0" w:space="0" w:color="auto"/>
                                                                                  </w:divBdr>
                                                                                  <w:divsChild>
                                                                                    <w:div w:id="403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931842">
      <w:bodyDiv w:val="1"/>
      <w:marLeft w:val="0"/>
      <w:marRight w:val="0"/>
      <w:marTop w:val="0"/>
      <w:marBottom w:val="0"/>
      <w:divBdr>
        <w:top w:val="none" w:sz="0" w:space="0" w:color="auto"/>
        <w:left w:val="none" w:sz="0" w:space="0" w:color="auto"/>
        <w:bottom w:val="none" w:sz="0" w:space="0" w:color="auto"/>
        <w:right w:val="none" w:sz="0" w:space="0" w:color="auto"/>
      </w:divBdr>
      <w:divsChild>
        <w:div w:id="864633279">
          <w:marLeft w:val="0"/>
          <w:marRight w:val="0"/>
          <w:marTop w:val="0"/>
          <w:marBottom w:val="0"/>
          <w:divBdr>
            <w:top w:val="none" w:sz="0" w:space="0" w:color="auto"/>
            <w:left w:val="none" w:sz="0" w:space="0" w:color="auto"/>
            <w:bottom w:val="none" w:sz="0" w:space="0" w:color="auto"/>
            <w:right w:val="none" w:sz="0" w:space="0" w:color="auto"/>
          </w:divBdr>
          <w:divsChild>
            <w:div w:id="742725645">
              <w:marLeft w:val="0"/>
              <w:marRight w:val="0"/>
              <w:marTop w:val="0"/>
              <w:marBottom w:val="0"/>
              <w:divBdr>
                <w:top w:val="none" w:sz="0" w:space="0" w:color="auto"/>
                <w:left w:val="none" w:sz="0" w:space="0" w:color="auto"/>
                <w:bottom w:val="none" w:sz="0" w:space="0" w:color="auto"/>
                <w:right w:val="none" w:sz="0" w:space="0" w:color="auto"/>
              </w:divBdr>
              <w:divsChild>
                <w:div w:id="348680121">
                  <w:marLeft w:val="0"/>
                  <w:marRight w:val="0"/>
                  <w:marTop w:val="0"/>
                  <w:marBottom w:val="0"/>
                  <w:divBdr>
                    <w:top w:val="none" w:sz="0" w:space="0" w:color="auto"/>
                    <w:left w:val="none" w:sz="0" w:space="0" w:color="auto"/>
                    <w:bottom w:val="none" w:sz="0" w:space="0" w:color="auto"/>
                    <w:right w:val="none" w:sz="0" w:space="0" w:color="auto"/>
                  </w:divBdr>
                  <w:divsChild>
                    <w:div w:id="882717143">
                      <w:marLeft w:val="0"/>
                      <w:marRight w:val="0"/>
                      <w:marTop w:val="0"/>
                      <w:marBottom w:val="0"/>
                      <w:divBdr>
                        <w:top w:val="none" w:sz="0" w:space="0" w:color="auto"/>
                        <w:left w:val="none" w:sz="0" w:space="0" w:color="auto"/>
                        <w:bottom w:val="none" w:sz="0" w:space="0" w:color="auto"/>
                        <w:right w:val="none" w:sz="0" w:space="0" w:color="auto"/>
                      </w:divBdr>
                      <w:divsChild>
                        <w:div w:id="1038432254">
                          <w:marLeft w:val="0"/>
                          <w:marRight w:val="0"/>
                          <w:marTop w:val="0"/>
                          <w:marBottom w:val="0"/>
                          <w:divBdr>
                            <w:top w:val="none" w:sz="0" w:space="0" w:color="auto"/>
                            <w:left w:val="none" w:sz="0" w:space="0" w:color="auto"/>
                            <w:bottom w:val="none" w:sz="0" w:space="0" w:color="auto"/>
                            <w:right w:val="none" w:sz="0" w:space="0" w:color="auto"/>
                          </w:divBdr>
                          <w:divsChild>
                            <w:div w:id="1520046443">
                              <w:marLeft w:val="2074"/>
                              <w:marRight w:val="3041"/>
                              <w:marTop w:val="0"/>
                              <w:marBottom w:val="0"/>
                              <w:divBdr>
                                <w:top w:val="none" w:sz="0" w:space="0" w:color="auto"/>
                                <w:left w:val="none" w:sz="0" w:space="0" w:color="auto"/>
                                <w:bottom w:val="none" w:sz="0" w:space="0" w:color="auto"/>
                                <w:right w:val="none" w:sz="0" w:space="0" w:color="auto"/>
                              </w:divBdr>
                              <w:divsChild>
                                <w:div w:id="1829713502">
                                  <w:marLeft w:val="0"/>
                                  <w:marRight w:val="0"/>
                                  <w:marTop w:val="0"/>
                                  <w:marBottom w:val="0"/>
                                  <w:divBdr>
                                    <w:top w:val="none" w:sz="0" w:space="0" w:color="auto"/>
                                    <w:left w:val="none" w:sz="0" w:space="0" w:color="auto"/>
                                    <w:bottom w:val="none" w:sz="0" w:space="0" w:color="auto"/>
                                    <w:right w:val="none" w:sz="0" w:space="0" w:color="auto"/>
                                  </w:divBdr>
                                  <w:divsChild>
                                    <w:div w:id="687565617">
                                      <w:marLeft w:val="0"/>
                                      <w:marRight w:val="0"/>
                                      <w:marTop w:val="0"/>
                                      <w:marBottom w:val="0"/>
                                      <w:divBdr>
                                        <w:top w:val="none" w:sz="0" w:space="0" w:color="auto"/>
                                        <w:left w:val="none" w:sz="0" w:space="0" w:color="auto"/>
                                        <w:bottom w:val="none" w:sz="0" w:space="0" w:color="auto"/>
                                        <w:right w:val="none" w:sz="0" w:space="0" w:color="auto"/>
                                      </w:divBdr>
                                      <w:divsChild>
                                        <w:div w:id="209459163">
                                          <w:marLeft w:val="0"/>
                                          <w:marRight w:val="0"/>
                                          <w:marTop w:val="0"/>
                                          <w:marBottom w:val="0"/>
                                          <w:divBdr>
                                            <w:top w:val="none" w:sz="0" w:space="0" w:color="auto"/>
                                            <w:left w:val="none" w:sz="0" w:space="0" w:color="auto"/>
                                            <w:bottom w:val="none" w:sz="0" w:space="0" w:color="auto"/>
                                            <w:right w:val="none" w:sz="0" w:space="0" w:color="auto"/>
                                          </w:divBdr>
                                          <w:divsChild>
                                            <w:div w:id="57947627">
                                              <w:marLeft w:val="0"/>
                                              <w:marRight w:val="0"/>
                                              <w:marTop w:val="69"/>
                                              <w:marBottom w:val="0"/>
                                              <w:divBdr>
                                                <w:top w:val="none" w:sz="0" w:space="0" w:color="auto"/>
                                                <w:left w:val="none" w:sz="0" w:space="0" w:color="auto"/>
                                                <w:bottom w:val="none" w:sz="0" w:space="0" w:color="auto"/>
                                                <w:right w:val="none" w:sz="0" w:space="0" w:color="auto"/>
                                              </w:divBdr>
                                              <w:divsChild>
                                                <w:div w:id="1756778975">
                                                  <w:marLeft w:val="0"/>
                                                  <w:marRight w:val="0"/>
                                                  <w:marTop w:val="0"/>
                                                  <w:marBottom w:val="323"/>
                                                  <w:divBdr>
                                                    <w:top w:val="none" w:sz="0" w:space="0" w:color="auto"/>
                                                    <w:left w:val="none" w:sz="0" w:space="0" w:color="auto"/>
                                                    <w:bottom w:val="none" w:sz="0" w:space="0" w:color="auto"/>
                                                    <w:right w:val="none" w:sz="0" w:space="0" w:color="auto"/>
                                                  </w:divBdr>
                                                  <w:divsChild>
                                                    <w:div w:id="1759323365">
                                                      <w:marLeft w:val="0"/>
                                                      <w:marRight w:val="0"/>
                                                      <w:marTop w:val="0"/>
                                                      <w:marBottom w:val="0"/>
                                                      <w:divBdr>
                                                        <w:top w:val="none" w:sz="0" w:space="0" w:color="auto"/>
                                                        <w:left w:val="none" w:sz="0" w:space="0" w:color="auto"/>
                                                        <w:bottom w:val="none" w:sz="0" w:space="0" w:color="auto"/>
                                                        <w:right w:val="none" w:sz="0" w:space="0" w:color="auto"/>
                                                      </w:divBdr>
                                                      <w:divsChild>
                                                        <w:div w:id="2096050506">
                                                          <w:marLeft w:val="0"/>
                                                          <w:marRight w:val="0"/>
                                                          <w:marTop w:val="0"/>
                                                          <w:marBottom w:val="0"/>
                                                          <w:divBdr>
                                                            <w:top w:val="single" w:sz="4" w:space="0" w:color="DFE1E5"/>
                                                            <w:left w:val="single" w:sz="4" w:space="0" w:color="DFE1E5"/>
                                                            <w:bottom w:val="single" w:sz="4" w:space="0" w:color="DFE1E5"/>
                                                            <w:right w:val="single" w:sz="4" w:space="0" w:color="DFE1E5"/>
                                                          </w:divBdr>
                                                          <w:divsChild>
                                                            <w:div w:id="49303998">
                                                              <w:marLeft w:val="0"/>
                                                              <w:marRight w:val="0"/>
                                                              <w:marTop w:val="0"/>
                                                              <w:marBottom w:val="0"/>
                                                              <w:divBdr>
                                                                <w:top w:val="none" w:sz="0" w:space="0" w:color="auto"/>
                                                                <w:left w:val="none" w:sz="0" w:space="0" w:color="auto"/>
                                                                <w:bottom w:val="none" w:sz="0" w:space="0" w:color="auto"/>
                                                                <w:right w:val="none" w:sz="0" w:space="0" w:color="auto"/>
                                                              </w:divBdr>
                                                              <w:divsChild>
                                                                <w:div w:id="668218071">
                                                                  <w:marLeft w:val="0"/>
                                                                  <w:marRight w:val="0"/>
                                                                  <w:marTop w:val="0"/>
                                                                  <w:marBottom w:val="0"/>
                                                                  <w:divBdr>
                                                                    <w:top w:val="none" w:sz="0" w:space="0" w:color="auto"/>
                                                                    <w:left w:val="none" w:sz="0" w:space="0" w:color="auto"/>
                                                                    <w:bottom w:val="none" w:sz="0" w:space="0" w:color="auto"/>
                                                                    <w:right w:val="none" w:sz="0" w:space="0" w:color="auto"/>
                                                                  </w:divBdr>
                                                                  <w:divsChild>
                                                                    <w:div w:id="1050231587">
                                                                      <w:marLeft w:val="0"/>
                                                                      <w:marRight w:val="0"/>
                                                                      <w:marTop w:val="0"/>
                                                                      <w:marBottom w:val="0"/>
                                                                      <w:divBdr>
                                                                        <w:top w:val="none" w:sz="0" w:space="0" w:color="auto"/>
                                                                        <w:left w:val="none" w:sz="0" w:space="0" w:color="auto"/>
                                                                        <w:bottom w:val="none" w:sz="0" w:space="0" w:color="auto"/>
                                                                        <w:right w:val="none" w:sz="0" w:space="0" w:color="auto"/>
                                                                      </w:divBdr>
                                                                      <w:divsChild>
                                                                        <w:div w:id="2097894641">
                                                                          <w:marLeft w:val="0"/>
                                                                          <w:marRight w:val="0"/>
                                                                          <w:marTop w:val="0"/>
                                                                          <w:marBottom w:val="0"/>
                                                                          <w:divBdr>
                                                                            <w:top w:val="none" w:sz="0" w:space="0" w:color="auto"/>
                                                                            <w:left w:val="none" w:sz="0" w:space="0" w:color="auto"/>
                                                                            <w:bottom w:val="none" w:sz="0" w:space="0" w:color="auto"/>
                                                                            <w:right w:val="none" w:sz="0" w:space="0" w:color="auto"/>
                                                                          </w:divBdr>
                                                                          <w:divsChild>
                                                                            <w:div w:id="749085258">
                                                                              <w:marLeft w:val="0"/>
                                                                              <w:marRight w:val="0"/>
                                                                              <w:marTop w:val="0"/>
                                                                              <w:marBottom w:val="0"/>
                                                                              <w:divBdr>
                                                                                <w:top w:val="none" w:sz="0" w:space="0" w:color="auto"/>
                                                                                <w:left w:val="none" w:sz="0" w:space="0" w:color="auto"/>
                                                                                <w:bottom w:val="none" w:sz="0" w:space="0" w:color="auto"/>
                                                                                <w:right w:val="none" w:sz="0" w:space="0" w:color="auto"/>
                                                                              </w:divBdr>
                                                                              <w:divsChild>
                                                                                <w:div w:id="1047292346">
                                                                                  <w:marLeft w:val="0"/>
                                                                                  <w:marRight w:val="0"/>
                                                                                  <w:marTop w:val="0"/>
                                                                                  <w:marBottom w:val="0"/>
                                                                                  <w:divBdr>
                                                                                    <w:top w:val="none" w:sz="0" w:space="0" w:color="auto"/>
                                                                                    <w:left w:val="none" w:sz="0" w:space="0" w:color="auto"/>
                                                                                    <w:bottom w:val="none" w:sz="0" w:space="0" w:color="auto"/>
                                                                                    <w:right w:val="none" w:sz="0" w:space="0" w:color="auto"/>
                                                                                  </w:divBdr>
                                                                                  <w:divsChild>
                                                                                    <w:div w:id="9681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87278">
      <w:bodyDiv w:val="1"/>
      <w:marLeft w:val="0"/>
      <w:marRight w:val="0"/>
      <w:marTop w:val="0"/>
      <w:marBottom w:val="0"/>
      <w:divBdr>
        <w:top w:val="none" w:sz="0" w:space="0" w:color="auto"/>
        <w:left w:val="none" w:sz="0" w:space="0" w:color="auto"/>
        <w:bottom w:val="none" w:sz="0" w:space="0" w:color="auto"/>
        <w:right w:val="none" w:sz="0" w:space="0" w:color="auto"/>
      </w:divBdr>
      <w:divsChild>
        <w:div w:id="2130082500">
          <w:marLeft w:val="0"/>
          <w:marRight w:val="0"/>
          <w:marTop w:val="0"/>
          <w:marBottom w:val="0"/>
          <w:divBdr>
            <w:top w:val="none" w:sz="0" w:space="0" w:color="auto"/>
            <w:left w:val="none" w:sz="0" w:space="0" w:color="auto"/>
            <w:bottom w:val="none" w:sz="0" w:space="0" w:color="auto"/>
            <w:right w:val="none" w:sz="0" w:space="0" w:color="auto"/>
          </w:divBdr>
          <w:divsChild>
            <w:div w:id="473569505">
              <w:marLeft w:val="0"/>
              <w:marRight w:val="0"/>
              <w:marTop w:val="0"/>
              <w:marBottom w:val="0"/>
              <w:divBdr>
                <w:top w:val="none" w:sz="0" w:space="0" w:color="auto"/>
                <w:left w:val="none" w:sz="0" w:space="0" w:color="auto"/>
                <w:bottom w:val="none" w:sz="0" w:space="0" w:color="auto"/>
                <w:right w:val="none" w:sz="0" w:space="0" w:color="auto"/>
              </w:divBdr>
              <w:divsChild>
                <w:div w:id="516772850">
                  <w:marLeft w:val="0"/>
                  <w:marRight w:val="0"/>
                  <w:marTop w:val="0"/>
                  <w:marBottom w:val="0"/>
                  <w:divBdr>
                    <w:top w:val="none" w:sz="0" w:space="0" w:color="auto"/>
                    <w:left w:val="none" w:sz="0" w:space="0" w:color="auto"/>
                    <w:bottom w:val="none" w:sz="0" w:space="0" w:color="auto"/>
                    <w:right w:val="none" w:sz="0" w:space="0" w:color="auto"/>
                  </w:divBdr>
                  <w:divsChild>
                    <w:div w:id="2019578273">
                      <w:marLeft w:val="0"/>
                      <w:marRight w:val="0"/>
                      <w:marTop w:val="0"/>
                      <w:marBottom w:val="0"/>
                      <w:divBdr>
                        <w:top w:val="none" w:sz="0" w:space="0" w:color="auto"/>
                        <w:left w:val="none" w:sz="0" w:space="0" w:color="auto"/>
                        <w:bottom w:val="none" w:sz="0" w:space="0" w:color="auto"/>
                        <w:right w:val="none" w:sz="0" w:space="0" w:color="auto"/>
                      </w:divBdr>
                      <w:divsChild>
                        <w:div w:id="936525034">
                          <w:marLeft w:val="0"/>
                          <w:marRight w:val="0"/>
                          <w:marTop w:val="0"/>
                          <w:marBottom w:val="0"/>
                          <w:divBdr>
                            <w:top w:val="none" w:sz="0" w:space="0" w:color="auto"/>
                            <w:left w:val="none" w:sz="0" w:space="0" w:color="auto"/>
                            <w:bottom w:val="none" w:sz="0" w:space="0" w:color="auto"/>
                            <w:right w:val="none" w:sz="0" w:space="0" w:color="auto"/>
                          </w:divBdr>
                          <w:divsChild>
                            <w:div w:id="258832147">
                              <w:marLeft w:val="2074"/>
                              <w:marRight w:val="3041"/>
                              <w:marTop w:val="0"/>
                              <w:marBottom w:val="0"/>
                              <w:divBdr>
                                <w:top w:val="none" w:sz="0" w:space="0" w:color="auto"/>
                                <w:left w:val="none" w:sz="0" w:space="0" w:color="auto"/>
                                <w:bottom w:val="none" w:sz="0" w:space="0" w:color="auto"/>
                                <w:right w:val="none" w:sz="0" w:space="0" w:color="auto"/>
                              </w:divBdr>
                              <w:divsChild>
                                <w:div w:id="1613584931">
                                  <w:marLeft w:val="0"/>
                                  <w:marRight w:val="0"/>
                                  <w:marTop w:val="0"/>
                                  <w:marBottom w:val="0"/>
                                  <w:divBdr>
                                    <w:top w:val="none" w:sz="0" w:space="0" w:color="auto"/>
                                    <w:left w:val="none" w:sz="0" w:space="0" w:color="auto"/>
                                    <w:bottom w:val="none" w:sz="0" w:space="0" w:color="auto"/>
                                    <w:right w:val="none" w:sz="0" w:space="0" w:color="auto"/>
                                  </w:divBdr>
                                  <w:divsChild>
                                    <w:div w:id="632950190">
                                      <w:marLeft w:val="0"/>
                                      <w:marRight w:val="0"/>
                                      <w:marTop w:val="0"/>
                                      <w:marBottom w:val="0"/>
                                      <w:divBdr>
                                        <w:top w:val="none" w:sz="0" w:space="0" w:color="auto"/>
                                        <w:left w:val="none" w:sz="0" w:space="0" w:color="auto"/>
                                        <w:bottom w:val="none" w:sz="0" w:space="0" w:color="auto"/>
                                        <w:right w:val="none" w:sz="0" w:space="0" w:color="auto"/>
                                      </w:divBdr>
                                      <w:divsChild>
                                        <w:div w:id="1909538694">
                                          <w:marLeft w:val="0"/>
                                          <w:marRight w:val="0"/>
                                          <w:marTop w:val="0"/>
                                          <w:marBottom w:val="0"/>
                                          <w:divBdr>
                                            <w:top w:val="none" w:sz="0" w:space="0" w:color="auto"/>
                                            <w:left w:val="none" w:sz="0" w:space="0" w:color="auto"/>
                                            <w:bottom w:val="none" w:sz="0" w:space="0" w:color="auto"/>
                                            <w:right w:val="none" w:sz="0" w:space="0" w:color="auto"/>
                                          </w:divBdr>
                                          <w:divsChild>
                                            <w:div w:id="903686570">
                                              <w:marLeft w:val="0"/>
                                              <w:marRight w:val="0"/>
                                              <w:marTop w:val="69"/>
                                              <w:marBottom w:val="0"/>
                                              <w:divBdr>
                                                <w:top w:val="none" w:sz="0" w:space="0" w:color="auto"/>
                                                <w:left w:val="none" w:sz="0" w:space="0" w:color="auto"/>
                                                <w:bottom w:val="none" w:sz="0" w:space="0" w:color="auto"/>
                                                <w:right w:val="none" w:sz="0" w:space="0" w:color="auto"/>
                                              </w:divBdr>
                                              <w:divsChild>
                                                <w:div w:id="712734823">
                                                  <w:marLeft w:val="0"/>
                                                  <w:marRight w:val="0"/>
                                                  <w:marTop w:val="0"/>
                                                  <w:marBottom w:val="323"/>
                                                  <w:divBdr>
                                                    <w:top w:val="none" w:sz="0" w:space="0" w:color="auto"/>
                                                    <w:left w:val="none" w:sz="0" w:space="0" w:color="auto"/>
                                                    <w:bottom w:val="none" w:sz="0" w:space="0" w:color="auto"/>
                                                    <w:right w:val="none" w:sz="0" w:space="0" w:color="auto"/>
                                                  </w:divBdr>
                                                  <w:divsChild>
                                                    <w:div w:id="1390953745">
                                                      <w:marLeft w:val="0"/>
                                                      <w:marRight w:val="0"/>
                                                      <w:marTop w:val="0"/>
                                                      <w:marBottom w:val="0"/>
                                                      <w:divBdr>
                                                        <w:top w:val="none" w:sz="0" w:space="0" w:color="auto"/>
                                                        <w:left w:val="none" w:sz="0" w:space="0" w:color="auto"/>
                                                        <w:bottom w:val="none" w:sz="0" w:space="0" w:color="auto"/>
                                                        <w:right w:val="none" w:sz="0" w:space="0" w:color="auto"/>
                                                      </w:divBdr>
                                                      <w:divsChild>
                                                        <w:div w:id="787972084">
                                                          <w:marLeft w:val="0"/>
                                                          <w:marRight w:val="0"/>
                                                          <w:marTop w:val="0"/>
                                                          <w:marBottom w:val="0"/>
                                                          <w:divBdr>
                                                            <w:top w:val="single" w:sz="4" w:space="0" w:color="DFE1E5"/>
                                                            <w:left w:val="single" w:sz="4" w:space="0" w:color="DFE1E5"/>
                                                            <w:bottom w:val="single" w:sz="4" w:space="0" w:color="DFE1E5"/>
                                                            <w:right w:val="single" w:sz="4" w:space="0" w:color="DFE1E5"/>
                                                          </w:divBdr>
                                                          <w:divsChild>
                                                            <w:div w:id="1598294982">
                                                              <w:marLeft w:val="0"/>
                                                              <w:marRight w:val="0"/>
                                                              <w:marTop w:val="0"/>
                                                              <w:marBottom w:val="0"/>
                                                              <w:divBdr>
                                                                <w:top w:val="none" w:sz="0" w:space="0" w:color="auto"/>
                                                                <w:left w:val="none" w:sz="0" w:space="0" w:color="auto"/>
                                                                <w:bottom w:val="none" w:sz="0" w:space="0" w:color="auto"/>
                                                                <w:right w:val="none" w:sz="0" w:space="0" w:color="auto"/>
                                                              </w:divBdr>
                                                              <w:divsChild>
                                                                <w:div w:id="619261784">
                                                                  <w:marLeft w:val="0"/>
                                                                  <w:marRight w:val="0"/>
                                                                  <w:marTop w:val="0"/>
                                                                  <w:marBottom w:val="0"/>
                                                                  <w:divBdr>
                                                                    <w:top w:val="none" w:sz="0" w:space="0" w:color="auto"/>
                                                                    <w:left w:val="none" w:sz="0" w:space="0" w:color="auto"/>
                                                                    <w:bottom w:val="none" w:sz="0" w:space="0" w:color="auto"/>
                                                                    <w:right w:val="none" w:sz="0" w:space="0" w:color="auto"/>
                                                                  </w:divBdr>
                                                                  <w:divsChild>
                                                                    <w:div w:id="319970735">
                                                                      <w:marLeft w:val="0"/>
                                                                      <w:marRight w:val="0"/>
                                                                      <w:marTop w:val="0"/>
                                                                      <w:marBottom w:val="0"/>
                                                                      <w:divBdr>
                                                                        <w:top w:val="none" w:sz="0" w:space="0" w:color="auto"/>
                                                                        <w:left w:val="none" w:sz="0" w:space="0" w:color="auto"/>
                                                                        <w:bottom w:val="none" w:sz="0" w:space="0" w:color="auto"/>
                                                                        <w:right w:val="none" w:sz="0" w:space="0" w:color="auto"/>
                                                                      </w:divBdr>
                                                                      <w:divsChild>
                                                                        <w:div w:id="449327134">
                                                                          <w:marLeft w:val="0"/>
                                                                          <w:marRight w:val="0"/>
                                                                          <w:marTop w:val="0"/>
                                                                          <w:marBottom w:val="0"/>
                                                                          <w:divBdr>
                                                                            <w:top w:val="none" w:sz="0" w:space="0" w:color="auto"/>
                                                                            <w:left w:val="none" w:sz="0" w:space="0" w:color="auto"/>
                                                                            <w:bottom w:val="none" w:sz="0" w:space="0" w:color="auto"/>
                                                                            <w:right w:val="none" w:sz="0" w:space="0" w:color="auto"/>
                                                                          </w:divBdr>
                                                                          <w:divsChild>
                                                                            <w:div w:id="768045495">
                                                                              <w:marLeft w:val="0"/>
                                                                              <w:marRight w:val="0"/>
                                                                              <w:marTop w:val="0"/>
                                                                              <w:marBottom w:val="0"/>
                                                                              <w:divBdr>
                                                                                <w:top w:val="none" w:sz="0" w:space="0" w:color="auto"/>
                                                                                <w:left w:val="none" w:sz="0" w:space="0" w:color="auto"/>
                                                                                <w:bottom w:val="none" w:sz="0" w:space="0" w:color="auto"/>
                                                                                <w:right w:val="none" w:sz="0" w:space="0" w:color="auto"/>
                                                                              </w:divBdr>
                                                                              <w:divsChild>
                                                                                <w:div w:id="648752596">
                                                                                  <w:marLeft w:val="0"/>
                                                                                  <w:marRight w:val="0"/>
                                                                                  <w:marTop w:val="0"/>
                                                                                  <w:marBottom w:val="0"/>
                                                                                  <w:divBdr>
                                                                                    <w:top w:val="none" w:sz="0" w:space="0" w:color="auto"/>
                                                                                    <w:left w:val="none" w:sz="0" w:space="0" w:color="auto"/>
                                                                                    <w:bottom w:val="none" w:sz="0" w:space="0" w:color="auto"/>
                                                                                    <w:right w:val="none" w:sz="0" w:space="0" w:color="auto"/>
                                                                                  </w:divBdr>
                                                                                  <w:divsChild>
                                                                                    <w:div w:id="2989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6982">
      <w:bodyDiv w:val="1"/>
      <w:marLeft w:val="0"/>
      <w:marRight w:val="0"/>
      <w:marTop w:val="0"/>
      <w:marBottom w:val="0"/>
      <w:divBdr>
        <w:top w:val="none" w:sz="0" w:space="0" w:color="auto"/>
        <w:left w:val="none" w:sz="0" w:space="0" w:color="auto"/>
        <w:bottom w:val="none" w:sz="0" w:space="0" w:color="auto"/>
        <w:right w:val="none" w:sz="0" w:space="0" w:color="auto"/>
      </w:divBdr>
      <w:divsChild>
        <w:div w:id="1433630043">
          <w:marLeft w:val="0"/>
          <w:marRight w:val="0"/>
          <w:marTop w:val="0"/>
          <w:marBottom w:val="0"/>
          <w:divBdr>
            <w:top w:val="none" w:sz="0" w:space="0" w:color="auto"/>
            <w:left w:val="none" w:sz="0" w:space="0" w:color="auto"/>
            <w:bottom w:val="none" w:sz="0" w:space="0" w:color="auto"/>
            <w:right w:val="none" w:sz="0" w:space="0" w:color="auto"/>
          </w:divBdr>
          <w:divsChild>
            <w:div w:id="1658801917">
              <w:marLeft w:val="0"/>
              <w:marRight w:val="0"/>
              <w:marTop w:val="0"/>
              <w:marBottom w:val="0"/>
              <w:divBdr>
                <w:top w:val="none" w:sz="0" w:space="0" w:color="auto"/>
                <w:left w:val="none" w:sz="0" w:space="0" w:color="auto"/>
                <w:bottom w:val="none" w:sz="0" w:space="0" w:color="auto"/>
                <w:right w:val="none" w:sz="0" w:space="0" w:color="auto"/>
              </w:divBdr>
              <w:divsChild>
                <w:div w:id="1849440306">
                  <w:marLeft w:val="0"/>
                  <w:marRight w:val="0"/>
                  <w:marTop w:val="0"/>
                  <w:marBottom w:val="0"/>
                  <w:divBdr>
                    <w:top w:val="none" w:sz="0" w:space="0" w:color="auto"/>
                    <w:left w:val="none" w:sz="0" w:space="0" w:color="auto"/>
                    <w:bottom w:val="none" w:sz="0" w:space="0" w:color="auto"/>
                    <w:right w:val="none" w:sz="0" w:space="0" w:color="auto"/>
                  </w:divBdr>
                  <w:divsChild>
                    <w:div w:id="774054030">
                      <w:marLeft w:val="0"/>
                      <w:marRight w:val="0"/>
                      <w:marTop w:val="0"/>
                      <w:marBottom w:val="0"/>
                      <w:divBdr>
                        <w:top w:val="none" w:sz="0" w:space="0" w:color="auto"/>
                        <w:left w:val="none" w:sz="0" w:space="0" w:color="auto"/>
                        <w:bottom w:val="none" w:sz="0" w:space="0" w:color="auto"/>
                        <w:right w:val="none" w:sz="0" w:space="0" w:color="auto"/>
                      </w:divBdr>
                      <w:divsChild>
                        <w:div w:id="1470588322">
                          <w:marLeft w:val="0"/>
                          <w:marRight w:val="0"/>
                          <w:marTop w:val="0"/>
                          <w:marBottom w:val="0"/>
                          <w:divBdr>
                            <w:top w:val="none" w:sz="0" w:space="0" w:color="auto"/>
                            <w:left w:val="none" w:sz="0" w:space="0" w:color="auto"/>
                            <w:bottom w:val="none" w:sz="0" w:space="0" w:color="auto"/>
                            <w:right w:val="none" w:sz="0" w:space="0" w:color="auto"/>
                          </w:divBdr>
                          <w:divsChild>
                            <w:div w:id="451822295">
                              <w:marLeft w:val="2074"/>
                              <w:marRight w:val="3041"/>
                              <w:marTop w:val="0"/>
                              <w:marBottom w:val="0"/>
                              <w:divBdr>
                                <w:top w:val="none" w:sz="0" w:space="0" w:color="auto"/>
                                <w:left w:val="none" w:sz="0" w:space="0" w:color="auto"/>
                                <w:bottom w:val="none" w:sz="0" w:space="0" w:color="auto"/>
                                <w:right w:val="none" w:sz="0" w:space="0" w:color="auto"/>
                              </w:divBdr>
                              <w:divsChild>
                                <w:div w:id="90704897">
                                  <w:marLeft w:val="0"/>
                                  <w:marRight w:val="0"/>
                                  <w:marTop w:val="0"/>
                                  <w:marBottom w:val="0"/>
                                  <w:divBdr>
                                    <w:top w:val="none" w:sz="0" w:space="0" w:color="auto"/>
                                    <w:left w:val="none" w:sz="0" w:space="0" w:color="auto"/>
                                    <w:bottom w:val="none" w:sz="0" w:space="0" w:color="auto"/>
                                    <w:right w:val="none" w:sz="0" w:space="0" w:color="auto"/>
                                  </w:divBdr>
                                  <w:divsChild>
                                    <w:div w:id="752168746">
                                      <w:marLeft w:val="0"/>
                                      <w:marRight w:val="0"/>
                                      <w:marTop w:val="0"/>
                                      <w:marBottom w:val="0"/>
                                      <w:divBdr>
                                        <w:top w:val="none" w:sz="0" w:space="0" w:color="auto"/>
                                        <w:left w:val="none" w:sz="0" w:space="0" w:color="auto"/>
                                        <w:bottom w:val="none" w:sz="0" w:space="0" w:color="auto"/>
                                        <w:right w:val="none" w:sz="0" w:space="0" w:color="auto"/>
                                      </w:divBdr>
                                      <w:divsChild>
                                        <w:div w:id="1701970031">
                                          <w:marLeft w:val="0"/>
                                          <w:marRight w:val="0"/>
                                          <w:marTop w:val="0"/>
                                          <w:marBottom w:val="0"/>
                                          <w:divBdr>
                                            <w:top w:val="none" w:sz="0" w:space="0" w:color="auto"/>
                                            <w:left w:val="none" w:sz="0" w:space="0" w:color="auto"/>
                                            <w:bottom w:val="none" w:sz="0" w:space="0" w:color="auto"/>
                                            <w:right w:val="none" w:sz="0" w:space="0" w:color="auto"/>
                                          </w:divBdr>
                                          <w:divsChild>
                                            <w:div w:id="1506898087">
                                              <w:marLeft w:val="0"/>
                                              <w:marRight w:val="0"/>
                                              <w:marTop w:val="69"/>
                                              <w:marBottom w:val="0"/>
                                              <w:divBdr>
                                                <w:top w:val="none" w:sz="0" w:space="0" w:color="auto"/>
                                                <w:left w:val="none" w:sz="0" w:space="0" w:color="auto"/>
                                                <w:bottom w:val="none" w:sz="0" w:space="0" w:color="auto"/>
                                                <w:right w:val="none" w:sz="0" w:space="0" w:color="auto"/>
                                              </w:divBdr>
                                              <w:divsChild>
                                                <w:div w:id="1578203894">
                                                  <w:marLeft w:val="0"/>
                                                  <w:marRight w:val="0"/>
                                                  <w:marTop w:val="0"/>
                                                  <w:marBottom w:val="323"/>
                                                  <w:divBdr>
                                                    <w:top w:val="none" w:sz="0" w:space="0" w:color="auto"/>
                                                    <w:left w:val="none" w:sz="0" w:space="0" w:color="auto"/>
                                                    <w:bottom w:val="none" w:sz="0" w:space="0" w:color="auto"/>
                                                    <w:right w:val="none" w:sz="0" w:space="0" w:color="auto"/>
                                                  </w:divBdr>
                                                  <w:divsChild>
                                                    <w:div w:id="279386933">
                                                      <w:marLeft w:val="0"/>
                                                      <w:marRight w:val="0"/>
                                                      <w:marTop w:val="0"/>
                                                      <w:marBottom w:val="0"/>
                                                      <w:divBdr>
                                                        <w:top w:val="none" w:sz="0" w:space="0" w:color="auto"/>
                                                        <w:left w:val="none" w:sz="0" w:space="0" w:color="auto"/>
                                                        <w:bottom w:val="none" w:sz="0" w:space="0" w:color="auto"/>
                                                        <w:right w:val="none" w:sz="0" w:space="0" w:color="auto"/>
                                                      </w:divBdr>
                                                      <w:divsChild>
                                                        <w:div w:id="370768782">
                                                          <w:marLeft w:val="0"/>
                                                          <w:marRight w:val="0"/>
                                                          <w:marTop w:val="0"/>
                                                          <w:marBottom w:val="0"/>
                                                          <w:divBdr>
                                                            <w:top w:val="single" w:sz="4" w:space="0" w:color="DFE1E5"/>
                                                            <w:left w:val="single" w:sz="4" w:space="0" w:color="DFE1E5"/>
                                                            <w:bottom w:val="single" w:sz="4" w:space="0" w:color="DFE1E5"/>
                                                            <w:right w:val="single" w:sz="4" w:space="0" w:color="DFE1E5"/>
                                                          </w:divBdr>
                                                          <w:divsChild>
                                                            <w:div w:id="1073551979">
                                                              <w:marLeft w:val="0"/>
                                                              <w:marRight w:val="0"/>
                                                              <w:marTop w:val="0"/>
                                                              <w:marBottom w:val="0"/>
                                                              <w:divBdr>
                                                                <w:top w:val="none" w:sz="0" w:space="0" w:color="auto"/>
                                                                <w:left w:val="none" w:sz="0" w:space="0" w:color="auto"/>
                                                                <w:bottom w:val="none" w:sz="0" w:space="0" w:color="auto"/>
                                                                <w:right w:val="none" w:sz="0" w:space="0" w:color="auto"/>
                                                              </w:divBdr>
                                                              <w:divsChild>
                                                                <w:div w:id="1033918548">
                                                                  <w:marLeft w:val="0"/>
                                                                  <w:marRight w:val="0"/>
                                                                  <w:marTop w:val="0"/>
                                                                  <w:marBottom w:val="0"/>
                                                                  <w:divBdr>
                                                                    <w:top w:val="none" w:sz="0" w:space="0" w:color="auto"/>
                                                                    <w:left w:val="none" w:sz="0" w:space="0" w:color="auto"/>
                                                                    <w:bottom w:val="none" w:sz="0" w:space="0" w:color="auto"/>
                                                                    <w:right w:val="none" w:sz="0" w:space="0" w:color="auto"/>
                                                                  </w:divBdr>
                                                                  <w:divsChild>
                                                                    <w:div w:id="1389839139">
                                                                      <w:marLeft w:val="0"/>
                                                                      <w:marRight w:val="0"/>
                                                                      <w:marTop w:val="0"/>
                                                                      <w:marBottom w:val="0"/>
                                                                      <w:divBdr>
                                                                        <w:top w:val="none" w:sz="0" w:space="0" w:color="auto"/>
                                                                        <w:left w:val="none" w:sz="0" w:space="0" w:color="auto"/>
                                                                        <w:bottom w:val="none" w:sz="0" w:space="0" w:color="auto"/>
                                                                        <w:right w:val="none" w:sz="0" w:space="0" w:color="auto"/>
                                                                      </w:divBdr>
                                                                      <w:divsChild>
                                                                        <w:div w:id="524517073">
                                                                          <w:marLeft w:val="0"/>
                                                                          <w:marRight w:val="0"/>
                                                                          <w:marTop w:val="0"/>
                                                                          <w:marBottom w:val="0"/>
                                                                          <w:divBdr>
                                                                            <w:top w:val="none" w:sz="0" w:space="0" w:color="auto"/>
                                                                            <w:left w:val="none" w:sz="0" w:space="0" w:color="auto"/>
                                                                            <w:bottom w:val="none" w:sz="0" w:space="0" w:color="auto"/>
                                                                            <w:right w:val="none" w:sz="0" w:space="0" w:color="auto"/>
                                                                          </w:divBdr>
                                                                          <w:divsChild>
                                                                            <w:div w:id="1659459294">
                                                                              <w:marLeft w:val="0"/>
                                                                              <w:marRight w:val="0"/>
                                                                              <w:marTop w:val="0"/>
                                                                              <w:marBottom w:val="0"/>
                                                                              <w:divBdr>
                                                                                <w:top w:val="none" w:sz="0" w:space="0" w:color="auto"/>
                                                                                <w:left w:val="none" w:sz="0" w:space="0" w:color="auto"/>
                                                                                <w:bottom w:val="none" w:sz="0" w:space="0" w:color="auto"/>
                                                                                <w:right w:val="none" w:sz="0" w:space="0" w:color="auto"/>
                                                                              </w:divBdr>
                                                                              <w:divsChild>
                                                                                <w:div w:id="294412107">
                                                                                  <w:marLeft w:val="0"/>
                                                                                  <w:marRight w:val="0"/>
                                                                                  <w:marTop w:val="0"/>
                                                                                  <w:marBottom w:val="0"/>
                                                                                  <w:divBdr>
                                                                                    <w:top w:val="none" w:sz="0" w:space="0" w:color="auto"/>
                                                                                    <w:left w:val="none" w:sz="0" w:space="0" w:color="auto"/>
                                                                                    <w:bottom w:val="none" w:sz="0" w:space="0" w:color="auto"/>
                                                                                    <w:right w:val="none" w:sz="0" w:space="0" w:color="auto"/>
                                                                                  </w:divBdr>
                                                                                  <w:divsChild>
                                                                                    <w:div w:id="12245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503233">
      <w:bodyDiv w:val="1"/>
      <w:marLeft w:val="0"/>
      <w:marRight w:val="0"/>
      <w:marTop w:val="0"/>
      <w:marBottom w:val="0"/>
      <w:divBdr>
        <w:top w:val="none" w:sz="0" w:space="0" w:color="auto"/>
        <w:left w:val="none" w:sz="0" w:space="0" w:color="auto"/>
        <w:bottom w:val="none" w:sz="0" w:space="0" w:color="auto"/>
        <w:right w:val="none" w:sz="0" w:space="0" w:color="auto"/>
      </w:divBdr>
      <w:divsChild>
        <w:div w:id="1234969364">
          <w:marLeft w:val="0"/>
          <w:marRight w:val="0"/>
          <w:marTop w:val="0"/>
          <w:marBottom w:val="0"/>
          <w:divBdr>
            <w:top w:val="none" w:sz="0" w:space="0" w:color="auto"/>
            <w:left w:val="none" w:sz="0" w:space="0" w:color="auto"/>
            <w:bottom w:val="none" w:sz="0" w:space="0" w:color="auto"/>
            <w:right w:val="none" w:sz="0" w:space="0" w:color="auto"/>
          </w:divBdr>
          <w:divsChild>
            <w:div w:id="506211229">
              <w:marLeft w:val="0"/>
              <w:marRight w:val="0"/>
              <w:marTop w:val="0"/>
              <w:marBottom w:val="0"/>
              <w:divBdr>
                <w:top w:val="none" w:sz="0" w:space="0" w:color="auto"/>
                <w:left w:val="none" w:sz="0" w:space="0" w:color="auto"/>
                <w:bottom w:val="none" w:sz="0" w:space="0" w:color="auto"/>
                <w:right w:val="none" w:sz="0" w:space="0" w:color="auto"/>
              </w:divBdr>
              <w:divsChild>
                <w:div w:id="1308626952">
                  <w:marLeft w:val="0"/>
                  <w:marRight w:val="0"/>
                  <w:marTop w:val="0"/>
                  <w:marBottom w:val="0"/>
                  <w:divBdr>
                    <w:top w:val="none" w:sz="0" w:space="0" w:color="auto"/>
                    <w:left w:val="none" w:sz="0" w:space="0" w:color="auto"/>
                    <w:bottom w:val="none" w:sz="0" w:space="0" w:color="auto"/>
                    <w:right w:val="none" w:sz="0" w:space="0" w:color="auto"/>
                  </w:divBdr>
                  <w:divsChild>
                    <w:div w:id="65616538">
                      <w:marLeft w:val="0"/>
                      <w:marRight w:val="0"/>
                      <w:marTop w:val="0"/>
                      <w:marBottom w:val="0"/>
                      <w:divBdr>
                        <w:top w:val="none" w:sz="0" w:space="0" w:color="auto"/>
                        <w:left w:val="none" w:sz="0" w:space="0" w:color="auto"/>
                        <w:bottom w:val="none" w:sz="0" w:space="0" w:color="auto"/>
                        <w:right w:val="none" w:sz="0" w:space="0" w:color="auto"/>
                      </w:divBdr>
                      <w:divsChild>
                        <w:div w:id="1450932433">
                          <w:marLeft w:val="0"/>
                          <w:marRight w:val="0"/>
                          <w:marTop w:val="0"/>
                          <w:marBottom w:val="0"/>
                          <w:divBdr>
                            <w:top w:val="none" w:sz="0" w:space="0" w:color="auto"/>
                            <w:left w:val="none" w:sz="0" w:space="0" w:color="auto"/>
                            <w:bottom w:val="none" w:sz="0" w:space="0" w:color="auto"/>
                            <w:right w:val="none" w:sz="0" w:space="0" w:color="auto"/>
                          </w:divBdr>
                          <w:divsChild>
                            <w:div w:id="1266115737">
                              <w:marLeft w:val="2074"/>
                              <w:marRight w:val="3041"/>
                              <w:marTop w:val="0"/>
                              <w:marBottom w:val="0"/>
                              <w:divBdr>
                                <w:top w:val="none" w:sz="0" w:space="0" w:color="auto"/>
                                <w:left w:val="none" w:sz="0" w:space="0" w:color="auto"/>
                                <w:bottom w:val="none" w:sz="0" w:space="0" w:color="auto"/>
                                <w:right w:val="none" w:sz="0" w:space="0" w:color="auto"/>
                              </w:divBdr>
                              <w:divsChild>
                                <w:div w:id="979648298">
                                  <w:marLeft w:val="0"/>
                                  <w:marRight w:val="0"/>
                                  <w:marTop w:val="0"/>
                                  <w:marBottom w:val="0"/>
                                  <w:divBdr>
                                    <w:top w:val="none" w:sz="0" w:space="0" w:color="auto"/>
                                    <w:left w:val="none" w:sz="0" w:space="0" w:color="auto"/>
                                    <w:bottom w:val="none" w:sz="0" w:space="0" w:color="auto"/>
                                    <w:right w:val="none" w:sz="0" w:space="0" w:color="auto"/>
                                  </w:divBdr>
                                  <w:divsChild>
                                    <w:div w:id="873150960">
                                      <w:marLeft w:val="0"/>
                                      <w:marRight w:val="0"/>
                                      <w:marTop w:val="0"/>
                                      <w:marBottom w:val="0"/>
                                      <w:divBdr>
                                        <w:top w:val="none" w:sz="0" w:space="0" w:color="auto"/>
                                        <w:left w:val="none" w:sz="0" w:space="0" w:color="auto"/>
                                        <w:bottom w:val="none" w:sz="0" w:space="0" w:color="auto"/>
                                        <w:right w:val="none" w:sz="0" w:space="0" w:color="auto"/>
                                      </w:divBdr>
                                      <w:divsChild>
                                        <w:div w:id="363753154">
                                          <w:marLeft w:val="0"/>
                                          <w:marRight w:val="0"/>
                                          <w:marTop w:val="0"/>
                                          <w:marBottom w:val="0"/>
                                          <w:divBdr>
                                            <w:top w:val="none" w:sz="0" w:space="0" w:color="auto"/>
                                            <w:left w:val="none" w:sz="0" w:space="0" w:color="auto"/>
                                            <w:bottom w:val="none" w:sz="0" w:space="0" w:color="auto"/>
                                            <w:right w:val="none" w:sz="0" w:space="0" w:color="auto"/>
                                          </w:divBdr>
                                          <w:divsChild>
                                            <w:div w:id="2060126219">
                                              <w:marLeft w:val="0"/>
                                              <w:marRight w:val="0"/>
                                              <w:marTop w:val="69"/>
                                              <w:marBottom w:val="0"/>
                                              <w:divBdr>
                                                <w:top w:val="none" w:sz="0" w:space="0" w:color="auto"/>
                                                <w:left w:val="none" w:sz="0" w:space="0" w:color="auto"/>
                                                <w:bottom w:val="none" w:sz="0" w:space="0" w:color="auto"/>
                                                <w:right w:val="none" w:sz="0" w:space="0" w:color="auto"/>
                                              </w:divBdr>
                                              <w:divsChild>
                                                <w:div w:id="796682083">
                                                  <w:marLeft w:val="0"/>
                                                  <w:marRight w:val="0"/>
                                                  <w:marTop w:val="0"/>
                                                  <w:marBottom w:val="323"/>
                                                  <w:divBdr>
                                                    <w:top w:val="none" w:sz="0" w:space="0" w:color="auto"/>
                                                    <w:left w:val="none" w:sz="0" w:space="0" w:color="auto"/>
                                                    <w:bottom w:val="none" w:sz="0" w:space="0" w:color="auto"/>
                                                    <w:right w:val="none" w:sz="0" w:space="0" w:color="auto"/>
                                                  </w:divBdr>
                                                  <w:divsChild>
                                                    <w:div w:id="763460408">
                                                      <w:marLeft w:val="0"/>
                                                      <w:marRight w:val="0"/>
                                                      <w:marTop w:val="0"/>
                                                      <w:marBottom w:val="0"/>
                                                      <w:divBdr>
                                                        <w:top w:val="none" w:sz="0" w:space="0" w:color="auto"/>
                                                        <w:left w:val="none" w:sz="0" w:space="0" w:color="auto"/>
                                                        <w:bottom w:val="none" w:sz="0" w:space="0" w:color="auto"/>
                                                        <w:right w:val="none" w:sz="0" w:space="0" w:color="auto"/>
                                                      </w:divBdr>
                                                      <w:divsChild>
                                                        <w:div w:id="398989498">
                                                          <w:marLeft w:val="0"/>
                                                          <w:marRight w:val="0"/>
                                                          <w:marTop w:val="0"/>
                                                          <w:marBottom w:val="0"/>
                                                          <w:divBdr>
                                                            <w:top w:val="single" w:sz="4" w:space="0" w:color="DFE1E5"/>
                                                            <w:left w:val="single" w:sz="4" w:space="0" w:color="DFE1E5"/>
                                                            <w:bottom w:val="single" w:sz="4" w:space="0" w:color="DFE1E5"/>
                                                            <w:right w:val="single" w:sz="4" w:space="0" w:color="DFE1E5"/>
                                                          </w:divBdr>
                                                          <w:divsChild>
                                                            <w:div w:id="111555138">
                                                              <w:marLeft w:val="0"/>
                                                              <w:marRight w:val="0"/>
                                                              <w:marTop w:val="0"/>
                                                              <w:marBottom w:val="0"/>
                                                              <w:divBdr>
                                                                <w:top w:val="none" w:sz="0" w:space="0" w:color="auto"/>
                                                                <w:left w:val="none" w:sz="0" w:space="0" w:color="auto"/>
                                                                <w:bottom w:val="none" w:sz="0" w:space="0" w:color="auto"/>
                                                                <w:right w:val="none" w:sz="0" w:space="0" w:color="auto"/>
                                                              </w:divBdr>
                                                              <w:divsChild>
                                                                <w:div w:id="1043752637">
                                                                  <w:marLeft w:val="0"/>
                                                                  <w:marRight w:val="0"/>
                                                                  <w:marTop w:val="0"/>
                                                                  <w:marBottom w:val="0"/>
                                                                  <w:divBdr>
                                                                    <w:top w:val="none" w:sz="0" w:space="0" w:color="auto"/>
                                                                    <w:left w:val="none" w:sz="0" w:space="0" w:color="auto"/>
                                                                    <w:bottom w:val="none" w:sz="0" w:space="0" w:color="auto"/>
                                                                    <w:right w:val="none" w:sz="0" w:space="0" w:color="auto"/>
                                                                  </w:divBdr>
                                                                  <w:divsChild>
                                                                    <w:div w:id="1785150213">
                                                                      <w:marLeft w:val="0"/>
                                                                      <w:marRight w:val="0"/>
                                                                      <w:marTop w:val="0"/>
                                                                      <w:marBottom w:val="0"/>
                                                                      <w:divBdr>
                                                                        <w:top w:val="none" w:sz="0" w:space="0" w:color="auto"/>
                                                                        <w:left w:val="none" w:sz="0" w:space="0" w:color="auto"/>
                                                                        <w:bottom w:val="none" w:sz="0" w:space="0" w:color="auto"/>
                                                                        <w:right w:val="none" w:sz="0" w:space="0" w:color="auto"/>
                                                                      </w:divBdr>
                                                                      <w:divsChild>
                                                                        <w:div w:id="1505123487">
                                                                          <w:marLeft w:val="0"/>
                                                                          <w:marRight w:val="0"/>
                                                                          <w:marTop w:val="0"/>
                                                                          <w:marBottom w:val="0"/>
                                                                          <w:divBdr>
                                                                            <w:top w:val="none" w:sz="0" w:space="0" w:color="auto"/>
                                                                            <w:left w:val="none" w:sz="0" w:space="0" w:color="auto"/>
                                                                            <w:bottom w:val="none" w:sz="0" w:space="0" w:color="auto"/>
                                                                            <w:right w:val="none" w:sz="0" w:space="0" w:color="auto"/>
                                                                          </w:divBdr>
                                                                          <w:divsChild>
                                                                            <w:div w:id="780684012">
                                                                              <w:marLeft w:val="0"/>
                                                                              <w:marRight w:val="0"/>
                                                                              <w:marTop w:val="0"/>
                                                                              <w:marBottom w:val="0"/>
                                                                              <w:divBdr>
                                                                                <w:top w:val="none" w:sz="0" w:space="0" w:color="auto"/>
                                                                                <w:left w:val="none" w:sz="0" w:space="0" w:color="auto"/>
                                                                                <w:bottom w:val="none" w:sz="0" w:space="0" w:color="auto"/>
                                                                                <w:right w:val="none" w:sz="0" w:space="0" w:color="auto"/>
                                                                              </w:divBdr>
                                                                              <w:divsChild>
                                                                                <w:div w:id="1325014553">
                                                                                  <w:marLeft w:val="0"/>
                                                                                  <w:marRight w:val="0"/>
                                                                                  <w:marTop w:val="0"/>
                                                                                  <w:marBottom w:val="0"/>
                                                                                  <w:divBdr>
                                                                                    <w:top w:val="none" w:sz="0" w:space="0" w:color="auto"/>
                                                                                    <w:left w:val="none" w:sz="0" w:space="0" w:color="auto"/>
                                                                                    <w:bottom w:val="none" w:sz="0" w:space="0" w:color="auto"/>
                                                                                    <w:right w:val="none" w:sz="0" w:space="0" w:color="auto"/>
                                                                                  </w:divBdr>
                                                                                  <w:divsChild>
                                                                                    <w:div w:id="5271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996023">
      <w:bodyDiv w:val="1"/>
      <w:marLeft w:val="0"/>
      <w:marRight w:val="0"/>
      <w:marTop w:val="0"/>
      <w:marBottom w:val="0"/>
      <w:divBdr>
        <w:top w:val="none" w:sz="0" w:space="0" w:color="auto"/>
        <w:left w:val="none" w:sz="0" w:space="0" w:color="auto"/>
        <w:bottom w:val="none" w:sz="0" w:space="0" w:color="auto"/>
        <w:right w:val="none" w:sz="0" w:space="0" w:color="auto"/>
      </w:divBdr>
      <w:divsChild>
        <w:div w:id="845290597">
          <w:marLeft w:val="0"/>
          <w:marRight w:val="0"/>
          <w:marTop w:val="0"/>
          <w:marBottom w:val="0"/>
          <w:divBdr>
            <w:top w:val="none" w:sz="0" w:space="0" w:color="auto"/>
            <w:left w:val="none" w:sz="0" w:space="0" w:color="auto"/>
            <w:bottom w:val="none" w:sz="0" w:space="0" w:color="auto"/>
            <w:right w:val="none" w:sz="0" w:space="0" w:color="auto"/>
          </w:divBdr>
          <w:divsChild>
            <w:div w:id="960111716">
              <w:marLeft w:val="0"/>
              <w:marRight w:val="0"/>
              <w:marTop w:val="0"/>
              <w:marBottom w:val="0"/>
              <w:divBdr>
                <w:top w:val="none" w:sz="0" w:space="0" w:color="auto"/>
                <w:left w:val="none" w:sz="0" w:space="0" w:color="auto"/>
                <w:bottom w:val="none" w:sz="0" w:space="0" w:color="auto"/>
                <w:right w:val="none" w:sz="0" w:space="0" w:color="auto"/>
              </w:divBdr>
              <w:divsChild>
                <w:div w:id="844708936">
                  <w:marLeft w:val="0"/>
                  <w:marRight w:val="0"/>
                  <w:marTop w:val="0"/>
                  <w:marBottom w:val="0"/>
                  <w:divBdr>
                    <w:top w:val="none" w:sz="0" w:space="0" w:color="auto"/>
                    <w:left w:val="none" w:sz="0" w:space="0" w:color="auto"/>
                    <w:bottom w:val="none" w:sz="0" w:space="0" w:color="auto"/>
                    <w:right w:val="none" w:sz="0" w:space="0" w:color="auto"/>
                  </w:divBdr>
                  <w:divsChild>
                    <w:div w:id="1706709553">
                      <w:marLeft w:val="0"/>
                      <w:marRight w:val="0"/>
                      <w:marTop w:val="0"/>
                      <w:marBottom w:val="0"/>
                      <w:divBdr>
                        <w:top w:val="none" w:sz="0" w:space="0" w:color="auto"/>
                        <w:left w:val="none" w:sz="0" w:space="0" w:color="auto"/>
                        <w:bottom w:val="none" w:sz="0" w:space="0" w:color="auto"/>
                        <w:right w:val="none" w:sz="0" w:space="0" w:color="auto"/>
                      </w:divBdr>
                      <w:divsChild>
                        <w:div w:id="131138693">
                          <w:marLeft w:val="0"/>
                          <w:marRight w:val="0"/>
                          <w:marTop w:val="0"/>
                          <w:marBottom w:val="0"/>
                          <w:divBdr>
                            <w:top w:val="none" w:sz="0" w:space="0" w:color="auto"/>
                            <w:left w:val="none" w:sz="0" w:space="0" w:color="auto"/>
                            <w:bottom w:val="none" w:sz="0" w:space="0" w:color="auto"/>
                            <w:right w:val="none" w:sz="0" w:space="0" w:color="auto"/>
                          </w:divBdr>
                          <w:divsChild>
                            <w:div w:id="888102932">
                              <w:marLeft w:val="2074"/>
                              <w:marRight w:val="3041"/>
                              <w:marTop w:val="0"/>
                              <w:marBottom w:val="0"/>
                              <w:divBdr>
                                <w:top w:val="none" w:sz="0" w:space="0" w:color="auto"/>
                                <w:left w:val="none" w:sz="0" w:space="0" w:color="auto"/>
                                <w:bottom w:val="none" w:sz="0" w:space="0" w:color="auto"/>
                                <w:right w:val="none" w:sz="0" w:space="0" w:color="auto"/>
                              </w:divBdr>
                              <w:divsChild>
                                <w:div w:id="1281374697">
                                  <w:marLeft w:val="0"/>
                                  <w:marRight w:val="0"/>
                                  <w:marTop w:val="0"/>
                                  <w:marBottom w:val="0"/>
                                  <w:divBdr>
                                    <w:top w:val="none" w:sz="0" w:space="0" w:color="auto"/>
                                    <w:left w:val="none" w:sz="0" w:space="0" w:color="auto"/>
                                    <w:bottom w:val="none" w:sz="0" w:space="0" w:color="auto"/>
                                    <w:right w:val="none" w:sz="0" w:space="0" w:color="auto"/>
                                  </w:divBdr>
                                  <w:divsChild>
                                    <w:div w:id="341081896">
                                      <w:marLeft w:val="0"/>
                                      <w:marRight w:val="0"/>
                                      <w:marTop w:val="0"/>
                                      <w:marBottom w:val="0"/>
                                      <w:divBdr>
                                        <w:top w:val="none" w:sz="0" w:space="0" w:color="auto"/>
                                        <w:left w:val="none" w:sz="0" w:space="0" w:color="auto"/>
                                        <w:bottom w:val="none" w:sz="0" w:space="0" w:color="auto"/>
                                        <w:right w:val="none" w:sz="0" w:space="0" w:color="auto"/>
                                      </w:divBdr>
                                      <w:divsChild>
                                        <w:div w:id="1174413928">
                                          <w:marLeft w:val="0"/>
                                          <w:marRight w:val="0"/>
                                          <w:marTop w:val="0"/>
                                          <w:marBottom w:val="0"/>
                                          <w:divBdr>
                                            <w:top w:val="none" w:sz="0" w:space="0" w:color="auto"/>
                                            <w:left w:val="none" w:sz="0" w:space="0" w:color="auto"/>
                                            <w:bottom w:val="none" w:sz="0" w:space="0" w:color="auto"/>
                                            <w:right w:val="none" w:sz="0" w:space="0" w:color="auto"/>
                                          </w:divBdr>
                                          <w:divsChild>
                                            <w:div w:id="1446268735">
                                              <w:marLeft w:val="0"/>
                                              <w:marRight w:val="0"/>
                                              <w:marTop w:val="69"/>
                                              <w:marBottom w:val="0"/>
                                              <w:divBdr>
                                                <w:top w:val="none" w:sz="0" w:space="0" w:color="auto"/>
                                                <w:left w:val="none" w:sz="0" w:space="0" w:color="auto"/>
                                                <w:bottom w:val="none" w:sz="0" w:space="0" w:color="auto"/>
                                                <w:right w:val="none" w:sz="0" w:space="0" w:color="auto"/>
                                              </w:divBdr>
                                              <w:divsChild>
                                                <w:div w:id="795560247">
                                                  <w:marLeft w:val="0"/>
                                                  <w:marRight w:val="0"/>
                                                  <w:marTop w:val="0"/>
                                                  <w:marBottom w:val="323"/>
                                                  <w:divBdr>
                                                    <w:top w:val="none" w:sz="0" w:space="0" w:color="auto"/>
                                                    <w:left w:val="none" w:sz="0" w:space="0" w:color="auto"/>
                                                    <w:bottom w:val="none" w:sz="0" w:space="0" w:color="auto"/>
                                                    <w:right w:val="none" w:sz="0" w:space="0" w:color="auto"/>
                                                  </w:divBdr>
                                                  <w:divsChild>
                                                    <w:div w:id="334040056">
                                                      <w:marLeft w:val="0"/>
                                                      <w:marRight w:val="0"/>
                                                      <w:marTop w:val="0"/>
                                                      <w:marBottom w:val="0"/>
                                                      <w:divBdr>
                                                        <w:top w:val="none" w:sz="0" w:space="0" w:color="auto"/>
                                                        <w:left w:val="none" w:sz="0" w:space="0" w:color="auto"/>
                                                        <w:bottom w:val="none" w:sz="0" w:space="0" w:color="auto"/>
                                                        <w:right w:val="none" w:sz="0" w:space="0" w:color="auto"/>
                                                      </w:divBdr>
                                                      <w:divsChild>
                                                        <w:div w:id="1705252693">
                                                          <w:marLeft w:val="0"/>
                                                          <w:marRight w:val="0"/>
                                                          <w:marTop w:val="0"/>
                                                          <w:marBottom w:val="0"/>
                                                          <w:divBdr>
                                                            <w:top w:val="single" w:sz="4" w:space="0" w:color="DFE1E5"/>
                                                            <w:left w:val="single" w:sz="4" w:space="0" w:color="DFE1E5"/>
                                                            <w:bottom w:val="single" w:sz="4" w:space="0" w:color="DFE1E5"/>
                                                            <w:right w:val="single" w:sz="4" w:space="0" w:color="DFE1E5"/>
                                                          </w:divBdr>
                                                          <w:divsChild>
                                                            <w:div w:id="905412296">
                                                              <w:marLeft w:val="0"/>
                                                              <w:marRight w:val="0"/>
                                                              <w:marTop w:val="0"/>
                                                              <w:marBottom w:val="0"/>
                                                              <w:divBdr>
                                                                <w:top w:val="none" w:sz="0" w:space="0" w:color="auto"/>
                                                                <w:left w:val="none" w:sz="0" w:space="0" w:color="auto"/>
                                                                <w:bottom w:val="none" w:sz="0" w:space="0" w:color="auto"/>
                                                                <w:right w:val="none" w:sz="0" w:space="0" w:color="auto"/>
                                                              </w:divBdr>
                                                              <w:divsChild>
                                                                <w:div w:id="1289051080">
                                                                  <w:marLeft w:val="0"/>
                                                                  <w:marRight w:val="0"/>
                                                                  <w:marTop w:val="0"/>
                                                                  <w:marBottom w:val="0"/>
                                                                  <w:divBdr>
                                                                    <w:top w:val="none" w:sz="0" w:space="0" w:color="auto"/>
                                                                    <w:left w:val="none" w:sz="0" w:space="0" w:color="auto"/>
                                                                    <w:bottom w:val="none" w:sz="0" w:space="0" w:color="auto"/>
                                                                    <w:right w:val="none" w:sz="0" w:space="0" w:color="auto"/>
                                                                  </w:divBdr>
                                                                  <w:divsChild>
                                                                    <w:div w:id="1126123046">
                                                                      <w:marLeft w:val="0"/>
                                                                      <w:marRight w:val="0"/>
                                                                      <w:marTop w:val="0"/>
                                                                      <w:marBottom w:val="0"/>
                                                                      <w:divBdr>
                                                                        <w:top w:val="none" w:sz="0" w:space="0" w:color="auto"/>
                                                                        <w:left w:val="none" w:sz="0" w:space="0" w:color="auto"/>
                                                                        <w:bottom w:val="none" w:sz="0" w:space="0" w:color="auto"/>
                                                                        <w:right w:val="none" w:sz="0" w:space="0" w:color="auto"/>
                                                                      </w:divBdr>
                                                                      <w:divsChild>
                                                                        <w:div w:id="295109604">
                                                                          <w:marLeft w:val="0"/>
                                                                          <w:marRight w:val="0"/>
                                                                          <w:marTop w:val="0"/>
                                                                          <w:marBottom w:val="0"/>
                                                                          <w:divBdr>
                                                                            <w:top w:val="none" w:sz="0" w:space="0" w:color="auto"/>
                                                                            <w:left w:val="none" w:sz="0" w:space="0" w:color="auto"/>
                                                                            <w:bottom w:val="none" w:sz="0" w:space="0" w:color="auto"/>
                                                                            <w:right w:val="none" w:sz="0" w:space="0" w:color="auto"/>
                                                                          </w:divBdr>
                                                                          <w:divsChild>
                                                                            <w:div w:id="569005159">
                                                                              <w:marLeft w:val="0"/>
                                                                              <w:marRight w:val="0"/>
                                                                              <w:marTop w:val="0"/>
                                                                              <w:marBottom w:val="0"/>
                                                                              <w:divBdr>
                                                                                <w:top w:val="none" w:sz="0" w:space="0" w:color="auto"/>
                                                                                <w:left w:val="none" w:sz="0" w:space="0" w:color="auto"/>
                                                                                <w:bottom w:val="none" w:sz="0" w:space="0" w:color="auto"/>
                                                                                <w:right w:val="none" w:sz="0" w:space="0" w:color="auto"/>
                                                                              </w:divBdr>
                                                                              <w:divsChild>
                                                                                <w:div w:id="1179854181">
                                                                                  <w:marLeft w:val="0"/>
                                                                                  <w:marRight w:val="0"/>
                                                                                  <w:marTop w:val="0"/>
                                                                                  <w:marBottom w:val="0"/>
                                                                                  <w:divBdr>
                                                                                    <w:top w:val="none" w:sz="0" w:space="0" w:color="auto"/>
                                                                                    <w:left w:val="none" w:sz="0" w:space="0" w:color="auto"/>
                                                                                    <w:bottom w:val="none" w:sz="0" w:space="0" w:color="auto"/>
                                                                                    <w:right w:val="none" w:sz="0" w:space="0" w:color="auto"/>
                                                                                  </w:divBdr>
                                                                                  <w:divsChild>
                                                                                    <w:div w:id="707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756511">
      <w:bodyDiv w:val="1"/>
      <w:marLeft w:val="0"/>
      <w:marRight w:val="0"/>
      <w:marTop w:val="0"/>
      <w:marBottom w:val="0"/>
      <w:divBdr>
        <w:top w:val="none" w:sz="0" w:space="0" w:color="auto"/>
        <w:left w:val="none" w:sz="0" w:space="0" w:color="auto"/>
        <w:bottom w:val="none" w:sz="0" w:space="0" w:color="auto"/>
        <w:right w:val="none" w:sz="0" w:space="0" w:color="auto"/>
      </w:divBdr>
      <w:divsChild>
        <w:div w:id="406197369">
          <w:marLeft w:val="0"/>
          <w:marRight w:val="0"/>
          <w:marTop w:val="0"/>
          <w:marBottom w:val="0"/>
          <w:divBdr>
            <w:top w:val="none" w:sz="0" w:space="0" w:color="auto"/>
            <w:left w:val="none" w:sz="0" w:space="0" w:color="auto"/>
            <w:bottom w:val="none" w:sz="0" w:space="0" w:color="auto"/>
            <w:right w:val="none" w:sz="0" w:space="0" w:color="auto"/>
          </w:divBdr>
          <w:divsChild>
            <w:div w:id="397021132">
              <w:marLeft w:val="0"/>
              <w:marRight w:val="0"/>
              <w:marTop w:val="0"/>
              <w:marBottom w:val="0"/>
              <w:divBdr>
                <w:top w:val="none" w:sz="0" w:space="0" w:color="auto"/>
                <w:left w:val="none" w:sz="0" w:space="0" w:color="auto"/>
                <w:bottom w:val="none" w:sz="0" w:space="0" w:color="auto"/>
                <w:right w:val="none" w:sz="0" w:space="0" w:color="auto"/>
              </w:divBdr>
              <w:divsChild>
                <w:div w:id="1464008921">
                  <w:marLeft w:val="0"/>
                  <w:marRight w:val="0"/>
                  <w:marTop w:val="0"/>
                  <w:marBottom w:val="0"/>
                  <w:divBdr>
                    <w:top w:val="none" w:sz="0" w:space="0" w:color="auto"/>
                    <w:left w:val="none" w:sz="0" w:space="0" w:color="auto"/>
                    <w:bottom w:val="none" w:sz="0" w:space="0" w:color="auto"/>
                    <w:right w:val="none" w:sz="0" w:space="0" w:color="auto"/>
                  </w:divBdr>
                  <w:divsChild>
                    <w:div w:id="847906749">
                      <w:marLeft w:val="0"/>
                      <w:marRight w:val="0"/>
                      <w:marTop w:val="0"/>
                      <w:marBottom w:val="0"/>
                      <w:divBdr>
                        <w:top w:val="none" w:sz="0" w:space="0" w:color="auto"/>
                        <w:left w:val="none" w:sz="0" w:space="0" w:color="auto"/>
                        <w:bottom w:val="none" w:sz="0" w:space="0" w:color="auto"/>
                        <w:right w:val="none" w:sz="0" w:space="0" w:color="auto"/>
                      </w:divBdr>
                      <w:divsChild>
                        <w:div w:id="467403621">
                          <w:marLeft w:val="0"/>
                          <w:marRight w:val="0"/>
                          <w:marTop w:val="0"/>
                          <w:marBottom w:val="0"/>
                          <w:divBdr>
                            <w:top w:val="none" w:sz="0" w:space="0" w:color="auto"/>
                            <w:left w:val="none" w:sz="0" w:space="0" w:color="auto"/>
                            <w:bottom w:val="none" w:sz="0" w:space="0" w:color="auto"/>
                            <w:right w:val="none" w:sz="0" w:space="0" w:color="auto"/>
                          </w:divBdr>
                          <w:divsChild>
                            <w:div w:id="1204947469">
                              <w:marLeft w:val="2074"/>
                              <w:marRight w:val="3041"/>
                              <w:marTop w:val="0"/>
                              <w:marBottom w:val="0"/>
                              <w:divBdr>
                                <w:top w:val="none" w:sz="0" w:space="0" w:color="auto"/>
                                <w:left w:val="none" w:sz="0" w:space="0" w:color="auto"/>
                                <w:bottom w:val="none" w:sz="0" w:space="0" w:color="auto"/>
                                <w:right w:val="none" w:sz="0" w:space="0" w:color="auto"/>
                              </w:divBdr>
                              <w:divsChild>
                                <w:div w:id="785807544">
                                  <w:marLeft w:val="0"/>
                                  <w:marRight w:val="0"/>
                                  <w:marTop w:val="0"/>
                                  <w:marBottom w:val="0"/>
                                  <w:divBdr>
                                    <w:top w:val="none" w:sz="0" w:space="0" w:color="auto"/>
                                    <w:left w:val="none" w:sz="0" w:space="0" w:color="auto"/>
                                    <w:bottom w:val="none" w:sz="0" w:space="0" w:color="auto"/>
                                    <w:right w:val="none" w:sz="0" w:space="0" w:color="auto"/>
                                  </w:divBdr>
                                  <w:divsChild>
                                    <w:div w:id="1989086126">
                                      <w:marLeft w:val="0"/>
                                      <w:marRight w:val="0"/>
                                      <w:marTop w:val="0"/>
                                      <w:marBottom w:val="0"/>
                                      <w:divBdr>
                                        <w:top w:val="none" w:sz="0" w:space="0" w:color="auto"/>
                                        <w:left w:val="none" w:sz="0" w:space="0" w:color="auto"/>
                                        <w:bottom w:val="none" w:sz="0" w:space="0" w:color="auto"/>
                                        <w:right w:val="none" w:sz="0" w:space="0" w:color="auto"/>
                                      </w:divBdr>
                                      <w:divsChild>
                                        <w:div w:id="500505938">
                                          <w:marLeft w:val="0"/>
                                          <w:marRight w:val="0"/>
                                          <w:marTop w:val="0"/>
                                          <w:marBottom w:val="0"/>
                                          <w:divBdr>
                                            <w:top w:val="none" w:sz="0" w:space="0" w:color="auto"/>
                                            <w:left w:val="none" w:sz="0" w:space="0" w:color="auto"/>
                                            <w:bottom w:val="none" w:sz="0" w:space="0" w:color="auto"/>
                                            <w:right w:val="none" w:sz="0" w:space="0" w:color="auto"/>
                                          </w:divBdr>
                                          <w:divsChild>
                                            <w:div w:id="1854878461">
                                              <w:marLeft w:val="0"/>
                                              <w:marRight w:val="0"/>
                                              <w:marTop w:val="69"/>
                                              <w:marBottom w:val="0"/>
                                              <w:divBdr>
                                                <w:top w:val="none" w:sz="0" w:space="0" w:color="auto"/>
                                                <w:left w:val="none" w:sz="0" w:space="0" w:color="auto"/>
                                                <w:bottom w:val="none" w:sz="0" w:space="0" w:color="auto"/>
                                                <w:right w:val="none" w:sz="0" w:space="0" w:color="auto"/>
                                              </w:divBdr>
                                              <w:divsChild>
                                                <w:div w:id="192038846">
                                                  <w:marLeft w:val="0"/>
                                                  <w:marRight w:val="0"/>
                                                  <w:marTop w:val="0"/>
                                                  <w:marBottom w:val="323"/>
                                                  <w:divBdr>
                                                    <w:top w:val="none" w:sz="0" w:space="0" w:color="auto"/>
                                                    <w:left w:val="none" w:sz="0" w:space="0" w:color="auto"/>
                                                    <w:bottom w:val="none" w:sz="0" w:space="0" w:color="auto"/>
                                                    <w:right w:val="none" w:sz="0" w:space="0" w:color="auto"/>
                                                  </w:divBdr>
                                                  <w:divsChild>
                                                    <w:div w:id="544684964">
                                                      <w:marLeft w:val="0"/>
                                                      <w:marRight w:val="0"/>
                                                      <w:marTop w:val="0"/>
                                                      <w:marBottom w:val="0"/>
                                                      <w:divBdr>
                                                        <w:top w:val="none" w:sz="0" w:space="0" w:color="auto"/>
                                                        <w:left w:val="none" w:sz="0" w:space="0" w:color="auto"/>
                                                        <w:bottom w:val="none" w:sz="0" w:space="0" w:color="auto"/>
                                                        <w:right w:val="none" w:sz="0" w:space="0" w:color="auto"/>
                                                      </w:divBdr>
                                                      <w:divsChild>
                                                        <w:div w:id="1269436027">
                                                          <w:marLeft w:val="0"/>
                                                          <w:marRight w:val="0"/>
                                                          <w:marTop w:val="0"/>
                                                          <w:marBottom w:val="0"/>
                                                          <w:divBdr>
                                                            <w:top w:val="single" w:sz="4" w:space="0" w:color="DFE1E5"/>
                                                            <w:left w:val="single" w:sz="4" w:space="0" w:color="DFE1E5"/>
                                                            <w:bottom w:val="single" w:sz="4" w:space="0" w:color="DFE1E5"/>
                                                            <w:right w:val="single" w:sz="4" w:space="0" w:color="DFE1E5"/>
                                                          </w:divBdr>
                                                          <w:divsChild>
                                                            <w:div w:id="535511390">
                                                              <w:marLeft w:val="0"/>
                                                              <w:marRight w:val="0"/>
                                                              <w:marTop w:val="0"/>
                                                              <w:marBottom w:val="0"/>
                                                              <w:divBdr>
                                                                <w:top w:val="none" w:sz="0" w:space="0" w:color="auto"/>
                                                                <w:left w:val="none" w:sz="0" w:space="0" w:color="auto"/>
                                                                <w:bottom w:val="none" w:sz="0" w:space="0" w:color="auto"/>
                                                                <w:right w:val="none" w:sz="0" w:space="0" w:color="auto"/>
                                                              </w:divBdr>
                                                              <w:divsChild>
                                                                <w:div w:id="518814793">
                                                                  <w:marLeft w:val="0"/>
                                                                  <w:marRight w:val="0"/>
                                                                  <w:marTop w:val="0"/>
                                                                  <w:marBottom w:val="0"/>
                                                                  <w:divBdr>
                                                                    <w:top w:val="none" w:sz="0" w:space="0" w:color="auto"/>
                                                                    <w:left w:val="none" w:sz="0" w:space="0" w:color="auto"/>
                                                                    <w:bottom w:val="none" w:sz="0" w:space="0" w:color="auto"/>
                                                                    <w:right w:val="none" w:sz="0" w:space="0" w:color="auto"/>
                                                                  </w:divBdr>
                                                                  <w:divsChild>
                                                                    <w:div w:id="1129203894">
                                                                      <w:marLeft w:val="0"/>
                                                                      <w:marRight w:val="0"/>
                                                                      <w:marTop w:val="0"/>
                                                                      <w:marBottom w:val="0"/>
                                                                      <w:divBdr>
                                                                        <w:top w:val="none" w:sz="0" w:space="0" w:color="auto"/>
                                                                        <w:left w:val="none" w:sz="0" w:space="0" w:color="auto"/>
                                                                        <w:bottom w:val="none" w:sz="0" w:space="0" w:color="auto"/>
                                                                        <w:right w:val="none" w:sz="0" w:space="0" w:color="auto"/>
                                                                      </w:divBdr>
                                                                      <w:divsChild>
                                                                        <w:div w:id="532352650">
                                                                          <w:marLeft w:val="0"/>
                                                                          <w:marRight w:val="0"/>
                                                                          <w:marTop w:val="0"/>
                                                                          <w:marBottom w:val="0"/>
                                                                          <w:divBdr>
                                                                            <w:top w:val="none" w:sz="0" w:space="0" w:color="auto"/>
                                                                            <w:left w:val="none" w:sz="0" w:space="0" w:color="auto"/>
                                                                            <w:bottom w:val="none" w:sz="0" w:space="0" w:color="auto"/>
                                                                            <w:right w:val="none" w:sz="0" w:space="0" w:color="auto"/>
                                                                          </w:divBdr>
                                                                          <w:divsChild>
                                                                            <w:div w:id="664286082">
                                                                              <w:marLeft w:val="0"/>
                                                                              <w:marRight w:val="0"/>
                                                                              <w:marTop w:val="0"/>
                                                                              <w:marBottom w:val="0"/>
                                                                              <w:divBdr>
                                                                                <w:top w:val="none" w:sz="0" w:space="0" w:color="auto"/>
                                                                                <w:left w:val="none" w:sz="0" w:space="0" w:color="auto"/>
                                                                                <w:bottom w:val="none" w:sz="0" w:space="0" w:color="auto"/>
                                                                                <w:right w:val="none" w:sz="0" w:space="0" w:color="auto"/>
                                                                              </w:divBdr>
                                                                              <w:divsChild>
                                                                                <w:div w:id="12924719">
                                                                                  <w:marLeft w:val="0"/>
                                                                                  <w:marRight w:val="0"/>
                                                                                  <w:marTop w:val="0"/>
                                                                                  <w:marBottom w:val="0"/>
                                                                                  <w:divBdr>
                                                                                    <w:top w:val="none" w:sz="0" w:space="0" w:color="auto"/>
                                                                                    <w:left w:val="none" w:sz="0" w:space="0" w:color="auto"/>
                                                                                    <w:bottom w:val="none" w:sz="0" w:space="0" w:color="auto"/>
                                                                                    <w:right w:val="none" w:sz="0" w:space="0" w:color="auto"/>
                                                                                  </w:divBdr>
                                                                                  <w:divsChild>
                                                                                    <w:div w:id="9536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127367">
      <w:bodyDiv w:val="1"/>
      <w:marLeft w:val="0"/>
      <w:marRight w:val="0"/>
      <w:marTop w:val="0"/>
      <w:marBottom w:val="0"/>
      <w:divBdr>
        <w:top w:val="none" w:sz="0" w:space="0" w:color="auto"/>
        <w:left w:val="none" w:sz="0" w:space="0" w:color="auto"/>
        <w:bottom w:val="none" w:sz="0" w:space="0" w:color="auto"/>
        <w:right w:val="none" w:sz="0" w:space="0" w:color="auto"/>
      </w:divBdr>
      <w:divsChild>
        <w:div w:id="279260029">
          <w:marLeft w:val="0"/>
          <w:marRight w:val="0"/>
          <w:marTop w:val="0"/>
          <w:marBottom w:val="0"/>
          <w:divBdr>
            <w:top w:val="none" w:sz="0" w:space="0" w:color="auto"/>
            <w:left w:val="none" w:sz="0" w:space="0" w:color="auto"/>
            <w:bottom w:val="none" w:sz="0" w:space="0" w:color="auto"/>
            <w:right w:val="none" w:sz="0" w:space="0" w:color="auto"/>
          </w:divBdr>
          <w:divsChild>
            <w:div w:id="720254630">
              <w:marLeft w:val="0"/>
              <w:marRight w:val="0"/>
              <w:marTop w:val="0"/>
              <w:marBottom w:val="0"/>
              <w:divBdr>
                <w:top w:val="none" w:sz="0" w:space="0" w:color="auto"/>
                <w:left w:val="none" w:sz="0" w:space="0" w:color="auto"/>
                <w:bottom w:val="none" w:sz="0" w:space="0" w:color="auto"/>
                <w:right w:val="none" w:sz="0" w:space="0" w:color="auto"/>
              </w:divBdr>
              <w:divsChild>
                <w:div w:id="2006088487">
                  <w:marLeft w:val="0"/>
                  <w:marRight w:val="0"/>
                  <w:marTop w:val="0"/>
                  <w:marBottom w:val="0"/>
                  <w:divBdr>
                    <w:top w:val="none" w:sz="0" w:space="0" w:color="auto"/>
                    <w:left w:val="none" w:sz="0" w:space="0" w:color="auto"/>
                    <w:bottom w:val="none" w:sz="0" w:space="0" w:color="auto"/>
                    <w:right w:val="none" w:sz="0" w:space="0" w:color="auto"/>
                  </w:divBdr>
                  <w:divsChild>
                    <w:div w:id="56822047">
                      <w:marLeft w:val="0"/>
                      <w:marRight w:val="0"/>
                      <w:marTop w:val="0"/>
                      <w:marBottom w:val="0"/>
                      <w:divBdr>
                        <w:top w:val="none" w:sz="0" w:space="0" w:color="auto"/>
                        <w:left w:val="none" w:sz="0" w:space="0" w:color="auto"/>
                        <w:bottom w:val="none" w:sz="0" w:space="0" w:color="auto"/>
                        <w:right w:val="none" w:sz="0" w:space="0" w:color="auto"/>
                      </w:divBdr>
                      <w:divsChild>
                        <w:div w:id="520049593">
                          <w:marLeft w:val="0"/>
                          <w:marRight w:val="0"/>
                          <w:marTop w:val="0"/>
                          <w:marBottom w:val="0"/>
                          <w:divBdr>
                            <w:top w:val="none" w:sz="0" w:space="0" w:color="auto"/>
                            <w:left w:val="none" w:sz="0" w:space="0" w:color="auto"/>
                            <w:bottom w:val="none" w:sz="0" w:space="0" w:color="auto"/>
                            <w:right w:val="none" w:sz="0" w:space="0" w:color="auto"/>
                          </w:divBdr>
                          <w:divsChild>
                            <w:div w:id="1362433330">
                              <w:marLeft w:val="2074"/>
                              <w:marRight w:val="3041"/>
                              <w:marTop w:val="0"/>
                              <w:marBottom w:val="0"/>
                              <w:divBdr>
                                <w:top w:val="none" w:sz="0" w:space="0" w:color="auto"/>
                                <w:left w:val="none" w:sz="0" w:space="0" w:color="auto"/>
                                <w:bottom w:val="none" w:sz="0" w:space="0" w:color="auto"/>
                                <w:right w:val="none" w:sz="0" w:space="0" w:color="auto"/>
                              </w:divBdr>
                              <w:divsChild>
                                <w:div w:id="25445459">
                                  <w:marLeft w:val="0"/>
                                  <w:marRight w:val="0"/>
                                  <w:marTop w:val="0"/>
                                  <w:marBottom w:val="0"/>
                                  <w:divBdr>
                                    <w:top w:val="none" w:sz="0" w:space="0" w:color="auto"/>
                                    <w:left w:val="none" w:sz="0" w:space="0" w:color="auto"/>
                                    <w:bottom w:val="none" w:sz="0" w:space="0" w:color="auto"/>
                                    <w:right w:val="none" w:sz="0" w:space="0" w:color="auto"/>
                                  </w:divBdr>
                                  <w:divsChild>
                                    <w:div w:id="1765153570">
                                      <w:marLeft w:val="0"/>
                                      <w:marRight w:val="0"/>
                                      <w:marTop w:val="0"/>
                                      <w:marBottom w:val="0"/>
                                      <w:divBdr>
                                        <w:top w:val="none" w:sz="0" w:space="0" w:color="auto"/>
                                        <w:left w:val="none" w:sz="0" w:space="0" w:color="auto"/>
                                        <w:bottom w:val="none" w:sz="0" w:space="0" w:color="auto"/>
                                        <w:right w:val="none" w:sz="0" w:space="0" w:color="auto"/>
                                      </w:divBdr>
                                      <w:divsChild>
                                        <w:div w:id="1483081764">
                                          <w:marLeft w:val="0"/>
                                          <w:marRight w:val="0"/>
                                          <w:marTop w:val="0"/>
                                          <w:marBottom w:val="0"/>
                                          <w:divBdr>
                                            <w:top w:val="none" w:sz="0" w:space="0" w:color="auto"/>
                                            <w:left w:val="none" w:sz="0" w:space="0" w:color="auto"/>
                                            <w:bottom w:val="none" w:sz="0" w:space="0" w:color="auto"/>
                                            <w:right w:val="none" w:sz="0" w:space="0" w:color="auto"/>
                                          </w:divBdr>
                                          <w:divsChild>
                                            <w:div w:id="1768620855">
                                              <w:marLeft w:val="0"/>
                                              <w:marRight w:val="0"/>
                                              <w:marTop w:val="69"/>
                                              <w:marBottom w:val="0"/>
                                              <w:divBdr>
                                                <w:top w:val="none" w:sz="0" w:space="0" w:color="auto"/>
                                                <w:left w:val="none" w:sz="0" w:space="0" w:color="auto"/>
                                                <w:bottom w:val="none" w:sz="0" w:space="0" w:color="auto"/>
                                                <w:right w:val="none" w:sz="0" w:space="0" w:color="auto"/>
                                              </w:divBdr>
                                              <w:divsChild>
                                                <w:div w:id="51580288">
                                                  <w:marLeft w:val="0"/>
                                                  <w:marRight w:val="0"/>
                                                  <w:marTop w:val="0"/>
                                                  <w:marBottom w:val="323"/>
                                                  <w:divBdr>
                                                    <w:top w:val="none" w:sz="0" w:space="0" w:color="auto"/>
                                                    <w:left w:val="none" w:sz="0" w:space="0" w:color="auto"/>
                                                    <w:bottom w:val="none" w:sz="0" w:space="0" w:color="auto"/>
                                                    <w:right w:val="none" w:sz="0" w:space="0" w:color="auto"/>
                                                  </w:divBdr>
                                                  <w:divsChild>
                                                    <w:div w:id="841892325">
                                                      <w:marLeft w:val="0"/>
                                                      <w:marRight w:val="0"/>
                                                      <w:marTop w:val="0"/>
                                                      <w:marBottom w:val="0"/>
                                                      <w:divBdr>
                                                        <w:top w:val="none" w:sz="0" w:space="0" w:color="auto"/>
                                                        <w:left w:val="none" w:sz="0" w:space="0" w:color="auto"/>
                                                        <w:bottom w:val="none" w:sz="0" w:space="0" w:color="auto"/>
                                                        <w:right w:val="none" w:sz="0" w:space="0" w:color="auto"/>
                                                      </w:divBdr>
                                                      <w:divsChild>
                                                        <w:div w:id="2121994699">
                                                          <w:marLeft w:val="0"/>
                                                          <w:marRight w:val="0"/>
                                                          <w:marTop w:val="0"/>
                                                          <w:marBottom w:val="0"/>
                                                          <w:divBdr>
                                                            <w:top w:val="single" w:sz="4" w:space="0" w:color="DFE1E5"/>
                                                            <w:left w:val="single" w:sz="4" w:space="0" w:color="DFE1E5"/>
                                                            <w:bottom w:val="single" w:sz="4" w:space="0" w:color="DFE1E5"/>
                                                            <w:right w:val="single" w:sz="4" w:space="0" w:color="DFE1E5"/>
                                                          </w:divBdr>
                                                          <w:divsChild>
                                                            <w:div w:id="1447893084">
                                                              <w:marLeft w:val="0"/>
                                                              <w:marRight w:val="0"/>
                                                              <w:marTop w:val="0"/>
                                                              <w:marBottom w:val="0"/>
                                                              <w:divBdr>
                                                                <w:top w:val="none" w:sz="0" w:space="0" w:color="auto"/>
                                                                <w:left w:val="none" w:sz="0" w:space="0" w:color="auto"/>
                                                                <w:bottom w:val="none" w:sz="0" w:space="0" w:color="auto"/>
                                                                <w:right w:val="none" w:sz="0" w:space="0" w:color="auto"/>
                                                              </w:divBdr>
                                                              <w:divsChild>
                                                                <w:div w:id="1529102056">
                                                                  <w:marLeft w:val="0"/>
                                                                  <w:marRight w:val="0"/>
                                                                  <w:marTop w:val="0"/>
                                                                  <w:marBottom w:val="0"/>
                                                                  <w:divBdr>
                                                                    <w:top w:val="none" w:sz="0" w:space="0" w:color="auto"/>
                                                                    <w:left w:val="none" w:sz="0" w:space="0" w:color="auto"/>
                                                                    <w:bottom w:val="none" w:sz="0" w:space="0" w:color="auto"/>
                                                                    <w:right w:val="none" w:sz="0" w:space="0" w:color="auto"/>
                                                                  </w:divBdr>
                                                                  <w:divsChild>
                                                                    <w:div w:id="312101615">
                                                                      <w:marLeft w:val="0"/>
                                                                      <w:marRight w:val="0"/>
                                                                      <w:marTop w:val="0"/>
                                                                      <w:marBottom w:val="0"/>
                                                                      <w:divBdr>
                                                                        <w:top w:val="none" w:sz="0" w:space="0" w:color="auto"/>
                                                                        <w:left w:val="none" w:sz="0" w:space="0" w:color="auto"/>
                                                                        <w:bottom w:val="none" w:sz="0" w:space="0" w:color="auto"/>
                                                                        <w:right w:val="none" w:sz="0" w:space="0" w:color="auto"/>
                                                                      </w:divBdr>
                                                                      <w:divsChild>
                                                                        <w:div w:id="429542766">
                                                                          <w:marLeft w:val="0"/>
                                                                          <w:marRight w:val="0"/>
                                                                          <w:marTop w:val="0"/>
                                                                          <w:marBottom w:val="0"/>
                                                                          <w:divBdr>
                                                                            <w:top w:val="none" w:sz="0" w:space="0" w:color="auto"/>
                                                                            <w:left w:val="none" w:sz="0" w:space="0" w:color="auto"/>
                                                                            <w:bottom w:val="none" w:sz="0" w:space="0" w:color="auto"/>
                                                                            <w:right w:val="none" w:sz="0" w:space="0" w:color="auto"/>
                                                                          </w:divBdr>
                                                                          <w:divsChild>
                                                                            <w:div w:id="1765610935">
                                                                              <w:marLeft w:val="0"/>
                                                                              <w:marRight w:val="0"/>
                                                                              <w:marTop w:val="0"/>
                                                                              <w:marBottom w:val="0"/>
                                                                              <w:divBdr>
                                                                                <w:top w:val="none" w:sz="0" w:space="0" w:color="auto"/>
                                                                                <w:left w:val="none" w:sz="0" w:space="0" w:color="auto"/>
                                                                                <w:bottom w:val="none" w:sz="0" w:space="0" w:color="auto"/>
                                                                                <w:right w:val="none" w:sz="0" w:space="0" w:color="auto"/>
                                                                              </w:divBdr>
                                                                              <w:divsChild>
                                                                                <w:div w:id="1568764889">
                                                                                  <w:marLeft w:val="0"/>
                                                                                  <w:marRight w:val="0"/>
                                                                                  <w:marTop w:val="0"/>
                                                                                  <w:marBottom w:val="0"/>
                                                                                  <w:divBdr>
                                                                                    <w:top w:val="none" w:sz="0" w:space="0" w:color="auto"/>
                                                                                    <w:left w:val="none" w:sz="0" w:space="0" w:color="auto"/>
                                                                                    <w:bottom w:val="none" w:sz="0" w:space="0" w:color="auto"/>
                                                                                    <w:right w:val="none" w:sz="0" w:space="0" w:color="auto"/>
                                                                                  </w:divBdr>
                                                                                  <w:divsChild>
                                                                                    <w:div w:id="13020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843443">
      <w:bodyDiv w:val="1"/>
      <w:marLeft w:val="0"/>
      <w:marRight w:val="0"/>
      <w:marTop w:val="0"/>
      <w:marBottom w:val="0"/>
      <w:divBdr>
        <w:top w:val="none" w:sz="0" w:space="0" w:color="auto"/>
        <w:left w:val="none" w:sz="0" w:space="0" w:color="auto"/>
        <w:bottom w:val="none" w:sz="0" w:space="0" w:color="auto"/>
        <w:right w:val="none" w:sz="0" w:space="0" w:color="auto"/>
      </w:divBdr>
      <w:divsChild>
        <w:div w:id="305165123">
          <w:marLeft w:val="0"/>
          <w:marRight w:val="0"/>
          <w:marTop w:val="0"/>
          <w:marBottom w:val="0"/>
          <w:divBdr>
            <w:top w:val="none" w:sz="0" w:space="0" w:color="auto"/>
            <w:left w:val="none" w:sz="0" w:space="0" w:color="auto"/>
            <w:bottom w:val="none" w:sz="0" w:space="0" w:color="auto"/>
            <w:right w:val="none" w:sz="0" w:space="0" w:color="auto"/>
          </w:divBdr>
          <w:divsChild>
            <w:div w:id="1195772085">
              <w:marLeft w:val="0"/>
              <w:marRight w:val="0"/>
              <w:marTop w:val="0"/>
              <w:marBottom w:val="0"/>
              <w:divBdr>
                <w:top w:val="none" w:sz="0" w:space="0" w:color="auto"/>
                <w:left w:val="none" w:sz="0" w:space="0" w:color="auto"/>
                <w:bottom w:val="none" w:sz="0" w:space="0" w:color="auto"/>
                <w:right w:val="none" w:sz="0" w:space="0" w:color="auto"/>
              </w:divBdr>
              <w:divsChild>
                <w:div w:id="2022001437">
                  <w:marLeft w:val="0"/>
                  <w:marRight w:val="0"/>
                  <w:marTop w:val="0"/>
                  <w:marBottom w:val="0"/>
                  <w:divBdr>
                    <w:top w:val="none" w:sz="0" w:space="0" w:color="auto"/>
                    <w:left w:val="none" w:sz="0" w:space="0" w:color="auto"/>
                    <w:bottom w:val="none" w:sz="0" w:space="0" w:color="auto"/>
                    <w:right w:val="none" w:sz="0" w:space="0" w:color="auto"/>
                  </w:divBdr>
                  <w:divsChild>
                    <w:div w:id="1902474988">
                      <w:marLeft w:val="0"/>
                      <w:marRight w:val="0"/>
                      <w:marTop w:val="0"/>
                      <w:marBottom w:val="0"/>
                      <w:divBdr>
                        <w:top w:val="none" w:sz="0" w:space="0" w:color="auto"/>
                        <w:left w:val="none" w:sz="0" w:space="0" w:color="auto"/>
                        <w:bottom w:val="none" w:sz="0" w:space="0" w:color="auto"/>
                        <w:right w:val="none" w:sz="0" w:space="0" w:color="auto"/>
                      </w:divBdr>
                      <w:divsChild>
                        <w:div w:id="1959292992">
                          <w:marLeft w:val="0"/>
                          <w:marRight w:val="0"/>
                          <w:marTop w:val="0"/>
                          <w:marBottom w:val="0"/>
                          <w:divBdr>
                            <w:top w:val="none" w:sz="0" w:space="0" w:color="auto"/>
                            <w:left w:val="none" w:sz="0" w:space="0" w:color="auto"/>
                            <w:bottom w:val="none" w:sz="0" w:space="0" w:color="auto"/>
                            <w:right w:val="none" w:sz="0" w:space="0" w:color="auto"/>
                          </w:divBdr>
                          <w:divsChild>
                            <w:div w:id="481315485">
                              <w:marLeft w:val="2074"/>
                              <w:marRight w:val="3041"/>
                              <w:marTop w:val="0"/>
                              <w:marBottom w:val="0"/>
                              <w:divBdr>
                                <w:top w:val="none" w:sz="0" w:space="0" w:color="auto"/>
                                <w:left w:val="none" w:sz="0" w:space="0" w:color="auto"/>
                                <w:bottom w:val="none" w:sz="0" w:space="0" w:color="auto"/>
                                <w:right w:val="none" w:sz="0" w:space="0" w:color="auto"/>
                              </w:divBdr>
                              <w:divsChild>
                                <w:div w:id="1654993417">
                                  <w:marLeft w:val="0"/>
                                  <w:marRight w:val="0"/>
                                  <w:marTop w:val="0"/>
                                  <w:marBottom w:val="0"/>
                                  <w:divBdr>
                                    <w:top w:val="none" w:sz="0" w:space="0" w:color="auto"/>
                                    <w:left w:val="none" w:sz="0" w:space="0" w:color="auto"/>
                                    <w:bottom w:val="none" w:sz="0" w:space="0" w:color="auto"/>
                                    <w:right w:val="none" w:sz="0" w:space="0" w:color="auto"/>
                                  </w:divBdr>
                                  <w:divsChild>
                                    <w:div w:id="1451170170">
                                      <w:marLeft w:val="0"/>
                                      <w:marRight w:val="0"/>
                                      <w:marTop w:val="0"/>
                                      <w:marBottom w:val="0"/>
                                      <w:divBdr>
                                        <w:top w:val="none" w:sz="0" w:space="0" w:color="auto"/>
                                        <w:left w:val="none" w:sz="0" w:space="0" w:color="auto"/>
                                        <w:bottom w:val="none" w:sz="0" w:space="0" w:color="auto"/>
                                        <w:right w:val="none" w:sz="0" w:space="0" w:color="auto"/>
                                      </w:divBdr>
                                      <w:divsChild>
                                        <w:div w:id="1536386754">
                                          <w:marLeft w:val="0"/>
                                          <w:marRight w:val="0"/>
                                          <w:marTop w:val="0"/>
                                          <w:marBottom w:val="0"/>
                                          <w:divBdr>
                                            <w:top w:val="none" w:sz="0" w:space="0" w:color="auto"/>
                                            <w:left w:val="none" w:sz="0" w:space="0" w:color="auto"/>
                                            <w:bottom w:val="none" w:sz="0" w:space="0" w:color="auto"/>
                                            <w:right w:val="none" w:sz="0" w:space="0" w:color="auto"/>
                                          </w:divBdr>
                                          <w:divsChild>
                                            <w:div w:id="409893585">
                                              <w:marLeft w:val="0"/>
                                              <w:marRight w:val="0"/>
                                              <w:marTop w:val="69"/>
                                              <w:marBottom w:val="0"/>
                                              <w:divBdr>
                                                <w:top w:val="none" w:sz="0" w:space="0" w:color="auto"/>
                                                <w:left w:val="none" w:sz="0" w:space="0" w:color="auto"/>
                                                <w:bottom w:val="none" w:sz="0" w:space="0" w:color="auto"/>
                                                <w:right w:val="none" w:sz="0" w:space="0" w:color="auto"/>
                                              </w:divBdr>
                                              <w:divsChild>
                                                <w:div w:id="947197964">
                                                  <w:marLeft w:val="0"/>
                                                  <w:marRight w:val="0"/>
                                                  <w:marTop w:val="0"/>
                                                  <w:marBottom w:val="323"/>
                                                  <w:divBdr>
                                                    <w:top w:val="none" w:sz="0" w:space="0" w:color="auto"/>
                                                    <w:left w:val="none" w:sz="0" w:space="0" w:color="auto"/>
                                                    <w:bottom w:val="none" w:sz="0" w:space="0" w:color="auto"/>
                                                    <w:right w:val="none" w:sz="0" w:space="0" w:color="auto"/>
                                                  </w:divBdr>
                                                  <w:divsChild>
                                                    <w:div w:id="159850123">
                                                      <w:marLeft w:val="0"/>
                                                      <w:marRight w:val="0"/>
                                                      <w:marTop w:val="0"/>
                                                      <w:marBottom w:val="0"/>
                                                      <w:divBdr>
                                                        <w:top w:val="none" w:sz="0" w:space="0" w:color="auto"/>
                                                        <w:left w:val="none" w:sz="0" w:space="0" w:color="auto"/>
                                                        <w:bottom w:val="none" w:sz="0" w:space="0" w:color="auto"/>
                                                        <w:right w:val="none" w:sz="0" w:space="0" w:color="auto"/>
                                                      </w:divBdr>
                                                      <w:divsChild>
                                                        <w:div w:id="961308032">
                                                          <w:marLeft w:val="0"/>
                                                          <w:marRight w:val="0"/>
                                                          <w:marTop w:val="0"/>
                                                          <w:marBottom w:val="0"/>
                                                          <w:divBdr>
                                                            <w:top w:val="single" w:sz="4" w:space="0" w:color="DFE1E5"/>
                                                            <w:left w:val="single" w:sz="4" w:space="0" w:color="DFE1E5"/>
                                                            <w:bottom w:val="single" w:sz="4" w:space="0" w:color="DFE1E5"/>
                                                            <w:right w:val="single" w:sz="4" w:space="0" w:color="DFE1E5"/>
                                                          </w:divBdr>
                                                          <w:divsChild>
                                                            <w:div w:id="194660418">
                                                              <w:marLeft w:val="0"/>
                                                              <w:marRight w:val="0"/>
                                                              <w:marTop w:val="0"/>
                                                              <w:marBottom w:val="0"/>
                                                              <w:divBdr>
                                                                <w:top w:val="none" w:sz="0" w:space="0" w:color="auto"/>
                                                                <w:left w:val="none" w:sz="0" w:space="0" w:color="auto"/>
                                                                <w:bottom w:val="none" w:sz="0" w:space="0" w:color="auto"/>
                                                                <w:right w:val="none" w:sz="0" w:space="0" w:color="auto"/>
                                                              </w:divBdr>
                                                              <w:divsChild>
                                                                <w:div w:id="1343246035">
                                                                  <w:marLeft w:val="0"/>
                                                                  <w:marRight w:val="0"/>
                                                                  <w:marTop w:val="0"/>
                                                                  <w:marBottom w:val="0"/>
                                                                  <w:divBdr>
                                                                    <w:top w:val="none" w:sz="0" w:space="0" w:color="auto"/>
                                                                    <w:left w:val="none" w:sz="0" w:space="0" w:color="auto"/>
                                                                    <w:bottom w:val="none" w:sz="0" w:space="0" w:color="auto"/>
                                                                    <w:right w:val="none" w:sz="0" w:space="0" w:color="auto"/>
                                                                  </w:divBdr>
                                                                  <w:divsChild>
                                                                    <w:div w:id="371613031">
                                                                      <w:marLeft w:val="0"/>
                                                                      <w:marRight w:val="0"/>
                                                                      <w:marTop w:val="0"/>
                                                                      <w:marBottom w:val="0"/>
                                                                      <w:divBdr>
                                                                        <w:top w:val="none" w:sz="0" w:space="0" w:color="auto"/>
                                                                        <w:left w:val="none" w:sz="0" w:space="0" w:color="auto"/>
                                                                        <w:bottom w:val="none" w:sz="0" w:space="0" w:color="auto"/>
                                                                        <w:right w:val="none" w:sz="0" w:space="0" w:color="auto"/>
                                                                      </w:divBdr>
                                                                      <w:divsChild>
                                                                        <w:div w:id="1358849859">
                                                                          <w:marLeft w:val="0"/>
                                                                          <w:marRight w:val="0"/>
                                                                          <w:marTop w:val="0"/>
                                                                          <w:marBottom w:val="0"/>
                                                                          <w:divBdr>
                                                                            <w:top w:val="none" w:sz="0" w:space="0" w:color="auto"/>
                                                                            <w:left w:val="none" w:sz="0" w:space="0" w:color="auto"/>
                                                                            <w:bottom w:val="none" w:sz="0" w:space="0" w:color="auto"/>
                                                                            <w:right w:val="none" w:sz="0" w:space="0" w:color="auto"/>
                                                                          </w:divBdr>
                                                                          <w:divsChild>
                                                                            <w:div w:id="1125468691">
                                                                              <w:marLeft w:val="0"/>
                                                                              <w:marRight w:val="0"/>
                                                                              <w:marTop w:val="0"/>
                                                                              <w:marBottom w:val="0"/>
                                                                              <w:divBdr>
                                                                                <w:top w:val="none" w:sz="0" w:space="0" w:color="auto"/>
                                                                                <w:left w:val="none" w:sz="0" w:space="0" w:color="auto"/>
                                                                                <w:bottom w:val="none" w:sz="0" w:space="0" w:color="auto"/>
                                                                                <w:right w:val="none" w:sz="0" w:space="0" w:color="auto"/>
                                                                              </w:divBdr>
                                                                              <w:divsChild>
                                                                                <w:div w:id="1340237402">
                                                                                  <w:marLeft w:val="0"/>
                                                                                  <w:marRight w:val="0"/>
                                                                                  <w:marTop w:val="0"/>
                                                                                  <w:marBottom w:val="0"/>
                                                                                  <w:divBdr>
                                                                                    <w:top w:val="none" w:sz="0" w:space="0" w:color="auto"/>
                                                                                    <w:left w:val="none" w:sz="0" w:space="0" w:color="auto"/>
                                                                                    <w:bottom w:val="none" w:sz="0" w:space="0" w:color="auto"/>
                                                                                    <w:right w:val="none" w:sz="0" w:space="0" w:color="auto"/>
                                                                                  </w:divBdr>
                                                                                  <w:divsChild>
                                                                                    <w:div w:id="17427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737576">
      <w:bodyDiv w:val="1"/>
      <w:marLeft w:val="0"/>
      <w:marRight w:val="0"/>
      <w:marTop w:val="0"/>
      <w:marBottom w:val="0"/>
      <w:divBdr>
        <w:top w:val="none" w:sz="0" w:space="0" w:color="auto"/>
        <w:left w:val="none" w:sz="0" w:space="0" w:color="auto"/>
        <w:bottom w:val="none" w:sz="0" w:space="0" w:color="auto"/>
        <w:right w:val="none" w:sz="0" w:space="0" w:color="auto"/>
      </w:divBdr>
      <w:divsChild>
        <w:div w:id="1185636208">
          <w:marLeft w:val="0"/>
          <w:marRight w:val="0"/>
          <w:marTop w:val="0"/>
          <w:marBottom w:val="0"/>
          <w:divBdr>
            <w:top w:val="none" w:sz="0" w:space="0" w:color="auto"/>
            <w:left w:val="none" w:sz="0" w:space="0" w:color="auto"/>
            <w:bottom w:val="none" w:sz="0" w:space="0" w:color="auto"/>
            <w:right w:val="none" w:sz="0" w:space="0" w:color="auto"/>
          </w:divBdr>
          <w:divsChild>
            <w:div w:id="930893391">
              <w:marLeft w:val="0"/>
              <w:marRight w:val="0"/>
              <w:marTop w:val="0"/>
              <w:marBottom w:val="0"/>
              <w:divBdr>
                <w:top w:val="none" w:sz="0" w:space="0" w:color="auto"/>
                <w:left w:val="none" w:sz="0" w:space="0" w:color="auto"/>
                <w:bottom w:val="none" w:sz="0" w:space="0" w:color="auto"/>
                <w:right w:val="none" w:sz="0" w:space="0" w:color="auto"/>
              </w:divBdr>
              <w:divsChild>
                <w:div w:id="771434043">
                  <w:marLeft w:val="0"/>
                  <w:marRight w:val="0"/>
                  <w:marTop w:val="0"/>
                  <w:marBottom w:val="0"/>
                  <w:divBdr>
                    <w:top w:val="none" w:sz="0" w:space="0" w:color="auto"/>
                    <w:left w:val="none" w:sz="0" w:space="0" w:color="auto"/>
                    <w:bottom w:val="none" w:sz="0" w:space="0" w:color="auto"/>
                    <w:right w:val="none" w:sz="0" w:space="0" w:color="auto"/>
                  </w:divBdr>
                  <w:divsChild>
                    <w:div w:id="520823561">
                      <w:marLeft w:val="0"/>
                      <w:marRight w:val="0"/>
                      <w:marTop w:val="0"/>
                      <w:marBottom w:val="0"/>
                      <w:divBdr>
                        <w:top w:val="none" w:sz="0" w:space="0" w:color="auto"/>
                        <w:left w:val="none" w:sz="0" w:space="0" w:color="auto"/>
                        <w:bottom w:val="none" w:sz="0" w:space="0" w:color="auto"/>
                        <w:right w:val="none" w:sz="0" w:space="0" w:color="auto"/>
                      </w:divBdr>
                      <w:divsChild>
                        <w:div w:id="873811280">
                          <w:marLeft w:val="0"/>
                          <w:marRight w:val="0"/>
                          <w:marTop w:val="0"/>
                          <w:marBottom w:val="0"/>
                          <w:divBdr>
                            <w:top w:val="none" w:sz="0" w:space="0" w:color="auto"/>
                            <w:left w:val="none" w:sz="0" w:space="0" w:color="auto"/>
                            <w:bottom w:val="none" w:sz="0" w:space="0" w:color="auto"/>
                            <w:right w:val="none" w:sz="0" w:space="0" w:color="auto"/>
                          </w:divBdr>
                          <w:divsChild>
                            <w:div w:id="1275676772">
                              <w:marLeft w:val="2074"/>
                              <w:marRight w:val="3041"/>
                              <w:marTop w:val="0"/>
                              <w:marBottom w:val="0"/>
                              <w:divBdr>
                                <w:top w:val="none" w:sz="0" w:space="0" w:color="auto"/>
                                <w:left w:val="none" w:sz="0" w:space="0" w:color="auto"/>
                                <w:bottom w:val="none" w:sz="0" w:space="0" w:color="auto"/>
                                <w:right w:val="none" w:sz="0" w:space="0" w:color="auto"/>
                              </w:divBdr>
                              <w:divsChild>
                                <w:div w:id="1328367856">
                                  <w:marLeft w:val="0"/>
                                  <w:marRight w:val="0"/>
                                  <w:marTop w:val="0"/>
                                  <w:marBottom w:val="0"/>
                                  <w:divBdr>
                                    <w:top w:val="none" w:sz="0" w:space="0" w:color="auto"/>
                                    <w:left w:val="none" w:sz="0" w:space="0" w:color="auto"/>
                                    <w:bottom w:val="none" w:sz="0" w:space="0" w:color="auto"/>
                                    <w:right w:val="none" w:sz="0" w:space="0" w:color="auto"/>
                                  </w:divBdr>
                                  <w:divsChild>
                                    <w:div w:id="1910461318">
                                      <w:marLeft w:val="0"/>
                                      <w:marRight w:val="0"/>
                                      <w:marTop w:val="0"/>
                                      <w:marBottom w:val="0"/>
                                      <w:divBdr>
                                        <w:top w:val="none" w:sz="0" w:space="0" w:color="auto"/>
                                        <w:left w:val="none" w:sz="0" w:space="0" w:color="auto"/>
                                        <w:bottom w:val="none" w:sz="0" w:space="0" w:color="auto"/>
                                        <w:right w:val="none" w:sz="0" w:space="0" w:color="auto"/>
                                      </w:divBdr>
                                      <w:divsChild>
                                        <w:div w:id="1040326788">
                                          <w:marLeft w:val="0"/>
                                          <w:marRight w:val="0"/>
                                          <w:marTop w:val="0"/>
                                          <w:marBottom w:val="0"/>
                                          <w:divBdr>
                                            <w:top w:val="none" w:sz="0" w:space="0" w:color="auto"/>
                                            <w:left w:val="none" w:sz="0" w:space="0" w:color="auto"/>
                                            <w:bottom w:val="none" w:sz="0" w:space="0" w:color="auto"/>
                                            <w:right w:val="none" w:sz="0" w:space="0" w:color="auto"/>
                                          </w:divBdr>
                                          <w:divsChild>
                                            <w:div w:id="1352148903">
                                              <w:marLeft w:val="0"/>
                                              <w:marRight w:val="0"/>
                                              <w:marTop w:val="69"/>
                                              <w:marBottom w:val="0"/>
                                              <w:divBdr>
                                                <w:top w:val="none" w:sz="0" w:space="0" w:color="auto"/>
                                                <w:left w:val="none" w:sz="0" w:space="0" w:color="auto"/>
                                                <w:bottom w:val="none" w:sz="0" w:space="0" w:color="auto"/>
                                                <w:right w:val="none" w:sz="0" w:space="0" w:color="auto"/>
                                              </w:divBdr>
                                              <w:divsChild>
                                                <w:div w:id="1701710754">
                                                  <w:marLeft w:val="0"/>
                                                  <w:marRight w:val="0"/>
                                                  <w:marTop w:val="0"/>
                                                  <w:marBottom w:val="323"/>
                                                  <w:divBdr>
                                                    <w:top w:val="none" w:sz="0" w:space="0" w:color="auto"/>
                                                    <w:left w:val="none" w:sz="0" w:space="0" w:color="auto"/>
                                                    <w:bottom w:val="none" w:sz="0" w:space="0" w:color="auto"/>
                                                    <w:right w:val="none" w:sz="0" w:space="0" w:color="auto"/>
                                                  </w:divBdr>
                                                  <w:divsChild>
                                                    <w:div w:id="1707288528">
                                                      <w:marLeft w:val="0"/>
                                                      <w:marRight w:val="0"/>
                                                      <w:marTop w:val="0"/>
                                                      <w:marBottom w:val="0"/>
                                                      <w:divBdr>
                                                        <w:top w:val="none" w:sz="0" w:space="0" w:color="auto"/>
                                                        <w:left w:val="none" w:sz="0" w:space="0" w:color="auto"/>
                                                        <w:bottom w:val="none" w:sz="0" w:space="0" w:color="auto"/>
                                                        <w:right w:val="none" w:sz="0" w:space="0" w:color="auto"/>
                                                      </w:divBdr>
                                                      <w:divsChild>
                                                        <w:div w:id="434061486">
                                                          <w:marLeft w:val="0"/>
                                                          <w:marRight w:val="0"/>
                                                          <w:marTop w:val="0"/>
                                                          <w:marBottom w:val="0"/>
                                                          <w:divBdr>
                                                            <w:top w:val="single" w:sz="4" w:space="0" w:color="DFE1E5"/>
                                                            <w:left w:val="single" w:sz="4" w:space="0" w:color="DFE1E5"/>
                                                            <w:bottom w:val="single" w:sz="4" w:space="0" w:color="DFE1E5"/>
                                                            <w:right w:val="single" w:sz="4" w:space="0" w:color="DFE1E5"/>
                                                          </w:divBdr>
                                                          <w:divsChild>
                                                            <w:div w:id="855193354">
                                                              <w:marLeft w:val="0"/>
                                                              <w:marRight w:val="0"/>
                                                              <w:marTop w:val="0"/>
                                                              <w:marBottom w:val="0"/>
                                                              <w:divBdr>
                                                                <w:top w:val="none" w:sz="0" w:space="0" w:color="auto"/>
                                                                <w:left w:val="none" w:sz="0" w:space="0" w:color="auto"/>
                                                                <w:bottom w:val="none" w:sz="0" w:space="0" w:color="auto"/>
                                                                <w:right w:val="none" w:sz="0" w:space="0" w:color="auto"/>
                                                              </w:divBdr>
                                                              <w:divsChild>
                                                                <w:div w:id="1665431722">
                                                                  <w:marLeft w:val="0"/>
                                                                  <w:marRight w:val="0"/>
                                                                  <w:marTop w:val="0"/>
                                                                  <w:marBottom w:val="0"/>
                                                                  <w:divBdr>
                                                                    <w:top w:val="none" w:sz="0" w:space="0" w:color="auto"/>
                                                                    <w:left w:val="none" w:sz="0" w:space="0" w:color="auto"/>
                                                                    <w:bottom w:val="none" w:sz="0" w:space="0" w:color="auto"/>
                                                                    <w:right w:val="none" w:sz="0" w:space="0" w:color="auto"/>
                                                                  </w:divBdr>
                                                                  <w:divsChild>
                                                                    <w:div w:id="1640839455">
                                                                      <w:marLeft w:val="0"/>
                                                                      <w:marRight w:val="0"/>
                                                                      <w:marTop w:val="0"/>
                                                                      <w:marBottom w:val="0"/>
                                                                      <w:divBdr>
                                                                        <w:top w:val="none" w:sz="0" w:space="0" w:color="auto"/>
                                                                        <w:left w:val="none" w:sz="0" w:space="0" w:color="auto"/>
                                                                        <w:bottom w:val="none" w:sz="0" w:space="0" w:color="auto"/>
                                                                        <w:right w:val="none" w:sz="0" w:space="0" w:color="auto"/>
                                                                      </w:divBdr>
                                                                      <w:divsChild>
                                                                        <w:div w:id="1189415475">
                                                                          <w:marLeft w:val="0"/>
                                                                          <w:marRight w:val="0"/>
                                                                          <w:marTop w:val="0"/>
                                                                          <w:marBottom w:val="0"/>
                                                                          <w:divBdr>
                                                                            <w:top w:val="none" w:sz="0" w:space="0" w:color="auto"/>
                                                                            <w:left w:val="none" w:sz="0" w:space="0" w:color="auto"/>
                                                                            <w:bottom w:val="none" w:sz="0" w:space="0" w:color="auto"/>
                                                                            <w:right w:val="none" w:sz="0" w:space="0" w:color="auto"/>
                                                                          </w:divBdr>
                                                                          <w:divsChild>
                                                                            <w:div w:id="711878838">
                                                                              <w:marLeft w:val="0"/>
                                                                              <w:marRight w:val="0"/>
                                                                              <w:marTop w:val="0"/>
                                                                              <w:marBottom w:val="0"/>
                                                                              <w:divBdr>
                                                                                <w:top w:val="none" w:sz="0" w:space="0" w:color="auto"/>
                                                                                <w:left w:val="none" w:sz="0" w:space="0" w:color="auto"/>
                                                                                <w:bottom w:val="none" w:sz="0" w:space="0" w:color="auto"/>
                                                                                <w:right w:val="none" w:sz="0" w:space="0" w:color="auto"/>
                                                                              </w:divBdr>
                                                                              <w:divsChild>
                                                                                <w:div w:id="422259826">
                                                                                  <w:marLeft w:val="0"/>
                                                                                  <w:marRight w:val="0"/>
                                                                                  <w:marTop w:val="0"/>
                                                                                  <w:marBottom w:val="0"/>
                                                                                  <w:divBdr>
                                                                                    <w:top w:val="none" w:sz="0" w:space="0" w:color="auto"/>
                                                                                    <w:left w:val="none" w:sz="0" w:space="0" w:color="auto"/>
                                                                                    <w:bottom w:val="none" w:sz="0" w:space="0" w:color="auto"/>
                                                                                    <w:right w:val="none" w:sz="0" w:space="0" w:color="auto"/>
                                                                                  </w:divBdr>
                                                                                  <w:divsChild>
                                                                                    <w:div w:id="20937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822344">
      <w:bodyDiv w:val="1"/>
      <w:marLeft w:val="0"/>
      <w:marRight w:val="0"/>
      <w:marTop w:val="0"/>
      <w:marBottom w:val="0"/>
      <w:divBdr>
        <w:top w:val="none" w:sz="0" w:space="0" w:color="auto"/>
        <w:left w:val="none" w:sz="0" w:space="0" w:color="auto"/>
        <w:bottom w:val="none" w:sz="0" w:space="0" w:color="auto"/>
        <w:right w:val="none" w:sz="0" w:space="0" w:color="auto"/>
      </w:divBdr>
      <w:divsChild>
        <w:div w:id="1487353973">
          <w:marLeft w:val="0"/>
          <w:marRight w:val="0"/>
          <w:marTop w:val="0"/>
          <w:marBottom w:val="0"/>
          <w:divBdr>
            <w:top w:val="none" w:sz="0" w:space="0" w:color="auto"/>
            <w:left w:val="none" w:sz="0" w:space="0" w:color="auto"/>
            <w:bottom w:val="none" w:sz="0" w:space="0" w:color="auto"/>
            <w:right w:val="none" w:sz="0" w:space="0" w:color="auto"/>
          </w:divBdr>
          <w:divsChild>
            <w:div w:id="485244090">
              <w:marLeft w:val="0"/>
              <w:marRight w:val="0"/>
              <w:marTop w:val="0"/>
              <w:marBottom w:val="0"/>
              <w:divBdr>
                <w:top w:val="none" w:sz="0" w:space="0" w:color="auto"/>
                <w:left w:val="none" w:sz="0" w:space="0" w:color="auto"/>
                <w:bottom w:val="none" w:sz="0" w:space="0" w:color="auto"/>
                <w:right w:val="none" w:sz="0" w:space="0" w:color="auto"/>
              </w:divBdr>
              <w:divsChild>
                <w:div w:id="2114592507">
                  <w:marLeft w:val="0"/>
                  <w:marRight w:val="0"/>
                  <w:marTop w:val="0"/>
                  <w:marBottom w:val="0"/>
                  <w:divBdr>
                    <w:top w:val="none" w:sz="0" w:space="0" w:color="auto"/>
                    <w:left w:val="none" w:sz="0" w:space="0" w:color="auto"/>
                    <w:bottom w:val="none" w:sz="0" w:space="0" w:color="auto"/>
                    <w:right w:val="none" w:sz="0" w:space="0" w:color="auto"/>
                  </w:divBdr>
                  <w:divsChild>
                    <w:div w:id="2107578086">
                      <w:marLeft w:val="0"/>
                      <w:marRight w:val="0"/>
                      <w:marTop w:val="0"/>
                      <w:marBottom w:val="0"/>
                      <w:divBdr>
                        <w:top w:val="none" w:sz="0" w:space="0" w:color="auto"/>
                        <w:left w:val="none" w:sz="0" w:space="0" w:color="auto"/>
                        <w:bottom w:val="none" w:sz="0" w:space="0" w:color="auto"/>
                        <w:right w:val="none" w:sz="0" w:space="0" w:color="auto"/>
                      </w:divBdr>
                      <w:divsChild>
                        <w:div w:id="767123049">
                          <w:marLeft w:val="0"/>
                          <w:marRight w:val="0"/>
                          <w:marTop w:val="0"/>
                          <w:marBottom w:val="0"/>
                          <w:divBdr>
                            <w:top w:val="none" w:sz="0" w:space="0" w:color="auto"/>
                            <w:left w:val="none" w:sz="0" w:space="0" w:color="auto"/>
                            <w:bottom w:val="none" w:sz="0" w:space="0" w:color="auto"/>
                            <w:right w:val="none" w:sz="0" w:space="0" w:color="auto"/>
                          </w:divBdr>
                          <w:divsChild>
                            <w:div w:id="1326324292">
                              <w:marLeft w:val="2074"/>
                              <w:marRight w:val="3041"/>
                              <w:marTop w:val="0"/>
                              <w:marBottom w:val="0"/>
                              <w:divBdr>
                                <w:top w:val="none" w:sz="0" w:space="0" w:color="auto"/>
                                <w:left w:val="none" w:sz="0" w:space="0" w:color="auto"/>
                                <w:bottom w:val="none" w:sz="0" w:space="0" w:color="auto"/>
                                <w:right w:val="none" w:sz="0" w:space="0" w:color="auto"/>
                              </w:divBdr>
                              <w:divsChild>
                                <w:div w:id="1697727805">
                                  <w:marLeft w:val="0"/>
                                  <w:marRight w:val="0"/>
                                  <w:marTop w:val="0"/>
                                  <w:marBottom w:val="0"/>
                                  <w:divBdr>
                                    <w:top w:val="none" w:sz="0" w:space="0" w:color="auto"/>
                                    <w:left w:val="none" w:sz="0" w:space="0" w:color="auto"/>
                                    <w:bottom w:val="none" w:sz="0" w:space="0" w:color="auto"/>
                                    <w:right w:val="none" w:sz="0" w:space="0" w:color="auto"/>
                                  </w:divBdr>
                                  <w:divsChild>
                                    <w:div w:id="1071657950">
                                      <w:marLeft w:val="0"/>
                                      <w:marRight w:val="0"/>
                                      <w:marTop w:val="0"/>
                                      <w:marBottom w:val="0"/>
                                      <w:divBdr>
                                        <w:top w:val="none" w:sz="0" w:space="0" w:color="auto"/>
                                        <w:left w:val="none" w:sz="0" w:space="0" w:color="auto"/>
                                        <w:bottom w:val="none" w:sz="0" w:space="0" w:color="auto"/>
                                        <w:right w:val="none" w:sz="0" w:space="0" w:color="auto"/>
                                      </w:divBdr>
                                      <w:divsChild>
                                        <w:div w:id="1454666695">
                                          <w:marLeft w:val="0"/>
                                          <w:marRight w:val="0"/>
                                          <w:marTop w:val="0"/>
                                          <w:marBottom w:val="0"/>
                                          <w:divBdr>
                                            <w:top w:val="none" w:sz="0" w:space="0" w:color="auto"/>
                                            <w:left w:val="none" w:sz="0" w:space="0" w:color="auto"/>
                                            <w:bottom w:val="none" w:sz="0" w:space="0" w:color="auto"/>
                                            <w:right w:val="none" w:sz="0" w:space="0" w:color="auto"/>
                                          </w:divBdr>
                                          <w:divsChild>
                                            <w:div w:id="689140032">
                                              <w:marLeft w:val="0"/>
                                              <w:marRight w:val="0"/>
                                              <w:marTop w:val="69"/>
                                              <w:marBottom w:val="0"/>
                                              <w:divBdr>
                                                <w:top w:val="none" w:sz="0" w:space="0" w:color="auto"/>
                                                <w:left w:val="none" w:sz="0" w:space="0" w:color="auto"/>
                                                <w:bottom w:val="none" w:sz="0" w:space="0" w:color="auto"/>
                                                <w:right w:val="none" w:sz="0" w:space="0" w:color="auto"/>
                                              </w:divBdr>
                                              <w:divsChild>
                                                <w:div w:id="854223353">
                                                  <w:marLeft w:val="0"/>
                                                  <w:marRight w:val="0"/>
                                                  <w:marTop w:val="0"/>
                                                  <w:marBottom w:val="323"/>
                                                  <w:divBdr>
                                                    <w:top w:val="none" w:sz="0" w:space="0" w:color="auto"/>
                                                    <w:left w:val="none" w:sz="0" w:space="0" w:color="auto"/>
                                                    <w:bottom w:val="none" w:sz="0" w:space="0" w:color="auto"/>
                                                    <w:right w:val="none" w:sz="0" w:space="0" w:color="auto"/>
                                                  </w:divBdr>
                                                  <w:divsChild>
                                                    <w:div w:id="430783133">
                                                      <w:marLeft w:val="0"/>
                                                      <w:marRight w:val="0"/>
                                                      <w:marTop w:val="0"/>
                                                      <w:marBottom w:val="0"/>
                                                      <w:divBdr>
                                                        <w:top w:val="none" w:sz="0" w:space="0" w:color="auto"/>
                                                        <w:left w:val="none" w:sz="0" w:space="0" w:color="auto"/>
                                                        <w:bottom w:val="none" w:sz="0" w:space="0" w:color="auto"/>
                                                        <w:right w:val="none" w:sz="0" w:space="0" w:color="auto"/>
                                                      </w:divBdr>
                                                      <w:divsChild>
                                                        <w:div w:id="903570116">
                                                          <w:marLeft w:val="0"/>
                                                          <w:marRight w:val="0"/>
                                                          <w:marTop w:val="0"/>
                                                          <w:marBottom w:val="0"/>
                                                          <w:divBdr>
                                                            <w:top w:val="single" w:sz="4" w:space="0" w:color="DFE1E5"/>
                                                            <w:left w:val="single" w:sz="4" w:space="0" w:color="DFE1E5"/>
                                                            <w:bottom w:val="single" w:sz="4" w:space="0" w:color="DFE1E5"/>
                                                            <w:right w:val="single" w:sz="4" w:space="0" w:color="DFE1E5"/>
                                                          </w:divBdr>
                                                          <w:divsChild>
                                                            <w:div w:id="172304882">
                                                              <w:marLeft w:val="0"/>
                                                              <w:marRight w:val="0"/>
                                                              <w:marTop w:val="0"/>
                                                              <w:marBottom w:val="0"/>
                                                              <w:divBdr>
                                                                <w:top w:val="none" w:sz="0" w:space="0" w:color="auto"/>
                                                                <w:left w:val="none" w:sz="0" w:space="0" w:color="auto"/>
                                                                <w:bottom w:val="none" w:sz="0" w:space="0" w:color="auto"/>
                                                                <w:right w:val="none" w:sz="0" w:space="0" w:color="auto"/>
                                                              </w:divBdr>
                                                              <w:divsChild>
                                                                <w:div w:id="1427454770">
                                                                  <w:marLeft w:val="0"/>
                                                                  <w:marRight w:val="0"/>
                                                                  <w:marTop w:val="0"/>
                                                                  <w:marBottom w:val="0"/>
                                                                  <w:divBdr>
                                                                    <w:top w:val="none" w:sz="0" w:space="0" w:color="auto"/>
                                                                    <w:left w:val="none" w:sz="0" w:space="0" w:color="auto"/>
                                                                    <w:bottom w:val="none" w:sz="0" w:space="0" w:color="auto"/>
                                                                    <w:right w:val="none" w:sz="0" w:space="0" w:color="auto"/>
                                                                  </w:divBdr>
                                                                  <w:divsChild>
                                                                    <w:div w:id="195045007">
                                                                      <w:marLeft w:val="0"/>
                                                                      <w:marRight w:val="0"/>
                                                                      <w:marTop w:val="0"/>
                                                                      <w:marBottom w:val="0"/>
                                                                      <w:divBdr>
                                                                        <w:top w:val="none" w:sz="0" w:space="0" w:color="auto"/>
                                                                        <w:left w:val="none" w:sz="0" w:space="0" w:color="auto"/>
                                                                        <w:bottom w:val="none" w:sz="0" w:space="0" w:color="auto"/>
                                                                        <w:right w:val="none" w:sz="0" w:space="0" w:color="auto"/>
                                                                      </w:divBdr>
                                                                      <w:divsChild>
                                                                        <w:div w:id="1601991124">
                                                                          <w:marLeft w:val="0"/>
                                                                          <w:marRight w:val="0"/>
                                                                          <w:marTop w:val="0"/>
                                                                          <w:marBottom w:val="0"/>
                                                                          <w:divBdr>
                                                                            <w:top w:val="none" w:sz="0" w:space="0" w:color="auto"/>
                                                                            <w:left w:val="none" w:sz="0" w:space="0" w:color="auto"/>
                                                                            <w:bottom w:val="none" w:sz="0" w:space="0" w:color="auto"/>
                                                                            <w:right w:val="none" w:sz="0" w:space="0" w:color="auto"/>
                                                                          </w:divBdr>
                                                                          <w:divsChild>
                                                                            <w:div w:id="1179347794">
                                                                              <w:marLeft w:val="0"/>
                                                                              <w:marRight w:val="0"/>
                                                                              <w:marTop w:val="0"/>
                                                                              <w:marBottom w:val="0"/>
                                                                              <w:divBdr>
                                                                                <w:top w:val="none" w:sz="0" w:space="0" w:color="auto"/>
                                                                                <w:left w:val="none" w:sz="0" w:space="0" w:color="auto"/>
                                                                                <w:bottom w:val="none" w:sz="0" w:space="0" w:color="auto"/>
                                                                                <w:right w:val="none" w:sz="0" w:space="0" w:color="auto"/>
                                                                              </w:divBdr>
                                                                              <w:divsChild>
                                                                                <w:div w:id="82187197">
                                                                                  <w:marLeft w:val="0"/>
                                                                                  <w:marRight w:val="0"/>
                                                                                  <w:marTop w:val="0"/>
                                                                                  <w:marBottom w:val="0"/>
                                                                                  <w:divBdr>
                                                                                    <w:top w:val="none" w:sz="0" w:space="0" w:color="auto"/>
                                                                                    <w:left w:val="none" w:sz="0" w:space="0" w:color="auto"/>
                                                                                    <w:bottom w:val="none" w:sz="0" w:space="0" w:color="auto"/>
                                                                                    <w:right w:val="none" w:sz="0" w:space="0" w:color="auto"/>
                                                                                  </w:divBdr>
                                                                                  <w:divsChild>
                                                                                    <w:div w:id="16046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9645773">
      <w:bodyDiv w:val="1"/>
      <w:marLeft w:val="0"/>
      <w:marRight w:val="0"/>
      <w:marTop w:val="0"/>
      <w:marBottom w:val="0"/>
      <w:divBdr>
        <w:top w:val="none" w:sz="0" w:space="0" w:color="auto"/>
        <w:left w:val="none" w:sz="0" w:space="0" w:color="auto"/>
        <w:bottom w:val="none" w:sz="0" w:space="0" w:color="auto"/>
        <w:right w:val="none" w:sz="0" w:space="0" w:color="auto"/>
      </w:divBdr>
      <w:divsChild>
        <w:div w:id="1039473826">
          <w:marLeft w:val="0"/>
          <w:marRight w:val="0"/>
          <w:marTop w:val="0"/>
          <w:marBottom w:val="0"/>
          <w:divBdr>
            <w:top w:val="none" w:sz="0" w:space="0" w:color="auto"/>
            <w:left w:val="none" w:sz="0" w:space="0" w:color="auto"/>
            <w:bottom w:val="none" w:sz="0" w:space="0" w:color="auto"/>
            <w:right w:val="none" w:sz="0" w:space="0" w:color="auto"/>
          </w:divBdr>
          <w:divsChild>
            <w:div w:id="1800494218">
              <w:marLeft w:val="0"/>
              <w:marRight w:val="0"/>
              <w:marTop w:val="0"/>
              <w:marBottom w:val="0"/>
              <w:divBdr>
                <w:top w:val="none" w:sz="0" w:space="0" w:color="auto"/>
                <w:left w:val="none" w:sz="0" w:space="0" w:color="auto"/>
                <w:bottom w:val="none" w:sz="0" w:space="0" w:color="auto"/>
                <w:right w:val="none" w:sz="0" w:space="0" w:color="auto"/>
              </w:divBdr>
              <w:divsChild>
                <w:div w:id="365568288">
                  <w:marLeft w:val="0"/>
                  <w:marRight w:val="0"/>
                  <w:marTop w:val="0"/>
                  <w:marBottom w:val="0"/>
                  <w:divBdr>
                    <w:top w:val="none" w:sz="0" w:space="0" w:color="auto"/>
                    <w:left w:val="none" w:sz="0" w:space="0" w:color="auto"/>
                    <w:bottom w:val="none" w:sz="0" w:space="0" w:color="auto"/>
                    <w:right w:val="none" w:sz="0" w:space="0" w:color="auto"/>
                  </w:divBdr>
                  <w:divsChild>
                    <w:div w:id="132335855">
                      <w:marLeft w:val="0"/>
                      <w:marRight w:val="0"/>
                      <w:marTop w:val="0"/>
                      <w:marBottom w:val="0"/>
                      <w:divBdr>
                        <w:top w:val="none" w:sz="0" w:space="0" w:color="auto"/>
                        <w:left w:val="none" w:sz="0" w:space="0" w:color="auto"/>
                        <w:bottom w:val="none" w:sz="0" w:space="0" w:color="auto"/>
                        <w:right w:val="none" w:sz="0" w:space="0" w:color="auto"/>
                      </w:divBdr>
                      <w:divsChild>
                        <w:div w:id="456144790">
                          <w:marLeft w:val="0"/>
                          <w:marRight w:val="0"/>
                          <w:marTop w:val="0"/>
                          <w:marBottom w:val="0"/>
                          <w:divBdr>
                            <w:top w:val="none" w:sz="0" w:space="0" w:color="auto"/>
                            <w:left w:val="none" w:sz="0" w:space="0" w:color="auto"/>
                            <w:bottom w:val="none" w:sz="0" w:space="0" w:color="auto"/>
                            <w:right w:val="none" w:sz="0" w:space="0" w:color="auto"/>
                          </w:divBdr>
                          <w:divsChild>
                            <w:div w:id="1029455163">
                              <w:marLeft w:val="2074"/>
                              <w:marRight w:val="3041"/>
                              <w:marTop w:val="0"/>
                              <w:marBottom w:val="0"/>
                              <w:divBdr>
                                <w:top w:val="none" w:sz="0" w:space="0" w:color="auto"/>
                                <w:left w:val="none" w:sz="0" w:space="0" w:color="auto"/>
                                <w:bottom w:val="none" w:sz="0" w:space="0" w:color="auto"/>
                                <w:right w:val="none" w:sz="0" w:space="0" w:color="auto"/>
                              </w:divBdr>
                              <w:divsChild>
                                <w:div w:id="2129353145">
                                  <w:marLeft w:val="0"/>
                                  <w:marRight w:val="0"/>
                                  <w:marTop w:val="0"/>
                                  <w:marBottom w:val="0"/>
                                  <w:divBdr>
                                    <w:top w:val="none" w:sz="0" w:space="0" w:color="auto"/>
                                    <w:left w:val="none" w:sz="0" w:space="0" w:color="auto"/>
                                    <w:bottom w:val="none" w:sz="0" w:space="0" w:color="auto"/>
                                    <w:right w:val="none" w:sz="0" w:space="0" w:color="auto"/>
                                  </w:divBdr>
                                  <w:divsChild>
                                    <w:div w:id="518617226">
                                      <w:marLeft w:val="0"/>
                                      <w:marRight w:val="0"/>
                                      <w:marTop w:val="0"/>
                                      <w:marBottom w:val="0"/>
                                      <w:divBdr>
                                        <w:top w:val="none" w:sz="0" w:space="0" w:color="auto"/>
                                        <w:left w:val="none" w:sz="0" w:space="0" w:color="auto"/>
                                        <w:bottom w:val="none" w:sz="0" w:space="0" w:color="auto"/>
                                        <w:right w:val="none" w:sz="0" w:space="0" w:color="auto"/>
                                      </w:divBdr>
                                      <w:divsChild>
                                        <w:div w:id="1494106537">
                                          <w:marLeft w:val="0"/>
                                          <w:marRight w:val="0"/>
                                          <w:marTop w:val="0"/>
                                          <w:marBottom w:val="0"/>
                                          <w:divBdr>
                                            <w:top w:val="none" w:sz="0" w:space="0" w:color="auto"/>
                                            <w:left w:val="none" w:sz="0" w:space="0" w:color="auto"/>
                                            <w:bottom w:val="none" w:sz="0" w:space="0" w:color="auto"/>
                                            <w:right w:val="none" w:sz="0" w:space="0" w:color="auto"/>
                                          </w:divBdr>
                                          <w:divsChild>
                                            <w:div w:id="500899477">
                                              <w:marLeft w:val="0"/>
                                              <w:marRight w:val="0"/>
                                              <w:marTop w:val="69"/>
                                              <w:marBottom w:val="0"/>
                                              <w:divBdr>
                                                <w:top w:val="none" w:sz="0" w:space="0" w:color="auto"/>
                                                <w:left w:val="none" w:sz="0" w:space="0" w:color="auto"/>
                                                <w:bottom w:val="none" w:sz="0" w:space="0" w:color="auto"/>
                                                <w:right w:val="none" w:sz="0" w:space="0" w:color="auto"/>
                                              </w:divBdr>
                                              <w:divsChild>
                                                <w:div w:id="497118296">
                                                  <w:marLeft w:val="0"/>
                                                  <w:marRight w:val="0"/>
                                                  <w:marTop w:val="0"/>
                                                  <w:marBottom w:val="323"/>
                                                  <w:divBdr>
                                                    <w:top w:val="none" w:sz="0" w:space="0" w:color="auto"/>
                                                    <w:left w:val="none" w:sz="0" w:space="0" w:color="auto"/>
                                                    <w:bottom w:val="none" w:sz="0" w:space="0" w:color="auto"/>
                                                    <w:right w:val="none" w:sz="0" w:space="0" w:color="auto"/>
                                                  </w:divBdr>
                                                  <w:divsChild>
                                                    <w:div w:id="476187706">
                                                      <w:marLeft w:val="0"/>
                                                      <w:marRight w:val="0"/>
                                                      <w:marTop w:val="0"/>
                                                      <w:marBottom w:val="0"/>
                                                      <w:divBdr>
                                                        <w:top w:val="none" w:sz="0" w:space="0" w:color="auto"/>
                                                        <w:left w:val="none" w:sz="0" w:space="0" w:color="auto"/>
                                                        <w:bottom w:val="none" w:sz="0" w:space="0" w:color="auto"/>
                                                        <w:right w:val="none" w:sz="0" w:space="0" w:color="auto"/>
                                                      </w:divBdr>
                                                      <w:divsChild>
                                                        <w:div w:id="210196460">
                                                          <w:marLeft w:val="0"/>
                                                          <w:marRight w:val="0"/>
                                                          <w:marTop w:val="0"/>
                                                          <w:marBottom w:val="0"/>
                                                          <w:divBdr>
                                                            <w:top w:val="single" w:sz="4" w:space="0" w:color="DFE1E5"/>
                                                            <w:left w:val="single" w:sz="4" w:space="0" w:color="DFE1E5"/>
                                                            <w:bottom w:val="single" w:sz="4" w:space="0" w:color="DFE1E5"/>
                                                            <w:right w:val="single" w:sz="4" w:space="0" w:color="DFE1E5"/>
                                                          </w:divBdr>
                                                          <w:divsChild>
                                                            <w:div w:id="2076659404">
                                                              <w:marLeft w:val="0"/>
                                                              <w:marRight w:val="0"/>
                                                              <w:marTop w:val="0"/>
                                                              <w:marBottom w:val="0"/>
                                                              <w:divBdr>
                                                                <w:top w:val="none" w:sz="0" w:space="0" w:color="auto"/>
                                                                <w:left w:val="none" w:sz="0" w:space="0" w:color="auto"/>
                                                                <w:bottom w:val="none" w:sz="0" w:space="0" w:color="auto"/>
                                                                <w:right w:val="none" w:sz="0" w:space="0" w:color="auto"/>
                                                              </w:divBdr>
                                                              <w:divsChild>
                                                                <w:div w:id="493450201">
                                                                  <w:marLeft w:val="0"/>
                                                                  <w:marRight w:val="0"/>
                                                                  <w:marTop w:val="0"/>
                                                                  <w:marBottom w:val="0"/>
                                                                  <w:divBdr>
                                                                    <w:top w:val="none" w:sz="0" w:space="0" w:color="auto"/>
                                                                    <w:left w:val="none" w:sz="0" w:space="0" w:color="auto"/>
                                                                    <w:bottom w:val="none" w:sz="0" w:space="0" w:color="auto"/>
                                                                    <w:right w:val="none" w:sz="0" w:space="0" w:color="auto"/>
                                                                  </w:divBdr>
                                                                  <w:divsChild>
                                                                    <w:div w:id="2125614933">
                                                                      <w:marLeft w:val="0"/>
                                                                      <w:marRight w:val="0"/>
                                                                      <w:marTop w:val="0"/>
                                                                      <w:marBottom w:val="0"/>
                                                                      <w:divBdr>
                                                                        <w:top w:val="none" w:sz="0" w:space="0" w:color="auto"/>
                                                                        <w:left w:val="none" w:sz="0" w:space="0" w:color="auto"/>
                                                                        <w:bottom w:val="none" w:sz="0" w:space="0" w:color="auto"/>
                                                                        <w:right w:val="none" w:sz="0" w:space="0" w:color="auto"/>
                                                                      </w:divBdr>
                                                                      <w:divsChild>
                                                                        <w:div w:id="11877210">
                                                                          <w:marLeft w:val="0"/>
                                                                          <w:marRight w:val="0"/>
                                                                          <w:marTop w:val="0"/>
                                                                          <w:marBottom w:val="0"/>
                                                                          <w:divBdr>
                                                                            <w:top w:val="none" w:sz="0" w:space="0" w:color="auto"/>
                                                                            <w:left w:val="none" w:sz="0" w:space="0" w:color="auto"/>
                                                                            <w:bottom w:val="none" w:sz="0" w:space="0" w:color="auto"/>
                                                                            <w:right w:val="none" w:sz="0" w:space="0" w:color="auto"/>
                                                                          </w:divBdr>
                                                                          <w:divsChild>
                                                                            <w:div w:id="1150634730">
                                                                              <w:marLeft w:val="0"/>
                                                                              <w:marRight w:val="0"/>
                                                                              <w:marTop w:val="0"/>
                                                                              <w:marBottom w:val="0"/>
                                                                              <w:divBdr>
                                                                                <w:top w:val="none" w:sz="0" w:space="0" w:color="auto"/>
                                                                                <w:left w:val="none" w:sz="0" w:space="0" w:color="auto"/>
                                                                                <w:bottom w:val="none" w:sz="0" w:space="0" w:color="auto"/>
                                                                                <w:right w:val="none" w:sz="0" w:space="0" w:color="auto"/>
                                                                              </w:divBdr>
                                                                              <w:divsChild>
                                                                                <w:div w:id="1959482923">
                                                                                  <w:marLeft w:val="0"/>
                                                                                  <w:marRight w:val="0"/>
                                                                                  <w:marTop w:val="0"/>
                                                                                  <w:marBottom w:val="0"/>
                                                                                  <w:divBdr>
                                                                                    <w:top w:val="none" w:sz="0" w:space="0" w:color="auto"/>
                                                                                    <w:left w:val="none" w:sz="0" w:space="0" w:color="auto"/>
                                                                                    <w:bottom w:val="none" w:sz="0" w:space="0" w:color="auto"/>
                                                                                    <w:right w:val="none" w:sz="0" w:space="0" w:color="auto"/>
                                                                                  </w:divBdr>
                                                                                  <w:divsChild>
                                                                                    <w:div w:id="87550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4076-93E6-4D54-A872-87BE066C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5075</Words>
  <Characters>27917</Characters>
  <Application>Microsoft Office Word</Application>
  <DocSecurity>0</DocSecurity>
  <Lines>232</Lines>
  <Paragraphs>65</Paragraphs>
  <ScaleCrop>false</ScaleCrop>
  <HeadingPairs>
    <vt:vector size="6" baseType="variant">
      <vt:variant>
        <vt:lpstr>Titre</vt:lpstr>
      </vt:variant>
      <vt:variant>
        <vt:i4>1</vt:i4>
      </vt:variant>
      <vt:variant>
        <vt:lpstr>Titres</vt:lpstr>
      </vt:variant>
      <vt:variant>
        <vt:i4>22</vt:i4>
      </vt:variant>
      <vt:variant>
        <vt:lpstr>Title</vt:lpstr>
      </vt:variant>
      <vt:variant>
        <vt:i4>1</vt:i4>
      </vt:variant>
    </vt:vector>
  </HeadingPairs>
  <TitlesOfParts>
    <vt:vector size="24" baseType="lpstr">
      <vt:lpstr/>
      <vt:lpstr/>
      <vt:lpstr/>
      <vt:lpstr>ABSTRACT</vt:lpstr>
      <vt:lpstr>1- INTRODUCTION</vt:lpstr>
      <vt:lpstr>2- MATERIAL AND METHODS</vt:lpstr>
      <vt:lpstr>    2-1- Presentation of the study site: Mbang Foulbe:</vt:lpstr>
      <vt:lpstr>    2-3- Sampling:</vt:lpstr>
      <vt:lpstr>        2-3-1- Water sampling:</vt:lpstr>
      <vt:lpstr>        2-3-3- Summary of information on water samples:</vt:lpstr>
      <vt:lpstr>    2-5- Chemical Analysis</vt:lpstr>
      <vt:lpstr>3- RESULTS AND DISCUSSION</vt:lpstr>
      <vt:lpstr>        3-1- Temperature, pH, Conductivity</vt:lpstr>
      <vt:lpstr>        3-2- Calcium and magnesium concentration in water:</vt:lpstr>
      <vt:lpstr>        3-3- Concentration of bicarbonates and chlorine in water:</vt:lpstr>
      <vt:lpstr>        3-4- Concentration of Organic Matter in water:</vt:lpstr>
      <vt:lpstr>        3-6- Iron and manganese in water:</vt:lpstr>
      <vt:lpstr>        3-7- Nitrite and Nitrate in water:</vt:lpstr>
      <vt:lpstr>        3-8- Ammoniacal nitrogen in water</vt:lpstr>
      <vt:lpstr>        </vt:lpstr>
      <vt:lpstr>        3-9- Correlation study and principal component analysis:</vt:lpstr>
      <vt:lpstr>4- CONCLUSION AND PROSPECTS</vt:lpstr>
      <vt:lpstr>REFERENCES</vt:lpstr>
      <vt:lpstr/>
    </vt:vector>
  </TitlesOfParts>
  <Company/>
  <LinksUpToDate>false</LinksUpToDate>
  <CharactersWithSpaces>32927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DALATOU</dc:creator>
  <cp:lastModifiedBy>Utilisateur Windows</cp:lastModifiedBy>
  <cp:revision>29</cp:revision>
  <cp:lastPrinted>2024-12-25T21:49:00Z</cp:lastPrinted>
  <dcterms:created xsi:type="dcterms:W3CDTF">2025-01-01T17:39:00Z</dcterms:created>
  <dcterms:modified xsi:type="dcterms:W3CDTF">2025-01-03T20:32:00Z</dcterms:modified>
</cp:coreProperties>
</file>