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9A12" w14:textId="77777777" w:rsidR="00432B89" w:rsidRDefault="00000000">
      <w:pPr>
        <w:jc w:val="center"/>
        <w:rPr>
          <w:rFonts w:ascii="Times New Roman" w:hAnsi="Times New Roman" w:cs="Times New Roman"/>
          <w:b/>
          <w:bCs/>
          <w:sz w:val="28"/>
          <w:szCs w:val="24"/>
          <w:lang w:bidi="hi-IN"/>
        </w:rPr>
      </w:pPr>
      <w:commentRangeStart w:id="0"/>
      <w:r>
        <w:rPr>
          <w:rFonts w:ascii="Times New Roman" w:hAnsi="Times New Roman" w:cs="Times New Roman"/>
          <w:b/>
          <w:bCs/>
          <w:sz w:val="28"/>
          <w:szCs w:val="24"/>
          <w:lang w:bidi="hi-IN"/>
        </w:rPr>
        <w:t xml:space="preserve">To </w:t>
      </w:r>
      <w:commentRangeEnd w:id="0"/>
      <w:r w:rsidR="002B5D3F">
        <w:rPr>
          <w:rStyle w:val="CommentReference"/>
        </w:rPr>
        <w:commentReference w:id="0"/>
      </w:r>
      <w:r>
        <w:rPr>
          <w:rFonts w:ascii="Times New Roman" w:hAnsi="Times New Roman" w:cs="Times New Roman"/>
          <w:b/>
          <w:bCs/>
          <w:sz w:val="28"/>
          <w:szCs w:val="24"/>
          <w:lang w:bidi="hi-IN"/>
        </w:rPr>
        <w:t xml:space="preserve">Study the Nutritional Status of School Going Children of Varanasi District of Uttar </w:t>
      </w:r>
      <w:proofErr w:type="spellStart"/>
      <w:r w:rsidRPr="002B5D3F">
        <w:rPr>
          <w:rFonts w:ascii="Times New Roman" w:hAnsi="Times New Roman" w:cs="Times New Roman"/>
          <w:b/>
          <w:bCs/>
          <w:sz w:val="28"/>
          <w:szCs w:val="24"/>
          <w:highlight w:val="yellow"/>
          <w:lang w:bidi="hi-IN"/>
        </w:rPr>
        <w:t>p</w:t>
      </w:r>
      <w:r>
        <w:rPr>
          <w:rFonts w:ascii="Times New Roman" w:hAnsi="Times New Roman" w:cs="Times New Roman"/>
          <w:b/>
          <w:bCs/>
          <w:sz w:val="28"/>
          <w:szCs w:val="24"/>
          <w:lang w:bidi="hi-IN"/>
        </w:rPr>
        <w:t>radesh</w:t>
      </w:r>
      <w:proofErr w:type="spellEnd"/>
    </w:p>
    <w:p w14:paraId="753129B5" w14:textId="77777777" w:rsidR="00432B89" w:rsidRDefault="00432B89">
      <w:pPr>
        <w:jc w:val="center"/>
        <w:rPr>
          <w:rFonts w:ascii="Times New Roman" w:hAnsi="Times New Roman" w:cs="Times New Roman"/>
          <w:b/>
          <w:bCs/>
          <w:sz w:val="24"/>
          <w:szCs w:val="24"/>
        </w:rPr>
      </w:pPr>
    </w:p>
    <w:p w14:paraId="7A19EB67" w14:textId="77777777" w:rsidR="00432B89" w:rsidRDefault="00000000">
      <w:pPr>
        <w:jc w:val="center"/>
        <w:rPr>
          <w:rFonts w:ascii="Times New Roman" w:hAnsi="Times New Roman" w:cs="Times New Roman"/>
          <w:b/>
          <w:bCs/>
          <w:sz w:val="28"/>
          <w:szCs w:val="24"/>
        </w:rPr>
      </w:pPr>
      <w:r>
        <w:rPr>
          <w:rFonts w:ascii="Times New Roman" w:hAnsi="Times New Roman" w:cs="Times New Roman"/>
          <w:b/>
          <w:bCs/>
          <w:sz w:val="28"/>
          <w:szCs w:val="24"/>
        </w:rPr>
        <w:t>Abstract</w:t>
      </w:r>
    </w:p>
    <w:p w14:paraId="4F68C8ED" w14:textId="2F073942"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Malnutrition among school going children in one of the major problems in India. School going age is a crucial period for physical, mental, emotional as well as </w:t>
      </w:r>
      <w:r w:rsidRPr="002B5D3F">
        <w:rPr>
          <w:rFonts w:ascii="Times New Roman" w:hAnsi="Times New Roman" w:cs="Times New Roman"/>
          <w:sz w:val="24"/>
          <w:szCs w:val="24"/>
          <w:highlight w:val="yellow"/>
        </w:rPr>
        <w:t>C</w:t>
      </w:r>
      <w:r>
        <w:rPr>
          <w:rFonts w:ascii="Times New Roman" w:hAnsi="Times New Roman" w:cs="Times New Roman"/>
          <w:sz w:val="24"/>
          <w:szCs w:val="24"/>
        </w:rPr>
        <w:t xml:space="preserve">ognitive development of children.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so many efforts of government the prevalence of underweight children in India is highest in the world. This study was conducted to find out the eating habits and nutritional status of school children in rural and urban area of Varanasi district. The data revealed that 29.7% school going children were severely malnourished, 21.3 % were suffering </w:t>
      </w:r>
      <w:proofErr w:type="spellStart"/>
      <w:r w:rsidRPr="00A51AC8">
        <w:rPr>
          <w:rFonts w:ascii="Times New Roman" w:hAnsi="Times New Roman" w:cs="Times New Roman"/>
          <w:sz w:val="24"/>
          <w:szCs w:val="24"/>
          <w:highlight w:val="yellow"/>
        </w:rPr>
        <w:t>form</w:t>
      </w:r>
      <w:proofErr w:type="spellEnd"/>
      <w:r>
        <w:rPr>
          <w:rFonts w:ascii="Times New Roman" w:hAnsi="Times New Roman" w:cs="Times New Roman"/>
          <w:sz w:val="24"/>
          <w:szCs w:val="24"/>
        </w:rPr>
        <w:t xml:space="preserve"> moderate type of malnutrition, 23.7% were had mild malnutrition while 25.3% </w:t>
      </w:r>
      <w:r w:rsidRPr="002B5D3F">
        <w:rPr>
          <w:rFonts w:ascii="Times New Roman" w:hAnsi="Times New Roman" w:cs="Times New Roman"/>
          <w:sz w:val="24"/>
          <w:szCs w:val="24"/>
          <w:highlight w:val="yellow"/>
        </w:rPr>
        <w:t>S</w:t>
      </w:r>
      <w:r>
        <w:rPr>
          <w:rFonts w:ascii="Times New Roman" w:hAnsi="Times New Roman" w:cs="Times New Roman"/>
          <w:sz w:val="24"/>
          <w:szCs w:val="24"/>
        </w:rPr>
        <w:t>chool going children were normal. Therefore</w:t>
      </w:r>
      <w:r w:rsidR="002B5D3F">
        <w:rPr>
          <w:rFonts w:ascii="Times New Roman" w:hAnsi="Times New Roman" w:cs="Times New Roman"/>
          <w:sz w:val="24"/>
          <w:szCs w:val="24"/>
        </w:rPr>
        <w:t>,</w:t>
      </w:r>
      <w:r>
        <w:rPr>
          <w:rFonts w:ascii="Times New Roman" w:hAnsi="Times New Roman" w:cs="Times New Roman"/>
          <w:sz w:val="24"/>
          <w:szCs w:val="24"/>
        </w:rPr>
        <w:t xml:space="preserve"> the study suggested that there is a need for nutritional education so that the eating habit of school going children can be improved. </w:t>
      </w:r>
    </w:p>
    <w:p w14:paraId="01F10557" w14:textId="77777777" w:rsidR="00432B89" w:rsidRDefault="00000000">
      <w:pPr>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School going children, nutritional status, underweight, anthropometry.</w:t>
      </w:r>
    </w:p>
    <w:p w14:paraId="16669AE6" w14:textId="77777777" w:rsidR="00432B89" w:rsidRDefault="00432B89">
      <w:pPr>
        <w:jc w:val="both"/>
        <w:rPr>
          <w:rFonts w:ascii="Times New Roman" w:hAnsi="Times New Roman" w:cs="Times New Roman"/>
          <w:b/>
          <w:bCs/>
          <w:sz w:val="28"/>
          <w:szCs w:val="24"/>
          <w:lang w:bidi="hi-IN"/>
        </w:rPr>
      </w:pPr>
    </w:p>
    <w:p w14:paraId="7951172F" w14:textId="77777777" w:rsidR="00432B89" w:rsidRDefault="00000000">
      <w:pPr>
        <w:jc w:val="both"/>
        <w:rPr>
          <w:rFonts w:ascii="Times New Roman" w:hAnsi="Times New Roman" w:cs="Times New Roman"/>
          <w:b/>
          <w:bCs/>
          <w:sz w:val="28"/>
          <w:szCs w:val="24"/>
          <w:lang w:bidi="hi-IN"/>
        </w:rPr>
      </w:pPr>
      <w:commentRangeStart w:id="1"/>
      <w:r>
        <w:rPr>
          <w:rFonts w:ascii="Times New Roman" w:hAnsi="Times New Roman" w:cs="Times New Roman"/>
          <w:b/>
          <w:bCs/>
          <w:sz w:val="28"/>
          <w:szCs w:val="24"/>
          <w:lang w:bidi="hi-IN"/>
        </w:rPr>
        <w:t xml:space="preserve">Introduction </w:t>
      </w:r>
      <w:commentRangeEnd w:id="1"/>
      <w:r w:rsidR="00A02952">
        <w:rPr>
          <w:rStyle w:val="CommentReference"/>
        </w:rPr>
        <w:commentReference w:id="1"/>
      </w:r>
    </w:p>
    <w:p w14:paraId="36F36EAB"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School age is very crucial age for physical as well as mental growth and development of children. Children need special attention regarding their health and nutrition at this stage. One study was carried out in </w:t>
      </w:r>
      <w:proofErr w:type="gramStart"/>
      <w:r w:rsidRPr="00A51AC8">
        <w:rPr>
          <w:rFonts w:ascii="Times New Roman" w:hAnsi="Times New Roman" w:cs="Times New Roman"/>
          <w:sz w:val="24"/>
          <w:szCs w:val="24"/>
          <w:highlight w:val="yellow"/>
        </w:rPr>
        <w:t>Bikaner ,</w:t>
      </w:r>
      <w:proofErr w:type="gramEnd"/>
      <w:r>
        <w:rPr>
          <w:rFonts w:ascii="Times New Roman" w:hAnsi="Times New Roman" w:cs="Times New Roman"/>
          <w:sz w:val="24"/>
          <w:szCs w:val="24"/>
        </w:rPr>
        <w:t xml:space="preserve"> India and it was found that most of the school going girls did not consume proper amount of fruits, vegetables and pulses, which  resulted into overall less intake of micronutrients such as beta carotene, iron etc. which are very important for a growing child (</w:t>
      </w:r>
      <w:proofErr w:type="spellStart"/>
      <w:r>
        <w:rPr>
          <w:rFonts w:ascii="Times New Roman" w:hAnsi="Times New Roman" w:cs="Times New Roman"/>
          <w:sz w:val="24"/>
          <w:szCs w:val="24"/>
        </w:rPr>
        <w:t>Shikatoli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Wosta</w:t>
      </w:r>
      <w:proofErr w:type="spellEnd"/>
      <w:r>
        <w:rPr>
          <w:rFonts w:ascii="Times New Roman" w:hAnsi="Times New Roman" w:cs="Times New Roman"/>
          <w:sz w:val="24"/>
          <w:szCs w:val="24"/>
        </w:rPr>
        <w:t xml:space="preserve"> et al, 2019).</w:t>
      </w:r>
    </w:p>
    <w:p w14:paraId="33E9750E"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Malnutrition is a common problem among the school going children in India. Pragya Kumari (2020) assessed the nutritional status of preschool children enrolled in Anganwadi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and she found that due to insufficient intake of diet children were suffering from malnutrition. In her findings it was mentioned that majority of infants were suffering from protein energy </w:t>
      </w:r>
      <w:proofErr w:type="gramStart"/>
      <w:r w:rsidRPr="00A51AC8">
        <w:rPr>
          <w:rFonts w:ascii="Times New Roman" w:hAnsi="Times New Roman" w:cs="Times New Roman"/>
          <w:sz w:val="24"/>
          <w:szCs w:val="24"/>
          <w:highlight w:val="yellow"/>
        </w:rPr>
        <w:t>malnutrition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vitamin a deficiency, vitamin B deficiency, vitamin C deficiency. Data indicated that 17.8% children </w:t>
      </w:r>
      <w:commentRangeStart w:id="2"/>
      <w:r>
        <w:rPr>
          <w:rFonts w:ascii="Times New Roman" w:hAnsi="Times New Roman" w:cs="Times New Roman"/>
          <w:sz w:val="24"/>
          <w:szCs w:val="24"/>
        </w:rPr>
        <w:t>in urban area were had severe degree of malnutrition</w:t>
      </w:r>
      <w:commentRangeEnd w:id="2"/>
      <w:r w:rsidR="002B5D3F">
        <w:rPr>
          <w:rStyle w:val="CommentReference"/>
        </w:rPr>
        <w:commentReference w:id="2"/>
      </w:r>
      <w:r>
        <w:rPr>
          <w:rFonts w:ascii="Times New Roman" w:hAnsi="Times New Roman" w:cs="Times New Roman"/>
          <w:sz w:val="24"/>
          <w:szCs w:val="24"/>
        </w:rPr>
        <w:t>.  She further revealed that 39.8% urban children were suffering from Grade-II category of malnutrition while in case of rural children the percentage was 27.7 while 31% of children were in normal state of the nutritional status.</w:t>
      </w:r>
    </w:p>
    <w:p w14:paraId="1E3C793F"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Nirupma</w:t>
      </w:r>
      <w:proofErr w:type="spellEnd"/>
      <w:r>
        <w:rPr>
          <w:rFonts w:ascii="Times New Roman" w:hAnsi="Times New Roman" w:cs="Times New Roman"/>
          <w:sz w:val="24"/>
          <w:szCs w:val="24"/>
        </w:rPr>
        <w:t xml:space="preserve"> et al</w:t>
      </w:r>
      <w:r>
        <w:rPr>
          <w:rFonts w:ascii="Times New Roman" w:hAnsi="Times New Roman" w:cs="Times New Roman"/>
          <w:i/>
          <w:sz w:val="24"/>
          <w:szCs w:val="24"/>
        </w:rPr>
        <w:t>.</w:t>
      </w:r>
      <w:r>
        <w:rPr>
          <w:rFonts w:ascii="Times New Roman" w:hAnsi="Times New Roman" w:cs="Times New Roman"/>
          <w:sz w:val="24"/>
          <w:szCs w:val="24"/>
        </w:rPr>
        <w:t xml:space="preserve"> in 2020, found that</w:t>
      </w:r>
      <w:r>
        <w:rPr>
          <w:rFonts w:ascii="Times New Roman" w:hAnsi="Times New Roman" w:cs="Times New Roman"/>
          <w:sz w:val="24"/>
          <w:szCs w:val="24"/>
          <w:lang w:bidi="hi-IN"/>
        </w:rPr>
        <w:t xml:space="preserve"> nutritious and</w:t>
      </w:r>
      <w:r>
        <w:rPr>
          <w:rFonts w:ascii="Times New Roman" w:hAnsi="Times New Roman" w:cs="Times New Roman"/>
          <w:sz w:val="24"/>
          <w:szCs w:val="24"/>
        </w:rPr>
        <w:t xml:space="preserve"> </w:t>
      </w:r>
      <w:commentRangeStart w:id="3"/>
      <w:r>
        <w:rPr>
          <w:rFonts w:ascii="Times New Roman" w:hAnsi="Times New Roman" w:cs="Times New Roman"/>
          <w:sz w:val="24"/>
          <w:szCs w:val="24"/>
        </w:rPr>
        <w:t>balance</w:t>
      </w:r>
      <w:commentRangeEnd w:id="3"/>
      <w:r w:rsidR="00A02952">
        <w:rPr>
          <w:rStyle w:val="CommentReference"/>
        </w:rPr>
        <w:commentReference w:id="3"/>
      </w:r>
      <w:r>
        <w:rPr>
          <w:rFonts w:ascii="Times New Roman" w:hAnsi="Times New Roman" w:cs="Times New Roman"/>
          <w:sz w:val="24"/>
          <w:szCs w:val="24"/>
        </w:rPr>
        <w:t xml:space="preserve"> diet is good for health and imbalanced diet had harmful effect on human health. In modern life style the </w:t>
      </w:r>
      <w:commentRangeStart w:id="4"/>
      <w:r>
        <w:rPr>
          <w:rFonts w:ascii="Times New Roman" w:hAnsi="Times New Roman" w:cs="Times New Roman"/>
          <w:sz w:val="24"/>
          <w:szCs w:val="24"/>
        </w:rPr>
        <w:t>dietary pattern has change completely due to which the consumption of processed food has increase rapidly</w:t>
      </w:r>
      <w:commentRangeEnd w:id="4"/>
      <w:r w:rsidR="00A02952">
        <w:rPr>
          <w:rStyle w:val="CommentReference"/>
        </w:rPr>
        <w:commentReference w:id="4"/>
      </w:r>
      <w:r>
        <w:rPr>
          <w:rFonts w:ascii="Times New Roman" w:hAnsi="Times New Roman" w:cs="Times New Roman"/>
          <w:sz w:val="24"/>
          <w:szCs w:val="24"/>
        </w:rPr>
        <w:t xml:space="preserve">. Instead of </w:t>
      </w:r>
      <w:r>
        <w:rPr>
          <w:rFonts w:ascii="Times New Roman" w:hAnsi="Times New Roman" w:cs="Times New Roman"/>
          <w:sz w:val="24"/>
          <w:szCs w:val="24"/>
        </w:rPr>
        <w:lastRenderedPageBreak/>
        <w:t xml:space="preserve">consuming fresh fruits, vegetable people are eating high fat, </w:t>
      </w:r>
      <w:proofErr w:type="spellStart"/>
      <w:proofErr w:type="gramStart"/>
      <w:r>
        <w:rPr>
          <w:rFonts w:ascii="Times New Roman" w:hAnsi="Times New Roman" w:cs="Times New Roman"/>
          <w:sz w:val="24"/>
          <w:szCs w:val="24"/>
        </w:rPr>
        <w:t>calorie,salt</w:t>
      </w:r>
      <w:proofErr w:type="spellEnd"/>
      <w:proofErr w:type="gramEnd"/>
      <w:r>
        <w:rPr>
          <w:rFonts w:ascii="Times New Roman" w:hAnsi="Times New Roman" w:cs="Times New Roman"/>
          <w:sz w:val="24"/>
          <w:szCs w:val="24"/>
        </w:rPr>
        <w:t xml:space="preserve"> and sugar food in their daily routine, which is not good for health.</w:t>
      </w:r>
    </w:p>
    <w:p w14:paraId="11043397" w14:textId="77777777" w:rsidR="00432B89" w:rsidRDefault="00000000">
      <w:pPr>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Jyoti Kant selected two blocks of </w:t>
      </w:r>
      <w:proofErr w:type="spellStart"/>
      <w:r>
        <w:rPr>
          <w:rFonts w:ascii="Times New Roman" w:hAnsi="Times New Roman" w:cs="Times New Roman"/>
          <w:bCs/>
          <w:sz w:val="24"/>
          <w:szCs w:val="24"/>
        </w:rPr>
        <w:t>Bhandra</w:t>
      </w:r>
      <w:proofErr w:type="spellEnd"/>
      <w:r>
        <w:rPr>
          <w:rFonts w:ascii="Times New Roman" w:hAnsi="Times New Roman" w:cs="Times New Roman"/>
          <w:bCs/>
          <w:sz w:val="24"/>
          <w:szCs w:val="24"/>
        </w:rPr>
        <w:t xml:space="preserve"> and Kairo in the </w:t>
      </w:r>
      <w:proofErr w:type="spellStart"/>
      <w:r>
        <w:rPr>
          <w:rFonts w:ascii="Times New Roman" w:hAnsi="Times New Roman" w:cs="Times New Roman"/>
          <w:bCs/>
          <w:sz w:val="24"/>
          <w:szCs w:val="24"/>
        </w:rPr>
        <w:t>Lohardaga</w:t>
      </w:r>
      <w:proofErr w:type="spellEnd"/>
      <w:r>
        <w:rPr>
          <w:rFonts w:ascii="Times New Roman" w:hAnsi="Times New Roman" w:cs="Times New Roman"/>
          <w:bCs/>
          <w:sz w:val="24"/>
          <w:szCs w:val="24"/>
        </w:rPr>
        <w:t xml:space="preserve"> district of Jharkhand to find out the prevalence of malnutrition among 200 school going children of 7 to 9 years in rural areas in the year 2018-19 to find out the prevalence of malnutrition by using </w:t>
      </w:r>
      <w:proofErr w:type="spellStart"/>
      <w:r>
        <w:rPr>
          <w:rFonts w:ascii="Times New Roman" w:hAnsi="Times New Roman" w:cs="Times New Roman"/>
          <w:bCs/>
          <w:sz w:val="24"/>
          <w:szCs w:val="24"/>
        </w:rPr>
        <w:t>Waterlow’classification</w:t>
      </w:r>
      <w:proofErr w:type="spellEnd"/>
      <w:r>
        <w:rPr>
          <w:rFonts w:ascii="Times New Roman" w:hAnsi="Times New Roman" w:cs="Times New Roman"/>
          <w:bCs/>
          <w:sz w:val="24"/>
          <w:szCs w:val="24"/>
        </w:rPr>
        <w:t xml:space="preserve"> based on height for age (stunting). 200 respondents were selected out of which 55.5% children had mild malnutrition, 14</w:t>
      </w:r>
      <w:r>
        <w:rPr>
          <w:rFonts w:ascii="Times New Roman" w:hAnsi="Times New Roman" w:cs="Times New Roman"/>
          <w:sz w:val="24"/>
          <w:szCs w:val="24"/>
        </w:rPr>
        <w:t xml:space="preserve">% had </w:t>
      </w:r>
      <w:r>
        <w:rPr>
          <w:rFonts w:ascii="Times New Roman" w:hAnsi="Times New Roman" w:cs="Times New Roman"/>
          <w:bCs/>
          <w:sz w:val="24"/>
          <w:szCs w:val="24"/>
        </w:rPr>
        <w:t xml:space="preserve">moderate malnutrition while 30.5% children were normal.  Similarly, out of 200 respondents based on weight for height (wasting), 45% children had moderate malnutrition and 32.5% had severe form. 16.5% children had mild malnutrition </w:t>
      </w:r>
      <w:proofErr w:type="gramStart"/>
      <w:r w:rsidRPr="00A51AC8">
        <w:rPr>
          <w:rFonts w:ascii="Times New Roman" w:hAnsi="Times New Roman" w:cs="Times New Roman"/>
          <w:bCs/>
          <w:sz w:val="24"/>
          <w:szCs w:val="24"/>
          <w:highlight w:val="yellow"/>
        </w:rPr>
        <w:t>while  6.9</w:t>
      </w:r>
      <w:proofErr w:type="gramEnd"/>
      <w:r>
        <w:rPr>
          <w:rFonts w:ascii="Times New Roman" w:hAnsi="Times New Roman" w:cs="Times New Roman"/>
          <w:bCs/>
          <w:sz w:val="24"/>
          <w:szCs w:val="24"/>
        </w:rPr>
        <w:t xml:space="preserve">% of the children were found to be normal </w:t>
      </w:r>
      <w:r>
        <w:rPr>
          <w:rFonts w:ascii="Times New Roman" w:hAnsi="Times New Roman" w:cs="Times New Roman"/>
          <w:iCs/>
          <w:sz w:val="24"/>
          <w:szCs w:val="24"/>
        </w:rPr>
        <w:t>(Jyoti Kant,</w:t>
      </w:r>
      <w:r>
        <w:rPr>
          <w:rFonts w:ascii="Times New Roman" w:hAnsi="Times New Roman" w:cs="Times New Roman"/>
          <w:i/>
          <w:iCs/>
          <w:sz w:val="24"/>
          <w:szCs w:val="24"/>
        </w:rPr>
        <w:t xml:space="preserve"> </w:t>
      </w:r>
      <w:r>
        <w:rPr>
          <w:rFonts w:ascii="Times New Roman" w:hAnsi="Times New Roman" w:cs="Times New Roman"/>
          <w:sz w:val="24"/>
          <w:szCs w:val="24"/>
        </w:rPr>
        <w:t>2020). This study also indicated that nutritional status of school going children in Jharkhand was not good.</w:t>
      </w:r>
    </w:p>
    <w:p w14:paraId="693BE931" w14:textId="77777777" w:rsidR="00432B89" w:rsidRDefault="00000000">
      <w:pPr>
        <w:jc w:val="both"/>
        <w:rPr>
          <w:rFonts w:ascii="Times New Roman" w:hAnsi="Times New Roman" w:cs="Times New Roman"/>
          <w:sz w:val="24"/>
          <w:szCs w:val="24"/>
        </w:rPr>
      </w:pPr>
      <w:r>
        <w:rPr>
          <w:rFonts w:ascii="Times New Roman" w:hAnsi="Times New Roman" w:cs="Times New Roman"/>
          <w:bCs/>
          <w:sz w:val="24"/>
          <w:szCs w:val="24"/>
        </w:rPr>
        <w:t xml:space="preserve">In 2016, </w:t>
      </w:r>
      <w:proofErr w:type="gramStart"/>
      <w:r>
        <w:rPr>
          <w:rFonts w:ascii="Times New Roman" w:hAnsi="Times New Roman" w:cs="Times New Roman"/>
          <w:bCs/>
          <w:sz w:val="24"/>
          <w:szCs w:val="24"/>
        </w:rPr>
        <w:t>Shashank  K</w:t>
      </w:r>
      <w:proofErr w:type="gramEnd"/>
      <w:r>
        <w:rPr>
          <w:rFonts w:ascii="Times New Roman" w:hAnsi="Times New Roman" w:cs="Times New Roman"/>
          <w:bCs/>
          <w:sz w:val="24"/>
          <w:szCs w:val="24"/>
        </w:rPr>
        <w:t xml:space="preserve"> J and Chethan T K found out the nutritional level of school going children of 6 to 12 age group of </w:t>
      </w:r>
      <w:proofErr w:type="spellStart"/>
      <w:r>
        <w:rPr>
          <w:rFonts w:ascii="Times New Roman" w:hAnsi="Times New Roman" w:cs="Times New Roman"/>
          <w:bCs/>
          <w:sz w:val="24"/>
          <w:szCs w:val="24"/>
        </w:rPr>
        <w:t>Bijpaur</w:t>
      </w:r>
      <w:proofErr w:type="spellEnd"/>
      <w:r>
        <w:rPr>
          <w:rFonts w:ascii="Times New Roman" w:hAnsi="Times New Roman" w:cs="Times New Roman"/>
          <w:bCs/>
          <w:sz w:val="24"/>
          <w:szCs w:val="24"/>
        </w:rPr>
        <w:t xml:space="preserve"> </w:t>
      </w:r>
      <w:proofErr w:type="spellStart"/>
      <w:r w:rsidRPr="00A51AC8">
        <w:rPr>
          <w:rFonts w:ascii="Times New Roman" w:hAnsi="Times New Roman" w:cs="Times New Roman"/>
          <w:bCs/>
          <w:sz w:val="24"/>
          <w:szCs w:val="24"/>
          <w:highlight w:val="yellow"/>
        </w:rPr>
        <w:t>city,they</w:t>
      </w:r>
      <w:proofErr w:type="spellEnd"/>
      <w:r>
        <w:rPr>
          <w:rFonts w:ascii="Times New Roman" w:hAnsi="Times New Roman" w:cs="Times New Roman"/>
          <w:bCs/>
          <w:sz w:val="24"/>
          <w:szCs w:val="24"/>
        </w:rPr>
        <w:t xml:space="preserve"> selected total 284 children for the study. In that </w:t>
      </w:r>
      <w:proofErr w:type="gramStart"/>
      <w:r w:rsidRPr="00A51AC8">
        <w:rPr>
          <w:rFonts w:ascii="Times New Roman" w:hAnsi="Times New Roman" w:cs="Times New Roman"/>
          <w:bCs/>
          <w:sz w:val="24"/>
          <w:szCs w:val="24"/>
          <w:highlight w:val="yellow"/>
        </w:rPr>
        <w:t>study  178</w:t>
      </w:r>
      <w:proofErr w:type="gramEnd"/>
      <w:r>
        <w:rPr>
          <w:rFonts w:ascii="Times New Roman" w:hAnsi="Times New Roman" w:cs="Times New Roman"/>
          <w:bCs/>
          <w:sz w:val="24"/>
          <w:szCs w:val="24"/>
        </w:rPr>
        <w:t xml:space="preserve"> boys and 106 girls were included. Out of 178 </w:t>
      </w:r>
      <w:proofErr w:type="gramStart"/>
      <w:r w:rsidRPr="00A51AC8">
        <w:rPr>
          <w:rFonts w:ascii="Times New Roman" w:hAnsi="Times New Roman" w:cs="Times New Roman"/>
          <w:bCs/>
          <w:sz w:val="24"/>
          <w:szCs w:val="24"/>
          <w:highlight w:val="yellow"/>
        </w:rPr>
        <w:t>boys,  56</w:t>
      </w:r>
      <w:proofErr w:type="gramEnd"/>
      <w:r>
        <w:rPr>
          <w:rFonts w:ascii="Times New Roman" w:hAnsi="Times New Roman" w:cs="Times New Roman"/>
          <w:bCs/>
          <w:sz w:val="24"/>
          <w:szCs w:val="24"/>
        </w:rPr>
        <w:t xml:space="preserve"> boys were underweight and 43 boys were stunted, whereas out of 106 girls included in the study, 41 girls were underweight and 28 girls were stunted, hence out of total 284 children, 97 children were found underweight and 71 children were found stunted  </w:t>
      </w:r>
      <w:r>
        <w:rPr>
          <w:rFonts w:ascii="Times New Roman" w:hAnsi="Times New Roman" w:cs="Times New Roman"/>
          <w:sz w:val="24"/>
          <w:szCs w:val="24"/>
        </w:rPr>
        <w:t>(Shashank</w:t>
      </w:r>
      <w:r>
        <w:rPr>
          <w:rFonts w:ascii="Times New Roman" w:hAnsi="Times New Roman" w:cs="Times New Roman"/>
          <w:i/>
          <w:iCs/>
          <w:sz w:val="24"/>
          <w:szCs w:val="24"/>
        </w:rPr>
        <w:t xml:space="preserve"> </w:t>
      </w:r>
      <w:r>
        <w:rPr>
          <w:rFonts w:ascii="Times New Roman" w:hAnsi="Times New Roman" w:cs="Times New Roman"/>
          <w:iCs/>
          <w:sz w:val="24"/>
          <w:szCs w:val="24"/>
        </w:rPr>
        <w:t>et.al</w:t>
      </w:r>
      <w:r>
        <w:rPr>
          <w:rFonts w:ascii="Times New Roman" w:hAnsi="Times New Roman" w:cs="Times New Roman"/>
          <w:i/>
          <w:iCs/>
          <w:sz w:val="24"/>
          <w:szCs w:val="24"/>
        </w:rPr>
        <w:t>.</w:t>
      </w:r>
      <w:r>
        <w:rPr>
          <w:rFonts w:ascii="Times New Roman" w:hAnsi="Times New Roman" w:cs="Times New Roman"/>
          <w:sz w:val="24"/>
          <w:szCs w:val="24"/>
        </w:rPr>
        <w:t>2016).</w:t>
      </w:r>
    </w:p>
    <w:p w14:paraId="3A6DE5A0" w14:textId="77777777" w:rsidR="00432B89" w:rsidRDefault="00000000">
      <w:pPr>
        <w:jc w:val="both"/>
        <w:rPr>
          <w:rFonts w:ascii="Times New Roman" w:hAnsi="Times New Roman" w:cs="Times New Roman"/>
          <w:sz w:val="24"/>
          <w:szCs w:val="24"/>
        </w:rPr>
      </w:pPr>
      <w:r>
        <w:rPr>
          <w:rFonts w:ascii="Times New Roman" w:hAnsi="Times New Roman" w:cs="Times New Roman"/>
          <w:iCs/>
          <w:sz w:val="24"/>
          <w:szCs w:val="24"/>
        </w:rPr>
        <w:t xml:space="preserve">Data obtained from all the above studies revealed that in India most of the school going children are suffering from malnutrition, which is a severe matter of concern. </w:t>
      </w:r>
      <w:r>
        <w:rPr>
          <w:rFonts w:ascii="Times New Roman" w:hAnsi="Times New Roman" w:cs="Times New Roman"/>
          <w:sz w:val="24"/>
          <w:szCs w:val="24"/>
        </w:rPr>
        <w:t xml:space="preserve">To improve the nutritional status of school going children nutritional education must be given to the children so that they get awareness regarding the harmful effect of junk food and skipping the meals. Rathore et al. 2016 conducted one study and suggested that </w:t>
      </w:r>
      <w:proofErr w:type="gramStart"/>
      <w:r>
        <w:rPr>
          <w:rFonts w:ascii="Times New Roman" w:hAnsi="Times New Roman" w:cs="Times New Roman"/>
          <w:sz w:val="24"/>
          <w:szCs w:val="24"/>
        </w:rPr>
        <w:t>game based</w:t>
      </w:r>
      <w:proofErr w:type="gramEnd"/>
      <w:r>
        <w:rPr>
          <w:rFonts w:ascii="Times New Roman" w:hAnsi="Times New Roman" w:cs="Times New Roman"/>
          <w:sz w:val="24"/>
          <w:szCs w:val="24"/>
        </w:rPr>
        <w:t xml:space="preserve"> learning approach for nutrition education is more effective to get the nutrition knowledge regarding eating habits of 6-8 years old </w:t>
      </w:r>
      <w:commentRangeStart w:id="5"/>
      <w:commentRangeStart w:id="6"/>
      <w:r>
        <w:rPr>
          <w:rFonts w:ascii="Times New Roman" w:hAnsi="Times New Roman" w:cs="Times New Roman"/>
          <w:sz w:val="24"/>
          <w:szCs w:val="24"/>
        </w:rPr>
        <w:t>children</w:t>
      </w:r>
      <w:commentRangeEnd w:id="5"/>
      <w:r w:rsidR="007F1DC6">
        <w:rPr>
          <w:rStyle w:val="CommentReference"/>
        </w:rPr>
        <w:commentReference w:id="5"/>
      </w:r>
      <w:commentRangeEnd w:id="6"/>
      <w:r w:rsidR="007F1DC6">
        <w:rPr>
          <w:rStyle w:val="CommentReference"/>
        </w:rPr>
        <w:commentReference w:id="6"/>
      </w:r>
      <w:r>
        <w:rPr>
          <w:rFonts w:ascii="Times New Roman" w:hAnsi="Times New Roman" w:cs="Times New Roman"/>
          <w:sz w:val="24"/>
          <w:szCs w:val="24"/>
        </w:rPr>
        <w:t>.</w:t>
      </w:r>
    </w:p>
    <w:p w14:paraId="250F0963" w14:textId="77777777" w:rsidR="00432B89" w:rsidRDefault="00432B89">
      <w:pPr>
        <w:jc w:val="both"/>
        <w:rPr>
          <w:rFonts w:ascii="Times New Roman" w:hAnsi="Times New Roman" w:cs="Times New Roman"/>
          <w:iCs/>
          <w:sz w:val="24"/>
          <w:szCs w:val="24"/>
        </w:rPr>
      </w:pPr>
    </w:p>
    <w:p w14:paraId="4CE7E1C6" w14:textId="77777777" w:rsidR="00432B89" w:rsidRDefault="00000000">
      <w:pPr>
        <w:jc w:val="both"/>
        <w:rPr>
          <w:rFonts w:ascii="Times New Roman" w:hAnsi="Times New Roman" w:cs="Times New Roman"/>
          <w:b/>
          <w:bCs/>
          <w:sz w:val="24"/>
          <w:szCs w:val="24"/>
          <w:lang w:bidi="hi-IN"/>
        </w:rPr>
      </w:pPr>
      <w:commentRangeStart w:id="7"/>
      <w:r>
        <w:rPr>
          <w:rFonts w:ascii="Times New Roman" w:hAnsi="Times New Roman" w:cs="Times New Roman"/>
          <w:b/>
          <w:bCs/>
          <w:sz w:val="24"/>
          <w:szCs w:val="24"/>
          <w:lang w:bidi="hi-IN"/>
        </w:rPr>
        <w:t>Objective</w:t>
      </w:r>
      <w:commentRangeEnd w:id="7"/>
      <w:r w:rsidR="00A51AC8">
        <w:rPr>
          <w:rStyle w:val="CommentReference"/>
        </w:rPr>
        <w:commentReference w:id="7"/>
      </w:r>
    </w:p>
    <w:p w14:paraId="76CD355B" w14:textId="77777777" w:rsidR="00432B89" w:rsidRDefault="00000000">
      <w:pPr>
        <w:jc w:val="both"/>
        <w:rPr>
          <w:rFonts w:ascii="Times New Roman" w:hAnsi="Times New Roman" w:cs="Times New Roman"/>
          <w:sz w:val="24"/>
          <w:szCs w:val="24"/>
          <w:lang w:bidi="hi-IN"/>
        </w:rPr>
      </w:pPr>
      <w:r>
        <w:rPr>
          <w:rFonts w:ascii="Times New Roman" w:hAnsi="Times New Roman" w:cs="Times New Roman"/>
          <w:sz w:val="24"/>
          <w:szCs w:val="24"/>
          <w:lang w:bidi="hi-IN"/>
        </w:rPr>
        <w:t>The objective of this study was to assess the nutritional status of school going children of rural and urban area of Varanasi district.</w:t>
      </w:r>
    </w:p>
    <w:p w14:paraId="3984C863" w14:textId="77777777" w:rsidR="00432B89" w:rsidRDefault="00000000">
      <w:pPr>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Methods and Material</w:t>
      </w:r>
    </w:p>
    <w:p w14:paraId="36086032" w14:textId="77777777" w:rsidR="00432B89" w:rsidRDefault="00000000">
      <w:pPr>
        <w:spacing w:line="240" w:lineRule="auto"/>
        <w:jc w:val="both"/>
        <w:rPr>
          <w:rFonts w:ascii="Times New Roman" w:hAnsi="Times New Roman" w:cs="Times New Roman"/>
          <w:sz w:val="24"/>
          <w:szCs w:val="24"/>
          <w:lang w:bidi="hi-IN"/>
        </w:rPr>
      </w:pPr>
      <w:commentRangeStart w:id="8"/>
      <w:r>
        <w:rPr>
          <w:rFonts w:ascii="Times New Roman" w:hAnsi="Times New Roman" w:cs="Times New Roman"/>
          <w:sz w:val="24"/>
          <w:szCs w:val="24"/>
          <w:lang w:bidi="hi-IN"/>
        </w:rPr>
        <w:t>This study was carried out by using a questionnaire method.</w:t>
      </w:r>
      <w:r>
        <w:rPr>
          <w:rFonts w:ascii="Times New Roman" w:hAnsi="Times New Roman" w:cs="Times New Roman"/>
          <w:sz w:val="24"/>
          <w:szCs w:val="24"/>
        </w:rPr>
        <w:t xml:space="preserve"> </w:t>
      </w:r>
      <w:commentRangeEnd w:id="8"/>
      <w:r w:rsidR="009274DC">
        <w:rPr>
          <w:rStyle w:val="CommentReference"/>
        </w:rPr>
        <w:commentReference w:id="8"/>
      </w:r>
      <w:commentRangeStart w:id="9"/>
      <w:r>
        <w:rPr>
          <w:rFonts w:ascii="Times New Roman" w:hAnsi="Times New Roman" w:cs="Times New Roman"/>
          <w:sz w:val="24"/>
          <w:szCs w:val="24"/>
        </w:rPr>
        <w:t xml:space="preserve">A </w:t>
      </w:r>
      <w:proofErr w:type="spellStart"/>
      <w:r>
        <w:rPr>
          <w:rFonts w:ascii="Times New Roman" w:hAnsi="Times New Roman" w:cs="Times New Roman"/>
          <w:sz w:val="24"/>
          <w:szCs w:val="24"/>
        </w:rPr>
        <w:t>self prepared</w:t>
      </w:r>
      <w:proofErr w:type="spellEnd"/>
      <w:r>
        <w:rPr>
          <w:rFonts w:ascii="Times New Roman" w:hAnsi="Times New Roman" w:cs="Times New Roman"/>
          <w:sz w:val="24"/>
          <w:szCs w:val="24"/>
        </w:rPr>
        <w:t xml:space="preserve"> </w:t>
      </w:r>
      <w:commentRangeEnd w:id="9"/>
      <w:r w:rsidR="009274DC">
        <w:rPr>
          <w:rStyle w:val="CommentReference"/>
        </w:rPr>
        <w:commentReference w:id="9"/>
      </w:r>
      <w:r>
        <w:rPr>
          <w:rFonts w:ascii="Times New Roman" w:hAnsi="Times New Roman" w:cs="Times New Roman"/>
          <w:sz w:val="24"/>
          <w:szCs w:val="24"/>
        </w:rPr>
        <w:t xml:space="preserve">questionnaire was used for collection of the relevant information regarding the study. </w:t>
      </w:r>
      <w:r>
        <w:rPr>
          <w:rFonts w:ascii="Times New Roman" w:hAnsi="Times New Roman" w:cs="Times New Roman"/>
          <w:sz w:val="24"/>
          <w:szCs w:val="24"/>
          <w:lang w:bidi="hi-IN"/>
        </w:rPr>
        <w:t xml:space="preserve"> The questions include general information and anthropometric measurement of school going children. Anthropometric measurement includes height, weight, head circumferences, chest circumstances and mid-upper arm circumferences of children. Anthropometric measurements were taken for the school going children between 10-12 years of the age. </w:t>
      </w:r>
      <w:commentRangeStart w:id="10"/>
      <w:r>
        <w:rPr>
          <w:rFonts w:ascii="Times New Roman" w:hAnsi="Times New Roman" w:cs="Times New Roman"/>
          <w:sz w:val="24"/>
          <w:szCs w:val="24"/>
          <w:lang w:bidi="hi-IN"/>
        </w:rPr>
        <w:t xml:space="preserve">Random sampling </w:t>
      </w:r>
      <w:commentRangeEnd w:id="10"/>
      <w:r w:rsidR="009274DC">
        <w:rPr>
          <w:rStyle w:val="CommentReference"/>
        </w:rPr>
        <w:commentReference w:id="10"/>
      </w:r>
      <w:r>
        <w:rPr>
          <w:rFonts w:ascii="Times New Roman" w:hAnsi="Times New Roman" w:cs="Times New Roman"/>
          <w:sz w:val="24"/>
          <w:szCs w:val="24"/>
          <w:lang w:bidi="hi-IN"/>
        </w:rPr>
        <w:t xml:space="preserve">method is used for collection of the data. </w:t>
      </w:r>
    </w:p>
    <w:p w14:paraId="7A5F3D05" w14:textId="77777777" w:rsidR="00432B89"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Selection of location: </w:t>
      </w:r>
      <w:r>
        <w:rPr>
          <w:rFonts w:ascii="Times New Roman" w:hAnsi="Times New Roman" w:cs="Times New Roman"/>
          <w:sz w:val="24"/>
          <w:szCs w:val="24"/>
        </w:rPr>
        <w:t>The location of present study was Varanasi district of Uttar Pradesh. Rural and urban areas were selected for the study.</w:t>
      </w:r>
    </w:p>
    <w:p w14:paraId="32B4E75F" w14:textId="77777777" w:rsidR="00432B89"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Sample size</w:t>
      </w:r>
      <w:r>
        <w:rPr>
          <w:rFonts w:ascii="Times New Roman" w:hAnsi="Times New Roman" w:cs="Times New Roman"/>
          <w:sz w:val="24"/>
          <w:szCs w:val="24"/>
        </w:rPr>
        <w:t xml:space="preserve">: Total </w:t>
      </w:r>
      <w:commentRangeStart w:id="11"/>
      <w:r>
        <w:rPr>
          <w:rFonts w:ascii="Times New Roman" w:hAnsi="Times New Roman" w:cs="Times New Roman"/>
          <w:sz w:val="24"/>
          <w:szCs w:val="24"/>
        </w:rPr>
        <w:t xml:space="preserve">400 school going children </w:t>
      </w:r>
      <w:commentRangeEnd w:id="11"/>
      <w:r w:rsidR="009274DC">
        <w:rPr>
          <w:rStyle w:val="CommentReference"/>
        </w:rPr>
        <w:commentReference w:id="11"/>
      </w:r>
      <w:r>
        <w:rPr>
          <w:rFonts w:ascii="Times New Roman" w:hAnsi="Times New Roman" w:cs="Times New Roman"/>
          <w:sz w:val="24"/>
          <w:szCs w:val="24"/>
        </w:rPr>
        <w:t xml:space="preserve">were selected out of which 208 </w:t>
      </w:r>
      <w:proofErr w:type="gramStart"/>
      <w:r w:rsidRPr="00A51AC8">
        <w:rPr>
          <w:rFonts w:ascii="Times New Roman" w:hAnsi="Times New Roman" w:cs="Times New Roman"/>
          <w:sz w:val="24"/>
          <w:szCs w:val="24"/>
          <w:highlight w:val="yellow"/>
        </w:rPr>
        <w:t>student</w:t>
      </w:r>
      <w:proofErr w:type="gramEnd"/>
      <w:r>
        <w:rPr>
          <w:rFonts w:ascii="Times New Roman" w:hAnsi="Times New Roman" w:cs="Times New Roman"/>
          <w:sz w:val="24"/>
          <w:szCs w:val="24"/>
        </w:rPr>
        <w:t xml:space="preserve"> were from urban area and 192 were from rural area. </w:t>
      </w:r>
      <w:commentRangeStart w:id="12"/>
      <w:r>
        <w:rPr>
          <w:rFonts w:ascii="Times New Roman" w:hAnsi="Times New Roman" w:cs="Times New Roman"/>
          <w:sz w:val="24"/>
          <w:szCs w:val="24"/>
        </w:rPr>
        <w:t xml:space="preserve">10-12 years </w:t>
      </w:r>
      <w:commentRangeEnd w:id="12"/>
      <w:r w:rsidR="009274DC">
        <w:rPr>
          <w:rStyle w:val="CommentReference"/>
        </w:rPr>
        <w:commentReference w:id="12"/>
      </w:r>
      <w:r>
        <w:rPr>
          <w:rFonts w:ascii="Times New Roman" w:hAnsi="Times New Roman" w:cs="Times New Roman"/>
          <w:sz w:val="24"/>
          <w:szCs w:val="24"/>
        </w:rPr>
        <w:t xml:space="preserve">students </w:t>
      </w:r>
      <w:r w:rsidRPr="00A51AC8">
        <w:rPr>
          <w:rFonts w:ascii="Times New Roman" w:hAnsi="Times New Roman" w:cs="Times New Roman"/>
          <w:sz w:val="24"/>
          <w:szCs w:val="24"/>
          <w:highlight w:val="yellow"/>
        </w:rPr>
        <w:t>were selection</w:t>
      </w:r>
      <w:r>
        <w:rPr>
          <w:rFonts w:ascii="Times New Roman" w:hAnsi="Times New Roman" w:cs="Times New Roman"/>
          <w:sz w:val="24"/>
          <w:szCs w:val="24"/>
        </w:rPr>
        <w:t xml:space="preserve"> for data collection.</w:t>
      </w:r>
    </w:p>
    <w:p w14:paraId="611CF968" w14:textId="77777777" w:rsidR="00432B89"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Area of the </w:t>
      </w:r>
      <w:proofErr w:type="gramStart"/>
      <w:r>
        <w:rPr>
          <w:rFonts w:ascii="Times New Roman" w:hAnsi="Times New Roman" w:cs="Times New Roman"/>
          <w:b/>
          <w:bCs/>
          <w:sz w:val="24"/>
          <w:szCs w:val="24"/>
        </w:rPr>
        <w:t>study</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The study was conducted in rural and urban area of Varanasi district. In rural area </w:t>
      </w:r>
      <w:proofErr w:type="spellStart"/>
      <w:r>
        <w:rPr>
          <w:rFonts w:ascii="Times New Roman" w:hAnsi="Times New Roman" w:cs="Times New Roman"/>
          <w:sz w:val="24"/>
          <w:szCs w:val="24"/>
        </w:rPr>
        <w:t>Sewapuri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Banwaripur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Gosaipur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Cholapur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Shivpur</w:t>
      </w:r>
      <w:proofErr w:type="spellEnd"/>
      <w:r>
        <w:rPr>
          <w:rFonts w:ascii="Times New Roman" w:hAnsi="Times New Roman" w:cs="Times New Roman"/>
          <w:sz w:val="24"/>
          <w:szCs w:val="24"/>
        </w:rPr>
        <w:t xml:space="preserve"> etc., village were selected while urban area includes, B.L.W, </w:t>
      </w:r>
      <w:proofErr w:type="spellStart"/>
      <w:r>
        <w:rPr>
          <w:rFonts w:ascii="Times New Roman" w:hAnsi="Times New Roman" w:cs="Times New Roman"/>
          <w:sz w:val="24"/>
          <w:szCs w:val="24"/>
        </w:rPr>
        <w:t>Lohta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Cant,  </w:t>
      </w:r>
      <w:proofErr w:type="spellStart"/>
      <w:r w:rsidRPr="00A51AC8">
        <w:rPr>
          <w:rFonts w:ascii="Times New Roman" w:hAnsi="Times New Roman" w:cs="Times New Roman"/>
          <w:sz w:val="24"/>
          <w:szCs w:val="24"/>
          <w:highlight w:val="yellow"/>
        </w:rPr>
        <w:t>Pandaypur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Lahurabeer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Kachehari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Gurubaag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Bhojubeer</w:t>
      </w:r>
      <w:proofErr w:type="spellEnd"/>
      <w:r>
        <w:rPr>
          <w:rFonts w:ascii="Times New Roman" w:hAnsi="Times New Roman" w:cs="Times New Roman"/>
          <w:sz w:val="24"/>
          <w:szCs w:val="24"/>
        </w:rPr>
        <w:t xml:space="preserve"> etc.</w:t>
      </w:r>
    </w:p>
    <w:p w14:paraId="2F98F914" w14:textId="6FE1A04A" w:rsidR="00432B89" w:rsidRDefault="00000000">
      <w:pPr>
        <w:spacing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Statistical Analysis of data: </w:t>
      </w:r>
      <w:r>
        <w:rPr>
          <w:rFonts w:ascii="Times New Roman" w:hAnsi="Times New Roman" w:cs="Times New Roman"/>
          <w:sz w:val="24"/>
          <w:szCs w:val="24"/>
        </w:rPr>
        <w:t xml:space="preserve">Statistical analysis for collected data was performed by using SPSS Software (version </w:t>
      </w:r>
      <w:commentRangeStart w:id="13"/>
      <w:r>
        <w:rPr>
          <w:rFonts w:ascii="Times New Roman" w:hAnsi="Times New Roman" w:cs="Times New Roman"/>
          <w:sz w:val="24"/>
          <w:szCs w:val="24"/>
        </w:rPr>
        <w:t>23</w:t>
      </w:r>
      <w:commentRangeEnd w:id="13"/>
      <w:r w:rsidR="00055B07">
        <w:rPr>
          <w:rStyle w:val="CommentReference"/>
        </w:rPr>
        <w:commentReference w:id="13"/>
      </w:r>
      <w:r>
        <w:rPr>
          <w:rFonts w:ascii="Times New Roman" w:hAnsi="Times New Roman" w:cs="Times New Roman"/>
          <w:sz w:val="24"/>
          <w:szCs w:val="24"/>
        </w:rPr>
        <w:t>).</w:t>
      </w:r>
      <w:r w:rsidR="00055B07">
        <w:rPr>
          <w:rFonts w:ascii="Times New Roman" w:hAnsi="Times New Roman" w:cs="Times New Roman"/>
          <w:sz w:val="24"/>
          <w:szCs w:val="24"/>
        </w:rPr>
        <w:t xml:space="preserve"> </w:t>
      </w:r>
    </w:p>
    <w:p w14:paraId="1A983621" w14:textId="77777777" w:rsidR="00432B89" w:rsidRDefault="00000000">
      <w:pPr>
        <w:jc w:val="both"/>
        <w:rPr>
          <w:rFonts w:ascii="Times New Roman" w:hAnsi="Times New Roman" w:cs="Times New Roman"/>
          <w:b/>
          <w:bCs/>
          <w:sz w:val="24"/>
          <w:szCs w:val="24"/>
          <w:lang w:bidi="hi-IN"/>
        </w:rPr>
      </w:pPr>
      <w:r>
        <w:rPr>
          <w:rFonts w:ascii="Times New Roman" w:hAnsi="Times New Roman" w:cs="Times New Roman"/>
          <w:b/>
          <w:bCs/>
          <w:sz w:val="28"/>
          <w:szCs w:val="24"/>
          <w:lang w:bidi="hi-IN"/>
        </w:rPr>
        <w:t xml:space="preserve"> </w:t>
      </w:r>
      <w:commentRangeStart w:id="14"/>
      <w:r>
        <w:rPr>
          <w:rFonts w:ascii="Times New Roman" w:hAnsi="Times New Roman" w:cs="Times New Roman"/>
          <w:b/>
          <w:bCs/>
          <w:sz w:val="24"/>
          <w:szCs w:val="24"/>
          <w:lang w:bidi="hi-IN"/>
        </w:rPr>
        <w:t>Results and Discussion</w:t>
      </w:r>
      <w:commentRangeEnd w:id="14"/>
      <w:r w:rsidR="002F365F">
        <w:rPr>
          <w:rStyle w:val="CommentReference"/>
        </w:rPr>
        <w:commentReference w:id="14"/>
      </w:r>
    </w:p>
    <w:p w14:paraId="5C615CDD" w14:textId="77777777" w:rsidR="00432B89" w:rsidRDefault="00000000">
      <w:pPr>
        <w:jc w:val="both"/>
        <w:rPr>
          <w:rFonts w:ascii="Times New Roman" w:hAnsi="Times New Roman" w:cs="Times New Roman"/>
          <w:sz w:val="24"/>
          <w:szCs w:val="24"/>
          <w:lang w:bidi="hi-IN"/>
        </w:rPr>
      </w:pPr>
      <w:r>
        <w:rPr>
          <w:rFonts w:ascii="Times New Roman" w:hAnsi="Times New Roman" w:cs="Times New Roman"/>
          <w:b/>
          <w:bCs/>
          <w:sz w:val="24"/>
          <w:szCs w:val="24"/>
          <w:lang w:bidi="hi-IN"/>
        </w:rPr>
        <w:t xml:space="preserve"> </w:t>
      </w:r>
      <w:r>
        <w:rPr>
          <w:rFonts w:ascii="Times New Roman" w:hAnsi="Times New Roman" w:cs="Times New Roman"/>
          <w:sz w:val="24"/>
          <w:szCs w:val="24"/>
          <w:lang w:bidi="hi-IN"/>
        </w:rPr>
        <w:t>Result of the study on nutritional status of school going children in Varanasi district are discussed under the following tables.</w:t>
      </w:r>
    </w:p>
    <w:p w14:paraId="1E347210" w14:textId="77777777" w:rsidR="00432B89" w:rsidRDefault="0000000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Table.1 Classification of school going children on the basis of their residing areas.</w:t>
      </w:r>
    </w:p>
    <w:p w14:paraId="5D08993E" w14:textId="77777777" w:rsidR="00432B89" w:rsidRDefault="00432B89">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170"/>
        <w:gridCol w:w="1170"/>
        <w:gridCol w:w="1260"/>
        <w:gridCol w:w="1260"/>
        <w:gridCol w:w="1170"/>
        <w:gridCol w:w="1170"/>
      </w:tblGrid>
      <w:tr w:rsidR="00432B89" w14:paraId="423F6775" w14:textId="77777777">
        <w:trPr>
          <w:trHeight w:val="350"/>
        </w:trPr>
        <w:tc>
          <w:tcPr>
            <w:tcW w:w="1278" w:type="dxa"/>
            <w:vMerge w:val="restart"/>
          </w:tcPr>
          <w:p w14:paraId="2DEBB9AA"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Area</w:t>
            </w:r>
          </w:p>
        </w:tc>
        <w:tc>
          <w:tcPr>
            <w:tcW w:w="7200" w:type="dxa"/>
            <w:gridSpan w:val="6"/>
          </w:tcPr>
          <w:p w14:paraId="473E75F1"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Gender</w:t>
            </w:r>
          </w:p>
        </w:tc>
      </w:tr>
      <w:tr w:rsidR="00432B89" w14:paraId="1C38C8BB" w14:textId="77777777">
        <w:trPr>
          <w:trHeight w:val="178"/>
        </w:trPr>
        <w:tc>
          <w:tcPr>
            <w:tcW w:w="1278" w:type="dxa"/>
            <w:vMerge/>
          </w:tcPr>
          <w:p w14:paraId="1570C33B" w14:textId="77777777" w:rsidR="00432B89" w:rsidRDefault="00432B89"/>
        </w:tc>
        <w:tc>
          <w:tcPr>
            <w:tcW w:w="2340" w:type="dxa"/>
            <w:gridSpan w:val="2"/>
          </w:tcPr>
          <w:p w14:paraId="21FE6C1A" w14:textId="77777777" w:rsidR="00432B89" w:rsidRDefault="00000000">
            <w:pPr>
              <w:jc w:val="both"/>
              <w:rPr>
                <w:rFonts w:ascii="Times New Roman" w:hAnsi="Times New Roman" w:cs="Times New Roman"/>
                <w:b/>
                <w:bCs/>
              </w:rPr>
            </w:pPr>
            <w:r>
              <w:rPr>
                <w:rFonts w:ascii="Times New Roman" w:hAnsi="Times New Roman" w:cs="Times New Roman"/>
                <w:b/>
                <w:bCs/>
              </w:rPr>
              <w:t>Boys</w:t>
            </w:r>
          </w:p>
        </w:tc>
        <w:tc>
          <w:tcPr>
            <w:tcW w:w="2520" w:type="dxa"/>
            <w:gridSpan w:val="2"/>
          </w:tcPr>
          <w:p w14:paraId="3885E7BB" w14:textId="77777777" w:rsidR="00432B89" w:rsidRDefault="00000000">
            <w:pPr>
              <w:jc w:val="both"/>
              <w:rPr>
                <w:rFonts w:ascii="Times New Roman" w:hAnsi="Times New Roman" w:cs="Times New Roman"/>
                <w:b/>
                <w:bCs/>
              </w:rPr>
            </w:pPr>
            <w:r>
              <w:rPr>
                <w:rFonts w:ascii="Times New Roman" w:hAnsi="Times New Roman" w:cs="Times New Roman"/>
                <w:b/>
                <w:bCs/>
              </w:rPr>
              <w:t>Girls</w:t>
            </w:r>
          </w:p>
        </w:tc>
        <w:tc>
          <w:tcPr>
            <w:tcW w:w="2340" w:type="dxa"/>
            <w:gridSpan w:val="2"/>
          </w:tcPr>
          <w:p w14:paraId="0417B2F3" w14:textId="77777777" w:rsidR="00432B89" w:rsidRDefault="00000000">
            <w:pPr>
              <w:jc w:val="both"/>
              <w:rPr>
                <w:rFonts w:ascii="Times New Roman" w:hAnsi="Times New Roman" w:cs="Times New Roman"/>
                <w:b/>
                <w:bCs/>
              </w:rPr>
            </w:pPr>
            <w:r>
              <w:rPr>
                <w:rFonts w:ascii="Times New Roman" w:hAnsi="Times New Roman" w:cs="Times New Roman"/>
                <w:b/>
                <w:bCs/>
              </w:rPr>
              <w:t>Total</w:t>
            </w:r>
          </w:p>
        </w:tc>
      </w:tr>
      <w:tr w:rsidR="00432B89" w14:paraId="241BE82D" w14:textId="77777777">
        <w:trPr>
          <w:trHeight w:val="268"/>
        </w:trPr>
        <w:tc>
          <w:tcPr>
            <w:tcW w:w="1278" w:type="dxa"/>
            <w:vMerge/>
          </w:tcPr>
          <w:p w14:paraId="4979671B" w14:textId="77777777" w:rsidR="00432B89" w:rsidRDefault="00432B89"/>
        </w:tc>
        <w:tc>
          <w:tcPr>
            <w:tcW w:w="1170" w:type="dxa"/>
          </w:tcPr>
          <w:p w14:paraId="517540FD"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170" w:type="dxa"/>
          </w:tcPr>
          <w:p w14:paraId="1A4AFD02"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260" w:type="dxa"/>
          </w:tcPr>
          <w:p w14:paraId="49D8FA10"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260" w:type="dxa"/>
          </w:tcPr>
          <w:p w14:paraId="23FE0477"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170" w:type="dxa"/>
          </w:tcPr>
          <w:p w14:paraId="62FE1C19"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170" w:type="dxa"/>
          </w:tcPr>
          <w:p w14:paraId="4988E73D"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w:t>
            </w:r>
          </w:p>
        </w:tc>
      </w:tr>
      <w:tr w:rsidR="00432B89" w14:paraId="78D4314C" w14:textId="77777777">
        <w:trPr>
          <w:trHeight w:val="665"/>
        </w:trPr>
        <w:tc>
          <w:tcPr>
            <w:tcW w:w="1278" w:type="dxa"/>
          </w:tcPr>
          <w:p w14:paraId="5DA6D818"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Rural</w:t>
            </w:r>
          </w:p>
          <w:p w14:paraId="64BCF113"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Urban</w:t>
            </w:r>
          </w:p>
        </w:tc>
        <w:tc>
          <w:tcPr>
            <w:tcW w:w="1170" w:type="dxa"/>
          </w:tcPr>
          <w:p w14:paraId="3F79565F"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100</w:t>
            </w:r>
          </w:p>
          <w:p w14:paraId="2CF346A4"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96</w:t>
            </w:r>
          </w:p>
        </w:tc>
        <w:tc>
          <w:tcPr>
            <w:tcW w:w="1170" w:type="dxa"/>
          </w:tcPr>
          <w:p w14:paraId="0BE9CA0A"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52.08</w:t>
            </w:r>
          </w:p>
          <w:p w14:paraId="22F8878C"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46.15</w:t>
            </w:r>
          </w:p>
        </w:tc>
        <w:tc>
          <w:tcPr>
            <w:tcW w:w="1260" w:type="dxa"/>
          </w:tcPr>
          <w:p w14:paraId="3374DC41"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92</w:t>
            </w:r>
          </w:p>
          <w:p w14:paraId="25326DA6"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112</w:t>
            </w:r>
          </w:p>
        </w:tc>
        <w:tc>
          <w:tcPr>
            <w:tcW w:w="1260" w:type="dxa"/>
          </w:tcPr>
          <w:p w14:paraId="1AA55073"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47.91</w:t>
            </w:r>
          </w:p>
          <w:p w14:paraId="530C08C5"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53.84</w:t>
            </w:r>
          </w:p>
        </w:tc>
        <w:tc>
          <w:tcPr>
            <w:tcW w:w="1170" w:type="dxa"/>
          </w:tcPr>
          <w:p w14:paraId="0FB941DD"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192</w:t>
            </w:r>
          </w:p>
          <w:p w14:paraId="51207C06"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208</w:t>
            </w:r>
          </w:p>
        </w:tc>
        <w:tc>
          <w:tcPr>
            <w:tcW w:w="1170" w:type="dxa"/>
          </w:tcPr>
          <w:p w14:paraId="6642C99E"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100</w:t>
            </w:r>
          </w:p>
          <w:p w14:paraId="2B3DB1A1"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100</w:t>
            </w:r>
          </w:p>
        </w:tc>
      </w:tr>
      <w:tr w:rsidR="00432B89" w14:paraId="543D7B00" w14:textId="77777777">
        <w:trPr>
          <w:trHeight w:val="440"/>
        </w:trPr>
        <w:tc>
          <w:tcPr>
            <w:tcW w:w="1278" w:type="dxa"/>
          </w:tcPr>
          <w:p w14:paraId="7F741935" w14:textId="77777777" w:rsidR="00432B89" w:rsidRDefault="00000000">
            <w:pPr>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1170" w:type="dxa"/>
          </w:tcPr>
          <w:p w14:paraId="23F7F5F9"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196</w:t>
            </w:r>
          </w:p>
        </w:tc>
        <w:tc>
          <w:tcPr>
            <w:tcW w:w="1170" w:type="dxa"/>
          </w:tcPr>
          <w:p w14:paraId="7AA424B3"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49</w:t>
            </w:r>
          </w:p>
        </w:tc>
        <w:tc>
          <w:tcPr>
            <w:tcW w:w="1260" w:type="dxa"/>
          </w:tcPr>
          <w:p w14:paraId="0620DFAA"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204</w:t>
            </w:r>
          </w:p>
        </w:tc>
        <w:tc>
          <w:tcPr>
            <w:tcW w:w="1260" w:type="dxa"/>
          </w:tcPr>
          <w:p w14:paraId="36314151"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51</w:t>
            </w:r>
          </w:p>
        </w:tc>
        <w:tc>
          <w:tcPr>
            <w:tcW w:w="1170" w:type="dxa"/>
          </w:tcPr>
          <w:p w14:paraId="1AA3A1FC"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400</w:t>
            </w:r>
          </w:p>
        </w:tc>
        <w:tc>
          <w:tcPr>
            <w:tcW w:w="1170" w:type="dxa"/>
          </w:tcPr>
          <w:p w14:paraId="128A070F"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100</w:t>
            </w:r>
          </w:p>
        </w:tc>
      </w:tr>
    </w:tbl>
    <w:p w14:paraId="55A4A3D0" w14:textId="77777777" w:rsidR="00432B89"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no. 1 represents the total no. of school going children from urban and rural area of Varanasi district. Total 400 school going children were selected for the study. Out of 400 students 192 students were from rural area and 208 were from </w:t>
      </w:r>
      <w:commentRangeStart w:id="15"/>
      <w:r>
        <w:rPr>
          <w:rFonts w:ascii="Times New Roman" w:hAnsi="Times New Roman" w:cs="Times New Roman"/>
          <w:sz w:val="24"/>
          <w:szCs w:val="24"/>
        </w:rPr>
        <w:t>urban area of Varanasi</w:t>
      </w:r>
      <w:commentRangeEnd w:id="15"/>
      <w:r w:rsidR="007953DC">
        <w:rPr>
          <w:rStyle w:val="CommentReference"/>
        </w:rPr>
        <w:commentReference w:id="15"/>
      </w:r>
      <w:r>
        <w:rPr>
          <w:rFonts w:ascii="Times New Roman" w:hAnsi="Times New Roman" w:cs="Times New Roman"/>
          <w:sz w:val="24"/>
          <w:szCs w:val="24"/>
        </w:rPr>
        <w:t xml:space="preserve">. In rural area 52.08% students were boys while 47.91% students were girls. In case of urban area percentage of boys was 46.15 and </w:t>
      </w:r>
      <w:proofErr w:type="gramStart"/>
      <w:r>
        <w:rPr>
          <w:rFonts w:ascii="Times New Roman" w:hAnsi="Times New Roman" w:cs="Times New Roman"/>
          <w:sz w:val="24"/>
          <w:szCs w:val="24"/>
        </w:rPr>
        <w:t>girls</w:t>
      </w:r>
      <w:proofErr w:type="gramEnd"/>
      <w:r>
        <w:rPr>
          <w:rFonts w:ascii="Times New Roman" w:hAnsi="Times New Roman" w:cs="Times New Roman"/>
          <w:sz w:val="24"/>
          <w:szCs w:val="24"/>
        </w:rPr>
        <w:t xml:space="preserve"> percentage was 53.84.</w:t>
      </w:r>
    </w:p>
    <w:p w14:paraId="282D4339" w14:textId="77777777" w:rsidR="00432B89" w:rsidRDefault="00432B89">
      <w:pPr>
        <w:spacing w:after="0" w:line="240" w:lineRule="auto"/>
        <w:jc w:val="both"/>
        <w:rPr>
          <w:rFonts w:ascii="Times New Roman" w:hAnsi="Times New Roman" w:cs="Times New Roman"/>
          <w:sz w:val="24"/>
          <w:szCs w:val="24"/>
        </w:rPr>
      </w:pPr>
    </w:p>
    <w:p w14:paraId="6B78A152" w14:textId="77777777" w:rsidR="00432B89" w:rsidRDefault="00000000">
      <w:pPr>
        <w:spacing w:after="0"/>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   Table 2:  </w:t>
      </w:r>
      <w:commentRangeStart w:id="16"/>
      <w:r>
        <w:rPr>
          <w:rFonts w:ascii="Times New Roman" w:hAnsi="Times New Roman" w:cs="Times New Roman"/>
          <w:b/>
          <w:bCs/>
          <w:sz w:val="24"/>
          <w:szCs w:val="24"/>
        </w:rPr>
        <w:t xml:space="preserve">Nutritional status </w:t>
      </w:r>
      <w:commentRangeEnd w:id="16"/>
      <w:r w:rsidR="007953DC">
        <w:rPr>
          <w:rStyle w:val="CommentReference"/>
        </w:rPr>
        <w:commentReference w:id="16"/>
      </w:r>
      <w:r>
        <w:rPr>
          <w:rFonts w:ascii="Times New Roman" w:hAnsi="Times New Roman" w:cs="Times New Roman"/>
          <w:b/>
          <w:bCs/>
          <w:sz w:val="24"/>
          <w:szCs w:val="24"/>
        </w:rPr>
        <w:t xml:space="preserve">school going children in rural and urban area on the basis of Gomez    </w:t>
      </w:r>
    </w:p>
    <w:p w14:paraId="0DD1A8CC" w14:textId="77777777" w:rsidR="00432B89" w:rsidRDefault="00000000">
      <w:pPr>
        <w:spacing w:after="0"/>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                  classification.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00"/>
        <w:gridCol w:w="1080"/>
        <w:gridCol w:w="810"/>
        <w:gridCol w:w="1080"/>
        <w:gridCol w:w="990"/>
        <w:gridCol w:w="1980"/>
      </w:tblGrid>
      <w:tr w:rsidR="00432B89" w14:paraId="0F34EC5D" w14:textId="77777777">
        <w:trPr>
          <w:trHeight w:val="170"/>
        </w:trPr>
        <w:tc>
          <w:tcPr>
            <w:tcW w:w="2520" w:type="dxa"/>
            <w:vMerge w:val="restart"/>
          </w:tcPr>
          <w:p w14:paraId="3F456410" w14:textId="77777777" w:rsidR="00432B89" w:rsidRDefault="00432B89">
            <w:pPr>
              <w:jc w:val="center"/>
              <w:rPr>
                <w:rFonts w:ascii="Times New Roman" w:hAnsi="Times New Roman" w:cs="Times New Roman"/>
                <w:b/>
                <w:bCs/>
                <w:sz w:val="24"/>
                <w:szCs w:val="24"/>
                <w:lang w:bidi="hi-IN"/>
              </w:rPr>
            </w:pPr>
          </w:p>
          <w:p w14:paraId="641C9E5D"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6840" w:type="dxa"/>
            <w:gridSpan w:val="6"/>
          </w:tcPr>
          <w:p w14:paraId="38F44CD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r>
      <w:tr w:rsidR="00432B89" w14:paraId="3EAA1EC3" w14:textId="77777777">
        <w:trPr>
          <w:trHeight w:val="269"/>
        </w:trPr>
        <w:tc>
          <w:tcPr>
            <w:tcW w:w="2520" w:type="dxa"/>
            <w:vMerge/>
          </w:tcPr>
          <w:p w14:paraId="7C5C62DB" w14:textId="77777777" w:rsidR="00432B89" w:rsidRDefault="00432B89"/>
        </w:tc>
        <w:tc>
          <w:tcPr>
            <w:tcW w:w="1980" w:type="dxa"/>
            <w:gridSpan w:val="2"/>
          </w:tcPr>
          <w:p w14:paraId="7F4958CD" w14:textId="77777777" w:rsidR="00432B89" w:rsidRDefault="00000000">
            <w:pPr>
              <w:jc w:val="center"/>
              <w:rPr>
                <w:rFonts w:ascii="Times New Roman" w:hAnsi="Times New Roman" w:cs="Times New Roman"/>
                <w:b/>
                <w:bCs/>
                <w:lang w:bidi="hi-IN"/>
              </w:rPr>
            </w:pPr>
            <w:r>
              <w:rPr>
                <w:rFonts w:ascii="Times New Roman" w:hAnsi="Times New Roman" w:cs="Times New Roman"/>
                <w:b/>
                <w:bCs/>
                <w:lang w:bidi="hi-IN"/>
              </w:rPr>
              <w:t xml:space="preserve">Rural </w:t>
            </w:r>
          </w:p>
        </w:tc>
        <w:tc>
          <w:tcPr>
            <w:tcW w:w="1890" w:type="dxa"/>
            <w:gridSpan w:val="2"/>
          </w:tcPr>
          <w:p w14:paraId="3BE0AA62" w14:textId="77777777" w:rsidR="00432B89" w:rsidRDefault="00000000">
            <w:pPr>
              <w:jc w:val="center"/>
              <w:rPr>
                <w:rFonts w:ascii="Times New Roman" w:hAnsi="Times New Roman" w:cs="Times New Roman"/>
                <w:b/>
                <w:bCs/>
                <w:lang w:bidi="hi-IN"/>
              </w:rPr>
            </w:pPr>
            <w:r>
              <w:rPr>
                <w:rFonts w:ascii="Times New Roman" w:hAnsi="Times New Roman" w:cs="Times New Roman"/>
                <w:b/>
                <w:bCs/>
                <w:lang w:bidi="hi-IN"/>
              </w:rPr>
              <w:t>Urban</w:t>
            </w:r>
          </w:p>
        </w:tc>
        <w:tc>
          <w:tcPr>
            <w:tcW w:w="2970" w:type="dxa"/>
            <w:gridSpan w:val="2"/>
          </w:tcPr>
          <w:p w14:paraId="34F53975" w14:textId="77777777" w:rsidR="00432B89" w:rsidRDefault="00000000">
            <w:pPr>
              <w:jc w:val="center"/>
              <w:rPr>
                <w:rFonts w:ascii="Times New Roman" w:hAnsi="Times New Roman" w:cs="Times New Roman"/>
                <w:b/>
                <w:bCs/>
                <w:lang w:bidi="hi-IN"/>
              </w:rPr>
            </w:pPr>
            <w:r>
              <w:rPr>
                <w:rFonts w:ascii="Times New Roman" w:hAnsi="Times New Roman" w:cs="Times New Roman"/>
                <w:b/>
                <w:bCs/>
                <w:lang w:bidi="hi-IN"/>
              </w:rPr>
              <w:t>Total</w:t>
            </w:r>
          </w:p>
        </w:tc>
      </w:tr>
      <w:tr w:rsidR="00432B89" w14:paraId="0C3A90C2" w14:textId="77777777">
        <w:trPr>
          <w:trHeight w:val="62"/>
        </w:trPr>
        <w:tc>
          <w:tcPr>
            <w:tcW w:w="2520" w:type="dxa"/>
            <w:vMerge/>
          </w:tcPr>
          <w:p w14:paraId="1F6AEFD7" w14:textId="77777777" w:rsidR="00432B89" w:rsidRDefault="00432B89"/>
        </w:tc>
        <w:tc>
          <w:tcPr>
            <w:tcW w:w="900" w:type="dxa"/>
          </w:tcPr>
          <w:p w14:paraId="647FCC24" w14:textId="77777777" w:rsidR="00432B89" w:rsidRDefault="00000000">
            <w:pPr>
              <w:jc w:val="center"/>
              <w:rPr>
                <w:rFonts w:ascii="Times New Roman" w:hAnsi="Times New Roman" w:cs="Times New Roman"/>
                <w:b/>
                <w:bCs/>
              </w:rPr>
            </w:pPr>
            <w:r>
              <w:rPr>
                <w:rFonts w:ascii="Times New Roman" w:hAnsi="Times New Roman" w:cs="Times New Roman"/>
                <w:b/>
                <w:bCs/>
                <w:lang w:bidi="hi-IN"/>
              </w:rPr>
              <w:t xml:space="preserve"> No. </w:t>
            </w:r>
          </w:p>
        </w:tc>
        <w:tc>
          <w:tcPr>
            <w:tcW w:w="1080" w:type="dxa"/>
          </w:tcPr>
          <w:p w14:paraId="15C77465" w14:textId="77777777" w:rsidR="00432B89" w:rsidRDefault="00000000">
            <w:pPr>
              <w:rPr>
                <w:rFonts w:ascii="Times New Roman" w:hAnsi="Times New Roman" w:cs="Times New Roman"/>
                <w:b/>
                <w:bCs/>
              </w:rPr>
            </w:pPr>
            <w:r>
              <w:rPr>
                <w:rFonts w:ascii="Times New Roman" w:hAnsi="Times New Roman" w:cs="Times New Roman"/>
                <w:b/>
                <w:bCs/>
              </w:rPr>
              <w:t>Percent</w:t>
            </w:r>
          </w:p>
        </w:tc>
        <w:tc>
          <w:tcPr>
            <w:tcW w:w="810" w:type="dxa"/>
          </w:tcPr>
          <w:p w14:paraId="1FC90F13" w14:textId="77777777" w:rsidR="00432B89" w:rsidRDefault="00000000">
            <w:pPr>
              <w:jc w:val="center"/>
              <w:rPr>
                <w:rFonts w:ascii="Times New Roman" w:hAnsi="Times New Roman" w:cs="Times New Roman"/>
                <w:b/>
                <w:bCs/>
              </w:rPr>
            </w:pPr>
            <w:r>
              <w:rPr>
                <w:rFonts w:ascii="Times New Roman" w:hAnsi="Times New Roman" w:cs="Times New Roman"/>
                <w:b/>
                <w:bCs/>
                <w:lang w:bidi="hi-IN"/>
              </w:rPr>
              <w:t xml:space="preserve"> No. </w:t>
            </w:r>
          </w:p>
        </w:tc>
        <w:tc>
          <w:tcPr>
            <w:tcW w:w="1080" w:type="dxa"/>
          </w:tcPr>
          <w:p w14:paraId="7F541135" w14:textId="77777777" w:rsidR="00432B89" w:rsidRDefault="00000000">
            <w:pPr>
              <w:rPr>
                <w:rFonts w:ascii="Times New Roman" w:hAnsi="Times New Roman" w:cs="Times New Roman"/>
                <w:b/>
                <w:bCs/>
              </w:rPr>
            </w:pPr>
            <w:r>
              <w:rPr>
                <w:rFonts w:ascii="Times New Roman" w:hAnsi="Times New Roman" w:cs="Times New Roman"/>
                <w:b/>
                <w:bCs/>
              </w:rPr>
              <w:t>Percent</w:t>
            </w:r>
          </w:p>
        </w:tc>
        <w:tc>
          <w:tcPr>
            <w:tcW w:w="990" w:type="dxa"/>
          </w:tcPr>
          <w:p w14:paraId="57251F21" w14:textId="77777777" w:rsidR="00432B89" w:rsidRDefault="00000000">
            <w:pPr>
              <w:jc w:val="center"/>
              <w:rPr>
                <w:rFonts w:ascii="Times New Roman" w:hAnsi="Times New Roman" w:cs="Times New Roman"/>
                <w:b/>
                <w:bCs/>
              </w:rPr>
            </w:pPr>
            <w:r>
              <w:rPr>
                <w:rFonts w:ascii="Times New Roman" w:hAnsi="Times New Roman" w:cs="Times New Roman"/>
                <w:b/>
                <w:bCs/>
                <w:lang w:bidi="hi-IN"/>
              </w:rPr>
              <w:t xml:space="preserve"> No. </w:t>
            </w:r>
          </w:p>
        </w:tc>
        <w:tc>
          <w:tcPr>
            <w:tcW w:w="1980" w:type="dxa"/>
          </w:tcPr>
          <w:p w14:paraId="46281F03" w14:textId="77777777" w:rsidR="00432B89" w:rsidRDefault="00000000">
            <w:pPr>
              <w:rPr>
                <w:rFonts w:ascii="Times New Roman" w:hAnsi="Times New Roman" w:cs="Times New Roman"/>
                <w:b/>
                <w:bCs/>
              </w:rPr>
            </w:pPr>
            <w:r>
              <w:rPr>
                <w:rFonts w:ascii="Times New Roman" w:hAnsi="Times New Roman" w:cs="Times New Roman"/>
                <w:b/>
                <w:bCs/>
              </w:rPr>
              <w:t>Percent</w:t>
            </w:r>
          </w:p>
        </w:tc>
      </w:tr>
      <w:tr w:rsidR="00432B89" w14:paraId="61006D8A" w14:textId="77777777">
        <w:trPr>
          <w:trHeight w:val="904"/>
        </w:trPr>
        <w:tc>
          <w:tcPr>
            <w:tcW w:w="2520" w:type="dxa"/>
          </w:tcPr>
          <w:p w14:paraId="3DD00DB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71AAD18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41356D7B"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Moderate</w:t>
            </w:r>
          </w:p>
          <w:p w14:paraId="39B5D323"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0F71BC2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57</w:t>
            </w:r>
          </w:p>
          <w:p w14:paraId="194D221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3F212C4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40</w:t>
            </w:r>
          </w:p>
          <w:p w14:paraId="76ACD03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080" w:type="dxa"/>
          </w:tcPr>
          <w:p w14:paraId="5EBDF80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29.7</w:t>
            </w:r>
          </w:p>
          <w:p w14:paraId="38E0D0D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23B815E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20.8</w:t>
            </w:r>
          </w:p>
          <w:p w14:paraId="682D244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18.8</w:t>
            </w:r>
          </w:p>
        </w:tc>
        <w:tc>
          <w:tcPr>
            <w:tcW w:w="810" w:type="dxa"/>
          </w:tcPr>
          <w:p w14:paraId="26D6483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059DEA5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1634869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45</w:t>
            </w:r>
          </w:p>
          <w:p w14:paraId="781D21E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1080" w:type="dxa"/>
          </w:tcPr>
          <w:p w14:paraId="10AA983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21.2</w:t>
            </w:r>
          </w:p>
          <w:p w14:paraId="7B9DAAF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6AB5197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21.6</w:t>
            </w:r>
          </w:p>
          <w:p w14:paraId="409F437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39.9</w:t>
            </w:r>
          </w:p>
        </w:tc>
        <w:tc>
          <w:tcPr>
            <w:tcW w:w="990" w:type="dxa"/>
          </w:tcPr>
          <w:p w14:paraId="38EB5C5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101</w:t>
            </w:r>
          </w:p>
          <w:p w14:paraId="3842F72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7C0FB8A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85</w:t>
            </w:r>
          </w:p>
          <w:p w14:paraId="022BCEB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980" w:type="dxa"/>
          </w:tcPr>
          <w:p w14:paraId="65A4FEB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25.3</w:t>
            </w:r>
          </w:p>
          <w:p w14:paraId="05CBB47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72D6A30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21.3</w:t>
            </w:r>
          </w:p>
          <w:p w14:paraId="2F3A0C8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tc>
      </w:tr>
      <w:tr w:rsidR="00432B89" w14:paraId="7A2730B4" w14:textId="77777777">
        <w:trPr>
          <w:trHeight w:val="447"/>
        </w:trPr>
        <w:tc>
          <w:tcPr>
            <w:tcW w:w="2520" w:type="dxa"/>
          </w:tcPr>
          <w:p w14:paraId="68772BA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 xml:space="preserve">Total </w:t>
            </w:r>
          </w:p>
        </w:tc>
        <w:tc>
          <w:tcPr>
            <w:tcW w:w="900" w:type="dxa"/>
          </w:tcPr>
          <w:p w14:paraId="3ED3CFA3"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192</w:t>
            </w:r>
          </w:p>
        </w:tc>
        <w:tc>
          <w:tcPr>
            <w:tcW w:w="1080" w:type="dxa"/>
          </w:tcPr>
          <w:p w14:paraId="5ED16BB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c>
          <w:tcPr>
            <w:tcW w:w="810" w:type="dxa"/>
          </w:tcPr>
          <w:p w14:paraId="231F357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208</w:t>
            </w:r>
          </w:p>
        </w:tc>
        <w:tc>
          <w:tcPr>
            <w:tcW w:w="1080" w:type="dxa"/>
          </w:tcPr>
          <w:p w14:paraId="7F52B6B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c>
          <w:tcPr>
            <w:tcW w:w="990" w:type="dxa"/>
          </w:tcPr>
          <w:p w14:paraId="2339B72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400</w:t>
            </w:r>
          </w:p>
        </w:tc>
        <w:tc>
          <w:tcPr>
            <w:tcW w:w="1980" w:type="dxa"/>
          </w:tcPr>
          <w:p w14:paraId="7833E6B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r>
    </w:tbl>
    <w:p w14:paraId="4C846000" w14:textId="77777777" w:rsidR="00432B89" w:rsidRDefault="00000000">
      <w:pPr>
        <w:spacing w:after="0"/>
        <w:rPr>
          <w:rFonts w:ascii="Times New Roman" w:hAnsi="Times New Roman" w:cs="Times New Roman"/>
          <w:sz w:val="24"/>
          <w:szCs w:val="24"/>
        </w:rPr>
      </w:pPr>
      <w:r>
        <w:rPr>
          <w:rFonts w:ascii="Times New Roman" w:hAnsi="Times New Roman" w:cs="Times New Roman"/>
          <w:sz w:val="24"/>
          <w:szCs w:val="24"/>
        </w:rPr>
        <w:t xml:space="preserve">Note: </w:t>
      </w:r>
      <w:r>
        <w:rPr>
          <w:rFonts w:ascii="Times New Roman" w:hAnsi="Times New Roman" w:cs="Times New Roman"/>
          <w:b/>
          <w:bCs/>
          <w:sz w:val="24"/>
          <w:szCs w:val="24"/>
          <w:lang w:bidi="hi-IN"/>
        </w:rPr>
        <w:t>Gomez classification, 1990</w:t>
      </w:r>
    </w:p>
    <w:p w14:paraId="0D63CE86" w14:textId="77777777" w:rsidR="00432B89" w:rsidRDefault="00000000">
      <w:pPr>
        <w:jc w:val="both"/>
        <w:rPr>
          <w:rFonts w:ascii="Times New Roman" w:hAnsi="Times New Roman" w:cs="Times New Roman"/>
          <w:sz w:val="24"/>
          <w:szCs w:val="24"/>
        </w:rPr>
      </w:pPr>
      <w:commentRangeStart w:id="17"/>
      <w:r>
        <w:rPr>
          <w:rFonts w:ascii="Times New Roman" w:hAnsi="Times New Roman" w:cs="Times New Roman"/>
          <w:sz w:val="24"/>
          <w:szCs w:val="24"/>
        </w:rPr>
        <w:t xml:space="preserve">Table no. 2 </w:t>
      </w:r>
      <w:commentRangeEnd w:id="17"/>
      <w:r w:rsidR="007953DC">
        <w:rPr>
          <w:rStyle w:val="CommentReference"/>
        </w:rPr>
        <w:commentReference w:id="17"/>
      </w:r>
      <w:r>
        <w:rPr>
          <w:rFonts w:ascii="Times New Roman" w:hAnsi="Times New Roman" w:cs="Times New Roman"/>
          <w:sz w:val="24"/>
          <w:szCs w:val="24"/>
        </w:rPr>
        <w:t xml:space="preserve">indicates the nutritional status of school going children on the basis of anthropometric measurement. Data revealed that out of 400 students 25.3% children were nutritionally well nourished. 29.7 % children were severely malnourished, 21.3% were had moderate degree of malnutrition while 23.7% were suffering from mild degree of malnutrition. In rural area 29.7% students were nutritionally nourished while the percentage of mild, moderate and severely malnourished school going children were 30.7%, 20.8% and 18.8% respectively. In case of urban </w:t>
      </w:r>
      <w:proofErr w:type="gramStart"/>
      <w:r>
        <w:rPr>
          <w:rFonts w:ascii="Times New Roman" w:hAnsi="Times New Roman" w:cs="Times New Roman"/>
          <w:sz w:val="24"/>
          <w:szCs w:val="24"/>
        </w:rPr>
        <w:t>area</w:t>
      </w:r>
      <w:proofErr w:type="gramEnd"/>
      <w:r>
        <w:rPr>
          <w:rFonts w:ascii="Times New Roman" w:hAnsi="Times New Roman" w:cs="Times New Roman"/>
          <w:sz w:val="24"/>
          <w:szCs w:val="24"/>
        </w:rPr>
        <w:t xml:space="preserve"> the percentage of mild, moderate and severe malnourished school going children were 17.3%, 21.6% and 39.9% respectively while the percentage of nutritionally nourished children in urban area was 21.2%. Statistically significant difference (P&lt;0.001) has been found in the given data.</w:t>
      </w:r>
    </w:p>
    <w:p w14:paraId="48F69B15" w14:textId="77777777" w:rsidR="00432B89" w:rsidRDefault="00000000">
      <w:pPr>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Table3: Nutritional status of school going boys and girls according to Gomez classification  </w:t>
      </w:r>
    </w:p>
    <w:p w14:paraId="37A85B82" w14:textId="77777777" w:rsidR="00432B89" w:rsidRDefault="00000000">
      <w:pPr>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             (Weight for age, 1990).</w:t>
      </w:r>
    </w:p>
    <w:p w14:paraId="50CB4CC3" w14:textId="77777777" w:rsidR="00432B89" w:rsidRDefault="00432B89">
      <w:pPr>
        <w:spacing w:after="0" w:line="240" w:lineRule="auto"/>
        <w:jc w:val="both"/>
        <w:rPr>
          <w:rFonts w:ascii="Times New Roman" w:hAnsi="Times New Roman" w:cs="Times New Roman"/>
          <w:b/>
          <w:bCs/>
          <w:sz w:val="24"/>
          <w:szCs w:val="24"/>
          <w:lang w:bidi="hi-IN"/>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810"/>
        <w:gridCol w:w="1170"/>
        <w:gridCol w:w="900"/>
        <w:gridCol w:w="1080"/>
        <w:gridCol w:w="900"/>
        <w:gridCol w:w="1080"/>
        <w:gridCol w:w="990"/>
      </w:tblGrid>
      <w:tr w:rsidR="00432B89" w14:paraId="6779ACB5" w14:textId="77777777">
        <w:trPr>
          <w:trHeight w:val="375"/>
        </w:trPr>
        <w:tc>
          <w:tcPr>
            <w:tcW w:w="1080" w:type="dxa"/>
            <w:vMerge w:val="restart"/>
          </w:tcPr>
          <w:p w14:paraId="224CBA12"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c>
          <w:tcPr>
            <w:tcW w:w="1440" w:type="dxa"/>
            <w:vMerge w:val="restart"/>
          </w:tcPr>
          <w:p w14:paraId="748B073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5940" w:type="dxa"/>
            <w:gridSpan w:val="6"/>
          </w:tcPr>
          <w:p w14:paraId="14A108E0"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Gender</w:t>
            </w:r>
          </w:p>
        </w:tc>
        <w:tc>
          <w:tcPr>
            <w:tcW w:w="990" w:type="dxa"/>
            <w:vMerge w:val="restart"/>
          </w:tcPr>
          <w:p w14:paraId="00DE33E6" w14:textId="77777777" w:rsidR="00432B89" w:rsidRDefault="00432B89">
            <w:pPr>
              <w:jc w:val="center"/>
              <w:rPr>
                <w:rFonts w:ascii="Times New Roman" w:hAnsi="Times New Roman" w:cs="Times New Roman"/>
                <w:sz w:val="24"/>
                <w:szCs w:val="24"/>
                <w:lang w:bidi="hi-IN"/>
              </w:rPr>
            </w:pPr>
          </w:p>
        </w:tc>
      </w:tr>
      <w:tr w:rsidR="00432B89" w14:paraId="24A14749" w14:textId="77777777">
        <w:trPr>
          <w:trHeight w:val="285"/>
        </w:trPr>
        <w:tc>
          <w:tcPr>
            <w:tcW w:w="1080" w:type="dxa"/>
            <w:vMerge/>
          </w:tcPr>
          <w:p w14:paraId="41E397C3" w14:textId="77777777" w:rsidR="00432B89" w:rsidRDefault="00432B89"/>
        </w:tc>
        <w:tc>
          <w:tcPr>
            <w:tcW w:w="1440" w:type="dxa"/>
            <w:vMerge/>
          </w:tcPr>
          <w:p w14:paraId="5341EA62" w14:textId="77777777" w:rsidR="00432B89" w:rsidRDefault="00432B89"/>
        </w:tc>
        <w:tc>
          <w:tcPr>
            <w:tcW w:w="1980" w:type="dxa"/>
            <w:gridSpan w:val="2"/>
          </w:tcPr>
          <w:p w14:paraId="22C98393"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Boys</w:t>
            </w:r>
          </w:p>
        </w:tc>
        <w:tc>
          <w:tcPr>
            <w:tcW w:w="1980" w:type="dxa"/>
            <w:gridSpan w:val="2"/>
          </w:tcPr>
          <w:p w14:paraId="27C96D4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Girls</w:t>
            </w:r>
          </w:p>
        </w:tc>
        <w:tc>
          <w:tcPr>
            <w:tcW w:w="1980" w:type="dxa"/>
            <w:gridSpan w:val="2"/>
          </w:tcPr>
          <w:p w14:paraId="75730713"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90" w:type="dxa"/>
            <w:vMerge/>
          </w:tcPr>
          <w:p w14:paraId="58E35784" w14:textId="77777777" w:rsidR="00432B89" w:rsidRDefault="00432B89"/>
        </w:tc>
      </w:tr>
      <w:tr w:rsidR="00432B89" w14:paraId="5D7CE93B" w14:textId="77777777">
        <w:trPr>
          <w:trHeight w:val="170"/>
        </w:trPr>
        <w:tc>
          <w:tcPr>
            <w:tcW w:w="1080" w:type="dxa"/>
            <w:vMerge/>
          </w:tcPr>
          <w:p w14:paraId="5A387750" w14:textId="77777777" w:rsidR="00432B89" w:rsidRDefault="00432B89"/>
        </w:tc>
        <w:tc>
          <w:tcPr>
            <w:tcW w:w="1440" w:type="dxa"/>
            <w:vMerge/>
          </w:tcPr>
          <w:p w14:paraId="43460FF4" w14:textId="77777777" w:rsidR="00432B89" w:rsidRDefault="00432B89"/>
        </w:tc>
        <w:tc>
          <w:tcPr>
            <w:tcW w:w="810" w:type="dxa"/>
          </w:tcPr>
          <w:p w14:paraId="71DEDFF3"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170" w:type="dxa"/>
          </w:tcPr>
          <w:p w14:paraId="0E426517"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00" w:type="dxa"/>
          </w:tcPr>
          <w:p w14:paraId="242CE7EB"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69C9DD90"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00" w:type="dxa"/>
          </w:tcPr>
          <w:p w14:paraId="0045CA30"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106A43FF"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90" w:type="dxa"/>
            <w:vMerge/>
          </w:tcPr>
          <w:p w14:paraId="57BF35B9" w14:textId="77777777" w:rsidR="00432B89" w:rsidRDefault="00432B89"/>
        </w:tc>
      </w:tr>
      <w:tr w:rsidR="00432B89" w14:paraId="09F6C86B" w14:textId="77777777">
        <w:trPr>
          <w:trHeight w:val="855"/>
        </w:trPr>
        <w:tc>
          <w:tcPr>
            <w:tcW w:w="1080" w:type="dxa"/>
            <w:vMerge w:val="restart"/>
          </w:tcPr>
          <w:p w14:paraId="1C0C657C" w14:textId="77777777" w:rsidR="00432B89" w:rsidRDefault="00432B89">
            <w:pPr>
              <w:jc w:val="center"/>
              <w:rPr>
                <w:rFonts w:ascii="Times New Roman" w:hAnsi="Times New Roman" w:cs="Times New Roman"/>
                <w:b/>
                <w:bCs/>
                <w:sz w:val="24"/>
                <w:szCs w:val="24"/>
                <w:lang w:bidi="hi-IN"/>
              </w:rPr>
            </w:pPr>
          </w:p>
          <w:p w14:paraId="229E12DA"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Rural</w:t>
            </w:r>
          </w:p>
        </w:tc>
        <w:tc>
          <w:tcPr>
            <w:tcW w:w="1440" w:type="dxa"/>
          </w:tcPr>
          <w:p w14:paraId="2545EFA4"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07073422"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A67AFC1"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36CE49D1"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22F2B47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p w14:paraId="5400FA8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32</w:t>
            </w:r>
          </w:p>
          <w:p w14:paraId="44984F6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p w14:paraId="222B295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tc>
        <w:tc>
          <w:tcPr>
            <w:tcW w:w="1170" w:type="dxa"/>
          </w:tcPr>
          <w:p w14:paraId="6CDEB3C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26.1</w:t>
            </w:r>
          </w:p>
          <w:p w14:paraId="36A458E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34.8</w:t>
            </w:r>
          </w:p>
          <w:p w14:paraId="59F2530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26.1</w:t>
            </w:r>
          </w:p>
          <w:p w14:paraId="4068229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13.0</w:t>
            </w:r>
          </w:p>
        </w:tc>
        <w:tc>
          <w:tcPr>
            <w:tcW w:w="900" w:type="dxa"/>
          </w:tcPr>
          <w:p w14:paraId="7603B5A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33</w:t>
            </w:r>
          </w:p>
          <w:p w14:paraId="075D77E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27</w:t>
            </w:r>
          </w:p>
          <w:p w14:paraId="27CCB7E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73B7BF2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tc>
        <w:tc>
          <w:tcPr>
            <w:tcW w:w="1080" w:type="dxa"/>
          </w:tcPr>
          <w:p w14:paraId="6B2C474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33.0</w:t>
            </w:r>
          </w:p>
          <w:p w14:paraId="1CB6629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27.0</w:t>
            </w:r>
          </w:p>
          <w:p w14:paraId="1BF18DA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16.0</w:t>
            </w:r>
          </w:p>
          <w:p w14:paraId="1CD3319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24.0</w:t>
            </w:r>
          </w:p>
        </w:tc>
        <w:tc>
          <w:tcPr>
            <w:tcW w:w="900" w:type="dxa"/>
          </w:tcPr>
          <w:p w14:paraId="6D22D22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57</w:t>
            </w:r>
          </w:p>
          <w:p w14:paraId="6BE55A5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58C7A7B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w:t>
            </w:r>
          </w:p>
          <w:p w14:paraId="7E7A689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080" w:type="dxa"/>
          </w:tcPr>
          <w:p w14:paraId="390BDA9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p w14:paraId="16CD125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544584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p w14:paraId="0A0277D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18.8</w:t>
            </w:r>
          </w:p>
        </w:tc>
        <w:tc>
          <w:tcPr>
            <w:tcW w:w="990" w:type="dxa"/>
            <w:vMerge w:val="restart"/>
          </w:tcPr>
          <w:p w14:paraId="1BBD4961" w14:textId="77777777" w:rsidR="00432B89" w:rsidRDefault="00432B89">
            <w:pPr>
              <w:jc w:val="center"/>
              <w:rPr>
                <w:rFonts w:ascii="Times New Roman" w:hAnsi="Times New Roman" w:cs="Times New Roman"/>
                <w:sz w:val="24"/>
                <w:szCs w:val="24"/>
                <w:lang w:bidi="hi-IN"/>
              </w:rPr>
            </w:pPr>
          </w:p>
          <w:p w14:paraId="47B4DDE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x²=6.69</w:t>
            </w:r>
          </w:p>
          <w:p w14:paraId="00B12A88"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27B9477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P&gt;0.05</w:t>
            </w:r>
          </w:p>
        </w:tc>
      </w:tr>
      <w:tr w:rsidR="00432B89" w14:paraId="750EDD7A" w14:textId="77777777">
        <w:trPr>
          <w:trHeight w:val="90"/>
        </w:trPr>
        <w:tc>
          <w:tcPr>
            <w:tcW w:w="1080" w:type="dxa"/>
            <w:vMerge/>
          </w:tcPr>
          <w:p w14:paraId="5B737458" w14:textId="77777777" w:rsidR="00432B89" w:rsidRDefault="00432B89"/>
        </w:tc>
        <w:tc>
          <w:tcPr>
            <w:tcW w:w="1440" w:type="dxa"/>
          </w:tcPr>
          <w:p w14:paraId="77433064"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67A45B5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92</w:t>
            </w:r>
          </w:p>
        </w:tc>
        <w:tc>
          <w:tcPr>
            <w:tcW w:w="1170" w:type="dxa"/>
          </w:tcPr>
          <w:p w14:paraId="27522CD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168F327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080" w:type="dxa"/>
          </w:tcPr>
          <w:p w14:paraId="0E8EAF9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12F39AA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192</w:t>
            </w:r>
          </w:p>
        </w:tc>
        <w:tc>
          <w:tcPr>
            <w:tcW w:w="1080" w:type="dxa"/>
          </w:tcPr>
          <w:p w14:paraId="2680241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CF4C3F9" w14:textId="77777777" w:rsidR="00432B89" w:rsidRDefault="00432B89"/>
        </w:tc>
      </w:tr>
      <w:tr w:rsidR="00432B89" w14:paraId="5140F7B0" w14:textId="77777777">
        <w:trPr>
          <w:trHeight w:val="825"/>
        </w:trPr>
        <w:tc>
          <w:tcPr>
            <w:tcW w:w="1080" w:type="dxa"/>
            <w:vMerge w:val="restart"/>
          </w:tcPr>
          <w:p w14:paraId="56539019" w14:textId="77777777" w:rsidR="00432B89" w:rsidRDefault="00432B89">
            <w:pPr>
              <w:jc w:val="center"/>
              <w:rPr>
                <w:rFonts w:ascii="Times New Roman" w:hAnsi="Times New Roman" w:cs="Times New Roman"/>
                <w:b/>
                <w:bCs/>
                <w:sz w:val="24"/>
                <w:szCs w:val="24"/>
                <w:lang w:bidi="hi-IN"/>
              </w:rPr>
            </w:pPr>
          </w:p>
          <w:p w14:paraId="5ECBF5C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Urban</w:t>
            </w:r>
          </w:p>
        </w:tc>
        <w:tc>
          <w:tcPr>
            <w:tcW w:w="1440" w:type="dxa"/>
          </w:tcPr>
          <w:p w14:paraId="51A1E12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4A47CF5D"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FEB0B1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37151ED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404CDB6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5F89A1D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3E134B8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0545C61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tc>
        <w:tc>
          <w:tcPr>
            <w:tcW w:w="1170" w:type="dxa"/>
          </w:tcPr>
          <w:p w14:paraId="60CC91A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25.0</w:t>
            </w:r>
          </w:p>
          <w:p w14:paraId="22FDA4B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17.9</w:t>
            </w:r>
          </w:p>
          <w:p w14:paraId="77A3E40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17.9</w:t>
            </w:r>
          </w:p>
          <w:p w14:paraId="656FD68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39.2</w:t>
            </w:r>
          </w:p>
        </w:tc>
        <w:tc>
          <w:tcPr>
            <w:tcW w:w="900" w:type="dxa"/>
          </w:tcPr>
          <w:p w14:paraId="0E86E2B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67B4A49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181AA5A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w:t>
            </w:r>
          </w:p>
          <w:p w14:paraId="515189A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w:t>
            </w:r>
          </w:p>
        </w:tc>
        <w:tc>
          <w:tcPr>
            <w:tcW w:w="1080" w:type="dxa"/>
          </w:tcPr>
          <w:p w14:paraId="401A95E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16.7</w:t>
            </w:r>
          </w:p>
          <w:p w14:paraId="56F658C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16.7</w:t>
            </w:r>
          </w:p>
          <w:p w14:paraId="43B970B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26.0</w:t>
            </w:r>
          </w:p>
          <w:p w14:paraId="3C24DCF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40.6</w:t>
            </w:r>
          </w:p>
        </w:tc>
        <w:tc>
          <w:tcPr>
            <w:tcW w:w="900" w:type="dxa"/>
          </w:tcPr>
          <w:p w14:paraId="6D3DBF1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p w14:paraId="74D849D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2894B1F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45</w:t>
            </w:r>
          </w:p>
          <w:p w14:paraId="6B7C1EE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1080" w:type="dxa"/>
          </w:tcPr>
          <w:p w14:paraId="13B988E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21.2</w:t>
            </w:r>
          </w:p>
          <w:p w14:paraId="4FC53CB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5CB7008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21.6</w:t>
            </w:r>
          </w:p>
          <w:p w14:paraId="739D641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39.9</w:t>
            </w:r>
          </w:p>
        </w:tc>
        <w:tc>
          <w:tcPr>
            <w:tcW w:w="990" w:type="dxa"/>
            <w:vMerge w:val="restart"/>
          </w:tcPr>
          <w:p w14:paraId="7816712B" w14:textId="77777777" w:rsidR="00432B89" w:rsidRDefault="00432B89">
            <w:pPr>
              <w:jc w:val="center"/>
              <w:rPr>
                <w:rFonts w:ascii="Times New Roman" w:hAnsi="Times New Roman" w:cs="Times New Roman"/>
                <w:sz w:val="24"/>
                <w:szCs w:val="24"/>
                <w:lang w:bidi="hi-IN"/>
              </w:rPr>
            </w:pPr>
          </w:p>
          <w:p w14:paraId="1000672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X²=3.06</w:t>
            </w:r>
          </w:p>
          <w:p w14:paraId="7A81DF43"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635F11F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P&gt;0.05</w:t>
            </w:r>
          </w:p>
        </w:tc>
      </w:tr>
      <w:tr w:rsidR="00432B89" w14:paraId="7B7D992B" w14:textId="77777777">
        <w:trPr>
          <w:trHeight w:val="105"/>
        </w:trPr>
        <w:tc>
          <w:tcPr>
            <w:tcW w:w="1080" w:type="dxa"/>
            <w:vMerge/>
          </w:tcPr>
          <w:p w14:paraId="446AF54D" w14:textId="77777777" w:rsidR="00432B89" w:rsidRDefault="00432B89"/>
        </w:tc>
        <w:tc>
          <w:tcPr>
            <w:tcW w:w="1440" w:type="dxa"/>
          </w:tcPr>
          <w:p w14:paraId="5651670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0BEB8D5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112</w:t>
            </w:r>
          </w:p>
        </w:tc>
        <w:tc>
          <w:tcPr>
            <w:tcW w:w="1170" w:type="dxa"/>
          </w:tcPr>
          <w:p w14:paraId="669AACE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56E819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96</w:t>
            </w:r>
          </w:p>
        </w:tc>
        <w:tc>
          <w:tcPr>
            <w:tcW w:w="1080" w:type="dxa"/>
          </w:tcPr>
          <w:p w14:paraId="2130899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5E1AE0C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tc>
        <w:tc>
          <w:tcPr>
            <w:tcW w:w="1080" w:type="dxa"/>
          </w:tcPr>
          <w:p w14:paraId="482D653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08FE62A" w14:textId="77777777" w:rsidR="00432B89" w:rsidRDefault="00432B89"/>
        </w:tc>
      </w:tr>
      <w:tr w:rsidR="00432B89" w14:paraId="3FF54570" w14:textId="77777777">
        <w:trPr>
          <w:trHeight w:val="840"/>
        </w:trPr>
        <w:tc>
          <w:tcPr>
            <w:tcW w:w="1080" w:type="dxa"/>
            <w:vMerge w:val="restart"/>
          </w:tcPr>
          <w:p w14:paraId="1C6A0481" w14:textId="77777777" w:rsidR="00432B89" w:rsidRDefault="00432B89">
            <w:pPr>
              <w:jc w:val="center"/>
              <w:rPr>
                <w:rFonts w:ascii="Times New Roman" w:hAnsi="Times New Roman" w:cs="Times New Roman"/>
                <w:b/>
                <w:bCs/>
                <w:sz w:val="24"/>
                <w:szCs w:val="24"/>
                <w:lang w:bidi="hi-IN"/>
              </w:rPr>
            </w:pPr>
          </w:p>
          <w:p w14:paraId="2A3B8256" w14:textId="77777777" w:rsidR="00432B89" w:rsidRDefault="00000000">
            <w:pPr>
              <w:jc w:val="center"/>
              <w:rPr>
                <w:rFonts w:ascii="Times New Roman" w:hAnsi="Times New Roman" w:cs="Times New Roman"/>
                <w:b/>
                <w:bCs/>
                <w:sz w:val="24"/>
                <w:szCs w:val="24"/>
                <w:lang w:bidi="hi-IN"/>
              </w:rPr>
            </w:pPr>
            <w:commentRangeStart w:id="18"/>
            <w:r>
              <w:rPr>
                <w:rFonts w:ascii="Times New Roman" w:hAnsi="Times New Roman" w:cs="Times New Roman"/>
                <w:b/>
                <w:bCs/>
                <w:sz w:val="24"/>
                <w:szCs w:val="24"/>
                <w:lang w:bidi="hi-IN"/>
              </w:rPr>
              <w:t>Both</w:t>
            </w:r>
            <w:commentRangeEnd w:id="18"/>
            <w:r w:rsidR="00274D47">
              <w:rPr>
                <w:rStyle w:val="CommentReference"/>
              </w:rPr>
              <w:commentReference w:id="18"/>
            </w:r>
          </w:p>
        </w:tc>
        <w:tc>
          <w:tcPr>
            <w:tcW w:w="1440" w:type="dxa"/>
          </w:tcPr>
          <w:p w14:paraId="4803DCE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573F7F6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A08B185"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7A8F203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5FD4DE1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p w14:paraId="0457E94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p w14:paraId="3B9C032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p w14:paraId="6B3102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56</w:t>
            </w:r>
          </w:p>
        </w:tc>
        <w:tc>
          <w:tcPr>
            <w:tcW w:w="1170" w:type="dxa"/>
          </w:tcPr>
          <w:p w14:paraId="5243399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25.5</w:t>
            </w:r>
          </w:p>
          <w:p w14:paraId="78055E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21.5</w:t>
            </w:r>
          </w:p>
          <w:p w14:paraId="0110C02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21.5</w:t>
            </w:r>
          </w:p>
          <w:p w14:paraId="7AA72D1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27.5</w:t>
            </w:r>
          </w:p>
        </w:tc>
        <w:tc>
          <w:tcPr>
            <w:tcW w:w="900" w:type="dxa"/>
          </w:tcPr>
          <w:p w14:paraId="7A7AB92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49</w:t>
            </w:r>
          </w:p>
          <w:p w14:paraId="511E101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43</w:t>
            </w:r>
          </w:p>
          <w:p w14:paraId="095B429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41</w:t>
            </w:r>
          </w:p>
          <w:p w14:paraId="0D16F36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63</w:t>
            </w:r>
          </w:p>
        </w:tc>
        <w:tc>
          <w:tcPr>
            <w:tcW w:w="1080" w:type="dxa"/>
          </w:tcPr>
          <w:p w14:paraId="448467A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25.0</w:t>
            </w:r>
          </w:p>
          <w:p w14:paraId="26890BB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21.9</w:t>
            </w:r>
          </w:p>
          <w:p w14:paraId="729459F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20.9</w:t>
            </w:r>
          </w:p>
          <w:p w14:paraId="404BCEF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32.2</w:t>
            </w:r>
          </w:p>
        </w:tc>
        <w:tc>
          <w:tcPr>
            <w:tcW w:w="900" w:type="dxa"/>
          </w:tcPr>
          <w:p w14:paraId="3750A8B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101</w:t>
            </w:r>
          </w:p>
          <w:p w14:paraId="2C66128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62E2BEC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85</w:t>
            </w:r>
          </w:p>
          <w:p w14:paraId="2FBCE4E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080" w:type="dxa"/>
          </w:tcPr>
          <w:p w14:paraId="7CA6563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25.3</w:t>
            </w:r>
          </w:p>
          <w:p w14:paraId="1447910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18942B0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21.3</w:t>
            </w:r>
          </w:p>
          <w:p w14:paraId="0743E28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tc>
        <w:tc>
          <w:tcPr>
            <w:tcW w:w="990" w:type="dxa"/>
            <w:vMerge w:val="restart"/>
          </w:tcPr>
          <w:p w14:paraId="5255D185" w14:textId="77777777" w:rsidR="00432B89" w:rsidRDefault="00432B89">
            <w:pPr>
              <w:jc w:val="center"/>
              <w:rPr>
                <w:rFonts w:ascii="Times New Roman" w:hAnsi="Times New Roman" w:cs="Times New Roman"/>
                <w:sz w:val="24"/>
                <w:szCs w:val="24"/>
                <w:lang w:bidi="hi-IN"/>
              </w:rPr>
            </w:pPr>
          </w:p>
          <w:p w14:paraId="4153C6E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x²=1.38</w:t>
            </w:r>
          </w:p>
          <w:p w14:paraId="4602D28E"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7554595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 xml:space="preserve">P&gt;0.05  </w:t>
            </w:r>
          </w:p>
        </w:tc>
      </w:tr>
      <w:tr w:rsidR="00432B89" w14:paraId="59CD25EE" w14:textId="77777777">
        <w:trPr>
          <w:trHeight w:val="105"/>
        </w:trPr>
        <w:tc>
          <w:tcPr>
            <w:tcW w:w="1080" w:type="dxa"/>
            <w:vMerge/>
          </w:tcPr>
          <w:p w14:paraId="3F75AEE2" w14:textId="77777777" w:rsidR="00432B89" w:rsidRDefault="00432B89"/>
        </w:tc>
        <w:tc>
          <w:tcPr>
            <w:tcW w:w="1440" w:type="dxa"/>
          </w:tcPr>
          <w:p w14:paraId="20C2DBBC"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6E7487A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204</w:t>
            </w:r>
          </w:p>
        </w:tc>
        <w:tc>
          <w:tcPr>
            <w:tcW w:w="1170" w:type="dxa"/>
          </w:tcPr>
          <w:p w14:paraId="0784C8A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0C13083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196</w:t>
            </w:r>
          </w:p>
        </w:tc>
        <w:tc>
          <w:tcPr>
            <w:tcW w:w="1080" w:type="dxa"/>
          </w:tcPr>
          <w:p w14:paraId="512DD88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66D88AA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400</w:t>
            </w:r>
          </w:p>
        </w:tc>
        <w:tc>
          <w:tcPr>
            <w:tcW w:w="1080" w:type="dxa"/>
          </w:tcPr>
          <w:p w14:paraId="1C4B4FA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03B9B9A" w14:textId="77777777" w:rsidR="00432B89" w:rsidRDefault="00432B89"/>
        </w:tc>
      </w:tr>
    </w:tbl>
    <w:p w14:paraId="2E350423" w14:textId="77777777" w:rsidR="00432B89" w:rsidRDefault="00432B89">
      <w:pPr>
        <w:jc w:val="both"/>
        <w:rPr>
          <w:rFonts w:ascii="Times New Roman" w:hAnsi="Times New Roman" w:cs="Times New Roman"/>
          <w:sz w:val="24"/>
          <w:szCs w:val="24"/>
        </w:rPr>
      </w:pPr>
    </w:p>
    <w:p w14:paraId="42EC830A" w14:textId="77777777" w:rsidR="00432B89"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3 represents that the total 400 school going children were selected from rural and urban area of Varanasi district for the study. Out of which 204 students were boys while 196 students were girls.  Data revealed that out of 400 students 25.3% children had normal weight while 23.7% students had mild underweight, 21.3% student had moderate underweight and 29.7% students were suffering from severe level of underweight according to Gomez classification. Among all the boys of rural and urban </w:t>
      </w:r>
      <w:proofErr w:type="gramStart"/>
      <w:r w:rsidRPr="00A51AC8">
        <w:rPr>
          <w:rFonts w:ascii="Times New Roman" w:hAnsi="Times New Roman" w:cs="Times New Roman"/>
          <w:sz w:val="24"/>
          <w:szCs w:val="24"/>
          <w:highlight w:val="yellow"/>
        </w:rPr>
        <w:t>area  25.5</w:t>
      </w:r>
      <w:proofErr w:type="gramEnd"/>
      <w:r w:rsidRPr="00A51AC8">
        <w:rPr>
          <w:rFonts w:ascii="Times New Roman" w:hAnsi="Times New Roman" w:cs="Times New Roman"/>
          <w:sz w:val="24"/>
          <w:szCs w:val="24"/>
          <w:highlight w:val="yellow"/>
        </w:rPr>
        <w:t>%</w:t>
      </w:r>
      <w:r>
        <w:rPr>
          <w:rFonts w:ascii="Times New Roman" w:hAnsi="Times New Roman" w:cs="Times New Roman"/>
          <w:sz w:val="24"/>
          <w:szCs w:val="24"/>
        </w:rPr>
        <w:t xml:space="preserve"> boys were having normal weight while the percentage of mild, moderate and severe underweight school going boys were 21.5%, 21.5% and 27.5% respectively. In case of girls the percentage of mild, moderate and severe underweight were 21.9%, 20.9% and 32.2% respectively while the percentage of normal weight girls was 25%.</w:t>
      </w:r>
      <w:r>
        <w:rPr>
          <w:rFonts w:ascii="Times New Roman" w:hAnsi="Times New Roman" w:cs="Times New Roman"/>
          <w:color w:val="FF0000"/>
          <w:sz w:val="24"/>
          <w:szCs w:val="24"/>
        </w:rPr>
        <w:t xml:space="preserve"> </w:t>
      </w:r>
      <w:r>
        <w:rPr>
          <w:rFonts w:ascii="Times New Roman" w:hAnsi="Times New Roman" w:cs="Times New Roman"/>
          <w:sz w:val="24"/>
          <w:szCs w:val="24"/>
        </w:rPr>
        <w:t>Statistically significant difference (P&gt;0.05) has not been found in the given data.</w:t>
      </w:r>
    </w:p>
    <w:p w14:paraId="066BE5B0" w14:textId="77777777" w:rsidR="00432B89" w:rsidRDefault="00000000">
      <w:pPr>
        <w:jc w:val="both"/>
        <w:rPr>
          <w:rFonts w:ascii="Times New Roman" w:hAnsi="Times New Roman" w:cs="Times New Roman"/>
          <w:sz w:val="24"/>
          <w:szCs w:val="24"/>
        </w:rPr>
      </w:pPr>
      <w:r>
        <w:rPr>
          <w:rFonts w:ascii="Times New Roman" w:hAnsi="Times New Roman" w:cs="Times New Roman"/>
          <w:b/>
          <w:bCs/>
          <w:sz w:val="24"/>
          <w:szCs w:val="24"/>
          <w:lang w:bidi="hi-IN"/>
        </w:rPr>
        <w:t>Table4: Nutritional status of students on the basis of private and government schools according to Gomez classification (weight for age, 1990)</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50"/>
        <w:gridCol w:w="900"/>
        <w:gridCol w:w="1080"/>
        <w:gridCol w:w="810"/>
        <w:gridCol w:w="1260"/>
        <w:gridCol w:w="810"/>
        <w:gridCol w:w="1170"/>
        <w:gridCol w:w="1080"/>
      </w:tblGrid>
      <w:tr w:rsidR="00432B89" w14:paraId="73E13862" w14:textId="77777777">
        <w:trPr>
          <w:trHeight w:val="375"/>
        </w:trPr>
        <w:tc>
          <w:tcPr>
            <w:tcW w:w="900" w:type="dxa"/>
            <w:vMerge w:val="restart"/>
          </w:tcPr>
          <w:p w14:paraId="74573640"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c>
          <w:tcPr>
            <w:tcW w:w="1350" w:type="dxa"/>
          </w:tcPr>
          <w:p w14:paraId="50C9209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6030" w:type="dxa"/>
            <w:gridSpan w:val="6"/>
          </w:tcPr>
          <w:p w14:paraId="4EF558D7"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Type of school</w:t>
            </w:r>
          </w:p>
        </w:tc>
        <w:tc>
          <w:tcPr>
            <w:tcW w:w="1080" w:type="dxa"/>
          </w:tcPr>
          <w:p w14:paraId="355E0B38" w14:textId="77777777" w:rsidR="00432B89" w:rsidRDefault="00432B89">
            <w:pPr>
              <w:jc w:val="center"/>
              <w:rPr>
                <w:rFonts w:ascii="Times New Roman" w:hAnsi="Times New Roman" w:cs="Times New Roman"/>
                <w:sz w:val="24"/>
                <w:szCs w:val="24"/>
                <w:lang w:bidi="hi-IN"/>
              </w:rPr>
            </w:pPr>
          </w:p>
        </w:tc>
      </w:tr>
      <w:tr w:rsidR="00432B89" w14:paraId="48ACFE12" w14:textId="77777777">
        <w:trPr>
          <w:trHeight w:val="285"/>
        </w:trPr>
        <w:tc>
          <w:tcPr>
            <w:tcW w:w="900" w:type="dxa"/>
            <w:vMerge/>
          </w:tcPr>
          <w:p w14:paraId="223D0E06" w14:textId="77777777" w:rsidR="00432B89" w:rsidRDefault="00432B89"/>
        </w:tc>
        <w:tc>
          <w:tcPr>
            <w:tcW w:w="1350" w:type="dxa"/>
          </w:tcPr>
          <w:p w14:paraId="1B4FD0ED" w14:textId="77777777" w:rsidR="00432B89" w:rsidRDefault="00432B89">
            <w:pPr>
              <w:jc w:val="center"/>
              <w:rPr>
                <w:rFonts w:ascii="Times New Roman" w:hAnsi="Times New Roman" w:cs="Times New Roman"/>
                <w:b/>
                <w:bCs/>
                <w:sz w:val="24"/>
                <w:szCs w:val="24"/>
                <w:lang w:bidi="hi-IN"/>
              </w:rPr>
            </w:pPr>
          </w:p>
        </w:tc>
        <w:tc>
          <w:tcPr>
            <w:tcW w:w="1980" w:type="dxa"/>
            <w:gridSpan w:val="2"/>
          </w:tcPr>
          <w:p w14:paraId="600ED84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Private </w:t>
            </w:r>
          </w:p>
        </w:tc>
        <w:tc>
          <w:tcPr>
            <w:tcW w:w="2070" w:type="dxa"/>
            <w:gridSpan w:val="2"/>
          </w:tcPr>
          <w:p w14:paraId="348C273C"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Government</w:t>
            </w:r>
          </w:p>
        </w:tc>
        <w:tc>
          <w:tcPr>
            <w:tcW w:w="1980" w:type="dxa"/>
            <w:gridSpan w:val="2"/>
          </w:tcPr>
          <w:p w14:paraId="7FCA03E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1080" w:type="dxa"/>
          </w:tcPr>
          <w:p w14:paraId="0404D6B1" w14:textId="77777777" w:rsidR="00432B89" w:rsidRDefault="00432B89">
            <w:pPr>
              <w:jc w:val="center"/>
              <w:rPr>
                <w:rFonts w:ascii="Times New Roman" w:hAnsi="Times New Roman" w:cs="Times New Roman"/>
                <w:sz w:val="24"/>
                <w:szCs w:val="24"/>
                <w:lang w:bidi="hi-IN"/>
              </w:rPr>
            </w:pPr>
          </w:p>
        </w:tc>
      </w:tr>
      <w:tr w:rsidR="00432B89" w14:paraId="16C804FA" w14:textId="77777777">
        <w:trPr>
          <w:trHeight w:val="170"/>
        </w:trPr>
        <w:tc>
          <w:tcPr>
            <w:tcW w:w="900" w:type="dxa"/>
            <w:vMerge/>
          </w:tcPr>
          <w:p w14:paraId="2F9BD41A" w14:textId="77777777" w:rsidR="00432B89" w:rsidRDefault="00432B89"/>
        </w:tc>
        <w:tc>
          <w:tcPr>
            <w:tcW w:w="1350" w:type="dxa"/>
          </w:tcPr>
          <w:p w14:paraId="0824C1F0" w14:textId="77777777" w:rsidR="00432B89" w:rsidRDefault="00432B89">
            <w:pPr>
              <w:jc w:val="center"/>
              <w:rPr>
                <w:rFonts w:ascii="Times New Roman" w:hAnsi="Times New Roman" w:cs="Times New Roman"/>
                <w:b/>
                <w:bCs/>
                <w:sz w:val="24"/>
                <w:szCs w:val="24"/>
                <w:lang w:bidi="hi-IN"/>
              </w:rPr>
            </w:pPr>
          </w:p>
        </w:tc>
        <w:tc>
          <w:tcPr>
            <w:tcW w:w="900" w:type="dxa"/>
          </w:tcPr>
          <w:p w14:paraId="0530DB86"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3E625429"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810" w:type="dxa"/>
          </w:tcPr>
          <w:p w14:paraId="5D437060"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260" w:type="dxa"/>
          </w:tcPr>
          <w:p w14:paraId="7F3AF7A6"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810" w:type="dxa"/>
          </w:tcPr>
          <w:p w14:paraId="143BA746" w14:textId="77777777" w:rsidR="00432B89" w:rsidRDefault="00000000">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170" w:type="dxa"/>
          </w:tcPr>
          <w:p w14:paraId="4F8CE798" w14:textId="77777777" w:rsidR="00432B89" w:rsidRDefault="00000000">
            <w:pPr>
              <w:rPr>
                <w:rFonts w:ascii="Times New Roman" w:hAnsi="Times New Roman" w:cs="Times New Roman"/>
                <w:b/>
                <w:bCs/>
                <w:sz w:val="24"/>
                <w:szCs w:val="24"/>
              </w:rPr>
            </w:pPr>
            <w:r>
              <w:rPr>
                <w:rFonts w:ascii="Times New Roman" w:hAnsi="Times New Roman" w:cs="Times New Roman"/>
                <w:b/>
                <w:bCs/>
                <w:sz w:val="24"/>
                <w:szCs w:val="24"/>
              </w:rPr>
              <w:t>Percent</w:t>
            </w:r>
          </w:p>
        </w:tc>
        <w:tc>
          <w:tcPr>
            <w:tcW w:w="1080" w:type="dxa"/>
          </w:tcPr>
          <w:p w14:paraId="6B9D90C7" w14:textId="77777777" w:rsidR="00432B89" w:rsidRDefault="00432B89">
            <w:pPr>
              <w:jc w:val="center"/>
              <w:rPr>
                <w:rFonts w:ascii="Times New Roman" w:hAnsi="Times New Roman" w:cs="Times New Roman"/>
                <w:sz w:val="24"/>
                <w:szCs w:val="24"/>
                <w:lang w:bidi="hi-IN"/>
              </w:rPr>
            </w:pPr>
          </w:p>
        </w:tc>
      </w:tr>
      <w:tr w:rsidR="00432B89" w14:paraId="6A26BC95" w14:textId="77777777">
        <w:trPr>
          <w:trHeight w:val="855"/>
        </w:trPr>
        <w:tc>
          <w:tcPr>
            <w:tcW w:w="900" w:type="dxa"/>
            <w:vMerge w:val="restart"/>
          </w:tcPr>
          <w:p w14:paraId="1273A6D7" w14:textId="77777777" w:rsidR="00432B89" w:rsidRDefault="00432B89">
            <w:pPr>
              <w:jc w:val="center"/>
              <w:rPr>
                <w:rFonts w:ascii="Times New Roman" w:hAnsi="Times New Roman" w:cs="Times New Roman"/>
                <w:b/>
                <w:bCs/>
                <w:sz w:val="24"/>
                <w:szCs w:val="24"/>
                <w:lang w:bidi="hi-IN"/>
              </w:rPr>
            </w:pPr>
          </w:p>
          <w:p w14:paraId="79D44C8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Rural</w:t>
            </w:r>
          </w:p>
        </w:tc>
        <w:tc>
          <w:tcPr>
            <w:tcW w:w="1350" w:type="dxa"/>
          </w:tcPr>
          <w:p w14:paraId="60891A14"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06BA6A47"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88BE6AF"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6A1D8696"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09C11F7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45</w:t>
            </w:r>
          </w:p>
          <w:p w14:paraId="50E1763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31</w:t>
            </w:r>
          </w:p>
          <w:p w14:paraId="74820A1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3BC98E2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04</w:t>
            </w:r>
          </w:p>
        </w:tc>
        <w:tc>
          <w:tcPr>
            <w:tcW w:w="1080" w:type="dxa"/>
          </w:tcPr>
          <w:p w14:paraId="3E5EABB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48.9</w:t>
            </w:r>
          </w:p>
          <w:p w14:paraId="50EE142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33.7</w:t>
            </w:r>
          </w:p>
          <w:p w14:paraId="5888B885"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13.0</w:t>
            </w:r>
          </w:p>
          <w:p w14:paraId="101BACA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tc>
        <w:tc>
          <w:tcPr>
            <w:tcW w:w="810" w:type="dxa"/>
          </w:tcPr>
          <w:p w14:paraId="10BBFA9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1689E80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4396EE3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103EA5F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32</w:t>
            </w:r>
          </w:p>
        </w:tc>
        <w:tc>
          <w:tcPr>
            <w:tcW w:w="1260" w:type="dxa"/>
          </w:tcPr>
          <w:p w14:paraId="4E723F6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12.0</w:t>
            </w:r>
          </w:p>
          <w:p w14:paraId="0FF785F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25DA76D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490E25D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32.0</w:t>
            </w:r>
          </w:p>
        </w:tc>
        <w:tc>
          <w:tcPr>
            <w:tcW w:w="810" w:type="dxa"/>
          </w:tcPr>
          <w:p w14:paraId="3ECDAB9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57</w:t>
            </w:r>
          </w:p>
          <w:p w14:paraId="733D034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06B33D1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w:t>
            </w:r>
          </w:p>
          <w:p w14:paraId="253C73A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170" w:type="dxa"/>
          </w:tcPr>
          <w:p w14:paraId="1B2D99A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p w14:paraId="3F6C2FD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3473862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p w14:paraId="4EEF1BA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18.8</w:t>
            </w:r>
          </w:p>
        </w:tc>
        <w:tc>
          <w:tcPr>
            <w:tcW w:w="1080" w:type="dxa"/>
            <w:vMerge w:val="restart"/>
          </w:tcPr>
          <w:p w14:paraId="4603BA91" w14:textId="77777777" w:rsidR="00432B89" w:rsidRDefault="00432B89">
            <w:pPr>
              <w:jc w:val="center"/>
              <w:rPr>
                <w:rFonts w:ascii="Times New Roman" w:hAnsi="Times New Roman" w:cs="Times New Roman"/>
                <w:sz w:val="24"/>
                <w:szCs w:val="24"/>
                <w:lang w:bidi="hi-IN"/>
              </w:rPr>
            </w:pPr>
          </w:p>
          <w:p w14:paraId="181926A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x²=46.48</w:t>
            </w:r>
          </w:p>
          <w:p w14:paraId="17ED275E"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000C124D"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P&lt;0.001</w:t>
            </w:r>
          </w:p>
        </w:tc>
      </w:tr>
      <w:tr w:rsidR="00432B89" w14:paraId="11DB688A" w14:textId="77777777">
        <w:trPr>
          <w:trHeight w:val="90"/>
        </w:trPr>
        <w:tc>
          <w:tcPr>
            <w:tcW w:w="900" w:type="dxa"/>
            <w:vMerge/>
          </w:tcPr>
          <w:p w14:paraId="6B1D8B33" w14:textId="77777777" w:rsidR="00432B89" w:rsidRDefault="00432B89"/>
        </w:tc>
        <w:tc>
          <w:tcPr>
            <w:tcW w:w="1350" w:type="dxa"/>
          </w:tcPr>
          <w:p w14:paraId="677220A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205BB40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92</w:t>
            </w:r>
          </w:p>
        </w:tc>
        <w:tc>
          <w:tcPr>
            <w:tcW w:w="1080" w:type="dxa"/>
          </w:tcPr>
          <w:p w14:paraId="791773E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3C701B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260" w:type="dxa"/>
          </w:tcPr>
          <w:p w14:paraId="5499D9B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2D42349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192</w:t>
            </w:r>
          </w:p>
        </w:tc>
        <w:tc>
          <w:tcPr>
            <w:tcW w:w="1170" w:type="dxa"/>
          </w:tcPr>
          <w:p w14:paraId="5FE79EE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53C6EF69" w14:textId="77777777" w:rsidR="00432B89" w:rsidRDefault="00432B89"/>
        </w:tc>
      </w:tr>
      <w:tr w:rsidR="00432B89" w14:paraId="724B6836" w14:textId="77777777">
        <w:trPr>
          <w:trHeight w:val="825"/>
        </w:trPr>
        <w:tc>
          <w:tcPr>
            <w:tcW w:w="900" w:type="dxa"/>
            <w:vMerge w:val="restart"/>
          </w:tcPr>
          <w:p w14:paraId="29461DFF" w14:textId="77777777" w:rsidR="00432B89" w:rsidRDefault="00432B89">
            <w:pPr>
              <w:jc w:val="both"/>
              <w:rPr>
                <w:rFonts w:ascii="Times New Roman" w:hAnsi="Times New Roman" w:cs="Times New Roman"/>
                <w:b/>
                <w:bCs/>
                <w:sz w:val="24"/>
                <w:szCs w:val="24"/>
                <w:lang w:bidi="hi-IN"/>
              </w:rPr>
            </w:pPr>
          </w:p>
          <w:p w14:paraId="01F98B65"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Urban</w:t>
            </w:r>
          </w:p>
        </w:tc>
        <w:tc>
          <w:tcPr>
            <w:tcW w:w="1350" w:type="dxa"/>
          </w:tcPr>
          <w:p w14:paraId="5D65474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116D5C3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2B77BBDE"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Moderate</w:t>
            </w:r>
          </w:p>
          <w:p w14:paraId="2B6F003A"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5C687CF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2F8F365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2425B32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17</w:t>
            </w:r>
          </w:p>
          <w:p w14:paraId="5556B46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31</w:t>
            </w:r>
          </w:p>
        </w:tc>
        <w:tc>
          <w:tcPr>
            <w:tcW w:w="1080" w:type="dxa"/>
          </w:tcPr>
          <w:p w14:paraId="7A54FB4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40.7</w:t>
            </w:r>
          </w:p>
          <w:p w14:paraId="29390E1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14.8</w:t>
            </w:r>
          </w:p>
          <w:p w14:paraId="0CDF4C4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15.7</w:t>
            </w:r>
          </w:p>
          <w:p w14:paraId="6D7DD5D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28.8</w:t>
            </w:r>
          </w:p>
        </w:tc>
        <w:tc>
          <w:tcPr>
            <w:tcW w:w="810" w:type="dxa"/>
          </w:tcPr>
          <w:p w14:paraId="0F80C29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0</w:t>
            </w:r>
          </w:p>
          <w:p w14:paraId="59B4F01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0D6BA42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28</w:t>
            </w:r>
          </w:p>
          <w:p w14:paraId="758476E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tc>
        <w:tc>
          <w:tcPr>
            <w:tcW w:w="1260" w:type="dxa"/>
          </w:tcPr>
          <w:p w14:paraId="75D271D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0.0</w:t>
            </w:r>
          </w:p>
          <w:p w14:paraId="2566B4C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p w14:paraId="7032F90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28.0</w:t>
            </w:r>
          </w:p>
          <w:p w14:paraId="6E87A81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52.0</w:t>
            </w:r>
          </w:p>
        </w:tc>
        <w:tc>
          <w:tcPr>
            <w:tcW w:w="810" w:type="dxa"/>
          </w:tcPr>
          <w:p w14:paraId="6547E5E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124B924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783792F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45</w:t>
            </w:r>
          </w:p>
          <w:p w14:paraId="070D300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1170" w:type="dxa"/>
          </w:tcPr>
          <w:p w14:paraId="1FF71AA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21.2</w:t>
            </w:r>
          </w:p>
          <w:p w14:paraId="65C5A04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69A1AA9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21.6</w:t>
            </w:r>
          </w:p>
          <w:p w14:paraId="7A19450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39.9</w:t>
            </w:r>
          </w:p>
        </w:tc>
        <w:tc>
          <w:tcPr>
            <w:tcW w:w="1080" w:type="dxa"/>
            <w:vMerge w:val="restart"/>
          </w:tcPr>
          <w:p w14:paraId="367B15C2" w14:textId="77777777" w:rsidR="00432B89" w:rsidRDefault="00432B89">
            <w:pPr>
              <w:jc w:val="center"/>
              <w:rPr>
                <w:rFonts w:ascii="Times New Roman" w:hAnsi="Times New Roman" w:cs="Times New Roman"/>
                <w:sz w:val="24"/>
                <w:szCs w:val="24"/>
                <w:lang w:bidi="hi-IN"/>
              </w:rPr>
            </w:pPr>
          </w:p>
          <w:p w14:paraId="2AFE8E1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x²=52.2</w:t>
            </w:r>
            <w:r>
              <w:rPr>
                <w:rFonts w:ascii="Times New Roman" w:hAnsi="Times New Roman" w:cs="Times New Roman"/>
                <w:sz w:val="24"/>
                <w:szCs w:val="24"/>
                <w:lang w:bidi="hi-IN"/>
              </w:rPr>
              <w:lastRenderedPageBreak/>
              <w:t>5</w:t>
            </w:r>
          </w:p>
          <w:p w14:paraId="029CECCF"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5935716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P&lt;0.001</w:t>
            </w:r>
          </w:p>
        </w:tc>
      </w:tr>
      <w:tr w:rsidR="00432B89" w14:paraId="1D5DF359" w14:textId="77777777">
        <w:trPr>
          <w:trHeight w:val="105"/>
        </w:trPr>
        <w:tc>
          <w:tcPr>
            <w:tcW w:w="900" w:type="dxa"/>
            <w:vMerge/>
          </w:tcPr>
          <w:p w14:paraId="51E9C585" w14:textId="77777777" w:rsidR="00432B89" w:rsidRDefault="00432B89"/>
        </w:tc>
        <w:tc>
          <w:tcPr>
            <w:tcW w:w="1350" w:type="dxa"/>
          </w:tcPr>
          <w:p w14:paraId="104B5A5C"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35D6232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108</w:t>
            </w:r>
          </w:p>
        </w:tc>
        <w:tc>
          <w:tcPr>
            <w:tcW w:w="1080" w:type="dxa"/>
          </w:tcPr>
          <w:p w14:paraId="730EB38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60A3CA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260" w:type="dxa"/>
          </w:tcPr>
          <w:p w14:paraId="21C4A643"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02B0D8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tc>
        <w:tc>
          <w:tcPr>
            <w:tcW w:w="1170" w:type="dxa"/>
          </w:tcPr>
          <w:p w14:paraId="5EB33F9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1D9CA476" w14:textId="77777777" w:rsidR="00432B89" w:rsidRDefault="00432B89"/>
        </w:tc>
      </w:tr>
      <w:tr w:rsidR="00432B89" w14:paraId="5ED3EAAE" w14:textId="77777777">
        <w:trPr>
          <w:trHeight w:val="840"/>
        </w:trPr>
        <w:tc>
          <w:tcPr>
            <w:tcW w:w="900" w:type="dxa"/>
            <w:vMerge w:val="restart"/>
          </w:tcPr>
          <w:p w14:paraId="384D64D0" w14:textId="77777777" w:rsidR="00432B89" w:rsidRDefault="00432B89">
            <w:pPr>
              <w:jc w:val="center"/>
              <w:rPr>
                <w:rFonts w:ascii="Times New Roman" w:hAnsi="Times New Roman" w:cs="Times New Roman"/>
                <w:b/>
                <w:bCs/>
                <w:sz w:val="24"/>
                <w:szCs w:val="24"/>
                <w:lang w:bidi="hi-IN"/>
              </w:rPr>
            </w:pPr>
          </w:p>
          <w:p w14:paraId="0C21645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Both</w:t>
            </w:r>
          </w:p>
        </w:tc>
        <w:tc>
          <w:tcPr>
            <w:tcW w:w="1350" w:type="dxa"/>
          </w:tcPr>
          <w:p w14:paraId="78134335"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16062DC9"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0617304B"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42A47088"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397DEF9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89</w:t>
            </w:r>
          </w:p>
          <w:p w14:paraId="2F5D5A0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47</w:t>
            </w:r>
          </w:p>
          <w:p w14:paraId="2B54C20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w:t>
            </w:r>
          </w:p>
          <w:p w14:paraId="6DA3379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35</w:t>
            </w:r>
          </w:p>
        </w:tc>
        <w:tc>
          <w:tcPr>
            <w:tcW w:w="1080" w:type="dxa"/>
          </w:tcPr>
          <w:p w14:paraId="2998818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44.5</w:t>
            </w:r>
          </w:p>
          <w:p w14:paraId="5AAE2AF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23.5</w:t>
            </w:r>
          </w:p>
          <w:p w14:paraId="66B39A3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14.5</w:t>
            </w:r>
          </w:p>
          <w:p w14:paraId="1330820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17.5</w:t>
            </w:r>
          </w:p>
        </w:tc>
        <w:tc>
          <w:tcPr>
            <w:tcW w:w="810" w:type="dxa"/>
          </w:tcPr>
          <w:p w14:paraId="46F83F8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3CA9C56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48</w:t>
            </w:r>
          </w:p>
          <w:p w14:paraId="580601F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56</w:t>
            </w:r>
          </w:p>
          <w:p w14:paraId="79853D02"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84</w:t>
            </w:r>
          </w:p>
        </w:tc>
        <w:tc>
          <w:tcPr>
            <w:tcW w:w="1260" w:type="dxa"/>
          </w:tcPr>
          <w:p w14:paraId="07827A5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6.0</w:t>
            </w:r>
          </w:p>
          <w:p w14:paraId="339C95A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24.0</w:t>
            </w:r>
          </w:p>
          <w:p w14:paraId="19260209"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6228C8F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42.0</w:t>
            </w:r>
          </w:p>
        </w:tc>
        <w:tc>
          <w:tcPr>
            <w:tcW w:w="810" w:type="dxa"/>
          </w:tcPr>
          <w:p w14:paraId="51B39B2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101</w:t>
            </w:r>
          </w:p>
          <w:p w14:paraId="7255048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429CBB6A"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85</w:t>
            </w:r>
          </w:p>
          <w:p w14:paraId="11CEA6D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170" w:type="dxa"/>
          </w:tcPr>
          <w:p w14:paraId="3FE3CEC4"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25.3</w:t>
            </w:r>
          </w:p>
          <w:p w14:paraId="217FF951"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458C502C"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21.3</w:t>
            </w:r>
          </w:p>
          <w:p w14:paraId="32EC873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tc>
        <w:tc>
          <w:tcPr>
            <w:tcW w:w="1080" w:type="dxa"/>
            <w:vMerge w:val="restart"/>
          </w:tcPr>
          <w:p w14:paraId="370C4403" w14:textId="77777777" w:rsidR="00432B89" w:rsidRDefault="00432B89">
            <w:pPr>
              <w:jc w:val="center"/>
              <w:rPr>
                <w:rFonts w:ascii="Times New Roman" w:hAnsi="Times New Roman" w:cs="Times New Roman"/>
                <w:sz w:val="24"/>
                <w:szCs w:val="24"/>
                <w:lang w:bidi="hi-IN"/>
              </w:rPr>
            </w:pPr>
          </w:p>
          <w:p w14:paraId="6C9A0AAB"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x²=87.30</w:t>
            </w:r>
          </w:p>
          <w:p w14:paraId="6C982B51" w14:textId="77777777" w:rsidR="00432B89" w:rsidRDefault="00000000">
            <w:pPr>
              <w:jc w:val="center"/>
              <w:rPr>
                <w:rFonts w:ascii="Times New Roman" w:hAnsi="Times New Roman" w:cs="Times New Roman"/>
                <w:sz w:val="24"/>
                <w:szCs w:val="24"/>
                <w:lang w:bidi="hi-IN"/>
              </w:rPr>
            </w:pPr>
            <w:proofErr w:type="spellStart"/>
            <w:r>
              <w:rPr>
                <w:rFonts w:ascii="Times New Roman" w:hAnsi="Times New Roman" w:cs="Times New Roman"/>
                <w:sz w:val="24"/>
                <w:szCs w:val="24"/>
                <w:lang w:bidi="hi-IN"/>
              </w:rPr>
              <w:t>df</w:t>
            </w:r>
            <w:proofErr w:type="spellEnd"/>
            <w:r>
              <w:rPr>
                <w:rFonts w:ascii="Times New Roman" w:hAnsi="Times New Roman" w:cs="Times New Roman"/>
                <w:sz w:val="24"/>
                <w:szCs w:val="24"/>
                <w:lang w:bidi="hi-IN"/>
              </w:rPr>
              <w:t>=3</w:t>
            </w:r>
          </w:p>
          <w:p w14:paraId="24C2C38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 xml:space="preserve">P&lt;0.001  </w:t>
            </w:r>
          </w:p>
        </w:tc>
      </w:tr>
      <w:tr w:rsidR="00432B89" w14:paraId="2529AE0C" w14:textId="77777777">
        <w:trPr>
          <w:trHeight w:val="105"/>
        </w:trPr>
        <w:tc>
          <w:tcPr>
            <w:tcW w:w="900" w:type="dxa"/>
            <w:vMerge/>
          </w:tcPr>
          <w:p w14:paraId="02DF10D9" w14:textId="77777777" w:rsidR="00432B89" w:rsidRDefault="00432B89"/>
        </w:tc>
        <w:tc>
          <w:tcPr>
            <w:tcW w:w="1350" w:type="dxa"/>
          </w:tcPr>
          <w:p w14:paraId="4295FD12" w14:textId="77777777" w:rsidR="00432B89" w:rsidRDefault="00000000">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0F1A63C7"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tc>
        <w:tc>
          <w:tcPr>
            <w:tcW w:w="1080" w:type="dxa"/>
          </w:tcPr>
          <w:p w14:paraId="0272714F"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7B719706"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tc>
        <w:tc>
          <w:tcPr>
            <w:tcW w:w="1260" w:type="dxa"/>
          </w:tcPr>
          <w:p w14:paraId="4FBBAB48"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6DA6BB80"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400</w:t>
            </w:r>
          </w:p>
        </w:tc>
        <w:tc>
          <w:tcPr>
            <w:tcW w:w="1170" w:type="dxa"/>
          </w:tcPr>
          <w:p w14:paraId="30740F3E" w14:textId="77777777" w:rsidR="00432B89" w:rsidRDefault="00000000">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6F798D2B" w14:textId="77777777" w:rsidR="00432B89" w:rsidRDefault="00432B89"/>
        </w:tc>
      </w:tr>
    </w:tbl>
    <w:p w14:paraId="4B06CCEA" w14:textId="77777777" w:rsidR="00432B89" w:rsidRDefault="00432B89">
      <w:pPr>
        <w:jc w:val="both"/>
        <w:rPr>
          <w:rFonts w:ascii="Times New Roman" w:hAnsi="Times New Roman" w:cs="Times New Roman"/>
          <w:sz w:val="24"/>
          <w:szCs w:val="24"/>
        </w:rPr>
      </w:pPr>
    </w:p>
    <w:p w14:paraId="23D953DE" w14:textId="637324D1" w:rsidR="002F365F" w:rsidRDefault="00000000">
      <w:pPr>
        <w:jc w:val="both"/>
        <w:rPr>
          <w:rFonts w:ascii="Times New Roman" w:hAnsi="Times New Roman" w:cs="Times New Roman"/>
          <w:sz w:val="24"/>
          <w:szCs w:val="24"/>
        </w:rPr>
      </w:pPr>
      <w:r>
        <w:rPr>
          <w:rFonts w:ascii="Times New Roman" w:hAnsi="Times New Roman" w:cs="Times New Roman"/>
          <w:sz w:val="24"/>
          <w:szCs w:val="24"/>
        </w:rPr>
        <w:t xml:space="preserve">Table 4 shows the total number of students </w:t>
      </w:r>
      <w:proofErr w:type="gramStart"/>
      <w:r w:rsidRPr="00A51AC8">
        <w:rPr>
          <w:rFonts w:ascii="Times New Roman" w:hAnsi="Times New Roman" w:cs="Times New Roman"/>
          <w:sz w:val="24"/>
          <w:szCs w:val="24"/>
          <w:highlight w:val="yellow"/>
        </w:rPr>
        <w:t xml:space="preserve">in  </w:t>
      </w:r>
      <w:r w:rsidRPr="00A51AC8">
        <w:rPr>
          <w:rFonts w:ascii="Times New Roman" w:hAnsi="Times New Roman" w:cs="Times New Roman"/>
          <w:sz w:val="24"/>
          <w:szCs w:val="24"/>
          <w:highlight w:val="yellow"/>
          <w:lang w:bidi="hi-IN"/>
        </w:rPr>
        <w:t>Private</w:t>
      </w:r>
      <w:proofErr w:type="gramEnd"/>
      <w:r>
        <w:rPr>
          <w:rFonts w:ascii="Times New Roman" w:hAnsi="Times New Roman" w:cs="Times New Roman"/>
          <w:b/>
          <w:bCs/>
          <w:sz w:val="24"/>
          <w:szCs w:val="24"/>
          <w:lang w:bidi="hi-IN"/>
        </w:rPr>
        <w:t xml:space="preserve"> </w:t>
      </w:r>
      <w:r>
        <w:rPr>
          <w:rFonts w:ascii="Times New Roman" w:hAnsi="Times New Roman" w:cs="Times New Roman"/>
          <w:sz w:val="24"/>
          <w:szCs w:val="24"/>
        </w:rPr>
        <w:t xml:space="preserve">and </w:t>
      </w:r>
      <w:r>
        <w:rPr>
          <w:rFonts w:ascii="Times New Roman" w:hAnsi="Times New Roman" w:cs="Times New Roman"/>
          <w:sz w:val="24"/>
          <w:szCs w:val="24"/>
          <w:lang w:bidi="hi-IN"/>
        </w:rPr>
        <w:t>Government</w:t>
      </w:r>
      <w:r>
        <w:rPr>
          <w:rFonts w:ascii="Times New Roman" w:hAnsi="Times New Roman" w:cs="Times New Roman"/>
          <w:sz w:val="24"/>
          <w:szCs w:val="24"/>
        </w:rPr>
        <w:t xml:space="preserve"> schools of selected samples of Varanasi district for the study. Here the purpose of selecting private and government school was to assess nutritional intake of their lunch box and to find out the nutritional status of students on the basis of </w:t>
      </w:r>
      <w:proofErr w:type="spellStart"/>
      <w:r>
        <w:rPr>
          <w:rFonts w:ascii="Times New Roman" w:hAnsi="Times New Roman" w:cs="Times New Roman"/>
          <w:sz w:val="24"/>
          <w:szCs w:val="24"/>
        </w:rPr>
        <w:t>mid day</w:t>
      </w:r>
      <w:proofErr w:type="spellEnd"/>
      <w:r>
        <w:rPr>
          <w:rFonts w:ascii="Times New Roman" w:hAnsi="Times New Roman" w:cs="Times New Roman"/>
          <w:sz w:val="24"/>
          <w:szCs w:val="24"/>
        </w:rPr>
        <w:t xml:space="preserve"> meal and </w:t>
      </w:r>
      <w:proofErr w:type="spellStart"/>
      <w:proofErr w:type="gramStart"/>
      <w:r>
        <w:rPr>
          <w:rFonts w:ascii="Times New Roman" w:hAnsi="Times New Roman" w:cs="Times New Roman"/>
          <w:sz w:val="24"/>
          <w:szCs w:val="24"/>
        </w:rPr>
        <w:t>home made</w:t>
      </w:r>
      <w:proofErr w:type="spellEnd"/>
      <w:proofErr w:type="gramEnd"/>
      <w:r>
        <w:rPr>
          <w:rFonts w:ascii="Times New Roman" w:hAnsi="Times New Roman" w:cs="Times New Roman"/>
          <w:sz w:val="24"/>
          <w:szCs w:val="24"/>
        </w:rPr>
        <w:t xml:space="preserve"> lunch box. Data revealed that out of 200 students of private school 44.5% were normal, 23.5% students were having mild degree of </w:t>
      </w:r>
      <w:proofErr w:type="gramStart"/>
      <w:r>
        <w:rPr>
          <w:rFonts w:ascii="Times New Roman" w:hAnsi="Times New Roman" w:cs="Times New Roman"/>
          <w:sz w:val="24"/>
          <w:szCs w:val="24"/>
        </w:rPr>
        <w:t>malnutrition ,</w:t>
      </w:r>
      <w:proofErr w:type="gramEnd"/>
      <w:r>
        <w:rPr>
          <w:rFonts w:ascii="Times New Roman" w:hAnsi="Times New Roman" w:cs="Times New Roman"/>
          <w:sz w:val="24"/>
          <w:szCs w:val="24"/>
        </w:rPr>
        <w:t xml:space="preserve"> 14.5% had moderate malnutrition and the percentage of severe malnourished students were 17.5%. On the other </w:t>
      </w:r>
      <w:proofErr w:type="gramStart"/>
      <w:r w:rsidRPr="00A51AC8">
        <w:rPr>
          <w:rFonts w:ascii="Times New Roman" w:hAnsi="Times New Roman" w:cs="Times New Roman"/>
          <w:sz w:val="24"/>
          <w:szCs w:val="24"/>
          <w:highlight w:val="yellow"/>
        </w:rPr>
        <w:t>hand  in</w:t>
      </w:r>
      <w:proofErr w:type="gramEnd"/>
      <w:r>
        <w:rPr>
          <w:rFonts w:ascii="Times New Roman" w:hAnsi="Times New Roman" w:cs="Times New Roman"/>
          <w:sz w:val="24"/>
          <w:szCs w:val="24"/>
        </w:rPr>
        <w:t xml:space="preserve"> case of government school the percentage of mild, moderate and severe malnourished students were 24.0%, 28.0% and 42.0%  respectively. In government school the percentage of malnourished students were very high and the percentage of normal students were less. Data further revealed that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all the students of government school of urban area of Varanasi were malnourished While in case of private schools the percentage of normal students were high and severely malnourished students were low. </w:t>
      </w:r>
      <w:proofErr w:type="gramStart"/>
      <w:r w:rsidRPr="00A51AC8">
        <w:rPr>
          <w:rFonts w:ascii="Times New Roman" w:hAnsi="Times New Roman" w:cs="Times New Roman"/>
          <w:sz w:val="24"/>
          <w:szCs w:val="24"/>
          <w:highlight w:val="yellow"/>
        </w:rPr>
        <w:t>Therefore</w:t>
      </w:r>
      <w:proofErr w:type="gramEnd"/>
      <w:r>
        <w:rPr>
          <w:rFonts w:ascii="Times New Roman" w:hAnsi="Times New Roman" w:cs="Times New Roman"/>
          <w:sz w:val="24"/>
          <w:szCs w:val="24"/>
        </w:rPr>
        <w:t xml:space="preserve"> data indicates that the nutritional status of private school students was good </w:t>
      </w:r>
      <w:r w:rsidRPr="00A51AC8">
        <w:rPr>
          <w:rFonts w:ascii="Times New Roman" w:hAnsi="Times New Roman" w:cs="Times New Roman"/>
          <w:sz w:val="24"/>
          <w:szCs w:val="24"/>
          <w:highlight w:val="yellow"/>
        </w:rPr>
        <w:t>as compare</w:t>
      </w:r>
      <w:r>
        <w:rPr>
          <w:rFonts w:ascii="Times New Roman" w:hAnsi="Times New Roman" w:cs="Times New Roman"/>
          <w:sz w:val="24"/>
          <w:szCs w:val="24"/>
        </w:rPr>
        <w:t xml:space="preserve"> to government schools. Statistically significant difference (P&lt;0.001) has been found in the given </w:t>
      </w:r>
      <w:commentRangeStart w:id="19"/>
      <w:r>
        <w:rPr>
          <w:rFonts w:ascii="Times New Roman" w:hAnsi="Times New Roman" w:cs="Times New Roman"/>
          <w:sz w:val="24"/>
          <w:szCs w:val="24"/>
        </w:rPr>
        <w:t>data</w:t>
      </w:r>
      <w:commentRangeEnd w:id="19"/>
      <w:r w:rsidR="002A500D">
        <w:rPr>
          <w:rStyle w:val="CommentReference"/>
        </w:rPr>
        <w:commentReference w:id="19"/>
      </w:r>
      <w:r>
        <w:rPr>
          <w:rFonts w:ascii="Times New Roman" w:hAnsi="Times New Roman" w:cs="Times New Roman"/>
          <w:sz w:val="24"/>
          <w:szCs w:val="24"/>
        </w:rPr>
        <w:t xml:space="preserve">. </w:t>
      </w:r>
    </w:p>
    <w:p w14:paraId="37B9B639" w14:textId="77777777" w:rsidR="00432B89" w:rsidRDefault="00432B89">
      <w:pPr>
        <w:jc w:val="both"/>
        <w:rPr>
          <w:rFonts w:ascii="Times New Roman" w:hAnsi="Times New Roman" w:cs="Times New Roman"/>
          <w:b/>
          <w:bCs/>
          <w:sz w:val="24"/>
          <w:szCs w:val="24"/>
          <w:lang w:bidi="hi-IN"/>
        </w:rPr>
      </w:pPr>
    </w:p>
    <w:p w14:paraId="6A90773B" w14:textId="77777777" w:rsidR="00432B89" w:rsidRDefault="00432B89">
      <w:pPr>
        <w:jc w:val="both"/>
        <w:rPr>
          <w:rFonts w:ascii="Times New Roman" w:hAnsi="Times New Roman" w:cs="Times New Roman"/>
          <w:b/>
          <w:bCs/>
          <w:sz w:val="24"/>
          <w:szCs w:val="24"/>
          <w:lang w:bidi="hi-IN"/>
        </w:rPr>
      </w:pPr>
    </w:p>
    <w:p w14:paraId="433AFA0F" w14:textId="56C7614F" w:rsidR="00432B89" w:rsidRDefault="00000000">
      <w:pPr>
        <w:jc w:val="both"/>
        <w:rPr>
          <w:rFonts w:ascii="Times New Roman" w:hAnsi="Times New Roman" w:cs="Times New Roman"/>
          <w:sz w:val="24"/>
          <w:szCs w:val="24"/>
        </w:rPr>
      </w:pPr>
      <w:commentRangeStart w:id="20"/>
      <w:r>
        <w:rPr>
          <w:rFonts w:ascii="Times New Roman" w:hAnsi="Times New Roman" w:cs="Times New Roman"/>
          <w:b/>
          <w:bCs/>
          <w:sz w:val="24"/>
          <w:szCs w:val="24"/>
          <w:lang w:bidi="hi-IN"/>
        </w:rPr>
        <w:t>CONCLUSION:</w:t>
      </w:r>
      <w:r>
        <w:rPr>
          <w:rFonts w:ascii="Times New Roman" w:hAnsi="Times New Roman" w:cs="Times New Roman"/>
          <w:sz w:val="24"/>
          <w:szCs w:val="24"/>
        </w:rPr>
        <w:t xml:space="preserve">  </w:t>
      </w:r>
      <w:commentRangeEnd w:id="20"/>
      <w:r w:rsidR="002A500D">
        <w:rPr>
          <w:rStyle w:val="CommentReference"/>
        </w:rPr>
        <w:commentReference w:id="20"/>
      </w:r>
      <w:r>
        <w:rPr>
          <w:rFonts w:ascii="Times New Roman" w:hAnsi="Times New Roman" w:cs="Times New Roman"/>
          <w:sz w:val="24"/>
          <w:szCs w:val="24"/>
        </w:rPr>
        <w:t xml:space="preserve">In this study the nutritional status of school going children was not </w:t>
      </w:r>
      <w:r w:rsidRPr="00A51AC8">
        <w:rPr>
          <w:rFonts w:ascii="Times New Roman" w:hAnsi="Times New Roman" w:cs="Times New Roman"/>
          <w:sz w:val="24"/>
          <w:szCs w:val="24"/>
          <w:highlight w:val="yellow"/>
        </w:rPr>
        <w:t>very   good</w:t>
      </w:r>
      <w:r>
        <w:rPr>
          <w:rFonts w:ascii="Times New Roman" w:hAnsi="Times New Roman" w:cs="Times New Roman"/>
          <w:sz w:val="24"/>
          <w:szCs w:val="24"/>
        </w:rPr>
        <w:t xml:space="preserve"> in selected rural and urban areas of Varanasi district.  Total percentage of malnourished (mild, moderate and severe) students was 74.7 while percentage of nutritionally nourished school going children was only 25.3 according to Gomez classification. Students who were studying in government school having very poor nutritional status in rural and urban area of Varanasi. In rural area only 12 % students of government school were normal while 88 % students were malnourished while percentage of normal students in government school of urban was nil and all the students of government school of urban area of Varanasi were malnourished. The reason behind this was their </w:t>
      </w:r>
      <w:r>
        <w:rPr>
          <w:rFonts w:ascii="Times New Roman" w:hAnsi="Times New Roman" w:cs="Times New Roman"/>
          <w:sz w:val="24"/>
          <w:szCs w:val="24"/>
        </w:rPr>
        <w:lastRenderedPageBreak/>
        <w:t xml:space="preserve">nutritional intake was not enough in term quality </w:t>
      </w:r>
      <w:proofErr w:type="spellStart"/>
      <w:r w:rsidRPr="00A51AC8">
        <w:rPr>
          <w:rFonts w:ascii="Times New Roman" w:hAnsi="Times New Roman" w:cs="Times New Roman"/>
          <w:sz w:val="24"/>
          <w:szCs w:val="24"/>
          <w:highlight w:val="yellow"/>
        </w:rPr>
        <w:t>ant</w:t>
      </w:r>
      <w:proofErr w:type="spellEnd"/>
      <w:r>
        <w:rPr>
          <w:rFonts w:ascii="Times New Roman" w:hAnsi="Times New Roman" w:cs="Times New Roman"/>
          <w:sz w:val="24"/>
          <w:szCs w:val="24"/>
        </w:rPr>
        <w:t xml:space="preserve"> quantity</w:t>
      </w:r>
      <w:r w:rsidRPr="00A51AC8">
        <w:rPr>
          <w:rFonts w:ascii="Times New Roman" w:hAnsi="Times New Roman" w:cs="Times New Roman"/>
          <w:sz w:val="24"/>
          <w:szCs w:val="24"/>
          <w:highlight w:val="yellow"/>
        </w:rPr>
        <w:t xml:space="preserve">. </w:t>
      </w:r>
      <w:proofErr w:type="gramStart"/>
      <w:r w:rsidRPr="00A51AC8">
        <w:rPr>
          <w:rFonts w:ascii="Times New Roman" w:hAnsi="Times New Roman" w:cs="Times New Roman"/>
          <w:sz w:val="24"/>
          <w:szCs w:val="24"/>
          <w:highlight w:val="yellow"/>
        </w:rPr>
        <w:t>Therefore</w:t>
      </w:r>
      <w:proofErr w:type="gramEnd"/>
      <w:r>
        <w:rPr>
          <w:rFonts w:ascii="Times New Roman" w:hAnsi="Times New Roman" w:cs="Times New Roman"/>
          <w:sz w:val="24"/>
          <w:szCs w:val="24"/>
        </w:rPr>
        <w:t xml:space="preserve"> this study suggests that there is a need to develop some food based nutritional strategy to improve the nutritional status of school going children.</w:t>
      </w:r>
    </w:p>
    <w:p w14:paraId="4897F34E" w14:textId="77777777" w:rsidR="00432B89" w:rsidRDefault="00432B89">
      <w:pPr>
        <w:jc w:val="both"/>
        <w:rPr>
          <w:rFonts w:ascii="Times New Roman" w:hAnsi="Times New Roman" w:cs="Times New Roman"/>
          <w:sz w:val="24"/>
          <w:szCs w:val="24"/>
        </w:rPr>
      </w:pPr>
    </w:p>
    <w:p w14:paraId="085DD9B8" w14:textId="77777777" w:rsidR="00432B89" w:rsidRDefault="00000000">
      <w:pPr>
        <w:jc w:val="both"/>
        <w:rPr>
          <w:rFonts w:ascii="Times New Roman" w:hAnsi="Times New Roman" w:cs="Times New Roman"/>
          <w:b/>
          <w:bCs/>
          <w:sz w:val="24"/>
          <w:szCs w:val="24"/>
          <w:lang w:bidi="hi-IN"/>
        </w:rPr>
      </w:pPr>
      <w:commentRangeStart w:id="21"/>
      <w:r>
        <w:rPr>
          <w:rFonts w:ascii="Times New Roman" w:hAnsi="Times New Roman" w:cs="Times New Roman"/>
          <w:b/>
          <w:bCs/>
          <w:sz w:val="24"/>
          <w:szCs w:val="24"/>
          <w:lang w:bidi="hi-IN"/>
        </w:rPr>
        <w:t xml:space="preserve">      References </w:t>
      </w:r>
      <w:commentRangeEnd w:id="21"/>
      <w:r w:rsidR="00A51AC8">
        <w:rPr>
          <w:rStyle w:val="CommentReference"/>
        </w:rPr>
        <w:commentReference w:id="21"/>
      </w:r>
    </w:p>
    <w:p w14:paraId="13762E48" w14:textId="77777777" w:rsidR="00432B89" w:rsidRDefault="00000000">
      <w:pPr>
        <w:pStyle w:val="ListParagraph1"/>
        <w:numPr>
          <w:ilvl w:val="0"/>
          <w:numId w:val="1"/>
        </w:numPr>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rPr>
        <w:t xml:space="preserve">Gibson Rosalind S., (1990). Principles of nutritional assessment, </w:t>
      </w:r>
      <w:r>
        <w:rPr>
          <w:rFonts w:ascii="Times New Roman" w:hAnsi="Times New Roman" w:cs="Times New Roman"/>
          <w:i/>
          <w:iCs/>
          <w:color w:val="000000"/>
          <w:sz w:val="24"/>
          <w:szCs w:val="24"/>
        </w:rPr>
        <w:t xml:space="preserve">New York Oxford University press, ISBN 0-19-505838-0 </w:t>
      </w:r>
      <w:r>
        <w:rPr>
          <w:rFonts w:ascii="Times New Roman" w:hAnsi="Times New Roman" w:cs="Times New Roman"/>
          <w:color w:val="000000"/>
          <w:sz w:val="24"/>
          <w:szCs w:val="24"/>
        </w:rPr>
        <w:t>Publishing year 1990, Pg. no. 254-255.</w:t>
      </w:r>
    </w:p>
    <w:p w14:paraId="37DA29BE" w14:textId="77777777" w:rsidR="00432B89" w:rsidRDefault="00000000">
      <w:pPr>
        <w:pStyle w:val="ListParagraph1"/>
        <w:numPr>
          <w:ilvl w:val="0"/>
          <w:numId w:val="1"/>
        </w:numPr>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Kant Jyoti (2020). A study on malnutrition in 7-9 years of school going children in the </w:t>
      </w:r>
      <w:proofErr w:type="spellStart"/>
      <w:r>
        <w:rPr>
          <w:rFonts w:ascii="Times New Roman" w:hAnsi="Times New Roman" w:cs="Times New Roman"/>
          <w:sz w:val="24"/>
          <w:szCs w:val="24"/>
          <w:lang w:bidi="hi-IN"/>
        </w:rPr>
        <w:t>Lohardaga</w:t>
      </w:r>
      <w:proofErr w:type="spellEnd"/>
      <w:r>
        <w:rPr>
          <w:rFonts w:ascii="Times New Roman" w:hAnsi="Times New Roman" w:cs="Times New Roman"/>
          <w:sz w:val="24"/>
          <w:szCs w:val="24"/>
          <w:lang w:bidi="hi-IN"/>
        </w:rPr>
        <w:t xml:space="preserve"> district of Jharkhand. </w:t>
      </w:r>
      <w:r>
        <w:rPr>
          <w:rFonts w:ascii="Times New Roman" w:hAnsi="Times New Roman" w:cs="Times New Roman"/>
          <w:i/>
          <w:iCs/>
          <w:sz w:val="24"/>
          <w:szCs w:val="24"/>
          <w:lang w:bidi="hi-IN"/>
        </w:rPr>
        <w:t>International Journal of Home Science</w:t>
      </w:r>
      <w:r>
        <w:rPr>
          <w:rFonts w:ascii="Times New Roman" w:hAnsi="Times New Roman" w:cs="Times New Roman"/>
          <w:sz w:val="24"/>
          <w:szCs w:val="24"/>
          <w:lang w:bidi="hi-IN"/>
        </w:rPr>
        <w:t>.6(3): 208-212.</w:t>
      </w:r>
    </w:p>
    <w:p w14:paraId="47803098" w14:textId="77777777" w:rsidR="00432B89" w:rsidRDefault="00000000">
      <w:pPr>
        <w:pStyle w:val="ListParagraph1"/>
        <w:numPr>
          <w:ilvl w:val="0"/>
          <w:numId w:val="1"/>
        </w:numPr>
        <w:tabs>
          <w:tab w:val="left" w:pos="0"/>
          <w:tab w:val="left" w:pos="9360"/>
        </w:tabs>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Kumari Pragya (2020). An assessment of nutritional status of Pre-school children enrolled under Anganwadi </w:t>
      </w:r>
      <w:proofErr w:type="spellStart"/>
      <w:r>
        <w:rPr>
          <w:rFonts w:ascii="Times New Roman" w:hAnsi="Times New Roman" w:cs="Times New Roman"/>
          <w:sz w:val="24"/>
          <w:szCs w:val="24"/>
          <w:lang w:bidi="hi-IN"/>
        </w:rPr>
        <w:t>centre</w:t>
      </w:r>
      <w:proofErr w:type="spellEnd"/>
      <w:r>
        <w:rPr>
          <w:rFonts w:ascii="Times New Roman" w:hAnsi="Times New Roman" w:cs="Times New Roman"/>
          <w:sz w:val="24"/>
          <w:szCs w:val="24"/>
          <w:lang w:bidi="hi-IN"/>
        </w:rPr>
        <w:t xml:space="preserve">: An analytical approach and </w:t>
      </w:r>
      <w:proofErr w:type="gramStart"/>
      <w:r>
        <w:rPr>
          <w:rFonts w:ascii="Times New Roman" w:hAnsi="Times New Roman" w:cs="Times New Roman"/>
          <w:sz w:val="24"/>
          <w:szCs w:val="24"/>
          <w:lang w:bidi="hi-IN"/>
        </w:rPr>
        <w:t xml:space="preserve">report,  </w:t>
      </w:r>
      <w:r>
        <w:rPr>
          <w:rFonts w:ascii="Times New Roman" w:hAnsi="Times New Roman" w:cs="Times New Roman"/>
          <w:i/>
          <w:iCs/>
          <w:sz w:val="24"/>
          <w:szCs w:val="24"/>
          <w:lang w:bidi="hi-IN"/>
        </w:rPr>
        <w:t>International</w:t>
      </w:r>
      <w:proofErr w:type="gramEnd"/>
      <w:r>
        <w:rPr>
          <w:rFonts w:ascii="Times New Roman" w:hAnsi="Times New Roman" w:cs="Times New Roman"/>
          <w:i/>
          <w:iCs/>
          <w:sz w:val="24"/>
          <w:szCs w:val="24"/>
          <w:lang w:bidi="hi-IN"/>
        </w:rPr>
        <w:t xml:space="preserve"> Journal of Home Science</w:t>
      </w:r>
      <w:r>
        <w:rPr>
          <w:rFonts w:ascii="Times New Roman" w:hAnsi="Times New Roman" w:cs="Times New Roman"/>
          <w:sz w:val="24"/>
          <w:szCs w:val="24"/>
          <w:lang w:bidi="hi-IN"/>
        </w:rPr>
        <w:t>.6(3): 216-219.</w:t>
      </w:r>
    </w:p>
    <w:p w14:paraId="1BD51781" w14:textId="77777777" w:rsidR="00432B89" w:rsidRDefault="00000000">
      <w:pPr>
        <w:pStyle w:val="ListParagraph1"/>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Rathore Vijeta and Upadhyay Garima (2016). Role of </w:t>
      </w:r>
      <w:proofErr w:type="gramStart"/>
      <w:r>
        <w:rPr>
          <w:rFonts w:ascii="Times New Roman" w:hAnsi="Times New Roman" w:cs="Times New Roman"/>
          <w:sz w:val="24"/>
          <w:szCs w:val="24"/>
        </w:rPr>
        <w:t>game based</w:t>
      </w:r>
      <w:proofErr w:type="gramEnd"/>
      <w:r>
        <w:rPr>
          <w:rFonts w:ascii="Times New Roman" w:hAnsi="Times New Roman" w:cs="Times New Roman"/>
          <w:sz w:val="24"/>
          <w:szCs w:val="24"/>
        </w:rPr>
        <w:t xml:space="preserve"> nutrition education in improving the nutritional knowledge of students of upper primary class (6th to 8th standard) in state government schools of district Sitapur. </w:t>
      </w:r>
      <w:r>
        <w:rPr>
          <w:rFonts w:ascii="Times New Roman" w:hAnsi="Times New Roman" w:cs="Times New Roman"/>
          <w:i/>
          <w:sz w:val="24"/>
          <w:szCs w:val="24"/>
        </w:rPr>
        <w:t>International Journal of Home Science</w:t>
      </w:r>
      <w:r>
        <w:rPr>
          <w:rFonts w:ascii="Times New Roman" w:hAnsi="Times New Roman" w:cs="Times New Roman"/>
          <w:sz w:val="24"/>
          <w:szCs w:val="24"/>
        </w:rPr>
        <w:t>.  2(3): 131–135.</w:t>
      </w:r>
    </w:p>
    <w:p w14:paraId="58F372FF" w14:textId="77777777" w:rsidR="00432B89" w:rsidRDefault="00000000">
      <w:pPr>
        <w:pStyle w:val="ListParagraph1"/>
        <w:numPr>
          <w:ilvl w:val="0"/>
          <w:numId w:val="1"/>
        </w:numPr>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Shashank KJ and Chethan TK (2016). Nutritional status of school going children between the age group of 6-12 yrs in rural area of </w:t>
      </w:r>
      <w:proofErr w:type="spellStart"/>
      <w:r>
        <w:rPr>
          <w:rFonts w:ascii="Times New Roman" w:hAnsi="Times New Roman" w:cs="Times New Roman"/>
          <w:sz w:val="24"/>
          <w:szCs w:val="24"/>
          <w:lang w:bidi="hi-IN"/>
        </w:rPr>
        <w:t>Bijpur</w:t>
      </w:r>
      <w:proofErr w:type="spellEnd"/>
      <w:r>
        <w:rPr>
          <w:rFonts w:ascii="Times New Roman" w:hAnsi="Times New Roman" w:cs="Times New Roman"/>
          <w:sz w:val="24"/>
          <w:szCs w:val="24"/>
          <w:lang w:bidi="hi-IN"/>
        </w:rPr>
        <w:t xml:space="preserve"> district. </w:t>
      </w:r>
      <w:r>
        <w:rPr>
          <w:rFonts w:ascii="Times New Roman" w:hAnsi="Times New Roman" w:cs="Times New Roman"/>
          <w:i/>
          <w:iCs/>
          <w:sz w:val="24"/>
          <w:szCs w:val="24"/>
          <w:lang w:bidi="hi-IN"/>
        </w:rPr>
        <w:t>National Journal of Community Medicine</w:t>
      </w:r>
      <w:r>
        <w:rPr>
          <w:rFonts w:ascii="Times New Roman" w:hAnsi="Times New Roman" w:cs="Times New Roman"/>
          <w:sz w:val="24"/>
          <w:szCs w:val="24"/>
          <w:lang w:bidi="hi-IN"/>
        </w:rPr>
        <w:t xml:space="preserve">. 7(5): 409-412. </w:t>
      </w:r>
    </w:p>
    <w:p w14:paraId="0E8F9740" w14:textId="77777777" w:rsidR="00432B89" w:rsidRDefault="00000000">
      <w:pPr>
        <w:pStyle w:val="ListParagraph1"/>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Singh Nirupama, Dubey Ritu and Paul Virginia (2020). A systematic review on essential of healthy eating. </w:t>
      </w:r>
      <w:r>
        <w:rPr>
          <w:rFonts w:ascii="Times New Roman" w:hAnsi="Times New Roman" w:cs="Times New Roman"/>
          <w:i/>
          <w:sz w:val="24"/>
          <w:szCs w:val="24"/>
        </w:rPr>
        <w:t>International Journal of Home Science</w:t>
      </w:r>
      <w:r>
        <w:rPr>
          <w:rFonts w:ascii="Times New Roman" w:hAnsi="Times New Roman" w:cs="Times New Roman"/>
          <w:sz w:val="24"/>
          <w:szCs w:val="24"/>
        </w:rPr>
        <w:t>. 2020; 6(2): 295–299.</w:t>
      </w:r>
    </w:p>
    <w:p w14:paraId="35AA3A55" w14:textId="77777777" w:rsidR="00432B89" w:rsidRDefault="00000000">
      <w:pPr>
        <w:pStyle w:val="ListParagraph1"/>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Watsa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Shikatoli</w:t>
      </w:r>
      <w:proofErr w:type="spellEnd"/>
      <w:r>
        <w:rPr>
          <w:rFonts w:ascii="Times New Roman" w:hAnsi="Times New Roman" w:cs="Times New Roman"/>
          <w:sz w:val="24"/>
          <w:szCs w:val="24"/>
        </w:rPr>
        <w:t xml:space="preserve">, Chaudhari Nisha and Goyal Madhu. (2019). Nutritional assessment of school going girl (7-9years) residing in urban area of Bikaner district, India. </w:t>
      </w:r>
      <w:r>
        <w:rPr>
          <w:rFonts w:ascii="Times New Roman" w:hAnsi="Times New Roman" w:cs="Times New Roman"/>
          <w:i/>
          <w:sz w:val="24"/>
          <w:szCs w:val="24"/>
        </w:rPr>
        <w:t xml:space="preserve">International Journal of Current Microbiology </w:t>
      </w: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Applied Sciences</w:t>
      </w:r>
      <w:r>
        <w:rPr>
          <w:rFonts w:ascii="Times New Roman" w:hAnsi="Times New Roman" w:cs="Times New Roman"/>
          <w:sz w:val="24"/>
          <w:szCs w:val="24"/>
        </w:rPr>
        <w:t>. 8(02): 3236-3245.</w:t>
      </w:r>
    </w:p>
    <w:sectPr w:rsidR="00432B89">
      <w:headerReference w:type="even" r:id="rId11"/>
      <w:headerReference w:type="default" r:id="rId12"/>
      <w:footerReference w:type="even" r:id="rId13"/>
      <w:footerReference w:type="default" r:id="rId14"/>
      <w:headerReference w:type="first" r:id="rId15"/>
      <w:footerReference w:type="first" r:id="rId16"/>
      <w:pgSz w:w="12240" w:h="15840"/>
      <w:pgMar w:top="1440" w:right="1260" w:bottom="1440" w:left="126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gruti nanda" w:date="2024-09-14T12:26:00Z" w:initials="jn">
    <w:p w14:paraId="3E236620" w14:textId="15A81E18" w:rsidR="002B5D3F" w:rsidRDefault="002B5D3F">
      <w:pPr>
        <w:pStyle w:val="CommentText"/>
      </w:pPr>
      <w:r>
        <w:rPr>
          <w:rStyle w:val="CommentReference"/>
        </w:rPr>
        <w:annotationRef/>
      </w:r>
      <w:r>
        <w:t>Title should be more specific or could be reframed</w:t>
      </w:r>
    </w:p>
  </w:comment>
  <w:comment w:id="1" w:author="jagruti nanda" w:date="2024-09-14T12:38:00Z" w:initials="jn">
    <w:p w14:paraId="0749AD65" w14:textId="2A6B434C" w:rsidR="00A02952" w:rsidRDefault="00A02952">
      <w:pPr>
        <w:pStyle w:val="CommentText"/>
      </w:pPr>
      <w:r>
        <w:rPr>
          <w:rStyle w:val="CommentReference"/>
        </w:rPr>
        <w:annotationRef/>
      </w:r>
      <w:r>
        <w:t>The citation format is inconsistent</w:t>
      </w:r>
    </w:p>
  </w:comment>
  <w:comment w:id="2" w:author="jagruti nanda" w:date="2024-09-14T12:33:00Z" w:initials="jn">
    <w:p w14:paraId="7415EF50" w14:textId="09836F26" w:rsidR="002B5D3F" w:rsidRDefault="002B5D3F">
      <w:pPr>
        <w:pStyle w:val="CommentText"/>
      </w:pPr>
      <w:r>
        <w:rPr>
          <w:rStyle w:val="CommentReference"/>
        </w:rPr>
        <w:annotationRef/>
      </w:r>
      <w:r>
        <w:t>Modify the phrasing of the sentence</w:t>
      </w:r>
    </w:p>
  </w:comment>
  <w:comment w:id="3" w:author="jagruti nanda" w:date="2024-09-14T12:39:00Z" w:initials="jn">
    <w:p w14:paraId="70018D67" w14:textId="39DC694A" w:rsidR="00A02952" w:rsidRDefault="00A02952">
      <w:pPr>
        <w:pStyle w:val="CommentText"/>
      </w:pPr>
      <w:r>
        <w:rPr>
          <w:rStyle w:val="CommentReference"/>
        </w:rPr>
        <w:annotationRef/>
      </w:r>
      <w:r>
        <w:t>Balanced?</w:t>
      </w:r>
    </w:p>
  </w:comment>
  <w:comment w:id="4" w:author="jagruti nanda" w:date="2024-09-14T12:35:00Z" w:initials="jn">
    <w:p w14:paraId="50C86B3B" w14:textId="434050A0" w:rsidR="00A02952" w:rsidRDefault="00A02952">
      <w:pPr>
        <w:pStyle w:val="CommentText"/>
      </w:pPr>
      <w:r>
        <w:rPr>
          <w:rStyle w:val="CommentReference"/>
        </w:rPr>
        <w:annotationRef/>
      </w:r>
      <w:r>
        <w:t>Reconstruct the sentence</w:t>
      </w:r>
    </w:p>
  </w:comment>
  <w:comment w:id="5" w:author="jagruti nanda" w:date="2024-09-14T12:44:00Z" w:initials="jn">
    <w:p w14:paraId="17010F0B" w14:textId="7D73F854" w:rsidR="007F1DC6" w:rsidRDefault="007F1DC6" w:rsidP="007F1DC6">
      <w:pPr>
        <w:pStyle w:val="CommentText"/>
        <w:rPr>
          <w:lang w:val="en-IN"/>
        </w:rPr>
      </w:pPr>
      <w:r>
        <w:rPr>
          <w:rStyle w:val="CommentReference"/>
        </w:rPr>
        <w:annotationRef/>
      </w:r>
      <w:r w:rsidRPr="007F1DC6">
        <w:rPr>
          <w:lang w:val="en-IN"/>
        </w:rPr>
        <w:t xml:space="preserve">The introduction lacks a proper introduction to the background of the study or the topic of malnutrition and nutritional status, failing to adequately set the study within the context of Varanasi. While the evidence from other studies is well-presented, there is a lack of specific data and context related to the Varanasi district where the study was conducted. </w:t>
      </w:r>
    </w:p>
    <w:p w14:paraId="720E1440" w14:textId="77777777" w:rsidR="007F1DC6" w:rsidRPr="007F1DC6" w:rsidRDefault="007F1DC6" w:rsidP="007F1DC6">
      <w:pPr>
        <w:pStyle w:val="CommentText"/>
        <w:rPr>
          <w:lang w:val="en-IN"/>
        </w:rPr>
      </w:pPr>
    </w:p>
    <w:p w14:paraId="6DEA2BC6" w14:textId="781B4834" w:rsidR="007F1DC6" w:rsidRDefault="007F1DC6">
      <w:pPr>
        <w:pStyle w:val="CommentText"/>
      </w:pPr>
      <w:r>
        <w:t>Also, many sentences require reframing for clarity and consistency that will convey the intended meaning</w:t>
      </w:r>
    </w:p>
  </w:comment>
  <w:comment w:id="6" w:author="jagruti nanda" w:date="2024-09-14T12:45:00Z" w:initials="jn">
    <w:p w14:paraId="49ADE0A9" w14:textId="5DC9959A" w:rsidR="007F1DC6" w:rsidRDefault="007F1DC6">
      <w:pPr>
        <w:pStyle w:val="CommentText"/>
      </w:pPr>
      <w:r>
        <w:rPr>
          <w:rStyle w:val="CommentReference"/>
        </w:rPr>
        <w:annotationRef/>
      </w:r>
      <w:r>
        <w:t>Proper need of the study focused on the specific study setting has not been mentioned</w:t>
      </w:r>
    </w:p>
  </w:comment>
  <w:comment w:id="7" w:author="jagruti nanda" w:date="2024-09-14T22:42:00Z" w:initials="jn">
    <w:p w14:paraId="4FEA6B1D" w14:textId="0932EE69" w:rsidR="00A51AC8" w:rsidRDefault="00A51AC8">
      <w:pPr>
        <w:pStyle w:val="CommentText"/>
      </w:pPr>
      <w:r>
        <w:rPr>
          <w:rStyle w:val="CommentReference"/>
        </w:rPr>
        <w:annotationRef/>
      </w:r>
      <w:r>
        <w:t>Clearly state the study objective is to assess the nutritional status only or the eating habits too? If eating habits, there is no such mention about that further.</w:t>
      </w:r>
    </w:p>
  </w:comment>
  <w:comment w:id="8" w:author="jagruti nanda" w:date="2024-09-14T13:55:00Z" w:initials="jn">
    <w:p w14:paraId="57651429" w14:textId="77777777" w:rsidR="009274DC" w:rsidRDefault="009274DC">
      <w:pPr>
        <w:pStyle w:val="CommentText"/>
      </w:pPr>
      <w:r>
        <w:rPr>
          <w:rStyle w:val="CommentReference"/>
        </w:rPr>
        <w:annotationRef/>
      </w:r>
      <w:r>
        <w:t>The start of M/M is abrupt.</w:t>
      </w:r>
    </w:p>
    <w:p w14:paraId="16AFCD88" w14:textId="4364B463" w:rsidR="009274DC" w:rsidRDefault="009274DC">
      <w:pPr>
        <w:pStyle w:val="CommentText"/>
      </w:pPr>
      <w:r>
        <w:t>Could start by mentioning the study design along with the setting and frame</w:t>
      </w:r>
    </w:p>
  </w:comment>
  <w:comment w:id="9" w:author="jagruti nanda" w:date="2024-09-14T13:56:00Z" w:initials="jn">
    <w:p w14:paraId="096914A2" w14:textId="6DBC78E2" w:rsidR="009274DC" w:rsidRDefault="009274DC">
      <w:pPr>
        <w:pStyle w:val="CommentText"/>
      </w:pPr>
      <w:r>
        <w:rPr>
          <w:rStyle w:val="CommentReference"/>
        </w:rPr>
        <w:annotationRef/>
      </w:r>
      <w:r>
        <w:t>If subheadings for M/M are included, you can add one for Data collection tool, and add this paragraph about the questionnaire</w:t>
      </w:r>
    </w:p>
  </w:comment>
  <w:comment w:id="10" w:author="jagruti nanda" w:date="2024-09-14T13:57:00Z" w:initials="jn">
    <w:p w14:paraId="4FA0DAB1" w14:textId="77777777" w:rsidR="009274DC" w:rsidRDefault="009274DC">
      <w:pPr>
        <w:pStyle w:val="CommentText"/>
      </w:pPr>
      <w:r>
        <w:rPr>
          <w:rStyle w:val="CommentReference"/>
        </w:rPr>
        <w:annotationRef/>
      </w:r>
      <w:r>
        <w:t xml:space="preserve">This sampling method could be added along with the design and all paragraph. </w:t>
      </w:r>
    </w:p>
    <w:p w14:paraId="72766A9D" w14:textId="0FE84A7B" w:rsidR="009274DC" w:rsidRDefault="009274DC">
      <w:pPr>
        <w:pStyle w:val="CommentText"/>
      </w:pPr>
      <w:r>
        <w:t>Also, kindly review ’random sampl</w:t>
      </w:r>
      <w:r w:rsidR="00A51AC8">
        <w:t>i</w:t>
      </w:r>
      <w:r>
        <w:t>ng’ for more clarity if it’s actually be done. If No, provide a proper sampling technique.</w:t>
      </w:r>
    </w:p>
  </w:comment>
  <w:comment w:id="11" w:author="jagruti nanda" w:date="2024-09-14T14:02:00Z" w:initials="jn">
    <w:p w14:paraId="5367CF23" w14:textId="3DD70926" w:rsidR="009274DC" w:rsidRDefault="009274DC">
      <w:pPr>
        <w:pStyle w:val="CommentText"/>
      </w:pPr>
      <w:r>
        <w:rPr>
          <w:rStyle w:val="CommentReference"/>
        </w:rPr>
        <w:annotationRef/>
      </w:r>
      <w:r>
        <w:t>No sample size calculation was done?</w:t>
      </w:r>
    </w:p>
  </w:comment>
  <w:comment w:id="12" w:author="jagruti nanda" w:date="2024-09-14T14:02:00Z" w:initials="jn">
    <w:p w14:paraId="7A57F788" w14:textId="77777777" w:rsidR="009274DC" w:rsidRDefault="009274DC">
      <w:pPr>
        <w:pStyle w:val="CommentText"/>
      </w:pPr>
      <w:r>
        <w:rPr>
          <w:rStyle w:val="CommentReference"/>
        </w:rPr>
        <w:annotationRef/>
      </w:r>
      <w:r>
        <w:t xml:space="preserve">No justification of the age range has been done, </w:t>
      </w:r>
      <w:proofErr w:type="gramStart"/>
      <w:r>
        <w:t>Like</w:t>
      </w:r>
      <w:proofErr w:type="gramEnd"/>
      <w:r>
        <w:t xml:space="preserve"> how it is relevant to the study objective</w:t>
      </w:r>
    </w:p>
    <w:p w14:paraId="7D86CDF1" w14:textId="2AE18A59" w:rsidR="009274DC" w:rsidRDefault="009274DC">
      <w:pPr>
        <w:pStyle w:val="CommentText"/>
      </w:pPr>
    </w:p>
  </w:comment>
  <w:comment w:id="13" w:author="jagruti nanda" w:date="2024-09-14T14:06:00Z" w:initials="jn">
    <w:p w14:paraId="3DCF37C3" w14:textId="6FDBA4AF" w:rsidR="00055B07" w:rsidRDefault="00055B07">
      <w:pPr>
        <w:pStyle w:val="CommentText"/>
      </w:pPr>
      <w:r>
        <w:rPr>
          <w:rStyle w:val="CommentReference"/>
        </w:rPr>
        <w:annotationRef/>
      </w:r>
      <w:r w:rsidRPr="00055B07">
        <w:t>The ‘Methods and Materials’ section needs to be restructured with clear subheadings, detailed inclusion and exclusion criteria, a description of the geographical selection</w:t>
      </w:r>
      <w:r>
        <w:t xml:space="preserve"> (AREA OF THE STUDY)</w:t>
      </w:r>
      <w:r w:rsidRPr="00055B07">
        <w:t xml:space="preserve"> process with proper representation, </w:t>
      </w:r>
      <w:r w:rsidR="007953DC">
        <w:t xml:space="preserve">validation of the questionnaire or use of previously validated form </w:t>
      </w:r>
      <w:r w:rsidRPr="00055B07">
        <w:t>and explicit mention of statistical tests used for data analysis</w:t>
      </w:r>
    </w:p>
  </w:comment>
  <w:comment w:id="14" w:author="jagruti nanda" w:date="2024-09-14T14:21:00Z" w:initials="jn">
    <w:p w14:paraId="7E146184" w14:textId="77777777" w:rsidR="002F365F" w:rsidRDefault="002F365F">
      <w:pPr>
        <w:pStyle w:val="CommentText"/>
      </w:pPr>
      <w:r>
        <w:rPr>
          <w:rStyle w:val="CommentReference"/>
        </w:rPr>
        <w:annotationRef/>
      </w:r>
      <w:r w:rsidRPr="002F365F">
        <w:t>Consider presenting descriptive data graphically to enhance clarity and visual understanding.</w:t>
      </w:r>
    </w:p>
    <w:p w14:paraId="53585678" w14:textId="70A3D88A" w:rsidR="002F365F" w:rsidRDefault="002F365F">
      <w:pPr>
        <w:pStyle w:val="CommentText"/>
      </w:pPr>
      <w:r>
        <w:t>There is no mention of the significance value set. Either add footnotes or clearly specify</w:t>
      </w:r>
    </w:p>
  </w:comment>
  <w:comment w:id="15" w:author="jagruti nanda" w:date="2024-09-14T14:12:00Z" w:initials="jn">
    <w:p w14:paraId="5849B6B3" w14:textId="573BC38A" w:rsidR="007953DC" w:rsidRDefault="007953DC">
      <w:pPr>
        <w:pStyle w:val="CommentText"/>
      </w:pPr>
      <w:r>
        <w:rPr>
          <w:rStyle w:val="CommentReference"/>
        </w:rPr>
        <w:annotationRef/>
      </w:r>
      <w:r>
        <w:t>Repetitive. Could be reframed</w:t>
      </w:r>
    </w:p>
  </w:comment>
  <w:comment w:id="16" w:author="jagruti nanda" w:date="2024-09-14T14:13:00Z" w:initials="jn">
    <w:p w14:paraId="2AC9753A" w14:textId="140B66F9" w:rsidR="007953DC" w:rsidRDefault="007953DC">
      <w:pPr>
        <w:pStyle w:val="CommentText"/>
      </w:pPr>
      <w:r>
        <w:rPr>
          <w:rStyle w:val="CommentReference"/>
        </w:rPr>
        <w:annotationRef/>
      </w:r>
      <w:r>
        <w:t>The classification of nutritional status used in the study, has not been mentioned in the M/M section</w:t>
      </w:r>
    </w:p>
  </w:comment>
  <w:comment w:id="17" w:author="jagruti nanda" w:date="2024-09-14T14:14:00Z" w:initials="jn">
    <w:p w14:paraId="1F475D5B" w14:textId="77777777" w:rsidR="007953DC" w:rsidRDefault="007953DC">
      <w:pPr>
        <w:pStyle w:val="CommentText"/>
      </w:pPr>
      <w:r>
        <w:rPr>
          <w:rStyle w:val="CommentReference"/>
        </w:rPr>
        <w:annotationRef/>
      </w:r>
      <w:r w:rsidR="002F365F">
        <w:t>NO footnotes mentioned</w:t>
      </w:r>
    </w:p>
    <w:p w14:paraId="147A2125" w14:textId="076722B9" w:rsidR="002F365F" w:rsidRDefault="002F365F">
      <w:pPr>
        <w:pStyle w:val="CommentText"/>
      </w:pPr>
      <w:r w:rsidRPr="002F365F">
        <w:t>The p-value mentioned (P&lt;0.001) suggests statistical significance, but no specific test or comparison is detailed in the text.</w:t>
      </w:r>
    </w:p>
  </w:comment>
  <w:comment w:id="18" w:author="jagruti nanda" w:date="2024-09-14T14:27:00Z" w:initials="jn">
    <w:p w14:paraId="6C27B1FD" w14:textId="06B54F23" w:rsidR="00274D47" w:rsidRDefault="00274D47">
      <w:pPr>
        <w:pStyle w:val="CommentText"/>
      </w:pPr>
      <w:r>
        <w:rPr>
          <w:rStyle w:val="CommentReference"/>
        </w:rPr>
        <w:annotationRef/>
      </w:r>
      <w:r>
        <w:t>Might replace the word “both” with some better word, to reflect data on both rural urbans combined</w:t>
      </w:r>
    </w:p>
  </w:comment>
  <w:comment w:id="19" w:author="jagruti nanda" w:date="2024-09-14T14:47:00Z" w:initials="jn">
    <w:p w14:paraId="6A6854FD" w14:textId="1534AA1F" w:rsidR="002A500D" w:rsidRDefault="002A500D">
      <w:pPr>
        <w:pStyle w:val="CommentText"/>
      </w:pPr>
      <w:r>
        <w:rPr>
          <w:rStyle w:val="CommentReference"/>
        </w:rPr>
        <w:annotationRef/>
      </w:r>
      <w:r>
        <w:t>There is n</w:t>
      </w:r>
      <w:r w:rsidRPr="002A500D">
        <w:t>o attempt made to compare the results with those of other research studies</w:t>
      </w:r>
      <w:r>
        <w:t xml:space="preserve"> (DISCUSSION)</w:t>
      </w:r>
    </w:p>
    <w:p w14:paraId="393633B1" w14:textId="64805E6C" w:rsidR="005C24C3" w:rsidRDefault="005C24C3">
      <w:pPr>
        <w:pStyle w:val="CommentText"/>
      </w:pPr>
      <w:r>
        <w:t>Also provide Limitations, if any</w:t>
      </w:r>
    </w:p>
  </w:comment>
  <w:comment w:id="20" w:author="jagruti nanda" w:date="2024-09-14T14:49:00Z" w:initials="jn">
    <w:p w14:paraId="1561CE1B" w14:textId="5AF45C61" w:rsidR="002A500D" w:rsidRDefault="002A500D">
      <w:pPr>
        <w:pStyle w:val="CommentText"/>
      </w:pPr>
      <w:r>
        <w:rPr>
          <w:rStyle w:val="CommentReference"/>
        </w:rPr>
        <w:annotationRef/>
      </w:r>
      <w:r w:rsidR="00A51AC8">
        <w:t>Conclusion needs to have the clarity about the results obtained rather than just showing up with % and also regarding that a clear</w:t>
      </w:r>
      <w:r>
        <w:t xml:space="preserve"> call to action to improve the nutritional status with the help of stakeholders or health </w:t>
      </w:r>
      <w:proofErr w:type="gramStart"/>
      <w:r>
        <w:t>professionals  can</w:t>
      </w:r>
      <w:proofErr w:type="gramEnd"/>
      <w:r>
        <w:t xml:space="preserve"> be emphasized</w:t>
      </w:r>
      <w:r w:rsidR="00A51AC8">
        <w:t>.</w:t>
      </w:r>
    </w:p>
  </w:comment>
  <w:comment w:id="21" w:author="jagruti nanda" w:date="2024-09-14T22:43:00Z" w:initials="jn">
    <w:p w14:paraId="5D7E1CA9" w14:textId="33E74451" w:rsidR="00A51AC8" w:rsidRDefault="00A51AC8">
      <w:pPr>
        <w:pStyle w:val="CommentText"/>
      </w:pPr>
      <w:r>
        <w:rPr>
          <w:rStyle w:val="CommentReference"/>
        </w:rPr>
        <w:annotationRef/>
      </w:r>
      <w:r>
        <w:t xml:space="preserve">For </w:t>
      </w:r>
      <w:proofErr w:type="gramStart"/>
      <w:r>
        <w:t>an original research</w:t>
      </w:r>
      <w:proofErr w:type="gramEnd"/>
      <w:r>
        <w:t>, the references are very few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236620" w15:done="0"/>
  <w15:commentEx w15:paraId="0749AD65" w15:done="0"/>
  <w15:commentEx w15:paraId="7415EF50" w15:done="0"/>
  <w15:commentEx w15:paraId="70018D67" w15:done="0"/>
  <w15:commentEx w15:paraId="50C86B3B" w15:done="0"/>
  <w15:commentEx w15:paraId="6DEA2BC6" w15:done="0"/>
  <w15:commentEx w15:paraId="49ADE0A9" w15:done="0"/>
  <w15:commentEx w15:paraId="4FEA6B1D" w15:done="0"/>
  <w15:commentEx w15:paraId="16AFCD88" w15:done="0"/>
  <w15:commentEx w15:paraId="096914A2" w15:done="0"/>
  <w15:commentEx w15:paraId="72766A9D" w15:done="0"/>
  <w15:commentEx w15:paraId="5367CF23" w15:done="0"/>
  <w15:commentEx w15:paraId="7D86CDF1" w15:done="0"/>
  <w15:commentEx w15:paraId="3DCF37C3" w15:done="0"/>
  <w15:commentEx w15:paraId="53585678" w15:done="0"/>
  <w15:commentEx w15:paraId="5849B6B3" w15:done="0"/>
  <w15:commentEx w15:paraId="2AC9753A" w15:done="0"/>
  <w15:commentEx w15:paraId="147A2125" w15:done="0"/>
  <w15:commentEx w15:paraId="6C27B1FD" w15:done="0"/>
  <w15:commentEx w15:paraId="393633B1" w15:done="0"/>
  <w15:commentEx w15:paraId="1561CE1B" w15:done="0"/>
  <w15:commentEx w15:paraId="5D7E1C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68A9E3" w16cex:dateUtc="2024-09-14T06:56:00Z"/>
  <w16cex:commentExtensible w16cex:durableId="25A64DA7" w16cex:dateUtc="2024-09-14T07:08:00Z"/>
  <w16cex:commentExtensible w16cex:durableId="17994740" w16cex:dateUtc="2024-09-14T07:03:00Z"/>
  <w16cex:commentExtensible w16cex:durableId="45C5D925" w16cex:dateUtc="2024-09-14T07:09:00Z"/>
  <w16cex:commentExtensible w16cex:durableId="7B5037FC" w16cex:dateUtc="2024-09-14T07:05:00Z"/>
  <w16cex:commentExtensible w16cex:durableId="6FBCCC4C" w16cex:dateUtc="2024-09-14T07:14:00Z"/>
  <w16cex:commentExtensible w16cex:durableId="7CA55EB7" w16cex:dateUtc="2024-09-14T07:15:00Z"/>
  <w16cex:commentExtensible w16cex:durableId="67B3F184" w16cex:dateUtc="2024-09-14T17:12:00Z"/>
  <w16cex:commentExtensible w16cex:durableId="3C665B6A" w16cex:dateUtc="2024-09-14T08:25:00Z"/>
  <w16cex:commentExtensible w16cex:durableId="4CBB2033" w16cex:dateUtc="2024-09-14T08:26:00Z"/>
  <w16cex:commentExtensible w16cex:durableId="22F48302" w16cex:dateUtc="2024-09-14T08:27:00Z"/>
  <w16cex:commentExtensible w16cex:durableId="7D6E13D0" w16cex:dateUtc="2024-09-14T08:32:00Z"/>
  <w16cex:commentExtensible w16cex:durableId="33820CD1" w16cex:dateUtc="2024-09-14T08:32:00Z"/>
  <w16cex:commentExtensible w16cex:durableId="40A9A74C" w16cex:dateUtc="2024-09-14T08:36:00Z"/>
  <w16cex:commentExtensible w16cex:durableId="086F0462" w16cex:dateUtc="2024-09-14T08:51:00Z"/>
  <w16cex:commentExtensible w16cex:durableId="40B11F54" w16cex:dateUtc="2024-09-14T08:42:00Z"/>
  <w16cex:commentExtensible w16cex:durableId="58D65609" w16cex:dateUtc="2024-09-14T08:43:00Z"/>
  <w16cex:commentExtensible w16cex:durableId="5E269B1A" w16cex:dateUtc="2024-09-14T08:44:00Z"/>
  <w16cex:commentExtensible w16cex:durableId="18A82895" w16cex:dateUtc="2024-09-14T08:57:00Z"/>
  <w16cex:commentExtensible w16cex:durableId="4C348959" w16cex:dateUtc="2024-09-14T09:17:00Z"/>
  <w16cex:commentExtensible w16cex:durableId="0B3B256F" w16cex:dateUtc="2024-09-14T09:19:00Z"/>
  <w16cex:commentExtensible w16cex:durableId="219D8977" w16cex:dateUtc="2024-09-14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236620" w16cid:durableId="6868A9E3"/>
  <w16cid:commentId w16cid:paraId="0749AD65" w16cid:durableId="25A64DA7"/>
  <w16cid:commentId w16cid:paraId="7415EF50" w16cid:durableId="17994740"/>
  <w16cid:commentId w16cid:paraId="70018D67" w16cid:durableId="45C5D925"/>
  <w16cid:commentId w16cid:paraId="50C86B3B" w16cid:durableId="7B5037FC"/>
  <w16cid:commentId w16cid:paraId="6DEA2BC6" w16cid:durableId="6FBCCC4C"/>
  <w16cid:commentId w16cid:paraId="49ADE0A9" w16cid:durableId="7CA55EB7"/>
  <w16cid:commentId w16cid:paraId="4FEA6B1D" w16cid:durableId="67B3F184"/>
  <w16cid:commentId w16cid:paraId="16AFCD88" w16cid:durableId="3C665B6A"/>
  <w16cid:commentId w16cid:paraId="096914A2" w16cid:durableId="4CBB2033"/>
  <w16cid:commentId w16cid:paraId="72766A9D" w16cid:durableId="22F48302"/>
  <w16cid:commentId w16cid:paraId="5367CF23" w16cid:durableId="7D6E13D0"/>
  <w16cid:commentId w16cid:paraId="7D86CDF1" w16cid:durableId="33820CD1"/>
  <w16cid:commentId w16cid:paraId="3DCF37C3" w16cid:durableId="40A9A74C"/>
  <w16cid:commentId w16cid:paraId="53585678" w16cid:durableId="086F0462"/>
  <w16cid:commentId w16cid:paraId="5849B6B3" w16cid:durableId="40B11F54"/>
  <w16cid:commentId w16cid:paraId="2AC9753A" w16cid:durableId="58D65609"/>
  <w16cid:commentId w16cid:paraId="147A2125" w16cid:durableId="5E269B1A"/>
  <w16cid:commentId w16cid:paraId="6C27B1FD" w16cid:durableId="18A82895"/>
  <w16cid:commentId w16cid:paraId="393633B1" w16cid:durableId="4C348959"/>
  <w16cid:commentId w16cid:paraId="1561CE1B" w16cid:durableId="0B3B256F"/>
  <w16cid:commentId w16cid:paraId="5D7E1CA9" w16cid:durableId="219D89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B12BD" w14:textId="77777777" w:rsidR="00FA4385" w:rsidRDefault="00FA4385" w:rsidP="005D4389">
      <w:pPr>
        <w:spacing w:after="0" w:line="240" w:lineRule="auto"/>
      </w:pPr>
      <w:r>
        <w:separator/>
      </w:r>
    </w:p>
  </w:endnote>
  <w:endnote w:type="continuationSeparator" w:id="0">
    <w:p w14:paraId="01DF1D24" w14:textId="77777777" w:rsidR="00FA4385" w:rsidRDefault="00FA4385" w:rsidP="005D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xi Sans">
    <w:altName w:val="Calibri"/>
    <w:charset w:val="00"/>
    <w:family w:val="auto"/>
    <w:pitch w:val="variable"/>
  </w:font>
  <w:font w:name="Evermore Ming">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57550" w14:textId="77777777" w:rsidR="005D4389" w:rsidRDefault="005D4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A62D" w14:textId="77777777" w:rsidR="005D4389" w:rsidRDefault="005D4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3B5D" w14:textId="77777777" w:rsidR="005D4389" w:rsidRDefault="005D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FCB3B" w14:textId="77777777" w:rsidR="00FA4385" w:rsidRDefault="00FA4385" w:rsidP="005D4389">
      <w:pPr>
        <w:spacing w:after="0" w:line="240" w:lineRule="auto"/>
      </w:pPr>
      <w:r>
        <w:separator/>
      </w:r>
    </w:p>
  </w:footnote>
  <w:footnote w:type="continuationSeparator" w:id="0">
    <w:p w14:paraId="543213BD" w14:textId="77777777" w:rsidR="00FA4385" w:rsidRDefault="00FA4385" w:rsidP="005D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E192B" w14:textId="72204B39" w:rsidR="005D4389" w:rsidRDefault="00000000">
    <w:pPr>
      <w:pStyle w:val="Header"/>
    </w:pPr>
    <w:r>
      <w:rPr>
        <w:noProof/>
      </w:rPr>
      <w:pict w14:anchorId="40AE1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60" o:spid="_x0000_s1026" type="#_x0000_t136" style="position:absolute;margin-left:0;margin-top:0;width:576.95pt;height:10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07010" w14:textId="5AF8F945" w:rsidR="005D4389" w:rsidRDefault="00000000">
    <w:pPr>
      <w:pStyle w:val="Header"/>
    </w:pPr>
    <w:r>
      <w:rPr>
        <w:noProof/>
      </w:rPr>
      <w:pict w14:anchorId="21ABE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61" o:spid="_x0000_s1027" type="#_x0000_t136" style="position:absolute;margin-left:0;margin-top:0;width:576.95pt;height:10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2660" w14:textId="5B57A778" w:rsidR="005D4389" w:rsidRDefault="00000000">
    <w:pPr>
      <w:pStyle w:val="Header"/>
    </w:pPr>
    <w:r>
      <w:rPr>
        <w:noProof/>
      </w:rPr>
      <w:pict w14:anchorId="10104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59" o:spid="_x0000_s1025"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B1128"/>
    <w:multiLevelType w:val="hybridMultilevel"/>
    <w:tmpl w:val="8F5AD402"/>
    <w:lvl w:ilvl="0" w:tplc="3ADC9492">
      <w:start w:val="1"/>
      <w:numFmt w:val="decimal"/>
      <w:lvlRestart w:val="0"/>
      <w:lvlText w:val="%1."/>
      <w:lvlJc w:val="left"/>
      <w:pPr>
        <w:tabs>
          <w:tab w:val="num" w:pos="0"/>
        </w:tabs>
        <w:ind w:left="720" w:hanging="360"/>
      </w:pPr>
      <w:rPr>
        <w:rFonts w:ascii="Times New Roman" w:eastAsia="Calibri" w:hAnsi="Times New Roman" w:cs="Times New Roman"/>
      </w:rPr>
    </w:lvl>
    <w:lvl w:ilvl="1" w:tplc="40240AB4">
      <w:start w:val="1"/>
      <w:numFmt w:val="lowerLetter"/>
      <w:lvlText w:val="%2."/>
      <w:lvlJc w:val="left"/>
      <w:pPr>
        <w:tabs>
          <w:tab w:val="num" w:pos="0"/>
        </w:tabs>
        <w:ind w:left="1440" w:hanging="360"/>
      </w:pPr>
    </w:lvl>
    <w:lvl w:ilvl="2" w:tplc="F7F2964E">
      <w:start w:val="1"/>
      <w:numFmt w:val="lowerRoman"/>
      <w:lvlText w:val="%3."/>
      <w:lvlJc w:val="right"/>
      <w:pPr>
        <w:tabs>
          <w:tab w:val="num" w:pos="0"/>
        </w:tabs>
        <w:ind w:left="2160" w:hanging="180"/>
      </w:pPr>
    </w:lvl>
    <w:lvl w:ilvl="3" w:tplc="D3B0C66A">
      <w:start w:val="1"/>
      <w:numFmt w:val="decimal"/>
      <w:lvlText w:val="%4."/>
      <w:lvlJc w:val="left"/>
      <w:pPr>
        <w:tabs>
          <w:tab w:val="num" w:pos="0"/>
        </w:tabs>
        <w:ind w:left="2880" w:hanging="360"/>
      </w:pPr>
    </w:lvl>
    <w:lvl w:ilvl="4" w:tplc="6E1CAB96">
      <w:start w:val="1"/>
      <w:numFmt w:val="lowerLetter"/>
      <w:lvlText w:val="%5."/>
      <w:lvlJc w:val="left"/>
      <w:pPr>
        <w:tabs>
          <w:tab w:val="num" w:pos="0"/>
        </w:tabs>
        <w:ind w:left="3600" w:hanging="360"/>
      </w:pPr>
    </w:lvl>
    <w:lvl w:ilvl="5" w:tplc="4D3A16CC">
      <w:start w:val="1"/>
      <w:numFmt w:val="lowerRoman"/>
      <w:lvlText w:val="%6."/>
      <w:lvlJc w:val="right"/>
      <w:pPr>
        <w:tabs>
          <w:tab w:val="num" w:pos="0"/>
        </w:tabs>
        <w:ind w:left="4320" w:hanging="180"/>
      </w:pPr>
    </w:lvl>
    <w:lvl w:ilvl="6" w:tplc="D1F8B200">
      <w:start w:val="1"/>
      <w:numFmt w:val="decimal"/>
      <w:lvlText w:val="%7."/>
      <w:lvlJc w:val="left"/>
      <w:pPr>
        <w:tabs>
          <w:tab w:val="num" w:pos="0"/>
        </w:tabs>
        <w:ind w:left="5040" w:hanging="360"/>
      </w:pPr>
    </w:lvl>
    <w:lvl w:ilvl="7" w:tplc="2AB0EE78">
      <w:start w:val="1"/>
      <w:numFmt w:val="lowerLetter"/>
      <w:lvlText w:val="%8."/>
      <w:lvlJc w:val="left"/>
      <w:pPr>
        <w:tabs>
          <w:tab w:val="num" w:pos="0"/>
        </w:tabs>
        <w:ind w:left="5760" w:hanging="360"/>
      </w:pPr>
    </w:lvl>
    <w:lvl w:ilvl="8" w:tplc="F6C8E326">
      <w:start w:val="1"/>
      <w:numFmt w:val="lowerRoman"/>
      <w:lvlText w:val="%9."/>
      <w:lvlJc w:val="right"/>
      <w:pPr>
        <w:tabs>
          <w:tab w:val="num" w:pos="0"/>
        </w:tabs>
        <w:ind w:left="6480" w:hanging="180"/>
      </w:pPr>
    </w:lvl>
  </w:abstractNum>
  <w:num w:numId="1" w16cid:durableId="2731743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gruti nanda">
    <w15:presenceInfo w15:providerId="Windows Live" w15:userId="469df5cba306e4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growAutofit/>
    <w:useFELayout/>
    <w:compatSetting w:name="compatibilityMode" w:uri="http://schemas.microsoft.com/office/word" w:val="14"/>
    <w:compatSetting w:name="useWord2013TrackBottomHyphenation" w:uri="http://schemas.microsoft.com/office/word" w:val="1"/>
  </w:compat>
  <w:rsids>
    <w:rsidRoot w:val="00432B89"/>
    <w:rsid w:val="00055B07"/>
    <w:rsid w:val="0012727D"/>
    <w:rsid w:val="00211270"/>
    <w:rsid w:val="00274D47"/>
    <w:rsid w:val="002A500D"/>
    <w:rsid w:val="002B5D3F"/>
    <w:rsid w:val="002B70CC"/>
    <w:rsid w:val="002F365F"/>
    <w:rsid w:val="00432B89"/>
    <w:rsid w:val="004811AA"/>
    <w:rsid w:val="00561480"/>
    <w:rsid w:val="005C24C3"/>
    <w:rsid w:val="005D4389"/>
    <w:rsid w:val="00615F76"/>
    <w:rsid w:val="0072141F"/>
    <w:rsid w:val="007953DC"/>
    <w:rsid w:val="007F1DC6"/>
    <w:rsid w:val="00853B43"/>
    <w:rsid w:val="00901423"/>
    <w:rsid w:val="009274DC"/>
    <w:rsid w:val="00A02952"/>
    <w:rsid w:val="00A51AC8"/>
    <w:rsid w:val="00CF17BA"/>
    <w:rsid w:val="00F96A09"/>
    <w:rsid w:val="00FA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16FFF"/>
  <w15:docId w15:val="{6EFCE999-C3F8-4210-9513-7131AEE1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pPr>
      <w:ind w:left="720"/>
      <w:contextualSpacing/>
    </w:pPr>
  </w:style>
  <w:style w:type="character" w:styleId="Hyperlink">
    <w:name w:val="Hyperlink"/>
    <w:basedOn w:val="DefaultParagraphFont"/>
    <w:uiPriority w:val="99"/>
    <w:unhideWhenUsed/>
    <w:rsid w:val="00F96A09"/>
    <w:rPr>
      <w:color w:val="0563C1" w:themeColor="hyperlink"/>
      <w:u w:val="single"/>
    </w:rPr>
  </w:style>
  <w:style w:type="character" w:styleId="UnresolvedMention">
    <w:name w:val="Unresolved Mention"/>
    <w:basedOn w:val="DefaultParagraphFont"/>
    <w:uiPriority w:val="99"/>
    <w:semiHidden/>
    <w:unhideWhenUsed/>
    <w:rsid w:val="00F96A09"/>
    <w:rPr>
      <w:color w:val="605E5C"/>
      <w:shd w:val="clear" w:color="auto" w:fill="E1DFDD"/>
    </w:rPr>
  </w:style>
  <w:style w:type="paragraph" w:styleId="Header">
    <w:name w:val="header"/>
    <w:basedOn w:val="Normal"/>
    <w:link w:val="HeaderChar"/>
    <w:uiPriority w:val="99"/>
    <w:unhideWhenUsed/>
    <w:rsid w:val="005D4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89"/>
    <w:rPr>
      <w:rFonts w:ascii="Calibri" w:eastAsia="Calibri" w:hAnsi="Calibri" w:cs="Arial"/>
      <w:sz w:val="22"/>
      <w:szCs w:val="22"/>
      <w:lang w:eastAsia="en-US"/>
    </w:rPr>
  </w:style>
  <w:style w:type="paragraph" w:styleId="Footer">
    <w:name w:val="footer"/>
    <w:basedOn w:val="Normal"/>
    <w:link w:val="FooterChar"/>
    <w:uiPriority w:val="99"/>
    <w:unhideWhenUsed/>
    <w:rsid w:val="005D4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89"/>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2B5D3F"/>
    <w:rPr>
      <w:sz w:val="16"/>
      <w:szCs w:val="16"/>
    </w:rPr>
  </w:style>
  <w:style w:type="paragraph" w:styleId="CommentText">
    <w:name w:val="annotation text"/>
    <w:basedOn w:val="Normal"/>
    <w:link w:val="CommentTextChar"/>
    <w:uiPriority w:val="99"/>
    <w:semiHidden/>
    <w:unhideWhenUsed/>
    <w:rsid w:val="002B5D3F"/>
    <w:pPr>
      <w:spacing w:line="240" w:lineRule="auto"/>
    </w:pPr>
    <w:rPr>
      <w:sz w:val="20"/>
      <w:szCs w:val="20"/>
    </w:rPr>
  </w:style>
  <w:style w:type="character" w:customStyle="1" w:styleId="CommentTextChar">
    <w:name w:val="Comment Text Char"/>
    <w:basedOn w:val="DefaultParagraphFont"/>
    <w:link w:val="CommentText"/>
    <w:uiPriority w:val="99"/>
    <w:semiHidden/>
    <w:rsid w:val="002B5D3F"/>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2B5D3F"/>
    <w:rPr>
      <w:b/>
      <w:bCs/>
    </w:rPr>
  </w:style>
  <w:style w:type="character" w:customStyle="1" w:styleId="CommentSubjectChar">
    <w:name w:val="Comment Subject Char"/>
    <w:basedOn w:val="CommentTextChar"/>
    <w:link w:val="CommentSubject"/>
    <w:uiPriority w:val="99"/>
    <w:semiHidden/>
    <w:rsid w:val="002B5D3F"/>
    <w:rPr>
      <w:rFonts w:ascii="Calibri" w:eastAsia="Calibri" w:hAnsi="Calibri" w:cs="Arial"/>
      <w:b/>
      <w:bCs/>
      <w:lang w:eastAsia="en-US"/>
    </w:rPr>
  </w:style>
  <w:style w:type="paragraph" w:styleId="NormalWeb">
    <w:name w:val="Normal (Web)"/>
    <w:basedOn w:val="Normal"/>
    <w:uiPriority w:val="99"/>
    <w:semiHidden/>
    <w:unhideWhenUsed/>
    <w:rsid w:val="007F1DC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561690">
      <w:bodyDiv w:val="1"/>
      <w:marLeft w:val="0"/>
      <w:marRight w:val="0"/>
      <w:marTop w:val="0"/>
      <w:marBottom w:val="0"/>
      <w:divBdr>
        <w:top w:val="none" w:sz="0" w:space="0" w:color="auto"/>
        <w:left w:val="none" w:sz="0" w:space="0" w:color="auto"/>
        <w:bottom w:val="none" w:sz="0" w:space="0" w:color="auto"/>
        <w:right w:val="none" w:sz="0" w:space="0" w:color="auto"/>
      </w:divBdr>
    </w:div>
    <w:div w:id="1234924438">
      <w:bodyDiv w:val="1"/>
      <w:marLeft w:val="0"/>
      <w:marRight w:val="0"/>
      <w:marTop w:val="0"/>
      <w:marBottom w:val="0"/>
      <w:divBdr>
        <w:top w:val="none" w:sz="0" w:space="0" w:color="auto"/>
        <w:left w:val="none" w:sz="0" w:space="0" w:color="auto"/>
        <w:bottom w:val="none" w:sz="0" w:space="0" w:color="auto"/>
        <w:right w:val="none" w:sz="0" w:space="0" w:color="auto"/>
      </w:divBdr>
    </w:div>
    <w:div w:id="1877154058">
      <w:bodyDiv w:val="1"/>
      <w:marLeft w:val="0"/>
      <w:marRight w:val="0"/>
      <w:marTop w:val="0"/>
      <w:marBottom w:val="0"/>
      <w:divBdr>
        <w:top w:val="none" w:sz="0" w:space="0" w:color="auto"/>
        <w:left w:val="none" w:sz="0" w:space="0" w:color="auto"/>
        <w:bottom w:val="none" w:sz="0" w:space="0" w:color="auto"/>
        <w:right w:val="none" w:sz="0" w:space="0" w:color="auto"/>
      </w:divBdr>
    </w:div>
    <w:div w:id="194283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2007</TotalTime>
  <Pages>7</Pages>
  <Words>2354</Words>
  <Characters>12270</Characters>
  <Application>Microsoft Office Word</Application>
  <DocSecurity>0</DocSecurity>
  <Lines>584</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jagruti nanda</cp:lastModifiedBy>
  <cp:revision>120</cp:revision>
  <dcterms:created xsi:type="dcterms:W3CDTF">2024-04-12T07:23:00Z</dcterms:created>
  <dcterms:modified xsi:type="dcterms:W3CDTF">2024-09-14T17:20:00Z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381d3bf9599a6d5528b82a8b70a3c510b568cdeee70a690c32436922a26f98c8</vt:lpwstr>
  </property>
</Properties>
</file>