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AFFF" w14:textId="77777777" w:rsidR="008F71A4" w:rsidRPr="00B349E5" w:rsidRDefault="008F71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F71A4" w:rsidRPr="00B349E5" w14:paraId="5D3DDDF8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6C8B7BF" w14:textId="77777777" w:rsidR="008F71A4" w:rsidRPr="00B349E5" w:rsidRDefault="008F71A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F71A4" w:rsidRPr="00B349E5" w14:paraId="3F754483" w14:textId="77777777">
        <w:trPr>
          <w:trHeight w:val="290"/>
        </w:trPr>
        <w:tc>
          <w:tcPr>
            <w:tcW w:w="5167" w:type="dxa"/>
          </w:tcPr>
          <w:p w14:paraId="29796D27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46E3" w14:textId="77777777" w:rsidR="008F71A4" w:rsidRPr="00B349E5" w:rsidRDefault="0073519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B349E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Plant Research Journal</w:t>
              </w:r>
            </w:hyperlink>
            <w:r w:rsidRPr="00B349E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F71A4" w:rsidRPr="00B349E5" w14:paraId="6C5E1409" w14:textId="77777777">
        <w:trPr>
          <w:trHeight w:val="290"/>
        </w:trPr>
        <w:tc>
          <w:tcPr>
            <w:tcW w:w="5167" w:type="dxa"/>
          </w:tcPr>
          <w:p w14:paraId="10D22B76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077C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Ms_APRJ_132021</w:t>
            </w:r>
          </w:p>
        </w:tc>
      </w:tr>
      <w:tr w:rsidR="008F71A4" w:rsidRPr="00B349E5" w14:paraId="7861ABBE" w14:textId="77777777">
        <w:trPr>
          <w:trHeight w:val="650"/>
        </w:trPr>
        <w:tc>
          <w:tcPr>
            <w:tcW w:w="5167" w:type="dxa"/>
          </w:tcPr>
          <w:p w14:paraId="70337E00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B306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Evaluation of local mango (Mangifera indica l.) landraces.</w:t>
            </w:r>
          </w:p>
        </w:tc>
      </w:tr>
      <w:tr w:rsidR="008F71A4" w:rsidRPr="00B349E5" w14:paraId="2BA4550F" w14:textId="77777777">
        <w:trPr>
          <w:trHeight w:val="332"/>
        </w:trPr>
        <w:tc>
          <w:tcPr>
            <w:tcW w:w="5167" w:type="dxa"/>
          </w:tcPr>
          <w:p w14:paraId="56068B90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07AD" w14:textId="77777777" w:rsidR="008F71A4" w:rsidRPr="00B349E5" w:rsidRDefault="008F7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018AD3" w14:textId="3E06C096" w:rsidR="008F71A4" w:rsidRPr="00B349E5" w:rsidRDefault="008F71A4">
      <w:pPr>
        <w:rPr>
          <w:rFonts w:ascii="Arial" w:hAnsi="Arial" w:cs="Arial"/>
          <w:sz w:val="20"/>
          <w:szCs w:val="20"/>
        </w:rPr>
      </w:pPr>
      <w:bookmarkStart w:id="0" w:name="_30j0zll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F71A4" w:rsidRPr="00B349E5" w14:paraId="250682D9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1377208" w14:textId="77777777" w:rsidR="008F71A4" w:rsidRPr="00B349E5" w:rsidRDefault="0073519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349E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349E5">
              <w:rPr>
                <w:rFonts w:ascii="Arial" w:eastAsia="Times New Roman" w:hAnsi="Arial" w:cs="Arial"/>
              </w:rPr>
              <w:t xml:space="preserve"> Comments</w:t>
            </w:r>
          </w:p>
          <w:p w14:paraId="371E6B48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A4" w:rsidRPr="00B349E5" w14:paraId="603682D6" w14:textId="77777777">
        <w:tc>
          <w:tcPr>
            <w:tcW w:w="5351" w:type="dxa"/>
          </w:tcPr>
          <w:p w14:paraId="05D68292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115BD64F" w14:textId="77777777" w:rsidR="008F71A4" w:rsidRPr="00B349E5" w:rsidRDefault="0073519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349E5">
              <w:rPr>
                <w:rFonts w:ascii="Arial" w:eastAsia="Times New Roman" w:hAnsi="Arial" w:cs="Arial"/>
              </w:rPr>
              <w:t>Reviewer’s comment</w:t>
            </w:r>
          </w:p>
          <w:p w14:paraId="0B39622E" w14:textId="77777777" w:rsidR="008F71A4" w:rsidRPr="00B349E5" w:rsidRDefault="00735199">
            <w:pPr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3782B25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41BF945" w14:textId="77777777" w:rsidR="008F71A4" w:rsidRPr="00B349E5" w:rsidRDefault="0073519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349E5">
              <w:rPr>
                <w:rFonts w:ascii="Arial" w:eastAsia="Times New Roman" w:hAnsi="Arial" w:cs="Arial"/>
              </w:rPr>
              <w:t>Author’s Feedback</w:t>
            </w:r>
            <w:r w:rsidRPr="00B349E5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B349E5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F71A4" w:rsidRPr="00B349E5" w14:paraId="62879CA5" w14:textId="77777777">
        <w:trPr>
          <w:trHeight w:val="1264"/>
        </w:trPr>
        <w:tc>
          <w:tcPr>
            <w:tcW w:w="5351" w:type="dxa"/>
          </w:tcPr>
          <w:p w14:paraId="2646437B" w14:textId="77777777" w:rsidR="008F71A4" w:rsidRPr="00B349E5" w:rsidRDefault="007351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0978332" w14:textId="77777777" w:rsidR="008F71A4" w:rsidRPr="00B349E5" w:rsidRDefault="008F71A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F911A3C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hAnsi="Arial" w:cs="Arial"/>
                <w:sz w:val="20"/>
                <w:szCs w:val="20"/>
              </w:rPr>
              <w:t>Conserving crop diversity is crucial today, as it enables the identification of genotypes resistant to various biotic and abiotic stresses. This valuable genetic resource will play a vital role in future breeding programs, ultimately contributing to the development of resilient and sustainable crops.</w:t>
            </w:r>
          </w:p>
        </w:tc>
        <w:tc>
          <w:tcPr>
            <w:tcW w:w="6442" w:type="dxa"/>
          </w:tcPr>
          <w:p w14:paraId="7CA86069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F71A4" w:rsidRPr="00B349E5" w14:paraId="43564A5A" w14:textId="77777777">
        <w:trPr>
          <w:trHeight w:val="1262"/>
        </w:trPr>
        <w:tc>
          <w:tcPr>
            <w:tcW w:w="5351" w:type="dxa"/>
          </w:tcPr>
          <w:p w14:paraId="07915391" w14:textId="77777777" w:rsidR="008F71A4" w:rsidRPr="00B349E5" w:rsidRDefault="007351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D3F8B2F" w14:textId="77777777" w:rsidR="008F71A4" w:rsidRPr="00B349E5" w:rsidRDefault="007351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9CB7C0A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E62701C" w14:textId="77777777" w:rsidR="008F71A4" w:rsidRPr="00B349E5" w:rsidRDefault="00735199">
            <w:pPr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sz w:val="20"/>
                <w:szCs w:val="20"/>
              </w:rPr>
              <w:t xml:space="preserve">Yes, Title is suitable </w:t>
            </w:r>
          </w:p>
        </w:tc>
        <w:tc>
          <w:tcPr>
            <w:tcW w:w="6442" w:type="dxa"/>
          </w:tcPr>
          <w:p w14:paraId="3173D244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F71A4" w:rsidRPr="00B349E5" w14:paraId="6584C269" w14:textId="77777777">
        <w:trPr>
          <w:trHeight w:val="1262"/>
        </w:trPr>
        <w:tc>
          <w:tcPr>
            <w:tcW w:w="5351" w:type="dxa"/>
          </w:tcPr>
          <w:p w14:paraId="606F3BC1" w14:textId="77777777" w:rsidR="008F71A4" w:rsidRPr="00B349E5" w:rsidRDefault="0073519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349E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26544BE2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AEFDEBE" w14:textId="77777777" w:rsidR="008F71A4" w:rsidRPr="00B349E5" w:rsidRDefault="00735199">
            <w:pPr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sz w:val="20"/>
                <w:szCs w:val="20"/>
              </w:rPr>
              <w:t>An abstract should provide a concise overview of the paper's central theme and key findings. To make it comprehensive, it's essential to include the main conclusions or results. A well-crafted abstract should entice readers to delve into the paper for more details.</w:t>
            </w:r>
          </w:p>
        </w:tc>
        <w:tc>
          <w:tcPr>
            <w:tcW w:w="6442" w:type="dxa"/>
          </w:tcPr>
          <w:p w14:paraId="2F40D6FF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F71A4" w:rsidRPr="00B349E5" w14:paraId="41EC83E4" w14:textId="77777777">
        <w:trPr>
          <w:trHeight w:val="704"/>
        </w:trPr>
        <w:tc>
          <w:tcPr>
            <w:tcW w:w="5351" w:type="dxa"/>
          </w:tcPr>
          <w:p w14:paraId="312324D1" w14:textId="77777777" w:rsidR="008F71A4" w:rsidRPr="00B349E5" w:rsidRDefault="0073519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349E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2C482445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349E5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349E5">
              <w:rPr>
                <w:rFonts w:ascii="Arial" w:hAnsi="Arial" w:cs="Arial"/>
                <w:sz w:val="20"/>
                <w:szCs w:val="20"/>
              </w:rPr>
              <w:t xml:space="preserve"> the paper is appropriately designed.</w:t>
            </w:r>
            <w:r w:rsidRPr="00B349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42" w:type="dxa"/>
          </w:tcPr>
          <w:p w14:paraId="66A42356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F71A4" w:rsidRPr="00B349E5" w14:paraId="10C509B4" w14:textId="77777777">
        <w:trPr>
          <w:trHeight w:val="703"/>
        </w:trPr>
        <w:tc>
          <w:tcPr>
            <w:tcW w:w="5351" w:type="dxa"/>
          </w:tcPr>
          <w:p w14:paraId="298CA004" w14:textId="77777777" w:rsidR="008F71A4" w:rsidRPr="00B349E5" w:rsidRDefault="007351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349E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2E3794C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hAnsi="Arial" w:cs="Arial"/>
                <w:sz w:val="20"/>
                <w:szCs w:val="20"/>
              </w:rPr>
              <w:t>Please mention how u analysed data, please mention the citation for it.</w:t>
            </w:r>
          </w:p>
        </w:tc>
        <w:tc>
          <w:tcPr>
            <w:tcW w:w="6442" w:type="dxa"/>
          </w:tcPr>
          <w:p w14:paraId="3BB102CB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F71A4" w:rsidRPr="00B349E5" w14:paraId="0B500365" w14:textId="77777777">
        <w:trPr>
          <w:trHeight w:val="386"/>
        </w:trPr>
        <w:tc>
          <w:tcPr>
            <w:tcW w:w="5351" w:type="dxa"/>
          </w:tcPr>
          <w:p w14:paraId="7211FDB4" w14:textId="77777777" w:rsidR="008F71A4" w:rsidRPr="00B349E5" w:rsidRDefault="0073519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349E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73ECEE3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F93B4E6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08FE4F9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A4" w:rsidRPr="00B349E5" w14:paraId="73FBF700" w14:textId="77777777">
        <w:trPr>
          <w:trHeight w:val="1178"/>
        </w:trPr>
        <w:tc>
          <w:tcPr>
            <w:tcW w:w="5351" w:type="dxa"/>
          </w:tcPr>
          <w:p w14:paraId="179EF27D" w14:textId="77777777" w:rsidR="008F71A4" w:rsidRPr="00B349E5" w:rsidRDefault="0073519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349E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349E5">
              <w:rPr>
                <w:rFonts w:ascii="Arial" w:eastAsia="Times New Roman" w:hAnsi="Arial" w:cs="Arial"/>
              </w:rPr>
              <w:t xml:space="preserve"> </w:t>
            </w:r>
            <w:r w:rsidRPr="00B349E5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47C9731C" w14:textId="77777777" w:rsidR="008F71A4" w:rsidRPr="00B349E5" w:rsidRDefault="008F71A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1651E0E0" w14:textId="77777777" w:rsidR="008F71A4" w:rsidRPr="00B349E5" w:rsidRDefault="0073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E5">
              <w:rPr>
                <w:rFonts w:ascii="Arial" w:hAnsi="Arial" w:cs="Arial"/>
                <w:sz w:val="20"/>
                <w:szCs w:val="20"/>
              </w:rPr>
              <w:t>Increase introduction part.</w:t>
            </w:r>
          </w:p>
        </w:tc>
        <w:tc>
          <w:tcPr>
            <w:tcW w:w="6442" w:type="dxa"/>
          </w:tcPr>
          <w:p w14:paraId="5E2CB3D6" w14:textId="77777777" w:rsidR="008F71A4" w:rsidRPr="00B349E5" w:rsidRDefault="008F7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5BC59" w14:textId="77777777" w:rsidR="008F71A4" w:rsidRPr="00B349E5" w:rsidRDefault="008F71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A3303" w:rsidRPr="00B349E5" w14:paraId="59633471" w14:textId="77777777" w:rsidTr="001A330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024D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B349E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349E5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AFC3AA9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A3303" w:rsidRPr="00B349E5" w14:paraId="73D2ED8B" w14:textId="77777777" w:rsidTr="001A330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C517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EEBB" w14:textId="77777777" w:rsidR="001A3303" w:rsidRPr="00B349E5" w:rsidRDefault="001A330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349E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3A93" w14:textId="77777777" w:rsidR="001A3303" w:rsidRPr="00B349E5" w:rsidRDefault="001A330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B349E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B349E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B349E5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A3303" w:rsidRPr="00B349E5" w14:paraId="610F92B9" w14:textId="77777777" w:rsidTr="001A330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ED05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349E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7864DF03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5C37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B349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349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349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4AFA99FF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AF2BAAF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8665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2609AB8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F1C705D" w14:textId="77777777" w:rsidR="001A3303" w:rsidRPr="00B349E5" w:rsidRDefault="001A33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2D7CB579" w14:textId="77777777" w:rsidR="001A3303" w:rsidRPr="00B349E5" w:rsidRDefault="001A3303" w:rsidP="001A3303">
      <w:pPr>
        <w:rPr>
          <w:rFonts w:ascii="Arial" w:hAnsi="Arial" w:cs="Arial"/>
          <w:sz w:val="20"/>
          <w:szCs w:val="20"/>
          <w:lang w:val="en-US"/>
        </w:rPr>
      </w:pPr>
    </w:p>
    <w:bookmarkEnd w:id="2"/>
    <w:p w14:paraId="244ABCDF" w14:textId="77777777" w:rsidR="001A3303" w:rsidRPr="00B349E5" w:rsidRDefault="001A3303" w:rsidP="001A3303">
      <w:pPr>
        <w:rPr>
          <w:rFonts w:ascii="Arial" w:hAnsi="Arial" w:cs="Arial"/>
          <w:sz w:val="20"/>
          <w:szCs w:val="20"/>
        </w:rPr>
      </w:pPr>
    </w:p>
    <w:p w14:paraId="623C8FA6" w14:textId="77777777" w:rsidR="001A3303" w:rsidRPr="00B349E5" w:rsidRDefault="001A3303" w:rsidP="001A3303">
      <w:pPr>
        <w:rPr>
          <w:rFonts w:ascii="Arial" w:hAnsi="Arial" w:cs="Arial"/>
          <w:sz w:val="20"/>
          <w:szCs w:val="20"/>
        </w:rPr>
      </w:pPr>
    </w:p>
    <w:p w14:paraId="229DFC0E" w14:textId="77777777" w:rsidR="00B349E5" w:rsidRPr="00B349E5" w:rsidRDefault="00B349E5" w:rsidP="00B349E5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B349E5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14:paraId="4B1CC286" w14:textId="77777777" w:rsidR="008F71A4" w:rsidRPr="00B349E5" w:rsidRDefault="008F71A4" w:rsidP="001A33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F1C8692" w14:textId="300A0586" w:rsidR="00B349E5" w:rsidRPr="00B349E5" w:rsidRDefault="00B349E5" w:rsidP="00B349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3" w:name="_Hlk192173613"/>
      <w:r w:rsidRPr="00B349E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Shashwat Prafulla </w:t>
      </w:r>
      <w:proofErr w:type="spellStart"/>
      <w:r w:rsidRPr="00B349E5">
        <w:rPr>
          <w:rFonts w:ascii="Arial" w:eastAsia="Arial" w:hAnsi="Arial" w:cs="Arial"/>
          <w:b/>
          <w:bCs/>
          <w:color w:val="000000"/>
          <w:sz w:val="20"/>
          <w:szCs w:val="20"/>
        </w:rPr>
        <w:t>Mahalle</w:t>
      </w:r>
      <w:proofErr w:type="spellEnd"/>
      <w:r w:rsidRPr="00B349E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, </w:t>
      </w:r>
      <w:r w:rsidRPr="00B349E5">
        <w:rPr>
          <w:rFonts w:ascii="Arial" w:eastAsia="Arial" w:hAnsi="Arial" w:cs="Arial"/>
          <w:b/>
          <w:bCs/>
          <w:color w:val="000000"/>
          <w:sz w:val="20"/>
          <w:szCs w:val="20"/>
        </w:rPr>
        <w:t>India</w:t>
      </w:r>
      <w:bookmarkEnd w:id="3"/>
    </w:p>
    <w:sectPr w:rsidR="00B349E5" w:rsidRPr="00B349E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DCCE" w14:textId="77777777" w:rsidR="00BC1A08" w:rsidRDefault="00BC1A08">
      <w:r>
        <w:separator/>
      </w:r>
    </w:p>
  </w:endnote>
  <w:endnote w:type="continuationSeparator" w:id="0">
    <w:p w14:paraId="6C9303F6" w14:textId="77777777" w:rsidR="00BC1A08" w:rsidRDefault="00BC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2126" w14:textId="77777777" w:rsidR="008F71A4" w:rsidRDefault="007351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9DFE" w14:textId="77777777" w:rsidR="00BC1A08" w:rsidRDefault="00BC1A08">
      <w:r>
        <w:separator/>
      </w:r>
    </w:p>
  </w:footnote>
  <w:footnote w:type="continuationSeparator" w:id="0">
    <w:p w14:paraId="6EBA5F8F" w14:textId="77777777" w:rsidR="00BC1A08" w:rsidRDefault="00BC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D363" w14:textId="77777777" w:rsidR="008F71A4" w:rsidRDefault="008F71A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0825FF3" w14:textId="77777777" w:rsidR="008F71A4" w:rsidRDefault="0073519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A4"/>
    <w:rsid w:val="001A3303"/>
    <w:rsid w:val="001F0464"/>
    <w:rsid w:val="003A68AB"/>
    <w:rsid w:val="003E0074"/>
    <w:rsid w:val="00735199"/>
    <w:rsid w:val="008F71A4"/>
    <w:rsid w:val="00B349E5"/>
    <w:rsid w:val="00BC1A08"/>
    <w:rsid w:val="00E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042F"/>
  <w15:docId w15:val="{EEAD2BBE-0712-4B4F-90FA-DC0A4F1E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2025-02-24T12:00:00Z</dcterms:created>
  <dcterms:modified xsi:type="dcterms:W3CDTF">2025-03-06T11:43:00Z</dcterms:modified>
</cp:coreProperties>
</file>