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D8E2" w14:textId="77777777" w:rsidR="005C40D6" w:rsidRDefault="005C40D6">
      <w:pPr>
        <w:pStyle w:val="BodyText"/>
        <w:spacing w:before="101"/>
        <w:rPr>
          <w:b w:val="0"/>
          <w:u w:val="none"/>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5C40D6" w14:paraId="65E4CCF5" w14:textId="77777777">
        <w:trPr>
          <w:trHeight w:val="290"/>
        </w:trPr>
        <w:tc>
          <w:tcPr>
            <w:tcW w:w="5167" w:type="dxa"/>
          </w:tcPr>
          <w:p w14:paraId="13F159C1" w14:textId="77777777" w:rsidR="005C40D6" w:rsidRDefault="00103966">
            <w:pPr>
              <w:pStyle w:val="TableParagraph"/>
              <w:spacing w:line="229" w:lineRule="exact"/>
              <w:ind w:left="95"/>
              <w:rPr>
                <w:sz w:val="20"/>
              </w:rPr>
            </w:pPr>
            <w:r>
              <w:rPr>
                <w:sz w:val="20"/>
              </w:rPr>
              <w:t>Journal</w:t>
            </w:r>
            <w:r>
              <w:rPr>
                <w:spacing w:val="-8"/>
                <w:sz w:val="20"/>
              </w:rPr>
              <w:t xml:space="preserve"> </w:t>
            </w:r>
            <w:r>
              <w:rPr>
                <w:spacing w:val="-2"/>
                <w:sz w:val="20"/>
              </w:rPr>
              <w:t>Name:</w:t>
            </w:r>
          </w:p>
        </w:tc>
        <w:tc>
          <w:tcPr>
            <w:tcW w:w="15768" w:type="dxa"/>
          </w:tcPr>
          <w:p w14:paraId="2D0CFA23" w14:textId="77777777" w:rsidR="005C40D6" w:rsidRDefault="00103966">
            <w:pPr>
              <w:pStyle w:val="TableParagraph"/>
              <w:spacing w:before="26"/>
              <w:rPr>
                <w:b/>
                <w:sz w:val="20"/>
              </w:rPr>
            </w:pPr>
            <w:r>
              <w:rPr>
                <w:b/>
                <w:color w:val="0000FF"/>
                <w:sz w:val="20"/>
                <w:u w:val="single" w:color="0000FF"/>
              </w:rPr>
              <w:t>Asian</w:t>
            </w:r>
            <w:r>
              <w:rPr>
                <w:b/>
                <w:color w:val="0000FF"/>
                <w:spacing w:val="-5"/>
                <w:sz w:val="20"/>
                <w:u w:val="single" w:color="0000FF"/>
              </w:rPr>
              <w:t xml:space="preserve"> </w:t>
            </w:r>
            <w:r>
              <w:rPr>
                <w:b/>
                <w:color w:val="0000FF"/>
                <w:sz w:val="20"/>
                <w:u w:val="single" w:color="0000FF"/>
              </w:rPr>
              <w:t>Journal</w:t>
            </w:r>
            <w:r>
              <w:rPr>
                <w:b/>
                <w:color w:val="0000FF"/>
                <w:spacing w:val="-6"/>
                <w:sz w:val="20"/>
                <w:u w:val="single" w:color="0000FF"/>
              </w:rPr>
              <w:t xml:space="preserve"> </w:t>
            </w:r>
            <w:r>
              <w:rPr>
                <w:b/>
                <w:color w:val="0000FF"/>
                <w:sz w:val="20"/>
                <w:u w:val="single" w:color="0000FF"/>
              </w:rPr>
              <w:t>of</w:t>
            </w:r>
            <w:r>
              <w:rPr>
                <w:b/>
                <w:color w:val="0000FF"/>
                <w:spacing w:val="-4"/>
                <w:sz w:val="20"/>
                <w:u w:val="single" w:color="0000FF"/>
              </w:rPr>
              <w:t xml:space="preserve"> </w:t>
            </w:r>
            <w:r>
              <w:rPr>
                <w:b/>
                <w:color w:val="0000FF"/>
                <w:sz w:val="20"/>
                <w:u w:val="single" w:color="0000FF"/>
              </w:rPr>
              <w:t>Research</w:t>
            </w:r>
            <w:r>
              <w:rPr>
                <w:b/>
                <w:color w:val="0000FF"/>
                <w:spacing w:val="-5"/>
                <w:sz w:val="20"/>
                <w:u w:val="single" w:color="0000FF"/>
              </w:rPr>
              <w:t xml:space="preserve"> </w:t>
            </w:r>
            <w:r>
              <w:rPr>
                <w:b/>
                <w:color w:val="0000FF"/>
                <w:sz w:val="20"/>
                <w:u w:val="single" w:color="0000FF"/>
              </w:rPr>
              <w:t>and</w:t>
            </w:r>
            <w:r>
              <w:rPr>
                <w:b/>
                <w:color w:val="0000FF"/>
                <w:spacing w:val="-4"/>
                <w:sz w:val="20"/>
                <w:u w:val="single" w:color="0000FF"/>
              </w:rPr>
              <w:t xml:space="preserve"> </w:t>
            </w:r>
            <w:r>
              <w:rPr>
                <w:b/>
                <w:color w:val="0000FF"/>
                <w:sz w:val="20"/>
                <w:u w:val="single" w:color="0000FF"/>
              </w:rPr>
              <w:t>Reviews</w:t>
            </w:r>
            <w:r>
              <w:rPr>
                <w:b/>
                <w:color w:val="0000FF"/>
                <w:spacing w:val="-6"/>
                <w:sz w:val="20"/>
                <w:u w:val="single" w:color="0000FF"/>
              </w:rPr>
              <w:t xml:space="preserve"> </w:t>
            </w:r>
            <w:r>
              <w:rPr>
                <w:b/>
                <w:color w:val="0000FF"/>
                <w:sz w:val="20"/>
                <w:u w:val="single" w:color="0000FF"/>
              </w:rPr>
              <w:t>in</w:t>
            </w:r>
            <w:r>
              <w:rPr>
                <w:b/>
                <w:color w:val="0000FF"/>
                <w:spacing w:val="-6"/>
                <w:sz w:val="20"/>
                <w:u w:val="single" w:color="0000FF"/>
              </w:rPr>
              <w:t xml:space="preserve"> </w:t>
            </w:r>
            <w:r>
              <w:rPr>
                <w:b/>
                <w:color w:val="0000FF"/>
                <w:spacing w:val="-2"/>
                <w:sz w:val="20"/>
                <w:u w:val="single" w:color="0000FF"/>
              </w:rPr>
              <w:t>Physics</w:t>
            </w:r>
          </w:p>
        </w:tc>
      </w:tr>
      <w:tr w:rsidR="005C40D6" w14:paraId="0F2F0049" w14:textId="77777777">
        <w:trPr>
          <w:trHeight w:val="290"/>
        </w:trPr>
        <w:tc>
          <w:tcPr>
            <w:tcW w:w="5167" w:type="dxa"/>
          </w:tcPr>
          <w:p w14:paraId="1597AE58" w14:textId="77777777" w:rsidR="005C40D6" w:rsidRDefault="00103966">
            <w:pPr>
              <w:pStyle w:val="TableParagraph"/>
              <w:spacing w:line="229" w:lineRule="exact"/>
              <w:ind w:left="95"/>
              <w:rPr>
                <w:sz w:val="20"/>
              </w:rPr>
            </w:pPr>
            <w:r>
              <w:rPr>
                <w:sz w:val="20"/>
              </w:rPr>
              <w:t>Manuscript</w:t>
            </w:r>
            <w:r>
              <w:rPr>
                <w:spacing w:val="-11"/>
                <w:sz w:val="20"/>
              </w:rPr>
              <w:t xml:space="preserve"> </w:t>
            </w:r>
            <w:r>
              <w:rPr>
                <w:spacing w:val="-2"/>
                <w:sz w:val="20"/>
              </w:rPr>
              <w:t>Number:</w:t>
            </w:r>
          </w:p>
        </w:tc>
        <w:tc>
          <w:tcPr>
            <w:tcW w:w="15768" w:type="dxa"/>
          </w:tcPr>
          <w:p w14:paraId="7708298D" w14:textId="77777777" w:rsidR="005C40D6" w:rsidRDefault="00103966">
            <w:pPr>
              <w:pStyle w:val="TableParagraph"/>
              <w:spacing w:before="26"/>
              <w:rPr>
                <w:b/>
                <w:sz w:val="20"/>
              </w:rPr>
            </w:pPr>
            <w:r>
              <w:rPr>
                <w:b/>
                <w:spacing w:val="-2"/>
                <w:sz w:val="20"/>
              </w:rPr>
              <w:t>Ms_AJR2P_128439</w:t>
            </w:r>
          </w:p>
        </w:tc>
      </w:tr>
      <w:tr w:rsidR="005C40D6" w14:paraId="26C93CFF" w14:textId="77777777">
        <w:trPr>
          <w:trHeight w:val="650"/>
        </w:trPr>
        <w:tc>
          <w:tcPr>
            <w:tcW w:w="5167" w:type="dxa"/>
          </w:tcPr>
          <w:p w14:paraId="192A9FF4" w14:textId="77777777" w:rsidR="005C40D6" w:rsidRDefault="00103966">
            <w:pPr>
              <w:pStyle w:val="TableParagraph"/>
              <w:spacing w:line="229" w:lineRule="exact"/>
              <w:ind w:left="95"/>
              <w:rPr>
                <w:sz w:val="20"/>
              </w:rPr>
            </w:pPr>
            <w:r>
              <w:rPr>
                <w:sz w:val="20"/>
              </w:rPr>
              <w:t>Title</w:t>
            </w:r>
            <w:r>
              <w:rPr>
                <w:spacing w:val="-6"/>
                <w:sz w:val="20"/>
              </w:rPr>
              <w:t xml:space="preserve"> </w:t>
            </w:r>
            <w:r>
              <w:rPr>
                <w:sz w:val="20"/>
              </w:rPr>
              <w:t>of</w:t>
            </w:r>
            <w:r>
              <w:rPr>
                <w:spacing w:val="-1"/>
                <w:sz w:val="20"/>
              </w:rPr>
              <w:t xml:space="preserve"> </w:t>
            </w:r>
            <w:r>
              <w:rPr>
                <w:sz w:val="20"/>
              </w:rPr>
              <w:t>the</w:t>
            </w:r>
            <w:r>
              <w:rPr>
                <w:spacing w:val="-2"/>
                <w:sz w:val="20"/>
              </w:rPr>
              <w:t xml:space="preserve"> Manuscript:</w:t>
            </w:r>
          </w:p>
        </w:tc>
        <w:tc>
          <w:tcPr>
            <w:tcW w:w="15768" w:type="dxa"/>
          </w:tcPr>
          <w:p w14:paraId="1347064C" w14:textId="77777777" w:rsidR="005C40D6" w:rsidRDefault="00103966">
            <w:pPr>
              <w:pStyle w:val="TableParagraph"/>
              <w:spacing w:before="90"/>
              <w:ind w:right="208"/>
              <w:rPr>
                <w:b/>
                <w:sz w:val="20"/>
              </w:rPr>
            </w:pPr>
            <w:r>
              <w:rPr>
                <w:b/>
                <w:sz w:val="20"/>
              </w:rPr>
              <w:t>SEASONAL AND ANNUAL</w:t>
            </w:r>
            <w:r>
              <w:rPr>
                <w:b/>
                <w:spacing w:val="-4"/>
                <w:sz w:val="20"/>
              </w:rPr>
              <w:t xml:space="preserve"> </w:t>
            </w:r>
            <w:r>
              <w:rPr>
                <w:b/>
                <w:sz w:val="20"/>
              </w:rPr>
              <w:t>VARIATIONS</w:t>
            </w:r>
            <w:r>
              <w:rPr>
                <w:b/>
                <w:spacing w:val="-5"/>
                <w:sz w:val="20"/>
              </w:rPr>
              <w:t xml:space="preserve"> </w:t>
            </w:r>
            <w:r>
              <w:rPr>
                <w:b/>
                <w:sz w:val="20"/>
              </w:rPr>
              <w:t>OF</w:t>
            </w:r>
            <w:r>
              <w:rPr>
                <w:b/>
                <w:spacing w:val="-1"/>
                <w:sz w:val="20"/>
              </w:rPr>
              <w:t xml:space="preserve"> </w:t>
            </w:r>
            <w:r>
              <w:rPr>
                <w:b/>
                <w:sz w:val="20"/>
              </w:rPr>
              <w:t>SOLAR</w:t>
            </w:r>
            <w:r>
              <w:rPr>
                <w:b/>
                <w:spacing w:val="-4"/>
                <w:sz w:val="20"/>
              </w:rPr>
              <w:t xml:space="preserve"> </w:t>
            </w:r>
            <w:r>
              <w:rPr>
                <w:b/>
                <w:sz w:val="20"/>
              </w:rPr>
              <w:t>QUIET</w:t>
            </w:r>
            <w:r>
              <w:rPr>
                <w:b/>
                <w:spacing w:val="-1"/>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HORIZONTAL</w:t>
            </w:r>
            <w:r>
              <w:rPr>
                <w:b/>
                <w:spacing w:val="-4"/>
                <w:sz w:val="20"/>
              </w:rPr>
              <w:t xml:space="preserve"> </w:t>
            </w:r>
            <w:r>
              <w:rPr>
                <w:b/>
                <w:sz w:val="20"/>
              </w:rPr>
              <w:t>MAGNETIC</w:t>
            </w:r>
            <w:r>
              <w:rPr>
                <w:b/>
                <w:spacing w:val="-4"/>
                <w:sz w:val="20"/>
              </w:rPr>
              <w:t xml:space="preserve"> </w:t>
            </w:r>
            <w:r>
              <w:rPr>
                <w:b/>
                <w:sz w:val="20"/>
              </w:rPr>
              <w:t>FIELD</w:t>
            </w:r>
            <w:r>
              <w:rPr>
                <w:b/>
                <w:spacing w:val="-1"/>
                <w:sz w:val="20"/>
              </w:rPr>
              <w:t xml:space="preserve"> </w:t>
            </w:r>
            <w:r>
              <w:rPr>
                <w:b/>
                <w:sz w:val="20"/>
              </w:rPr>
              <w:t>ALONG</w:t>
            </w:r>
            <w:r>
              <w:rPr>
                <w:b/>
                <w:spacing w:val="-4"/>
                <w:sz w:val="20"/>
              </w:rPr>
              <w:t xml:space="preserve"> </w:t>
            </w:r>
            <w:r>
              <w:rPr>
                <w:b/>
                <w:sz w:val="20"/>
              </w:rPr>
              <w:t>THE</w:t>
            </w:r>
            <w:r>
              <w:rPr>
                <w:b/>
                <w:spacing w:val="-1"/>
                <w:sz w:val="20"/>
              </w:rPr>
              <w:t xml:space="preserve"> </w:t>
            </w:r>
            <w:r>
              <w:rPr>
                <w:b/>
                <w:sz w:val="20"/>
              </w:rPr>
              <w:t>AFRICAN</w:t>
            </w:r>
            <w:r>
              <w:rPr>
                <w:b/>
                <w:spacing w:val="-4"/>
                <w:sz w:val="20"/>
              </w:rPr>
              <w:t xml:space="preserve"> </w:t>
            </w:r>
            <w:r>
              <w:rPr>
                <w:b/>
                <w:sz w:val="20"/>
              </w:rPr>
              <w:t>GEOMAGNETIC</w:t>
            </w:r>
            <w:r>
              <w:rPr>
                <w:b/>
                <w:spacing w:val="-4"/>
                <w:sz w:val="20"/>
              </w:rPr>
              <w:t xml:space="preserve"> </w:t>
            </w:r>
            <w:r>
              <w:rPr>
                <w:b/>
                <w:sz w:val="20"/>
              </w:rPr>
              <w:t>EQUATOR</w:t>
            </w:r>
            <w:r>
              <w:rPr>
                <w:b/>
                <w:spacing w:val="-2"/>
                <w:sz w:val="20"/>
              </w:rPr>
              <w:t xml:space="preserve"> </w:t>
            </w:r>
            <w:r>
              <w:rPr>
                <w:b/>
                <w:sz w:val="20"/>
              </w:rPr>
              <w:t xml:space="preserve">DURING THE </w:t>
            </w:r>
            <w:r>
              <w:rPr>
                <w:b/>
                <w:sz w:val="20"/>
              </w:rPr>
              <w:t>ASCENDING PHASE OF SOLAR CYCLE 24</w:t>
            </w:r>
          </w:p>
        </w:tc>
      </w:tr>
    </w:tbl>
    <w:p w14:paraId="6D657334" w14:textId="77777777" w:rsidR="005C40D6" w:rsidRDefault="005C40D6">
      <w:pPr>
        <w:pStyle w:val="BodyText"/>
        <w:spacing w:before="8"/>
        <w:rPr>
          <w:b w:val="0"/>
          <w:u w:val="none"/>
        </w:rPr>
      </w:pPr>
    </w:p>
    <w:p w14:paraId="680192D7" w14:textId="77777777" w:rsidR="005C40D6" w:rsidRDefault="00103966">
      <w:pPr>
        <w:pStyle w:val="BodyText"/>
        <w:ind w:left="220"/>
        <w:rPr>
          <w:u w:val="none"/>
        </w:rPr>
      </w:pPr>
      <w:r>
        <w:rPr>
          <w:color w:val="000000"/>
          <w:highlight w:val="yellow"/>
          <w:u w:val="none"/>
        </w:rPr>
        <w:t>PART</w:t>
      </w:r>
      <w:r>
        <w:rPr>
          <w:color w:val="000000"/>
          <w:spacing w:val="45"/>
          <w:highlight w:val="yellow"/>
          <w:u w:val="none"/>
        </w:rPr>
        <w:t xml:space="preserve"> </w:t>
      </w:r>
      <w:r>
        <w:rPr>
          <w:color w:val="000000"/>
          <w:highlight w:val="yellow"/>
          <w:u w:val="none"/>
        </w:rPr>
        <w:t>1:</w:t>
      </w:r>
      <w:r>
        <w:rPr>
          <w:color w:val="000000"/>
          <w:spacing w:val="-1"/>
          <w:u w:val="none"/>
        </w:rPr>
        <w:t xml:space="preserve"> </w:t>
      </w:r>
      <w:r>
        <w:rPr>
          <w:color w:val="000000"/>
          <w:spacing w:val="-2"/>
          <w:u w:val="none"/>
        </w:rPr>
        <w:t>Comments</w:t>
      </w:r>
    </w:p>
    <w:p w14:paraId="1F6B332D" w14:textId="77777777" w:rsidR="005C40D6" w:rsidRDefault="005C40D6">
      <w:pPr>
        <w:pStyle w:val="BodyText"/>
        <w:spacing w:before="3"/>
        <w:rPr>
          <w:u w:val="none"/>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5C40D6" w14:paraId="26A1FB15" w14:textId="77777777">
        <w:trPr>
          <w:trHeight w:val="688"/>
        </w:trPr>
        <w:tc>
          <w:tcPr>
            <w:tcW w:w="5352" w:type="dxa"/>
          </w:tcPr>
          <w:p w14:paraId="6E96FC7E" w14:textId="77777777" w:rsidR="005C40D6" w:rsidRDefault="005C40D6">
            <w:pPr>
              <w:pStyle w:val="TableParagraph"/>
              <w:ind w:left="0"/>
              <w:rPr>
                <w:rFonts w:ascii="Times New Roman"/>
                <w:sz w:val="18"/>
              </w:rPr>
            </w:pPr>
          </w:p>
        </w:tc>
        <w:tc>
          <w:tcPr>
            <w:tcW w:w="9355" w:type="dxa"/>
          </w:tcPr>
          <w:p w14:paraId="316161FD" w14:textId="77777777" w:rsidR="005C40D6" w:rsidRDefault="00103966">
            <w:pPr>
              <w:pStyle w:val="TableParagraph"/>
              <w:spacing w:line="228" w:lineRule="exact"/>
              <w:rPr>
                <w:rFonts w:ascii="Times New Roman" w:hAnsi="Times New Roman"/>
                <w:b/>
                <w:sz w:val="20"/>
              </w:rPr>
            </w:pPr>
            <w:r>
              <w:rPr>
                <w:rFonts w:ascii="Times New Roman" w:hAnsi="Times New Roman"/>
                <w:b/>
                <w:sz w:val="20"/>
              </w:rPr>
              <w:t>Reviewer’s</w:t>
            </w:r>
            <w:r>
              <w:rPr>
                <w:rFonts w:ascii="Times New Roman" w:hAnsi="Times New Roman"/>
                <w:b/>
                <w:spacing w:val="-6"/>
                <w:sz w:val="20"/>
              </w:rPr>
              <w:t xml:space="preserve"> </w:t>
            </w:r>
            <w:r>
              <w:rPr>
                <w:rFonts w:ascii="Times New Roman" w:hAnsi="Times New Roman"/>
                <w:b/>
                <w:spacing w:val="-2"/>
                <w:sz w:val="20"/>
              </w:rPr>
              <w:t>comment</w:t>
            </w:r>
          </w:p>
        </w:tc>
        <w:tc>
          <w:tcPr>
            <w:tcW w:w="6444" w:type="dxa"/>
          </w:tcPr>
          <w:p w14:paraId="7FF8F641" w14:textId="77777777" w:rsidR="005C40D6" w:rsidRDefault="00103966">
            <w:pPr>
              <w:pStyle w:val="TableParagraph"/>
              <w:spacing w:line="223" w:lineRule="exact"/>
              <w:rPr>
                <w:rFonts w:ascii="Times New Roman" w:hAnsi="Times New Roman"/>
                <w:i/>
                <w:sz w:val="20"/>
              </w:rPr>
            </w:pPr>
            <w:r>
              <w:rPr>
                <w:rFonts w:ascii="Times New Roman" w:hAnsi="Times New Roman"/>
                <w:b/>
                <w:sz w:val="20"/>
              </w:rPr>
              <w:t>Author’s</w:t>
            </w:r>
            <w:r>
              <w:rPr>
                <w:rFonts w:ascii="Times New Roman" w:hAnsi="Times New Roman"/>
                <w:b/>
                <w:spacing w:val="-8"/>
                <w:sz w:val="20"/>
              </w:rPr>
              <w:t xml:space="preserve"> </w:t>
            </w:r>
            <w:r>
              <w:rPr>
                <w:rFonts w:ascii="Times New Roman" w:hAnsi="Times New Roman"/>
                <w:b/>
                <w:sz w:val="20"/>
              </w:rPr>
              <w:t>Feedback</w:t>
            </w:r>
            <w:r>
              <w:rPr>
                <w:rFonts w:ascii="Times New Roman" w:hAnsi="Times New Roman"/>
                <w:b/>
                <w:spacing w:val="-5"/>
                <w:sz w:val="20"/>
              </w:rPr>
              <w:t xml:space="preserve"> </w:t>
            </w:r>
            <w:r>
              <w:rPr>
                <w:rFonts w:ascii="Times New Roman" w:hAnsi="Times New Roman"/>
                <w:i/>
                <w:sz w:val="20"/>
              </w:rPr>
              <w:t>(Please</w:t>
            </w:r>
            <w:r>
              <w:rPr>
                <w:rFonts w:ascii="Times New Roman" w:hAnsi="Times New Roman"/>
                <w:i/>
                <w:spacing w:val="-3"/>
                <w:sz w:val="20"/>
              </w:rPr>
              <w:t xml:space="preserve"> </w:t>
            </w:r>
            <w:r>
              <w:rPr>
                <w:rFonts w:ascii="Times New Roman" w:hAnsi="Times New Roman"/>
                <w:i/>
                <w:sz w:val="20"/>
              </w:rPr>
              <w:t>correct</w:t>
            </w:r>
            <w:r>
              <w:rPr>
                <w:rFonts w:ascii="Times New Roman" w:hAnsi="Times New Roman"/>
                <w:i/>
                <w:spacing w:val="-5"/>
                <w:sz w:val="20"/>
              </w:rPr>
              <w:t xml:space="preserve"> </w:t>
            </w:r>
            <w:r>
              <w:rPr>
                <w:rFonts w:ascii="Times New Roman" w:hAnsi="Times New Roman"/>
                <w:i/>
                <w:sz w:val="20"/>
              </w:rPr>
              <w:t>the</w:t>
            </w:r>
            <w:r>
              <w:rPr>
                <w:rFonts w:ascii="Times New Roman" w:hAnsi="Times New Roman"/>
                <w:i/>
                <w:spacing w:val="-5"/>
                <w:sz w:val="20"/>
              </w:rPr>
              <w:t xml:space="preserve"> </w:t>
            </w:r>
            <w:r>
              <w:rPr>
                <w:rFonts w:ascii="Times New Roman" w:hAnsi="Times New Roman"/>
                <w:i/>
                <w:sz w:val="20"/>
              </w:rPr>
              <w:t>manuscript</w:t>
            </w:r>
            <w:r>
              <w:rPr>
                <w:rFonts w:ascii="Times New Roman" w:hAnsi="Times New Roman"/>
                <w:i/>
                <w:spacing w:val="-6"/>
                <w:sz w:val="20"/>
              </w:rPr>
              <w:t xml:space="preserve"> </w:t>
            </w:r>
            <w:r>
              <w:rPr>
                <w:rFonts w:ascii="Times New Roman" w:hAnsi="Times New Roman"/>
                <w:i/>
                <w:sz w:val="20"/>
              </w:rPr>
              <w:t>and</w:t>
            </w:r>
            <w:r>
              <w:rPr>
                <w:rFonts w:ascii="Times New Roman" w:hAnsi="Times New Roman"/>
                <w:i/>
                <w:spacing w:val="-4"/>
                <w:sz w:val="20"/>
              </w:rPr>
              <w:t xml:space="preserve"> </w:t>
            </w:r>
            <w:r>
              <w:rPr>
                <w:rFonts w:ascii="Times New Roman" w:hAnsi="Times New Roman"/>
                <w:i/>
                <w:sz w:val="20"/>
              </w:rPr>
              <w:t>highlight</w:t>
            </w:r>
            <w:r>
              <w:rPr>
                <w:rFonts w:ascii="Times New Roman" w:hAnsi="Times New Roman"/>
                <w:i/>
                <w:spacing w:val="-4"/>
                <w:sz w:val="20"/>
              </w:rPr>
              <w:t xml:space="preserve"> </w:t>
            </w:r>
            <w:r>
              <w:rPr>
                <w:rFonts w:ascii="Times New Roman" w:hAnsi="Times New Roman"/>
                <w:i/>
                <w:sz w:val="20"/>
              </w:rPr>
              <w:t>that</w:t>
            </w:r>
            <w:r>
              <w:rPr>
                <w:rFonts w:ascii="Times New Roman" w:hAnsi="Times New Roman"/>
                <w:i/>
                <w:spacing w:val="-7"/>
                <w:sz w:val="20"/>
              </w:rPr>
              <w:t xml:space="preserve"> </w:t>
            </w:r>
            <w:r>
              <w:rPr>
                <w:rFonts w:ascii="Times New Roman" w:hAnsi="Times New Roman"/>
                <w:i/>
                <w:spacing w:val="-4"/>
                <w:sz w:val="20"/>
              </w:rPr>
              <w:t>part</w:t>
            </w:r>
          </w:p>
          <w:p w14:paraId="0D0C2988" w14:textId="77777777" w:rsidR="005C40D6" w:rsidRDefault="00103966">
            <w:pPr>
              <w:pStyle w:val="TableParagraph"/>
              <w:spacing w:line="230" w:lineRule="atLeast"/>
              <w:rPr>
                <w:rFonts w:ascii="Times New Roman"/>
                <w:i/>
                <w:sz w:val="20"/>
              </w:rPr>
            </w:pPr>
            <w:r>
              <w:rPr>
                <w:rFonts w:ascii="Times New Roman"/>
                <w:i/>
                <w:sz w:val="20"/>
              </w:rPr>
              <w:t>in</w:t>
            </w:r>
            <w:r>
              <w:rPr>
                <w:rFonts w:ascii="Times New Roman"/>
                <w:i/>
                <w:spacing w:val="-3"/>
                <w:sz w:val="20"/>
              </w:rPr>
              <w:t xml:space="preserve"> </w:t>
            </w:r>
            <w:r>
              <w:rPr>
                <w:rFonts w:ascii="Times New Roman"/>
                <w:i/>
                <w:sz w:val="20"/>
              </w:rPr>
              <w:t>the</w:t>
            </w:r>
            <w:r>
              <w:rPr>
                <w:rFonts w:ascii="Times New Roman"/>
                <w:i/>
                <w:spacing w:val="-3"/>
                <w:sz w:val="20"/>
              </w:rPr>
              <w:t xml:space="preserve"> </w:t>
            </w:r>
            <w:r>
              <w:rPr>
                <w:rFonts w:ascii="Times New Roman"/>
                <w:i/>
                <w:sz w:val="20"/>
              </w:rPr>
              <w:t>manuscript.</w:t>
            </w:r>
            <w:r>
              <w:rPr>
                <w:rFonts w:ascii="Times New Roman"/>
                <w:i/>
                <w:spacing w:val="-3"/>
                <w:sz w:val="20"/>
              </w:rPr>
              <w:t xml:space="preserve"> </w:t>
            </w:r>
            <w:r>
              <w:rPr>
                <w:rFonts w:ascii="Times New Roman"/>
                <w:i/>
                <w:sz w:val="20"/>
              </w:rPr>
              <w:t>It</w:t>
            </w:r>
            <w:r>
              <w:rPr>
                <w:rFonts w:ascii="Times New Roman"/>
                <w:i/>
                <w:spacing w:val="-4"/>
                <w:sz w:val="20"/>
              </w:rPr>
              <w:t xml:space="preserve"> </w:t>
            </w:r>
            <w:r>
              <w:rPr>
                <w:rFonts w:ascii="Times New Roman"/>
                <w:i/>
                <w:sz w:val="20"/>
              </w:rPr>
              <w:t>is</w:t>
            </w:r>
            <w:r>
              <w:rPr>
                <w:rFonts w:ascii="Times New Roman"/>
                <w:i/>
                <w:spacing w:val="-5"/>
                <w:sz w:val="20"/>
              </w:rPr>
              <w:t xml:space="preserve"> </w:t>
            </w:r>
            <w:r>
              <w:rPr>
                <w:rFonts w:ascii="Times New Roman"/>
                <w:i/>
                <w:sz w:val="20"/>
              </w:rPr>
              <w:t>mandatory</w:t>
            </w:r>
            <w:r>
              <w:rPr>
                <w:rFonts w:ascii="Times New Roman"/>
                <w:i/>
                <w:spacing w:val="-5"/>
                <w:sz w:val="20"/>
              </w:rPr>
              <w:t xml:space="preserve"> </w:t>
            </w:r>
            <w:r>
              <w:rPr>
                <w:rFonts w:ascii="Times New Roman"/>
                <w:i/>
                <w:sz w:val="20"/>
              </w:rPr>
              <w:t>that</w:t>
            </w:r>
            <w:r>
              <w:rPr>
                <w:rFonts w:ascii="Times New Roman"/>
                <w:i/>
                <w:spacing w:val="-5"/>
                <w:sz w:val="20"/>
              </w:rPr>
              <w:t xml:space="preserve"> </w:t>
            </w:r>
            <w:r>
              <w:rPr>
                <w:rFonts w:ascii="Times New Roman"/>
                <w:i/>
                <w:sz w:val="20"/>
              </w:rPr>
              <w:t>authors</w:t>
            </w:r>
            <w:r>
              <w:rPr>
                <w:rFonts w:ascii="Times New Roman"/>
                <w:i/>
                <w:spacing w:val="-5"/>
                <w:sz w:val="20"/>
              </w:rPr>
              <w:t xml:space="preserve"> </w:t>
            </w:r>
            <w:r>
              <w:rPr>
                <w:rFonts w:ascii="Times New Roman"/>
                <w:i/>
                <w:sz w:val="20"/>
              </w:rPr>
              <w:t>should</w:t>
            </w:r>
            <w:r>
              <w:rPr>
                <w:rFonts w:ascii="Times New Roman"/>
                <w:i/>
                <w:spacing w:val="-3"/>
                <w:sz w:val="20"/>
              </w:rPr>
              <w:t xml:space="preserve"> </w:t>
            </w:r>
            <w:r>
              <w:rPr>
                <w:rFonts w:ascii="Times New Roman"/>
                <w:i/>
                <w:sz w:val="20"/>
              </w:rPr>
              <w:t>write</w:t>
            </w:r>
            <w:r>
              <w:rPr>
                <w:rFonts w:ascii="Times New Roman"/>
                <w:i/>
                <w:spacing w:val="-3"/>
                <w:sz w:val="20"/>
              </w:rPr>
              <w:t xml:space="preserve"> </w:t>
            </w:r>
            <w:r>
              <w:rPr>
                <w:rFonts w:ascii="Times New Roman"/>
                <w:i/>
                <w:sz w:val="20"/>
              </w:rPr>
              <w:t>his/her</w:t>
            </w:r>
            <w:r>
              <w:rPr>
                <w:rFonts w:ascii="Times New Roman"/>
                <w:i/>
                <w:spacing w:val="-5"/>
                <w:sz w:val="20"/>
              </w:rPr>
              <w:t xml:space="preserve"> </w:t>
            </w:r>
            <w:r>
              <w:rPr>
                <w:rFonts w:ascii="Times New Roman"/>
                <w:i/>
                <w:sz w:val="20"/>
              </w:rPr>
              <w:t xml:space="preserve">feedback </w:t>
            </w:r>
            <w:r>
              <w:rPr>
                <w:rFonts w:ascii="Times New Roman"/>
                <w:i/>
                <w:spacing w:val="-2"/>
                <w:sz w:val="20"/>
              </w:rPr>
              <w:t>here)</w:t>
            </w:r>
          </w:p>
        </w:tc>
      </w:tr>
      <w:tr w:rsidR="005C40D6" w14:paraId="1D68B41D" w14:textId="77777777">
        <w:trPr>
          <w:trHeight w:val="2634"/>
        </w:trPr>
        <w:tc>
          <w:tcPr>
            <w:tcW w:w="5352" w:type="dxa"/>
          </w:tcPr>
          <w:p w14:paraId="2F2A22B5" w14:textId="77777777" w:rsidR="005C40D6" w:rsidRDefault="00103966">
            <w:pPr>
              <w:pStyle w:val="TableParagraph"/>
              <w:ind w:left="467" w:right="197"/>
              <w:rPr>
                <w:rFonts w:ascii="Times New Roman"/>
                <w:b/>
                <w:sz w:val="20"/>
              </w:rPr>
            </w:pPr>
            <w:r>
              <w:rPr>
                <w:rFonts w:ascii="Times New Roman"/>
                <w:b/>
                <w:sz w:val="20"/>
              </w:rPr>
              <w:t>Please</w:t>
            </w:r>
            <w:r>
              <w:rPr>
                <w:rFonts w:ascii="Times New Roman"/>
                <w:b/>
                <w:spacing w:val="-5"/>
                <w:sz w:val="20"/>
              </w:rPr>
              <w:t xml:space="preserve"> </w:t>
            </w:r>
            <w:r>
              <w:rPr>
                <w:rFonts w:ascii="Times New Roman"/>
                <w:b/>
                <w:sz w:val="20"/>
              </w:rPr>
              <w:t>write</w:t>
            </w:r>
            <w:r>
              <w:rPr>
                <w:rFonts w:ascii="Times New Roman"/>
                <w:b/>
                <w:spacing w:val="-7"/>
                <w:sz w:val="20"/>
              </w:rPr>
              <w:t xml:space="preserve"> </w:t>
            </w:r>
            <w:r>
              <w:rPr>
                <w:rFonts w:ascii="Times New Roman"/>
                <w:b/>
                <w:sz w:val="20"/>
              </w:rPr>
              <w:t>a</w:t>
            </w:r>
            <w:r>
              <w:rPr>
                <w:rFonts w:ascii="Times New Roman"/>
                <w:b/>
                <w:spacing w:val="-7"/>
                <w:sz w:val="20"/>
              </w:rPr>
              <w:t xml:space="preserve"> </w:t>
            </w:r>
            <w:r>
              <w:rPr>
                <w:rFonts w:ascii="Times New Roman"/>
                <w:b/>
                <w:sz w:val="20"/>
              </w:rPr>
              <w:t>few</w:t>
            </w:r>
            <w:r>
              <w:rPr>
                <w:rFonts w:ascii="Times New Roman"/>
                <w:b/>
                <w:spacing w:val="-3"/>
                <w:sz w:val="20"/>
              </w:rPr>
              <w:t xml:space="preserve"> </w:t>
            </w:r>
            <w:r>
              <w:rPr>
                <w:rFonts w:ascii="Times New Roman"/>
                <w:b/>
                <w:sz w:val="20"/>
              </w:rPr>
              <w:t>sentences</w:t>
            </w:r>
            <w:r>
              <w:rPr>
                <w:rFonts w:ascii="Times New Roman"/>
                <w:b/>
                <w:spacing w:val="-7"/>
                <w:sz w:val="20"/>
              </w:rPr>
              <w:t xml:space="preserve"> </w:t>
            </w:r>
            <w:r>
              <w:rPr>
                <w:rFonts w:ascii="Times New Roman"/>
                <w:b/>
                <w:sz w:val="20"/>
              </w:rPr>
              <w:t>regarding</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z w:val="20"/>
              </w:rPr>
              <w:t xml:space="preserve">importance of this manuscript for the scientific community. A minimum of 3-4 sentences may be required for this </w:t>
            </w:r>
            <w:r>
              <w:rPr>
                <w:rFonts w:ascii="Times New Roman"/>
                <w:b/>
                <w:spacing w:val="-2"/>
                <w:sz w:val="20"/>
              </w:rPr>
              <w:t>part.</w:t>
            </w:r>
          </w:p>
        </w:tc>
        <w:tc>
          <w:tcPr>
            <w:tcW w:w="9355" w:type="dxa"/>
          </w:tcPr>
          <w:p w14:paraId="7E823791" w14:textId="77777777" w:rsidR="005C40D6" w:rsidRDefault="00103966">
            <w:pPr>
              <w:pStyle w:val="TableParagraph"/>
              <w:spacing w:before="1"/>
              <w:ind w:right="91" w:firstLine="52"/>
              <w:jc w:val="both"/>
              <w:rPr>
                <w:sz w:val="19"/>
              </w:rPr>
            </w:pPr>
            <w:r>
              <w:rPr>
                <w:color w:val="4D5057"/>
                <w:sz w:val="19"/>
              </w:rPr>
              <w:t xml:space="preserve">This manuscript is significant for </w:t>
            </w:r>
            <w:r>
              <w:rPr>
                <w:color w:val="4D5057"/>
                <w:sz w:val="19"/>
              </w:rPr>
              <w:t>the scientific community as it provides valuable insights into the seasonal variations of the solar quiet (Sq) magnetic field, particularly in the equatorial regions of Africa. By analyzing geomagnetic</w:t>
            </w:r>
            <w:r>
              <w:rPr>
                <w:color w:val="4D5057"/>
                <w:spacing w:val="-1"/>
                <w:sz w:val="19"/>
              </w:rPr>
              <w:t xml:space="preserve"> </w:t>
            </w:r>
            <w:r>
              <w:rPr>
                <w:color w:val="4D5057"/>
                <w:sz w:val="19"/>
              </w:rPr>
              <w:t>data</w:t>
            </w:r>
            <w:r>
              <w:rPr>
                <w:color w:val="4D5057"/>
                <w:spacing w:val="-3"/>
                <w:sz w:val="19"/>
              </w:rPr>
              <w:t xml:space="preserve"> </w:t>
            </w:r>
            <w:r>
              <w:rPr>
                <w:color w:val="4D5057"/>
                <w:sz w:val="19"/>
              </w:rPr>
              <w:t>from</w:t>
            </w:r>
            <w:r>
              <w:rPr>
                <w:color w:val="4D5057"/>
                <w:spacing w:val="-1"/>
                <w:sz w:val="19"/>
              </w:rPr>
              <w:t xml:space="preserve"> </w:t>
            </w:r>
            <w:r>
              <w:rPr>
                <w:color w:val="4D5057"/>
                <w:sz w:val="19"/>
              </w:rPr>
              <w:t>multiple</w:t>
            </w:r>
            <w:r>
              <w:rPr>
                <w:color w:val="4D5057"/>
                <w:spacing w:val="-3"/>
                <w:sz w:val="19"/>
              </w:rPr>
              <w:t xml:space="preserve"> </w:t>
            </w:r>
            <w:r>
              <w:rPr>
                <w:color w:val="4D5057"/>
                <w:sz w:val="19"/>
              </w:rPr>
              <w:t>stations</w:t>
            </w:r>
            <w:r>
              <w:rPr>
                <w:color w:val="4D5057"/>
                <w:spacing w:val="-1"/>
                <w:sz w:val="19"/>
              </w:rPr>
              <w:t xml:space="preserve"> </w:t>
            </w:r>
            <w:r>
              <w:rPr>
                <w:color w:val="4D5057"/>
                <w:sz w:val="19"/>
              </w:rPr>
              <w:t>over</w:t>
            </w:r>
            <w:r>
              <w:rPr>
                <w:color w:val="4D5057"/>
                <w:spacing w:val="-3"/>
                <w:sz w:val="19"/>
              </w:rPr>
              <w:t xml:space="preserve"> </w:t>
            </w:r>
            <w:r>
              <w:rPr>
                <w:color w:val="4D5057"/>
                <w:sz w:val="19"/>
              </w:rPr>
              <w:t>a</w:t>
            </w:r>
            <w:r>
              <w:rPr>
                <w:color w:val="4D5057"/>
                <w:spacing w:val="-3"/>
                <w:sz w:val="19"/>
              </w:rPr>
              <w:t xml:space="preserve"> </w:t>
            </w:r>
            <w:r>
              <w:rPr>
                <w:color w:val="4D5057"/>
                <w:sz w:val="19"/>
              </w:rPr>
              <w:t>defined</w:t>
            </w:r>
            <w:r>
              <w:rPr>
                <w:color w:val="4D5057"/>
                <w:spacing w:val="-3"/>
                <w:sz w:val="19"/>
              </w:rPr>
              <w:t xml:space="preserve"> </w:t>
            </w:r>
            <w:r>
              <w:rPr>
                <w:color w:val="4D5057"/>
                <w:sz w:val="19"/>
              </w:rPr>
              <w:t>period,</w:t>
            </w:r>
            <w:r>
              <w:rPr>
                <w:color w:val="4D5057"/>
                <w:spacing w:val="-3"/>
                <w:sz w:val="19"/>
              </w:rPr>
              <w:t xml:space="preserve"> </w:t>
            </w:r>
            <w:r>
              <w:rPr>
                <w:color w:val="4D5057"/>
                <w:sz w:val="19"/>
              </w:rPr>
              <w:t>the</w:t>
            </w:r>
            <w:r>
              <w:rPr>
                <w:color w:val="4D5057"/>
                <w:spacing w:val="-3"/>
                <w:sz w:val="19"/>
              </w:rPr>
              <w:t xml:space="preserve"> </w:t>
            </w:r>
            <w:r>
              <w:rPr>
                <w:color w:val="4D5057"/>
                <w:sz w:val="19"/>
              </w:rPr>
              <w:t>study</w:t>
            </w:r>
            <w:r>
              <w:rPr>
                <w:color w:val="4D5057"/>
                <w:spacing w:val="-3"/>
                <w:sz w:val="19"/>
              </w:rPr>
              <w:t xml:space="preserve"> </w:t>
            </w:r>
            <w:r>
              <w:rPr>
                <w:color w:val="4D5057"/>
                <w:sz w:val="19"/>
              </w:rPr>
              <w:t>enhances</w:t>
            </w:r>
            <w:r>
              <w:rPr>
                <w:color w:val="4D5057"/>
                <w:spacing w:val="-1"/>
                <w:sz w:val="19"/>
              </w:rPr>
              <w:t xml:space="preserve"> </w:t>
            </w:r>
            <w:r>
              <w:rPr>
                <w:color w:val="4D5057"/>
                <w:sz w:val="19"/>
              </w:rPr>
              <w:t>the</w:t>
            </w:r>
            <w:r>
              <w:rPr>
                <w:color w:val="4D5057"/>
                <w:spacing w:val="-3"/>
                <w:sz w:val="19"/>
              </w:rPr>
              <w:t xml:space="preserve"> </w:t>
            </w:r>
            <w:r>
              <w:rPr>
                <w:color w:val="4D5057"/>
                <w:sz w:val="19"/>
              </w:rPr>
              <w:t>understanding</w:t>
            </w:r>
            <w:r>
              <w:rPr>
                <w:color w:val="4D5057"/>
                <w:spacing w:val="-3"/>
                <w:sz w:val="19"/>
              </w:rPr>
              <w:t xml:space="preserve"> </w:t>
            </w:r>
            <w:r>
              <w:rPr>
                <w:color w:val="4D5057"/>
                <w:sz w:val="19"/>
              </w:rPr>
              <w:t>of how solar activity influences geomagnetic variations. The methodology employed, including the classification of quiet times and the calculation of the H-component, offers a robust framework for future research in geomag</w:t>
            </w:r>
            <w:r>
              <w:rPr>
                <w:color w:val="4D5057"/>
                <w:sz w:val="19"/>
              </w:rPr>
              <w:t>netism and space weather. The findings regarding the longitudinal differences in SqH values contribute to the broader discourse on geomagnetic field dynamics and their implications for ionospheric behavior. Additionally, the manuscript underscores the impo</w:t>
            </w:r>
            <w:r>
              <w:rPr>
                <w:color w:val="4D5057"/>
                <w:sz w:val="19"/>
              </w:rPr>
              <w:t>rtance of regional studies in understanding</w:t>
            </w:r>
            <w:r>
              <w:rPr>
                <w:color w:val="4D5057"/>
                <w:spacing w:val="40"/>
                <w:sz w:val="19"/>
              </w:rPr>
              <w:t xml:space="preserve"> </w:t>
            </w:r>
            <w:r>
              <w:rPr>
                <w:color w:val="4D5057"/>
                <w:sz w:val="19"/>
              </w:rPr>
              <w:t xml:space="preserve">global geomagnetic phenomena, which can aid in improving predictive models for space weather events. Overall, this research enriches the existing body of knowledge and serves as a reference point for further </w:t>
            </w:r>
            <w:r>
              <w:rPr>
                <w:color w:val="4D5057"/>
                <w:sz w:val="19"/>
              </w:rPr>
              <w:t>investigations into geomagnetic variations and their environmental impacts.</w:t>
            </w:r>
          </w:p>
        </w:tc>
        <w:tc>
          <w:tcPr>
            <w:tcW w:w="6444" w:type="dxa"/>
          </w:tcPr>
          <w:p w14:paraId="649AB042" w14:textId="77777777" w:rsidR="005C40D6" w:rsidRDefault="005C40D6">
            <w:pPr>
              <w:pStyle w:val="TableParagraph"/>
              <w:ind w:left="0"/>
              <w:rPr>
                <w:rFonts w:ascii="Times New Roman"/>
                <w:sz w:val="18"/>
              </w:rPr>
            </w:pPr>
          </w:p>
        </w:tc>
      </w:tr>
      <w:tr w:rsidR="005C40D6" w14:paraId="6D864FA2" w14:textId="77777777" w:rsidTr="00635717">
        <w:trPr>
          <w:trHeight w:val="555"/>
        </w:trPr>
        <w:tc>
          <w:tcPr>
            <w:tcW w:w="5352" w:type="dxa"/>
          </w:tcPr>
          <w:p w14:paraId="54D271BC" w14:textId="77777777" w:rsidR="005C40D6" w:rsidRDefault="00103966">
            <w:pPr>
              <w:pStyle w:val="TableParagraph"/>
              <w:spacing w:line="228" w:lineRule="exact"/>
              <w:ind w:left="467"/>
              <w:rPr>
                <w:rFonts w:ascii="Times New Roman"/>
                <w:b/>
                <w:sz w:val="20"/>
              </w:rPr>
            </w:pPr>
            <w:r>
              <w:rPr>
                <w:rFonts w:ascii="Times New Roman"/>
                <w:b/>
                <w:sz w:val="20"/>
              </w:rPr>
              <w:t>Is</w:t>
            </w:r>
            <w:r>
              <w:rPr>
                <w:rFonts w:ascii="Times New Roman"/>
                <w:b/>
                <w:spacing w:val="-5"/>
                <w:sz w:val="20"/>
              </w:rPr>
              <w:t xml:space="preserve"> </w:t>
            </w:r>
            <w:r>
              <w:rPr>
                <w:rFonts w:ascii="Times New Roman"/>
                <w:b/>
                <w:sz w:val="20"/>
              </w:rPr>
              <w:t>the</w:t>
            </w:r>
            <w:r>
              <w:rPr>
                <w:rFonts w:ascii="Times New Roman"/>
                <w:b/>
                <w:spacing w:val="-2"/>
                <w:sz w:val="20"/>
              </w:rPr>
              <w:t xml:space="preserve"> </w:t>
            </w:r>
            <w:r>
              <w:rPr>
                <w:rFonts w:ascii="Times New Roman"/>
                <w:b/>
                <w:sz w:val="20"/>
              </w:rPr>
              <w:t>title</w:t>
            </w:r>
            <w:r>
              <w:rPr>
                <w:rFonts w:ascii="Times New Roman"/>
                <w:b/>
                <w:spacing w:val="-1"/>
                <w:sz w:val="20"/>
              </w:rPr>
              <w:t xml:space="preserve"> </w:t>
            </w:r>
            <w:r>
              <w:rPr>
                <w:rFonts w:ascii="Times New Roman"/>
                <w:b/>
                <w:sz w:val="20"/>
              </w:rPr>
              <w:t>of</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article</w:t>
            </w:r>
            <w:r>
              <w:rPr>
                <w:rFonts w:ascii="Times New Roman"/>
                <w:b/>
                <w:spacing w:val="-3"/>
                <w:sz w:val="20"/>
              </w:rPr>
              <w:t xml:space="preserve"> </w:t>
            </w:r>
            <w:r>
              <w:rPr>
                <w:rFonts w:ascii="Times New Roman"/>
                <w:b/>
                <w:spacing w:val="-2"/>
                <w:sz w:val="20"/>
              </w:rPr>
              <w:t>suitable?</w:t>
            </w:r>
          </w:p>
          <w:p w14:paraId="286211CA" w14:textId="77777777" w:rsidR="005C40D6" w:rsidRDefault="00103966">
            <w:pPr>
              <w:pStyle w:val="TableParagraph"/>
              <w:ind w:left="467"/>
              <w:rPr>
                <w:rFonts w:ascii="Times New Roman"/>
                <w:b/>
                <w:sz w:val="20"/>
              </w:rPr>
            </w:pPr>
            <w:r>
              <w:rPr>
                <w:rFonts w:ascii="Times New Roman"/>
                <w:b/>
                <w:sz w:val="20"/>
              </w:rPr>
              <w:t>(If</w:t>
            </w:r>
            <w:r>
              <w:rPr>
                <w:rFonts w:ascii="Times New Roman"/>
                <w:b/>
                <w:spacing w:val="-3"/>
                <w:sz w:val="20"/>
              </w:rPr>
              <w:t xml:space="preserve"> </w:t>
            </w:r>
            <w:r>
              <w:rPr>
                <w:rFonts w:ascii="Times New Roman"/>
                <w:b/>
                <w:sz w:val="20"/>
              </w:rPr>
              <w:t>not</w:t>
            </w:r>
            <w:r>
              <w:rPr>
                <w:rFonts w:ascii="Times New Roman"/>
                <w:b/>
                <w:spacing w:val="-5"/>
                <w:sz w:val="20"/>
              </w:rPr>
              <w:t xml:space="preserve"> </w:t>
            </w:r>
            <w:r>
              <w:rPr>
                <w:rFonts w:ascii="Times New Roman"/>
                <w:b/>
                <w:sz w:val="20"/>
              </w:rPr>
              <w:t>please</w:t>
            </w:r>
            <w:r>
              <w:rPr>
                <w:rFonts w:ascii="Times New Roman"/>
                <w:b/>
                <w:spacing w:val="-3"/>
                <w:sz w:val="20"/>
              </w:rPr>
              <w:t xml:space="preserve"> </w:t>
            </w:r>
            <w:r>
              <w:rPr>
                <w:rFonts w:ascii="Times New Roman"/>
                <w:b/>
                <w:sz w:val="20"/>
              </w:rPr>
              <w:t>suggest</w:t>
            </w:r>
            <w:r>
              <w:rPr>
                <w:rFonts w:ascii="Times New Roman"/>
                <w:b/>
                <w:spacing w:val="-5"/>
                <w:sz w:val="20"/>
              </w:rPr>
              <w:t xml:space="preserve"> </w:t>
            </w:r>
            <w:r>
              <w:rPr>
                <w:rFonts w:ascii="Times New Roman"/>
                <w:b/>
                <w:sz w:val="20"/>
              </w:rPr>
              <w:t>an</w:t>
            </w:r>
            <w:r>
              <w:rPr>
                <w:rFonts w:ascii="Times New Roman"/>
                <w:b/>
                <w:spacing w:val="-3"/>
                <w:sz w:val="20"/>
              </w:rPr>
              <w:t xml:space="preserve"> </w:t>
            </w:r>
            <w:r>
              <w:rPr>
                <w:rFonts w:ascii="Times New Roman"/>
                <w:b/>
                <w:sz w:val="20"/>
              </w:rPr>
              <w:t>alternative</w:t>
            </w:r>
            <w:r>
              <w:rPr>
                <w:rFonts w:ascii="Times New Roman"/>
                <w:b/>
                <w:spacing w:val="-3"/>
                <w:sz w:val="20"/>
              </w:rPr>
              <w:t xml:space="preserve"> </w:t>
            </w:r>
            <w:r>
              <w:rPr>
                <w:rFonts w:ascii="Times New Roman"/>
                <w:b/>
                <w:spacing w:val="-2"/>
                <w:sz w:val="20"/>
              </w:rPr>
              <w:t>title)</w:t>
            </w:r>
          </w:p>
        </w:tc>
        <w:tc>
          <w:tcPr>
            <w:tcW w:w="9355" w:type="dxa"/>
          </w:tcPr>
          <w:p w14:paraId="555139B7" w14:textId="77777777" w:rsidR="005C40D6" w:rsidRDefault="00103966">
            <w:pPr>
              <w:pStyle w:val="TableParagraph"/>
              <w:spacing w:line="218" w:lineRule="exact"/>
              <w:ind w:left="160"/>
              <w:rPr>
                <w:sz w:val="19"/>
              </w:rPr>
            </w:pPr>
            <w:r>
              <w:rPr>
                <w:color w:val="4D5057"/>
                <w:sz w:val="19"/>
              </w:rPr>
              <w:t>The</w:t>
            </w:r>
            <w:r>
              <w:rPr>
                <w:color w:val="4D5057"/>
                <w:spacing w:val="-5"/>
                <w:sz w:val="19"/>
              </w:rPr>
              <w:t xml:space="preserve"> </w:t>
            </w:r>
            <w:r>
              <w:rPr>
                <w:color w:val="4D5057"/>
                <w:sz w:val="19"/>
              </w:rPr>
              <w:t>title</w:t>
            </w:r>
            <w:r>
              <w:rPr>
                <w:color w:val="4D5057"/>
                <w:spacing w:val="-4"/>
                <w:sz w:val="19"/>
              </w:rPr>
              <w:t xml:space="preserve"> </w:t>
            </w:r>
            <w:r>
              <w:rPr>
                <w:color w:val="4D5057"/>
                <w:sz w:val="19"/>
              </w:rPr>
              <w:t>of</w:t>
            </w:r>
            <w:r>
              <w:rPr>
                <w:color w:val="4D5057"/>
                <w:spacing w:val="-1"/>
                <w:sz w:val="19"/>
              </w:rPr>
              <w:t xml:space="preserve"> </w:t>
            </w:r>
            <w:r>
              <w:rPr>
                <w:color w:val="4D5057"/>
                <w:sz w:val="19"/>
              </w:rPr>
              <w:t>the</w:t>
            </w:r>
            <w:r>
              <w:rPr>
                <w:color w:val="4D5057"/>
                <w:spacing w:val="-2"/>
                <w:sz w:val="19"/>
              </w:rPr>
              <w:t xml:space="preserve"> </w:t>
            </w:r>
            <w:r>
              <w:rPr>
                <w:color w:val="4D5057"/>
                <w:sz w:val="19"/>
              </w:rPr>
              <w:t>article</w:t>
            </w:r>
            <w:r>
              <w:rPr>
                <w:color w:val="4D5057"/>
                <w:spacing w:val="-5"/>
                <w:sz w:val="19"/>
              </w:rPr>
              <w:t xml:space="preserve"> </w:t>
            </w:r>
            <w:r>
              <w:rPr>
                <w:color w:val="4D5057"/>
                <w:sz w:val="19"/>
              </w:rPr>
              <w:t>is</w:t>
            </w:r>
            <w:r>
              <w:rPr>
                <w:color w:val="4D5057"/>
                <w:spacing w:val="-2"/>
                <w:sz w:val="19"/>
              </w:rPr>
              <w:t xml:space="preserve"> suitable.</w:t>
            </w:r>
          </w:p>
        </w:tc>
        <w:tc>
          <w:tcPr>
            <w:tcW w:w="6444" w:type="dxa"/>
          </w:tcPr>
          <w:p w14:paraId="281FF853" w14:textId="77777777" w:rsidR="005C40D6" w:rsidRDefault="005C40D6">
            <w:pPr>
              <w:pStyle w:val="TableParagraph"/>
              <w:ind w:left="0"/>
              <w:rPr>
                <w:rFonts w:ascii="Times New Roman"/>
                <w:sz w:val="18"/>
              </w:rPr>
            </w:pPr>
          </w:p>
        </w:tc>
      </w:tr>
      <w:tr w:rsidR="005C40D6" w14:paraId="44CD7D5A" w14:textId="77777777">
        <w:trPr>
          <w:trHeight w:val="2183"/>
        </w:trPr>
        <w:tc>
          <w:tcPr>
            <w:tcW w:w="5352" w:type="dxa"/>
          </w:tcPr>
          <w:p w14:paraId="54A9DEA1" w14:textId="77777777" w:rsidR="005C40D6" w:rsidRDefault="00103966">
            <w:pPr>
              <w:pStyle w:val="TableParagraph"/>
              <w:ind w:left="467" w:right="197"/>
              <w:rPr>
                <w:rFonts w:ascii="Times New Roman"/>
                <w:b/>
                <w:sz w:val="20"/>
              </w:rPr>
            </w:pPr>
            <w:r>
              <w:rPr>
                <w:rFonts w:ascii="Times New Roman"/>
                <w:b/>
                <w:sz w:val="20"/>
              </w:rPr>
              <w:t xml:space="preserve">Is the abstract of the article comprehensive? Do you </w:t>
            </w:r>
            <w:r>
              <w:rPr>
                <w:rFonts w:ascii="Times New Roman"/>
                <w:b/>
                <w:sz w:val="20"/>
              </w:rPr>
              <w:t>suggest</w:t>
            </w:r>
            <w:r>
              <w:rPr>
                <w:rFonts w:ascii="Times New Roman"/>
                <w:b/>
                <w:spacing w:val="-4"/>
                <w:sz w:val="20"/>
              </w:rPr>
              <w:t xml:space="preserve"> </w:t>
            </w:r>
            <w:r>
              <w:rPr>
                <w:rFonts w:ascii="Times New Roman"/>
                <w:b/>
                <w:sz w:val="20"/>
              </w:rPr>
              <w:t>the</w:t>
            </w:r>
            <w:r>
              <w:rPr>
                <w:rFonts w:ascii="Times New Roman"/>
                <w:b/>
                <w:spacing w:val="-4"/>
                <w:sz w:val="20"/>
              </w:rPr>
              <w:t xml:space="preserve"> </w:t>
            </w:r>
            <w:r>
              <w:rPr>
                <w:rFonts w:ascii="Times New Roman"/>
                <w:b/>
                <w:sz w:val="20"/>
              </w:rPr>
              <w:t>addition</w:t>
            </w:r>
            <w:r>
              <w:rPr>
                <w:rFonts w:ascii="Times New Roman"/>
                <w:b/>
                <w:spacing w:val="-5"/>
                <w:sz w:val="20"/>
              </w:rPr>
              <w:t xml:space="preserve"> </w:t>
            </w:r>
            <w:r>
              <w:rPr>
                <w:rFonts w:ascii="Times New Roman"/>
                <w:b/>
                <w:sz w:val="20"/>
              </w:rPr>
              <w:t>(or</w:t>
            </w:r>
            <w:r>
              <w:rPr>
                <w:rFonts w:ascii="Times New Roman"/>
                <w:b/>
                <w:spacing w:val="-4"/>
                <w:sz w:val="20"/>
              </w:rPr>
              <w:t xml:space="preserve"> </w:t>
            </w:r>
            <w:r>
              <w:rPr>
                <w:rFonts w:ascii="Times New Roman"/>
                <w:b/>
                <w:sz w:val="20"/>
              </w:rPr>
              <w:t>deletion)</w:t>
            </w:r>
            <w:r>
              <w:rPr>
                <w:rFonts w:ascii="Times New Roman"/>
                <w:b/>
                <w:spacing w:val="-4"/>
                <w:sz w:val="20"/>
              </w:rPr>
              <w:t xml:space="preserve"> </w:t>
            </w:r>
            <w:r>
              <w:rPr>
                <w:rFonts w:ascii="Times New Roman"/>
                <w:b/>
                <w:sz w:val="20"/>
              </w:rPr>
              <w:t>of</w:t>
            </w:r>
            <w:r>
              <w:rPr>
                <w:rFonts w:ascii="Times New Roman"/>
                <w:b/>
                <w:spacing w:val="-6"/>
                <w:sz w:val="20"/>
              </w:rPr>
              <w:t xml:space="preserve"> </w:t>
            </w:r>
            <w:r>
              <w:rPr>
                <w:rFonts w:ascii="Times New Roman"/>
                <w:b/>
                <w:sz w:val="20"/>
              </w:rPr>
              <w:t>some</w:t>
            </w:r>
            <w:r>
              <w:rPr>
                <w:rFonts w:ascii="Times New Roman"/>
                <w:b/>
                <w:spacing w:val="-4"/>
                <w:sz w:val="20"/>
              </w:rPr>
              <w:t xml:space="preserve"> </w:t>
            </w:r>
            <w:r>
              <w:rPr>
                <w:rFonts w:ascii="Times New Roman"/>
                <w:b/>
                <w:sz w:val="20"/>
              </w:rPr>
              <w:t>points</w:t>
            </w:r>
            <w:r>
              <w:rPr>
                <w:rFonts w:ascii="Times New Roman"/>
                <w:b/>
                <w:spacing w:val="-6"/>
                <w:sz w:val="20"/>
              </w:rPr>
              <w:t xml:space="preserve"> </w:t>
            </w:r>
            <w:r>
              <w:rPr>
                <w:rFonts w:ascii="Times New Roman"/>
                <w:b/>
                <w:sz w:val="20"/>
              </w:rPr>
              <w:t>in</w:t>
            </w:r>
            <w:r>
              <w:rPr>
                <w:rFonts w:ascii="Times New Roman"/>
                <w:b/>
                <w:spacing w:val="-6"/>
                <w:sz w:val="20"/>
              </w:rPr>
              <w:t xml:space="preserve"> </w:t>
            </w:r>
            <w:r>
              <w:rPr>
                <w:rFonts w:ascii="Times New Roman"/>
                <w:b/>
                <w:sz w:val="20"/>
              </w:rPr>
              <w:t>this section? Please write your suggestions here.</w:t>
            </w:r>
          </w:p>
        </w:tc>
        <w:tc>
          <w:tcPr>
            <w:tcW w:w="9355" w:type="dxa"/>
          </w:tcPr>
          <w:p w14:paraId="13CEAC2B" w14:textId="77777777" w:rsidR="005C40D6" w:rsidRDefault="00103966">
            <w:pPr>
              <w:pStyle w:val="TableParagraph"/>
              <w:ind w:right="124"/>
              <w:rPr>
                <w:sz w:val="19"/>
              </w:rPr>
            </w:pPr>
            <w:bookmarkStart w:id="0" w:name="_GoBack"/>
            <w:bookmarkEnd w:id="0"/>
            <w:r>
              <w:rPr>
                <w:color w:val="4D5057"/>
                <w:sz w:val="19"/>
              </w:rPr>
              <w:t>The</w:t>
            </w:r>
            <w:r>
              <w:rPr>
                <w:color w:val="4D5057"/>
                <w:spacing w:val="-3"/>
                <w:sz w:val="19"/>
              </w:rPr>
              <w:t xml:space="preserve"> </w:t>
            </w:r>
            <w:r>
              <w:rPr>
                <w:color w:val="4D5057"/>
                <w:sz w:val="19"/>
              </w:rPr>
              <w:t>abstract</w:t>
            </w:r>
            <w:r>
              <w:rPr>
                <w:color w:val="4D5057"/>
                <w:spacing w:val="-3"/>
                <w:sz w:val="19"/>
              </w:rPr>
              <w:t xml:space="preserve"> </w:t>
            </w:r>
            <w:r>
              <w:rPr>
                <w:color w:val="4D5057"/>
                <w:sz w:val="19"/>
              </w:rPr>
              <w:t>of the</w:t>
            </w:r>
            <w:r>
              <w:rPr>
                <w:color w:val="4D5057"/>
                <w:spacing w:val="-3"/>
                <w:sz w:val="19"/>
              </w:rPr>
              <w:t xml:space="preserve"> </w:t>
            </w:r>
            <w:r>
              <w:rPr>
                <w:color w:val="4D5057"/>
                <w:sz w:val="19"/>
              </w:rPr>
              <w:t>article</w:t>
            </w:r>
            <w:r>
              <w:rPr>
                <w:color w:val="4D5057"/>
                <w:spacing w:val="-3"/>
                <w:sz w:val="19"/>
              </w:rPr>
              <w:t xml:space="preserve"> </w:t>
            </w:r>
            <w:r>
              <w:rPr>
                <w:color w:val="4D5057"/>
                <w:sz w:val="19"/>
              </w:rPr>
              <w:t>appears</w:t>
            </w:r>
            <w:r>
              <w:rPr>
                <w:color w:val="4D5057"/>
                <w:spacing w:val="-3"/>
                <w:sz w:val="19"/>
              </w:rPr>
              <w:t xml:space="preserve"> </w:t>
            </w:r>
            <w:r>
              <w:rPr>
                <w:color w:val="4D5057"/>
                <w:sz w:val="19"/>
              </w:rPr>
              <w:t>to</w:t>
            </w:r>
            <w:r>
              <w:rPr>
                <w:color w:val="4D5057"/>
                <w:spacing w:val="-3"/>
                <w:sz w:val="19"/>
              </w:rPr>
              <w:t xml:space="preserve"> </w:t>
            </w:r>
            <w:r>
              <w:rPr>
                <w:color w:val="4D5057"/>
                <w:sz w:val="19"/>
              </w:rPr>
              <w:t>provide</w:t>
            </w:r>
            <w:r>
              <w:rPr>
                <w:color w:val="4D5057"/>
                <w:spacing w:val="-3"/>
                <w:sz w:val="19"/>
              </w:rPr>
              <w:t xml:space="preserve"> </w:t>
            </w:r>
            <w:r>
              <w:rPr>
                <w:color w:val="4D5057"/>
                <w:sz w:val="19"/>
              </w:rPr>
              <w:t>a</w:t>
            </w:r>
            <w:r>
              <w:rPr>
                <w:color w:val="4D5057"/>
                <w:spacing w:val="-3"/>
                <w:sz w:val="19"/>
              </w:rPr>
              <w:t xml:space="preserve"> </w:t>
            </w:r>
            <w:r>
              <w:rPr>
                <w:color w:val="4D5057"/>
                <w:sz w:val="19"/>
              </w:rPr>
              <w:t>detailed</w:t>
            </w:r>
            <w:r>
              <w:rPr>
                <w:color w:val="4D5057"/>
                <w:spacing w:val="-3"/>
                <w:sz w:val="19"/>
              </w:rPr>
              <w:t xml:space="preserve"> </w:t>
            </w:r>
            <w:r>
              <w:rPr>
                <w:color w:val="4D5057"/>
                <w:sz w:val="19"/>
              </w:rPr>
              <w:t>overview</w:t>
            </w:r>
            <w:r>
              <w:rPr>
                <w:color w:val="4D5057"/>
                <w:spacing w:val="-3"/>
                <w:sz w:val="19"/>
              </w:rPr>
              <w:t xml:space="preserve"> </w:t>
            </w:r>
            <w:r>
              <w:rPr>
                <w:color w:val="4D5057"/>
                <w:sz w:val="19"/>
              </w:rPr>
              <w:t>of the</w:t>
            </w:r>
            <w:r>
              <w:rPr>
                <w:color w:val="4D5057"/>
                <w:spacing w:val="-3"/>
                <w:sz w:val="19"/>
              </w:rPr>
              <w:t xml:space="preserve"> </w:t>
            </w:r>
            <w:r>
              <w:rPr>
                <w:color w:val="4D5057"/>
                <w:sz w:val="19"/>
              </w:rPr>
              <w:t>study's</w:t>
            </w:r>
            <w:r>
              <w:rPr>
                <w:color w:val="4D5057"/>
                <w:spacing w:val="-3"/>
                <w:sz w:val="19"/>
              </w:rPr>
              <w:t xml:space="preserve"> </w:t>
            </w:r>
            <w:r>
              <w:rPr>
                <w:color w:val="4D5057"/>
                <w:sz w:val="19"/>
              </w:rPr>
              <w:t>objectives,</w:t>
            </w:r>
            <w:r>
              <w:rPr>
                <w:color w:val="4D5057"/>
                <w:spacing w:val="-3"/>
                <w:sz w:val="19"/>
              </w:rPr>
              <w:t xml:space="preserve"> </w:t>
            </w:r>
            <w:r>
              <w:rPr>
                <w:color w:val="4D5057"/>
                <w:sz w:val="19"/>
              </w:rPr>
              <w:t>methodology,</w:t>
            </w:r>
            <w:r>
              <w:rPr>
                <w:color w:val="4D5057"/>
                <w:spacing w:val="-3"/>
                <w:sz w:val="19"/>
              </w:rPr>
              <w:t xml:space="preserve"> </w:t>
            </w:r>
            <w:r>
              <w:rPr>
                <w:color w:val="4D5057"/>
                <w:sz w:val="19"/>
              </w:rPr>
              <w:t xml:space="preserve">and findings regarding the seasonal variation </w:t>
            </w:r>
            <w:r>
              <w:rPr>
                <w:color w:val="4D5057"/>
                <w:sz w:val="19"/>
              </w:rPr>
              <w:t>of solar quiet (Sq) in the equatorial region. It mentions the use of geomagnetic field measurements, the analysis of data from various observatories, and the significance of</w:t>
            </w:r>
            <w:r>
              <w:rPr>
                <w:color w:val="4D5057"/>
                <w:spacing w:val="40"/>
                <w:sz w:val="19"/>
              </w:rPr>
              <w:t xml:space="preserve"> </w:t>
            </w:r>
            <w:r>
              <w:rPr>
                <w:color w:val="4D5057"/>
                <w:sz w:val="19"/>
              </w:rPr>
              <w:t>the findings in relation to previous research.</w:t>
            </w:r>
          </w:p>
          <w:p w14:paraId="7AAFB3C0" w14:textId="77777777" w:rsidR="005C40D6" w:rsidRDefault="00103966">
            <w:pPr>
              <w:pStyle w:val="TableParagraph"/>
              <w:spacing w:before="189" w:line="220" w:lineRule="atLeast"/>
              <w:ind w:right="133"/>
              <w:rPr>
                <w:sz w:val="19"/>
              </w:rPr>
            </w:pPr>
            <w:r>
              <w:rPr>
                <w:color w:val="4D5057"/>
                <w:sz w:val="19"/>
              </w:rPr>
              <w:t xml:space="preserve">However, to enhance </w:t>
            </w:r>
            <w:r>
              <w:rPr>
                <w:color w:val="4D5057"/>
                <w:sz w:val="19"/>
              </w:rPr>
              <w:t>comprehensiveness, it may be beneficial to include a brief statement about the implications of the findings for practical applications, such as their relevance to radio communication or space</w:t>
            </w:r>
            <w:r>
              <w:rPr>
                <w:color w:val="4D5057"/>
                <w:spacing w:val="-4"/>
                <w:sz w:val="19"/>
              </w:rPr>
              <w:t xml:space="preserve"> </w:t>
            </w:r>
            <w:r>
              <w:rPr>
                <w:color w:val="4D5057"/>
                <w:sz w:val="19"/>
              </w:rPr>
              <w:t>event</w:t>
            </w:r>
            <w:r>
              <w:rPr>
                <w:color w:val="4D5057"/>
                <w:spacing w:val="-4"/>
                <w:sz w:val="19"/>
              </w:rPr>
              <w:t xml:space="preserve"> </w:t>
            </w:r>
            <w:r>
              <w:rPr>
                <w:color w:val="4D5057"/>
                <w:sz w:val="19"/>
              </w:rPr>
              <w:t>planning.</w:t>
            </w:r>
            <w:r>
              <w:rPr>
                <w:color w:val="4D5057"/>
                <w:spacing w:val="-1"/>
                <w:sz w:val="19"/>
              </w:rPr>
              <w:t xml:space="preserve"> </w:t>
            </w:r>
            <w:r>
              <w:rPr>
                <w:color w:val="4D5057"/>
                <w:sz w:val="19"/>
              </w:rPr>
              <w:t>Additionally,</w:t>
            </w:r>
            <w:r>
              <w:rPr>
                <w:color w:val="4D5057"/>
                <w:spacing w:val="-5"/>
                <w:sz w:val="19"/>
              </w:rPr>
              <w:t xml:space="preserve"> </w:t>
            </w:r>
            <w:r>
              <w:rPr>
                <w:color w:val="4D5057"/>
                <w:sz w:val="19"/>
              </w:rPr>
              <w:t>summarizing</w:t>
            </w:r>
            <w:r>
              <w:rPr>
                <w:color w:val="4D5057"/>
                <w:spacing w:val="-4"/>
                <w:sz w:val="19"/>
              </w:rPr>
              <w:t xml:space="preserve"> </w:t>
            </w:r>
            <w:r>
              <w:rPr>
                <w:color w:val="4D5057"/>
                <w:sz w:val="19"/>
              </w:rPr>
              <w:t>the</w:t>
            </w:r>
            <w:r>
              <w:rPr>
                <w:color w:val="4D5057"/>
                <w:spacing w:val="-1"/>
                <w:sz w:val="19"/>
              </w:rPr>
              <w:t xml:space="preserve"> </w:t>
            </w:r>
            <w:r>
              <w:rPr>
                <w:color w:val="4D5057"/>
                <w:sz w:val="19"/>
              </w:rPr>
              <w:t>key</w:t>
            </w:r>
            <w:r>
              <w:rPr>
                <w:color w:val="4D5057"/>
                <w:spacing w:val="-1"/>
                <w:sz w:val="19"/>
              </w:rPr>
              <w:t xml:space="preserve"> </w:t>
            </w:r>
            <w:r>
              <w:rPr>
                <w:color w:val="4D5057"/>
                <w:sz w:val="19"/>
              </w:rPr>
              <w:t>results</w:t>
            </w:r>
            <w:r>
              <w:rPr>
                <w:color w:val="4D5057"/>
                <w:spacing w:val="-2"/>
                <w:sz w:val="19"/>
              </w:rPr>
              <w:t xml:space="preserve"> </w:t>
            </w:r>
            <w:r>
              <w:rPr>
                <w:color w:val="4D5057"/>
                <w:sz w:val="19"/>
              </w:rPr>
              <w:t>or</w:t>
            </w:r>
            <w:r>
              <w:rPr>
                <w:color w:val="4D5057"/>
                <w:spacing w:val="-5"/>
                <w:sz w:val="19"/>
              </w:rPr>
              <w:t xml:space="preserve"> </w:t>
            </w:r>
            <w:r>
              <w:rPr>
                <w:color w:val="4D5057"/>
                <w:sz w:val="19"/>
              </w:rPr>
              <w:t>specific</w:t>
            </w:r>
            <w:r>
              <w:rPr>
                <w:color w:val="4D5057"/>
                <w:spacing w:val="-2"/>
                <w:sz w:val="19"/>
              </w:rPr>
              <w:t xml:space="preserve"> </w:t>
            </w:r>
            <w:r>
              <w:rPr>
                <w:color w:val="4D5057"/>
                <w:sz w:val="19"/>
              </w:rPr>
              <w:t>numerical</w:t>
            </w:r>
            <w:r>
              <w:rPr>
                <w:color w:val="4D5057"/>
                <w:spacing w:val="-4"/>
                <w:sz w:val="19"/>
              </w:rPr>
              <w:t xml:space="preserve"> </w:t>
            </w:r>
            <w:r>
              <w:rPr>
                <w:color w:val="4D5057"/>
                <w:sz w:val="19"/>
              </w:rPr>
              <w:t>findings</w:t>
            </w:r>
            <w:r>
              <w:rPr>
                <w:color w:val="4D5057"/>
                <w:spacing w:val="-5"/>
                <w:sz w:val="19"/>
              </w:rPr>
              <w:t xml:space="preserve"> </w:t>
            </w:r>
            <w:r>
              <w:rPr>
                <w:color w:val="4D5057"/>
                <w:sz w:val="19"/>
              </w:rPr>
              <w:t>could</w:t>
            </w:r>
            <w:r>
              <w:rPr>
                <w:color w:val="4D5057"/>
                <w:spacing w:val="-4"/>
                <w:sz w:val="19"/>
              </w:rPr>
              <w:t xml:space="preserve"> </w:t>
            </w:r>
            <w:r>
              <w:rPr>
                <w:color w:val="4D5057"/>
                <w:sz w:val="19"/>
              </w:rPr>
              <w:t>provide readers with a clearer understanding of the study's contributions. Overall, while the abstract is informative, these additions could improve its clarity and impact.</w:t>
            </w:r>
          </w:p>
        </w:tc>
        <w:tc>
          <w:tcPr>
            <w:tcW w:w="6444" w:type="dxa"/>
          </w:tcPr>
          <w:p w14:paraId="418FCD8D" w14:textId="77777777" w:rsidR="005C40D6" w:rsidRDefault="005C40D6">
            <w:pPr>
              <w:pStyle w:val="TableParagraph"/>
              <w:ind w:left="0"/>
              <w:rPr>
                <w:rFonts w:ascii="Times New Roman"/>
                <w:sz w:val="18"/>
              </w:rPr>
            </w:pPr>
          </w:p>
        </w:tc>
      </w:tr>
      <w:tr w:rsidR="005C40D6" w14:paraId="75349036" w14:textId="77777777">
        <w:trPr>
          <w:trHeight w:val="1967"/>
        </w:trPr>
        <w:tc>
          <w:tcPr>
            <w:tcW w:w="5352" w:type="dxa"/>
          </w:tcPr>
          <w:p w14:paraId="1A4ECB73" w14:textId="77777777" w:rsidR="005C40D6" w:rsidRDefault="00103966">
            <w:pPr>
              <w:pStyle w:val="TableParagraph"/>
              <w:ind w:left="467" w:right="197"/>
              <w:rPr>
                <w:rFonts w:ascii="Times New Roman"/>
                <w:b/>
                <w:sz w:val="20"/>
              </w:rPr>
            </w:pPr>
            <w:r>
              <w:rPr>
                <w:rFonts w:ascii="Times New Roman"/>
                <w:b/>
                <w:sz w:val="20"/>
              </w:rPr>
              <w:t>Is</w:t>
            </w:r>
            <w:r>
              <w:rPr>
                <w:rFonts w:ascii="Times New Roman"/>
                <w:b/>
                <w:spacing w:val="-9"/>
                <w:sz w:val="20"/>
              </w:rPr>
              <w:t xml:space="preserve"> </w:t>
            </w:r>
            <w:r>
              <w:rPr>
                <w:rFonts w:ascii="Times New Roman"/>
                <w:b/>
                <w:sz w:val="20"/>
              </w:rPr>
              <w:t>the</w:t>
            </w:r>
            <w:r>
              <w:rPr>
                <w:rFonts w:ascii="Times New Roman"/>
                <w:b/>
                <w:spacing w:val="-3"/>
                <w:sz w:val="20"/>
              </w:rPr>
              <w:t xml:space="preserve"> </w:t>
            </w:r>
            <w:r>
              <w:rPr>
                <w:rFonts w:ascii="Times New Roman"/>
                <w:b/>
                <w:sz w:val="20"/>
              </w:rPr>
              <w:t>manuscript</w:t>
            </w:r>
            <w:r>
              <w:rPr>
                <w:rFonts w:ascii="Times New Roman"/>
                <w:b/>
                <w:spacing w:val="-5"/>
                <w:sz w:val="20"/>
              </w:rPr>
              <w:t xml:space="preserve"> </w:t>
            </w:r>
            <w:r>
              <w:rPr>
                <w:rFonts w:ascii="Times New Roman"/>
                <w:b/>
                <w:sz w:val="20"/>
              </w:rPr>
              <w:t>scientifically,</w:t>
            </w:r>
            <w:r>
              <w:rPr>
                <w:rFonts w:ascii="Times New Roman"/>
                <w:b/>
                <w:spacing w:val="-7"/>
                <w:sz w:val="20"/>
              </w:rPr>
              <w:t xml:space="preserve"> </w:t>
            </w:r>
            <w:r>
              <w:rPr>
                <w:rFonts w:ascii="Times New Roman"/>
                <w:b/>
                <w:sz w:val="20"/>
              </w:rPr>
              <w:t>correct?</w:t>
            </w:r>
            <w:r>
              <w:rPr>
                <w:rFonts w:ascii="Times New Roman"/>
                <w:b/>
                <w:spacing w:val="-7"/>
                <w:sz w:val="20"/>
              </w:rPr>
              <w:t xml:space="preserve"> </w:t>
            </w:r>
            <w:r>
              <w:rPr>
                <w:rFonts w:ascii="Times New Roman"/>
                <w:b/>
                <w:sz w:val="20"/>
              </w:rPr>
              <w:t>Plea</w:t>
            </w:r>
            <w:r>
              <w:rPr>
                <w:rFonts w:ascii="Times New Roman"/>
                <w:b/>
                <w:sz w:val="20"/>
              </w:rPr>
              <w:t>se</w:t>
            </w:r>
            <w:r>
              <w:rPr>
                <w:rFonts w:ascii="Times New Roman"/>
                <w:b/>
                <w:spacing w:val="-5"/>
                <w:sz w:val="20"/>
              </w:rPr>
              <w:t xml:space="preserve"> </w:t>
            </w:r>
            <w:r>
              <w:rPr>
                <w:rFonts w:ascii="Times New Roman"/>
                <w:b/>
                <w:sz w:val="20"/>
              </w:rPr>
              <w:t xml:space="preserve">write </w:t>
            </w:r>
            <w:r>
              <w:rPr>
                <w:rFonts w:ascii="Times New Roman"/>
                <w:b/>
                <w:spacing w:val="-2"/>
                <w:sz w:val="20"/>
              </w:rPr>
              <w:t>here.</w:t>
            </w:r>
          </w:p>
        </w:tc>
        <w:tc>
          <w:tcPr>
            <w:tcW w:w="9355" w:type="dxa"/>
          </w:tcPr>
          <w:p w14:paraId="5BDFC7E1" w14:textId="77777777" w:rsidR="005C40D6" w:rsidRDefault="00103966">
            <w:pPr>
              <w:pStyle w:val="TableParagraph"/>
              <w:ind w:right="91"/>
              <w:jc w:val="both"/>
              <w:rPr>
                <w:sz w:val="19"/>
              </w:rPr>
            </w:pPr>
            <w:r>
              <w:rPr>
                <w:color w:val="4D5057"/>
                <w:sz w:val="19"/>
              </w:rPr>
              <w:t>The manuscript appears to be scientifically correct based on the context provided. It discusses the methodology for analyzing geomagnetic field variations, specifically focusing on solar quiet (Sq) variations. The use of equations to correct</w:t>
            </w:r>
            <w:r>
              <w:rPr>
                <w:color w:val="4D5057"/>
                <w:sz w:val="19"/>
              </w:rPr>
              <w:t xml:space="preserve"> for non-cyclic variations and the classification of quiet times based on</w:t>
            </w:r>
            <w:r>
              <w:rPr>
                <w:color w:val="4D5057"/>
                <w:spacing w:val="40"/>
                <w:sz w:val="19"/>
              </w:rPr>
              <w:t xml:space="preserve"> </w:t>
            </w:r>
            <w:r>
              <w:rPr>
                <w:color w:val="4D5057"/>
                <w:sz w:val="19"/>
              </w:rPr>
              <w:t xml:space="preserve">specific </w:t>
            </w:r>
            <w:proofErr w:type="spellStart"/>
            <w:r>
              <w:rPr>
                <w:color w:val="4D5057"/>
                <w:sz w:val="19"/>
              </w:rPr>
              <w:t>Kp</w:t>
            </w:r>
            <w:proofErr w:type="spellEnd"/>
            <w:r>
              <w:rPr>
                <w:color w:val="4D5057"/>
                <w:sz w:val="19"/>
              </w:rPr>
              <w:t xml:space="preserve"> and </w:t>
            </w:r>
            <w:proofErr w:type="spellStart"/>
            <w:r>
              <w:rPr>
                <w:color w:val="4D5057"/>
                <w:sz w:val="19"/>
              </w:rPr>
              <w:t>Dst</w:t>
            </w:r>
            <w:proofErr w:type="spellEnd"/>
            <w:r>
              <w:rPr>
                <w:color w:val="4D5057"/>
                <w:sz w:val="19"/>
              </w:rPr>
              <w:t xml:space="preserve"> values are appropriate methods in geomagnetic studies. Additionally, the grouping of months into seasons for seasonal variation analysis aligns with standard prac</w:t>
            </w:r>
            <w:r>
              <w:rPr>
                <w:color w:val="4D5057"/>
                <w:sz w:val="19"/>
              </w:rPr>
              <w:t>tices in atmospheric and geophysical research. The references cited provide a solid foundation for the methodologies employed, and the</w:t>
            </w:r>
            <w:r>
              <w:rPr>
                <w:color w:val="4D5057"/>
                <w:spacing w:val="27"/>
                <w:sz w:val="19"/>
              </w:rPr>
              <w:t xml:space="preserve"> </w:t>
            </w:r>
            <w:r>
              <w:rPr>
                <w:color w:val="4D5057"/>
                <w:sz w:val="19"/>
              </w:rPr>
              <w:t>use</w:t>
            </w:r>
            <w:r>
              <w:rPr>
                <w:color w:val="4D5057"/>
                <w:spacing w:val="28"/>
                <w:sz w:val="19"/>
              </w:rPr>
              <w:t xml:space="preserve"> </w:t>
            </w:r>
            <w:r>
              <w:rPr>
                <w:color w:val="4D5057"/>
                <w:sz w:val="19"/>
              </w:rPr>
              <w:t>of</w:t>
            </w:r>
            <w:r>
              <w:rPr>
                <w:color w:val="4D5057"/>
                <w:spacing w:val="29"/>
                <w:sz w:val="19"/>
              </w:rPr>
              <w:t xml:space="preserve"> </w:t>
            </w:r>
            <w:r>
              <w:rPr>
                <w:color w:val="4D5057"/>
                <w:sz w:val="19"/>
              </w:rPr>
              <w:t>MATLAB</w:t>
            </w:r>
            <w:r>
              <w:rPr>
                <w:color w:val="4D5057"/>
                <w:spacing w:val="29"/>
                <w:sz w:val="19"/>
              </w:rPr>
              <w:t xml:space="preserve"> </w:t>
            </w:r>
            <w:r>
              <w:rPr>
                <w:color w:val="4D5057"/>
                <w:sz w:val="19"/>
              </w:rPr>
              <w:t>for</w:t>
            </w:r>
            <w:r>
              <w:rPr>
                <w:color w:val="4D5057"/>
                <w:spacing w:val="25"/>
                <w:sz w:val="19"/>
              </w:rPr>
              <w:t xml:space="preserve"> </w:t>
            </w:r>
            <w:r>
              <w:rPr>
                <w:color w:val="4D5057"/>
                <w:sz w:val="19"/>
              </w:rPr>
              <w:t>data</w:t>
            </w:r>
            <w:r>
              <w:rPr>
                <w:color w:val="4D5057"/>
                <w:spacing w:val="28"/>
                <w:sz w:val="19"/>
              </w:rPr>
              <w:t xml:space="preserve"> </w:t>
            </w:r>
            <w:r>
              <w:rPr>
                <w:color w:val="4D5057"/>
                <w:sz w:val="19"/>
              </w:rPr>
              <w:t>analysis</w:t>
            </w:r>
            <w:r>
              <w:rPr>
                <w:color w:val="4D5057"/>
                <w:spacing w:val="25"/>
                <w:sz w:val="19"/>
              </w:rPr>
              <w:t xml:space="preserve"> </w:t>
            </w:r>
            <w:r>
              <w:rPr>
                <w:color w:val="4D5057"/>
                <w:sz w:val="19"/>
              </w:rPr>
              <w:t>is</w:t>
            </w:r>
            <w:r>
              <w:rPr>
                <w:color w:val="4D5057"/>
                <w:spacing w:val="28"/>
                <w:sz w:val="19"/>
              </w:rPr>
              <w:t xml:space="preserve"> </w:t>
            </w:r>
            <w:r>
              <w:rPr>
                <w:color w:val="4D5057"/>
                <w:sz w:val="19"/>
              </w:rPr>
              <w:t>a</w:t>
            </w:r>
            <w:r>
              <w:rPr>
                <w:color w:val="4D5057"/>
                <w:spacing w:val="26"/>
                <w:sz w:val="19"/>
              </w:rPr>
              <w:t xml:space="preserve"> </w:t>
            </w:r>
            <w:r>
              <w:rPr>
                <w:color w:val="4D5057"/>
                <w:sz w:val="19"/>
              </w:rPr>
              <w:t>common</w:t>
            </w:r>
            <w:r>
              <w:rPr>
                <w:color w:val="4D5057"/>
                <w:spacing w:val="27"/>
                <w:sz w:val="19"/>
              </w:rPr>
              <w:t xml:space="preserve"> </w:t>
            </w:r>
            <w:r>
              <w:rPr>
                <w:color w:val="4D5057"/>
                <w:sz w:val="19"/>
              </w:rPr>
              <w:t>and</w:t>
            </w:r>
            <w:r>
              <w:rPr>
                <w:color w:val="4D5057"/>
                <w:spacing w:val="28"/>
                <w:sz w:val="19"/>
              </w:rPr>
              <w:t xml:space="preserve"> </w:t>
            </w:r>
            <w:r>
              <w:rPr>
                <w:color w:val="4D5057"/>
                <w:sz w:val="19"/>
              </w:rPr>
              <w:t>effective</w:t>
            </w:r>
            <w:r>
              <w:rPr>
                <w:color w:val="4D5057"/>
                <w:spacing w:val="27"/>
                <w:sz w:val="19"/>
              </w:rPr>
              <w:t xml:space="preserve"> </w:t>
            </w:r>
            <w:r>
              <w:rPr>
                <w:color w:val="4D5057"/>
                <w:sz w:val="19"/>
              </w:rPr>
              <w:t>approach</w:t>
            </w:r>
            <w:r>
              <w:rPr>
                <w:color w:val="4D5057"/>
                <w:spacing w:val="26"/>
                <w:sz w:val="19"/>
              </w:rPr>
              <w:t xml:space="preserve"> </w:t>
            </w:r>
            <w:r>
              <w:rPr>
                <w:color w:val="4D5057"/>
                <w:sz w:val="19"/>
              </w:rPr>
              <w:t>in</w:t>
            </w:r>
            <w:r>
              <w:rPr>
                <w:color w:val="4D5057"/>
                <w:spacing w:val="28"/>
                <w:sz w:val="19"/>
              </w:rPr>
              <w:t xml:space="preserve"> </w:t>
            </w:r>
            <w:r>
              <w:rPr>
                <w:color w:val="4D5057"/>
                <w:sz w:val="19"/>
              </w:rPr>
              <w:t>such</w:t>
            </w:r>
            <w:r>
              <w:rPr>
                <w:color w:val="4D5057"/>
                <w:spacing w:val="27"/>
                <w:sz w:val="19"/>
              </w:rPr>
              <w:t xml:space="preserve"> </w:t>
            </w:r>
            <w:r>
              <w:rPr>
                <w:color w:val="4D5057"/>
                <w:sz w:val="19"/>
              </w:rPr>
              <w:t>studies.</w:t>
            </w:r>
            <w:r>
              <w:rPr>
                <w:color w:val="4D5057"/>
                <w:spacing w:val="28"/>
                <w:sz w:val="19"/>
              </w:rPr>
              <w:t xml:space="preserve"> </w:t>
            </w:r>
            <w:r>
              <w:rPr>
                <w:color w:val="4D5057"/>
                <w:sz w:val="19"/>
              </w:rPr>
              <w:t>Overall,</w:t>
            </w:r>
            <w:r>
              <w:rPr>
                <w:color w:val="4D5057"/>
                <w:spacing w:val="26"/>
                <w:sz w:val="19"/>
              </w:rPr>
              <w:t xml:space="preserve"> </w:t>
            </w:r>
            <w:r>
              <w:rPr>
                <w:color w:val="4D5057"/>
                <w:spacing w:val="-5"/>
                <w:sz w:val="19"/>
              </w:rPr>
              <w:t>the</w:t>
            </w:r>
          </w:p>
          <w:p w14:paraId="3303D90F" w14:textId="77777777" w:rsidR="005C40D6" w:rsidRDefault="00103966">
            <w:pPr>
              <w:pStyle w:val="TableParagraph"/>
              <w:spacing w:line="220" w:lineRule="atLeast"/>
              <w:ind w:right="95"/>
              <w:jc w:val="both"/>
              <w:rPr>
                <w:sz w:val="19"/>
              </w:rPr>
            </w:pPr>
            <w:r>
              <w:rPr>
                <w:color w:val="4D5057"/>
                <w:sz w:val="19"/>
              </w:rPr>
              <w:t xml:space="preserve">manuscript demonstrates </w:t>
            </w:r>
            <w:r>
              <w:rPr>
                <w:color w:val="4D5057"/>
                <w:sz w:val="19"/>
              </w:rPr>
              <w:t>a coherent and scientifically valid approach to investigating geomagnetic</w:t>
            </w:r>
            <w:r>
              <w:rPr>
                <w:color w:val="4D5057"/>
                <w:spacing w:val="40"/>
                <w:sz w:val="19"/>
              </w:rPr>
              <w:t xml:space="preserve"> </w:t>
            </w:r>
            <w:r>
              <w:rPr>
                <w:color w:val="4D5057"/>
                <w:spacing w:val="-2"/>
                <w:sz w:val="19"/>
              </w:rPr>
              <w:t>variations.</w:t>
            </w:r>
          </w:p>
        </w:tc>
        <w:tc>
          <w:tcPr>
            <w:tcW w:w="6444" w:type="dxa"/>
          </w:tcPr>
          <w:p w14:paraId="35AAD184" w14:textId="77777777" w:rsidR="005C40D6" w:rsidRDefault="005C40D6">
            <w:pPr>
              <w:pStyle w:val="TableParagraph"/>
              <w:ind w:left="0"/>
              <w:rPr>
                <w:rFonts w:ascii="Times New Roman"/>
                <w:sz w:val="18"/>
              </w:rPr>
            </w:pPr>
          </w:p>
        </w:tc>
      </w:tr>
      <w:tr w:rsidR="005C40D6" w14:paraId="71E85493" w14:textId="77777777">
        <w:trPr>
          <w:trHeight w:val="3057"/>
        </w:trPr>
        <w:tc>
          <w:tcPr>
            <w:tcW w:w="5352" w:type="dxa"/>
          </w:tcPr>
          <w:p w14:paraId="7C8D70F5" w14:textId="77777777" w:rsidR="005C40D6" w:rsidRDefault="00103966">
            <w:pPr>
              <w:pStyle w:val="TableParagraph"/>
              <w:ind w:left="467" w:right="197"/>
              <w:rPr>
                <w:rFonts w:ascii="Times New Roman"/>
                <w:b/>
                <w:sz w:val="20"/>
              </w:rPr>
            </w:pPr>
            <w:r>
              <w:rPr>
                <w:rFonts w:ascii="Times New Roman"/>
                <w:b/>
                <w:sz w:val="20"/>
              </w:rPr>
              <w:lastRenderedPageBreak/>
              <w:t>Are</w:t>
            </w:r>
            <w:r>
              <w:rPr>
                <w:rFonts w:ascii="Times New Roman"/>
                <w:b/>
                <w:spacing w:val="-6"/>
                <w:sz w:val="20"/>
              </w:rPr>
              <w:t xml:space="preserve"> </w:t>
            </w:r>
            <w:r>
              <w:rPr>
                <w:rFonts w:ascii="Times New Roman"/>
                <w:b/>
                <w:sz w:val="20"/>
              </w:rPr>
              <w:t>the</w:t>
            </w:r>
            <w:r>
              <w:rPr>
                <w:rFonts w:ascii="Times New Roman"/>
                <w:b/>
                <w:spacing w:val="-4"/>
                <w:sz w:val="20"/>
              </w:rPr>
              <w:t xml:space="preserve"> </w:t>
            </w:r>
            <w:r>
              <w:rPr>
                <w:rFonts w:ascii="Times New Roman"/>
                <w:b/>
                <w:sz w:val="20"/>
              </w:rPr>
              <w:t>references</w:t>
            </w:r>
            <w:r>
              <w:rPr>
                <w:rFonts w:ascii="Times New Roman"/>
                <w:b/>
                <w:spacing w:val="-6"/>
                <w:sz w:val="20"/>
              </w:rPr>
              <w:t xml:space="preserve"> </w:t>
            </w:r>
            <w:r>
              <w:rPr>
                <w:rFonts w:ascii="Times New Roman"/>
                <w:b/>
                <w:sz w:val="20"/>
              </w:rPr>
              <w:t>sufficient</w:t>
            </w:r>
            <w:r>
              <w:rPr>
                <w:rFonts w:ascii="Times New Roman"/>
                <w:b/>
                <w:spacing w:val="-1"/>
                <w:sz w:val="20"/>
              </w:rPr>
              <w:t xml:space="preserve"> </w:t>
            </w:r>
            <w:r>
              <w:rPr>
                <w:rFonts w:ascii="Times New Roman"/>
                <w:b/>
                <w:sz w:val="20"/>
              </w:rPr>
              <w:t>and</w:t>
            </w:r>
            <w:r>
              <w:rPr>
                <w:rFonts w:ascii="Times New Roman"/>
                <w:b/>
                <w:spacing w:val="-5"/>
                <w:sz w:val="20"/>
              </w:rPr>
              <w:t xml:space="preserve"> </w:t>
            </w:r>
            <w:r>
              <w:rPr>
                <w:rFonts w:ascii="Times New Roman"/>
                <w:b/>
                <w:sz w:val="20"/>
              </w:rPr>
              <w:t>recent?</w:t>
            </w:r>
            <w:r>
              <w:rPr>
                <w:rFonts w:ascii="Times New Roman"/>
                <w:b/>
                <w:spacing w:val="-4"/>
                <w:sz w:val="20"/>
              </w:rPr>
              <w:t xml:space="preserve"> </w:t>
            </w:r>
            <w:r>
              <w:rPr>
                <w:rFonts w:ascii="Times New Roman"/>
                <w:b/>
                <w:sz w:val="20"/>
              </w:rPr>
              <w:t>If</w:t>
            </w:r>
            <w:r>
              <w:rPr>
                <w:rFonts w:ascii="Times New Roman"/>
                <w:b/>
                <w:spacing w:val="-6"/>
                <w:sz w:val="20"/>
              </w:rPr>
              <w:t xml:space="preserve"> </w:t>
            </w:r>
            <w:r>
              <w:rPr>
                <w:rFonts w:ascii="Times New Roman"/>
                <w:b/>
                <w:sz w:val="20"/>
              </w:rPr>
              <w:t>you</w:t>
            </w:r>
            <w:r>
              <w:rPr>
                <w:rFonts w:ascii="Times New Roman"/>
                <w:b/>
                <w:spacing w:val="-7"/>
                <w:sz w:val="20"/>
              </w:rPr>
              <w:t xml:space="preserve"> </w:t>
            </w:r>
            <w:r>
              <w:rPr>
                <w:rFonts w:ascii="Times New Roman"/>
                <w:b/>
                <w:sz w:val="20"/>
              </w:rPr>
              <w:t>have suggestions of additional references, please mention them in the review form.</w:t>
            </w:r>
          </w:p>
        </w:tc>
        <w:tc>
          <w:tcPr>
            <w:tcW w:w="9355" w:type="dxa"/>
          </w:tcPr>
          <w:p w14:paraId="59336542" w14:textId="77777777" w:rsidR="005C40D6" w:rsidRDefault="00103966">
            <w:pPr>
              <w:pStyle w:val="TableParagraph"/>
              <w:ind w:right="92"/>
              <w:jc w:val="both"/>
              <w:rPr>
                <w:sz w:val="19"/>
              </w:rPr>
            </w:pPr>
            <w:r>
              <w:rPr>
                <w:color w:val="4D5057"/>
                <w:sz w:val="19"/>
              </w:rPr>
              <w:t xml:space="preserve">The references provided in the </w:t>
            </w:r>
            <w:r>
              <w:rPr>
                <w:color w:val="4D5057"/>
                <w:sz w:val="19"/>
              </w:rPr>
              <w:t>context include a mix of older and more recent studies, with some dating</w:t>
            </w:r>
            <w:r>
              <w:rPr>
                <w:color w:val="4D5057"/>
                <w:spacing w:val="40"/>
                <w:sz w:val="19"/>
              </w:rPr>
              <w:t xml:space="preserve"> </w:t>
            </w:r>
            <w:r>
              <w:rPr>
                <w:color w:val="4D5057"/>
                <w:sz w:val="19"/>
              </w:rPr>
              <w:t>back to the 1950s and others as recent as 2021.</w:t>
            </w:r>
            <w:r>
              <w:rPr>
                <w:color w:val="4D5057"/>
                <w:spacing w:val="-3"/>
                <w:sz w:val="19"/>
              </w:rPr>
              <w:t xml:space="preserve"> </w:t>
            </w:r>
            <w:r>
              <w:rPr>
                <w:color w:val="4D5057"/>
                <w:sz w:val="19"/>
              </w:rPr>
              <w:t>While the inclusion of historical references can be valuable for understanding the evolution of research in the field, the overall rece</w:t>
            </w:r>
            <w:r>
              <w:rPr>
                <w:color w:val="4D5057"/>
                <w:sz w:val="19"/>
              </w:rPr>
              <w:t xml:space="preserve">ncy of the references could be </w:t>
            </w:r>
            <w:r>
              <w:rPr>
                <w:color w:val="4D5057"/>
                <w:spacing w:val="-2"/>
                <w:sz w:val="19"/>
              </w:rPr>
              <w:t>improved.</w:t>
            </w:r>
          </w:p>
          <w:p w14:paraId="23C0715D" w14:textId="77777777" w:rsidR="005C40D6" w:rsidRDefault="00103966">
            <w:pPr>
              <w:pStyle w:val="TableParagraph"/>
              <w:spacing w:before="215"/>
              <w:ind w:right="91"/>
              <w:jc w:val="both"/>
              <w:rPr>
                <w:sz w:val="19"/>
              </w:rPr>
            </w:pPr>
            <w:r>
              <w:rPr>
                <w:color w:val="4D5057"/>
                <w:sz w:val="19"/>
              </w:rPr>
              <w:t>To enhance the relevance and timeliness of the references, it would be beneficial to include more recent studies from the last few years that focus on geomagnetic field variations, solar quiet (Sq) phenomena, and th</w:t>
            </w:r>
            <w:r>
              <w:rPr>
                <w:color w:val="4D5057"/>
                <w:sz w:val="19"/>
              </w:rPr>
              <w:t>e equatorial electrojet, particularly those published after 2021. Additionally, including references that address</w:t>
            </w:r>
            <w:r>
              <w:rPr>
                <w:color w:val="4D5057"/>
                <w:spacing w:val="-3"/>
                <w:sz w:val="19"/>
              </w:rPr>
              <w:t xml:space="preserve"> </w:t>
            </w:r>
            <w:r>
              <w:rPr>
                <w:color w:val="4D5057"/>
                <w:sz w:val="19"/>
              </w:rPr>
              <w:t>advancements</w:t>
            </w:r>
            <w:r>
              <w:rPr>
                <w:color w:val="4D5057"/>
                <w:spacing w:val="-1"/>
                <w:sz w:val="19"/>
              </w:rPr>
              <w:t xml:space="preserve"> </w:t>
            </w:r>
            <w:r>
              <w:rPr>
                <w:color w:val="4D5057"/>
                <w:sz w:val="19"/>
              </w:rPr>
              <w:t>in measurement techniques</w:t>
            </w:r>
            <w:r>
              <w:rPr>
                <w:color w:val="4D5057"/>
                <w:spacing w:val="-1"/>
                <w:sz w:val="19"/>
              </w:rPr>
              <w:t xml:space="preserve"> </w:t>
            </w:r>
            <w:r>
              <w:rPr>
                <w:color w:val="4D5057"/>
                <w:sz w:val="19"/>
              </w:rPr>
              <w:t>or</w:t>
            </w:r>
            <w:r>
              <w:rPr>
                <w:color w:val="4D5057"/>
                <w:spacing w:val="-3"/>
                <w:sz w:val="19"/>
              </w:rPr>
              <w:t xml:space="preserve"> </w:t>
            </w:r>
            <w:r>
              <w:rPr>
                <w:color w:val="4D5057"/>
                <w:sz w:val="19"/>
              </w:rPr>
              <w:t>new</w:t>
            </w:r>
            <w:r>
              <w:rPr>
                <w:color w:val="4D5057"/>
                <w:spacing w:val="-3"/>
                <w:sz w:val="19"/>
              </w:rPr>
              <w:t xml:space="preserve"> </w:t>
            </w:r>
            <w:r>
              <w:rPr>
                <w:color w:val="4D5057"/>
                <w:sz w:val="19"/>
              </w:rPr>
              <w:t>findings</w:t>
            </w:r>
            <w:r>
              <w:rPr>
                <w:color w:val="4D5057"/>
                <w:spacing w:val="-1"/>
                <w:sz w:val="19"/>
              </w:rPr>
              <w:t xml:space="preserve"> </w:t>
            </w:r>
            <w:r>
              <w:rPr>
                <w:color w:val="4D5057"/>
                <w:sz w:val="19"/>
              </w:rPr>
              <w:t>related</w:t>
            </w:r>
            <w:r>
              <w:rPr>
                <w:color w:val="4D5057"/>
                <w:spacing w:val="-3"/>
                <w:sz w:val="19"/>
              </w:rPr>
              <w:t xml:space="preserve"> </w:t>
            </w:r>
            <w:r>
              <w:rPr>
                <w:color w:val="4D5057"/>
                <w:sz w:val="19"/>
              </w:rPr>
              <w:t>to</w:t>
            </w:r>
            <w:r>
              <w:rPr>
                <w:color w:val="4D5057"/>
                <w:spacing w:val="-3"/>
                <w:sz w:val="19"/>
              </w:rPr>
              <w:t xml:space="preserve"> </w:t>
            </w:r>
            <w:r>
              <w:rPr>
                <w:color w:val="4D5057"/>
                <w:sz w:val="19"/>
              </w:rPr>
              <w:t>the impacts</w:t>
            </w:r>
            <w:r>
              <w:rPr>
                <w:color w:val="4D5057"/>
                <w:spacing w:val="-1"/>
                <w:sz w:val="19"/>
              </w:rPr>
              <w:t xml:space="preserve"> </w:t>
            </w:r>
            <w:r>
              <w:rPr>
                <w:color w:val="4D5057"/>
                <w:sz w:val="19"/>
              </w:rPr>
              <w:t>of solar</w:t>
            </w:r>
            <w:r>
              <w:rPr>
                <w:color w:val="4D5057"/>
                <w:spacing w:val="-3"/>
                <w:sz w:val="19"/>
              </w:rPr>
              <w:t xml:space="preserve"> </w:t>
            </w:r>
            <w:r>
              <w:rPr>
                <w:color w:val="4D5057"/>
                <w:sz w:val="19"/>
              </w:rPr>
              <w:t>activity</w:t>
            </w:r>
            <w:r>
              <w:rPr>
                <w:color w:val="4D5057"/>
                <w:spacing w:val="-4"/>
                <w:sz w:val="19"/>
              </w:rPr>
              <w:t xml:space="preserve"> </w:t>
            </w:r>
            <w:r>
              <w:rPr>
                <w:color w:val="4D5057"/>
                <w:sz w:val="19"/>
              </w:rPr>
              <w:t>on geomagnetic</w:t>
            </w:r>
            <w:r>
              <w:rPr>
                <w:color w:val="4D5057"/>
                <w:spacing w:val="-3"/>
                <w:sz w:val="19"/>
              </w:rPr>
              <w:t xml:space="preserve"> </w:t>
            </w:r>
            <w:r>
              <w:rPr>
                <w:color w:val="4D5057"/>
                <w:sz w:val="19"/>
              </w:rPr>
              <w:t>variations</w:t>
            </w:r>
            <w:r>
              <w:rPr>
                <w:color w:val="4D5057"/>
                <w:spacing w:val="-3"/>
                <w:sz w:val="19"/>
              </w:rPr>
              <w:t xml:space="preserve"> </w:t>
            </w:r>
            <w:r>
              <w:rPr>
                <w:color w:val="4D5057"/>
                <w:sz w:val="19"/>
              </w:rPr>
              <w:t>would</w:t>
            </w:r>
            <w:r>
              <w:rPr>
                <w:color w:val="4D5057"/>
                <w:spacing w:val="-4"/>
                <w:sz w:val="19"/>
              </w:rPr>
              <w:t xml:space="preserve"> </w:t>
            </w:r>
            <w:r>
              <w:rPr>
                <w:color w:val="4D5057"/>
                <w:sz w:val="19"/>
              </w:rPr>
              <w:t>provide</w:t>
            </w:r>
            <w:r>
              <w:rPr>
                <w:color w:val="4D5057"/>
                <w:spacing w:val="-5"/>
                <w:sz w:val="19"/>
              </w:rPr>
              <w:t xml:space="preserve"> </w:t>
            </w:r>
            <w:r>
              <w:rPr>
                <w:color w:val="4D5057"/>
                <w:sz w:val="19"/>
              </w:rPr>
              <w:t>a</w:t>
            </w:r>
            <w:r>
              <w:rPr>
                <w:color w:val="4D5057"/>
                <w:spacing w:val="-3"/>
                <w:sz w:val="19"/>
              </w:rPr>
              <w:t xml:space="preserve"> </w:t>
            </w:r>
            <w:r>
              <w:rPr>
                <w:color w:val="4D5057"/>
                <w:sz w:val="19"/>
              </w:rPr>
              <w:t>more</w:t>
            </w:r>
            <w:r>
              <w:rPr>
                <w:color w:val="4D5057"/>
                <w:spacing w:val="-5"/>
                <w:sz w:val="19"/>
              </w:rPr>
              <w:t xml:space="preserve"> </w:t>
            </w:r>
            <w:r>
              <w:rPr>
                <w:color w:val="4D5057"/>
                <w:sz w:val="19"/>
              </w:rPr>
              <w:t>comprehensive</w:t>
            </w:r>
            <w:r>
              <w:rPr>
                <w:color w:val="4D5057"/>
                <w:spacing w:val="-5"/>
                <w:sz w:val="19"/>
              </w:rPr>
              <w:t xml:space="preserve"> </w:t>
            </w:r>
            <w:r>
              <w:rPr>
                <w:color w:val="4D5057"/>
                <w:sz w:val="19"/>
              </w:rPr>
              <w:t>understanding</w:t>
            </w:r>
            <w:r>
              <w:rPr>
                <w:color w:val="4D5057"/>
                <w:spacing w:val="-3"/>
                <w:sz w:val="19"/>
              </w:rPr>
              <w:t xml:space="preserve"> </w:t>
            </w:r>
            <w:r>
              <w:rPr>
                <w:color w:val="4D5057"/>
                <w:sz w:val="19"/>
              </w:rPr>
              <w:t>of</w:t>
            </w:r>
            <w:r>
              <w:rPr>
                <w:color w:val="4D5057"/>
                <w:spacing w:val="-3"/>
                <w:sz w:val="19"/>
              </w:rPr>
              <w:t xml:space="preserve"> </w:t>
            </w:r>
            <w:r>
              <w:rPr>
                <w:color w:val="4D5057"/>
                <w:sz w:val="19"/>
              </w:rPr>
              <w:t>the</w:t>
            </w:r>
            <w:r>
              <w:rPr>
                <w:color w:val="4D5057"/>
                <w:spacing w:val="-2"/>
                <w:sz w:val="19"/>
              </w:rPr>
              <w:t xml:space="preserve"> </w:t>
            </w:r>
            <w:r>
              <w:rPr>
                <w:color w:val="4D5057"/>
                <w:sz w:val="19"/>
              </w:rPr>
              <w:t>current</w:t>
            </w:r>
            <w:r>
              <w:rPr>
                <w:color w:val="4D5057"/>
                <w:spacing w:val="-3"/>
                <w:sz w:val="19"/>
              </w:rPr>
              <w:t xml:space="preserve"> </w:t>
            </w:r>
            <w:r>
              <w:rPr>
                <w:color w:val="4D5057"/>
                <w:sz w:val="19"/>
              </w:rPr>
              <w:t>state</w:t>
            </w:r>
            <w:r>
              <w:rPr>
                <w:color w:val="4D5057"/>
                <w:spacing w:val="-3"/>
                <w:sz w:val="19"/>
              </w:rPr>
              <w:t xml:space="preserve"> </w:t>
            </w:r>
            <w:r>
              <w:rPr>
                <w:color w:val="4D5057"/>
                <w:sz w:val="19"/>
              </w:rPr>
              <w:t>of</w:t>
            </w:r>
            <w:r>
              <w:rPr>
                <w:color w:val="4D5057"/>
                <w:spacing w:val="-1"/>
                <w:sz w:val="19"/>
              </w:rPr>
              <w:t xml:space="preserve"> </w:t>
            </w:r>
            <w:r>
              <w:rPr>
                <w:color w:val="4D5057"/>
                <w:spacing w:val="-2"/>
                <w:sz w:val="19"/>
              </w:rPr>
              <w:t>research.</w:t>
            </w:r>
          </w:p>
          <w:p w14:paraId="28C9D534" w14:textId="77777777" w:rsidR="005C40D6" w:rsidRDefault="00103966">
            <w:pPr>
              <w:pStyle w:val="TableParagraph"/>
              <w:spacing w:before="196" w:line="220" w:lineRule="atLeast"/>
              <w:ind w:right="92"/>
              <w:jc w:val="both"/>
              <w:rPr>
                <w:sz w:val="19"/>
              </w:rPr>
            </w:pPr>
            <w:r>
              <w:rPr>
                <w:color w:val="4D5057"/>
                <w:sz w:val="19"/>
              </w:rPr>
              <w:t>Suggestions for additional references could include recent articles from journals specializing in geophysics, atmospheric science, or space weather, as well as conference proceedings that may h</w:t>
            </w:r>
            <w:r>
              <w:rPr>
                <w:color w:val="4D5057"/>
                <w:sz w:val="19"/>
              </w:rPr>
              <w:t>ighlight cutting-edge research in these areas.</w:t>
            </w:r>
          </w:p>
        </w:tc>
        <w:tc>
          <w:tcPr>
            <w:tcW w:w="6444" w:type="dxa"/>
          </w:tcPr>
          <w:p w14:paraId="6204EC41" w14:textId="77777777" w:rsidR="005C40D6" w:rsidRDefault="005C40D6">
            <w:pPr>
              <w:pStyle w:val="TableParagraph"/>
              <w:ind w:left="0"/>
              <w:rPr>
                <w:rFonts w:ascii="Times New Roman"/>
                <w:sz w:val="18"/>
              </w:rPr>
            </w:pPr>
          </w:p>
        </w:tc>
      </w:tr>
    </w:tbl>
    <w:p w14:paraId="790178DF" w14:textId="77777777" w:rsidR="005C40D6" w:rsidRDefault="005C40D6">
      <w:pPr>
        <w:rPr>
          <w:rFonts w:ascii="Times New Roman"/>
          <w:sz w:val="18"/>
        </w:rPr>
        <w:sectPr w:rsidR="005C40D6">
          <w:headerReference w:type="default" r:id="rId6"/>
          <w:footerReference w:type="default" r:id="rId7"/>
          <w:pgSz w:w="23820" w:h="16840" w:orient="landscape"/>
          <w:pgMar w:top="1820" w:right="1220" w:bottom="2111" w:left="1220" w:header="1280" w:footer="70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5C40D6" w14:paraId="4B230D16" w14:textId="77777777">
        <w:trPr>
          <w:trHeight w:val="690"/>
        </w:trPr>
        <w:tc>
          <w:tcPr>
            <w:tcW w:w="5352" w:type="dxa"/>
          </w:tcPr>
          <w:p w14:paraId="4886EB63" w14:textId="77777777" w:rsidR="005C40D6" w:rsidRDefault="00103966">
            <w:pPr>
              <w:pStyle w:val="TableParagraph"/>
              <w:ind w:left="467" w:right="197"/>
              <w:rPr>
                <w:rFonts w:ascii="Times New Roman"/>
                <w:b/>
                <w:sz w:val="20"/>
              </w:rPr>
            </w:pPr>
            <w:r>
              <w:rPr>
                <w:rFonts w:ascii="Times New Roman"/>
                <w:b/>
                <w:sz w:val="20"/>
              </w:rPr>
              <w:t>Is</w:t>
            </w:r>
            <w:r>
              <w:rPr>
                <w:rFonts w:ascii="Times New Roman"/>
                <w:b/>
                <w:spacing w:val="-8"/>
                <w:sz w:val="20"/>
              </w:rPr>
              <w:t xml:space="preserve"> </w:t>
            </w:r>
            <w:r>
              <w:rPr>
                <w:rFonts w:ascii="Times New Roman"/>
                <w:b/>
                <w:sz w:val="20"/>
              </w:rPr>
              <w:t>the</w:t>
            </w:r>
            <w:r>
              <w:rPr>
                <w:rFonts w:ascii="Times New Roman"/>
                <w:b/>
                <w:spacing w:val="-5"/>
                <w:sz w:val="20"/>
              </w:rPr>
              <w:t xml:space="preserve"> </w:t>
            </w:r>
            <w:r>
              <w:rPr>
                <w:rFonts w:ascii="Times New Roman"/>
                <w:b/>
                <w:sz w:val="20"/>
              </w:rPr>
              <w:t>language/English</w:t>
            </w:r>
            <w:r>
              <w:rPr>
                <w:rFonts w:ascii="Times New Roman"/>
                <w:b/>
                <w:spacing w:val="-5"/>
                <w:sz w:val="20"/>
              </w:rPr>
              <w:t xml:space="preserve"> </w:t>
            </w:r>
            <w:r>
              <w:rPr>
                <w:rFonts w:ascii="Times New Roman"/>
                <w:b/>
                <w:sz w:val="20"/>
              </w:rPr>
              <w:t>quality</w:t>
            </w:r>
            <w:r>
              <w:rPr>
                <w:rFonts w:ascii="Times New Roman"/>
                <w:b/>
                <w:spacing w:val="-7"/>
                <w:sz w:val="20"/>
              </w:rPr>
              <w:t xml:space="preserve"> </w:t>
            </w:r>
            <w:r>
              <w:rPr>
                <w:rFonts w:ascii="Times New Roman"/>
                <w:b/>
                <w:sz w:val="20"/>
              </w:rPr>
              <w:t>of</w:t>
            </w:r>
            <w:r>
              <w:rPr>
                <w:rFonts w:ascii="Times New Roman"/>
                <w:b/>
                <w:spacing w:val="-7"/>
                <w:sz w:val="20"/>
              </w:rPr>
              <w:t xml:space="preserve"> </w:t>
            </w:r>
            <w:r>
              <w:rPr>
                <w:rFonts w:ascii="Times New Roman"/>
                <w:b/>
                <w:sz w:val="20"/>
              </w:rPr>
              <w:t>the</w:t>
            </w:r>
            <w:r>
              <w:rPr>
                <w:rFonts w:ascii="Times New Roman"/>
                <w:b/>
                <w:spacing w:val="-5"/>
                <w:sz w:val="20"/>
              </w:rPr>
              <w:t xml:space="preserve"> </w:t>
            </w:r>
            <w:r>
              <w:rPr>
                <w:rFonts w:ascii="Times New Roman"/>
                <w:b/>
                <w:sz w:val="20"/>
              </w:rPr>
              <w:t>article</w:t>
            </w:r>
            <w:r>
              <w:rPr>
                <w:rFonts w:ascii="Times New Roman"/>
                <w:b/>
                <w:spacing w:val="-5"/>
                <w:sz w:val="20"/>
              </w:rPr>
              <w:t xml:space="preserve"> </w:t>
            </w:r>
            <w:r>
              <w:rPr>
                <w:rFonts w:ascii="Times New Roman"/>
                <w:b/>
                <w:sz w:val="20"/>
              </w:rPr>
              <w:t>suitable for scholarly communications?</w:t>
            </w:r>
          </w:p>
        </w:tc>
        <w:tc>
          <w:tcPr>
            <w:tcW w:w="9355" w:type="dxa"/>
          </w:tcPr>
          <w:p w14:paraId="7B010FD9" w14:textId="77777777" w:rsidR="005C40D6" w:rsidRDefault="00103966">
            <w:pPr>
              <w:pStyle w:val="TableParagraph"/>
              <w:spacing w:line="242" w:lineRule="auto"/>
              <w:ind w:right="174"/>
              <w:jc w:val="both"/>
              <w:rPr>
                <w:sz w:val="19"/>
              </w:rPr>
            </w:pPr>
            <w:r>
              <w:rPr>
                <w:color w:val="4D5057"/>
                <w:sz w:val="19"/>
              </w:rPr>
              <w:t>The</w:t>
            </w:r>
            <w:r>
              <w:rPr>
                <w:color w:val="4D5057"/>
                <w:spacing w:val="-3"/>
                <w:sz w:val="19"/>
              </w:rPr>
              <w:t xml:space="preserve"> </w:t>
            </w:r>
            <w:r>
              <w:rPr>
                <w:color w:val="4D5057"/>
                <w:sz w:val="19"/>
              </w:rPr>
              <w:t>language quality</w:t>
            </w:r>
            <w:r>
              <w:rPr>
                <w:color w:val="4D5057"/>
                <w:spacing w:val="-4"/>
                <w:sz w:val="19"/>
              </w:rPr>
              <w:t xml:space="preserve"> </w:t>
            </w:r>
            <w:r>
              <w:rPr>
                <w:color w:val="4D5057"/>
                <w:sz w:val="19"/>
              </w:rPr>
              <w:t>of the article</w:t>
            </w:r>
            <w:r>
              <w:rPr>
                <w:color w:val="4D5057"/>
                <w:spacing w:val="-4"/>
                <w:sz w:val="19"/>
              </w:rPr>
              <w:t xml:space="preserve"> </w:t>
            </w:r>
            <w:r>
              <w:rPr>
                <w:color w:val="4D5057"/>
                <w:sz w:val="19"/>
              </w:rPr>
              <w:t>appears</w:t>
            </w:r>
            <w:r>
              <w:rPr>
                <w:color w:val="4D5057"/>
                <w:spacing w:val="-3"/>
                <w:sz w:val="19"/>
              </w:rPr>
              <w:t xml:space="preserve"> </w:t>
            </w:r>
            <w:r>
              <w:rPr>
                <w:color w:val="4D5057"/>
                <w:sz w:val="19"/>
              </w:rPr>
              <w:t>to</w:t>
            </w:r>
            <w:r>
              <w:rPr>
                <w:color w:val="4D5057"/>
                <w:spacing w:val="-3"/>
                <w:sz w:val="19"/>
              </w:rPr>
              <w:t xml:space="preserve"> </w:t>
            </w:r>
            <w:r>
              <w:rPr>
                <w:color w:val="4D5057"/>
                <w:sz w:val="19"/>
              </w:rPr>
              <w:t>be suitable</w:t>
            </w:r>
            <w:r>
              <w:rPr>
                <w:color w:val="4D5057"/>
                <w:spacing w:val="-5"/>
                <w:sz w:val="19"/>
              </w:rPr>
              <w:t xml:space="preserve"> </w:t>
            </w:r>
            <w:r>
              <w:rPr>
                <w:color w:val="4D5057"/>
                <w:sz w:val="19"/>
              </w:rPr>
              <w:t>for</w:t>
            </w:r>
            <w:r>
              <w:rPr>
                <w:color w:val="4D5057"/>
                <w:spacing w:val="-4"/>
                <w:sz w:val="19"/>
              </w:rPr>
              <w:t xml:space="preserve"> </w:t>
            </w:r>
            <w:r>
              <w:rPr>
                <w:color w:val="4D5057"/>
                <w:sz w:val="19"/>
              </w:rPr>
              <w:t>scholarly</w:t>
            </w:r>
            <w:r>
              <w:rPr>
                <w:color w:val="4D5057"/>
                <w:spacing w:val="-5"/>
                <w:sz w:val="19"/>
              </w:rPr>
              <w:t xml:space="preserve"> </w:t>
            </w:r>
            <w:r>
              <w:rPr>
                <w:color w:val="4D5057"/>
                <w:sz w:val="19"/>
              </w:rPr>
              <w:t>communication.</w:t>
            </w:r>
            <w:r>
              <w:rPr>
                <w:color w:val="4D5057"/>
                <w:spacing w:val="-3"/>
                <w:sz w:val="19"/>
              </w:rPr>
              <w:t xml:space="preserve"> </w:t>
            </w:r>
            <w:r>
              <w:rPr>
                <w:color w:val="4D5057"/>
                <w:sz w:val="19"/>
              </w:rPr>
              <w:t>The</w:t>
            </w:r>
            <w:r>
              <w:rPr>
                <w:color w:val="4D5057"/>
                <w:spacing w:val="-3"/>
                <w:sz w:val="19"/>
              </w:rPr>
              <w:t xml:space="preserve"> </w:t>
            </w:r>
            <w:r>
              <w:rPr>
                <w:color w:val="4D5057"/>
                <w:sz w:val="19"/>
              </w:rPr>
              <w:t>text</w:t>
            </w:r>
            <w:r>
              <w:rPr>
                <w:color w:val="4D5057"/>
                <w:spacing w:val="-3"/>
                <w:sz w:val="19"/>
              </w:rPr>
              <w:t xml:space="preserve"> </w:t>
            </w:r>
            <w:r>
              <w:rPr>
                <w:color w:val="4D5057"/>
                <w:sz w:val="19"/>
              </w:rPr>
              <w:t>is</w:t>
            </w:r>
            <w:r>
              <w:rPr>
                <w:color w:val="4D5057"/>
                <w:spacing w:val="-2"/>
                <w:sz w:val="19"/>
              </w:rPr>
              <w:t xml:space="preserve"> </w:t>
            </w:r>
            <w:r>
              <w:rPr>
                <w:color w:val="4D5057"/>
                <w:sz w:val="19"/>
              </w:rPr>
              <w:t>structured logically,</w:t>
            </w:r>
            <w:r>
              <w:rPr>
                <w:color w:val="4D5057"/>
                <w:spacing w:val="-3"/>
                <w:sz w:val="19"/>
              </w:rPr>
              <w:t xml:space="preserve"> </w:t>
            </w:r>
            <w:r>
              <w:rPr>
                <w:color w:val="4D5057"/>
                <w:sz w:val="19"/>
              </w:rPr>
              <w:t>with</w:t>
            </w:r>
            <w:r>
              <w:rPr>
                <w:color w:val="4D5057"/>
                <w:spacing w:val="-3"/>
                <w:sz w:val="19"/>
              </w:rPr>
              <w:t xml:space="preserve"> </w:t>
            </w:r>
            <w:r>
              <w:rPr>
                <w:color w:val="4D5057"/>
                <w:sz w:val="19"/>
              </w:rPr>
              <w:t>clear</w:t>
            </w:r>
            <w:r>
              <w:rPr>
                <w:color w:val="4D5057"/>
                <w:spacing w:val="-4"/>
                <w:sz w:val="19"/>
              </w:rPr>
              <w:t xml:space="preserve"> </w:t>
            </w:r>
            <w:r>
              <w:rPr>
                <w:color w:val="4D5057"/>
                <w:sz w:val="19"/>
              </w:rPr>
              <w:t>sections</w:t>
            </w:r>
            <w:r>
              <w:rPr>
                <w:color w:val="4D5057"/>
                <w:spacing w:val="-4"/>
                <w:sz w:val="19"/>
              </w:rPr>
              <w:t xml:space="preserve"> </w:t>
            </w:r>
            <w:r>
              <w:rPr>
                <w:color w:val="4D5057"/>
                <w:sz w:val="19"/>
              </w:rPr>
              <w:t>for</w:t>
            </w:r>
            <w:r>
              <w:rPr>
                <w:color w:val="4D5057"/>
                <w:spacing w:val="-4"/>
                <w:sz w:val="19"/>
              </w:rPr>
              <w:t xml:space="preserve"> </w:t>
            </w:r>
            <w:r>
              <w:rPr>
                <w:color w:val="4D5057"/>
                <w:sz w:val="19"/>
              </w:rPr>
              <w:t>context,</w:t>
            </w:r>
            <w:r>
              <w:rPr>
                <w:color w:val="4D5057"/>
                <w:spacing w:val="-3"/>
                <w:sz w:val="19"/>
              </w:rPr>
              <w:t xml:space="preserve"> </w:t>
            </w:r>
            <w:r>
              <w:rPr>
                <w:color w:val="4D5057"/>
                <w:sz w:val="19"/>
              </w:rPr>
              <w:t>results,</w:t>
            </w:r>
            <w:r>
              <w:rPr>
                <w:color w:val="4D5057"/>
                <w:spacing w:val="-3"/>
                <w:sz w:val="19"/>
              </w:rPr>
              <w:t xml:space="preserve"> </w:t>
            </w:r>
            <w:r>
              <w:rPr>
                <w:color w:val="4D5057"/>
                <w:sz w:val="19"/>
              </w:rPr>
              <w:t>and</w:t>
            </w:r>
            <w:r>
              <w:rPr>
                <w:color w:val="4D5057"/>
                <w:spacing w:val="-3"/>
                <w:sz w:val="19"/>
              </w:rPr>
              <w:t xml:space="preserve"> </w:t>
            </w:r>
            <w:r>
              <w:rPr>
                <w:color w:val="4D5057"/>
                <w:sz w:val="19"/>
              </w:rPr>
              <w:t>discussions.</w:t>
            </w:r>
            <w:r>
              <w:rPr>
                <w:color w:val="4D5057"/>
                <w:spacing w:val="-3"/>
                <w:sz w:val="19"/>
              </w:rPr>
              <w:t xml:space="preserve"> </w:t>
            </w:r>
            <w:r>
              <w:rPr>
                <w:color w:val="4D5057"/>
                <w:sz w:val="19"/>
              </w:rPr>
              <w:t>It</w:t>
            </w:r>
            <w:r>
              <w:rPr>
                <w:color w:val="4D5057"/>
                <w:spacing w:val="-3"/>
                <w:sz w:val="19"/>
              </w:rPr>
              <w:t xml:space="preserve"> </w:t>
            </w:r>
            <w:r>
              <w:rPr>
                <w:color w:val="4D5057"/>
                <w:sz w:val="19"/>
              </w:rPr>
              <w:t>uses</w:t>
            </w:r>
            <w:r>
              <w:rPr>
                <w:color w:val="4D5057"/>
                <w:spacing w:val="-1"/>
                <w:sz w:val="19"/>
              </w:rPr>
              <w:t xml:space="preserve"> </w:t>
            </w:r>
            <w:r>
              <w:rPr>
                <w:color w:val="4D5057"/>
                <w:sz w:val="19"/>
              </w:rPr>
              <w:t>technical</w:t>
            </w:r>
            <w:r>
              <w:rPr>
                <w:color w:val="4D5057"/>
                <w:spacing w:val="-1"/>
                <w:sz w:val="19"/>
              </w:rPr>
              <w:t xml:space="preserve"> </w:t>
            </w:r>
            <w:r>
              <w:rPr>
                <w:color w:val="4D5057"/>
                <w:sz w:val="19"/>
              </w:rPr>
              <w:t>terminology</w:t>
            </w:r>
            <w:r>
              <w:rPr>
                <w:color w:val="4D5057"/>
                <w:spacing w:val="-3"/>
                <w:sz w:val="19"/>
              </w:rPr>
              <w:t xml:space="preserve"> </w:t>
            </w:r>
            <w:r>
              <w:rPr>
                <w:color w:val="4D5057"/>
                <w:sz w:val="19"/>
              </w:rPr>
              <w:t>appropriately and provides references to previous research, which is a common practice in academic writing.</w:t>
            </w:r>
          </w:p>
        </w:tc>
        <w:tc>
          <w:tcPr>
            <w:tcW w:w="6444" w:type="dxa"/>
          </w:tcPr>
          <w:p w14:paraId="72CA04B2" w14:textId="77777777" w:rsidR="005C40D6" w:rsidRDefault="005C40D6">
            <w:pPr>
              <w:pStyle w:val="TableParagraph"/>
              <w:ind w:left="0"/>
              <w:rPr>
                <w:rFonts w:ascii="Times New Roman"/>
                <w:sz w:val="18"/>
              </w:rPr>
            </w:pPr>
          </w:p>
        </w:tc>
      </w:tr>
      <w:tr w:rsidR="005C40D6" w14:paraId="2269ACBB" w14:textId="77777777" w:rsidTr="00635717">
        <w:trPr>
          <w:trHeight w:val="357"/>
        </w:trPr>
        <w:tc>
          <w:tcPr>
            <w:tcW w:w="5352" w:type="dxa"/>
          </w:tcPr>
          <w:p w14:paraId="1AB9D88A" w14:textId="77777777" w:rsidR="005C40D6" w:rsidRDefault="00103966">
            <w:pPr>
              <w:pStyle w:val="TableParagraph"/>
              <w:spacing w:line="223" w:lineRule="exact"/>
              <w:rPr>
                <w:rFonts w:ascii="Times New Roman"/>
                <w:sz w:val="20"/>
              </w:rPr>
            </w:pPr>
            <w:r>
              <w:rPr>
                <w:rFonts w:ascii="Times New Roman"/>
                <w:b/>
                <w:spacing w:val="-2"/>
                <w:sz w:val="20"/>
                <w:u w:val="single"/>
              </w:rPr>
              <w:t>Optional/General</w:t>
            </w:r>
            <w:r>
              <w:rPr>
                <w:rFonts w:ascii="Times New Roman"/>
                <w:b/>
                <w:spacing w:val="17"/>
                <w:sz w:val="20"/>
              </w:rPr>
              <w:t xml:space="preserve"> </w:t>
            </w:r>
            <w:r>
              <w:rPr>
                <w:rFonts w:ascii="Times New Roman"/>
                <w:spacing w:val="-2"/>
                <w:sz w:val="20"/>
              </w:rPr>
              <w:t>comments</w:t>
            </w:r>
          </w:p>
        </w:tc>
        <w:tc>
          <w:tcPr>
            <w:tcW w:w="9355" w:type="dxa"/>
          </w:tcPr>
          <w:p w14:paraId="66B4EDE9" w14:textId="77777777" w:rsidR="005C40D6" w:rsidRDefault="005C40D6">
            <w:pPr>
              <w:pStyle w:val="TableParagraph"/>
              <w:ind w:left="0"/>
              <w:rPr>
                <w:rFonts w:ascii="Times New Roman"/>
                <w:sz w:val="18"/>
              </w:rPr>
            </w:pPr>
          </w:p>
        </w:tc>
        <w:tc>
          <w:tcPr>
            <w:tcW w:w="6444" w:type="dxa"/>
          </w:tcPr>
          <w:p w14:paraId="4618044C" w14:textId="77777777" w:rsidR="005C40D6" w:rsidRDefault="005C40D6">
            <w:pPr>
              <w:pStyle w:val="TableParagraph"/>
              <w:ind w:left="0"/>
              <w:rPr>
                <w:rFonts w:ascii="Times New Roman"/>
                <w:sz w:val="18"/>
              </w:rPr>
            </w:pPr>
          </w:p>
        </w:tc>
      </w:tr>
    </w:tbl>
    <w:p w14:paraId="5F5AD88F" w14:textId="6A7B4EAE" w:rsidR="005C40D6" w:rsidRDefault="005C40D6">
      <w:pPr>
        <w:pStyle w:val="BodyText"/>
        <w:rPr>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75"/>
        <w:gridCol w:w="7317"/>
        <w:gridCol w:w="7304"/>
      </w:tblGrid>
      <w:tr w:rsidR="008F4EA5" w:rsidRPr="00340561" w14:paraId="6E4847D5" w14:textId="77777777" w:rsidTr="0063571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5FFFE8" w14:textId="77777777" w:rsidR="008F4EA5" w:rsidRPr="00340561" w:rsidRDefault="008F4EA5" w:rsidP="00635717">
            <w:pPr>
              <w:rPr>
                <w:rFonts w:eastAsia="Arial Unicode MS"/>
                <w:b/>
                <w:sz w:val="20"/>
                <w:szCs w:val="20"/>
                <w:u w:val="single"/>
                <w:lang w:val="en-GB"/>
              </w:rPr>
            </w:pPr>
            <w:bookmarkStart w:id="1" w:name="_Hlk165652409"/>
            <w:bookmarkStart w:id="2" w:name="_Hlk173332547"/>
            <w:bookmarkStart w:id="3" w:name="_Hlk177663799"/>
            <w:bookmarkStart w:id="4" w:name="_Hlk184046147"/>
            <w:r w:rsidRPr="00340561">
              <w:rPr>
                <w:rFonts w:eastAsia="Arial Unicode MS"/>
                <w:b/>
                <w:sz w:val="20"/>
                <w:szCs w:val="20"/>
                <w:highlight w:val="yellow"/>
                <w:u w:val="single"/>
                <w:lang w:val="en-GB"/>
              </w:rPr>
              <w:t>PART  2:</w:t>
            </w:r>
            <w:r w:rsidRPr="00340561">
              <w:rPr>
                <w:rFonts w:eastAsia="Arial Unicode MS"/>
                <w:b/>
                <w:sz w:val="20"/>
                <w:szCs w:val="20"/>
                <w:u w:val="single"/>
                <w:lang w:val="en-GB"/>
              </w:rPr>
              <w:t xml:space="preserve"> </w:t>
            </w:r>
          </w:p>
          <w:p w14:paraId="17E95AAC" w14:textId="77777777" w:rsidR="008F4EA5" w:rsidRPr="00340561" w:rsidRDefault="008F4EA5" w:rsidP="00E72B23">
            <w:pPr>
              <w:rPr>
                <w:rFonts w:eastAsia="Arial Unicode MS"/>
                <w:b/>
                <w:sz w:val="20"/>
                <w:szCs w:val="20"/>
                <w:u w:val="single"/>
                <w:lang w:val="en-GB"/>
              </w:rPr>
            </w:pPr>
          </w:p>
        </w:tc>
      </w:tr>
      <w:tr w:rsidR="008F4EA5" w:rsidRPr="00340561" w14:paraId="3AF5F595" w14:textId="77777777" w:rsidTr="00635717">
        <w:tc>
          <w:tcPr>
            <w:tcW w:w="1615" w:type="pct"/>
            <w:shd w:val="clear" w:color="auto" w:fill="auto"/>
            <w:noWrap/>
            <w:tcMar>
              <w:top w:w="0" w:type="dxa"/>
              <w:left w:w="108" w:type="dxa"/>
              <w:bottom w:w="0" w:type="dxa"/>
              <w:right w:w="108" w:type="dxa"/>
            </w:tcMar>
            <w:vAlign w:val="center"/>
          </w:tcPr>
          <w:p w14:paraId="65F89DEE" w14:textId="77777777" w:rsidR="008F4EA5" w:rsidRPr="00340561" w:rsidRDefault="008F4EA5" w:rsidP="00E72B23">
            <w:pPr>
              <w:rPr>
                <w:rFonts w:eastAsia="Arial Unicode MS"/>
                <w:sz w:val="20"/>
                <w:szCs w:val="20"/>
                <w:lang w:val="en-GB"/>
              </w:rPr>
            </w:pPr>
          </w:p>
        </w:tc>
        <w:tc>
          <w:tcPr>
            <w:tcW w:w="1694" w:type="pct"/>
            <w:shd w:val="clear" w:color="auto" w:fill="auto"/>
            <w:tcMar>
              <w:top w:w="0" w:type="dxa"/>
              <w:left w:w="108" w:type="dxa"/>
              <w:bottom w:w="0" w:type="dxa"/>
              <w:right w:w="108" w:type="dxa"/>
            </w:tcMar>
          </w:tcPr>
          <w:p w14:paraId="0DCF8E81" w14:textId="77777777" w:rsidR="008F4EA5" w:rsidRPr="00340561" w:rsidRDefault="008F4EA5" w:rsidP="00E72B23">
            <w:pPr>
              <w:keepNext/>
              <w:outlineLvl w:val="1"/>
              <w:rPr>
                <w:rFonts w:eastAsia="MS Mincho"/>
                <w:b/>
                <w:bCs/>
                <w:sz w:val="20"/>
                <w:szCs w:val="20"/>
                <w:lang w:val="en-GB"/>
              </w:rPr>
            </w:pPr>
            <w:r w:rsidRPr="00340561">
              <w:rPr>
                <w:rFonts w:eastAsia="MS Mincho"/>
                <w:b/>
                <w:bCs/>
                <w:sz w:val="20"/>
                <w:szCs w:val="20"/>
                <w:lang w:val="en-GB"/>
              </w:rPr>
              <w:t>Reviewer’s comment</w:t>
            </w:r>
          </w:p>
        </w:tc>
        <w:tc>
          <w:tcPr>
            <w:tcW w:w="1691" w:type="pct"/>
            <w:shd w:val="clear" w:color="auto" w:fill="auto"/>
          </w:tcPr>
          <w:p w14:paraId="6E9A9293" w14:textId="77777777" w:rsidR="008F4EA5" w:rsidRPr="00340561" w:rsidRDefault="008F4EA5" w:rsidP="00E72B23">
            <w:pPr>
              <w:keepNext/>
              <w:outlineLvl w:val="1"/>
              <w:rPr>
                <w:rFonts w:eastAsia="MS Mincho"/>
                <w:bCs/>
                <w:sz w:val="20"/>
                <w:szCs w:val="20"/>
                <w:lang w:val="en-GB"/>
              </w:rPr>
            </w:pPr>
            <w:r w:rsidRPr="00340561">
              <w:rPr>
                <w:rFonts w:eastAsia="MS Mincho"/>
                <w:b/>
                <w:bCs/>
                <w:sz w:val="20"/>
                <w:szCs w:val="20"/>
                <w:lang w:val="en-GB"/>
              </w:rPr>
              <w:t>Author’s comment</w:t>
            </w:r>
            <w:r w:rsidRPr="00340561">
              <w:rPr>
                <w:rFonts w:eastAsia="MS Mincho"/>
                <w:bCs/>
                <w:sz w:val="20"/>
                <w:szCs w:val="20"/>
                <w:lang w:val="en-GB"/>
              </w:rPr>
              <w:t xml:space="preserve"> </w:t>
            </w:r>
            <w:r w:rsidRPr="00340561">
              <w:rPr>
                <w:rFonts w:eastAsia="MS Mincho"/>
                <w:bCs/>
                <w:i/>
                <w:sz w:val="20"/>
                <w:szCs w:val="20"/>
                <w:lang w:val="en-GB"/>
              </w:rPr>
              <w:t>(if agreed with reviewer, correct the manuscript and highlight that part in the manuscript. It is mandatory that authors should write his/her feedback here)</w:t>
            </w:r>
          </w:p>
        </w:tc>
      </w:tr>
      <w:tr w:rsidR="008F4EA5" w:rsidRPr="00340561" w14:paraId="40E5013A" w14:textId="77777777" w:rsidTr="00635717">
        <w:trPr>
          <w:trHeight w:val="890"/>
        </w:trPr>
        <w:tc>
          <w:tcPr>
            <w:tcW w:w="1615" w:type="pct"/>
            <w:shd w:val="clear" w:color="auto" w:fill="auto"/>
            <w:noWrap/>
            <w:tcMar>
              <w:top w:w="0" w:type="dxa"/>
              <w:left w:w="108" w:type="dxa"/>
              <w:bottom w:w="0" w:type="dxa"/>
              <w:right w:w="108" w:type="dxa"/>
            </w:tcMar>
            <w:vAlign w:val="center"/>
          </w:tcPr>
          <w:p w14:paraId="08DB296D" w14:textId="77777777" w:rsidR="008F4EA5" w:rsidRPr="00340561" w:rsidRDefault="008F4EA5" w:rsidP="00E72B23">
            <w:pPr>
              <w:rPr>
                <w:rFonts w:eastAsia="Arial Unicode MS"/>
                <w:b/>
                <w:sz w:val="20"/>
                <w:szCs w:val="20"/>
                <w:lang w:val="en-GB"/>
              </w:rPr>
            </w:pPr>
            <w:r w:rsidRPr="00340561">
              <w:rPr>
                <w:rFonts w:eastAsia="Arial Unicode MS"/>
                <w:b/>
                <w:sz w:val="20"/>
                <w:szCs w:val="20"/>
                <w:lang w:val="en-GB"/>
              </w:rPr>
              <w:t xml:space="preserve">Are there ethical issues in this manuscript? </w:t>
            </w:r>
          </w:p>
          <w:p w14:paraId="5AD0FB56" w14:textId="77777777" w:rsidR="008F4EA5" w:rsidRPr="00340561" w:rsidRDefault="008F4EA5" w:rsidP="00E72B23">
            <w:pPr>
              <w:rPr>
                <w:rFonts w:eastAsia="Arial Unicode MS"/>
                <w:sz w:val="20"/>
                <w:szCs w:val="20"/>
                <w:lang w:val="en-GB"/>
              </w:rPr>
            </w:pPr>
          </w:p>
        </w:tc>
        <w:tc>
          <w:tcPr>
            <w:tcW w:w="1694" w:type="pct"/>
            <w:shd w:val="clear" w:color="auto" w:fill="auto"/>
            <w:tcMar>
              <w:top w:w="0" w:type="dxa"/>
              <w:left w:w="108" w:type="dxa"/>
              <w:bottom w:w="0" w:type="dxa"/>
              <w:right w:w="108" w:type="dxa"/>
            </w:tcMar>
            <w:vAlign w:val="center"/>
          </w:tcPr>
          <w:p w14:paraId="1E46E9B0" w14:textId="77777777" w:rsidR="008F4EA5" w:rsidRPr="00340561" w:rsidRDefault="008F4EA5" w:rsidP="00E72B23">
            <w:pPr>
              <w:rPr>
                <w:rFonts w:eastAsia="Arial Unicode MS"/>
                <w:i/>
                <w:iCs/>
                <w:sz w:val="20"/>
                <w:szCs w:val="20"/>
                <w:u w:val="single"/>
                <w:lang w:val="en-GB"/>
              </w:rPr>
            </w:pPr>
            <w:r w:rsidRPr="00340561">
              <w:rPr>
                <w:rFonts w:eastAsia="Arial Unicode MS"/>
                <w:i/>
                <w:iCs/>
                <w:sz w:val="20"/>
                <w:szCs w:val="20"/>
                <w:u w:val="single"/>
                <w:lang w:val="en-GB"/>
              </w:rPr>
              <w:t>(If yes, Kindly please write down the ethical issues here in details)</w:t>
            </w:r>
          </w:p>
          <w:p w14:paraId="217FB771" w14:textId="77777777" w:rsidR="008F4EA5" w:rsidRPr="00340561" w:rsidRDefault="008F4EA5" w:rsidP="00E72B23">
            <w:pPr>
              <w:rPr>
                <w:rFonts w:eastAsia="Arial Unicode MS"/>
                <w:sz w:val="20"/>
                <w:szCs w:val="20"/>
                <w:lang w:val="en-GB"/>
              </w:rPr>
            </w:pPr>
          </w:p>
          <w:p w14:paraId="3BAD2DDD" w14:textId="77777777" w:rsidR="008F4EA5" w:rsidRPr="00340561" w:rsidRDefault="008F4EA5" w:rsidP="00E72B23">
            <w:pPr>
              <w:rPr>
                <w:rFonts w:eastAsia="Arial Unicode MS"/>
                <w:sz w:val="20"/>
                <w:szCs w:val="20"/>
                <w:lang w:val="en-GB"/>
              </w:rPr>
            </w:pPr>
          </w:p>
        </w:tc>
        <w:tc>
          <w:tcPr>
            <w:tcW w:w="1691" w:type="pct"/>
            <w:shd w:val="clear" w:color="auto" w:fill="auto"/>
            <w:vAlign w:val="center"/>
          </w:tcPr>
          <w:p w14:paraId="7DC53985" w14:textId="77777777" w:rsidR="008F4EA5" w:rsidRPr="00340561" w:rsidRDefault="008F4EA5" w:rsidP="00E72B23">
            <w:pPr>
              <w:rPr>
                <w:rFonts w:eastAsia="Arial Unicode MS"/>
                <w:sz w:val="20"/>
                <w:szCs w:val="20"/>
                <w:lang w:val="en-GB"/>
              </w:rPr>
            </w:pPr>
          </w:p>
          <w:p w14:paraId="123C930A" w14:textId="77777777" w:rsidR="008F4EA5" w:rsidRPr="00340561" w:rsidRDefault="008F4EA5" w:rsidP="00E72B23">
            <w:pPr>
              <w:rPr>
                <w:rFonts w:eastAsia="Arial Unicode MS"/>
                <w:sz w:val="20"/>
                <w:szCs w:val="20"/>
                <w:lang w:val="en-GB"/>
              </w:rPr>
            </w:pPr>
          </w:p>
          <w:p w14:paraId="38E19384" w14:textId="77777777" w:rsidR="008F4EA5" w:rsidRPr="00340561" w:rsidRDefault="008F4EA5" w:rsidP="00E72B23">
            <w:pPr>
              <w:rPr>
                <w:rFonts w:eastAsia="Arial Unicode MS"/>
                <w:sz w:val="20"/>
                <w:szCs w:val="20"/>
                <w:lang w:val="en-GB"/>
              </w:rPr>
            </w:pPr>
          </w:p>
        </w:tc>
      </w:tr>
    </w:tbl>
    <w:p w14:paraId="2C6CD27B" w14:textId="77777777" w:rsidR="008F4EA5" w:rsidRDefault="008F4EA5" w:rsidP="008F4E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86"/>
        <w:gridCol w:w="15510"/>
      </w:tblGrid>
      <w:tr w:rsidR="008F4EA5" w:rsidRPr="00375011" w14:paraId="0B058AEC" w14:textId="77777777" w:rsidTr="0063571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FA2C436" w14:textId="4C9B5BED" w:rsidR="008F4EA5" w:rsidRPr="006D6483" w:rsidRDefault="008F4EA5" w:rsidP="00E72B23">
            <w:pPr>
              <w:rPr>
                <w:b/>
                <w:u w:val="single"/>
                <w:lang w:val="en-GB"/>
              </w:rPr>
            </w:pPr>
            <w:r w:rsidRPr="006D6483">
              <w:rPr>
                <w:b/>
                <w:u w:val="single"/>
                <w:lang w:val="en-GB"/>
              </w:rPr>
              <w:t>Reviewer Details:</w:t>
            </w:r>
          </w:p>
          <w:p w14:paraId="024E259C" w14:textId="77777777" w:rsidR="008F4EA5" w:rsidRPr="00375011" w:rsidRDefault="008F4EA5" w:rsidP="00E72B23">
            <w:pPr>
              <w:rPr>
                <w:bCs/>
                <w:u w:val="single"/>
                <w:lang w:val="en-GB"/>
              </w:rPr>
            </w:pPr>
          </w:p>
        </w:tc>
      </w:tr>
      <w:tr w:rsidR="008F4EA5" w:rsidRPr="00375011" w14:paraId="6506C150" w14:textId="77777777" w:rsidTr="00635717">
        <w:trPr>
          <w:trHeight w:val="233"/>
        </w:trPr>
        <w:tc>
          <w:tcPr>
            <w:tcW w:w="1409" w:type="pct"/>
            <w:shd w:val="clear" w:color="auto" w:fill="auto"/>
            <w:noWrap/>
            <w:tcMar>
              <w:top w:w="0" w:type="dxa"/>
              <w:left w:w="108" w:type="dxa"/>
              <w:bottom w:w="0" w:type="dxa"/>
              <w:right w:w="108" w:type="dxa"/>
            </w:tcMar>
            <w:vAlign w:val="center"/>
          </w:tcPr>
          <w:p w14:paraId="6EAF2A85" w14:textId="77777777" w:rsidR="008F4EA5" w:rsidRPr="00375011" w:rsidRDefault="008F4EA5" w:rsidP="00E72B23">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50FF1649" w14:textId="141EB775" w:rsidR="008F4EA5" w:rsidRPr="004509AA" w:rsidRDefault="00635717" w:rsidP="00E72B23">
            <w:pPr>
              <w:rPr>
                <w:b/>
                <w:bCs/>
              </w:rPr>
            </w:pPr>
            <w:r w:rsidRPr="00635717">
              <w:rPr>
                <w:b/>
                <w:bCs/>
              </w:rPr>
              <w:t>Arvind Dubey</w:t>
            </w:r>
          </w:p>
        </w:tc>
      </w:tr>
      <w:tr w:rsidR="008F4EA5" w:rsidRPr="00375011" w14:paraId="59A59256" w14:textId="77777777" w:rsidTr="00635717">
        <w:trPr>
          <w:trHeight w:val="77"/>
        </w:trPr>
        <w:tc>
          <w:tcPr>
            <w:tcW w:w="1409" w:type="pct"/>
            <w:shd w:val="clear" w:color="auto" w:fill="auto"/>
            <w:noWrap/>
            <w:tcMar>
              <w:top w:w="0" w:type="dxa"/>
              <w:left w:w="108" w:type="dxa"/>
              <w:bottom w:w="0" w:type="dxa"/>
              <w:right w:w="108" w:type="dxa"/>
            </w:tcMar>
            <w:vAlign w:val="center"/>
          </w:tcPr>
          <w:p w14:paraId="4F330F40" w14:textId="77777777" w:rsidR="008F4EA5" w:rsidRPr="00375011" w:rsidRDefault="008F4EA5" w:rsidP="00E72B23">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74DCE762" w14:textId="092E16E4" w:rsidR="008F4EA5" w:rsidRPr="00375011" w:rsidRDefault="00635717" w:rsidP="00635717">
            <w:pPr>
              <w:rPr>
                <w:b/>
                <w:bCs/>
                <w:lang w:val="en-GB"/>
              </w:rPr>
            </w:pPr>
            <w:proofErr w:type="spellStart"/>
            <w:r>
              <w:rPr>
                <w:b/>
                <w:bCs/>
                <w:lang w:val="en-GB"/>
              </w:rPr>
              <w:t>Seva</w:t>
            </w:r>
            <w:proofErr w:type="spellEnd"/>
            <w:r>
              <w:rPr>
                <w:b/>
                <w:bCs/>
                <w:lang w:val="en-GB"/>
              </w:rPr>
              <w:t xml:space="preserve"> </w:t>
            </w:r>
            <w:proofErr w:type="spellStart"/>
            <w:r>
              <w:rPr>
                <w:b/>
                <w:bCs/>
                <w:lang w:val="en-GB"/>
              </w:rPr>
              <w:t>Sadan</w:t>
            </w:r>
            <w:proofErr w:type="spellEnd"/>
            <w:r>
              <w:rPr>
                <w:b/>
                <w:bCs/>
                <w:lang w:val="en-GB"/>
              </w:rPr>
              <w:t xml:space="preserve"> College, </w:t>
            </w:r>
            <w:r w:rsidRPr="00635717">
              <w:rPr>
                <w:b/>
                <w:bCs/>
                <w:lang w:val="en-GB"/>
              </w:rPr>
              <w:t>India</w:t>
            </w:r>
          </w:p>
        </w:tc>
      </w:tr>
    </w:tbl>
    <w:p w14:paraId="3FEBD146" w14:textId="77777777" w:rsidR="008F4EA5" w:rsidRDefault="008F4EA5" w:rsidP="008F4EA5"/>
    <w:bookmarkEnd w:id="1"/>
    <w:p w14:paraId="54C830B6" w14:textId="77777777" w:rsidR="008F4EA5" w:rsidRDefault="008F4EA5" w:rsidP="008F4EA5"/>
    <w:bookmarkEnd w:id="2"/>
    <w:p w14:paraId="1F019E7F" w14:textId="77777777" w:rsidR="008F4EA5" w:rsidRDefault="008F4EA5" w:rsidP="008F4EA5"/>
    <w:bookmarkEnd w:id="3"/>
    <w:p w14:paraId="1C2A2297" w14:textId="77777777" w:rsidR="008F4EA5" w:rsidRDefault="008F4EA5" w:rsidP="008F4EA5"/>
    <w:p w14:paraId="177DB407" w14:textId="77777777" w:rsidR="008F4EA5" w:rsidRDefault="008F4EA5" w:rsidP="008F4EA5"/>
    <w:p w14:paraId="4C703AB9" w14:textId="77777777" w:rsidR="008F4EA5" w:rsidRDefault="008F4EA5" w:rsidP="008F4EA5"/>
    <w:p w14:paraId="08899E4E" w14:textId="77777777" w:rsidR="008F4EA5" w:rsidRDefault="008F4EA5" w:rsidP="008F4EA5"/>
    <w:bookmarkEnd w:id="4"/>
    <w:p w14:paraId="228ADAAC" w14:textId="77777777" w:rsidR="008F4EA5" w:rsidRDefault="008F4EA5" w:rsidP="008F4EA5"/>
    <w:p w14:paraId="3B32CFD3" w14:textId="77777777" w:rsidR="005C40D6" w:rsidRDefault="005C40D6">
      <w:pPr>
        <w:pStyle w:val="BodyText"/>
        <w:rPr>
          <w:u w:val="none"/>
        </w:rPr>
      </w:pPr>
    </w:p>
    <w:sectPr w:rsidR="005C40D6" w:rsidSect="008F4EA5">
      <w:type w:val="continuous"/>
      <w:pgSz w:w="23820" w:h="16840" w:orient="landscape"/>
      <w:pgMar w:top="1820" w:right="1220" w:bottom="1427" w:left="1220" w:header="128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AD299" w14:textId="77777777" w:rsidR="00103966" w:rsidRDefault="00103966">
      <w:r>
        <w:separator/>
      </w:r>
    </w:p>
  </w:endnote>
  <w:endnote w:type="continuationSeparator" w:id="0">
    <w:p w14:paraId="6F82A0DC" w14:textId="77777777" w:rsidR="00103966" w:rsidRDefault="0010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DEA4" w14:textId="77777777" w:rsidR="005C40D6" w:rsidRDefault="00103966">
    <w:pPr>
      <w:pStyle w:val="BodyText"/>
      <w:spacing w:line="14" w:lineRule="auto"/>
      <w:rPr>
        <w:b w:val="0"/>
        <w:u w:val="none"/>
      </w:rPr>
    </w:pPr>
    <w:r>
      <w:rPr>
        <w:noProof/>
      </w:rPr>
      <mc:AlternateContent>
        <mc:Choice Requires="wps">
          <w:drawing>
            <wp:anchor distT="0" distB="0" distL="0" distR="0" simplePos="0" relativeHeight="487409664" behindDoc="1" locked="0" layoutInCell="1" allowOverlap="1" wp14:anchorId="5AA6970E" wp14:editId="43FDD079">
              <wp:simplePos x="0" y="0"/>
              <wp:positionH relativeFrom="page">
                <wp:posOffset>901700</wp:posOffset>
              </wp:positionH>
              <wp:positionV relativeFrom="page">
                <wp:posOffset>10107115</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279FCEAD" w14:textId="77777777" w:rsidR="005C40D6" w:rsidRDefault="00103966">
                          <w:pPr>
                            <w:spacing w:before="14"/>
                            <w:ind w:left="20"/>
                            <w:rPr>
                              <w:rFonts w:ascii="Times New Roman"/>
                              <w:sz w:val="16"/>
                            </w:rPr>
                          </w:pPr>
                          <w:r>
                            <w:rPr>
                              <w:rFonts w:ascii="Times New Roman"/>
                              <w:sz w:val="16"/>
                            </w:rPr>
                            <w:t>Created</w:t>
                          </w:r>
                          <w:r>
                            <w:rPr>
                              <w:rFonts w:ascii="Times New Roman"/>
                              <w:spacing w:val="-5"/>
                              <w:sz w:val="16"/>
                            </w:rPr>
                            <w:t xml:space="preserve"> </w:t>
                          </w:r>
                          <w:r>
                            <w:rPr>
                              <w:rFonts w:ascii="Times New Roman"/>
                              <w:sz w:val="16"/>
                            </w:rPr>
                            <w:t>by:</w:t>
                          </w:r>
                          <w:r>
                            <w:rPr>
                              <w:rFonts w:ascii="Times New Roman"/>
                              <w:spacing w:val="-5"/>
                              <w:sz w:val="16"/>
                            </w:rPr>
                            <w:t xml:space="preserve"> DR</w:t>
                          </w:r>
                        </w:p>
                      </w:txbxContent>
                    </wps:txbx>
                    <wps:bodyPr wrap="square" lIns="0" tIns="0" rIns="0" bIns="0" rtlCol="0">
                      <a:noAutofit/>
                    </wps:bodyPr>
                  </wps:wsp>
                </a:graphicData>
              </a:graphic>
            </wp:anchor>
          </w:drawing>
        </mc:Choice>
        <mc:Fallback>
          <w:pict>
            <v:shapetype w14:anchorId="5AA6970E" id="_x0000_t202" coordsize="21600,21600" o:spt="202" path="m,l,21600r21600,l21600,xe">
              <v:stroke joinstyle="miter"/>
              <v:path gradientshapeok="t" o:connecttype="rect"/>
            </v:shapetype>
            <v:shape id="Textbox 2" o:spid="_x0000_s1027" type="#_x0000_t202" style="position:absolute;margin-left:71pt;margin-top:795.85pt;width:52.2pt;height:10.9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" filled="f" stroked="f">
              <v:path arrowok="t"/>
              <v:textbox inset="0,0,0,0">
                <w:txbxContent>
                  <w:p w14:paraId="279FCEAD" w14:textId="77777777" w:rsidR="005C40D6" w:rsidRDefault="00103966">
                    <w:pPr>
                      <w:spacing w:before="14"/>
                      <w:ind w:left="20"/>
                      <w:rPr>
                        <w:rFonts w:ascii="Times New Roman"/>
                        <w:sz w:val="16"/>
                      </w:rPr>
                    </w:pPr>
                    <w:r>
                      <w:rPr>
                        <w:rFonts w:ascii="Times New Roman"/>
                        <w:sz w:val="16"/>
                      </w:rPr>
                      <w:t>Created</w:t>
                    </w:r>
                    <w:r>
                      <w:rPr>
                        <w:rFonts w:ascii="Times New Roman"/>
                        <w:spacing w:val="-5"/>
                        <w:sz w:val="16"/>
                      </w:rPr>
                      <w:t xml:space="preserve"> </w:t>
                    </w:r>
                    <w:r>
                      <w:rPr>
                        <w:rFonts w:ascii="Times New Roman"/>
                        <w:sz w:val="16"/>
                      </w:rPr>
                      <w:t>by:</w:t>
                    </w:r>
                    <w:r>
                      <w:rPr>
                        <w:rFonts w:ascii="Times New Roman"/>
                        <w:spacing w:val="-5"/>
                        <w:sz w:val="16"/>
                      </w:rPr>
                      <w:t xml:space="preserve"> DR</w:t>
                    </w:r>
                  </w:p>
                </w:txbxContent>
              </v:textbox>
              <w10:wrap anchorx="page" anchory="page"/>
            </v:shape>
          </w:pict>
        </mc:Fallback>
      </mc:AlternateContent>
    </w:r>
    <w:r>
      <w:rPr>
        <w:noProof/>
      </w:rPr>
      <mc:AlternateContent>
        <mc:Choice Requires="wps">
          <w:drawing>
            <wp:anchor distT="0" distB="0" distL="0" distR="0" simplePos="0" relativeHeight="487410176" behindDoc="1" locked="0" layoutInCell="1" allowOverlap="1" wp14:anchorId="7B338A5E" wp14:editId="0350453E">
              <wp:simplePos x="0" y="0"/>
              <wp:positionH relativeFrom="page">
                <wp:posOffset>2640571</wp:posOffset>
              </wp:positionH>
              <wp:positionV relativeFrom="page">
                <wp:posOffset>10107115</wp:posOffset>
              </wp:positionV>
              <wp:extent cx="7080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9065"/>
                      </a:xfrm>
                      <a:prstGeom prst="rect">
                        <a:avLst/>
                      </a:prstGeom>
                    </wps:spPr>
                    <wps:txbx>
                      <w:txbxContent>
                        <w:p w14:paraId="022D2941" w14:textId="77777777" w:rsidR="005C40D6" w:rsidRDefault="00103966">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wps:txbx>
                    <wps:bodyPr wrap="square" lIns="0" tIns="0" rIns="0" bIns="0" rtlCol="0">
                      <a:noAutofit/>
                    </wps:bodyPr>
                  </wps:wsp>
                </a:graphicData>
              </a:graphic>
            </wp:anchor>
          </w:drawing>
        </mc:Choice>
        <mc:Fallback>
          <w:pict>
            <v:shape w14:anchorId="7B338A5E" id="Textbox 3" o:spid="_x0000_s1028" type="#_x0000_t202" style="position:absolute;margin-left:207.9pt;margin-top:795.85pt;width:55.75pt;height:10.9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" filled="f" stroked="f">
              <v:path arrowok="t"/>
              <v:textbox inset="0,0,0,0">
                <w:txbxContent>
                  <w:p w14:paraId="022D2941" w14:textId="77777777" w:rsidR="005C40D6" w:rsidRDefault="00103966">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v:textbox>
              <w10:wrap anchorx="page" anchory="page"/>
            </v:shape>
          </w:pict>
        </mc:Fallback>
      </mc:AlternateContent>
    </w:r>
    <w:r>
      <w:rPr>
        <w:noProof/>
      </w:rPr>
      <mc:AlternateContent>
        <mc:Choice Requires="wps">
          <w:drawing>
            <wp:anchor distT="0" distB="0" distL="0" distR="0" simplePos="0" relativeHeight="487410688" behindDoc="1" locked="0" layoutInCell="1" allowOverlap="1" wp14:anchorId="397D1033" wp14:editId="0DE3429C">
              <wp:simplePos x="0" y="0"/>
              <wp:positionH relativeFrom="page">
                <wp:posOffset>4416185</wp:posOffset>
              </wp:positionH>
              <wp:positionV relativeFrom="page">
                <wp:posOffset>10107115</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8BD98CA" w14:textId="77777777" w:rsidR="005C40D6" w:rsidRDefault="00103966">
                          <w:pPr>
                            <w:spacing w:before="14"/>
                            <w:ind w:left="20"/>
                            <w:rPr>
                              <w:rFonts w:ascii="Times New Roman"/>
                              <w:sz w:val="16"/>
                            </w:rPr>
                          </w:pPr>
                          <w:r>
                            <w:rPr>
                              <w:rFonts w:ascii="Times New Roman"/>
                              <w:sz w:val="16"/>
                            </w:rPr>
                            <w:t>Approved</w:t>
                          </w:r>
                          <w:r>
                            <w:rPr>
                              <w:rFonts w:ascii="Times New Roman"/>
                              <w:spacing w:val="-6"/>
                              <w:sz w:val="16"/>
                            </w:rPr>
                            <w:t xml:space="preserve"> </w:t>
                          </w:r>
                          <w:r>
                            <w:rPr>
                              <w:rFonts w:ascii="Times New Roman"/>
                              <w:sz w:val="16"/>
                            </w:rPr>
                            <w:t>by:</w:t>
                          </w:r>
                          <w:r>
                            <w:rPr>
                              <w:rFonts w:ascii="Times New Roman"/>
                              <w:spacing w:val="-6"/>
                              <w:sz w:val="16"/>
                            </w:rPr>
                            <w:t xml:space="preserve"> </w:t>
                          </w:r>
                          <w:r>
                            <w:rPr>
                              <w:rFonts w:ascii="Times New Roman"/>
                              <w:spacing w:val="-5"/>
                              <w:sz w:val="16"/>
                            </w:rPr>
                            <w:t>MBM</w:t>
                          </w:r>
                        </w:p>
                      </w:txbxContent>
                    </wps:txbx>
                    <wps:bodyPr wrap="square" lIns="0" tIns="0" rIns="0" bIns="0" rtlCol="0">
                      <a:noAutofit/>
                    </wps:bodyPr>
                  </wps:wsp>
                </a:graphicData>
              </a:graphic>
            </wp:anchor>
          </w:drawing>
        </mc:Choice>
        <mc:Fallback>
          <w:pict>
            <v:shape w14:anchorId="397D1033" id="Textbox 4" o:spid="_x0000_s1029" type="#_x0000_t202" style="position:absolute;margin-left:347.75pt;margin-top:795.85pt;width:67.8pt;height:10.9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" filled="f" stroked="f">
              <v:path arrowok="t"/>
              <v:textbox inset="0,0,0,0">
                <w:txbxContent>
                  <w:p w14:paraId="68BD98CA" w14:textId="77777777" w:rsidR="005C40D6" w:rsidRDefault="00103966">
                    <w:pPr>
                      <w:spacing w:before="14"/>
                      <w:ind w:left="20"/>
                      <w:rPr>
                        <w:rFonts w:ascii="Times New Roman"/>
                        <w:sz w:val="16"/>
                      </w:rPr>
                    </w:pPr>
                    <w:r>
                      <w:rPr>
                        <w:rFonts w:ascii="Times New Roman"/>
                        <w:sz w:val="16"/>
                      </w:rPr>
                      <w:t>Approved</w:t>
                    </w:r>
                    <w:r>
                      <w:rPr>
                        <w:rFonts w:ascii="Times New Roman"/>
                        <w:spacing w:val="-6"/>
                        <w:sz w:val="16"/>
                      </w:rPr>
                      <w:t xml:space="preserve"> </w:t>
                    </w:r>
                    <w:r>
                      <w:rPr>
                        <w:rFonts w:ascii="Times New Roman"/>
                        <w:sz w:val="16"/>
                      </w:rPr>
                      <w:t>by:</w:t>
                    </w:r>
                    <w:r>
                      <w:rPr>
                        <w:rFonts w:ascii="Times New Roman"/>
                        <w:spacing w:val="-6"/>
                        <w:sz w:val="16"/>
                      </w:rPr>
                      <w:t xml:space="preserve"> </w:t>
                    </w:r>
                    <w:r>
                      <w:rPr>
                        <w:rFonts w:ascii="Times New Roman"/>
                        <w:spacing w:val="-5"/>
                        <w:sz w:val="16"/>
                      </w:rPr>
                      <w:t>MBM</w:t>
                    </w:r>
                  </w:p>
                </w:txbxContent>
              </v:textbox>
              <w10:wrap anchorx="page" anchory="page"/>
            </v:shape>
          </w:pict>
        </mc:Fallback>
      </mc:AlternateContent>
    </w:r>
    <w:r>
      <w:rPr>
        <w:noProof/>
      </w:rPr>
      <mc:AlternateContent>
        <mc:Choice Requires="wps">
          <w:drawing>
            <wp:anchor distT="0" distB="0" distL="0" distR="0" simplePos="0" relativeHeight="487411200" behindDoc="1" locked="0" layoutInCell="1" allowOverlap="1" wp14:anchorId="627F0920" wp14:editId="3E8E0224">
              <wp:simplePos x="0" y="0"/>
              <wp:positionH relativeFrom="page">
                <wp:posOffset>6845568</wp:posOffset>
              </wp:positionH>
              <wp:positionV relativeFrom="page">
                <wp:posOffset>10107115</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14:paraId="014536AA" w14:textId="77777777" w:rsidR="005C40D6" w:rsidRDefault="00103966">
                          <w:pPr>
                            <w:spacing w:before="14"/>
                            <w:ind w:left="20"/>
                            <w:rPr>
                              <w:rFonts w:ascii="Times New Roman"/>
                              <w:sz w:val="16"/>
                            </w:rPr>
                          </w:pPr>
                          <w:r>
                            <w:rPr>
                              <w:rFonts w:ascii="Times New Roman"/>
                              <w:sz w:val="16"/>
                            </w:rPr>
                            <w:t>Version:</w:t>
                          </w:r>
                          <w:r>
                            <w:rPr>
                              <w:rFonts w:ascii="Times New Roman"/>
                              <w:spacing w:val="-6"/>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4"/>
                              <w:sz w:val="16"/>
                            </w:rPr>
                            <w:t>2024)</w:t>
                          </w:r>
                        </w:p>
                      </w:txbxContent>
                    </wps:txbx>
                    <wps:bodyPr wrap="square" lIns="0" tIns="0" rIns="0" bIns="0" rtlCol="0">
                      <a:noAutofit/>
                    </wps:bodyPr>
                  </wps:wsp>
                </a:graphicData>
              </a:graphic>
            </wp:anchor>
          </w:drawing>
        </mc:Choice>
        <mc:Fallback>
          <w:pict>
            <v:shape w14:anchorId="627F0920" id="Textbox 5" o:spid="_x0000_s1030" type="#_x0000_t202" style="position:absolute;margin-left:539pt;margin-top:795.85pt;width:80.35pt;height:10.9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" filled="f" stroked="f">
              <v:path arrowok="t"/>
              <v:textbox inset="0,0,0,0">
                <w:txbxContent>
                  <w:p w14:paraId="014536AA" w14:textId="77777777" w:rsidR="005C40D6" w:rsidRDefault="00103966">
                    <w:pPr>
                      <w:spacing w:before="14"/>
                      <w:ind w:left="20"/>
                      <w:rPr>
                        <w:rFonts w:ascii="Times New Roman"/>
                        <w:sz w:val="16"/>
                      </w:rPr>
                    </w:pPr>
                    <w:r>
                      <w:rPr>
                        <w:rFonts w:ascii="Times New Roman"/>
                        <w:sz w:val="16"/>
                      </w:rPr>
                      <w:t>Version:</w:t>
                    </w:r>
                    <w:r>
                      <w:rPr>
                        <w:rFonts w:ascii="Times New Roman"/>
                        <w:spacing w:val="-6"/>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C0F75" w14:textId="77777777" w:rsidR="00103966" w:rsidRDefault="00103966">
      <w:r>
        <w:separator/>
      </w:r>
    </w:p>
  </w:footnote>
  <w:footnote w:type="continuationSeparator" w:id="0">
    <w:p w14:paraId="28866F0F" w14:textId="77777777" w:rsidR="00103966" w:rsidRDefault="0010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E400" w14:textId="77777777" w:rsidR="005C40D6" w:rsidRDefault="00103966">
    <w:pPr>
      <w:pStyle w:val="BodyText"/>
      <w:spacing w:line="14" w:lineRule="auto"/>
      <w:rPr>
        <w:b w:val="0"/>
        <w:u w:val="none"/>
      </w:rPr>
    </w:pPr>
    <w:r>
      <w:rPr>
        <w:noProof/>
      </w:rPr>
      <mc:AlternateContent>
        <mc:Choice Requires="wps">
          <w:drawing>
            <wp:anchor distT="0" distB="0" distL="0" distR="0" simplePos="0" relativeHeight="487409152" behindDoc="1" locked="0" layoutInCell="1" allowOverlap="1" wp14:anchorId="34D4A809" wp14:editId="5D3F2621">
              <wp:simplePos x="0" y="0"/>
              <wp:positionH relativeFrom="page">
                <wp:posOffset>901700</wp:posOffset>
              </wp:positionH>
              <wp:positionV relativeFrom="page">
                <wp:posOffset>800320</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14:paraId="2C707374" w14:textId="77777777" w:rsidR="005C40D6" w:rsidRDefault="00103966">
                          <w:pPr>
                            <w:spacing w:before="12"/>
                            <w:ind w:left="20"/>
                            <w:rPr>
                              <w:b/>
                              <w:sz w:val="24"/>
                            </w:rPr>
                          </w:pPr>
                          <w:r>
                            <w:rPr>
                              <w:b/>
                              <w:color w:val="003399"/>
                              <w:sz w:val="24"/>
                              <w:u w:val="single" w:color="003399"/>
                            </w:rPr>
                            <w:t>Review</w:t>
                          </w:r>
                          <w:r>
                            <w:rPr>
                              <w:b/>
                              <w:color w:val="003399"/>
                              <w:spacing w:val="2"/>
                              <w:sz w:val="24"/>
                              <w:u w:val="single" w:color="003399"/>
                            </w:rPr>
                            <w:t xml:space="preserve"> </w:t>
                          </w:r>
                          <w:r>
                            <w:rPr>
                              <w:b/>
                              <w:color w:val="003399"/>
                              <w:sz w:val="24"/>
                              <w:u w:val="single" w:color="003399"/>
                            </w:rPr>
                            <w:t>Form</w:t>
                          </w:r>
                          <w:r>
                            <w:rPr>
                              <w:b/>
                              <w:color w:val="003399"/>
                              <w:spacing w:val="-1"/>
                              <w:sz w:val="24"/>
                              <w:u w:val="single" w:color="003399"/>
                            </w:rPr>
                            <w:t xml:space="preserve"> </w:t>
                          </w:r>
                          <w:r>
                            <w:rPr>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34D4A809" id="_x0000_t202" coordsize="21600,21600" o:spt="202" path="m,l,21600r21600,l21600,xe">
              <v:stroke joinstyle="miter"/>
              <v:path gradientshapeok="t" o:connecttype="rect"/>
            </v:shapetype>
            <v:shape id="Textbox 1" o:spid="_x0000_s1026" type="#_x0000_t202" style="position:absolute;margin-left:71pt;margin-top:63pt;width:86.8pt;height:15.45pt;z-index:-1590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" filled="f" stroked="f">
              <v:path arrowok="t"/>
              <v:textbox inset="0,0,0,0">
                <w:txbxContent>
                  <w:p w14:paraId="2C707374" w14:textId="77777777" w:rsidR="005C40D6" w:rsidRDefault="00103966">
                    <w:pPr>
                      <w:spacing w:before="12"/>
                      <w:ind w:left="20"/>
                      <w:rPr>
                        <w:b/>
                        <w:sz w:val="24"/>
                      </w:rPr>
                    </w:pPr>
                    <w:r>
                      <w:rPr>
                        <w:b/>
                        <w:color w:val="003399"/>
                        <w:sz w:val="24"/>
                        <w:u w:val="single" w:color="003399"/>
                      </w:rPr>
                      <w:t>Review</w:t>
                    </w:r>
                    <w:r>
                      <w:rPr>
                        <w:b/>
                        <w:color w:val="003399"/>
                        <w:spacing w:val="2"/>
                        <w:sz w:val="24"/>
                        <w:u w:val="single" w:color="003399"/>
                      </w:rPr>
                      <w:t xml:space="preserve"> </w:t>
                    </w:r>
                    <w:r>
                      <w:rPr>
                        <w:b/>
                        <w:color w:val="003399"/>
                        <w:sz w:val="24"/>
                        <w:u w:val="single" w:color="003399"/>
                      </w:rPr>
                      <w:t>Form</w:t>
                    </w:r>
                    <w:r>
                      <w:rPr>
                        <w:b/>
                        <w:color w:val="003399"/>
                        <w:spacing w:val="-1"/>
                        <w:sz w:val="24"/>
                        <w:u w:val="single" w:color="003399"/>
                      </w:rPr>
                      <w:t xml:space="preserve"> </w:t>
                    </w:r>
                    <w:r>
                      <w:rPr>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
  <w:rsids>
    <w:rsidRoot w:val="005C40D6"/>
    <w:rsid w:val="00103966"/>
    <w:rsid w:val="003C3568"/>
    <w:rsid w:val="004C429E"/>
    <w:rsid w:val="005C40D6"/>
    <w:rsid w:val="00635717"/>
    <w:rsid w:val="007B2DAC"/>
    <w:rsid w:val="008E4381"/>
    <w:rsid w:val="008F4EA5"/>
    <w:rsid w:val="00E3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7C51"/>
  <w15:docId w15:val="{E2C00BFD-F3F5-458B-853E-BB05B20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0"/>
      <w:szCs w:val="20"/>
      <w:u w:val="single" w:color="000000"/>
    </w:rPr>
  </w:style>
  <w:style w:type="paragraph" w:styleId="Title">
    <w:name w:val="Title"/>
    <w:basedOn w:val="Normal"/>
    <w:uiPriority w:val="10"/>
    <w:qFormat/>
    <w:pPr>
      <w:spacing w:before="12"/>
      <w:ind w:left="2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Rev_AJR2P_128439</dc:title>
  <cp:lastModifiedBy>SDI CPU 1038</cp:lastModifiedBy>
  <cp:revision>4</cp:revision>
  <dcterms:created xsi:type="dcterms:W3CDTF">2024-12-11T08:32:00Z</dcterms:created>
  <dcterms:modified xsi:type="dcterms:W3CDTF">2025-03-11T10:36:00Z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LastSaved">
    <vt:filetime>2024-12-11T00:00:00Z</vt:filetime>
  </property>
  <property fmtid="{D5CDD505-2E9C-101B-9397-08002B2CF9AE}" pid="4" name="Producer">
    <vt:lpwstr>3-Heights(TM) PDF Security Shell 4.8.25.2 (http://www.pdf-tools.com)</vt:lpwstr>
  </property>
</Properties>
</file>