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96FDC" w14:paraId="153A5FFA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AA91FEC" w14:textId="77777777" w:rsidR="00602F7D" w:rsidRPr="00796FD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rtl/>
                <w:lang w:val="en-GB"/>
              </w:rPr>
            </w:pPr>
          </w:p>
        </w:tc>
      </w:tr>
      <w:tr w:rsidR="0000007A" w:rsidRPr="00796FDC" w14:paraId="486A407D" w14:textId="77777777" w:rsidTr="002643B3">
        <w:trPr>
          <w:trHeight w:val="290"/>
        </w:trPr>
        <w:tc>
          <w:tcPr>
            <w:tcW w:w="1234" w:type="pct"/>
          </w:tcPr>
          <w:p w14:paraId="7B80B8FB" w14:textId="77777777" w:rsidR="0000007A" w:rsidRPr="00796F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bookmarkStart w:id="0" w:name="_Hlk191138174"/>
            <w:r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7A1C" w14:textId="77777777" w:rsidR="0000007A" w:rsidRPr="00796FDC" w:rsidRDefault="00DF059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796FD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Medicine and Health</w:t>
              </w:r>
            </w:hyperlink>
            <w:r w:rsidRPr="00796FD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bookmarkEnd w:id="0"/>
      <w:tr w:rsidR="0000007A" w:rsidRPr="00796FDC" w14:paraId="66B8F9C4" w14:textId="77777777" w:rsidTr="002643B3">
        <w:trPr>
          <w:trHeight w:val="290"/>
        </w:trPr>
        <w:tc>
          <w:tcPr>
            <w:tcW w:w="1234" w:type="pct"/>
          </w:tcPr>
          <w:p w14:paraId="2F38DDB8" w14:textId="77777777" w:rsidR="0000007A" w:rsidRPr="00796F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E9B4F" w14:textId="77777777" w:rsidR="0000007A" w:rsidRPr="00796FDC" w:rsidRDefault="00167EE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Ms_AJMAH_131831</w:t>
            </w:r>
          </w:p>
        </w:tc>
      </w:tr>
      <w:tr w:rsidR="0000007A" w:rsidRPr="00796FDC" w14:paraId="7837E9AE" w14:textId="77777777" w:rsidTr="002643B3">
        <w:trPr>
          <w:trHeight w:val="650"/>
        </w:trPr>
        <w:tc>
          <w:tcPr>
            <w:tcW w:w="1234" w:type="pct"/>
          </w:tcPr>
          <w:p w14:paraId="6152CCC3" w14:textId="77777777" w:rsidR="0000007A" w:rsidRPr="00796F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638A5" w14:textId="77777777" w:rsidR="0000007A" w:rsidRPr="00796FDC" w:rsidRDefault="00167E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/>
                <w:sz w:val="20"/>
                <w:szCs w:val="20"/>
                <w:lang w:val="en-GB"/>
              </w:rPr>
              <w:t>Characteristics of Ureteral Trauma</w:t>
            </w:r>
          </w:p>
        </w:tc>
      </w:tr>
      <w:tr w:rsidR="00CF0BBB" w:rsidRPr="00796FDC" w14:paraId="38F850D4" w14:textId="77777777" w:rsidTr="002643B3">
        <w:trPr>
          <w:trHeight w:val="332"/>
        </w:trPr>
        <w:tc>
          <w:tcPr>
            <w:tcW w:w="1234" w:type="pct"/>
          </w:tcPr>
          <w:p w14:paraId="140CACF4" w14:textId="77777777" w:rsidR="00CF0BBB" w:rsidRPr="00796FD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BFF7" w14:textId="77777777" w:rsidR="00CF0BBB" w:rsidRPr="00796FDC" w:rsidRDefault="00167E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2941B6A6" w14:textId="77777777" w:rsidR="00037D52" w:rsidRPr="00796FD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8CBC8" w14:textId="77777777" w:rsidR="00605952" w:rsidRPr="00796FD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17E8A74" w14:textId="77777777" w:rsidR="00D9392F" w:rsidRPr="00796FDC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4FA52B6" w14:textId="77777777" w:rsidR="00DD519D" w:rsidRPr="00796FDC" w:rsidRDefault="00DD519D" w:rsidP="00DD519D">
      <w:pPr>
        <w:pStyle w:val="BodyText"/>
        <w:rPr>
          <w:rFonts w:ascii="Arial" w:hAnsi="Arial" w:cs="Arial"/>
          <w:sz w:val="20"/>
          <w:szCs w:val="20"/>
          <w:lang w:val="en-GB"/>
        </w:rPr>
      </w:pPr>
      <w:bookmarkStart w:id="1" w:name="_Hlk171324449"/>
    </w:p>
    <w:p w14:paraId="0243CD0A" w14:textId="77777777" w:rsidR="00DD519D" w:rsidRPr="00796FDC" w:rsidRDefault="00DD519D" w:rsidP="00DD519D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7E1D9F98" w14:textId="77777777" w:rsidR="00DD519D" w:rsidRPr="00796FDC" w:rsidRDefault="00DD519D" w:rsidP="00DD519D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1807571" w14:textId="77777777" w:rsidR="00DD519D" w:rsidRPr="00796FDC" w:rsidRDefault="00DD519D" w:rsidP="00DD519D">
      <w:pPr>
        <w:rPr>
          <w:rFonts w:ascii="Arial" w:hAnsi="Arial" w:cs="Arial"/>
          <w:sz w:val="20"/>
          <w:szCs w:val="20"/>
        </w:rPr>
      </w:pPr>
      <w:bookmarkStart w:id="2" w:name="_Hlk170903434"/>
      <w:r w:rsidRPr="00796FDC"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D519D" w:rsidRPr="00796FDC" w14:paraId="23D1935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8265E1F" w14:textId="77777777" w:rsidR="00DD519D" w:rsidRPr="00796FDC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6FDC">
              <w:rPr>
                <w:rFonts w:ascii="Arial" w:hAnsi="Arial" w:cs="Arial"/>
                <w:highlight w:val="yellow"/>
                <w:lang w:val="en-GB"/>
              </w:rPr>
              <w:lastRenderedPageBreak/>
              <w:t>PART  1:</w:t>
            </w:r>
            <w:r w:rsidRPr="00796FD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2F59E96" w14:textId="77777777" w:rsidR="00DD519D" w:rsidRPr="00796FDC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519D" w:rsidRPr="00796FDC" w14:paraId="7BDEAA66" w14:textId="77777777">
        <w:tc>
          <w:tcPr>
            <w:tcW w:w="1265" w:type="pct"/>
            <w:noWrap/>
          </w:tcPr>
          <w:p w14:paraId="3A0F63CE" w14:textId="77777777" w:rsidR="00DD519D" w:rsidRPr="00796FDC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B749A78" w14:textId="77777777" w:rsidR="00DD519D" w:rsidRPr="00796FDC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6FDC">
              <w:rPr>
                <w:rFonts w:ascii="Arial" w:hAnsi="Arial" w:cs="Arial"/>
                <w:lang w:val="en-GB"/>
              </w:rPr>
              <w:t>Reviewer’s comment</w:t>
            </w:r>
          </w:p>
          <w:p w14:paraId="4356D61E" w14:textId="77777777" w:rsidR="0046207A" w:rsidRPr="00796FDC" w:rsidRDefault="0046207A" w:rsidP="0046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F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56125B8" w14:textId="77777777" w:rsidR="0046207A" w:rsidRPr="00796FDC" w:rsidRDefault="0046207A" w:rsidP="004620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AF10878" w14:textId="77777777" w:rsidR="00DD519D" w:rsidRPr="00796FDC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6FDC">
              <w:rPr>
                <w:rFonts w:ascii="Arial" w:hAnsi="Arial" w:cs="Arial"/>
                <w:lang w:val="en-GB"/>
              </w:rPr>
              <w:t>Author’s Feedback</w:t>
            </w:r>
            <w:r w:rsidRPr="00796FD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96FD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D519D" w:rsidRPr="00796FDC" w14:paraId="38AA7688" w14:textId="77777777">
        <w:trPr>
          <w:trHeight w:val="1264"/>
        </w:trPr>
        <w:tc>
          <w:tcPr>
            <w:tcW w:w="1265" w:type="pct"/>
            <w:noWrap/>
          </w:tcPr>
          <w:p w14:paraId="283BFDD9" w14:textId="77777777" w:rsidR="00DD519D" w:rsidRPr="00796FDC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0862BCD" w14:textId="77777777" w:rsidR="00DD519D" w:rsidRPr="00796FDC" w:rsidRDefault="00DD519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64B1344" w14:textId="1DE37FE6" w:rsidR="00DD519D" w:rsidRPr="00796FDC" w:rsidRDefault="00C17C9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F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722267" w:rsidRPr="00796FDC">
              <w:rPr>
                <w:rFonts w:ascii="Arial" w:hAnsi="Arial" w:cs="Arial"/>
                <w:b/>
                <w:bCs/>
                <w:sz w:val="20"/>
                <w:szCs w:val="20"/>
              </w:rPr>
              <w:t>subject of manuscript is inva</w:t>
            </w:r>
            <w:r w:rsidR="005E7B80" w:rsidRPr="00796F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luable and seen frequently in the </w:t>
            </w:r>
            <w:r w:rsidR="00A83A26" w:rsidRPr="00796F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hospital daily work and iatrogenic trauma setting </w:t>
            </w:r>
          </w:p>
        </w:tc>
        <w:tc>
          <w:tcPr>
            <w:tcW w:w="1523" w:type="pct"/>
          </w:tcPr>
          <w:p w14:paraId="192EEF99" w14:textId="77777777" w:rsidR="00DD519D" w:rsidRPr="00796FDC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796FDC" w14:paraId="503C52CF" w14:textId="77777777">
        <w:trPr>
          <w:trHeight w:val="1262"/>
        </w:trPr>
        <w:tc>
          <w:tcPr>
            <w:tcW w:w="1265" w:type="pct"/>
            <w:noWrap/>
          </w:tcPr>
          <w:p w14:paraId="7E9210DA" w14:textId="77777777" w:rsidR="00DD519D" w:rsidRPr="00796FDC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49D660B" w14:textId="77777777" w:rsidR="00DD519D" w:rsidRPr="00796FDC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5608E95" w14:textId="77777777" w:rsidR="00DD519D" w:rsidRPr="00796FDC" w:rsidRDefault="00DD51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2DFA514" w14:textId="77777777" w:rsidR="00DD519D" w:rsidRPr="00796FDC" w:rsidRDefault="001F37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too short and not represent the limited </w:t>
            </w:r>
            <w:r w:rsidR="00AD5C5E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setting</w:t>
            </w:r>
            <w:r w:rsidR="003F12D8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="00EC5BDD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duration,</w:t>
            </w:r>
            <w:r w:rsidR="00123EB7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C1933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small sample size</w:t>
            </w:r>
            <w:r w:rsidR="003F12D8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Its better to </w:t>
            </w:r>
            <w:r w:rsidR="00B77DC4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 in the title to</w:t>
            </w:r>
            <w:r w:rsidR="006D76CE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location or setting of the study like </w:t>
            </w:r>
            <w:r w:rsidR="00B77DC4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EC5BDD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hospital, </w:t>
            </w:r>
            <w:r w:rsidR="00C347F7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EC5BDD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center,</w:t>
            </w:r>
            <w:r w:rsidR="000B0FCC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or </w:t>
            </w:r>
            <w:r w:rsidR="00C347F7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0B0FCC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city that </w:t>
            </w:r>
            <w:r w:rsidR="00123EB7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where the</w:t>
            </w:r>
            <w:r w:rsidR="00EC5BDD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B0FCC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study </w:t>
            </w:r>
            <w:r w:rsidR="006C4A27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was performed in</w:t>
            </w:r>
            <w:r w:rsidR="00EC5BDD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444ADB1F" w14:textId="38CCE155" w:rsidR="008C0324" w:rsidRPr="00796FDC" w:rsidRDefault="008C032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sz w:val="20"/>
                <w:szCs w:val="20"/>
                <w:lang w:val="en-GB"/>
              </w:rPr>
              <w:t xml:space="preserve">e.g. Characteristics of ureteral trauma in Hasan </w:t>
            </w:r>
            <w:proofErr w:type="spellStart"/>
            <w:r w:rsidRPr="00796FDC">
              <w:rPr>
                <w:rFonts w:ascii="Arial" w:hAnsi="Arial" w:cs="Arial"/>
                <w:sz w:val="20"/>
                <w:szCs w:val="20"/>
                <w:lang w:val="en-GB"/>
              </w:rPr>
              <w:t>Sadikin</w:t>
            </w:r>
            <w:proofErr w:type="spellEnd"/>
            <w:r w:rsidRPr="00796FDC">
              <w:rPr>
                <w:rFonts w:ascii="Arial" w:hAnsi="Arial" w:cs="Arial"/>
                <w:sz w:val="20"/>
                <w:szCs w:val="20"/>
                <w:lang w:val="en-GB"/>
              </w:rPr>
              <w:t xml:space="preserve"> Hospital</w:t>
            </w:r>
          </w:p>
        </w:tc>
        <w:tc>
          <w:tcPr>
            <w:tcW w:w="1523" w:type="pct"/>
          </w:tcPr>
          <w:p w14:paraId="06C50ACF" w14:textId="12AA5458" w:rsidR="00DD519D" w:rsidRPr="00796FDC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796FDC" w14:paraId="547781FD" w14:textId="77777777">
        <w:trPr>
          <w:trHeight w:val="1262"/>
        </w:trPr>
        <w:tc>
          <w:tcPr>
            <w:tcW w:w="1265" w:type="pct"/>
            <w:noWrap/>
          </w:tcPr>
          <w:p w14:paraId="35419E1A" w14:textId="77777777" w:rsidR="00DD519D" w:rsidRPr="00796FDC" w:rsidRDefault="00DD519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96FD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15B0930" w14:textId="77777777" w:rsidR="00DD519D" w:rsidRPr="00796FDC" w:rsidRDefault="00DD51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AB71399" w14:textId="77777777" w:rsidR="00B44D57" w:rsidRPr="00796FDC" w:rsidRDefault="00B44D5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brief background of the study is absent.</w:t>
            </w:r>
          </w:p>
          <w:p w14:paraId="03F35F9E" w14:textId="77777777" w:rsidR="00DD519D" w:rsidRPr="00796FDC" w:rsidRDefault="004907A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aim</w:t>
            </w:r>
            <w:r w:rsidR="00A35085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</w:t>
            </w:r>
            <w:r w:rsidR="00A5714C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so informative, i</w:t>
            </w:r>
            <w:r w:rsidR="00BF3186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ts better to describe it </w:t>
            </w:r>
            <w:r w:rsidR="004A3871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using </w:t>
            </w:r>
            <w:r w:rsidR="00DF4A7F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general terms like: epidemiology</w:t>
            </w:r>
            <w:r w:rsidR="004A3871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prevalence, </w:t>
            </w:r>
            <w:proofErr w:type="spellStart"/>
            <w:r w:rsidR="002146E8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etiologies</w:t>
            </w:r>
            <w:proofErr w:type="spellEnd"/>
            <w:r w:rsidR="002146E8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management.</w:t>
            </w:r>
          </w:p>
          <w:p w14:paraId="46F5A453" w14:textId="77777777" w:rsidR="004A53B3" w:rsidRPr="00796FDC" w:rsidRDefault="004A53B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Methods: </w:t>
            </w:r>
            <w:r w:rsidR="00AA4C05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better to refer to to setting of study </w:t>
            </w:r>
            <w:r w:rsidR="00650E24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(hospital) and duration of study in the methods not in the results.</w:t>
            </w:r>
            <w:r w:rsidR="001C0436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E158E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They</w:t>
            </w:r>
            <w:r w:rsidR="00200AB1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explain the classification of </w:t>
            </w:r>
            <w:r w:rsidR="001F24BA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data into iatrogenic and external trauma </w:t>
            </w:r>
            <w:r w:rsidR="00EE158E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</w:t>
            </w:r>
            <w:r w:rsidR="001F24BA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illustrate the grouping of collected data in better </w:t>
            </w:r>
            <w:r w:rsidR="00EE158E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way.</w:t>
            </w:r>
          </w:p>
          <w:p w14:paraId="0C7C43B1" w14:textId="327BB483" w:rsidR="00283099" w:rsidRPr="00796FDC" w:rsidRDefault="0028309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Results: </w:t>
            </w:r>
            <w:r w:rsidR="0009465C"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 structured but should remove the duration of study and move it to the methods.</w:t>
            </w:r>
          </w:p>
        </w:tc>
        <w:tc>
          <w:tcPr>
            <w:tcW w:w="1523" w:type="pct"/>
          </w:tcPr>
          <w:p w14:paraId="163D9B32" w14:textId="77777777" w:rsidR="00DD519D" w:rsidRPr="00796FDC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796FDC" w14:paraId="6875753A" w14:textId="77777777">
        <w:trPr>
          <w:trHeight w:val="704"/>
        </w:trPr>
        <w:tc>
          <w:tcPr>
            <w:tcW w:w="1265" w:type="pct"/>
            <w:noWrap/>
          </w:tcPr>
          <w:p w14:paraId="07C2A2ED" w14:textId="77777777" w:rsidR="00DD519D" w:rsidRPr="00796FDC" w:rsidRDefault="00DD519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796FDC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7BD388D" w14:textId="77777777" w:rsidR="00DD519D" w:rsidRPr="00796FDC" w:rsidRDefault="00865DF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It’s</w:t>
            </w:r>
            <w:r w:rsidR="0076319F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retrospective</w:t>
            </w:r>
            <w:r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E44709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cross-sectional</w:t>
            </w:r>
            <w:r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study</w:t>
            </w:r>
            <w:r w:rsidR="00337A17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r w:rsidR="008E0C03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of very limited duration</w:t>
            </w:r>
            <w:r w:rsidR="0076319F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, and small sample size</w:t>
            </w:r>
            <w:r w:rsidR="00962E5D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</w:t>
            </w:r>
            <w:r w:rsidR="00851226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research material is old, dating back 13 years.</w:t>
            </w:r>
            <w:r w:rsidR="00962E5D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Its better to expand the </w:t>
            </w:r>
            <w:r w:rsidR="005654A0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collected data duration and update them </w:t>
            </w:r>
            <w:r w:rsidR="00EB5B7D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with last ten years </w:t>
            </w:r>
            <w:r w:rsidR="00140DA2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in order to enlarge the sample size. </w:t>
            </w:r>
            <w:r w:rsidR="00790FBF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No mention of clinical presentation of cases that diagnosed postoperatively or those suffering from external trauma and no </w:t>
            </w:r>
            <w:r w:rsidR="006768CF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evidence of the type of external trauma. </w:t>
            </w:r>
            <w:r w:rsidR="006F2157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Furthermore, no comment about the investigations that </w:t>
            </w:r>
            <w:r w:rsidR="00FD3E89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aided in the diagnosis of ureteral injury in these sample of cases</w:t>
            </w:r>
            <w:r w:rsidR="00CB2E72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the discovered postoperatively.</w:t>
            </w:r>
            <w:r w:rsidR="00A5314A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8E4B2B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No classification of the site of injury whether </w:t>
            </w:r>
            <w:proofErr w:type="gramStart"/>
            <w:r w:rsidR="008E4B2B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upper ,</w:t>
            </w:r>
            <w:proofErr w:type="gramEnd"/>
            <w:r w:rsidR="008E4B2B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mid-, or lower ureter in </w:t>
            </w:r>
            <w:r w:rsidR="005D229B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study</w:t>
            </w:r>
            <w:r w:rsidR="004E47F3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r w:rsidR="005D229B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4E47F3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As </w:t>
            </w:r>
            <w:r w:rsidR="005D229B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long as 14/15 cases are post-gyn </w:t>
            </w:r>
            <w:r w:rsidR="00BC41BD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intervention, it should be lower ureteral injury</w:t>
            </w:r>
            <w:r w:rsidR="002B7825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, why not dealt with by reimplantation to urinary bladder</w:t>
            </w:r>
            <w:r w:rsidR="002958F6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which the standard procedure to avoid ischemia of </w:t>
            </w:r>
            <w:r w:rsidR="00D7378B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anastomosis site and re-</w:t>
            </w:r>
            <w:proofErr w:type="gramStart"/>
            <w:r w:rsidR="00D7378B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stricture.</w:t>
            </w:r>
            <w:r w:rsidR="00BC41BD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  <w:proofErr w:type="gramEnd"/>
            <w:r w:rsidR="00BC41BD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4C0ED0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type of injury whether trans</w:t>
            </w:r>
            <w:r w:rsidR="009845A6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ec</w:t>
            </w:r>
            <w:r w:rsidR="004C0ED0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tion or ligation i</w:t>
            </w:r>
            <w:r w:rsidR="008A1B50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 not mentioned. </w:t>
            </w:r>
            <w:r w:rsidR="00A5314A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Limited details about postoperative course and investigations </w:t>
            </w:r>
            <w:r w:rsidR="00567DB4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that prove the </w:t>
            </w:r>
            <w:proofErr w:type="spellStart"/>
            <w:r w:rsidR="00567DB4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successs</w:t>
            </w:r>
            <w:proofErr w:type="spellEnd"/>
            <w:r w:rsidR="00567DB4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of their intervention</w:t>
            </w:r>
            <w:r w:rsidR="00960837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to exclude common late complication of ureteroureterostomy </w:t>
            </w:r>
            <w:r w:rsidR="00471C52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(which is done in most of cases 9/15) </w:t>
            </w:r>
            <w:r w:rsidR="00E0193F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such as ureteral stricture especially </w:t>
            </w:r>
            <w:r w:rsidR="002A10BD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that most of cases are lower ureteral injury which </w:t>
            </w:r>
            <w:r w:rsidR="00471C52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shoul</w:t>
            </w:r>
            <w:r w:rsidR="005F11F3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 be treated by ureteroneocystostomy </w:t>
            </w:r>
            <w:r w:rsidR="003A4AB4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as standard treatment not by </w:t>
            </w:r>
            <w:proofErr w:type="spellStart"/>
            <w:r w:rsidR="003A4AB4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ureterouretrostomy</w:t>
            </w:r>
            <w:proofErr w:type="spellEnd"/>
            <w:r w:rsidR="003A4AB4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which </w:t>
            </w:r>
            <w:r w:rsidR="00D72158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carries high rate of ureteral stricture</w:t>
            </w:r>
            <w:r w:rsidR="004D508F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postoperatively. </w:t>
            </w:r>
            <w:r w:rsidR="00414D77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No data about instrument using during repair like </w:t>
            </w:r>
            <w:r w:rsidR="00330894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ureteral </w:t>
            </w:r>
            <w:r w:rsidR="00414D77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stents</w:t>
            </w:r>
            <w:r w:rsidR="00330894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 w:rsidR="00414D77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tubes</w:t>
            </w:r>
            <w:r w:rsidR="00330894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  <w:r w:rsidR="00E44709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or </w:t>
            </w:r>
            <w:r w:rsidR="007B52BC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catheters.</w:t>
            </w:r>
            <w:r w:rsidR="00E44709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077F9B79" w14:textId="77777777" w:rsidR="008C0324" w:rsidRPr="00796FDC" w:rsidRDefault="008C032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57C2D0D" w14:textId="77777777" w:rsidR="008C0324" w:rsidRPr="00796FDC" w:rsidRDefault="008C0324" w:rsidP="008C032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6FDC">
              <w:rPr>
                <w:rFonts w:ascii="Arial" w:hAnsi="Arial" w:cs="Arial"/>
                <w:b w:val="0"/>
                <w:lang w:val="en-GB"/>
              </w:rPr>
              <w:t xml:space="preserve">They need to newer that as long as most of cases are due to </w:t>
            </w:r>
            <w:proofErr w:type="spellStart"/>
            <w:r w:rsidRPr="00796FDC">
              <w:rPr>
                <w:rFonts w:ascii="Arial" w:hAnsi="Arial" w:cs="Arial"/>
                <w:b w:val="0"/>
                <w:lang w:val="en-GB"/>
              </w:rPr>
              <w:t>gynecological</w:t>
            </w:r>
            <w:proofErr w:type="spellEnd"/>
            <w:r w:rsidRPr="00796FDC">
              <w:rPr>
                <w:rFonts w:ascii="Arial" w:hAnsi="Arial" w:cs="Arial"/>
                <w:b w:val="0"/>
                <w:lang w:val="en-GB"/>
              </w:rPr>
              <w:t xml:space="preserve"> surgery, that mean the lower ureter is injuries, why most of cases were dealt with by </w:t>
            </w:r>
            <w:proofErr w:type="spellStart"/>
            <w:r w:rsidRPr="00796FDC">
              <w:rPr>
                <w:rFonts w:ascii="Arial" w:hAnsi="Arial" w:cs="Arial"/>
                <w:b w:val="0"/>
                <w:lang w:val="en-GB"/>
              </w:rPr>
              <w:t>ureteruretrostomy</w:t>
            </w:r>
            <w:proofErr w:type="spellEnd"/>
            <w:r w:rsidRPr="00796FDC">
              <w:rPr>
                <w:rFonts w:ascii="Arial" w:hAnsi="Arial" w:cs="Arial"/>
                <w:b w:val="0"/>
                <w:lang w:val="en-GB"/>
              </w:rPr>
              <w:t xml:space="preserve"> not by ureteroneocystostomy which is the standard technique with much lower risk of ureteral stricture later on.</w:t>
            </w:r>
          </w:p>
          <w:p w14:paraId="50F113AC" w14:textId="47D924A0" w:rsidR="008C0324" w:rsidRPr="00796FDC" w:rsidRDefault="008C0324" w:rsidP="008C032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sz w:val="20"/>
                <w:szCs w:val="20"/>
                <w:lang w:val="en-GB"/>
              </w:rPr>
              <w:t xml:space="preserve">No urological </w:t>
            </w:r>
            <w:proofErr w:type="spellStart"/>
            <w:r w:rsidRPr="00796FDC">
              <w:rPr>
                <w:rFonts w:ascii="Arial" w:hAnsi="Arial" w:cs="Arial"/>
                <w:sz w:val="20"/>
                <w:szCs w:val="20"/>
                <w:lang w:val="en-GB"/>
              </w:rPr>
              <w:t>etiologies</w:t>
            </w:r>
            <w:proofErr w:type="spellEnd"/>
            <w:r w:rsidRPr="00796FDC">
              <w:rPr>
                <w:rFonts w:ascii="Arial" w:hAnsi="Arial" w:cs="Arial"/>
                <w:sz w:val="20"/>
                <w:szCs w:val="20"/>
                <w:lang w:val="en-GB"/>
              </w:rPr>
              <w:t xml:space="preserve"> involved in the study can be explained by limited usage of ureteroscopies at the time of study cases collection between 2011-2012. But nowadays, there is a lot of cases of ureteral injuries due to </w:t>
            </w:r>
            <w:proofErr w:type="spellStart"/>
            <w:r w:rsidRPr="00796FDC">
              <w:rPr>
                <w:rFonts w:ascii="Arial" w:hAnsi="Arial" w:cs="Arial"/>
                <w:sz w:val="20"/>
                <w:szCs w:val="20"/>
                <w:lang w:val="en-GB"/>
              </w:rPr>
              <w:t>urreteroscopic</w:t>
            </w:r>
            <w:proofErr w:type="spellEnd"/>
            <w:r w:rsidRPr="00796FDC">
              <w:rPr>
                <w:rFonts w:ascii="Arial" w:hAnsi="Arial" w:cs="Arial"/>
                <w:sz w:val="20"/>
                <w:szCs w:val="20"/>
                <w:lang w:val="en-GB"/>
              </w:rPr>
              <w:t xml:space="preserve"> intervention.</w:t>
            </w:r>
          </w:p>
        </w:tc>
        <w:tc>
          <w:tcPr>
            <w:tcW w:w="1523" w:type="pct"/>
          </w:tcPr>
          <w:p w14:paraId="4B8C8274" w14:textId="447AF848" w:rsidR="00C10E60" w:rsidRPr="00796FDC" w:rsidRDefault="00C10E60" w:rsidP="00C10E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519D" w:rsidRPr="00796FDC" w14:paraId="2D4C13CC" w14:textId="77777777">
        <w:trPr>
          <w:trHeight w:val="703"/>
        </w:trPr>
        <w:tc>
          <w:tcPr>
            <w:tcW w:w="1265" w:type="pct"/>
            <w:noWrap/>
          </w:tcPr>
          <w:p w14:paraId="7D1F3125" w14:textId="77777777" w:rsidR="00DD519D" w:rsidRPr="00796FDC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0AD5B0B" w14:textId="38BEA076" w:rsidR="00DD519D" w:rsidRPr="00796FDC" w:rsidRDefault="006B6DFE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Most of References are old</w:t>
            </w:r>
            <w:r w:rsidR="00B258F1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, the most recent one was 2012</w:t>
            </w:r>
            <w:r w:rsidR="005631B1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. Two of them 2006</w:t>
            </w:r>
            <w:r w:rsidR="0075069F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, one 2005, one 2001</w:t>
            </w:r>
            <w:r w:rsidR="005F40BF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. All the rest are back to 80s and 90s</w:t>
            </w:r>
            <w:r w:rsidR="00CD2269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or older. They need to add</w:t>
            </w:r>
            <w:r w:rsidR="006137C0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few</w:t>
            </w:r>
            <w:r w:rsidR="00CD2269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6137C0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recent r</w:t>
            </w:r>
            <w:r w:rsidR="009A5F33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eferences </w:t>
            </w:r>
            <w:r w:rsidR="006137C0" w:rsidRPr="00796FDC">
              <w:rPr>
                <w:rFonts w:ascii="Arial" w:hAnsi="Arial" w:cs="Arial"/>
                <w:bCs/>
                <w:sz w:val="20"/>
                <w:szCs w:val="20"/>
                <w:lang w:val="en-GB"/>
              </w:rPr>
              <w:t>from the last 5 years.</w:t>
            </w:r>
          </w:p>
        </w:tc>
        <w:tc>
          <w:tcPr>
            <w:tcW w:w="1523" w:type="pct"/>
          </w:tcPr>
          <w:p w14:paraId="058A7F8E" w14:textId="77777777" w:rsidR="00DD519D" w:rsidRPr="00796FDC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796FDC" w14:paraId="730DBBA2" w14:textId="77777777">
        <w:trPr>
          <w:trHeight w:val="386"/>
        </w:trPr>
        <w:tc>
          <w:tcPr>
            <w:tcW w:w="1265" w:type="pct"/>
            <w:noWrap/>
          </w:tcPr>
          <w:p w14:paraId="5AA04F33" w14:textId="77777777" w:rsidR="00DD519D" w:rsidRPr="00796FDC" w:rsidRDefault="00DD519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96FDC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530B4C6A" w14:textId="77777777" w:rsidR="00DD519D" w:rsidRPr="00796FDC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37F6621" w14:textId="1F945BF5" w:rsidR="00DD519D" w:rsidRPr="00796FDC" w:rsidRDefault="00E1331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sz w:val="20"/>
                <w:szCs w:val="20"/>
                <w:lang w:val="en-GB"/>
              </w:rPr>
              <w:t xml:space="preserve">Accepted </w:t>
            </w:r>
            <w:r w:rsidR="00FA3D2F" w:rsidRPr="00796FDC">
              <w:rPr>
                <w:rFonts w:ascii="Arial" w:hAnsi="Arial" w:cs="Arial"/>
                <w:sz w:val="20"/>
                <w:szCs w:val="20"/>
                <w:lang w:val="en-GB"/>
              </w:rPr>
              <w:t xml:space="preserve">language but there </w:t>
            </w:r>
            <w:proofErr w:type="gramStart"/>
            <w:r w:rsidR="0007091B" w:rsidRPr="00796FDC">
              <w:rPr>
                <w:rFonts w:ascii="Arial" w:hAnsi="Arial" w:cs="Arial"/>
                <w:sz w:val="20"/>
                <w:szCs w:val="20"/>
                <w:lang w:val="en-GB"/>
              </w:rPr>
              <w:t>is</w:t>
            </w:r>
            <w:proofErr w:type="gramEnd"/>
            <w:r w:rsidR="0007091B" w:rsidRPr="00796FDC">
              <w:rPr>
                <w:rFonts w:ascii="Arial" w:hAnsi="Arial" w:cs="Arial"/>
                <w:sz w:val="20"/>
                <w:szCs w:val="20"/>
                <w:lang w:val="en-GB"/>
              </w:rPr>
              <w:t xml:space="preserve"> some</w:t>
            </w:r>
            <w:r w:rsidR="00FA3D2F" w:rsidRPr="00796FDC">
              <w:rPr>
                <w:rFonts w:ascii="Arial" w:hAnsi="Arial" w:cs="Arial"/>
                <w:sz w:val="20"/>
                <w:szCs w:val="20"/>
                <w:lang w:val="en-GB"/>
              </w:rPr>
              <w:t xml:space="preserve"> non-English </w:t>
            </w:r>
            <w:r w:rsidR="00E54D5C" w:rsidRPr="00796FDC">
              <w:rPr>
                <w:rFonts w:ascii="Arial" w:hAnsi="Arial" w:cs="Arial"/>
                <w:sz w:val="20"/>
                <w:szCs w:val="20"/>
                <w:lang w:val="en-GB"/>
              </w:rPr>
              <w:t xml:space="preserve">terms like </w:t>
            </w:r>
            <w:proofErr w:type="spellStart"/>
            <w:r w:rsidR="00E54D5C" w:rsidRPr="00796FDC">
              <w:rPr>
                <w:rFonts w:ascii="Arial" w:hAnsi="Arial" w:cs="Arial"/>
                <w:sz w:val="20"/>
                <w:szCs w:val="20"/>
                <w:lang w:val="en-GB"/>
              </w:rPr>
              <w:t>nefrektomi</w:t>
            </w:r>
            <w:proofErr w:type="spellEnd"/>
            <w:r w:rsidR="006870AB" w:rsidRPr="00796FDC">
              <w:rPr>
                <w:rFonts w:ascii="Arial" w:hAnsi="Arial" w:cs="Arial"/>
                <w:sz w:val="20"/>
                <w:szCs w:val="20"/>
                <w:lang w:val="en-GB"/>
              </w:rPr>
              <w:t xml:space="preserve"> instead of nephrectomy. </w:t>
            </w:r>
            <w:r w:rsidR="00BB7175" w:rsidRPr="00796FDC">
              <w:rPr>
                <w:rFonts w:ascii="Arial" w:hAnsi="Arial" w:cs="Arial"/>
                <w:sz w:val="20"/>
                <w:szCs w:val="20"/>
                <w:lang w:val="en-GB"/>
              </w:rPr>
              <w:t>A lot of spelling errors</w:t>
            </w:r>
            <w:r w:rsidR="00E91674" w:rsidRPr="00796FD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B75B1" w:rsidRPr="00796FDC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="00E91674" w:rsidRPr="00796FD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662E2" w:rsidRPr="00796FDC">
              <w:rPr>
                <w:rFonts w:ascii="Arial" w:hAnsi="Arial" w:cs="Arial"/>
                <w:sz w:val="20"/>
                <w:szCs w:val="20"/>
                <w:lang w:val="en-GB"/>
              </w:rPr>
              <w:t>grammar mistakes. Need to be re-assessed and re-written</w:t>
            </w:r>
            <w:r w:rsidR="00AE52CD" w:rsidRPr="00796FDC">
              <w:rPr>
                <w:rFonts w:ascii="Arial" w:hAnsi="Arial" w:cs="Arial"/>
                <w:sz w:val="20"/>
                <w:szCs w:val="20"/>
                <w:lang w:val="en-GB"/>
              </w:rPr>
              <w:t xml:space="preserve"> by </w:t>
            </w:r>
            <w:r w:rsidR="00E17053" w:rsidRPr="00796FDC">
              <w:rPr>
                <w:rFonts w:ascii="Arial" w:hAnsi="Arial" w:cs="Arial"/>
                <w:sz w:val="20"/>
                <w:szCs w:val="20"/>
                <w:lang w:val="en-GB"/>
              </w:rPr>
              <w:t>proofreaders.</w:t>
            </w:r>
          </w:p>
        </w:tc>
        <w:tc>
          <w:tcPr>
            <w:tcW w:w="1523" w:type="pct"/>
          </w:tcPr>
          <w:p w14:paraId="797E0834" w14:textId="77777777" w:rsidR="00DD519D" w:rsidRPr="00796FDC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519D" w:rsidRPr="00796FDC" w14:paraId="78A09EF6" w14:textId="77777777">
        <w:trPr>
          <w:trHeight w:val="1178"/>
        </w:trPr>
        <w:tc>
          <w:tcPr>
            <w:tcW w:w="1265" w:type="pct"/>
            <w:noWrap/>
          </w:tcPr>
          <w:p w14:paraId="70E422B8" w14:textId="77777777" w:rsidR="00DD519D" w:rsidRPr="00796FDC" w:rsidRDefault="00DD519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96FD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96FD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96FD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B14EA32" w14:textId="77777777" w:rsidR="00DD519D" w:rsidRPr="00796FDC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E52D1DF" w14:textId="77777777" w:rsidR="00DD519D" w:rsidRPr="00796FDC" w:rsidRDefault="003B75B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b/>
                <w:sz w:val="20"/>
                <w:szCs w:val="20"/>
                <w:lang w:val="en-GB"/>
              </w:rPr>
              <w:t>It’s important subject in urology</w:t>
            </w:r>
            <w:r w:rsidR="007213BF" w:rsidRPr="00796FDC">
              <w:rPr>
                <w:rFonts w:ascii="Arial" w:hAnsi="Arial" w:cs="Arial"/>
                <w:b/>
                <w:sz w:val="20"/>
                <w:szCs w:val="20"/>
                <w:lang w:val="en-GB"/>
              </w:rPr>
              <w:t>, the study type is good, need to update data and expand sample size</w:t>
            </w:r>
            <w:r w:rsidR="006A6F49" w:rsidRPr="00796F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and add some important parameters </w:t>
            </w:r>
            <w:r w:rsidR="002053B2" w:rsidRPr="00796FDC">
              <w:rPr>
                <w:rFonts w:ascii="Arial" w:hAnsi="Arial" w:cs="Arial"/>
                <w:b/>
                <w:sz w:val="20"/>
                <w:szCs w:val="20"/>
                <w:lang w:val="en-GB"/>
              </w:rPr>
              <w:t>of clinical presentation and investigations and follow up results after intervention.</w:t>
            </w:r>
            <w:r w:rsidR="00256BF8" w:rsidRPr="00796F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More details about intraoperative techniques and stents </w:t>
            </w:r>
            <w:r w:rsidR="002E6B9A" w:rsidRPr="00796FDC">
              <w:rPr>
                <w:rFonts w:ascii="Arial" w:hAnsi="Arial" w:cs="Arial"/>
                <w:b/>
                <w:sz w:val="20"/>
                <w:szCs w:val="20"/>
                <w:lang w:val="en-GB"/>
              </w:rPr>
              <w:t>and suturing.</w:t>
            </w:r>
            <w:r w:rsidR="002053B2" w:rsidRPr="00796F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8186D" w:rsidRPr="00796FDC">
              <w:rPr>
                <w:rFonts w:ascii="Arial" w:hAnsi="Arial" w:cs="Arial"/>
                <w:b/>
                <w:sz w:val="20"/>
                <w:szCs w:val="20"/>
                <w:lang w:val="en-GB"/>
              </w:rPr>
              <w:t>I suggest Updating</w:t>
            </w:r>
            <w:r w:rsidR="002053B2" w:rsidRPr="00796F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</w:t>
            </w:r>
            <w:r w:rsidR="00F8186D" w:rsidRPr="00796F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references. </w:t>
            </w:r>
          </w:p>
          <w:p w14:paraId="24545B58" w14:textId="77777777" w:rsidR="00542008" w:rsidRPr="00796FDC" w:rsidRDefault="005420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78CC8F3" w14:textId="77777777" w:rsidR="00542008" w:rsidRPr="00796FDC" w:rsidRDefault="005420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sz w:val="20"/>
                <w:szCs w:val="20"/>
                <w:lang w:val="en-GB"/>
              </w:rPr>
              <w:t>No suspected plagiarism</w:t>
            </w:r>
          </w:p>
          <w:p w14:paraId="7C9F6CE0" w14:textId="77777777" w:rsidR="00542008" w:rsidRPr="00796FDC" w:rsidRDefault="005420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sz w:val="20"/>
                <w:szCs w:val="20"/>
                <w:lang w:val="en-GB"/>
              </w:rPr>
              <w:t>No competing interest issues</w:t>
            </w:r>
          </w:p>
          <w:p w14:paraId="6C697C05" w14:textId="0B20CD82" w:rsidR="00542008" w:rsidRPr="00796FDC" w:rsidRDefault="0054200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6FDC">
              <w:rPr>
                <w:rFonts w:ascii="Arial" w:hAnsi="Arial" w:cs="Arial"/>
                <w:sz w:val="20"/>
                <w:szCs w:val="20"/>
                <w:lang w:val="en-GB"/>
              </w:rPr>
              <w:t>No ethical issues</w:t>
            </w:r>
          </w:p>
        </w:tc>
        <w:tc>
          <w:tcPr>
            <w:tcW w:w="1523" w:type="pct"/>
          </w:tcPr>
          <w:p w14:paraId="25C7AF66" w14:textId="77777777" w:rsidR="00DD519D" w:rsidRPr="00796FDC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FF4B70" w14:textId="77777777" w:rsidR="00DD519D" w:rsidRPr="00796FDC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7A52838" w14:textId="77777777" w:rsidR="00C3307E" w:rsidRPr="00796FDC" w:rsidRDefault="00C3307E" w:rsidP="00C3307E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C3307E" w:rsidRPr="00796FDC" w14:paraId="6076D652" w14:textId="77777777" w:rsidTr="00522DE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D3ED" w14:textId="77777777" w:rsidR="00C3307E" w:rsidRPr="00796FDC" w:rsidRDefault="00C3307E" w:rsidP="00C3307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796FD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96FD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9641B45" w14:textId="77777777" w:rsidR="00C3307E" w:rsidRPr="00796FDC" w:rsidRDefault="00C3307E" w:rsidP="00C3307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3307E" w:rsidRPr="00796FDC" w14:paraId="14BEA950" w14:textId="77777777" w:rsidTr="00522DE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8E0BB" w14:textId="77777777" w:rsidR="00C3307E" w:rsidRPr="00796FDC" w:rsidRDefault="00C3307E" w:rsidP="00C330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30B6" w14:textId="77777777" w:rsidR="00C3307E" w:rsidRPr="00796FDC" w:rsidRDefault="00C3307E" w:rsidP="00C3307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6339A98" w14:textId="77777777" w:rsidR="00C3307E" w:rsidRPr="00796FDC" w:rsidRDefault="00C3307E" w:rsidP="00C3307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96FD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96FD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96FD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3307E" w:rsidRPr="00796FDC" w14:paraId="7A8BC4A7" w14:textId="77777777" w:rsidTr="00522DE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231B5" w14:textId="77777777" w:rsidR="00C3307E" w:rsidRPr="00796FDC" w:rsidRDefault="00C3307E" w:rsidP="00C3307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96FD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4E9F02E" w14:textId="77777777" w:rsidR="00C3307E" w:rsidRPr="00796FDC" w:rsidRDefault="00C3307E" w:rsidP="00C330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DF43" w14:textId="77777777" w:rsidR="00C3307E" w:rsidRPr="00796FDC" w:rsidRDefault="00C3307E" w:rsidP="00C3307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96FD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96FD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96FD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F150347" w14:textId="77777777" w:rsidR="00C3307E" w:rsidRPr="00796FDC" w:rsidRDefault="00C3307E" w:rsidP="00C330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2B90E3" w14:textId="77777777" w:rsidR="00C3307E" w:rsidRPr="00796FDC" w:rsidRDefault="00C3307E" w:rsidP="00C330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66222FE" w14:textId="77777777" w:rsidR="00C3307E" w:rsidRPr="00796FDC" w:rsidRDefault="00C3307E" w:rsidP="00C330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E52B89" w14:textId="77777777" w:rsidR="00C3307E" w:rsidRPr="00796FDC" w:rsidRDefault="00C3307E" w:rsidP="00C330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C408A1" w14:textId="77777777" w:rsidR="00C3307E" w:rsidRPr="00796FDC" w:rsidRDefault="00C3307E" w:rsidP="00C3307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5F043566" w14:textId="77777777" w:rsidR="00C3307E" w:rsidRPr="00796FDC" w:rsidRDefault="00C3307E" w:rsidP="00C3307E">
      <w:pPr>
        <w:rPr>
          <w:rFonts w:ascii="Arial" w:hAnsi="Arial" w:cs="Arial"/>
          <w:sz w:val="20"/>
          <w:szCs w:val="20"/>
        </w:rPr>
      </w:pPr>
    </w:p>
    <w:p w14:paraId="3F817846" w14:textId="77777777" w:rsidR="00C3307E" w:rsidRPr="00796FDC" w:rsidRDefault="00C3307E" w:rsidP="00C3307E">
      <w:pPr>
        <w:rPr>
          <w:rFonts w:ascii="Arial" w:hAnsi="Arial" w:cs="Arial"/>
          <w:sz w:val="20"/>
          <w:szCs w:val="20"/>
        </w:rPr>
      </w:pPr>
    </w:p>
    <w:p w14:paraId="64EFF6AF" w14:textId="77777777" w:rsidR="00C3307E" w:rsidRPr="00796FDC" w:rsidRDefault="00C3307E" w:rsidP="00C3307E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4"/>
    <w:p w14:paraId="492E6FA9" w14:textId="77777777" w:rsidR="00796FDC" w:rsidRPr="00796FDC" w:rsidRDefault="00796FDC" w:rsidP="00796FDC">
      <w:pPr>
        <w:rPr>
          <w:rFonts w:ascii="Arial" w:hAnsi="Arial" w:cs="Arial"/>
          <w:b/>
          <w:sz w:val="20"/>
          <w:szCs w:val="20"/>
          <w:u w:val="single"/>
        </w:rPr>
      </w:pPr>
      <w:r w:rsidRPr="00796FDC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D7BD9A2" w14:textId="77777777" w:rsidR="00796FDC" w:rsidRPr="00796FDC" w:rsidRDefault="00796FDC" w:rsidP="00796FDC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0759F4C9" w14:textId="570748AC" w:rsidR="00C3307E" w:rsidRPr="00796FDC" w:rsidRDefault="00796FDC" w:rsidP="00796FDC">
      <w:pPr>
        <w:spacing w:after="160" w:line="259" w:lineRule="auto"/>
        <w:rPr>
          <w:rFonts w:ascii="Arial" w:eastAsia="Calibri" w:hAnsi="Arial" w:cs="Arial"/>
          <w:b/>
          <w:bCs/>
          <w:kern w:val="2"/>
          <w:sz w:val="20"/>
          <w:szCs w:val="20"/>
          <w:lang w:val="en-IN"/>
          <w14:ligatures w14:val="standardContextual"/>
        </w:rPr>
      </w:pPr>
      <w:bookmarkStart w:id="5" w:name="_Hlk191294233"/>
      <w:r w:rsidRPr="00796FDC">
        <w:rPr>
          <w:rFonts w:ascii="Arial" w:eastAsia="Calibri" w:hAnsi="Arial" w:cs="Arial"/>
          <w:b/>
          <w:bCs/>
          <w:kern w:val="2"/>
          <w:sz w:val="20"/>
          <w:szCs w:val="20"/>
          <w:lang w:val="en-IN"/>
          <w14:ligatures w14:val="standardContextual"/>
        </w:rPr>
        <w:t>Ahmed Mahmood Hussein</w:t>
      </w:r>
      <w:r w:rsidRPr="00796FDC">
        <w:rPr>
          <w:rFonts w:ascii="Arial" w:eastAsia="Calibri" w:hAnsi="Arial" w:cs="Arial"/>
          <w:b/>
          <w:bCs/>
          <w:kern w:val="2"/>
          <w:sz w:val="20"/>
          <w:szCs w:val="20"/>
          <w:lang w:val="en-IN"/>
          <w14:ligatures w14:val="standardContextual"/>
        </w:rPr>
        <w:t xml:space="preserve">, </w:t>
      </w:r>
      <w:r w:rsidRPr="00796FDC">
        <w:rPr>
          <w:rFonts w:ascii="Arial" w:eastAsia="Calibri" w:hAnsi="Arial" w:cs="Arial"/>
          <w:b/>
          <w:bCs/>
          <w:kern w:val="2"/>
          <w:sz w:val="20"/>
          <w:szCs w:val="20"/>
          <w:lang w:val="en-IN"/>
          <w14:ligatures w14:val="standardContextual"/>
        </w:rPr>
        <w:t>University of Kirkuk – College of Medicine</w:t>
      </w:r>
      <w:r w:rsidRPr="00796FDC">
        <w:rPr>
          <w:rFonts w:ascii="Arial" w:eastAsia="Calibri" w:hAnsi="Arial" w:cs="Arial"/>
          <w:b/>
          <w:bCs/>
          <w:kern w:val="2"/>
          <w:sz w:val="20"/>
          <w:szCs w:val="20"/>
          <w:lang w:val="en-IN"/>
          <w14:ligatures w14:val="standardContextual"/>
        </w:rPr>
        <w:t xml:space="preserve">, </w:t>
      </w:r>
      <w:r w:rsidRPr="00796FDC">
        <w:rPr>
          <w:rFonts w:ascii="Arial" w:eastAsia="Calibri" w:hAnsi="Arial" w:cs="Arial"/>
          <w:b/>
          <w:bCs/>
          <w:kern w:val="2"/>
          <w:sz w:val="20"/>
          <w:szCs w:val="20"/>
          <w:lang w:val="en-IN"/>
          <w14:ligatures w14:val="standardContextual"/>
        </w:rPr>
        <w:t>Iraq</w:t>
      </w:r>
    </w:p>
    <w:bookmarkEnd w:id="5"/>
    <w:p w14:paraId="21108961" w14:textId="77777777" w:rsidR="00C3307E" w:rsidRPr="00796FDC" w:rsidRDefault="00C3307E" w:rsidP="00C3307E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p w14:paraId="12731739" w14:textId="77777777" w:rsidR="00C3307E" w:rsidRPr="00796FDC" w:rsidRDefault="00C3307E" w:rsidP="00C3307E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  <w:r w:rsidRPr="00796FDC"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  <w:tab/>
      </w:r>
    </w:p>
    <w:p w14:paraId="644E9609" w14:textId="77777777" w:rsidR="00C3307E" w:rsidRPr="00796FDC" w:rsidRDefault="00C3307E" w:rsidP="00C3307E">
      <w:pPr>
        <w:spacing w:after="160" w:line="259" w:lineRule="auto"/>
        <w:rPr>
          <w:rFonts w:ascii="Arial" w:eastAsia="Calibri" w:hAnsi="Arial" w:cs="Arial"/>
          <w:kern w:val="2"/>
          <w:sz w:val="20"/>
          <w:szCs w:val="20"/>
          <w:lang w:val="en-IN"/>
          <w14:ligatures w14:val="standardContextual"/>
        </w:rPr>
      </w:pPr>
    </w:p>
    <w:bookmarkEnd w:id="1"/>
    <w:bookmarkEnd w:id="2"/>
    <w:p w14:paraId="2C4D5B7C" w14:textId="77777777" w:rsidR="00DD519D" w:rsidRPr="00796FDC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D519D" w:rsidRPr="00796FDC" w:rsidSect="00CA551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4C7D1" w14:textId="77777777" w:rsidR="00DF3E4F" w:rsidRPr="0000007A" w:rsidRDefault="00DF3E4F" w:rsidP="0099583E">
      <w:r>
        <w:separator/>
      </w:r>
    </w:p>
  </w:endnote>
  <w:endnote w:type="continuationSeparator" w:id="0">
    <w:p w14:paraId="71AAF1CA" w14:textId="77777777" w:rsidR="00DF3E4F" w:rsidRPr="0000007A" w:rsidRDefault="00DF3E4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2BCD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92732B" w:rsidRPr="0092732B">
      <w:rPr>
        <w:sz w:val="16"/>
      </w:rPr>
      <w:t xml:space="preserve">Version: </w:t>
    </w:r>
    <w:r w:rsidR="00A92E60">
      <w:rPr>
        <w:sz w:val="16"/>
      </w:rPr>
      <w:t>3</w:t>
    </w:r>
    <w:r w:rsidR="0092732B" w:rsidRPr="0092732B">
      <w:rPr>
        <w:sz w:val="16"/>
      </w:rPr>
      <w:t xml:space="preserve"> (0</w:t>
    </w:r>
    <w:r w:rsidR="00A92E60">
      <w:rPr>
        <w:sz w:val="16"/>
      </w:rPr>
      <w:t>7</w:t>
    </w:r>
    <w:r w:rsidR="0092732B" w:rsidRPr="0092732B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89FC4" w14:textId="77777777" w:rsidR="00DF3E4F" w:rsidRPr="0000007A" w:rsidRDefault="00DF3E4F" w:rsidP="0099583E">
      <w:r>
        <w:separator/>
      </w:r>
    </w:p>
  </w:footnote>
  <w:footnote w:type="continuationSeparator" w:id="0">
    <w:p w14:paraId="33537BCC" w14:textId="77777777" w:rsidR="00DF3E4F" w:rsidRPr="0000007A" w:rsidRDefault="00DF3E4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A547A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167B8BE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A92E60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1396712">
    <w:abstractNumId w:val="4"/>
  </w:num>
  <w:num w:numId="2" w16cid:durableId="375814620">
    <w:abstractNumId w:val="8"/>
  </w:num>
  <w:num w:numId="3" w16cid:durableId="18361286">
    <w:abstractNumId w:val="7"/>
  </w:num>
  <w:num w:numId="4" w16cid:durableId="176388392">
    <w:abstractNumId w:val="9"/>
  </w:num>
  <w:num w:numId="5" w16cid:durableId="1238203603">
    <w:abstractNumId w:val="6"/>
  </w:num>
  <w:num w:numId="6" w16cid:durableId="35274879">
    <w:abstractNumId w:val="0"/>
  </w:num>
  <w:num w:numId="7" w16cid:durableId="751974580">
    <w:abstractNumId w:val="3"/>
  </w:num>
  <w:num w:numId="8" w16cid:durableId="442502925">
    <w:abstractNumId w:val="11"/>
  </w:num>
  <w:num w:numId="9" w16cid:durableId="1244070785">
    <w:abstractNumId w:val="10"/>
  </w:num>
  <w:num w:numId="10" w16cid:durableId="1837527789">
    <w:abstractNumId w:val="2"/>
  </w:num>
  <w:num w:numId="11" w16cid:durableId="1400834145">
    <w:abstractNumId w:val="1"/>
  </w:num>
  <w:num w:numId="12" w16cid:durableId="304436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4E8"/>
    <w:rsid w:val="000309D0"/>
    <w:rsid w:val="00037D52"/>
    <w:rsid w:val="000450FC"/>
    <w:rsid w:val="00056CB0"/>
    <w:rsid w:val="000577C2"/>
    <w:rsid w:val="0006257C"/>
    <w:rsid w:val="0007091B"/>
    <w:rsid w:val="00084D7C"/>
    <w:rsid w:val="00091112"/>
    <w:rsid w:val="000936AC"/>
    <w:rsid w:val="0009465C"/>
    <w:rsid w:val="00095A59"/>
    <w:rsid w:val="000A2134"/>
    <w:rsid w:val="000A34A8"/>
    <w:rsid w:val="000A5B7D"/>
    <w:rsid w:val="000A6F41"/>
    <w:rsid w:val="000B0FCC"/>
    <w:rsid w:val="000B26B2"/>
    <w:rsid w:val="000B4EE5"/>
    <w:rsid w:val="000B74A1"/>
    <w:rsid w:val="000B757E"/>
    <w:rsid w:val="000C0837"/>
    <w:rsid w:val="000C3B7E"/>
    <w:rsid w:val="000E3557"/>
    <w:rsid w:val="00100577"/>
    <w:rsid w:val="00101322"/>
    <w:rsid w:val="00123EB7"/>
    <w:rsid w:val="00136984"/>
    <w:rsid w:val="00140DA2"/>
    <w:rsid w:val="00144521"/>
    <w:rsid w:val="00150304"/>
    <w:rsid w:val="0015296D"/>
    <w:rsid w:val="00163622"/>
    <w:rsid w:val="001645A2"/>
    <w:rsid w:val="00164F4E"/>
    <w:rsid w:val="00165685"/>
    <w:rsid w:val="00167EE5"/>
    <w:rsid w:val="0017480A"/>
    <w:rsid w:val="001766DF"/>
    <w:rsid w:val="00184644"/>
    <w:rsid w:val="0018753A"/>
    <w:rsid w:val="0019527A"/>
    <w:rsid w:val="00197E68"/>
    <w:rsid w:val="001A1605"/>
    <w:rsid w:val="001B0C63"/>
    <w:rsid w:val="001C0436"/>
    <w:rsid w:val="001D3A1D"/>
    <w:rsid w:val="001E4B3D"/>
    <w:rsid w:val="001F24BA"/>
    <w:rsid w:val="001F24FF"/>
    <w:rsid w:val="001F2913"/>
    <w:rsid w:val="001F37D9"/>
    <w:rsid w:val="001F707F"/>
    <w:rsid w:val="00200AB1"/>
    <w:rsid w:val="002011F3"/>
    <w:rsid w:val="00201B85"/>
    <w:rsid w:val="00202E80"/>
    <w:rsid w:val="00203616"/>
    <w:rsid w:val="002053B2"/>
    <w:rsid w:val="002105F7"/>
    <w:rsid w:val="002146E8"/>
    <w:rsid w:val="00220111"/>
    <w:rsid w:val="00220F7B"/>
    <w:rsid w:val="0022369C"/>
    <w:rsid w:val="002320EB"/>
    <w:rsid w:val="0023696A"/>
    <w:rsid w:val="002422CB"/>
    <w:rsid w:val="00245E23"/>
    <w:rsid w:val="002509EB"/>
    <w:rsid w:val="0025366D"/>
    <w:rsid w:val="00254F80"/>
    <w:rsid w:val="00256BF8"/>
    <w:rsid w:val="00262634"/>
    <w:rsid w:val="002643B3"/>
    <w:rsid w:val="00267181"/>
    <w:rsid w:val="00275984"/>
    <w:rsid w:val="00280440"/>
    <w:rsid w:val="00280EC9"/>
    <w:rsid w:val="00283099"/>
    <w:rsid w:val="00291D08"/>
    <w:rsid w:val="00293482"/>
    <w:rsid w:val="002958F6"/>
    <w:rsid w:val="002A10BD"/>
    <w:rsid w:val="002B7825"/>
    <w:rsid w:val="002D7EA9"/>
    <w:rsid w:val="002E1211"/>
    <w:rsid w:val="002E2339"/>
    <w:rsid w:val="002E6B9A"/>
    <w:rsid w:val="002E6D86"/>
    <w:rsid w:val="002F6935"/>
    <w:rsid w:val="00312559"/>
    <w:rsid w:val="003204B8"/>
    <w:rsid w:val="00330894"/>
    <w:rsid w:val="0033692F"/>
    <w:rsid w:val="00336B60"/>
    <w:rsid w:val="00337A17"/>
    <w:rsid w:val="00346223"/>
    <w:rsid w:val="003A04E7"/>
    <w:rsid w:val="003A4991"/>
    <w:rsid w:val="003A4AB4"/>
    <w:rsid w:val="003A6E1A"/>
    <w:rsid w:val="003B2172"/>
    <w:rsid w:val="003B75B1"/>
    <w:rsid w:val="003C1933"/>
    <w:rsid w:val="003D345A"/>
    <w:rsid w:val="003D5207"/>
    <w:rsid w:val="003E746A"/>
    <w:rsid w:val="003F12D8"/>
    <w:rsid w:val="00414D77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12B1"/>
    <w:rsid w:val="0046207A"/>
    <w:rsid w:val="00462996"/>
    <w:rsid w:val="00464BE5"/>
    <w:rsid w:val="004674B4"/>
    <w:rsid w:val="00471C52"/>
    <w:rsid w:val="004907A3"/>
    <w:rsid w:val="004A3871"/>
    <w:rsid w:val="004A53B3"/>
    <w:rsid w:val="004B4CAD"/>
    <w:rsid w:val="004B4FDC"/>
    <w:rsid w:val="004C0ED0"/>
    <w:rsid w:val="004C1EFA"/>
    <w:rsid w:val="004C3DF1"/>
    <w:rsid w:val="004D2E36"/>
    <w:rsid w:val="004D508F"/>
    <w:rsid w:val="004E4062"/>
    <w:rsid w:val="004E47F3"/>
    <w:rsid w:val="00503AB6"/>
    <w:rsid w:val="005047C5"/>
    <w:rsid w:val="00510920"/>
    <w:rsid w:val="00521812"/>
    <w:rsid w:val="00523D2C"/>
    <w:rsid w:val="00531C82"/>
    <w:rsid w:val="005339A8"/>
    <w:rsid w:val="00533FC1"/>
    <w:rsid w:val="00542008"/>
    <w:rsid w:val="0054564B"/>
    <w:rsid w:val="00545A13"/>
    <w:rsid w:val="00546343"/>
    <w:rsid w:val="00557CD3"/>
    <w:rsid w:val="00560D3C"/>
    <w:rsid w:val="005631B1"/>
    <w:rsid w:val="005654A0"/>
    <w:rsid w:val="005670BB"/>
    <w:rsid w:val="00567DB4"/>
    <w:rsid w:val="00567DE0"/>
    <w:rsid w:val="005735A5"/>
    <w:rsid w:val="005A5BE0"/>
    <w:rsid w:val="005B12E0"/>
    <w:rsid w:val="005C25A0"/>
    <w:rsid w:val="005D229B"/>
    <w:rsid w:val="005D230D"/>
    <w:rsid w:val="005E7642"/>
    <w:rsid w:val="005E7B80"/>
    <w:rsid w:val="005F11F3"/>
    <w:rsid w:val="005F3358"/>
    <w:rsid w:val="005F40BF"/>
    <w:rsid w:val="00602F7D"/>
    <w:rsid w:val="00605952"/>
    <w:rsid w:val="006137C0"/>
    <w:rsid w:val="00620677"/>
    <w:rsid w:val="00624032"/>
    <w:rsid w:val="006405DD"/>
    <w:rsid w:val="00645A56"/>
    <w:rsid w:val="00650E24"/>
    <w:rsid w:val="006532DF"/>
    <w:rsid w:val="0065579D"/>
    <w:rsid w:val="00663792"/>
    <w:rsid w:val="0067046C"/>
    <w:rsid w:val="00676845"/>
    <w:rsid w:val="006768CF"/>
    <w:rsid w:val="00680547"/>
    <w:rsid w:val="0068446F"/>
    <w:rsid w:val="006870AB"/>
    <w:rsid w:val="0069428E"/>
    <w:rsid w:val="00696CAD"/>
    <w:rsid w:val="006A5E0B"/>
    <w:rsid w:val="006A6F49"/>
    <w:rsid w:val="006B6DFE"/>
    <w:rsid w:val="006B75EB"/>
    <w:rsid w:val="006C3797"/>
    <w:rsid w:val="006C4A27"/>
    <w:rsid w:val="006D76CE"/>
    <w:rsid w:val="006E7D6E"/>
    <w:rsid w:val="006F2157"/>
    <w:rsid w:val="006F3A2E"/>
    <w:rsid w:val="006F6F2F"/>
    <w:rsid w:val="00701186"/>
    <w:rsid w:val="00707BE1"/>
    <w:rsid w:val="007213BF"/>
    <w:rsid w:val="00722267"/>
    <w:rsid w:val="007238EB"/>
    <w:rsid w:val="00725B5E"/>
    <w:rsid w:val="0072789A"/>
    <w:rsid w:val="007317C3"/>
    <w:rsid w:val="00734756"/>
    <w:rsid w:val="0073538B"/>
    <w:rsid w:val="00741BD0"/>
    <w:rsid w:val="007426E6"/>
    <w:rsid w:val="00746370"/>
    <w:rsid w:val="0075069F"/>
    <w:rsid w:val="00757B4C"/>
    <w:rsid w:val="0076319F"/>
    <w:rsid w:val="007662E2"/>
    <w:rsid w:val="00766889"/>
    <w:rsid w:val="00766A0D"/>
    <w:rsid w:val="00767F8C"/>
    <w:rsid w:val="00780B67"/>
    <w:rsid w:val="00790FBF"/>
    <w:rsid w:val="00795636"/>
    <w:rsid w:val="00796FDC"/>
    <w:rsid w:val="007B1099"/>
    <w:rsid w:val="007B52BC"/>
    <w:rsid w:val="007B6E18"/>
    <w:rsid w:val="007D0246"/>
    <w:rsid w:val="007F5873"/>
    <w:rsid w:val="00800879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1226"/>
    <w:rsid w:val="00865009"/>
    <w:rsid w:val="00865DF8"/>
    <w:rsid w:val="0087201B"/>
    <w:rsid w:val="00877F10"/>
    <w:rsid w:val="00882091"/>
    <w:rsid w:val="00882673"/>
    <w:rsid w:val="00882F13"/>
    <w:rsid w:val="008913D5"/>
    <w:rsid w:val="00893E75"/>
    <w:rsid w:val="008A1B50"/>
    <w:rsid w:val="008B7A32"/>
    <w:rsid w:val="008C0324"/>
    <w:rsid w:val="008C2778"/>
    <w:rsid w:val="008C2F62"/>
    <w:rsid w:val="008D020E"/>
    <w:rsid w:val="008D1117"/>
    <w:rsid w:val="008D15A4"/>
    <w:rsid w:val="008E0C03"/>
    <w:rsid w:val="008E4B2B"/>
    <w:rsid w:val="008F0F08"/>
    <w:rsid w:val="008F36E4"/>
    <w:rsid w:val="009003BD"/>
    <w:rsid w:val="0092732B"/>
    <w:rsid w:val="00933C8B"/>
    <w:rsid w:val="009553EC"/>
    <w:rsid w:val="00960837"/>
    <w:rsid w:val="00962E5D"/>
    <w:rsid w:val="00964DF0"/>
    <w:rsid w:val="0097330E"/>
    <w:rsid w:val="00974330"/>
    <w:rsid w:val="0097498C"/>
    <w:rsid w:val="00975B83"/>
    <w:rsid w:val="00982766"/>
    <w:rsid w:val="009845A6"/>
    <w:rsid w:val="009852C4"/>
    <w:rsid w:val="00985F26"/>
    <w:rsid w:val="0099583E"/>
    <w:rsid w:val="009A0242"/>
    <w:rsid w:val="009A59ED"/>
    <w:rsid w:val="009A5F33"/>
    <w:rsid w:val="009B5AA8"/>
    <w:rsid w:val="009C07CE"/>
    <w:rsid w:val="009C45A0"/>
    <w:rsid w:val="009C5642"/>
    <w:rsid w:val="009E13C3"/>
    <w:rsid w:val="009E6A30"/>
    <w:rsid w:val="009E79E5"/>
    <w:rsid w:val="009F07D4"/>
    <w:rsid w:val="009F29EB"/>
    <w:rsid w:val="00A001A0"/>
    <w:rsid w:val="00A00A6D"/>
    <w:rsid w:val="00A06CE7"/>
    <w:rsid w:val="00A12C83"/>
    <w:rsid w:val="00A25D72"/>
    <w:rsid w:val="00A31AAC"/>
    <w:rsid w:val="00A32905"/>
    <w:rsid w:val="00A35085"/>
    <w:rsid w:val="00A36C95"/>
    <w:rsid w:val="00A37DE3"/>
    <w:rsid w:val="00A519D1"/>
    <w:rsid w:val="00A5314A"/>
    <w:rsid w:val="00A5714C"/>
    <w:rsid w:val="00A6343B"/>
    <w:rsid w:val="00A65C50"/>
    <w:rsid w:val="00A66DD2"/>
    <w:rsid w:val="00A746FB"/>
    <w:rsid w:val="00A83A26"/>
    <w:rsid w:val="00A92E60"/>
    <w:rsid w:val="00AA41B3"/>
    <w:rsid w:val="00AA4C05"/>
    <w:rsid w:val="00AA6670"/>
    <w:rsid w:val="00AB1ED6"/>
    <w:rsid w:val="00AB397D"/>
    <w:rsid w:val="00AB638A"/>
    <w:rsid w:val="00AB6E43"/>
    <w:rsid w:val="00AC1349"/>
    <w:rsid w:val="00AD5C5E"/>
    <w:rsid w:val="00AD6C51"/>
    <w:rsid w:val="00AE52CD"/>
    <w:rsid w:val="00AF3016"/>
    <w:rsid w:val="00B03A45"/>
    <w:rsid w:val="00B2236C"/>
    <w:rsid w:val="00B22FE6"/>
    <w:rsid w:val="00B258F1"/>
    <w:rsid w:val="00B3033D"/>
    <w:rsid w:val="00B356AF"/>
    <w:rsid w:val="00B44D57"/>
    <w:rsid w:val="00B4750D"/>
    <w:rsid w:val="00B62087"/>
    <w:rsid w:val="00B62F41"/>
    <w:rsid w:val="00B73785"/>
    <w:rsid w:val="00B760E1"/>
    <w:rsid w:val="00B77DC4"/>
    <w:rsid w:val="00B807F8"/>
    <w:rsid w:val="00B858FF"/>
    <w:rsid w:val="00BA1AB3"/>
    <w:rsid w:val="00BA6421"/>
    <w:rsid w:val="00BB34E6"/>
    <w:rsid w:val="00BB4FEC"/>
    <w:rsid w:val="00BB7175"/>
    <w:rsid w:val="00BC402F"/>
    <w:rsid w:val="00BC41BD"/>
    <w:rsid w:val="00BC4C20"/>
    <w:rsid w:val="00BC5A26"/>
    <w:rsid w:val="00BD27BA"/>
    <w:rsid w:val="00BE13EF"/>
    <w:rsid w:val="00BE40A5"/>
    <w:rsid w:val="00BE6454"/>
    <w:rsid w:val="00BF3186"/>
    <w:rsid w:val="00BF39A4"/>
    <w:rsid w:val="00BF7CDE"/>
    <w:rsid w:val="00C02797"/>
    <w:rsid w:val="00C10283"/>
    <w:rsid w:val="00C10E60"/>
    <w:rsid w:val="00C110CC"/>
    <w:rsid w:val="00C17C99"/>
    <w:rsid w:val="00C22886"/>
    <w:rsid w:val="00C25C8F"/>
    <w:rsid w:val="00C263C6"/>
    <w:rsid w:val="00C3307E"/>
    <w:rsid w:val="00C347F7"/>
    <w:rsid w:val="00C3634A"/>
    <w:rsid w:val="00C426F5"/>
    <w:rsid w:val="00C54B5E"/>
    <w:rsid w:val="00C577FD"/>
    <w:rsid w:val="00C635B6"/>
    <w:rsid w:val="00C66C9F"/>
    <w:rsid w:val="00C70DFC"/>
    <w:rsid w:val="00C82466"/>
    <w:rsid w:val="00C84097"/>
    <w:rsid w:val="00CA5510"/>
    <w:rsid w:val="00CA63FE"/>
    <w:rsid w:val="00CB2E72"/>
    <w:rsid w:val="00CB429B"/>
    <w:rsid w:val="00CC2753"/>
    <w:rsid w:val="00CD093E"/>
    <w:rsid w:val="00CD1556"/>
    <w:rsid w:val="00CD1FD7"/>
    <w:rsid w:val="00CD2269"/>
    <w:rsid w:val="00CE199A"/>
    <w:rsid w:val="00CE5AC7"/>
    <w:rsid w:val="00CF0BBB"/>
    <w:rsid w:val="00D01555"/>
    <w:rsid w:val="00D07137"/>
    <w:rsid w:val="00D1283A"/>
    <w:rsid w:val="00D17979"/>
    <w:rsid w:val="00D2075F"/>
    <w:rsid w:val="00D3257B"/>
    <w:rsid w:val="00D40416"/>
    <w:rsid w:val="00D45CF7"/>
    <w:rsid w:val="00D4782A"/>
    <w:rsid w:val="00D72158"/>
    <w:rsid w:val="00D7378B"/>
    <w:rsid w:val="00D7603E"/>
    <w:rsid w:val="00D8579C"/>
    <w:rsid w:val="00D90124"/>
    <w:rsid w:val="00D92540"/>
    <w:rsid w:val="00D9392F"/>
    <w:rsid w:val="00DA0FB1"/>
    <w:rsid w:val="00DA41F5"/>
    <w:rsid w:val="00DB5B54"/>
    <w:rsid w:val="00DB7E1B"/>
    <w:rsid w:val="00DC1D81"/>
    <w:rsid w:val="00DD519D"/>
    <w:rsid w:val="00DE0DCE"/>
    <w:rsid w:val="00DF0598"/>
    <w:rsid w:val="00DF3E4F"/>
    <w:rsid w:val="00DF4A7F"/>
    <w:rsid w:val="00E0193F"/>
    <w:rsid w:val="00E037F0"/>
    <w:rsid w:val="00E13317"/>
    <w:rsid w:val="00E160D1"/>
    <w:rsid w:val="00E17053"/>
    <w:rsid w:val="00E44709"/>
    <w:rsid w:val="00E451EA"/>
    <w:rsid w:val="00E53E52"/>
    <w:rsid w:val="00E54D5C"/>
    <w:rsid w:val="00E57F4B"/>
    <w:rsid w:val="00E62D58"/>
    <w:rsid w:val="00E63889"/>
    <w:rsid w:val="00E65EB7"/>
    <w:rsid w:val="00E71C8D"/>
    <w:rsid w:val="00E72360"/>
    <w:rsid w:val="00E91674"/>
    <w:rsid w:val="00E972A7"/>
    <w:rsid w:val="00EA2839"/>
    <w:rsid w:val="00EA389B"/>
    <w:rsid w:val="00EB3E91"/>
    <w:rsid w:val="00EB5B7D"/>
    <w:rsid w:val="00EC5BDD"/>
    <w:rsid w:val="00EC6894"/>
    <w:rsid w:val="00ED6B12"/>
    <w:rsid w:val="00EE0D3E"/>
    <w:rsid w:val="00EE158E"/>
    <w:rsid w:val="00EF326D"/>
    <w:rsid w:val="00EF53FE"/>
    <w:rsid w:val="00F02119"/>
    <w:rsid w:val="00F245A7"/>
    <w:rsid w:val="00F2643C"/>
    <w:rsid w:val="00F3295A"/>
    <w:rsid w:val="00F34D8E"/>
    <w:rsid w:val="00F3669D"/>
    <w:rsid w:val="00F405F8"/>
    <w:rsid w:val="00F41154"/>
    <w:rsid w:val="00F46386"/>
    <w:rsid w:val="00F4700F"/>
    <w:rsid w:val="00F51F7F"/>
    <w:rsid w:val="00F573EA"/>
    <w:rsid w:val="00F57E9D"/>
    <w:rsid w:val="00F8186D"/>
    <w:rsid w:val="00FA3D2F"/>
    <w:rsid w:val="00FA6528"/>
    <w:rsid w:val="00FC2E17"/>
    <w:rsid w:val="00FC6387"/>
    <w:rsid w:val="00FC6802"/>
    <w:rsid w:val="00FD3E89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BBADB"/>
  <w15:chartTrackingRefBased/>
  <w15:docId w15:val="{6C556E3F-1F87-134F-B566-92318691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1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mah.com/index.php/AJM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4BA3-C660-41A7-BE71-2EE53565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https://journalajmah.com/index.php/AJMAH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11</cp:revision>
  <dcterms:created xsi:type="dcterms:W3CDTF">2025-02-21T09:23:00Z</dcterms:created>
  <dcterms:modified xsi:type="dcterms:W3CDTF">2025-02-24T07:26:00Z</dcterms:modified>
</cp:coreProperties>
</file>