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60C4" w:rsidRPr="00E22E08" w:rsidRDefault="007D60C4">
      <w:pPr>
        <w:spacing w:before="101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7D60C4" w:rsidRPr="00E22E08">
        <w:trPr>
          <w:trHeight w:val="290"/>
        </w:trPr>
        <w:tc>
          <w:tcPr>
            <w:tcW w:w="5168" w:type="dxa"/>
          </w:tcPr>
          <w:p w:rsidR="007D60C4" w:rsidRPr="00E22E08" w:rsidRDefault="00D222A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22E08">
              <w:rPr>
                <w:rFonts w:ascii="Arial" w:hAnsi="Arial" w:cs="Arial"/>
                <w:sz w:val="20"/>
                <w:szCs w:val="20"/>
              </w:rPr>
              <w:t>Journal</w:t>
            </w:r>
            <w:r w:rsidRPr="00E22E08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7D60C4" w:rsidRPr="00E22E08" w:rsidRDefault="00D222A8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7">
              <w:r w:rsidRPr="00E22E0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E22E08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E22E0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E22E08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E22E0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E22E08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E22E0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Advanced</w:t>
              </w:r>
              <w:r w:rsidRPr="00E22E08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E22E0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Pr="00E22E08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E22E08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E22E08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E22E08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Reports</w:t>
              </w:r>
            </w:hyperlink>
          </w:p>
        </w:tc>
      </w:tr>
      <w:tr w:rsidR="007D60C4" w:rsidRPr="00E22E08">
        <w:trPr>
          <w:trHeight w:val="290"/>
        </w:trPr>
        <w:tc>
          <w:tcPr>
            <w:tcW w:w="5168" w:type="dxa"/>
          </w:tcPr>
          <w:p w:rsidR="007D60C4" w:rsidRPr="00E22E08" w:rsidRDefault="00D222A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22E08">
              <w:rPr>
                <w:rFonts w:ascii="Arial" w:hAnsi="Arial" w:cs="Arial"/>
                <w:sz w:val="20"/>
                <w:szCs w:val="20"/>
              </w:rPr>
              <w:t>Manuscript</w:t>
            </w:r>
            <w:r w:rsidRPr="00E22E08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7D60C4" w:rsidRPr="00E22E08" w:rsidRDefault="00D222A8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Ms_AJARR_133305</w:t>
            </w:r>
          </w:p>
        </w:tc>
      </w:tr>
      <w:tr w:rsidR="007D60C4" w:rsidRPr="00E22E08">
        <w:trPr>
          <w:trHeight w:val="650"/>
        </w:trPr>
        <w:tc>
          <w:tcPr>
            <w:tcW w:w="5168" w:type="dxa"/>
          </w:tcPr>
          <w:p w:rsidR="007D60C4" w:rsidRPr="00E22E08" w:rsidRDefault="00D222A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22E08">
              <w:rPr>
                <w:rFonts w:ascii="Arial" w:hAnsi="Arial" w:cs="Arial"/>
                <w:sz w:val="20"/>
                <w:szCs w:val="20"/>
              </w:rPr>
              <w:t>Title</w:t>
            </w:r>
            <w:r w:rsidRPr="00E22E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sz w:val="20"/>
                <w:szCs w:val="20"/>
              </w:rPr>
              <w:t>of</w:t>
            </w:r>
            <w:r w:rsidRPr="00E22E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7D60C4" w:rsidRPr="00E22E08" w:rsidRDefault="00D222A8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Investigation</w:t>
            </w:r>
            <w:r w:rsidRPr="00E22E0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on</w:t>
            </w:r>
            <w:r w:rsidRPr="00E22E0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Shear</w:t>
            </w:r>
            <w:r w:rsidRPr="00E22E0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Performance</w:t>
            </w:r>
            <w:r w:rsidRPr="00E22E0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2E0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Concrete</w:t>
            </w:r>
            <w:r w:rsidRPr="00E22E0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Beams</w:t>
            </w:r>
            <w:r w:rsidRPr="00E22E0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Reinforced</w:t>
            </w:r>
            <w:r w:rsidRPr="00E22E0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with Glass</w:t>
            </w:r>
            <w:r w:rsidRPr="00E22E0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Fiber</w:t>
            </w:r>
            <w:r w:rsidRPr="00E22E0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Reinforced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Polymer</w:t>
            </w:r>
            <w:r w:rsidRPr="00E22E08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(GFRP)</w:t>
            </w:r>
            <w:r w:rsidRPr="00E22E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>Bars</w:t>
            </w:r>
          </w:p>
        </w:tc>
      </w:tr>
      <w:tr w:rsidR="007D60C4" w:rsidRPr="00E22E08">
        <w:trPr>
          <w:trHeight w:val="333"/>
        </w:trPr>
        <w:tc>
          <w:tcPr>
            <w:tcW w:w="5168" w:type="dxa"/>
          </w:tcPr>
          <w:p w:rsidR="007D60C4" w:rsidRPr="00E22E08" w:rsidRDefault="00D222A8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E22E08">
              <w:rPr>
                <w:rFonts w:ascii="Arial" w:hAnsi="Arial" w:cs="Arial"/>
                <w:sz w:val="20"/>
                <w:szCs w:val="20"/>
              </w:rPr>
              <w:t>Type</w:t>
            </w:r>
            <w:r w:rsidRPr="00E22E08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sz w:val="20"/>
                <w:szCs w:val="20"/>
              </w:rPr>
              <w:t>of</w:t>
            </w:r>
            <w:r w:rsidRPr="00E22E0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7D60C4" w:rsidRPr="00E22E08" w:rsidRDefault="00D222A8">
            <w:pPr>
              <w:pStyle w:val="TableParagraph"/>
              <w:spacing w:before="52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E22E0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E22E0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7D60C4" w:rsidRPr="00E22E08" w:rsidRDefault="007D60C4">
      <w:pPr>
        <w:rPr>
          <w:rFonts w:ascii="Arial" w:hAnsi="Arial" w:cs="Arial"/>
          <w:sz w:val="20"/>
          <w:szCs w:val="20"/>
        </w:rPr>
      </w:pPr>
    </w:p>
    <w:p w:rsidR="007D60C4" w:rsidRPr="00E22E08" w:rsidRDefault="007D60C4">
      <w:pPr>
        <w:spacing w:before="15"/>
        <w:rPr>
          <w:rFonts w:ascii="Arial" w:hAnsi="Arial" w:cs="Arial"/>
          <w:sz w:val="20"/>
          <w:szCs w:val="20"/>
        </w:rPr>
      </w:pPr>
    </w:p>
    <w:tbl>
      <w:tblPr>
        <w:tblW w:w="21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"/>
        <w:gridCol w:w="5352"/>
        <w:gridCol w:w="1416"/>
        <w:gridCol w:w="7279"/>
        <w:gridCol w:w="661"/>
        <w:gridCol w:w="6445"/>
        <w:gridCol w:w="161"/>
      </w:tblGrid>
      <w:tr w:rsidR="007D60C4" w:rsidRPr="00E22E08" w:rsidTr="00E22E08">
        <w:trPr>
          <w:gridBefore w:val="1"/>
          <w:gridAfter w:val="1"/>
          <w:wBefore w:w="64" w:type="dxa"/>
          <w:wAfter w:w="161" w:type="dxa"/>
          <w:trHeight w:val="450"/>
        </w:trPr>
        <w:tc>
          <w:tcPr>
            <w:tcW w:w="21153" w:type="dxa"/>
            <w:gridSpan w:val="5"/>
            <w:tcBorders>
              <w:top w:val="nil"/>
              <w:left w:val="nil"/>
              <w:right w:val="nil"/>
            </w:tcBorders>
          </w:tcPr>
          <w:p w:rsidR="007D60C4" w:rsidRPr="00E22E08" w:rsidRDefault="00D222A8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E22E08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E22E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E22E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7D60C4" w:rsidRPr="00E22E08" w:rsidTr="00E22E08">
        <w:trPr>
          <w:gridBefore w:val="1"/>
          <w:gridAfter w:val="1"/>
          <w:wBefore w:w="64" w:type="dxa"/>
          <w:wAfter w:w="161" w:type="dxa"/>
          <w:trHeight w:val="964"/>
        </w:trPr>
        <w:tc>
          <w:tcPr>
            <w:tcW w:w="5352" w:type="dxa"/>
          </w:tcPr>
          <w:p w:rsidR="007D60C4" w:rsidRPr="00E22E08" w:rsidRDefault="007D6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  <w:gridSpan w:val="3"/>
          </w:tcPr>
          <w:p w:rsidR="007D60C4" w:rsidRPr="00E22E08" w:rsidRDefault="00D222A8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E22E08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7D60C4" w:rsidRPr="00E22E08" w:rsidRDefault="00D222A8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E22E0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22E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E22E0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2E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E22E0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2E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E22E0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2E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E22E0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2E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E22E0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2E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E22E0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2E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E22E08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22E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E22E08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E22E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E22E0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2E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E22E0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2E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E22E08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2E08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E22E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7D60C4" w:rsidRPr="00E22E08" w:rsidRDefault="00D222A8">
            <w:pPr>
              <w:pStyle w:val="TableParagraph"/>
              <w:ind w:left="108" w:right="174"/>
              <w:rPr>
                <w:rFonts w:ascii="Arial" w:hAnsi="Arial" w:cs="Arial"/>
                <w:i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E22E08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E22E0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E22E0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E22E0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E22E0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E22E0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E22E0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E22E0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E22E08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E22E08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E22E08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E22E08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7D60C4" w:rsidRPr="00E22E08" w:rsidTr="00E22E08">
        <w:trPr>
          <w:gridBefore w:val="1"/>
          <w:gridAfter w:val="1"/>
          <w:wBefore w:w="64" w:type="dxa"/>
          <w:wAfter w:w="161" w:type="dxa"/>
          <w:trHeight w:val="1264"/>
        </w:trPr>
        <w:tc>
          <w:tcPr>
            <w:tcW w:w="5352" w:type="dxa"/>
          </w:tcPr>
          <w:p w:rsidR="007D60C4" w:rsidRPr="00E22E08" w:rsidRDefault="00D222A8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E22E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  <w:gridSpan w:val="3"/>
          </w:tcPr>
          <w:p w:rsidR="007D60C4" w:rsidRPr="00E22E08" w:rsidRDefault="00D222A8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research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important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reveals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positive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using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GFRP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bars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as a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longitudinal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and shear reinforcement in improving the shear strength of concrete beams reinforced with these bars compared to concrete beams reinforced with steel bars.</w:t>
            </w:r>
          </w:p>
        </w:tc>
        <w:tc>
          <w:tcPr>
            <w:tcW w:w="6445" w:type="dxa"/>
          </w:tcPr>
          <w:p w:rsidR="007D60C4" w:rsidRPr="00E22E08" w:rsidRDefault="007D6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0C4" w:rsidRPr="00E22E08" w:rsidTr="00E22E08">
        <w:trPr>
          <w:gridBefore w:val="1"/>
          <w:gridAfter w:val="1"/>
          <w:wBefore w:w="64" w:type="dxa"/>
          <w:wAfter w:w="161" w:type="dxa"/>
          <w:trHeight w:val="1262"/>
        </w:trPr>
        <w:tc>
          <w:tcPr>
            <w:tcW w:w="5352" w:type="dxa"/>
          </w:tcPr>
          <w:p w:rsidR="007D60C4" w:rsidRPr="00E22E08" w:rsidRDefault="00D222A8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title of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7D60C4" w:rsidRPr="00E22E08" w:rsidRDefault="00D222A8">
            <w:pPr>
              <w:pStyle w:val="TableParagraph"/>
              <w:spacing w:before="1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  <w:gridSpan w:val="3"/>
          </w:tcPr>
          <w:p w:rsidR="007D60C4" w:rsidRPr="00E22E08" w:rsidRDefault="00D222A8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5" w:type="dxa"/>
          </w:tcPr>
          <w:p w:rsidR="007D60C4" w:rsidRPr="00E22E08" w:rsidRDefault="007D6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0C4" w:rsidRPr="00E22E08" w:rsidTr="00E22E08">
        <w:trPr>
          <w:gridBefore w:val="1"/>
          <w:gridAfter w:val="1"/>
          <w:wBefore w:w="64" w:type="dxa"/>
          <w:wAfter w:w="161" w:type="dxa"/>
          <w:trHeight w:val="1840"/>
        </w:trPr>
        <w:tc>
          <w:tcPr>
            <w:tcW w:w="5352" w:type="dxa"/>
          </w:tcPr>
          <w:p w:rsidR="007D60C4" w:rsidRPr="00E22E08" w:rsidRDefault="00D222A8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  <w:gridSpan w:val="3"/>
          </w:tcPr>
          <w:p w:rsidR="007D60C4" w:rsidRPr="00E22E08" w:rsidRDefault="00D222A8">
            <w:pPr>
              <w:pStyle w:val="TableParagraph"/>
              <w:ind w:left="46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comprehensive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lengthy.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shortening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following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>paragraphs:</w:t>
            </w:r>
          </w:p>
          <w:p w:rsidR="007D60C4" w:rsidRPr="00E22E08" w:rsidRDefault="00D222A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ind w:right="9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“The research examined how these test variables affect failure modes, mid-span deflection, shear crack propagation, shear capacity, and strain energy dissipation in stirrups and longitudinal reinforcement of the RC beams subjected to a four-point monotonic loading test”</w:t>
            </w:r>
          </w:p>
          <w:p w:rsidR="007D60C4" w:rsidRPr="00E22E08" w:rsidRDefault="00D222A8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2"/>
              <w:ind w:right="96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The estimated average experimental-to-predicted shear capacity ratio (</w:t>
            </w:r>
            <w:proofErr w:type="spellStart"/>
            <w:r w:rsidRPr="00E22E08">
              <w:rPr>
                <w:rFonts w:ascii="Arial" w:hAnsi="Arial" w:cs="Arial"/>
                <w:b/>
                <w:sz w:val="20"/>
                <w:szCs w:val="20"/>
              </w:rPr>
              <w:t>VExp</w:t>
            </w:r>
            <w:proofErr w:type="spellEnd"/>
            <w:r w:rsidRPr="00E22E08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E22E08">
              <w:rPr>
                <w:rFonts w:ascii="Arial" w:hAnsi="Arial" w:cs="Arial"/>
                <w:b/>
                <w:sz w:val="20"/>
                <w:szCs w:val="20"/>
              </w:rPr>
              <w:t>VPred</w:t>
            </w:r>
            <w:proofErr w:type="spellEnd"/>
            <w:r w:rsidRPr="00E22E08">
              <w:rPr>
                <w:rFonts w:ascii="Arial" w:hAnsi="Arial" w:cs="Arial"/>
                <w:b/>
                <w:sz w:val="20"/>
                <w:szCs w:val="20"/>
              </w:rPr>
              <w:t xml:space="preserve">) was 1.44, with a standard deviation (SD) of 0.17 and a coefficient of variation (COV) of 11.79%, </w:t>
            </w:r>
            <w:proofErr w:type="spellStart"/>
            <w:r w:rsidRPr="00E22E08">
              <w:rPr>
                <w:rFonts w:ascii="Arial" w:hAnsi="Arial" w:cs="Arial"/>
                <w:b/>
                <w:sz w:val="20"/>
                <w:szCs w:val="20"/>
              </w:rPr>
              <w:t>indi-cating</w:t>
            </w:r>
            <w:proofErr w:type="spellEnd"/>
            <w:r w:rsidRPr="00E22E08">
              <w:rPr>
                <w:rFonts w:ascii="Arial" w:hAnsi="Arial" w:cs="Arial"/>
                <w:b/>
                <w:sz w:val="20"/>
                <w:szCs w:val="20"/>
              </w:rPr>
              <w:t xml:space="preserve"> that ACI 440 provided conservative shear predictions with reasonable consistency.</w:t>
            </w:r>
          </w:p>
          <w:p w:rsidR="007D60C4" w:rsidRPr="00E22E08" w:rsidRDefault="00D222A8">
            <w:pPr>
              <w:pStyle w:val="TableParagraph"/>
              <w:spacing w:line="209" w:lineRule="exact"/>
              <w:ind w:left="82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Avoid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repeating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samples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at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>length.</w:t>
            </w:r>
          </w:p>
        </w:tc>
        <w:tc>
          <w:tcPr>
            <w:tcW w:w="6445" w:type="dxa"/>
          </w:tcPr>
          <w:p w:rsidR="007D60C4" w:rsidRPr="00E22E08" w:rsidRDefault="007D6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0C4" w:rsidRPr="00E22E08" w:rsidTr="00E22E08">
        <w:trPr>
          <w:gridBefore w:val="1"/>
          <w:gridAfter w:val="1"/>
          <w:wBefore w:w="64" w:type="dxa"/>
          <w:wAfter w:w="161" w:type="dxa"/>
          <w:trHeight w:val="705"/>
        </w:trPr>
        <w:tc>
          <w:tcPr>
            <w:tcW w:w="5352" w:type="dxa"/>
          </w:tcPr>
          <w:p w:rsidR="007D60C4" w:rsidRPr="00E22E08" w:rsidRDefault="00D222A8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2E0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22E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E22E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E22E0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22E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  <w:gridSpan w:val="3"/>
          </w:tcPr>
          <w:p w:rsidR="007D60C4" w:rsidRPr="00E22E08" w:rsidRDefault="00D222A8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scientifically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correct.</w:t>
            </w:r>
          </w:p>
        </w:tc>
        <w:tc>
          <w:tcPr>
            <w:tcW w:w="6445" w:type="dxa"/>
          </w:tcPr>
          <w:p w:rsidR="007D60C4" w:rsidRPr="00E22E08" w:rsidRDefault="007D6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0C4" w:rsidRPr="00E22E08" w:rsidTr="00E22E08">
        <w:trPr>
          <w:gridBefore w:val="1"/>
          <w:gridAfter w:val="1"/>
          <w:wBefore w:w="64" w:type="dxa"/>
          <w:wAfter w:w="161" w:type="dxa"/>
          <w:trHeight w:val="702"/>
        </w:trPr>
        <w:tc>
          <w:tcPr>
            <w:tcW w:w="5352" w:type="dxa"/>
          </w:tcPr>
          <w:p w:rsidR="007D60C4" w:rsidRPr="00E22E08" w:rsidRDefault="00D222A8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</w:t>
            </w:r>
          </w:p>
          <w:p w:rsidR="007D60C4" w:rsidRPr="00E22E08" w:rsidRDefault="00D222A8">
            <w:pPr>
              <w:pStyle w:val="TableParagraph"/>
              <w:spacing w:line="223" w:lineRule="exact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them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>form.</w:t>
            </w:r>
          </w:p>
        </w:tc>
        <w:tc>
          <w:tcPr>
            <w:tcW w:w="9356" w:type="dxa"/>
            <w:gridSpan w:val="3"/>
          </w:tcPr>
          <w:p w:rsidR="007D60C4" w:rsidRPr="00E22E08" w:rsidRDefault="00D222A8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>recent.</w:t>
            </w:r>
          </w:p>
        </w:tc>
        <w:tc>
          <w:tcPr>
            <w:tcW w:w="6445" w:type="dxa"/>
          </w:tcPr>
          <w:p w:rsidR="007D60C4" w:rsidRPr="00E22E08" w:rsidRDefault="007D6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0C4" w:rsidRPr="00E22E08" w:rsidTr="00E22E08">
        <w:trPr>
          <w:gridBefore w:val="1"/>
          <w:gridAfter w:val="1"/>
          <w:wBefore w:w="64" w:type="dxa"/>
          <w:wAfter w:w="161" w:type="dxa"/>
          <w:trHeight w:val="688"/>
        </w:trPr>
        <w:tc>
          <w:tcPr>
            <w:tcW w:w="5352" w:type="dxa"/>
          </w:tcPr>
          <w:p w:rsidR="007D60C4" w:rsidRPr="00E22E08" w:rsidRDefault="00D222A8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2E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22E08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2E08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  <w:gridSpan w:val="3"/>
          </w:tcPr>
          <w:p w:rsidR="007D60C4" w:rsidRPr="00E22E08" w:rsidRDefault="00D222A8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Yes,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2E08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scholarly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>communications.</w:t>
            </w:r>
          </w:p>
        </w:tc>
        <w:tc>
          <w:tcPr>
            <w:tcW w:w="6445" w:type="dxa"/>
          </w:tcPr>
          <w:p w:rsidR="007D60C4" w:rsidRPr="00E22E08" w:rsidRDefault="007D6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0C4" w:rsidRPr="00E22E08" w:rsidTr="00E22E08">
        <w:trPr>
          <w:gridBefore w:val="1"/>
          <w:gridAfter w:val="1"/>
          <w:wBefore w:w="64" w:type="dxa"/>
          <w:wAfter w:w="161" w:type="dxa"/>
          <w:trHeight w:val="3732"/>
        </w:trPr>
        <w:tc>
          <w:tcPr>
            <w:tcW w:w="5352" w:type="dxa"/>
          </w:tcPr>
          <w:p w:rsidR="007D60C4" w:rsidRPr="00E22E08" w:rsidRDefault="00D222A8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Optional/General</w:t>
            </w:r>
            <w:r w:rsidRPr="00E22E08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  <w:gridSpan w:val="3"/>
          </w:tcPr>
          <w:p w:rsidR="007D60C4" w:rsidRPr="00E22E08" w:rsidRDefault="007D6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7D60C4" w:rsidRPr="00E22E08" w:rsidRDefault="00D222A8" w:rsidP="00F04B0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235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needs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brief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concise,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yet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comprehensive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its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manuscript and its results.</w:t>
            </w:r>
          </w:p>
          <w:p w:rsidR="007D60C4" w:rsidRPr="00E22E08" w:rsidRDefault="00D222A8" w:rsidP="00F04B0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123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mentioned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why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three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identical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models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were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used</w:t>
            </w:r>
            <w:r w:rsidRPr="00E22E0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their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specifications: (BGF3,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BGF4</w:t>
            </w:r>
            <w:r w:rsidRPr="00E22E0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and BGF5) as shown in Table 1.</w:t>
            </w:r>
          </w:p>
          <w:p w:rsidR="007D60C4" w:rsidRPr="00E22E08" w:rsidRDefault="00D222A8" w:rsidP="00F04B0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226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samples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studied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small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order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obtain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comprehensive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results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E22E0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behavior of beams in general.</w:t>
            </w:r>
          </w:p>
          <w:p w:rsidR="007D60C4" w:rsidRPr="00E22E08" w:rsidRDefault="00D222A8" w:rsidP="00F04B0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before="1"/>
              <w:ind w:right="135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have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been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better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expand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study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studying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different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reinforcement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ratios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as different concrete resistance values instead of limiting it to only two values.</w:t>
            </w:r>
          </w:p>
          <w:p w:rsidR="007D60C4" w:rsidRPr="00E22E08" w:rsidRDefault="00D222A8" w:rsidP="00F04B0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452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researcher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did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mention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why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changing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longitudinal</w:t>
            </w:r>
            <w:r w:rsidRPr="00E22E08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reinforcement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only was studied and the effect of changing the shear reinforcement was not studied.</w:t>
            </w:r>
          </w:p>
          <w:p w:rsidR="007D60C4" w:rsidRPr="00E22E08" w:rsidRDefault="00D222A8" w:rsidP="00F04B0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498"/>
              <w:rPr>
                <w:rFonts w:ascii="Arial" w:hAnsi="Arial" w:cs="Arial"/>
                <w:b/>
                <w:sz w:val="20"/>
                <w:szCs w:val="20"/>
              </w:rPr>
            </w:pPr>
            <w:r w:rsidRPr="00E22E08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preferable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create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steel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rebar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sample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longitudinal</w:t>
            </w:r>
            <w:r w:rsidRPr="00E22E08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reinforcement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ratio</w:t>
            </w:r>
            <w:r w:rsidRPr="00E22E08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2E08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1.13</w:t>
            </w:r>
            <w:r w:rsidRPr="00E22E08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2E08">
              <w:rPr>
                <w:rFonts w:ascii="Arial" w:hAnsi="Arial" w:cs="Arial"/>
                <w:b/>
                <w:sz w:val="20"/>
                <w:szCs w:val="20"/>
              </w:rPr>
              <w:t>to compare it with GFRP reinforced samples with the same longitudinal reinforcement ratio.</w:t>
            </w:r>
          </w:p>
          <w:p w:rsidR="00F04B07" w:rsidRPr="00E22E08" w:rsidRDefault="00F04B07" w:rsidP="00F04B07">
            <w:pPr>
              <w:pStyle w:val="TableParagraph"/>
              <w:tabs>
                <w:tab w:val="left" w:pos="828"/>
              </w:tabs>
              <w:ind w:left="828" w:right="49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5" w:type="dxa"/>
          </w:tcPr>
          <w:p w:rsidR="007D60C4" w:rsidRPr="00E22E08" w:rsidRDefault="007D60C4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7F5A" w:rsidRPr="00E22E08" w:rsidTr="00E22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c>
          <w:tcPr>
            <w:tcW w:w="2137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2E08" w:rsidRDefault="00E22E0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</w:pPr>
            <w:bookmarkStart w:id="0" w:name="_Hlk156057704"/>
            <w:bookmarkStart w:id="1" w:name="_Hlk156057883"/>
          </w:p>
          <w:p w:rsidR="00E37F5A" w:rsidRPr="00E22E08" w:rsidRDefault="00E37F5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22E0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22E0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E37F5A" w:rsidRPr="00E22E08" w:rsidRDefault="00E37F5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37F5A" w:rsidRPr="00E22E08" w:rsidTr="00E22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c>
          <w:tcPr>
            <w:tcW w:w="6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F5A" w:rsidRPr="00E22E08" w:rsidRDefault="00E37F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7F5A" w:rsidRPr="00E22E08" w:rsidRDefault="00E37F5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22E0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F5A" w:rsidRPr="00E22E08" w:rsidRDefault="00E37F5A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22E0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22E0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22E0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37F5A" w:rsidRPr="00E22E08" w:rsidTr="00E22E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BFFFF"/>
          <w:tblLook w:val="04A0" w:firstRow="1" w:lastRow="0" w:firstColumn="1" w:lastColumn="0" w:noHBand="0" w:noVBand="1"/>
        </w:tblPrEx>
        <w:trPr>
          <w:trHeight w:val="890"/>
        </w:trPr>
        <w:tc>
          <w:tcPr>
            <w:tcW w:w="6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F5A" w:rsidRPr="00E22E08" w:rsidRDefault="00E37F5A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22E0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E37F5A" w:rsidRPr="00E22E08" w:rsidRDefault="00E37F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F5A" w:rsidRPr="00E22E08" w:rsidRDefault="00E37F5A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22E0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22E0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22E0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E37F5A" w:rsidRPr="00E22E08" w:rsidRDefault="00E37F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37F5A" w:rsidRPr="00E22E08" w:rsidRDefault="00E37F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7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F5A" w:rsidRPr="00E22E08" w:rsidRDefault="00E37F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37F5A" w:rsidRPr="00E22E08" w:rsidRDefault="00E37F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E37F5A" w:rsidRPr="00E22E08" w:rsidRDefault="00E37F5A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E37F5A" w:rsidRPr="00E22E08" w:rsidRDefault="00E37F5A" w:rsidP="00E37F5A">
      <w:pPr>
        <w:rPr>
          <w:rFonts w:ascii="Arial" w:hAnsi="Arial" w:cs="Arial"/>
          <w:sz w:val="20"/>
          <w:szCs w:val="20"/>
        </w:rPr>
      </w:pPr>
    </w:p>
    <w:bookmarkEnd w:id="0"/>
    <w:p w:rsidR="00E37F5A" w:rsidRPr="00E22E08" w:rsidRDefault="00E37F5A" w:rsidP="00E37F5A">
      <w:pPr>
        <w:rPr>
          <w:rFonts w:ascii="Arial" w:hAnsi="Arial" w:cs="Arial"/>
          <w:sz w:val="20"/>
          <w:szCs w:val="20"/>
        </w:rPr>
      </w:pPr>
    </w:p>
    <w:p w:rsidR="00E37F5A" w:rsidRPr="00E22E08" w:rsidRDefault="00E37F5A" w:rsidP="00E37F5A">
      <w:pPr>
        <w:rPr>
          <w:rFonts w:ascii="Arial" w:hAnsi="Arial" w:cs="Arial"/>
          <w:sz w:val="20"/>
          <w:szCs w:val="20"/>
        </w:rPr>
      </w:pPr>
    </w:p>
    <w:p w:rsidR="00E22E08" w:rsidRPr="00E22E08" w:rsidRDefault="00E22E08" w:rsidP="00E22E08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bookmarkStart w:id="2" w:name="_Hlk193799216"/>
      <w:r w:rsidRPr="00E22E08">
        <w:rPr>
          <w:rFonts w:ascii="Arial" w:hAnsi="Arial" w:cs="Arial"/>
          <w:b/>
          <w:u w:val="single"/>
        </w:rPr>
        <w:t>Reviewer details:</w:t>
      </w:r>
    </w:p>
    <w:bookmarkEnd w:id="2"/>
    <w:p w:rsidR="00D222A8" w:rsidRPr="00E22E08" w:rsidRDefault="00D222A8" w:rsidP="00E37F5A">
      <w:pPr>
        <w:rPr>
          <w:rFonts w:ascii="Arial" w:hAnsi="Arial" w:cs="Arial"/>
          <w:sz w:val="20"/>
          <w:szCs w:val="20"/>
        </w:rPr>
      </w:pPr>
    </w:p>
    <w:p w:rsidR="00E22E08" w:rsidRPr="00E22E08" w:rsidRDefault="00E22E08" w:rsidP="00E22E08">
      <w:pPr>
        <w:rPr>
          <w:rFonts w:ascii="Arial" w:hAnsi="Arial" w:cs="Arial"/>
          <w:b/>
          <w:bCs/>
          <w:sz w:val="20"/>
          <w:szCs w:val="20"/>
        </w:rPr>
      </w:pPr>
      <w:bookmarkStart w:id="3" w:name="_Hlk193799286"/>
      <w:r w:rsidRPr="00E22E08">
        <w:rPr>
          <w:rFonts w:ascii="Arial" w:hAnsi="Arial" w:cs="Arial"/>
          <w:b/>
          <w:bCs/>
          <w:sz w:val="20"/>
          <w:szCs w:val="20"/>
        </w:rPr>
        <w:t>Murtada Ameer Ismael</w:t>
      </w:r>
      <w:r w:rsidRPr="00E22E0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22E08">
        <w:rPr>
          <w:rFonts w:ascii="Arial" w:hAnsi="Arial" w:cs="Arial"/>
          <w:b/>
          <w:bCs/>
          <w:sz w:val="20"/>
          <w:szCs w:val="20"/>
        </w:rPr>
        <w:t>University of Diyala</w:t>
      </w:r>
      <w:r w:rsidRPr="00E22E08">
        <w:rPr>
          <w:rFonts w:ascii="Arial" w:hAnsi="Arial" w:cs="Arial"/>
          <w:b/>
          <w:bCs/>
          <w:sz w:val="20"/>
          <w:szCs w:val="20"/>
        </w:rPr>
        <w:t xml:space="preserve">, </w:t>
      </w:r>
      <w:r w:rsidRPr="00E22E08">
        <w:rPr>
          <w:rFonts w:ascii="Arial" w:hAnsi="Arial" w:cs="Arial"/>
          <w:b/>
          <w:bCs/>
          <w:sz w:val="20"/>
          <w:szCs w:val="20"/>
        </w:rPr>
        <w:t>Iraq</w:t>
      </w:r>
      <w:bookmarkEnd w:id="3"/>
    </w:p>
    <w:sectPr w:rsidR="00E22E08" w:rsidRPr="00E22E08" w:rsidSect="00E37F5A">
      <w:headerReference w:type="default" r:id="rId8"/>
      <w:footerReference w:type="default" r:id="rId9"/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6A70" w:rsidRDefault="00766A70">
      <w:r>
        <w:separator/>
      </w:r>
    </w:p>
  </w:endnote>
  <w:endnote w:type="continuationSeparator" w:id="0">
    <w:p w:rsidR="00766A70" w:rsidRDefault="00766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60C4" w:rsidRDefault="00D222A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60C4" w:rsidRDefault="00D222A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" filled="f" stroked="f">
              <v:textbox inset="0,0,0,0">
                <w:txbxContent>
                  <w:p w:rsidR="007D60C4" w:rsidRDefault="00D222A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60C4" w:rsidRDefault="00D222A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BYGZQji&#10;AAAADQEAAA8AAAAAAAAAAAAAAAAA8AMAAGRycy9kb3ducmV2LnhtbFBLBQYAAAAABAAEAPMAAAD/&#10;BAAAAAA=&#10;" filled="f" stroked="f">
              <v:textbox inset="0,0,0,0">
                <w:txbxContent>
                  <w:p w:rsidR="007D60C4" w:rsidRDefault="00D222A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60C4" w:rsidRDefault="00D222A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DT1RBf&#10;4gAAAA0BAAAPAAAAAAAAAAAAAAAAAPEDAABkcnMvZG93bnJldi54bWxQSwUGAAAAAAQABADzAAAA&#10;AAUAAAAA&#10;" filled="f" stroked="f">
              <v:textbox inset="0,0,0,0">
                <w:txbxContent>
                  <w:p w:rsidR="007D60C4" w:rsidRDefault="00D222A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60C4" w:rsidRDefault="00D222A8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" filled="f" stroked="f">
              <v:textbox inset="0,0,0,0">
                <w:txbxContent>
                  <w:p w:rsidR="007D60C4" w:rsidRDefault="00D222A8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6A70" w:rsidRDefault="00766A70">
      <w:r>
        <w:separator/>
      </w:r>
    </w:p>
  </w:footnote>
  <w:footnote w:type="continuationSeparator" w:id="0">
    <w:p w:rsidR="00766A70" w:rsidRDefault="00766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D60C4" w:rsidRDefault="00D222A8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107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D60C4" w:rsidRDefault="00D222A8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:rsidR="007D60C4" w:rsidRDefault="00D222A8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4EFF"/>
    <w:multiLevelType w:val="hybridMultilevel"/>
    <w:tmpl w:val="AB5204D2"/>
    <w:lvl w:ilvl="0" w:tplc="65922B28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5C2614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2" w:tplc="3B7C8FE4"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3" w:tplc="95E031CC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4" w:tplc="C23C21A8">
      <w:numFmt w:val="bullet"/>
      <w:lvlText w:val="•"/>
      <w:lvlJc w:val="left"/>
      <w:pPr>
        <w:ind w:left="3945" w:hanging="360"/>
      </w:pPr>
      <w:rPr>
        <w:rFonts w:hint="default"/>
        <w:lang w:val="en-US" w:eastAsia="en-US" w:bidi="ar-SA"/>
      </w:rPr>
    </w:lvl>
    <w:lvl w:ilvl="5" w:tplc="8DFEAFFA"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6" w:tplc="9A368F7C">
      <w:numFmt w:val="bullet"/>
      <w:lvlText w:val="•"/>
      <w:lvlJc w:val="left"/>
      <w:pPr>
        <w:ind w:left="5507" w:hanging="360"/>
      </w:pPr>
      <w:rPr>
        <w:rFonts w:hint="default"/>
        <w:lang w:val="en-US" w:eastAsia="en-US" w:bidi="ar-SA"/>
      </w:rPr>
    </w:lvl>
    <w:lvl w:ilvl="7" w:tplc="3080E806">
      <w:numFmt w:val="bullet"/>
      <w:lvlText w:val="•"/>
      <w:lvlJc w:val="left"/>
      <w:pPr>
        <w:ind w:left="6289" w:hanging="360"/>
      </w:pPr>
      <w:rPr>
        <w:rFonts w:hint="default"/>
        <w:lang w:val="en-US" w:eastAsia="en-US" w:bidi="ar-SA"/>
      </w:rPr>
    </w:lvl>
    <w:lvl w:ilvl="8" w:tplc="D9D6915E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0DF4C38"/>
    <w:multiLevelType w:val="hybridMultilevel"/>
    <w:tmpl w:val="9AF2E5CC"/>
    <w:lvl w:ilvl="0" w:tplc="4508A770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146A77A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7B1C6A86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18329928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4216C5AA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A582F10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C3BC94D6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38CE841E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119615C0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DF2FDE"/>
    <w:multiLevelType w:val="hybridMultilevel"/>
    <w:tmpl w:val="2266127C"/>
    <w:lvl w:ilvl="0" w:tplc="A1FE2F34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ACC3372">
      <w:numFmt w:val="bullet"/>
      <w:lvlText w:val="•"/>
      <w:lvlJc w:val="left"/>
      <w:pPr>
        <w:ind w:left="1672" w:hanging="360"/>
      </w:pPr>
      <w:rPr>
        <w:rFonts w:hint="default"/>
        <w:lang w:val="en-US" w:eastAsia="en-US" w:bidi="ar-SA"/>
      </w:rPr>
    </w:lvl>
    <w:lvl w:ilvl="2" w:tplc="E610AFC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B0C6750">
      <w:numFmt w:val="bullet"/>
      <w:lvlText w:val="•"/>
      <w:lvlJc w:val="left"/>
      <w:pPr>
        <w:ind w:left="3377" w:hanging="360"/>
      </w:pPr>
      <w:rPr>
        <w:rFonts w:hint="default"/>
        <w:lang w:val="en-US" w:eastAsia="en-US" w:bidi="ar-SA"/>
      </w:rPr>
    </w:lvl>
    <w:lvl w:ilvl="4" w:tplc="051C82E0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62A8592E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945AB914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B85C2552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8" w:tplc="0DC6D4B2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6DA4CB5"/>
    <w:multiLevelType w:val="hybridMultilevel"/>
    <w:tmpl w:val="28280378"/>
    <w:lvl w:ilvl="0" w:tplc="902C89E6">
      <w:start w:val="1"/>
      <w:numFmt w:val="decimal"/>
      <w:lvlText w:val="%1."/>
      <w:lvlJc w:val="left"/>
      <w:pPr>
        <w:ind w:left="827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6EC5818">
      <w:numFmt w:val="bullet"/>
      <w:lvlText w:val="•"/>
      <w:lvlJc w:val="left"/>
      <w:pPr>
        <w:ind w:left="2770" w:hanging="720"/>
      </w:pPr>
      <w:rPr>
        <w:rFonts w:hint="default"/>
        <w:lang w:val="en-US" w:eastAsia="en-US" w:bidi="ar-SA"/>
      </w:rPr>
    </w:lvl>
    <w:lvl w:ilvl="2" w:tplc="16E6FBD8">
      <w:numFmt w:val="bullet"/>
      <w:lvlText w:val="•"/>
      <w:lvlJc w:val="left"/>
      <w:pPr>
        <w:ind w:left="4721" w:hanging="720"/>
      </w:pPr>
      <w:rPr>
        <w:rFonts w:hint="default"/>
        <w:lang w:val="en-US" w:eastAsia="en-US" w:bidi="ar-SA"/>
      </w:rPr>
    </w:lvl>
    <w:lvl w:ilvl="3" w:tplc="187EF346">
      <w:numFmt w:val="bullet"/>
      <w:lvlText w:val="•"/>
      <w:lvlJc w:val="left"/>
      <w:pPr>
        <w:ind w:left="6671" w:hanging="720"/>
      </w:pPr>
      <w:rPr>
        <w:rFonts w:hint="default"/>
        <w:lang w:val="en-US" w:eastAsia="en-US" w:bidi="ar-SA"/>
      </w:rPr>
    </w:lvl>
    <w:lvl w:ilvl="4" w:tplc="809A1F5C">
      <w:numFmt w:val="bullet"/>
      <w:lvlText w:val="•"/>
      <w:lvlJc w:val="left"/>
      <w:pPr>
        <w:ind w:left="8622" w:hanging="720"/>
      </w:pPr>
      <w:rPr>
        <w:rFonts w:hint="default"/>
        <w:lang w:val="en-US" w:eastAsia="en-US" w:bidi="ar-SA"/>
      </w:rPr>
    </w:lvl>
    <w:lvl w:ilvl="5" w:tplc="69EC20FE">
      <w:numFmt w:val="bullet"/>
      <w:lvlText w:val="•"/>
      <w:lvlJc w:val="left"/>
      <w:pPr>
        <w:ind w:left="10572" w:hanging="720"/>
      </w:pPr>
      <w:rPr>
        <w:rFonts w:hint="default"/>
        <w:lang w:val="en-US" w:eastAsia="en-US" w:bidi="ar-SA"/>
      </w:rPr>
    </w:lvl>
    <w:lvl w:ilvl="6" w:tplc="F5BE26D8">
      <w:numFmt w:val="bullet"/>
      <w:lvlText w:val="•"/>
      <w:lvlJc w:val="left"/>
      <w:pPr>
        <w:ind w:left="12523" w:hanging="720"/>
      </w:pPr>
      <w:rPr>
        <w:rFonts w:hint="default"/>
        <w:lang w:val="en-US" w:eastAsia="en-US" w:bidi="ar-SA"/>
      </w:rPr>
    </w:lvl>
    <w:lvl w:ilvl="7" w:tplc="9EBE6480">
      <w:numFmt w:val="bullet"/>
      <w:lvlText w:val="•"/>
      <w:lvlJc w:val="left"/>
      <w:pPr>
        <w:ind w:left="14473" w:hanging="720"/>
      </w:pPr>
      <w:rPr>
        <w:rFonts w:hint="default"/>
        <w:lang w:val="en-US" w:eastAsia="en-US" w:bidi="ar-SA"/>
      </w:rPr>
    </w:lvl>
    <w:lvl w:ilvl="8" w:tplc="EF2ABF9A">
      <w:numFmt w:val="bullet"/>
      <w:lvlText w:val="•"/>
      <w:lvlJc w:val="left"/>
      <w:pPr>
        <w:ind w:left="16424" w:hanging="720"/>
      </w:pPr>
      <w:rPr>
        <w:rFonts w:hint="default"/>
        <w:lang w:val="en-US" w:eastAsia="en-US" w:bidi="ar-SA"/>
      </w:rPr>
    </w:lvl>
  </w:abstractNum>
  <w:num w:numId="1" w16cid:durableId="1380319526">
    <w:abstractNumId w:val="3"/>
  </w:num>
  <w:num w:numId="2" w16cid:durableId="1876192236">
    <w:abstractNumId w:val="0"/>
  </w:num>
  <w:num w:numId="3" w16cid:durableId="725639933">
    <w:abstractNumId w:val="2"/>
  </w:num>
  <w:num w:numId="4" w16cid:durableId="182512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60C4"/>
    <w:rsid w:val="004F191E"/>
    <w:rsid w:val="00665508"/>
    <w:rsid w:val="00766A70"/>
    <w:rsid w:val="007D60C4"/>
    <w:rsid w:val="00CA1864"/>
    <w:rsid w:val="00CC2547"/>
    <w:rsid w:val="00D222A8"/>
    <w:rsid w:val="00E22E08"/>
    <w:rsid w:val="00E37F5A"/>
    <w:rsid w:val="00E444F0"/>
    <w:rsid w:val="00E61C9E"/>
    <w:rsid w:val="00F0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0BAD"/>
  <w15:docId w15:val="{BBC73F37-8AF3-42A5-AB80-C38771CB5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665508"/>
    <w:rPr>
      <w:color w:val="0000FF"/>
      <w:u w:val="single"/>
    </w:rPr>
  </w:style>
  <w:style w:type="paragraph" w:customStyle="1" w:styleId="Affiliation">
    <w:name w:val="Affiliation"/>
    <w:basedOn w:val="Normal"/>
    <w:rsid w:val="00E22E08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jarr.com/index.php/AJAR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8</cp:revision>
  <dcterms:created xsi:type="dcterms:W3CDTF">2025-03-24T10:13:00Z</dcterms:created>
  <dcterms:modified xsi:type="dcterms:W3CDTF">2025-03-25T07:17:00Z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2016</vt:lpwstr>
  </property>
</Properties>
</file>