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A4D5" w14:textId="77777777" w:rsidR="009B2FC1" w:rsidRPr="00B073F6" w:rsidRDefault="00CF55A0">
      <w:pPr>
        <w:spacing w:after="0"/>
        <w:rPr>
          <w:rFonts w:ascii="Arial" w:hAnsi="Arial" w:cs="Arial"/>
          <w:sz w:val="20"/>
          <w:szCs w:val="20"/>
        </w:rPr>
      </w:pPr>
      <w:r w:rsidRPr="00B073F6">
        <w:rPr>
          <w:rFonts w:ascii="Arial" w:eastAsia="Arial" w:hAnsi="Arial" w:cs="Arial"/>
          <w:sz w:val="20"/>
          <w:szCs w:val="20"/>
        </w:rPr>
        <w:t xml:space="preserve"> </w:t>
      </w:r>
    </w:p>
    <w:tbl>
      <w:tblPr>
        <w:tblStyle w:val="TableGrid"/>
        <w:tblW w:w="20938" w:type="dxa"/>
        <w:tblInd w:w="0" w:type="dxa"/>
        <w:tblCellMar>
          <w:top w:w="12" w:type="dxa"/>
          <w:left w:w="96" w:type="dxa"/>
          <w:right w:w="115" w:type="dxa"/>
        </w:tblCellMar>
        <w:tblLook w:val="04A0" w:firstRow="1" w:lastRow="0" w:firstColumn="1" w:lastColumn="0" w:noHBand="0" w:noVBand="1"/>
      </w:tblPr>
      <w:tblGrid>
        <w:gridCol w:w="5168"/>
        <w:gridCol w:w="15770"/>
      </w:tblGrid>
      <w:tr w:rsidR="009B2FC1" w:rsidRPr="00B073F6" w14:paraId="6961ED60"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2B1D1FF9" w14:textId="77777777" w:rsidR="009B2FC1" w:rsidRPr="00B073F6" w:rsidRDefault="00CF55A0">
            <w:pPr>
              <w:rPr>
                <w:rFonts w:ascii="Arial" w:hAnsi="Arial" w:cs="Arial"/>
                <w:sz w:val="20"/>
                <w:szCs w:val="20"/>
              </w:rPr>
            </w:pPr>
            <w:r w:rsidRPr="00B073F6">
              <w:rPr>
                <w:rFonts w:ascii="Arial" w:eastAsia="Arial" w:hAnsi="Arial" w:cs="Arial"/>
                <w:sz w:val="20"/>
                <w:szCs w:val="20"/>
              </w:rPr>
              <w:t xml:space="preserve">Journal Name: </w:t>
            </w:r>
          </w:p>
        </w:tc>
        <w:tc>
          <w:tcPr>
            <w:tcW w:w="15770" w:type="dxa"/>
            <w:tcBorders>
              <w:top w:val="single" w:sz="4" w:space="0" w:color="000000"/>
              <w:left w:val="single" w:sz="4" w:space="0" w:color="000000"/>
              <w:bottom w:val="single" w:sz="4" w:space="0" w:color="000000"/>
              <w:right w:val="single" w:sz="4" w:space="0" w:color="000000"/>
            </w:tcBorders>
          </w:tcPr>
          <w:p w14:paraId="17606DD3" w14:textId="77777777" w:rsidR="009B2FC1" w:rsidRPr="00B073F6" w:rsidRDefault="00CF55A0">
            <w:pPr>
              <w:ind w:left="12"/>
              <w:rPr>
                <w:rFonts w:ascii="Arial" w:hAnsi="Arial" w:cs="Arial"/>
                <w:sz w:val="20"/>
                <w:szCs w:val="20"/>
              </w:rPr>
            </w:pPr>
            <w:hyperlink r:id="rId6">
              <w:r w:rsidRPr="00B073F6">
                <w:rPr>
                  <w:rFonts w:ascii="Arial" w:eastAsia="Arial" w:hAnsi="Arial" w:cs="Arial"/>
                  <w:b/>
                  <w:color w:val="0000FF"/>
                  <w:sz w:val="20"/>
                  <w:szCs w:val="20"/>
                  <w:u w:val="single" w:color="0000FF"/>
                </w:rPr>
                <w:t>Asian Journal of Advanced Research and Reports</w:t>
              </w:r>
            </w:hyperlink>
            <w:hyperlink r:id="rId7">
              <w:r w:rsidRPr="00B073F6">
                <w:rPr>
                  <w:rFonts w:ascii="Arial" w:eastAsia="Arial" w:hAnsi="Arial" w:cs="Arial"/>
                  <w:b/>
                  <w:color w:val="0000FF"/>
                  <w:sz w:val="20"/>
                  <w:szCs w:val="20"/>
                </w:rPr>
                <w:t xml:space="preserve"> </w:t>
              </w:r>
            </w:hyperlink>
            <w:r w:rsidRPr="00B073F6">
              <w:rPr>
                <w:rFonts w:ascii="Arial" w:eastAsia="Arial" w:hAnsi="Arial" w:cs="Arial"/>
                <w:b/>
                <w:color w:val="0000FF"/>
                <w:sz w:val="20"/>
                <w:szCs w:val="20"/>
              </w:rPr>
              <w:t xml:space="preserve"> </w:t>
            </w:r>
          </w:p>
        </w:tc>
      </w:tr>
      <w:tr w:rsidR="009B2FC1" w:rsidRPr="00B073F6" w14:paraId="1FED0168" w14:textId="77777777">
        <w:trPr>
          <w:trHeight w:val="300"/>
        </w:trPr>
        <w:tc>
          <w:tcPr>
            <w:tcW w:w="5168" w:type="dxa"/>
            <w:tcBorders>
              <w:top w:val="single" w:sz="4" w:space="0" w:color="000000"/>
              <w:left w:val="single" w:sz="4" w:space="0" w:color="000000"/>
              <w:bottom w:val="single" w:sz="4" w:space="0" w:color="000000"/>
              <w:right w:val="single" w:sz="4" w:space="0" w:color="000000"/>
            </w:tcBorders>
          </w:tcPr>
          <w:p w14:paraId="6CDC5EC7" w14:textId="77777777" w:rsidR="009B2FC1" w:rsidRPr="00B073F6" w:rsidRDefault="00CF55A0">
            <w:pPr>
              <w:rPr>
                <w:rFonts w:ascii="Arial" w:hAnsi="Arial" w:cs="Arial"/>
                <w:sz w:val="20"/>
                <w:szCs w:val="20"/>
              </w:rPr>
            </w:pPr>
            <w:r w:rsidRPr="00B073F6">
              <w:rPr>
                <w:rFonts w:ascii="Arial" w:eastAsia="Arial" w:hAnsi="Arial" w:cs="Arial"/>
                <w:sz w:val="20"/>
                <w:szCs w:val="20"/>
              </w:rPr>
              <w:t xml:space="preserve">Manuscript Number: </w:t>
            </w:r>
          </w:p>
        </w:tc>
        <w:tc>
          <w:tcPr>
            <w:tcW w:w="15770" w:type="dxa"/>
            <w:tcBorders>
              <w:top w:val="single" w:sz="4" w:space="0" w:color="000000"/>
              <w:left w:val="single" w:sz="4" w:space="0" w:color="000000"/>
              <w:bottom w:val="single" w:sz="4" w:space="0" w:color="000000"/>
              <w:right w:val="single" w:sz="4" w:space="0" w:color="000000"/>
            </w:tcBorders>
          </w:tcPr>
          <w:p w14:paraId="5D2CEF81" w14:textId="77777777" w:rsidR="009B2FC1" w:rsidRPr="00B073F6" w:rsidRDefault="00CF55A0">
            <w:pPr>
              <w:ind w:left="12"/>
              <w:rPr>
                <w:rFonts w:ascii="Arial" w:hAnsi="Arial" w:cs="Arial"/>
                <w:sz w:val="20"/>
                <w:szCs w:val="20"/>
              </w:rPr>
            </w:pPr>
            <w:r w:rsidRPr="00B073F6">
              <w:rPr>
                <w:rFonts w:ascii="Arial" w:eastAsia="Arial" w:hAnsi="Arial" w:cs="Arial"/>
                <w:b/>
                <w:sz w:val="20"/>
                <w:szCs w:val="20"/>
              </w:rPr>
              <w:t xml:space="preserve">Ms_AJARR_133126 </w:t>
            </w:r>
          </w:p>
        </w:tc>
      </w:tr>
      <w:tr w:rsidR="009B2FC1" w:rsidRPr="00B073F6" w14:paraId="694DA34D" w14:textId="77777777">
        <w:trPr>
          <w:trHeight w:val="660"/>
        </w:trPr>
        <w:tc>
          <w:tcPr>
            <w:tcW w:w="5168" w:type="dxa"/>
            <w:tcBorders>
              <w:top w:val="single" w:sz="4" w:space="0" w:color="000000"/>
              <w:left w:val="single" w:sz="4" w:space="0" w:color="000000"/>
              <w:bottom w:val="single" w:sz="4" w:space="0" w:color="000000"/>
              <w:right w:val="single" w:sz="4" w:space="0" w:color="000000"/>
            </w:tcBorders>
          </w:tcPr>
          <w:p w14:paraId="625BA894" w14:textId="77777777" w:rsidR="009B2FC1" w:rsidRPr="00B073F6" w:rsidRDefault="00CF55A0">
            <w:pPr>
              <w:rPr>
                <w:rFonts w:ascii="Arial" w:hAnsi="Arial" w:cs="Arial"/>
                <w:sz w:val="20"/>
                <w:szCs w:val="20"/>
              </w:rPr>
            </w:pPr>
            <w:r w:rsidRPr="00B073F6">
              <w:rPr>
                <w:rFonts w:ascii="Arial" w:eastAsia="Arial" w:hAnsi="Arial" w:cs="Arial"/>
                <w:sz w:val="20"/>
                <w:szCs w:val="20"/>
              </w:rPr>
              <w:t xml:space="preserve">Title of the Manuscript:  </w:t>
            </w:r>
          </w:p>
        </w:tc>
        <w:tc>
          <w:tcPr>
            <w:tcW w:w="15770" w:type="dxa"/>
            <w:tcBorders>
              <w:top w:val="single" w:sz="4" w:space="0" w:color="000000"/>
              <w:left w:val="single" w:sz="4" w:space="0" w:color="000000"/>
              <w:bottom w:val="single" w:sz="4" w:space="0" w:color="000000"/>
              <w:right w:val="single" w:sz="4" w:space="0" w:color="000000"/>
            </w:tcBorders>
            <w:vAlign w:val="center"/>
          </w:tcPr>
          <w:p w14:paraId="715F1FA3" w14:textId="77777777" w:rsidR="009B2FC1" w:rsidRPr="00B073F6" w:rsidRDefault="00CF55A0">
            <w:pPr>
              <w:ind w:left="12"/>
              <w:rPr>
                <w:rFonts w:ascii="Arial" w:hAnsi="Arial" w:cs="Arial"/>
                <w:sz w:val="20"/>
                <w:szCs w:val="20"/>
              </w:rPr>
            </w:pPr>
            <w:r w:rsidRPr="00B073F6">
              <w:rPr>
                <w:rFonts w:ascii="Arial" w:eastAsia="Arial" w:hAnsi="Arial" w:cs="Arial"/>
                <w:b/>
                <w:sz w:val="20"/>
                <w:szCs w:val="20"/>
              </w:rPr>
              <w:t xml:space="preserve">Gender based barriers affecting partner notification among HIV positive clients assessing care and treatment services in Imo State, Nigeria </w:t>
            </w:r>
          </w:p>
        </w:tc>
      </w:tr>
      <w:tr w:rsidR="009B2FC1" w:rsidRPr="00B073F6" w14:paraId="418B7235" w14:textId="77777777">
        <w:trPr>
          <w:trHeight w:val="343"/>
        </w:trPr>
        <w:tc>
          <w:tcPr>
            <w:tcW w:w="5168" w:type="dxa"/>
            <w:tcBorders>
              <w:top w:val="single" w:sz="4" w:space="0" w:color="000000"/>
              <w:left w:val="single" w:sz="4" w:space="0" w:color="000000"/>
              <w:bottom w:val="single" w:sz="4" w:space="0" w:color="000000"/>
              <w:right w:val="single" w:sz="4" w:space="0" w:color="000000"/>
            </w:tcBorders>
          </w:tcPr>
          <w:p w14:paraId="627EC12C" w14:textId="77777777" w:rsidR="009B2FC1" w:rsidRPr="00B073F6" w:rsidRDefault="00CF55A0">
            <w:pPr>
              <w:rPr>
                <w:rFonts w:ascii="Arial" w:hAnsi="Arial" w:cs="Arial"/>
                <w:sz w:val="20"/>
                <w:szCs w:val="20"/>
              </w:rPr>
            </w:pPr>
            <w:r w:rsidRPr="00B073F6">
              <w:rPr>
                <w:rFonts w:ascii="Arial" w:eastAsia="Arial" w:hAnsi="Arial" w:cs="Arial"/>
                <w:sz w:val="20"/>
                <w:szCs w:val="20"/>
              </w:rPr>
              <w:t xml:space="preserve">Type of the Article </w:t>
            </w:r>
          </w:p>
        </w:tc>
        <w:tc>
          <w:tcPr>
            <w:tcW w:w="15770" w:type="dxa"/>
            <w:tcBorders>
              <w:top w:val="single" w:sz="4" w:space="0" w:color="000000"/>
              <w:left w:val="single" w:sz="4" w:space="0" w:color="000000"/>
              <w:bottom w:val="single" w:sz="4" w:space="0" w:color="000000"/>
              <w:right w:val="single" w:sz="4" w:space="0" w:color="000000"/>
            </w:tcBorders>
          </w:tcPr>
          <w:p w14:paraId="33C5AD05" w14:textId="77777777" w:rsidR="009B2FC1" w:rsidRPr="00B073F6" w:rsidRDefault="00CF55A0">
            <w:pPr>
              <w:ind w:left="12"/>
              <w:rPr>
                <w:rFonts w:ascii="Arial" w:hAnsi="Arial" w:cs="Arial"/>
                <w:sz w:val="20"/>
                <w:szCs w:val="20"/>
              </w:rPr>
            </w:pPr>
            <w:r w:rsidRPr="00B073F6">
              <w:rPr>
                <w:rFonts w:ascii="Arial" w:eastAsia="Arial" w:hAnsi="Arial" w:cs="Arial"/>
                <w:b/>
                <w:sz w:val="20"/>
                <w:szCs w:val="20"/>
              </w:rPr>
              <w:t xml:space="preserve"> </w:t>
            </w:r>
          </w:p>
        </w:tc>
      </w:tr>
    </w:tbl>
    <w:p w14:paraId="05D5EC39" w14:textId="5DA6B65C" w:rsidR="009B2FC1" w:rsidRPr="00B073F6" w:rsidRDefault="00CF55A0" w:rsidP="00B073F6">
      <w:pPr>
        <w:spacing w:after="0"/>
        <w:rPr>
          <w:rFonts w:ascii="Arial" w:hAnsi="Arial" w:cs="Arial"/>
          <w:sz w:val="20"/>
          <w:szCs w:val="20"/>
        </w:rPr>
      </w:pPr>
      <w:r w:rsidRPr="00B073F6">
        <w:rPr>
          <w:rFonts w:ascii="Arial" w:eastAsia="Arial" w:hAnsi="Arial" w:cs="Arial"/>
          <w:b/>
          <w:sz w:val="20"/>
          <w:szCs w:val="20"/>
        </w:rPr>
        <w:t xml:space="preserve"> </w:t>
      </w:r>
    </w:p>
    <w:p w14:paraId="7AD3EA4B" w14:textId="77777777" w:rsidR="009B2FC1" w:rsidRPr="00B073F6" w:rsidRDefault="00CF55A0">
      <w:pPr>
        <w:spacing w:after="0"/>
        <w:rPr>
          <w:rFonts w:ascii="Arial" w:hAnsi="Arial" w:cs="Arial"/>
          <w:sz w:val="20"/>
          <w:szCs w:val="20"/>
        </w:rPr>
      </w:pPr>
      <w:r w:rsidRPr="00B073F6">
        <w:rPr>
          <w:rFonts w:ascii="Arial" w:eastAsia="Times New Roman" w:hAnsi="Arial" w:cs="Arial"/>
          <w:sz w:val="20"/>
          <w:szCs w:val="20"/>
        </w:rPr>
        <w:t xml:space="preserve"> </w:t>
      </w:r>
    </w:p>
    <w:p w14:paraId="2ED04A2A" w14:textId="77777777" w:rsidR="009B2FC1" w:rsidRPr="00B073F6" w:rsidRDefault="00CF55A0">
      <w:pPr>
        <w:spacing w:after="0"/>
        <w:ind w:left="-5" w:hanging="10"/>
        <w:rPr>
          <w:rFonts w:ascii="Arial" w:hAnsi="Arial" w:cs="Arial"/>
          <w:sz w:val="20"/>
          <w:szCs w:val="20"/>
        </w:rPr>
      </w:pPr>
      <w:r w:rsidRPr="00B073F6">
        <w:rPr>
          <w:rFonts w:ascii="Arial" w:eastAsia="Times New Roman" w:hAnsi="Arial" w:cs="Arial"/>
          <w:b/>
          <w:sz w:val="20"/>
          <w:szCs w:val="20"/>
          <w:shd w:val="clear" w:color="auto" w:fill="FFFF00"/>
        </w:rPr>
        <w:t>PART  1:</w:t>
      </w:r>
      <w:r w:rsidRPr="00B073F6">
        <w:rPr>
          <w:rFonts w:ascii="Arial" w:eastAsia="Times New Roman" w:hAnsi="Arial" w:cs="Arial"/>
          <w:b/>
          <w:sz w:val="20"/>
          <w:szCs w:val="20"/>
        </w:rPr>
        <w:t xml:space="preserve"> Comments </w:t>
      </w:r>
    </w:p>
    <w:p w14:paraId="07B9FE1C" w14:textId="77777777" w:rsidR="009B2FC1" w:rsidRPr="00B073F6" w:rsidRDefault="00CF55A0">
      <w:pPr>
        <w:spacing w:after="0"/>
        <w:rPr>
          <w:rFonts w:ascii="Arial" w:hAnsi="Arial" w:cs="Arial"/>
          <w:sz w:val="20"/>
          <w:szCs w:val="20"/>
        </w:rPr>
      </w:pPr>
      <w:r w:rsidRPr="00B073F6">
        <w:rPr>
          <w:rFonts w:ascii="Arial" w:hAnsi="Arial" w:cs="Arial"/>
          <w:noProof/>
          <w:sz w:val="20"/>
          <w:szCs w:val="20"/>
        </w:rPr>
        <mc:AlternateContent>
          <mc:Choice Requires="wpg">
            <w:drawing>
              <wp:anchor distT="0" distB="0" distL="114300" distR="114300" simplePos="0" relativeHeight="251658240" behindDoc="0" locked="0" layoutInCell="1" allowOverlap="1" wp14:anchorId="66D845E8" wp14:editId="11FECBE5">
                <wp:simplePos x="0" y="0"/>
                <wp:positionH relativeFrom="page">
                  <wp:posOffset>836676</wp:posOffset>
                </wp:positionH>
                <wp:positionV relativeFrom="page">
                  <wp:posOffset>9744150</wp:posOffset>
                </wp:positionV>
                <wp:extent cx="13441680" cy="6097"/>
                <wp:effectExtent l="0" t="0" r="0" b="0"/>
                <wp:wrapTopAndBottom/>
                <wp:docPr id="8489" name="Group 8489"/>
                <wp:cNvGraphicFramePr/>
                <a:graphic xmlns:a="http://schemas.openxmlformats.org/drawingml/2006/main">
                  <a:graphicData uri="http://schemas.microsoft.com/office/word/2010/wordprocessingGroup">
                    <wpg:wgp>
                      <wpg:cNvGrpSpPr/>
                      <wpg:grpSpPr>
                        <a:xfrm>
                          <a:off x="0" y="0"/>
                          <a:ext cx="13441680" cy="6097"/>
                          <a:chOff x="0" y="0"/>
                          <a:chExt cx="13441680" cy="6097"/>
                        </a:xfrm>
                      </wpg:grpSpPr>
                      <wps:wsp>
                        <wps:cNvPr id="9023" name="Shape 9023"/>
                        <wps:cNvSpPr/>
                        <wps:spPr>
                          <a:xfrm>
                            <a:off x="0" y="0"/>
                            <a:ext cx="13441680" cy="9144"/>
                          </a:xfrm>
                          <a:custGeom>
                            <a:avLst/>
                            <a:gdLst/>
                            <a:ahLst/>
                            <a:cxnLst/>
                            <a:rect l="0" t="0" r="0" b="0"/>
                            <a:pathLst>
                              <a:path w="13441680" h="9144">
                                <a:moveTo>
                                  <a:pt x="0" y="0"/>
                                </a:moveTo>
                                <a:lnTo>
                                  <a:pt x="13441680" y="0"/>
                                </a:lnTo>
                                <a:lnTo>
                                  <a:pt x="13441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89" style="width:1058.4pt;height:0.480042pt;position:absolute;mso-position-horizontal-relative:page;mso-position-horizontal:absolute;margin-left:65.88pt;mso-position-vertical-relative:page;margin-top:767.256pt;" coordsize="134416,60">
                <v:shape id="Shape 9024" style="position:absolute;width:134416;height:91;left:0;top:0;" coordsize="13441680,9144" path="m0,0l13441680,0l13441680,9144l0,9144l0,0">
                  <v:stroke weight="0pt" endcap="flat" joinstyle="miter" miterlimit="10" on="false" color="#000000" opacity="0"/>
                  <v:fill on="true" color="#000000"/>
                </v:shape>
                <w10:wrap type="topAndBottom"/>
              </v:group>
            </w:pict>
          </mc:Fallback>
        </mc:AlternateContent>
      </w:r>
      <w:r w:rsidRPr="00B073F6">
        <w:rPr>
          <w:rFonts w:ascii="Arial" w:eastAsia="Times New Roman" w:hAnsi="Arial" w:cs="Arial"/>
          <w:sz w:val="20"/>
          <w:szCs w:val="20"/>
        </w:rPr>
        <w:t xml:space="preserve"> </w:t>
      </w:r>
    </w:p>
    <w:tbl>
      <w:tblPr>
        <w:tblStyle w:val="TableGrid"/>
        <w:tblW w:w="21154" w:type="dxa"/>
        <w:tblInd w:w="-108" w:type="dxa"/>
        <w:tblCellMar>
          <w:top w:w="15" w:type="dxa"/>
          <w:left w:w="108" w:type="dxa"/>
          <w:right w:w="73" w:type="dxa"/>
        </w:tblCellMar>
        <w:tblLook w:val="04A0" w:firstRow="1" w:lastRow="0" w:firstColumn="1" w:lastColumn="0" w:noHBand="0" w:noVBand="1"/>
      </w:tblPr>
      <w:tblGrid>
        <w:gridCol w:w="5353"/>
        <w:gridCol w:w="9356"/>
        <w:gridCol w:w="6445"/>
      </w:tblGrid>
      <w:tr w:rsidR="009B2FC1" w:rsidRPr="00B073F6" w14:paraId="3C41B8E0" w14:textId="77777777">
        <w:trPr>
          <w:trHeight w:val="974"/>
        </w:trPr>
        <w:tc>
          <w:tcPr>
            <w:tcW w:w="5352" w:type="dxa"/>
            <w:tcBorders>
              <w:top w:val="single" w:sz="4" w:space="0" w:color="000000"/>
              <w:left w:val="single" w:sz="4" w:space="0" w:color="000000"/>
              <w:bottom w:val="single" w:sz="4" w:space="0" w:color="000000"/>
              <w:right w:val="single" w:sz="4" w:space="0" w:color="000000"/>
            </w:tcBorders>
          </w:tcPr>
          <w:p w14:paraId="05562B47" w14:textId="77777777" w:rsidR="009B2FC1" w:rsidRPr="00B073F6" w:rsidRDefault="00CF55A0">
            <w:pPr>
              <w:rPr>
                <w:rFonts w:ascii="Arial" w:hAnsi="Arial" w:cs="Arial"/>
                <w:sz w:val="20"/>
                <w:szCs w:val="20"/>
              </w:rPr>
            </w:pPr>
            <w:r w:rsidRPr="00B073F6">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55C6F19F" w14:textId="77777777" w:rsidR="009B2FC1" w:rsidRPr="00B073F6" w:rsidRDefault="00CF55A0">
            <w:pPr>
              <w:rPr>
                <w:rFonts w:ascii="Arial" w:hAnsi="Arial" w:cs="Arial"/>
                <w:sz w:val="20"/>
                <w:szCs w:val="20"/>
              </w:rPr>
            </w:pPr>
            <w:r w:rsidRPr="00B073F6">
              <w:rPr>
                <w:rFonts w:ascii="Arial" w:eastAsia="Times New Roman" w:hAnsi="Arial" w:cs="Arial"/>
                <w:b/>
                <w:sz w:val="20"/>
                <w:szCs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79"/>
              <w:gridCol w:w="7895"/>
            </w:tblGrid>
            <w:tr w:rsidR="009B2FC1" w:rsidRPr="00B073F6" w14:paraId="744A34D3" w14:textId="77777777">
              <w:trPr>
                <w:trHeight w:val="230"/>
              </w:trPr>
              <w:tc>
                <w:tcPr>
                  <w:tcW w:w="8574" w:type="dxa"/>
                  <w:gridSpan w:val="2"/>
                  <w:tcBorders>
                    <w:top w:val="nil"/>
                    <w:left w:val="nil"/>
                    <w:bottom w:val="nil"/>
                    <w:right w:val="nil"/>
                  </w:tcBorders>
                  <w:shd w:val="clear" w:color="auto" w:fill="FFFF00"/>
                </w:tcPr>
                <w:p w14:paraId="4C304EC2" w14:textId="77777777" w:rsidR="009B2FC1" w:rsidRPr="00B073F6" w:rsidRDefault="00CF55A0">
                  <w:pPr>
                    <w:jc w:val="both"/>
                    <w:rPr>
                      <w:rFonts w:ascii="Arial" w:hAnsi="Arial" w:cs="Arial"/>
                      <w:sz w:val="20"/>
                      <w:szCs w:val="20"/>
                    </w:rPr>
                  </w:pPr>
                  <w:r w:rsidRPr="00B073F6">
                    <w:rPr>
                      <w:rFonts w:ascii="Arial" w:eastAsia="Times New Roman" w:hAnsi="Arial" w:cs="Arial"/>
                      <w:b/>
                      <w:sz w:val="20"/>
                      <w:szCs w:val="20"/>
                    </w:rPr>
                    <w:t xml:space="preserve">Artificial Intelligence (AI) generated or assisted review comments are strictly prohibited during peer </w:t>
                  </w:r>
                </w:p>
              </w:tc>
            </w:tr>
            <w:tr w:rsidR="009B2FC1" w:rsidRPr="00B073F6" w14:paraId="42902A6D" w14:textId="77777777">
              <w:trPr>
                <w:trHeight w:val="228"/>
              </w:trPr>
              <w:tc>
                <w:tcPr>
                  <w:tcW w:w="617" w:type="dxa"/>
                  <w:tcBorders>
                    <w:top w:val="nil"/>
                    <w:left w:val="nil"/>
                    <w:bottom w:val="nil"/>
                    <w:right w:val="nil"/>
                  </w:tcBorders>
                  <w:shd w:val="clear" w:color="auto" w:fill="FFFF00"/>
                </w:tcPr>
                <w:p w14:paraId="5DD98660" w14:textId="77777777" w:rsidR="009B2FC1" w:rsidRPr="00B073F6" w:rsidRDefault="00CF55A0">
                  <w:pPr>
                    <w:ind w:right="-1"/>
                    <w:jc w:val="both"/>
                    <w:rPr>
                      <w:rFonts w:ascii="Arial" w:hAnsi="Arial" w:cs="Arial"/>
                      <w:sz w:val="20"/>
                      <w:szCs w:val="20"/>
                    </w:rPr>
                  </w:pPr>
                  <w:r w:rsidRPr="00B073F6">
                    <w:rPr>
                      <w:rFonts w:ascii="Arial" w:eastAsia="Times New Roman" w:hAnsi="Arial" w:cs="Arial"/>
                      <w:b/>
                      <w:sz w:val="20"/>
                      <w:szCs w:val="20"/>
                    </w:rPr>
                    <w:t>review.</w:t>
                  </w:r>
                </w:p>
              </w:tc>
              <w:tc>
                <w:tcPr>
                  <w:tcW w:w="7957" w:type="dxa"/>
                  <w:tcBorders>
                    <w:top w:val="nil"/>
                    <w:left w:val="nil"/>
                    <w:bottom w:val="nil"/>
                    <w:right w:val="nil"/>
                  </w:tcBorders>
                </w:tcPr>
                <w:p w14:paraId="7D04F74C" w14:textId="77777777" w:rsidR="009B2FC1" w:rsidRPr="00B073F6" w:rsidRDefault="00CF55A0">
                  <w:pPr>
                    <w:rPr>
                      <w:rFonts w:ascii="Arial" w:hAnsi="Arial" w:cs="Arial"/>
                      <w:sz w:val="20"/>
                      <w:szCs w:val="20"/>
                    </w:rPr>
                  </w:pPr>
                  <w:r w:rsidRPr="00B073F6">
                    <w:rPr>
                      <w:rFonts w:ascii="Arial" w:eastAsia="Times New Roman" w:hAnsi="Arial" w:cs="Arial"/>
                      <w:b/>
                      <w:sz w:val="20"/>
                      <w:szCs w:val="20"/>
                    </w:rPr>
                    <w:t xml:space="preserve"> </w:t>
                  </w:r>
                </w:p>
              </w:tc>
            </w:tr>
          </w:tbl>
          <w:p w14:paraId="2FB86F57"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51942AFB" w14:textId="77777777" w:rsidR="009B2FC1" w:rsidRPr="00B073F6" w:rsidRDefault="00CF55A0">
            <w:pPr>
              <w:ind w:right="36"/>
              <w:rPr>
                <w:rFonts w:ascii="Arial" w:hAnsi="Arial" w:cs="Arial"/>
                <w:sz w:val="20"/>
                <w:szCs w:val="20"/>
              </w:rPr>
            </w:pPr>
            <w:r w:rsidRPr="00B073F6">
              <w:rPr>
                <w:rFonts w:ascii="Arial" w:eastAsia="Times New Roman" w:hAnsi="Arial" w:cs="Arial"/>
                <w:b/>
                <w:sz w:val="20"/>
                <w:szCs w:val="20"/>
              </w:rPr>
              <w:t>Author’s Feedback</w:t>
            </w:r>
            <w:r w:rsidRPr="00B073F6">
              <w:rPr>
                <w:rFonts w:ascii="Arial" w:eastAsia="Times New Roman" w:hAnsi="Arial" w:cs="Arial"/>
                <w:sz w:val="20"/>
                <w:szCs w:val="20"/>
              </w:rPr>
              <w:t xml:space="preserve"> </w:t>
            </w:r>
            <w:r w:rsidRPr="00B073F6">
              <w:rPr>
                <w:rFonts w:ascii="Arial" w:eastAsia="Times New Roman" w:hAnsi="Arial" w:cs="Arial"/>
                <w:i/>
                <w:sz w:val="20"/>
                <w:szCs w:val="20"/>
              </w:rPr>
              <w:t>(Please correct the manuscript and highlight that part in the manuscript. It is mandatory that authors should write his/her feedback here)</w:t>
            </w:r>
            <w:r w:rsidRPr="00B073F6">
              <w:rPr>
                <w:rFonts w:ascii="Arial" w:eastAsia="Times New Roman" w:hAnsi="Arial" w:cs="Arial"/>
                <w:sz w:val="20"/>
                <w:szCs w:val="20"/>
              </w:rPr>
              <w:t xml:space="preserve"> </w:t>
            </w:r>
          </w:p>
        </w:tc>
      </w:tr>
      <w:tr w:rsidR="009B2FC1" w:rsidRPr="00B073F6" w14:paraId="2161E17D" w14:textId="77777777">
        <w:trPr>
          <w:trHeight w:val="1851"/>
        </w:trPr>
        <w:tc>
          <w:tcPr>
            <w:tcW w:w="5352" w:type="dxa"/>
            <w:tcBorders>
              <w:top w:val="single" w:sz="4" w:space="0" w:color="000000"/>
              <w:left w:val="single" w:sz="4" w:space="0" w:color="000000"/>
              <w:bottom w:val="single" w:sz="4" w:space="0" w:color="000000"/>
              <w:right w:val="single" w:sz="4" w:space="0" w:color="000000"/>
            </w:tcBorders>
          </w:tcPr>
          <w:p w14:paraId="405E2D1C" w14:textId="77777777" w:rsidR="009B2FC1" w:rsidRPr="00B073F6" w:rsidRDefault="00CF55A0">
            <w:pPr>
              <w:ind w:left="360" w:right="3"/>
              <w:rPr>
                <w:rFonts w:ascii="Arial" w:hAnsi="Arial" w:cs="Arial"/>
                <w:sz w:val="20"/>
                <w:szCs w:val="20"/>
              </w:rPr>
            </w:pPr>
            <w:r w:rsidRPr="00B073F6">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14:paraId="77F56CCD" w14:textId="77777777" w:rsidR="009B2FC1" w:rsidRPr="00B073F6" w:rsidRDefault="00CF55A0">
            <w:pPr>
              <w:ind w:left="360"/>
              <w:rPr>
                <w:rFonts w:ascii="Arial" w:hAnsi="Arial" w:cs="Arial"/>
                <w:sz w:val="20"/>
                <w:szCs w:val="20"/>
              </w:rPr>
            </w:pPr>
            <w:r w:rsidRPr="00B073F6">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1D5BE850" w14:textId="77777777" w:rsidR="009B2FC1" w:rsidRPr="00B073F6" w:rsidRDefault="00CF55A0">
            <w:pPr>
              <w:ind w:right="9"/>
              <w:rPr>
                <w:rFonts w:ascii="Arial" w:hAnsi="Arial" w:cs="Arial"/>
                <w:sz w:val="20"/>
                <w:szCs w:val="20"/>
              </w:rPr>
            </w:pPr>
            <w:r w:rsidRPr="00B073F6">
              <w:rPr>
                <w:rFonts w:ascii="Arial" w:eastAsia="Times New Roman" w:hAnsi="Arial" w:cs="Arial"/>
                <w:b/>
                <w:sz w:val="20"/>
                <w:szCs w:val="20"/>
              </w:rPr>
              <w:t xml:space="preserve">The study showed the importance of gender-based barriers in partner notification among HIV-positive clients in Imo State Nigeria. Complete comprehension of the barriers is very crucial for developing targeted interventions that will improve uptake of partner notification, improve HIV case detection and reduce transmission rates. The study will contribute to the body of knowledge on gender disparities in HIV care, therefore emphasizing policies and programs that are gender sensitive. Furthermore, the findings provide information for public health practitioners, policymakers and researchers working towards achieving the UNAIDS 95-95-95 goals by addressing social and structural barriers to HIV prevention and treatment. </w:t>
            </w:r>
          </w:p>
        </w:tc>
        <w:tc>
          <w:tcPr>
            <w:tcW w:w="6445" w:type="dxa"/>
            <w:tcBorders>
              <w:top w:val="single" w:sz="4" w:space="0" w:color="000000"/>
              <w:left w:val="single" w:sz="4" w:space="0" w:color="000000"/>
              <w:bottom w:val="single" w:sz="4" w:space="0" w:color="000000"/>
              <w:right w:val="single" w:sz="4" w:space="0" w:color="000000"/>
            </w:tcBorders>
          </w:tcPr>
          <w:p w14:paraId="69EC1802"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r>
      <w:tr w:rsidR="009B2FC1" w:rsidRPr="00B073F6" w14:paraId="4EFC4478" w14:textId="77777777">
        <w:trPr>
          <w:trHeight w:val="1272"/>
        </w:trPr>
        <w:tc>
          <w:tcPr>
            <w:tcW w:w="5352" w:type="dxa"/>
            <w:tcBorders>
              <w:top w:val="single" w:sz="4" w:space="0" w:color="000000"/>
              <w:left w:val="single" w:sz="4" w:space="0" w:color="000000"/>
              <w:bottom w:val="single" w:sz="4" w:space="0" w:color="000000"/>
              <w:right w:val="single" w:sz="4" w:space="0" w:color="000000"/>
            </w:tcBorders>
          </w:tcPr>
          <w:p w14:paraId="43144D4E" w14:textId="77777777" w:rsidR="009B2FC1" w:rsidRPr="00B073F6" w:rsidRDefault="00CF55A0">
            <w:pPr>
              <w:ind w:left="360"/>
              <w:rPr>
                <w:rFonts w:ascii="Arial" w:hAnsi="Arial" w:cs="Arial"/>
                <w:sz w:val="20"/>
                <w:szCs w:val="20"/>
              </w:rPr>
            </w:pPr>
            <w:r w:rsidRPr="00B073F6">
              <w:rPr>
                <w:rFonts w:ascii="Arial" w:eastAsia="Times New Roman" w:hAnsi="Arial" w:cs="Arial"/>
                <w:b/>
                <w:sz w:val="20"/>
                <w:szCs w:val="20"/>
              </w:rPr>
              <w:t xml:space="preserve">Is the title of the article suitable? </w:t>
            </w:r>
          </w:p>
          <w:p w14:paraId="7CE67B74" w14:textId="77777777" w:rsidR="009B2FC1" w:rsidRPr="00B073F6" w:rsidRDefault="00CF55A0">
            <w:pPr>
              <w:ind w:left="360"/>
              <w:rPr>
                <w:rFonts w:ascii="Arial" w:hAnsi="Arial" w:cs="Arial"/>
                <w:sz w:val="20"/>
                <w:szCs w:val="20"/>
              </w:rPr>
            </w:pPr>
            <w:r w:rsidRPr="00B073F6">
              <w:rPr>
                <w:rFonts w:ascii="Arial" w:eastAsia="Times New Roman" w:hAnsi="Arial" w:cs="Arial"/>
                <w:b/>
                <w:sz w:val="20"/>
                <w:szCs w:val="20"/>
              </w:rPr>
              <w:t xml:space="preserve">(If not please suggest an alternative title) </w:t>
            </w:r>
          </w:p>
          <w:p w14:paraId="311B1457" w14:textId="77777777" w:rsidR="009B2FC1" w:rsidRPr="00B073F6" w:rsidRDefault="00CF55A0">
            <w:pPr>
              <w:rPr>
                <w:rFonts w:ascii="Arial" w:hAnsi="Arial" w:cs="Arial"/>
                <w:sz w:val="20"/>
                <w:szCs w:val="20"/>
              </w:rPr>
            </w:pPr>
            <w:r w:rsidRPr="00B073F6">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76E8298A" w14:textId="77777777" w:rsidR="009B2FC1" w:rsidRPr="00B073F6" w:rsidRDefault="00CF55A0">
            <w:pPr>
              <w:rPr>
                <w:rFonts w:ascii="Arial" w:hAnsi="Arial" w:cs="Arial"/>
                <w:sz w:val="20"/>
                <w:szCs w:val="20"/>
              </w:rPr>
            </w:pPr>
            <w:r w:rsidRPr="00B073F6">
              <w:rPr>
                <w:rFonts w:ascii="Arial" w:eastAsia="Times New Roman" w:hAnsi="Arial" w:cs="Arial"/>
                <w:b/>
                <w:sz w:val="20"/>
                <w:szCs w:val="20"/>
              </w:rPr>
              <w:t xml:space="preserve">The title is wordy and should be rephrased. Author should consider the title below: Gender-Based Barriers to Partner Notification Among HIV-Positive Clients in Imo State, Nigeria. </w:t>
            </w:r>
          </w:p>
        </w:tc>
        <w:tc>
          <w:tcPr>
            <w:tcW w:w="6445" w:type="dxa"/>
            <w:tcBorders>
              <w:top w:val="single" w:sz="4" w:space="0" w:color="000000"/>
              <w:left w:val="single" w:sz="4" w:space="0" w:color="000000"/>
              <w:bottom w:val="single" w:sz="4" w:space="0" w:color="000000"/>
              <w:right w:val="single" w:sz="4" w:space="0" w:color="000000"/>
            </w:tcBorders>
          </w:tcPr>
          <w:p w14:paraId="438E8E77"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r>
      <w:tr w:rsidR="009B2FC1" w:rsidRPr="00B073F6" w14:paraId="00AB076C" w14:textId="77777777">
        <w:trPr>
          <w:trHeight w:val="1272"/>
        </w:trPr>
        <w:tc>
          <w:tcPr>
            <w:tcW w:w="5352" w:type="dxa"/>
            <w:tcBorders>
              <w:top w:val="single" w:sz="4" w:space="0" w:color="000000"/>
              <w:left w:val="single" w:sz="4" w:space="0" w:color="000000"/>
              <w:bottom w:val="single" w:sz="4" w:space="0" w:color="000000"/>
              <w:right w:val="single" w:sz="4" w:space="0" w:color="000000"/>
            </w:tcBorders>
          </w:tcPr>
          <w:p w14:paraId="3EDB963F" w14:textId="77777777" w:rsidR="009B2FC1" w:rsidRPr="00B073F6" w:rsidRDefault="00CF55A0">
            <w:pPr>
              <w:ind w:left="360"/>
              <w:rPr>
                <w:rFonts w:ascii="Arial" w:hAnsi="Arial" w:cs="Arial"/>
                <w:sz w:val="20"/>
                <w:szCs w:val="20"/>
              </w:rPr>
            </w:pPr>
            <w:r w:rsidRPr="00B073F6">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14:paraId="091FC2E3" w14:textId="77777777" w:rsidR="009B2FC1" w:rsidRPr="00B073F6" w:rsidRDefault="00CF55A0">
            <w:pPr>
              <w:rPr>
                <w:rFonts w:ascii="Arial" w:hAnsi="Arial" w:cs="Arial"/>
                <w:sz w:val="20"/>
                <w:szCs w:val="20"/>
              </w:rPr>
            </w:pPr>
            <w:r w:rsidRPr="00B073F6">
              <w:rPr>
                <w:rFonts w:ascii="Arial" w:eastAsia="Times New Roman" w:hAnsi="Arial" w:cs="Arial"/>
                <w:b/>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22842355" w14:textId="77777777" w:rsidR="009B2FC1" w:rsidRPr="00B073F6" w:rsidRDefault="00CF55A0">
            <w:pPr>
              <w:rPr>
                <w:rFonts w:ascii="Arial" w:hAnsi="Arial" w:cs="Arial"/>
                <w:sz w:val="20"/>
                <w:szCs w:val="20"/>
              </w:rPr>
            </w:pPr>
            <w:r w:rsidRPr="00B073F6">
              <w:rPr>
                <w:rFonts w:ascii="Arial" w:eastAsia="Times New Roman" w:hAnsi="Arial" w:cs="Arial"/>
                <w:b/>
                <w:sz w:val="20"/>
                <w:szCs w:val="20"/>
              </w:rPr>
              <w:t xml:space="preserve">Yes. But the researcher should state the primary objective clearly. Additionally, the sample size used should be stated in the methodology. </w:t>
            </w:r>
          </w:p>
        </w:tc>
        <w:tc>
          <w:tcPr>
            <w:tcW w:w="6445" w:type="dxa"/>
            <w:tcBorders>
              <w:top w:val="single" w:sz="4" w:space="0" w:color="000000"/>
              <w:left w:val="single" w:sz="4" w:space="0" w:color="000000"/>
              <w:bottom w:val="single" w:sz="4" w:space="0" w:color="000000"/>
              <w:right w:val="single" w:sz="4" w:space="0" w:color="000000"/>
            </w:tcBorders>
          </w:tcPr>
          <w:p w14:paraId="424C3571"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r>
      <w:tr w:rsidR="009B2FC1" w:rsidRPr="00B073F6" w14:paraId="326E26E0" w14:textId="77777777">
        <w:trPr>
          <w:trHeight w:val="715"/>
        </w:trPr>
        <w:tc>
          <w:tcPr>
            <w:tcW w:w="5352" w:type="dxa"/>
            <w:tcBorders>
              <w:top w:val="single" w:sz="4" w:space="0" w:color="000000"/>
              <w:left w:val="single" w:sz="4" w:space="0" w:color="000000"/>
              <w:bottom w:val="single" w:sz="4" w:space="0" w:color="000000"/>
              <w:right w:val="single" w:sz="4" w:space="0" w:color="000000"/>
            </w:tcBorders>
          </w:tcPr>
          <w:p w14:paraId="3C4865C5" w14:textId="77777777" w:rsidR="009B2FC1" w:rsidRPr="00B073F6" w:rsidRDefault="00CF55A0">
            <w:pPr>
              <w:ind w:left="360"/>
              <w:rPr>
                <w:rFonts w:ascii="Arial" w:hAnsi="Arial" w:cs="Arial"/>
                <w:sz w:val="20"/>
                <w:szCs w:val="20"/>
              </w:rPr>
            </w:pPr>
            <w:r w:rsidRPr="00B073F6">
              <w:rPr>
                <w:rFonts w:ascii="Arial" w:eastAsia="Times New Roman" w:hAnsi="Arial" w:cs="Arial"/>
                <w:b/>
                <w:sz w:val="20"/>
                <w:szCs w:val="20"/>
              </w:rPr>
              <w:t>Is the manuscript scientifically, correct? Please write here.</w:t>
            </w:r>
            <w:r w:rsidRPr="00B073F6">
              <w:rPr>
                <w:rFonts w:ascii="Arial" w:eastAsia="Arial"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4074FE80"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Yes. The manuscript is scientifically correct in terms of methodology, data analysis and interpretation of the result. However, the study states that 384 participants were needed but 516 were included. Kindly explain the reason for this disparity. </w:t>
            </w:r>
          </w:p>
        </w:tc>
        <w:tc>
          <w:tcPr>
            <w:tcW w:w="6445" w:type="dxa"/>
            <w:tcBorders>
              <w:top w:val="single" w:sz="4" w:space="0" w:color="000000"/>
              <w:left w:val="single" w:sz="4" w:space="0" w:color="000000"/>
              <w:bottom w:val="single" w:sz="4" w:space="0" w:color="000000"/>
              <w:right w:val="single" w:sz="4" w:space="0" w:color="000000"/>
            </w:tcBorders>
          </w:tcPr>
          <w:p w14:paraId="635441D3"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r>
      <w:tr w:rsidR="009B2FC1" w:rsidRPr="00B073F6" w14:paraId="27508542" w14:textId="77777777">
        <w:trPr>
          <w:trHeight w:val="1390"/>
        </w:trPr>
        <w:tc>
          <w:tcPr>
            <w:tcW w:w="5352" w:type="dxa"/>
            <w:tcBorders>
              <w:top w:val="single" w:sz="4" w:space="0" w:color="000000"/>
              <w:left w:val="single" w:sz="4" w:space="0" w:color="000000"/>
              <w:bottom w:val="single" w:sz="4" w:space="0" w:color="000000"/>
              <w:right w:val="single" w:sz="4" w:space="0" w:color="000000"/>
            </w:tcBorders>
          </w:tcPr>
          <w:p w14:paraId="46D63671" w14:textId="77777777" w:rsidR="009B2FC1" w:rsidRPr="00B073F6" w:rsidRDefault="00CF55A0">
            <w:pPr>
              <w:ind w:left="360"/>
              <w:rPr>
                <w:rFonts w:ascii="Arial" w:hAnsi="Arial" w:cs="Arial"/>
                <w:sz w:val="20"/>
                <w:szCs w:val="20"/>
              </w:rPr>
            </w:pPr>
            <w:r w:rsidRPr="00B073F6">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14:paraId="22F36971" w14:textId="77777777" w:rsidR="009B2FC1" w:rsidRPr="00B073F6" w:rsidRDefault="00CF55A0">
            <w:pPr>
              <w:spacing w:after="1" w:line="238" w:lineRule="auto"/>
              <w:rPr>
                <w:rFonts w:ascii="Arial" w:hAnsi="Arial" w:cs="Arial"/>
                <w:sz w:val="20"/>
                <w:szCs w:val="20"/>
              </w:rPr>
            </w:pPr>
            <w:r w:rsidRPr="00B073F6">
              <w:rPr>
                <w:rFonts w:ascii="Arial" w:eastAsia="Times New Roman" w:hAnsi="Arial" w:cs="Arial"/>
                <w:sz w:val="20"/>
                <w:szCs w:val="20"/>
              </w:rPr>
              <w:t xml:space="preserve">References are sufficient but there are outdated references. Authors should update any references that are older than 10 years old with latest citation e.g. use UNAIDS 2023 report on the Global AIDS Response instead of UNAIDS 2016. </w:t>
            </w:r>
          </w:p>
          <w:p w14:paraId="6F20C61A"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p w14:paraId="575CBA2C"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Additionally, the UNAIDS 90-90-90 the author used in the introduction should be updated to 95-95-95. That is the latest target for UNAIDS </w:t>
            </w:r>
          </w:p>
        </w:tc>
        <w:tc>
          <w:tcPr>
            <w:tcW w:w="6445" w:type="dxa"/>
            <w:tcBorders>
              <w:top w:val="single" w:sz="4" w:space="0" w:color="000000"/>
              <w:left w:val="single" w:sz="4" w:space="0" w:color="000000"/>
              <w:bottom w:val="single" w:sz="4" w:space="0" w:color="000000"/>
              <w:right w:val="single" w:sz="4" w:space="0" w:color="000000"/>
            </w:tcBorders>
          </w:tcPr>
          <w:p w14:paraId="1B5F0506"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r>
      <w:tr w:rsidR="009B2FC1" w:rsidRPr="00B073F6" w14:paraId="5D20DA52" w14:textId="77777777">
        <w:trPr>
          <w:trHeight w:val="698"/>
        </w:trPr>
        <w:tc>
          <w:tcPr>
            <w:tcW w:w="5352" w:type="dxa"/>
            <w:tcBorders>
              <w:top w:val="single" w:sz="4" w:space="0" w:color="000000"/>
              <w:left w:val="single" w:sz="4" w:space="0" w:color="000000"/>
              <w:bottom w:val="single" w:sz="4" w:space="0" w:color="000000"/>
              <w:right w:val="single" w:sz="4" w:space="0" w:color="000000"/>
            </w:tcBorders>
          </w:tcPr>
          <w:p w14:paraId="5714F2CB" w14:textId="77777777" w:rsidR="009B2FC1" w:rsidRPr="00B073F6" w:rsidRDefault="00CF55A0">
            <w:pPr>
              <w:ind w:left="360" w:right="25"/>
              <w:rPr>
                <w:rFonts w:ascii="Arial" w:hAnsi="Arial" w:cs="Arial"/>
                <w:sz w:val="20"/>
                <w:szCs w:val="20"/>
              </w:rPr>
            </w:pPr>
            <w:r w:rsidRPr="00B073F6">
              <w:rPr>
                <w:rFonts w:ascii="Arial" w:eastAsia="Times New Roman" w:hAnsi="Arial" w:cs="Arial"/>
                <w:b/>
                <w:sz w:val="20"/>
                <w:szCs w:val="20"/>
              </w:rPr>
              <w:t xml:space="preserve">Is the language/English quality of the article suitable for scholarly communications? </w:t>
            </w:r>
          </w:p>
          <w:p w14:paraId="59B329F7"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495DC8DD"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The English is okay but check for topographical error in the abstract and the main body of the study. </w:t>
            </w:r>
          </w:p>
        </w:tc>
        <w:tc>
          <w:tcPr>
            <w:tcW w:w="6445" w:type="dxa"/>
            <w:tcBorders>
              <w:top w:val="single" w:sz="4" w:space="0" w:color="000000"/>
              <w:left w:val="single" w:sz="4" w:space="0" w:color="000000"/>
              <w:bottom w:val="single" w:sz="4" w:space="0" w:color="000000"/>
              <w:right w:val="single" w:sz="4" w:space="0" w:color="000000"/>
            </w:tcBorders>
          </w:tcPr>
          <w:p w14:paraId="2DEFA1D9"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r>
      <w:tr w:rsidR="009B2FC1" w:rsidRPr="00B073F6" w14:paraId="19D0EEED" w14:textId="77777777">
        <w:trPr>
          <w:trHeight w:val="1190"/>
        </w:trPr>
        <w:tc>
          <w:tcPr>
            <w:tcW w:w="5352" w:type="dxa"/>
            <w:tcBorders>
              <w:top w:val="single" w:sz="4" w:space="0" w:color="000000"/>
              <w:left w:val="single" w:sz="4" w:space="0" w:color="000000"/>
              <w:bottom w:val="single" w:sz="4" w:space="0" w:color="000000"/>
              <w:right w:val="single" w:sz="4" w:space="0" w:color="000000"/>
            </w:tcBorders>
          </w:tcPr>
          <w:p w14:paraId="5064697C" w14:textId="77777777" w:rsidR="009B2FC1" w:rsidRPr="00B073F6" w:rsidRDefault="00CF55A0">
            <w:pPr>
              <w:rPr>
                <w:rFonts w:ascii="Arial" w:hAnsi="Arial" w:cs="Arial"/>
                <w:sz w:val="20"/>
                <w:szCs w:val="20"/>
              </w:rPr>
            </w:pPr>
            <w:r w:rsidRPr="00B073F6">
              <w:rPr>
                <w:rFonts w:ascii="Arial" w:eastAsia="Times New Roman" w:hAnsi="Arial" w:cs="Arial"/>
                <w:b/>
                <w:sz w:val="20"/>
                <w:szCs w:val="20"/>
                <w:u w:val="single" w:color="000000"/>
              </w:rPr>
              <w:t>Optional/General</w:t>
            </w:r>
            <w:r w:rsidRPr="00B073F6">
              <w:rPr>
                <w:rFonts w:ascii="Arial" w:eastAsia="Times New Roman" w:hAnsi="Arial" w:cs="Arial"/>
                <w:b/>
                <w:sz w:val="20"/>
                <w:szCs w:val="20"/>
              </w:rPr>
              <w:t xml:space="preserve"> </w:t>
            </w:r>
            <w:r w:rsidRPr="00B073F6">
              <w:rPr>
                <w:rFonts w:ascii="Arial" w:eastAsia="Times New Roman" w:hAnsi="Arial" w:cs="Arial"/>
                <w:sz w:val="20"/>
                <w:szCs w:val="20"/>
              </w:rPr>
              <w:t xml:space="preserve">comments </w:t>
            </w:r>
          </w:p>
          <w:p w14:paraId="372F90E4"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14:paraId="36D64250" w14:textId="77777777" w:rsidR="009B2FC1" w:rsidRPr="00B073F6" w:rsidRDefault="00CF55A0">
            <w:pPr>
              <w:rPr>
                <w:rFonts w:ascii="Arial" w:hAnsi="Arial" w:cs="Arial"/>
                <w:sz w:val="20"/>
                <w:szCs w:val="20"/>
              </w:rPr>
            </w:pPr>
            <w:r w:rsidRPr="00B073F6">
              <w:rPr>
                <w:rFonts w:ascii="Arial" w:eastAsia="Times New Roman" w:hAnsi="Arial" w:cs="Arial"/>
                <w:b/>
                <w:sz w:val="20"/>
                <w:szCs w:val="20"/>
              </w:rPr>
              <w:t xml:space="preserve"> </w:t>
            </w:r>
          </w:p>
        </w:tc>
        <w:tc>
          <w:tcPr>
            <w:tcW w:w="6445" w:type="dxa"/>
            <w:tcBorders>
              <w:top w:val="single" w:sz="4" w:space="0" w:color="000000"/>
              <w:left w:val="single" w:sz="4" w:space="0" w:color="000000"/>
              <w:bottom w:val="single" w:sz="4" w:space="0" w:color="000000"/>
              <w:right w:val="single" w:sz="4" w:space="0" w:color="000000"/>
            </w:tcBorders>
          </w:tcPr>
          <w:p w14:paraId="54BAB57A"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r>
    </w:tbl>
    <w:p w14:paraId="7F6AB942" w14:textId="77777777" w:rsidR="009B2FC1" w:rsidRPr="00B073F6" w:rsidRDefault="00CF55A0">
      <w:pPr>
        <w:spacing w:after="0"/>
        <w:rPr>
          <w:rFonts w:ascii="Arial" w:hAnsi="Arial" w:cs="Arial"/>
          <w:sz w:val="20"/>
          <w:szCs w:val="20"/>
        </w:rPr>
      </w:pPr>
      <w:r w:rsidRPr="00B073F6">
        <w:rPr>
          <w:rFonts w:ascii="Arial" w:eastAsia="Times New Roman" w:hAnsi="Arial" w:cs="Arial"/>
          <w:b/>
          <w:sz w:val="20"/>
          <w:szCs w:val="20"/>
        </w:rPr>
        <w:t xml:space="preserve"> </w:t>
      </w:r>
    </w:p>
    <w:p w14:paraId="1A730DB0" w14:textId="4EA0745B" w:rsidR="009B2FC1" w:rsidRPr="00B073F6" w:rsidRDefault="00CF55A0">
      <w:pPr>
        <w:spacing w:after="0"/>
        <w:rPr>
          <w:rFonts w:ascii="Arial" w:hAnsi="Arial" w:cs="Arial"/>
          <w:sz w:val="20"/>
          <w:szCs w:val="20"/>
        </w:rPr>
      </w:pPr>
      <w:r w:rsidRPr="00B073F6">
        <w:rPr>
          <w:rFonts w:ascii="Arial" w:eastAsia="Times New Roman" w:hAnsi="Arial" w:cs="Arial"/>
          <w:b/>
          <w:sz w:val="20"/>
          <w:szCs w:val="20"/>
        </w:rPr>
        <w:t xml:space="preserve"> </w:t>
      </w:r>
    </w:p>
    <w:p w14:paraId="4AE0C90B" w14:textId="77777777" w:rsidR="009B2FC1" w:rsidRPr="00B073F6" w:rsidRDefault="00CF55A0">
      <w:pPr>
        <w:spacing w:after="0"/>
        <w:rPr>
          <w:rFonts w:ascii="Arial" w:hAnsi="Arial" w:cs="Arial"/>
          <w:sz w:val="20"/>
          <w:szCs w:val="20"/>
        </w:rPr>
      </w:pPr>
      <w:r w:rsidRPr="00B073F6">
        <w:rPr>
          <w:rFonts w:ascii="Arial" w:eastAsia="Times New Roman" w:hAnsi="Arial" w:cs="Arial"/>
          <w:b/>
          <w:sz w:val="20"/>
          <w:szCs w:val="20"/>
        </w:rPr>
        <w:t xml:space="preserve"> </w:t>
      </w:r>
    </w:p>
    <w:p w14:paraId="2C8D7600" w14:textId="77777777" w:rsidR="009B2FC1" w:rsidRPr="00B073F6" w:rsidRDefault="00CF55A0">
      <w:pPr>
        <w:spacing w:after="0"/>
        <w:rPr>
          <w:rFonts w:ascii="Arial" w:hAnsi="Arial" w:cs="Arial"/>
          <w:sz w:val="20"/>
          <w:szCs w:val="20"/>
        </w:rPr>
      </w:pPr>
      <w:r w:rsidRPr="00B073F6">
        <w:rPr>
          <w:rFonts w:ascii="Arial" w:eastAsia="Times New Roman" w:hAnsi="Arial" w:cs="Arial"/>
          <w:b/>
          <w:sz w:val="20"/>
          <w:szCs w:val="20"/>
        </w:rPr>
        <w:lastRenderedPageBreak/>
        <w:t xml:space="preserve"> </w:t>
      </w:r>
    </w:p>
    <w:p w14:paraId="49F4B105" w14:textId="77777777" w:rsidR="009B2FC1" w:rsidRPr="00B073F6" w:rsidRDefault="00CF55A0">
      <w:pPr>
        <w:spacing w:after="0"/>
        <w:ind w:left="-5" w:hanging="10"/>
        <w:rPr>
          <w:rFonts w:ascii="Arial" w:hAnsi="Arial" w:cs="Arial"/>
          <w:sz w:val="20"/>
          <w:szCs w:val="20"/>
        </w:rPr>
      </w:pPr>
      <w:r w:rsidRPr="00B073F6">
        <w:rPr>
          <w:rFonts w:ascii="Arial" w:eastAsia="Times New Roman" w:hAnsi="Arial" w:cs="Arial"/>
          <w:b/>
          <w:sz w:val="20"/>
          <w:szCs w:val="20"/>
          <w:u w:val="single" w:color="000000"/>
          <w:shd w:val="clear" w:color="auto" w:fill="FFFF00"/>
        </w:rPr>
        <w:t>PART  2:</w:t>
      </w:r>
      <w:r w:rsidRPr="00B073F6">
        <w:rPr>
          <w:rFonts w:ascii="Arial" w:eastAsia="Times New Roman" w:hAnsi="Arial" w:cs="Arial"/>
          <w:b/>
          <w:sz w:val="20"/>
          <w:szCs w:val="20"/>
        </w:rPr>
        <w:t xml:space="preserve">  </w:t>
      </w:r>
    </w:p>
    <w:p w14:paraId="4B37F08C" w14:textId="77777777" w:rsidR="009B2FC1" w:rsidRPr="00B073F6" w:rsidRDefault="00CF55A0">
      <w:pPr>
        <w:spacing w:after="0"/>
        <w:rPr>
          <w:rFonts w:ascii="Arial" w:hAnsi="Arial" w:cs="Arial"/>
          <w:sz w:val="20"/>
          <w:szCs w:val="20"/>
        </w:rPr>
      </w:pPr>
      <w:r w:rsidRPr="00B073F6">
        <w:rPr>
          <w:rFonts w:ascii="Arial" w:eastAsia="Times New Roman" w:hAnsi="Arial" w:cs="Arial"/>
          <w:b/>
          <w:sz w:val="20"/>
          <w:szCs w:val="20"/>
        </w:rPr>
        <w:t xml:space="preserve"> </w:t>
      </w:r>
    </w:p>
    <w:tbl>
      <w:tblPr>
        <w:tblStyle w:val="TableGrid"/>
        <w:tblW w:w="21154" w:type="dxa"/>
        <w:tblInd w:w="-108" w:type="dxa"/>
        <w:tblCellMar>
          <w:top w:w="15" w:type="dxa"/>
          <w:left w:w="5" w:type="dxa"/>
          <w:right w:w="89" w:type="dxa"/>
        </w:tblCellMar>
        <w:tblLook w:val="04A0" w:firstRow="1" w:lastRow="0" w:firstColumn="1" w:lastColumn="0" w:noHBand="0" w:noVBand="1"/>
      </w:tblPr>
      <w:tblGrid>
        <w:gridCol w:w="6832"/>
        <w:gridCol w:w="8643"/>
        <w:gridCol w:w="5679"/>
      </w:tblGrid>
      <w:tr w:rsidR="009B2FC1" w:rsidRPr="00B073F6" w14:paraId="5AB4428F" w14:textId="77777777" w:rsidTr="00896F1C">
        <w:trPr>
          <w:trHeight w:val="946"/>
        </w:trPr>
        <w:tc>
          <w:tcPr>
            <w:tcW w:w="6832" w:type="dxa"/>
            <w:tcBorders>
              <w:top w:val="single" w:sz="4" w:space="0" w:color="000000"/>
              <w:left w:val="single" w:sz="4" w:space="0" w:color="000000"/>
              <w:bottom w:val="single" w:sz="4" w:space="0" w:color="000000"/>
              <w:right w:val="single" w:sz="4" w:space="0" w:color="000000"/>
            </w:tcBorders>
            <w:vAlign w:val="center"/>
          </w:tcPr>
          <w:p w14:paraId="3C13FBA2" w14:textId="77777777" w:rsidR="009B2FC1" w:rsidRPr="00B073F6" w:rsidRDefault="00CF55A0">
            <w:pPr>
              <w:ind w:left="103"/>
              <w:rPr>
                <w:rFonts w:ascii="Arial" w:hAnsi="Arial" w:cs="Arial"/>
                <w:sz w:val="20"/>
                <w:szCs w:val="20"/>
              </w:rPr>
            </w:pPr>
            <w:r w:rsidRPr="00B073F6">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tcPr>
          <w:p w14:paraId="65A94858" w14:textId="77777777" w:rsidR="009B2FC1" w:rsidRPr="00B073F6" w:rsidRDefault="00CF55A0">
            <w:pPr>
              <w:ind w:left="103"/>
              <w:rPr>
                <w:rFonts w:ascii="Arial" w:hAnsi="Arial" w:cs="Arial"/>
                <w:sz w:val="20"/>
                <w:szCs w:val="20"/>
              </w:rPr>
            </w:pPr>
            <w:r w:rsidRPr="00B073F6">
              <w:rPr>
                <w:rFonts w:ascii="Arial" w:eastAsia="Times New Roman" w:hAnsi="Arial" w:cs="Arial"/>
                <w:b/>
                <w:sz w:val="20"/>
                <w:szCs w:val="20"/>
              </w:rPr>
              <w:t xml:space="preserve">Reviewer’s comment </w:t>
            </w:r>
          </w:p>
        </w:tc>
        <w:tc>
          <w:tcPr>
            <w:tcW w:w="5679" w:type="dxa"/>
            <w:tcBorders>
              <w:top w:val="single" w:sz="4" w:space="0" w:color="000000"/>
              <w:left w:val="single" w:sz="4" w:space="0" w:color="000000"/>
              <w:bottom w:val="single" w:sz="4" w:space="0" w:color="000000"/>
              <w:right w:val="single" w:sz="4" w:space="0" w:color="000000"/>
            </w:tcBorders>
          </w:tcPr>
          <w:p w14:paraId="2A4957A6" w14:textId="77777777" w:rsidR="009B2FC1" w:rsidRPr="00B073F6" w:rsidRDefault="00CF55A0">
            <w:pPr>
              <w:rPr>
                <w:rFonts w:ascii="Arial" w:hAnsi="Arial" w:cs="Arial"/>
                <w:sz w:val="20"/>
                <w:szCs w:val="20"/>
              </w:rPr>
            </w:pPr>
            <w:r w:rsidRPr="00B073F6">
              <w:rPr>
                <w:rFonts w:ascii="Arial" w:eastAsia="Times New Roman" w:hAnsi="Arial" w:cs="Arial"/>
                <w:b/>
                <w:sz w:val="20"/>
                <w:szCs w:val="20"/>
              </w:rPr>
              <w:t>Author’s comment</w:t>
            </w:r>
            <w:r w:rsidRPr="00B073F6">
              <w:rPr>
                <w:rFonts w:ascii="Arial" w:eastAsia="Times New Roman" w:hAnsi="Arial" w:cs="Arial"/>
                <w:sz w:val="20"/>
                <w:szCs w:val="20"/>
              </w:rPr>
              <w:t xml:space="preserve"> </w:t>
            </w:r>
            <w:r w:rsidRPr="00B073F6">
              <w:rPr>
                <w:rFonts w:ascii="Arial" w:eastAsia="Times New Roman" w:hAnsi="Arial" w:cs="Arial"/>
                <w:i/>
                <w:sz w:val="20"/>
                <w:szCs w:val="20"/>
              </w:rPr>
              <w:t>(if agreed with the reviewer, correct the manuscript and highlight that part in the manuscript. It is mandatory that authors should write his/her feedback here)</w:t>
            </w:r>
            <w:r w:rsidRPr="00B073F6">
              <w:rPr>
                <w:rFonts w:ascii="Arial" w:eastAsia="Times New Roman" w:hAnsi="Arial" w:cs="Arial"/>
                <w:sz w:val="20"/>
                <w:szCs w:val="20"/>
              </w:rPr>
              <w:t xml:space="preserve"> </w:t>
            </w:r>
          </w:p>
        </w:tc>
      </w:tr>
      <w:tr w:rsidR="009B2FC1" w:rsidRPr="00B073F6" w14:paraId="51E7CB3A" w14:textId="77777777" w:rsidTr="00896F1C">
        <w:trPr>
          <w:trHeight w:val="931"/>
        </w:trPr>
        <w:tc>
          <w:tcPr>
            <w:tcW w:w="6832" w:type="dxa"/>
            <w:tcBorders>
              <w:top w:val="single" w:sz="4" w:space="0" w:color="000000"/>
              <w:left w:val="single" w:sz="4" w:space="0" w:color="000000"/>
              <w:bottom w:val="single" w:sz="4" w:space="0" w:color="000000"/>
              <w:right w:val="single" w:sz="4" w:space="0" w:color="000000"/>
            </w:tcBorders>
            <w:vAlign w:val="center"/>
          </w:tcPr>
          <w:p w14:paraId="506A5E2F" w14:textId="77777777" w:rsidR="009B2FC1" w:rsidRPr="00B073F6" w:rsidRDefault="00CF55A0">
            <w:pPr>
              <w:ind w:left="103"/>
              <w:rPr>
                <w:rFonts w:ascii="Arial" w:hAnsi="Arial" w:cs="Arial"/>
                <w:sz w:val="20"/>
                <w:szCs w:val="20"/>
              </w:rPr>
            </w:pPr>
            <w:r w:rsidRPr="00B073F6">
              <w:rPr>
                <w:rFonts w:ascii="Arial" w:eastAsia="Times New Roman" w:hAnsi="Arial" w:cs="Arial"/>
                <w:b/>
                <w:sz w:val="20"/>
                <w:szCs w:val="20"/>
              </w:rPr>
              <w:t xml:space="preserve">Are there ethical issues in this manuscript?  </w:t>
            </w:r>
          </w:p>
          <w:p w14:paraId="1BAC230B" w14:textId="77777777" w:rsidR="009B2FC1" w:rsidRPr="00B073F6" w:rsidRDefault="00CF55A0">
            <w:pPr>
              <w:ind w:left="103"/>
              <w:rPr>
                <w:rFonts w:ascii="Arial" w:hAnsi="Arial" w:cs="Arial"/>
                <w:sz w:val="20"/>
                <w:szCs w:val="20"/>
              </w:rPr>
            </w:pPr>
            <w:r w:rsidRPr="00B073F6">
              <w:rPr>
                <w:rFonts w:ascii="Arial" w:eastAsia="Times New Roman" w:hAnsi="Arial" w:cs="Arial"/>
                <w:sz w:val="20"/>
                <w:szCs w:val="20"/>
              </w:rPr>
              <w:t xml:space="preserve"> </w:t>
            </w:r>
          </w:p>
        </w:tc>
        <w:tc>
          <w:tcPr>
            <w:tcW w:w="8643" w:type="dxa"/>
            <w:tcBorders>
              <w:top w:val="single" w:sz="4" w:space="0" w:color="000000"/>
              <w:left w:val="single" w:sz="4" w:space="0" w:color="000000"/>
              <w:bottom w:val="single" w:sz="4" w:space="0" w:color="000000"/>
              <w:right w:val="single" w:sz="4" w:space="0" w:color="000000"/>
            </w:tcBorders>
            <w:vAlign w:val="center"/>
          </w:tcPr>
          <w:p w14:paraId="35C91B0A" w14:textId="77777777" w:rsidR="009B2FC1" w:rsidRPr="00B073F6" w:rsidRDefault="00CF55A0">
            <w:pPr>
              <w:ind w:left="103"/>
              <w:rPr>
                <w:rFonts w:ascii="Arial" w:hAnsi="Arial" w:cs="Arial"/>
                <w:sz w:val="20"/>
                <w:szCs w:val="20"/>
              </w:rPr>
            </w:pPr>
            <w:r w:rsidRPr="00B073F6">
              <w:rPr>
                <w:rFonts w:ascii="Arial" w:eastAsia="Times New Roman" w:hAnsi="Arial" w:cs="Arial"/>
                <w:i/>
                <w:sz w:val="20"/>
                <w:szCs w:val="20"/>
                <w:u w:val="single" w:color="000000"/>
              </w:rPr>
              <w:t xml:space="preserve">(If yes, </w:t>
            </w:r>
            <w:proofErr w:type="gramStart"/>
            <w:r w:rsidRPr="00B073F6">
              <w:rPr>
                <w:rFonts w:ascii="Arial" w:eastAsia="Times New Roman" w:hAnsi="Arial" w:cs="Arial"/>
                <w:i/>
                <w:sz w:val="20"/>
                <w:szCs w:val="20"/>
                <w:u w:val="single" w:color="000000"/>
              </w:rPr>
              <w:t>Kindly</w:t>
            </w:r>
            <w:proofErr w:type="gramEnd"/>
            <w:r w:rsidRPr="00B073F6">
              <w:rPr>
                <w:rFonts w:ascii="Arial" w:eastAsia="Times New Roman" w:hAnsi="Arial" w:cs="Arial"/>
                <w:i/>
                <w:sz w:val="20"/>
                <w:szCs w:val="20"/>
                <w:u w:val="single" w:color="000000"/>
              </w:rPr>
              <w:t xml:space="preserve"> please write down the ethical issues here in detail)</w:t>
            </w:r>
            <w:r w:rsidRPr="00B073F6">
              <w:rPr>
                <w:rFonts w:ascii="Arial" w:eastAsia="Times New Roman" w:hAnsi="Arial" w:cs="Arial"/>
                <w:i/>
                <w:sz w:val="20"/>
                <w:szCs w:val="20"/>
              </w:rPr>
              <w:t xml:space="preserve"> </w:t>
            </w:r>
          </w:p>
          <w:p w14:paraId="7F1F1164" w14:textId="77777777" w:rsidR="009B2FC1" w:rsidRPr="00B073F6" w:rsidRDefault="00CF55A0">
            <w:pPr>
              <w:ind w:left="103"/>
              <w:rPr>
                <w:rFonts w:ascii="Arial" w:hAnsi="Arial" w:cs="Arial"/>
                <w:sz w:val="20"/>
                <w:szCs w:val="20"/>
              </w:rPr>
            </w:pPr>
            <w:r w:rsidRPr="00B073F6">
              <w:rPr>
                <w:rFonts w:ascii="Arial" w:eastAsia="Times New Roman" w:hAnsi="Arial" w:cs="Arial"/>
                <w:sz w:val="20"/>
                <w:szCs w:val="20"/>
              </w:rPr>
              <w:t xml:space="preserve"> </w:t>
            </w:r>
          </w:p>
          <w:p w14:paraId="65EB2376" w14:textId="77777777" w:rsidR="009B2FC1" w:rsidRPr="00B073F6" w:rsidRDefault="00CF55A0">
            <w:pPr>
              <w:ind w:left="103"/>
              <w:rPr>
                <w:rFonts w:ascii="Arial" w:hAnsi="Arial" w:cs="Arial"/>
                <w:sz w:val="20"/>
                <w:szCs w:val="20"/>
              </w:rPr>
            </w:pPr>
            <w:r w:rsidRPr="00B073F6">
              <w:rPr>
                <w:rFonts w:ascii="Arial" w:eastAsia="Times New Roman" w:hAnsi="Arial" w:cs="Arial"/>
                <w:sz w:val="20"/>
                <w:szCs w:val="20"/>
              </w:rPr>
              <w:t xml:space="preserve"> </w:t>
            </w:r>
          </w:p>
        </w:tc>
        <w:tc>
          <w:tcPr>
            <w:tcW w:w="5679" w:type="dxa"/>
            <w:tcBorders>
              <w:top w:val="single" w:sz="4" w:space="0" w:color="000000"/>
              <w:left w:val="single" w:sz="4" w:space="0" w:color="000000"/>
              <w:bottom w:val="single" w:sz="4" w:space="0" w:color="000000"/>
              <w:right w:val="single" w:sz="4" w:space="0" w:color="000000"/>
            </w:tcBorders>
          </w:tcPr>
          <w:p w14:paraId="08BC42B5"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p w14:paraId="3957CF41"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p w14:paraId="78B6BE9C"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p w14:paraId="15BB6A40" w14:textId="77777777" w:rsidR="009B2FC1" w:rsidRPr="00B073F6" w:rsidRDefault="00CF55A0">
            <w:pPr>
              <w:rPr>
                <w:rFonts w:ascii="Arial" w:hAnsi="Arial" w:cs="Arial"/>
                <w:sz w:val="20"/>
                <w:szCs w:val="20"/>
              </w:rPr>
            </w:pPr>
            <w:r w:rsidRPr="00B073F6">
              <w:rPr>
                <w:rFonts w:ascii="Arial" w:eastAsia="Times New Roman" w:hAnsi="Arial" w:cs="Arial"/>
                <w:sz w:val="20"/>
                <w:szCs w:val="20"/>
              </w:rPr>
              <w:t xml:space="preserve"> </w:t>
            </w:r>
          </w:p>
        </w:tc>
      </w:tr>
    </w:tbl>
    <w:p w14:paraId="5BAF157D" w14:textId="77777777" w:rsidR="009B2FC1" w:rsidRPr="00B073F6" w:rsidRDefault="00CF55A0">
      <w:pPr>
        <w:spacing w:after="0"/>
        <w:rPr>
          <w:rFonts w:ascii="Arial" w:eastAsia="Arial" w:hAnsi="Arial" w:cs="Arial"/>
          <w:sz w:val="20"/>
          <w:szCs w:val="20"/>
        </w:rPr>
      </w:pPr>
      <w:r w:rsidRPr="00B073F6">
        <w:rPr>
          <w:rFonts w:ascii="Arial" w:eastAsia="Arial" w:hAnsi="Arial" w:cs="Arial"/>
          <w:sz w:val="20"/>
          <w:szCs w:val="20"/>
        </w:rPr>
        <w:t xml:space="preserve"> </w:t>
      </w:r>
    </w:p>
    <w:p w14:paraId="5A016B22" w14:textId="77777777" w:rsidR="00B073F6" w:rsidRPr="00B073F6" w:rsidRDefault="00B073F6">
      <w:pPr>
        <w:spacing w:after="0"/>
        <w:rPr>
          <w:rFonts w:ascii="Arial" w:eastAsia="Arial" w:hAnsi="Arial" w:cs="Arial"/>
          <w:sz w:val="20"/>
          <w:szCs w:val="20"/>
        </w:rPr>
      </w:pPr>
    </w:p>
    <w:p w14:paraId="1F864899" w14:textId="77777777" w:rsidR="00B073F6" w:rsidRPr="00B073F6" w:rsidRDefault="00B073F6" w:rsidP="00B073F6">
      <w:pPr>
        <w:spacing w:after="0" w:line="240" w:lineRule="auto"/>
        <w:rPr>
          <w:rFonts w:ascii="Arial" w:eastAsia="Times New Roman" w:hAnsi="Arial" w:cs="Arial"/>
          <w:b/>
          <w:color w:val="auto"/>
          <w:sz w:val="20"/>
          <w:szCs w:val="20"/>
          <w:u w:val="single"/>
        </w:rPr>
      </w:pPr>
      <w:r w:rsidRPr="00B073F6">
        <w:rPr>
          <w:rFonts w:ascii="Arial" w:eastAsia="Times New Roman" w:hAnsi="Arial" w:cs="Arial"/>
          <w:b/>
          <w:color w:val="auto"/>
          <w:sz w:val="20"/>
          <w:szCs w:val="20"/>
          <w:u w:val="single"/>
        </w:rPr>
        <w:t>Reviewer details:</w:t>
      </w:r>
    </w:p>
    <w:p w14:paraId="29D4519E" w14:textId="77777777" w:rsidR="00B073F6" w:rsidRPr="00B073F6" w:rsidRDefault="00B073F6">
      <w:pPr>
        <w:spacing w:after="0"/>
        <w:rPr>
          <w:rFonts w:ascii="Arial" w:hAnsi="Arial" w:cs="Arial"/>
          <w:sz w:val="20"/>
          <w:szCs w:val="20"/>
        </w:rPr>
      </w:pPr>
    </w:p>
    <w:p w14:paraId="35078B0A" w14:textId="3335A37D" w:rsidR="00B073F6" w:rsidRPr="00B073F6" w:rsidRDefault="00B073F6" w:rsidP="00B073F6">
      <w:pPr>
        <w:spacing w:after="0"/>
        <w:rPr>
          <w:rFonts w:ascii="Arial" w:hAnsi="Arial" w:cs="Arial"/>
          <w:b/>
          <w:bCs/>
          <w:sz w:val="20"/>
          <w:szCs w:val="20"/>
        </w:rPr>
      </w:pPr>
      <w:bookmarkStart w:id="0" w:name="_Hlk193370322"/>
      <w:r w:rsidRPr="00B073F6">
        <w:rPr>
          <w:rFonts w:ascii="Arial" w:hAnsi="Arial" w:cs="Arial"/>
          <w:b/>
          <w:bCs/>
          <w:sz w:val="20"/>
          <w:szCs w:val="20"/>
        </w:rPr>
        <w:t>Michael Olabode Tomori</w:t>
      </w:r>
      <w:r w:rsidRPr="00B073F6">
        <w:rPr>
          <w:rFonts w:ascii="Arial" w:hAnsi="Arial" w:cs="Arial"/>
          <w:b/>
          <w:bCs/>
          <w:sz w:val="20"/>
          <w:szCs w:val="20"/>
        </w:rPr>
        <w:t xml:space="preserve">, </w:t>
      </w:r>
      <w:proofErr w:type="spellStart"/>
      <w:r w:rsidRPr="00B073F6">
        <w:rPr>
          <w:rFonts w:ascii="Arial" w:hAnsi="Arial" w:cs="Arial"/>
          <w:b/>
          <w:bCs/>
          <w:sz w:val="20"/>
          <w:szCs w:val="20"/>
        </w:rPr>
        <w:t>Texila</w:t>
      </w:r>
      <w:proofErr w:type="spellEnd"/>
      <w:r w:rsidRPr="00B073F6">
        <w:rPr>
          <w:rFonts w:ascii="Arial" w:hAnsi="Arial" w:cs="Arial"/>
          <w:b/>
          <w:bCs/>
          <w:sz w:val="20"/>
          <w:szCs w:val="20"/>
        </w:rPr>
        <w:t xml:space="preserve"> American University</w:t>
      </w:r>
      <w:r w:rsidRPr="00B073F6">
        <w:rPr>
          <w:rFonts w:ascii="Arial" w:hAnsi="Arial" w:cs="Arial"/>
          <w:b/>
          <w:bCs/>
          <w:sz w:val="20"/>
          <w:szCs w:val="20"/>
        </w:rPr>
        <w:t xml:space="preserve">, </w:t>
      </w:r>
      <w:r w:rsidRPr="00B073F6">
        <w:rPr>
          <w:rFonts w:ascii="Arial" w:hAnsi="Arial" w:cs="Arial"/>
          <w:b/>
          <w:bCs/>
          <w:sz w:val="20"/>
          <w:szCs w:val="20"/>
        </w:rPr>
        <w:t>Nigeria</w:t>
      </w:r>
      <w:bookmarkEnd w:id="0"/>
    </w:p>
    <w:sectPr w:rsidR="00B073F6" w:rsidRPr="00B073F6">
      <w:headerReference w:type="even" r:id="rId8"/>
      <w:headerReference w:type="default" r:id="rId9"/>
      <w:footerReference w:type="even" r:id="rId10"/>
      <w:footerReference w:type="default" r:id="rId11"/>
      <w:headerReference w:type="first" r:id="rId12"/>
      <w:footerReference w:type="first" r:id="rId13"/>
      <w:pgSz w:w="23813" w:h="16838" w:orient="landscape"/>
      <w:pgMar w:top="1836" w:right="7306" w:bottom="1493" w:left="1440" w:header="728"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B70AB" w14:textId="77777777" w:rsidR="002A3F84" w:rsidRDefault="002A3F84">
      <w:pPr>
        <w:spacing w:after="0" w:line="240" w:lineRule="auto"/>
      </w:pPr>
      <w:r>
        <w:separator/>
      </w:r>
    </w:p>
  </w:endnote>
  <w:endnote w:type="continuationSeparator" w:id="0">
    <w:p w14:paraId="351ACE09" w14:textId="77777777" w:rsidR="002A3F84" w:rsidRDefault="002A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9666" w14:textId="77777777" w:rsidR="009B2FC1" w:rsidRDefault="00CF55A0">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E48C" w14:textId="77777777" w:rsidR="009B2FC1" w:rsidRDefault="00CF55A0">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20C9A" w14:textId="77777777" w:rsidR="009B2FC1" w:rsidRDefault="00CF55A0">
    <w:pPr>
      <w:tabs>
        <w:tab w:val="center" w:pos="4514"/>
        <w:tab w:val="center" w:pos="9027"/>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DDEE" w14:textId="77777777" w:rsidR="002A3F84" w:rsidRDefault="002A3F84">
      <w:pPr>
        <w:spacing w:after="0" w:line="240" w:lineRule="auto"/>
      </w:pPr>
      <w:r>
        <w:separator/>
      </w:r>
    </w:p>
  </w:footnote>
  <w:footnote w:type="continuationSeparator" w:id="0">
    <w:p w14:paraId="653B63B3" w14:textId="77777777" w:rsidR="002A3F84" w:rsidRDefault="002A3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95B3D" w14:textId="77777777" w:rsidR="009B2FC1" w:rsidRDefault="00CF55A0">
    <w:pPr>
      <w:spacing w:after="259"/>
      <w:ind w:left="5935"/>
      <w:jc w:val="center"/>
    </w:pPr>
    <w:r>
      <w:rPr>
        <w:rFonts w:ascii="Arial" w:eastAsia="Arial" w:hAnsi="Arial" w:cs="Arial"/>
        <w:b/>
        <w:color w:val="003399"/>
        <w:sz w:val="24"/>
      </w:rPr>
      <w:t xml:space="preserve"> </w:t>
    </w:r>
  </w:p>
  <w:p w14:paraId="24DE0E33" w14:textId="77777777" w:rsidR="009B2FC1" w:rsidRDefault="00CF55A0">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6020" w14:textId="77777777" w:rsidR="009B2FC1" w:rsidRDefault="00CF55A0">
    <w:pPr>
      <w:spacing w:after="259"/>
      <w:ind w:left="5935"/>
      <w:jc w:val="center"/>
    </w:pPr>
    <w:r>
      <w:rPr>
        <w:rFonts w:ascii="Arial" w:eastAsia="Arial" w:hAnsi="Arial" w:cs="Arial"/>
        <w:b/>
        <w:color w:val="003399"/>
        <w:sz w:val="24"/>
      </w:rPr>
      <w:t xml:space="preserve"> </w:t>
    </w:r>
  </w:p>
  <w:p w14:paraId="74707FEB" w14:textId="77777777" w:rsidR="009B2FC1" w:rsidRDefault="00CF55A0">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3571" w14:textId="77777777" w:rsidR="009B2FC1" w:rsidRDefault="00CF55A0">
    <w:pPr>
      <w:spacing w:after="259"/>
      <w:ind w:left="5935"/>
      <w:jc w:val="center"/>
    </w:pPr>
    <w:r>
      <w:rPr>
        <w:rFonts w:ascii="Arial" w:eastAsia="Arial" w:hAnsi="Arial" w:cs="Arial"/>
        <w:b/>
        <w:color w:val="003399"/>
        <w:sz w:val="24"/>
      </w:rPr>
      <w:t xml:space="preserve"> </w:t>
    </w:r>
  </w:p>
  <w:p w14:paraId="3852DCDC" w14:textId="77777777" w:rsidR="009B2FC1" w:rsidRDefault="00CF55A0">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C1"/>
    <w:rsid w:val="00013677"/>
    <w:rsid w:val="002A3F84"/>
    <w:rsid w:val="003E4D64"/>
    <w:rsid w:val="00896F1C"/>
    <w:rsid w:val="009B2FC1"/>
    <w:rsid w:val="00AB0C35"/>
    <w:rsid w:val="00B073F6"/>
    <w:rsid w:val="00C50C46"/>
    <w:rsid w:val="00CB7BE3"/>
    <w:rsid w:val="00CF55A0"/>
    <w:rsid w:val="00DD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22B0"/>
  <w15:docId w15:val="{B3E4646C-654D-4CDD-8CC2-6F3443B0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E4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arr.com/index.php/AJAR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rr.com/index.php/AJAR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Editor-11</cp:lastModifiedBy>
  <cp:revision>8</cp:revision>
  <dcterms:created xsi:type="dcterms:W3CDTF">2025-03-18T07:12:00Z</dcterms:created>
  <dcterms:modified xsi:type="dcterms:W3CDTF">2025-03-20T08:08:00Z</dcterms:modified>
</cp:coreProperties>
</file>