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EF58A" w14:textId="01D73A7C" w:rsidR="00CE08F2" w:rsidRPr="009102E8" w:rsidRDefault="00641884">
      <w:pPr>
        <w:spacing w:before="4" w:after="1"/>
        <w:rPr>
          <w:rFonts w:ascii="Arial" w:hAnsi="Arial" w:cs="Arial"/>
          <w:sz w:val="20"/>
          <w:szCs w:val="20"/>
        </w:rPr>
      </w:pPr>
      <w:r w:rsidRPr="009102E8">
        <w:rPr>
          <w:rFonts w:ascii="Arial" w:hAnsi="Arial" w:cs="Arial"/>
          <w:sz w:val="20"/>
          <w:szCs w:val="20"/>
        </w:rPr>
        <w:tab/>
      </w:r>
      <w:r w:rsidRPr="009102E8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CE08F2" w:rsidRPr="009102E8" w14:paraId="5C5893C5" w14:textId="77777777">
        <w:trPr>
          <w:trHeight w:val="290"/>
        </w:trPr>
        <w:tc>
          <w:tcPr>
            <w:tcW w:w="5168" w:type="dxa"/>
          </w:tcPr>
          <w:p w14:paraId="392E8B72" w14:textId="77777777" w:rsidR="00CE08F2" w:rsidRPr="009102E8" w:rsidRDefault="00F406B8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102E8">
              <w:rPr>
                <w:rFonts w:ascii="Arial" w:hAnsi="Arial" w:cs="Arial"/>
                <w:sz w:val="20"/>
                <w:szCs w:val="20"/>
              </w:rPr>
              <w:t>Journal</w:t>
            </w:r>
            <w:r w:rsidRPr="009102E8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bookmarkStart w:id="0" w:name="_Hlk190532435"/>
        <w:tc>
          <w:tcPr>
            <w:tcW w:w="15770" w:type="dxa"/>
          </w:tcPr>
          <w:p w14:paraId="49A865DC" w14:textId="77777777" w:rsidR="00CE08F2" w:rsidRPr="009102E8" w:rsidRDefault="00F406B8">
            <w:pPr>
              <w:pStyle w:val="TableParagraph"/>
              <w:spacing w:before="26"/>
              <w:rPr>
                <w:rFonts w:ascii="Arial" w:hAnsi="Arial" w:cs="Arial"/>
                <w:b/>
                <w:sz w:val="20"/>
                <w:szCs w:val="20"/>
              </w:rPr>
            </w:pPr>
            <w:r w:rsidRPr="009102E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9102E8">
              <w:rPr>
                <w:rFonts w:ascii="Arial" w:hAnsi="Arial" w:cs="Arial"/>
                <w:sz w:val="20"/>
                <w:szCs w:val="20"/>
              </w:rPr>
              <w:instrText>HYPERLINK "https://journalajarr.com/index.php/AJARR" \h</w:instrText>
            </w:r>
            <w:r w:rsidRPr="009102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02E8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Asian</w:t>
            </w:r>
            <w:r w:rsidRPr="009102E8">
              <w:rPr>
                <w:rFonts w:ascii="Arial" w:hAnsi="Arial" w:cs="Arial"/>
                <w:b/>
                <w:color w:val="0000FF"/>
                <w:spacing w:val="-8"/>
                <w:sz w:val="20"/>
                <w:szCs w:val="20"/>
                <w:u w:val="single" w:color="0000FF"/>
              </w:rPr>
              <w:t xml:space="preserve"> </w:t>
            </w:r>
            <w:r w:rsidRPr="009102E8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Journal</w:t>
            </w:r>
            <w:r w:rsidRPr="009102E8">
              <w:rPr>
                <w:rFonts w:ascii="Arial" w:hAnsi="Arial" w:cs="Arial"/>
                <w:b/>
                <w:color w:val="0000FF"/>
                <w:spacing w:val="-8"/>
                <w:sz w:val="20"/>
                <w:szCs w:val="20"/>
                <w:u w:val="single" w:color="0000FF"/>
              </w:rPr>
              <w:t xml:space="preserve"> </w:t>
            </w:r>
            <w:r w:rsidRPr="009102E8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of</w:t>
            </w:r>
            <w:r w:rsidRPr="009102E8">
              <w:rPr>
                <w:rFonts w:ascii="Arial" w:hAnsi="Arial" w:cs="Arial"/>
                <w:b/>
                <w:color w:val="0000FF"/>
                <w:spacing w:val="-3"/>
                <w:sz w:val="20"/>
                <w:szCs w:val="20"/>
                <w:u w:val="single" w:color="0000FF"/>
              </w:rPr>
              <w:t xml:space="preserve"> </w:t>
            </w:r>
            <w:r w:rsidRPr="009102E8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Advanced</w:t>
            </w:r>
            <w:r w:rsidRPr="009102E8">
              <w:rPr>
                <w:rFonts w:ascii="Arial" w:hAnsi="Arial" w:cs="Arial"/>
                <w:b/>
                <w:color w:val="0000FF"/>
                <w:spacing w:val="-7"/>
                <w:sz w:val="20"/>
                <w:szCs w:val="20"/>
                <w:u w:val="single" w:color="0000FF"/>
              </w:rPr>
              <w:t xml:space="preserve"> </w:t>
            </w:r>
            <w:r w:rsidRPr="009102E8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Research</w:t>
            </w:r>
            <w:r w:rsidRPr="009102E8">
              <w:rPr>
                <w:rFonts w:ascii="Arial" w:hAnsi="Arial" w:cs="Arial"/>
                <w:b/>
                <w:color w:val="0000FF"/>
                <w:spacing w:val="-4"/>
                <w:sz w:val="20"/>
                <w:szCs w:val="20"/>
                <w:u w:val="single" w:color="0000FF"/>
              </w:rPr>
              <w:t xml:space="preserve"> </w:t>
            </w:r>
            <w:r w:rsidRPr="009102E8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and</w:t>
            </w:r>
            <w:r w:rsidRPr="009102E8">
              <w:rPr>
                <w:rFonts w:ascii="Arial" w:hAnsi="Arial" w:cs="Arial"/>
                <w:b/>
                <w:color w:val="0000FF"/>
                <w:spacing w:val="-7"/>
                <w:sz w:val="20"/>
                <w:szCs w:val="20"/>
                <w:u w:val="single" w:color="0000FF"/>
              </w:rPr>
              <w:t xml:space="preserve"> </w:t>
            </w:r>
            <w:r w:rsidRPr="009102E8">
              <w:rPr>
                <w:rFonts w:ascii="Arial" w:hAnsi="Arial" w:cs="Arial"/>
                <w:b/>
                <w:color w:val="0000FF"/>
                <w:spacing w:val="-2"/>
                <w:sz w:val="20"/>
                <w:szCs w:val="20"/>
                <w:u w:val="single" w:color="0000FF"/>
              </w:rPr>
              <w:t>Reports</w:t>
            </w:r>
            <w:r w:rsidRPr="009102E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CE08F2" w:rsidRPr="009102E8" w14:paraId="21743F70" w14:textId="77777777">
        <w:trPr>
          <w:trHeight w:val="290"/>
        </w:trPr>
        <w:tc>
          <w:tcPr>
            <w:tcW w:w="5168" w:type="dxa"/>
          </w:tcPr>
          <w:p w14:paraId="4D29C727" w14:textId="77777777" w:rsidR="00CE08F2" w:rsidRPr="009102E8" w:rsidRDefault="00F406B8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102E8">
              <w:rPr>
                <w:rFonts w:ascii="Arial" w:hAnsi="Arial" w:cs="Arial"/>
                <w:sz w:val="20"/>
                <w:szCs w:val="20"/>
              </w:rPr>
              <w:t>Manuscript</w:t>
            </w:r>
            <w:r w:rsidRPr="009102E8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14:paraId="56CA1429" w14:textId="77777777" w:rsidR="00CE08F2" w:rsidRPr="009102E8" w:rsidRDefault="00F406B8">
            <w:pPr>
              <w:pStyle w:val="TableParagraph"/>
              <w:spacing w:before="26"/>
              <w:rPr>
                <w:rFonts w:ascii="Arial" w:hAnsi="Arial" w:cs="Arial"/>
                <w:b/>
                <w:sz w:val="20"/>
                <w:szCs w:val="20"/>
              </w:rPr>
            </w:pPr>
            <w:r w:rsidRPr="009102E8">
              <w:rPr>
                <w:rFonts w:ascii="Arial" w:hAnsi="Arial" w:cs="Arial"/>
                <w:b/>
                <w:spacing w:val="-2"/>
                <w:sz w:val="20"/>
                <w:szCs w:val="20"/>
              </w:rPr>
              <w:t>Ms_AJARR_131585</w:t>
            </w:r>
          </w:p>
        </w:tc>
      </w:tr>
      <w:tr w:rsidR="00CE08F2" w:rsidRPr="009102E8" w14:paraId="116BA05A" w14:textId="77777777">
        <w:trPr>
          <w:trHeight w:val="650"/>
        </w:trPr>
        <w:tc>
          <w:tcPr>
            <w:tcW w:w="5168" w:type="dxa"/>
          </w:tcPr>
          <w:p w14:paraId="03B27DAA" w14:textId="77777777" w:rsidR="00CE08F2" w:rsidRPr="009102E8" w:rsidRDefault="00F406B8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102E8">
              <w:rPr>
                <w:rFonts w:ascii="Arial" w:hAnsi="Arial" w:cs="Arial"/>
                <w:sz w:val="20"/>
                <w:szCs w:val="20"/>
              </w:rPr>
              <w:t>Title</w:t>
            </w:r>
            <w:r w:rsidRPr="009102E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sz w:val="20"/>
                <w:szCs w:val="20"/>
              </w:rPr>
              <w:t>of</w:t>
            </w:r>
            <w:r w:rsidRPr="009102E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sz w:val="20"/>
                <w:szCs w:val="20"/>
              </w:rPr>
              <w:t>the</w:t>
            </w:r>
            <w:r w:rsidRPr="009102E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</w:tcPr>
          <w:p w14:paraId="718B8B4B" w14:textId="77777777" w:rsidR="00CE08F2" w:rsidRPr="009102E8" w:rsidRDefault="00F406B8">
            <w:pPr>
              <w:pStyle w:val="TableParagraph"/>
              <w:spacing w:before="206"/>
              <w:rPr>
                <w:rFonts w:ascii="Arial" w:hAnsi="Arial" w:cs="Arial"/>
                <w:b/>
                <w:sz w:val="20"/>
                <w:szCs w:val="20"/>
              </w:rPr>
            </w:pPr>
            <w:r w:rsidRPr="009102E8">
              <w:rPr>
                <w:rFonts w:ascii="Arial" w:hAnsi="Arial" w:cs="Arial"/>
                <w:b/>
                <w:sz w:val="20"/>
                <w:szCs w:val="20"/>
              </w:rPr>
              <w:t>Bioremediation</w:t>
            </w:r>
            <w:r w:rsidRPr="009102E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b/>
                <w:sz w:val="20"/>
                <w:szCs w:val="20"/>
              </w:rPr>
              <w:t>Potentials</w:t>
            </w:r>
            <w:r w:rsidRPr="009102E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9102E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b/>
                <w:sz w:val="20"/>
                <w:szCs w:val="20"/>
              </w:rPr>
              <w:t>Chlorella</w:t>
            </w:r>
            <w:r w:rsidRPr="009102E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b/>
                <w:sz w:val="20"/>
                <w:szCs w:val="20"/>
              </w:rPr>
              <w:t>Vulgaris</w:t>
            </w:r>
            <w:r w:rsidRPr="009102E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9102E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b/>
                <w:sz w:val="20"/>
                <w:szCs w:val="20"/>
              </w:rPr>
              <w:t>Water</w:t>
            </w:r>
            <w:r w:rsidRPr="009102E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b/>
                <w:sz w:val="20"/>
                <w:szCs w:val="20"/>
              </w:rPr>
              <w:t>Samples</w:t>
            </w:r>
            <w:r w:rsidRPr="009102E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b/>
                <w:sz w:val="20"/>
                <w:szCs w:val="20"/>
              </w:rPr>
              <w:t>from</w:t>
            </w:r>
            <w:r w:rsidRPr="009102E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9102E8">
              <w:rPr>
                <w:rFonts w:ascii="Arial" w:hAnsi="Arial" w:cs="Arial"/>
                <w:b/>
                <w:sz w:val="20"/>
                <w:szCs w:val="20"/>
              </w:rPr>
              <w:t>Ikose</w:t>
            </w:r>
            <w:proofErr w:type="spellEnd"/>
            <w:r w:rsidRPr="009102E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b/>
                <w:sz w:val="20"/>
                <w:szCs w:val="20"/>
              </w:rPr>
              <w:t>Stream,</w:t>
            </w:r>
            <w:r w:rsidRPr="009102E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9102E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b/>
                <w:sz w:val="20"/>
                <w:szCs w:val="20"/>
              </w:rPr>
              <w:t>Tributary</w:t>
            </w:r>
            <w:r w:rsidRPr="009102E8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9102E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b/>
                <w:sz w:val="20"/>
                <w:szCs w:val="20"/>
              </w:rPr>
              <w:t>Oba</w:t>
            </w:r>
            <w:r w:rsidRPr="009102E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b/>
                <w:sz w:val="20"/>
                <w:szCs w:val="20"/>
              </w:rPr>
              <w:t>River,</w:t>
            </w:r>
            <w:r w:rsidRPr="009102E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9102E8">
              <w:rPr>
                <w:rFonts w:ascii="Arial" w:hAnsi="Arial" w:cs="Arial"/>
                <w:b/>
                <w:sz w:val="20"/>
                <w:szCs w:val="20"/>
              </w:rPr>
              <w:t>Ogbomoso</w:t>
            </w:r>
            <w:proofErr w:type="spellEnd"/>
            <w:r w:rsidRPr="009102E8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9102E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b/>
                <w:spacing w:val="-2"/>
                <w:sz w:val="20"/>
                <w:szCs w:val="20"/>
              </w:rPr>
              <w:t>Nigeria</w:t>
            </w:r>
          </w:p>
        </w:tc>
      </w:tr>
    </w:tbl>
    <w:p w14:paraId="54826933" w14:textId="77777777" w:rsidR="00CE08F2" w:rsidRPr="009102E8" w:rsidRDefault="00CE08F2">
      <w:pPr>
        <w:spacing w:before="7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445"/>
      </w:tblGrid>
      <w:tr w:rsidR="00CE08F2" w:rsidRPr="009102E8" w14:paraId="75A2D963" w14:textId="77777777">
        <w:trPr>
          <w:trHeight w:val="453"/>
        </w:trPr>
        <w:tc>
          <w:tcPr>
            <w:tcW w:w="21153" w:type="dxa"/>
            <w:gridSpan w:val="3"/>
            <w:tcBorders>
              <w:top w:val="nil"/>
              <w:left w:val="nil"/>
              <w:right w:val="nil"/>
            </w:tcBorders>
          </w:tcPr>
          <w:p w14:paraId="2A0AA684" w14:textId="77777777" w:rsidR="00CE08F2" w:rsidRPr="009102E8" w:rsidRDefault="00F406B8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9102E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9102E8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9102E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9102E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CE08F2" w:rsidRPr="009102E8" w14:paraId="6823331D" w14:textId="77777777">
        <w:trPr>
          <w:trHeight w:val="964"/>
        </w:trPr>
        <w:tc>
          <w:tcPr>
            <w:tcW w:w="5352" w:type="dxa"/>
          </w:tcPr>
          <w:p w14:paraId="037A9717" w14:textId="77777777" w:rsidR="00CE08F2" w:rsidRPr="009102E8" w:rsidRDefault="00CE08F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14:paraId="11030508" w14:textId="77777777" w:rsidR="00CE08F2" w:rsidRPr="009102E8" w:rsidRDefault="00F406B8">
            <w:pPr>
              <w:pStyle w:val="TableParagraph"/>
              <w:spacing w:line="228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9102E8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9102E8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3BE4B5CF" w14:textId="77777777" w:rsidR="00CE08F2" w:rsidRPr="009102E8" w:rsidRDefault="00F406B8">
            <w:pPr>
              <w:pStyle w:val="TableParagraph"/>
              <w:ind w:left="108" w:right="137"/>
              <w:rPr>
                <w:rFonts w:ascii="Arial" w:hAnsi="Arial" w:cs="Arial"/>
                <w:b/>
                <w:sz w:val="20"/>
                <w:szCs w:val="20"/>
              </w:rPr>
            </w:pPr>
            <w:r w:rsidRPr="009102E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9102E8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9102E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9102E8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102E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9102E8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102E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9102E8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102E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9102E8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102E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9102E8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102E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9102E8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9102E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9102E8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proofErr w:type="gramStart"/>
            <w:r w:rsidRPr="009102E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9102E8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102E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9102E8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9102E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proofErr w:type="gramEnd"/>
            <w:r w:rsidRPr="009102E8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102E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9102E8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9102E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9102E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5" w:type="dxa"/>
          </w:tcPr>
          <w:p w14:paraId="501F9EFD" w14:textId="77777777" w:rsidR="00CE08F2" w:rsidRPr="009102E8" w:rsidRDefault="00F406B8">
            <w:pPr>
              <w:pStyle w:val="TableParagraph"/>
              <w:ind w:left="108" w:right="164"/>
              <w:rPr>
                <w:rFonts w:ascii="Arial" w:hAnsi="Arial" w:cs="Arial"/>
                <w:i/>
                <w:sz w:val="20"/>
                <w:szCs w:val="20"/>
              </w:rPr>
            </w:pPr>
            <w:r w:rsidRPr="009102E8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9102E8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9102E8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9102E8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9102E8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9102E8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9102E8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9102E8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9102E8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9102E8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9102E8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9102E8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9102E8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9102E8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CE08F2" w:rsidRPr="009102E8" w14:paraId="1F5ECD93" w14:textId="77777777">
        <w:trPr>
          <w:trHeight w:val="1264"/>
        </w:trPr>
        <w:tc>
          <w:tcPr>
            <w:tcW w:w="5352" w:type="dxa"/>
          </w:tcPr>
          <w:p w14:paraId="296CCC42" w14:textId="77777777" w:rsidR="00CE08F2" w:rsidRPr="009102E8" w:rsidRDefault="00F406B8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9102E8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9102E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9102E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9102E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9102E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9102E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9102E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102E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9102E8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14:paraId="4DE4C8F5" w14:textId="77777777" w:rsidR="00CE08F2" w:rsidRPr="009102E8" w:rsidRDefault="00F406B8">
            <w:pPr>
              <w:pStyle w:val="TableParagraph"/>
              <w:ind w:left="108" w:right="137"/>
              <w:rPr>
                <w:rFonts w:ascii="Arial" w:hAnsi="Arial" w:cs="Arial"/>
                <w:b/>
                <w:sz w:val="20"/>
                <w:szCs w:val="20"/>
              </w:rPr>
            </w:pPr>
            <w:r w:rsidRPr="009102E8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9102E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9102E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9102E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9102E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b/>
                <w:sz w:val="20"/>
                <w:szCs w:val="20"/>
              </w:rPr>
              <w:t>important</w:t>
            </w:r>
            <w:r w:rsidRPr="009102E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b/>
                <w:sz w:val="20"/>
                <w:szCs w:val="20"/>
              </w:rPr>
              <w:t>study</w:t>
            </w:r>
            <w:r w:rsidRPr="009102E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9102E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b/>
                <w:sz w:val="20"/>
                <w:szCs w:val="20"/>
              </w:rPr>
              <w:t>terms</w:t>
            </w:r>
            <w:r w:rsidRPr="009102E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9102E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b/>
                <w:sz w:val="20"/>
                <w:szCs w:val="20"/>
              </w:rPr>
              <w:t>examining the</w:t>
            </w:r>
            <w:r w:rsidRPr="009102E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b/>
                <w:sz w:val="20"/>
                <w:szCs w:val="20"/>
              </w:rPr>
              <w:t>removal</w:t>
            </w:r>
            <w:r w:rsidRPr="009102E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9102E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b/>
                <w:sz w:val="20"/>
                <w:szCs w:val="20"/>
              </w:rPr>
              <w:t>heavy</w:t>
            </w:r>
            <w:r w:rsidRPr="009102E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b/>
                <w:sz w:val="20"/>
                <w:szCs w:val="20"/>
              </w:rPr>
              <w:t>metals</w:t>
            </w:r>
            <w:r w:rsidRPr="009102E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9102E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b/>
                <w:sz w:val="20"/>
                <w:szCs w:val="20"/>
              </w:rPr>
              <w:t>water</w:t>
            </w:r>
            <w:r w:rsidRPr="009102E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9102E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b/>
                <w:sz w:val="20"/>
                <w:szCs w:val="20"/>
              </w:rPr>
              <w:t>algae and can be an example for many studies.</w:t>
            </w:r>
          </w:p>
        </w:tc>
        <w:tc>
          <w:tcPr>
            <w:tcW w:w="6445" w:type="dxa"/>
          </w:tcPr>
          <w:p w14:paraId="5CFE35B2" w14:textId="77777777" w:rsidR="00CE08F2" w:rsidRPr="009102E8" w:rsidRDefault="00CE08F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08F2" w:rsidRPr="009102E8" w14:paraId="45A68EDA" w14:textId="77777777">
        <w:trPr>
          <w:trHeight w:val="1262"/>
        </w:trPr>
        <w:tc>
          <w:tcPr>
            <w:tcW w:w="5352" w:type="dxa"/>
          </w:tcPr>
          <w:p w14:paraId="13014710" w14:textId="77777777" w:rsidR="00CE08F2" w:rsidRPr="009102E8" w:rsidRDefault="00F406B8">
            <w:pPr>
              <w:pStyle w:val="TableParagraph"/>
              <w:spacing w:line="228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9102E8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9102E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102E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9102E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9102E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102E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9102E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330FEF4E" w14:textId="77777777" w:rsidR="00CE08F2" w:rsidRPr="009102E8" w:rsidRDefault="00F406B8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9102E8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9102E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9102E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9102E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9102E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9102E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9102E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14:paraId="055C498C" w14:textId="77777777" w:rsidR="00CE08F2" w:rsidRPr="009102E8" w:rsidRDefault="00F406B8">
            <w:pPr>
              <w:pStyle w:val="TableParagraph"/>
              <w:spacing w:line="228" w:lineRule="exact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9102E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102E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9102E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9102E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9102E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</w:t>
            </w:r>
          </w:p>
        </w:tc>
        <w:tc>
          <w:tcPr>
            <w:tcW w:w="6445" w:type="dxa"/>
          </w:tcPr>
          <w:p w14:paraId="407E3AE7" w14:textId="77777777" w:rsidR="00CE08F2" w:rsidRPr="009102E8" w:rsidRDefault="00CE08F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08F2" w:rsidRPr="009102E8" w14:paraId="0AB1092D" w14:textId="77777777">
        <w:trPr>
          <w:trHeight w:val="1262"/>
        </w:trPr>
        <w:tc>
          <w:tcPr>
            <w:tcW w:w="5352" w:type="dxa"/>
          </w:tcPr>
          <w:p w14:paraId="21C3205B" w14:textId="77777777" w:rsidR="00CE08F2" w:rsidRPr="009102E8" w:rsidRDefault="00F406B8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9102E8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9102E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102E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9102E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9102E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9102E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9102E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9102E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9102E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9102E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14:paraId="55BD10C2" w14:textId="77777777" w:rsidR="00CE08F2" w:rsidRPr="009102E8" w:rsidRDefault="00F406B8">
            <w:pPr>
              <w:pStyle w:val="TableParagraph"/>
              <w:spacing w:line="228" w:lineRule="exact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9102E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102E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b/>
                <w:sz w:val="20"/>
                <w:szCs w:val="20"/>
              </w:rPr>
              <w:t>abstract</w:t>
            </w:r>
            <w:r w:rsidRPr="009102E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9102E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b/>
                <w:sz w:val="20"/>
                <w:szCs w:val="20"/>
              </w:rPr>
              <w:t>comprehensively</w:t>
            </w:r>
            <w:r w:rsidRPr="009102E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b/>
                <w:spacing w:val="-2"/>
                <w:sz w:val="20"/>
                <w:szCs w:val="20"/>
              </w:rPr>
              <w:t>written</w:t>
            </w:r>
          </w:p>
        </w:tc>
        <w:tc>
          <w:tcPr>
            <w:tcW w:w="6445" w:type="dxa"/>
          </w:tcPr>
          <w:p w14:paraId="5138CA2D" w14:textId="77777777" w:rsidR="00CE08F2" w:rsidRPr="009102E8" w:rsidRDefault="00CE08F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08F2" w:rsidRPr="009102E8" w14:paraId="43E89BF7" w14:textId="77777777">
        <w:trPr>
          <w:trHeight w:val="2990"/>
        </w:trPr>
        <w:tc>
          <w:tcPr>
            <w:tcW w:w="5352" w:type="dxa"/>
          </w:tcPr>
          <w:p w14:paraId="44B9BB3F" w14:textId="77777777" w:rsidR="00CE08F2" w:rsidRPr="009102E8" w:rsidRDefault="00F406B8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9102E8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9102E8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102E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9102E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9102E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9102E8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9102E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9102E8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14:paraId="245126B2" w14:textId="77777777" w:rsidR="00CE08F2" w:rsidRPr="009102E8" w:rsidRDefault="00F406B8">
            <w:pPr>
              <w:pStyle w:val="TableParagraph"/>
              <w:spacing w:line="223" w:lineRule="exact"/>
              <w:ind w:left="108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9102E8">
              <w:rPr>
                <w:rFonts w:ascii="Arial" w:hAnsi="Arial" w:cs="Arial"/>
                <w:sz w:val="20"/>
                <w:szCs w:val="20"/>
              </w:rPr>
              <w:t>There</w:t>
            </w:r>
            <w:r w:rsidRPr="009102E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sz w:val="20"/>
                <w:szCs w:val="20"/>
              </w:rPr>
              <w:t>are</w:t>
            </w:r>
            <w:r w:rsidRPr="009102E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sz w:val="20"/>
                <w:szCs w:val="20"/>
              </w:rPr>
              <w:t>some</w:t>
            </w:r>
            <w:r w:rsidRPr="009102E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sz w:val="20"/>
                <w:szCs w:val="20"/>
              </w:rPr>
              <w:t>logic</w:t>
            </w:r>
            <w:r w:rsidRPr="009102E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sz w:val="20"/>
                <w:szCs w:val="20"/>
              </w:rPr>
              <w:t>errors</w:t>
            </w:r>
            <w:r w:rsidRPr="009102E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sz w:val="20"/>
                <w:szCs w:val="20"/>
              </w:rPr>
              <w:t>in</w:t>
            </w:r>
            <w:r w:rsidRPr="009102E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sz w:val="20"/>
                <w:szCs w:val="20"/>
              </w:rPr>
              <w:t>the</w:t>
            </w:r>
            <w:r w:rsidRPr="009102E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sz w:val="20"/>
                <w:szCs w:val="20"/>
              </w:rPr>
              <w:t>graphics</w:t>
            </w:r>
            <w:r w:rsidRPr="009102E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sz w:val="20"/>
                <w:szCs w:val="20"/>
              </w:rPr>
              <w:t>and</w:t>
            </w:r>
            <w:r w:rsidRPr="009102E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spacing w:val="-4"/>
                <w:sz w:val="20"/>
                <w:szCs w:val="20"/>
              </w:rPr>
              <w:t>text.</w:t>
            </w:r>
          </w:p>
          <w:p w14:paraId="58464717" w14:textId="77777777" w:rsidR="00BE7B39" w:rsidRPr="009102E8" w:rsidRDefault="00BE7B39" w:rsidP="00BE7B39">
            <w:pPr>
              <w:pStyle w:val="TableParagraph"/>
              <w:ind w:left="108" w:right="164"/>
              <w:rPr>
                <w:rFonts w:ascii="Arial" w:hAnsi="Arial" w:cs="Arial"/>
                <w:sz w:val="20"/>
                <w:szCs w:val="20"/>
              </w:rPr>
            </w:pPr>
            <w:r w:rsidRPr="009102E8">
              <w:rPr>
                <w:rFonts w:ascii="Arial" w:hAnsi="Arial" w:cs="Arial"/>
                <w:sz w:val="20"/>
                <w:szCs w:val="20"/>
              </w:rPr>
              <w:t>The numbers in the graph and the ones in the text are not consistent. For example, while the text shows 1.2, the graph shows 12. Additionally, the numbers</w:t>
            </w:r>
            <w:r w:rsidRPr="009102E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sz w:val="20"/>
                <w:szCs w:val="20"/>
              </w:rPr>
              <w:t>in</w:t>
            </w:r>
            <w:r w:rsidRPr="009102E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sz w:val="20"/>
                <w:szCs w:val="20"/>
              </w:rPr>
              <w:t>the</w:t>
            </w:r>
            <w:r w:rsidRPr="009102E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sz w:val="20"/>
                <w:szCs w:val="20"/>
              </w:rPr>
              <w:t>graph</w:t>
            </w:r>
            <w:r w:rsidRPr="009102E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sz w:val="20"/>
                <w:szCs w:val="20"/>
              </w:rPr>
              <w:t>seem</w:t>
            </w:r>
            <w:r w:rsidRPr="009102E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sz w:val="20"/>
                <w:szCs w:val="20"/>
              </w:rPr>
              <w:t>unclear</w:t>
            </w:r>
            <w:r w:rsidRPr="009102E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sz w:val="20"/>
                <w:szCs w:val="20"/>
              </w:rPr>
              <w:t>because</w:t>
            </w:r>
            <w:r w:rsidRPr="009102E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sz w:val="20"/>
                <w:szCs w:val="20"/>
              </w:rPr>
              <w:t>when</w:t>
            </w:r>
            <w:r w:rsidRPr="009102E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sz w:val="20"/>
                <w:szCs w:val="20"/>
              </w:rPr>
              <w:t>reading</w:t>
            </w:r>
            <w:r w:rsidRPr="009102E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sz w:val="20"/>
                <w:szCs w:val="20"/>
              </w:rPr>
              <w:t>the</w:t>
            </w:r>
            <w:r w:rsidRPr="009102E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sz w:val="20"/>
                <w:szCs w:val="20"/>
              </w:rPr>
              <w:t>graph,</w:t>
            </w:r>
            <w:r w:rsidRPr="009102E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sz w:val="20"/>
                <w:szCs w:val="20"/>
              </w:rPr>
              <w:t>it</w:t>
            </w:r>
            <w:r w:rsidRPr="009102E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sz w:val="20"/>
                <w:szCs w:val="20"/>
              </w:rPr>
              <w:t>shows a decrease from 10 mg/L to 1 mg/L, but the numbers mentioned in the text are completely different.</w:t>
            </w:r>
          </w:p>
          <w:p w14:paraId="1B2221B0" w14:textId="77777777" w:rsidR="00BE7B39" w:rsidRPr="009102E8" w:rsidRDefault="00BE7B39" w:rsidP="00BE7B39">
            <w:pPr>
              <w:pStyle w:val="TableParagraph"/>
              <w:ind w:left="108" w:right="164"/>
              <w:rPr>
                <w:rFonts w:ascii="Arial" w:hAnsi="Arial" w:cs="Arial"/>
                <w:sz w:val="20"/>
                <w:szCs w:val="20"/>
              </w:rPr>
            </w:pPr>
            <w:r w:rsidRPr="009102E8">
              <w:rPr>
                <w:rFonts w:ascii="Arial" w:hAnsi="Arial" w:cs="Arial"/>
                <w:sz w:val="20"/>
                <w:szCs w:val="20"/>
              </w:rPr>
              <w:t>"Additionally, while the iron concentration decreases over 24 hours, why doesn't</w:t>
            </w:r>
            <w:r w:rsidRPr="009102E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sz w:val="20"/>
                <w:szCs w:val="20"/>
              </w:rPr>
              <w:t>the</w:t>
            </w:r>
            <w:r w:rsidRPr="009102E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sz w:val="20"/>
                <w:szCs w:val="20"/>
              </w:rPr>
              <w:t>decrease</w:t>
            </w:r>
            <w:r w:rsidRPr="009102E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sz w:val="20"/>
                <w:szCs w:val="20"/>
              </w:rPr>
              <w:t>continue</w:t>
            </w:r>
            <w:r w:rsidRPr="009102E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sz w:val="20"/>
                <w:szCs w:val="20"/>
              </w:rPr>
              <w:t>when</w:t>
            </w:r>
            <w:r w:rsidRPr="009102E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sz w:val="20"/>
                <w:szCs w:val="20"/>
              </w:rPr>
              <w:t>the</w:t>
            </w:r>
            <w:r w:rsidRPr="009102E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sz w:val="20"/>
                <w:szCs w:val="20"/>
              </w:rPr>
              <w:t>contact</w:t>
            </w:r>
            <w:r w:rsidRPr="009102E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sz w:val="20"/>
                <w:szCs w:val="20"/>
              </w:rPr>
              <w:t>time</w:t>
            </w:r>
            <w:r w:rsidRPr="009102E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sz w:val="20"/>
                <w:szCs w:val="20"/>
              </w:rPr>
              <w:t>is</w:t>
            </w:r>
            <w:r w:rsidRPr="009102E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sz w:val="20"/>
                <w:szCs w:val="20"/>
              </w:rPr>
              <w:t>extended</w:t>
            </w:r>
            <w:r w:rsidRPr="009102E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sz w:val="20"/>
                <w:szCs w:val="20"/>
              </w:rPr>
              <w:t>to</w:t>
            </w:r>
            <w:r w:rsidRPr="009102E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sz w:val="20"/>
                <w:szCs w:val="20"/>
              </w:rPr>
              <w:t>72</w:t>
            </w:r>
            <w:r w:rsidRPr="009102E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sz w:val="20"/>
                <w:szCs w:val="20"/>
              </w:rPr>
              <w:t xml:space="preserve">hours? Does iron reappear at the end of the 24-hour period? </w:t>
            </w:r>
            <w:proofErr w:type="gramStart"/>
            <w:r w:rsidRPr="009102E8">
              <w:rPr>
                <w:rFonts w:ascii="Arial" w:hAnsi="Arial" w:cs="Arial"/>
                <w:sz w:val="20"/>
                <w:szCs w:val="20"/>
              </w:rPr>
              <w:t>Also</w:t>
            </w:r>
            <w:proofErr w:type="gramEnd"/>
            <w:r w:rsidRPr="009102E8">
              <w:rPr>
                <w:rFonts w:ascii="Arial" w:hAnsi="Arial" w:cs="Arial"/>
                <w:sz w:val="20"/>
                <w:szCs w:val="20"/>
              </w:rPr>
              <w:t>, why does the increase</w:t>
            </w:r>
            <w:r w:rsidRPr="009102E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sz w:val="20"/>
                <w:szCs w:val="20"/>
              </w:rPr>
              <w:t>in</w:t>
            </w:r>
            <w:r w:rsidRPr="009102E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sz w:val="20"/>
                <w:szCs w:val="20"/>
              </w:rPr>
              <w:t>algae</w:t>
            </w:r>
            <w:r w:rsidRPr="009102E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sz w:val="20"/>
                <w:szCs w:val="20"/>
              </w:rPr>
              <w:t>concentration</w:t>
            </w:r>
            <w:r w:rsidRPr="009102E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sz w:val="20"/>
                <w:szCs w:val="20"/>
              </w:rPr>
              <w:t>reduce</w:t>
            </w:r>
            <w:r w:rsidRPr="009102E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sz w:val="20"/>
                <w:szCs w:val="20"/>
              </w:rPr>
              <w:t>the</w:t>
            </w:r>
            <w:r w:rsidRPr="009102E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sz w:val="20"/>
                <w:szCs w:val="20"/>
              </w:rPr>
              <w:t>removal</w:t>
            </w:r>
            <w:r w:rsidRPr="009102E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sz w:val="20"/>
                <w:szCs w:val="20"/>
              </w:rPr>
              <w:t>of</w:t>
            </w:r>
            <w:r w:rsidRPr="009102E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sz w:val="20"/>
                <w:szCs w:val="20"/>
              </w:rPr>
              <w:t>iron?</w:t>
            </w:r>
            <w:r w:rsidRPr="009102E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sz w:val="20"/>
                <w:szCs w:val="20"/>
              </w:rPr>
              <w:t>I</w:t>
            </w:r>
            <w:r w:rsidRPr="009102E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sz w:val="20"/>
                <w:szCs w:val="20"/>
              </w:rPr>
              <w:t>need</w:t>
            </w:r>
            <w:r w:rsidRPr="009102E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sz w:val="20"/>
                <w:szCs w:val="20"/>
              </w:rPr>
              <w:t>to</w:t>
            </w:r>
            <w:r w:rsidRPr="009102E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sz w:val="20"/>
                <w:szCs w:val="20"/>
              </w:rPr>
              <w:t>explain this clearly.</w:t>
            </w:r>
          </w:p>
          <w:p w14:paraId="077318BC" w14:textId="77777777" w:rsidR="00BE7B39" w:rsidRPr="009102E8" w:rsidRDefault="00BE7B39" w:rsidP="00BE7B39">
            <w:pPr>
              <w:pStyle w:val="TableParagraph"/>
              <w:spacing w:line="223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9102E8">
              <w:rPr>
                <w:rFonts w:ascii="Arial" w:hAnsi="Arial" w:cs="Arial"/>
                <w:sz w:val="20"/>
                <w:szCs w:val="20"/>
              </w:rPr>
              <w:t>These</w:t>
            </w:r>
            <w:r w:rsidRPr="009102E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sz w:val="20"/>
                <w:szCs w:val="20"/>
              </w:rPr>
              <w:t>questions</w:t>
            </w:r>
            <w:r w:rsidRPr="009102E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sz w:val="20"/>
                <w:szCs w:val="20"/>
              </w:rPr>
              <w:t>apply</w:t>
            </w:r>
            <w:r w:rsidRPr="009102E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sz w:val="20"/>
                <w:szCs w:val="20"/>
              </w:rPr>
              <w:t>to</w:t>
            </w:r>
            <w:r w:rsidRPr="009102E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sz w:val="20"/>
                <w:szCs w:val="20"/>
              </w:rPr>
              <w:t>other</w:t>
            </w:r>
            <w:r w:rsidRPr="009102E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sz w:val="20"/>
                <w:szCs w:val="20"/>
              </w:rPr>
              <w:t>heavy</w:t>
            </w:r>
            <w:r w:rsidRPr="009102E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sz w:val="20"/>
                <w:szCs w:val="20"/>
              </w:rPr>
              <w:t>metals</w:t>
            </w:r>
            <w:r w:rsidRPr="009102E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sz w:val="20"/>
                <w:szCs w:val="20"/>
              </w:rPr>
              <w:t>as</w:t>
            </w:r>
            <w:r w:rsidRPr="009102E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sz w:val="20"/>
                <w:szCs w:val="20"/>
              </w:rPr>
              <w:t>well.</w:t>
            </w:r>
            <w:r w:rsidRPr="009102E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sz w:val="20"/>
                <w:szCs w:val="20"/>
              </w:rPr>
              <w:t>Please</w:t>
            </w:r>
            <w:r w:rsidRPr="009102E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sz w:val="20"/>
                <w:szCs w:val="20"/>
              </w:rPr>
              <w:t>make</w:t>
            </w:r>
            <w:r w:rsidRPr="009102E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sz w:val="20"/>
                <w:szCs w:val="20"/>
              </w:rPr>
              <w:t>sure</w:t>
            </w:r>
            <w:r w:rsidRPr="009102E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sz w:val="20"/>
                <w:szCs w:val="20"/>
              </w:rPr>
              <w:t>to include a clear explanation.</w:t>
            </w:r>
          </w:p>
        </w:tc>
        <w:tc>
          <w:tcPr>
            <w:tcW w:w="6445" w:type="dxa"/>
          </w:tcPr>
          <w:p w14:paraId="658895D3" w14:textId="77777777" w:rsidR="00CE08F2" w:rsidRPr="009102E8" w:rsidRDefault="00CE08F2">
            <w:pPr>
              <w:pStyle w:val="TableParagraph"/>
              <w:ind w:left="108" w:right="16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08F2" w:rsidRPr="009102E8" w14:paraId="407713BE" w14:textId="77777777">
        <w:trPr>
          <w:trHeight w:val="702"/>
        </w:trPr>
        <w:tc>
          <w:tcPr>
            <w:tcW w:w="5352" w:type="dxa"/>
          </w:tcPr>
          <w:p w14:paraId="4DB4242D" w14:textId="77777777" w:rsidR="00CE08F2" w:rsidRPr="009102E8" w:rsidRDefault="00F406B8">
            <w:pPr>
              <w:pStyle w:val="TableParagraph"/>
              <w:spacing w:line="230" w:lineRule="exact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9102E8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9102E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102E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9102E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9102E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9102E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9102E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9102E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9102E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56" w:type="dxa"/>
          </w:tcPr>
          <w:p w14:paraId="12DCBD33" w14:textId="77777777" w:rsidR="00CE08F2" w:rsidRPr="009102E8" w:rsidRDefault="00F406B8">
            <w:pPr>
              <w:pStyle w:val="TableParagraph"/>
              <w:spacing w:line="223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9102E8">
              <w:rPr>
                <w:rFonts w:ascii="Arial" w:hAnsi="Arial" w:cs="Arial"/>
                <w:sz w:val="20"/>
                <w:szCs w:val="20"/>
              </w:rPr>
              <w:t>The</w:t>
            </w:r>
            <w:r w:rsidRPr="009102E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sz w:val="20"/>
                <w:szCs w:val="20"/>
              </w:rPr>
              <w:t>references</w:t>
            </w:r>
            <w:r w:rsidRPr="009102E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sz w:val="20"/>
                <w:szCs w:val="20"/>
              </w:rPr>
              <w:t>are</w:t>
            </w:r>
            <w:r w:rsidRPr="009102E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spacing w:val="-2"/>
                <w:sz w:val="20"/>
                <w:szCs w:val="20"/>
              </w:rPr>
              <w:t>sufficient</w:t>
            </w:r>
          </w:p>
        </w:tc>
        <w:tc>
          <w:tcPr>
            <w:tcW w:w="6445" w:type="dxa"/>
          </w:tcPr>
          <w:p w14:paraId="395301C1" w14:textId="77777777" w:rsidR="00CE08F2" w:rsidRPr="009102E8" w:rsidRDefault="00CE08F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08F2" w:rsidRPr="009102E8" w14:paraId="279D3BFF" w14:textId="77777777">
        <w:trPr>
          <w:trHeight w:val="690"/>
        </w:trPr>
        <w:tc>
          <w:tcPr>
            <w:tcW w:w="5352" w:type="dxa"/>
          </w:tcPr>
          <w:p w14:paraId="333D3691" w14:textId="77777777" w:rsidR="00CE08F2" w:rsidRPr="009102E8" w:rsidRDefault="00F406B8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9102E8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9102E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102E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9102E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9102E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9102E8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102E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9102E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14:paraId="4E632AA6" w14:textId="77777777" w:rsidR="00CE08F2" w:rsidRPr="009102E8" w:rsidRDefault="00F406B8">
            <w:pPr>
              <w:pStyle w:val="TableParagraph"/>
              <w:spacing w:line="223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9102E8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5" w:type="dxa"/>
          </w:tcPr>
          <w:p w14:paraId="4D67F134" w14:textId="77777777" w:rsidR="00CE08F2" w:rsidRPr="009102E8" w:rsidRDefault="00CE08F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08F2" w:rsidRPr="009102E8" w14:paraId="5F9F66EB" w14:textId="77777777">
        <w:trPr>
          <w:trHeight w:val="1177"/>
        </w:trPr>
        <w:tc>
          <w:tcPr>
            <w:tcW w:w="5352" w:type="dxa"/>
          </w:tcPr>
          <w:p w14:paraId="561372E3" w14:textId="77777777" w:rsidR="00CE08F2" w:rsidRPr="009102E8" w:rsidRDefault="00F406B8">
            <w:pPr>
              <w:pStyle w:val="TableParagraph"/>
              <w:spacing w:line="223" w:lineRule="exact"/>
              <w:rPr>
                <w:rFonts w:ascii="Arial" w:hAnsi="Arial" w:cs="Arial"/>
                <w:sz w:val="20"/>
                <w:szCs w:val="20"/>
              </w:rPr>
            </w:pPr>
            <w:r w:rsidRPr="009102E8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9102E8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9102E8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14:paraId="432B52B8" w14:textId="77777777" w:rsidR="00CE08F2" w:rsidRPr="009102E8" w:rsidRDefault="00CE08F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6445" w:type="dxa"/>
          </w:tcPr>
          <w:p w14:paraId="70113807" w14:textId="77777777" w:rsidR="00CE08F2" w:rsidRPr="009102E8" w:rsidRDefault="00CE08F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3C2150" w14:textId="77777777" w:rsidR="00CE08F2" w:rsidRPr="009102E8" w:rsidRDefault="00CE08F2">
      <w:pPr>
        <w:pStyle w:val="TableParagraph"/>
        <w:rPr>
          <w:rFonts w:ascii="Arial" w:hAnsi="Arial" w:cs="Arial"/>
          <w:sz w:val="20"/>
          <w:szCs w:val="20"/>
        </w:rPr>
        <w:sectPr w:rsidR="00CE08F2" w:rsidRPr="009102E8">
          <w:headerReference w:type="default" r:id="rId6"/>
          <w:footerReference w:type="default" r:id="rId7"/>
          <w:pgSz w:w="23820" w:h="16840" w:orient="landscape"/>
          <w:pgMar w:top="2000" w:right="1275" w:bottom="880" w:left="1275" w:header="1280" w:footer="700" w:gutter="0"/>
          <w:cols w:space="72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0"/>
        <w:gridCol w:w="7165"/>
        <w:gridCol w:w="7152"/>
      </w:tblGrid>
      <w:tr w:rsidR="00641884" w:rsidRPr="009102E8" w14:paraId="78AB900C" w14:textId="77777777" w:rsidTr="000277F4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54D0B" w14:textId="77777777" w:rsidR="00641884" w:rsidRPr="009102E8" w:rsidRDefault="00641884" w:rsidP="000277F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65652409"/>
            <w:bookmarkStart w:id="3" w:name="_Hlk173332547"/>
            <w:bookmarkStart w:id="4" w:name="_Hlk177663799"/>
            <w:bookmarkStart w:id="5" w:name="_Hlk184046147"/>
            <w:r w:rsidRPr="009102E8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9102E8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5195A57" w14:textId="77777777" w:rsidR="00641884" w:rsidRPr="009102E8" w:rsidRDefault="00641884" w:rsidP="000277F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641884" w:rsidRPr="009102E8" w14:paraId="441A7022" w14:textId="77777777" w:rsidTr="000277F4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21165" w14:textId="77777777" w:rsidR="00641884" w:rsidRPr="009102E8" w:rsidRDefault="00641884" w:rsidP="000277F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24567" w14:textId="77777777" w:rsidR="00641884" w:rsidRPr="009102E8" w:rsidRDefault="00641884" w:rsidP="000277F4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9102E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55CD67F8" w14:textId="77777777" w:rsidR="00641884" w:rsidRPr="009102E8" w:rsidRDefault="00641884" w:rsidP="000277F4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9102E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9102E8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9102E8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641884" w:rsidRPr="009102E8" w14:paraId="7B6C98DE" w14:textId="77777777" w:rsidTr="000277F4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C966D" w14:textId="77777777" w:rsidR="00641884" w:rsidRPr="009102E8" w:rsidRDefault="00641884" w:rsidP="000277F4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9102E8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633B7C7" w14:textId="77777777" w:rsidR="00641884" w:rsidRPr="009102E8" w:rsidRDefault="00641884" w:rsidP="000277F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E2184" w14:textId="77777777" w:rsidR="00641884" w:rsidRPr="009102E8" w:rsidRDefault="00641884" w:rsidP="000277F4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102E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03F87EBA" w14:textId="77777777" w:rsidR="00641884" w:rsidRPr="009102E8" w:rsidRDefault="00641884" w:rsidP="000277F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F225AC4" w14:textId="77777777" w:rsidR="00641884" w:rsidRPr="009102E8" w:rsidRDefault="00641884" w:rsidP="000277F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1401100F" w14:textId="77777777" w:rsidR="00641884" w:rsidRPr="009102E8" w:rsidRDefault="00641884" w:rsidP="000277F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7D1D6DC" w14:textId="77777777" w:rsidR="00641884" w:rsidRPr="009102E8" w:rsidRDefault="00641884" w:rsidP="000277F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82C6D5F" w14:textId="77777777" w:rsidR="00641884" w:rsidRPr="009102E8" w:rsidRDefault="00641884" w:rsidP="000277F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1031882B" w14:textId="77777777" w:rsidR="00641884" w:rsidRPr="009102E8" w:rsidRDefault="00641884" w:rsidP="00641884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9"/>
        <w:gridCol w:w="15188"/>
      </w:tblGrid>
      <w:tr w:rsidR="00641884" w:rsidRPr="009102E8" w14:paraId="2A9BC870" w14:textId="77777777" w:rsidTr="009102E8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D1E42" w14:textId="3D7292E2" w:rsidR="00641884" w:rsidRPr="009102E8" w:rsidRDefault="00641884" w:rsidP="000277F4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9102E8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29AE9BCD" w14:textId="77777777" w:rsidR="00641884" w:rsidRPr="009102E8" w:rsidRDefault="00641884" w:rsidP="000277F4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641884" w:rsidRPr="009102E8" w14:paraId="21371ED9" w14:textId="77777777" w:rsidTr="009102E8">
        <w:trPr>
          <w:trHeight w:val="233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536AC" w14:textId="77777777" w:rsidR="00641884" w:rsidRPr="009102E8" w:rsidRDefault="00641884" w:rsidP="000277F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102E8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F30FD" w14:textId="39A94F45" w:rsidR="00641884" w:rsidRPr="009102E8" w:rsidRDefault="009102E8" w:rsidP="00027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102E8">
              <w:rPr>
                <w:rFonts w:ascii="Arial" w:hAnsi="Arial" w:cs="Arial"/>
                <w:b/>
                <w:bCs/>
                <w:sz w:val="20"/>
                <w:szCs w:val="20"/>
              </w:rPr>
              <w:t>Safak</w:t>
            </w:r>
            <w:proofErr w:type="spellEnd"/>
            <w:r w:rsidRPr="009102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SEYHANEYILDIZ CAN</w:t>
            </w:r>
          </w:p>
        </w:tc>
      </w:tr>
      <w:tr w:rsidR="00641884" w:rsidRPr="009102E8" w14:paraId="2BC3D5C8" w14:textId="77777777" w:rsidTr="009102E8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72281" w14:textId="77777777" w:rsidR="00641884" w:rsidRPr="009102E8" w:rsidRDefault="00641884" w:rsidP="000277F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102E8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38721" w14:textId="2735A0CF" w:rsidR="00641884" w:rsidRPr="009102E8" w:rsidRDefault="009102E8" w:rsidP="009102E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9102E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Dokuz</w:t>
            </w:r>
            <w:proofErr w:type="spellEnd"/>
            <w:r w:rsidRPr="009102E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02E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Eylul</w:t>
            </w:r>
            <w:proofErr w:type="spellEnd"/>
            <w:r w:rsidRPr="009102E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University, </w:t>
            </w:r>
            <w:proofErr w:type="spellStart"/>
            <w:r w:rsidRPr="009102E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Turkiye</w:t>
            </w:r>
            <w:proofErr w:type="spellEnd"/>
          </w:p>
        </w:tc>
      </w:tr>
    </w:tbl>
    <w:p w14:paraId="12ED1680" w14:textId="77777777" w:rsidR="00641884" w:rsidRPr="009102E8" w:rsidRDefault="00641884" w:rsidP="00641884">
      <w:pPr>
        <w:rPr>
          <w:rFonts w:ascii="Arial" w:hAnsi="Arial" w:cs="Arial"/>
          <w:sz w:val="20"/>
          <w:szCs w:val="20"/>
        </w:rPr>
      </w:pPr>
    </w:p>
    <w:bookmarkEnd w:id="2"/>
    <w:p w14:paraId="2C84F2DC" w14:textId="77777777" w:rsidR="00641884" w:rsidRPr="009102E8" w:rsidRDefault="00641884" w:rsidP="00641884">
      <w:pPr>
        <w:rPr>
          <w:rFonts w:ascii="Arial" w:hAnsi="Arial" w:cs="Arial"/>
          <w:sz w:val="20"/>
          <w:szCs w:val="20"/>
        </w:rPr>
      </w:pPr>
    </w:p>
    <w:bookmarkEnd w:id="3"/>
    <w:p w14:paraId="0365AAE8" w14:textId="77777777" w:rsidR="00641884" w:rsidRPr="009102E8" w:rsidRDefault="00641884" w:rsidP="00641884">
      <w:pPr>
        <w:rPr>
          <w:rFonts w:ascii="Arial" w:hAnsi="Arial" w:cs="Arial"/>
          <w:sz w:val="20"/>
          <w:szCs w:val="20"/>
        </w:rPr>
      </w:pPr>
    </w:p>
    <w:bookmarkEnd w:id="4"/>
    <w:p w14:paraId="6E5A369C" w14:textId="77777777" w:rsidR="00641884" w:rsidRPr="009102E8" w:rsidRDefault="00641884" w:rsidP="00641884">
      <w:pPr>
        <w:rPr>
          <w:rFonts w:ascii="Arial" w:hAnsi="Arial" w:cs="Arial"/>
          <w:sz w:val="20"/>
          <w:szCs w:val="20"/>
        </w:rPr>
      </w:pPr>
    </w:p>
    <w:p w14:paraId="15EDDE95" w14:textId="77777777" w:rsidR="00641884" w:rsidRPr="009102E8" w:rsidRDefault="00641884" w:rsidP="00641884">
      <w:pPr>
        <w:rPr>
          <w:rFonts w:ascii="Arial" w:hAnsi="Arial" w:cs="Arial"/>
          <w:sz w:val="20"/>
          <w:szCs w:val="20"/>
        </w:rPr>
      </w:pPr>
    </w:p>
    <w:p w14:paraId="6180C0C9" w14:textId="77777777" w:rsidR="00641884" w:rsidRPr="009102E8" w:rsidRDefault="00641884" w:rsidP="00641884">
      <w:pPr>
        <w:rPr>
          <w:rFonts w:ascii="Arial" w:hAnsi="Arial" w:cs="Arial"/>
          <w:sz w:val="20"/>
          <w:szCs w:val="20"/>
        </w:rPr>
      </w:pPr>
    </w:p>
    <w:p w14:paraId="2370C3E0" w14:textId="77777777" w:rsidR="00641884" w:rsidRPr="009102E8" w:rsidRDefault="00641884" w:rsidP="00641884">
      <w:pPr>
        <w:rPr>
          <w:rFonts w:ascii="Arial" w:hAnsi="Arial" w:cs="Arial"/>
          <w:sz w:val="20"/>
          <w:szCs w:val="20"/>
        </w:rPr>
      </w:pPr>
    </w:p>
    <w:bookmarkEnd w:id="5"/>
    <w:p w14:paraId="38172E95" w14:textId="77777777" w:rsidR="00641884" w:rsidRPr="009102E8" w:rsidRDefault="00641884" w:rsidP="00641884">
      <w:pPr>
        <w:rPr>
          <w:rFonts w:ascii="Arial" w:hAnsi="Arial" w:cs="Arial"/>
          <w:sz w:val="20"/>
          <w:szCs w:val="20"/>
        </w:rPr>
      </w:pPr>
    </w:p>
    <w:p w14:paraId="7F7B8499" w14:textId="77777777" w:rsidR="00F406B8" w:rsidRPr="009102E8" w:rsidRDefault="00F406B8" w:rsidP="00641884">
      <w:pPr>
        <w:rPr>
          <w:rFonts w:ascii="Arial" w:hAnsi="Arial" w:cs="Arial"/>
          <w:sz w:val="20"/>
          <w:szCs w:val="20"/>
        </w:rPr>
      </w:pPr>
    </w:p>
    <w:p w14:paraId="67D4438B" w14:textId="77777777" w:rsidR="009102E8" w:rsidRPr="009102E8" w:rsidRDefault="009102E8">
      <w:pPr>
        <w:rPr>
          <w:rFonts w:ascii="Arial" w:hAnsi="Arial" w:cs="Arial"/>
          <w:sz w:val="20"/>
          <w:szCs w:val="20"/>
        </w:rPr>
      </w:pPr>
    </w:p>
    <w:sectPr w:rsidR="009102E8" w:rsidRPr="009102E8" w:rsidSect="00641884">
      <w:pgSz w:w="23811" w:h="16838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7E72D" w14:textId="77777777" w:rsidR="008D7EBB" w:rsidRDefault="008D7EBB">
      <w:r>
        <w:separator/>
      </w:r>
    </w:p>
  </w:endnote>
  <w:endnote w:type="continuationSeparator" w:id="0">
    <w:p w14:paraId="5C860A12" w14:textId="77777777" w:rsidR="008D7EBB" w:rsidRDefault="008D7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D56BA" w14:textId="77777777" w:rsidR="00CE08F2" w:rsidRDefault="00F406B8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46FBAFCD" wp14:editId="409436D8">
              <wp:simplePos x="0" y="0"/>
              <wp:positionH relativeFrom="page">
                <wp:posOffset>901700</wp:posOffset>
              </wp:positionH>
              <wp:positionV relativeFrom="page">
                <wp:posOffset>10108329</wp:posOffset>
              </wp:positionV>
              <wp:extent cx="66167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6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FAB3CD" w14:textId="77777777" w:rsidR="00CE08F2" w:rsidRDefault="00F406B8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FBAFC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5.95pt;width:52.1pt;height:10.9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" filled="f" stroked="f">
              <v:path arrowok="t"/>
              <v:textbox inset="0,0,0,0">
                <w:txbxContent>
                  <w:p w14:paraId="59FAB3CD" w14:textId="77777777" w:rsidR="00CE08F2" w:rsidRDefault="00F406B8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1108E17A" wp14:editId="1CBEB31B">
              <wp:simplePos x="0" y="0"/>
              <wp:positionH relativeFrom="page">
                <wp:posOffset>2640838</wp:posOffset>
              </wp:positionH>
              <wp:positionV relativeFrom="page">
                <wp:posOffset>10108329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5CE652" w14:textId="77777777" w:rsidR="00CE08F2" w:rsidRDefault="00F406B8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108E17A" id="Textbox 3" o:spid="_x0000_s1028" type="#_x0000_t202" style="position:absolute;margin-left:207.95pt;margin-top:795.95pt;width:55.7pt;height:10.9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" filled="f" stroked="f">
              <v:path arrowok="t"/>
              <v:textbox inset="0,0,0,0">
                <w:txbxContent>
                  <w:p w14:paraId="3A5CE652" w14:textId="77777777" w:rsidR="00CE08F2" w:rsidRDefault="00F406B8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 wp14:anchorId="5AE9C59C" wp14:editId="554ED15B">
              <wp:simplePos x="0" y="0"/>
              <wp:positionH relativeFrom="page">
                <wp:posOffset>4416297</wp:posOffset>
              </wp:positionH>
              <wp:positionV relativeFrom="page">
                <wp:posOffset>10108329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008D1D" w14:textId="77777777" w:rsidR="00CE08F2" w:rsidRDefault="00F406B8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E9C59C" id="Textbox 4" o:spid="_x0000_s1029" type="#_x0000_t202" style="position:absolute;margin-left:347.75pt;margin-top:795.95pt;width:67.8pt;height:10.9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" filled="f" stroked="f">
              <v:path arrowok="t"/>
              <v:textbox inset="0,0,0,0">
                <w:txbxContent>
                  <w:p w14:paraId="32008D1D" w14:textId="77777777" w:rsidR="00CE08F2" w:rsidRDefault="00F406B8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4896" behindDoc="1" locked="0" layoutInCell="1" allowOverlap="1" wp14:anchorId="4BC2682D" wp14:editId="7C235133">
              <wp:simplePos x="0" y="0"/>
              <wp:positionH relativeFrom="page">
                <wp:posOffset>6845934</wp:posOffset>
              </wp:positionH>
              <wp:positionV relativeFrom="page">
                <wp:posOffset>10108329</wp:posOffset>
              </wp:positionV>
              <wp:extent cx="1021080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0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E4665F" w14:textId="77777777" w:rsidR="00CE08F2" w:rsidRDefault="00F406B8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C2682D" id="Textbox 5" o:spid="_x0000_s1030" type="#_x0000_t202" style="position:absolute;margin-left:539.05pt;margin-top:795.95pt;width:80.4pt;height:10.9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" filled="f" stroked="f">
              <v:path arrowok="t"/>
              <v:textbox inset="0,0,0,0">
                <w:txbxContent>
                  <w:p w14:paraId="56E4665F" w14:textId="77777777" w:rsidR="00CE08F2" w:rsidRDefault="00F406B8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949DA" w14:textId="77777777" w:rsidR="008D7EBB" w:rsidRDefault="008D7EBB">
      <w:r>
        <w:separator/>
      </w:r>
    </w:p>
  </w:footnote>
  <w:footnote w:type="continuationSeparator" w:id="0">
    <w:p w14:paraId="2F75D641" w14:textId="77777777" w:rsidR="008D7EBB" w:rsidRDefault="008D7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6693B" w14:textId="77777777" w:rsidR="00CE08F2" w:rsidRDefault="00F406B8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2608" behindDoc="1" locked="0" layoutInCell="1" allowOverlap="1" wp14:anchorId="6609F2AE" wp14:editId="26AFF2A0">
              <wp:simplePos x="0" y="0"/>
              <wp:positionH relativeFrom="page">
                <wp:posOffset>901700</wp:posOffset>
              </wp:positionH>
              <wp:positionV relativeFrom="page">
                <wp:posOffset>800312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EEFCF9" w14:textId="77777777" w:rsidR="00CE08F2" w:rsidRDefault="00F406B8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 xml:space="preserve">Review Form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09F2A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pt;width:86.85pt;height:15.45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" filled="f" stroked="f">
              <v:path arrowok="t"/>
              <v:textbox inset="0,0,0,0">
                <w:txbxContent>
                  <w:p w14:paraId="71EEFCF9" w14:textId="77777777" w:rsidR="00CE08F2" w:rsidRDefault="00F406B8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 xml:space="preserve">Review Form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E08F2"/>
    <w:rsid w:val="002E2561"/>
    <w:rsid w:val="00316275"/>
    <w:rsid w:val="00641884"/>
    <w:rsid w:val="008D7EBB"/>
    <w:rsid w:val="009102E8"/>
    <w:rsid w:val="00BE7B39"/>
    <w:rsid w:val="00CE08F2"/>
    <w:rsid w:val="00CE42E0"/>
    <w:rsid w:val="00F4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726CD"/>
  <w15:docId w15:val="{C4C53AB1-8C3B-4DBB-8F03-1B0B8CD7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semiHidden/>
    <w:unhideWhenUsed/>
    <w:rsid w:val="002E25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5</cp:revision>
  <dcterms:created xsi:type="dcterms:W3CDTF">2025-02-14T11:01:00Z</dcterms:created>
  <dcterms:modified xsi:type="dcterms:W3CDTF">2025-03-17T06:56:00Z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2025-02-14T00:00:00Z</vt:filetime>
  </property>
  <property fmtid="{D5CDD505-2E9C-101B-9397-08002B2CF9AE}" pid="5" name="Producer">
    <vt:lpwstr>Microsoft® Word 2016</vt:lpwstr>
  </property>
</Properties>
</file>