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1EE23" w14:textId="77777777" w:rsidR="00C768A5" w:rsidRPr="005D595A" w:rsidRDefault="00C768A5">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768A5" w:rsidRPr="005D595A" w14:paraId="26AD5B3B" w14:textId="77777777">
        <w:trPr>
          <w:trHeight w:val="290"/>
        </w:trPr>
        <w:tc>
          <w:tcPr>
            <w:tcW w:w="20934" w:type="dxa"/>
            <w:gridSpan w:val="2"/>
            <w:tcBorders>
              <w:top w:val="nil"/>
              <w:left w:val="nil"/>
              <w:right w:val="nil"/>
            </w:tcBorders>
          </w:tcPr>
          <w:p w14:paraId="77197513" w14:textId="77777777" w:rsidR="00C768A5" w:rsidRPr="005D595A" w:rsidRDefault="00C768A5">
            <w:pPr>
              <w:pStyle w:val="Heading2"/>
              <w:jc w:val="left"/>
              <w:rPr>
                <w:rFonts w:ascii="Arial" w:eastAsia="Arial" w:hAnsi="Arial" w:cs="Arial"/>
                <w:b w:val="0"/>
              </w:rPr>
            </w:pPr>
          </w:p>
        </w:tc>
      </w:tr>
      <w:tr w:rsidR="00C768A5" w:rsidRPr="005D595A" w14:paraId="1C3B9CF4" w14:textId="77777777">
        <w:trPr>
          <w:trHeight w:val="290"/>
        </w:trPr>
        <w:tc>
          <w:tcPr>
            <w:tcW w:w="5167" w:type="dxa"/>
          </w:tcPr>
          <w:p w14:paraId="6391ADB0" w14:textId="77777777" w:rsidR="00C768A5" w:rsidRPr="005D595A" w:rsidRDefault="000F743D">
            <w:pPr>
              <w:pBdr>
                <w:top w:val="nil"/>
                <w:left w:val="nil"/>
                <w:bottom w:val="nil"/>
                <w:right w:val="nil"/>
                <w:between w:val="nil"/>
              </w:pBdr>
              <w:ind w:left="90"/>
              <w:rPr>
                <w:rFonts w:ascii="Arial" w:eastAsia="Arial" w:hAnsi="Arial" w:cs="Arial"/>
                <w:color w:val="000000"/>
                <w:sz w:val="20"/>
                <w:szCs w:val="20"/>
              </w:rPr>
            </w:pPr>
            <w:r w:rsidRPr="005D595A">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66C12F2C" w14:textId="77777777" w:rsidR="00C768A5" w:rsidRPr="005D595A" w:rsidRDefault="0057600E">
            <w:pPr>
              <w:rPr>
                <w:rFonts w:ascii="Arial" w:eastAsia="Arial" w:hAnsi="Arial" w:cs="Arial"/>
                <w:color w:val="0000FF"/>
                <w:sz w:val="20"/>
                <w:szCs w:val="20"/>
              </w:rPr>
            </w:pPr>
            <w:hyperlink r:id="rId6">
              <w:r w:rsidR="000F743D" w:rsidRPr="005D595A">
                <w:rPr>
                  <w:rFonts w:ascii="Arial" w:eastAsia="Arial" w:hAnsi="Arial" w:cs="Arial"/>
                  <w:b/>
                  <w:color w:val="0000FF"/>
                  <w:sz w:val="20"/>
                  <w:szCs w:val="20"/>
                  <w:u w:val="single"/>
                </w:rPr>
                <w:t xml:space="preserve">Asian </w:t>
              </w:r>
              <w:proofErr w:type="spellStart"/>
              <w:r w:rsidR="000F743D" w:rsidRPr="005D595A">
                <w:rPr>
                  <w:rFonts w:ascii="Arial" w:eastAsia="Arial" w:hAnsi="Arial" w:cs="Arial"/>
                  <w:b/>
                  <w:color w:val="0000FF"/>
                  <w:sz w:val="20"/>
                  <w:szCs w:val="20"/>
                  <w:u w:val="single"/>
                </w:rPr>
                <w:t>Hematology</w:t>
              </w:r>
              <w:proofErr w:type="spellEnd"/>
              <w:r w:rsidR="000F743D" w:rsidRPr="005D595A">
                <w:rPr>
                  <w:rFonts w:ascii="Arial" w:eastAsia="Arial" w:hAnsi="Arial" w:cs="Arial"/>
                  <w:b/>
                  <w:color w:val="0000FF"/>
                  <w:sz w:val="20"/>
                  <w:szCs w:val="20"/>
                  <w:u w:val="single"/>
                </w:rPr>
                <w:t xml:space="preserve"> Research Journal</w:t>
              </w:r>
            </w:hyperlink>
            <w:r w:rsidR="000F743D" w:rsidRPr="005D595A">
              <w:rPr>
                <w:rFonts w:ascii="Arial" w:eastAsia="Arial" w:hAnsi="Arial" w:cs="Arial"/>
                <w:b/>
                <w:color w:val="0000FF"/>
                <w:sz w:val="20"/>
                <w:szCs w:val="20"/>
              </w:rPr>
              <w:t xml:space="preserve"> </w:t>
            </w:r>
          </w:p>
        </w:tc>
      </w:tr>
      <w:tr w:rsidR="00C768A5" w:rsidRPr="005D595A" w14:paraId="67018D03" w14:textId="77777777">
        <w:trPr>
          <w:trHeight w:val="290"/>
        </w:trPr>
        <w:tc>
          <w:tcPr>
            <w:tcW w:w="5167" w:type="dxa"/>
          </w:tcPr>
          <w:p w14:paraId="3600FAAF" w14:textId="77777777" w:rsidR="00C768A5" w:rsidRPr="005D595A" w:rsidRDefault="000F743D">
            <w:pPr>
              <w:pBdr>
                <w:top w:val="nil"/>
                <w:left w:val="nil"/>
                <w:bottom w:val="nil"/>
                <w:right w:val="nil"/>
                <w:between w:val="nil"/>
              </w:pBdr>
              <w:ind w:left="90"/>
              <w:rPr>
                <w:rFonts w:ascii="Arial" w:eastAsia="Arial" w:hAnsi="Arial" w:cs="Arial"/>
                <w:color w:val="000000"/>
                <w:sz w:val="20"/>
                <w:szCs w:val="20"/>
              </w:rPr>
            </w:pPr>
            <w:r w:rsidRPr="005D595A">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5E9DCE55" w14:textId="77777777" w:rsidR="00C768A5" w:rsidRPr="005D595A" w:rsidRDefault="000F743D">
            <w:pPr>
              <w:pBdr>
                <w:top w:val="nil"/>
                <w:left w:val="nil"/>
                <w:bottom w:val="nil"/>
                <w:right w:val="nil"/>
                <w:between w:val="nil"/>
              </w:pBdr>
              <w:rPr>
                <w:rFonts w:ascii="Arial" w:eastAsia="Arial" w:hAnsi="Arial" w:cs="Arial"/>
                <w:color w:val="000000"/>
                <w:sz w:val="20"/>
                <w:szCs w:val="20"/>
              </w:rPr>
            </w:pPr>
            <w:r w:rsidRPr="005D595A">
              <w:rPr>
                <w:rFonts w:ascii="Arial" w:eastAsia="Arial" w:hAnsi="Arial" w:cs="Arial"/>
                <w:b/>
                <w:color w:val="000000"/>
                <w:sz w:val="20"/>
                <w:szCs w:val="20"/>
              </w:rPr>
              <w:t>Ms_AHRJ_131985</w:t>
            </w:r>
          </w:p>
        </w:tc>
      </w:tr>
      <w:tr w:rsidR="00C768A5" w:rsidRPr="005D595A" w14:paraId="3F472296" w14:textId="77777777">
        <w:trPr>
          <w:trHeight w:val="650"/>
        </w:trPr>
        <w:tc>
          <w:tcPr>
            <w:tcW w:w="5167" w:type="dxa"/>
          </w:tcPr>
          <w:p w14:paraId="418B88C7" w14:textId="77777777" w:rsidR="00C768A5" w:rsidRPr="005D595A" w:rsidRDefault="000F743D">
            <w:pPr>
              <w:pBdr>
                <w:top w:val="nil"/>
                <w:left w:val="nil"/>
                <w:bottom w:val="nil"/>
                <w:right w:val="nil"/>
                <w:between w:val="nil"/>
              </w:pBdr>
              <w:ind w:left="90"/>
              <w:rPr>
                <w:rFonts w:ascii="Arial" w:eastAsia="Arial" w:hAnsi="Arial" w:cs="Arial"/>
                <w:color w:val="000000"/>
                <w:sz w:val="20"/>
                <w:szCs w:val="20"/>
              </w:rPr>
            </w:pPr>
            <w:r w:rsidRPr="005D595A">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210B0838" w14:textId="77777777" w:rsidR="00C768A5" w:rsidRPr="005D595A" w:rsidRDefault="000F743D">
            <w:pPr>
              <w:pBdr>
                <w:top w:val="nil"/>
                <w:left w:val="nil"/>
                <w:bottom w:val="nil"/>
                <w:right w:val="nil"/>
                <w:between w:val="nil"/>
              </w:pBdr>
              <w:rPr>
                <w:rFonts w:ascii="Arial" w:eastAsia="Arial" w:hAnsi="Arial" w:cs="Arial"/>
                <w:color w:val="000000"/>
                <w:sz w:val="20"/>
                <w:szCs w:val="20"/>
              </w:rPr>
            </w:pPr>
            <w:r w:rsidRPr="005D595A">
              <w:rPr>
                <w:rFonts w:ascii="Arial" w:eastAsia="Arial" w:hAnsi="Arial" w:cs="Arial"/>
                <w:b/>
                <w:color w:val="000000"/>
                <w:sz w:val="20"/>
                <w:szCs w:val="20"/>
              </w:rPr>
              <w:t>Primary Pulmonary MALT Lymphoma: An Unusual Cause of Non-Resolving Pneumonia</w:t>
            </w:r>
          </w:p>
        </w:tc>
      </w:tr>
      <w:tr w:rsidR="00C768A5" w:rsidRPr="005D595A" w14:paraId="36D3A8C9" w14:textId="77777777">
        <w:trPr>
          <w:trHeight w:val="332"/>
        </w:trPr>
        <w:tc>
          <w:tcPr>
            <w:tcW w:w="5167" w:type="dxa"/>
          </w:tcPr>
          <w:p w14:paraId="2706B0F5" w14:textId="77777777" w:rsidR="00C768A5" w:rsidRPr="005D595A" w:rsidRDefault="000F743D">
            <w:pPr>
              <w:pBdr>
                <w:top w:val="nil"/>
                <w:left w:val="nil"/>
                <w:bottom w:val="nil"/>
                <w:right w:val="nil"/>
                <w:between w:val="nil"/>
              </w:pBdr>
              <w:ind w:left="90"/>
              <w:rPr>
                <w:rFonts w:ascii="Arial" w:eastAsia="Arial" w:hAnsi="Arial" w:cs="Arial"/>
                <w:color w:val="000000"/>
                <w:sz w:val="20"/>
                <w:szCs w:val="20"/>
              </w:rPr>
            </w:pPr>
            <w:r w:rsidRPr="005D595A">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46BF6006" w14:textId="77777777" w:rsidR="00C768A5" w:rsidRPr="005D595A" w:rsidRDefault="000F743D">
            <w:pPr>
              <w:pBdr>
                <w:top w:val="nil"/>
                <w:left w:val="nil"/>
                <w:bottom w:val="nil"/>
                <w:right w:val="nil"/>
                <w:between w:val="nil"/>
              </w:pBdr>
              <w:rPr>
                <w:rFonts w:ascii="Arial" w:eastAsia="Arial" w:hAnsi="Arial" w:cs="Arial"/>
                <w:color w:val="000000"/>
                <w:sz w:val="20"/>
                <w:szCs w:val="20"/>
              </w:rPr>
            </w:pPr>
            <w:r w:rsidRPr="005D595A">
              <w:rPr>
                <w:rFonts w:ascii="Arial" w:eastAsia="Arial" w:hAnsi="Arial" w:cs="Arial"/>
                <w:b/>
                <w:color w:val="000000"/>
                <w:sz w:val="20"/>
                <w:szCs w:val="20"/>
              </w:rPr>
              <w:t>Case report</w:t>
            </w:r>
          </w:p>
        </w:tc>
      </w:tr>
    </w:tbl>
    <w:p w14:paraId="0EA29409" w14:textId="7A818CAF" w:rsidR="00C768A5" w:rsidRPr="005D595A" w:rsidRDefault="00C768A5">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768A5" w:rsidRPr="005D595A" w14:paraId="75493948" w14:textId="77777777">
        <w:tc>
          <w:tcPr>
            <w:tcW w:w="21150" w:type="dxa"/>
            <w:gridSpan w:val="3"/>
            <w:tcBorders>
              <w:top w:val="nil"/>
              <w:left w:val="nil"/>
              <w:right w:val="nil"/>
            </w:tcBorders>
          </w:tcPr>
          <w:p w14:paraId="0E15DED6" w14:textId="77777777" w:rsidR="00C768A5" w:rsidRPr="005D595A" w:rsidRDefault="000F743D">
            <w:pPr>
              <w:pStyle w:val="Heading2"/>
              <w:jc w:val="left"/>
              <w:rPr>
                <w:rFonts w:ascii="Arial" w:eastAsia="Times New Roman" w:hAnsi="Arial" w:cs="Arial"/>
              </w:rPr>
            </w:pPr>
            <w:r w:rsidRPr="005D595A">
              <w:rPr>
                <w:rFonts w:ascii="Arial" w:eastAsia="Times New Roman" w:hAnsi="Arial" w:cs="Arial"/>
                <w:highlight w:val="yellow"/>
              </w:rPr>
              <w:t>PART  1:</w:t>
            </w:r>
            <w:r w:rsidRPr="005D595A">
              <w:rPr>
                <w:rFonts w:ascii="Arial" w:eastAsia="Times New Roman" w:hAnsi="Arial" w:cs="Arial"/>
              </w:rPr>
              <w:t xml:space="preserve"> Comments</w:t>
            </w:r>
          </w:p>
          <w:p w14:paraId="781268BE" w14:textId="77777777" w:rsidR="00C768A5" w:rsidRPr="005D595A" w:rsidRDefault="00C768A5">
            <w:pPr>
              <w:rPr>
                <w:rFonts w:ascii="Arial" w:hAnsi="Arial" w:cs="Arial"/>
                <w:sz w:val="20"/>
                <w:szCs w:val="20"/>
              </w:rPr>
            </w:pPr>
          </w:p>
        </w:tc>
      </w:tr>
      <w:tr w:rsidR="00C768A5" w:rsidRPr="005D595A" w14:paraId="188B10D1" w14:textId="77777777">
        <w:tc>
          <w:tcPr>
            <w:tcW w:w="5351" w:type="dxa"/>
          </w:tcPr>
          <w:p w14:paraId="15276D87" w14:textId="77777777" w:rsidR="00C768A5" w:rsidRPr="005D595A" w:rsidRDefault="00C768A5">
            <w:pPr>
              <w:pStyle w:val="Heading2"/>
              <w:jc w:val="left"/>
              <w:rPr>
                <w:rFonts w:ascii="Arial" w:eastAsia="Times New Roman" w:hAnsi="Arial" w:cs="Arial"/>
              </w:rPr>
            </w:pPr>
          </w:p>
        </w:tc>
        <w:tc>
          <w:tcPr>
            <w:tcW w:w="9357" w:type="dxa"/>
          </w:tcPr>
          <w:p w14:paraId="24A19CF3" w14:textId="77777777" w:rsidR="00C768A5" w:rsidRPr="005D595A" w:rsidRDefault="000F743D">
            <w:pPr>
              <w:pStyle w:val="Heading2"/>
              <w:jc w:val="left"/>
              <w:rPr>
                <w:rFonts w:ascii="Arial" w:eastAsia="Times New Roman" w:hAnsi="Arial" w:cs="Arial"/>
              </w:rPr>
            </w:pPr>
            <w:r w:rsidRPr="005D595A">
              <w:rPr>
                <w:rFonts w:ascii="Arial" w:eastAsia="Times New Roman" w:hAnsi="Arial" w:cs="Arial"/>
              </w:rPr>
              <w:t>Reviewer’s comment</w:t>
            </w:r>
          </w:p>
          <w:p w14:paraId="670EE600" w14:textId="77777777" w:rsidR="00C768A5" w:rsidRPr="005D595A" w:rsidRDefault="000F743D">
            <w:pPr>
              <w:rPr>
                <w:rFonts w:ascii="Arial" w:hAnsi="Arial" w:cs="Arial"/>
                <w:sz w:val="20"/>
                <w:szCs w:val="20"/>
              </w:rPr>
            </w:pPr>
            <w:r w:rsidRPr="005D595A">
              <w:rPr>
                <w:rFonts w:ascii="Arial" w:hAnsi="Arial" w:cs="Arial"/>
                <w:b/>
                <w:sz w:val="20"/>
                <w:szCs w:val="20"/>
                <w:highlight w:val="yellow"/>
              </w:rPr>
              <w:t>Artificial Intelligence (AI) generated or assisted review comments are strictly prohibited during peer review.</w:t>
            </w:r>
          </w:p>
          <w:p w14:paraId="419A7208" w14:textId="77777777" w:rsidR="00C768A5" w:rsidRPr="005D595A" w:rsidRDefault="00C768A5">
            <w:pPr>
              <w:rPr>
                <w:rFonts w:ascii="Arial" w:hAnsi="Arial" w:cs="Arial"/>
                <w:sz w:val="20"/>
                <w:szCs w:val="20"/>
              </w:rPr>
            </w:pPr>
          </w:p>
        </w:tc>
        <w:tc>
          <w:tcPr>
            <w:tcW w:w="6442" w:type="dxa"/>
          </w:tcPr>
          <w:p w14:paraId="5D156330" w14:textId="77777777" w:rsidR="00C768A5" w:rsidRPr="005D595A" w:rsidRDefault="000F743D">
            <w:pPr>
              <w:pStyle w:val="Heading2"/>
              <w:jc w:val="left"/>
              <w:rPr>
                <w:rFonts w:ascii="Arial" w:eastAsia="Times New Roman" w:hAnsi="Arial" w:cs="Arial"/>
                <w:b w:val="0"/>
              </w:rPr>
            </w:pPr>
            <w:r w:rsidRPr="005D595A">
              <w:rPr>
                <w:rFonts w:ascii="Arial" w:eastAsia="Times New Roman" w:hAnsi="Arial" w:cs="Arial"/>
              </w:rPr>
              <w:t>Author’s Feedback</w:t>
            </w:r>
            <w:r w:rsidRPr="005D595A">
              <w:rPr>
                <w:rFonts w:ascii="Arial" w:eastAsia="Times New Roman" w:hAnsi="Arial" w:cs="Arial"/>
                <w:b w:val="0"/>
              </w:rPr>
              <w:t xml:space="preserve"> </w:t>
            </w:r>
            <w:r w:rsidRPr="005D595A">
              <w:rPr>
                <w:rFonts w:ascii="Arial" w:eastAsia="Times New Roman" w:hAnsi="Arial" w:cs="Arial"/>
                <w:b w:val="0"/>
                <w:i/>
              </w:rPr>
              <w:t>(Please correct the manuscript and highlight that part in the manuscript. It is mandatory that authors should write his/her feedback here)</w:t>
            </w:r>
          </w:p>
        </w:tc>
      </w:tr>
      <w:tr w:rsidR="00C768A5" w:rsidRPr="005D595A" w14:paraId="1C79E896" w14:textId="77777777">
        <w:trPr>
          <w:trHeight w:val="1264"/>
        </w:trPr>
        <w:tc>
          <w:tcPr>
            <w:tcW w:w="5351" w:type="dxa"/>
          </w:tcPr>
          <w:p w14:paraId="2A10D661" w14:textId="77777777" w:rsidR="00C768A5" w:rsidRPr="005D595A" w:rsidRDefault="000F743D">
            <w:pPr>
              <w:ind w:left="360"/>
              <w:rPr>
                <w:rFonts w:ascii="Arial" w:hAnsi="Arial" w:cs="Arial"/>
                <w:sz w:val="20"/>
                <w:szCs w:val="20"/>
              </w:rPr>
            </w:pPr>
            <w:r w:rsidRPr="005D595A">
              <w:rPr>
                <w:rFonts w:ascii="Arial" w:hAnsi="Arial" w:cs="Arial"/>
                <w:b/>
                <w:sz w:val="20"/>
                <w:szCs w:val="20"/>
              </w:rPr>
              <w:t>Please write a few sentences regarding the importance of this manuscript for the scientific community. A minimum of 3-4 sentences may be required for this part.</w:t>
            </w:r>
          </w:p>
          <w:p w14:paraId="62FD0068" w14:textId="77777777" w:rsidR="00C768A5" w:rsidRPr="005D595A" w:rsidRDefault="00C768A5">
            <w:pPr>
              <w:ind w:left="360"/>
              <w:rPr>
                <w:rFonts w:ascii="Arial" w:hAnsi="Arial" w:cs="Arial"/>
                <w:sz w:val="20"/>
                <w:szCs w:val="20"/>
              </w:rPr>
            </w:pPr>
          </w:p>
        </w:tc>
        <w:tc>
          <w:tcPr>
            <w:tcW w:w="9357" w:type="dxa"/>
          </w:tcPr>
          <w:p w14:paraId="1F058653" w14:textId="77777777" w:rsidR="00C768A5" w:rsidRPr="005D595A" w:rsidRDefault="000F743D">
            <w:pPr>
              <w:pBdr>
                <w:top w:val="nil"/>
                <w:left w:val="nil"/>
                <w:bottom w:val="nil"/>
                <w:right w:val="nil"/>
                <w:between w:val="nil"/>
              </w:pBdr>
              <w:rPr>
                <w:rFonts w:ascii="Arial" w:hAnsi="Arial" w:cs="Arial"/>
                <w:color w:val="000000"/>
                <w:sz w:val="20"/>
                <w:szCs w:val="20"/>
              </w:rPr>
            </w:pPr>
            <w:r w:rsidRPr="005D595A">
              <w:rPr>
                <w:rFonts w:ascii="Arial" w:hAnsi="Arial" w:cs="Arial"/>
                <w:sz w:val="20"/>
                <w:szCs w:val="20"/>
              </w:rPr>
              <w:t>The case reports a clinically significant presentation of primary pulmonary MALT lymphoma. It emphasizes the necessity of considering lymphoma as a differential diagnosis in patients with non-resolving pneumonia. The manuscript provides insights into the diagnostic challenges, imaging findings, and histopathological confirmation of pulmonary MALT lymphoma. Given the rarity of this entity, this report contributes to the limited literature and may aid clinicians in recognizing similar cases early, potentially improving patient outcomes.</w:t>
            </w:r>
          </w:p>
        </w:tc>
        <w:tc>
          <w:tcPr>
            <w:tcW w:w="6442" w:type="dxa"/>
          </w:tcPr>
          <w:p w14:paraId="31FEF140" w14:textId="77777777" w:rsidR="00C768A5" w:rsidRPr="005D595A" w:rsidRDefault="00C768A5">
            <w:pPr>
              <w:pStyle w:val="Heading2"/>
              <w:jc w:val="left"/>
              <w:rPr>
                <w:rFonts w:ascii="Arial" w:eastAsia="Times New Roman" w:hAnsi="Arial" w:cs="Arial"/>
                <w:b w:val="0"/>
              </w:rPr>
            </w:pPr>
          </w:p>
        </w:tc>
      </w:tr>
      <w:tr w:rsidR="00C768A5" w:rsidRPr="005D595A" w14:paraId="6BDF27C6" w14:textId="77777777">
        <w:trPr>
          <w:trHeight w:val="1262"/>
        </w:trPr>
        <w:tc>
          <w:tcPr>
            <w:tcW w:w="5351" w:type="dxa"/>
          </w:tcPr>
          <w:p w14:paraId="0BDC8F26" w14:textId="77777777" w:rsidR="00C768A5" w:rsidRPr="005D595A" w:rsidRDefault="000F743D">
            <w:pPr>
              <w:ind w:left="360"/>
              <w:rPr>
                <w:rFonts w:ascii="Arial" w:hAnsi="Arial" w:cs="Arial"/>
                <w:sz w:val="20"/>
                <w:szCs w:val="20"/>
              </w:rPr>
            </w:pPr>
            <w:r w:rsidRPr="005D595A">
              <w:rPr>
                <w:rFonts w:ascii="Arial" w:hAnsi="Arial" w:cs="Arial"/>
                <w:b/>
                <w:sz w:val="20"/>
                <w:szCs w:val="20"/>
              </w:rPr>
              <w:t>Is the title of the article suitable?</w:t>
            </w:r>
          </w:p>
          <w:p w14:paraId="276C5150" w14:textId="77777777" w:rsidR="00C768A5" w:rsidRPr="005D595A" w:rsidRDefault="000F743D">
            <w:pPr>
              <w:ind w:left="360"/>
              <w:rPr>
                <w:rFonts w:ascii="Arial" w:hAnsi="Arial" w:cs="Arial"/>
                <w:sz w:val="20"/>
                <w:szCs w:val="20"/>
              </w:rPr>
            </w:pPr>
            <w:r w:rsidRPr="005D595A">
              <w:rPr>
                <w:rFonts w:ascii="Arial" w:hAnsi="Arial" w:cs="Arial"/>
                <w:b/>
                <w:sz w:val="20"/>
                <w:szCs w:val="20"/>
              </w:rPr>
              <w:t>(If not please suggest an alternative title)</w:t>
            </w:r>
          </w:p>
          <w:p w14:paraId="01783FDC" w14:textId="77777777" w:rsidR="00C768A5" w:rsidRPr="005D595A" w:rsidRDefault="00C768A5">
            <w:pPr>
              <w:pStyle w:val="Heading2"/>
              <w:jc w:val="left"/>
              <w:rPr>
                <w:rFonts w:ascii="Arial" w:eastAsia="Times New Roman" w:hAnsi="Arial" w:cs="Arial"/>
                <w:u w:val="single"/>
              </w:rPr>
            </w:pPr>
          </w:p>
        </w:tc>
        <w:tc>
          <w:tcPr>
            <w:tcW w:w="9357" w:type="dxa"/>
          </w:tcPr>
          <w:p w14:paraId="7D368D92" w14:textId="77777777" w:rsidR="00C768A5" w:rsidRPr="005D595A" w:rsidRDefault="000F743D">
            <w:pPr>
              <w:rPr>
                <w:rFonts w:ascii="Arial" w:hAnsi="Arial" w:cs="Arial"/>
                <w:sz w:val="20"/>
                <w:szCs w:val="20"/>
              </w:rPr>
            </w:pPr>
            <w:proofErr w:type="gramStart"/>
            <w:r w:rsidRPr="005D595A">
              <w:rPr>
                <w:rFonts w:ascii="Arial" w:hAnsi="Arial" w:cs="Arial"/>
                <w:sz w:val="20"/>
                <w:szCs w:val="20"/>
              </w:rPr>
              <w:t>Yes it is</w:t>
            </w:r>
            <w:proofErr w:type="gramEnd"/>
            <w:r w:rsidRPr="005D595A">
              <w:rPr>
                <w:rFonts w:ascii="Arial" w:hAnsi="Arial" w:cs="Arial"/>
                <w:sz w:val="20"/>
                <w:szCs w:val="20"/>
              </w:rPr>
              <w:t xml:space="preserve"> suitable and captures the content of the report.</w:t>
            </w:r>
          </w:p>
        </w:tc>
        <w:tc>
          <w:tcPr>
            <w:tcW w:w="6442" w:type="dxa"/>
          </w:tcPr>
          <w:p w14:paraId="30E21227" w14:textId="77777777" w:rsidR="00C768A5" w:rsidRPr="005D595A" w:rsidRDefault="00C768A5">
            <w:pPr>
              <w:pStyle w:val="Heading2"/>
              <w:jc w:val="left"/>
              <w:rPr>
                <w:rFonts w:ascii="Arial" w:eastAsia="Times New Roman" w:hAnsi="Arial" w:cs="Arial"/>
                <w:b w:val="0"/>
              </w:rPr>
            </w:pPr>
          </w:p>
        </w:tc>
      </w:tr>
      <w:tr w:rsidR="00C768A5" w:rsidRPr="005D595A" w14:paraId="08DFD429" w14:textId="77777777">
        <w:trPr>
          <w:trHeight w:val="1262"/>
        </w:trPr>
        <w:tc>
          <w:tcPr>
            <w:tcW w:w="5351" w:type="dxa"/>
          </w:tcPr>
          <w:p w14:paraId="6B05CD50" w14:textId="77777777" w:rsidR="00C768A5" w:rsidRPr="005D595A" w:rsidRDefault="000F743D">
            <w:pPr>
              <w:pStyle w:val="Heading2"/>
              <w:ind w:left="360"/>
              <w:jc w:val="left"/>
              <w:rPr>
                <w:rFonts w:ascii="Arial" w:eastAsia="Times New Roman" w:hAnsi="Arial" w:cs="Arial"/>
              </w:rPr>
            </w:pPr>
            <w:r w:rsidRPr="005D595A">
              <w:rPr>
                <w:rFonts w:ascii="Arial" w:eastAsia="Times New Roman" w:hAnsi="Arial" w:cs="Arial"/>
              </w:rPr>
              <w:t>Is the abstract of the article comprehensive? Do you suggest the addition (or deletion) of some points in this section? Please write your suggestions here.</w:t>
            </w:r>
          </w:p>
          <w:p w14:paraId="58A275F7" w14:textId="77777777" w:rsidR="00C768A5" w:rsidRPr="005D595A" w:rsidRDefault="00C768A5">
            <w:pPr>
              <w:pStyle w:val="Heading2"/>
              <w:jc w:val="left"/>
              <w:rPr>
                <w:rFonts w:ascii="Arial" w:eastAsia="Times New Roman" w:hAnsi="Arial" w:cs="Arial"/>
                <w:u w:val="single"/>
              </w:rPr>
            </w:pPr>
          </w:p>
        </w:tc>
        <w:tc>
          <w:tcPr>
            <w:tcW w:w="9357" w:type="dxa"/>
          </w:tcPr>
          <w:p w14:paraId="6B9460F7" w14:textId="77777777" w:rsidR="00C768A5" w:rsidRPr="005D595A" w:rsidRDefault="000F743D">
            <w:pPr>
              <w:rPr>
                <w:rFonts w:ascii="Arial" w:hAnsi="Arial" w:cs="Arial"/>
                <w:sz w:val="20"/>
                <w:szCs w:val="20"/>
              </w:rPr>
            </w:pPr>
            <w:proofErr w:type="gramStart"/>
            <w:r w:rsidRPr="005D595A">
              <w:rPr>
                <w:rFonts w:ascii="Arial" w:hAnsi="Arial" w:cs="Arial"/>
                <w:sz w:val="20"/>
                <w:szCs w:val="20"/>
              </w:rPr>
              <w:t>Yes it is</w:t>
            </w:r>
            <w:proofErr w:type="gramEnd"/>
            <w:r w:rsidRPr="005D595A">
              <w:rPr>
                <w:rFonts w:ascii="Arial" w:hAnsi="Arial" w:cs="Arial"/>
                <w:sz w:val="20"/>
                <w:szCs w:val="20"/>
              </w:rPr>
              <w:t xml:space="preserve"> comprehensive. The conclusion should briefly state the implications of this case on clinical practice. There is a minor grammatical error: "a male patient in his late 60s who experienced a persistent cough for one years", should be </w:t>
            </w:r>
            <w:r w:rsidRPr="005D595A">
              <w:rPr>
                <w:rFonts w:ascii="Arial" w:hAnsi="Arial" w:cs="Arial"/>
                <w:b/>
                <w:sz w:val="20"/>
                <w:szCs w:val="20"/>
              </w:rPr>
              <w:t>"one year".</w:t>
            </w:r>
          </w:p>
        </w:tc>
        <w:tc>
          <w:tcPr>
            <w:tcW w:w="6442" w:type="dxa"/>
          </w:tcPr>
          <w:p w14:paraId="3658D493" w14:textId="77777777" w:rsidR="00C768A5" w:rsidRPr="005D595A" w:rsidRDefault="00C768A5">
            <w:pPr>
              <w:pStyle w:val="Heading2"/>
              <w:jc w:val="left"/>
              <w:rPr>
                <w:rFonts w:ascii="Arial" w:eastAsia="Times New Roman" w:hAnsi="Arial" w:cs="Arial"/>
                <w:b w:val="0"/>
              </w:rPr>
            </w:pPr>
          </w:p>
        </w:tc>
      </w:tr>
      <w:tr w:rsidR="00C768A5" w:rsidRPr="005D595A" w14:paraId="23DA9830" w14:textId="77777777">
        <w:trPr>
          <w:trHeight w:val="704"/>
        </w:trPr>
        <w:tc>
          <w:tcPr>
            <w:tcW w:w="5351" w:type="dxa"/>
          </w:tcPr>
          <w:p w14:paraId="0DDAEAAF" w14:textId="77777777" w:rsidR="00C768A5" w:rsidRPr="005D595A" w:rsidRDefault="000F743D">
            <w:pPr>
              <w:pStyle w:val="Heading2"/>
              <w:ind w:left="360"/>
              <w:jc w:val="left"/>
              <w:rPr>
                <w:rFonts w:ascii="Arial" w:hAnsi="Arial" w:cs="Arial"/>
                <w:b w:val="0"/>
                <w:u w:val="single"/>
              </w:rPr>
            </w:pPr>
            <w:r w:rsidRPr="005D595A">
              <w:rPr>
                <w:rFonts w:ascii="Arial" w:eastAsia="Times New Roman" w:hAnsi="Arial" w:cs="Arial"/>
              </w:rPr>
              <w:t>Is the manuscript scientifically, correct? Please write here.</w:t>
            </w:r>
          </w:p>
        </w:tc>
        <w:tc>
          <w:tcPr>
            <w:tcW w:w="9357" w:type="dxa"/>
          </w:tcPr>
          <w:p w14:paraId="226A017C" w14:textId="77777777" w:rsidR="00C768A5" w:rsidRPr="005D595A" w:rsidRDefault="000F743D">
            <w:pPr>
              <w:pBdr>
                <w:top w:val="nil"/>
                <w:left w:val="nil"/>
                <w:bottom w:val="nil"/>
                <w:right w:val="nil"/>
                <w:between w:val="nil"/>
              </w:pBdr>
              <w:rPr>
                <w:rFonts w:ascii="Arial" w:hAnsi="Arial" w:cs="Arial"/>
                <w:color w:val="000000"/>
                <w:sz w:val="20"/>
                <w:szCs w:val="20"/>
              </w:rPr>
            </w:pPr>
            <w:proofErr w:type="gramStart"/>
            <w:r w:rsidRPr="005D595A">
              <w:rPr>
                <w:rFonts w:ascii="Arial" w:hAnsi="Arial" w:cs="Arial"/>
                <w:sz w:val="20"/>
                <w:szCs w:val="20"/>
              </w:rPr>
              <w:t>Yes it is</w:t>
            </w:r>
            <w:proofErr w:type="gramEnd"/>
            <w:r w:rsidRPr="005D595A">
              <w:rPr>
                <w:rFonts w:ascii="Arial" w:hAnsi="Arial" w:cs="Arial"/>
                <w:sz w:val="20"/>
                <w:szCs w:val="20"/>
              </w:rPr>
              <w:t xml:space="preserve"> scientifically correct and correlates with modern day scientific practice and standards. It is also academically valid and appropriate. However, it may benefit the author(s) to provide more details on the long-term prognosis of such patients, as well as the impact of patient preference on disease progression.</w:t>
            </w:r>
          </w:p>
        </w:tc>
        <w:tc>
          <w:tcPr>
            <w:tcW w:w="6442" w:type="dxa"/>
          </w:tcPr>
          <w:p w14:paraId="57C7B794" w14:textId="77777777" w:rsidR="00C768A5" w:rsidRPr="005D595A" w:rsidRDefault="00C768A5">
            <w:pPr>
              <w:pStyle w:val="Heading2"/>
              <w:jc w:val="left"/>
              <w:rPr>
                <w:rFonts w:ascii="Arial" w:eastAsia="Times New Roman" w:hAnsi="Arial" w:cs="Arial"/>
                <w:b w:val="0"/>
              </w:rPr>
            </w:pPr>
          </w:p>
        </w:tc>
      </w:tr>
      <w:tr w:rsidR="00C768A5" w:rsidRPr="005D595A" w14:paraId="6E179682" w14:textId="77777777">
        <w:trPr>
          <w:trHeight w:val="703"/>
        </w:trPr>
        <w:tc>
          <w:tcPr>
            <w:tcW w:w="5351" w:type="dxa"/>
          </w:tcPr>
          <w:p w14:paraId="140D20BD" w14:textId="77777777" w:rsidR="00C768A5" w:rsidRPr="005D595A" w:rsidRDefault="000F743D">
            <w:pPr>
              <w:ind w:left="360"/>
              <w:rPr>
                <w:rFonts w:ascii="Arial" w:hAnsi="Arial" w:cs="Arial"/>
                <w:sz w:val="20"/>
                <w:szCs w:val="20"/>
              </w:rPr>
            </w:pPr>
            <w:r w:rsidRPr="005D595A">
              <w:rPr>
                <w:rFonts w:ascii="Arial" w:hAnsi="Arial" w:cs="Arial"/>
                <w:b/>
                <w:sz w:val="20"/>
                <w:szCs w:val="20"/>
              </w:rPr>
              <w:t>Are the references sufficient and recent? If you have suggestions of additional references, please mention them in the review form.</w:t>
            </w:r>
          </w:p>
        </w:tc>
        <w:tc>
          <w:tcPr>
            <w:tcW w:w="9357" w:type="dxa"/>
          </w:tcPr>
          <w:p w14:paraId="56ADA815" w14:textId="77777777" w:rsidR="00C768A5" w:rsidRPr="005D595A" w:rsidRDefault="000F743D">
            <w:pPr>
              <w:pBdr>
                <w:top w:val="nil"/>
                <w:left w:val="nil"/>
                <w:bottom w:val="nil"/>
                <w:right w:val="nil"/>
                <w:between w:val="nil"/>
              </w:pBdr>
              <w:rPr>
                <w:rFonts w:ascii="Arial" w:hAnsi="Arial" w:cs="Arial"/>
                <w:color w:val="000000"/>
                <w:sz w:val="20"/>
                <w:szCs w:val="20"/>
              </w:rPr>
            </w:pPr>
            <w:proofErr w:type="gramStart"/>
            <w:r w:rsidRPr="005D595A">
              <w:rPr>
                <w:rFonts w:ascii="Arial" w:hAnsi="Arial" w:cs="Arial"/>
                <w:sz w:val="20"/>
                <w:szCs w:val="20"/>
              </w:rPr>
              <w:t>Yes</w:t>
            </w:r>
            <w:proofErr w:type="gramEnd"/>
            <w:r w:rsidRPr="005D595A">
              <w:rPr>
                <w:rFonts w:ascii="Arial" w:hAnsi="Arial" w:cs="Arial"/>
                <w:sz w:val="20"/>
                <w:szCs w:val="20"/>
              </w:rPr>
              <w:t xml:space="preserve"> they are adequate and relevant, however, it may be of benefit to add a few more recent studies on pulmonary MALT lymphoma as this would improve reproducibility and strengthen the discussion.</w:t>
            </w:r>
          </w:p>
        </w:tc>
        <w:tc>
          <w:tcPr>
            <w:tcW w:w="6442" w:type="dxa"/>
          </w:tcPr>
          <w:p w14:paraId="5F161B06" w14:textId="77777777" w:rsidR="00C768A5" w:rsidRPr="005D595A" w:rsidRDefault="00C768A5">
            <w:pPr>
              <w:pStyle w:val="Heading2"/>
              <w:jc w:val="left"/>
              <w:rPr>
                <w:rFonts w:ascii="Arial" w:eastAsia="Times New Roman" w:hAnsi="Arial" w:cs="Arial"/>
                <w:b w:val="0"/>
              </w:rPr>
            </w:pPr>
          </w:p>
        </w:tc>
      </w:tr>
      <w:tr w:rsidR="00C768A5" w:rsidRPr="005D595A" w14:paraId="59B832CF" w14:textId="77777777">
        <w:trPr>
          <w:trHeight w:val="386"/>
        </w:trPr>
        <w:tc>
          <w:tcPr>
            <w:tcW w:w="5351" w:type="dxa"/>
          </w:tcPr>
          <w:p w14:paraId="19F5F78F" w14:textId="77777777" w:rsidR="00C768A5" w:rsidRPr="005D595A" w:rsidRDefault="000F743D">
            <w:pPr>
              <w:pStyle w:val="Heading2"/>
              <w:ind w:left="360"/>
              <w:jc w:val="left"/>
              <w:rPr>
                <w:rFonts w:ascii="Arial" w:eastAsia="Times New Roman" w:hAnsi="Arial" w:cs="Arial"/>
              </w:rPr>
            </w:pPr>
            <w:r w:rsidRPr="005D595A">
              <w:rPr>
                <w:rFonts w:ascii="Arial" w:eastAsia="Times New Roman" w:hAnsi="Arial" w:cs="Arial"/>
              </w:rPr>
              <w:t>Is the language/English quality of the article suitable for scholarly communications?</w:t>
            </w:r>
          </w:p>
          <w:p w14:paraId="0C26E605" w14:textId="77777777" w:rsidR="00C768A5" w:rsidRPr="005D595A" w:rsidRDefault="00C768A5">
            <w:pPr>
              <w:rPr>
                <w:rFonts w:ascii="Arial" w:hAnsi="Arial" w:cs="Arial"/>
                <w:sz w:val="20"/>
                <w:szCs w:val="20"/>
              </w:rPr>
            </w:pPr>
          </w:p>
        </w:tc>
        <w:tc>
          <w:tcPr>
            <w:tcW w:w="9357" w:type="dxa"/>
          </w:tcPr>
          <w:p w14:paraId="4B5302B7" w14:textId="77777777" w:rsidR="00C768A5" w:rsidRPr="005D595A" w:rsidRDefault="000F743D">
            <w:pPr>
              <w:spacing w:before="240" w:after="240"/>
              <w:rPr>
                <w:rFonts w:ascii="Arial" w:hAnsi="Arial" w:cs="Arial"/>
                <w:sz w:val="20"/>
                <w:szCs w:val="20"/>
              </w:rPr>
            </w:pPr>
            <w:r w:rsidRPr="005D595A">
              <w:rPr>
                <w:rFonts w:ascii="Arial" w:hAnsi="Arial" w:cs="Arial"/>
                <w:sz w:val="20"/>
                <w:szCs w:val="20"/>
              </w:rPr>
              <w:t>The manuscript is generally well-written but contains minor grammatical errors and awkward phrasings. A couple of examples include:</w:t>
            </w:r>
          </w:p>
          <w:p w14:paraId="4A9C0976" w14:textId="77777777" w:rsidR="00C768A5" w:rsidRPr="005D595A" w:rsidRDefault="000F743D">
            <w:pPr>
              <w:spacing w:before="240" w:after="240"/>
              <w:rPr>
                <w:rFonts w:ascii="Arial" w:hAnsi="Arial" w:cs="Arial"/>
                <w:sz w:val="20"/>
                <w:szCs w:val="20"/>
              </w:rPr>
            </w:pPr>
            <w:r w:rsidRPr="005D595A">
              <w:rPr>
                <w:rFonts w:ascii="Arial" w:hAnsi="Arial" w:cs="Arial"/>
                <w:sz w:val="20"/>
                <w:szCs w:val="20"/>
              </w:rPr>
              <w:t>"A 65-year-old gentleman, an ex-heavy smoker with a history of 34 pack-years, presented with a persistent non-productive cough of one month's duration."</w:t>
            </w:r>
            <w:r w:rsidRPr="005D595A">
              <w:rPr>
                <w:rFonts w:ascii="Arial" w:hAnsi="Arial" w:cs="Arial"/>
                <w:sz w:val="20"/>
                <w:szCs w:val="20"/>
              </w:rPr>
              <w:br/>
              <w:t>Should be phrased as "A 65-year-old male, a former heavy smoker with a 34 pack-year history, presented with a persistent non-productive cough for one month."</w:t>
            </w:r>
          </w:p>
          <w:p w14:paraId="5F23CBAE" w14:textId="77777777" w:rsidR="00C768A5" w:rsidRPr="005D595A" w:rsidRDefault="000F743D">
            <w:pPr>
              <w:spacing w:before="240" w:after="240"/>
              <w:rPr>
                <w:rFonts w:ascii="Arial" w:hAnsi="Arial" w:cs="Arial"/>
                <w:sz w:val="20"/>
                <w:szCs w:val="20"/>
              </w:rPr>
            </w:pPr>
            <w:r w:rsidRPr="005D595A">
              <w:rPr>
                <w:rFonts w:ascii="Arial" w:hAnsi="Arial" w:cs="Arial"/>
                <w:sz w:val="20"/>
                <w:szCs w:val="20"/>
              </w:rPr>
              <w:t>"Bronchoscopy biopsy was performed by pulmonologist due to the persistent consolidation."</w:t>
            </w:r>
            <w:r w:rsidRPr="005D595A">
              <w:rPr>
                <w:rFonts w:ascii="Arial" w:hAnsi="Arial" w:cs="Arial"/>
                <w:sz w:val="20"/>
                <w:szCs w:val="20"/>
              </w:rPr>
              <w:br/>
              <w:t>Should be phrased as "A bronchoscopy-guided biopsy was performed by a pulmonologist due to persistent consolidation."</w:t>
            </w:r>
          </w:p>
          <w:p w14:paraId="7B49CDEA" w14:textId="77777777" w:rsidR="00C768A5" w:rsidRPr="005D595A" w:rsidRDefault="000F743D">
            <w:pPr>
              <w:rPr>
                <w:rFonts w:ascii="Arial" w:hAnsi="Arial" w:cs="Arial"/>
                <w:sz w:val="20"/>
                <w:szCs w:val="20"/>
              </w:rPr>
            </w:pPr>
            <w:r w:rsidRPr="005D595A">
              <w:rPr>
                <w:rFonts w:ascii="Arial" w:hAnsi="Arial" w:cs="Arial"/>
                <w:sz w:val="20"/>
                <w:szCs w:val="20"/>
              </w:rPr>
              <w:t>It is recommended to perform a thorough grammar check to retain academic quality.</w:t>
            </w:r>
          </w:p>
        </w:tc>
        <w:tc>
          <w:tcPr>
            <w:tcW w:w="6442" w:type="dxa"/>
          </w:tcPr>
          <w:p w14:paraId="596D85F0" w14:textId="77777777" w:rsidR="00C768A5" w:rsidRPr="005D595A" w:rsidRDefault="00C768A5">
            <w:pPr>
              <w:rPr>
                <w:rFonts w:ascii="Arial" w:hAnsi="Arial" w:cs="Arial"/>
                <w:sz w:val="20"/>
                <w:szCs w:val="20"/>
              </w:rPr>
            </w:pPr>
          </w:p>
        </w:tc>
      </w:tr>
      <w:tr w:rsidR="00C768A5" w:rsidRPr="005D595A" w14:paraId="670D2487" w14:textId="77777777" w:rsidTr="00806019">
        <w:trPr>
          <w:trHeight w:val="70"/>
        </w:trPr>
        <w:tc>
          <w:tcPr>
            <w:tcW w:w="5351" w:type="dxa"/>
          </w:tcPr>
          <w:p w14:paraId="0A821B40" w14:textId="77777777" w:rsidR="00C768A5" w:rsidRPr="005D595A" w:rsidRDefault="000F743D">
            <w:pPr>
              <w:pStyle w:val="Heading2"/>
              <w:jc w:val="left"/>
              <w:rPr>
                <w:rFonts w:ascii="Arial" w:eastAsia="Times New Roman" w:hAnsi="Arial" w:cs="Arial"/>
                <w:b w:val="0"/>
              </w:rPr>
            </w:pPr>
            <w:r w:rsidRPr="005D595A">
              <w:rPr>
                <w:rFonts w:ascii="Arial" w:eastAsia="Times New Roman" w:hAnsi="Arial" w:cs="Arial"/>
                <w:u w:val="single"/>
              </w:rPr>
              <w:t>Optional/General</w:t>
            </w:r>
            <w:r w:rsidRPr="005D595A">
              <w:rPr>
                <w:rFonts w:ascii="Arial" w:eastAsia="Times New Roman" w:hAnsi="Arial" w:cs="Arial"/>
              </w:rPr>
              <w:t xml:space="preserve"> </w:t>
            </w:r>
            <w:r w:rsidRPr="005D595A">
              <w:rPr>
                <w:rFonts w:ascii="Arial" w:eastAsia="Times New Roman" w:hAnsi="Arial" w:cs="Arial"/>
                <w:b w:val="0"/>
              </w:rPr>
              <w:t>comments</w:t>
            </w:r>
          </w:p>
          <w:p w14:paraId="3C5C16E1" w14:textId="77777777" w:rsidR="00C768A5" w:rsidRPr="005D595A" w:rsidRDefault="00C768A5">
            <w:pPr>
              <w:pStyle w:val="Heading2"/>
              <w:jc w:val="left"/>
              <w:rPr>
                <w:rFonts w:ascii="Arial" w:eastAsia="Times New Roman" w:hAnsi="Arial" w:cs="Arial"/>
                <w:b w:val="0"/>
              </w:rPr>
            </w:pPr>
          </w:p>
        </w:tc>
        <w:tc>
          <w:tcPr>
            <w:tcW w:w="9357" w:type="dxa"/>
          </w:tcPr>
          <w:p w14:paraId="33E68B28" w14:textId="77777777" w:rsidR="00C768A5" w:rsidRPr="005D595A" w:rsidRDefault="000F743D">
            <w:pPr>
              <w:pBdr>
                <w:top w:val="nil"/>
                <w:left w:val="nil"/>
                <w:bottom w:val="nil"/>
                <w:right w:val="nil"/>
                <w:between w:val="nil"/>
              </w:pBdr>
              <w:rPr>
                <w:rFonts w:ascii="Arial" w:hAnsi="Arial" w:cs="Arial"/>
                <w:color w:val="000000"/>
                <w:sz w:val="20"/>
                <w:szCs w:val="20"/>
              </w:rPr>
            </w:pPr>
            <w:r w:rsidRPr="005D595A">
              <w:rPr>
                <w:rFonts w:ascii="Arial" w:hAnsi="Arial" w:cs="Arial"/>
                <w:sz w:val="20"/>
                <w:szCs w:val="20"/>
              </w:rPr>
              <w:t>It is academically sound and appropriate. After minor revisions, I would recommend accepting this case report for publication.</w:t>
            </w:r>
          </w:p>
        </w:tc>
        <w:tc>
          <w:tcPr>
            <w:tcW w:w="6442" w:type="dxa"/>
          </w:tcPr>
          <w:p w14:paraId="2E755A12" w14:textId="77777777" w:rsidR="00C768A5" w:rsidRPr="005D595A" w:rsidRDefault="00C768A5">
            <w:pPr>
              <w:rPr>
                <w:rFonts w:ascii="Arial" w:hAnsi="Arial" w:cs="Arial"/>
                <w:sz w:val="20"/>
                <w:szCs w:val="20"/>
              </w:rPr>
            </w:pPr>
          </w:p>
        </w:tc>
      </w:tr>
    </w:tbl>
    <w:p w14:paraId="2CE73AB0" w14:textId="611935FD" w:rsidR="00C768A5" w:rsidRPr="005D595A" w:rsidRDefault="00C768A5">
      <w:pPr>
        <w:pBdr>
          <w:top w:val="nil"/>
          <w:left w:val="nil"/>
          <w:bottom w:val="nil"/>
          <w:right w:val="nil"/>
          <w:between w:val="nil"/>
        </w:pBdr>
        <w:jc w:val="both"/>
        <w:rPr>
          <w:rFonts w:ascii="Arial" w:hAnsi="Arial" w:cs="Arial"/>
          <w:color w:val="000000"/>
          <w:sz w:val="20"/>
          <w:szCs w:val="20"/>
          <w:u w:val="single"/>
        </w:rPr>
      </w:pPr>
    </w:p>
    <w:p w14:paraId="1F3906B3" w14:textId="69C2C80F" w:rsidR="00806019" w:rsidRPr="005D595A" w:rsidRDefault="00806019">
      <w:pPr>
        <w:pBdr>
          <w:top w:val="nil"/>
          <w:left w:val="nil"/>
          <w:bottom w:val="nil"/>
          <w:right w:val="nil"/>
          <w:between w:val="nil"/>
        </w:pBdr>
        <w:jc w:val="both"/>
        <w:rPr>
          <w:rFonts w:ascii="Arial" w:hAnsi="Arial" w:cs="Arial"/>
          <w:color w:val="000000"/>
          <w:sz w:val="20"/>
          <w:szCs w:val="20"/>
          <w:u w:val="single"/>
        </w:rPr>
      </w:pPr>
    </w:p>
    <w:p w14:paraId="7081C8C7" w14:textId="77777777" w:rsidR="00806019" w:rsidRPr="005D595A" w:rsidRDefault="00806019">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C768A5" w:rsidRPr="005D595A" w14:paraId="219082DB"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3DC32DCE" w14:textId="77777777" w:rsidR="00C768A5" w:rsidRPr="005D595A" w:rsidRDefault="000F743D">
            <w:pPr>
              <w:pBdr>
                <w:top w:val="nil"/>
                <w:left w:val="nil"/>
                <w:bottom w:val="nil"/>
                <w:right w:val="nil"/>
                <w:between w:val="nil"/>
              </w:pBdr>
              <w:rPr>
                <w:rFonts w:ascii="Arial" w:hAnsi="Arial" w:cs="Arial"/>
                <w:color w:val="000000"/>
                <w:sz w:val="20"/>
                <w:szCs w:val="20"/>
                <w:u w:val="single"/>
              </w:rPr>
            </w:pPr>
            <w:r w:rsidRPr="005D595A">
              <w:rPr>
                <w:rFonts w:ascii="Arial" w:hAnsi="Arial" w:cs="Arial"/>
                <w:b/>
                <w:color w:val="000000"/>
                <w:sz w:val="20"/>
                <w:szCs w:val="20"/>
                <w:highlight w:val="yellow"/>
                <w:u w:val="single"/>
              </w:rPr>
              <w:lastRenderedPageBreak/>
              <w:t>PART  2:</w:t>
            </w:r>
            <w:r w:rsidRPr="005D595A">
              <w:rPr>
                <w:rFonts w:ascii="Arial" w:hAnsi="Arial" w:cs="Arial"/>
                <w:b/>
                <w:color w:val="000000"/>
                <w:sz w:val="20"/>
                <w:szCs w:val="20"/>
                <w:u w:val="single"/>
              </w:rPr>
              <w:t xml:space="preserve"> </w:t>
            </w:r>
          </w:p>
          <w:p w14:paraId="03C116B3" w14:textId="77777777" w:rsidR="00C768A5" w:rsidRPr="005D595A" w:rsidRDefault="00C768A5">
            <w:pPr>
              <w:pBdr>
                <w:top w:val="nil"/>
                <w:left w:val="nil"/>
                <w:bottom w:val="nil"/>
                <w:right w:val="nil"/>
                <w:between w:val="nil"/>
              </w:pBdr>
              <w:rPr>
                <w:rFonts w:ascii="Arial" w:hAnsi="Arial" w:cs="Arial"/>
                <w:color w:val="000000"/>
                <w:sz w:val="20"/>
                <w:szCs w:val="20"/>
                <w:u w:val="single"/>
              </w:rPr>
            </w:pPr>
          </w:p>
        </w:tc>
      </w:tr>
      <w:tr w:rsidR="00C768A5" w:rsidRPr="005D595A" w14:paraId="036DE0E6" w14:textId="77777777">
        <w:trPr>
          <w:trHeight w:val="935"/>
        </w:trPr>
        <w:tc>
          <w:tcPr>
            <w:tcW w:w="6831" w:type="dxa"/>
            <w:tcMar>
              <w:top w:w="0" w:type="dxa"/>
              <w:left w:w="108" w:type="dxa"/>
              <w:bottom w:w="0" w:type="dxa"/>
              <w:right w:w="108" w:type="dxa"/>
            </w:tcMar>
            <w:vAlign w:val="center"/>
          </w:tcPr>
          <w:p w14:paraId="3FF8DD61" w14:textId="77777777" w:rsidR="00C768A5" w:rsidRPr="005D595A" w:rsidRDefault="00C768A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4951B990" w14:textId="77777777" w:rsidR="00C768A5" w:rsidRPr="005D595A" w:rsidRDefault="000F743D">
            <w:pPr>
              <w:pStyle w:val="Heading2"/>
              <w:jc w:val="left"/>
              <w:rPr>
                <w:rFonts w:ascii="Arial" w:eastAsia="Times New Roman" w:hAnsi="Arial" w:cs="Arial"/>
              </w:rPr>
            </w:pPr>
            <w:r w:rsidRPr="005D595A">
              <w:rPr>
                <w:rFonts w:ascii="Arial" w:eastAsia="Times New Roman" w:hAnsi="Arial" w:cs="Arial"/>
              </w:rPr>
              <w:t>Reviewer’s comment</w:t>
            </w:r>
          </w:p>
        </w:tc>
        <w:tc>
          <w:tcPr>
            <w:tcW w:w="5677" w:type="dxa"/>
          </w:tcPr>
          <w:p w14:paraId="5F48B5A8" w14:textId="77777777" w:rsidR="00C768A5" w:rsidRPr="005D595A" w:rsidRDefault="000F743D">
            <w:pPr>
              <w:pStyle w:val="Heading2"/>
              <w:jc w:val="left"/>
              <w:rPr>
                <w:rFonts w:ascii="Arial" w:eastAsia="Times New Roman" w:hAnsi="Arial" w:cs="Arial"/>
                <w:b w:val="0"/>
              </w:rPr>
            </w:pPr>
            <w:r w:rsidRPr="005D595A">
              <w:rPr>
                <w:rFonts w:ascii="Arial" w:eastAsia="Times New Roman" w:hAnsi="Arial" w:cs="Arial"/>
              </w:rPr>
              <w:t>Author’s comment</w:t>
            </w:r>
            <w:r w:rsidRPr="005D595A">
              <w:rPr>
                <w:rFonts w:ascii="Arial" w:eastAsia="Times New Roman" w:hAnsi="Arial" w:cs="Arial"/>
                <w:b w:val="0"/>
              </w:rPr>
              <w:t xml:space="preserve"> </w:t>
            </w:r>
            <w:r w:rsidRPr="005D595A">
              <w:rPr>
                <w:rFonts w:ascii="Arial" w:eastAsia="Times New Roman" w:hAnsi="Arial" w:cs="Arial"/>
                <w:b w:val="0"/>
                <w:i/>
              </w:rPr>
              <w:t>(if agreed with the reviewer, correct the manuscript and highlight that part in the manuscript. It is mandatory that authors should write his/her feedback here)</w:t>
            </w:r>
          </w:p>
        </w:tc>
      </w:tr>
      <w:tr w:rsidR="00C768A5" w:rsidRPr="005D595A" w14:paraId="29F292AA" w14:textId="77777777">
        <w:trPr>
          <w:trHeight w:val="697"/>
        </w:trPr>
        <w:tc>
          <w:tcPr>
            <w:tcW w:w="6831" w:type="dxa"/>
            <w:tcMar>
              <w:top w:w="0" w:type="dxa"/>
              <w:left w:w="108" w:type="dxa"/>
              <w:bottom w:w="0" w:type="dxa"/>
              <w:right w:w="108" w:type="dxa"/>
            </w:tcMar>
            <w:vAlign w:val="center"/>
          </w:tcPr>
          <w:p w14:paraId="29599C7E" w14:textId="77777777" w:rsidR="00C768A5" w:rsidRPr="005D595A" w:rsidRDefault="000F743D">
            <w:pPr>
              <w:pBdr>
                <w:top w:val="nil"/>
                <w:left w:val="nil"/>
                <w:bottom w:val="nil"/>
                <w:right w:val="nil"/>
                <w:between w:val="nil"/>
              </w:pBdr>
              <w:rPr>
                <w:rFonts w:ascii="Arial" w:hAnsi="Arial" w:cs="Arial"/>
                <w:color w:val="000000"/>
                <w:sz w:val="20"/>
                <w:szCs w:val="20"/>
              </w:rPr>
            </w:pPr>
            <w:r w:rsidRPr="005D595A">
              <w:rPr>
                <w:rFonts w:ascii="Arial" w:hAnsi="Arial" w:cs="Arial"/>
                <w:b/>
                <w:color w:val="000000"/>
                <w:sz w:val="20"/>
                <w:szCs w:val="20"/>
              </w:rPr>
              <w:t xml:space="preserve">Are there ethical issues in this manuscript? </w:t>
            </w:r>
          </w:p>
          <w:p w14:paraId="6DD54571" w14:textId="77777777" w:rsidR="00C768A5" w:rsidRPr="005D595A" w:rsidRDefault="00C768A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29D5FEAE" w14:textId="77777777" w:rsidR="00C768A5" w:rsidRPr="005D595A" w:rsidRDefault="000F743D">
            <w:pPr>
              <w:pBdr>
                <w:top w:val="nil"/>
                <w:left w:val="nil"/>
                <w:bottom w:val="nil"/>
                <w:right w:val="nil"/>
                <w:between w:val="nil"/>
              </w:pBdr>
              <w:rPr>
                <w:rFonts w:ascii="Arial" w:hAnsi="Arial" w:cs="Arial"/>
                <w:color w:val="000000"/>
                <w:sz w:val="20"/>
                <w:szCs w:val="20"/>
                <w:u w:val="single"/>
              </w:rPr>
            </w:pPr>
            <w:r w:rsidRPr="005D595A">
              <w:rPr>
                <w:rFonts w:ascii="Arial" w:hAnsi="Arial" w:cs="Arial"/>
                <w:i/>
                <w:color w:val="000000"/>
                <w:sz w:val="20"/>
                <w:szCs w:val="20"/>
                <w:u w:val="single"/>
              </w:rPr>
              <w:t xml:space="preserve">(If yes, </w:t>
            </w:r>
            <w:proofErr w:type="gramStart"/>
            <w:r w:rsidRPr="005D595A">
              <w:rPr>
                <w:rFonts w:ascii="Arial" w:hAnsi="Arial" w:cs="Arial"/>
                <w:i/>
                <w:color w:val="000000"/>
                <w:sz w:val="20"/>
                <w:szCs w:val="20"/>
                <w:u w:val="single"/>
              </w:rPr>
              <w:t>Kindly</w:t>
            </w:r>
            <w:proofErr w:type="gramEnd"/>
            <w:r w:rsidRPr="005D595A">
              <w:rPr>
                <w:rFonts w:ascii="Arial" w:hAnsi="Arial" w:cs="Arial"/>
                <w:i/>
                <w:color w:val="000000"/>
                <w:sz w:val="20"/>
                <w:szCs w:val="20"/>
                <w:u w:val="single"/>
              </w:rPr>
              <w:t xml:space="preserve"> please write down the ethical issues here in detail)</w:t>
            </w:r>
          </w:p>
          <w:p w14:paraId="11983227" w14:textId="77777777" w:rsidR="00C768A5" w:rsidRPr="005D595A" w:rsidRDefault="00C768A5">
            <w:pPr>
              <w:pBdr>
                <w:top w:val="nil"/>
                <w:left w:val="nil"/>
                <w:bottom w:val="nil"/>
                <w:right w:val="nil"/>
                <w:between w:val="nil"/>
              </w:pBdr>
              <w:rPr>
                <w:rFonts w:ascii="Arial" w:hAnsi="Arial" w:cs="Arial"/>
                <w:color w:val="000000"/>
                <w:sz w:val="20"/>
                <w:szCs w:val="20"/>
              </w:rPr>
            </w:pPr>
          </w:p>
          <w:p w14:paraId="16C8CCF3" w14:textId="77777777" w:rsidR="00C768A5" w:rsidRPr="005D595A" w:rsidRDefault="00C768A5">
            <w:pPr>
              <w:pBdr>
                <w:top w:val="nil"/>
                <w:left w:val="nil"/>
                <w:bottom w:val="nil"/>
                <w:right w:val="nil"/>
                <w:between w:val="nil"/>
              </w:pBdr>
              <w:rPr>
                <w:rFonts w:ascii="Arial" w:hAnsi="Arial" w:cs="Arial"/>
                <w:color w:val="000000"/>
                <w:sz w:val="20"/>
                <w:szCs w:val="20"/>
              </w:rPr>
            </w:pPr>
          </w:p>
        </w:tc>
        <w:tc>
          <w:tcPr>
            <w:tcW w:w="5677" w:type="dxa"/>
            <w:vAlign w:val="center"/>
          </w:tcPr>
          <w:p w14:paraId="306B4465" w14:textId="77777777" w:rsidR="00C768A5" w:rsidRPr="005D595A" w:rsidRDefault="00C768A5">
            <w:pPr>
              <w:rPr>
                <w:rFonts w:ascii="Arial" w:hAnsi="Arial" w:cs="Arial"/>
                <w:sz w:val="20"/>
                <w:szCs w:val="20"/>
              </w:rPr>
            </w:pPr>
          </w:p>
          <w:p w14:paraId="1E2BA06C" w14:textId="77777777" w:rsidR="00C768A5" w:rsidRPr="005D595A" w:rsidRDefault="00C768A5">
            <w:pPr>
              <w:rPr>
                <w:rFonts w:ascii="Arial" w:hAnsi="Arial" w:cs="Arial"/>
                <w:sz w:val="20"/>
                <w:szCs w:val="20"/>
              </w:rPr>
            </w:pPr>
          </w:p>
          <w:p w14:paraId="0AB61EE3" w14:textId="77777777" w:rsidR="00C768A5" w:rsidRPr="005D595A" w:rsidRDefault="00C768A5">
            <w:pPr>
              <w:rPr>
                <w:rFonts w:ascii="Arial" w:hAnsi="Arial" w:cs="Arial"/>
                <w:sz w:val="20"/>
                <w:szCs w:val="20"/>
              </w:rPr>
            </w:pPr>
          </w:p>
          <w:p w14:paraId="07CBA12B" w14:textId="77777777" w:rsidR="00C768A5" w:rsidRPr="005D595A" w:rsidRDefault="00C768A5">
            <w:pPr>
              <w:pBdr>
                <w:top w:val="nil"/>
                <w:left w:val="nil"/>
                <w:bottom w:val="nil"/>
                <w:right w:val="nil"/>
                <w:between w:val="nil"/>
              </w:pBdr>
              <w:rPr>
                <w:rFonts w:ascii="Arial" w:hAnsi="Arial" w:cs="Arial"/>
                <w:color w:val="000000"/>
                <w:sz w:val="20"/>
                <w:szCs w:val="20"/>
              </w:rPr>
            </w:pPr>
          </w:p>
        </w:tc>
      </w:tr>
    </w:tbl>
    <w:p w14:paraId="7672A5AC" w14:textId="56FEFCD3" w:rsidR="00C768A5" w:rsidRPr="005D595A" w:rsidRDefault="00C768A5">
      <w:pPr>
        <w:pBdr>
          <w:top w:val="nil"/>
          <w:left w:val="nil"/>
          <w:bottom w:val="nil"/>
          <w:right w:val="nil"/>
          <w:between w:val="nil"/>
        </w:pBdr>
        <w:jc w:val="both"/>
        <w:rPr>
          <w:rFonts w:ascii="Arial" w:eastAsia="Arial" w:hAnsi="Arial" w:cs="Arial"/>
          <w:color w:val="000000"/>
          <w:sz w:val="20"/>
          <w:szCs w:val="20"/>
        </w:rPr>
      </w:pPr>
    </w:p>
    <w:p w14:paraId="4ACF8996" w14:textId="77777777" w:rsidR="00806019" w:rsidRPr="00806019" w:rsidRDefault="00806019" w:rsidP="00806019">
      <w:pPr>
        <w:rPr>
          <w:rFonts w:ascii="Arial" w:hAnsi="Arial" w:cs="Arial"/>
          <w:b/>
          <w:sz w:val="20"/>
          <w:szCs w:val="20"/>
          <w:u w:val="single"/>
          <w:lang w:val="en-US"/>
        </w:rPr>
      </w:pPr>
      <w:r w:rsidRPr="00806019">
        <w:rPr>
          <w:rFonts w:ascii="Arial" w:hAnsi="Arial" w:cs="Arial"/>
          <w:b/>
          <w:sz w:val="20"/>
          <w:szCs w:val="20"/>
          <w:u w:val="single"/>
          <w:lang w:val="en-US"/>
        </w:rPr>
        <w:t>Reviewer details:</w:t>
      </w:r>
    </w:p>
    <w:p w14:paraId="16DE1AF1" w14:textId="77777777" w:rsidR="00806019" w:rsidRPr="00806019" w:rsidRDefault="00806019" w:rsidP="00806019">
      <w:pPr>
        <w:rPr>
          <w:rFonts w:ascii="Arial" w:hAnsi="Arial" w:cs="Arial"/>
          <w:sz w:val="20"/>
          <w:szCs w:val="20"/>
          <w:lang w:val="en-US"/>
        </w:rPr>
      </w:pPr>
    </w:p>
    <w:p w14:paraId="69109A0A" w14:textId="77777777" w:rsidR="00806019" w:rsidRPr="00806019" w:rsidRDefault="00806019" w:rsidP="00806019">
      <w:pPr>
        <w:rPr>
          <w:rFonts w:ascii="Arial" w:hAnsi="Arial" w:cs="Arial"/>
          <w:sz w:val="20"/>
          <w:szCs w:val="20"/>
          <w:lang w:val="en-US"/>
        </w:rPr>
      </w:pPr>
    </w:p>
    <w:p w14:paraId="3CF272E2" w14:textId="52BEB65E" w:rsidR="00806019" w:rsidRPr="00806019" w:rsidRDefault="00806019" w:rsidP="00806019">
      <w:pPr>
        <w:rPr>
          <w:rFonts w:ascii="Arial" w:hAnsi="Arial" w:cs="Arial"/>
          <w:sz w:val="20"/>
          <w:szCs w:val="20"/>
          <w:lang w:val="en-US"/>
        </w:rPr>
      </w:pPr>
      <w:r w:rsidRPr="00806019">
        <w:rPr>
          <w:rFonts w:ascii="Arial" w:hAnsi="Arial" w:cs="Arial"/>
          <w:sz w:val="20"/>
          <w:szCs w:val="20"/>
          <w:lang w:val="en-US"/>
        </w:rPr>
        <w:t xml:space="preserve"> Muhammad </w:t>
      </w:r>
      <w:proofErr w:type="spellStart"/>
      <w:r w:rsidRPr="00806019">
        <w:rPr>
          <w:rFonts w:ascii="Arial" w:hAnsi="Arial" w:cs="Arial"/>
          <w:sz w:val="20"/>
          <w:szCs w:val="20"/>
          <w:lang w:val="en-US"/>
        </w:rPr>
        <w:t>Faraaz</w:t>
      </w:r>
      <w:proofErr w:type="spellEnd"/>
      <w:r w:rsidRPr="00806019">
        <w:rPr>
          <w:rFonts w:ascii="Arial" w:hAnsi="Arial" w:cs="Arial"/>
          <w:sz w:val="20"/>
          <w:szCs w:val="20"/>
          <w:lang w:val="en-US"/>
        </w:rPr>
        <w:t xml:space="preserve"> Ismail, </w:t>
      </w:r>
      <w:proofErr w:type="spellStart"/>
      <w:r w:rsidRPr="00806019">
        <w:rPr>
          <w:rFonts w:ascii="Arial" w:hAnsi="Arial" w:cs="Arial"/>
          <w:sz w:val="20"/>
          <w:szCs w:val="20"/>
          <w:lang w:val="en-US"/>
        </w:rPr>
        <w:t>Thumbay</w:t>
      </w:r>
      <w:proofErr w:type="spellEnd"/>
      <w:r w:rsidRPr="00806019">
        <w:rPr>
          <w:rFonts w:ascii="Arial" w:hAnsi="Arial" w:cs="Arial"/>
          <w:sz w:val="20"/>
          <w:szCs w:val="20"/>
          <w:lang w:val="en-US"/>
        </w:rPr>
        <w:t xml:space="preserve"> University Hospital, United Arab Emirates</w:t>
      </w:r>
    </w:p>
    <w:bookmarkEnd w:id="0"/>
    <w:p w14:paraId="0F36102F" w14:textId="77777777" w:rsidR="00806019" w:rsidRPr="005D595A" w:rsidRDefault="00806019">
      <w:pPr>
        <w:pBdr>
          <w:top w:val="nil"/>
          <w:left w:val="nil"/>
          <w:bottom w:val="nil"/>
          <w:right w:val="nil"/>
          <w:between w:val="nil"/>
        </w:pBdr>
        <w:jc w:val="both"/>
        <w:rPr>
          <w:rFonts w:ascii="Arial" w:eastAsia="Arial" w:hAnsi="Arial" w:cs="Arial"/>
          <w:color w:val="000000"/>
          <w:sz w:val="20"/>
          <w:szCs w:val="20"/>
        </w:rPr>
      </w:pPr>
    </w:p>
    <w:sectPr w:rsidR="00806019" w:rsidRPr="005D595A">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0610A" w14:textId="77777777" w:rsidR="0057600E" w:rsidRDefault="0057600E">
      <w:r>
        <w:separator/>
      </w:r>
    </w:p>
  </w:endnote>
  <w:endnote w:type="continuationSeparator" w:id="0">
    <w:p w14:paraId="064E75D4" w14:textId="77777777" w:rsidR="0057600E" w:rsidRDefault="0057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180C7EC5-874C-497C-8CAB-8D8BB7339E8A}"/>
    <w:embedBold r:id="rId2" w:fontKey="{4E9255DC-DA2D-4C3D-B45F-12424EB62F63}"/>
  </w:font>
  <w:font w:name="Arimo">
    <w:charset w:val="00"/>
    <w:family w:val="auto"/>
    <w:pitch w:val="default"/>
    <w:embedRegular r:id="rId3" w:fontKey="{D3AF89F9-B5C2-46CA-AE9E-6B58253C2273}"/>
    <w:embedBold r:id="rId4" w:fontKey="{A5D2B985-4FB9-4BBB-9EA3-51860C30A5F9}"/>
  </w:font>
  <w:font w:name="Georgia">
    <w:panose1 w:val="02040502050405020303"/>
    <w:charset w:val="00"/>
    <w:family w:val="roman"/>
    <w:pitch w:val="variable"/>
    <w:sig w:usb0="00000287" w:usb1="00000000" w:usb2="00000000" w:usb3="00000000" w:csb0="0000009F" w:csb1="00000000"/>
    <w:embedRegular r:id="rId5" w:fontKey="{C9A87BED-291F-45E7-800E-32C2E360FB7A}"/>
    <w:embedItalic r:id="rId6" w:fontKey="{6F834633-B1AD-4691-8981-5E6608896A3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E8BDA1CA-DB37-4083-9C13-CD92929D3EA3}"/>
  </w:font>
  <w:font w:name="Cambria">
    <w:panose1 w:val="02040503050406030204"/>
    <w:charset w:val="00"/>
    <w:family w:val="roman"/>
    <w:pitch w:val="variable"/>
    <w:sig w:usb0="E00006FF" w:usb1="420024FF" w:usb2="02000000" w:usb3="00000000" w:csb0="0000019F" w:csb1="00000000"/>
    <w:embedRegular r:id="rId8" w:fontKey="{E7FDE6DD-584F-4050-B706-B19C7D2D1A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8D1B" w14:textId="77777777" w:rsidR="00C768A5" w:rsidRDefault="000F743D">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(03-07-2024)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A115" w14:textId="77777777" w:rsidR="0057600E" w:rsidRDefault="0057600E">
      <w:r>
        <w:separator/>
      </w:r>
    </w:p>
  </w:footnote>
  <w:footnote w:type="continuationSeparator" w:id="0">
    <w:p w14:paraId="59E474BD" w14:textId="77777777" w:rsidR="0057600E" w:rsidRDefault="00576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FE31F" w14:textId="77777777" w:rsidR="00C768A5" w:rsidRDefault="00C768A5">
    <w:pPr>
      <w:spacing w:after="280"/>
      <w:jc w:val="center"/>
      <w:rPr>
        <w:rFonts w:ascii="Arial" w:eastAsia="Arial" w:hAnsi="Arial" w:cs="Arial"/>
        <w:color w:val="003399"/>
        <w:u w:val="single"/>
      </w:rPr>
    </w:pPr>
  </w:p>
  <w:p w14:paraId="3EF8E9E3" w14:textId="77777777" w:rsidR="00C768A5" w:rsidRDefault="000F743D">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A5"/>
    <w:rsid w:val="000F6AAE"/>
    <w:rsid w:val="000F743D"/>
    <w:rsid w:val="0057600E"/>
    <w:rsid w:val="005D595A"/>
    <w:rsid w:val="00806019"/>
    <w:rsid w:val="0085338C"/>
    <w:rsid w:val="008F0D22"/>
    <w:rsid w:val="00C768A5"/>
    <w:rsid w:val="00CB723E"/>
    <w:rsid w:val="00F34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E1E8"/>
  <w15:docId w15:val="{10C458EF-8764-4344-842A-A65CEAD6A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character" w:styleId="Hyperlink">
    <w:name w:val="Hyperlink"/>
    <w:basedOn w:val="DefaultParagraphFont"/>
    <w:uiPriority w:val="99"/>
    <w:unhideWhenUsed/>
    <w:rsid w:val="00CB723E"/>
    <w:rPr>
      <w:color w:val="0000FF" w:themeColor="hyperlink"/>
      <w:u w:val="single"/>
    </w:rPr>
  </w:style>
  <w:style w:type="character" w:styleId="UnresolvedMention">
    <w:name w:val="Unresolved Mention"/>
    <w:basedOn w:val="DefaultParagraphFont"/>
    <w:uiPriority w:val="99"/>
    <w:semiHidden/>
    <w:unhideWhenUsed/>
    <w:rsid w:val="00CB7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hrj.com/index.php/AHRJ"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594</Words>
  <Characters>3389</Characters>
  <Application>Microsoft Office Word</Application>
  <DocSecurity>0</DocSecurity>
  <Lines>28</Lines>
  <Paragraphs>7</Paragraphs>
  <ScaleCrop>false</ScaleCrop>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1172</cp:lastModifiedBy>
  <cp:revision>7</cp:revision>
  <dcterms:created xsi:type="dcterms:W3CDTF">2025-02-27T04:55:00Z</dcterms:created>
  <dcterms:modified xsi:type="dcterms:W3CDTF">2025-03-05T06:17:00Z</dcterms:modified>
</cp:coreProperties>
</file>