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7A9C" w14:textId="77777777" w:rsidR="006C4E16" w:rsidRPr="00A30F7C" w:rsidRDefault="006C4E16">
      <w:pPr>
        <w:pStyle w:val="BodyText"/>
        <w:rPr>
          <w:rFonts w:ascii="Arial" w:hAnsi="Arial" w:cs="Arial"/>
          <w:b w:val="0"/>
        </w:rPr>
      </w:pPr>
    </w:p>
    <w:p w14:paraId="5AB37428" w14:textId="77777777" w:rsidR="006C4E16" w:rsidRPr="00A30F7C" w:rsidRDefault="006C4E16">
      <w:pPr>
        <w:pStyle w:val="BodyText"/>
        <w:spacing w:before="40" w:after="1"/>
        <w:rPr>
          <w:rFonts w:ascii="Arial" w:hAnsi="Arial" w:cs="Arial"/>
          <w:b w:val="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6C4E16" w:rsidRPr="00A30F7C" w14:paraId="258C8043" w14:textId="77777777">
        <w:trPr>
          <w:trHeight w:val="373"/>
        </w:trPr>
        <w:tc>
          <w:tcPr>
            <w:tcW w:w="5164" w:type="dxa"/>
          </w:tcPr>
          <w:p w14:paraId="317C194B" w14:textId="77777777" w:rsidR="006C4E16" w:rsidRPr="00A30F7C" w:rsidRDefault="00C47280">
            <w:pPr>
              <w:pStyle w:val="TableParagraph"/>
              <w:spacing w:before="71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sz w:val="20"/>
                <w:szCs w:val="20"/>
              </w:rPr>
              <w:t>Journal</w:t>
            </w:r>
            <w:r w:rsidRPr="00A30F7C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14:paraId="00E32845" w14:textId="77777777" w:rsidR="006C4E16" w:rsidRPr="00A30F7C" w:rsidRDefault="00C47280">
            <w:pPr>
              <w:pStyle w:val="TableParagraph"/>
              <w:spacing w:before="71"/>
              <w:ind w:left="86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A30F7C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Hematology Research</w:t>
            </w:r>
            <w:r w:rsidRPr="00A30F7C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Journal</w:t>
            </w:r>
          </w:p>
        </w:tc>
      </w:tr>
      <w:tr w:rsidR="006C4E16" w:rsidRPr="00A30F7C" w14:paraId="0DF67AFE" w14:textId="77777777">
        <w:trPr>
          <w:trHeight w:val="373"/>
        </w:trPr>
        <w:tc>
          <w:tcPr>
            <w:tcW w:w="5164" w:type="dxa"/>
          </w:tcPr>
          <w:p w14:paraId="1A214FBA" w14:textId="77777777" w:rsidR="006C4E16" w:rsidRPr="00A30F7C" w:rsidRDefault="00C47280">
            <w:pPr>
              <w:pStyle w:val="TableParagraph"/>
              <w:spacing w:before="68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sz w:val="20"/>
                <w:szCs w:val="20"/>
              </w:rPr>
              <w:t>Manuscript</w:t>
            </w:r>
            <w:r w:rsidRPr="00A30F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14:paraId="0AFC5932" w14:textId="77777777" w:rsidR="006C4E16" w:rsidRPr="00A30F7C" w:rsidRDefault="00C47280">
            <w:pPr>
              <w:pStyle w:val="TableParagraph"/>
              <w:spacing w:before="68"/>
              <w:ind w:left="86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Ms_AHRJ_131985</w:t>
            </w:r>
          </w:p>
        </w:tc>
      </w:tr>
      <w:tr w:rsidR="006C4E16" w:rsidRPr="00A30F7C" w14:paraId="1D7F453D" w14:textId="77777777">
        <w:trPr>
          <w:trHeight w:val="640"/>
        </w:trPr>
        <w:tc>
          <w:tcPr>
            <w:tcW w:w="5164" w:type="dxa"/>
          </w:tcPr>
          <w:p w14:paraId="43D9175C" w14:textId="77777777" w:rsidR="006C4E16" w:rsidRPr="00A30F7C" w:rsidRDefault="00C47280">
            <w:pPr>
              <w:pStyle w:val="TableParagraph"/>
              <w:spacing w:before="64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sz w:val="20"/>
                <w:szCs w:val="20"/>
              </w:rPr>
              <w:t>Title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of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14:paraId="7A6205A3" w14:textId="77777777" w:rsidR="006C4E16" w:rsidRPr="00A30F7C" w:rsidRDefault="00C47280">
            <w:pPr>
              <w:pStyle w:val="TableParagraph"/>
              <w:spacing w:before="204"/>
              <w:ind w:left="86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Primary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Pulmonary</w:t>
            </w:r>
            <w:r w:rsidRPr="00A30F7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MALT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Lymphoma:</w:t>
            </w:r>
            <w:r w:rsidRPr="00A30F7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Unusual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Cause</w:t>
            </w:r>
            <w:r w:rsidRPr="00A30F7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0F7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Non-Resolving</w:t>
            </w:r>
            <w:r w:rsidRPr="00A30F7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Pneumonia</w:t>
            </w:r>
          </w:p>
        </w:tc>
      </w:tr>
      <w:tr w:rsidR="006C4E16" w:rsidRPr="00A30F7C" w14:paraId="514B61EC" w14:textId="77777777">
        <w:trPr>
          <w:trHeight w:val="373"/>
        </w:trPr>
        <w:tc>
          <w:tcPr>
            <w:tcW w:w="5164" w:type="dxa"/>
          </w:tcPr>
          <w:p w14:paraId="368FF4ED" w14:textId="77777777" w:rsidR="006C4E16" w:rsidRPr="00A30F7C" w:rsidRDefault="00C47280">
            <w:pPr>
              <w:pStyle w:val="TableParagraph"/>
              <w:spacing w:before="54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sz w:val="20"/>
                <w:szCs w:val="20"/>
              </w:rPr>
              <w:t>Type</w:t>
            </w:r>
            <w:r w:rsidRPr="00A30F7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of</w:t>
            </w:r>
            <w:r w:rsidRPr="00A30F7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14:paraId="4BB3F1AD" w14:textId="77777777" w:rsidR="006C4E16" w:rsidRPr="00A30F7C" w:rsidRDefault="00C47280">
            <w:pPr>
              <w:pStyle w:val="TableParagraph"/>
              <w:spacing w:before="54"/>
              <w:ind w:left="86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14:paraId="0C248069" w14:textId="77777777" w:rsidR="006C4E16" w:rsidRPr="00A30F7C" w:rsidRDefault="006C4E16">
      <w:pPr>
        <w:spacing w:line="230" w:lineRule="auto"/>
        <w:rPr>
          <w:rFonts w:ascii="Arial" w:hAnsi="Arial" w:cs="Arial"/>
          <w:sz w:val="20"/>
          <w:szCs w:val="20"/>
        </w:rPr>
        <w:sectPr w:rsidR="006C4E16" w:rsidRPr="00A30F7C">
          <w:headerReference w:type="default" r:id="rId6"/>
          <w:footerReference w:type="default" r:id="rId7"/>
          <w:type w:val="continuous"/>
          <w:pgSz w:w="23820" w:h="16840" w:orient="landscape"/>
          <w:pgMar w:top="1420" w:right="1417" w:bottom="900" w:left="1417" w:header="1103" w:footer="703" w:gutter="0"/>
          <w:pgNumType w:start="1"/>
          <w:cols w:space="720"/>
        </w:sectPr>
      </w:pPr>
    </w:p>
    <w:p w14:paraId="6F5EF011" w14:textId="77777777" w:rsidR="006C4E16" w:rsidRPr="00A30F7C" w:rsidRDefault="00C47280">
      <w:pPr>
        <w:pStyle w:val="BodyText"/>
        <w:spacing w:before="83"/>
        <w:ind w:left="123"/>
        <w:rPr>
          <w:rFonts w:ascii="Arial" w:hAnsi="Arial" w:cs="Arial"/>
        </w:rPr>
      </w:pPr>
      <w:r w:rsidRPr="00A30F7C">
        <w:rPr>
          <w:rFonts w:ascii="Arial" w:hAnsi="Arial" w:cs="Arial"/>
          <w:color w:val="000000"/>
          <w:highlight w:val="yellow"/>
        </w:rPr>
        <w:lastRenderedPageBreak/>
        <w:t>PART</w:t>
      </w:r>
      <w:r w:rsidRPr="00A30F7C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A30F7C">
        <w:rPr>
          <w:rFonts w:ascii="Arial" w:hAnsi="Arial" w:cs="Arial"/>
          <w:color w:val="000000"/>
          <w:highlight w:val="yellow"/>
        </w:rPr>
        <w:t>1:</w:t>
      </w:r>
      <w:r w:rsidRPr="00A30F7C">
        <w:rPr>
          <w:rFonts w:ascii="Arial" w:hAnsi="Arial" w:cs="Arial"/>
          <w:color w:val="000000"/>
          <w:spacing w:val="-7"/>
        </w:rPr>
        <w:t xml:space="preserve"> </w:t>
      </w:r>
      <w:r w:rsidRPr="00A30F7C">
        <w:rPr>
          <w:rFonts w:ascii="Arial" w:hAnsi="Arial" w:cs="Arial"/>
          <w:color w:val="000000"/>
          <w:spacing w:val="-2"/>
        </w:rPr>
        <w:t>Comments</w:t>
      </w:r>
    </w:p>
    <w:p w14:paraId="282CB7A9" w14:textId="77777777" w:rsidR="006C4E16" w:rsidRPr="00A30F7C" w:rsidRDefault="006C4E16">
      <w:pPr>
        <w:pStyle w:val="BodyText"/>
        <w:spacing w:before="78"/>
        <w:rPr>
          <w:rFonts w:ascii="Arial" w:hAnsi="Arial" w:cs="Arial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9255"/>
        <w:gridCol w:w="6372"/>
      </w:tblGrid>
      <w:tr w:rsidR="006C4E16" w:rsidRPr="00A30F7C" w14:paraId="42E11FB3" w14:textId="77777777" w:rsidTr="0002725C">
        <w:trPr>
          <w:trHeight w:val="70"/>
        </w:trPr>
        <w:tc>
          <w:tcPr>
            <w:tcW w:w="5293" w:type="dxa"/>
          </w:tcPr>
          <w:p w14:paraId="568E8F0E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5" w:type="dxa"/>
          </w:tcPr>
          <w:p w14:paraId="361302EC" w14:textId="77777777" w:rsidR="006C4E16" w:rsidRPr="00A30F7C" w:rsidRDefault="00C47280" w:rsidP="0002725C">
            <w:pPr>
              <w:pStyle w:val="TableParagraph"/>
              <w:spacing w:before="51"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263F4B9" w14:textId="77777777" w:rsidR="006C4E16" w:rsidRPr="00A30F7C" w:rsidRDefault="00C47280">
            <w:pPr>
              <w:pStyle w:val="TableParagraph"/>
              <w:spacing w:before="3" w:line="230" w:lineRule="auto"/>
              <w:ind w:left="77" w:right="286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30F7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30F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30F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30F7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A30F7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372" w:type="dxa"/>
          </w:tcPr>
          <w:p w14:paraId="1FB020A5" w14:textId="77777777" w:rsidR="006C4E16" w:rsidRPr="00A30F7C" w:rsidRDefault="00C47280">
            <w:pPr>
              <w:pStyle w:val="TableParagraph"/>
              <w:spacing w:before="59" w:line="230" w:lineRule="auto"/>
              <w:ind w:left="82" w:right="122"/>
              <w:rPr>
                <w:rFonts w:ascii="Arial" w:hAnsi="Arial" w:cs="Arial"/>
                <w:i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30F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6C4E16" w:rsidRPr="00A30F7C" w14:paraId="02A39618" w14:textId="77777777" w:rsidTr="0002725C">
        <w:trPr>
          <w:trHeight w:val="200"/>
        </w:trPr>
        <w:tc>
          <w:tcPr>
            <w:tcW w:w="5293" w:type="dxa"/>
          </w:tcPr>
          <w:p w14:paraId="5189F3FD" w14:textId="77777777" w:rsidR="006C4E16" w:rsidRPr="00A30F7C" w:rsidRDefault="00C47280">
            <w:pPr>
              <w:pStyle w:val="TableParagraph"/>
              <w:spacing w:before="59" w:line="230" w:lineRule="auto"/>
              <w:ind w:left="450" w:right="155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55" w:type="dxa"/>
          </w:tcPr>
          <w:p w14:paraId="34620235" w14:textId="77777777" w:rsidR="006C4E16" w:rsidRPr="00A30F7C" w:rsidRDefault="00C47280">
            <w:pPr>
              <w:pStyle w:val="TableParagraph"/>
              <w:spacing w:before="59" w:line="230" w:lineRule="auto"/>
              <w:ind w:left="77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uncommon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disease.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educational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opportunity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for readers to learn about uncommon condition and to look for broad differential, when patient does not improve after treatment of a common condition.</w:t>
            </w:r>
          </w:p>
        </w:tc>
        <w:tc>
          <w:tcPr>
            <w:tcW w:w="6372" w:type="dxa"/>
          </w:tcPr>
          <w:p w14:paraId="2EFB882B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16" w:rsidRPr="00A30F7C" w14:paraId="58C24A5B" w14:textId="77777777" w:rsidTr="0002725C">
        <w:trPr>
          <w:trHeight w:val="99"/>
        </w:trPr>
        <w:tc>
          <w:tcPr>
            <w:tcW w:w="5293" w:type="dxa"/>
          </w:tcPr>
          <w:p w14:paraId="58C1BA3C" w14:textId="77777777" w:rsidR="006C4E16" w:rsidRPr="00A30F7C" w:rsidRDefault="00C47280">
            <w:pPr>
              <w:pStyle w:val="TableParagraph"/>
              <w:spacing w:before="68" w:line="225" w:lineRule="exact"/>
              <w:ind w:left="450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B126D63" w14:textId="77777777" w:rsidR="006C4E16" w:rsidRPr="00A30F7C" w:rsidRDefault="00C47280">
            <w:pPr>
              <w:pStyle w:val="TableParagraph"/>
              <w:spacing w:line="225" w:lineRule="exact"/>
              <w:ind w:left="450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55" w:type="dxa"/>
          </w:tcPr>
          <w:p w14:paraId="2CFB346D" w14:textId="77777777" w:rsidR="006C4E16" w:rsidRPr="00A30F7C" w:rsidRDefault="00C47280">
            <w:pPr>
              <w:pStyle w:val="TableParagraph"/>
              <w:spacing w:before="68"/>
              <w:ind w:left="437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72" w:type="dxa"/>
          </w:tcPr>
          <w:p w14:paraId="3C16FBAF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16" w:rsidRPr="00A30F7C" w14:paraId="707E5A59" w14:textId="77777777" w:rsidTr="0002725C">
        <w:trPr>
          <w:trHeight w:val="70"/>
        </w:trPr>
        <w:tc>
          <w:tcPr>
            <w:tcW w:w="5293" w:type="dxa"/>
          </w:tcPr>
          <w:p w14:paraId="30AB6079" w14:textId="77777777" w:rsidR="006C4E16" w:rsidRPr="00A30F7C" w:rsidRDefault="00C47280">
            <w:pPr>
              <w:pStyle w:val="TableParagraph"/>
              <w:spacing w:before="73" w:line="230" w:lineRule="auto"/>
              <w:ind w:left="450" w:right="155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30F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55" w:type="dxa"/>
          </w:tcPr>
          <w:p w14:paraId="39A0CC83" w14:textId="77777777" w:rsidR="006C4E16" w:rsidRPr="00A30F7C" w:rsidRDefault="00C47280">
            <w:pPr>
              <w:pStyle w:val="TableParagraph"/>
              <w:spacing w:before="73" w:line="230" w:lineRule="auto"/>
              <w:ind w:left="437" w:right="286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Grammatical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error-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5,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“one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years”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“one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year”.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liner</w:t>
            </w:r>
            <w:r w:rsidRPr="00A30F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regarding treatment of this condition.</w:t>
            </w:r>
          </w:p>
        </w:tc>
        <w:tc>
          <w:tcPr>
            <w:tcW w:w="6372" w:type="dxa"/>
          </w:tcPr>
          <w:p w14:paraId="68D28D29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16" w:rsidRPr="00A30F7C" w14:paraId="2B911FA9" w14:textId="77777777">
        <w:trPr>
          <w:trHeight w:val="694"/>
        </w:trPr>
        <w:tc>
          <w:tcPr>
            <w:tcW w:w="5293" w:type="dxa"/>
          </w:tcPr>
          <w:p w14:paraId="3A5CFD39" w14:textId="77777777" w:rsidR="006C4E16" w:rsidRPr="00A30F7C" w:rsidRDefault="00C47280">
            <w:pPr>
              <w:pStyle w:val="TableParagraph"/>
              <w:spacing w:before="71" w:line="230" w:lineRule="auto"/>
              <w:ind w:left="450" w:right="155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0F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30F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30F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30F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30F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55" w:type="dxa"/>
          </w:tcPr>
          <w:p w14:paraId="1C6B34F9" w14:textId="77777777" w:rsidR="006C4E16" w:rsidRPr="00A30F7C" w:rsidRDefault="00C47280">
            <w:pPr>
              <w:pStyle w:val="TableParagraph"/>
              <w:spacing w:before="64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72" w:type="dxa"/>
          </w:tcPr>
          <w:p w14:paraId="57DBEFF3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16" w:rsidRPr="00A30F7C" w14:paraId="48780820" w14:textId="77777777">
        <w:trPr>
          <w:trHeight w:val="811"/>
        </w:trPr>
        <w:tc>
          <w:tcPr>
            <w:tcW w:w="5293" w:type="dxa"/>
          </w:tcPr>
          <w:p w14:paraId="79785CD3" w14:textId="77777777" w:rsidR="006C4E16" w:rsidRPr="00A30F7C" w:rsidRDefault="00C47280">
            <w:pPr>
              <w:pStyle w:val="TableParagraph"/>
              <w:spacing w:before="67" w:line="230" w:lineRule="auto"/>
              <w:ind w:left="450" w:right="155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30F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55" w:type="dxa"/>
          </w:tcPr>
          <w:p w14:paraId="198E00F7" w14:textId="77777777" w:rsidR="006C4E16" w:rsidRPr="00A30F7C" w:rsidRDefault="00C47280">
            <w:pPr>
              <w:pStyle w:val="TableParagraph"/>
              <w:spacing w:before="67" w:line="230" w:lineRule="auto"/>
              <w:ind w:left="77" w:right="7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sz w:val="20"/>
                <w:szCs w:val="20"/>
              </w:rPr>
              <w:t>Can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add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this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30F7C">
              <w:rPr>
                <w:rFonts w:ascii="Arial" w:hAnsi="Arial" w:cs="Arial"/>
                <w:sz w:val="20"/>
                <w:szCs w:val="20"/>
              </w:rPr>
              <w:t>reference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,Le</w:t>
            </w:r>
            <w:proofErr w:type="gramEnd"/>
            <w:r w:rsidRPr="00A30F7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Y,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Zhu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H,</w:t>
            </w:r>
            <w:r w:rsidRPr="00A30F7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Ye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C,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Lin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J,</w:t>
            </w:r>
            <w:r w:rsidRPr="00A30F7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Wang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N,</w:t>
            </w:r>
            <w:r w:rsidRPr="00A30F7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Yang</w:t>
            </w:r>
            <w:r w:rsidRPr="00A30F7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T.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CT</w:t>
            </w:r>
            <w:r w:rsidRPr="00A30F7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radiomics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analysis</w:t>
            </w:r>
            <w:r w:rsidRPr="00A30F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discriminates pulmonary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lesions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in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patients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with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pulmonary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MALT</w:t>
            </w:r>
            <w:r w:rsidRPr="00A30F7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lymphoma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and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non-pulmonary</w:t>
            </w: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MALT</w:t>
            </w:r>
            <w:r w:rsidRPr="00A30F7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lymphoma. Methods.</w:t>
            </w:r>
            <w:r w:rsidRPr="00A30F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2024</w:t>
            </w:r>
            <w:r w:rsidRPr="00A30F7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A30F7C">
              <w:rPr>
                <w:rFonts w:ascii="Arial" w:hAnsi="Arial" w:cs="Arial"/>
                <w:sz w:val="20"/>
                <w:szCs w:val="20"/>
              </w:rPr>
              <w:t>Apr;224:54</w:t>
            </w:r>
            <w:proofErr w:type="gramEnd"/>
            <w:r w:rsidRPr="00A30F7C">
              <w:rPr>
                <w:rFonts w:ascii="Arial" w:hAnsi="Arial" w:cs="Arial"/>
                <w:sz w:val="20"/>
                <w:szCs w:val="20"/>
              </w:rPr>
              <w:t>-62.</w:t>
            </w:r>
            <w:r w:rsidRPr="00A30F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30F7C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A30F7C">
              <w:rPr>
                <w:rFonts w:ascii="Arial" w:hAnsi="Arial" w:cs="Arial"/>
                <w:sz w:val="20"/>
                <w:szCs w:val="20"/>
              </w:rPr>
              <w:t xml:space="preserve">: 10.1016/j.ymeth.2024.02.003. </w:t>
            </w:r>
            <w:proofErr w:type="spellStart"/>
            <w:r w:rsidRPr="00A30F7C">
              <w:rPr>
                <w:rFonts w:ascii="Arial" w:hAnsi="Arial" w:cs="Arial"/>
                <w:sz w:val="20"/>
                <w:szCs w:val="20"/>
              </w:rPr>
              <w:t>Epub</w:t>
            </w:r>
            <w:proofErr w:type="spellEnd"/>
            <w:r w:rsidRPr="00A30F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>2024 Feb</w:t>
            </w:r>
            <w:r w:rsidRPr="00A30F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z w:val="20"/>
                <w:szCs w:val="20"/>
              </w:rPr>
              <w:t xml:space="preserve">17. PMID: </w:t>
            </w:r>
            <w:r w:rsidRPr="00A30F7C">
              <w:rPr>
                <w:rFonts w:ascii="Arial" w:hAnsi="Arial" w:cs="Arial"/>
                <w:spacing w:val="-2"/>
                <w:sz w:val="20"/>
                <w:szCs w:val="20"/>
              </w:rPr>
              <w:t>38369073.</w:t>
            </w:r>
          </w:p>
        </w:tc>
        <w:tc>
          <w:tcPr>
            <w:tcW w:w="6372" w:type="dxa"/>
          </w:tcPr>
          <w:p w14:paraId="77C7D660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16" w:rsidRPr="00A30F7C" w14:paraId="1396D68F" w14:textId="77777777" w:rsidTr="0002725C">
        <w:trPr>
          <w:trHeight w:val="70"/>
        </w:trPr>
        <w:tc>
          <w:tcPr>
            <w:tcW w:w="5293" w:type="dxa"/>
          </w:tcPr>
          <w:p w14:paraId="3FDC9927" w14:textId="77777777" w:rsidR="006C4E16" w:rsidRPr="00A30F7C" w:rsidRDefault="00C47280">
            <w:pPr>
              <w:pStyle w:val="TableParagraph"/>
              <w:spacing w:before="66" w:line="230" w:lineRule="auto"/>
              <w:ind w:left="450" w:right="155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55" w:type="dxa"/>
          </w:tcPr>
          <w:p w14:paraId="0CEC4BBB" w14:textId="77777777" w:rsidR="006C4E16" w:rsidRPr="00A30F7C" w:rsidRDefault="00C47280">
            <w:pPr>
              <w:pStyle w:val="TableParagraph"/>
              <w:spacing w:before="58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72" w:type="dxa"/>
          </w:tcPr>
          <w:p w14:paraId="60220140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16" w:rsidRPr="00A30F7C" w14:paraId="1F1A0CAC" w14:textId="77777777">
        <w:trPr>
          <w:trHeight w:val="1691"/>
        </w:trPr>
        <w:tc>
          <w:tcPr>
            <w:tcW w:w="5293" w:type="dxa"/>
          </w:tcPr>
          <w:p w14:paraId="1CB1EB6A" w14:textId="77777777" w:rsidR="006C4E16" w:rsidRPr="00A30F7C" w:rsidRDefault="00C47280">
            <w:pPr>
              <w:pStyle w:val="TableParagraph"/>
              <w:spacing w:before="57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55" w:type="dxa"/>
          </w:tcPr>
          <w:p w14:paraId="70A11593" w14:textId="77777777" w:rsidR="006C4E16" w:rsidRPr="00A30F7C" w:rsidRDefault="00C47280">
            <w:pPr>
              <w:pStyle w:val="TableParagraph"/>
              <w:spacing w:before="64" w:line="230" w:lineRule="auto"/>
              <w:ind w:left="77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30F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elaborate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pathogenesis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infections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30F7C">
              <w:rPr>
                <w:rFonts w:ascii="Arial" w:hAnsi="Arial" w:cs="Arial"/>
                <w:b/>
                <w:sz w:val="20"/>
                <w:szCs w:val="20"/>
              </w:rPr>
              <w:t>Achromobacter</w:t>
            </w:r>
            <w:proofErr w:type="spellEnd"/>
            <w:r w:rsidRPr="00A30F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30F7C">
              <w:rPr>
                <w:rFonts w:ascii="Arial" w:hAnsi="Arial" w:cs="Arial"/>
                <w:b/>
                <w:sz w:val="20"/>
                <w:szCs w:val="20"/>
              </w:rPr>
              <w:t>xylosoxidans</w:t>
            </w:r>
            <w:proofErr w:type="spellEnd"/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 associated with MALT lymphoma.</w:t>
            </w:r>
          </w:p>
          <w:p w14:paraId="6EC5A0F6" w14:textId="77777777" w:rsidR="006C4E16" w:rsidRPr="00A30F7C" w:rsidRDefault="00C47280">
            <w:pPr>
              <w:pStyle w:val="TableParagraph"/>
              <w:spacing w:before="219" w:line="230" w:lineRule="auto"/>
              <w:ind w:left="77" w:right="286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A30F7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30F7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0F7C">
              <w:rPr>
                <w:rFonts w:ascii="Arial" w:hAnsi="Arial" w:cs="Arial"/>
                <w:b/>
                <w:sz w:val="20"/>
                <w:szCs w:val="20"/>
              </w:rPr>
              <w:t>treatment.Yan</w:t>
            </w:r>
            <w:proofErr w:type="spellEnd"/>
            <w:proofErr w:type="gramEnd"/>
            <w:r w:rsidRPr="00A30F7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W,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Wu</w:t>
            </w:r>
            <w:r w:rsidRPr="00A30F7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B,</w:t>
            </w:r>
            <w:r w:rsidRPr="00A30F7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Liao</w:t>
            </w:r>
            <w:r w:rsidRPr="00A30F7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AJ,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Yang</w:t>
            </w:r>
            <w:r w:rsidRPr="00A30F7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W,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Wang</w:t>
            </w:r>
            <w:r w:rsidRPr="00A30F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HH.</w:t>
            </w:r>
            <w:r w:rsidRPr="00A30F7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Watch-and-wait</w:t>
            </w:r>
            <w:r w:rsidRPr="00A30F7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or immediate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immunotherapy/immunochemotherapy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phase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primary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pulmonary</w:t>
            </w:r>
            <w:r w:rsidRPr="00A30F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MALT lymphoma?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multicenter retrospective study.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Ann </w:t>
            </w:r>
            <w:proofErr w:type="spellStart"/>
            <w:r w:rsidRPr="00A30F7C">
              <w:rPr>
                <w:rFonts w:ascii="Arial" w:hAnsi="Arial" w:cs="Arial"/>
                <w:b/>
                <w:sz w:val="20"/>
                <w:szCs w:val="20"/>
              </w:rPr>
              <w:t>Hematol</w:t>
            </w:r>
            <w:proofErr w:type="spellEnd"/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. 2021 Mar;100(3):709-714. </w:t>
            </w:r>
            <w:proofErr w:type="spellStart"/>
            <w:r w:rsidRPr="00A30F7C">
              <w:rPr>
                <w:rFonts w:ascii="Arial" w:hAnsi="Arial" w:cs="Arial"/>
                <w:b/>
                <w:sz w:val="20"/>
                <w:szCs w:val="20"/>
              </w:rPr>
              <w:t>doi</w:t>
            </w:r>
            <w:proofErr w:type="spellEnd"/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: 10.1007/ s00277-021-04396-0. </w:t>
            </w:r>
            <w:proofErr w:type="spellStart"/>
            <w:r w:rsidRPr="00A30F7C">
              <w:rPr>
                <w:rFonts w:ascii="Arial" w:hAnsi="Arial" w:cs="Arial"/>
                <w:b/>
                <w:sz w:val="20"/>
                <w:szCs w:val="20"/>
              </w:rPr>
              <w:t>Epub</w:t>
            </w:r>
            <w:proofErr w:type="spellEnd"/>
            <w:r w:rsidRPr="00A30F7C">
              <w:rPr>
                <w:rFonts w:ascii="Arial" w:hAnsi="Arial" w:cs="Arial"/>
                <w:b/>
                <w:sz w:val="20"/>
                <w:szCs w:val="20"/>
              </w:rPr>
              <w:t xml:space="preserve"> 2021 Jan 22. PMID: 33483774.</w:t>
            </w:r>
          </w:p>
        </w:tc>
        <w:tc>
          <w:tcPr>
            <w:tcW w:w="6372" w:type="dxa"/>
          </w:tcPr>
          <w:p w14:paraId="2EBCE13F" w14:textId="77777777" w:rsidR="006C4E16" w:rsidRPr="00A30F7C" w:rsidRDefault="006C4E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B4A37" w14:textId="77777777" w:rsidR="006C4E16" w:rsidRPr="00A30F7C" w:rsidRDefault="006C4E16">
      <w:pPr>
        <w:pStyle w:val="BodyText"/>
        <w:spacing w:before="220"/>
        <w:rPr>
          <w:rFonts w:ascii="Arial" w:hAnsi="Arial" w:cs="Arial"/>
        </w:rPr>
      </w:pPr>
    </w:p>
    <w:tbl>
      <w:tblPr>
        <w:tblpPr w:leftFromText="180" w:rightFromText="180" w:vertAnchor="text" w:horzAnchor="margin" w:tblpY="36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7"/>
        <w:gridCol w:w="8548"/>
        <w:gridCol w:w="5615"/>
      </w:tblGrid>
      <w:tr w:rsidR="0002725C" w:rsidRPr="00A30F7C" w14:paraId="7C60EE78" w14:textId="77777777" w:rsidTr="0002725C">
        <w:trPr>
          <w:trHeight w:val="925"/>
        </w:trPr>
        <w:tc>
          <w:tcPr>
            <w:tcW w:w="6757" w:type="dxa"/>
          </w:tcPr>
          <w:p w14:paraId="190200A1" w14:textId="77777777" w:rsidR="0002725C" w:rsidRPr="00A30F7C" w:rsidRDefault="0002725C" w:rsidP="000272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8" w:type="dxa"/>
          </w:tcPr>
          <w:p w14:paraId="7CDEEE56" w14:textId="77777777" w:rsidR="0002725C" w:rsidRPr="00A30F7C" w:rsidRDefault="0002725C" w:rsidP="0002725C">
            <w:pPr>
              <w:pStyle w:val="TableParagraph"/>
              <w:spacing w:before="63"/>
              <w:ind w:left="77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30F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15" w:type="dxa"/>
          </w:tcPr>
          <w:p w14:paraId="0F6A4EE2" w14:textId="77777777" w:rsidR="0002725C" w:rsidRPr="00A30F7C" w:rsidRDefault="0002725C" w:rsidP="0002725C">
            <w:pPr>
              <w:pStyle w:val="TableParagraph"/>
              <w:spacing w:before="70" w:line="230" w:lineRule="auto"/>
              <w:ind w:left="90" w:right="712"/>
              <w:rPr>
                <w:rFonts w:ascii="Arial" w:hAnsi="Arial" w:cs="Arial"/>
                <w:i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30F7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A30F7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A30F7C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A30F7C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A30F7C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30F7C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A30F7C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A30F7C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the manuscript and highlight that part in the manuscript. It is mandatory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A30F7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02725C" w:rsidRPr="00A30F7C" w14:paraId="3313B4E5" w14:textId="77777777" w:rsidTr="0002725C">
        <w:trPr>
          <w:trHeight w:val="1031"/>
        </w:trPr>
        <w:tc>
          <w:tcPr>
            <w:tcW w:w="6757" w:type="dxa"/>
          </w:tcPr>
          <w:p w14:paraId="2DA95E8A" w14:textId="77777777" w:rsidR="0002725C" w:rsidRPr="00A30F7C" w:rsidRDefault="0002725C" w:rsidP="0002725C">
            <w:pPr>
              <w:pStyle w:val="TableParagraph"/>
              <w:spacing w:before="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CB22B" w14:textId="77777777" w:rsidR="0002725C" w:rsidRPr="00A30F7C" w:rsidRDefault="0002725C" w:rsidP="0002725C">
            <w:pPr>
              <w:pStyle w:val="TableParagraph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  <w:r w:rsidRPr="00A30F7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30F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30F7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0F7C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48" w:type="dxa"/>
          </w:tcPr>
          <w:p w14:paraId="776BF3E2" w14:textId="77777777" w:rsidR="0002725C" w:rsidRPr="00A30F7C" w:rsidRDefault="0002725C" w:rsidP="0002725C">
            <w:pPr>
              <w:pStyle w:val="TableParagraph"/>
              <w:spacing w:before="18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15" w:type="dxa"/>
          </w:tcPr>
          <w:p w14:paraId="03782442" w14:textId="77777777" w:rsidR="0002725C" w:rsidRPr="00A30F7C" w:rsidRDefault="0002725C" w:rsidP="000272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AEBA8" w14:textId="740F25AA" w:rsidR="006C4E16" w:rsidRPr="00A30F7C" w:rsidRDefault="00C47280" w:rsidP="00A30F7C">
      <w:pPr>
        <w:pStyle w:val="BodyText"/>
        <w:rPr>
          <w:rFonts w:ascii="Arial" w:hAnsi="Arial" w:cs="Arial"/>
        </w:rPr>
      </w:pPr>
      <w:r w:rsidRPr="00A30F7C">
        <w:rPr>
          <w:rFonts w:ascii="Arial" w:hAnsi="Arial" w:cs="Arial"/>
          <w:color w:val="000000"/>
          <w:highlight w:val="yellow"/>
          <w:u w:val="single"/>
        </w:rPr>
        <w:t>PART</w:t>
      </w:r>
      <w:r w:rsidRPr="00A30F7C">
        <w:rPr>
          <w:rFonts w:ascii="Arial" w:hAnsi="Arial" w:cs="Arial"/>
          <w:color w:val="000000"/>
          <w:spacing w:val="23"/>
          <w:highlight w:val="yellow"/>
          <w:u w:val="single"/>
        </w:rPr>
        <w:t xml:space="preserve"> </w:t>
      </w:r>
      <w:r w:rsidRPr="00A30F7C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248F7768" w14:textId="3183C7F6" w:rsidR="006C4E16" w:rsidRPr="00A30F7C" w:rsidRDefault="0002725C">
      <w:pPr>
        <w:pStyle w:val="BodyText"/>
        <w:spacing w:before="57"/>
        <w:rPr>
          <w:rFonts w:ascii="Arial" w:hAnsi="Arial" w:cs="Arial"/>
        </w:rPr>
      </w:pPr>
      <w:r w:rsidRPr="00A30F7C">
        <w:rPr>
          <w:rFonts w:ascii="Arial" w:hAnsi="Arial" w:cs="Arial"/>
          <w:noProof/>
        </w:rPr>
        <w:t xml:space="preserve"> </w:t>
      </w:r>
      <w:r w:rsidR="00C47280" w:rsidRPr="00A30F7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D4B639" wp14:editId="135F9954">
                <wp:simplePos x="0" y="0"/>
                <wp:positionH relativeFrom="page">
                  <wp:posOffset>914400</wp:posOffset>
                </wp:positionH>
                <wp:positionV relativeFrom="paragraph">
                  <wp:posOffset>197531</wp:posOffset>
                </wp:positionV>
                <wp:extent cx="13297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7535">
                              <a:moveTo>
                                <a:pt x="0" y="0"/>
                              </a:moveTo>
                              <a:lnTo>
                                <a:pt x="1329702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137DD" id="Graphic 6" o:spid="_x0000_s1026" style="position:absolute;margin-left:1in;margin-top:15.55pt;width:1047.0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97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" path="m,l13297027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14:paraId="2207C590" w14:textId="77777777" w:rsidR="0002725C" w:rsidRPr="00A30F7C" w:rsidRDefault="0002725C" w:rsidP="0002725C">
      <w:pPr>
        <w:pStyle w:val="BodyText"/>
        <w:rPr>
          <w:rFonts w:ascii="Arial" w:hAnsi="Arial" w:cs="Arial"/>
          <w:u w:val="single"/>
        </w:rPr>
      </w:pPr>
      <w:r w:rsidRPr="00A30F7C">
        <w:rPr>
          <w:rFonts w:ascii="Arial" w:hAnsi="Arial" w:cs="Arial"/>
          <w:u w:val="single"/>
        </w:rPr>
        <w:t>Reviewer details:</w:t>
      </w:r>
    </w:p>
    <w:p w14:paraId="1F32DB6A" w14:textId="77777777" w:rsidR="0002725C" w:rsidRPr="00A30F7C" w:rsidRDefault="0002725C" w:rsidP="0002725C">
      <w:pPr>
        <w:pStyle w:val="BodyText"/>
        <w:rPr>
          <w:rFonts w:ascii="Arial" w:hAnsi="Arial" w:cs="Arial"/>
        </w:rPr>
      </w:pPr>
    </w:p>
    <w:p w14:paraId="142C1596" w14:textId="77777777" w:rsidR="006C4E16" w:rsidRDefault="0002725C" w:rsidP="0002725C">
      <w:pPr>
        <w:pStyle w:val="BodyText"/>
        <w:rPr>
          <w:rFonts w:ascii="Arial" w:hAnsi="Arial" w:cs="Arial"/>
        </w:rPr>
      </w:pPr>
      <w:r w:rsidRPr="00A30F7C">
        <w:rPr>
          <w:rFonts w:ascii="Arial" w:hAnsi="Arial" w:cs="Arial"/>
        </w:rPr>
        <w:t xml:space="preserve"> </w:t>
      </w:r>
      <w:proofErr w:type="spellStart"/>
      <w:r w:rsidRPr="00A30F7C">
        <w:rPr>
          <w:rFonts w:ascii="Arial" w:hAnsi="Arial" w:cs="Arial"/>
        </w:rPr>
        <w:t>Baltej</w:t>
      </w:r>
      <w:proofErr w:type="spellEnd"/>
      <w:r w:rsidRPr="00A30F7C">
        <w:rPr>
          <w:rFonts w:ascii="Arial" w:hAnsi="Arial" w:cs="Arial"/>
        </w:rPr>
        <w:t xml:space="preserve"> Singh, USA</w:t>
      </w:r>
    </w:p>
    <w:p w14:paraId="3F6E131E" w14:textId="77777777" w:rsidR="00A30F7C" w:rsidRDefault="00A30F7C" w:rsidP="0002725C">
      <w:pPr>
        <w:pStyle w:val="BodyText"/>
        <w:rPr>
          <w:rFonts w:ascii="Arial" w:hAnsi="Arial" w:cs="Arial"/>
        </w:rPr>
      </w:pPr>
    </w:p>
    <w:p w14:paraId="7C523553" w14:textId="77777777" w:rsidR="00F970B1" w:rsidRPr="00A30F7C" w:rsidRDefault="00F970B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970B1" w:rsidRPr="00A30F7C">
      <w:pgSz w:w="23820" w:h="16840" w:orient="landscape"/>
      <w:pgMar w:top="1420" w:right="1417" w:bottom="900" w:left="1417" w:header="1103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17C8C" w14:textId="77777777" w:rsidR="00F01DF5" w:rsidRDefault="00F01DF5">
      <w:r>
        <w:separator/>
      </w:r>
    </w:p>
  </w:endnote>
  <w:endnote w:type="continuationSeparator" w:id="0">
    <w:p w14:paraId="5FA396DC" w14:textId="77777777" w:rsidR="00F01DF5" w:rsidRDefault="00F0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D463" w14:textId="77777777" w:rsidR="006C4E16" w:rsidRDefault="00C472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D774FA7" wp14:editId="05376B0D">
              <wp:simplePos x="0" y="0"/>
              <wp:positionH relativeFrom="page">
                <wp:posOffset>901700</wp:posOffset>
              </wp:positionH>
              <wp:positionV relativeFrom="page">
                <wp:posOffset>10107562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1E18D" w14:textId="77777777" w:rsidR="006C4E16" w:rsidRDefault="00C4728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74F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85pt;width:52.25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" filled="f" stroked="f">
              <v:textbox inset="0,0,0,0">
                <w:txbxContent>
                  <w:p w14:paraId="0AC1E18D" w14:textId="77777777" w:rsidR="006C4E16" w:rsidRDefault="00C4728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A1279BC" wp14:editId="71D4FAFC">
              <wp:simplePos x="0" y="0"/>
              <wp:positionH relativeFrom="page">
                <wp:posOffset>2642853</wp:posOffset>
              </wp:positionH>
              <wp:positionV relativeFrom="page">
                <wp:posOffset>10107562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BECC02" w14:textId="77777777" w:rsidR="006C4E16" w:rsidRDefault="00C4728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279BC" id="Textbox 3" o:spid="_x0000_s1028" type="#_x0000_t202" style="position:absolute;margin-left:208.1pt;margin-top:795.85pt;width:55.8pt;height:1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dTvv2+IAAAANAQAADwAAAAAAAAAAAAAAAAAEBAAAZHJzL2Rvd25yZXYu&#10;eG1sUEsFBgAAAAAEAAQA8wAAABMFAAAAAA==&#10;" filled="f" stroked="f">
              <v:textbox inset="0,0,0,0">
                <w:txbxContent>
                  <w:p w14:paraId="70BECC02" w14:textId="77777777" w:rsidR="006C4E16" w:rsidRDefault="00C4728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AD7FA6" wp14:editId="2506BE93">
              <wp:simplePos x="0" y="0"/>
              <wp:positionH relativeFrom="page">
                <wp:posOffset>4412439</wp:posOffset>
              </wp:positionH>
              <wp:positionV relativeFrom="page">
                <wp:posOffset>10107562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8B517" w14:textId="77777777" w:rsidR="006C4E16" w:rsidRDefault="00C4728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AD7FA6" id="Textbox 4" o:spid="_x0000_s1029" type="#_x0000_t202" style="position:absolute;margin-left:347.45pt;margin-top:795.85pt;width:67.8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1BmUmeIAAAANAQAADwAAAAAAAAAAAAAAAAAEBAAAZHJzL2Rvd25yZXYu&#10;eG1sUEsFBgAAAAAEAAQA8wAAABMFAAAAAA==&#10;" filled="f" stroked="f">
              <v:textbox inset="0,0,0,0">
                <w:txbxContent>
                  <w:p w14:paraId="7A78B517" w14:textId="77777777" w:rsidR="006C4E16" w:rsidRDefault="00C4728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EC9DAE2" wp14:editId="70DEBC88">
              <wp:simplePos x="0" y="0"/>
              <wp:positionH relativeFrom="page">
                <wp:posOffset>6845510</wp:posOffset>
              </wp:positionH>
              <wp:positionV relativeFrom="page">
                <wp:posOffset>10107562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4357F" w14:textId="77777777" w:rsidR="006C4E16" w:rsidRDefault="00C4728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(03-07-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9DAE2" id="Textbox 5" o:spid="_x0000_s1030" type="#_x0000_t202" style="position:absolute;margin-left:539pt;margin-top:795.85pt;width:79.35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" filled="f" stroked="f">
              <v:textbox inset="0,0,0,0">
                <w:txbxContent>
                  <w:p w14:paraId="3124357F" w14:textId="77777777" w:rsidR="006C4E16" w:rsidRDefault="00C4728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(03-07-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5B5F" w14:textId="77777777" w:rsidR="00F01DF5" w:rsidRDefault="00F01DF5">
      <w:r>
        <w:separator/>
      </w:r>
    </w:p>
  </w:footnote>
  <w:footnote w:type="continuationSeparator" w:id="0">
    <w:p w14:paraId="595A9F4D" w14:textId="77777777" w:rsidR="00F01DF5" w:rsidRDefault="00F0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BC39" w14:textId="77777777" w:rsidR="006C4E16" w:rsidRDefault="00C472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2FBC53E" wp14:editId="7FCAADB7">
              <wp:simplePos x="0" y="0"/>
              <wp:positionH relativeFrom="page">
                <wp:posOffset>901700</wp:posOffset>
              </wp:positionH>
              <wp:positionV relativeFrom="page">
                <wp:posOffset>687536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371D8" w14:textId="77777777" w:rsidR="006C4E16" w:rsidRDefault="00C4728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BC5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15pt;width:86.7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" filled="f" stroked="f">
              <v:textbox inset="0,0,0,0">
                <w:txbxContent>
                  <w:p w14:paraId="145371D8" w14:textId="77777777" w:rsidR="006C4E16" w:rsidRDefault="00C4728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E16"/>
    <w:rsid w:val="0002725C"/>
    <w:rsid w:val="000F6AAE"/>
    <w:rsid w:val="004C4588"/>
    <w:rsid w:val="006C4E16"/>
    <w:rsid w:val="008420D7"/>
    <w:rsid w:val="00A30F7C"/>
    <w:rsid w:val="00A773C9"/>
    <w:rsid w:val="00C47280"/>
    <w:rsid w:val="00CF2F10"/>
    <w:rsid w:val="00F01DF5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627"/>
  <w15:docId w15:val="{E91C7559-D156-44C8-8AA2-797540A1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Rev_AHRJ_131985 3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Rev_AHRJ_131985 3</dc:title>
  <dc:subject/>
  <dc:creator>SDI 1172</dc:creator>
  <cp:keywords/>
  <dc:description/>
  <cp:lastModifiedBy>SDI 1172</cp:lastModifiedBy>
  <cp:revision>1</cp:revision>
  <dcterms:created xsi:type="dcterms:W3CDTF">2025-02-27T04:57:00Z</dcterms:created>
  <dcterms:modified xsi:type="dcterms:W3CDTF">2025-03-05T06:16:00Z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Pages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