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1322E" w14:textId="77777777" w:rsidR="009C6782" w:rsidRPr="009C6782" w:rsidRDefault="009C6782" w:rsidP="009C6782">
      <w:pPr>
        <w:spacing w:after="0" w:line="240" w:lineRule="auto"/>
        <w:jc w:val="right"/>
        <w:outlineLvl w:val="0"/>
        <w:rPr>
          <w:rFonts w:ascii="Arial" w:eastAsia="Times New Roman" w:hAnsi="Arial" w:cs="Arial"/>
          <w:b/>
          <w:bCs/>
          <w:i/>
          <w:iCs/>
          <w:kern w:val="28"/>
          <w:sz w:val="36"/>
          <w:szCs w:val="20"/>
          <w:u w:val="single"/>
          <w:lang w:val="en-US"/>
          <w14:ligatures w14:val="none"/>
        </w:rPr>
      </w:pPr>
      <w:r w:rsidRPr="009C6782">
        <w:rPr>
          <w:rFonts w:ascii="Arial" w:eastAsia="Times New Roman" w:hAnsi="Arial" w:cs="Arial"/>
          <w:b/>
          <w:bCs/>
          <w:i/>
          <w:iCs/>
          <w:kern w:val="28"/>
          <w:sz w:val="36"/>
          <w:szCs w:val="20"/>
          <w:u w:val="single"/>
          <w:lang w:val="en-US"/>
          <w14:ligatures w14:val="none"/>
        </w:rPr>
        <w:t>Short Research Article</w:t>
      </w:r>
    </w:p>
    <w:p w14:paraId="4E8C84A3" w14:textId="77777777" w:rsidR="009C6782" w:rsidRDefault="009C6782" w:rsidP="00010E6C">
      <w:pPr>
        <w:jc w:val="center"/>
        <w:rPr>
          <w:rFonts w:ascii="Times New Roman" w:hAnsi="Times New Roman" w:cs="Times New Roman"/>
          <w:b/>
          <w:bCs/>
        </w:rPr>
      </w:pPr>
    </w:p>
    <w:p w14:paraId="15DA421C" w14:textId="1982EB60" w:rsidR="00A13D6B" w:rsidRDefault="00010E6C" w:rsidP="00010E6C">
      <w:pPr>
        <w:jc w:val="center"/>
        <w:rPr>
          <w:rFonts w:ascii="Times New Roman" w:hAnsi="Times New Roman" w:cs="Times New Roman"/>
          <w:b/>
          <w:bCs/>
        </w:rPr>
      </w:pPr>
      <w:r w:rsidRPr="00010E6C">
        <w:rPr>
          <w:rFonts w:ascii="Times New Roman" w:hAnsi="Times New Roman" w:cs="Times New Roman"/>
          <w:b/>
          <w:bCs/>
        </w:rPr>
        <w:t>SOCIO-ECONOMIC PROFILE OF INNOVATIVE FARMERS IN TELANGANA</w:t>
      </w:r>
    </w:p>
    <w:p w14:paraId="3E975482" w14:textId="77777777" w:rsidR="00010E6C" w:rsidRDefault="00010E6C" w:rsidP="00010E6C">
      <w:pPr>
        <w:jc w:val="center"/>
        <w:rPr>
          <w:rFonts w:ascii="Times New Roman" w:hAnsi="Times New Roman" w:cs="Times New Roman"/>
          <w:b/>
          <w:bCs/>
        </w:rPr>
      </w:pPr>
    </w:p>
    <w:p w14:paraId="7D25E389" w14:textId="77777777" w:rsidR="00C936DC" w:rsidRDefault="00C936DC" w:rsidP="00010E6C">
      <w:pPr>
        <w:jc w:val="center"/>
        <w:rPr>
          <w:rFonts w:ascii="Times New Roman" w:eastAsia="Calibri" w:hAnsi="Times New Roman" w:cs="Times New Roman"/>
          <w:b/>
          <w:bCs/>
        </w:rPr>
      </w:pPr>
    </w:p>
    <w:p w14:paraId="67B4BE4D" w14:textId="35CC6405" w:rsidR="00980B29" w:rsidRDefault="00980B29" w:rsidP="00010E6C">
      <w:pPr>
        <w:jc w:val="center"/>
        <w:rPr>
          <w:rFonts w:ascii="Times New Roman" w:eastAsia="Calibri" w:hAnsi="Times New Roman" w:cs="Times New Roman"/>
          <w:b/>
          <w:bCs/>
        </w:rPr>
      </w:pPr>
      <w:bookmarkStart w:id="0" w:name="_GoBack"/>
      <w:bookmarkEnd w:id="0"/>
      <w:r w:rsidRPr="00980B29">
        <w:rPr>
          <w:rFonts w:ascii="Times New Roman" w:eastAsia="Calibri" w:hAnsi="Times New Roman" w:cs="Times New Roman"/>
          <w:b/>
          <w:bCs/>
        </w:rPr>
        <w:t xml:space="preserve">ABSTRACT </w:t>
      </w:r>
    </w:p>
    <w:p w14:paraId="3B578808" w14:textId="2AA26759" w:rsidR="00526581" w:rsidRDefault="0036797B" w:rsidP="00541282">
      <w:pPr>
        <w:spacing w:before="120" w:after="120" w:line="360" w:lineRule="auto"/>
        <w:jc w:val="both"/>
        <w:rPr>
          <w:rFonts w:ascii="Times New Roman" w:eastAsia="Calibri" w:hAnsi="Times New Roman" w:cs="Times New Roman"/>
        </w:rPr>
      </w:pPr>
      <w:r w:rsidRPr="0036797B">
        <w:rPr>
          <w:rFonts w:ascii="Times New Roman" w:eastAsia="Calibri" w:hAnsi="Times New Roman" w:cs="Times New Roman"/>
        </w:rPr>
        <w:t>The present study was conducted to understand the socio-economic profile of innovative farmers in Telangana, India, using an ex-post-facto research design. A total of 180 innovative farmers were purposively selected from three agro-climatic zones, with data collected through structured interviews and analyzed using the cumulative square root frequency method.</w:t>
      </w:r>
      <w:r w:rsidRPr="0036797B">
        <w:t xml:space="preserve"> </w:t>
      </w:r>
      <w:r>
        <w:rPr>
          <w:rFonts w:ascii="Times New Roman" w:eastAsia="Calibri" w:hAnsi="Times New Roman" w:cs="Times New Roman"/>
        </w:rPr>
        <w:t>M</w:t>
      </w:r>
      <w:r w:rsidRPr="0036797B">
        <w:rPr>
          <w:rFonts w:ascii="Times New Roman" w:eastAsia="Calibri" w:hAnsi="Times New Roman" w:cs="Times New Roman"/>
        </w:rPr>
        <w:t>ajority of innovative farmers (61.11%) belonged to the middle-aged group (36 to 50 years), most farmers (25.00%) had completed secondary school,</w:t>
      </w:r>
      <w:r w:rsidR="00541282" w:rsidRPr="00541282">
        <w:t xml:space="preserve"> </w:t>
      </w:r>
      <w:r w:rsidR="00541282" w:rsidRPr="00541282">
        <w:rPr>
          <w:rFonts w:ascii="Times New Roman" w:eastAsia="Calibri" w:hAnsi="Times New Roman" w:cs="Times New Roman"/>
        </w:rPr>
        <w:t>43.33% of farmers owning medium-sized holdings</w:t>
      </w:r>
      <w:r w:rsidR="00541282">
        <w:rPr>
          <w:rFonts w:ascii="Times New Roman" w:eastAsia="Calibri" w:hAnsi="Times New Roman" w:cs="Times New Roman"/>
        </w:rPr>
        <w:t>, 4</w:t>
      </w:r>
      <w:r w:rsidR="00541282" w:rsidRPr="00541282">
        <w:rPr>
          <w:rFonts w:ascii="Times New Roman" w:eastAsia="Calibri" w:hAnsi="Times New Roman" w:cs="Times New Roman"/>
        </w:rPr>
        <w:t>5.00% of farmers fell into the low possession category</w:t>
      </w:r>
      <w:r w:rsidR="00541282">
        <w:rPr>
          <w:rFonts w:ascii="Times New Roman" w:eastAsia="Calibri" w:hAnsi="Times New Roman" w:cs="Times New Roman"/>
        </w:rPr>
        <w:t xml:space="preserve"> and in</w:t>
      </w:r>
      <w:r w:rsidR="00541282" w:rsidRPr="00541282">
        <w:rPr>
          <w:rFonts w:ascii="Times New Roman" w:eastAsia="Calibri" w:hAnsi="Times New Roman" w:cs="Times New Roman"/>
        </w:rPr>
        <w:t>come-wise, more than half (52.22%) belonged to the upper-middle-income category</w:t>
      </w:r>
      <w:r w:rsidR="00E458A4">
        <w:rPr>
          <w:rFonts w:ascii="Times New Roman" w:eastAsia="Calibri" w:hAnsi="Times New Roman" w:cs="Times New Roman"/>
        </w:rPr>
        <w:t>, low area under irrigation (42.78%) and small family size (72.78%)</w:t>
      </w:r>
      <w:r w:rsidR="00844FD2">
        <w:rPr>
          <w:rFonts w:ascii="Times New Roman" w:eastAsia="Calibri" w:hAnsi="Times New Roman" w:cs="Times New Roman"/>
        </w:rPr>
        <w:t xml:space="preserve">. </w:t>
      </w:r>
    </w:p>
    <w:p w14:paraId="0BED06A8" w14:textId="1A2A8CDE" w:rsidR="00626889" w:rsidRPr="00626889" w:rsidRDefault="00626889" w:rsidP="00541282">
      <w:pPr>
        <w:spacing w:before="120" w:after="120" w:line="360" w:lineRule="auto"/>
        <w:jc w:val="both"/>
        <w:rPr>
          <w:rFonts w:ascii="Times New Roman" w:eastAsia="Calibri" w:hAnsi="Times New Roman" w:cs="Times New Roman"/>
          <w:i/>
          <w:iCs/>
        </w:rPr>
      </w:pPr>
      <w:r w:rsidRPr="00626889">
        <w:rPr>
          <w:rFonts w:ascii="Times New Roman" w:eastAsia="Calibri" w:hAnsi="Times New Roman" w:cs="Times New Roman"/>
          <w:b/>
          <w:bCs/>
          <w:i/>
          <w:iCs/>
        </w:rPr>
        <w:t xml:space="preserve">Keywords: </w:t>
      </w:r>
      <w:r w:rsidRPr="00626889">
        <w:rPr>
          <w:rFonts w:ascii="Times New Roman" w:eastAsia="Calibri" w:hAnsi="Times New Roman" w:cs="Times New Roman"/>
          <w:i/>
          <w:iCs/>
        </w:rPr>
        <w:t xml:space="preserve">Innovative farmers, socio-economic variables, profile </w:t>
      </w:r>
    </w:p>
    <w:p w14:paraId="6A57F600" w14:textId="33B7B818" w:rsidR="002C4BD9" w:rsidRPr="00BE7315" w:rsidRDefault="00526581" w:rsidP="00BE7315">
      <w:pPr>
        <w:jc w:val="both"/>
        <w:rPr>
          <w:rFonts w:ascii="Times New Roman" w:eastAsia="Calibri" w:hAnsi="Times New Roman" w:cs="Times New Roman"/>
          <w:b/>
          <w:bCs/>
        </w:rPr>
      </w:pPr>
      <w:r w:rsidRPr="00526581">
        <w:rPr>
          <w:rFonts w:ascii="Times New Roman" w:eastAsia="Calibri" w:hAnsi="Times New Roman" w:cs="Times New Roman"/>
          <w:b/>
          <w:bCs/>
        </w:rPr>
        <w:t>INTRODUCTION</w:t>
      </w:r>
      <w:r w:rsidR="002C4BD9">
        <w:rPr>
          <w:rFonts w:ascii="Times New Roman" w:hAnsi="Times New Roman" w:cs="Times New Roman"/>
        </w:rPr>
        <w:t xml:space="preserve">            </w:t>
      </w:r>
    </w:p>
    <w:p w14:paraId="615D4999" w14:textId="66469F05" w:rsidR="00BE7315" w:rsidRPr="00BE7315" w:rsidRDefault="003E436F" w:rsidP="003E436F">
      <w:pPr>
        <w:spacing w:before="120" w:after="120" w:line="360" w:lineRule="auto"/>
        <w:jc w:val="both"/>
        <w:rPr>
          <w:rFonts w:ascii="Times New Roman" w:hAnsi="Times New Roman" w:cs="Times New Roman"/>
        </w:rPr>
      </w:pPr>
      <w:r>
        <w:rPr>
          <w:rFonts w:ascii="Times New Roman" w:hAnsi="Times New Roman" w:cs="Times New Roman"/>
        </w:rPr>
        <w:t xml:space="preserve">             </w:t>
      </w:r>
      <w:r w:rsidR="00BE7315" w:rsidRPr="00BE7315">
        <w:rPr>
          <w:rFonts w:ascii="Times New Roman" w:hAnsi="Times New Roman" w:cs="Times New Roman"/>
        </w:rPr>
        <w:t>Farmers have evolved beyond simply adopting innovations introduced by external stakeholders. In marginal agro-ecosystems, they actively seek technologies that align with their biophysical, economic, and socio-cultural conditions.</w:t>
      </w:r>
      <w:r w:rsidR="00BE7315" w:rsidRPr="00BE7315">
        <w:t xml:space="preserve"> </w:t>
      </w:r>
      <w:r w:rsidR="00BE7315" w:rsidRPr="00BE7315">
        <w:rPr>
          <w:rFonts w:ascii="Times New Roman" w:hAnsi="Times New Roman" w:cs="Times New Roman"/>
        </w:rPr>
        <w:t>Over time, farmers have developed numerous grassroots innovations that have enhanced their profits and transformed farming into a viable industry. Farmer-led innovation</w:t>
      </w:r>
      <w:r w:rsidR="00BE7315">
        <w:rPr>
          <w:rFonts w:ascii="Times New Roman" w:hAnsi="Times New Roman" w:cs="Times New Roman"/>
        </w:rPr>
        <w:t xml:space="preserve">, </w:t>
      </w:r>
      <w:r w:rsidR="00BE7315" w:rsidRPr="00BE7315">
        <w:rPr>
          <w:rFonts w:ascii="Times New Roman" w:hAnsi="Times New Roman" w:cs="Times New Roman"/>
        </w:rPr>
        <w:t>where farmers spearhead the creation of new knowledge, technologies, and practices</w:t>
      </w:r>
      <w:r w:rsidR="00BE7315">
        <w:rPr>
          <w:rFonts w:ascii="Times New Roman" w:hAnsi="Times New Roman" w:cs="Times New Roman"/>
        </w:rPr>
        <w:t xml:space="preserve"> </w:t>
      </w:r>
      <w:r w:rsidR="00BE7315" w:rsidRPr="00BE7315">
        <w:rPr>
          <w:rFonts w:ascii="Times New Roman" w:hAnsi="Times New Roman" w:cs="Times New Roman"/>
        </w:rPr>
        <w:t>is increasingly recognized as essential for ensuring the agricultural sector’s social, economic, and environmental sustainability.</w:t>
      </w:r>
    </w:p>
    <w:p w14:paraId="52DD4F44" w14:textId="2BEC504C" w:rsidR="00BE7315" w:rsidRDefault="003E436F" w:rsidP="003E436F">
      <w:pPr>
        <w:spacing w:before="120" w:after="120" w:line="360" w:lineRule="auto"/>
        <w:jc w:val="both"/>
        <w:rPr>
          <w:rFonts w:ascii="Times New Roman" w:hAnsi="Times New Roman" w:cs="Times New Roman"/>
        </w:rPr>
      </w:pPr>
      <w:r>
        <w:rPr>
          <w:rFonts w:ascii="Times New Roman" w:hAnsi="Times New Roman" w:cs="Times New Roman"/>
        </w:rPr>
        <w:t xml:space="preserve">               </w:t>
      </w:r>
      <w:r w:rsidR="00BE7315" w:rsidRPr="00BE7315">
        <w:rPr>
          <w:rFonts w:ascii="Times New Roman" w:hAnsi="Times New Roman" w:cs="Times New Roman"/>
        </w:rPr>
        <w:t>A farmer’s capacity to innovate is influenced by various factors, including their socio-economic profile, psychological attributes, and situational conditions. Innovative farmers, as key agents of change, continuously explore new methods, adopt modern technologies, and address agricultural challenges through creative solutions. Examining their socio-economic backgroun</w:t>
      </w:r>
      <w:r>
        <w:rPr>
          <w:rFonts w:ascii="Times New Roman" w:hAnsi="Times New Roman" w:cs="Times New Roman"/>
        </w:rPr>
        <w:t>d s</w:t>
      </w:r>
      <w:r w:rsidR="00BE7315" w:rsidRPr="00BE7315">
        <w:rPr>
          <w:rFonts w:ascii="Times New Roman" w:hAnsi="Times New Roman" w:cs="Times New Roman"/>
        </w:rPr>
        <w:t>uch as age, education, landholding size, income, and material possession</w:t>
      </w:r>
      <w:r w:rsidR="00D93C34">
        <w:rPr>
          <w:rFonts w:ascii="Times New Roman" w:hAnsi="Times New Roman" w:cs="Times New Roman"/>
        </w:rPr>
        <w:t xml:space="preserve"> </w:t>
      </w:r>
      <w:r w:rsidR="00BE7315" w:rsidRPr="00BE7315">
        <w:rPr>
          <w:rFonts w:ascii="Times New Roman" w:hAnsi="Times New Roman" w:cs="Times New Roman"/>
        </w:rPr>
        <w:t>offers valuable insights into how these factors shape their ability to innovate, adapt, and drive agricultural progress.</w:t>
      </w:r>
      <w:r w:rsidR="00D93C34">
        <w:rPr>
          <w:rFonts w:ascii="Times New Roman" w:hAnsi="Times New Roman" w:cs="Times New Roman"/>
        </w:rPr>
        <w:t xml:space="preserve"> Hence, the present study was formulated to understand the socio-economic profile of the innovative farmers. </w:t>
      </w:r>
    </w:p>
    <w:p w14:paraId="1F8A8491" w14:textId="3F3C075E" w:rsidR="002C4BD9" w:rsidRPr="00D93C34" w:rsidRDefault="00D93C34" w:rsidP="002C4BD9">
      <w:pPr>
        <w:jc w:val="both"/>
        <w:rPr>
          <w:rFonts w:ascii="Times New Roman" w:hAnsi="Times New Roman" w:cs="Times New Roman"/>
          <w:b/>
          <w:bCs/>
        </w:rPr>
      </w:pPr>
      <w:r w:rsidRPr="00D93C34">
        <w:rPr>
          <w:rFonts w:ascii="Times New Roman" w:hAnsi="Times New Roman" w:cs="Times New Roman"/>
          <w:b/>
          <w:bCs/>
        </w:rPr>
        <w:lastRenderedPageBreak/>
        <w:t xml:space="preserve">MATERIALS AND METHODS </w:t>
      </w:r>
    </w:p>
    <w:p w14:paraId="2FFB1CF4" w14:textId="433A229C" w:rsidR="00D93C34" w:rsidRDefault="00D93C34" w:rsidP="00D93C34">
      <w:pPr>
        <w:spacing w:before="120" w:after="120" w:line="360" w:lineRule="auto"/>
        <w:jc w:val="both"/>
        <w:rPr>
          <w:rFonts w:ascii="Times New Roman" w:hAnsi="Times New Roman" w:cs="Times New Roman"/>
        </w:rPr>
      </w:pPr>
      <w:r>
        <w:rPr>
          <w:rFonts w:ascii="Times New Roman" w:hAnsi="Times New Roman" w:cs="Times New Roman"/>
        </w:rPr>
        <w:t xml:space="preserve">             </w:t>
      </w:r>
      <w:r w:rsidRPr="00D93C34">
        <w:rPr>
          <w:rFonts w:ascii="Times New Roman" w:hAnsi="Times New Roman" w:cs="Times New Roman"/>
        </w:rPr>
        <w:t xml:space="preserve">In this study, </w:t>
      </w:r>
      <w:r w:rsidRPr="00D93C34">
        <w:rPr>
          <w:rFonts w:ascii="Times New Roman" w:hAnsi="Times New Roman" w:cs="Times New Roman"/>
          <w:i/>
          <w:iCs/>
        </w:rPr>
        <w:t>Ex-post-facto</w:t>
      </w:r>
      <w:r w:rsidRPr="00D93C34">
        <w:rPr>
          <w:rFonts w:ascii="Times New Roman" w:hAnsi="Times New Roman" w:cs="Times New Roman"/>
        </w:rPr>
        <w:t xml:space="preserve"> research design was adopted. The study was conducted in the state of Telangana, which was selected purposively. </w:t>
      </w:r>
      <w:r>
        <w:rPr>
          <w:rFonts w:ascii="Times New Roman" w:hAnsi="Times New Roman" w:cs="Times New Roman"/>
        </w:rPr>
        <w:t xml:space="preserve">From each agro climatic zone of Telangana, </w:t>
      </w:r>
      <w:r w:rsidRPr="00D93C34">
        <w:rPr>
          <w:rFonts w:ascii="Times New Roman" w:hAnsi="Times New Roman" w:cs="Times New Roman"/>
        </w:rPr>
        <w:t xml:space="preserve">one Krishi Vigyan Kendra (KVK) under the administrative control of the university was randomly selected. From each KVK, </w:t>
      </w:r>
      <w:r>
        <w:rPr>
          <w:rFonts w:ascii="Times New Roman" w:hAnsi="Times New Roman" w:cs="Times New Roman"/>
        </w:rPr>
        <w:t xml:space="preserve">list of innovative farmers was obtained and </w:t>
      </w:r>
      <w:r w:rsidRPr="00D93C34">
        <w:rPr>
          <w:rFonts w:ascii="Times New Roman" w:hAnsi="Times New Roman" w:cs="Times New Roman"/>
        </w:rPr>
        <w:t>sixty innovative farmers were purposively selected, leading to a total of 180 farmers</w:t>
      </w:r>
      <w:r>
        <w:rPr>
          <w:rFonts w:ascii="Times New Roman" w:hAnsi="Times New Roman" w:cs="Times New Roman"/>
        </w:rPr>
        <w:t xml:space="preserve">. </w:t>
      </w:r>
      <w:r w:rsidR="00741445" w:rsidRPr="00741445">
        <w:rPr>
          <w:rFonts w:ascii="Times New Roman" w:hAnsi="Times New Roman" w:cs="Times New Roman"/>
        </w:rPr>
        <w:t>The variables were operationalized by assigning scores to the</w:t>
      </w:r>
      <w:r w:rsidR="00741445">
        <w:rPr>
          <w:rFonts w:ascii="Times New Roman" w:hAnsi="Times New Roman" w:cs="Times New Roman"/>
        </w:rPr>
        <w:t xml:space="preserve"> innovative</w:t>
      </w:r>
      <w:r w:rsidR="00741445" w:rsidRPr="00741445">
        <w:rPr>
          <w:rFonts w:ascii="Times New Roman" w:hAnsi="Times New Roman" w:cs="Times New Roman"/>
        </w:rPr>
        <w:t xml:space="preserve"> farmers' responses</w:t>
      </w:r>
      <w:r w:rsidR="00741445">
        <w:rPr>
          <w:rFonts w:ascii="Times New Roman" w:hAnsi="Times New Roman" w:cs="Times New Roman"/>
        </w:rPr>
        <w:t xml:space="preserve">. </w:t>
      </w:r>
      <w:r>
        <w:rPr>
          <w:rFonts w:ascii="Times New Roman" w:hAnsi="Times New Roman" w:cs="Times New Roman"/>
        </w:rPr>
        <w:t xml:space="preserve">Data collected was analysed using </w:t>
      </w:r>
      <w:r w:rsidR="001A1FC5">
        <w:rPr>
          <w:rFonts w:ascii="Times New Roman" w:hAnsi="Times New Roman" w:cs="Times New Roman"/>
        </w:rPr>
        <w:t xml:space="preserve">cumulative square root frequency method. </w:t>
      </w:r>
    </w:p>
    <w:p w14:paraId="5A444152" w14:textId="77777777" w:rsidR="0034676F" w:rsidRDefault="001A1FC5" w:rsidP="00741445">
      <w:pPr>
        <w:spacing w:before="120" w:after="120" w:line="360" w:lineRule="auto"/>
        <w:jc w:val="both"/>
        <w:rPr>
          <w:rFonts w:ascii="Times New Roman" w:hAnsi="Times New Roman" w:cs="Times New Roman"/>
          <w:b/>
          <w:bCs/>
        </w:rPr>
      </w:pPr>
      <w:r w:rsidRPr="001A1FC5">
        <w:rPr>
          <w:rFonts w:ascii="Times New Roman" w:hAnsi="Times New Roman" w:cs="Times New Roman"/>
          <w:b/>
          <w:bCs/>
        </w:rPr>
        <w:t>RESULTS AND DISCUSSION</w:t>
      </w:r>
    </w:p>
    <w:p w14:paraId="69F5D57D" w14:textId="37F2B500" w:rsidR="00741445" w:rsidRDefault="0034676F" w:rsidP="00741445">
      <w:pPr>
        <w:spacing w:before="120" w:after="120" w:line="360" w:lineRule="auto"/>
        <w:jc w:val="both"/>
        <w:rPr>
          <w:rFonts w:ascii="Times New Roman" w:hAnsi="Times New Roman" w:cs="Times New Roman"/>
        </w:rPr>
      </w:pPr>
      <w:r>
        <w:rPr>
          <w:rFonts w:ascii="Times New Roman" w:hAnsi="Times New Roman" w:cs="Times New Roman"/>
        </w:rPr>
        <w:t>T</w:t>
      </w:r>
      <w:r w:rsidRPr="0034676F">
        <w:rPr>
          <w:rFonts w:ascii="Times New Roman" w:hAnsi="Times New Roman" w:cs="Times New Roman"/>
        </w:rPr>
        <w:t xml:space="preserve">he following table is </w:t>
      </w:r>
      <w:r w:rsidR="00EE5B16">
        <w:rPr>
          <w:rFonts w:ascii="Times New Roman" w:hAnsi="Times New Roman" w:cs="Times New Roman"/>
        </w:rPr>
        <w:t xml:space="preserve">the </w:t>
      </w:r>
      <w:r w:rsidRPr="0034676F">
        <w:rPr>
          <w:rFonts w:ascii="Times New Roman" w:hAnsi="Times New Roman" w:cs="Times New Roman"/>
        </w:rPr>
        <w:t>depiction of analytic</w:t>
      </w:r>
      <w:r w:rsidR="00EE5B16">
        <w:rPr>
          <w:rFonts w:ascii="Times New Roman" w:hAnsi="Times New Roman" w:cs="Times New Roman"/>
        </w:rPr>
        <w:t xml:space="preserve">al view of </w:t>
      </w:r>
      <w:r w:rsidR="006243E3">
        <w:rPr>
          <w:rFonts w:ascii="Times New Roman" w:hAnsi="Times New Roman" w:cs="Times New Roman"/>
        </w:rPr>
        <w:t>socio-economic</w:t>
      </w:r>
      <w:r w:rsidR="00EE5B16">
        <w:rPr>
          <w:rFonts w:ascii="Times New Roman" w:hAnsi="Times New Roman" w:cs="Times New Roman"/>
        </w:rPr>
        <w:t xml:space="preserve"> characteristics of innovative farmers. </w:t>
      </w:r>
    </w:p>
    <w:p w14:paraId="2102C6F8" w14:textId="37432FE4" w:rsidR="00EE5B16" w:rsidRDefault="00EE5B16" w:rsidP="00741445">
      <w:pPr>
        <w:spacing w:before="120" w:after="120" w:line="360" w:lineRule="auto"/>
        <w:jc w:val="both"/>
        <w:rPr>
          <w:rFonts w:ascii="Times New Roman" w:hAnsi="Times New Roman" w:cs="Times New Roman"/>
          <w:b/>
          <w:bCs/>
        </w:rPr>
      </w:pPr>
      <w:r w:rsidRPr="00EE5B16">
        <w:rPr>
          <w:rFonts w:ascii="Times New Roman" w:hAnsi="Times New Roman" w:cs="Times New Roman"/>
          <w:b/>
          <w:bCs/>
        </w:rPr>
        <w:t xml:space="preserve">Table 1: </w:t>
      </w:r>
      <w:r>
        <w:rPr>
          <w:rFonts w:ascii="Times New Roman" w:hAnsi="Times New Roman" w:cs="Times New Roman"/>
          <w:b/>
          <w:bCs/>
        </w:rPr>
        <w:t>S</w:t>
      </w:r>
      <w:r w:rsidRPr="00EE5B16">
        <w:rPr>
          <w:rFonts w:ascii="Times New Roman" w:hAnsi="Times New Roman" w:cs="Times New Roman"/>
          <w:b/>
          <w:bCs/>
        </w:rPr>
        <w:t xml:space="preserve">ocio-economic </w:t>
      </w:r>
      <w:r>
        <w:rPr>
          <w:rFonts w:ascii="Times New Roman" w:hAnsi="Times New Roman" w:cs="Times New Roman"/>
          <w:b/>
          <w:bCs/>
        </w:rPr>
        <w:t xml:space="preserve">characteristics of </w:t>
      </w:r>
      <w:r w:rsidRPr="00EE5B16">
        <w:rPr>
          <w:rFonts w:ascii="Times New Roman" w:hAnsi="Times New Roman" w:cs="Times New Roman"/>
          <w:b/>
          <w:bCs/>
        </w:rPr>
        <w:t>Innovat</w:t>
      </w:r>
      <w:r>
        <w:rPr>
          <w:rFonts w:ascii="Times New Roman" w:hAnsi="Times New Roman" w:cs="Times New Roman"/>
          <w:b/>
          <w:bCs/>
        </w:rPr>
        <w:t>ive Farmers</w:t>
      </w:r>
    </w:p>
    <w:p w14:paraId="23E439CC" w14:textId="2DE30C8D" w:rsidR="003F3E6C" w:rsidRDefault="003F3E6C" w:rsidP="000615CD">
      <w:pPr>
        <w:spacing w:after="0" w:line="240" w:lineRule="auto"/>
        <w:contextualSpacing/>
        <w:jc w:val="right"/>
        <w:rPr>
          <w:rFonts w:ascii="Times New Roman" w:hAnsi="Times New Roman" w:cs="Times New Roman"/>
          <w:b/>
          <w:bCs/>
        </w:rPr>
      </w:pPr>
      <w:r>
        <w:rPr>
          <w:rFonts w:ascii="Times New Roman" w:hAnsi="Times New Roman" w:cs="Times New Roman"/>
          <w:b/>
          <w:bCs/>
        </w:rPr>
        <w:t xml:space="preserve">                                                                                                                                   (n=180)</w:t>
      </w:r>
    </w:p>
    <w:p w14:paraId="1B48A3D1" w14:textId="77777777" w:rsidR="000615CD" w:rsidRDefault="000615CD" w:rsidP="000615CD">
      <w:pPr>
        <w:spacing w:after="0" w:line="240" w:lineRule="auto"/>
        <w:contextualSpacing/>
        <w:jc w:val="right"/>
        <w:rPr>
          <w:rFonts w:ascii="Times New Roman" w:hAnsi="Times New Roman" w:cs="Times New Roman"/>
          <w:b/>
          <w:bCs/>
        </w:rPr>
      </w:pPr>
    </w:p>
    <w:tbl>
      <w:tblPr>
        <w:tblStyle w:val="TableGrid1"/>
        <w:tblW w:w="8912" w:type="dxa"/>
        <w:tblInd w:w="-5" w:type="dxa"/>
        <w:tblLayout w:type="fixed"/>
        <w:tblLook w:val="04A0" w:firstRow="1" w:lastRow="0" w:firstColumn="1" w:lastColumn="0" w:noHBand="0" w:noVBand="1"/>
      </w:tblPr>
      <w:tblGrid>
        <w:gridCol w:w="606"/>
        <w:gridCol w:w="1804"/>
        <w:gridCol w:w="3402"/>
        <w:gridCol w:w="1803"/>
        <w:gridCol w:w="1297"/>
      </w:tblGrid>
      <w:tr w:rsidR="003F3E6C" w:rsidRPr="000615CD" w14:paraId="7634C510" w14:textId="77777777" w:rsidTr="008C1938">
        <w:trPr>
          <w:trHeight w:val="298"/>
        </w:trPr>
        <w:tc>
          <w:tcPr>
            <w:tcW w:w="606" w:type="dxa"/>
            <w:tcBorders>
              <w:top w:val="single" w:sz="4" w:space="0" w:color="auto"/>
              <w:left w:val="single" w:sz="4" w:space="0" w:color="auto"/>
              <w:bottom w:val="single" w:sz="4" w:space="0" w:color="auto"/>
              <w:right w:val="single" w:sz="4" w:space="0" w:color="auto"/>
            </w:tcBorders>
            <w:vAlign w:val="center"/>
          </w:tcPr>
          <w:p w14:paraId="44C333A8" w14:textId="77777777" w:rsidR="003F3E6C" w:rsidRPr="000615CD" w:rsidRDefault="003F3E6C" w:rsidP="000615CD">
            <w:pPr>
              <w:spacing w:before="120" w:after="120"/>
              <w:contextualSpacing/>
              <w:jc w:val="center"/>
              <w:rPr>
                <w:rFonts w:ascii="Times New Roman" w:eastAsia="Times New Roman" w:hAnsi="Times New Roman" w:cs="Times New Roman"/>
                <w:b/>
                <w:bCs/>
                <w:sz w:val="24"/>
                <w:szCs w:val="24"/>
                <w:lang w:bidi="gu-IN"/>
              </w:rPr>
            </w:pPr>
            <w:r w:rsidRPr="000615CD">
              <w:rPr>
                <w:rFonts w:ascii="Times New Roman" w:eastAsia="Times New Roman" w:hAnsi="Times New Roman" w:cs="Times New Roman"/>
                <w:b/>
                <w:bCs/>
                <w:sz w:val="24"/>
                <w:szCs w:val="24"/>
                <w:lang w:bidi="gu-IN"/>
              </w:rPr>
              <w:t>No.</w:t>
            </w:r>
          </w:p>
        </w:tc>
        <w:tc>
          <w:tcPr>
            <w:tcW w:w="1804" w:type="dxa"/>
            <w:tcBorders>
              <w:top w:val="single" w:sz="4" w:space="0" w:color="auto"/>
              <w:left w:val="single" w:sz="4" w:space="0" w:color="auto"/>
              <w:bottom w:val="single" w:sz="4" w:space="0" w:color="auto"/>
              <w:right w:val="single" w:sz="4" w:space="0" w:color="auto"/>
            </w:tcBorders>
            <w:vAlign w:val="center"/>
          </w:tcPr>
          <w:p w14:paraId="0FA1809C" w14:textId="77777777" w:rsidR="003F3E6C" w:rsidRPr="000615CD" w:rsidRDefault="003F3E6C" w:rsidP="000615CD">
            <w:pPr>
              <w:spacing w:before="120" w:after="120"/>
              <w:contextualSpacing/>
              <w:jc w:val="center"/>
              <w:rPr>
                <w:rFonts w:ascii="Times New Roman" w:eastAsia="Times New Roman" w:hAnsi="Times New Roman" w:cs="Times New Roman"/>
                <w:b/>
                <w:bCs/>
                <w:sz w:val="24"/>
                <w:szCs w:val="24"/>
                <w:lang w:bidi="gu-IN"/>
              </w:rPr>
            </w:pPr>
            <w:r w:rsidRPr="000615CD">
              <w:rPr>
                <w:rFonts w:ascii="Times New Roman" w:eastAsia="Times New Roman" w:hAnsi="Times New Roman" w:cs="Times New Roman"/>
                <w:b/>
                <w:bCs/>
                <w:sz w:val="24"/>
                <w:szCs w:val="24"/>
                <w:lang w:bidi="gu-IN"/>
              </w:rPr>
              <w:t>Characteristics</w:t>
            </w:r>
          </w:p>
        </w:tc>
        <w:tc>
          <w:tcPr>
            <w:tcW w:w="3402" w:type="dxa"/>
            <w:tcBorders>
              <w:top w:val="single" w:sz="4" w:space="0" w:color="auto"/>
              <w:left w:val="single" w:sz="4" w:space="0" w:color="auto"/>
              <w:bottom w:val="single" w:sz="4" w:space="0" w:color="auto"/>
              <w:right w:val="single" w:sz="4" w:space="0" w:color="auto"/>
            </w:tcBorders>
            <w:vAlign w:val="center"/>
          </w:tcPr>
          <w:p w14:paraId="41CFAC93" w14:textId="77777777" w:rsidR="003F3E6C" w:rsidRPr="000615CD" w:rsidRDefault="003F3E6C" w:rsidP="000615CD">
            <w:pPr>
              <w:spacing w:before="120" w:after="120"/>
              <w:contextualSpacing/>
              <w:jc w:val="center"/>
              <w:rPr>
                <w:rFonts w:ascii="Times New Roman" w:eastAsia="Times New Roman" w:hAnsi="Times New Roman" w:cs="Times New Roman"/>
                <w:b/>
                <w:bCs/>
                <w:sz w:val="24"/>
                <w:szCs w:val="24"/>
                <w:lang w:bidi="gu-IN"/>
              </w:rPr>
            </w:pPr>
            <w:r w:rsidRPr="000615CD">
              <w:rPr>
                <w:rFonts w:ascii="Times New Roman" w:eastAsia="Times New Roman" w:hAnsi="Times New Roman" w:cs="Times New Roman"/>
                <w:b/>
                <w:bCs/>
                <w:sz w:val="24"/>
                <w:szCs w:val="24"/>
                <w:lang w:bidi="gu-IN"/>
              </w:rPr>
              <w:t>Categories</w:t>
            </w:r>
          </w:p>
        </w:tc>
        <w:tc>
          <w:tcPr>
            <w:tcW w:w="1803" w:type="dxa"/>
            <w:tcBorders>
              <w:top w:val="single" w:sz="4" w:space="0" w:color="auto"/>
              <w:left w:val="single" w:sz="4" w:space="0" w:color="auto"/>
              <w:bottom w:val="single" w:sz="4" w:space="0" w:color="auto"/>
              <w:right w:val="single" w:sz="4" w:space="0" w:color="auto"/>
            </w:tcBorders>
          </w:tcPr>
          <w:p w14:paraId="53CE9CCE" w14:textId="6D7CD2DC" w:rsidR="003F3E6C" w:rsidRPr="000615CD" w:rsidRDefault="003F3E6C" w:rsidP="000615CD">
            <w:pPr>
              <w:spacing w:before="120" w:after="120"/>
              <w:contextualSpacing/>
              <w:jc w:val="center"/>
              <w:rPr>
                <w:rFonts w:ascii="Times New Roman" w:eastAsia="Times New Roman" w:hAnsi="Times New Roman" w:cs="Times New Roman"/>
                <w:b/>
                <w:bCs/>
                <w:sz w:val="24"/>
                <w:szCs w:val="24"/>
                <w:lang w:bidi="gu-IN"/>
              </w:rPr>
            </w:pPr>
            <w:r w:rsidRPr="000615CD">
              <w:rPr>
                <w:rFonts w:ascii="Times New Roman" w:eastAsia="Times New Roman" w:hAnsi="Times New Roman" w:cs="Times New Roman"/>
                <w:b/>
                <w:bCs/>
                <w:sz w:val="24"/>
                <w:szCs w:val="24"/>
                <w:lang w:bidi="gu-IN"/>
              </w:rPr>
              <w:t xml:space="preserve">Frequency </w:t>
            </w:r>
          </w:p>
        </w:tc>
        <w:tc>
          <w:tcPr>
            <w:tcW w:w="1297" w:type="dxa"/>
            <w:tcBorders>
              <w:top w:val="single" w:sz="4" w:space="0" w:color="auto"/>
              <w:left w:val="single" w:sz="4" w:space="0" w:color="auto"/>
              <w:bottom w:val="single" w:sz="4" w:space="0" w:color="auto"/>
              <w:right w:val="single" w:sz="4" w:space="0" w:color="auto"/>
            </w:tcBorders>
            <w:vAlign w:val="center"/>
          </w:tcPr>
          <w:p w14:paraId="571C5D51" w14:textId="2DCAAFFF" w:rsidR="003F3E6C" w:rsidRPr="000615CD" w:rsidRDefault="003F3E6C" w:rsidP="000615CD">
            <w:pPr>
              <w:spacing w:before="120" w:after="120"/>
              <w:contextualSpacing/>
              <w:jc w:val="center"/>
              <w:rPr>
                <w:rFonts w:ascii="Times New Roman" w:eastAsia="Times New Roman" w:hAnsi="Times New Roman" w:cs="Times New Roman"/>
                <w:b/>
                <w:bCs/>
                <w:sz w:val="24"/>
                <w:szCs w:val="24"/>
                <w:lang w:bidi="gu-IN"/>
              </w:rPr>
            </w:pPr>
            <w:r w:rsidRPr="000615CD">
              <w:rPr>
                <w:rFonts w:ascii="Times New Roman" w:eastAsia="Times New Roman" w:hAnsi="Times New Roman" w:cs="Times New Roman"/>
                <w:b/>
                <w:bCs/>
                <w:sz w:val="24"/>
                <w:szCs w:val="24"/>
                <w:lang w:bidi="gu-IN"/>
              </w:rPr>
              <w:t>Per cent</w:t>
            </w:r>
          </w:p>
        </w:tc>
      </w:tr>
      <w:tr w:rsidR="008C1938" w:rsidRPr="000615CD" w14:paraId="1443A39B" w14:textId="77777777" w:rsidTr="00FD57E6">
        <w:trPr>
          <w:trHeight w:val="374"/>
        </w:trPr>
        <w:tc>
          <w:tcPr>
            <w:tcW w:w="606" w:type="dxa"/>
            <w:vMerge w:val="restart"/>
            <w:tcBorders>
              <w:top w:val="single" w:sz="4" w:space="0" w:color="auto"/>
            </w:tcBorders>
            <w:vAlign w:val="center"/>
          </w:tcPr>
          <w:p w14:paraId="6178F271" w14:textId="77777777" w:rsidR="008C1938" w:rsidRPr="000615CD" w:rsidRDefault="008C1938" w:rsidP="008C1938">
            <w:pPr>
              <w:spacing w:before="120" w:after="120"/>
              <w:rPr>
                <w:rFonts w:ascii="Times New Roman" w:eastAsia="Times New Roman" w:hAnsi="Times New Roman" w:cs="Times New Roman"/>
                <w:sz w:val="24"/>
                <w:szCs w:val="24"/>
                <w:lang w:bidi="gu-IN"/>
              </w:rPr>
            </w:pPr>
            <w:r w:rsidRPr="000615CD">
              <w:rPr>
                <w:rFonts w:ascii="Times New Roman" w:eastAsia="Times New Roman" w:hAnsi="Times New Roman" w:cs="Times New Roman"/>
                <w:sz w:val="24"/>
                <w:szCs w:val="24"/>
                <w:lang w:bidi="gu-IN"/>
              </w:rPr>
              <w:t>1</w:t>
            </w:r>
          </w:p>
        </w:tc>
        <w:tc>
          <w:tcPr>
            <w:tcW w:w="1804" w:type="dxa"/>
            <w:vMerge w:val="restart"/>
            <w:vAlign w:val="center"/>
          </w:tcPr>
          <w:p w14:paraId="77F9CE29" w14:textId="77777777" w:rsidR="008C1938" w:rsidRPr="000615CD" w:rsidRDefault="008C1938" w:rsidP="008C1938">
            <w:pPr>
              <w:widowControl w:val="0"/>
              <w:spacing w:before="120" w:after="120"/>
              <w:rPr>
                <w:rFonts w:ascii="Times New Roman" w:eastAsia="Times New Roman" w:hAnsi="Times New Roman" w:cs="Times New Roman"/>
                <w:sz w:val="24"/>
                <w:szCs w:val="24"/>
                <w:lang w:bidi="en-US"/>
              </w:rPr>
            </w:pPr>
            <w:r w:rsidRPr="000615CD">
              <w:rPr>
                <w:rFonts w:ascii="Times New Roman" w:eastAsia="Times New Roman" w:hAnsi="Times New Roman" w:cs="Times New Roman"/>
                <w:sz w:val="24"/>
                <w:szCs w:val="24"/>
                <w:lang w:bidi="en-US"/>
              </w:rPr>
              <w:t>Age</w:t>
            </w:r>
          </w:p>
        </w:tc>
        <w:tc>
          <w:tcPr>
            <w:tcW w:w="3402" w:type="dxa"/>
            <w:vAlign w:val="center"/>
          </w:tcPr>
          <w:p w14:paraId="4566F76D" w14:textId="77777777" w:rsidR="008C1938" w:rsidRPr="000615CD" w:rsidRDefault="008C1938" w:rsidP="008C1938">
            <w:pPr>
              <w:widowControl w:val="0"/>
              <w:spacing w:before="120" w:after="120"/>
              <w:jc w:val="left"/>
              <w:rPr>
                <w:rFonts w:ascii="Times New Roman" w:eastAsia="Times New Roman" w:hAnsi="Times New Roman" w:cs="Times New Roman"/>
                <w:sz w:val="24"/>
                <w:szCs w:val="24"/>
                <w:lang w:bidi="en-US"/>
              </w:rPr>
            </w:pPr>
            <w:r w:rsidRPr="000615CD">
              <w:rPr>
                <w:rFonts w:ascii="Times New Roman" w:eastAsia="Times New Roman" w:hAnsi="Times New Roman" w:cs="Times New Roman"/>
                <w:sz w:val="24"/>
                <w:szCs w:val="24"/>
                <w:lang w:bidi="en-US"/>
              </w:rPr>
              <w:t>Young age group (up to 35 years)</w:t>
            </w:r>
          </w:p>
        </w:tc>
        <w:tc>
          <w:tcPr>
            <w:tcW w:w="1803" w:type="dxa"/>
            <w:vAlign w:val="bottom"/>
          </w:tcPr>
          <w:p w14:paraId="354F2965" w14:textId="55C21CE7" w:rsidR="008C1938" w:rsidRPr="008C1938" w:rsidRDefault="008C1938" w:rsidP="008C1938">
            <w:pPr>
              <w:spacing w:before="120" w:after="120"/>
              <w:jc w:val="center"/>
              <w:rPr>
                <w:rFonts w:ascii="Times New Roman" w:eastAsia="Times New Roman" w:hAnsi="Times New Roman" w:cs="Times New Roman"/>
                <w:sz w:val="24"/>
                <w:szCs w:val="24"/>
                <w:lang w:bidi="gu-IN"/>
              </w:rPr>
            </w:pPr>
            <w:r w:rsidRPr="008C1938">
              <w:rPr>
                <w:rFonts w:ascii="Times New Roman" w:hAnsi="Times New Roman" w:cs="Times New Roman"/>
                <w:color w:val="000000"/>
                <w:sz w:val="24"/>
                <w:szCs w:val="24"/>
              </w:rPr>
              <w:t>16</w:t>
            </w:r>
          </w:p>
        </w:tc>
        <w:tc>
          <w:tcPr>
            <w:tcW w:w="1297" w:type="dxa"/>
            <w:vAlign w:val="bottom"/>
          </w:tcPr>
          <w:p w14:paraId="1A2EE63E" w14:textId="10037132" w:rsidR="008C1938" w:rsidRPr="008C1938" w:rsidRDefault="008C1938" w:rsidP="008C1938">
            <w:pPr>
              <w:spacing w:before="120" w:after="120"/>
              <w:jc w:val="center"/>
              <w:rPr>
                <w:rFonts w:ascii="Times New Roman" w:eastAsia="Times New Roman" w:hAnsi="Times New Roman" w:cs="Times New Roman"/>
                <w:sz w:val="24"/>
                <w:szCs w:val="24"/>
                <w:lang w:bidi="gu-IN"/>
              </w:rPr>
            </w:pPr>
            <w:r w:rsidRPr="008C1938">
              <w:rPr>
                <w:rFonts w:ascii="Times New Roman" w:hAnsi="Times New Roman" w:cs="Times New Roman"/>
                <w:color w:val="000000"/>
                <w:sz w:val="24"/>
                <w:szCs w:val="24"/>
              </w:rPr>
              <w:t>08.89</w:t>
            </w:r>
          </w:p>
        </w:tc>
      </w:tr>
      <w:tr w:rsidR="008C1938" w:rsidRPr="000615CD" w14:paraId="7BFB5CE7" w14:textId="77777777" w:rsidTr="00FD57E6">
        <w:trPr>
          <w:trHeight w:val="310"/>
        </w:trPr>
        <w:tc>
          <w:tcPr>
            <w:tcW w:w="606" w:type="dxa"/>
            <w:vMerge/>
            <w:vAlign w:val="center"/>
          </w:tcPr>
          <w:p w14:paraId="01E824F0" w14:textId="77777777" w:rsidR="008C1938" w:rsidRPr="000615CD" w:rsidRDefault="008C1938" w:rsidP="008C1938">
            <w:pPr>
              <w:spacing w:before="120" w:after="120"/>
              <w:rPr>
                <w:rFonts w:ascii="Times New Roman" w:eastAsia="Times New Roman" w:hAnsi="Times New Roman" w:cs="Times New Roman"/>
                <w:sz w:val="24"/>
                <w:szCs w:val="24"/>
                <w:lang w:bidi="gu-IN"/>
              </w:rPr>
            </w:pPr>
          </w:p>
        </w:tc>
        <w:tc>
          <w:tcPr>
            <w:tcW w:w="1804" w:type="dxa"/>
            <w:vMerge/>
            <w:vAlign w:val="center"/>
          </w:tcPr>
          <w:p w14:paraId="41DDC46F" w14:textId="77777777" w:rsidR="008C1938" w:rsidRPr="000615CD" w:rsidRDefault="008C1938" w:rsidP="008C1938">
            <w:pPr>
              <w:widowControl w:val="0"/>
              <w:spacing w:before="120" w:after="120"/>
              <w:rPr>
                <w:rFonts w:ascii="Times New Roman" w:eastAsia="Times New Roman" w:hAnsi="Times New Roman" w:cs="Times New Roman"/>
                <w:sz w:val="24"/>
                <w:szCs w:val="24"/>
                <w:lang w:bidi="en-US"/>
              </w:rPr>
            </w:pPr>
          </w:p>
        </w:tc>
        <w:tc>
          <w:tcPr>
            <w:tcW w:w="3402" w:type="dxa"/>
            <w:vAlign w:val="center"/>
          </w:tcPr>
          <w:p w14:paraId="73C5A779" w14:textId="77777777" w:rsidR="008C1938" w:rsidRPr="000615CD" w:rsidRDefault="008C1938" w:rsidP="008C1938">
            <w:pPr>
              <w:widowControl w:val="0"/>
              <w:spacing w:before="120" w:after="120"/>
              <w:jc w:val="left"/>
              <w:rPr>
                <w:rFonts w:ascii="Times New Roman" w:eastAsia="Times New Roman" w:hAnsi="Times New Roman" w:cs="Times New Roman"/>
                <w:sz w:val="24"/>
                <w:szCs w:val="24"/>
                <w:lang w:bidi="en-US"/>
              </w:rPr>
            </w:pPr>
            <w:r w:rsidRPr="000615CD">
              <w:rPr>
                <w:rFonts w:ascii="Times New Roman" w:eastAsia="Times New Roman" w:hAnsi="Times New Roman" w:cs="Times New Roman"/>
                <w:sz w:val="24"/>
                <w:szCs w:val="24"/>
                <w:lang w:bidi="en-US"/>
              </w:rPr>
              <w:t>Middle age group (above 35 to 50 years</w:t>
            </w:r>
          </w:p>
        </w:tc>
        <w:tc>
          <w:tcPr>
            <w:tcW w:w="1803" w:type="dxa"/>
            <w:vAlign w:val="bottom"/>
          </w:tcPr>
          <w:p w14:paraId="7E22FB75" w14:textId="6F1A33C6" w:rsidR="008C1938" w:rsidRPr="008C1938" w:rsidRDefault="008C1938" w:rsidP="008C1938">
            <w:pPr>
              <w:spacing w:before="120" w:after="120"/>
              <w:jc w:val="center"/>
              <w:rPr>
                <w:rFonts w:ascii="Times New Roman" w:eastAsia="Times New Roman" w:hAnsi="Times New Roman" w:cs="Times New Roman"/>
                <w:sz w:val="24"/>
                <w:szCs w:val="24"/>
                <w:lang w:bidi="gu-IN"/>
              </w:rPr>
            </w:pPr>
            <w:r w:rsidRPr="008C1938">
              <w:rPr>
                <w:rFonts w:ascii="Times New Roman" w:hAnsi="Times New Roman" w:cs="Times New Roman"/>
                <w:color w:val="000000"/>
                <w:sz w:val="24"/>
                <w:szCs w:val="24"/>
              </w:rPr>
              <w:t>110</w:t>
            </w:r>
          </w:p>
        </w:tc>
        <w:tc>
          <w:tcPr>
            <w:tcW w:w="1297" w:type="dxa"/>
            <w:vAlign w:val="bottom"/>
          </w:tcPr>
          <w:p w14:paraId="00B6B2F0" w14:textId="5B411E00" w:rsidR="008C1938" w:rsidRPr="008C1938" w:rsidRDefault="008C1938" w:rsidP="008C1938">
            <w:pPr>
              <w:spacing w:before="120" w:after="120"/>
              <w:jc w:val="center"/>
              <w:rPr>
                <w:rFonts w:ascii="Times New Roman" w:eastAsia="Times New Roman" w:hAnsi="Times New Roman" w:cs="Times New Roman"/>
                <w:sz w:val="24"/>
                <w:szCs w:val="24"/>
                <w:lang w:bidi="gu-IN"/>
              </w:rPr>
            </w:pPr>
            <w:r w:rsidRPr="008C1938">
              <w:rPr>
                <w:rFonts w:ascii="Times New Roman" w:hAnsi="Times New Roman" w:cs="Times New Roman"/>
                <w:color w:val="000000"/>
                <w:sz w:val="24"/>
                <w:szCs w:val="24"/>
              </w:rPr>
              <w:t>61.11</w:t>
            </w:r>
          </w:p>
        </w:tc>
      </w:tr>
      <w:tr w:rsidR="008C1938" w:rsidRPr="000615CD" w14:paraId="72E19736" w14:textId="77777777" w:rsidTr="00FD57E6">
        <w:trPr>
          <w:trHeight w:val="259"/>
        </w:trPr>
        <w:tc>
          <w:tcPr>
            <w:tcW w:w="606" w:type="dxa"/>
            <w:vMerge/>
            <w:vAlign w:val="center"/>
          </w:tcPr>
          <w:p w14:paraId="75280134" w14:textId="77777777" w:rsidR="008C1938" w:rsidRPr="000615CD" w:rsidRDefault="008C1938" w:rsidP="008C1938">
            <w:pPr>
              <w:spacing w:before="120" w:after="120"/>
              <w:rPr>
                <w:rFonts w:ascii="Times New Roman" w:eastAsia="Times New Roman" w:hAnsi="Times New Roman" w:cs="Times New Roman"/>
                <w:sz w:val="24"/>
                <w:szCs w:val="24"/>
                <w:lang w:bidi="gu-IN"/>
              </w:rPr>
            </w:pPr>
          </w:p>
        </w:tc>
        <w:tc>
          <w:tcPr>
            <w:tcW w:w="1804" w:type="dxa"/>
            <w:vMerge/>
            <w:vAlign w:val="center"/>
          </w:tcPr>
          <w:p w14:paraId="1AC313DD" w14:textId="77777777" w:rsidR="008C1938" w:rsidRPr="000615CD" w:rsidRDefault="008C1938" w:rsidP="008C1938">
            <w:pPr>
              <w:widowControl w:val="0"/>
              <w:spacing w:before="120" w:after="120"/>
              <w:rPr>
                <w:rFonts w:ascii="Times New Roman" w:eastAsia="Times New Roman" w:hAnsi="Times New Roman" w:cs="Times New Roman"/>
                <w:sz w:val="24"/>
                <w:szCs w:val="24"/>
                <w:lang w:bidi="en-US"/>
              </w:rPr>
            </w:pPr>
          </w:p>
        </w:tc>
        <w:tc>
          <w:tcPr>
            <w:tcW w:w="3402" w:type="dxa"/>
            <w:vAlign w:val="center"/>
          </w:tcPr>
          <w:p w14:paraId="48DDD562" w14:textId="77777777" w:rsidR="008C1938" w:rsidRPr="000615CD" w:rsidRDefault="008C1938" w:rsidP="008C1938">
            <w:pPr>
              <w:widowControl w:val="0"/>
              <w:spacing w:before="120" w:after="120"/>
              <w:jc w:val="left"/>
              <w:rPr>
                <w:rFonts w:ascii="Times New Roman" w:eastAsia="Times New Roman" w:hAnsi="Times New Roman" w:cs="Times New Roman"/>
                <w:sz w:val="24"/>
                <w:szCs w:val="24"/>
                <w:lang w:bidi="en-US"/>
              </w:rPr>
            </w:pPr>
            <w:r w:rsidRPr="000615CD">
              <w:rPr>
                <w:rFonts w:ascii="Times New Roman" w:eastAsia="Times New Roman" w:hAnsi="Times New Roman" w:cs="Times New Roman"/>
                <w:sz w:val="24"/>
                <w:szCs w:val="24"/>
                <w:lang w:bidi="en-US"/>
              </w:rPr>
              <w:t xml:space="preserve">Old age group </w:t>
            </w:r>
            <w:proofErr w:type="gramStart"/>
            <w:r w:rsidRPr="000615CD">
              <w:rPr>
                <w:rFonts w:ascii="Times New Roman" w:eastAsia="Times New Roman" w:hAnsi="Times New Roman" w:cs="Times New Roman"/>
                <w:sz w:val="24"/>
                <w:szCs w:val="24"/>
                <w:lang w:bidi="en-US"/>
              </w:rPr>
              <w:t>( above</w:t>
            </w:r>
            <w:proofErr w:type="gramEnd"/>
            <w:r w:rsidRPr="000615CD">
              <w:rPr>
                <w:rFonts w:ascii="Times New Roman" w:eastAsia="Times New Roman" w:hAnsi="Times New Roman" w:cs="Times New Roman"/>
                <w:sz w:val="24"/>
                <w:szCs w:val="24"/>
                <w:lang w:bidi="en-US"/>
              </w:rPr>
              <w:t xml:space="preserve"> 50 years)</w:t>
            </w:r>
          </w:p>
        </w:tc>
        <w:tc>
          <w:tcPr>
            <w:tcW w:w="1803" w:type="dxa"/>
            <w:vAlign w:val="bottom"/>
          </w:tcPr>
          <w:p w14:paraId="1BFF517E" w14:textId="6C28D591" w:rsidR="008C1938" w:rsidRPr="008C1938" w:rsidRDefault="008C1938" w:rsidP="008C1938">
            <w:pPr>
              <w:spacing w:before="120" w:after="120"/>
              <w:jc w:val="center"/>
              <w:rPr>
                <w:rFonts w:ascii="Times New Roman" w:eastAsia="Times New Roman" w:hAnsi="Times New Roman" w:cs="Times New Roman"/>
                <w:sz w:val="24"/>
                <w:szCs w:val="24"/>
                <w:lang w:bidi="gu-IN"/>
              </w:rPr>
            </w:pPr>
            <w:r w:rsidRPr="008C1938">
              <w:rPr>
                <w:rFonts w:ascii="Times New Roman" w:hAnsi="Times New Roman" w:cs="Times New Roman"/>
                <w:color w:val="000000"/>
                <w:sz w:val="24"/>
                <w:szCs w:val="24"/>
              </w:rPr>
              <w:t>54</w:t>
            </w:r>
          </w:p>
        </w:tc>
        <w:tc>
          <w:tcPr>
            <w:tcW w:w="1297" w:type="dxa"/>
            <w:vAlign w:val="bottom"/>
          </w:tcPr>
          <w:p w14:paraId="014FF11D" w14:textId="75960745" w:rsidR="008C1938" w:rsidRPr="008C1938" w:rsidRDefault="008C1938" w:rsidP="008C1938">
            <w:pPr>
              <w:spacing w:before="120" w:after="120"/>
              <w:jc w:val="center"/>
              <w:rPr>
                <w:rFonts w:ascii="Times New Roman" w:eastAsia="Times New Roman" w:hAnsi="Times New Roman" w:cs="Times New Roman"/>
                <w:sz w:val="24"/>
                <w:szCs w:val="24"/>
                <w:lang w:bidi="gu-IN"/>
              </w:rPr>
            </w:pPr>
            <w:r w:rsidRPr="008C1938">
              <w:rPr>
                <w:rFonts w:ascii="Times New Roman" w:hAnsi="Times New Roman" w:cs="Times New Roman"/>
                <w:color w:val="000000"/>
                <w:sz w:val="24"/>
                <w:szCs w:val="24"/>
              </w:rPr>
              <w:t>30.00</w:t>
            </w:r>
          </w:p>
        </w:tc>
      </w:tr>
      <w:tr w:rsidR="008C1938" w:rsidRPr="000615CD" w14:paraId="59F689FE" w14:textId="77777777" w:rsidTr="008B3BE8">
        <w:trPr>
          <w:trHeight w:val="233"/>
        </w:trPr>
        <w:tc>
          <w:tcPr>
            <w:tcW w:w="606" w:type="dxa"/>
            <w:vMerge w:val="restart"/>
            <w:vAlign w:val="center"/>
          </w:tcPr>
          <w:p w14:paraId="5372DCDE" w14:textId="77777777" w:rsidR="008C1938" w:rsidRPr="000615CD" w:rsidRDefault="008C1938" w:rsidP="008C1938">
            <w:pPr>
              <w:spacing w:before="120" w:after="120"/>
              <w:rPr>
                <w:rFonts w:ascii="Times New Roman" w:eastAsia="Times New Roman" w:hAnsi="Times New Roman" w:cs="Times New Roman"/>
                <w:sz w:val="24"/>
                <w:szCs w:val="24"/>
                <w:lang w:bidi="gu-IN"/>
              </w:rPr>
            </w:pPr>
            <w:r w:rsidRPr="000615CD">
              <w:rPr>
                <w:rFonts w:ascii="Times New Roman" w:eastAsia="Times New Roman" w:hAnsi="Times New Roman" w:cs="Times New Roman"/>
                <w:sz w:val="24"/>
                <w:szCs w:val="24"/>
                <w:lang w:bidi="gu-IN"/>
              </w:rPr>
              <w:t>2</w:t>
            </w:r>
          </w:p>
        </w:tc>
        <w:tc>
          <w:tcPr>
            <w:tcW w:w="1804" w:type="dxa"/>
            <w:vMerge w:val="restart"/>
            <w:vAlign w:val="center"/>
          </w:tcPr>
          <w:p w14:paraId="78900564" w14:textId="7B5C0A99" w:rsidR="008C1938" w:rsidRPr="000615CD" w:rsidRDefault="008C1938" w:rsidP="008C1938">
            <w:pPr>
              <w:widowControl w:val="0"/>
              <w:spacing w:before="120" w:after="120"/>
              <w:rPr>
                <w:rFonts w:ascii="Times New Roman" w:eastAsia="Times New Roman" w:hAnsi="Times New Roman" w:cs="Times New Roman"/>
                <w:sz w:val="24"/>
                <w:szCs w:val="24"/>
                <w:lang w:bidi="en-US"/>
              </w:rPr>
            </w:pPr>
            <w:r w:rsidRPr="000615CD">
              <w:rPr>
                <w:rFonts w:ascii="Times New Roman" w:eastAsia="Times New Roman" w:hAnsi="Times New Roman" w:cs="Times New Roman"/>
                <w:bCs/>
                <w:sz w:val="24"/>
                <w:szCs w:val="24"/>
                <w:lang w:val="en-IN" w:bidi="en-US"/>
              </w:rPr>
              <w:t>Level of education</w:t>
            </w:r>
          </w:p>
        </w:tc>
        <w:tc>
          <w:tcPr>
            <w:tcW w:w="3402" w:type="dxa"/>
            <w:vAlign w:val="center"/>
          </w:tcPr>
          <w:p w14:paraId="482BB7E0" w14:textId="77777777" w:rsidR="008C1938" w:rsidRPr="000615CD" w:rsidRDefault="008C1938" w:rsidP="008C1938">
            <w:pPr>
              <w:pStyle w:val="TableParagraph"/>
              <w:spacing w:before="120" w:after="120"/>
              <w:jc w:val="left"/>
              <w:rPr>
                <w:color w:val="000000" w:themeColor="text1"/>
                <w:sz w:val="24"/>
                <w:szCs w:val="24"/>
              </w:rPr>
            </w:pPr>
            <w:r w:rsidRPr="000615CD">
              <w:rPr>
                <w:color w:val="000000" w:themeColor="text1"/>
                <w:sz w:val="24"/>
                <w:szCs w:val="24"/>
              </w:rPr>
              <w:t>Illiterate</w:t>
            </w:r>
          </w:p>
        </w:tc>
        <w:tc>
          <w:tcPr>
            <w:tcW w:w="1803" w:type="dxa"/>
          </w:tcPr>
          <w:p w14:paraId="0E530A0A" w14:textId="77099197"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color w:val="000000"/>
                <w:sz w:val="24"/>
                <w:szCs w:val="24"/>
              </w:rPr>
              <w:t>2</w:t>
            </w:r>
          </w:p>
        </w:tc>
        <w:tc>
          <w:tcPr>
            <w:tcW w:w="1297" w:type="dxa"/>
          </w:tcPr>
          <w:p w14:paraId="5039F19A" w14:textId="45234298"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color w:val="000000"/>
                <w:sz w:val="24"/>
                <w:szCs w:val="24"/>
              </w:rPr>
              <w:t>1.11</w:t>
            </w:r>
          </w:p>
        </w:tc>
      </w:tr>
      <w:tr w:rsidR="008C1938" w:rsidRPr="000615CD" w14:paraId="6CBE0B49" w14:textId="77777777" w:rsidTr="008B3BE8">
        <w:trPr>
          <w:trHeight w:val="233"/>
        </w:trPr>
        <w:tc>
          <w:tcPr>
            <w:tcW w:w="606" w:type="dxa"/>
            <w:vMerge/>
            <w:vAlign w:val="center"/>
          </w:tcPr>
          <w:p w14:paraId="5D1363CB" w14:textId="77777777" w:rsidR="008C1938" w:rsidRPr="000615CD" w:rsidRDefault="008C1938" w:rsidP="008C1938">
            <w:pPr>
              <w:spacing w:before="120" w:after="120"/>
              <w:rPr>
                <w:rFonts w:ascii="Times New Roman" w:eastAsia="Times New Roman" w:hAnsi="Times New Roman" w:cs="Times New Roman"/>
                <w:sz w:val="24"/>
                <w:szCs w:val="24"/>
                <w:lang w:bidi="gu-IN"/>
              </w:rPr>
            </w:pPr>
          </w:p>
        </w:tc>
        <w:tc>
          <w:tcPr>
            <w:tcW w:w="1804" w:type="dxa"/>
            <w:vMerge/>
            <w:vAlign w:val="center"/>
          </w:tcPr>
          <w:p w14:paraId="4BE843B4" w14:textId="77777777" w:rsidR="008C1938" w:rsidRPr="000615CD" w:rsidRDefault="008C1938" w:rsidP="008C1938">
            <w:pPr>
              <w:widowControl w:val="0"/>
              <w:spacing w:before="120" w:after="120"/>
              <w:rPr>
                <w:rFonts w:ascii="Times New Roman" w:eastAsia="Times New Roman" w:hAnsi="Times New Roman" w:cs="Times New Roman"/>
                <w:bCs/>
                <w:sz w:val="24"/>
                <w:szCs w:val="24"/>
                <w:lang w:bidi="en-US"/>
              </w:rPr>
            </w:pPr>
          </w:p>
        </w:tc>
        <w:tc>
          <w:tcPr>
            <w:tcW w:w="3402" w:type="dxa"/>
            <w:vAlign w:val="center"/>
          </w:tcPr>
          <w:p w14:paraId="287A2BE1" w14:textId="5B2045AB" w:rsidR="008C1938" w:rsidRPr="000615CD" w:rsidRDefault="008C1938" w:rsidP="008C1938">
            <w:pPr>
              <w:pStyle w:val="TableParagraph"/>
              <w:spacing w:before="120" w:after="120"/>
              <w:rPr>
                <w:color w:val="000000" w:themeColor="text1"/>
                <w:sz w:val="24"/>
                <w:szCs w:val="24"/>
              </w:rPr>
            </w:pPr>
            <w:r w:rsidRPr="000615CD">
              <w:rPr>
                <w:color w:val="000000" w:themeColor="text1"/>
                <w:sz w:val="24"/>
                <w:szCs w:val="24"/>
              </w:rPr>
              <w:t>Can read and write</w:t>
            </w:r>
          </w:p>
        </w:tc>
        <w:tc>
          <w:tcPr>
            <w:tcW w:w="1803" w:type="dxa"/>
          </w:tcPr>
          <w:p w14:paraId="71F22842" w14:textId="74BE9B0E"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color w:val="000000"/>
                <w:sz w:val="24"/>
                <w:szCs w:val="24"/>
              </w:rPr>
              <w:t>8</w:t>
            </w:r>
          </w:p>
        </w:tc>
        <w:tc>
          <w:tcPr>
            <w:tcW w:w="1297" w:type="dxa"/>
          </w:tcPr>
          <w:p w14:paraId="71FF5DCA" w14:textId="4F4F601F"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color w:val="000000"/>
                <w:sz w:val="24"/>
                <w:szCs w:val="24"/>
              </w:rPr>
              <w:t>4.44</w:t>
            </w:r>
          </w:p>
        </w:tc>
      </w:tr>
      <w:tr w:rsidR="008C1938" w:rsidRPr="000615CD" w14:paraId="0F6F2AF8" w14:textId="77777777" w:rsidTr="008B3BE8">
        <w:trPr>
          <w:trHeight w:val="273"/>
        </w:trPr>
        <w:tc>
          <w:tcPr>
            <w:tcW w:w="606" w:type="dxa"/>
            <w:vMerge/>
            <w:vAlign w:val="center"/>
          </w:tcPr>
          <w:p w14:paraId="6218C870" w14:textId="77777777" w:rsidR="008C1938" w:rsidRPr="000615CD" w:rsidRDefault="008C1938" w:rsidP="008C1938">
            <w:pPr>
              <w:spacing w:before="120" w:after="120"/>
              <w:rPr>
                <w:rFonts w:ascii="Times New Roman" w:eastAsia="Times New Roman" w:hAnsi="Times New Roman" w:cs="Times New Roman"/>
                <w:sz w:val="24"/>
                <w:szCs w:val="24"/>
                <w:lang w:bidi="gu-IN"/>
              </w:rPr>
            </w:pPr>
          </w:p>
        </w:tc>
        <w:tc>
          <w:tcPr>
            <w:tcW w:w="1804" w:type="dxa"/>
            <w:vMerge/>
            <w:vAlign w:val="center"/>
          </w:tcPr>
          <w:p w14:paraId="6BCE517E" w14:textId="77777777" w:rsidR="008C1938" w:rsidRPr="000615CD" w:rsidRDefault="008C1938" w:rsidP="008C1938">
            <w:pPr>
              <w:widowControl w:val="0"/>
              <w:spacing w:before="120" w:after="120"/>
              <w:rPr>
                <w:rFonts w:ascii="Times New Roman" w:eastAsia="Times New Roman" w:hAnsi="Times New Roman" w:cs="Times New Roman"/>
                <w:bCs/>
                <w:sz w:val="24"/>
                <w:szCs w:val="24"/>
                <w:lang w:bidi="en-US"/>
              </w:rPr>
            </w:pPr>
          </w:p>
        </w:tc>
        <w:tc>
          <w:tcPr>
            <w:tcW w:w="3402" w:type="dxa"/>
            <w:vAlign w:val="center"/>
          </w:tcPr>
          <w:p w14:paraId="651942B0" w14:textId="2F1587A6" w:rsidR="008C1938" w:rsidRPr="000615CD" w:rsidRDefault="008C1938" w:rsidP="008C1938">
            <w:pPr>
              <w:pStyle w:val="TableParagraph"/>
              <w:spacing w:before="120" w:after="120"/>
              <w:jc w:val="left"/>
              <w:rPr>
                <w:color w:val="000000" w:themeColor="text1"/>
                <w:sz w:val="24"/>
                <w:szCs w:val="24"/>
              </w:rPr>
            </w:pPr>
            <w:r w:rsidRPr="000615CD">
              <w:rPr>
                <w:color w:val="000000" w:themeColor="text1"/>
                <w:sz w:val="24"/>
                <w:szCs w:val="24"/>
              </w:rPr>
              <w:t>Primary education</w:t>
            </w:r>
          </w:p>
        </w:tc>
        <w:tc>
          <w:tcPr>
            <w:tcW w:w="1803" w:type="dxa"/>
          </w:tcPr>
          <w:p w14:paraId="0DC80BB4" w14:textId="33275ECD"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color w:val="000000"/>
                <w:sz w:val="24"/>
                <w:szCs w:val="24"/>
              </w:rPr>
              <w:t>25</w:t>
            </w:r>
          </w:p>
        </w:tc>
        <w:tc>
          <w:tcPr>
            <w:tcW w:w="1297" w:type="dxa"/>
          </w:tcPr>
          <w:p w14:paraId="152033C8" w14:textId="086CBAA3"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color w:val="000000"/>
                <w:sz w:val="24"/>
                <w:szCs w:val="24"/>
              </w:rPr>
              <w:t>13.89</w:t>
            </w:r>
          </w:p>
        </w:tc>
      </w:tr>
      <w:tr w:rsidR="008C1938" w:rsidRPr="000615CD" w14:paraId="606CC6AD" w14:textId="77777777" w:rsidTr="008B3BE8">
        <w:trPr>
          <w:trHeight w:val="340"/>
        </w:trPr>
        <w:tc>
          <w:tcPr>
            <w:tcW w:w="606" w:type="dxa"/>
            <w:vMerge/>
            <w:vAlign w:val="center"/>
          </w:tcPr>
          <w:p w14:paraId="36D01F1F" w14:textId="77777777" w:rsidR="008C1938" w:rsidRPr="000615CD" w:rsidRDefault="008C1938" w:rsidP="008C1938">
            <w:pPr>
              <w:spacing w:before="120" w:after="120"/>
              <w:rPr>
                <w:rFonts w:ascii="Times New Roman" w:eastAsia="Times New Roman" w:hAnsi="Times New Roman" w:cs="Times New Roman"/>
                <w:sz w:val="24"/>
                <w:szCs w:val="24"/>
                <w:lang w:bidi="gu-IN"/>
              </w:rPr>
            </w:pPr>
          </w:p>
        </w:tc>
        <w:tc>
          <w:tcPr>
            <w:tcW w:w="1804" w:type="dxa"/>
            <w:vMerge/>
            <w:vAlign w:val="center"/>
          </w:tcPr>
          <w:p w14:paraId="6946B67C" w14:textId="77777777" w:rsidR="008C1938" w:rsidRPr="000615CD" w:rsidRDefault="008C1938" w:rsidP="008C1938">
            <w:pPr>
              <w:widowControl w:val="0"/>
              <w:spacing w:before="120" w:after="120"/>
              <w:rPr>
                <w:rFonts w:ascii="Times New Roman" w:eastAsia="Times New Roman" w:hAnsi="Times New Roman" w:cs="Times New Roman"/>
                <w:bCs/>
                <w:sz w:val="24"/>
                <w:szCs w:val="24"/>
                <w:lang w:bidi="en-US"/>
              </w:rPr>
            </w:pPr>
          </w:p>
        </w:tc>
        <w:tc>
          <w:tcPr>
            <w:tcW w:w="3402" w:type="dxa"/>
          </w:tcPr>
          <w:p w14:paraId="58D3A529" w14:textId="3DB3DB9A" w:rsidR="008C1938" w:rsidRPr="000615CD" w:rsidRDefault="008C1938" w:rsidP="008C1938">
            <w:pPr>
              <w:pStyle w:val="TableParagraph"/>
              <w:spacing w:before="120" w:after="120"/>
              <w:jc w:val="left"/>
              <w:rPr>
                <w:color w:val="000000" w:themeColor="text1"/>
                <w:sz w:val="24"/>
                <w:szCs w:val="24"/>
              </w:rPr>
            </w:pPr>
            <w:r w:rsidRPr="000615CD">
              <w:rPr>
                <w:bCs/>
                <w:sz w:val="24"/>
                <w:szCs w:val="24"/>
              </w:rPr>
              <w:t>Secondary school</w:t>
            </w:r>
          </w:p>
        </w:tc>
        <w:tc>
          <w:tcPr>
            <w:tcW w:w="1803" w:type="dxa"/>
          </w:tcPr>
          <w:p w14:paraId="117AAA67" w14:textId="4E40C2BA"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color w:val="000000"/>
                <w:sz w:val="24"/>
                <w:szCs w:val="24"/>
              </w:rPr>
              <w:t>45</w:t>
            </w:r>
          </w:p>
        </w:tc>
        <w:tc>
          <w:tcPr>
            <w:tcW w:w="1297" w:type="dxa"/>
          </w:tcPr>
          <w:p w14:paraId="4A74083C" w14:textId="257B264D"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color w:val="000000"/>
                <w:sz w:val="24"/>
                <w:szCs w:val="24"/>
              </w:rPr>
              <w:t>25</w:t>
            </w:r>
          </w:p>
        </w:tc>
      </w:tr>
      <w:tr w:rsidR="008C1938" w:rsidRPr="000615CD" w14:paraId="382163EE" w14:textId="77777777" w:rsidTr="008B3BE8">
        <w:trPr>
          <w:trHeight w:val="262"/>
        </w:trPr>
        <w:tc>
          <w:tcPr>
            <w:tcW w:w="606" w:type="dxa"/>
            <w:vMerge/>
            <w:vAlign w:val="center"/>
          </w:tcPr>
          <w:p w14:paraId="480ED5BB" w14:textId="77777777" w:rsidR="008C1938" w:rsidRPr="000615CD" w:rsidRDefault="008C1938" w:rsidP="008C1938">
            <w:pPr>
              <w:spacing w:before="120" w:after="120"/>
              <w:rPr>
                <w:rFonts w:ascii="Times New Roman" w:eastAsia="Times New Roman" w:hAnsi="Times New Roman" w:cs="Times New Roman"/>
                <w:sz w:val="24"/>
                <w:szCs w:val="24"/>
                <w:lang w:bidi="gu-IN"/>
              </w:rPr>
            </w:pPr>
          </w:p>
        </w:tc>
        <w:tc>
          <w:tcPr>
            <w:tcW w:w="1804" w:type="dxa"/>
            <w:vMerge/>
            <w:vAlign w:val="center"/>
          </w:tcPr>
          <w:p w14:paraId="7C2A3C93" w14:textId="77777777" w:rsidR="008C1938" w:rsidRPr="000615CD" w:rsidRDefault="008C1938" w:rsidP="008C1938">
            <w:pPr>
              <w:widowControl w:val="0"/>
              <w:spacing w:before="120" w:after="120"/>
              <w:rPr>
                <w:rFonts w:ascii="Times New Roman" w:eastAsia="Times New Roman" w:hAnsi="Times New Roman" w:cs="Times New Roman"/>
                <w:bCs/>
                <w:sz w:val="24"/>
                <w:szCs w:val="24"/>
                <w:lang w:bidi="en-US"/>
              </w:rPr>
            </w:pPr>
          </w:p>
        </w:tc>
        <w:tc>
          <w:tcPr>
            <w:tcW w:w="3402" w:type="dxa"/>
          </w:tcPr>
          <w:p w14:paraId="7B62C4D7" w14:textId="6D968DD1" w:rsidR="008C1938" w:rsidRPr="000615CD" w:rsidRDefault="008C1938" w:rsidP="008C1938">
            <w:pPr>
              <w:pStyle w:val="TableParagraph"/>
              <w:spacing w:before="120" w:after="120"/>
              <w:jc w:val="left"/>
              <w:rPr>
                <w:color w:val="000000" w:themeColor="text1"/>
                <w:sz w:val="24"/>
                <w:szCs w:val="24"/>
              </w:rPr>
            </w:pPr>
            <w:r w:rsidRPr="000615CD">
              <w:rPr>
                <w:bCs/>
                <w:sz w:val="24"/>
                <w:szCs w:val="24"/>
              </w:rPr>
              <w:t>High school</w:t>
            </w:r>
          </w:p>
        </w:tc>
        <w:tc>
          <w:tcPr>
            <w:tcW w:w="1803" w:type="dxa"/>
          </w:tcPr>
          <w:p w14:paraId="4321F5E3" w14:textId="00790B74"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color w:val="000000"/>
                <w:sz w:val="24"/>
                <w:szCs w:val="24"/>
              </w:rPr>
              <w:t>23</w:t>
            </w:r>
          </w:p>
        </w:tc>
        <w:tc>
          <w:tcPr>
            <w:tcW w:w="1297" w:type="dxa"/>
          </w:tcPr>
          <w:p w14:paraId="17266C9C" w14:textId="3EB90C73"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color w:val="000000"/>
                <w:sz w:val="24"/>
                <w:szCs w:val="24"/>
              </w:rPr>
              <w:t>12.78</w:t>
            </w:r>
          </w:p>
        </w:tc>
      </w:tr>
      <w:tr w:rsidR="008C1938" w:rsidRPr="000615CD" w14:paraId="288F27E0" w14:textId="77777777" w:rsidTr="008B3BE8">
        <w:trPr>
          <w:trHeight w:val="58"/>
        </w:trPr>
        <w:tc>
          <w:tcPr>
            <w:tcW w:w="606" w:type="dxa"/>
            <w:vMerge/>
            <w:vAlign w:val="center"/>
          </w:tcPr>
          <w:p w14:paraId="1991A9C0" w14:textId="77777777" w:rsidR="008C1938" w:rsidRPr="000615CD" w:rsidRDefault="008C1938" w:rsidP="008C1938">
            <w:pPr>
              <w:spacing w:before="120" w:after="120"/>
              <w:rPr>
                <w:rFonts w:ascii="Times New Roman" w:eastAsia="Times New Roman" w:hAnsi="Times New Roman" w:cs="Times New Roman"/>
                <w:sz w:val="24"/>
                <w:szCs w:val="24"/>
                <w:lang w:bidi="gu-IN"/>
              </w:rPr>
            </w:pPr>
          </w:p>
        </w:tc>
        <w:tc>
          <w:tcPr>
            <w:tcW w:w="1804" w:type="dxa"/>
            <w:vMerge/>
            <w:vAlign w:val="center"/>
          </w:tcPr>
          <w:p w14:paraId="0429F828" w14:textId="77777777" w:rsidR="008C1938" w:rsidRPr="000615CD" w:rsidRDefault="008C1938" w:rsidP="008C1938">
            <w:pPr>
              <w:widowControl w:val="0"/>
              <w:spacing w:before="120" w:after="120"/>
              <w:rPr>
                <w:rFonts w:ascii="Times New Roman" w:eastAsia="Times New Roman" w:hAnsi="Times New Roman" w:cs="Times New Roman"/>
                <w:bCs/>
                <w:sz w:val="24"/>
                <w:szCs w:val="24"/>
                <w:lang w:bidi="en-US"/>
              </w:rPr>
            </w:pPr>
          </w:p>
        </w:tc>
        <w:tc>
          <w:tcPr>
            <w:tcW w:w="3402" w:type="dxa"/>
          </w:tcPr>
          <w:p w14:paraId="5921BBFF" w14:textId="43CB7D1E" w:rsidR="008C1938" w:rsidRPr="000615CD" w:rsidRDefault="008C1938" w:rsidP="008C1938">
            <w:pPr>
              <w:pStyle w:val="TableParagraph"/>
              <w:spacing w:before="120" w:after="120"/>
              <w:rPr>
                <w:color w:val="000000" w:themeColor="text1"/>
                <w:sz w:val="24"/>
                <w:szCs w:val="24"/>
              </w:rPr>
            </w:pPr>
            <w:r w:rsidRPr="000615CD">
              <w:rPr>
                <w:bCs/>
                <w:sz w:val="24"/>
                <w:szCs w:val="24"/>
              </w:rPr>
              <w:t>Intermediate</w:t>
            </w:r>
          </w:p>
        </w:tc>
        <w:tc>
          <w:tcPr>
            <w:tcW w:w="1803" w:type="dxa"/>
          </w:tcPr>
          <w:p w14:paraId="7E35F894" w14:textId="5C1F712B"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color w:val="000000"/>
                <w:sz w:val="24"/>
                <w:szCs w:val="24"/>
              </w:rPr>
              <w:t>40</w:t>
            </w:r>
          </w:p>
        </w:tc>
        <w:tc>
          <w:tcPr>
            <w:tcW w:w="1297" w:type="dxa"/>
          </w:tcPr>
          <w:p w14:paraId="778E48E3" w14:textId="3D455850"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color w:val="000000"/>
                <w:sz w:val="24"/>
                <w:szCs w:val="24"/>
              </w:rPr>
              <w:t>22.22</w:t>
            </w:r>
          </w:p>
        </w:tc>
      </w:tr>
      <w:tr w:rsidR="008C1938" w:rsidRPr="000615CD" w14:paraId="029E7961" w14:textId="77777777" w:rsidTr="008B3BE8">
        <w:trPr>
          <w:trHeight w:val="271"/>
        </w:trPr>
        <w:tc>
          <w:tcPr>
            <w:tcW w:w="606" w:type="dxa"/>
            <w:vMerge/>
            <w:vAlign w:val="center"/>
          </w:tcPr>
          <w:p w14:paraId="74037155" w14:textId="77777777" w:rsidR="008C1938" w:rsidRPr="000615CD" w:rsidRDefault="008C1938" w:rsidP="008C1938">
            <w:pPr>
              <w:spacing w:before="120" w:after="120"/>
              <w:rPr>
                <w:rFonts w:ascii="Times New Roman" w:eastAsia="Times New Roman" w:hAnsi="Times New Roman" w:cs="Times New Roman"/>
                <w:sz w:val="24"/>
                <w:szCs w:val="24"/>
                <w:lang w:bidi="gu-IN"/>
              </w:rPr>
            </w:pPr>
          </w:p>
        </w:tc>
        <w:tc>
          <w:tcPr>
            <w:tcW w:w="1804" w:type="dxa"/>
            <w:vMerge/>
            <w:vAlign w:val="center"/>
          </w:tcPr>
          <w:p w14:paraId="431FBBD8" w14:textId="77777777" w:rsidR="008C1938" w:rsidRPr="000615CD" w:rsidRDefault="008C1938" w:rsidP="008C1938">
            <w:pPr>
              <w:widowControl w:val="0"/>
              <w:spacing w:before="120" w:after="120"/>
              <w:rPr>
                <w:rFonts w:ascii="Times New Roman" w:eastAsia="Times New Roman" w:hAnsi="Times New Roman" w:cs="Times New Roman"/>
                <w:bCs/>
                <w:sz w:val="24"/>
                <w:szCs w:val="24"/>
                <w:lang w:bidi="en-US"/>
              </w:rPr>
            </w:pPr>
          </w:p>
        </w:tc>
        <w:tc>
          <w:tcPr>
            <w:tcW w:w="3402" w:type="dxa"/>
          </w:tcPr>
          <w:p w14:paraId="337631F3" w14:textId="3B8BCD3B" w:rsidR="008C1938" w:rsidRPr="000615CD" w:rsidRDefault="008C1938" w:rsidP="008C1938">
            <w:pPr>
              <w:pStyle w:val="TableParagraph"/>
              <w:spacing w:before="120" w:after="120" w:line="276" w:lineRule="auto"/>
              <w:jc w:val="left"/>
              <w:rPr>
                <w:color w:val="000000" w:themeColor="text1"/>
                <w:sz w:val="24"/>
                <w:szCs w:val="24"/>
              </w:rPr>
            </w:pPr>
            <w:r w:rsidRPr="000615CD">
              <w:rPr>
                <w:bCs/>
                <w:sz w:val="24"/>
                <w:szCs w:val="24"/>
              </w:rPr>
              <w:t xml:space="preserve">Graduate </w:t>
            </w:r>
          </w:p>
        </w:tc>
        <w:tc>
          <w:tcPr>
            <w:tcW w:w="1803" w:type="dxa"/>
          </w:tcPr>
          <w:p w14:paraId="004A7FC8" w14:textId="2859B8CD"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color w:val="000000"/>
                <w:sz w:val="24"/>
                <w:szCs w:val="24"/>
              </w:rPr>
              <w:t>29</w:t>
            </w:r>
          </w:p>
        </w:tc>
        <w:tc>
          <w:tcPr>
            <w:tcW w:w="1297" w:type="dxa"/>
          </w:tcPr>
          <w:p w14:paraId="58670101" w14:textId="15134BBE"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color w:val="000000"/>
                <w:sz w:val="24"/>
                <w:szCs w:val="24"/>
              </w:rPr>
              <w:t>16.11</w:t>
            </w:r>
          </w:p>
        </w:tc>
      </w:tr>
      <w:tr w:rsidR="008C1938" w:rsidRPr="000615CD" w14:paraId="3865AF67" w14:textId="77777777" w:rsidTr="008B3BE8">
        <w:trPr>
          <w:trHeight w:val="375"/>
        </w:trPr>
        <w:tc>
          <w:tcPr>
            <w:tcW w:w="606" w:type="dxa"/>
            <w:vMerge/>
            <w:vAlign w:val="center"/>
          </w:tcPr>
          <w:p w14:paraId="14A334F0" w14:textId="77777777" w:rsidR="008C1938" w:rsidRPr="000615CD" w:rsidRDefault="008C1938" w:rsidP="008C1938">
            <w:pPr>
              <w:spacing w:before="120" w:after="120"/>
              <w:rPr>
                <w:rFonts w:ascii="Times New Roman" w:eastAsia="Times New Roman" w:hAnsi="Times New Roman" w:cs="Times New Roman"/>
                <w:sz w:val="24"/>
                <w:szCs w:val="24"/>
                <w:lang w:bidi="gu-IN"/>
              </w:rPr>
            </w:pPr>
          </w:p>
        </w:tc>
        <w:tc>
          <w:tcPr>
            <w:tcW w:w="1804" w:type="dxa"/>
            <w:vMerge/>
            <w:vAlign w:val="center"/>
          </w:tcPr>
          <w:p w14:paraId="5432A598" w14:textId="77777777" w:rsidR="008C1938" w:rsidRPr="000615CD" w:rsidRDefault="008C1938" w:rsidP="008C1938">
            <w:pPr>
              <w:widowControl w:val="0"/>
              <w:spacing w:before="120" w:after="120"/>
              <w:rPr>
                <w:rFonts w:ascii="Times New Roman" w:eastAsia="Times New Roman" w:hAnsi="Times New Roman" w:cs="Times New Roman"/>
                <w:bCs/>
                <w:sz w:val="24"/>
                <w:szCs w:val="24"/>
                <w:lang w:bidi="en-US"/>
              </w:rPr>
            </w:pPr>
          </w:p>
        </w:tc>
        <w:tc>
          <w:tcPr>
            <w:tcW w:w="3402" w:type="dxa"/>
          </w:tcPr>
          <w:p w14:paraId="360790DC" w14:textId="13A39962" w:rsidR="008C1938" w:rsidRPr="000615CD" w:rsidRDefault="008C1938" w:rsidP="008C1938">
            <w:pPr>
              <w:pStyle w:val="TableParagraph"/>
              <w:spacing w:before="120" w:after="120" w:line="276" w:lineRule="auto"/>
              <w:ind w:left="40"/>
              <w:jc w:val="left"/>
              <w:rPr>
                <w:color w:val="000000" w:themeColor="text1"/>
                <w:sz w:val="24"/>
                <w:szCs w:val="24"/>
              </w:rPr>
            </w:pPr>
            <w:r w:rsidRPr="000615CD">
              <w:rPr>
                <w:bCs/>
                <w:sz w:val="24"/>
                <w:szCs w:val="24"/>
              </w:rPr>
              <w:t>Post graduate and above</w:t>
            </w:r>
          </w:p>
        </w:tc>
        <w:tc>
          <w:tcPr>
            <w:tcW w:w="1803" w:type="dxa"/>
          </w:tcPr>
          <w:p w14:paraId="4BA5AE27" w14:textId="204D8580"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color w:val="000000"/>
                <w:sz w:val="24"/>
                <w:szCs w:val="24"/>
              </w:rPr>
              <w:t>8</w:t>
            </w:r>
          </w:p>
        </w:tc>
        <w:tc>
          <w:tcPr>
            <w:tcW w:w="1297" w:type="dxa"/>
          </w:tcPr>
          <w:p w14:paraId="5B4D1D30" w14:textId="5907524B"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color w:val="000000"/>
                <w:sz w:val="24"/>
                <w:szCs w:val="24"/>
              </w:rPr>
              <w:t>4.44</w:t>
            </w:r>
          </w:p>
        </w:tc>
      </w:tr>
      <w:tr w:rsidR="008C1938" w:rsidRPr="000615CD" w14:paraId="5C26FADE" w14:textId="77777777" w:rsidTr="00520EE3">
        <w:trPr>
          <w:trHeight w:val="271"/>
        </w:trPr>
        <w:tc>
          <w:tcPr>
            <w:tcW w:w="606" w:type="dxa"/>
            <w:vMerge w:val="restart"/>
            <w:vAlign w:val="center"/>
          </w:tcPr>
          <w:p w14:paraId="3006CAA6" w14:textId="77777777" w:rsidR="008C1938" w:rsidRPr="000615CD" w:rsidRDefault="008C1938" w:rsidP="008C1938">
            <w:pPr>
              <w:spacing w:before="120" w:after="120"/>
              <w:rPr>
                <w:rFonts w:ascii="Times New Roman" w:eastAsia="Times New Roman" w:hAnsi="Times New Roman" w:cs="Times New Roman"/>
                <w:sz w:val="24"/>
                <w:szCs w:val="24"/>
                <w:lang w:bidi="gu-IN"/>
              </w:rPr>
            </w:pPr>
            <w:r w:rsidRPr="000615CD">
              <w:rPr>
                <w:rFonts w:ascii="Times New Roman" w:eastAsia="Times New Roman" w:hAnsi="Times New Roman" w:cs="Times New Roman"/>
                <w:sz w:val="24"/>
                <w:szCs w:val="24"/>
                <w:lang w:bidi="gu-IN"/>
              </w:rPr>
              <w:t>3</w:t>
            </w:r>
          </w:p>
        </w:tc>
        <w:tc>
          <w:tcPr>
            <w:tcW w:w="1804" w:type="dxa"/>
            <w:vMerge w:val="restart"/>
            <w:vAlign w:val="center"/>
          </w:tcPr>
          <w:p w14:paraId="0F99200B" w14:textId="26E1EAE3" w:rsidR="008C1938" w:rsidRPr="000615CD" w:rsidRDefault="008C1938" w:rsidP="008C1938">
            <w:pPr>
              <w:widowControl w:val="0"/>
              <w:spacing w:before="120" w:after="120"/>
              <w:rPr>
                <w:rFonts w:ascii="Times New Roman" w:eastAsia="Times New Roman" w:hAnsi="Times New Roman" w:cs="Times New Roman"/>
                <w:bCs/>
                <w:sz w:val="24"/>
                <w:szCs w:val="24"/>
                <w:lang w:bidi="en-US"/>
              </w:rPr>
            </w:pPr>
            <w:r w:rsidRPr="000615CD">
              <w:rPr>
                <w:rFonts w:ascii="Times New Roman" w:eastAsia="Times New Roman" w:hAnsi="Times New Roman" w:cs="Times New Roman"/>
                <w:bCs/>
                <w:sz w:val="24"/>
                <w:szCs w:val="24"/>
                <w:lang w:bidi="en-US"/>
              </w:rPr>
              <w:t xml:space="preserve">Landholding </w:t>
            </w:r>
          </w:p>
        </w:tc>
        <w:tc>
          <w:tcPr>
            <w:tcW w:w="3402" w:type="dxa"/>
          </w:tcPr>
          <w:p w14:paraId="006F0264" w14:textId="78EECE41" w:rsidR="008C1938" w:rsidRPr="000615CD" w:rsidRDefault="008C1938" w:rsidP="008C1938">
            <w:pPr>
              <w:pStyle w:val="TableParagraph"/>
              <w:spacing w:before="120" w:after="120"/>
              <w:jc w:val="left"/>
              <w:rPr>
                <w:bCs/>
                <w:color w:val="000000" w:themeColor="text1"/>
                <w:sz w:val="24"/>
                <w:szCs w:val="24"/>
              </w:rPr>
            </w:pPr>
            <w:r w:rsidRPr="000615CD">
              <w:rPr>
                <w:sz w:val="24"/>
                <w:szCs w:val="24"/>
                <w:lang w:bidi="en-IN"/>
              </w:rPr>
              <w:t xml:space="preserve">Marginal (Up to 1.00 ha.)  </w:t>
            </w:r>
          </w:p>
        </w:tc>
        <w:tc>
          <w:tcPr>
            <w:tcW w:w="1803" w:type="dxa"/>
            <w:vAlign w:val="center"/>
          </w:tcPr>
          <w:p w14:paraId="3FDDC5C1" w14:textId="563D58D5"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sz w:val="24"/>
                <w:szCs w:val="24"/>
              </w:rPr>
              <w:t>4</w:t>
            </w:r>
          </w:p>
        </w:tc>
        <w:tc>
          <w:tcPr>
            <w:tcW w:w="1297" w:type="dxa"/>
            <w:vAlign w:val="center"/>
          </w:tcPr>
          <w:p w14:paraId="3DBB793D" w14:textId="0A85D9EB"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sz w:val="24"/>
                <w:szCs w:val="24"/>
              </w:rPr>
              <w:t>02.22</w:t>
            </w:r>
          </w:p>
        </w:tc>
      </w:tr>
      <w:tr w:rsidR="008C1938" w:rsidRPr="000615CD" w14:paraId="19F6D462" w14:textId="77777777" w:rsidTr="00520EE3">
        <w:trPr>
          <w:trHeight w:val="319"/>
        </w:trPr>
        <w:tc>
          <w:tcPr>
            <w:tcW w:w="606" w:type="dxa"/>
            <w:vMerge/>
            <w:vAlign w:val="center"/>
          </w:tcPr>
          <w:p w14:paraId="5E72F68E" w14:textId="77777777" w:rsidR="008C1938" w:rsidRPr="000615CD" w:rsidRDefault="008C1938" w:rsidP="008C1938">
            <w:pPr>
              <w:spacing w:before="120" w:after="120"/>
              <w:rPr>
                <w:rFonts w:ascii="Times New Roman" w:eastAsia="Times New Roman" w:hAnsi="Times New Roman" w:cs="Times New Roman"/>
                <w:sz w:val="24"/>
                <w:szCs w:val="24"/>
                <w:lang w:bidi="gu-IN"/>
              </w:rPr>
            </w:pPr>
          </w:p>
        </w:tc>
        <w:tc>
          <w:tcPr>
            <w:tcW w:w="1804" w:type="dxa"/>
            <w:vMerge/>
            <w:vAlign w:val="center"/>
          </w:tcPr>
          <w:p w14:paraId="7B69929A" w14:textId="77777777" w:rsidR="008C1938" w:rsidRPr="000615CD" w:rsidRDefault="008C1938" w:rsidP="008C1938">
            <w:pPr>
              <w:widowControl w:val="0"/>
              <w:spacing w:before="120" w:after="120"/>
              <w:rPr>
                <w:rFonts w:ascii="Times New Roman" w:eastAsia="Times New Roman" w:hAnsi="Times New Roman" w:cs="Times New Roman"/>
                <w:bCs/>
                <w:sz w:val="24"/>
                <w:szCs w:val="24"/>
                <w:lang w:bidi="en-US"/>
              </w:rPr>
            </w:pPr>
          </w:p>
        </w:tc>
        <w:tc>
          <w:tcPr>
            <w:tcW w:w="3402" w:type="dxa"/>
          </w:tcPr>
          <w:p w14:paraId="1C2A292A" w14:textId="7C6B9144" w:rsidR="008C1938" w:rsidRPr="000615CD" w:rsidRDefault="008C1938" w:rsidP="008C1938">
            <w:pPr>
              <w:pStyle w:val="TableParagraph"/>
              <w:spacing w:before="120" w:after="120"/>
              <w:jc w:val="left"/>
              <w:rPr>
                <w:bCs/>
                <w:color w:val="000000" w:themeColor="text1"/>
                <w:sz w:val="24"/>
                <w:szCs w:val="24"/>
              </w:rPr>
            </w:pPr>
            <w:r w:rsidRPr="000615CD">
              <w:rPr>
                <w:sz w:val="24"/>
                <w:szCs w:val="24"/>
                <w:lang w:bidi="en-IN"/>
              </w:rPr>
              <w:t xml:space="preserve">Small (1.01 to 2.00 ha.)  </w:t>
            </w:r>
          </w:p>
        </w:tc>
        <w:tc>
          <w:tcPr>
            <w:tcW w:w="1803" w:type="dxa"/>
            <w:vAlign w:val="center"/>
          </w:tcPr>
          <w:p w14:paraId="0404E4A8" w14:textId="4C05CD7C"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color w:val="000000"/>
                <w:sz w:val="24"/>
                <w:szCs w:val="24"/>
              </w:rPr>
              <w:t>14</w:t>
            </w:r>
          </w:p>
        </w:tc>
        <w:tc>
          <w:tcPr>
            <w:tcW w:w="1297" w:type="dxa"/>
            <w:vAlign w:val="center"/>
          </w:tcPr>
          <w:p w14:paraId="1879F69E" w14:textId="15A8E1F8"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color w:val="000000"/>
                <w:sz w:val="24"/>
                <w:szCs w:val="24"/>
              </w:rPr>
              <w:t>07.78</w:t>
            </w:r>
          </w:p>
        </w:tc>
      </w:tr>
      <w:tr w:rsidR="008C1938" w:rsidRPr="000615CD" w14:paraId="61DC2C87" w14:textId="77777777" w:rsidTr="00520EE3">
        <w:trPr>
          <w:trHeight w:val="127"/>
        </w:trPr>
        <w:tc>
          <w:tcPr>
            <w:tcW w:w="606" w:type="dxa"/>
            <w:vMerge/>
            <w:vAlign w:val="center"/>
          </w:tcPr>
          <w:p w14:paraId="2D3E63EF" w14:textId="77777777" w:rsidR="008C1938" w:rsidRPr="000615CD" w:rsidRDefault="008C1938" w:rsidP="008C1938">
            <w:pPr>
              <w:spacing w:before="120" w:after="120"/>
              <w:rPr>
                <w:rFonts w:ascii="Times New Roman" w:eastAsia="Times New Roman" w:hAnsi="Times New Roman" w:cs="Times New Roman"/>
                <w:sz w:val="24"/>
                <w:szCs w:val="24"/>
                <w:lang w:bidi="gu-IN"/>
              </w:rPr>
            </w:pPr>
          </w:p>
        </w:tc>
        <w:tc>
          <w:tcPr>
            <w:tcW w:w="1804" w:type="dxa"/>
            <w:vMerge/>
            <w:vAlign w:val="center"/>
          </w:tcPr>
          <w:p w14:paraId="4D8C815E" w14:textId="77777777" w:rsidR="008C1938" w:rsidRPr="000615CD" w:rsidRDefault="008C1938" w:rsidP="008C1938">
            <w:pPr>
              <w:widowControl w:val="0"/>
              <w:spacing w:before="120" w:after="120"/>
              <w:rPr>
                <w:rFonts w:ascii="Times New Roman" w:eastAsia="Times New Roman" w:hAnsi="Times New Roman" w:cs="Times New Roman"/>
                <w:bCs/>
                <w:sz w:val="24"/>
                <w:szCs w:val="24"/>
                <w:lang w:bidi="en-US"/>
              </w:rPr>
            </w:pPr>
          </w:p>
        </w:tc>
        <w:tc>
          <w:tcPr>
            <w:tcW w:w="3402" w:type="dxa"/>
          </w:tcPr>
          <w:p w14:paraId="224BE02C" w14:textId="45B0CF12" w:rsidR="008C1938" w:rsidRPr="000615CD" w:rsidRDefault="008C1938" w:rsidP="008C1938">
            <w:pPr>
              <w:pStyle w:val="TableParagraph"/>
              <w:spacing w:before="120" w:after="120"/>
              <w:jc w:val="left"/>
              <w:rPr>
                <w:bCs/>
                <w:color w:val="000000" w:themeColor="text1"/>
                <w:sz w:val="24"/>
                <w:szCs w:val="24"/>
              </w:rPr>
            </w:pPr>
            <w:r w:rsidRPr="000615CD">
              <w:rPr>
                <w:sz w:val="24"/>
                <w:szCs w:val="24"/>
                <w:lang w:bidi="en-IN"/>
              </w:rPr>
              <w:t xml:space="preserve">Semi-medium (2.01 to 4.00 ha.)  </w:t>
            </w:r>
          </w:p>
        </w:tc>
        <w:tc>
          <w:tcPr>
            <w:tcW w:w="1803" w:type="dxa"/>
            <w:vAlign w:val="center"/>
          </w:tcPr>
          <w:p w14:paraId="784D8563" w14:textId="0AF1AB5B"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color w:val="000000"/>
                <w:sz w:val="24"/>
                <w:szCs w:val="24"/>
              </w:rPr>
              <w:t>25</w:t>
            </w:r>
          </w:p>
        </w:tc>
        <w:tc>
          <w:tcPr>
            <w:tcW w:w="1297" w:type="dxa"/>
            <w:vAlign w:val="center"/>
          </w:tcPr>
          <w:p w14:paraId="53E3B679" w14:textId="744787BD"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color w:val="000000"/>
                <w:sz w:val="24"/>
                <w:szCs w:val="24"/>
              </w:rPr>
              <w:t>13.89</w:t>
            </w:r>
          </w:p>
        </w:tc>
      </w:tr>
      <w:tr w:rsidR="008C1938" w:rsidRPr="000615CD" w14:paraId="2196FD7A" w14:textId="77777777" w:rsidTr="00520EE3">
        <w:trPr>
          <w:trHeight w:val="285"/>
        </w:trPr>
        <w:tc>
          <w:tcPr>
            <w:tcW w:w="606" w:type="dxa"/>
            <w:vMerge/>
            <w:vAlign w:val="center"/>
          </w:tcPr>
          <w:p w14:paraId="56A51873" w14:textId="77777777" w:rsidR="008C1938" w:rsidRPr="000615CD" w:rsidRDefault="008C1938" w:rsidP="008C1938">
            <w:pPr>
              <w:spacing w:before="120" w:after="120"/>
              <w:rPr>
                <w:rFonts w:ascii="Times New Roman" w:eastAsia="Times New Roman" w:hAnsi="Times New Roman" w:cs="Times New Roman"/>
                <w:sz w:val="24"/>
                <w:szCs w:val="24"/>
                <w:lang w:bidi="gu-IN"/>
              </w:rPr>
            </w:pPr>
          </w:p>
        </w:tc>
        <w:tc>
          <w:tcPr>
            <w:tcW w:w="1804" w:type="dxa"/>
            <w:vMerge/>
            <w:vAlign w:val="center"/>
          </w:tcPr>
          <w:p w14:paraId="16A7D2B7" w14:textId="77777777" w:rsidR="008C1938" w:rsidRPr="000615CD" w:rsidRDefault="008C1938" w:rsidP="008C1938">
            <w:pPr>
              <w:widowControl w:val="0"/>
              <w:spacing w:before="120" w:after="120"/>
              <w:rPr>
                <w:rFonts w:ascii="Times New Roman" w:eastAsia="Times New Roman" w:hAnsi="Times New Roman" w:cs="Times New Roman"/>
                <w:bCs/>
                <w:sz w:val="24"/>
                <w:szCs w:val="24"/>
                <w:lang w:bidi="en-US"/>
              </w:rPr>
            </w:pPr>
          </w:p>
        </w:tc>
        <w:tc>
          <w:tcPr>
            <w:tcW w:w="3402" w:type="dxa"/>
          </w:tcPr>
          <w:p w14:paraId="3F4B6F47" w14:textId="2B04B8A3" w:rsidR="008C1938" w:rsidRPr="000615CD" w:rsidRDefault="008C1938" w:rsidP="008C1938">
            <w:pPr>
              <w:pStyle w:val="TableParagraph"/>
              <w:spacing w:before="120" w:after="120"/>
              <w:jc w:val="left"/>
              <w:rPr>
                <w:bCs/>
                <w:color w:val="000000" w:themeColor="text1"/>
                <w:sz w:val="24"/>
                <w:szCs w:val="24"/>
              </w:rPr>
            </w:pPr>
            <w:r w:rsidRPr="000615CD">
              <w:rPr>
                <w:sz w:val="24"/>
                <w:szCs w:val="24"/>
                <w:lang w:bidi="en-IN"/>
              </w:rPr>
              <w:t xml:space="preserve">Medium (4.01 to 10.00 ha.)  </w:t>
            </w:r>
          </w:p>
        </w:tc>
        <w:tc>
          <w:tcPr>
            <w:tcW w:w="1803" w:type="dxa"/>
            <w:vAlign w:val="center"/>
          </w:tcPr>
          <w:p w14:paraId="7DB83455" w14:textId="772F5B03"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color w:val="000000"/>
                <w:sz w:val="24"/>
                <w:szCs w:val="24"/>
              </w:rPr>
              <w:t>78</w:t>
            </w:r>
          </w:p>
        </w:tc>
        <w:tc>
          <w:tcPr>
            <w:tcW w:w="1297" w:type="dxa"/>
            <w:vAlign w:val="center"/>
          </w:tcPr>
          <w:p w14:paraId="4BF8C47E" w14:textId="6EC37DF2"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color w:val="000000"/>
                <w:sz w:val="24"/>
                <w:szCs w:val="24"/>
              </w:rPr>
              <w:t>43.33</w:t>
            </w:r>
          </w:p>
        </w:tc>
      </w:tr>
      <w:tr w:rsidR="008C1938" w:rsidRPr="000615CD" w14:paraId="59AB6F0B" w14:textId="77777777" w:rsidTr="00520EE3">
        <w:trPr>
          <w:trHeight w:val="121"/>
        </w:trPr>
        <w:tc>
          <w:tcPr>
            <w:tcW w:w="606" w:type="dxa"/>
            <w:vMerge/>
            <w:vAlign w:val="center"/>
          </w:tcPr>
          <w:p w14:paraId="3886F3C8" w14:textId="77777777" w:rsidR="008C1938" w:rsidRPr="000615CD" w:rsidRDefault="008C1938" w:rsidP="008C1938">
            <w:pPr>
              <w:spacing w:before="120" w:after="120"/>
              <w:rPr>
                <w:rFonts w:ascii="Times New Roman" w:eastAsia="Times New Roman" w:hAnsi="Times New Roman" w:cs="Times New Roman"/>
                <w:sz w:val="24"/>
                <w:szCs w:val="24"/>
                <w:lang w:bidi="gu-IN"/>
              </w:rPr>
            </w:pPr>
          </w:p>
        </w:tc>
        <w:tc>
          <w:tcPr>
            <w:tcW w:w="1804" w:type="dxa"/>
            <w:vMerge/>
            <w:vAlign w:val="center"/>
          </w:tcPr>
          <w:p w14:paraId="2C431DEB" w14:textId="77777777" w:rsidR="008C1938" w:rsidRPr="000615CD" w:rsidRDefault="008C1938" w:rsidP="008C1938">
            <w:pPr>
              <w:widowControl w:val="0"/>
              <w:spacing w:before="120" w:after="120"/>
              <w:rPr>
                <w:rFonts w:ascii="Times New Roman" w:eastAsia="Times New Roman" w:hAnsi="Times New Roman" w:cs="Times New Roman"/>
                <w:bCs/>
                <w:sz w:val="24"/>
                <w:szCs w:val="24"/>
                <w:lang w:bidi="en-US"/>
              </w:rPr>
            </w:pPr>
          </w:p>
        </w:tc>
        <w:tc>
          <w:tcPr>
            <w:tcW w:w="3402" w:type="dxa"/>
          </w:tcPr>
          <w:p w14:paraId="25DF872E" w14:textId="6F2C098C" w:rsidR="008C1938" w:rsidRPr="000615CD" w:rsidRDefault="008C1938" w:rsidP="008C1938">
            <w:pPr>
              <w:pStyle w:val="TableParagraph"/>
              <w:spacing w:before="120" w:after="120"/>
              <w:jc w:val="left"/>
              <w:rPr>
                <w:bCs/>
                <w:color w:val="000000" w:themeColor="text1"/>
                <w:sz w:val="24"/>
                <w:szCs w:val="24"/>
              </w:rPr>
            </w:pPr>
            <w:r w:rsidRPr="000615CD">
              <w:rPr>
                <w:sz w:val="24"/>
                <w:szCs w:val="24"/>
                <w:lang w:bidi="en-IN"/>
              </w:rPr>
              <w:t xml:space="preserve">Large (10.01 ha &amp; above)  </w:t>
            </w:r>
          </w:p>
        </w:tc>
        <w:tc>
          <w:tcPr>
            <w:tcW w:w="1803" w:type="dxa"/>
            <w:vAlign w:val="center"/>
          </w:tcPr>
          <w:p w14:paraId="447C9FF6" w14:textId="5CC3907E"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color w:val="000000"/>
                <w:sz w:val="24"/>
                <w:szCs w:val="24"/>
              </w:rPr>
              <w:t>60</w:t>
            </w:r>
          </w:p>
        </w:tc>
        <w:tc>
          <w:tcPr>
            <w:tcW w:w="1297" w:type="dxa"/>
            <w:vAlign w:val="center"/>
          </w:tcPr>
          <w:p w14:paraId="0B51BC24" w14:textId="558B1B0C"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color w:val="000000"/>
                <w:sz w:val="24"/>
                <w:szCs w:val="24"/>
              </w:rPr>
              <w:t>32.78</w:t>
            </w:r>
          </w:p>
        </w:tc>
      </w:tr>
      <w:tr w:rsidR="008C1938" w:rsidRPr="000615CD" w14:paraId="3D50EB5E" w14:textId="77777777" w:rsidTr="00F50CE8">
        <w:trPr>
          <w:trHeight w:val="121"/>
        </w:trPr>
        <w:tc>
          <w:tcPr>
            <w:tcW w:w="606" w:type="dxa"/>
            <w:vMerge w:val="restart"/>
            <w:vAlign w:val="center"/>
          </w:tcPr>
          <w:p w14:paraId="20CFDB28" w14:textId="77777777" w:rsidR="008C1938" w:rsidRPr="000615CD" w:rsidRDefault="008C1938" w:rsidP="008C1938">
            <w:pPr>
              <w:spacing w:before="120" w:after="120"/>
              <w:rPr>
                <w:rFonts w:ascii="Times New Roman" w:eastAsia="Times New Roman" w:hAnsi="Times New Roman" w:cs="Times New Roman"/>
                <w:sz w:val="24"/>
                <w:szCs w:val="24"/>
                <w:lang w:bidi="gu-IN"/>
              </w:rPr>
            </w:pPr>
            <w:r w:rsidRPr="000615CD">
              <w:rPr>
                <w:rFonts w:ascii="Times New Roman" w:eastAsia="Times New Roman" w:hAnsi="Times New Roman" w:cs="Times New Roman"/>
                <w:sz w:val="24"/>
                <w:szCs w:val="24"/>
                <w:lang w:bidi="gu-IN"/>
              </w:rPr>
              <w:t>4</w:t>
            </w:r>
          </w:p>
        </w:tc>
        <w:tc>
          <w:tcPr>
            <w:tcW w:w="1804" w:type="dxa"/>
            <w:vMerge w:val="restart"/>
            <w:vAlign w:val="center"/>
          </w:tcPr>
          <w:p w14:paraId="61173F0F" w14:textId="0919BFEC" w:rsidR="008C1938" w:rsidRPr="000615CD" w:rsidRDefault="008C1938" w:rsidP="008C1938">
            <w:pPr>
              <w:widowControl w:val="0"/>
              <w:spacing w:before="120" w:after="120"/>
              <w:rPr>
                <w:rFonts w:ascii="Times New Roman" w:eastAsia="Times New Roman" w:hAnsi="Times New Roman" w:cs="Times New Roman"/>
                <w:bCs/>
                <w:sz w:val="24"/>
                <w:szCs w:val="24"/>
                <w:lang w:bidi="en-US"/>
              </w:rPr>
            </w:pPr>
            <w:r w:rsidRPr="000615CD">
              <w:rPr>
                <w:rFonts w:ascii="Times New Roman" w:eastAsia="Times New Roman" w:hAnsi="Times New Roman" w:cs="Times New Roman"/>
                <w:bCs/>
                <w:sz w:val="24"/>
                <w:szCs w:val="24"/>
                <w:lang w:bidi="en-US"/>
              </w:rPr>
              <w:t>Material Possession</w:t>
            </w:r>
          </w:p>
        </w:tc>
        <w:tc>
          <w:tcPr>
            <w:tcW w:w="3402" w:type="dxa"/>
            <w:vAlign w:val="center"/>
          </w:tcPr>
          <w:p w14:paraId="53DAFEC3" w14:textId="3B78F8CB" w:rsidR="008C1938" w:rsidRPr="000615CD" w:rsidRDefault="008C1938" w:rsidP="008C1938">
            <w:pPr>
              <w:pStyle w:val="TableParagraph"/>
              <w:spacing w:before="120" w:after="120"/>
              <w:jc w:val="left"/>
              <w:rPr>
                <w:color w:val="000000" w:themeColor="text1"/>
                <w:sz w:val="24"/>
                <w:szCs w:val="24"/>
              </w:rPr>
            </w:pPr>
            <w:r w:rsidRPr="000615CD">
              <w:rPr>
                <w:rFonts w:eastAsia="Calibri"/>
                <w:color w:val="000000" w:themeColor="text1"/>
                <w:kern w:val="2"/>
                <w:sz w:val="24"/>
                <w:szCs w:val="24"/>
              </w:rPr>
              <w:t>07.00-09.15</w:t>
            </w:r>
          </w:p>
        </w:tc>
        <w:tc>
          <w:tcPr>
            <w:tcW w:w="1803" w:type="dxa"/>
            <w:vAlign w:val="center"/>
          </w:tcPr>
          <w:p w14:paraId="4508BABF" w14:textId="4B4BE7CC" w:rsidR="008C1938" w:rsidRPr="008C1938" w:rsidRDefault="00A44F98" w:rsidP="008C1938">
            <w:pPr>
              <w:spacing w:before="120" w:after="120"/>
              <w:jc w:val="center"/>
              <w:rPr>
                <w:rFonts w:ascii="Times New Roman" w:hAnsi="Times New Roman" w:cs="Times New Roman"/>
                <w:sz w:val="24"/>
                <w:szCs w:val="24"/>
              </w:rPr>
            </w:pPr>
            <w:r>
              <w:rPr>
                <w:rFonts w:ascii="Times New Roman" w:eastAsia="Calibri" w:hAnsi="Times New Roman" w:cs="Times New Roman"/>
                <w:color w:val="000000" w:themeColor="text1"/>
                <w:kern w:val="2"/>
                <w:sz w:val="24"/>
                <w:szCs w:val="24"/>
              </w:rPr>
              <w:t>81</w:t>
            </w:r>
          </w:p>
        </w:tc>
        <w:tc>
          <w:tcPr>
            <w:tcW w:w="1297" w:type="dxa"/>
            <w:vAlign w:val="center"/>
          </w:tcPr>
          <w:p w14:paraId="136C504A" w14:textId="269785B4"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eastAsia="Calibri" w:hAnsi="Times New Roman" w:cs="Times New Roman"/>
                <w:color w:val="000000" w:themeColor="text1"/>
                <w:kern w:val="2"/>
                <w:sz w:val="24"/>
                <w:szCs w:val="24"/>
              </w:rPr>
              <w:t>45.00</w:t>
            </w:r>
          </w:p>
        </w:tc>
      </w:tr>
      <w:tr w:rsidR="008C1938" w:rsidRPr="000615CD" w14:paraId="7AC6FFEF" w14:textId="77777777" w:rsidTr="00F50CE8">
        <w:trPr>
          <w:trHeight w:val="121"/>
        </w:trPr>
        <w:tc>
          <w:tcPr>
            <w:tcW w:w="606" w:type="dxa"/>
            <w:vMerge/>
            <w:vAlign w:val="center"/>
          </w:tcPr>
          <w:p w14:paraId="64624FBC" w14:textId="77777777" w:rsidR="008C1938" w:rsidRPr="000615CD" w:rsidRDefault="008C1938" w:rsidP="008C1938">
            <w:pPr>
              <w:spacing w:before="120" w:after="120"/>
              <w:rPr>
                <w:rFonts w:ascii="Times New Roman" w:eastAsia="Times New Roman" w:hAnsi="Times New Roman" w:cs="Times New Roman"/>
                <w:sz w:val="24"/>
                <w:szCs w:val="24"/>
                <w:lang w:bidi="gu-IN"/>
              </w:rPr>
            </w:pPr>
          </w:p>
        </w:tc>
        <w:tc>
          <w:tcPr>
            <w:tcW w:w="1804" w:type="dxa"/>
            <w:vMerge/>
            <w:vAlign w:val="center"/>
          </w:tcPr>
          <w:p w14:paraId="2A99D04A" w14:textId="77777777" w:rsidR="008C1938" w:rsidRPr="000615CD" w:rsidRDefault="008C1938" w:rsidP="008C1938">
            <w:pPr>
              <w:widowControl w:val="0"/>
              <w:spacing w:before="120" w:after="120"/>
              <w:rPr>
                <w:rFonts w:ascii="Times New Roman" w:eastAsia="Times New Roman" w:hAnsi="Times New Roman" w:cs="Times New Roman"/>
                <w:bCs/>
                <w:sz w:val="24"/>
                <w:szCs w:val="24"/>
                <w:lang w:bidi="en-US"/>
              </w:rPr>
            </w:pPr>
          </w:p>
        </w:tc>
        <w:tc>
          <w:tcPr>
            <w:tcW w:w="3402" w:type="dxa"/>
            <w:vAlign w:val="center"/>
          </w:tcPr>
          <w:p w14:paraId="69D87D6C" w14:textId="2AED459C" w:rsidR="008C1938" w:rsidRPr="000615CD" w:rsidRDefault="008C1938" w:rsidP="008C1938">
            <w:pPr>
              <w:pStyle w:val="TableParagraph"/>
              <w:spacing w:before="120" w:after="120"/>
              <w:jc w:val="left"/>
              <w:rPr>
                <w:color w:val="000000" w:themeColor="text1"/>
                <w:sz w:val="24"/>
                <w:szCs w:val="24"/>
              </w:rPr>
            </w:pPr>
            <w:r w:rsidRPr="000615CD">
              <w:rPr>
                <w:rFonts w:eastAsia="Calibri"/>
                <w:color w:val="000000" w:themeColor="text1"/>
                <w:kern w:val="2"/>
                <w:sz w:val="24"/>
                <w:szCs w:val="24"/>
              </w:rPr>
              <w:t>09.15-12.41</w:t>
            </w:r>
          </w:p>
        </w:tc>
        <w:tc>
          <w:tcPr>
            <w:tcW w:w="1803" w:type="dxa"/>
            <w:vAlign w:val="center"/>
          </w:tcPr>
          <w:p w14:paraId="0B45CD63" w14:textId="1DF11459"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eastAsia="Calibri" w:hAnsi="Times New Roman" w:cs="Times New Roman"/>
                <w:color w:val="000000" w:themeColor="text1"/>
                <w:kern w:val="2"/>
                <w:sz w:val="24"/>
                <w:szCs w:val="24"/>
              </w:rPr>
              <w:t>54</w:t>
            </w:r>
          </w:p>
        </w:tc>
        <w:tc>
          <w:tcPr>
            <w:tcW w:w="1297" w:type="dxa"/>
            <w:vAlign w:val="center"/>
          </w:tcPr>
          <w:p w14:paraId="31509092" w14:textId="44A65886"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eastAsia="Calibri" w:hAnsi="Times New Roman" w:cs="Times New Roman"/>
                <w:color w:val="000000" w:themeColor="text1"/>
                <w:kern w:val="2"/>
                <w:sz w:val="24"/>
                <w:szCs w:val="24"/>
              </w:rPr>
              <w:t>30.00</w:t>
            </w:r>
          </w:p>
        </w:tc>
      </w:tr>
      <w:tr w:rsidR="008C1938" w:rsidRPr="000615CD" w14:paraId="6F3A1AF6" w14:textId="77777777" w:rsidTr="00F50CE8">
        <w:trPr>
          <w:trHeight w:val="121"/>
        </w:trPr>
        <w:tc>
          <w:tcPr>
            <w:tcW w:w="606" w:type="dxa"/>
            <w:vMerge/>
            <w:vAlign w:val="center"/>
          </w:tcPr>
          <w:p w14:paraId="3F557E4B" w14:textId="77777777" w:rsidR="008C1938" w:rsidRPr="000615CD" w:rsidRDefault="008C1938" w:rsidP="008C1938">
            <w:pPr>
              <w:spacing w:before="120" w:after="120"/>
              <w:rPr>
                <w:rFonts w:ascii="Times New Roman" w:eastAsia="Times New Roman" w:hAnsi="Times New Roman" w:cs="Times New Roman"/>
                <w:sz w:val="24"/>
                <w:szCs w:val="24"/>
                <w:lang w:bidi="gu-IN"/>
              </w:rPr>
            </w:pPr>
          </w:p>
        </w:tc>
        <w:tc>
          <w:tcPr>
            <w:tcW w:w="1804" w:type="dxa"/>
            <w:vMerge/>
            <w:vAlign w:val="center"/>
          </w:tcPr>
          <w:p w14:paraId="4DDAD07F" w14:textId="77777777" w:rsidR="008C1938" w:rsidRPr="000615CD" w:rsidRDefault="008C1938" w:rsidP="008C1938">
            <w:pPr>
              <w:widowControl w:val="0"/>
              <w:spacing w:before="120" w:after="120"/>
              <w:rPr>
                <w:rFonts w:ascii="Times New Roman" w:eastAsia="Times New Roman" w:hAnsi="Times New Roman" w:cs="Times New Roman"/>
                <w:bCs/>
                <w:sz w:val="24"/>
                <w:szCs w:val="24"/>
                <w:lang w:bidi="en-US"/>
              </w:rPr>
            </w:pPr>
          </w:p>
        </w:tc>
        <w:tc>
          <w:tcPr>
            <w:tcW w:w="3402" w:type="dxa"/>
            <w:vAlign w:val="center"/>
          </w:tcPr>
          <w:p w14:paraId="5E7D7C64" w14:textId="6B943E8C" w:rsidR="008C1938" w:rsidRPr="000615CD" w:rsidRDefault="008C1938" w:rsidP="008C1938">
            <w:pPr>
              <w:pStyle w:val="TableParagraph"/>
              <w:spacing w:before="120" w:after="120"/>
              <w:jc w:val="left"/>
              <w:rPr>
                <w:color w:val="000000" w:themeColor="text1"/>
                <w:sz w:val="24"/>
                <w:szCs w:val="24"/>
              </w:rPr>
            </w:pPr>
            <w:r w:rsidRPr="000615CD">
              <w:rPr>
                <w:rFonts w:eastAsia="Calibri"/>
                <w:color w:val="000000" w:themeColor="text1"/>
                <w:kern w:val="2"/>
                <w:sz w:val="24"/>
                <w:szCs w:val="24"/>
              </w:rPr>
              <w:t>12.41-17.00</w:t>
            </w:r>
          </w:p>
        </w:tc>
        <w:tc>
          <w:tcPr>
            <w:tcW w:w="1803" w:type="dxa"/>
            <w:vAlign w:val="center"/>
          </w:tcPr>
          <w:p w14:paraId="5DA1917C" w14:textId="3C9EDD61"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eastAsia="Calibri" w:hAnsi="Times New Roman" w:cs="Times New Roman"/>
                <w:color w:val="000000" w:themeColor="text1"/>
                <w:kern w:val="2"/>
                <w:sz w:val="24"/>
                <w:szCs w:val="24"/>
              </w:rPr>
              <w:t>45</w:t>
            </w:r>
          </w:p>
        </w:tc>
        <w:tc>
          <w:tcPr>
            <w:tcW w:w="1297" w:type="dxa"/>
            <w:vAlign w:val="center"/>
          </w:tcPr>
          <w:p w14:paraId="0F19E385" w14:textId="359F9DC4"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eastAsia="Calibri" w:hAnsi="Times New Roman" w:cs="Times New Roman"/>
                <w:color w:val="000000" w:themeColor="text1"/>
                <w:kern w:val="2"/>
                <w:sz w:val="24"/>
                <w:szCs w:val="24"/>
              </w:rPr>
              <w:t>25.00</w:t>
            </w:r>
          </w:p>
        </w:tc>
      </w:tr>
      <w:tr w:rsidR="008C1938" w:rsidRPr="000615CD" w14:paraId="09D4AFDC" w14:textId="77777777" w:rsidTr="00BD2038">
        <w:trPr>
          <w:trHeight w:val="121"/>
        </w:trPr>
        <w:tc>
          <w:tcPr>
            <w:tcW w:w="606" w:type="dxa"/>
            <w:vMerge w:val="restart"/>
            <w:vAlign w:val="center"/>
          </w:tcPr>
          <w:p w14:paraId="23287BCA" w14:textId="77777777" w:rsidR="008C1938" w:rsidRPr="000615CD" w:rsidRDefault="008C1938" w:rsidP="008C1938">
            <w:pPr>
              <w:spacing w:before="120" w:after="120"/>
              <w:rPr>
                <w:rFonts w:ascii="Times New Roman" w:eastAsia="Times New Roman" w:hAnsi="Times New Roman" w:cs="Times New Roman"/>
                <w:sz w:val="24"/>
                <w:szCs w:val="24"/>
                <w:lang w:bidi="gu-IN"/>
              </w:rPr>
            </w:pPr>
            <w:r w:rsidRPr="000615CD">
              <w:rPr>
                <w:rFonts w:ascii="Times New Roman" w:eastAsia="Times New Roman" w:hAnsi="Times New Roman" w:cs="Times New Roman"/>
                <w:sz w:val="24"/>
                <w:szCs w:val="24"/>
                <w:lang w:bidi="gu-IN"/>
              </w:rPr>
              <w:t>5</w:t>
            </w:r>
          </w:p>
        </w:tc>
        <w:tc>
          <w:tcPr>
            <w:tcW w:w="1804" w:type="dxa"/>
            <w:vMerge w:val="restart"/>
            <w:vAlign w:val="center"/>
          </w:tcPr>
          <w:p w14:paraId="6321A6BC" w14:textId="3E31830D" w:rsidR="008C1938" w:rsidRPr="000615CD" w:rsidRDefault="008C1938" w:rsidP="008C1938">
            <w:pPr>
              <w:widowControl w:val="0"/>
              <w:spacing w:before="120" w:after="120"/>
              <w:rPr>
                <w:rFonts w:ascii="Times New Roman" w:eastAsia="Times New Roman" w:hAnsi="Times New Roman" w:cs="Times New Roman"/>
                <w:bCs/>
                <w:sz w:val="24"/>
                <w:szCs w:val="24"/>
                <w:lang w:bidi="en-US"/>
              </w:rPr>
            </w:pPr>
            <w:r w:rsidRPr="000615CD">
              <w:rPr>
                <w:rFonts w:ascii="Times New Roman" w:eastAsia="Times New Roman" w:hAnsi="Times New Roman" w:cs="Times New Roman"/>
                <w:bCs/>
                <w:sz w:val="24"/>
                <w:szCs w:val="24"/>
                <w:lang w:bidi="en-US"/>
              </w:rPr>
              <w:t>Annual income</w:t>
            </w:r>
          </w:p>
        </w:tc>
        <w:tc>
          <w:tcPr>
            <w:tcW w:w="3402" w:type="dxa"/>
          </w:tcPr>
          <w:p w14:paraId="1D065689" w14:textId="3CB206CD" w:rsidR="008C1938" w:rsidRPr="000615CD" w:rsidRDefault="008C1938" w:rsidP="008C1938">
            <w:pPr>
              <w:pStyle w:val="TableParagraph"/>
              <w:spacing w:before="120" w:after="120"/>
              <w:jc w:val="left"/>
              <w:rPr>
                <w:bCs/>
                <w:color w:val="000000" w:themeColor="text1"/>
                <w:sz w:val="24"/>
                <w:szCs w:val="24"/>
              </w:rPr>
            </w:pPr>
            <w:r w:rsidRPr="000615CD">
              <w:rPr>
                <w:sz w:val="24"/>
                <w:szCs w:val="24"/>
              </w:rPr>
              <w:t>Low income (</w:t>
            </w:r>
            <w:proofErr w:type="spellStart"/>
            <w:r w:rsidRPr="000615CD">
              <w:rPr>
                <w:sz w:val="24"/>
                <w:szCs w:val="24"/>
              </w:rPr>
              <w:t>Upto</w:t>
            </w:r>
            <w:proofErr w:type="spellEnd"/>
            <w:r w:rsidRPr="000615CD">
              <w:rPr>
                <w:sz w:val="24"/>
                <w:szCs w:val="24"/>
              </w:rPr>
              <w:t xml:space="preserve"> ₹ 70,769)</w:t>
            </w:r>
          </w:p>
        </w:tc>
        <w:tc>
          <w:tcPr>
            <w:tcW w:w="1803" w:type="dxa"/>
          </w:tcPr>
          <w:p w14:paraId="0A335D36" w14:textId="44DB90DD"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sz w:val="24"/>
                <w:szCs w:val="24"/>
              </w:rPr>
              <w:t>03</w:t>
            </w:r>
          </w:p>
        </w:tc>
        <w:tc>
          <w:tcPr>
            <w:tcW w:w="1297" w:type="dxa"/>
          </w:tcPr>
          <w:p w14:paraId="17329040" w14:textId="36515756"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sz w:val="24"/>
                <w:szCs w:val="24"/>
              </w:rPr>
              <w:t>01.67</w:t>
            </w:r>
          </w:p>
        </w:tc>
      </w:tr>
      <w:tr w:rsidR="008C1938" w:rsidRPr="000615CD" w14:paraId="3DE17ED1" w14:textId="77777777" w:rsidTr="00BD2038">
        <w:trPr>
          <w:trHeight w:val="121"/>
        </w:trPr>
        <w:tc>
          <w:tcPr>
            <w:tcW w:w="606" w:type="dxa"/>
            <w:vMerge/>
            <w:vAlign w:val="center"/>
          </w:tcPr>
          <w:p w14:paraId="3F6B3EC6" w14:textId="77777777" w:rsidR="008C1938" w:rsidRPr="000615CD" w:rsidRDefault="008C1938" w:rsidP="008C1938">
            <w:pPr>
              <w:spacing w:before="120" w:after="120"/>
              <w:rPr>
                <w:rFonts w:ascii="Times New Roman" w:eastAsia="Times New Roman" w:hAnsi="Times New Roman" w:cs="Times New Roman"/>
                <w:sz w:val="24"/>
                <w:szCs w:val="24"/>
                <w:lang w:bidi="gu-IN"/>
              </w:rPr>
            </w:pPr>
          </w:p>
        </w:tc>
        <w:tc>
          <w:tcPr>
            <w:tcW w:w="1804" w:type="dxa"/>
            <w:vMerge/>
            <w:vAlign w:val="center"/>
          </w:tcPr>
          <w:p w14:paraId="10540015" w14:textId="77777777" w:rsidR="008C1938" w:rsidRPr="000615CD" w:rsidRDefault="008C1938" w:rsidP="008C1938">
            <w:pPr>
              <w:widowControl w:val="0"/>
              <w:spacing w:before="120" w:after="120"/>
              <w:rPr>
                <w:rFonts w:ascii="Times New Roman" w:eastAsia="Times New Roman" w:hAnsi="Times New Roman" w:cs="Times New Roman"/>
                <w:bCs/>
                <w:sz w:val="24"/>
                <w:szCs w:val="24"/>
                <w:lang w:bidi="en-US"/>
              </w:rPr>
            </w:pPr>
          </w:p>
        </w:tc>
        <w:tc>
          <w:tcPr>
            <w:tcW w:w="3402" w:type="dxa"/>
          </w:tcPr>
          <w:p w14:paraId="0193EA6B" w14:textId="5E9139FA" w:rsidR="008C1938" w:rsidRPr="000615CD" w:rsidRDefault="008C1938" w:rsidP="008C1938">
            <w:pPr>
              <w:pStyle w:val="TableParagraph"/>
              <w:spacing w:before="120" w:after="120"/>
              <w:jc w:val="left"/>
              <w:rPr>
                <w:bCs/>
                <w:color w:val="000000" w:themeColor="text1"/>
                <w:sz w:val="24"/>
                <w:szCs w:val="24"/>
              </w:rPr>
            </w:pPr>
            <w:r w:rsidRPr="000615CD">
              <w:rPr>
                <w:sz w:val="24"/>
                <w:szCs w:val="24"/>
              </w:rPr>
              <w:t>Lower Middle income (₹70,070-₹2,73,099)</w:t>
            </w:r>
          </w:p>
        </w:tc>
        <w:tc>
          <w:tcPr>
            <w:tcW w:w="1803" w:type="dxa"/>
          </w:tcPr>
          <w:p w14:paraId="5BE20A2E" w14:textId="69904B0B"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sz w:val="24"/>
                <w:szCs w:val="24"/>
              </w:rPr>
              <w:t>36</w:t>
            </w:r>
          </w:p>
        </w:tc>
        <w:tc>
          <w:tcPr>
            <w:tcW w:w="1297" w:type="dxa"/>
          </w:tcPr>
          <w:p w14:paraId="2294B49C" w14:textId="5F9BC5CD"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sz w:val="24"/>
                <w:szCs w:val="24"/>
              </w:rPr>
              <w:t>20.00</w:t>
            </w:r>
          </w:p>
        </w:tc>
      </w:tr>
      <w:tr w:rsidR="008C1938" w:rsidRPr="000615CD" w14:paraId="71CCA619" w14:textId="77777777" w:rsidTr="00BD2038">
        <w:trPr>
          <w:trHeight w:val="121"/>
        </w:trPr>
        <w:tc>
          <w:tcPr>
            <w:tcW w:w="606" w:type="dxa"/>
            <w:vMerge/>
            <w:vAlign w:val="center"/>
          </w:tcPr>
          <w:p w14:paraId="0ECAFB79" w14:textId="77777777" w:rsidR="008C1938" w:rsidRPr="000615CD" w:rsidRDefault="008C1938" w:rsidP="008C1938">
            <w:pPr>
              <w:spacing w:before="120" w:after="120"/>
              <w:rPr>
                <w:rFonts w:ascii="Times New Roman" w:eastAsia="Times New Roman" w:hAnsi="Times New Roman" w:cs="Times New Roman"/>
                <w:sz w:val="24"/>
                <w:szCs w:val="24"/>
                <w:lang w:bidi="gu-IN"/>
              </w:rPr>
            </w:pPr>
          </w:p>
        </w:tc>
        <w:tc>
          <w:tcPr>
            <w:tcW w:w="1804" w:type="dxa"/>
            <w:vMerge/>
            <w:vAlign w:val="center"/>
          </w:tcPr>
          <w:p w14:paraId="1C1DFD2B" w14:textId="77777777" w:rsidR="008C1938" w:rsidRPr="000615CD" w:rsidRDefault="008C1938" w:rsidP="008C1938">
            <w:pPr>
              <w:widowControl w:val="0"/>
              <w:spacing w:before="120" w:after="120"/>
              <w:rPr>
                <w:rFonts w:ascii="Times New Roman" w:eastAsia="Times New Roman" w:hAnsi="Times New Roman" w:cs="Times New Roman"/>
                <w:bCs/>
                <w:sz w:val="24"/>
                <w:szCs w:val="24"/>
                <w:lang w:bidi="en-US"/>
              </w:rPr>
            </w:pPr>
          </w:p>
        </w:tc>
        <w:tc>
          <w:tcPr>
            <w:tcW w:w="3402" w:type="dxa"/>
          </w:tcPr>
          <w:p w14:paraId="4586148A" w14:textId="7FA63A5B" w:rsidR="008C1938" w:rsidRPr="000615CD" w:rsidRDefault="008C1938" w:rsidP="008C1938">
            <w:pPr>
              <w:pStyle w:val="TableParagraph"/>
              <w:spacing w:before="120" w:after="120"/>
              <w:jc w:val="left"/>
              <w:rPr>
                <w:bCs/>
                <w:color w:val="000000" w:themeColor="text1"/>
                <w:sz w:val="24"/>
                <w:szCs w:val="24"/>
              </w:rPr>
            </w:pPr>
            <w:r w:rsidRPr="000615CD">
              <w:rPr>
                <w:sz w:val="24"/>
                <w:szCs w:val="24"/>
              </w:rPr>
              <w:t>Upper Middle income (₹2,73,100-₹8,45,955)</w:t>
            </w:r>
          </w:p>
        </w:tc>
        <w:tc>
          <w:tcPr>
            <w:tcW w:w="1803" w:type="dxa"/>
          </w:tcPr>
          <w:p w14:paraId="5ADF5895" w14:textId="76003D62"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sz w:val="24"/>
                <w:szCs w:val="24"/>
              </w:rPr>
              <w:t>94</w:t>
            </w:r>
          </w:p>
        </w:tc>
        <w:tc>
          <w:tcPr>
            <w:tcW w:w="1297" w:type="dxa"/>
          </w:tcPr>
          <w:p w14:paraId="43CEDBA2" w14:textId="023FD8BC"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sz w:val="24"/>
                <w:szCs w:val="24"/>
              </w:rPr>
              <w:t>52.22</w:t>
            </w:r>
          </w:p>
        </w:tc>
      </w:tr>
      <w:tr w:rsidR="008C1938" w:rsidRPr="000615CD" w14:paraId="37A5C453" w14:textId="77777777" w:rsidTr="00BD2038">
        <w:trPr>
          <w:trHeight w:val="121"/>
        </w:trPr>
        <w:tc>
          <w:tcPr>
            <w:tcW w:w="606" w:type="dxa"/>
            <w:vMerge/>
            <w:vAlign w:val="center"/>
          </w:tcPr>
          <w:p w14:paraId="530CFB87" w14:textId="77777777" w:rsidR="008C1938" w:rsidRPr="000615CD" w:rsidRDefault="008C1938" w:rsidP="008C1938">
            <w:pPr>
              <w:spacing w:before="120" w:after="120"/>
              <w:rPr>
                <w:rFonts w:ascii="Times New Roman" w:eastAsia="Times New Roman" w:hAnsi="Times New Roman" w:cs="Times New Roman"/>
                <w:sz w:val="24"/>
                <w:szCs w:val="24"/>
                <w:lang w:bidi="gu-IN"/>
              </w:rPr>
            </w:pPr>
          </w:p>
        </w:tc>
        <w:tc>
          <w:tcPr>
            <w:tcW w:w="1804" w:type="dxa"/>
            <w:vMerge/>
            <w:vAlign w:val="center"/>
          </w:tcPr>
          <w:p w14:paraId="341A39FE" w14:textId="77777777" w:rsidR="008C1938" w:rsidRPr="000615CD" w:rsidRDefault="008C1938" w:rsidP="008C1938">
            <w:pPr>
              <w:widowControl w:val="0"/>
              <w:spacing w:before="120" w:after="120"/>
              <w:rPr>
                <w:rFonts w:ascii="Times New Roman" w:eastAsia="Times New Roman" w:hAnsi="Times New Roman" w:cs="Times New Roman"/>
                <w:bCs/>
                <w:sz w:val="24"/>
                <w:szCs w:val="24"/>
                <w:lang w:bidi="en-US"/>
              </w:rPr>
            </w:pPr>
          </w:p>
        </w:tc>
        <w:tc>
          <w:tcPr>
            <w:tcW w:w="3402" w:type="dxa"/>
          </w:tcPr>
          <w:p w14:paraId="6D2F97D8" w14:textId="0990FA1B" w:rsidR="008C1938" w:rsidRPr="000615CD" w:rsidRDefault="008C1938" w:rsidP="008C1938">
            <w:pPr>
              <w:pStyle w:val="TableParagraph"/>
              <w:spacing w:before="120" w:after="120"/>
              <w:jc w:val="left"/>
              <w:rPr>
                <w:bCs/>
                <w:color w:val="000000" w:themeColor="text1"/>
                <w:sz w:val="24"/>
                <w:szCs w:val="24"/>
              </w:rPr>
            </w:pPr>
            <w:r w:rsidRPr="000615CD">
              <w:rPr>
                <w:sz w:val="24"/>
                <w:szCs w:val="24"/>
              </w:rPr>
              <w:t>High income (₹8,45,956 and above)</w:t>
            </w:r>
          </w:p>
        </w:tc>
        <w:tc>
          <w:tcPr>
            <w:tcW w:w="1803" w:type="dxa"/>
          </w:tcPr>
          <w:p w14:paraId="19177D6F" w14:textId="666A48C9"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sz w:val="24"/>
                <w:szCs w:val="24"/>
              </w:rPr>
              <w:t>48</w:t>
            </w:r>
          </w:p>
        </w:tc>
        <w:tc>
          <w:tcPr>
            <w:tcW w:w="1297" w:type="dxa"/>
          </w:tcPr>
          <w:p w14:paraId="55E119C0" w14:textId="16773279" w:rsidR="008C1938" w:rsidRPr="008C1938" w:rsidRDefault="008C1938" w:rsidP="008C1938">
            <w:pPr>
              <w:spacing w:before="120" w:after="120"/>
              <w:jc w:val="center"/>
              <w:rPr>
                <w:rFonts w:ascii="Times New Roman" w:hAnsi="Times New Roman" w:cs="Times New Roman"/>
                <w:sz w:val="24"/>
                <w:szCs w:val="24"/>
              </w:rPr>
            </w:pPr>
            <w:r w:rsidRPr="008C1938">
              <w:rPr>
                <w:rFonts w:ascii="Times New Roman" w:hAnsi="Times New Roman" w:cs="Times New Roman"/>
                <w:sz w:val="24"/>
                <w:szCs w:val="24"/>
              </w:rPr>
              <w:t>26.11</w:t>
            </w:r>
          </w:p>
        </w:tc>
      </w:tr>
      <w:tr w:rsidR="00957CCB" w:rsidRPr="000615CD" w14:paraId="2A11114F" w14:textId="77777777" w:rsidTr="00BD2038">
        <w:trPr>
          <w:trHeight w:val="121"/>
        </w:trPr>
        <w:tc>
          <w:tcPr>
            <w:tcW w:w="606" w:type="dxa"/>
            <w:vMerge w:val="restart"/>
            <w:vAlign w:val="center"/>
          </w:tcPr>
          <w:p w14:paraId="50C1F9D9" w14:textId="0F911EBA" w:rsidR="00957CCB" w:rsidRPr="00540180" w:rsidRDefault="00957CCB" w:rsidP="00957CCB">
            <w:pPr>
              <w:spacing w:before="120" w:after="120"/>
              <w:rPr>
                <w:rFonts w:ascii="Times New Roman" w:eastAsia="Times New Roman" w:hAnsi="Times New Roman" w:cs="Times New Roman"/>
                <w:sz w:val="24"/>
                <w:szCs w:val="24"/>
                <w:lang w:bidi="gu-IN"/>
              </w:rPr>
            </w:pPr>
            <w:r w:rsidRPr="00540180">
              <w:rPr>
                <w:rFonts w:ascii="Times New Roman" w:eastAsia="Times New Roman" w:hAnsi="Times New Roman" w:cs="Times New Roman"/>
                <w:sz w:val="24"/>
                <w:szCs w:val="24"/>
                <w:lang w:bidi="gu-IN"/>
              </w:rPr>
              <w:t>6</w:t>
            </w:r>
          </w:p>
        </w:tc>
        <w:tc>
          <w:tcPr>
            <w:tcW w:w="1804" w:type="dxa"/>
            <w:vMerge w:val="restart"/>
            <w:vAlign w:val="center"/>
          </w:tcPr>
          <w:p w14:paraId="3C9AD791" w14:textId="43A5E10E" w:rsidR="00957CCB" w:rsidRPr="00540180" w:rsidRDefault="00957CCB" w:rsidP="00957CCB">
            <w:pPr>
              <w:widowControl w:val="0"/>
              <w:spacing w:before="120" w:after="120"/>
              <w:rPr>
                <w:rFonts w:ascii="Times New Roman" w:eastAsia="Times New Roman" w:hAnsi="Times New Roman" w:cs="Times New Roman"/>
                <w:bCs/>
                <w:sz w:val="24"/>
                <w:szCs w:val="24"/>
                <w:lang w:bidi="en-US"/>
              </w:rPr>
            </w:pPr>
            <w:r w:rsidRPr="00540180">
              <w:rPr>
                <w:rFonts w:ascii="Times New Roman" w:eastAsia="Times New Roman" w:hAnsi="Times New Roman" w:cs="Times New Roman"/>
                <w:bCs/>
                <w:sz w:val="24"/>
                <w:szCs w:val="24"/>
                <w:lang w:bidi="en-US"/>
              </w:rPr>
              <w:t xml:space="preserve">Family size </w:t>
            </w:r>
          </w:p>
        </w:tc>
        <w:tc>
          <w:tcPr>
            <w:tcW w:w="3402" w:type="dxa"/>
          </w:tcPr>
          <w:p w14:paraId="1B4CB86F" w14:textId="7D1B4DA1" w:rsidR="00957CCB" w:rsidRPr="000615CD" w:rsidRDefault="00957CCB" w:rsidP="00957CCB">
            <w:pPr>
              <w:pStyle w:val="TableParagraph"/>
              <w:spacing w:before="120" w:after="120"/>
              <w:rPr>
                <w:sz w:val="24"/>
                <w:szCs w:val="24"/>
              </w:rPr>
            </w:pPr>
            <w:r>
              <w:rPr>
                <w:sz w:val="24"/>
                <w:szCs w:val="24"/>
              </w:rPr>
              <w:t>Small (02-04)</w:t>
            </w:r>
          </w:p>
        </w:tc>
        <w:tc>
          <w:tcPr>
            <w:tcW w:w="1803" w:type="dxa"/>
          </w:tcPr>
          <w:p w14:paraId="694C3D3C" w14:textId="58B3C59D" w:rsidR="00957CCB" w:rsidRPr="00957CCB" w:rsidRDefault="00957CCB" w:rsidP="00957CCB">
            <w:pPr>
              <w:spacing w:before="120" w:after="120"/>
              <w:jc w:val="center"/>
              <w:rPr>
                <w:rFonts w:ascii="Times New Roman" w:hAnsi="Times New Roman" w:cs="Times New Roman"/>
              </w:rPr>
            </w:pPr>
            <w:r w:rsidRPr="00957CCB">
              <w:rPr>
                <w:rFonts w:ascii="Times New Roman" w:hAnsi="Times New Roman" w:cs="Times New Roman"/>
                <w:sz w:val="24"/>
                <w:szCs w:val="24"/>
              </w:rPr>
              <w:t>131</w:t>
            </w:r>
          </w:p>
        </w:tc>
        <w:tc>
          <w:tcPr>
            <w:tcW w:w="1297" w:type="dxa"/>
          </w:tcPr>
          <w:p w14:paraId="2CD60881" w14:textId="03B10F7A" w:rsidR="00957CCB" w:rsidRPr="00957CCB" w:rsidRDefault="00957CCB" w:rsidP="00957CCB">
            <w:pPr>
              <w:spacing w:before="120" w:after="120"/>
              <w:jc w:val="center"/>
              <w:rPr>
                <w:rFonts w:ascii="Times New Roman" w:hAnsi="Times New Roman" w:cs="Times New Roman"/>
              </w:rPr>
            </w:pPr>
            <w:r w:rsidRPr="00957CCB">
              <w:rPr>
                <w:rFonts w:ascii="Times New Roman" w:hAnsi="Times New Roman" w:cs="Times New Roman"/>
                <w:sz w:val="24"/>
                <w:szCs w:val="24"/>
              </w:rPr>
              <w:t>72.78</w:t>
            </w:r>
          </w:p>
        </w:tc>
      </w:tr>
      <w:tr w:rsidR="00957CCB" w:rsidRPr="000615CD" w14:paraId="0D7AEB3F" w14:textId="77777777" w:rsidTr="00BD2038">
        <w:trPr>
          <w:trHeight w:val="121"/>
        </w:trPr>
        <w:tc>
          <w:tcPr>
            <w:tcW w:w="606" w:type="dxa"/>
            <w:vMerge/>
            <w:vAlign w:val="center"/>
          </w:tcPr>
          <w:p w14:paraId="39312ECC" w14:textId="77777777" w:rsidR="00957CCB" w:rsidRPr="00540180" w:rsidRDefault="00957CCB" w:rsidP="00957CCB">
            <w:pPr>
              <w:spacing w:before="120" w:after="120"/>
              <w:rPr>
                <w:rFonts w:ascii="Times New Roman" w:eastAsia="Times New Roman" w:hAnsi="Times New Roman" w:cs="Times New Roman"/>
                <w:sz w:val="24"/>
                <w:szCs w:val="24"/>
                <w:lang w:bidi="gu-IN"/>
              </w:rPr>
            </w:pPr>
          </w:p>
        </w:tc>
        <w:tc>
          <w:tcPr>
            <w:tcW w:w="1804" w:type="dxa"/>
            <w:vMerge/>
            <w:vAlign w:val="center"/>
          </w:tcPr>
          <w:p w14:paraId="2EDD1B48" w14:textId="77777777" w:rsidR="00957CCB" w:rsidRPr="00540180" w:rsidRDefault="00957CCB" w:rsidP="00957CCB">
            <w:pPr>
              <w:widowControl w:val="0"/>
              <w:spacing w:before="120" w:after="120"/>
              <w:rPr>
                <w:rFonts w:ascii="Times New Roman" w:eastAsia="Times New Roman" w:hAnsi="Times New Roman" w:cs="Times New Roman"/>
                <w:bCs/>
                <w:sz w:val="24"/>
                <w:szCs w:val="24"/>
                <w:lang w:bidi="en-US"/>
              </w:rPr>
            </w:pPr>
          </w:p>
        </w:tc>
        <w:tc>
          <w:tcPr>
            <w:tcW w:w="3402" w:type="dxa"/>
          </w:tcPr>
          <w:p w14:paraId="736C6475" w14:textId="69FEE812" w:rsidR="00957CCB" w:rsidRPr="000615CD" w:rsidRDefault="00957CCB" w:rsidP="00957CCB">
            <w:pPr>
              <w:pStyle w:val="TableParagraph"/>
              <w:spacing w:before="120" w:after="120"/>
              <w:rPr>
                <w:sz w:val="24"/>
                <w:szCs w:val="24"/>
              </w:rPr>
            </w:pPr>
            <w:r>
              <w:rPr>
                <w:sz w:val="24"/>
                <w:szCs w:val="24"/>
              </w:rPr>
              <w:t>Medium (04-06)</w:t>
            </w:r>
          </w:p>
        </w:tc>
        <w:tc>
          <w:tcPr>
            <w:tcW w:w="1803" w:type="dxa"/>
          </w:tcPr>
          <w:p w14:paraId="2056CB66" w14:textId="3AAB5CF7" w:rsidR="00957CCB" w:rsidRPr="008C1938" w:rsidRDefault="00957CCB" w:rsidP="00957CCB">
            <w:pPr>
              <w:spacing w:before="120" w:after="120"/>
              <w:jc w:val="center"/>
              <w:rPr>
                <w:rFonts w:ascii="Times New Roman" w:hAnsi="Times New Roman" w:cs="Times New Roman"/>
              </w:rPr>
            </w:pPr>
            <w:r w:rsidRPr="006F1A81">
              <w:rPr>
                <w:rFonts w:ascii="Times New Roman" w:hAnsi="Times New Roman" w:cs="Times New Roman"/>
                <w:sz w:val="24"/>
                <w:szCs w:val="24"/>
              </w:rPr>
              <w:t>42</w:t>
            </w:r>
          </w:p>
        </w:tc>
        <w:tc>
          <w:tcPr>
            <w:tcW w:w="1297" w:type="dxa"/>
          </w:tcPr>
          <w:p w14:paraId="3CC5DB4D" w14:textId="5B1A388F" w:rsidR="00957CCB" w:rsidRPr="008C1938" w:rsidRDefault="00957CCB" w:rsidP="00957CCB">
            <w:pPr>
              <w:spacing w:before="120" w:after="120"/>
              <w:jc w:val="center"/>
              <w:rPr>
                <w:rFonts w:ascii="Times New Roman" w:hAnsi="Times New Roman" w:cs="Times New Roman"/>
              </w:rPr>
            </w:pPr>
            <w:r w:rsidRPr="006F1A81">
              <w:rPr>
                <w:rFonts w:ascii="Times New Roman" w:hAnsi="Times New Roman" w:cs="Times New Roman"/>
                <w:sz w:val="24"/>
                <w:szCs w:val="24"/>
              </w:rPr>
              <w:t>23.33</w:t>
            </w:r>
          </w:p>
        </w:tc>
      </w:tr>
      <w:tr w:rsidR="00957CCB" w:rsidRPr="000615CD" w14:paraId="7607428D" w14:textId="77777777" w:rsidTr="00BD2038">
        <w:trPr>
          <w:trHeight w:val="121"/>
        </w:trPr>
        <w:tc>
          <w:tcPr>
            <w:tcW w:w="606" w:type="dxa"/>
            <w:vMerge/>
            <w:vAlign w:val="center"/>
          </w:tcPr>
          <w:p w14:paraId="38FDEEF5" w14:textId="77777777" w:rsidR="00957CCB" w:rsidRPr="00540180" w:rsidRDefault="00957CCB" w:rsidP="00957CCB">
            <w:pPr>
              <w:spacing w:before="120" w:after="120"/>
              <w:rPr>
                <w:rFonts w:ascii="Times New Roman" w:eastAsia="Times New Roman" w:hAnsi="Times New Roman" w:cs="Times New Roman"/>
                <w:sz w:val="24"/>
                <w:szCs w:val="24"/>
                <w:lang w:bidi="gu-IN"/>
              </w:rPr>
            </w:pPr>
          </w:p>
        </w:tc>
        <w:tc>
          <w:tcPr>
            <w:tcW w:w="1804" w:type="dxa"/>
            <w:vMerge/>
            <w:vAlign w:val="center"/>
          </w:tcPr>
          <w:p w14:paraId="00C50F3D" w14:textId="77777777" w:rsidR="00957CCB" w:rsidRPr="00540180" w:rsidRDefault="00957CCB" w:rsidP="00957CCB">
            <w:pPr>
              <w:widowControl w:val="0"/>
              <w:spacing w:before="120" w:after="120"/>
              <w:rPr>
                <w:rFonts w:ascii="Times New Roman" w:eastAsia="Times New Roman" w:hAnsi="Times New Roman" w:cs="Times New Roman"/>
                <w:bCs/>
                <w:sz w:val="24"/>
                <w:szCs w:val="24"/>
                <w:lang w:bidi="en-US"/>
              </w:rPr>
            </w:pPr>
          </w:p>
        </w:tc>
        <w:tc>
          <w:tcPr>
            <w:tcW w:w="3402" w:type="dxa"/>
          </w:tcPr>
          <w:p w14:paraId="22E64FA8" w14:textId="3E44178F" w:rsidR="00957CCB" w:rsidRPr="000615CD" w:rsidRDefault="00957CCB" w:rsidP="00957CCB">
            <w:pPr>
              <w:pStyle w:val="TableParagraph"/>
              <w:spacing w:before="120" w:after="120"/>
              <w:rPr>
                <w:sz w:val="24"/>
                <w:szCs w:val="24"/>
              </w:rPr>
            </w:pPr>
            <w:r>
              <w:rPr>
                <w:sz w:val="24"/>
                <w:szCs w:val="24"/>
              </w:rPr>
              <w:t>High (06-08)</w:t>
            </w:r>
          </w:p>
        </w:tc>
        <w:tc>
          <w:tcPr>
            <w:tcW w:w="1803" w:type="dxa"/>
          </w:tcPr>
          <w:p w14:paraId="788AB838" w14:textId="17F8B512" w:rsidR="00957CCB" w:rsidRPr="008C1938" w:rsidRDefault="00957CCB" w:rsidP="00957CCB">
            <w:pPr>
              <w:spacing w:before="120" w:after="120"/>
              <w:jc w:val="center"/>
              <w:rPr>
                <w:rFonts w:ascii="Times New Roman" w:hAnsi="Times New Roman" w:cs="Times New Roman"/>
              </w:rPr>
            </w:pPr>
            <w:r w:rsidRPr="006F1A81">
              <w:rPr>
                <w:rFonts w:ascii="Times New Roman" w:hAnsi="Times New Roman" w:cs="Times New Roman"/>
                <w:sz w:val="24"/>
                <w:szCs w:val="24"/>
              </w:rPr>
              <w:t>07</w:t>
            </w:r>
          </w:p>
        </w:tc>
        <w:tc>
          <w:tcPr>
            <w:tcW w:w="1297" w:type="dxa"/>
          </w:tcPr>
          <w:p w14:paraId="7CCA4007" w14:textId="3B473554" w:rsidR="00957CCB" w:rsidRPr="008C1938" w:rsidRDefault="00957CCB" w:rsidP="00957CCB">
            <w:pPr>
              <w:spacing w:before="120" w:after="120"/>
              <w:jc w:val="center"/>
              <w:rPr>
                <w:rFonts w:ascii="Times New Roman" w:hAnsi="Times New Roman" w:cs="Times New Roman"/>
              </w:rPr>
            </w:pPr>
            <w:r w:rsidRPr="006F1A81">
              <w:rPr>
                <w:rFonts w:ascii="Times New Roman" w:hAnsi="Times New Roman" w:cs="Times New Roman"/>
                <w:sz w:val="24"/>
                <w:szCs w:val="24"/>
              </w:rPr>
              <w:t>03.89</w:t>
            </w:r>
          </w:p>
        </w:tc>
      </w:tr>
      <w:tr w:rsidR="00540180" w:rsidRPr="000615CD" w14:paraId="11BED8A9" w14:textId="77777777" w:rsidTr="004225CD">
        <w:trPr>
          <w:trHeight w:val="121"/>
        </w:trPr>
        <w:tc>
          <w:tcPr>
            <w:tcW w:w="606" w:type="dxa"/>
            <w:vMerge w:val="restart"/>
            <w:vAlign w:val="center"/>
          </w:tcPr>
          <w:p w14:paraId="24520EE8" w14:textId="5ABEA218" w:rsidR="00540180" w:rsidRPr="00540180" w:rsidRDefault="009850D6" w:rsidP="00540180">
            <w:pPr>
              <w:spacing w:before="120" w:after="120"/>
              <w:rPr>
                <w:rFonts w:ascii="Times New Roman" w:eastAsia="Times New Roman" w:hAnsi="Times New Roman" w:cs="Times New Roman"/>
                <w:sz w:val="24"/>
                <w:szCs w:val="24"/>
                <w:lang w:bidi="gu-IN"/>
              </w:rPr>
            </w:pPr>
            <w:r>
              <w:rPr>
                <w:rFonts w:ascii="Times New Roman" w:eastAsia="Times New Roman" w:hAnsi="Times New Roman" w:cs="Times New Roman"/>
                <w:sz w:val="24"/>
                <w:szCs w:val="24"/>
                <w:lang w:bidi="gu-IN"/>
              </w:rPr>
              <w:t>7</w:t>
            </w:r>
          </w:p>
        </w:tc>
        <w:tc>
          <w:tcPr>
            <w:tcW w:w="1804" w:type="dxa"/>
            <w:vMerge w:val="restart"/>
            <w:vAlign w:val="center"/>
          </w:tcPr>
          <w:p w14:paraId="7B12A309" w14:textId="496C280B" w:rsidR="00540180" w:rsidRPr="00540180" w:rsidRDefault="00540180" w:rsidP="00540180">
            <w:pPr>
              <w:widowControl w:val="0"/>
              <w:spacing w:before="120" w:after="120"/>
              <w:rPr>
                <w:rFonts w:ascii="Times New Roman" w:eastAsia="Times New Roman" w:hAnsi="Times New Roman" w:cs="Times New Roman"/>
                <w:bCs/>
                <w:sz w:val="24"/>
                <w:szCs w:val="24"/>
                <w:lang w:bidi="en-US"/>
              </w:rPr>
            </w:pPr>
            <w:r w:rsidRPr="00540180">
              <w:rPr>
                <w:rFonts w:ascii="Times New Roman" w:eastAsia="Times New Roman" w:hAnsi="Times New Roman" w:cs="Times New Roman"/>
                <w:bCs/>
                <w:sz w:val="24"/>
                <w:szCs w:val="24"/>
                <w:lang w:bidi="en-US"/>
              </w:rPr>
              <w:t>Area under irrigation</w:t>
            </w:r>
          </w:p>
        </w:tc>
        <w:tc>
          <w:tcPr>
            <w:tcW w:w="3402" w:type="dxa"/>
            <w:vAlign w:val="center"/>
          </w:tcPr>
          <w:p w14:paraId="1505786C" w14:textId="39418CA3" w:rsidR="00540180" w:rsidRDefault="00540180" w:rsidP="00540180">
            <w:pPr>
              <w:pStyle w:val="TableParagraph"/>
              <w:spacing w:before="120" w:after="120"/>
              <w:rPr>
                <w:sz w:val="24"/>
                <w:szCs w:val="24"/>
              </w:rPr>
            </w:pPr>
            <w:r>
              <w:rPr>
                <w:rFonts w:eastAsia="Calibri"/>
                <w:color w:val="000000"/>
                <w:kern w:val="2"/>
                <w:sz w:val="24"/>
                <w:szCs w:val="24"/>
                <w:lang w:eastAsia="en-IN"/>
              </w:rPr>
              <w:t>Low (</w:t>
            </w:r>
            <w:r w:rsidRPr="0086059B">
              <w:rPr>
                <w:rFonts w:eastAsia="Calibri"/>
                <w:color w:val="000000"/>
                <w:kern w:val="2"/>
                <w:sz w:val="24"/>
                <w:szCs w:val="24"/>
                <w:lang w:eastAsia="en-IN"/>
              </w:rPr>
              <w:t>0</w:t>
            </w:r>
            <w:r>
              <w:rPr>
                <w:rFonts w:eastAsia="Calibri"/>
                <w:color w:val="000000"/>
                <w:kern w:val="2"/>
                <w:sz w:val="24"/>
                <w:szCs w:val="24"/>
                <w:lang w:eastAsia="en-IN"/>
              </w:rPr>
              <w:t>2</w:t>
            </w:r>
            <w:r w:rsidRPr="0086059B">
              <w:rPr>
                <w:rFonts w:eastAsia="Calibri"/>
                <w:color w:val="000000"/>
                <w:kern w:val="2"/>
                <w:sz w:val="24"/>
                <w:szCs w:val="24"/>
                <w:lang w:eastAsia="en-IN"/>
              </w:rPr>
              <w:t>.00-0</w:t>
            </w:r>
            <w:r>
              <w:rPr>
                <w:rFonts w:eastAsia="Calibri"/>
                <w:color w:val="000000"/>
                <w:kern w:val="2"/>
                <w:sz w:val="24"/>
                <w:szCs w:val="24"/>
                <w:lang w:eastAsia="en-IN"/>
              </w:rPr>
              <w:t>6</w:t>
            </w:r>
            <w:r w:rsidRPr="0086059B">
              <w:rPr>
                <w:rFonts w:eastAsia="Calibri"/>
                <w:color w:val="000000"/>
                <w:kern w:val="2"/>
                <w:sz w:val="24"/>
                <w:szCs w:val="24"/>
                <w:lang w:eastAsia="en-IN"/>
              </w:rPr>
              <w:t>.</w:t>
            </w:r>
            <w:r>
              <w:rPr>
                <w:rFonts w:eastAsia="Calibri"/>
                <w:color w:val="000000"/>
                <w:kern w:val="2"/>
                <w:sz w:val="24"/>
                <w:szCs w:val="24"/>
                <w:lang w:eastAsia="en-IN"/>
              </w:rPr>
              <w:t>72)</w:t>
            </w:r>
          </w:p>
        </w:tc>
        <w:tc>
          <w:tcPr>
            <w:tcW w:w="1803" w:type="dxa"/>
            <w:vAlign w:val="center"/>
          </w:tcPr>
          <w:p w14:paraId="0DE98D4C" w14:textId="588035E9" w:rsidR="00540180" w:rsidRPr="006F1A81" w:rsidRDefault="00540180" w:rsidP="00540180">
            <w:pPr>
              <w:spacing w:before="120" w:after="120"/>
              <w:jc w:val="center"/>
              <w:rPr>
                <w:rFonts w:ascii="Times New Roman" w:hAnsi="Times New Roman" w:cs="Times New Roman"/>
              </w:rPr>
            </w:pPr>
            <w:r w:rsidRPr="00126C62">
              <w:rPr>
                <w:rFonts w:ascii="Times New Roman" w:eastAsia="Times New Roman" w:hAnsi="Times New Roman" w:cs="Times New Roman"/>
                <w:sz w:val="24"/>
                <w:szCs w:val="24"/>
                <w:lang w:eastAsia="en-IN"/>
              </w:rPr>
              <w:t>77</w:t>
            </w:r>
          </w:p>
        </w:tc>
        <w:tc>
          <w:tcPr>
            <w:tcW w:w="1297" w:type="dxa"/>
            <w:vAlign w:val="center"/>
          </w:tcPr>
          <w:p w14:paraId="53DE49B7" w14:textId="49A12268" w:rsidR="00540180" w:rsidRPr="006F1A81" w:rsidRDefault="00540180" w:rsidP="00540180">
            <w:pPr>
              <w:spacing w:before="120" w:after="120"/>
              <w:jc w:val="center"/>
              <w:rPr>
                <w:rFonts w:ascii="Times New Roman" w:hAnsi="Times New Roman" w:cs="Times New Roman"/>
              </w:rPr>
            </w:pPr>
            <w:r w:rsidRPr="0086059B">
              <w:rPr>
                <w:rFonts w:ascii="Times New Roman" w:eastAsia="Calibri" w:hAnsi="Times New Roman" w:cs="Times New Roman"/>
                <w:color w:val="000000"/>
                <w:kern w:val="2"/>
                <w:sz w:val="24"/>
                <w:szCs w:val="24"/>
                <w:lang w:eastAsia="en-IN"/>
              </w:rPr>
              <w:t>4</w:t>
            </w:r>
            <w:r>
              <w:rPr>
                <w:rFonts w:ascii="Times New Roman" w:eastAsia="Calibri" w:hAnsi="Times New Roman" w:cs="Times New Roman"/>
                <w:color w:val="000000"/>
                <w:kern w:val="2"/>
                <w:sz w:val="24"/>
                <w:szCs w:val="24"/>
                <w:lang w:eastAsia="en-IN"/>
              </w:rPr>
              <w:t>2.78</w:t>
            </w:r>
          </w:p>
        </w:tc>
      </w:tr>
      <w:tr w:rsidR="00540180" w:rsidRPr="000615CD" w14:paraId="67E44708" w14:textId="77777777" w:rsidTr="004225CD">
        <w:trPr>
          <w:trHeight w:val="121"/>
        </w:trPr>
        <w:tc>
          <w:tcPr>
            <w:tcW w:w="606" w:type="dxa"/>
            <w:vMerge/>
            <w:vAlign w:val="center"/>
          </w:tcPr>
          <w:p w14:paraId="7AB1FE9D" w14:textId="77777777" w:rsidR="00540180" w:rsidRPr="000615CD" w:rsidRDefault="00540180" w:rsidP="00540180">
            <w:pPr>
              <w:spacing w:before="120" w:after="120"/>
              <w:rPr>
                <w:rFonts w:ascii="Times New Roman" w:eastAsia="Times New Roman" w:hAnsi="Times New Roman" w:cs="Times New Roman"/>
                <w:lang w:bidi="gu-IN"/>
              </w:rPr>
            </w:pPr>
          </w:p>
        </w:tc>
        <w:tc>
          <w:tcPr>
            <w:tcW w:w="1804" w:type="dxa"/>
            <w:vMerge/>
            <w:vAlign w:val="center"/>
          </w:tcPr>
          <w:p w14:paraId="1981CF57" w14:textId="77777777" w:rsidR="00540180" w:rsidRPr="000615CD" w:rsidRDefault="00540180" w:rsidP="00540180">
            <w:pPr>
              <w:widowControl w:val="0"/>
              <w:spacing w:before="120" w:after="120"/>
              <w:rPr>
                <w:rFonts w:ascii="Times New Roman" w:eastAsia="Times New Roman" w:hAnsi="Times New Roman" w:cs="Times New Roman"/>
                <w:bCs/>
                <w:lang w:bidi="en-US"/>
              </w:rPr>
            </w:pPr>
          </w:p>
        </w:tc>
        <w:tc>
          <w:tcPr>
            <w:tcW w:w="3402" w:type="dxa"/>
            <w:vAlign w:val="center"/>
          </w:tcPr>
          <w:p w14:paraId="23FBEB4A" w14:textId="212CA951" w:rsidR="00540180" w:rsidRDefault="00540180" w:rsidP="00540180">
            <w:pPr>
              <w:pStyle w:val="TableParagraph"/>
              <w:spacing w:before="120" w:after="120"/>
              <w:rPr>
                <w:sz w:val="24"/>
                <w:szCs w:val="24"/>
              </w:rPr>
            </w:pPr>
            <w:r>
              <w:rPr>
                <w:rFonts w:eastAsia="Calibri"/>
                <w:color w:val="000000"/>
                <w:kern w:val="2"/>
                <w:sz w:val="24"/>
                <w:szCs w:val="24"/>
                <w:lang w:eastAsia="en-IN"/>
              </w:rPr>
              <w:t>Medium (06.72</w:t>
            </w:r>
            <w:r w:rsidRPr="0086059B">
              <w:rPr>
                <w:rFonts w:eastAsia="Calibri"/>
                <w:color w:val="000000"/>
                <w:kern w:val="2"/>
                <w:sz w:val="24"/>
                <w:szCs w:val="24"/>
                <w:lang w:eastAsia="en-IN"/>
              </w:rPr>
              <w:t>-12.</w:t>
            </w:r>
            <w:r>
              <w:rPr>
                <w:rFonts w:eastAsia="Calibri"/>
                <w:color w:val="000000"/>
                <w:kern w:val="2"/>
                <w:sz w:val="24"/>
                <w:szCs w:val="24"/>
                <w:lang w:eastAsia="en-IN"/>
              </w:rPr>
              <w:t>14)</w:t>
            </w:r>
          </w:p>
        </w:tc>
        <w:tc>
          <w:tcPr>
            <w:tcW w:w="1803" w:type="dxa"/>
            <w:vAlign w:val="center"/>
          </w:tcPr>
          <w:p w14:paraId="127E2F95" w14:textId="45B1C5CD" w:rsidR="00540180" w:rsidRPr="006F1A81" w:rsidRDefault="00540180" w:rsidP="00540180">
            <w:pPr>
              <w:spacing w:before="120" w:after="120"/>
              <w:jc w:val="center"/>
              <w:rPr>
                <w:rFonts w:ascii="Times New Roman" w:hAnsi="Times New Roman" w:cs="Times New Roman"/>
              </w:rPr>
            </w:pPr>
            <w:r w:rsidRPr="00126C62">
              <w:rPr>
                <w:rFonts w:ascii="Times New Roman" w:eastAsia="Times New Roman" w:hAnsi="Times New Roman" w:cs="Times New Roman"/>
                <w:sz w:val="24"/>
                <w:szCs w:val="24"/>
                <w:lang w:eastAsia="en-IN"/>
              </w:rPr>
              <w:t>65</w:t>
            </w:r>
          </w:p>
        </w:tc>
        <w:tc>
          <w:tcPr>
            <w:tcW w:w="1297" w:type="dxa"/>
            <w:vAlign w:val="center"/>
          </w:tcPr>
          <w:p w14:paraId="0DF4155D" w14:textId="4FFE1107" w:rsidR="00540180" w:rsidRPr="006F1A81" w:rsidRDefault="00540180" w:rsidP="00540180">
            <w:pPr>
              <w:spacing w:before="120" w:after="120"/>
              <w:jc w:val="center"/>
              <w:rPr>
                <w:rFonts w:ascii="Times New Roman" w:hAnsi="Times New Roman" w:cs="Times New Roman"/>
              </w:rPr>
            </w:pPr>
            <w:r w:rsidRPr="0086059B">
              <w:rPr>
                <w:rFonts w:ascii="Times New Roman" w:eastAsia="Calibri" w:hAnsi="Times New Roman" w:cs="Times New Roman"/>
                <w:color w:val="000000"/>
                <w:kern w:val="2"/>
                <w:sz w:val="24"/>
                <w:szCs w:val="24"/>
                <w:lang w:eastAsia="en-IN"/>
              </w:rPr>
              <w:t>3</w:t>
            </w:r>
            <w:r>
              <w:rPr>
                <w:rFonts w:ascii="Times New Roman" w:eastAsia="Calibri" w:hAnsi="Times New Roman" w:cs="Times New Roman"/>
                <w:color w:val="000000"/>
                <w:kern w:val="2"/>
                <w:sz w:val="24"/>
                <w:szCs w:val="24"/>
                <w:lang w:eastAsia="en-IN"/>
              </w:rPr>
              <w:t>6</w:t>
            </w:r>
            <w:r w:rsidRPr="0086059B">
              <w:rPr>
                <w:rFonts w:ascii="Times New Roman" w:eastAsia="Calibri" w:hAnsi="Times New Roman" w:cs="Times New Roman"/>
                <w:color w:val="000000"/>
                <w:kern w:val="2"/>
                <w:sz w:val="24"/>
                <w:szCs w:val="24"/>
                <w:lang w:eastAsia="en-IN"/>
              </w:rPr>
              <w:t>.</w:t>
            </w:r>
            <w:r>
              <w:rPr>
                <w:rFonts w:ascii="Times New Roman" w:eastAsia="Calibri" w:hAnsi="Times New Roman" w:cs="Times New Roman"/>
                <w:color w:val="000000"/>
                <w:kern w:val="2"/>
                <w:sz w:val="24"/>
                <w:szCs w:val="24"/>
                <w:lang w:eastAsia="en-IN"/>
              </w:rPr>
              <w:t>11</w:t>
            </w:r>
          </w:p>
        </w:tc>
      </w:tr>
      <w:tr w:rsidR="00540180" w:rsidRPr="000615CD" w14:paraId="482DCAFA" w14:textId="77777777" w:rsidTr="004225CD">
        <w:trPr>
          <w:trHeight w:val="121"/>
        </w:trPr>
        <w:tc>
          <w:tcPr>
            <w:tcW w:w="606" w:type="dxa"/>
            <w:vMerge/>
            <w:vAlign w:val="center"/>
          </w:tcPr>
          <w:p w14:paraId="6D62E880" w14:textId="77777777" w:rsidR="00540180" w:rsidRPr="000615CD" w:rsidRDefault="00540180" w:rsidP="00540180">
            <w:pPr>
              <w:spacing w:before="120" w:after="120"/>
              <w:rPr>
                <w:rFonts w:ascii="Times New Roman" w:eastAsia="Times New Roman" w:hAnsi="Times New Roman" w:cs="Times New Roman"/>
                <w:lang w:bidi="gu-IN"/>
              </w:rPr>
            </w:pPr>
          </w:p>
        </w:tc>
        <w:tc>
          <w:tcPr>
            <w:tcW w:w="1804" w:type="dxa"/>
            <w:vMerge/>
            <w:vAlign w:val="center"/>
          </w:tcPr>
          <w:p w14:paraId="067E7210" w14:textId="77777777" w:rsidR="00540180" w:rsidRPr="000615CD" w:rsidRDefault="00540180" w:rsidP="00540180">
            <w:pPr>
              <w:widowControl w:val="0"/>
              <w:spacing w:before="120" w:after="120"/>
              <w:rPr>
                <w:rFonts w:ascii="Times New Roman" w:eastAsia="Times New Roman" w:hAnsi="Times New Roman" w:cs="Times New Roman"/>
                <w:bCs/>
                <w:lang w:bidi="en-US"/>
              </w:rPr>
            </w:pPr>
          </w:p>
        </w:tc>
        <w:tc>
          <w:tcPr>
            <w:tcW w:w="3402" w:type="dxa"/>
            <w:vAlign w:val="center"/>
          </w:tcPr>
          <w:p w14:paraId="3BEA7128" w14:textId="0A242B73" w:rsidR="00540180" w:rsidRDefault="00540180" w:rsidP="00540180">
            <w:pPr>
              <w:pStyle w:val="TableParagraph"/>
              <w:spacing w:before="120" w:after="120"/>
              <w:rPr>
                <w:sz w:val="24"/>
                <w:szCs w:val="24"/>
              </w:rPr>
            </w:pPr>
            <w:r>
              <w:rPr>
                <w:rFonts w:eastAsia="Calibri"/>
                <w:color w:val="000000"/>
                <w:kern w:val="2"/>
                <w:sz w:val="24"/>
                <w:szCs w:val="24"/>
                <w:lang w:eastAsia="en-IN"/>
              </w:rPr>
              <w:t>High (</w:t>
            </w:r>
            <w:r w:rsidRPr="0086059B">
              <w:rPr>
                <w:rFonts w:eastAsia="Calibri"/>
                <w:color w:val="000000"/>
                <w:kern w:val="2"/>
                <w:sz w:val="24"/>
                <w:szCs w:val="24"/>
                <w:lang w:eastAsia="en-IN"/>
              </w:rPr>
              <w:t>12.1</w:t>
            </w:r>
            <w:r>
              <w:rPr>
                <w:rFonts w:eastAsia="Calibri"/>
                <w:color w:val="000000"/>
                <w:kern w:val="2"/>
                <w:sz w:val="24"/>
                <w:szCs w:val="24"/>
                <w:lang w:eastAsia="en-IN"/>
              </w:rPr>
              <w:t>4</w:t>
            </w:r>
            <w:r w:rsidRPr="0086059B">
              <w:rPr>
                <w:rFonts w:eastAsia="Calibri"/>
                <w:color w:val="000000"/>
                <w:kern w:val="2"/>
                <w:sz w:val="24"/>
                <w:szCs w:val="24"/>
                <w:lang w:eastAsia="en-IN"/>
              </w:rPr>
              <w:t>-</w:t>
            </w:r>
            <w:r>
              <w:rPr>
                <w:rFonts w:eastAsia="Calibri"/>
                <w:color w:val="000000"/>
                <w:kern w:val="2"/>
                <w:sz w:val="24"/>
                <w:szCs w:val="24"/>
                <w:lang w:eastAsia="en-IN"/>
              </w:rPr>
              <w:t>25</w:t>
            </w:r>
            <w:r w:rsidRPr="0086059B">
              <w:rPr>
                <w:rFonts w:eastAsia="Calibri"/>
                <w:color w:val="000000"/>
                <w:kern w:val="2"/>
                <w:sz w:val="24"/>
                <w:szCs w:val="24"/>
                <w:lang w:eastAsia="en-IN"/>
              </w:rPr>
              <w:t>.00</w:t>
            </w:r>
            <w:r>
              <w:rPr>
                <w:rFonts w:eastAsia="Calibri"/>
                <w:color w:val="000000"/>
                <w:kern w:val="2"/>
                <w:sz w:val="24"/>
                <w:szCs w:val="24"/>
                <w:lang w:eastAsia="en-IN"/>
              </w:rPr>
              <w:t>)</w:t>
            </w:r>
          </w:p>
        </w:tc>
        <w:tc>
          <w:tcPr>
            <w:tcW w:w="1803" w:type="dxa"/>
            <w:vAlign w:val="center"/>
          </w:tcPr>
          <w:p w14:paraId="2C03DEDA" w14:textId="60E0254A" w:rsidR="00540180" w:rsidRPr="006F1A81" w:rsidRDefault="00540180" w:rsidP="00540180">
            <w:pPr>
              <w:spacing w:before="120" w:after="120"/>
              <w:jc w:val="center"/>
              <w:rPr>
                <w:rFonts w:ascii="Times New Roman" w:hAnsi="Times New Roman" w:cs="Times New Roman"/>
              </w:rPr>
            </w:pPr>
            <w:r w:rsidRPr="00126C62">
              <w:rPr>
                <w:rFonts w:ascii="Times New Roman" w:eastAsia="Times New Roman" w:hAnsi="Times New Roman" w:cs="Times New Roman"/>
                <w:sz w:val="24"/>
                <w:szCs w:val="24"/>
                <w:lang w:eastAsia="en-IN"/>
              </w:rPr>
              <w:t>38</w:t>
            </w:r>
          </w:p>
        </w:tc>
        <w:tc>
          <w:tcPr>
            <w:tcW w:w="1297" w:type="dxa"/>
            <w:vAlign w:val="center"/>
          </w:tcPr>
          <w:p w14:paraId="2B892A70" w14:textId="1203695E" w:rsidR="00540180" w:rsidRPr="006F1A81" w:rsidRDefault="00540180" w:rsidP="00540180">
            <w:pPr>
              <w:spacing w:before="120" w:after="120"/>
              <w:jc w:val="center"/>
              <w:rPr>
                <w:rFonts w:ascii="Times New Roman" w:hAnsi="Times New Roman" w:cs="Times New Roman"/>
              </w:rPr>
            </w:pPr>
            <w:r w:rsidRPr="0086059B">
              <w:rPr>
                <w:rFonts w:ascii="Times New Roman" w:eastAsia="Calibri" w:hAnsi="Times New Roman" w:cs="Times New Roman"/>
                <w:color w:val="000000"/>
                <w:kern w:val="2"/>
                <w:sz w:val="24"/>
                <w:szCs w:val="24"/>
                <w:lang w:eastAsia="en-IN"/>
              </w:rPr>
              <w:t>2</w:t>
            </w:r>
            <w:r>
              <w:rPr>
                <w:rFonts w:ascii="Times New Roman" w:eastAsia="Calibri" w:hAnsi="Times New Roman" w:cs="Times New Roman"/>
                <w:color w:val="000000"/>
                <w:kern w:val="2"/>
                <w:sz w:val="24"/>
                <w:szCs w:val="24"/>
                <w:lang w:eastAsia="en-IN"/>
              </w:rPr>
              <w:t>1</w:t>
            </w:r>
            <w:r w:rsidRPr="0086059B">
              <w:rPr>
                <w:rFonts w:ascii="Times New Roman" w:eastAsia="Calibri" w:hAnsi="Times New Roman" w:cs="Times New Roman"/>
                <w:color w:val="000000"/>
                <w:kern w:val="2"/>
                <w:sz w:val="24"/>
                <w:szCs w:val="24"/>
                <w:lang w:eastAsia="en-IN"/>
              </w:rPr>
              <w:t>.</w:t>
            </w:r>
            <w:r>
              <w:rPr>
                <w:rFonts w:ascii="Times New Roman" w:eastAsia="Calibri" w:hAnsi="Times New Roman" w:cs="Times New Roman"/>
                <w:color w:val="000000"/>
                <w:kern w:val="2"/>
                <w:sz w:val="24"/>
                <w:szCs w:val="24"/>
                <w:lang w:eastAsia="en-IN"/>
              </w:rPr>
              <w:t>11</w:t>
            </w:r>
          </w:p>
        </w:tc>
      </w:tr>
    </w:tbl>
    <w:p w14:paraId="1BB22365" w14:textId="7CEA5ED2" w:rsidR="003F3E6C" w:rsidRDefault="004A521F" w:rsidP="00741445">
      <w:pPr>
        <w:spacing w:before="120" w:after="120" w:line="360" w:lineRule="auto"/>
        <w:jc w:val="both"/>
        <w:rPr>
          <w:rFonts w:ascii="Times New Roman" w:hAnsi="Times New Roman" w:cs="Times New Roman"/>
        </w:rPr>
      </w:pPr>
      <w:r w:rsidRPr="004A521F">
        <w:rPr>
          <w:rFonts w:ascii="Times New Roman" w:hAnsi="Times New Roman" w:cs="Times New Roman"/>
        </w:rPr>
        <w:t xml:space="preserve">                 The results from the above table depicts that </w:t>
      </w:r>
      <w:r w:rsidR="00C74ECB">
        <w:rPr>
          <w:rFonts w:ascii="Times New Roman" w:hAnsi="Times New Roman" w:cs="Times New Roman"/>
        </w:rPr>
        <w:t xml:space="preserve">about 61.11 per cent of the innovative farmers were middle aged, followed by old (30.00%) and young age (08.89%) categories. This implies that majority of the innovative farmers were middle aged. </w:t>
      </w:r>
      <w:r w:rsidR="00DE2072">
        <w:rPr>
          <w:rFonts w:ascii="Times New Roman" w:hAnsi="Times New Roman" w:cs="Times New Roman"/>
        </w:rPr>
        <w:t>Similar results were reported by Pradhan</w:t>
      </w:r>
      <w:r w:rsidR="00DE2072" w:rsidRPr="00CE455C">
        <w:rPr>
          <w:rFonts w:ascii="Times New Roman" w:hAnsi="Times New Roman" w:cs="Times New Roman"/>
        </w:rPr>
        <w:t xml:space="preserve"> </w:t>
      </w:r>
      <w:r w:rsidR="00DE2072" w:rsidRPr="00CE455C">
        <w:rPr>
          <w:rFonts w:ascii="Times New Roman" w:hAnsi="Times New Roman" w:cs="Times New Roman"/>
          <w:i/>
          <w:iCs/>
        </w:rPr>
        <w:t>et al</w:t>
      </w:r>
      <w:r w:rsidR="00DE2072" w:rsidRPr="00CE455C">
        <w:rPr>
          <w:rFonts w:ascii="Times New Roman" w:hAnsi="Times New Roman" w:cs="Times New Roman"/>
        </w:rPr>
        <w:t>. (2022)</w:t>
      </w:r>
      <w:r w:rsidR="00DE2072">
        <w:rPr>
          <w:rFonts w:ascii="Times New Roman" w:hAnsi="Times New Roman" w:cs="Times New Roman"/>
        </w:rPr>
        <w:t xml:space="preserve"> </w:t>
      </w:r>
      <w:r w:rsidR="00C74ECB" w:rsidRPr="00C74ECB">
        <w:rPr>
          <w:rFonts w:ascii="Times New Roman" w:hAnsi="Times New Roman" w:cs="Times New Roman"/>
        </w:rPr>
        <w:t xml:space="preserve">An analysis of the </w:t>
      </w:r>
      <w:r w:rsidR="00C74ECB">
        <w:rPr>
          <w:rFonts w:ascii="Times New Roman" w:hAnsi="Times New Roman" w:cs="Times New Roman"/>
        </w:rPr>
        <w:t>innovative farmers</w:t>
      </w:r>
      <w:r w:rsidR="00C74ECB" w:rsidRPr="00C74ECB">
        <w:rPr>
          <w:rFonts w:ascii="Times New Roman" w:hAnsi="Times New Roman" w:cs="Times New Roman"/>
        </w:rPr>
        <w:t>' educational levels revealed that the majority (2</w:t>
      </w:r>
      <w:r w:rsidR="00C74ECB">
        <w:rPr>
          <w:rFonts w:ascii="Times New Roman" w:hAnsi="Times New Roman" w:cs="Times New Roman"/>
        </w:rPr>
        <w:t>5</w:t>
      </w:r>
      <w:r w:rsidR="00C74ECB" w:rsidRPr="00C74ECB">
        <w:rPr>
          <w:rFonts w:ascii="Times New Roman" w:hAnsi="Times New Roman" w:cs="Times New Roman"/>
        </w:rPr>
        <w:t>.00%) had studied up to secondary</w:t>
      </w:r>
      <w:r w:rsidR="00C74ECB">
        <w:rPr>
          <w:rFonts w:ascii="Times New Roman" w:hAnsi="Times New Roman" w:cs="Times New Roman"/>
        </w:rPr>
        <w:t xml:space="preserve"> school, followed by intermediate (22.22), </w:t>
      </w:r>
      <w:r w:rsidR="00C74ECB" w:rsidRPr="00C74ECB">
        <w:rPr>
          <w:rFonts w:ascii="Times New Roman" w:hAnsi="Times New Roman" w:cs="Times New Roman"/>
        </w:rPr>
        <w:t>graduates</w:t>
      </w:r>
      <w:r w:rsidR="00C74ECB">
        <w:rPr>
          <w:rFonts w:ascii="Times New Roman" w:hAnsi="Times New Roman" w:cs="Times New Roman"/>
        </w:rPr>
        <w:t xml:space="preserve"> (16.11%) and primary education (1</w:t>
      </w:r>
      <w:r w:rsidR="00C80109">
        <w:rPr>
          <w:rFonts w:ascii="Times New Roman" w:hAnsi="Times New Roman" w:cs="Times New Roman"/>
        </w:rPr>
        <w:t>3.89%)</w:t>
      </w:r>
      <w:r w:rsidR="00C74ECB" w:rsidRPr="00C74ECB">
        <w:rPr>
          <w:rFonts w:ascii="Times New Roman" w:hAnsi="Times New Roman" w:cs="Times New Roman"/>
        </w:rPr>
        <w:t xml:space="preserve">. </w:t>
      </w:r>
      <w:r w:rsidR="00893D0B">
        <w:rPr>
          <w:rFonts w:ascii="Times New Roman" w:hAnsi="Times New Roman" w:cs="Times New Roman"/>
        </w:rPr>
        <w:t xml:space="preserve">This </w:t>
      </w:r>
      <w:r w:rsidR="00893D0B" w:rsidRPr="00893D0B">
        <w:rPr>
          <w:rFonts w:ascii="Times New Roman" w:hAnsi="Times New Roman" w:cs="Times New Roman"/>
        </w:rPr>
        <w:t>indicat</w:t>
      </w:r>
      <w:r w:rsidR="00893D0B">
        <w:rPr>
          <w:rFonts w:ascii="Times New Roman" w:hAnsi="Times New Roman" w:cs="Times New Roman"/>
        </w:rPr>
        <w:t>es</w:t>
      </w:r>
      <w:r w:rsidR="00893D0B" w:rsidRPr="00893D0B">
        <w:rPr>
          <w:rFonts w:ascii="Times New Roman" w:hAnsi="Times New Roman" w:cs="Times New Roman"/>
        </w:rPr>
        <w:t xml:space="preserve"> the role of basic education in fostering innovation.</w:t>
      </w:r>
      <w:r w:rsidR="00893D0B">
        <w:rPr>
          <w:rFonts w:ascii="Times New Roman" w:hAnsi="Times New Roman" w:cs="Times New Roman"/>
        </w:rPr>
        <w:t xml:space="preserve"> </w:t>
      </w:r>
      <w:r w:rsidR="00702817">
        <w:rPr>
          <w:rFonts w:ascii="Times New Roman" w:hAnsi="Times New Roman" w:cs="Times New Roman"/>
        </w:rPr>
        <w:t xml:space="preserve">Kumar </w:t>
      </w:r>
      <w:r w:rsidR="00702817" w:rsidRPr="00B5187C">
        <w:rPr>
          <w:rFonts w:ascii="Times New Roman" w:hAnsi="Times New Roman" w:cs="Times New Roman"/>
          <w:i/>
          <w:iCs/>
        </w:rPr>
        <w:t>et al</w:t>
      </w:r>
      <w:r w:rsidR="00702817">
        <w:rPr>
          <w:rFonts w:ascii="Times New Roman" w:hAnsi="Times New Roman" w:cs="Times New Roman"/>
          <w:i/>
          <w:iCs/>
        </w:rPr>
        <w:t xml:space="preserve">. </w:t>
      </w:r>
      <w:r w:rsidR="00702817" w:rsidRPr="00B5187C">
        <w:rPr>
          <w:rFonts w:ascii="Times New Roman" w:hAnsi="Times New Roman" w:cs="Times New Roman"/>
        </w:rPr>
        <w:t>(2020)</w:t>
      </w:r>
      <w:r w:rsidR="00702817">
        <w:rPr>
          <w:rFonts w:ascii="Times New Roman" w:hAnsi="Times New Roman" w:cs="Times New Roman"/>
        </w:rPr>
        <w:t xml:space="preserve"> in their study found that majority of the innovators were middle aged. </w:t>
      </w:r>
      <w:r w:rsidR="00C74ECB" w:rsidRPr="00C74ECB">
        <w:rPr>
          <w:rFonts w:ascii="Times New Roman" w:hAnsi="Times New Roman" w:cs="Times New Roman"/>
        </w:rPr>
        <w:t>Similar</w:t>
      </w:r>
      <w:r w:rsidR="00C80109">
        <w:rPr>
          <w:rFonts w:ascii="Times New Roman" w:hAnsi="Times New Roman" w:cs="Times New Roman"/>
        </w:rPr>
        <w:t xml:space="preserve"> results were </w:t>
      </w:r>
      <w:r w:rsidR="00702817">
        <w:rPr>
          <w:rFonts w:ascii="Times New Roman" w:hAnsi="Times New Roman" w:cs="Times New Roman"/>
        </w:rPr>
        <w:t xml:space="preserve">also </w:t>
      </w:r>
      <w:r w:rsidR="00C80109">
        <w:rPr>
          <w:rFonts w:ascii="Times New Roman" w:hAnsi="Times New Roman" w:cs="Times New Roman"/>
        </w:rPr>
        <w:t xml:space="preserve">reported by </w:t>
      </w:r>
      <w:r w:rsidR="00C74ECB" w:rsidRPr="00C74ECB">
        <w:rPr>
          <w:rFonts w:ascii="Times New Roman" w:hAnsi="Times New Roman" w:cs="Times New Roman"/>
        </w:rPr>
        <w:t>Sarada (2015)</w:t>
      </w:r>
      <w:r w:rsidR="00DE2072">
        <w:rPr>
          <w:rFonts w:ascii="Times New Roman" w:hAnsi="Times New Roman" w:cs="Times New Roman"/>
        </w:rPr>
        <w:t xml:space="preserve">, </w:t>
      </w:r>
      <w:r w:rsidR="008D1D0F">
        <w:rPr>
          <w:rFonts w:ascii="Times New Roman" w:hAnsi="Times New Roman" w:cs="Times New Roman"/>
        </w:rPr>
        <w:t>Devarakonda and Vijayalakshmi (2015)</w:t>
      </w:r>
      <w:r w:rsidR="00DE2072">
        <w:rPr>
          <w:rFonts w:ascii="Times New Roman" w:hAnsi="Times New Roman" w:cs="Times New Roman"/>
        </w:rPr>
        <w:t xml:space="preserve"> and Meshram </w:t>
      </w:r>
      <w:r w:rsidR="00DE2072" w:rsidRPr="00DE2072">
        <w:rPr>
          <w:rFonts w:ascii="Times New Roman" w:hAnsi="Times New Roman" w:cs="Times New Roman"/>
          <w:i/>
          <w:iCs/>
        </w:rPr>
        <w:t>et al</w:t>
      </w:r>
      <w:r w:rsidR="00DE2072">
        <w:rPr>
          <w:rFonts w:ascii="Times New Roman" w:hAnsi="Times New Roman" w:cs="Times New Roman"/>
        </w:rPr>
        <w:t>. (2020).</w:t>
      </w:r>
      <w:r w:rsidR="00702817">
        <w:rPr>
          <w:rFonts w:ascii="Times New Roman" w:hAnsi="Times New Roman" w:cs="Times New Roman"/>
        </w:rPr>
        <w:t xml:space="preserve"> </w:t>
      </w:r>
    </w:p>
    <w:p w14:paraId="62A0CB2A" w14:textId="0ABEB762" w:rsidR="00B5187C" w:rsidRDefault="00B5187C" w:rsidP="00741445">
      <w:pPr>
        <w:spacing w:before="120" w:after="12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en-US"/>
        </w:rPr>
        <w:t>M</w:t>
      </w:r>
      <w:r w:rsidRPr="00A1252C">
        <w:rPr>
          <w:rFonts w:ascii="Times New Roman" w:hAnsi="Times New Roman" w:cs="Times New Roman"/>
          <w:lang w:val="en-US"/>
        </w:rPr>
        <w:t xml:space="preserve">ajority of </w:t>
      </w:r>
      <w:r>
        <w:rPr>
          <w:rFonts w:ascii="Times New Roman" w:hAnsi="Times New Roman" w:cs="Times New Roman"/>
          <w:lang w:val="en-US"/>
        </w:rPr>
        <w:t xml:space="preserve">innovative </w:t>
      </w:r>
      <w:r w:rsidRPr="00A1252C">
        <w:rPr>
          <w:rFonts w:ascii="Times New Roman" w:hAnsi="Times New Roman" w:cs="Times New Roman"/>
          <w:lang w:val="en-US"/>
        </w:rPr>
        <w:t>farmers (</w:t>
      </w:r>
      <w:r>
        <w:rPr>
          <w:rFonts w:ascii="Times New Roman" w:hAnsi="Times New Roman" w:cs="Times New Roman"/>
          <w:lang w:val="en-US"/>
        </w:rPr>
        <w:t>43.33</w:t>
      </w:r>
      <w:r w:rsidRPr="00A1252C">
        <w:rPr>
          <w:rFonts w:ascii="Times New Roman" w:hAnsi="Times New Roman" w:cs="Times New Roman"/>
          <w:lang w:val="en-US"/>
        </w:rPr>
        <w:t xml:space="preserve">%) had </w:t>
      </w:r>
      <w:r>
        <w:rPr>
          <w:rFonts w:ascii="Times New Roman" w:hAnsi="Times New Roman" w:cs="Times New Roman"/>
          <w:lang w:val="en-US"/>
        </w:rPr>
        <w:t xml:space="preserve">medium </w:t>
      </w:r>
      <w:r w:rsidRPr="00A1252C">
        <w:rPr>
          <w:rFonts w:ascii="Times New Roman" w:hAnsi="Times New Roman" w:cs="Times New Roman"/>
          <w:lang w:val="en-US"/>
        </w:rPr>
        <w:t xml:space="preserve">size </w:t>
      </w:r>
      <w:r>
        <w:rPr>
          <w:rFonts w:ascii="Times New Roman" w:hAnsi="Times New Roman" w:cs="Times New Roman"/>
          <w:lang w:val="en-US"/>
        </w:rPr>
        <w:t xml:space="preserve">land </w:t>
      </w:r>
      <w:r w:rsidRPr="00A1252C">
        <w:rPr>
          <w:rFonts w:ascii="Times New Roman" w:hAnsi="Times New Roman" w:cs="Times New Roman"/>
          <w:lang w:val="en-US"/>
        </w:rPr>
        <w:t xml:space="preserve">holding followed by </w:t>
      </w:r>
      <w:r>
        <w:rPr>
          <w:rFonts w:ascii="Times New Roman" w:hAnsi="Times New Roman" w:cs="Times New Roman"/>
          <w:lang w:val="en-US"/>
        </w:rPr>
        <w:t xml:space="preserve">large </w:t>
      </w:r>
      <w:r w:rsidRPr="00A1252C">
        <w:rPr>
          <w:rFonts w:ascii="Times New Roman" w:hAnsi="Times New Roman" w:cs="Times New Roman"/>
          <w:lang w:val="en-US"/>
        </w:rPr>
        <w:t>size</w:t>
      </w:r>
      <w:r>
        <w:rPr>
          <w:rFonts w:ascii="Times New Roman" w:hAnsi="Times New Roman" w:cs="Times New Roman"/>
          <w:lang w:val="en-US"/>
        </w:rPr>
        <w:t xml:space="preserve"> </w:t>
      </w:r>
      <w:r w:rsidRPr="00A1252C">
        <w:rPr>
          <w:rFonts w:ascii="Times New Roman" w:hAnsi="Times New Roman" w:cs="Times New Roman"/>
          <w:lang w:val="en-US"/>
        </w:rPr>
        <w:t>(</w:t>
      </w:r>
      <w:r>
        <w:rPr>
          <w:rFonts w:ascii="Times New Roman" w:hAnsi="Times New Roman" w:cs="Times New Roman"/>
          <w:lang w:val="en-US"/>
        </w:rPr>
        <w:t>32.78%</w:t>
      </w:r>
      <w:r w:rsidRPr="00A1252C">
        <w:rPr>
          <w:rFonts w:ascii="Times New Roman" w:hAnsi="Times New Roman" w:cs="Times New Roman"/>
          <w:lang w:val="en-US"/>
        </w:rPr>
        <w:t>), semi-medium size (1</w:t>
      </w:r>
      <w:r>
        <w:rPr>
          <w:rFonts w:ascii="Times New Roman" w:hAnsi="Times New Roman" w:cs="Times New Roman"/>
          <w:lang w:val="en-US"/>
        </w:rPr>
        <w:t>3</w:t>
      </w:r>
      <w:r w:rsidRPr="00A1252C">
        <w:rPr>
          <w:rFonts w:ascii="Times New Roman" w:hAnsi="Times New Roman" w:cs="Times New Roman"/>
          <w:lang w:val="en-US"/>
        </w:rPr>
        <w:t>.</w:t>
      </w:r>
      <w:r>
        <w:rPr>
          <w:rFonts w:ascii="Times New Roman" w:hAnsi="Times New Roman" w:cs="Times New Roman"/>
          <w:lang w:val="en-US"/>
        </w:rPr>
        <w:t>89</w:t>
      </w:r>
      <w:r w:rsidRPr="00A1252C">
        <w:rPr>
          <w:rFonts w:ascii="Times New Roman" w:hAnsi="Times New Roman" w:cs="Times New Roman"/>
          <w:lang w:val="en-US"/>
        </w:rPr>
        <w:t>)</w:t>
      </w:r>
      <w:r>
        <w:rPr>
          <w:rFonts w:ascii="Times New Roman" w:hAnsi="Times New Roman" w:cs="Times New Roman"/>
          <w:lang w:val="en-US"/>
        </w:rPr>
        <w:t xml:space="preserve">, small </w:t>
      </w:r>
      <w:r w:rsidRPr="00A1252C">
        <w:rPr>
          <w:rFonts w:ascii="Times New Roman" w:hAnsi="Times New Roman" w:cs="Times New Roman"/>
          <w:lang w:val="en-US"/>
        </w:rPr>
        <w:t>size (</w:t>
      </w:r>
      <w:r>
        <w:rPr>
          <w:rFonts w:ascii="Times New Roman" w:hAnsi="Times New Roman" w:cs="Times New Roman"/>
          <w:lang w:val="en-US"/>
        </w:rPr>
        <w:t>0</w:t>
      </w:r>
      <w:r w:rsidRPr="00A1252C">
        <w:rPr>
          <w:rFonts w:ascii="Times New Roman" w:hAnsi="Times New Roman" w:cs="Times New Roman"/>
          <w:lang w:val="en-US"/>
        </w:rPr>
        <w:t>7.</w:t>
      </w:r>
      <w:r>
        <w:rPr>
          <w:rFonts w:ascii="Times New Roman" w:hAnsi="Times New Roman" w:cs="Times New Roman"/>
          <w:lang w:val="en-US"/>
        </w:rPr>
        <w:t>78%</w:t>
      </w:r>
      <w:r w:rsidRPr="00A1252C">
        <w:rPr>
          <w:rFonts w:ascii="Times New Roman" w:hAnsi="Times New Roman" w:cs="Times New Roman"/>
          <w:lang w:val="en-US"/>
        </w:rPr>
        <w:t xml:space="preserve">) </w:t>
      </w:r>
      <w:r>
        <w:rPr>
          <w:rFonts w:ascii="Times New Roman" w:hAnsi="Times New Roman" w:cs="Times New Roman"/>
          <w:lang w:val="en-US"/>
        </w:rPr>
        <w:t xml:space="preserve">and marginal size </w:t>
      </w:r>
      <w:r w:rsidRPr="00E46507">
        <w:rPr>
          <w:rFonts w:ascii="Times New Roman" w:hAnsi="Times New Roman" w:cs="Times New Roman"/>
          <w:lang w:val="en-US"/>
        </w:rPr>
        <w:t>land</w:t>
      </w:r>
      <w:r>
        <w:rPr>
          <w:rFonts w:ascii="Times New Roman" w:hAnsi="Times New Roman" w:cs="Times New Roman"/>
          <w:lang w:val="en-US"/>
        </w:rPr>
        <w:t xml:space="preserve"> </w:t>
      </w:r>
      <w:r>
        <w:rPr>
          <w:rFonts w:ascii="Times New Roman" w:hAnsi="Times New Roman" w:cs="Times New Roman"/>
          <w:lang w:val="en-US"/>
        </w:rPr>
        <w:lastRenderedPageBreak/>
        <w:t xml:space="preserve">holdings (02.22%). </w:t>
      </w:r>
      <w:r w:rsidRPr="00B5187C">
        <w:rPr>
          <w:rFonts w:ascii="Times New Roman" w:hAnsi="Times New Roman" w:cs="Times New Roman"/>
        </w:rPr>
        <w:t>Farmers with larger landholdings have an advantage</w:t>
      </w:r>
      <w:r>
        <w:rPr>
          <w:rFonts w:ascii="Times New Roman" w:hAnsi="Times New Roman" w:cs="Times New Roman"/>
        </w:rPr>
        <w:t xml:space="preserve">, </w:t>
      </w:r>
      <w:r w:rsidRPr="00B5187C">
        <w:rPr>
          <w:rFonts w:ascii="Times New Roman" w:hAnsi="Times New Roman" w:cs="Times New Roman"/>
        </w:rPr>
        <w:t>as it provides them with more opportunities to experiment with and adopt new technologies in their fields.</w:t>
      </w:r>
      <w:r w:rsidR="00702817">
        <w:rPr>
          <w:rFonts w:ascii="Times New Roman" w:hAnsi="Times New Roman" w:cs="Times New Roman"/>
        </w:rPr>
        <w:t xml:space="preserve"> </w:t>
      </w:r>
      <w:r>
        <w:rPr>
          <w:rFonts w:ascii="Times New Roman" w:hAnsi="Times New Roman" w:cs="Times New Roman"/>
        </w:rPr>
        <w:t xml:space="preserve"> </w:t>
      </w:r>
    </w:p>
    <w:p w14:paraId="19E1FB28" w14:textId="77777777" w:rsidR="00F20668" w:rsidRDefault="00A44F98" w:rsidP="00741445">
      <w:pPr>
        <w:spacing w:before="120" w:after="120" w:line="360" w:lineRule="auto"/>
        <w:jc w:val="both"/>
        <w:rPr>
          <w:rFonts w:ascii="Times New Roman" w:hAnsi="Times New Roman" w:cs="Times New Roman"/>
        </w:rPr>
      </w:pPr>
      <w:r>
        <w:rPr>
          <w:rFonts w:ascii="Times New Roman" w:hAnsi="Times New Roman" w:cs="Times New Roman"/>
        </w:rPr>
        <w:t xml:space="preserve">               Exactly one fourth (45.00%) of the innovative farmers had low material possession, followed by medium (30.00%) and high (25.00%) material possession, respectively. </w:t>
      </w:r>
      <w:r w:rsidR="008F4407">
        <w:rPr>
          <w:rFonts w:ascii="Times New Roman" w:hAnsi="Times New Roman" w:cs="Times New Roman"/>
        </w:rPr>
        <w:t xml:space="preserve">This was due to the fact that </w:t>
      </w:r>
      <w:r w:rsidR="00F20668">
        <w:rPr>
          <w:rFonts w:ascii="Times New Roman" w:hAnsi="Times New Roman" w:cs="Times New Roman"/>
        </w:rPr>
        <w:t>f</w:t>
      </w:r>
      <w:r w:rsidR="00F20668" w:rsidRPr="00F20668">
        <w:rPr>
          <w:rFonts w:ascii="Times New Roman" w:hAnsi="Times New Roman" w:cs="Times New Roman"/>
        </w:rPr>
        <w:t>arm implements such as tractors, bore wells, and engines serve as indicators of a farmer's economic status and play a crucial role in determining their capacity to take risks.</w:t>
      </w:r>
    </w:p>
    <w:p w14:paraId="5FA69A0A" w14:textId="7226DC6C" w:rsidR="00F20668" w:rsidRDefault="00F20668" w:rsidP="00741445">
      <w:pPr>
        <w:spacing w:before="120" w:after="12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en-US"/>
        </w:rPr>
        <w:t xml:space="preserve"> M</w:t>
      </w:r>
      <w:r w:rsidRPr="000D45E8">
        <w:rPr>
          <w:rFonts w:ascii="Times New Roman" w:hAnsi="Times New Roman" w:cs="Times New Roman"/>
          <w:lang w:val="en-US"/>
        </w:rPr>
        <w:t>o</w:t>
      </w:r>
      <w:r>
        <w:rPr>
          <w:rFonts w:ascii="Times New Roman" w:hAnsi="Times New Roman" w:cs="Times New Roman"/>
          <w:lang w:val="en-US"/>
        </w:rPr>
        <w:t>re than half</w:t>
      </w:r>
      <w:r w:rsidRPr="000D45E8">
        <w:rPr>
          <w:rFonts w:ascii="Times New Roman" w:hAnsi="Times New Roman" w:cs="Times New Roman"/>
          <w:lang w:val="en-US"/>
        </w:rPr>
        <w:t xml:space="preserve"> of the innovative farmers (</w:t>
      </w:r>
      <w:r>
        <w:rPr>
          <w:rFonts w:ascii="Times New Roman" w:hAnsi="Times New Roman" w:cs="Times New Roman"/>
          <w:lang w:val="en-US"/>
        </w:rPr>
        <w:t>52.22</w:t>
      </w:r>
      <w:r w:rsidRPr="000D45E8">
        <w:rPr>
          <w:rFonts w:ascii="Times New Roman" w:hAnsi="Times New Roman" w:cs="Times New Roman"/>
          <w:lang w:val="en-US"/>
        </w:rPr>
        <w:t xml:space="preserve">%) </w:t>
      </w:r>
      <w:r>
        <w:rPr>
          <w:rFonts w:ascii="Times New Roman" w:hAnsi="Times New Roman" w:cs="Times New Roman"/>
          <w:lang w:val="en-US"/>
        </w:rPr>
        <w:t>belonged to u</w:t>
      </w:r>
      <w:r w:rsidRPr="000D45E8">
        <w:rPr>
          <w:rFonts w:ascii="Times New Roman" w:hAnsi="Times New Roman" w:cs="Times New Roman"/>
          <w:lang w:val="en-US"/>
        </w:rPr>
        <w:t xml:space="preserve">pper </w:t>
      </w:r>
      <w:r>
        <w:rPr>
          <w:rFonts w:ascii="Times New Roman" w:hAnsi="Times New Roman" w:cs="Times New Roman"/>
          <w:lang w:val="en-US"/>
        </w:rPr>
        <w:t>m</w:t>
      </w:r>
      <w:r w:rsidRPr="000D45E8">
        <w:rPr>
          <w:rFonts w:ascii="Times New Roman" w:hAnsi="Times New Roman" w:cs="Times New Roman"/>
          <w:lang w:val="en-US"/>
        </w:rPr>
        <w:t xml:space="preserve">iddle income </w:t>
      </w:r>
      <w:r>
        <w:rPr>
          <w:rFonts w:ascii="Times New Roman" w:hAnsi="Times New Roman" w:cs="Times New Roman"/>
          <w:lang w:val="en-US"/>
        </w:rPr>
        <w:t>f</w:t>
      </w:r>
      <w:r w:rsidRPr="000D45E8">
        <w:rPr>
          <w:rFonts w:ascii="Times New Roman" w:hAnsi="Times New Roman" w:cs="Times New Roman"/>
          <w:lang w:val="en-US"/>
        </w:rPr>
        <w:t xml:space="preserve">ollowed by </w:t>
      </w:r>
      <w:r>
        <w:rPr>
          <w:rFonts w:ascii="Times New Roman" w:hAnsi="Times New Roman" w:cs="Times New Roman"/>
          <w:lang w:val="en-US"/>
        </w:rPr>
        <w:t>h</w:t>
      </w:r>
      <w:r w:rsidRPr="000D45E8">
        <w:rPr>
          <w:rFonts w:ascii="Times New Roman" w:hAnsi="Times New Roman" w:cs="Times New Roman"/>
          <w:lang w:val="en-US"/>
        </w:rPr>
        <w:t>igh income (</w:t>
      </w:r>
      <w:r>
        <w:rPr>
          <w:rFonts w:ascii="Times New Roman" w:hAnsi="Times New Roman" w:cs="Times New Roman"/>
          <w:lang w:val="en-US"/>
        </w:rPr>
        <w:t>26</w:t>
      </w:r>
      <w:r w:rsidRPr="000D45E8">
        <w:rPr>
          <w:rFonts w:ascii="Times New Roman" w:hAnsi="Times New Roman" w:cs="Times New Roman"/>
          <w:lang w:val="en-US"/>
        </w:rPr>
        <w:t>.</w:t>
      </w:r>
      <w:r>
        <w:rPr>
          <w:rFonts w:ascii="Times New Roman" w:hAnsi="Times New Roman" w:cs="Times New Roman"/>
          <w:lang w:val="en-US"/>
        </w:rPr>
        <w:t>11</w:t>
      </w:r>
      <w:r w:rsidRPr="000D45E8">
        <w:rPr>
          <w:rFonts w:ascii="Times New Roman" w:hAnsi="Times New Roman" w:cs="Times New Roman"/>
          <w:lang w:val="en-US"/>
        </w:rPr>
        <w:t>%)</w:t>
      </w:r>
      <w:r>
        <w:rPr>
          <w:rFonts w:ascii="Times New Roman" w:hAnsi="Times New Roman" w:cs="Times New Roman"/>
          <w:lang w:val="en-US"/>
        </w:rPr>
        <w:t>, lower middle (20.00%) and low income</w:t>
      </w:r>
      <w:r w:rsidRPr="000D45E8">
        <w:rPr>
          <w:rFonts w:ascii="Times New Roman" w:hAnsi="Times New Roman" w:cs="Times New Roman"/>
          <w:lang w:val="en-US"/>
        </w:rPr>
        <w:t xml:space="preserve"> (0</w:t>
      </w:r>
      <w:r>
        <w:rPr>
          <w:rFonts w:ascii="Times New Roman" w:hAnsi="Times New Roman" w:cs="Times New Roman"/>
          <w:lang w:val="en-US"/>
        </w:rPr>
        <w:t>1</w:t>
      </w:r>
      <w:r w:rsidRPr="000D45E8">
        <w:rPr>
          <w:rFonts w:ascii="Times New Roman" w:hAnsi="Times New Roman" w:cs="Times New Roman"/>
          <w:lang w:val="en-US"/>
        </w:rPr>
        <w:t>.</w:t>
      </w:r>
      <w:r>
        <w:rPr>
          <w:rFonts w:ascii="Times New Roman" w:hAnsi="Times New Roman" w:cs="Times New Roman"/>
          <w:lang w:val="en-US"/>
        </w:rPr>
        <w:t>67</w:t>
      </w:r>
      <w:r w:rsidRPr="000D45E8">
        <w:rPr>
          <w:rFonts w:ascii="Times New Roman" w:hAnsi="Times New Roman" w:cs="Times New Roman"/>
          <w:lang w:val="en-US"/>
        </w:rPr>
        <w:t xml:space="preserve">%). </w:t>
      </w:r>
      <w:r w:rsidRPr="00A1252C">
        <w:rPr>
          <w:rFonts w:ascii="Times New Roman" w:hAnsi="Times New Roman" w:cs="Times New Roman"/>
          <w:lang w:val="en-US"/>
        </w:rPr>
        <w:t xml:space="preserve">The study </w:t>
      </w:r>
      <w:r>
        <w:rPr>
          <w:rFonts w:ascii="Times New Roman" w:hAnsi="Times New Roman" w:cs="Times New Roman"/>
          <w:lang w:val="en-US"/>
        </w:rPr>
        <w:t xml:space="preserve">shows </w:t>
      </w:r>
      <w:r w:rsidRPr="00A1252C">
        <w:rPr>
          <w:rFonts w:ascii="Times New Roman" w:hAnsi="Times New Roman" w:cs="Times New Roman"/>
          <w:lang w:val="en-US"/>
        </w:rPr>
        <w:t>that innovative farmers predominantly belonged to the upper-middle-income category. The key factor contributing to this phenomenon is the innovative farmers' ability to adopt efficient and productive farming practices, leading to increased income and improved livelihoods.</w:t>
      </w:r>
      <w:r w:rsidR="00626E01">
        <w:rPr>
          <w:rFonts w:ascii="Times New Roman" w:hAnsi="Times New Roman" w:cs="Times New Roman"/>
          <w:lang w:val="en-US"/>
        </w:rPr>
        <w:t xml:space="preserve"> The results were in line with the findings of </w:t>
      </w:r>
      <w:r w:rsidR="00626E01">
        <w:rPr>
          <w:rFonts w:ascii="Times New Roman" w:hAnsi="Times New Roman" w:cs="Times New Roman"/>
        </w:rPr>
        <w:t xml:space="preserve">Kumar </w:t>
      </w:r>
      <w:r w:rsidR="00626E01" w:rsidRPr="00B5187C">
        <w:rPr>
          <w:rFonts w:ascii="Times New Roman" w:hAnsi="Times New Roman" w:cs="Times New Roman"/>
          <w:i/>
          <w:iCs/>
        </w:rPr>
        <w:t>et al</w:t>
      </w:r>
      <w:r w:rsidR="00626E01">
        <w:rPr>
          <w:rFonts w:ascii="Times New Roman" w:hAnsi="Times New Roman" w:cs="Times New Roman"/>
          <w:i/>
          <w:iCs/>
        </w:rPr>
        <w:t xml:space="preserve">. </w:t>
      </w:r>
      <w:r w:rsidR="00626E01" w:rsidRPr="00B5187C">
        <w:rPr>
          <w:rFonts w:ascii="Times New Roman" w:hAnsi="Times New Roman" w:cs="Times New Roman"/>
        </w:rPr>
        <w:t>(2020)</w:t>
      </w:r>
      <w:r w:rsidR="00AF6B4B">
        <w:rPr>
          <w:rFonts w:ascii="Times New Roman" w:hAnsi="Times New Roman" w:cs="Times New Roman"/>
        </w:rPr>
        <w:t xml:space="preserve">, </w:t>
      </w:r>
      <w:r w:rsidR="00DE2072">
        <w:rPr>
          <w:rFonts w:ascii="Times New Roman" w:hAnsi="Times New Roman" w:cs="Times New Roman"/>
        </w:rPr>
        <w:t xml:space="preserve">Meshram </w:t>
      </w:r>
      <w:r w:rsidR="00DE2072" w:rsidRPr="00DE2072">
        <w:rPr>
          <w:rFonts w:ascii="Times New Roman" w:hAnsi="Times New Roman" w:cs="Times New Roman"/>
          <w:i/>
          <w:iCs/>
        </w:rPr>
        <w:t>et al</w:t>
      </w:r>
      <w:r w:rsidR="00DE2072">
        <w:rPr>
          <w:rFonts w:ascii="Times New Roman" w:hAnsi="Times New Roman" w:cs="Times New Roman"/>
        </w:rPr>
        <w:t>. (2020)</w:t>
      </w:r>
      <w:r w:rsidR="00AF6B4B">
        <w:rPr>
          <w:rFonts w:ascii="Times New Roman" w:hAnsi="Times New Roman" w:cs="Times New Roman"/>
        </w:rPr>
        <w:t xml:space="preserve"> and Pradhan </w:t>
      </w:r>
      <w:r w:rsidR="00AF6B4B" w:rsidRPr="00AF6B4B">
        <w:rPr>
          <w:rFonts w:ascii="Times New Roman" w:hAnsi="Times New Roman" w:cs="Times New Roman"/>
          <w:i/>
          <w:iCs/>
        </w:rPr>
        <w:t>et al</w:t>
      </w:r>
      <w:r w:rsidR="00AF6B4B">
        <w:rPr>
          <w:rFonts w:ascii="Times New Roman" w:hAnsi="Times New Roman" w:cs="Times New Roman"/>
        </w:rPr>
        <w:t xml:space="preserve">. (2021). </w:t>
      </w:r>
    </w:p>
    <w:p w14:paraId="7430506E" w14:textId="4312B495" w:rsidR="00085281" w:rsidRDefault="00085281" w:rsidP="00741445">
      <w:pPr>
        <w:spacing w:before="120" w:after="120" w:line="360" w:lineRule="auto"/>
        <w:jc w:val="both"/>
        <w:rPr>
          <w:rFonts w:ascii="Times New Roman" w:hAnsi="Times New Roman" w:cs="Times New Roman"/>
        </w:rPr>
      </w:pPr>
      <w:r>
        <w:rPr>
          <w:rFonts w:ascii="Times New Roman" w:hAnsi="Times New Roman" w:cs="Times New Roman"/>
        </w:rPr>
        <w:t xml:space="preserve">            Majority (72.78%) of the innovative farmers had low family size, followed by medium (23.33%) and high (03.89%). </w:t>
      </w:r>
      <w:r w:rsidRPr="00085281">
        <w:rPr>
          <w:rFonts w:ascii="Times New Roman" w:hAnsi="Times New Roman" w:cs="Times New Roman"/>
        </w:rPr>
        <w:t>This indicates that most farmers have a small family size, reflecting the growing trend of nuclear families in the current generation.</w:t>
      </w:r>
      <w:r>
        <w:rPr>
          <w:rFonts w:ascii="Times New Roman" w:hAnsi="Times New Roman" w:cs="Times New Roman"/>
        </w:rPr>
        <w:t xml:space="preserve"> The results were inline with the findings of </w:t>
      </w:r>
      <w:r w:rsidRPr="00CE455C">
        <w:rPr>
          <w:rFonts w:ascii="Times New Roman" w:hAnsi="Times New Roman" w:cs="Times New Roman"/>
        </w:rPr>
        <w:t xml:space="preserve">Khuvung </w:t>
      </w:r>
      <w:r w:rsidRPr="00CE455C">
        <w:rPr>
          <w:rFonts w:ascii="Times New Roman" w:hAnsi="Times New Roman" w:cs="Times New Roman"/>
          <w:i/>
          <w:iCs/>
        </w:rPr>
        <w:t>et al</w:t>
      </w:r>
      <w:r w:rsidRPr="00CE455C">
        <w:rPr>
          <w:rFonts w:ascii="Times New Roman" w:hAnsi="Times New Roman" w:cs="Times New Roman"/>
        </w:rPr>
        <w:t>. (2022)</w:t>
      </w:r>
      <w:r>
        <w:rPr>
          <w:rFonts w:ascii="Times New Roman" w:hAnsi="Times New Roman" w:cs="Times New Roman"/>
        </w:rPr>
        <w:t xml:space="preserve"> and in contrast with the findings of Yagnesh (2017) and </w:t>
      </w:r>
      <w:r w:rsidRPr="00760431">
        <w:rPr>
          <w:rFonts w:ascii="Times New Roman" w:hAnsi="Times New Roman" w:cs="Times New Roman"/>
        </w:rPr>
        <w:t>Gangalakshmamma (2019)</w:t>
      </w:r>
      <w:r>
        <w:rPr>
          <w:rFonts w:ascii="Times New Roman" w:hAnsi="Times New Roman" w:cs="Times New Roman"/>
        </w:rPr>
        <w:t xml:space="preserve">. </w:t>
      </w:r>
    </w:p>
    <w:p w14:paraId="174F41F1" w14:textId="03514B16" w:rsidR="00540180" w:rsidRDefault="00540180" w:rsidP="00540180">
      <w:pPr>
        <w:spacing w:before="120" w:after="120" w:line="360" w:lineRule="auto"/>
        <w:jc w:val="both"/>
        <w:rPr>
          <w:rFonts w:ascii="Times New Roman" w:hAnsi="Times New Roman" w:cs="Times New Roman"/>
        </w:rPr>
      </w:pPr>
      <w:r>
        <w:rPr>
          <w:rFonts w:ascii="Times New Roman" w:hAnsi="Times New Roman" w:cs="Times New Roman"/>
        </w:rPr>
        <w:t xml:space="preserve">             About </w:t>
      </w:r>
      <w:r w:rsidRPr="00540180">
        <w:rPr>
          <w:rFonts w:ascii="Times New Roman" w:hAnsi="Times New Roman" w:cs="Times New Roman"/>
        </w:rPr>
        <w:t xml:space="preserve">42.78 per cent of the innovative farmers had low area under irrigation, followed by medium (36.11%) and high (21.11%) area under irrigation. Thus, it was evident that most of the innovative farmers (57.22%) had medium to high area under irrigation. </w:t>
      </w:r>
      <w:r>
        <w:rPr>
          <w:rFonts w:ascii="Times New Roman" w:hAnsi="Times New Roman" w:cs="Times New Roman"/>
        </w:rPr>
        <w:t xml:space="preserve">Results were similar to the findings of </w:t>
      </w:r>
      <w:r w:rsidR="00305049">
        <w:rPr>
          <w:rFonts w:ascii="Times New Roman" w:hAnsi="Times New Roman" w:cs="Times New Roman"/>
        </w:rPr>
        <w:t xml:space="preserve">Mehta </w:t>
      </w:r>
      <w:r w:rsidR="00305049" w:rsidRPr="00305049">
        <w:rPr>
          <w:rFonts w:ascii="Times New Roman" w:hAnsi="Times New Roman" w:cs="Times New Roman"/>
          <w:i/>
          <w:iCs/>
        </w:rPr>
        <w:t>et al</w:t>
      </w:r>
      <w:r w:rsidR="00305049">
        <w:rPr>
          <w:rFonts w:ascii="Times New Roman" w:hAnsi="Times New Roman" w:cs="Times New Roman"/>
        </w:rPr>
        <w:t xml:space="preserve"> (2012). </w:t>
      </w:r>
    </w:p>
    <w:p w14:paraId="3F582888" w14:textId="77777777" w:rsidR="00585F5E" w:rsidRDefault="00585F5E" w:rsidP="00540180">
      <w:pPr>
        <w:spacing w:before="120" w:after="120" w:line="360" w:lineRule="auto"/>
        <w:jc w:val="both"/>
        <w:rPr>
          <w:rFonts w:ascii="Times New Roman" w:hAnsi="Times New Roman" w:cs="Times New Roman"/>
        </w:rPr>
      </w:pPr>
    </w:p>
    <w:p w14:paraId="2D8C3FE7" w14:textId="3D62FC63" w:rsidR="00305049" w:rsidRPr="009C6672" w:rsidRDefault="00305049" w:rsidP="00305049">
      <w:pPr>
        <w:spacing w:before="120" w:after="120" w:line="240" w:lineRule="auto"/>
        <w:ind w:left="720" w:hanging="720"/>
        <w:jc w:val="both"/>
        <w:rPr>
          <w:rFonts w:ascii="Times New Roman" w:hAnsi="Times New Roman" w:cs="Times New Roman"/>
          <w:b/>
          <w:bCs/>
        </w:rPr>
      </w:pPr>
      <w:r w:rsidRPr="009C6672">
        <w:rPr>
          <w:rFonts w:ascii="Times New Roman" w:hAnsi="Times New Roman" w:cs="Times New Roman"/>
          <w:b/>
          <w:bCs/>
          <w:lang w:val="en-US"/>
        </w:rPr>
        <w:t xml:space="preserve">Table </w:t>
      </w:r>
      <w:r>
        <w:rPr>
          <w:rFonts w:ascii="Times New Roman" w:hAnsi="Times New Roman" w:cs="Times New Roman"/>
          <w:b/>
          <w:bCs/>
          <w:lang w:val="en-US"/>
        </w:rPr>
        <w:t>2</w:t>
      </w:r>
      <w:r w:rsidRPr="009C6672">
        <w:rPr>
          <w:rFonts w:ascii="Times New Roman" w:hAnsi="Times New Roman" w:cs="Times New Roman"/>
          <w:b/>
          <w:bCs/>
          <w:lang w:val="en-US"/>
        </w:rPr>
        <w:t xml:space="preserve">. Distribution of innovative farmers according to </w:t>
      </w:r>
      <w:r>
        <w:rPr>
          <w:rFonts w:ascii="Times New Roman" w:hAnsi="Times New Roman" w:cs="Times New Roman"/>
          <w:b/>
          <w:bCs/>
        </w:rPr>
        <w:t>material possession</w:t>
      </w:r>
    </w:p>
    <w:p w14:paraId="787C4566" w14:textId="165E8C95" w:rsidR="00305049" w:rsidRDefault="00305049" w:rsidP="00305049">
      <w:pPr>
        <w:spacing w:before="120" w:after="120" w:line="240" w:lineRule="auto"/>
        <w:ind w:left="720" w:hanging="720"/>
        <w:jc w:val="both"/>
        <w:rPr>
          <w:rFonts w:ascii="Times New Roman" w:hAnsi="Times New Roman" w:cs="Times New Roman"/>
          <w:b/>
          <w:bCs/>
          <w:lang w:val="en-US"/>
        </w:rPr>
      </w:pPr>
      <w:r w:rsidRPr="009C6672">
        <w:rPr>
          <w:rFonts w:ascii="Times New Roman" w:hAnsi="Times New Roman" w:cs="Times New Roman"/>
          <w:b/>
          <w:bCs/>
          <w:lang w:val="en-US"/>
        </w:rPr>
        <w:t xml:space="preserve">                                                                                                                                       </w:t>
      </w:r>
      <w:r w:rsidR="009850D6">
        <w:rPr>
          <w:rFonts w:ascii="Times New Roman" w:hAnsi="Times New Roman" w:cs="Times New Roman"/>
          <w:b/>
          <w:bCs/>
          <w:lang w:val="en-US"/>
        </w:rPr>
        <w:t>(</w:t>
      </w:r>
      <w:r w:rsidRPr="009C6672">
        <w:rPr>
          <w:rFonts w:ascii="Times New Roman" w:hAnsi="Times New Roman" w:cs="Times New Roman"/>
          <w:b/>
          <w:bCs/>
          <w:lang w:val="en-US"/>
        </w:rPr>
        <w:t>n=180</w:t>
      </w:r>
      <w:r w:rsidR="009850D6">
        <w:rPr>
          <w:rFonts w:ascii="Times New Roman" w:hAnsi="Times New Roman" w:cs="Times New Roman"/>
          <w:b/>
          <w:bCs/>
          <w:lang w:val="en-US"/>
        </w:rPr>
        <w:t>)</w:t>
      </w:r>
    </w:p>
    <w:tbl>
      <w:tblPr>
        <w:tblStyle w:val="TableGrid"/>
        <w:tblW w:w="0" w:type="auto"/>
        <w:tblInd w:w="-5" w:type="dxa"/>
        <w:tblLook w:val="04A0" w:firstRow="1" w:lastRow="0" w:firstColumn="1" w:lastColumn="0" w:noHBand="0" w:noVBand="1"/>
      </w:tblPr>
      <w:tblGrid>
        <w:gridCol w:w="712"/>
        <w:gridCol w:w="4082"/>
        <w:gridCol w:w="656"/>
        <w:gridCol w:w="1089"/>
        <w:gridCol w:w="1180"/>
        <w:gridCol w:w="1302"/>
      </w:tblGrid>
      <w:tr w:rsidR="00305049" w14:paraId="1672467A" w14:textId="77777777" w:rsidTr="00A67067">
        <w:tc>
          <w:tcPr>
            <w:tcW w:w="715" w:type="dxa"/>
            <w:tcBorders>
              <w:top w:val="single" w:sz="4" w:space="0" w:color="000000"/>
              <w:left w:val="single" w:sz="4" w:space="0" w:color="000000"/>
              <w:bottom w:val="single" w:sz="4" w:space="0" w:color="000000"/>
              <w:right w:val="single" w:sz="4" w:space="0" w:color="000000"/>
            </w:tcBorders>
            <w:vAlign w:val="center"/>
          </w:tcPr>
          <w:p w14:paraId="527F5B01" w14:textId="77777777" w:rsidR="00305049" w:rsidRPr="003F470F" w:rsidRDefault="00305049" w:rsidP="00305049">
            <w:pPr>
              <w:contextualSpacing/>
              <w:jc w:val="center"/>
              <w:rPr>
                <w:rFonts w:ascii="Times New Roman" w:hAnsi="Times New Roman" w:cs="Times New Roman"/>
                <w:b/>
                <w:bCs/>
                <w:lang w:val="en-US"/>
              </w:rPr>
            </w:pPr>
            <w:r w:rsidRPr="003F470F">
              <w:rPr>
                <w:rFonts w:ascii="Times New Roman" w:hAnsi="Times New Roman" w:cs="Times New Roman"/>
                <w:b/>
              </w:rPr>
              <w:t>S. No.</w:t>
            </w:r>
          </w:p>
        </w:tc>
        <w:tc>
          <w:tcPr>
            <w:tcW w:w="4105" w:type="dxa"/>
            <w:tcBorders>
              <w:top w:val="single" w:sz="4" w:space="0" w:color="000000"/>
              <w:left w:val="single" w:sz="4" w:space="0" w:color="000000"/>
              <w:bottom w:val="single" w:sz="4" w:space="0" w:color="000000"/>
              <w:right w:val="single" w:sz="4" w:space="0" w:color="000000"/>
            </w:tcBorders>
            <w:vAlign w:val="center"/>
          </w:tcPr>
          <w:p w14:paraId="7AD3266D" w14:textId="77777777" w:rsidR="00305049" w:rsidRPr="003F470F" w:rsidRDefault="00305049" w:rsidP="00305049">
            <w:pPr>
              <w:contextualSpacing/>
              <w:jc w:val="center"/>
              <w:rPr>
                <w:rFonts w:ascii="Times New Roman" w:hAnsi="Times New Roman" w:cs="Times New Roman"/>
                <w:b/>
                <w:bCs/>
                <w:lang w:val="en-US"/>
              </w:rPr>
            </w:pPr>
            <w:r w:rsidRPr="003F470F">
              <w:rPr>
                <w:rFonts w:ascii="Times New Roman" w:hAnsi="Times New Roman" w:cs="Times New Roman"/>
                <w:b/>
              </w:rPr>
              <w:t>Category</w:t>
            </w:r>
          </w:p>
        </w:tc>
        <w:tc>
          <w:tcPr>
            <w:tcW w:w="1749" w:type="dxa"/>
            <w:gridSpan w:val="2"/>
            <w:vAlign w:val="center"/>
          </w:tcPr>
          <w:p w14:paraId="1176277A" w14:textId="77777777" w:rsidR="00305049" w:rsidRPr="003F470F" w:rsidRDefault="00305049" w:rsidP="00305049">
            <w:pPr>
              <w:contextualSpacing/>
              <w:jc w:val="center"/>
              <w:rPr>
                <w:rFonts w:ascii="Times New Roman" w:hAnsi="Times New Roman" w:cs="Times New Roman"/>
                <w:b/>
                <w:bCs/>
                <w:lang w:val="en-US"/>
              </w:rPr>
            </w:pPr>
            <w:r>
              <w:rPr>
                <w:rFonts w:ascii="Times New Roman" w:hAnsi="Times New Roman" w:cs="Times New Roman"/>
                <w:b/>
                <w:bCs/>
                <w:lang w:val="en-US"/>
              </w:rPr>
              <w:t>Yes</w:t>
            </w:r>
          </w:p>
        </w:tc>
        <w:tc>
          <w:tcPr>
            <w:tcW w:w="2497" w:type="dxa"/>
            <w:gridSpan w:val="2"/>
            <w:vAlign w:val="center"/>
          </w:tcPr>
          <w:p w14:paraId="7CD51ACE" w14:textId="77777777" w:rsidR="00305049" w:rsidRPr="003F470F" w:rsidRDefault="00305049" w:rsidP="00305049">
            <w:pPr>
              <w:contextualSpacing/>
              <w:jc w:val="center"/>
              <w:rPr>
                <w:rFonts w:ascii="Times New Roman" w:hAnsi="Times New Roman" w:cs="Times New Roman"/>
                <w:b/>
                <w:bCs/>
                <w:lang w:val="en-US"/>
              </w:rPr>
            </w:pPr>
            <w:r>
              <w:rPr>
                <w:rFonts w:ascii="Times New Roman" w:hAnsi="Times New Roman" w:cs="Times New Roman"/>
                <w:b/>
                <w:bCs/>
                <w:lang w:val="en-US"/>
              </w:rPr>
              <w:t>No</w:t>
            </w:r>
          </w:p>
        </w:tc>
      </w:tr>
      <w:tr w:rsidR="00305049" w14:paraId="35DA2B61" w14:textId="77777777" w:rsidTr="00A67067">
        <w:tc>
          <w:tcPr>
            <w:tcW w:w="715" w:type="dxa"/>
            <w:tcBorders>
              <w:top w:val="single" w:sz="4" w:space="0" w:color="000000"/>
              <w:left w:val="single" w:sz="4" w:space="0" w:color="000000"/>
              <w:bottom w:val="single" w:sz="4" w:space="0" w:color="000000"/>
              <w:right w:val="single" w:sz="4" w:space="0" w:color="000000"/>
            </w:tcBorders>
            <w:vAlign w:val="center"/>
          </w:tcPr>
          <w:p w14:paraId="390670B1" w14:textId="77777777" w:rsidR="00305049" w:rsidRPr="003F470F" w:rsidRDefault="00305049" w:rsidP="00305049">
            <w:pPr>
              <w:contextualSpacing/>
              <w:jc w:val="center"/>
              <w:rPr>
                <w:rFonts w:ascii="Times New Roman" w:hAnsi="Times New Roman" w:cs="Times New Roman"/>
                <w:b/>
              </w:rPr>
            </w:pPr>
          </w:p>
        </w:tc>
        <w:tc>
          <w:tcPr>
            <w:tcW w:w="4105" w:type="dxa"/>
            <w:tcBorders>
              <w:top w:val="single" w:sz="4" w:space="0" w:color="000000"/>
              <w:left w:val="single" w:sz="4" w:space="0" w:color="000000"/>
              <w:bottom w:val="single" w:sz="4" w:space="0" w:color="000000"/>
              <w:right w:val="single" w:sz="4" w:space="0" w:color="000000"/>
            </w:tcBorders>
            <w:vAlign w:val="center"/>
          </w:tcPr>
          <w:p w14:paraId="471DFCE2" w14:textId="77777777" w:rsidR="00305049" w:rsidRPr="003F470F" w:rsidRDefault="00305049" w:rsidP="00305049">
            <w:pPr>
              <w:contextualSpacing/>
              <w:jc w:val="center"/>
              <w:rPr>
                <w:rFonts w:ascii="Times New Roman" w:hAnsi="Times New Roman" w:cs="Times New Roman"/>
                <w:b/>
              </w:rPr>
            </w:pPr>
            <w:r w:rsidRPr="003F470F">
              <w:rPr>
                <w:rFonts w:ascii="Times New Roman" w:hAnsi="Times New Roman" w:cs="Times New Roman"/>
                <w:b/>
              </w:rPr>
              <w:t>Electronic, home and</w:t>
            </w:r>
            <w:r w:rsidRPr="003F470F">
              <w:rPr>
                <w:rFonts w:ascii="Times New Roman" w:hAnsi="Times New Roman" w:cs="Times New Roman"/>
              </w:rPr>
              <w:t xml:space="preserve"> </w:t>
            </w:r>
            <w:proofErr w:type="gramStart"/>
            <w:r w:rsidRPr="003F470F">
              <w:rPr>
                <w:rFonts w:ascii="Times New Roman" w:hAnsi="Times New Roman" w:cs="Times New Roman"/>
              </w:rPr>
              <w:t>l</w:t>
            </w:r>
            <w:r w:rsidRPr="003F470F">
              <w:rPr>
                <w:rFonts w:ascii="Times New Roman" w:hAnsi="Times New Roman" w:cs="Times New Roman"/>
                <w:b/>
              </w:rPr>
              <w:t>uxurious  appliances</w:t>
            </w:r>
            <w:proofErr w:type="gramEnd"/>
          </w:p>
        </w:tc>
        <w:tc>
          <w:tcPr>
            <w:tcW w:w="657" w:type="dxa"/>
            <w:vAlign w:val="center"/>
          </w:tcPr>
          <w:p w14:paraId="647B47FC" w14:textId="2B1EE89E" w:rsidR="00305049" w:rsidRPr="003F470F" w:rsidRDefault="00305049" w:rsidP="00305049">
            <w:pPr>
              <w:contextualSpacing/>
              <w:jc w:val="center"/>
              <w:rPr>
                <w:rFonts w:ascii="Times New Roman" w:hAnsi="Times New Roman" w:cs="Times New Roman"/>
                <w:b/>
                <w:bCs/>
                <w:lang w:val="en-US"/>
              </w:rPr>
            </w:pPr>
            <w:r>
              <w:rPr>
                <w:rFonts w:ascii="Times New Roman" w:hAnsi="Times New Roman" w:cs="Times New Roman"/>
                <w:b/>
                <w:bCs/>
                <w:lang w:val="en-US"/>
              </w:rPr>
              <w:t>f</w:t>
            </w:r>
          </w:p>
        </w:tc>
        <w:tc>
          <w:tcPr>
            <w:tcW w:w="1092" w:type="dxa"/>
            <w:vAlign w:val="center"/>
          </w:tcPr>
          <w:p w14:paraId="68857F3D" w14:textId="77777777" w:rsidR="00305049" w:rsidRDefault="00305049" w:rsidP="00305049">
            <w:pPr>
              <w:contextualSpacing/>
              <w:jc w:val="center"/>
              <w:rPr>
                <w:rFonts w:ascii="Times New Roman" w:hAnsi="Times New Roman" w:cs="Times New Roman"/>
                <w:b/>
                <w:bCs/>
                <w:lang w:val="en-US"/>
              </w:rPr>
            </w:pPr>
            <w:r>
              <w:rPr>
                <w:rFonts w:ascii="Times New Roman" w:hAnsi="Times New Roman" w:cs="Times New Roman"/>
                <w:b/>
                <w:bCs/>
                <w:lang w:val="en-US"/>
              </w:rPr>
              <w:t>%</w:t>
            </w:r>
          </w:p>
        </w:tc>
        <w:tc>
          <w:tcPr>
            <w:tcW w:w="1189" w:type="dxa"/>
            <w:vAlign w:val="center"/>
          </w:tcPr>
          <w:p w14:paraId="646F2831" w14:textId="276FCEA7" w:rsidR="00305049" w:rsidRPr="003F470F" w:rsidRDefault="00305049" w:rsidP="00305049">
            <w:pPr>
              <w:contextualSpacing/>
              <w:jc w:val="center"/>
              <w:rPr>
                <w:rFonts w:ascii="Times New Roman" w:hAnsi="Times New Roman" w:cs="Times New Roman"/>
                <w:b/>
                <w:bCs/>
                <w:lang w:val="en-US"/>
              </w:rPr>
            </w:pPr>
            <w:r>
              <w:rPr>
                <w:rFonts w:ascii="Times New Roman" w:hAnsi="Times New Roman" w:cs="Times New Roman"/>
                <w:b/>
                <w:bCs/>
                <w:lang w:val="en-US"/>
              </w:rPr>
              <w:t>f</w:t>
            </w:r>
          </w:p>
        </w:tc>
        <w:tc>
          <w:tcPr>
            <w:tcW w:w="1308" w:type="dxa"/>
            <w:vAlign w:val="center"/>
          </w:tcPr>
          <w:p w14:paraId="1765C242" w14:textId="77777777" w:rsidR="00305049" w:rsidRPr="003F470F" w:rsidRDefault="00305049" w:rsidP="00305049">
            <w:pPr>
              <w:contextualSpacing/>
              <w:jc w:val="center"/>
              <w:rPr>
                <w:rFonts w:ascii="Times New Roman" w:hAnsi="Times New Roman" w:cs="Times New Roman"/>
                <w:b/>
                <w:bCs/>
                <w:lang w:val="en-US"/>
              </w:rPr>
            </w:pPr>
            <w:r>
              <w:rPr>
                <w:rFonts w:ascii="Times New Roman" w:hAnsi="Times New Roman" w:cs="Times New Roman"/>
                <w:b/>
                <w:bCs/>
                <w:lang w:val="en-US"/>
              </w:rPr>
              <w:t>%</w:t>
            </w:r>
          </w:p>
        </w:tc>
      </w:tr>
      <w:tr w:rsidR="00305049" w:rsidRPr="009850D6" w14:paraId="57FEBFB8" w14:textId="77777777" w:rsidTr="00A67067">
        <w:tc>
          <w:tcPr>
            <w:tcW w:w="715" w:type="dxa"/>
            <w:tcBorders>
              <w:top w:val="single" w:sz="4" w:space="0" w:color="000000"/>
              <w:left w:val="single" w:sz="4" w:space="0" w:color="000000"/>
              <w:bottom w:val="single" w:sz="4" w:space="0" w:color="000000"/>
              <w:right w:val="single" w:sz="4" w:space="0" w:color="000000"/>
            </w:tcBorders>
          </w:tcPr>
          <w:p w14:paraId="0DBEF412" w14:textId="77777777" w:rsidR="00305049" w:rsidRPr="003F470F" w:rsidRDefault="00305049" w:rsidP="00305049">
            <w:pPr>
              <w:contextualSpacing/>
              <w:jc w:val="both"/>
              <w:rPr>
                <w:rFonts w:ascii="Times New Roman" w:hAnsi="Times New Roman" w:cs="Times New Roman"/>
                <w:b/>
                <w:bCs/>
                <w:lang w:val="en-US"/>
              </w:rPr>
            </w:pPr>
            <w:r w:rsidRPr="003F470F">
              <w:rPr>
                <w:rFonts w:ascii="Times New Roman" w:hAnsi="Times New Roman" w:cs="Times New Roman"/>
                <w:bCs/>
              </w:rPr>
              <w:t>1</w:t>
            </w:r>
          </w:p>
        </w:tc>
        <w:tc>
          <w:tcPr>
            <w:tcW w:w="4105" w:type="dxa"/>
            <w:tcBorders>
              <w:top w:val="single" w:sz="4" w:space="0" w:color="000000"/>
              <w:left w:val="single" w:sz="4" w:space="0" w:color="000000"/>
              <w:bottom w:val="single" w:sz="4" w:space="0" w:color="000000"/>
              <w:right w:val="single" w:sz="4" w:space="0" w:color="000000"/>
            </w:tcBorders>
            <w:vAlign w:val="center"/>
          </w:tcPr>
          <w:p w14:paraId="71A6031E" w14:textId="77777777" w:rsidR="00305049" w:rsidRPr="003F470F" w:rsidRDefault="00305049" w:rsidP="00305049">
            <w:pPr>
              <w:contextualSpacing/>
              <w:rPr>
                <w:rFonts w:ascii="Times New Roman" w:hAnsi="Times New Roman" w:cs="Times New Roman"/>
                <w:b/>
                <w:bCs/>
                <w:lang w:val="en-US"/>
              </w:rPr>
            </w:pPr>
            <w:r w:rsidRPr="003F470F">
              <w:rPr>
                <w:rFonts w:ascii="Times New Roman" w:hAnsi="Times New Roman" w:cs="Times New Roman"/>
              </w:rPr>
              <w:t xml:space="preserve">Radio </w:t>
            </w:r>
          </w:p>
        </w:tc>
        <w:tc>
          <w:tcPr>
            <w:tcW w:w="657" w:type="dxa"/>
            <w:vAlign w:val="center"/>
          </w:tcPr>
          <w:p w14:paraId="08D29907"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09</w:t>
            </w:r>
          </w:p>
        </w:tc>
        <w:tc>
          <w:tcPr>
            <w:tcW w:w="1092" w:type="dxa"/>
            <w:vAlign w:val="center"/>
          </w:tcPr>
          <w:p w14:paraId="1245503A"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05.00</w:t>
            </w:r>
          </w:p>
        </w:tc>
        <w:tc>
          <w:tcPr>
            <w:tcW w:w="1189" w:type="dxa"/>
            <w:vAlign w:val="center"/>
          </w:tcPr>
          <w:p w14:paraId="08237AC5"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171</w:t>
            </w:r>
          </w:p>
        </w:tc>
        <w:tc>
          <w:tcPr>
            <w:tcW w:w="1308" w:type="dxa"/>
            <w:vAlign w:val="center"/>
          </w:tcPr>
          <w:p w14:paraId="542985CC" w14:textId="61C503D7" w:rsidR="00305049" w:rsidRPr="009850D6" w:rsidRDefault="004D3491" w:rsidP="00305049">
            <w:pPr>
              <w:contextualSpacing/>
              <w:jc w:val="center"/>
              <w:rPr>
                <w:rFonts w:ascii="Times New Roman" w:hAnsi="Times New Roman" w:cs="Times New Roman"/>
                <w:lang w:val="en-US"/>
              </w:rPr>
            </w:pPr>
            <w:r>
              <w:rPr>
                <w:rFonts w:ascii="Times New Roman" w:hAnsi="Times New Roman" w:cs="Times New Roman"/>
                <w:lang w:val="en-US"/>
              </w:rPr>
              <w:t>95</w:t>
            </w:r>
            <w:r w:rsidR="00305049" w:rsidRPr="009850D6">
              <w:rPr>
                <w:rFonts w:ascii="Times New Roman" w:hAnsi="Times New Roman" w:cs="Times New Roman"/>
                <w:lang w:val="en-US"/>
              </w:rPr>
              <w:t>.00</w:t>
            </w:r>
          </w:p>
        </w:tc>
      </w:tr>
      <w:tr w:rsidR="00305049" w:rsidRPr="009850D6" w14:paraId="6BE8A8A4" w14:textId="77777777" w:rsidTr="00A67067">
        <w:tc>
          <w:tcPr>
            <w:tcW w:w="715" w:type="dxa"/>
          </w:tcPr>
          <w:p w14:paraId="630DE32A" w14:textId="77777777" w:rsidR="00305049" w:rsidRPr="003F470F" w:rsidRDefault="00305049" w:rsidP="00305049">
            <w:pPr>
              <w:contextualSpacing/>
              <w:jc w:val="both"/>
              <w:rPr>
                <w:rFonts w:ascii="Times New Roman" w:hAnsi="Times New Roman" w:cs="Times New Roman"/>
                <w:b/>
                <w:bCs/>
                <w:lang w:val="en-US"/>
              </w:rPr>
            </w:pPr>
            <w:r w:rsidRPr="003F470F">
              <w:rPr>
                <w:rFonts w:ascii="Times New Roman" w:hAnsi="Times New Roman" w:cs="Times New Roman"/>
                <w:bCs/>
              </w:rPr>
              <w:t>2</w:t>
            </w:r>
          </w:p>
        </w:tc>
        <w:tc>
          <w:tcPr>
            <w:tcW w:w="4105" w:type="dxa"/>
            <w:tcBorders>
              <w:top w:val="single" w:sz="4" w:space="0" w:color="000000"/>
              <w:left w:val="single" w:sz="4" w:space="0" w:color="000000"/>
              <w:bottom w:val="single" w:sz="4" w:space="0" w:color="000000"/>
              <w:right w:val="single" w:sz="4" w:space="0" w:color="000000"/>
            </w:tcBorders>
            <w:vAlign w:val="center"/>
          </w:tcPr>
          <w:p w14:paraId="26D09CA0" w14:textId="77777777" w:rsidR="00305049" w:rsidRPr="003F470F" w:rsidRDefault="00305049" w:rsidP="00305049">
            <w:pPr>
              <w:contextualSpacing/>
              <w:rPr>
                <w:rFonts w:ascii="Times New Roman" w:hAnsi="Times New Roman" w:cs="Times New Roman"/>
                <w:b/>
                <w:bCs/>
                <w:lang w:val="en-US"/>
              </w:rPr>
            </w:pPr>
            <w:r w:rsidRPr="003F470F">
              <w:rPr>
                <w:rFonts w:ascii="Times New Roman" w:hAnsi="Times New Roman" w:cs="Times New Roman"/>
              </w:rPr>
              <w:t xml:space="preserve">TV </w:t>
            </w:r>
          </w:p>
        </w:tc>
        <w:tc>
          <w:tcPr>
            <w:tcW w:w="657" w:type="dxa"/>
            <w:vAlign w:val="center"/>
          </w:tcPr>
          <w:p w14:paraId="2C155BDA"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180</w:t>
            </w:r>
          </w:p>
        </w:tc>
        <w:tc>
          <w:tcPr>
            <w:tcW w:w="1092" w:type="dxa"/>
            <w:vAlign w:val="center"/>
          </w:tcPr>
          <w:p w14:paraId="4A7176BD"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100.00</w:t>
            </w:r>
          </w:p>
        </w:tc>
        <w:tc>
          <w:tcPr>
            <w:tcW w:w="1189" w:type="dxa"/>
            <w:vAlign w:val="center"/>
          </w:tcPr>
          <w:p w14:paraId="7DE50181"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0</w:t>
            </w:r>
          </w:p>
        </w:tc>
        <w:tc>
          <w:tcPr>
            <w:tcW w:w="1308" w:type="dxa"/>
            <w:vAlign w:val="center"/>
          </w:tcPr>
          <w:p w14:paraId="5577B1B1"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00.00</w:t>
            </w:r>
          </w:p>
        </w:tc>
      </w:tr>
      <w:tr w:rsidR="00305049" w:rsidRPr="009850D6" w14:paraId="50947BC9" w14:textId="77777777" w:rsidTr="00A67067">
        <w:tc>
          <w:tcPr>
            <w:tcW w:w="715" w:type="dxa"/>
          </w:tcPr>
          <w:p w14:paraId="579A9782" w14:textId="77777777" w:rsidR="00305049" w:rsidRPr="003F470F" w:rsidRDefault="00305049" w:rsidP="00305049">
            <w:pPr>
              <w:contextualSpacing/>
              <w:jc w:val="both"/>
              <w:rPr>
                <w:rFonts w:ascii="Times New Roman" w:hAnsi="Times New Roman" w:cs="Times New Roman"/>
                <w:b/>
                <w:bCs/>
                <w:lang w:val="en-US"/>
              </w:rPr>
            </w:pPr>
            <w:r w:rsidRPr="003F470F">
              <w:rPr>
                <w:rFonts w:ascii="Times New Roman" w:hAnsi="Times New Roman" w:cs="Times New Roman"/>
                <w:bCs/>
                <w:lang w:val="en-US"/>
              </w:rPr>
              <w:t>3</w:t>
            </w:r>
          </w:p>
        </w:tc>
        <w:tc>
          <w:tcPr>
            <w:tcW w:w="4105" w:type="dxa"/>
            <w:tcBorders>
              <w:top w:val="single" w:sz="4" w:space="0" w:color="000000"/>
              <w:left w:val="single" w:sz="4" w:space="0" w:color="000000"/>
              <w:bottom w:val="single" w:sz="4" w:space="0" w:color="000000"/>
              <w:right w:val="single" w:sz="4" w:space="0" w:color="000000"/>
            </w:tcBorders>
            <w:vAlign w:val="center"/>
          </w:tcPr>
          <w:p w14:paraId="60B340D9" w14:textId="77777777" w:rsidR="00305049" w:rsidRPr="003F470F" w:rsidRDefault="00305049" w:rsidP="00305049">
            <w:pPr>
              <w:contextualSpacing/>
              <w:rPr>
                <w:rFonts w:ascii="Times New Roman" w:hAnsi="Times New Roman" w:cs="Times New Roman"/>
                <w:b/>
                <w:bCs/>
                <w:lang w:val="en-US"/>
              </w:rPr>
            </w:pPr>
            <w:r w:rsidRPr="003F470F">
              <w:rPr>
                <w:rFonts w:ascii="Times New Roman" w:hAnsi="Times New Roman" w:cs="Times New Roman"/>
              </w:rPr>
              <w:t xml:space="preserve">Mobile </w:t>
            </w:r>
          </w:p>
        </w:tc>
        <w:tc>
          <w:tcPr>
            <w:tcW w:w="657" w:type="dxa"/>
            <w:vAlign w:val="center"/>
          </w:tcPr>
          <w:p w14:paraId="57CBB0E1"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180</w:t>
            </w:r>
          </w:p>
        </w:tc>
        <w:tc>
          <w:tcPr>
            <w:tcW w:w="1092" w:type="dxa"/>
            <w:vAlign w:val="center"/>
          </w:tcPr>
          <w:p w14:paraId="3C4D7EBB"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100.00</w:t>
            </w:r>
          </w:p>
        </w:tc>
        <w:tc>
          <w:tcPr>
            <w:tcW w:w="1189" w:type="dxa"/>
            <w:vAlign w:val="center"/>
          </w:tcPr>
          <w:p w14:paraId="0403A15B"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0</w:t>
            </w:r>
          </w:p>
        </w:tc>
        <w:tc>
          <w:tcPr>
            <w:tcW w:w="1308" w:type="dxa"/>
            <w:vAlign w:val="center"/>
          </w:tcPr>
          <w:p w14:paraId="1A51D63C"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00.00</w:t>
            </w:r>
          </w:p>
        </w:tc>
      </w:tr>
      <w:tr w:rsidR="00305049" w:rsidRPr="009850D6" w14:paraId="14ADB64F" w14:textId="77777777" w:rsidTr="00A67067">
        <w:tc>
          <w:tcPr>
            <w:tcW w:w="715" w:type="dxa"/>
          </w:tcPr>
          <w:p w14:paraId="6B5DAC80" w14:textId="77777777" w:rsidR="00305049" w:rsidRPr="003F470F" w:rsidRDefault="00305049" w:rsidP="00305049">
            <w:pPr>
              <w:contextualSpacing/>
              <w:jc w:val="both"/>
              <w:rPr>
                <w:rFonts w:ascii="Times New Roman" w:hAnsi="Times New Roman" w:cs="Times New Roman"/>
                <w:b/>
                <w:bCs/>
                <w:lang w:val="en-US"/>
              </w:rPr>
            </w:pPr>
            <w:r w:rsidRPr="003F470F">
              <w:rPr>
                <w:rFonts w:ascii="Times New Roman" w:hAnsi="Times New Roman" w:cs="Times New Roman"/>
                <w:bCs/>
                <w:lang w:val="en-US"/>
              </w:rPr>
              <w:t>4</w:t>
            </w:r>
          </w:p>
        </w:tc>
        <w:tc>
          <w:tcPr>
            <w:tcW w:w="4105" w:type="dxa"/>
            <w:tcBorders>
              <w:top w:val="single" w:sz="4" w:space="0" w:color="000000"/>
              <w:left w:val="single" w:sz="4" w:space="0" w:color="000000"/>
              <w:bottom w:val="single" w:sz="4" w:space="0" w:color="000000"/>
              <w:right w:val="single" w:sz="4" w:space="0" w:color="000000"/>
            </w:tcBorders>
            <w:vAlign w:val="center"/>
          </w:tcPr>
          <w:p w14:paraId="03AFAC94" w14:textId="77777777" w:rsidR="00305049" w:rsidRPr="003F470F" w:rsidRDefault="00305049" w:rsidP="00305049">
            <w:pPr>
              <w:contextualSpacing/>
              <w:rPr>
                <w:rFonts w:ascii="Times New Roman" w:hAnsi="Times New Roman" w:cs="Times New Roman"/>
                <w:b/>
                <w:bCs/>
                <w:lang w:val="en-US"/>
              </w:rPr>
            </w:pPr>
            <w:r w:rsidRPr="003F470F">
              <w:rPr>
                <w:rFonts w:ascii="Times New Roman" w:hAnsi="Times New Roman" w:cs="Times New Roman"/>
              </w:rPr>
              <w:t xml:space="preserve">Mixer </w:t>
            </w:r>
          </w:p>
        </w:tc>
        <w:tc>
          <w:tcPr>
            <w:tcW w:w="657" w:type="dxa"/>
            <w:vAlign w:val="center"/>
          </w:tcPr>
          <w:p w14:paraId="057C69D5"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175</w:t>
            </w:r>
          </w:p>
        </w:tc>
        <w:tc>
          <w:tcPr>
            <w:tcW w:w="1092" w:type="dxa"/>
            <w:vAlign w:val="center"/>
          </w:tcPr>
          <w:p w14:paraId="10F4CF79"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97.23</w:t>
            </w:r>
          </w:p>
        </w:tc>
        <w:tc>
          <w:tcPr>
            <w:tcW w:w="1189" w:type="dxa"/>
            <w:vAlign w:val="center"/>
          </w:tcPr>
          <w:p w14:paraId="1AC80630"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05</w:t>
            </w:r>
          </w:p>
        </w:tc>
        <w:tc>
          <w:tcPr>
            <w:tcW w:w="1308" w:type="dxa"/>
            <w:vAlign w:val="center"/>
          </w:tcPr>
          <w:p w14:paraId="06A21FE1"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02.78</w:t>
            </w:r>
          </w:p>
        </w:tc>
      </w:tr>
      <w:tr w:rsidR="00305049" w:rsidRPr="009850D6" w14:paraId="2855CEA8" w14:textId="77777777" w:rsidTr="00A67067">
        <w:tc>
          <w:tcPr>
            <w:tcW w:w="715" w:type="dxa"/>
          </w:tcPr>
          <w:p w14:paraId="6737B7AF" w14:textId="77777777" w:rsidR="00305049" w:rsidRPr="003F470F" w:rsidRDefault="00305049" w:rsidP="00305049">
            <w:pPr>
              <w:contextualSpacing/>
              <w:jc w:val="both"/>
              <w:rPr>
                <w:rFonts w:ascii="Times New Roman" w:hAnsi="Times New Roman" w:cs="Times New Roman"/>
                <w:b/>
                <w:bCs/>
                <w:lang w:val="en-US"/>
              </w:rPr>
            </w:pPr>
            <w:r w:rsidRPr="003F470F">
              <w:rPr>
                <w:rFonts w:ascii="Times New Roman" w:hAnsi="Times New Roman" w:cs="Times New Roman"/>
                <w:bCs/>
                <w:lang w:val="en-US"/>
              </w:rPr>
              <w:t>5</w:t>
            </w:r>
          </w:p>
        </w:tc>
        <w:tc>
          <w:tcPr>
            <w:tcW w:w="4105" w:type="dxa"/>
            <w:tcBorders>
              <w:top w:val="single" w:sz="4" w:space="0" w:color="000000"/>
              <w:left w:val="single" w:sz="4" w:space="0" w:color="000000"/>
              <w:bottom w:val="single" w:sz="4" w:space="0" w:color="000000"/>
              <w:right w:val="single" w:sz="4" w:space="0" w:color="000000"/>
            </w:tcBorders>
            <w:vAlign w:val="center"/>
          </w:tcPr>
          <w:p w14:paraId="5F8E9D3F" w14:textId="77777777" w:rsidR="00305049" w:rsidRPr="003F470F" w:rsidRDefault="00305049" w:rsidP="00305049">
            <w:pPr>
              <w:contextualSpacing/>
              <w:rPr>
                <w:rFonts w:ascii="Times New Roman" w:hAnsi="Times New Roman" w:cs="Times New Roman"/>
                <w:b/>
                <w:bCs/>
                <w:lang w:val="en-US"/>
              </w:rPr>
            </w:pPr>
            <w:r w:rsidRPr="003F470F">
              <w:rPr>
                <w:rFonts w:ascii="Times New Roman" w:hAnsi="Times New Roman" w:cs="Times New Roman"/>
              </w:rPr>
              <w:t xml:space="preserve">Air cooler </w:t>
            </w:r>
          </w:p>
        </w:tc>
        <w:tc>
          <w:tcPr>
            <w:tcW w:w="657" w:type="dxa"/>
            <w:vAlign w:val="center"/>
          </w:tcPr>
          <w:p w14:paraId="7D337092"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99</w:t>
            </w:r>
          </w:p>
        </w:tc>
        <w:tc>
          <w:tcPr>
            <w:tcW w:w="1092" w:type="dxa"/>
            <w:vAlign w:val="center"/>
          </w:tcPr>
          <w:p w14:paraId="39728674"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55.00</w:t>
            </w:r>
          </w:p>
        </w:tc>
        <w:tc>
          <w:tcPr>
            <w:tcW w:w="1189" w:type="dxa"/>
            <w:vAlign w:val="center"/>
          </w:tcPr>
          <w:p w14:paraId="799CDBE4"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81</w:t>
            </w:r>
          </w:p>
        </w:tc>
        <w:tc>
          <w:tcPr>
            <w:tcW w:w="1308" w:type="dxa"/>
            <w:vAlign w:val="center"/>
          </w:tcPr>
          <w:p w14:paraId="11ACAC2C"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45.00</w:t>
            </w:r>
          </w:p>
        </w:tc>
      </w:tr>
      <w:tr w:rsidR="00305049" w:rsidRPr="009850D6" w14:paraId="6F08A412" w14:textId="77777777" w:rsidTr="00A67067">
        <w:tc>
          <w:tcPr>
            <w:tcW w:w="715" w:type="dxa"/>
          </w:tcPr>
          <w:p w14:paraId="7EE5BF1F" w14:textId="77777777" w:rsidR="00305049" w:rsidRPr="003F470F" w:rsidRDefault="00305049" w:rsidP="00305049">
            <w:pPr>
              <w:contextualSpacing/>
              <w:jc w:val="both"/>
              <w:rPr>
                <w:rFonts w:ascii="Times New Roman" w:hAnsi="Times New Roman" w:cs="Times New Roman"/>
                <w:bCs/>
                <w:lang w:val="en-US"/>
              </w:rPr>
            </w:pPr>
            <w:r w:rsidRPr="003F470F">
              <w:rPr>
                <w:rFonts w:ascii="Times New Roman" w:hAnsi="Times New Roman" w:cs="Times New Roman"/>
                <w:bCs/>
                <w:lang w:val="en-US"/>
              </w:rPr>
              <w:t>6</w:t>
            </w:r>
          </w:p>
        </w:tc>
        <w:tc>
          <w:tcPr>
            <w:tcW w:w="4105" w:type="dxa"/>
            <w:tcBorders>
              <w:top w:val="single" w:sz="4" w:space="0" w:color="000000"/>
              <w:left w:val="single" w:sz="4" w:space="0" w:color="000000"/>
              <w:bottom w:val="single" w:sz="4" w:space="0" w:color="000000"/>
              <w:right w:val="single" w:sz="4" w:space="0" w:color="000000"/>
            </w:tcBorders>
            <w:vAlign w:val="center"/>
          </w:tcPr>
          <w:p w14:paraId="4EE1FC06" w14:textId="77777777" w:rsidR="00305049" w:rsidRPr="003F470F" w:rsidRDefault="00305049" w:rsidP="00305049">
            <w:pPr>
              <w:contextualSpacing/>
              <w:rPr>
                <w:rFonts w:ascii="Times New Roman" w:hAnsi="Times New Roman" w:cs="Times New Roman"/>
                <w:b/>
                <w:bCs/>
                <w:lang w:val="en-US"/>
              </w:rPr>
            </w:pPr>
            <w:r w:rsidRPr="003F470F">
              <w:rPr>
                <w:rFonts w:ascii="Times New Roman" w:hAnsi="Times New Roman" w:cs="Times New Roman"/>
              </w:rPr>
              <w:t xml:space="preserve">Refrigerator </w:t>
            </w:r>
          </w:p>
        </w:tc>
        <w:tc>
          <w:tcPr>
            <w:tcW w:w="657" w:type="dxa"/>
            <w:vAlign w:val="center"/>
          </w:tcPr>
          <w:p w14:paraId="4E8E6472"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176</w:t>
            </w:r>
          </w:p>
        </w:tc>
        <w:tc>
          <w:tcPr>
            <w:tcW w:w="1092" w:type="dxa"/>
            <w:vAlign w:val="center"/>
          </w:tcPr>
          <w:p w14:paraId="47B04354"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97.78</w:t>
            </w:r>
          </w:p>
        </w:tc>
        <w:tc>
          <w:tcPr>
            <w:tcW w:w="1189" w:type="dxa"/>
            <w:vAlign w:val="center"/>
          </w:tcPr>
          <w:p w14:paraId="5013C628"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04</w:t>
            </w:r>
          </w:p>
        </w:tc>
        <w:tc>
          <w:tcPr>
            <w:tcW w:w="1308" w:type="dxa"/>
            <w:vAlign w:val="center"/>
          </w:tcPr>
          <w:p w14:paraId="21A5C1CD"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02.22</w:t>
            </w:r>
          </w:p>
        </w:tc>
      </w:tr>
      <w:tr w:rsidR="00305049" w:rsidRPr="009850D6" w14:paraId="2090EC81" w14:textId="77777777" w:rsidTr="00A67067">
        <w:tc>
          <w:tcPr>
            <w:tcW w:w="715" w:type="dxa"/>
            <w:tcBorders>
              <w:top w:val="single" w:sz="4" w:space="0" w:color="000000"/>
              <w:left w:val="single" w:sz="4" w:space="0" w:color="000000"/>
              <w:bottom w:val="single" w:sz="4" w:space="0" w:color="000000"/>
              <w:right w:val="single" w:sz="4" w:space="0" w:color="000000"/>
            </w:tcBorders>
          </w:tcPr>
          <w:p w14:paraId="398B3522" w14:textId="77777777" w:rsidR="00305049" w:rsidRPr="003F470F" w:rsidRDefault="00305049" w:rsidP="00305049">
            <w:pPr>
              <w:contextualSpacing/>
              <w:jc w:val="both"/>
              <w:rPr>
                <w:rFonts w:ascii="Times New Roman" w:hAnsi="Times New Roman" w:cs="Times New Roman"/>
                <w:bCs/>
                <w:lang w:val="en-US"/>
              </w:rPr>
            </w:pPr>
            <w:r w:rsidRPr="003F470F">
              <w:rPr>
                <w:rFonts w:ascii="Times New Roman" w:hAnsi="Times New Roman" w:cs="Times New Roman"/>
                <w:bCs/>
              </w:rPr>
              <w:lastRenderedPageBreak/>
              <w:t>7</w:t>
            </w:r>
          </w:p>
        </w:tc>
        <w:tc>
          <w:tcPr>
            <w:tcW w:w="4105" w:type="dxa"/>
            <w:tcBorders>
              <w:top w:val="single" w:sz="4" w:space="0" w:color="000000"/>
              <w:left w:val="single" w:sz="4" w:space="0" w:color="000000"/>
              <w:bottom w:val="single" w:sz="4" w:space="0" w:color="000000"/>
              <w:right w:val="single" w:sz="4" w:space="0" w:color="000000"/>
            </w:tcBorders>
            <w:vAlign w:val="center"/>
          </w:tcPr>
          <w:p w14:paraId="2C823717" w14:textId="77777777" w:rsidR="00305049" w:rsidRPr="003F470F" w:rsidRDefault="00305049" w:rsidP="00305049">
            <w:pPr>
              <w:contextualSpacing/>
              <w:rPr>
                <w:rFonts w:ascii="Times New Roman" w:hAnsi="Times New Roman" w:cs="Times New Roman"/>
                <w:b/>
                <w:bCs/>
                <w:lang w:val="en-US"/>
              </w:rPr>
            </w:pPr>
            <w:r w:rsidRPr="003F470F">
              <w:rPr>
                <w:rFonts w:ascii="Times New Roman" w:hAnsi="Times New Roman" w:cs="Times New Roman"/>
              </w:rPr>
              <w:t xml:space="preserve">LPG </w:t>
            </w:r>
          </w:p>
        </w:tc>
        <w:tc>
          <w:tcPr>
            <w:tcW w:w="657" w:type="dxa"/>
            <w:vAlign w:val="center"/>
          </w:tcPr>
          <w:p w14:paraId="1A8829C0"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178</w:t>
            </w:r>
          </w:p>
        </w:tc>
        <w:tc>
          <w:tcPr>
            <w:tcW w:w="1092" w:type="dxa"/>
            <w:vAlign w:val="center"/>
          </w:tcPr>
          <w:p w14:paraId="74B66DA8"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98.89</w:t>
            </w:r>
          </w:p>
        </w:tc>
        <w:tc>
          <w:tcPr>
            <w:tcW w:w="1189" w:type="dxa"/>
            <w:vAlign w:val="center"/>
          </w:tcPr>
          <w:p w14:paraId="1599CE1B"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02</w:t>
            </w:r>
          </w:p>
        </w:tc>
        <w:tc>
          <w:tcPr>
            <w:tcW w:w="1308" w:type="dxa"/>
            <w:vAlign w:val="center"/>
          </w:tcPr>
          <w:p w14:paraId="48848FE4"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01.11</w:t>
            </w:r>
          </w:p>
        </w:tc>
      </w:tr>
      <w:tr w:rsidR="00305049" w:rsidRPr="009850D6" w14:paraId="272F7D2D" w14:textId="77777777" w:rsidTr="00A67067">
        <w:tc>
          <w:tcPr>
            <w:tcW w:w="715" w:type="dxa"/>
          </w:tcPr>
          <w:p w14:paraId="72CDE00F" w14:textId="77777777" w:rsidR="00305049" w:rsidRPr="003F470F" w:rsidRDefault="00305049" w:rsidP="00305049">
            <w:pPr>
              <w:contextualSpacing/>
              <w:jc w:val="both"/>
              <w:rPr>
                <w:rFonts w:ascii="Times New Roman" w:hAnsi="Times New Roman" w:cs="Times New Roman"/>
                <w:bCs/>
                <w:lang w:val="en-US"/>
              </w:rPr>
            </w:pPr>
            <w:r w:rsidRPr="003F470F">
              <w:rPr>
                <w:rFonts w:ascii="Times New Roman" w:hAnsi="Times New Roman" w:cs="Times New Roman"/>
                <w:bCs/>
              </w:rPr>
              <w:t>8</w:t>
            </w:r>
          </w:p>
        </w:tc>
        <w:tc>
          <w:tcPr>
            <w:tcW w:w="4105" w:type="dxa"/>
            <w:tcBorders>
              <w:top w:val="single" w:sz="4" w:space="0" w:color="000000"/>
              <w:left w:val="single" w:sz="4" w:space="0" w:color="000000"/>
              <w:bottom w:val="single" w:sz="4" w:space="0" w:color="000000"/>
              <w:right w:val="single" w:sz="4" w:space="0" w:color="000000"/>
            </w:tcBorders>
            <w:vAlign w:val="center"/>
          </w:tcPr>
          <w:p w14:paraId="5F199F6D" w14:textId="77777777" w:rsidR="00305049" w:rsidRPr="003F470F" w:rsidRDefault="00305049" w:rsidP="00305049">
            <w:pPr>
              <w:contextualSpacing/>
              <w:rPr>
                <w:rFonts w:ascii="Times New Roman" w:hAnsi="Times New Roman" w:cs="Times New Roman"/>
                <w:b/>
                <w:bCs/>
                <w:lang w:val="en-US"/>
              </w:rPr>
            </w:pPr>
            <w:r w:rsidRPr="003F470F">
              <w:rPr>
                <w:rFonts w:ascii="Times New Roman" w:hAnsi="Times New Roman" w:cs="Times New Roman"/>
              </w:rPr>
              <w:t xml:space="preserve">Vacuum cleaner </w:t>
            </w:r>
          </w:p>
        </w:tc>
        <w:tc>
          <w:tcPr>
            <w:tcW w:w="657" w:type="dxa"/>
            <w:vAlign w:val="center"/>
          </w:tcPr>
          <w:p w14:paraId="7505FBBA"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07</w:t>
            </w:r>
          </w:p>
        </w:tc>
        <w:tc>
          <w:tcPr>
            <w:tcW w:w="1092" w:type="dxa"/>
            <w:vAlign w:val="center"/>
          </w:tcPr>
          <w:p w14:paraId="0196F454"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03.89</w:t>
            </w:r>
          </w:p>
        </w:tc>
        <w:tc>
          <w:tcPr>
            <w:tcW w:w="1189" w:type="dxa"/>
            <w:vAlign w:val="center"/>
          </w:tcPr>
          <w:p w14:paraId="1727E168"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173</w:t>
            </w:r>
          </w:p>
        </w:tc>
        <w:tc>
          <w:tcPr>
            <w:tcW w:w="1308" w:type="dxa"/>
            <w:vAlign w:val="center"/>
          </w:tcPr>
          <w:p w14:paraId="6FFF10AC"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96.11</w:t>
            </w:r>
          </w:p>
        </w:tc>
      </w:tr>
      <w:tr w:rsidR="00305049" w:rsidRPr="009850D6" w14:paraId="6DE9CA09" w14:textId="77777777" w:rsidTr="00A67067">
        <w:tc>
          <w:tcPr>
            <w:tcW w:w="715" w:type="dxa"/>
          </w:tcPr>
          <w:p w14:paraId="63E1EBC1" w14:textId="77777777" w:rsidR="00305049" w:rsidRPr="003F470F" w:rsidRDefault="00305049" w:rsidP="00305049">
            <w:pPr>
              <w:contextualSpacing/>
              <w:jc w:val="both"/>
              <w:rPr>
                <w:rFonts w:ascii="Times New Roman" w:hAnsi="Times New Roman" w:cs="Times New Roman"/>
                <w:bCs/>
                <w:lang w:val="en-US"/>
              </w:rPr>
            </w:pPr>
            <w:r w:rsidRPr="003F470F">
              <w:rPr>
                <w:rFonts w:ascii="Times New Roman" w:hAnsi="Times New Roman" w:cs="Times New Roman"/>
                <w:bCs/>
                <w:lang w:val="en-US"/>
              </w:rPr>
              <w:t>9</w:t>
            </w:r>
          </w:p>
        </w:tc>
        <w:tc>
          <w:tcPr>
            <w:tcW w:w="4105" w:type="dxa"/>
            <w:tcBorders>
              <w:top w:val="single" w:sz="4" w:space="0" w:color="000000"/>
              <w:left w:val="single" w:sz="4" w:space="0" w:color="000000"/>
              <w:bottom w:val="single" w:sz="4" w:space="0" w:color="000000"/>
              <w:right w:val="single" w:sz="4" w:space="0" w:color="000000"/>
            </w:tcBorders>
            <w:vAlign w:val="center"/>
          </w:tcPr>
          <w:p w14:paraId="6D1E4518" w14:textId="77777777" w:rsidR="00305049" w:rsidRPr="003F470F" w:rsidRDefault="00305049" w:rsidP="00305049">
            <w:pPr>
              <w:contextualSpacing/>
              <w:rPr>
                <w:rFonts w:ascii="Times New Roman" w:hAnsi="Times New Roman" w:cs="Times New Roman"/>
                <w:b/>
                <w:bCs/>
                <w:lang w:val="en-US"/>
              </w:rPr>
            </w:pPr>
            <w:proofErr w:type="gramStart"/>
            <w:r w:rsidRPr="003F470F">
              <w:rPr>
                <w:rFonts w:ascii="Times New Roman" w:hAnsi="Times New Roman" w:cs="Times New Roman"/>
              </w:rPr>
              <w:t>Two wheeler</w:t>
            </w:r>
            <w:proofErr w:type="gramEnd"/>
            <w:r w:rsidRPr="003F470F">
              <w:rPr>
                <w:rFonts w:ascii="Times New Roman" w:hAnsi="Times New Roman" w:cs="Times New Roman"/>
              </w:rPr>
              <w:t xml:space="preserve"> </w:t>
            </w:r>
          </w:p>
        </w:tc>
        <w:tc>
          <w:tcPr>
            <w:tcW w:w="657" w:type="dxa"/>
            <w:vAlign w:val="center"/>
          </w:tcPr>
          <w:p w14:paraId="3D4D9ED5"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180</w:t>
            </w:r>
          </w:p>
        </w:tc>
        <w:tc>
          <w:tcPr>
            <w:tcW w:w="1092" w:type="dxa"/>
            <w:vAlign w:val="center"/>
          </w:tcPr>
          <w:p w14:paraId="65D3279F"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100.00</w:t>
            </w:r>
          </w:p>
        </w:tc>
        <w:tc>
          <w:tcPr>
            <w:tcW w:w="1189" w:type="dxa"/>
            <w:vAlign w:val="center"/>
          </w:tcPr>
          <w:p w14:paraId="70A3DB38"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0</w:t>
            </w:r>
          </w:p>
        </w:tc>
        <w:tc>
          <w:tcPr>
            <w:tcW w:w="1308" w:type="dxa"/>
            <w:vAlign w:val="center"/>
          </w:tcPr>
          <w:p w14:paraId="591DF917"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00.00</w:t>
            </w:r>
          </w:p>
        </w:tc>
      </w:tr>
      <w:tr w:rsidR="00305049" w:rsidRPr="009850D6" w14:paraId="34F5296F" w14:textId="77777777" w:rsidTr="00A67067">
        <w:tc>
          <w:tcPr>
            <w:tcW w:w="715" w:type="dxa"/>
          </w:tcPr>
          <w:p w14:paraId="3CF89D93" w14:textId="77777777" w:rsidR="00305049" w:rsidRPr="003F470F" w:rsidRDefault="00305049" w:rsidP="00305049">
            <w:pPr>
              <w:contextualSpacing/>
              <w:jc w:val="both"/>
              <w:rPr>
                <w:rFonts w:ascii="Times New Roman" w:hAnsi="Times New Roman" w:cs="Times New Roman"/>
                <w:bCs/>
                <w:lang w:val="en-US"/>
              </w:rPr>
            </w:pPr>
            <w:r w:rsidRPr="003F470F">
              <w:rPr>
                <w:rFonts w:ascii="Times New Roman" w:hAnsi="Times New Roman" w:cs="Times New Roman"/>
                <w:bCs/>
                <w:lang w:val="en-US"/>
              </w:rPr>
              <w:t>10</w:t>
            </w:r>
          </w:p>
        </w:tc>
        <w:tc>
          <w:tcPr>
            <w:tcW w:w="4105" w:type="dxa"/>
            <w:tcBorders>
              <w:top w:val="single" w:sz="4" w:space="0" w:color="000000"/>
              <w:left w:val="single" w:sz="4" w:space="0" w:color="000000"/>
              <w:bottom w:val="single" w:sz="4" w:space="0" w:color="000000"/>
              <w:right w:val="single" w:sz="4" w:space="0" w:color="000000"/>
            </w:tcBorders>
            <w:vAlign w:val="center"/>
          </w:tcPr>
          <w:p w14:paraId="28C1F63B" w14:textId="77777777" w:rsidR="00305049" w:rsidRPr="003F470F" w:rsidRDefault="00305049" w:rsidP="00305049">
            <w:pPr>
              <w:contextualSpacing/>
              <w:rPr>
                <w:rFonts w:ascii="Times New Roman" w:hAnsi="Times New Roman" w:cs="Times New Roman"/>
                <w:b/>
                <w:bCs/>
                <w:lang w:val="en-US"/>
              </w:rPr>
            </w:pPr>
            <w:proofErr w:type="gramStart"/>
            <w:r w:rsidRPr="003F470F">
              <w:rPr>
                <w:rFonts w:ascii="Times New Roman" w:hAnsi="Times New Roman" w:cs="Times New Roman"/>
              </w:rPr>
              <w:t>Four wheeler</w:t>
            </w:r>
            <w:proofErr w:type="gramEnd"/>
            <w:r w:rsidRPr="003F470F">
              <w:rPr>
                <w:rFonts w:ascii="Times New Roman" w:hAnsi="Times New Roman" w:cs="Times New Roman"/>
              </w:rPr>
              <w:t xml:space="preserve"> </w:t>
            </w:r>
          </w:p>
        </w:tc>
        <w:tc>
          <w:tcPr>
            <w:tcW w:w="657" w:type="dxa"/>
            <w:vAlign w:val="center"/>
          </w:tcPr>
          <w:p w14:paraId="34100981"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83</w:t>
            </w:r>
          </w:p>
        </w:tc>
        <w:tc>
          <w:tcPr>
            <w:tcW w:w="1092" w:type="dxa"/>
            <w:vAlign w:val="center"/>
          </w:tcPr>
          <w:p w14:paraId="66496C0F"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46.11</w:t>
            </w:r>
          </w:p>
        </w:tc>
        <w:tc>
          <w:tcPr>
            <w:tcW w:w="1189" w:type="dxa"/>
            <w:vAlign w:val="center"/>
          </w:tcPr>
          <w:p w14:paraId="29C35F41"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97</w:t>
            </w:r>
          </w:p>
        </w:tc>
        <w:tc>
          <w:tcPr>
            <w:tcW w:w="1308" w:type="dxa"/>
            <w:vAlign w:val="center"/>
          </w:tcPr>
          <w:p w14:paraId="472A185B"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53.89</w:t>
            </w:r>
          </w:p>
        </w:tc>
      </w:tr>
      <w:tr w:rsidR="00305049" w:rsidRPr="009850D6" w14:paraId="4D4E753E" w14:textId="77777777" w:rsidTr="00A67067">
        <w:tc>
          <w:tcPr>
            <w:tcW w:w="715" w:type="dxa"/>
          </w:tcPr>
          <w:p w14:paraId="3C436104" w14:textId="77777777" w:rsidR="00305049" w:rsidRPr="003F470F" w:rsidRDefault="00305049" w:rsidP="00305049">
            <w:pPr>
              <w:contextualSpacing/>
              <w:jc w:val="both"/>
              <w:rPr>
                <w:rFonts w:ascii="Times New Roman" w:hAnsi="Times New Roman" w:cs="Times New Roman"/>
                <w:bCs/>
                <w:lang w:val="en-US"/>
              </w:rPr>
            </w:pPr>
          </w:p>
        </w:tc>
        <w:tc>
          <w:tcPr>
            <w:tcW w:w="4105" w:type="dxa"/>
            <w:vAlign w:val="center"/>
          </w:tcPr>
          <w:p w14:paraId="7FED9A2F" w14:textId="77777777" w:rsidR="00305049" w:rsidRPr="003F470F" w:rsidRDefault="00305049" w:rsidP="00305049">
            <w:pPr>
              <w:contextualSpacing/>
              <w:rPr>
                <w:rFonts w:ascii="Times New Roman" w:hAnsi="Times New Roman" w:cs="Times New Roman"/>
                <w:b/>
                <w:bCs/>
                <w:lang w:val="en-US"/>
              </w:rPr>
            </w:pPr>
            <w:r w:rsidRPr="003F470F">
              <w:rPr>
                <w:rFonts w:ascii="Times New Roman" w:hAnsi="Times New Roman" w:cs="Times New Roman"/>
                <w:b/>
                <w:bCs/>
                <w:lang w:val="en-US"/>
              </w:rPr>
              <w:t>Total</w:t>
            </w:r>
          </w:p>
        </w:tc>
        <w:tc>
          <w:tcPr>
            <w:tcW w:w="657" w:type="dxa"/>
            <w:vAlign w:val="center"/>
          </w:tcPr>
          <w:p w14:paraId="59410511" w14:textId="77777777" w:rsidR="00305049" w:rsidRPr="009850D6" w:rsidRDefault="00305049" w:rsidP="00305049">
            <w:pPr>
              <w:contextualSpacing/>
              <w:jc w:val="center"/>
              <w:rPr>
                <w:rFonts w:ascii="Times New Roman" w:hAnsi="Times New Roman" w:cs="Times New Roman"/>
                <w:b/>
                <w:bCs/>
                <w:lang w:val="en-US"/>
              </w:rPr>
            </w:pPr>
            <w:r w:rsidRPr="009850D6">
              <w:rPr>
                <w:rFonts w:ascii="Times New Roman" w:hAnsi="Times New Roman" w:cs="Times New Roman"/>
                <w:b/>
                <w:bCs/>
                <w:lang w:val="en-US"/>
              </w:rPr>
              <w:t>180</w:t>
            </w:r>
          </w:p>
        </w:tc>
        <w:tc>
          <w:tcPr>
            <w:tcW w:w="1092" w:type="dxa"/>
            <w:vAlign w:val="center"/>
          </w:tcPr>
          <w:p w14:paraId="2E6C5117" w14:textId="77777777" w:rsidR="00305049" w:rsidRPr="009850D6" w:rsidRDefault="00305049" w:rsidP="00305049">
            <w:pPr>
              <w:contextualSpacing/>
              <w:jc w:val="center"/>
              <w:rPr>
                <w:rFonts w:ascii="Times New Roman" w:hAnsi="Times New Roman" w:cs="Times New Roman"/>
                <w:b/>
                <w:bCs/>
                <w:lang w:val="en-US"/>
              </w:rPr>
            </w:pPr>
            <w:r w:rsidRPr="009850D6">
              <w:rPr>
                <w:rFonts w:ascii="Times New Roman" w:hAnsi="Times New Roman" w:cs="Times New Roman"/>
                <w:b/>
                <w:bCs/>
                <w:lang w:val="en-US"/>
              </w:rPr>
              <w:t>100.00</w:t>
            </w:r>
          </w:p>
        </w:tc>
        <w:tc>
          <w:tcPr>
            <w:tcW w:w="1189" w:type="dxa"/>
            <w:vAlign w:val="center"/>
          </w:tcPr>
          <w:p w14:paraId="0C6FB91F" w14:textId="77777777" w:rsidR="00305049" w:rsidRPr="009850D6" w:rsidRDefault="00305049" w:rsidP="00305049">
            <w:pPr>
              <w:contextualSpacing/>
              <w:jc w:val="center"/>
              <w:rPr>
                <w:rFonts w:ascii="Times New Roman" w:hAnsi="Times New Roman" w:cs="Times New Roman"/>
                <w:b/>
                <w:bCs/>
                <w:lang w:val="en-US"/>
              </w:rPr>
            </w:pPr>
            <w:r w:rsidRPr="009850D6">
              <w:rPr>
                <w:rFonts w:ascii="Times New Roman" w:hAnsi="Times New Roman" w:cs="Times New Roman"/>
                <w:b/>
                <w:bCs/>
                <w:lang w:val="en-US"/>
              </w:rPr>
              <w:t>180</w:t>
            </w:r>
          </w:p>
        </w:tc>
        <w:tc>
          <w:tcPr>
            <w:tcW w:w="1308" w:type="dxa"/>
            <w:vAlign w:val="center"/>
          </w:tcPr>
          <w:p w14:paraId="351DA4F7" w14:textId="77777777" w:rsidR="00305049" w:rsidRPr="009850D6" w:rsidRDefault="00305049" w:rsidP="00305049">
            <w:pPr>
              <w:contextualSpacing/>
              <w:jc w:val="center"/>
              <w:rPr>
                <w:rFonts w:ascii="Times New Roman" w:hAnsi="Times New Roman" w:cs="Times New Roman"/>
                <w:b/>
                <w:bCs/>
                <w:lang w:val="en-US"/>
              </w:rPr>
            </w:pPr>
            <w:r w:rsidRPr="009850D6">
              <w:rPr>
                <w:rFonts w:ascii="Times New Roman" w:hAnsi="Times New Roman" w:cs="Times New Roman"/>
                <w:b/>
                <w:bCs/>
                <w:lang w:val="en-US"/>
              </w:rPr>
              <w:t>100.00</w:t>
            </w:r>
          </w:p>
        </w:tc>
      </w:tr>
      <w:tr w:rsidR="00305049" w:rsidRPr="009850D6" w14:paraId="6F6BA59D" w14:textId="77777777" w:rsidTr="00A67067">
        <w:tc>
          <w:tcPr>
            <w:tcW w:w="715" w:type="dxa"/>
          </w:tcPr>
          <w:p w14:paraId="55F4995F" w14:textId="77777777" w:rsidR="00305049" w:rsidRPr="003F470F" w:rsidRDefault="00305049" w:rsidP="00305049">
            <w:pPr>
              <w:contextualSpacing/>
              <w:jc w:val="both"/>
              <w:rPr>
                <w:rFonts w:ascii="Times New Roman" w:hAnsi="Times New Roman" w:cs="Times New Roman"/>
                <w:bCs/>
                <w:lang w:val="en-US"/>
              </w:rPr>
            </w:pPr>
          </w:p>
        </w:tc>
        <w:tc>
          <w:tcPr>
            <w:tcW w:w="4105" w:type="dxa"/>
            <w:vAlign w:val="center"/>
          </w:tcPr>
          <w:p w14:paraId="23ACC727" w14:textId="77777777" w:rsidR="00305049" w:rsidRPr="003F470F" w:rsidRDefault="00305049" w:rsidP="00305049">
            <w:pPr>
              <w:contextualSpacing/>
              <w:rPr>
                <w:rFonts w:ascii="Times New Roman" w:hAnsi="Times New Roman" w:cs="Times New Roman"/>
                <w:b/>
                <w:bCs/>
                <w:lang w:val="en-US"/>
              </w:rPr>
            </w:pPr>
            <w:r w:rsidRPr="003F470F">
              <w:rPr>
                <w:rFonts w:ascii="Times New Roman" w:hAnsi="Times New Roman" w:cs="Times New Roman"/>
                <w:b/>
                <w:bCs/>
                <w:lang w:val="en-US"/>
              </w:rPr>
              <w:t>Agricultural</w:t>
            </w:r>
            <w:r>
              <w:rPr>
                <w:rFonts w:ascii="Times New Roman" w:hAnsi="Times New Roman" w:cs="Times New Roman"/>
                <w:b/>
                <w:bCs/>
                <w:lang w:val="en-US"/>
              </w:rPr>
              <w:t xml:space="preserve"> </w:t>
            </w:r>
            <w:r w:rsidRPr="003F470F">
              <w:rPr>
                <w:rFonts w:ascii="Times New Roman" w:hAnsi="Times New Roman" w:cs="Times New Roman"/>
                <w:b/>
                <w:bCs/>
                <w:lang w:val="en-US"/>
              </w:rPr>
              <w:t>implements/equipment</w:t>
            </w:r>
          </w:p>
        </w:tc>
        <w:tc>
          <w:tcPr>
            <w:tcW w:w="657" w:type="dxa"/>
            <w:vAlign w:val="center"/>
          </w:tcPr>
          <w:p w14:paraId="3660DD63" w14:textId="77777777" w:rsidR="00305049" w:rsidRPr="009850D6" w:rsidRDefault="00305049" w:rsidP="00305049">
            <w:pPr>
              <w:contextualSpacing/>
              <w:jc w:val="center"/>
              <w:rPr>
                <w:rFonts w:ascii="Times New Roman" w:hAnsi="Times New Roman" w:cs="Times New Roman"/>
                <w:lang w:val="en-US"/>
              </w:rPr>
            </w:pPr>
          </w:p>
        </w:tc>
        <w:tc>
          <w:tcPr>
            <w:tcW w:w="1092" w:type="dxa"/>
            <w:vAlign w:val="center"/>
          </w:tcPr>
          <w:p w14:paraId="3D19FDF9" w14:textId="77777777" w:rsidR="00305049" w:rsidRPr="009850D6" w:rsidRDefault="00305049" w:rsidP="00305049">
            <w:pPr>
              <w:contextualSpacing/>
              <w:jc w:val="center"/>
              <w:rPr>
                <w:rFonts w:ascii="Times New Roman" w:hAnsi="Times New Roman" w:cs="Times New Roman"/>
                <w:lang w:val="en-US"/>
              </w:rPr>
            </w:pPr>
          </w:p>
        </w:tc>
        <w:tc>
          <w:tcPr>
            <w:tcW w:w="1189" w:type="dxa"/>
            <w:vAlign w:val="center"/>
          </w:tcPr>
          <w:p w14:paraId="29311F96" w14:textId="77777777" w:rsidR="00305049" w:rsidRPr="009850D6" w:rsidRDefault="00305049" w:rsidP="00305049">
            <w:pPr>
              <w:contextualSpacing/>
              <w:jc w:val="center"/>
              <w:rPr>
                <w:rFonts w:ascii="Times New Roman" w:hAnsi="Times New Roman" w:cs="Times New Roman"/>
                <w:lang w:val="en-US"/>
              </w:rPr>
            </w:pPr>
          </w:p>
        </w:tc>
        <w:tc>
          <w:tcPr>
            <w:tcW w:w="1308" w:type="dxa"/>
            <w:vAlign w:val="center"/>
          </w:tcPr>
          <w:p w14:paraId="5C958712" w14:textId="77777777" w:rsidR="00305049" w:rsidRPr="009850D6" w:rsidRDefault="00305049" w:rsidP="00305049">
            <w:pPr>
              <w:contextualSpacing/>
              <w:jc w:val="center"/>
              <w:rPr>
                <w:rFonts w:ascii="Times New Roman" w:hAnsi="Times New Roman" w:cs="Times New Roman"/>
                <w:lang w:val="en-US"/>
              </w:rPr>
            </w:pPr>
          </w:p>
        </w:tc>
      </w:tr>
      <w:tr w:rsidR="00305049" w:rsidRPr="009850D6" w14:paraId="27358AA0" w14:textId="77777777" w:rsidTr="00A67067">
        <w:tc>
          <w:tcPr>
            <w:tcW w:w="715" w:type="dxa"/>
            <w:tcBorders>
              <w:top w:val="single" w:sz="4" w:space="0" w:color="000000"/>
              <w:left w:val="single" w:sz="4" w:space="0" w:color="000000"/>
              <w:bottom w:val="single" w:sz="4" w:space="0" w:color="000000"/>
              <w:right w:val="single" w:sz="4" w:space="0" w:color="000000"/>
            </w:tcBorders>
          </w:tcPr>
          <w:p w14:paraId="0FBD5D57" w14:textId="77777777" w:rsidR="00305049" w:rsidRPr="003F470F" w:rsidRDefault="00305049" w:rsidP="00305049">
            <w:pPr>
              <w:contextualSpacing/>
              <w:jc w:val="both"/>
              <w:rPr>
                <w:rFonts w:ascii="Times New Roman" w:hAnsi="Times New Roman" w:cs="Times New Roman"/>
                <w:bCs/>
                <w:lang w:val="en-US"/>
              </w:rPr>
            </w:pPr>
            <w:r w:rsidRPr="003F470F">
              <w:rPr>
                <w:rFonts w:ascii="Times New Roman" w:hAnsi="Times New Roman" w:cs="Times New Roman"/>
                <w:bCs/>
              </w:rPr>
              <w:t>1</w:t>
            </w:r>
          </w:p>
        </w:tc>
        <w:tc>
          <w:tcPr>
            <w:tcW w:w="4105" w:type="dxa"/>
            <w:tcBorders>
              <w:top w:val="single" w:sz="4" w:space="0" w:color="000000"/>
              <w:left w:val="single" w:sz="4" w:space="0" w:color="000000"/>
              <w:bottom w:val="single" w:sz="4" w:space="0" w:color="000000"/>
              <w:right w:val="single" w:sz="4" w:space="0" w:color="000000"/>
            </w:tcBorders>
            <w:vAlign w:val="center"/>
          </w:tcPr>
          <w:p w14:paraId="6EB29C42" w14:textId="77777777" w:rsidR="00305049" w:rsidRPr="003F470F" w:rsidRDefault="00305049" w:rsidP="00305049">
            <w:pPr>
              <w:contextualSpacing/>
              <w:rPr>
                <w:rFonts w:ascii="Times New Roman" w:hAnsi="Times New Roman" w:cs="Times New Roman"/>
                <w:b/>
                <w:bCs/>
                <w:lang w:val="en-US"/>
              </w:rPr>
            </w:pPr>
            <w:r w:rsidRPr="003F470F">
              <w:rPr>
                <w:rFonts w:ascii="Times New Roman" w:hAnsi="Times New Roman" w:cs="Times New Roman"/>
              </w:rPr>
              <w:t xml:space="preserve">MB plough </w:t>
            </w:r>
          </w:p>
        </w:tc>
        <w:tc>
          <w:tcPr>
            <w:tcW w:w="657" w:type="dxa"/>
            <w:vAlign w:val="center"/>
          </w:tcPr>
          <w:p w14:paraId="55217F05"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13</w:t>
            </w:r>
          </w:p>
        </w:tc>
        <w:tc>
          <w:tcPr>
            <w:tcW w:w="1092" w:type="dxa"/>
            <w:vAlign w:val="center"/>
          </w:tcPr>
          <w:p w14:paraId="0112C427"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07.22</w:t>
            </w:r>
          </w:p>
        </w:tc>
        <w:tc>
          <w:tcPr>
            <w:tcW w:w="1189" w:type="dxa"/>
            <w:vAlign w:val="center"/>
          </w:tcPr>
          <w:p w14:paraId="47FBBDC5"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167</w:t>
            </w:r>
          </w:p>
        </w:tc>
        <w:tc>
          <w:tcPr>
            <w:tcW w:w="1308" w:type="dxa"/>
            <w:vAlign w:val="center"/>
          </w:tcPr>
          <w:p w14:paraId="1FAC11DA"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92.73</w:t>
            </w:r>
          </w:p>
        </w:tc>
      </w:tr>
      <w:tr w:rsidR="00305049" w:rsidRPr="009850D6" w14:paraId="4CD9AB7B" w14:textId="77777777" w:rsidTr="00A67067">
        <w:tc>
          <w:tcPr>
            <w:tcW w:w="715" w:type="dxa"/>
          </w:tcPr>
          <w:p w14:paraId="4C13D8F7" w14:textId="77777777" w:rsidR="00305049" w:rsidRPr="003F470F" w:rsidRDefault="00305049" w:rsidP="00305049">
            <w:pPr>
              <w:contextualSpacing/>
              <w:jc w:val="both"/>
              <w:rPr>
                <w:rFonts w:ascii="Times New Roman" w:hAnsi="Times New Roman" w:cs="Times New Roman"/>
                <w:bCs/>
                <w:lang w:val="en-US"/>
              </w:rPr>
            </w:pPr>
            <w:r w:rsidRPr="003F470F">
              <w:rPr>
                <w:rFonts w:ascii="Times New Roman" w:hAnsi="Times New Roman" w:cs="Times New Roman"/>
                <w:bCs/>
              </w:rPr>
              <w:t>2</w:t>
            </w:r>
          </w:p>
        </w:tc>
        <w:tc>
          <w:tcPr>
            <w:tcW w:w="4105" w:type="dxa"/>
            <w:tcBorders>
              <w:top w:val="single" w:sz="4" w:space="0" w:color="000000"/>
              <w:left w:val="single" w:sz="4" w:space="0" w:color="000000"/>
              <w:bottom w:val="single" w:sz="4" w:space="0" w:color="000000"/>
              <w:right w:val="single" w:sz="4" w:space="0" w:color="000000"/>
            </w:tcBorders>
            <w:vAlign w:val="center"/>
          </w:tcPr>
          <w:p w14:paraId="30776874" w14:textId="77777777" w:rsidR="00305049" w:rsidRPr="003F470F" w:rsidRDefault="00305049" w:rsidP="00305049">
            <w:pPr>
              <w:contextualSpacing/>
              <w:rPr>
                <w:rFonts w:ascii="Times New Roman" w:hAnsi="Times New Roman" w:cs="Times New Roman"/>
                <w:b/>
                <w:bCs/>
                <w:lang w:val="en-US"/>
              </w:rPr>
            </w:pPr>
            <w:r w:rsidRPr="003F470F">
              <w:rPr>
                <w:rFonts w:ascii="Times New Roman" w:hAnsi="Times New Roman" w:cs="Times New Roman"/>
              </w:rPr>
              <w:t xml:space="preserve">Wooden plough </w:t>
            </w:r>
          </w:p>
        </w:tc>
        <w:tc>
          <w:tcPr>
            <w:tcW w:w="657" w:type="dxa"/>
            <w:vAlign w:val="center"/>
          </w:tcPr>
          <w:p w14:paraId="6FEEF31E"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11</w:t>
            </w:r>
          </w:p>
        </w:tc>
        <w:tc>
          <w:tcPr>
            <w:tcW w:w="1092" w:type="dxa"/>
            <w:vAlign w:val="center"/>
          </w:tcPr>
          <w:p w14:paraId="3CF1C2F4"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06.11</w:t>
            </w:r>
          </w:p>
        </w:tc>
        <w:tc>
          <w:tcPr>
            <w:tcW w:w="1189" w:type="dxa"/>
            <w:vAlign w:val="center"/>
          </w:tcPr>
          <w:p w14:paraId="21D0EAA0"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169</w:t>
            </w:r>
          </w:p>
        </w:tc>
        <w:tc>
          <w:tcPr>
            <w:tcW w:w="1308" w:type="dxa"/>
            <w:vAlign w:val="center"/>
          </w:tcPr>
          <w:p w14:paraId="66C5C9C0"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93.89</w:t>
            </w:r>
          </w:p>
        </w:tc>
      </w:tr>
      <w:tr w:rsidR="00305049" w:rsidRPr="009850D6" w14:paraId="45B76BB8" w14:textId="77777777" w:rsidTr="00A67067">
        <w:tc>
          <w:tcPr>
            <w:tcW w:w="715" w:type="dxa"/>
          </w:tcPr>
          <w:p w14:paraId="55947AA1" w14:textId="77777777" w:rsidR="00305049" w:rsidRPr="003F470F" w:rsidRDefault="00305049" w:rsidP="00305049">
            <w:pPr>
              <w:contextualSpacing/>
              <w:jc w:val="both"/>
              <w:rPr>
                <w:rFonts w:ascii="Times New Roman" w:hAnsi="Times New Roman" w:cs="Times New Roman"/>
                <w:bCs/>
                <w:lang w:val="en-US"/>
              </w:rPr>
            </w:pPr>
            <w:r w:rsidRPr="003F470F">
              <w:rPr>
                <w:rFonts w:ascii="Times New Roman" w:hAnsi="Times New Roman" w:cs="Times New Roman"/>
                <w:bCs/>
                <w:lang w:val="en-US"/>
              </w:rPr>
              <w:t>3</w:t>
            </w:r>
          </w:p>
        </w:tc>
        <w:tc>
          <w:tcPr>
            <w:tcW w:w="4105" w:type="dxa"/>
            <w:tcBorders>
              <w:top w:val="single" w:sz="4" w:space="0" w:color="000000"/>
              <w:left w:val="single" w:sz="4" w:space="0" w:color="000000"/>
              <w:bottom w:val="single" w:sz="4" w:space="0" w:color="000000"/>
              <w:right w:val="single" w:sz="4" w:space="0" w:color="000000"/>
            </w:tcBorders>
            <w:vAlign w:val="center"/>
          </w:tcPr>
          <w:p w14:paraId="3C315060" w14:textId="77777777" w:rsidR="00305049" w:rsidRPr="003F470F" w:rsidRDefault="00305049" w:rsidP="00305049">
            <w:pPr>
              <w:contextualSpacing/>
              <w:rPr>
                <w:rFonts w:ascii="Times New Roman" w:hAnsi="Times New Roman" w:cs="Times New Roman"/>
                <w:b/>
                <w:bCs/>
                <w:lang w:val="en-US"/>
              </w:rPr>
            </w:pPr>
            <w:r w:rsidRPr="003F470F">
              <w:rPr>
                <w:rFonts w:ascii="Times New Roman" w:hAnsi="Times New Roman" w:cs="Times New Roman"/>
              </w:rPr>
              <w:t xml:space="preserve">Cultivator </w:t>
            </w:r>
          </w:p>
        </w:tc>
        <w:tc>
          <w:tcPr>
            <w:tcW w:w="657" w:type="dxa"/>
            <w:vAlign w:val="center"/>
          </w:tcPr>
          <w:p w14:paraId="4AE53D34"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61</w:t>
            </w:r>
          </w:p>
        </w:tc>
        <w:tc>
          <w:tcPr>
            <w:tcW w:w="1092" w:type="dxa"/>
            <w:vAlign w:val="center"/>
          </w:tcPr>
          <w:p w14:paraId="5769D4EC"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33.89</w:t>
            </w:r>
          </w:p>
        </w:tc>
        <w:tc>
          <w:tcPr>
            <w:tcW w:w="1189" w:type="dxa"/>
            <w:vAlign w:val="center"/>
          </w:tcPr>
          <w:p w14:paraId="121A4431"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119</w:t>
            </w:r>
          </w:p>
        </w:tc>
        <w:tc>
          <w:tcPr>
            <w:tcW w:w="1308" w:type="dxa"/>
            <w:vAlign w:val="center"/>
          </w:tcPr>
          <w:p w14:paraId="14B6D934"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66.11</w:t>
            </w:r>
          </w:p>
        </w:tc>
      </w:tr>
      <w:tr w:rsidR="00305049" w:rsidRPr="009850D6" w14:paraId="2FE6DE68" w14:textId="77777777" w:rsidTr="00A67067">
        <w:tc>
          <w:tcPr>
            <w:tcW w:w="715" w:type="dxa"/>
          </w:tcPr>
          <w:p w14:paraId="28AC44CB" w14:textId="77777777" w:rsidR="00305049" w:rsidRPr="003F470F" w:rsidRDefault="00305049" w:rsidP="00305049">
            <w:pPr>
              <w:contextualSpacing/>
              <w:jc w:val="both"/>
              <w:rPr>
                <w:rFonts w:ascii="Times New Roman" w:hAnsi="Times New Roman" w:cs="Times New Roman"/>
                <w:bCs/>
                <w:lang w:val="en-US"/>
              </w:rPr>
            </w:pPr>
            <w:r w:rsidRPr="003F470F">
              <w:rPr>
                <w:rFonts w:ascii="Times New Roman" w:hAnsi="Times New Roman" w:cs="Times New Roman"/>
                <w:bCs/>
                <w:lang w:val="en-US"/>
              </w:rPr>
              <w:t>4</w:t>
            </w:r>
          </w:p>
        </w:tc>
        <w:tc>
          <w:tcPr>
            <w:tcW w:w="4105" w:type="dxa"/>
            <w:tcBorders>
              <w:top w:val="single" w:sz="4" w:space="0" w:color="000000"/>
              <w:left w:val="single" w:sz="4" w:space="0" w:color="000000"/>
              <w:bottom w:val="single" w:sz="4" w:space="0" w:color="000000"/>
              <w:right w:val="single" w:sz="4" w:space="0" w:color="000000"/>
            </w:tcBorders>
            <w:vAlign w:val="center"/>
          </w:tcPr>
          <w:p w14:paraId="73D7D624" w14:textId="77777777" w:rsidR="00305049" w:rsidRPr="003F470F" w:rsidRDefault="00305049" w:rsidP="00305049">
            <w:pPr>
              <w:contextualSpacing/>
              <w:rPr>
                <w:rFonts w:ascii="Times New Roman" w:hAnsi="Times New Roman" w:cs="Times New Roman"/>
                <w:b/>
                <w:bCs/>
                <w:lang w:val="en-US"/>
              </w:rPr>
            </w:pPr>
            <w:r w:rsidRPr="003F470F">
              <w:rPr>
                <w:rFonts w:ascii="Times New Roman" w:hAnsi="Times New Roman" w:cs="Times New Roman"/>
              </w:rPr>
              <w:t xml:space="preserve">Rotovator </w:t>
            </w:r>
          </w:p>
        </w:tc>
        <w:tc>
          <w:tcPr>
            <w:tcW w:w="657" w:type="dxa"/>
            <w:vAlign w:val="center"/>
          </w:tcPr>
          <w:p w14:paraId="3A3F1E56"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58</w:t>
            </w:r>
          </w:p>
        </w:tc>
        <w:tc>
          <w:tcPr>
            <w:tcW w:w="1092" w:type="dxa"/>
            <w:vAlign w:val="center"/>
          </w:tcPr>
          <w:p w14:paraId="227B9B71"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32.22</w:t>
            </w:r>
          </w:p>
        </w:tc>
        <w:tc>
          <w:tcPr>
            <w:tcW w:w="1189" w:type="dxa"/>
            <w:vAlign w:val="center"/>
          </w:tcPr>
          <w:p w14:paraId="7B06FB7D"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122</w:t>
            </w:r>
          </w:p>
        </w:tc>
        <w:tc>
          <w:tcPr>
            <w:tcW w:w="1308" w:type="dxa"/>
            <w:vAlign w:val="center"/>
          </w:tcPr>
          <w:p w14:paraId="55EAE883"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67.78</w:t>
            </w:r>
          </w:p>
        </w:tc>
      </w:tr>
      <w:tr w:rsidR="00305049" w:rsidRPr="009850D6" w14:paraId="4F7EBDA3" w14:textId="77777777" w:rsidTr="00A67067">
        <w:tc>
          <w:tcPr>
            <w:tcW w:w="715" w:type="dxa"/>
          </w:tcPr>
          <w:p w14:paraId="46EEF613" w14:textId="77777777" w:rsidR="00305049" w:rsidRPr="003F470F" w:rsidRDefault="00305049" w:rsidP="00305049">
            <w:pPr>
              <w:contextualSpacing/>
              <w:jc w:val="both"/>
              <w:rPr>
                <w:rFonts w:ascii="Times New Roman" w:hAnsi="Times New Roman" w:cs="Times New Roman"/>
                <w:bCs/>
                <w:lang w:val="en-US"/>
              </w:rPr>
            </w:pPr>
            <w:r w:rsidRPr="003F470F">
              <w:rPr>
                <w:rFonts w:ascii="Times New Roman" w:hAnsi="Times New Roman" w:cs="Times New Roman"/>
                <w:bCs/>
                <w:lang w:val="en-US"/>
              </w:rPr>
              <w:t>5</w:t>
            </w:r>
          </w:p>
        </w:tc>
        <w:tc>
          <w:tcPr>
            <w:tcW w:w="4105" w:type="dxa"/>
            <w:tcBorders>
              <w:top w:val="single" w:sz="4" w:space="0" w:color="000000"/>
              <w:left w:val="single" w:sz="4" w:space="0" w:color="000000"/>
              <w:bottom w:val="single" w:sz="4" w:space="0" w:color="000000"/>
              <w:right w:val="single" w:sz="4" w:space="0" w:color="000000"/>
            </w:tcBorders>
            <w:vAlign w:val="center"/>
          </w:tcPr>
          <w:p w14:paraId="58631CE1" w14:textId="77777777" w:rsidR="00305049" w:rsidRPr="003F470F" w:rsidRDefault="00305049" w:rsidP="00305049">
            <w:pPr>
              <w:contextualSpacing/>
              <w:rPr>
                <w:rFonts w:ascii="Times New Roman" w:hAnsi="Times New Roman" w:cs="Times New Roman"/>
                <w:b/>
                <w:bCs/>
                <w:lang w:val="en-US"/>
              </w:rPr>
            </w:pPr>
            <w:r w:rsidRPr="003F470F">
              <w:rPr>
                <w:rFonts w:ascii="Times New Roman" w:hAnsi="Times New Roman" w:cs="Times New Roman"/>
              </w:rPr>
              <w:t xml:space="preserve">Harrow </w:t>
            </w:r>
          </w:p>
        </w:tc>
        <w:tc>
          <w:tcPr>
            <w:tcW w:w="657" w:type="dxa"/>
            <w:vAlign w:val="center"/>
          </w:tcPr>
          <w:p w14:paraId="6D57C5BE"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30</w:t>
            </w:r>
          </w:p>
        </w:tc>
        <w:tc>
          <w:tcPr>
            <w:tcW w:w="1092" w:type="dxa"/>
            <w:vAlign w:val="center"/>
          </w:tcPr>
          <w:p w14:paraId="5B49FA57"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16.67</w:t>
            </w:r>
          </w:p>
        </w:tc>
        <w:tc>
          <w:tcPr>
            <w:tcW w:w="1189" w:type="dxa"/>
            <w:vAlign w:val="center"/>
          </w:tcPr>
          <w:p w14:paraId="4015C03C"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150</w:t>
            </w:r>
          </w:p>
        </w:tc>
        <w:tc>
          <w:tcPr>
            <w:tcW w:w="1308" w:type="dxa"/>
            <w:vAlign w:val="center"/>
          </w:tcPr>
          <w:p w14:paraId="1D7C9577"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83.33</w:t>
            </w:r>
          </w:p>
        </w:tc>
      </w:tr>
      <w:tr w:rsidR="00305049" w:rsidRPr="009850D6" w14:paraId="52154235" w14:textId="77777777" w:rsidTr="00A67067">
        <w:tc>
          <w:tcPr>
            <w:tcW w:w="715" w:type="dxa"/>
          </w:tcPr>
          <w:p w14:paraId="4C3DF406" w14:textId="77777777" w:rsidR="00305049" w:rsidRPr="003F470F" w:rsidRDefault="00305049" w:rsidP="00305049">
            <w:pPr>
              <w:contextualSpacing/>
              <w:jc w:val="both"/>
              <w:rPr>
                <w:rFonts w:ascii="Times New Roman" w:hAnsi="Times New Roman" w:cs="Times New Roman"/>
                <w:bCs/>
                <w:lang w:val="en-US"/>
              </w:rPr>
            </w:pPr>
            <w:r w:rsidRPr="003F470F">
              <w:rPr>
                <w:rFonts w:ascii="Times New Roman" w:hAnsi="Times New Roman" w:cs="Times New Roman"/>
                <w:bCs/>
                <w:lang w:val="en-US"/>
              </w:rPr>
              <w:t>6</w:t>
            </w:r>
          </w:p>
        </w:tc>
        <w:tc>
          <w:tcPr>
            <w:tcW w:w="4105" w:type="dxa"/>
            <w:tcBorders>
              <w:top w:val="single" w:sz="4" w:space="0" w:color="000000"/>
              <w:left w:val="single" w:sz="4" w:space="0" w:color="000000"/>
              <w:bottom w:val="single" w:sz="4" w:space="0" w:color="000000"/>
              <w:right w:val="single" w:sz="4" w:space="0" w:color="000000"/>
            </w:tcBorders>
            <w:vAlign w:val="center"/>
          </w:tcPr>
          <w:p w14:paraId="7FC773E6" w14:textId="77777777" w:rsidR="00305049" w:rsidRPr="003F470F" w:rsidRDefault="00305049" w:rsidP="00305049">
            <w:pPr>
              <w:contextualSpacing/>
              <w:rPr>
                <w:rFonts w:ascii="Times New Roman" w:hAnsi="Times New Roman" w:cs="Times New Roman"/>
                <w:b/>
                <w:bCs/>
                <w:lang w:val="en-US"/>
              </w:rPr>
            </w:pPr>
            <w:r w:rsidRPr="003F470F">
              <w:rPr>
                <w:rFonts w:ascii="Times New Roman" w:hAnsi="Times New Roman" w:cs="Times New Roman"/>
              </w:rPr>
              <w:t xml:space="preserve">Tractor </w:t>
            </w:r>
          </w:p>
        </w:tc>
        <w:tc>
          <w:tcPr>
            <w:tcW w:w="657" w:type="dxa"/>
            <w:vAlign w:val="center"/>
          </w:tcPr>
          <w:p w14:paraId="21B64A13"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81</w:t>
            </w:r>
          </w:p>
        </w:tc>
        <w:tc>
          <w:tcPr>
            <w:tcW w:w="1092" w:type="dxa"/>
            <w:vAlign w:val="center"/>
          </w:tcPr>
          <w:p w14:paraId="694476C5"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45.00</w:t>
            </w:r>
          </w:p>
        </w:tc>
        <w:tc>
          <w:tcPr>
            <w:tcW w:w="1189" w:type="dxa"/>
            <w:vAlign w:val="center"/>
          </w:tcPr>
          <w:p w14:paraId="028D426E"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99</w:t>
            </w:r>
          </w:p>
        </w:tc>
        <w:tc>
          <w:tcPr>
            <w:tcW w:w="1308" w:type="dxa"/>
            <w:vAlign w:val="center"/>
          </w:tcPr>
          <w:p w14:paraId="003A27CB"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55.00</w:t>
            </w:r>
          </w:p>
        </w:tc>
      </w:tr>
      <w:tr w:rsidR="00305049" w:rsidRPr="009850D6" w14:paraId="74377CEE" w14:textId="77777777" w:rsidTr="00A67067">
        <w:tc>
          <w:tcPr>
            <w:tcW w:w="715" w:type="dxa"/>
            <w:tcBorders>
              <w:top w:val="single" w:sz="4" w:space="0" w:color="000000"/>
              <w:left w:val="single" w:sz="4" w:space="0" w:color="000000"/>
              <w:bottom w:val="single" w:sz="4" w:space="0" w:color="000000"/>
              <w:right w:val="single" w:sz="4" w:space="0" w:color="000000"/>
            </w:tcBorders>
          </w:tcPr>
          <w:p w14:paraId="1499C338" w14:textId="77777777" w:rsidR="00305049" w:rsidRPr="003F470F" w:rsidRDefault="00305049" w:rsidP="00305049">
            <w:pPr>
              <w:contextualSpacing/>
              <w:jc w:val="both"/>
              <w:rPr>
                <w:rFonts w:ascii="Times New Roman" w:hAnsi="Times New Roman" w:cs="Times New Roman"/>
                <w:bCs/>
                <w:lang w:val="en-US"/>
              </w:rPr>
            </w:pPr>
            <w:r w:rsidRPr="003F470F">
              <w:rPr>
                <w:rFonts w:ascii="Times New Roman" w:hAnsi="Times New Roman" w:cs="Times New Roman"/>
                <w:bCs/>
              </w:rPr>
              <w:t>7</w:t>
            </w:r>
          </w:p>
        </w:tc>
        <w:tc>
          <w:tcPr>
            <w:tcW w:w="4105" w:type="dxa"/>
            <w:tcBorders>
              <w:top w:val="single" w:sz="4" w:space="0" w:color="000000"/>
              <w:left w:val="single" w:sz="4" w:space="0" w:color="000000"/>
              <w:bottom w:val="single" w:sz="4" w:space="0" w:color="000000"/>
              <w:right w:val="single" w:sz="4" w:space="0" w:color="000000"/>
            </w:tcBorders>
            <w:vAlign w:val="center"/>
          </w:tcPr>
          <w:p w14:paraId="69E2E800" w14:textId="77777777" w:rsidR="00305049" w:rsidRPr="003F470F" w:rsidRDefault="00305049" w:rsidP="00305049">
            <w:pPr>
              <w:contextualSpacing/>
              <w:rPr>
                <w:rFonts w:ascii="Times New Roman" w:hAnsi="Times New Roman" w:cs="Times New Roman"/>
                <w:b/>
                <w:bCs/>
                <w:lang w:val="en-US"/>
              </w:rPr>
            </w:pPr>
            <w:r w:rsidRPr="003F470F">
              <w:rPr>
                <w:rFonts w:ascii="Times New Roman" w:hAnsi="Times New Roman" w:cs="Times New Roman"/>
              </w:rPr>
              <w:t xml:space="preserve">Pump set </w:t>
            </w:r>
          </w:p>
        </w:tc>
        <w:tc>
          <w:tcPr>
            <w:tcW w:w="657" w:type="dxa"/>
            <w:vAlign w:val="center"/>
          </w:tcPr>
          <w:p w14:paraId="40EB2BBB"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146</w:t>
            </w:r>
          </w:p>
        </w:tc>
        <w:tc>
          <w:tcPr>
            <w:tcW w:w="1092" w:type="dxa"/>
            <w:vAlign w:val="center"/>
          </w:tcPr>
          <w:p w14:paraId="18F975B6"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81.11</w:t>
            </w:r>
          </w:p>
        </w:tc>
        <w:tc>
          <w:tcPr>
            <w:tcW w:w="1189" w:type="dxa"/>
            <w:vAlign w:val="center"/>
          </w:tcPr>
          <w:p w14:paraId="35257340"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34</w:t>
            </w:r>
          </w:p>
        </w:tc>
        <w:tc>
          <w:tcPr>
            <w:tcW w:w="1308" w:type="dxa"/>
            <w:vAlign w:val="center"/>
          </w:tcPr>
          <w:p w14:paraId="78C33790"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18.89</w:t>
            </w:r>
          </w:p>
        </w:tc>
      </w:tr>
      <w:tr w:rsidR="00305049" w:rsidRPr="009850D6" w14:paraId="00B28D84" w14:textId="77777777" w:rsidTr="00A67067">
        <w:tc>
          <w:tcPr>
            <w:tcW w:w="715" w:type="dxa"/>
          </w:tcPr>
          <w:p w14:paraId="0FC0ACC7" w14:textId="77777777" w:rsidR="00305049" w:rsidRPr="003F470F" w:rsidRDefault="00305049" w:rsidP="00305049">
            <w:pPr>
              <w:contextualSpacing/>
              <w:jc w:val="both"/>
              <w:rPr>
                <w:rFonts w:ascii="Times New Roman" w:hAnsi="Times New Roman" w:cs="Times New Roman"/>
                <w:bCs/>
                <w:lang w:val="en-US"/>
              </w:rPr>
            </w:pPr>
            <w:r w:rsidRPr="003F470F">
              <w:rPr>
                <w:rFonts w:ascii="Times New Roman" w:hAnsi="Times New Roman" w:cs="Times New Roman"/>
                <w:bCs/>
              </w:rPr>
              <w:t>8</w:t>
            </w:r>
          </w:p>
        </w:tc>
        <w:tc>
          <w:tcPr>
            <w:tcW w:w="4105" w:type="dxa"/>
            <w:tcBorders>
              <w:top w:val="single" w:sz="4" w:space="0" w:color="000000"/>
              <w:left w:val="single" w:sz="4" w:space="0" w:color="000000"/>
              <w:bottom w:val="single" w:sz="4" w:space="0" w:color="000000"/>
              <w:right w:val="single" w:sz="4" w:space="0" w:color="000000"/>
            </w:tcBorders>
            <w:vAlign w:val="center"/>
          </w:tcPr>
          <w:p w14:paraId="6DB0FA93" w14:textId="77777777" w:rsidR="00305049" w:rsidRPr="003F470F" w:rsidRDefault="00305049" w:rsidP="00305049">
            <w:pPr>
              <w:contextualSpacing/>
              <w:rPr>
                <w:rFonts w:ascii="Times New Roman" w:hAnsi="Times New Roman" w:cs="Times New Roman"/>
                <w:b/>
                <w:bCs/>
                <w:lang w:val="en-US"/>
              </w:rPr>
            </w:pPr>
            <w:r w:rsidRPr="003F470F">
              <w:rPr>
                <w:rFonts w:ascii="Times New Roman" w:hAnsi="Times New Roman" w:cs="Times New Roman"/>
              </w:rPr>
              <w:t xml:space="preserve">Oil engine </w:t>
            </w:r>
          </w:p>
        </w:tc>
        <w:tc>
          <w:tcPr>
            <w:tcW w:w="657" w:type="dxa"/>
            <w:vAlign w:val="center"/>
          </w:tcPr>
          <w:p w14:paraId="3989C0A7"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36</w:t>
            </w:r>
          </w:p>
        </w:tc>
        <w:tc>
          <w:tcPr>
            <w:tcW w:w="1092" w:type="dxa"/>
            <w:vAlign w:val="center"/>
          </w:tcPr>
          <w:p w14:paraId="74B0AC31"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20.00</w:t>
            </w:r>
          </w:p>
        </w:tc>
        <w:tc>
          <w:tcPr>
            <w:tcW w:w="1189" w:type="dxa"/>
            <w:vAlign w:val="center"/>
          </w:tcPr>
          <w:p w14:paraId="38CAD8B9"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144</w:t>
            </w:r>
          </w:p>
        </w:tc>
        <w:tc>
          <w:tcPr>
            <w:tcW w:w="1308" w:type="dxa"/>
            <w:vAlign w:val="center"/>
          </w:tcPr>
          <w:p w14:paraId="58E91409"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80.00</w:t>
            </w:r>
          </w:p>
        </w:tc>
      </w:tr>
      <w:tr w:rsidR="00305049" w:rsidRPr="009850D6" w14:paraId="26C5462B" w14:textId="77777777" w:rsidTr="00A67067">
        <w:tc>
          <w:tcPr>
            <w:tcW w:w="715" w:type="dxa"/>
          </w:tcPr>
          <w:p w14:paraId="5CEBB82D" w14:textId="77777777" w:rsidR="00305049" w:rsidRPr="003F470F" w:rsidRDefault="00305049" w:rsidP="00305049">
            <w:pPr>
              <w:contextualSpacing/>
              <w:jc w:val="both"/>
              <w:rPr>
                <w:rFonts w:ascii="Times New Roman" w:hAnsi="Times New Roman" w:cs="Times New Roman"/>
                <w:bCs/>
                <w:lang w:val="en-US"/>
              </w:rPr>
            </w:pPr>
            <w:r w:rsidRPr="003F470F">
              <w:rPr>
                <w:rFonts w:ascii="Times New Roman" w:hAnsi="Times New Roman" w:cs="Times New Roman"/>
                <w:bCs/>
                <w:lang w:val="en-US"/>
              </w:rPr>
              <w:t>9</w:t>
            </w:r>
          </w:p>
        </w:tc>
        <w:tc>
          <w:tcPr>
            <w:tcW w:w="4105" w:type="dxa"/>
            <w:tcBorders>
              <w:top w:val="single" w:sz="4" w:space="0" w:color="000000"/>
              <w:left w:val="single" w:sz="4" w:space="0" w:color="000000"/>
              <w:bottom w:val="single" w:sz="4" w:space="0" w:color="000000"/>
              <w:right w:val="single" w:sz="4" w:space="0" w:color="000000"/>
            </w:tcBorders>
            <w:vAlign w:val="center"/>
          </w:tcPr>
          <w:p w14:paraId="5A056B2B" w14:textId="77777777" w:rsidR="00305049" w:rsidRPr="003F470F" w:rsidRDefault="00305049" w:rsidP="00305049">
            <w:pPr>
              <w:contextualSpacing/>
              <w:rPr>
                <w:rFonts w:ascii="Times New Roman" w:hAnsi="Times New Roman" w:cs="Times New Roman"/>
                <w:b/>
                <w:bCs/>
                <w:lang w:val="en-US"/>
              </w:rPr>
            </w:pPr>
            <w:r w:rsidRPr="003F470F">
              <w:rPr>
                <w:rFonts w:ascii="Times New Roman" w:hAnsi="Times New Roman" w:cs="Times New Roman"/>
              </w:rPr>
              <w:t xml:space="preserve">Sprayer </w:t>
            </w:r>
          </w:p>
        </w:tc>
        <w:tc>
          <w:tcPr>
            <w:tcW w:w="657" w:type="dxa"/>
            <w:vAlign w:val="center"/>
          </w:tcPr>
          <w:p w14:paraId="1CED273E"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176</w:t>
            </w:r>
          </w:p>
        </w:tc>
        <w:tc>
          <w:tcPr>
            <w:tcW w:w="1092" w:type="dxa"/>
            <w:vAlign w:val="center"/>
          </w:tcPr>
          <w:p w14:paraId="51072819"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97.78</w:t>
            </w:r>
          </w:p>
        </w:tc>
        <w:tc>
          <w:tcPr>
            <w:tcW w:w="1189" w:type="dxa"/>
            <w:vAlign w:val="center"/>
          </w:tcPr>
          <w:p w14:paraId="1A9A383A"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04</w:t>
            </w:r>
          </w:p>
        </w:tc>
        <w:tc>
          <w:tcPr>
            <w:tcW w:w="1308" w:type="dxa"/>
            <w:vAlign w:val="center"/>
          </w:tcPr>
          <w:p w14:paraId="296BC730"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02.22</w:t>
            </w:r>
          </w:p>
        </w:tc>
      </w:tr>
      <w:tr w:rsidR="00305049" w:rsidRPr="009850D6" w14:paraId="4FE47248" w14:textId="77777777" w:rsidTr="00A67067">
        <w:tc>
          <w:tcPr>
            <w:tcW w:w="715" w:type="dxa"/>
          </w:tcPr>
          <w:p w14:paraId="7921AF44" w14:textId="77777777" w:rsidR="00305049" w:rsidRPr="003F470F" w:rsidRDefault="00305049" w:rsidP="00305049">
            <w:pPr>
              <w:contextualSpacing/>
              <w:jc w:val="both"/>
              <w:rPr>
                <w:rFonts w:ascii="Times New Roman" w:hAnsi="Times New Roman" w:cs="Times New Roman"/>
                <w:bCs/>
                <w:lang w:val="en-US"/>
              </w:rPr>
            </w:pPr>
            <w:r w:rsidRPr="003F470F">
              <w:rPr>
                <w:rFonts w:ascii="Times New Roman" w:hAnsi="Times New Roman" w:cs="Times New Roman"/>
                <w:bCs/>
                <w:lang w:val="en-US"/>
              </w:rPr>
              <w:t>10</w:t>
            </w:r>
          </w:p>
        </w:tc>
        <w:tc>
          <w:tcPr>
            <w:tcW w:w="4105" w:type="dxa"/>
            <w:tcBorders>
              <w:top w:val="single" w:sz="4" w:space="0" w:color="000000"/>
              <w:left w:val="single" w:sz="4" w:space="0" w:color="000000"/>
              <w:bottom w:val="single" w:sz="4" w:space="0" w:color="000000"/>
              <w:right w:val="single" w:sz="4" w:space="0" w:color="000000"/>
            </w:tcBorders>
            <w:vAlign w:val="center"/>
          </w:tcPr>
          <w:p w14:paraId="1C4DC721" w14:textId="77777777" w:rsidR="00305049" w:rsidRPr="003F470F" w:rsidRDefault="00305049" w:rsidP="00305049">
            <w:pPr>
              <w:contextualSpacing/>
              <w:rPr>
                <w:rFonts w:ascii="Times New Roman" w:hAnsi="Times New Roman" w:cs="Times New Roman"/>
                <w:b/>
                <w:bCs/>
                <w:lang w:val="en-US"/>
              </w:rPr>
            </w:pPr>
            <w:r w:rsidRPr="003F470F">
              <w:rPr>
                <w:rFonts w:ascii="Times New Roman" w:hAnsi="Times New Roman" w:cs="Times New Roman"/>
              </w:rPr>
              <w:t xml:space="preserve">Power tiller </w:t>
            </w:r>
          </w:p>
        </w:tc>
        <w:tc>
          <w:tcPr>
            <w:tcW w:w="657" w:type="dxa"/>
            <w:vAlign w:val="center"/>
          </w:tcPr>
          <w:p w14:paraId="6EDD078A"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07</w:t>
            </w:r>
          </w:p>
        </w:tc>
        <w:tc>
          <w:tcPr>
            <w:tcW w:w="1092" w:type="dxa"/>
            <w:vAlign w:val="center"/>
          </w:tcPr>
          <w:p w14:paraId="30772F12"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03.89</w:t>
            </w:r>
          </w:p>
        </w:tc>
        <w:tc>
          <w:tcPr>
            <w:tcW w:w="1189" w:type="dxa"/>
            <w:vAlign w:val="center"/>
          </w:tcPr>
          <w:p w14:paraId="67559BC8"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173</w:t>
            </w:r>
          </w:p>
        </w:tc>
        <w:tc>
          <w:tcPr>
            <w:tcW w:w="1308" w:type="dxa"/>
            <w:vAlign w:val="center"/>
          </w:tcPr>
          <w:p w14:paraId="5A46241E" w14:textId="77777777" w:rsidR="00305049" w:rsidRPr="009850D6" w:rsidRDefault="00305049" w:rsidP="00305049">
            <w:pPr>
              <w:contextualSpacing/>
              <w:jc w:val="center"/>
              <w:rPr>
                <w:rFonts w:ascii="Times New Roman" w:hAnsi="Times New Roman" w:cs="Times New Roman"/>
                <w:lang w:val="en-US"/>
              </w:rPr>
            </w:pPr>
            <w:r w:rsidRPr="009850D6">
              <w:rPr>
                <w:rFonts w:ascii="Times New Roman" w:hAnsi="Times New Roman" w:cs="Times New Roman"/>
                <w:lang w:val="en-US"/>
              </w:rPr>
              <w:t>96.11</w:t>
            </w:r>
          </w:p>
        </w:tc>
      </w:tr>
      <w:tr w:rsidR="00305049" w:rsidRPr="009850D6" w14:paraId="3B436838" w14:textId="77777777" w:rsidTr="00A67067">
        <w:tc>
          <w:tcPr>
            <w:tcW w:w="715" w:type="dxa"/>
          </w:tcPr>
          <w:p w14:paraId="0A0116C4" w14:textId="77777777" w:rsidR="00305049" w:rsidRDefault="00305049" w:rsidP="00305049">
            <w:pPr>
              <w:contextualSpacing/>
              <w:jc w:val="both"/>
              <w:rPr>
                <w:rFonts w:ascii="Times New Roman" w:hAnsi="Times New Roman" w:cs="Times New Roman"/>
                <w:bCs/>
                <w:lang w:val="en-US"/>
              </w:rPr>
            </w:pPr>
          </w:p>
        </w:tc>
        <w:tc>
          <w:tcPr>
            <w:tcW w:w="4105" w:type="dxa"/>
            <w:vAlign w:val="center"/>
          </w:tcPr>
          <w:p w14:paraId="66D3122D" w14:textId="77777777" w:rsidR="00305049" w:rsidRDefault="00305049" w:rsidP="00305049">
            <w:pPr>
              <w:contextualSpacing/>
              <w:rPr>
                <w:rFonts w:ascii="Times New Roman" w:hAnsi="Times New Roman" w:cs="Times New Roman"/>
                <w:b/>
                <w:bCs/>
                <w:lang w:val="en-US"/>
              </w:rPr>
            </w:pPr>
            <w:r>
              <w:rPr>
                <w:rFonts w:ascii="Times New Roman" w:hAnsi="Times New Roman" w:cs="Times New Roman"/>
                <w:b/>
                <w:bCs/>
                <w:lang w:val="en-US"/>
              </w:rPr>
              <w:t>Total</w:t>
            </w:r>
          </w:p>
        </w:tc>
        <w:tc>
          <w:tcPr>
            <w:tcW w:w="657" w:type="dxa"/>
            <w:vAlign w:val="center"/>
          </w:tcPr>
          <w:p w14:paraId="4A6D324C" w14:textId="77777777" w:rsidR="00305049" w:rsidRPr="009850D6" w:rsidRDefault="00305049" w:rsidP="00305049">
            <w:pPr>
              <w:contextualSpacing/>
              <w:jc w:val="center"/>
              <w:rPr>
                <w:rFonts w:ascii="Times New Roman" w:hAnsi="Times New Roman" w:cs="Times New Roman"/>
                <w:b/>
                <w:bCs/>
                <w:lang w:val="en-US"/>
              </w:rPr>
            </w:pPr>
            <w:r w:rsidRPr="009850D6">
              <w:rPr>
                <w:rFonts w:ascii="Times New Roman" w:hAnsi="Times New Roman" w:cs="Times New Roman"/>
                <w:b/>
                <w:bCs/>
                <w:lang w:val="en-US"/>
              </w:rPr>
              <w:t>180</w:t>
            </w:r>
          </w:p>
        </w:tc>
        <w:tc>
          <w:tcPr>
            <w:tcW w:w="1092" w:type="dxa"/>
            <w:vAlign w:val="center"/>
          </w:tcPr>
          <w:p w14:paraId="5A2F614E" w14:textId="77777777" w:rsidR="00305049" w:rsidRPr="009850D6" w:rsidRDefault="00305049" w:rsidP="00305049">
            <w:pPr>
              <w:contextualSpacing/>
              <w:jc w:val="center"/>
              <w:rPr>
                <w:rFonts w:ascii="Times New Roman" w:hAnsi="Times New Roman" w:cs="Times New Roman"/>
                <w:b/>
                <w:bCs/>
                <w:lang w:val="en-US"/>
              </w:rPr>
            </w:pPr>
            <w:r w:rsidRPr="009850D6">
              <w:rPr>
                <w:rFonts w:ascii="Times New Roman" w:hAnsi="Times New Roman" w:cs="Times New Roman"/>
                <w:b/>
                <w:bCs/>
                <w:lang w:val="en-US"/>
              </w:rPr>
              <w:t>100.00</w:t>
            </w:r>
          </w:p>
        </w:tc>
        <w:tc>
          <w:tcPr>
            <w:tcW w:w="1189" w:type="dxa"/>
            <w:vAlign w:val="center"/>
          </w:tcPr>
          <w:p w14:paraId="66B4C30D" w14:textId="77777777" w:rsidR="00305049" w:rsidRPr="009850D6" w:rsidRDefault="00305049" w:rsidP="00305049">
            <w:pPr>
              <w:contextualSpacing/>
              <w:jc w:val="center"/>
              <w:rPr>
                <w:rFonts w:ascii="Times New Roman" w:hAnsi="Times New Roman" w:cs="Times New Roman"/>
                <w:b/>
                <w:bCs/>
                <w:lang w:val="en-US"/>
              </w:rPr>
            </w:pPr>
            <w:r w:rsidRPr="009850D6">
              <w:rPr>
                <w:rFonts w:ascii="Times New Roman" w:hAnsi="Times New Roman" w:cs="Times New Roman"/>
                <w:b/>
                <w:bCs/>
                <w:lang w:val="en-US"/>
              </w:rPr>
              <w:t>180</w:t>
            </w:r>
          </w:p>
        </w:tc>
        <w:tc>
          <w:tcPr>
            <w:tcW w:w="1308" w:type="dxa"/>
            <w:vAlign w:val="center"/>
          </w:tcPr>
          <w:p w14:paraId="3FABC222" w14:textId="77777777" w:rsidR="00305049" w:rsidRPr="009850D6" w:rsidRDefault="00305049" w:rsidP="00305049">
            <w:pPr>
              <w:contextualSpacing/>
              <w:jc w:val="center"/>
              <w:rPr>
                <w:rFonts w:ascii="Times New Roman" w:hAnsi="Times New Roman" w:cs="Times New Roman"/>
                <w:b/>
                <w:bCs/>
                <w:lang w:val="en-US"/>
              </w:rPr>
            </w:pPr>
            <w:r w:rsidRPr="009850D6">
              <w:rPr>
                <w:rFonts w:ascii="Times New Roman" w:hAnsi="Times New Roman" w:cs="Times New Roman"/>
                <w:b/>
                <w:bCs/>
                <w:lang w:val="en-US"/>
              </w:rPr>
              <w:t>100.00</w:t>
            </w:r>
          </w:p>
        </w:tc>
      </w:tr>
      <w:tr w:rsidR="00305049" w14:paraId="7D9FC023" w14:textId="77777777" w:rsidTr="00A67067">
        <w:tc>
          <w:tcPr>
            <w:tcW w:w="9066" w:type="dxa"/>
            <w:gridSpan w:val="6"/>
          </w:tcPr>
          <w:p w14:paraId="24020C54" w14:textId="77777777" w:rsidR="00305049" w:rsidRPr="00F21F85" w:rsidRDefault="00305049" w:rsidP="00305049">
            <w:pPr>
              <w:contextualSpacing/>
              <w:jc w:val="both"/>
              <w:rPr>
                <w:rFonts w:ascii="Times New Roman" w:hAnsi="Times New Roman" w:cs="Times New Roman"/>
                <w:lang w:val="en-US"/>
              </w:rPr>
            </w:pPr>
            <w:r>
              <w:rPr>
                <w:rFonts w:ascii="Times New Roman" w:eastAsia="Times New Roman" w:hAnsi="Times New Roman" w:cs="Times New Roman"/>
                <w:b/>
                <w:lang w:val="en-US"/>
              </w:rPr>
              <w:t>f- Frequency, %- Percentage</w:t>
            </w:r>
          </w:p>
        </w:tc>
      </w:tr>
    </w:tbl>
    <w:p w14:paraId="4F4E2E5F" w14:textId="77777777" w:rsidR="00C61BD2" w:rsidRDefault="001C131B" w:rsidP="00540180">
      <w:pPr>
        <w:spacing w:before="120" w:after="120" w:line="360" w:lineRule="auto"/>
        <w:jc w:val="both"/>
        <w:rPr>
          <w:rFonts w:ascii="Times New Roman" w:hAnsi="Times New Roman" w:cs="Times New Roman"/>
        </w:rPr>
      </w:pPr>
      <w:r>
        <w:rPr>
          <w:rFonts w:ascii="Times New Roman" w:hAnsi="Times New Roman" w:cs="Times New Roman"/>
        </w:rPr>
        <w:t xml:space="preserve">                </w:t>
      </w:r>
      <w:r w:rsidR="00C61BD2">
        <w:rPr>
          <w:rFonts w:ascii="Times New Roman" w:hAnsi="Times New Roman" w:cs="Times New Roman"/>
        </w:rPr>
        <w:t xml:space="preserve"> From the above table, it can be seen that 95.00 per cent of the innovative farmers do not have radio, followed by 100.00 per cent of the innovative farmers possessed television, </w:t>
      </w:r>
      <w:proofErr w:type="gramStart"/>
      <w:r w:rsidR="00C61BD2">
        <w:rPr>
          <w:rFonts w:ascii="Times New Roman" w:hAnsi="Times New Roman" w:cs="Times New Roman"/>
        </w:rPr>
        <w:t>two wheeler</w:t>
      </w:r>
      <w:proofErr w:type="gramEnd"/>
      <w:r w:rsidR="00C61BD2">
        <w:rPr>
          <w:rFonts w:ascii="Times New Roman" w:hAnsi="Times New Roman" w:cs="Times New Roman"/>
        </w:rPr>
        <w:t xml:space="preserve"> and mobile, mixer (97.23%), refrigerator (97.78%), LPG (98.89%). Whereas 55.00 per cent and 46.11 per cent of the innovative farmers had air cooler and </w:t>
      </w:r>
      <w:proofErr w:type="gramStart"/>
      <w:r w:rsidR="00C61BD2">
        <w:rPr>
          <w:rFonts w:ascii="Times New Roman" w:hAnsi="Times New Roman" w:cs="Times New Roman"/>
        </w:rPr>
        <w:t>four wheeler</w:t>
      </w:r>
      <w:proofErr w:type="gramEnd"/>
      <w:r w:rsidR="00C61BD2">
        <w:rPr>
          <w:rFonts w:ascii="Times New Roman" w:hAnsi="Times New Roman" w:cs="Times New Roman"/>
        </w:rPr>
        <w:t xml:space="preserve">, respectively. </w:t>
      </w:r>
    </w:p>
    <w:p w14:paraId="6642D903" w14:textId="3F394CA0" w:rsidR="00305049" w:rsidRDefault="00C61BD2" w:rsidP="00540180">
      <w:pPr>
        <w:spacing w:before="120" w:after="120" w:line="360" w:lineRule="auto"/>
        <w:jc w:val="both"/>
        <w:rPr>
          <w:rFonts w:ascii="Times New Roman" w:hAnsi="Times New Roman" w:cs="Times New Roman"/>
        </w:rPr>
      </w:pPr>
      <w:r>
        <w:rPr>
          <w:rFonts w:ascii="Times New Roman" w:hAnsi="Times New Roman" w:cs="Times New Roman"/>
        </w:rPr>
        <w:t xml:space="preserve">               </w:t>
      </w:r>
      <w:r w:rsidR="001B5020">
        <w:rPr>
          <w:rFonts w:ascii="Times New Roman" w:hAnsi="Times New Roman" w:cs="Times New Roman"/>
        </w:rPr>
        <w:t xml:space="preserve">Majority (97.78%) of the innovative farmers possessed sprayer, followed by </w:t>
      </w:r>
      <w:proofErr w:type="spellStart"/>
      <w:r w:rsidR="001B5020">
        <w:rPr>
          <w:rFonts w:ascii="Times New Roman" w:hAnsi="Times New Roman" w:cs="Times New Roman"/>
        </w:rPr>
        <w:t>pumpset</w:t>
      </w:r>
      <w:proofErr w:type="spellEnd"/>
      <w:r w:rsidR="001B5020">
        <w:rPr>
          <w:rFonts w:ascii="Times New Roman" w:hAnsi="Times New Roman" w:cs="Times New Roman"/>
        </w:rPr>
        <w:t xml:space="preserve"> (81.11%), tractor (45.00%), cultivator (33.89%), rotovator (32.22%), oil engine (20.00%), harrow (16.67%), MB plough (07.22%), wooden plough (06.11%) and power tiller (03.89%). </w:t>
      </w:r>
      <w:r w:rsidR="004C41C9">
        <w:rPr>
          <w:rFonts w:ascii="Times New Roman" w:hAnsi="Times New Roman" w:cs="Times New Roman"/>
        </w:rPr>
        <w:t xml:space="preserve">The results were </w:t>
      </w:r>
      <w:r w:rsidR="00E05441">
        <w:rPr>
          <w:rFonts w:ascii="Times New Roman" w:hAnsi="Times New Roman" w:cs="Times New Roman"/>
        </w:rPr>
        <w:t xml:space="preserve">contrast </w:t>
      </w:r>
      <w:r w:rsidR="004C41C9">
        <w:rPr>
          <w:rFonts w:ascii="Times New Roman" w:hAnsi="Times New Roman" w:cs="Times New Roman"/>
        </w:rPr>
        <w:t xml:space="preserve">with the findings of </w:t>
      </w:r>
      <w:r w:rsidR="00E05441" w:rsidRPr="00E05441">
        <w:rPr>
          <w:rFonts w:ascii="Times New Roman" w:hAnsi="Times New Roman" w:cs="Times New Roman"/>
        </w:rPr>
        <w:t xml:space="preserve">Dwivedi </w:t>
      </w:r>
      <w:r w:rsidR="00E05441" w:rsidRPr="00E05441">
        <w:rPr>
          <w:rFonts w:ascii="Times New Roman" w:hAnsi="Times New Roman" w:cs="Times New Roman"/>
          <w:i/>
          <w:iCs/>
        </w:rPr>
        <w:t>et al</w:t>
      </w:r>
      <w:r w:rsidR="00E05441" w:rsidRPr="00E05441">
        <w:rPr>
          <w:rFonts w:ascii="Times New Roman" w:hAnsi="Times New Roman" w:cs="Times New Roman"/>
        </w:rPr>
        <w:t>. (2014)</w:t>
      </w:r>
      <w:r w:rsidR="00E05441">
        <w:rPr>
          <w:rFonts w:ascii="Times New Roman" w:hAnsi="Times New Roman" w:cs="Times New Roman"/>
        </w:rPr>
        <w:t xml:space="preserve">, </w:t>
      </w:r>
      <w:r w:rsidR="00DE2072">
        <w:rPr>
          <w:rFonts w:ascii="Times New Roman" w:hAnsi="Times New Roman" w:cs="Times New Roman"/>
        </w:rPr>
        <w:t xml:space="preserve">Meshram </w:t>
      </w:r>
      <w:r w:rsidR="00DE2072" w:rsidRPr="00DE2072">
        <w:rPr>
          <w:rFonts w:ascii="Times New Roman" w:hAnsi="Times New Roman" w:cs="Times New Roman"/>
          <w:i/>
          <w:iCs/>
        </w:rPr>
        <w:t>et al</w:t>
      </w:r>
      <w:r w:rsidR="00DE2072">
        <w:rPr>
          <w:rFonts w:ascii="Times New Roman" w:hAnsi="Times New Roman" w:cs="Times New Roman"/>
        </w:rPr>
        <w:t>. (2020).</w:t>
      </w:r>
    </w:p>
    <w:p w14:paraId="5FF270B1" w14:textId="77777777" w:rsidR="00051182" w:rsidRDefault="00051182" w:rsidP="00051182">
      <w:pPr>
        <w:spacing w:before="120" w:after="120" w:line="360" w:lineRule="auto"/>
        <w:jc w:val="both"/>
        <w:rPr>
          <w:rFonts w:ascii="Times New Roman" w:hAnsi="Times New Roman" w:cs="Times New Roman"/>
          <w:b/>
          <w:bCs/>
          <w:lang w:val="en-US"/>
        </w:rPr>
      </w:pPr>
    </w:p>
    <w:p w14:paraId="32ACFDA0" w14:textId="77777777" w:rsidR="00051182" w:rsidRDefault="00051182" w:rsidP="00051182">
      <w:pPr>
        <w:spacing w:before="120" w:after="120" w:line="360" w:lineRule="auto"/>
        <w:jc w:val="both"/>
        <w:rPr>
          <w:rFonts w:ascii="Times New Roman" w:hAnsi="Times New Roman" w:cs="Times New Roman"/>
          <w:b/>
          <w:bCs/>
          <w:lang w:val="en-US"/>
        </w:rPr>
      </w:pPr>
    </w:p>
    <w:p w14:paraId="615C5F4C" w14:textId="6FEAF110" w:rsidR="00051182" w:rsidRPr="00051182" w:rsidRDefault="00051182" w:rsidP="00051182">
      <w:pPr>
        <w:spacing w:after="0" w:line="360" w:lineRule="auto"/>
        <w:contextualSpacing/>
        <w:jc w:val="both"/>
        <w:rPr>
          <w:rFonts w:ascii="Times New Roman" w:hAnsi="Times New Roman" w:cs="Times New Roman"/>
          <w:b/>
          <w:bCs/>
        </w:rPr>
      </w:pPr>
      <w:r w:rsidRPr="00051182">
        <w:rPr>
          <w:rFonts w:ascii="Times New Roman" w:hAnsi="Times New Roman" w:cs="Times New Roman"/>
          <w:b/>
          <w:bCs/>
          <w:lang w:val="en-US"/>
        </w:rPr>
        <w:t xml:space="preserve">Table </w:t>
      </w:r>
      <w:r w:rsidR="009C6782">
        <w:rPr>
          <w:rFonts w:ascii="Times New Roman" w:hAnsi="Times New Roman" w:cs="Times New Roman"/>
          <w:b/>
          <w:bCs/>
          <w:lang w:val="en-US"/>
        </w:rPr>
        <w:t>3</w:t>
      </w:r>
      <w:r w:rsidRPr="00051182">
        <w:rPr>
          <w:rFonts w:ascii="Times New Roman" w:hAnsi="Times New Roman" w:cs="Times New Roman"/>
          <w:b/>
          <w:bCs/>
          <w:lang w:val="en-US"/>
        </w:rPr>
        <w:t xml:space="preserve">. Distribution of innovative farmers according to </w:t>
      </w:r>
      <w:r w:rsidRPr="00051182">
        <w:rPr>
          <w:rFonts w:ascii="Times New Roman" w:hAnsi="Times New Roman" w:cs="Times New Roman"/>
          <w:b/>
          <w:bCs/>
        </w:rPr>
        <w:t xml:space="preserve">irrigation source </w:t>
      </w:r>
    </w:p>
    <w:p w14:paraId="2FC0CDC9" w14:textId="77777777" w:rsidR="00051182" w:rsidRPr="00051182" w:rsidRDefault="00051182" w:rsidP="00051182">
      <w:pPr>
        <w:spacing w:after="0" w:line="360" w:lineRule="auto"/>
        <w:contextualSpacing/>
        <w:jc w:val="both"/>
        <w:rPr>
          <w:rFonts w:ascii="Times New Roman" w:hAnsi="Times New Roman" w:cs="Times New Roman"/>
          <w:b/>
          <w:bCs/>
          <w:lang w:val="en-US"/>
        </w:rPr>
      </w:pPr>
      <w:r w:rsidRPr="00051182">
        <w:rPr>
          <w:rFonts w:ascii="Times New Roman" w:hAnsi="Times New Roman" w:cs="Times New Roman"/>
          <w:b/>
          <w:bCs/>
          <w:lang w:val="en-US"/>
        </w:rPr>
        <w:t xml:space="preserve">                                                                                                                                    (n=180)</w:t>
      </w:r>
    </w:p>
    <w:tbl>
      <w:tblPr>
        <w:tblStyle w:val="TableGrid"/>
        <w:tblW w:w="0" w:type="auto"/>
        <w:tblInd w:w="-5" w:type="dxa"/>
        <w:tblLook w:val="04A0" w:firstRow="1" w:lastRow="0" w:firstColumn="1" w:lastColumn="0" w:noHBand="0" w:noVBand="1"/>
      </w:tblPr>
      <w:tblGrid>
        <w:gridCol w:w="851"/>
        <w:gridCol w:w="3969"/>
        <w:gridCol w:w="1810"/>
        <w:gridCol w:w="2084"/>
      </w:tblGrid>
      <w:tr w:rsidR="00051182" w:rsidRPr="00051182" w14:paraId="786718D0" w14:textId="77777777" w:rsidTr="00A67067">
        <w:trPr>
          <w:trHeight w:val="480"/>
        </w:trPr>
        <w:tc>
          <w:tcPr>
            <w:tcW w:w="851" w:type="dxa"/>
            <w:tcBorders>
              <w:top w:val="single" w:sz="4" w:space="0" w:color="000000"/>
              <w:left w:val="single" w:sz="4" w:space="0" w:color="000000"/>
              <w:bottom w:val="single" w:sz="4" w:space="0" w:color="000000"/>
              <w:right w:val="single" w:sz="4" w:space="0" w:color="000000"/>
            </w:tcBorders>
          </w:tcPr>
          <w:p w14:paraId="12A3766F" w14:textId="77777777" w:rsidR="00051182" w:rsidRPr="00051182" w:rsidRDefault="00051182" w:rsidP="00051182">
            <w:pPr>
              <w:spacing w:line="360" w:lineRule="auto"/>
              <w:contextualSpacing/>
              <w:jc w:val="both"/>
              <w:rPr>
                <w:rFonts w:ascii="Times New Roman" w:hAnsi="Times New Roman" w:cs="Times New Roman"/>
                <w:b/>
                <w:bCs/>
                <w:lang w:val="en-US"/>
              </w:rPr>
            </w:pPr>
            <w:r w:rsidRPr="00051182">
              <w:rPr>
                <w:rFonts w:ascii="Times New Roman" w:hAnsi="Times New Roman" w:cs="Times New Roman"/>
                <w:b/>
              </w:rPr>
              <w:t>S. No.</w:t>
            </w:r>
          </w:p>
        </w:tc>
        <w:tc>
          <w:tcPr>
            <w:tcW w:w="3969" w:type="dxa"/>
          </w:tcPr>
          <w:p w14:paraId="24032EB5" w14:textId="77777777" w:rsidR="00051182" w:rsidRPr="00051182" w:rsidRDefault="00051182" w:rsidP="00051182">
            <w:pPr>
              <w:spacing w:line="360" w:lineRule="auto"/>
              <w:contextualSpacing/>
              <w:jc w:val="both"/>
              <w:rPr>
                <w:rFonts w:ascii="Times New Roman" w:hAnsi="Times New Roman" w:cs="Times New Roman"/>
                <w:b/>
                <w:bCs/>
                <w:lang w:val="en-US"/>
              </w:rPr>
            </w:pPr>
            <w:r w:rsidRPr="00051182">
              <w:rPr>
                <w:rFonts w:ascii="Times New Roman" w:hAnsi="Times New Roman" w:cs="Times New Roman"/>
                <w:b/>
                <w:bCs/>
                <w:lang w:val="en-US"/>
              </w:rPr>
              <w:t>Irrigation source</w:t>
            </w:r>
          </w:p>
        </w:tc>
        <w:tc>
          <w:tcPr>
            <w:tcW w:w="1810" w:type="dxa"/>
            <w:vAlign w:val="center"/>
          </w:tcPr>
          <w:p w14:paraId="292399F1" w14:textId="77777777" w:rsidR="00051182" w:rsidRPr="00051182" w:rsidRDefault="00051182" w:rsidP="00051182">
            <w:pPr>
              <w:spacing w:line="360" w:lineRule="auto"/>
              <w:contextualSpacing/>
              <w:jc w:val="both"/>
              <w:rPr>
                <w:rFonts w:ascii="Times New Roman" w:hAnsi="Times New Roman" w:cs="Times New Roman"/>
                <w:b/>
                <w:bCs/>
                <w:lang w:val="en-US"/>
              </w:rPr>
            </w:pPr>
            <w:r w:rsidRPr="00051182">
              <w:rPr>
                <w:rFonts w:ascii="Times New Roman" w:hAnsi="Times New Roman" w:cs="Times New Roman"/>
                <w:b/>
                <w:bCs/>
                <w:lang w:val="en-US"/>
              </w:rPr>
              <w:t>Frequency</w:t>
            </w:r>
          </w:p>
        </w:tc>
        <w:tc>
          <w:tcPr>
            <w:tcW w:w="2084" w:type="dxa"/>
            <w:vAlign w:val="center"/>
          </w:tcPr>
          <w:p w14:paraId="55D57144" w14:textId="77777777" w:rsidR="00051182" w:rsidRPr="00051182" w:rsidRDefault="00051182" w:rsidP="00051182">
            <w:pPr>
              <w:spacing w:line="360" w:lineRule="auto"/>
              <w:contextualSpacing/>
              <w:jc w:val="both"/>
              <w:rPr>
                <w:rFonts w:ascii="Times New Roman" w:hAnsi="Times New Roman" w:cs="Times New Roman"/>
                <w:b/>
                <w:bCs/>
                <w:lang w:val="en-US"/>
              </w:rPr>
            </w:pPr>
            <w:r w:rsidRPr="00051182">
              <w:rPr>
                <w:rFonts w:ascii="Times New Roman" w:hAnsi="Times New Roman" w:cs="Times New Roman"/>
                <w:b/>
                <w:bCs/>
                <w:lang w:val="en-US"/>
              </w:rPr>
              <w:t>Percentage</w:t>
            </w:r>
          </w:p>
        </w:tc>
      </w:tr>
      <w:tr w:rsidR="00051182" w:rsidRPr="00051182" w14:paraId="27A7964D" w14:textId="77777777" w:rsidTr="00A67067">
        <w:trPr>
          <w:trHeight w:val="480"/>
        </w:trPr>
        <w:tc>
          <w:tcPr>
            <w:tcW w:w="851" w:type="dxa"/>
            <w:tcBorders>
              <w:top w:val="single" w:sz="4" w:space="0" w:color="000000"/>
              <w:left w:val="single" w:sz="4" w:space="0" w:color="000000"/>
              <w:bottom w:val="single" w:sz="4" w:space="0" w:color="000000"/>
              <w:right w:val="single" w:sz="4" w:space="0" w:color="000000"/>
            </w:tcBorders>
          </w:tcPr>
          <w:p w14:paraId="262FDEF9" w14:textId="77777777" w:rsidR="00051182" w:rsidRPr="00051182" w:rsidRDefault="00051182" w:rsidP="00051182">
            <w:pPr>
              <w:spacing w:line="360" w:lineRule="auto"/>
              <w:contextualSpacing/>
              <w:jc w:val="both"/>
              <w:rPr>
                <w:rFonts w:ascii="Times New Roman" w:hAnsi="Times New Roman" w:cs="Times New Roman"/>
                <w:b/>
                <w:bCs/>
                <w:lang w:val="en-US"/>
              </w:rPr>
            </w:pPr>
            <w:r w:rsidRPr="00051182">
              <w:rPr>
                <w:rFonts w:ascii="Times New Roman" w:hAnsi="Times New Roman" w:cs="Times New Roman"/>
                <w:bCs/>
              </w:rPr>
              <w:t>1.</w:t>
            </w:r>
          </w:p>
        </w:tc>
        <w:tc>
          <w:tcPr>
            <w:tcW w:w="3969" w:type="dxa"/>
            <w:tcBorders>
              <w:top w:val="single" w:sz="4" w:space="0" w:color="000000"/>
              <w:left w:val="single" w:sz="4" w:space="0" w:color="000000"/>
              <w:bottom w:val="single" w:sz="4" w:space="0" w:color="000000"/>
              <w:right w:val="single" w:sz="4" w:space="0" w:color="000000"/>
            </w:tcBorders>
          </w:tcPr>
          <w:p w14:paraId="1589B03B" w14:textId="77777777" w:rsidR="00051182" w:rsidRPr="00051182" w:rsidRDefault="00051182" w:rsidP="00051182">
            <w:pPr>
              <w:spacing w:line="360" w:lineRule="auto"/>
              <w:contextualSpacing/>
              <w:jc w:val="both"/>
              <w:rPr>
                <w:rFonts w:ascii="Times New Roman" w:hAnsi="Times New Roman" w:cs="Times New Roman"/>
                <w:b/>
                <w:bCs/>
                <w:lang w:val="en-US"/>
              </w:rPr>
            </w:pPr>
            <w:r w:rsidRPr="00051182">
              <w:rPr>
                <w:rFonts w:ascii="Times New Roman" w:hAnsi="Times New Roman" w:cs="Times New Roman"/>
              </w:rPr>
              <w:t xml:space="preserve">Only canal </w:t>
            </w:r>
          </w:p>
        </w:tc>
        <w:tc>
          <w:tcPr>
            <w:tcW w:w="1810" w:type="dxa"/>
            <w:vAlign w:val="center"/>
          </w:tcPr>
          <w:p w14:paraId="5E3A7CA2" w14:textId="77777777" w:rsidR="00051182" w:rsidRPr="00051182" w:rsidRDefault="00051182" w:rsidP="00051182">
            <w:pPr>
              <w:spacing w:line="360" w:lineRule="auto"/>
              <w:contextualSpacing/>
              <w:jc w:val="center"/>
              <w:rPr>
                <w:rFonts w:ascii="Times New Roman" w:hAnsi="Times New Roman" w:cs="Times New Roman"/>
                <w:b/>
                <w:bCs/>
                <w:lang w:val="en-US"/>
              </w:rPr>
            </w:pPr>
            <w:r w:rsidRPr="00051182">
              <w:rPr>
                <w:rFonts w:ascii="Times New Roman" w:hAnsi="Times New Roman" w:cs="Times New Roman"/>
              </w:rPr>
              <w:t>9</w:t>
            </w:r>
          </w:p>
        </w:tc>
        <w:tc>
          <w:tcPr>
            <w:tcW w:w="2084" w:type="dxa"/>
            <w:vAlign w:val="center"/>
          </w:tcPr>
          <w:p w14:paraId="04CC2B59" w14:textId="77777777" w:rsidR="00051182" w:rsidRPr="00051182" w:rsidRDefault="00051182" w:rsidP="00051182">
            <w:pPr>
              <w:spacing w:line="360" w:lineRule="auto"/>
              <w:contextualSpacing/>
              <w:jc w:val="center"/>
              <w:rPr>
                <w:rFonts w:ascii="Times New Roman" w:hAnsi="Times New Roman" w:cs="Times New Roman"/>
                <w:b/>
                <w:bCs/>
                <w:lang w:val="en-US"/>
              </w:rPr>
            </w:pPr>
            <w:r w:rsidRPr="00051182">
              <w:rPr>
                <w:rFonts w:ascii="Times New Roman" w:hAnsi="Times New Roman" w:cs="Times New Roman"/>
              </w:rPr>
              <w:t>5.00</w:t>
            </w:r>
          </w:p>
        </w:tc>
      </w:tr>
      <w:tr w:rsidR="00051182" w:rsidRPr="00051182" w14:paraId="2492B2C1" w14:textId="77777777" w:rsidTr="00A67067">
        <w:trPr>
          <w:trHeight w:val="480"/>
        </w:trPr>
        <w:tc>
          <w:tcPr>
            <w:tcW w:w="851" w:type="dxa"/>
          </w:tcPr>
          <w:p w14:paraId="633DDED0" w14:textId="77777777" w:rsidR="00051182" w:rsidRPr="00051182" w:rsidRDefault="00051182" w:rsidP="00051182">
            <w:pPr>
              <w:spacing w:line="360" w:lineRule="auto"/>
              <w:contextualSpacing/>
              <w:jc w:val="both"/>
              <w:rPr>
                <w:rFonts w:ascii="Times New Roman" w:hAnsi="Times New Roman" w:cs="Times New Roman"/>
                <w:b/>
                <w:bCs/>
                <w:lang w:val="en-US"/>
              </w:rPr>
            </w:pPr>
            <w:r w:rsidRPr="00051182">
              <w:rPr>
                <w:rFonts w:ascii="Times New Roman" w:hAnsi="Times New Roman" w:cs="Times New Roman"/>
                <w:bCs/>
              </w:rPr>
              <w:t>2.</w:t>
            </w:r>
          </w:p>
        </w:tc>
        <w:tc>
          <w:tcPr>
            <w:tcW w:w="3969" w:type="dxa"/>
            <w:tcBorders>
              <w:top w:val="single" w:sz="4" w:space="0" w:color="000000"/>
              <w:left w:val="single" w:sz="4" w:space="0" w:color="000000"/>
              <w:bottom w:val="single" w:sz="4" w:space="0" w:color="000000"/>
              <w:right w:val="single" w:sz="4" w:space="0" w:color="000000"/>
            </w:tcBorders>
          </w:tcPr>
          <w:p w14:paraId="5799BF68" w14:textId="77777777" w:rsidR="00051182" w:rsidRPr="00051182" w:rsidRDefault="00051182" w:rsidP="00051182">
            <w:pPr>
              <w:spacing w:line="360" w:lineRule="auto"/>
              <w:contextualSpacing/>
              <w:jc w:val="both"/>
              <w:rPr>
                <w:rFonts w:ascii="Times New Roman" w:hAnsi="Times New Roman" w:cs="Times New Roman"/>
                <w:b/>
                <w:bCs/>
                <w:lang w:val="en-US"/>
              </w:rPr>
            </w:pPr>
            <w:r w:rsidRPr="00051182">
              <w:rPr>
                <w:rFonts w:ascii="Times New Roman" w:hAnsi="Times New Roman" w:cs="Times New Roman"/>
              </w:rPr>
              <w:t xml:space="preserve">Only tanks </w:t>
            </w:r>
          </w:p>
        </w:tc>
        <w:tc>
          <w:tcPr>
            <w:tcW w:w="1810" w:type="dxa"/>
            <w:vAlign w:val="center"/>
          </w:tcPr>
          <w:p w14:paraId="4050DD8F" w14:textId="77777777" w:rsidR="00051182" w:rsidRPr="00051182" w:rsidRDefault="00051182" w:rsidP="00051182">
            <w:pPr>
              <w:spacing w:line="360" w:lineRule="auto"/>
              <w:contextualSpacing/>
              <w:jc w:val="center"/>
              <w:rPr>
                <w:rFonts w:ascii="Times New Roman" w:hAnsi="Times New Roman" w:cs="Times New Roman"/>
                <w:b/>
                <w:bCs/>
                <w:lang w:val="en-US"/>
              </w:rPr>
            </w:pPr>
            <w:r w:rsidRPr="00051182">
              <w:rPr>
                <w:rFonts w:ascii="Times New Roman" w:hAnsi="Times New Roman" w:cs="Times New Roman"/>
              </w:rPr>
              <w:t>0</w:t>
            </w:r>
          </w:p>
        </w:tc>
        <w:tc>
          <w:tcPr>
            <w:tcW w:w="2084" w:type="dxa"/>
            <w:vAlign w:val="center"/>
          </w:tcPr>
          <w:p w14:paraId="79509C8C" w14:textId="77777777" w:rsidR="00051182" w:rsidRPr="00051182" w:rsidRDefault="00051182" w:rsidP="00051182">
            <w:pPr>
              <w:spacing w:line="360" w:lineRule="auto"/>
              <w:contextualSpacing/>
              <w:jc w:val="center"/>
              <w:rPr>
                <w:rFonts w:ascii="Times New Roman" w:hAnsi="Times New Roman" w:cs="Times New Roman"/>
                <w:b/>
                <w:bCs/>
                <w:lang w:val="en-US"/>
              </w:rPr>
            </w:pPr>
            <w:r w:rsidRPr="00051182">
              <w:rPr>
                <w:rFonts w:ascii="Times New Roman" w:hAnsi="Times New Roman" w:cs="Times New Roman"/>
              </w:rPr>
              <w:t>0</w:t>
            </w:r>
          </w:p>
        </w:tc>
      </w:tr>
      <w:tr w:rsidR="00051182" w:rsidRPr="00051182" w14:paraId="2DA4DB77" w14:textId="77777777" w:rsidTr="00A67067">
        <w:trPr>
          <w:trHeight w:val="480"/>
        </w:trPr>
        <w:tc>
          <w:tcPr>
            <w:tcW w:w="851" w:type="dxa"/>
          </w:tcPr>
          <w:p w14:paraId="2AE04E63" w14:textId="77777777" w:rsidR="00051182" w:rsidRPr="00051182" w:rsidRDefault="00051182" w:rsidP="00051182">
            <w:pPr>
              <w:spacing w:line="360" w:lineRule="auto"/>
              <w:contextualSpacing/>
              <w:jc w:val="both"/>
              <w:rPr>
                <w:rFonts w:ascii="Times New Roman" w:hAnsi="Times New Roman" w:cs="Times New Roman"/>
                <w:b/>
                <w:bCs/>
                <w:lang w:val="en-US"/>
              </w:rPr>
            </w:pPr>
            <w:r w:rsidRPr="00051182">
              <w:rPr>
                <w:rFonts w:ascii="Times New Roman" w:hAnsi="Times New Roman" w:cs="Times New Roman"/>
                <w:bCs/>
                <w:lang w:val="en-US"/>
              </w:rPr>
              <w:t>3.</w:t>
            </w:r>
          </w:p>
        </w:tc>
        <w:tc>
          <w:tcPr>
            <w:tcW w:w="3969" w:type="dxa"/>
            <w:tcBorders>
              <w:top w:val="single" w:sz="4" w:space="0" w:color="000000"/>
              <w:left w:val="single" w:sz="4" w:space="0" w:color="000000"/>
              <w:bottom w:val="single" w:sz="4" w:space="0" w:color="000000"/>
              <w:right w:val="single" w:sz="4" w:space="0" w:color="000000"/>
            </w:tcBorders>
          </w:tcPr>
          <w:p w14:paraId="7A2BEF3F" w14:textId="77777777" w:rsidR="00051182" w:rsidRPr="00051182" w:rsidRDefault="00051182" w:rsidP="00051182">
            <w:pPr>
              <w:spacing w:line="360" w:lineRule="auto"/>
              <w:contextualSpacing/>
              <w:jc w:val="both"/>
              <w:rPr>
                <w:rFonts w:ascii="Times New Roman" w:hAnsi="Times New Roman" w:cs="Times New Roman"/>
                <w:b/>
                <w:bCs/>
                <w:lang w:val="en-US"/>
              </w:rPr>
            </w:pPr>
            <w:r w:rsidRPr="00051182">
              <w:rPr>
                <w:rFonts w:ascii="Times New Roman" w:hAnsi="Times New Roman" w:cs="Times New Roman"/>
              </w:rPr>
              <w:t xml:space="preserve">Only bore well  </w:t>
            </w:r>
          </w:p>
        </w:tc>
        <w:tc>
          <w:tcPr>
            <w:tcW w:w="1810" w:type="dxa"/>
            <w:vAlign w:val="center"/>
          </w:tcPr>
          <w:p w14:paraId="02864870" w14:textId="77777777" w:rsidR="00051182" w:rsidRPr="00051182" w:rsidRDefault="00051182" w:rsidP="00051182">
            <w:pPr>
              <w:spacing w:line="360" w:lineRule="auto"/>
              <w:contextualSpacing/>
              <w:jc w:val="center"/>
              <w:rPr>
                <w:rFonts w:ascii="Times New Roman" w:hAnsi="Times New Roman" w:cs="Times New Roman"/>
                <w:b/>
                <w:bCs/>
                <w:lang w:val="en-US"/>
              </w:rPr>
            </w:pPr>
            <w:r w:rsidRPr="00051182">
              <w:rPr>
                <w:rFonts w:ascii="Times New Roman" w:hAnsi="Times New Roman" w:cs="Times New Roman"/>
              </w:rPr>
              <w:t>56</w:t>
            </w:r>
          </w:p>
        </w:tc>
        <w:tc>
          <w:tcPr>
            <w:tcW w:w="2084" w:type="dxa"/>
            <w:vAlign w:val="center"/>
          </w:tcPr>
          <w:p w14:paraId="7495B099" w14:textId="77777777" w:rsidR="00051182" w:rsidRPr="00051182" w:rsidRDefault="00051182" w:rsidP="00051182">
            <w:pPr>
              <w:spacing w:line="360" w:lineRule="auto"/>
              <w:contextualSpacing/>
              <w:jc w:val="center"/>
              <w:rPr>
                <w:rFonts w:ascii="Times New Roman" w:hAnsi="Times New Roman" w:cs="Times New Roman"/>
                <w:b/>
                <w:bCs/>
                <w:lang w:val="en-US"/>
              </w:rPr>
            </w:pPr>
            <w:r w:rsidRPr="00051182">
              <w:rPr>
                <w:rFonts w:ascii="Times New Roman" w:hAnsi="Times New Roman" w:cs="Times New Roman"/>
              </w:rPr>
              <w:t>31.11</w:t>
            </w:r>
          </w:p>
        </w:tc>
      </w:tr>
      <w:tr w:rsidR="00051182" w:rsidRPr="00051182" w14:paraId="2E9EC782" w14:textId="77777777" w:rsidTr="00A67067">
        <w:trPr>
          <w:trHeight w:val="499"/>
        </w:trPr>
        <w:tc>
          <w:tcPr>
            <w:tcW w:w="851" w:type="dxa"/>
          </w:tcPr>
          <w:p w14:paraId="288434C8" w14:textId="77777777" w:rsidR="00051182" w:rsidRPr="00051182" w:rsidRDefault="00051182" w:rsidP="00051182">
            <w:pPr>
              <w:spacing w:line="360" w:lineRule="auto"/>
              <w:contextualSpacing/>
              <w:jc w:val="both"/>
              <w:rPr>
                <w:rFonts w:ascii="Times New Roman" w:hAnsi="Times New Roman" w:cs="Times New Roman"/>
                <w:b/>
                <w:bCs/>
                <w:lang w:val="en-US"/>
              </w:rPr>
            </w:pPr>
            <w:r w:rsidRPr="00051182">
              <w:rPr>
                <w:rFonts w:ascii="Times New Roman" w:hAnsi="Times New Roman" w:cs="Times New Roman"/>
                <w:bCs/>
                <w:lang w:val="en-US"/>
              </w:rPr>
              <w:t>4.</w:t>
            </w:r>
          </w:p>
        </w:tc>
        <w:tc>
          <w:tcPr>
            <w:tcW w:w="3969" w:type="dxa"/>
            <w:tcBorders>
              <w:top w:val="single" w:sz="4" w:space="0" w:color="000000"/>
              <w:left w:val="single" w:sz="4" w:space="0" w:color="000000"/>
              <w:bottom w:val="single" w:sz="4" w:space="0" w:color="000000"/>
              <w:right w:val="single" w:sz="4" w:space="0" w:color="000000"/>
            </w:tcBorders>
          </w:tcPr>
          <w:p w14:paraId="72E99A3F" w14:textId="77777777" w:rsidR="00051182" w:rsidRPr="00051182" w:rsidRDefault="00051182" w:rsidP="00051182">
            <w:pPr>
              <w:spacing w:line="360" w:lineRule="auto"/>
              <w:contextualSpacing/>
              <w:jc w:val="both"/>
              <w:rPr>
                <w:rFonts w:ascii="Times New Roman" w:hAnsi="Times New Roman" w:cs="Times New Roman"/>
                <w:b/>
                <w:bCs/>
                <w:lang w:val="en-US"/>
              </w:rPr>
            </w:pPr>
            <w:r w:rsidRPr="00051182">
              <w:rPr>
                <w:rFonts w:ascii="Times New Roman" w:hAnsi="Times New Roman" w:cs="Times New Roman"/>
              </w:rPr>
              <w:t xml:space="preserve">Canal+ tanks  </w:t>
            </w:r>
          </w:p>
        </w:tc>
        <w:tc>
          <w:tcPr>
            <w:tcW w:w="1810" w:type="dxa"/>
            <w:vAlign w:val="center"/>
          </w:tcPr>
          <w:p w14:paraId="06CF4891" w14:textId="77777777" w:rsidR="00051182" w:rsidRPr="00051182" w:rsidRDefault="00051182" w:rsidP="00051182">
            <w:pPr>
              <w:spacing w:line="360" w:lineRule="auto"/>
              <w:contextualSpacing/>
              <w:jc w:val="center"/>
              <w:rPr>
                <w:rFonts w:ascii="Times New Roman" w:hAnsi="Times New Roman" w:cs="Times New Roman"/>
                <w:b/>
                <w:bCs/>
                <w:lang w:val="en-US"/>
              </w:rPr>
            </w:pPr>
            <w:r w:rsidRPr="00051182">
              <w:rPr>
                <w:rFonts w:ascii="Times New Roman" w:hAnsi="Times New Roman" w:cs="Times New Roman"/>
              </w:rPr>
              <w:t>4</w:t>
            </w:r>
          </w:p>
        </w:tc>
        <w:tc>
          <w:tcPr>
            <w:tcW w:w="2084" w:type="dxa"/>
            <w:vAlign w:val="center"/>
          </w:tcPr>
          <w:p w14:paraId="591FA8E2" w14:textId="77777777" w:rsidR="00051182" w:rsidRPr="00051182" w:rsidRDefault="00051182" w:rsidP="00051182">
            <w:pPr>
              <w:spacing w:line="360" w:lineRule="auto"/>
              <w:contextualSpacing/>
              <w:jc w:val="center"/>
              <w:rPr>
                <w:rFonts w:ascii="Times New Roman" w:hAnsi="Times New Roman" w:cs="Times New Roman"/>
                <w:b/>
                <w:bCs/>
                <w:lang w:val="en-US"/>
              </w:rPr>
            </w:pPr>
            <w:r w:rsidRPr="00051182">
              <w:rPr>
                <w:rFonts w:ascii="Times New Roman" w:hAnsi="Times New Roman" w:cs="Times New Roman"/>
              </w:rPr>
              <w:t>2.22</w:t>
            </w:r>
          </w:p>
        </w:tc>
      </w:tr>
      <w:tr w:rsidR="00051182" w:rsidRPr="00051182" w14:paraId="526F08AB" w14:textId="77777777" w:rsidTr="00A67067">
        <w:trPr>
          <w:trHeight w:val="480"/>
        </w:trPr>
        <w:tc>
          <w:tcPr>
            <w:tcW w:w="851" w:type="dxa"/>
          </w:tcPr>
          <w:p w14:paraId="1C58A52A" w14:textId="77777777" w:rsidR="00051182" w:rsidRPr="00051182" w:rsidRDefault="00051182" w:rsidP="00051182">
            <w:pPr>
              <w:spacing w:line="360" w:lineRule="auto"/>
              <w:contextualSpacing/>
              <w:jc w:val="both"/>
              <w:rPr>
                <w:rFonts w:ascii="Times New Roman" w:hAnsi="Times New Roman" w:cs="Times New Roman"/>
                <w:b/>
                <w:bCs/>
                <w:lang w:val="en-US"/>
              </w:rPr>
            </w:pPr>
            <w:r w:rsidRPr="00051182">
              <w:rPr>
                <w:rFonts w:ascii="Times New Roman" w:hAnsi="Times New Roman" w:cs="Times New Roman"/>
                <w:bCs/>
                <w:lang w:val="en-US"/>
              </w:rPr>
              <w:lastRenderedPageBreak/>
              <w:t>5.</w:t>
            </w:r>
          </w:p>
        </w:tc>
        <w:tc>
          <w:tcPr>
            <w:tcW w:w="3969" w:type="dxa"/>
            <w:tcBorders>
              <w:top w:val="single" w:sz="4" w:space="0" w:color="000000"/>
              <w:left w:val="single" w:sz="4" w:space="0" w:color="000000"/>
              <w:bottom w:val="single" w:sz="4" w:space="0" w:color="000000"/>
              <w:right w:val="single" w:sz="4" w:space="0" w:color="000000"/>
            </w:tcBorders>
          </w:tcPr>
          <w:p w14:paraId="0FC4F50F" w14:textId="77777777" w:rsidR="00051182" w:rsidRPr="00051182" w:rsidRDefault="00051182" w:rsidP="00051182">
            <w:pPr>
              <w:spacing w:line="360" w:lineRule="auto"/>
              <w:contextualSpacing/>
              <w:jc w:val="both"/>
              <w:rPr>
                <w:rFonts w:ascii="Times New Roman" w:hAnsi="Times New Roman" w:cs="Times New Roman"/>
                <w:b/>
                <w:bCs/>
                <w:lang w:val="en-US"/>
              </w:rPr>
            </w:pPr>
            <w:r w:rsidRPr="00051182">
              <w:rPr>
                <w:rFonts w:ascii="Times New Roman" w:hAnsi="Times New Roman" w:cs="Times New Roman"/>
              </w:rPr>
              <w:t xml:space="preserve">Canal+ bore well </w:t>
            </w:r>
          </w:p>
        </w:tc>
        <w:tc>
          <w:tcPr>
            <w:tcW w:w="1810" w:type="dxa"/>
            <w:vAlign w:val="center"/>
          </w:tcPr>
          <w:p w14:paraId="11F9E7CA" w14:textId="77777777" w:rsidR="00051182" w:rsidRPr="00051182" w:rsidRDefault="00051182" w:rsidP="00051182">
            <w:pPr>
              <w:spacing w:line="360" w:lineRule="auto"/>
              <w:contextualSpacing/>
              <w:jc w:val="center"/>
              <w:rPr>
                <w:rFonts w:ascii="Times New Roman" w:hAnsi="Times New Roman" w:cs="Times New Roman"/>
                <w:b/>
                <w:bCs/>
                <w:lang w:val="en-US"/>
              </w:rPr>
            </w:pPr>
            <w:r w:rsidRPr="00051182">
              <w:rPr>
                <w:rFonts w:ascii="Times New Roman" w:hAnsi="Times New Roman" w:cs="Times New Roman"/>
                <w:b/>
                <w:bCs/>
              </w:rPr>
              <w:t>71</w:t>
            </w:r>
          </w:p>
        </w:tc>
        <w:tc>
          <w:tcPr>
            <w:tcW w:w="2084" w:type="dxa"/>
            <w:vAlign w:val="center"/>
          </w:tcPr>
          <w:p w14:paraId="3B3DF1B9" w14:textId="77777777" w:rsidR="00051182" w:rsidRPr="00051182" w:rsidRDefault="00051182" w:rsidP="00051182">
            <w:pPr>
              <w:spacing w:line="360" w:lineRule="auto"/>
              <w:contextualSpacing/>
              <w:jc w:val="center"/>
              <w:rPr>
                <w:rFonts w:ascii="Times New Roman" w:hAnsi="Times New Roman" w:cs="Times New Roman"/>
                <w:b/>
                <w:bCs/>
                <w:lang w:val="en-US"/>
              </w:rPr>
            </w:pPr>
            <w:r w:rsidRPr="00051182">
              <w:rPr>
                <w:rFonts w:ascii="Times New Roman" w:hAnsi="Times New Roman" w:cs="Times New Roman"/>
                <w:b/>
                <w:bCs/>
              </w:rPr>
              <w:t>39.44</w:t>
            </w:r>
          </w:p>
        </w:tc>
      </w:tr>
      <w:tr w:rsidR="00051182" w:rsidRPr="00051182" w14:paraId="614BE54E" w14:textId="77777777" w:rsidTr="00A67067">
        <w:trPr>
          <w:trHeight w:val="480"/>
        </w:trPr>
        <w:tc>
          <w:tcPr>
            <w:tcW w:w="851" w:type="dxa"/>
          </w:tcPr>
          <w:p w14:paraId="08AC6662" w14:textId="77777777" w:rsidR="00051182" w:rsidRPr="00051182" w:rsidRDefault="00051182" w:rsidP="00051182">
            <w:pPr>
              <w:spacing w:line="360" w:lineRule="auto"/>
              <w:contextualSpacing/>
              <w:jc w:val="both"/>
              <w:rPr>
                <w:rFonts w:ascii="Times New Roman" w:hAnsi="Times New Roman" w:cs="Times New Roman"/>
                <w:bCs/>
                <w:lang w:val="en-US"/>
              </w:rPr>
            </w:pPr>
            <w:r w:rsidRPr="00051182">
              <w:rPr>
                <w:rFonts w:ascii="Times New Roman" w:hAnsi="Times New Roman" w:cs="Times New Roman"/>
                <w:bCs/>
                <w:lang w:val="en-US"/>
              </w:rPr>
              <w:t>6.</w:t>
            </w:r>
          </w:p>
        </w:tc>
        <w:tc>
          <w:tcPr>
            <w:tcW w:w="3969" w:type="dxa"/>
            <w:tcBorders>
              <w:top w:val="single" w:sz="4" w:space="0" w:color="000000"/>
              <w:left w:val="single" w:sz="4" w:space="0" w:color="000000"/>
              <w:bottom w:val="single" w:sz="4" w:space="0" w:color="000000"/>
              <w:right w:val="single" w:sz="4" w:space="0" w:color="000000"/>
            </w:tcBorders>
          </w:tcPr>
          <w:p w14:paraId="58E08468" w14:textId="77777777" w:rsidR="00051182" w:rsidRPr="00051182" w:rsidRDefault="00051182" w:rsidP="00051182">
            <w:pPr>
              <w:spacing w:line="360" w:lineRule="auto"/>
              <w:contextualSpacing/>
              <w:jc w:val="both"/>
              <w:rPr>
                <w:rFonts w:ascii="Times New Roman" w:hAnsi="Times New Roman" w:cs="Times New Roman"/>
                <w:b/>
                <w:bCs/>
                <w:lang w:val="en-US"/>
              </w:rPr>
            </w:pPr>
            <w:r w:rsidRPr="00051182">
              <w:rPr>
                <w:rFonts w:ascii="Times New Roman" w:hAnsi="Times New Roman" w:cs="Times New Roman"/>
              </w:rPr>
              <w:t xml:space="preserve">Tanks+ bore well </w:t>
            </w:r>
          </w:p>
        </w:tc>
        <w:tc>
          <w:tcPr>
            <w:tcW w:w="1810" w:type="dxa"/>
            <w:vAlign w:val="center"/>
          </w:tcPr>
          <w:p w14:paraId="38447C92" w14:textId="77777777" w:rsidR="00051182" w:rsidRPr="00051182" w:rsidRDefault="00051182" w:rsidP="00051182">
            <w:pPr>
              <w:spacing w:line="360" w:lineRule="auto"/>
              <w:contextualSpacing/>
              <w:jc w:val="center"/>
              <w:rPr>
                <w:rFonts w:ascii="Times New Roman" w:hAnsi="Times New Roman" w:cs="Times New Roman"/>
                <w:b/>
                <w:bCs/>
                <w:lang w:val="en-US"/>
              </w:rPr>
            </w:pPr>
            <w:r w:rsidRPr="00051182">
              <w:rPr>
                <w:rFonts w:ascii="Times New Roman" w:hAnsi="Times New Roman" w:cs="Times New Roman"/>
              </w:rPr>
              <w:t>3</w:t>
            </w:r>
          </w:p>
        </w:tc>
        <w:tc>
          <w:tcPr>
            <w:tcW w:w="2084" w:type="dxa"/>
            <w:vAlign w:val="center"/>
          </w:tcPr>
          <w:p w14:paraId="366BD15E" w14:textId="77777777" w:rsidR="00051182" w:rsidRPr="00051182" w:rsidRDefault="00051182" w:rsidP="00051182">
            <w:pPr>
              <w:spacing w:line="360" w:lineRule="auto"/>
              <w:contextualSpacing/>
              <w:jc w:val="center"/>
              <w:rPr>
                <w:rFonts w:ascii="Times New Roman" w:hAnsi="Times New Roman" w:cs="Times New Roman"/>
                <w:b/>
                <w:bCs/>
                <w:lang w:val="en-US"/>
              </w:rPr>
            </w:pPr>
            <w:r w:rsidRPr="00051182">
              <w:rPr>
                <w:rFonts w:ascii="Times New Roman" w:hAnsi="Times New Roman" w:cs="Times New Roman"/>
              </w:rPr>
              <w:t>1.67</w:t>
            </w:r>
          </w:p>
        </w:tc>
      </w:tr>
      <w:tr w:rsidR="00051182" w:rsidRPr="00051182" w14:paraId="7C2E59FD" w14:textId="77777777" w:rsidTr="00A67067">
        <w:trPr>
          <w:trHeight w:val="466"/>
        </w:trPr>
        <w:tc>
          <w:tcPr>
            <w:tcW w:w="851" w:type="dxa"/>
          </w:tcPr>
          <w:p w14:paraId="37A8B93A" w14:textId="77777777" w:rsidR="00051182" w:rsidRPr="00051182" w:rsidRDefault="00051182" w:rsidP="00051182">
            <w:pPr>
              <w:spacing w:line="360" w:lineRule="auto"/>
              <w:contextualSpacing/>
              <w:jc w:val="both"/>
              <w:rPr>
                <w:rFonts w:ascii="Times New Roman" w:hAnsi="Times New Roman" w:cs="Times New Roman"/>
                <w:bCs/>
                <w:lang w:val="en-US"/>
              </w:rPr>
            </w:pPr>
            <w:r w:rsidRPr="00051182">
              <w:rPr>
                <w:rFonts w:ascii="Times New Roman" w:hAnsi="Times New Roman" w:cs="Times New Roman"/>
                <w:bCs/>
                <w:lang w:val="en-US"/>
              </w:rPr>
              <w:t>7.</w:t>
            </w:r>
          </w:p>
        </w:tc>
        <w:tc>
          <w:tcPr>
            <w:tcW w:w="3969" w:type="dxa"/>
            <w:tcBorders>
              <w:top w:val="single" w:sz="4" w:space="0" w:color="000000"/>
              <w:left w:val="single" w:sz="4" w:space="0" w:color="000000"/>
              <w:bottom w:val="single" w:sz="4" w:space="0" w:color="000000"/>
              <w:right w:val="single" w:sz="4" w:space="0" w:color="000000"/>
            </w:tcBorders>
          </w:tcPr>
          <w:p w14:paraId="5ED6C261" w14:textId="77777777" w:rsidR="00051182" w:rsidRPr="00051182" w:rsidRDefault="00051182" w:rsidP="00051182">
            <w:pPr>
              <w:spacing w:line="360" w:lineRule="auto"/>
              <w:contextualSpacing/>
              <w:jc w:val="both"/>
              <w:rPr>
                <w:rFonts w:ascii="Times New Roman" w:hAnsi="Times New Roman" w:cs="Times New Roman"/>
                <w:b/>
                <w:bCs/>
                <w:lang w:val="en-US"/>
              </w:rPr>
            </w:pPr>
            <w:r w:rsidRPr="00051182">
              <w:rPr>
                <w:rFonts w:ascii="Times New Roman" w:hAnsi="Times New Roman" w:cs="Times New Roman"/>
              </w:rPr>
              <w:t xml:space="preserve">Canal+ tanks+ bore well </w:t>
            </w:r>
          </w:p>
        </w:tc>
        <w:tc>
          <w:tcPr>
            <w:tcW w:w="1810" w:type="dxa"/>
            <w:vAlign w:val="center"/>
          </w:tcPr>
          <w:p w14:paraId="6FEBFB0C" w14:textId="77777777" w:rsidR="00051182" w:rsidRPr="00051182" w:rsidRDefault="00051182" w:rsidP="00051182">
            <w:pPr>
              <w:spacing w:line="360" w:lineRule="auto"/>
              <w:contextualSpacing/>
              <w:jc w:val="center"/>
              <w:rPr>
                <w:rFonts w:ascii="Times New Roman" w:hAnsi="Times New Roman" w:cs="Times New Roman"/>
                <w:b/>
                <w:bCs/>
                <w:lang w:val="en-US"/>
              </w:rPr>
            </w:pPr>
            <w:r w:rsidRPr="00051182">
              <w:rPr>
                <w:rFonts w:ascii="Times New Roman" w:hAnsi="Times New Roman" w:cs="Times New Roman"/>
              </w:rPr>
              <w:t>14</w:t>
            </w:r>
          </w:p>
        </w:tc>
        <w:tc>
          <w:tcPr>
            <w:tcW w:w="2084" w:type="dxa"/>
            <w:vAlign w:val="center"/>
          </w:tcPr>
          <w:p w14:paraId="4B0AE635" w14:textId="77777777" w:rsidR="00051182" w:rsidRPr="00051182" w:rsidRDefault="00051182" w:rsidP="00051182">
            <w:pPr>
              <w:spacing w:line="360" w:lineRule="auto"/>
              <w:contextualSpacing/>
              <w:jc w:val="center"/>
              <w:rPr>
                <w:rFonts w:ascii="Times New Roman" w:hAnsi="Times New Roman" w:cs="Times New Roman"/>
                <w:b/>
                <w:bCs/>
                <w:lang w:val="en-US"/>
              </w:rPr>
            </w:pPr>
            <w:r w:rsidRPr="00051182">
              <w:rPr>
                <w:rFonts w:ascii="Times New Roman" w:hAnsi="Times New Roman" w:cs="Times New Roman"/>
              </w:rPr>
              <w:t>7.78</w:t>
            </w:r>
          </w:p>
        </w:tc>
      </w:tr>
      <w:tr w:rsidR="00051182" w:rsidRPr="00051182" w14:paraId="306FEC2F" w14:textId="77777777" w:rsidTr="00A67067">
        <w:trPr>
          <w:trHeight w:val="1134"/>
        </w:trPr>
        <w:tc>
          <w:tcPr>
            <w:tcW w:w="851" w:type="dxa"/>
          </w:tcPr>
          <w:p w14:paraId="193F3DD7" w14:textId="77777777" w:rsidR="00051182" w:rsidRPr="00051182" w:rsidRDefault="00051182" w:rsidP="00051182">
            <w:pPr>
              <w:spacing w:line="360" w:lineRule="auto"/>
              <w:contextualSpacing/>
              <w:jc w:val="both"/>
              <w:rPr>
                <w:rFonts w:ascii="Times New Roman" w:hAnsi="Times New Roman" w:cs="Times New Roman"/>
                <w:bCs/>
                <w:lang w:val="en-US"/>
              </w:rPr>
            </w:pPr>
            <w:r w:rsidRPr="00051182">
              <w:rPr>
                <w:rFonts w:ascii="Times New Roman" w:hAnsi="Times New Roman" w:cs="Times New Roman"/>
                <w:bCs/>
                <w:lang w:val="en-US"/>
              </w:rPr>
              <w:t>8.</w:t>
            </w:r>
          </w:p>
        </w:tc>
        <w:tc>
          <w:tcPr>
            <w:tcW w:w="3969" w:type="dxa"/>
            <w:tcBorders>
              <w:top w:val="single" w:sz="4" w:space="0" w:color="000000"/>
              <w:left w:val="single" w:sz="4" w:space="0" w:color="000000"/>
              <w:bottom w:val="single" w:sz="4" w:space="0" w:color="000000"/>
              <w:right w:val="single" w:sz="4" w:space="0" w:color="000000"/>
            </w:tcBorders>
          </w:tcPr>
          <w:p w14:paraId="2A342F8F" w14:textId="77777777" w:rsidR="00051182" w:rsidRPr="00051182" w:rsidRDefault="00051182" w:rsidP="00051182">
            <w:pPr>
              <w:spacing w:line="360" w:lineRule="auto"/>
              <w:contextualSpacing/>
              <w:jc w:val="both"/>
              <w:rPr>
                <w:rFonts w:ascii="Times New Roman" w:hAnsi="Times New Roman" w:cs="Times New Roman"/>
              </w:rPr>
            </w:pPr>
            <w:r w:rsidRPr="00051182">
              <w:rPr>
                <w:rFonts w:ascii="Times New Roman" w:hAnsi="Times New Roman" w:cs="Times New Roman"/>
              </w:rPr>
              <w:t xml:space="preserve">Other </w:t>
            </w:r>
          </w:p>
          <w:p w14:paraId="2F113B3F" w14:textId="77777777" w:rsidR="00051182" w:rsidRPr="00051182" w:rsidRDefault="00051182" w:rsidP="00051182">
            <w:pPr>
              <w:spacing w:line="360" w:lineRule="auto"/>
              <w:contextualSpacing/>
              <w:jc w:val="both"/>
              <w:rPr>
                <w:rFonts w:ascii="Times New Roman" w:hAnsi="Times New Roman" w:cs="Times New Roman"/>
              </w:rPr>
            </w:pPr>
            <w:r w:rsidRPr="00051182">
              <w:rPr>
                <w:rFonts w:ascii="Times New Roman" w:hAnsi="Times New Roman" w:cs="Times New Roman"/>
              </w:rPr>
              <w:t>(Pond+ motor /Borewell+ Vagu /Drip irrigation/ Open well/Tanks +ponds)</w:t>
            </w:r>
          </w:p>
        </w:tc>
        <w:tc>
          <w:tcPr>
            <w:tcW w:w="1810" w:type="dxa"/>
            <w:vAlign w:val="center"/>
          </w:tcPr>
          <w:p w14:paraId="431A9F80" w14:textId="77777777" w:rsidR="00051182" w:rsidRPr="00051182" w:rsidRDefault="00051182" w:rsidP="00051182">
            <w:pPr>
              <w:spacing w:line="360" w:lineRule="auto"/>
              <w:contextualSpacing/>
              <w:jc w:val="center"/>
              <w:rPr>
                <w:rFonts w:ascii="Times New Roman" w:hAnsi="Times New Roman" w:cs="Times New Roman"/>
                <w:b/>
                <w:bCs/>
                <w:lang w:val="en-US"/>
              </w:rPr>
            </w:pPr>
            <w:r w:rsidRPr="00051182">
              <w:rPr>
                <w:rFonts w:ascii="Times New Roman" w:hAnsi="Times New Roman" w:cs="Times New Roman"/>
              </w:rPr>
              <w:t>23</w:t>
            </w:r>
          </w:p>
        </w:tc>
        <w:tc>
          <w:tcPr>
            <w:tcW w:w="2084" w:type="dxa"/>
            <w:vAlign w:val="center"/>
          </w:tcPr>
          <w:p w14:paraId="6F65D381" w14:textId="77777777" w:rsidR="00051182" w:rsidRPr="00051182" w:rsidRDefault="00051182" w:rsidP="00051182">
            <w:pPr>
              <w:spacing w:line="360" w:lineRule="auto"/>
              <w:contextualSpacing/>
              <w:jc w:val="center"/>
              <w:rPr>
                <w:rFonts w:ascii="Times New Roman" w:hAnsi="Times New Roman" w:cs="Times New Roman"/>
                <w:b/>
                <w:bCs/>
                <w:lang w:val="en-US"/>
              </w:rPr>
            </w:pPr>
            <w:r w:rsidRPr="00051182">
              <w:rPr>
                <w:rFonts w:ascii="Times New Roman" w:hAnsi="Times New Roman" w:cs="Times New Roman"/>
              </w:rPr>
              <w:t>12.78</w:t>
            </w:r>
          </w:p>
        </w:tc>
      </w:tr>
      <w:tr w:rsidR="00051182" w:rsidRPr="00051182" w14:paraId="28A43BF3" w14:textId="77777777" w:rsidTr="00A67067">
        <w:trPr>
          <w:trHeight w:val="480"/>
        </w:trPr>
        <w:tc>
          <w:tcPr>
            <w:tcW w:w="851" w:type="dxa"/>
          </w:tcPr>
          <w:p w14:paraId="50C48557" w14:textId="77777777" w:rsidR="00051182" w:rsidRPr="00051182" w:rsidRDefault="00051182" w:rsidP="00051182">
            <w:pPr>
              <w:spacing w:line="360" w:lineRule="auto"/>
              <w:contextualSpacing/>
              <w:jc w:val="both"/>
              <w:rPr>
                <w:rFonts w:ascii="Times New Roman" w:hAnsi="Times New Roman" w:cs="Times New Roman"/>
                <w:bCs/>
                <w:lang w:val="en-US"/>
              </w:rPr>
            </w:pPr>
          </w:p>
        </w:tc>
        <w:tc>
          <w:tcPr>
            <w:tcW w:w="3969" w:type="dxa"/>
          </w:tcPr>
          <w:p w14:paraId="1E3C3246" w14:textId="77777777" w:rsidR="00051182" w:rsidRPr="00051182" w:rsidRDefault="00051182" w:rsidP="00051182">
            <w:pPr>
              <w:spacing w:line="360" w:lineRule="auto"/>
              <w:contextualSpacing/>
              <w:jc w:val="both"/>
              <w:rPr>
                <w:rFonts w:ascii="Times New Roman" w:hAnsi="Times New Roman" w:cs="Times New Roman"/>
              </w:rPr>
            </w:pPr>
            <w:r w:rsidRPr="00051182">
              <w:rPr>
                <w:rFonts w:ascii="Times New Roman" w:hAnsi="Times New Roman" w:cs="Times New Roman"/>
                <w:b/>
                <w:bCs/>
                <w:lang w:val="en-US"/>
              </w:rPr>
              <w:t>Total</w:t>
            </w:r>
          </w:p>
        </w:tc>
        <w:tc>
          <w:tcPr>
            <w:tcW w:w="1810" w:type="dxa"/>
            <w:vAlign w:val="center"/>
          </w:tcPr>
          <w:p w14:paraId="06616ED7" w14:textId="77777777" w:rsidR="00051182" w:rsidRPr="00051182" w:rsidRDefault="00051182" w:rsidP="00051182">
            <w:pPr>
              <w:spacing w:line="360" w:lineRule="auto"/>
              <w:contextualSpacing/>
              <w:jc w:val="center"/>
              <w:rPr>
                <w:rFonts w:ascii="Times New Roman" w:hAnsi="Times New Roman" w:cs="Times New Roman"/>
                <w:b/>
                <w:bCs/>
                <w:lang w:val="en-US"/>
              </w:rPr>
            </w:pPr>
            <w:r w:rsidRPr="00051182">
              <w:rPr>
                <w:rFonts w:ascii="Times New Roman" w:hAnsi="Times New Roman" w:cs="Times New Roman"/>
                <w:b/>
                <w:bCs/>
                <w:lang w:val="en-US"/>
              </w:rPr>
              <w:t>180</w:t>
            </w:r>
          </w:p>
        </w:tc>
        <w:tc>
          <w:tcPr>
            <w:tcW w:w="2084" w:type="dxa"/>
            <w:vAlign w:val="center"/>
          </w:tcPr>
          <w:p w14:paraId="62E5E58D" w14:textId="77777777" w:rsidR="00051182" w:rsidRPr="00051182" w:rsidRDefault="00051182" w:rsidP="00051182">
            <w:pPr>
              <w:spacing w:line="360" w:lineRule="auto"/>
              <w:contextualSpacing/>
              <w:jc w:val="center"/>
              <w:rPr>
                <w:rFonts w:ascii="Times New Roman" w:hAnsi="Times New Roman" w:cs="Times New Roman"/>
                <w:b/>
                <w:bCs/>
                <w:lang w:val="en-US"/>
              </w:rPr>
            </w:pPr>
            <w:r w:rsidRPr="00051182">
              <w:rPr>
                <w:rFonts w:ascii="Times New Roman" w:hAnsi="Times New Roman" w:cs="Times New Roman"/>
                <w:b/>
                <w:bCs/>
                <w:lang w:val="en-US"/>
              </w:rPr>
              <w:t>100.00</w:t>
            </w:r>
          </w:p>
        </w:tc>
      </w:tr>
    </w:tbl>
    <w:p w14:paraId="108D03D6" w14:textId="62FB3686" w:rsidR="00585F5E" w:rsidRDefault="00051182" w:rsidP="00681190">
      <w:pPr>
        <w:spacing w:before="120" w:after="120" w:line="360" w:lineRule="auto"/>
        <w:jc w:val="both"/>
        <w:rPr>
          <w:rFonts w:ascii="Times New Roman" w:hAnsi="Times New Roman" w:cs="Times New Roman"/>
        </w:rPr>
      </w:pPr>
      <w:r>
        <w:rPr>
          <w:rFonts w:ascii="Times New Roman" w:hAnsi="Times New Roman" w:cs="Times New Roman"/>
        </w:rPr>
        <w:t xml:space="preserve">              From the above table, it can be seen that 39.44 per cent of the innovative farmers had c</w:t>
      </w:r>
      <w:r w:rsidRPr="00051182">
        <w:rPr>
          <w:rFonts w:ascii="Times New Roman" w:hAnsi="Times New Roman" w:cs="Times New Roman"/>
        </w:rPr>
        <w:t>anal+ bore well</w:t>
      </w:r>
      <w:r>
        <w:rPr>
          <w:rFonts w:ascii="Times New Roman" w:hAnsi="Times New Roman" w:cs="Times New Roman"/>
        </w:rPr>
        <w:t xml:space="preserve"> as their main source of irrigation, followed by only bore well (31.11%), others (12.78%), canals+tanks+bore well (07.78%), only canal (5.00%) and canals +tanks (02.22%). The results were partly similar with the findings of </w:t>
      </w:r>
      <w:r w:rsidRPr="00DB658A">
        <w:rPr>
          <w:rFonts w:ascii="Times New Roman" w:hAnsi="Times New Roman" w:cs="Times New Roman"/>
        </w:rPr>
        <w:t>Arun (2024)</w:t>
      </w:r>
      <w:r>
        <w:rPr>
          <w:rFonts w:ascii="Times New Roman" w:hAnsi="Times New Roman" w:cs="Times New Roman"/>
        </w:rPr>
        <w:t>.</w:t>
      </w:r>
    </w:p>
    <w:p w14:paraId="5E0A31D1" w14:textId="3417CFD6" w:rsidR="00893D0B" w:rsidRPr="00893D0B" w:rsidRDefault="00893D0B" w:rsidP="00893D0B">
      <w:pPr>
        <w:spacing w:before="120" w:after="120" w:line="240" w:lineRule="auto"/>
        <w:jc w:val="both"/>
        <w:rPr>
          <w:rFonts w:ascii="Times New Roman" w:hAnsi="Times New Roman" w:cs="Times New Roman"/>
          <w:b/>
          <w:bCs/>
          <w:lang w:val="en-US"/>
        </w:rPr>
      </w:pPr>
      <w:r>
        <w:rPr>
          <w:rFonts w:ascii="Times New Roman" w:hAnsi="Times New Roman" w:cs="Times New Roman"/>
          <w:b/>
          <w:bCs/>
          <w:lang w:val="en-US"/>
        </w:rPr>
        <w:t>CONCLUSION</w:t>
      </w:r>
    </w:p>
    <w:p w14:paraId="5BA7BD38" w14:textId="1AC7EAED" w:rsidR="002C4BD9" w:rsidRDefault="00893D0B" w:rsidP="008D1D0F">
      <w:pPr>
        <w:spacing w:before="120" w:after="120" w:line="360" w:lineRule="auto"/>
        <w:jc w:val="both"/>
        <w:rPr>
          <w:rFonts w:ascii="Times New Roman" w:hAnsi="Times New Roman" w:cs="Times New Roman"/>
        </w:rPr>
      </w:pPr>
      <w:r>
        <w:rPr>
          <w:rFonts w:ascii="Times New Roman" w:hAnsi="Times New Roman" w:cs="Times New Roman"/>
        </w:rPr>
        <w:t xml:space="preserve">              </w:t>
      </w:r>
      <w:r w:rsidRPr="00893D0B">
        <w:rPr>
          <w:rFonts w:ascii="Times New Roman" w:hAnsi="Times New Roman" w:cs="Times New Roman"/>
        </w:rPr>
        <w:t>The analysis reveals that the majority of innovative farmers were middle-aged</w:t>
      </w:r>
      <w:r>
        <w:rPr>
          <w:rFonts w:ascii="Times New Roman" w:hAnsi="Times New Roman" w:cs="Times New Roman"/>
        </w:rPr>
        <w:t xml:space="preserve">, </w:t>
      </w:r>
      <w:r w:rsidRPr="00893D0B">
        <w:rPr>
          <w:rFonts w:ascii="Times New Roman" w:hAnsi="Times New Roman" w:cs="Times New Roman"/>
        </w:rPr>
        <w:t>highlighting their active involvement in adopting and developing new agricultural practices. Most had an educational background up to the secondary level</w:t>
      </w:r>
      <w:r>
        <w:rPr>
          <w:rFonts w:ascii="Times New Roman" w:hAnsi="Times New Roman" w:cs="Times New Roman"/>
        </w:rPr>
        <w:t>.</w:t>
      </w:r>
      <w:r w:rsidRPr="00893D0B">
        <w:rPr>
          <w:rFonts w:ascii="Times New Roman" w:hAnsi="Times New Roman" w:cs="Times New Roman"/>
        </w:rPr>
        <w:t xml:space="preserve"> Landholding size emerged as a significant factor, with 43.33% of innovative farmers having medium-sized holdings, which provided them with more opportunities to experiment with new technologies.</w:t>
      </w:r>
      <w:r w:rsidR="008D1D0F">
        <w:rPr>
          <w:rFonts w:ascii="Times New Roman" w:hAnsi="Times New Roman" w:cs="Times New Roman"/>
        </w:rPr>
        <w:t xml:space="preserve"> M</w:t>
      </w:r>
      <w:r w:rsidRPr="00893D0B">
        <w:rPr>
          <w:rFonts w:ascii="Times New Roman" w:hAnsi="Times New Roman" w:cs="Times New Roman"/>
        </w:rPr>
        <w:t>ore than half (52.22%) belonged to the upper-middle-income category, suggesting that innovation in farming practices contributes to increased income and better livelihoods. Overall, the study emphasizes that age, education, landholding size, material possession, and income are key determinants influencing farmers' ability to innovate and adapt to changing agricultural needs.</w:t>
      </w:r>
    </w:p>
    <w:p w14:paraId="77BA7B63" w14:textId="57BBCEF6" w:rsidR="00770DEA" w:rsidRPr="00770DEA" w:rsidRDefault="00770DEA" w:rsidP="008D1D0F">
      <w:pPr>
        <w:spacing w:before="120" w:after="120" w:line="360" w:lineRule="auto"/>
        <w:jc w:val="both"/>
        <w:rPr>
          <w:rFonts w:ascii="Times New Roman" w:hAnsi="Times New Roman" w:cs="Times New Roman"/>
          <w:b/>
          <w:bCs/>
        </w:rPr>
      </w:pPr>
      <w:r w:rsidRPr="00770DEA">
        <w:rPr>
          <w:rFonts w:ascii="Times New Roman" w:hAnsi="Times New Roman" w:cs="Times New Roman"/>
          <w:b/>
          <w:bCs/>
        </w:rPr>
        <w:t xml:space="preserve">CONFLICT OF INTEREST </w:t>
      </w:r>
    </w:p>
    <w:p w14:paraId="23356CEC" w14:textId="65C29430" w:rsidR="00980B29" w:rsidRDefault="00980B29" w:rsidP="008D1D0F">
      <w:pPr>
        <w:spacing w:before="120" w:after="120" w:line="360" w:lineRule="auto"/>
        <w:jc w:val="both"/>
        <w:rPr>
          <w:rFonts w:ascii="Times New Roman" w:hAnsi="Times New Roman" w:cs="Times New Roman"/>
        </w:rPr>
      </w:pPr>
      <w:r>
        <w:rPr>
          <w:rFonts w:ascii="Times New Roman" w:hAnsi="Times New Roman" w:cs="Times New Roman"/>
        </w:rPr>
        <w:t xml:space="preserve">             </w:t>
      </w:r>
      <w:r w:rsidR="00770DEA">
        <w:rPr>
          <w:rFonts w:ascii="Times New Roman" w:hAnsi="Times New Roman" w:cs="Times New Roman"/>
        </w:rPr>
        <w:t>No conflict of interest</w:t>
      </w:r>
      <w:r>
        <w:rPr>
          <w:rFonts w:ascii="Times New Roman" w:hAnsi="Times New Roman" w:cs="Times New Roman"/>
        </w:rPr>
        <w:t xml:space="preserve">. </w:t>
      </w:r>
    </w:p>
    <w:p w14:paraId="61E287A9" w14:textId="77777777" w:rsidR="00085281" w:rsidRPr="00085281" w:rsidRDefault="00085281" w:rsidP="008D1D0F">
      <w:pPr>
        <w:spacing w:before="120" w:after="120" w:line="360" w:lineRule="auto"/>
        <w:jc w:val="both"/>
        <w:rPr>
          <w:rFonts w:ascii="Times New Roman" w:hAnsi="Times New Roman" w:cs="Times New Roman"/>
          <w:b/>
          <w:bCs/>
        </w:rPr>
      </w:pPr>
      <w:r w:rsidRPr="00085281">
        <w:rPr>
          <w:rFonts w:ascii="Times New Roman" w:hAnsi="Times New Roman" w:cs="Times New Roman"/>
          <w:b/>
          <w:bCs/>
        </w:rPr>
        <w:t xml:space="preserve">ACKNOWLEDGEMENT </w:t>
      </w:r>
    </w:p>
    <w:p w14:paraId="2D1E9240" w14:textId="4A3D09F3" w:rsidR="00085281" w:rsidRDefault="00085281" w:rsidP="008D1D0F">
      <w:pPr>
        <w:spacing w:before="120" w:after="120" w:line="360" w:lineRule="auto"/>
        <w:jc w:val="both"/>
        <w:rPr>
          <w:rFonts w:ascii="Times New Roman" w:hAnsi="Times New Roman" w:cs="Times New Roman"/>
        </w:rPr>
      </w:pPr>
      <w:r>
        <w:rPr>
          <w:rFonts w:ascii="Times New Roman" w:hAnsi="Times New Roman" w:cs="Times New Roman"/>
        </w:rPr>
        <w:t xml:space="preserve">        </w:t>
      </w:r>
      <w:r w:rsidR="0032420B">
        <w:rPr>
          <w:rFonts w:ascii="Times New Roman" w:hAnsi="Times New Roman" w:cs="Times New Roman"/>
        </w:rPr>
        <w:t xml:space="preserve">    </w:t>
      </w:r>
      <w:r>
        <w:rPr>
          <w:rFonts w:ascii="Times New Roman" w:hAnsi="Times New Roman" w:cs="Times New Roman"/>
        </w:rPr>
        <w:t xml:space="preserve"> </w:t>
      </w:r>
      <w:r w:rsidRPr="00085281">
        <w:rPr>
          <w:rFonts w:ascii="Times New Roman" w:hAnsi="Times New Roman" w:cs="Times New Roman"/>
        </w:rPr>
        <w:t>We extend our sincere gratitude to University Grants Commission for awarding UGC-NET JRF for the main author which aided in the successful completion of this research</w:t>
      </w:r>
    </w:p>
    <w:p w14:paraId="1CF08E57" w14:textId="12D4ED2E" w:rsidR="00D10CCF" w:rsidRPr="00D10CCF" w:rsidRDefault="00D10CCF" w:rsidP="008D1D0F">
      <w:pPr>
        <w:spacing w:before="120" w:after="120" w:line="360" w:lineRule="auto"/>
        <w:jc w:val="both"/>
        <w:rPr>
          <w:rFonts w:ascii="Times New Roman" w:hAnsi="Times New Roman" w:cs="Times New Roman"/>
          <w:b/>
          <w:bCs/>
        </w:rPr>
      </w:pPr>
      <w:r w:rsidRPr="00D10CCF">
        <w:rPr>
          <w:rFonts w:ascii="Times New Roman" w:hAnsi="Times New Roman" w:cs="Times New Roman"/>
          <w:b/>
          <w:bCs/>
        </w:rPr>
        <w:t xml:space="preserve">AUTHOR’S CONTRIBUTION </w:t>
      </w:r>
    </w:p>
    <w:p w14:paraId="5D3EA50C" w14:textId="3FF196E8" w:rsidR="009212FA" w:rsidRPr="002C4BD9" w:rsidRDefault="00D10CCF" w:rsidP="00D10CCF">
      <w:pPr>
        <w:spacing w:before="120" w:after="120" w:line="360" w:lineRule="auto"/>
        <w:jc w:val="both"/>
        <w:rPr>
          <w:rFonts w:ascii="Times New Roman" w:hAnsi="Times New Roman" w:cs="Times New Roman"/>
        </w:rPr>
      </w:pPr>
      <w:r>
        <w:rPr>
          <w:rFonts w:ascii="Times New Roman" w:hAnsi="Times New Roman" w:cs="Times New Roman"/>
        </w:rPr>
        <w:t xml:space="preserve">     </w:t>
      </w:r>
      <w:r w:rsidR="0032420B">
        <w:rPr>
          <w:rFonts w:ascii="Times New Roman" w:hAnsi="Times New Roman" w:cs="Times New Roman"/>
        </w:rPr>
        <w:t xml:space="preserve">       </w:t>
      </w:r>
      <w:r>
        <w:rPr>
          <w:rFonts w:ascii="Times New Roman" w:hAnsi="Times New Roman" w:cs="Times New Roman"/>
        </w:rPr>
        <w:t xml:space="preserve"> </w:t>
      </w:r>
      <w:r w:rsidRPr="00D10CCF">
        <w:rPr>
          <w:rFonts w:ascii="Times New Roman" w:hAnsi="Times New Roman" w:cs="Times New Roman"/>
        </w:rPr>
        <w:t>Boppana Jagadeeswari</w:t>
      </w:r>
      <w:r>
        <w:rPr>
          <w:rFonts w:ascii="Times New Roman" w:hAnsi="Times New Roman" w:cs="Times New Roman"/>
        </w:rPr>
        <w:t xml:space="preserve"> has c</w:t>
      </w:r>
      <w:r w:rsidRPr="00D10CCF">
        <w:rPr>
          <w:rFonts w:ascii="Times New Roman" w:hAnsi="Times New Roman" w:cs="Times New Roman"/>
        </w:rPr>
        <w:t>onceived the research idea, designed the study, collected data, performed data analysis, and drafted the manuscript</w:t>
      </w:r>
      <w:r>
        <w:rPr>
          <w:rFonts w:ascii="Times New Roman" w:hAnsi="Times New Roman" w:cs="Times New Roman"/>
        </w:rPr>
        <w:t xml:space="preserve">, </w:t>
      </w:r>
      <w:r w:rsidRPr="00D10CCF">
        <w:rPr>
          <w:rFonts w:ascii="Times New Roman" w:hAnsi="Times New Roman" w:cs="Times New Roman"/>
        </w:rPr>
        <w:t>Jagan Mohan Reddy M</w:t>
      </w:r>
      <w:r>
        <w:rPr>
          <w:rFonts w:ascii="Times New Roman" w:hAnsi="Times New Roman" w:cs="Times New Roman"/>
        </w:rPr>
        <w:t xml:space="preserve"> has provided </w:t>
      </w:r>
      <w:r w:rsidRPr="00D10CCF">
        <w:rPr>
          <w:rFonts w:ascii="Times New Roman" w:hAnsi="Times New Roman" w:cs="Times New Roman"/>
        </w:rPr>
        <w:t>guidance in research design, supervised data collection, and contributed to data interpretation and manuscript revision</w:t>
      </w:r>
      <w:r>
        <w:rPr>
          <w:rFonts w:ascii="Times New Roman" w:hAnsi="Times New Roman" w:cs="Times New Roman"/>
        </w:rPr>
        <w:t xml:space="preserve">, </w:t>
      </w:r>
      <w:r w:rsidRPr="00D10CCF">
        <w:rPr>
          <w:rFonts w:ascii="Times New Roman" w:hAnsi="Times New Roman" w:cs="Times New Roman"/>
        </w:rPr>
        <w:t>Ravinder Naik V</w:t>
      </w:r>
      <w:r>
        <w:rPr>
          <w:rFonts w:ascii="Times New Roman" w:hAnsi="Times New Roman" w:cs="Times New Roman"/>
        </w:rPr>
        <w:t xml:space="preserve"> had a</w:t>
      </w:r>
      <w:r w:rsidRPr="00D10CCF">
        <w:rPr>
          <w:rFonts w:ascii="Times New Roman" w:hAnsi="Times New Roman" w:cs="Times New Roman"/>
        </w:rPr>
        <w:t xml:space="preserve">ssisted in data analysis, interpretation of </w:t>
      </w:r>
      <w:r w:rsidRPr="00D10CCF">
        <w:rPr>
          <w:rFonts w:ascii="Times New Roman" w:hAnsi="Times New Roman" w:cs="Times New Roman"/>
        </w:rPr>
        <w:lastRenderedPageBreak/>
        <w:t>results, and critical review of the manuscript for intellectual content</w:t>
      </w:r>
      <w:r>
        <w:rPr>
          <w:rFonts w:ascii="Times New Roman" w:hAnsi="Times New Roman" w:cs="Times New Roman"/>
        </w:rPr>
        <w:t xml:space="preserve">, </w:t>
      </w:r>
      <w:r w:rsidRPr="00D10CCF">
        <w:rPr>
          <w:rFonts w:ascii="Times New Roman" w:hAnsi="Times New Roman" w:cs="Times New Roman"/>
        </w:rPr>
        <w:t xml:space="preserve">Malla Reddy M </w:t>
      </w:r>
      <w:r>
        <w:rPr>
          <w:rFonts w:ascii="Times New Roman" w:hAnsi="Times New Roman" w:cs="Times New Roman"/>
        </w:rPr>
        <w:t>has s</w:t>
      </w:r>
      <w:r w:rsidRPr="00D10CCF">
        <w:rPr>
          <w:rFonts w:ascii="Times New Roman" w:hAnsi="Times New Roman" w:cs="Times New Roman"/>
        </w:rPr>
        <w:t>upported fieldwork, coordinated with Krishi Vigyan Kendras (KVKs), and contributed to data validation and documentation</w:t>
      </w:r>
      <w:r>
        <w:rPr>
          <w:rFonts w:ascii="Times New Roman" w:hAnsi="Times New Roman" w:cs="Times New Roman"/>
        </w:rPr>
        <w:t xml:space="preserve"> and </w:t>
      </w:r>
      <w:r w:rsidRPr="00D10CCF">
        <w:rPr>
          <w:rFonts w:ascii="Times New Roman" w:hAnsi="Times New Roman" w:cs="Times New Roman"/>
        </w:rPr>
        <w:t>Srinivasa Chary</w:t>
      </w:r>
      <w:r>
        <w:rPr>
          <w:rFonts w:ascii="Times New Roman" w:hAnsi="Times New Roman" w:cs="Times New Roman"/>
        </w:rPr>
        <w:t xml:space="preserve"> has p</w:t>
      </w:r>
      <w:r w:rsidRPr="00D10CCF">
        <w:rPr>
          <w:rFonts w:ascii="Times New Roman" w:hAnsi="Times New Roman" w:cs="Times New Roman"/>
        </w:rPr>
        <w:t>rovided overall supervision, offered valuable suggestions during the research process, and contributed to final manuscript editing</w:t>
      </w:r>
      <w:r w:rsidR="009212FA">
        <w:rPr>
          <w:rFonts w:ascii="Times New Roman" w:hAnsi="Times New Roman" w:cs="Times New Roman"/>
        </w:rPr>
        <w:t>.</w:t>
      </w:r>
    </w:p>
    <w:p w14:paraId="6FD88FCF" w14:textId="77777777" w:rsidR="00681190" w:rsidRDefault="00C80109" w:rsidP="00681190">
      <w:pPr>
        <w:jc w:val="both"/>
        <w:rPr>
          <w:rFonts w:ascii="Times New Roman" w:hAnsi="Times New Roman" w:cs="Times New Roman"/>
          <w:b/>
          <w:bCs/>
        </w:rPr>
      </w:pPr>
      <w:r w:rsidRPr="00C80109">
        <w:rPr>
          <w:rFonts w:ascii="Times New Roman" w:hAnsi="Times New Roman" w:cs="Times New Roman"/>
          <w:b/>
          <w:bCs/>
        </w:rPr>
        <w:t>REFERENCES</w:t>
      </w:r>
    </w:p>
    <w:p w14:paraId="19CD0315" w14:textId="3416F788" w:rsidR="00681190" w:rsidRPr="00681190" w:rsidRDefault="00681190" w:rsidP="00681190">
      <w:pPr>
        <w:pStyle w:val="ListParagraph"/>
        <w:numPr>
          <w:ilvl w:val="0"/>
          <w:numId w:val="1"/>
        </w:numPr>
        <w:spacing w:before="120" w:after="120" w:line="360" w:lineRule="auto"/>
        <w:ind w:left="714" w:hanging="357"/>
        <w:contextualSpacing w:val="0"/>
        <w:jc w:val="both"/>
        <w:rPr>
          <w:rFonts w:ascii="Times New Roman" w:hAnsi="Times New Roman" w:cs="Times New Roman"/>
          <w:b/>
          <w:bCs/>
        </w:rPr>
      </w:pPr>
      <w:r w:rsidRPr="00681190">
        <w:rPr>
          <w:rFonts w:ascii="Times New Roman" w:hAnsi="Times New Roman" w:cs="Times New Roman"/>
        </w:rPr>
        <w:t xml:space="preserve">Arun, L. 2024. Adoption of scientific recommended farm technologies by farmers in Haryana. </w:t>
      </w:r>
      <w:r w:rsidRPr="00681190">
        <w:rPr>
          <w:rFonts w:ascii="Times New Roman" w:hAnsi="Times New Roman" w:cs="Times New Roman"/>
          <w:i/>
          <w:iCs/>
        </w:rPr>
        <w:t>Ph.D. Thesis</w:t>
      </w:r>
      <w:r w:rsidRPr="00681190">
        <w:rPr>
          <w:rFonts w:ascii="Times New Roman" w:hAnsi="Times New Roman" w:cs="Times New Roman"/>
        </w:rPr>
        <w:t xml:space="preserve">. Dr. Yashwant Singh Parmar University of Horticulture and Forestry </w:t>
      </w:r>
      <w:proofErr w:type="spellStart"/>
      <w:r w:rsidRPr="00681190">
        <w:rPr>
          <w:rFonts w:ascii="Times New Roman" w:hAnsi="Times New Roman" w:cs="Times New Roman"/>
        </w:rPr>
        <w:t>Solan</w:t>
      </w:r>
      <w:proofErr w:type="spellEnd"/>
      <w:r w:rsidRPr="00681190">
        <w:rPr>
          <w:rFonts w:ascii="Times New Roman" w:hAnsi="Times New Roman" w:cs="Times New Roman"/>
        </w:rPr>
        <w:t xml:space="preserve"> (</w:t>
      </w:r>
      <w:proofErr w:type="spellStart"/>
      <w:r w:rsidRPr="00681190">
        <w:rPr>
          <w:rFonts w:ascii="Times New Roman" w:hAnsi="Times New Roman" w:cs="Times New Roman"/>
        </w:rPr>
        <w:t>Nauni</w:t>
      </w:r>
      <w:proofErr w:type="spellEnd"/>
      <w:r w:rsidRPr="00681190">
        <w:rPr>
          <w:rFonts w:ascii="Times New Roman" w:hAnsi="Times New Roman" w:cs="Times New Roman"/>
        </w:rPr>
        <w:t>), Himachal Pradesh.</w:t>
      </w:r>
    </w:p>
    <w:p w14:paraId="3F828350" w14:textId="77777777" w:rsidR="008D1D0F" w:rsidRDefault="008D1D0F" w:rsidP="00681190">
      <w:pPr>
        <w:pStyle w:val="ListParagraph"/>
        <w:numPr>
          <w:ilvl w:val="0"/>
          <w:numId w:val="1"/>
        </w:numPr>
        <w:spacing w:before="120" w:after="120" w:line="360" w:lineRule="auto"/>
        <w:ind w:left="714" w:hanging="357"/>
        <w:contextualSpacing w:val="0"/>
        <w:jc w:val="both"/>
        <w:rPr>
          <w:rFonts w:ascii="Times New Roman" w:hAnsi="Times New Roman" w:cs="Times New Roman"/>
        </w:rPr>
      </w:pPr>
      <w:r w:rsidRPr="008D1D0F">
        <w:rPr>
          <w:rFonts w:ascii="Times New Roman" w:hAnsi="Times New Roman" w:cs="Times New Roman"/>
        </w:rPr>
        <w:t>Devarakonda, S and Vijaya Laxmi, P. 2022. Profile characteristics of farmer innovators in generation of innovations and re-inventions. International Journal of Recent Advances in Multidisciplinary Research. 9(12): 8273-8279.</w:t>
      </w:r>
    </w:p>
    <w:p w14:paraId="68C70C1A" w14:textId="5C1BC46C" w:rsidR="00E05441" w:rsidRDefault="00E05441" w:rsidP="00681190">
      <w:pPr>
        <w:pStyle w:val="ListParagraph"/>
        <w:numPr>
          <w:ilvl w:val="0"/>
          <w:numId w:val="1"/>
        </w:numPr>
        <w:spacing w:before="120" w:after="120" w:line="360" w:lineRule="auto"/>
        <w:ind w:left="714" w:hanging="357"/>
        <w:contextualSpacing w:val="0"/>
        <w:jc w:val="both"/>
        <w:rPr>
          <w:rFonts w:ascii="Times New Roman" w:hAnsi="Times New Roman" w:cs="Times New Roman"/>
        </w:rPr>
      </w:pPr>
      <w:r w:rsidRPr="00E05441">
        <w:rPr>
          <w:rFonts w:ascii="Times New Roman" w:hAnsi="Times New Roman" w:cs="Times New Roman"/>
        </w:rPr>
        <w:t>Dwivedi</w:t>
      </w:r>
      <w:r>
        <w:rPr>
          <w:rFonts w:ascii="Times New Roman" w:hAnsi="Times New Roman" w:cs="Times New Roman"/>
        </w:rPr>
        <w:t xml:space="preserve">, </w:t>
      </w:r>
      <w:r w:rsidRPr="00E05441">
        <w:rPr>
          <w:rFonts w:ascii="Times New Roman" w:hAnsi="Times New Roman" w:cs="Times New Roman"/>
        </w:rPr>
        <w:t>K</w:t>
      </w:r>
      <w:r>
        <w:rPr>
          <w:rFonts w:ascii="Times New Roman" w:hAnsi="Times New Roman" w:cs="Times New Roman"/>
        </w:rPr>
        <w:t xml:space="preserve">. </w:t>
      </w:r>
      <w:r w:rsidRPr="00E05441">
        <w:rPr>
          <w:rFonts w:ascii="Times New Roman" w:hAnsi="Times New Roman" w:cs="Times New Roman"/>
        </w:rPr>
        <w:t>P</w:t>
      </w:r>
      <w:r>
        <w:rPr>
          <w:rFonts w:ascii="Times New Roman" w:hAnsi="Times New Roman" w:cs="Times New Roman"/>
        </w:rPr>
        <w:t>.</w:t>
      </w:r>
      <w:r w:rsidRPr="00E05441">
        <w:rPr>
          <w:rFonts w:ascii="Times New Roman" w:hAnsi="Times New Roman" w:cs="Times New Roman"/>
        </w:rPr>
        <w:t>, Kumar</w:t>
      </w:r>
      <w:r>
        <w:rPr>
          <w:rFonts w:ascii="Times New Roman" w:hAnsi="Times New Roman" w:cs="Times New Roman"/>
        </w:rPr>
        <w:t>,</w:t>
      </w:r>
      <w:r w:rsidRPr="00E05441">
        <w:rPr>
          <w:rFonts w:ascii="Times New Roman" w:hAnsi="Times New Roman" w:cs="Times New Roman"/>
        </w:rPr>
        <w:t xml:space="preserve"> A</w:t>
      </w:r>
      <w:r>
        <w:rPr>
          <w:rFonts w:ascii="Times New Roman" w:hAnsi="Times New Roman" w:cs="Times New Roman"/>
        </w:rPr>
        <w:t xml:space="preserve"> and</w:t>
      </w:r>
      <w:r w:rsidRPr="00E05441">
        <w:rPr>
          <w:rFonts w:ascii="Times New Roman" w:hAnsi="Times New Roman" w:cs="Times New Roman"/>
        </w:rPr>
        <w:t xml:space="preserve"> Singh</w:t>
      </w:r>
      <w:r>
        <w:rPr>
          <w:rFonts w:ascii="Times New Roman" w:hAnsi="Times New Roman" w:cs="Times New Roman"/>
        </w:rPr>
        <w:t>,</w:t>
      </w:r>
      <w:r w:rsidRPr="00E05441">
        <w:rPr>
          <w:rFonts w:ascii="Times New Roman" w:hAnsi="Times New Roman" w:cs="Times New Roman"/>
        </w:rPr>
        <w:t xml:space="preserve"> P. </w:t>
      </w:r>
      <w:r>
        <w:rPr>
          <w:rFonts w:ascii="Times New Roman" w:hAnsi="Times New Roman" w:cs="Times New Roman"/>
        </w:rPr>
        <w:t xml:space="preserve">2014. </w:t>
      </w:r>
      <w:r w:rsidRPr="00E05441">
        <w:rPr>
          <w:rFonts w:ascii="Times New Roman" w:hAnsi="Times New Roman" w:cs="Times New Roman"/>
        </w:rPr>
        <w:t xml:space="preserve">Profile of peri-urban and rural dairy farmers: A Comparative Analysis. </w:t>
      </w:r>
      <w:r w:rsidRPr="00E05441">
        <w:rPr>
          <w:rFonts w:ascii="Times New Roman" w:hAnsi="Times New Roman" w:cs="Times New Roman"/>
          <w:i/>
          <w:iCs/>
        </w:rPr>
        <w:t>Indian Journal of Extension Education</w:t>
      </w:r>
      <w:r w:rsidRPr="00E05441">
        <w:rPr>
          <w:rFonts w:ascii="Times New Roman" w:hAnsi="Times New Roman" w:cs="Times New Roman"/>
        </w:rPr>
        <w:t>. 50(3&amp;4):53-57.</w:t>
      </w:r>
    </w:p>
    <w:p w14:paraId="1BB6446D" w14:textId="5ADA2DC0" w:rsidR="00085281" w:rsidRPr="00085281" w:rsidRDefault="00085281" w:rsidP="00681190">
      <w:pPr>
        <w:pStyle w:val="ListParagraph"/>
        <w:numPr>
          <w:ilvl w:val="0"/>
          <w:numId w:val="1"/>
        </w:numPr>
        <w:spacing w:before="120" w:after="120" w:line="360" w:lineRule="auto"/>
        <w:jc w:val="both"/>
        <w:rPr>
          <w:rFonts w:ascii="Times New Roman" w:hAnsi="Times New Roman" w:cs="Times New Roman"/>
        </w:rPr>
      </w:pPr>
      <w:r w:rsidRPr="00085281">
        <w:rPr>
          <w:rFonts w:ascii="Times New Roman" w:hAnsi="Times New Roman" w:cs="Times New Roman"/>
        </w:rPr>
        <w:t xml:space="preserve">Gangalakshmamma. 2022. Innovative and Decision-Making Behaviour of Krishi Awardee Farmers. </w:t>
      </w:r>
      <w:r w:rsidRPr="00085281">
        <w:rPr>
          <w:rFonts w:ascii="Times New Roman" w:hAnsi="Times New Roman" w:cs="Times New Roman"/>
          <w:i/>
          <w:iCs/>
        </w:rPr>
        <w:t>Ph. D. Thesis</w:t>
      </w:r>
      <w:r w:rsidRPr="00085281">
        <w:rPr>
          <w:rFonts w:ascii="Times New Roman" w:hAnsi="Times New Roman" w:cs="Times New Roman"/>
        </w:rPr>
        <w:t>. University of Agricultural and Horticultural Sciences, Shivamogga.</w:t>
      </w:r>
    </w:p>
    <w:p w14:paraId="6D075567" w14:textId="695C4C8A" w:rsidR="00085281" w:rsidRPr="00085281" w:rsidRDefault="00085281" w:rsidP="00681190">
      <w:pPr>
        <w:pStyle w:val="ListParagraph"/>
        <w:numPr>
          <w:ilvl w:val="0"/>
          <w:numId w:val="1"/>
        </w:numPr>
        <w:spacing w:before="120" w:after="120" w:line="360" w:lineRule="auto"/>
        <w:jc w:val="both"/>
        <w:rPr>
          <w:rFonts w:ascii="Times New Roman" w:hAnsi="Times New Roman" w:cs="Times New Roman"/>
        </w:rPr>
      </w:pPr>
      <w:r w:rsidRPr="00085281">
        <w:rPr>
          <w:rFonts w:ascii="Times New Roman" w:hAnsi="Times New Roman" w:cs="Times New Roman"/>
        </w:rPr>
        <w:t>Khuvung, Z., Mishra, P., Saikia, P and Naik, B. J. 2022. A Study on Profile Characteristics of Rice and Maize Farmers in the State of Nagaland, India. </w:t>
      </w:r>
      <w:r w:rsidRPr="00085281">
        <w:rPr>
          <w:rFonts w:ascii="Times New Roman" w:hAnsi="Times New Roman" w:cs="Times New Roman"/>
          <w:i/>
          <w:iCs/>
        </w:rPr>
        <w:t>Current Journal of Applied Science and Technology</w:t>
      </w:r>
      <w:r w:rsidRPr="00085281">
        <w:rPr>
          <w:rFonts w:ascii="Times New Roman" w:hAnsi="Times New Roman" w:cs="Times New Roman"/>
        </w:rPr>
        <w:t>. 41(48): 162-171.</w:t>
      </w:r>
    </w:p>
    <w:p w14:paraId="65F3BC70" w14:textId="1C38863D" w:rsidR="008D1D0F" w:rsidRDefault="00C80109" w:rsidP="00681190">
      <w:pPr>
        <w:pStyle w:val="ListParagraph"/>
        <w:numPr>
          <w:ilvl w:val="0"/>
          <w:numId w:val="1"/>
        </w:numPr>
        <w:spacing w:before="120" w:after="120" w:line="360" w:lineRule="auto"/>
        <w:ind w:left="714" w:hanging="357"/>
        <w:contextualSpacing w:val="0"/>
        <w:jc w:val="both"/>
        <w:rPr>
          <w:rFonts w:ascii="Times New Roman" w:hAnsi="Times New Roman" w:cs="Times New Roman"/>
        </w:rPr>
      </w:pPr>
      <w:r w:rsidRPr="008D1D0F">
        <w:rPr>
          <w:rFonts w:ascii="Times New Roman" w:hAnsi="Times New Roman" w:cs="Times New Roman"/>
        </w:rPr>
        <w:t>Kumar, S., Singh, S. R., Kumari, C and Christopher, K. 2020. Socio-economic profile determining the adoption of innovations among the farmers of Bhagalpur district of Bihar. </w:t>
      </w:r>
      <w:r w:rsidRPr="008D1D0F">
        <w:rPr>
          <w:rFonts w:ascii="Times New Roman" w:hAnsi="Times New Roman" w:cs="Times New Roman"/>
          <w:i/>
          <w:iCs/>
        </w:rPr>
        <w:t>Journal of Pharmacognosy and Phytochemistry</w:t>
      </w:r>
      <w:r w:rsidRPr="008D1D0F">
        <w:rPr>
          <w:rFonts w:ascii="Times New Roman" w:hAnsi="Times New Roman" w:cs="Times New Roman"/>
        </w:rPr>
        <w:t>. </w:t>
      </w:r>
      <w:r w:rsidRPr="0032420B">
        <w:rPr>
          <w:rFonts w:ascii="Times New Roman" w:hAnsi="Times New Roman" w:cs="Times New Roman"/>
        </w:rPr>
        <w:t>9(</w:t>
      </w:r>
      <w:r w:rsidRPr="008D1D0F">
        <w:rPr>
          <w:rFonts w:ascii="Times New Roman" w:hAnsi="Times New Roman" w:cs="Times New Roman"/>
        </w:rPr>
        <w:t>1): 1274-1276.</w:t>
      </w:r>
    </w:p>
    <w:p w14:paraId="1313E2BA" w14:textId="2418E7DF" w:rsidR="00B2641E" w:rsidRDefault="00B2641E" w:rsidP="00681190">
      <w:pPr>
        <w:pStyle w:val="ListParagraph"/>
        <w:numPr>
          <w:ilvl w:val="0"/>
          <w:numId w:val="1"/>
        </w:numPr>
        <w:spacing w:before="120" w:after="120" w:line="360" w:lineRule="auto"/>
        <w:ind w:left="714" w:hanging="357"/>
        <w:contextualSpacing w:val="0"/>
        <w:jc w:val="both"/>
        <w:rPr>
          <w:rFonts w:ascii="Times New Roman" w:hAnsi="Times New Roman" w:cs="Times New Roman"/>
        </w:rPr>
      </w:pPr>
      <w:r w:rsidRPr="00B2641E">
        <w:rPr>
          <w:rFonts w:ascii="Times New Roman" w:hAnsi="Times New Roman" w:cs="Times New Roman"/>
        </w:rPr>
        <w:t>Mehta, B. M., &amp; Sonawane, M. (2012). Entrepreneurial behaviour of mango growers of Valsad district of Gujarat state. </w:t>
      </w:r>
      <w:r w:rsidRPr="00B2641E">
        <w:rPr>
          <w:rFonts w:ascii="Times New Roman" w:hAnsi="Times New Roman" w:cs="Times New Roman"/>
          <w:i/>
          <w:iCs/>
        </w:rPr>
        <w:t>Indian Research Journal of Extension Education</w:t>
      </w:r>
      <w:r>
        <w:rPr>
          <w:rFonts w:ascii="Times New Roman" w:hAnsi="Times New Roman" w:cs="Times New Roman"/>
        </w:rPr>
        <w:t xml:space="preserve">. </w:t>
      </w:r>
      <w:r w:rsidRPr="00B2641E">
        <w:rPr>
          <w:rFonts w:ascii="Times New Roman" w:hAnsi="Times New Roman" w:cs="Times New Roman"/>
          <w:i/>
          <w:iCs/>
        </w:rPr>
        <w:t>12</w:t>
      </w:r>
      <w:r w:rsidRPr="00B2641E">
        <w:rPr>
          <w:rFonts w:ascii="Times New Roman" w:hAnsi="Times New Roman" w:cs="Times New Roman"/>
        </w:rPr>
        <w:t>(1)</w:t>
      </w:r>
      <w:r>
        <w:rPr>
          <w:rFonts w:ascii="Times New Roman" w:hAnsi="Times New Roman" w:cs="Times New Roman"/>
        </w:rPr>
        <w:t>:</w:t>
      </w:r>
      <w:r w:rsidRPr="00B2641E">
        <w:rPr>
          <w:rFonts w:ascii="Times New Roman" w:hAnsi="Times New Roman" w:cs="Times New Roman"/>
        </w:rPr>
        <w:t xml:space="preserve"> 78-82.</w:t>
      </w:r>
    </w:p>
    <w:p w14:paraId="70B9C237" w14:textId="572B6906" w:rsidR="00DE2072" w:rsidRDefault="00DE2072" w:rsidP="00681190">
      <w:pPr>
        <w:pStyle w:val="ListParagraph"/>
        <w:numPr>
          <w:ilvl w:val="0"/>
          <w:numId w:val="1"/>
        </w:numPr>
        <w:spacing w:before="120" w:after="120" w:line="360" w:lineRule="auto"/>
        <w:ind w:left="714" w:hanging="357"/>
        <w:contextualSpacing w:val="0"/>
        <w:jc w:val="both"/>
        <w:rPr>
          <w:rFonts w:ascii="Times New Roman" w:hAnsi="Times New Roman" w:cs="Times New Roman"/>
        </w:rPr>
      </w:pPr>
      <w:r w:rsidRPr="00DE2072">
        <w:rPr>
          <w:rFonts w:ascii="Times New Roman" w:hAnsi="Times New Roman" w:cs="Times New Roman"/>
        </w:rPr>
        <w:t>Meshram, M., Khare, N. K., &amp; Singh, S. R. K. (2020). Socio-economic profile of integrated farming system practicing farmers in Madhya Pradesh state. </w:t>
      </w:r>
      <w:r w:rsidRPr="00DE2072">
        <w:rPr>
          <w:rFonts w:ascii="Times New Roman" w:hAnsi="Times New Roman" w:cs="Times New Roman"/>
          <w:i/>
          <w:iCs/>
        </w:rPr>
        <w:t>The Pharma Innovation Journal</w:t>
      </w:r>
      <w:r>
        <w:rPr>
          <w:rFonts w:ascii="Times New Roman" w:hAnsi="Times New Roman" w:cs="Times New Roman"/>
        </w:rPr>
        <w:t>.</w:t>
      </w:r>
      <w:r w:rsidRPr="00DE2072">
        <w:rPr>
          <w:rFonts w:ascii="Times New Roman" w:hAnsi="Times New Roman" w:cs="Times New Roman"/>
        </w:rPr>
        <w:t> </w:t>
      </w:r>
      <w:r w:rsidRPr="00DE2072">
        <w:rPr>
          <w:rFonts w:ascii="Times New Roman" w:hAnsi="Times New Roman" w:cs="Times New Roman"/>
          <w:i/>
          <w:iCs/>
        </w:rPr>
        <w:t>9</w:t>
      </w:r>
      <w:r w:rsidRPr="00DE2072">
        <w:rPr>
          <w:rFonts w:ascii="Times New Roman" w:hAnsi="Times New Roman" w:cs="Times New Roman"/>
        </w:rPr>
        <w:t>(4)</w:t>
      </w:r>
      <w:r>
        <w:rPr>
          <w:rFonts w:ascii="Times New Roman" w:hAnsi="Times New Roman" w:cs="Times New Roman"/>
        </w:rPr>
        <w:t>:</w:t>
      </w:r>
      <w:r w:rsidRPr="00DE2072">
        <w:rPr>
          <w:rFonts w:ascii="Times New Roman" w:hAnsi="Times New Roman" w:cs="Times New Roman"/>
        </w:rPr>
        <w:t>155-159.</w:t>
      </w:r>
    </w:p>
    <w:p w14:paraId="0D4F2255" w14:textId="4F66485F" w:rsidR="00CD61F7" w:rsidRDefault="00CD61F7" w:rsidP="00681190">
      <w:pPr>
        <w:pStyle w:val="ListParagraph"/>
        <w:numPr>
          <w:ilvl w:val="0"/>
          <w:numId w:val="1"/>
        </w:numPr>
        <w:spacing w:before="120" w:after="120" w:line="360" w:lineRule="auto"/>
        <w:ind w:left="714" w:hanging="357"/>
        <w:contextualSpacing w:val="0"/>
        <w:jc w:val="both"/>
        <w:rPr>
          <w:rFonts w:ascii="Times New Roman" w:hAnsi="Times New Roman" w:cs="Times New Roman"/>
        </w:rPr>
      </w:pPr>
      <w:r w:rsidRPr="00CD61F7">
        <w:rPr>
          <w:rFonts w:ascii="Times New Roman" w:hAnsi="Times New Roman" w:cs="Times New Roman"/>
        </w:rPr>
        <w:t>Patel, P. K</w:t>
      </w:r>
      <w:r>
        <w:rPr>
          <w:rFonts w:ascii="Times New Roman" w:hAnsi="Times New Roman" w:cs="Times New Roman"/>
        </w:rPr>
        <w:t xml:space="preserve"> and </w:t>
      </w:r>
      <w:r w:rsidRPr="00CD61F7">
        <w:rPr>
          <w:rFonts w:ascii="Times New Roman" w:hAnsi="Times New Roman" w:cs="Times New Roman"/>
        </w:rPr>
        <w:t>HM, V. K. 2021. Farmers socio-economic status and constraints using social media for sustainable agriculture development. </w:t>
      </w:r>
      <w:r w:rsidRPr="00CD61F7">
        <w:rPr>
          <w:rFonts w:ascii="Times New Roman" w:hAnsi="Times New Roman" w:cs="Times New Roman"/>
          <w:i/>
          <w:iCs/>
        </w:rPr>
        <w:t>Guj. J. Ext. Edu.</w:t>
      </w:r>
      <w:r w:rsidRPr="00CD61F7">
        <w:rPr>
          <w:rFonts w:ascii="Times New Roman" w:hAnsi="Times New Roman" w:cs="Times New Roman"/>
        </w:rPr>
        <w:t xml:space="preserve"> </w:t>
      </w:r>
      <w:r>
        <w:rPr>
          <w:rFonts w:ascii="Times New Roman" w:hAnsi="Times New Roman" w:cs="Times New Roman"/>
        </w:rPr>
        <w:t>3</w:t>
      </w:r>
      <w:r w:rsidRPr="00CD61F7">
        <w:rPr>
          <w:rFonts w:ascii="Times New Roman" w:hAnsi="Times New Roman" w:cs="Times New Roman"/>
        </w:rPr>
        <w:t>2</w:t>
      </w:r>
      <w:r>
        <w:rPr>
          <w:rFonts w:ascii="Times New Roman" w:hAnsi="Times New Roman" w:cs="Times New Roman"/>
        </w:rPr>
        <w:t xml:space="preserve"> </w:t>
      </w:r>
      <w:r>
        <w:rPr>
          <w:rFonts w:ascii="Times New Roman" w:hAnsi="Times New Roman" w:cs="Times New Roman"/>
          <w:lang w:val="en-US"/>
        </w:rPr>
        <w:t>(</w:t>
      </w:r>
      <w:r w:rsidRPr="00CD61F7">
        <w:rPr>
          <w:rFonts w:ascii="Times New Roman" w:hAnsi="Times New Roman" w:cs="Times New Roman"/>
        </w:rPr>
        <w:t>2</w:t>
      </w:r>
      <w:r>
        <w:rPr>
          <w:rFonts w:ascii="Times New Roman" w:hAnsi="Times New Roman" w:cs="Times New Roman"/>
        </w:rPr>
        <w:t xml:space="preserve">): </w:t>
      </w:r>
      <w:r w:rsidRPr="00CD61F7">
        <w:rPr>
          <w:rFonts w:ascii="Times New Roman" w:hAnsi="Times New Roman" w:cs="Times New Roman"/>
        </w:rPr>
        <w:t>11-66.</w:t>
      </w:r>
    </w:p>
    <w:p w14:paraId="7521E7D5" w14:textId="58A8FCB6" w:rsidR="00C80109" w:rsidRDefault="00C80109" w:rsidP="00681190">
      <w:pPr>
        <w:pStyle w:val="ListParagraph"/>
        <w:numPr>
          <w:ilvl w:val="0"/>
          <w:numId w:val="1"/>
        </w:numPr>
        <w:spacing w:before="120" w:after="120" w:line="360" w:lineRule="auto"/>
        <w:ind w:left="714" w:hanging="357"/>
        <w:contextualSpacing w:val="0"/>
        <w:jc w:val="both"/>
        <w:rPr>
          <w:rFonts w:ascii="Times New Roman" w:hAnsi="Times New Roman" w:cs="Times New Roman"/>
        </w:rPr>
      </w:pPr>
      <w:r w:rsidRPr="008D1D0F">
        <w:rPr>
          <w:rFonts w:ascii="Times New Roman" w:hAnsi="Times New Roman" w:cs="Times New Roman"/>
        </w:rPr>
        <w:lastRenderedPageBreak/>
        <w:t>Sarada, K., Sreenivasulu, M.</w:t>
      </w:r>
      <w:proofErr w:type="gramStart"/>
      <w:r w:rsidRPr="008D1D0F">
        <w:rPr>
          <w:rFonts w:ascii="Times New Roman" w:hAnsi="Times New Roman" w:cs="Times New Roman"/>
        </w:rPr>
        <w:t>,  Rao</w:t>
      </w:r>
      <w:proofErr w:type="gramEnd"/>
      <w:r w:rsidRPr="008D1D0F">
        <w:rPr>
          <w:rFonts w:ascii="Times New Roman" w:hAnsi="Times New Roman" w:cs="Times New Roman"/>
        </w:rPr>
        <w:t xml:space="preserve">, I. S. and Devi, K. S. 2016. A Study on innovative farmers’ network (IFN) for transfer of Cotton (Gossypium </w:t>
      </w:r>
      <w:proofErr w:type="spellStart"/>
      <w:r w:rsidRPr="008D1D0F">
        <w:rPr>
          <w:rFonts w:ascii="Times New Roman" w:hAnsi="Times New Roman" w:cs="Times New Roman"/>
        </w:rPr>
        <w:t>spp</w:t>
      </w:r>
      <w:proofErr w:type="spellEnd"/>
      <w:r w:rsidRPr="008D1D0F">
        <w:rPr>
          <w:rFonts w:ascii="Times New Roman" w:hAnsi="Times New Roman" w:cs="Times New Roman"/>
        </w:rPr>
        <w:t xml:space="preserve">) Production technologies in Telangana State. </w:t>
      </w:r>
      <w:r w:rsidRPr="008D1D0F">
        <w:rPr>
          <w:rFonts w:ascii="Times New Roman" w:hAnsi="Times New Roman" w:cs="Times New Roman"/>
          <w:i/>
          <w:iCs/>
        </w:rPr>
        <w:t>Journal of Research PJTSAU</w:t>
      </w:r>
      <w:r w:rsidRPr="008D1D0F">
        <w:rPr>
          <w:rFonts w:ascii="Times New Roman" w:hAnsi="Times New Roman" w:cs="Times New Roman"/>
        </w:rPr>
        <w:t>. 44(1/2):90-94.</w:t>
      </w:r>
    </w:p>
    <w:p w14:paraId="420C146D" w14:textId="77777777" w:rsidR="00085281" w:rsidRPr="00085281" w:rsidRDefault="00085281" w:rsidP="00681190">
      <w:pPr>
        <w:pStyle w:val="ListParagraph"/>
        <w:numPr>
          <w:ilvl w:val="0"/>
          <w:numId w:val="1"/>
        </w:numPr>
        <w:spacing w:before="120" w:after="120" w:line="360" w:lineRule="auto"/>
        <w:jc w:val="both"/>
        <w:rPr>
          <w:rFonts w:ascii="Times New Roman" w:eastAsia="Calibri" w:hAnsi="Times New Roman" w:cs="Times New Roman"/>
          <w:bCs/>
          <w:kern w:val="0"/>
          <w14:ligatures w14:val="none"/>
        </w:rPr>
      </w:pPr>
      <w:r w:rsidRPr="00085281">
        <w:rPr>
          <w:rFonts w:ascii="Times New Roman" w:eastAsia="Calibri" w:hAnsi="Times New Roman" w:cs="Times New Roman"/>
          <w:bCs/>
          <w:kern w:val="0"/>
          <w14:ligatures w14:val="none"/>
        </w:rPr>
        <w:t xml:space="preserve">Yagnesh, S, M. 2017. A Study on Innovative Behaviour of Banana Growers in Anand   District of Gujarat. </w:t>
      </w:r>
      <w:r w:rsidRPr="00085281">
        <w:rPr>
          <w:rFonts w:ascii="Times New Roman" w:eastAsia="Calibri" w:hAnsi="Times New Roman" w:cs="Times New Roman"/>
          <w:bCs/>
          <w:i/>
          <w:iCs/>
          <w:kern w:val="0"/>
          <w14:ligatures w14:val="none"/>
        </w:rPr>
        <w:t xml:space="preserve">M.Sc. (Ag.)  Thesis.  </w:t>
      </w:r>
      <w:r w:rsidRPr="00085281">
        <w:rPr>
          <w:rFonts w:ascii="Times New Roman" w:eastAsia="Calibri" w:hAnsi="Times New Roman" w:cs="Times New Roman"/>
          <w:bCs/>
          <w:kern w:val="0"/>
          <w14:ligatures w14:val="none"/>
        </w:rPr>
        <w:t xml:space="preserve">Anand Agricultural University, Anand. </w:t>
      </w:r>
    </w:p>
    <w:p w14:paraId="25F4F948" w14:textId="77777777" w:rsidR="00085281" w:rsidRPr="008D1D0F" w:rsidRDefault="00085281" w:rsidP="00681190">
      <w:pPr>
        <w:pStyle w:val="ListParagraph"/>
        <w:spacing w:before="120" w:after="120" w:line="360" w:lineRule="auto"/>
        <w:ind w:left="714"/>
        <w:contextualSpacing w:val="0"/>
        <w:jc w:val="both"/>
        <w:rPr>
          <w:rFonts w:ascii="Times New Roman" w:hAnsi="Times New Roman" w:cs="Times New Roman"/>
        </w:rPr>
      </w:pPr>
    </w:p>
    <w:sectPr w:rsidR="00085281" w:rsidRPr="008D1D0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EB1F0" w14:textId="77777777" w:rsidR="00EE6CE2" w:rsidRDefault="00EE6CE2" w:rsidP="00C936DC">
      <w:pPr>
        <w:spacing w:after="0" w:line="240" w:lineRule="auto"/>
      </w:pPr>
      <w:r>
        <w:separator/>
      </w:r>
    </w:p>
  </w:endnote>
  <w:endnote w:type="continuationSeparator" w:id="0">
    <w:p w14:paraId="24EC25C5" w14:textId="77777777" w:rsidR="00EE6CE2" w:rsidRDefault="00EE6CE2" w:rsidP="00C93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B075D" w14:textId="77777777" w:rsidR="00C936DC" w:rsidRDefault="00C93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E1F5" w14:textId="77777777" w:rsidR="00C936DC" w:rsidRDefault="00C936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BC41E" w14:textId="77777777" w:rsidR="00C936DC" w:rsidRDefault="00C93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E829E" w14:textId="77777777" w:rsidR="00EE6CE2" w:rsidRDefault="00EE6CE2" w:rsidP="00C936DC">
      <w:pPr>
        <w:spacing w:after="0" w:line="240" w:lineRule="auto"/>
      </w:pPr>
      <w:r>
        <w:separator/>
      </w:r>
    </w:p>
  </w:footnote>
  <w:footnote w:type="continuationSeparator" w:id="0">
    <w:p w14:paraId="52CC393A" w14:textId="77777777" w:rsidR="00EE6CE2" w:rsidRDefault="00EE6CE2" w:rsidP="00C93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906D8" w14:textId="167C7792" w:rsidR="00C936DC" w:rsidRDefault="00C936DC">
    <w:pPr>
      <w:pStyle w:val="Header"/>
    </w:pPr>
    <w:r>
      <w:rPr>
        <w:noProof/>
      </w:rPr>
      <w:pict w14:anchorId="3F6EBE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39400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FE816" w14:textId="2F05869D" w:rsidR="00C936DC" w:rsidRDefault="00C936DC">
    <w:pPr>
      <w:pStyle w:val="Header"/>
    </w:pPr>
    <w:r>
      <w:rPr>
        <w:noProof/>
      </w:rPr>
      <w:pict w14:anchorId="08F80C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39400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F686B" w14:textId="7ED77BBE" w:rsidR="00C936DC" w:rsidRDefault="00C936DC">
    <w:pPr>
      <w:pStyle w:val="Header"/>
    </w:pPr>
    <w:r>
      <w:rPr>
        <w:noProof/>
      </w:rPr>
      <w:pict w14:anchorId="05F40E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39400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F1B47"/>
    <w:multiLevelType w:val="hybridMultilevel"/>
    <w:tmpl w:val="E1F2B0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D6B"/>
    <w:rsid w:val="00010E6C"/>
    <w:rsid w:val="00051182"/>
    <w:rsid w:val="000615CD"/>
    <w:rsid w:val="00085281"/>
    <w:rsid w:val="001A1FC5"/>
    <w:rsid w:val="001A21A3"/>
    <w:rsid w:val="001B5020"/>
    <w:rsid w:val="001C131B"/>
    <w:rsid w:val="002C4BD9"/>
    <w:rsid w:val="00305049"/>
    <w:rsid w:val="0032420B"/>
    <w:rsid w:val="0034676F"/>
    <w:rsid w:val="0036797B"/>
    <w:rsid w:val="003E436F"/>
    <w:rsid w:val="003F3E6C"/>
    <w:rsid w:val="00430E87"/>
    <w:rsid w:val="004A521F"/>
    <w:rsid w:val="004C41C9"/>
    <w:rsid w:val="004D3491"/>
    <w:rsid w:val="004E06B0"/>
    <w:rsid w:val="00526581"/>
    <w:rsid w:val="00540180"/>
    <w:rsid w:val="00541282"/>
    <w:rsid w:val="00585F5E"/>
    <w:rsid w:val="006243E3"/>
    <w:rsid w:val="00626889"/>
    <w:rsid w:val="00626E01"/>
    <w:rsid w:val="00681190"/>
    <w:rsid w:val="00702817"/>
    <w:rsid w:val="00741445"/>
    <w:rsid w:val="00770DEA"/>
    <w:rsid w:val="00844FD2"/>
    <w:rsid w:val="00893D0B"/>
    <w:rsid w:val="008C1938"/>
    <w:rsid w:val="008D1D0F"/>
    <w:rsid w:val="008F4407"/>
    <w:rsid w:val="009212FA"/>
    <w:rsid w:val="00957CCB"/>
    <w:rsid w:val="00980B29"/>
    <w:rsid w:val="0098321C"/>
    <w:rsid w:val="009850D6"/>
    <w:rsid w:val="009C6782"/>
    <w:rsid w:val="009C750F"/>
    <w:rsid w:val="00A13D6B"/>
    <w:rsid w:val="00A44F98"/>
    <w:rsid w:val="00AF6B4B"/>
    <w:rsid w:val="00B2641E"/>
    <w:rsid w:val="00B5187C"/>
    <w:rsid w:val="00BE7315"/>
    <w:rsid w:val="00C61BD2"/>
    <w:rsid w:val="00C74ECB"/>
    <w:rsid w:val="00C80109"/>
    <w:rsid w:val="00C936DC"/>
    <w:rsid w:val="00CD61F7"/>
    <w:rsid w:val="00D10CCF"/>
    <w:rsid w:val="00D93C34"/>
    <w:rsid w:val="00DC0016"/>
    <w:rsid w:val="00DE2072"/>
    <w:rsid w:val="00E05441"/>
    <w:rsid w:val="00E458A4"/>
    <w:rsid w:val="00EE5B16"/>
    <w:rsid w:val="00EE6CE2"/>
    <w:rsid w:val="00F20668"/>
    <w:rsid w:val="00F333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C19977"/>
  <w15:chartTrackingRefBased/>
  <w15:docId w15:val="{19D07D15-815C-4F8F-B01F-DA8931FD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3D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3D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3D6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3D6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3D6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3D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3D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3D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3D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D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3D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3D6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3D6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3D6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3D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3D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3D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3D6B"/>
    <w:rPr>
      <w:rFonts w:eastAsiaTheme="majorEastAsia" w:cstheme="majorBidi"/>
      <w:color w:val="272727" w:themeColor="text1" w:themeTint="D8"/>
    </w:rPr>
  </w:style>
  <w:style w:type="paragraph" w:styleId="Title">
    <w:name w:val="Title"/>
    <w:basedOn w:val="Normal"/>
    <w:next w:val="Normal"/>
    <w:link w:val="TitleChar"/>
    <w:uiPriority w:val="10"/>
    <w:qFormat/>
    <w:rsid w:val="00A13D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D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3D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3D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3D6B"/>
    <w:pPr>
      <w:spacing w:before="160"/>
      <w:jc w:val="center"/>
    </w:pPr>
    <w:rPr>
      <w:i/>
      <w:iCs/>
      <w:color w:val="404040" w:themeColor="text1" w:themeTint="BF"/>
    </w:rPr>
  </w:style>
  <w:style w:type="character" w:customStyle="1" w:styleId="QuoteChar">
    <w:name w:val="Quote Char"/>
    <w:basedOn w:val="DefaultParagraphFont"/>
    <w:link w:val="Quote"/>
    <w:uiPriority w:val="29"/>
    <w:rsid w:val="00A13D6B"/>
    <w:rPr>
      <w:i/>
      <w:iCs/>
      <w:color w:val="404040" w:themeColor="text1" w:themeTint="BF"/>
    </w:rPr>
  </w:style>
  <w:style w:type="paragraph" w:styleId="ListParagraph">
    <w:name w:val="List Paragraph"/>
    <w:basedOn w:val="Normal"/>
    <w:uiPriority w:val="34"/>
    <w:qFormat/>
    <w:rsid w:val="00A13D6B"/>
    <w:pPr>
      <w:ind w:left="720"/>
      <w:contextualSpacing/>
    </w:pPr>
  </w:style>
  <w:style w:type="character" w:styleId="IntenseEmphasis">
    <w:name w:val="Intense Emphasis"/>
    <w:basedOn w:val="DefaultParagraphFont"/>
    <w:uiPriority w:val="21"/>
    <w:qFormat/>
    <w:rsid w:val="00A13D6B"/>
    <w:rPr>
      <w:i/>
      <w:iCs/>
      <w:color w:val="2F5496" w:themeColor="accent1" w:themeShade="BF"/>
    </w:rPr>
  </w:style>
  <w:style w:type="paragraph" w:styleId="IntenseQuote">
    <w:name w:val="Intense Quote"/>
    <w:basedOn w:val="Normal"/>
    <w:next w:val="Normal"/>
    <w:link w:val="IntenseQuoteChar"/>
    <w:uiPriority w:val="30"/>
    <w:qFormat/>
    <w:rsid w:val="00A13D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3D6B"/>
    <w:rPr>
      <w:i/>
      <w:iCs/>
      <w:color w:val="2F5496" w:themeColor="accent1" w:themeShade="BF"/>
    </w:rPr>
  </w:style>
  <w:style w:type="character" w:styleId="IntenseReference">
    <w:name w:val="Intense Reference"/>
    <w:basedOn w:val="DefaultParagraphFont"/>
    <w:uiPriority w:val="32"/>
    <w:qFormat/>
    <w:rsid w:val="00A13D6B"/>
    <w:rPr>
      <w:b/>
      <w:bCs/>
      <w:smallCaps/>
      <w:color w:val="2F5496" w:themeColor="accent1" w:themeShade="BF"/>
      <w:spacing w:val="5"/>
    </w:rPr>
  </w:style>
  <w:style w:type="table" w:customStyle="1" w:styleId="TableGrid1">
    <w:name w:val="Table Grid1"/>
    <w:basedOn w:val="TableNormal"/>
    <w:next w:val="TableGrid"/>
    <w:uiPriority w:val="39"/>
    <w:qFormat/>
    <w:rsid w:val="003F3E6C"/>
    <w:pPr>
      <w:spacing w:after="0" w:line="240" w:lineRule="auto"/>
      <w:jc w:val="both"/>
    </w:pPr>
    <w:rPr>
      <w:kern w:val="0"/>
      <w:sz w:val="22"/>
      <w:szCs w:val="22"/>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3F3E6C"/>
    <w:pPr>
      <w:widowControl w:val="0"/>
      <w:autoSpaceDE w:val="0"/>
      <w:autoSpaceDN w:val="0"/>
      <w:spacing w:after="0" w:line="240" w:lineRule="auto"/>
    </w:pPr>
    <w:rPr>
      <w:rFonts w:ascii="Times New Roman" w:eastAsia="Times New Roman" w:hAnsi="Times New Roman" w:cs="Times New Roman"/>
      <w:kern w:val="0"/>
      <w:sz w:val="22"/>
      <w:szCs w:val="22"/>
      <w:lang w:val="en-US" w:bidi="en-US"/>
      <w14:ligatures w14:val="none"/>
    </w:rPr>
  </w:style>
  <w:style w:type="table" w:styleId="TableGrid">
    <w:name w:val="Table Grid"/>
    <w:basedOn w:val="TableNormal"/>
    <w:uiPriority w:val="39"/>
    <w:rsid w:val="003F3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3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6DC"/>
  </w:style>
  <w:style w:type="paragraph" w:styleId="Footer">
    <w:name w:val="footer"/>
    <w:basedOn w:val="Normal"/>
    <w:link w:val="FooterChar"/>
    <w:uiPriority w:val="99"/>
    <w:unhideWhenUsed/>
    <w:rsid w:val="00C93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99074">
      <w:bodyDiv w:val="1"/>
      <w:marLeft w:val="0"/>
      <w:marRight w:val="0"/>
      <w:marTop w:val="0"/>
      <w:marBottom w:val="0"/>
      <w:divBdr>
        <w:top w:val="none" w:sz="0" w:space="0" w:color="auto"/>
        <w:left w:val="none" w:sz="0" w:space="0" w:color="auto"/>
        <w:bottom w:val="none" w:sz="0" w:space="0" w:color="auto"/>
        <w:right w:val="none" w:sz="0" w:space="0" w:color="auto"/>
      </w:divBdr>
    </w:div>
    <w:div w:id="416751412">
      <w:bodyDiv w:val="1"/>
      <w:marLeft w:val="0"/>
      <w:marRight w:val="0"/>
      <w:marTop w:val="0"/>
      <w:marBottom w:val="0"/>
      <w:divBdr>
        <w:top w:val="none" w:sz="0" w:space="0" w:color="auto"/>
        <w:left w:val="none" w:sz="0" w:space="0" w:color="auto"/>
        <w:bottom w:val="none" w:sz="0" w:space="0" w:color="auto"/>
        <w:right w:val="none" w:sz="0" w:space="0" w:color="auto"/>
      </w:divBdr>
    </w:div>
    <w:div w:id="689263665">
      <w:bodyDiv w:val="1"/>
      <w:marLeft w:val="0"/>
      <w:marRight w:val="0"/>
      <w:marTop w:val="0"/>
      <w:marBottom w:val="0"/>
      <w:divBdr>
        <w:top w:val="none" w:sz="0" w:space="0" w:color="auto"/>
        <w:left w:val="none" w:sz="0" w:space="0" w:color="auto"/>
        <w:bottom w:val="none" w:sz="0" w:space="0" w:color="auto"/>
        <w:right w:val="none" w:sz="0" w:space="0" w:color="auto"/>
      </w:divBdr>
    </w:div>
    <w:div w:id="1395010265">
      <w:bodyDiv w:val="1"/>
      <w:marLeft w:val="0"/>
      <w:marRight w:val="0"/>
      <w:marTop w:val="0"/>
      <w:marBottom w:val="0"/>
      <w:divBdr>
        <w:top w:val="none" w:sz="0" w:space="0" w:color="auto"/>
        <w:left w:val="none" w:sz="0" w:space="0" w:color="auto"/>
        <w:bottom w:val="none" w:sz="0" w:space="0" w:color="auto"/>
        <w:right w:val="none" w:sz="0" w:space="0" w:color="auto"/>
      </w:divBdr>
      <w:divsChild>
        <w:div w:id="1848519730">
          <w:marLeft w:val="0"/>
          <w:marRight w:val="0"/>
          <w:marTop w:val="0"/>
          <w:marBottom w:val="0"/>
          <w:divBdr>
            <w:top w:val="none" w:sz="0" w:space="0" w:color="auto"/>
            <w:left w:val="none" w:sz="0" w:space="0" w:color="auto"/>
            <w:bottom w:val="none" w:sz="0" w:space="0" w:color="auto"/>
            <w:right w:val="none" w:sz="0" w:space="0" w:color="auto"/>
          </w:divBdr>
          <w:divsChild>
            <w:div w:id="1822041290">
              <w:marLeft w:val="0"/>
              <w:marRight w:val="0"/>
              <w:marTop w:val="0"/>
              <w:marBottom w:val="0"/>
              <w:divBdr>
                <w:top w:val="none" w:sz="0" w:space="0" w:color="auto"/>
                <w:left w:val="none" w:sz="0" w:space="0" w:color="auto"/>
                <w:bottom w:val="none" w:sz="0" w:space="0" w:color="auto"/>
                <w:right w:val="none" w:sz="0" w:space="0" w:color="auto"/>
              </w:divBdr>
              <w:divsChild>
                <w:div w:id="132452940">
                  <w:marLeft w:val="0"/>
                  <w:marRight w:val="0"/>
                  <w:marTop w:val="0"/>
                  <w:marBottom w:val="0"/>
                  <w:divBdr>
                    <w:top w:val="none" w:sz="0" w:space="0" w:color="auto"/>
                    <w:left w:val="none" w:sz="0" w:space="0" w:color="auto"/>
                    <w:bottom w:val="none" w:sz="0" w:space="0" w:color="auto"/>
                    <w:right w:val="none" w:sz="0" w:space="0" w:color="auto"/>
                  </w:divBdr>
                  <w:divsChild>
                    <w:div w:id="16211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264630">
          <w:marLeft w:val="0"/>
          <w:marRight w:val="0"/>
          <w:marTop w:val="0"/>
          <w:marBottom w:val="0"/>
          <w:divBdr>
            <w:top w:val="none" w:sz="0" w:space="0" w:color="auto"/>
            <w:left w:val="none" w:sz="0" w:space="0" w:color="auto"/>
            <w:bottom w:val="none" w:sz="0" w:space="0" w:color="auto"/>
            <w:right w:val="none" w:sz="0" w:space="0" w:color="auto"/>
          </w:divBdr>
          <w:divsChild>
            <w:div w:id="1135022092">
              <w:marLeft w:val="0"/>
              <w:marRight w:val="0"/>
              <w:marTop w:val="0"/>
              <w:marBottom w:val="0"/>
              <w:divBdr>
                <w:top w:val="none" w:sz="0" w:space="0" w:color="auto"/>
                <w:left w:val="none" w:sz="0" w:space="0" w:color="auto"/>
                <w:bottom w:val="none" w:sz="0" w:space="0" w:color="auto"/>
                <w:right w:val="none" w:sz="0" w:space="0" w:color="auto"/>
              </w:divBdr>
              <w:divsChild>
                <w:div w:id="1773040963">
                  <w:marLeft w:val="0"/>
                  <w:marRight w:val="0"/>
                  <w:marTop w:val="0"/>
                  <w:marBottom w:val="0"/>
                  <w:divBdr>
                    <w:top w:val="none" w:sz="0" w:space="0" w:color="auto"/>
                    <w:left w:val="none" w:sz="0" w:space="0" w:color="auto"/>
                    <w:bottom w:val="none" w:sz="0" w:space="0" w:color="auto"/>
                    <w:right w:val="none" w:sz="0" w:space="0" w:color="auto"/>
                  </w:divBdr>
                  <w:divsChild>
                    <w:div w:id="3445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422666">
      <w:bodyDiv w:val="1"/>
      <w:marLeft w:val="0"/>
      <w:marRight w:val="0"/>
      <w:marTop w:val="0"/>
      <w:marBottom w:val="0"/>
      <w:divBdr>
        <w:top w:val="none" w:sz="0" w:space="0" w:color="auto"/>
        <w:left w:val="none" w:sz="0" w:space="0" w:color="auto"/>
        <w:bottom w:val="none" w:sz="0" w:space="0" w:color="auto"/>
        <w:right w:val="none" w:sz="0" w:space="0" w:color="auto"/>
      </w:divBdr>
    </w:div>
    <w:div w:id="1948728922">
      <w:bodyDiv w:val="1"/>
      <w:marLeft w:val="0"/>
      <w:marRight w:val="0"/>
      <w:marTop w:val="0"/>
      <w:marBottom w:val="0"/>
      <w:divBdr>
        <w:top w:val="none" w:sz="0" w:space="0" w:color="auto"/>
        <w:left w:val="none" w:sz="0" w:space="0" w:color="auto"/>
        <w:bottom w:val="none" w:sz="0" w:space="0" w:color="auto"/>
        <w:right w:val="none" w:sz="0" w:space="0" w:color="auto"/>
      </w:divBdr>
    </w:div>
    <w:div w:id="1980724434">
      <w:bodyDiv w:val="1"/>
      <w:marLeft w:val="0"/>
      <w:marRight w:val="0"/>
      <w:marTop w:val="0"/>
      <w:marBottom w:val="0"/>
      <w:divBdr>
        <w:top w:val="none" w:sz="0" w:space="0" w:color="auto"/>
        <w:left w:val="none" w:sz="0" w:space="0" w:color="auto"/>
        <w:bottom w:val="none" w:sz="0" w:space="0" w:color="auto"/>
        <w:right w:val="none" w:sz="0" w:space="0" w:color="auto"/>
      </w:divBdr>
      <w:divsChild>
        <w:div w:id="1624923646">
          <w:marLeft w:val="0"/>
          <w:marRight w:val="0"/>
          <w:marTop w:val="0"/>
          <w:marBottom w:val="0"/>
          <w:divBdr>
            <w:top w:val="none" w:sz="0" w:space="0" w:color="auto"/>
            <w:left w:val="none" w:sz="0" w:space="0" w:color="auto"/>
            <w:bottom w:val="none" w:sz="0" w:space="0" w:color="auto"/>
            <w:right w:val="none" w:sz="0" w:space="0" w:color="auto"/>
          </w:divBdr>
          <w:divsChild>
            <w:div w:id="1413115888">
              <w:marLeft w:val="0"/>
              <w:marRight w:val="0"/>
              <w:marTop w:val="0"/>
              <w:marBottom w:val="0"/>
              <w:divBdr>
                <w:top w:val="none" w:sz="0" w:space="0" w:color="auto"/>
                <w:left w:val="none" w:sz="0" w:space="0" w:color="auto"/>
                <w:bottom w:val="none" w:sz="0" w:space="0" w:color="auto"/>
                <w:right w:val="none" w:sz="0" w:space="0" w:color="auto"/>
              </w:divBdr>
              <w:divsChild>
                <w:div w:id="514731684">
                  <w:marLeft w:val="0"/>
                  <w:marRight w:val="0"/>
                  <w:marTop w:val="0"/>
                  <w:marBottom w:val="0"/>
                  <w:divBdr>
                    <w:top w:val="none" w:sz="0" w:space="0" w:color="auto"/>
                    <w:left w:val="none" w:sz="0" w:space="0" w:color="auto"/>
                    <w:bottom w:val="none" w:sz="0" w:space="0" w:color="auto"/>
                    <w:right w:val="none" w:sz="0" w:space="0" w:color="auto"/>
                  </w:divBdr>
                  <w:divsChild>
                    <w:div w:id="199328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826850">
          <w:marLeft w:val="0"/>
          <w:marRight w:val="0"/>
          <w:marTop w:val="0"/>
          <w:marBottom w:val="0"/>
          <w:divBdr>
            <w:top w:val="none" w:sz="0" w:space="0" w:color="auto"/>
            <w:left w:val="none" w:sz="0" w:space="0" w:color="auto"/>
            <w:bottom w:val="none" w:sz="0" w:space="0" w:color="auto"/>
            <w:right w:val="none" w:sz="0" w:space="0" w:color="auto"/>
          </w:divBdr>
          <w:divsChild>
            <w:div w:id="293486868">
              <w:marLeft w:val="0"/>
              <w:marRight w:val="0"/>
              <w:marTop w:val="0"/>
              <w:marBottom w:val="0"/>
              <w:divBdr>
                <w:top w:val="none" w:sz="0" w:space="0" w:color="auto"/>
                <w:left w:val="none" w:sz="0" w:space="0" w:color="auto"/>
                <w:bottom w:val="none" w:sz="0" w:space="0" w:color="auto"/>
                <w:right w:val="none" w:sz="0" w:space="0" w:color="auto"/>
              </w:divBdr>
              <w:divsChild>
                <w:div w:id="1214925890">
                  <w:marLeft w:val="0"/>
                  <w:marRight w:val="0"/>
                  <w:marTop w:val="0"/>
                  <w:marBottom w:val="0"/>
                  <w:divBdr>
                    <w:top w:val="none" w:sz="0" w:space="0" w:color="auto"/>
                    <w:left w:val="none" w:sz="0" w:space="0" w:color="auto"/>
                    <w:bottom w:val="none" w:sz="0" w:space="0" w:color="auto"/>
                    <w:right w:val="none" w:sz="0" w:space="0" w:color="auto"/>
                  </w:divBdr>
                  <w:divsChild>
                    <w:div w:id="601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009217">
      <w:bodyDiv w:val="1"/>
      <w:marLeft w:val="0"/>
      <w:marRight w:val="0"/>
      <w:marTop w:val="0"/>
      <w:marBottom w:val="0"/>
      <w:divBdr>
        <w:top w:val="none" w:sz="0" w:space="0" w:color="auto"/>
        <w:left w:val="none" w:sz="0" w:space="0" w:color="auto"/>
        <w:bottom w:val="none" w:sz="0" w:space="0" w:color="auto"/>
        <w:right w:val="none" w:sz="0" w:space="0" w:color="auto"/>
      </w:divBdr>
    </w:div>
    <w:div w:id="2100565126">
      <w:bodyDiv w:val="1"/>
      <w:marLeft w:val="0"/>
      <w:marRight w:val="0"/>
      <w:marTop w:val="0"/>
      <w:marBottom w:val="0"/>
      <w:divBdr>
        <w:top w:val="none" w:sz="0" w:space="0" w:color="auto"/>
        <w:left w:val="none" w:sz="0" w:space="0" w:color="auto"/>
        <w:bottom w:val="none" w:sz="0" w:space="0" w:color="auto"/>
        <w:right w:val="none" w:sz="0" w:space="0" w:color="auto"/>
      </w:divBdr>
      <w:divsChild>
        <w:div w:id="534007071">
          <w:marLeft w:val="0"/>
          <w:marRight w:val="0"/>
          <w:marTop w:val="0"/>
          <w:marBottom w:val="0"/>
          <w:divBdr>
            <w:top w:val="none" w:sz="0" w:space="0" w:color="auto"/>
            <w:left w:val="none" w:sz="0" w:space="0" w:color="auto"/>
            <w:bottom w:val="none" w:sz="0" w:space="0" w:color="auto"/>
            <w:right w:val="none" w:sz="0" w:space="0" w:color="auto"/>
          </w:divBdr>
          <w:divsChild>
            <w:div w:id="1820338974">
              <w:marLeft w:val="0"/>
              <w:marRight w:val="0"/>
              <w:marTop w:val="0"/>
              <w:marBottom w:val="0"/>
              <w:divBdr>
                <w:top w:val="none" w:sz="0" w:space="0" w:color="auto"/>
                <w:left w:val="none" w:sz="0" w:space="0" w:color="auto"/>
                <w:bottom w:val="none" w:sz="0" w:space="0" w:color="auto"/>
                <w:right w:val="none" w:sz="0" w:space="0" w:color="auto"/>
              </w:divBdr>
              <w:divsChild>
                <w:div w:id="2040163762">
                  <w:marLeft w:val="0"/>
                  <w:marRight w:val="0"/>
                  <w:marTop w:val="0"/>
                  <w:marBottom w:val="0"/>
                  <w:divBdr>
                    <w:top w:val="none" w:sz="0" w:space="0" w:color="auto"/>
                    <w:left w:val="none" w:sz="0" w:space="0" w:color="auto"/>
                    <w:bottom w:val="none" w:sz="0" w:space="0" w:color="auto"/>
                    <w:right w:val="none" w:sz="0" w:space="0" w:color="auto"/>
                  </w:divBdr>
                  <w:divsChild>
                    <w:div w:id="21188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96637">
          <w:marLeft w:val="0"/>
          <w:marRight w:val="0"/>
          <w:marTop w:val="0"/>
          <w:marBottom w:val="0"/>
          <w:divBdr>
            <w:top w:val="none" w:sz="0" w:space="0" w:color="auto"/>
            <w:left w:val="none" w:sz="0" w:space="0" w:color="auto"/>
            <w:bottom w:val="none" w:sz="0" w:space="0" w:color="auto"/>
            <w:right w:val="none" w:sz="0" w:space="0" w:color="auto"/>
          </w:divBdr>
          <w:divsChild>
            <w:div w:id="1980332968">
              <w:marLeft w:val="0"/>
              <w:marRight w:val="0"/>
              <w:marTop w:val="0"/>
              <w:marBottom w:val="0"/>
              <w:divBdr>
                <w:top w:val="none" w:sz="0" w:space="0" w:color="auto"/>
                <w:left w:val="none" w:sz="0" w:space="0" w:color="auto"/>
                <w:bottom w:val="none" w:sz="0" w:space="0" w:color="auto"/>
                <w:right w:val="none" w:sz="0" w:space="0" w:color="auto"/>
              </w:divBdr>
              <w:divsChild>
                <w:div w:id="1533494800">
                  <w:marLeft w:val="0"/>
                  <w:marRight w:val="0"/>
                  <w:marTop w:val="0"/>
                  <w:marBottom w:val="0"/>
                  <w:divBdr>
                    <w:top w:val="none" w:sz="0" w:space="0" w:color="auto"/>
                    <w:left w:val="none" w:sz="0" w:space="0" w:color="auto"/>
                    <w:bottom w:val="none" w:sz="0" w:space="0" w:color="auto"/>
                    <w:right w:val="none" w:sz="0" w:space="0" w:color="auto"/>
                  </w:divBdr>
                  <w:divsChild>
                    <w:div w:id="11845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660</TotalTime>
  <Pages>8</Pages>
  <Words>2100</Words>
  <Characters>11971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BOPPANA LAKSHMI DURGA VARAPRASAD</dc:creator>
  <cp:keywords/>
  <dc:description/>
  <cp:lastModifiedBy>SDI 1084</cp:lastModifiedBy>
  <cp:revision>51</cp:revision>
  <dcterms:created xsi:type="dcterms:W3CDTF">2025-02-22T14:51:00Z</dcterms:created>
  <dcterms:modified xsi:type="dcterms:W3CDTF">2025-02-24T13:26:00Z</dcterms:modified>
</cp:coreProperties>
</file>