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D516" w14:textId="5FF6FB0D" w:rsidR="00DD229E" w:rsidRDefault="00306696" w:rsidP="00DD229E">
      <w:pPr>
        <w:spacing w:after="0" w:line="360" w:lineRule="auto"/>
        <w:jc w:val="right"/>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P</w:t>
      </w:r>
      <w:r w:rsidR="00DD229E" w:rsidRPr="00DD229E">
        <w:rPr>
          <w:rFonts w:ascii="Times New Roman" w:eastAsia="Calibri" w:hAnsi="Times New Roman" w:cs="Times New Roman"/>
          <w:b/>
          <w:bCs/>
          <w:kern w:val="0"/>
          <w:sz w:val="24"/>
          <w:szCs w:val="24"/>
          <w14:ligatures w14:val="none"/>
        </w:rPr>
        <w:t xml:space="preserve">sychosocial impact of COVID-19 pandemic as perceived by Australian-based West Africans survived </w:t>
      </w:r>
      <w:r>
        <w:rPr>
          <w:rFonts w:ascii="Times New Roman" w:eastAsia="Calibri" w:hAnsi="Times New Roman" w:cs="Times New Roman"/>
          <w:b/>
          <w:bCs/>
          <w:kern w:val="0"/>
          <w:sz w:val="24"/>
          <w:szCs w:val="24"/>
          <w14:ligatures w14:val="none"/>
        </w:rPr>
        <w:t>during</w:t>
      </w:r>
      <w:r w:rsidR="00DD229E" w:rsidRPr="00DD229E">
        <w:rPr>
          <w:rFonts w:ascii="Times New Roman" w:eastAsia="Calibri" w:hAnsi="Times New Roman" w:cs="Times New Roman"/>
          <w:b/>
          <w:bCs/>
          <w:kern w:val="0"/>
          <w:sz w:val="24"/>
          <w:szCs w:val="24"/>
          <w14:ligatures w14:val="none"/>
        </w:rPr>
        <w:t xml:space="preserve"> Ebola epidemic</w:t>
      </w:r>
      <w:r>
        <w:rPr>
          <w:rFonts w:ascii="Times New Roman" w:eastAsia="Calibri" w:hAnsi="Times New Roman" w:cs="Times New Roman"/>
          <w:b/>
          <w:bCs/>
          <w:kern w:val="0"/>
          <w:sz w:val="24"/>
          <w:szCs w:val="24"/>
          <w14:ligatures w14:val="none"/>
        </w:rPr>
        <w:t xml:space="preserve"> (</w:t>
      </w:r>
      <w:r w:rsidRPr="00306696">
        <w:rPr>
          <w:rFonts w:ascii="Times New Roman" w:eastAsia="Calibri" w:hAnsi="Times New Roman" w:cs="Times New Roman"/>
          <w:b/>
          <w:bCs/>
          <w:kern w:val="0"/>
          <w:sz w:val="24"/>
          <w:szCs w:val="24"/>
          <w14:ligatures w14:val="none"/>
        </w:rPr>
        <w:t>2014-2016</w:t>
      </w:r>
      <w:r>
        <w:rPr>
          <w:rFonts w:ascii="Times New Roman" w:eastAsia="Calibri" w:hAnsi="Times New Roman" w:cs="Times New Roman"/>
          <w:b/>
          <w:bCs/>
          <w:kern w:val="0"/>
          <w:sz w:val="24"/>
          <w:szCs w:val="24"/>
          <w14:ligatures w14:val="none"/>
        </w:rPr>
        <w:t>)</w:t>
      </w:r>
    </w:p>
    <w:p w14:paraId="56F829FE" w14:textId="77777777" w:rsidR="00266C0D" w:rsidRDefault="00266C0D" w:rsidP="00DD229E">
      <w:pPr>
        <w:spacing w:after="0" w:line="360" w:lineRule="auto"/>
        <w:jc w:val="right"/>
        <w:rPr>
          <w:rFonts w:ascii="Times New Roman" w:eastAsia="Calibri" w:hAnsi="Times New Roman" w:cs="Times New Roman"/>
          <w:sz w:val="24"/>
          <w:szCs w:val="24"/>
        </w:rPr>
      </w:pPr>
    </w:p>
    <w:p w14:paraId="1D999AC5" w14:textId="77777777" w:rsidR="00B865FA" w:rsidRDefault="00B865FA" w:rsidP="004E410B">
      <w:pPr>
        <w:spacing w:line="360" w:lineRule="auto"/>
        <w:jc w:val="both"/>
        <w:rPr>
          <w:rFonts w:ascii="Times New Roman" w:eastAsia="Calibri" w:hAnsi="Times New Roman" w:cs="Times New Roman"/>
          <w:b/>
          <w:bCs/>
          <w:sz w:val="24"/>
          <w:szCs w:val="24"/>
        </w:rPr>
      </w:pPr>
    </w:p>
    <w:p w14:paraId="47919D65" w14:textId="77777777" w:rsidR="00B865FA" w:rsidRDefault="00B865FA" w:rsidP="004E410B">
      <w:pPr>
        <w:spacing w:line="360" w:lineRule="auto"/>
        <w:jc w:val="both"/>
        <w:rPr>
          <w:rFonts w:ascii="Times New Roman" w:eastAsia="Calibri" w:hAnsi="Times New Roman" w:cs="Times New Roman"/>
          <w:b/>
          <w:bCs/>
          <w:sz w:val="24"/>
          <w:szCs w:val="24"/>
        </w:rPr>
      </w:pPr>
    </w:p>
    <w:p w14:paraId="6E7E6045" w14:textId="77777777" w:rsidR="00B865FA" w:rsidRDefault="00B865FA" w:rsidP="004E410B">
      <w:pPr>
        <w:spacing w:line="360" w:lineRule="auto"/>
        <w:jc w:val="both"/>
        <w:rPr>
          <w:rFonts w:ascii="Times New Roman" w:eastAsia="Calibri" w:hAnsi="Times New Roman" w:cs="Times New Roman"/>
          <w:b/>
          <w:bCs/>
          <w:sz w:val="24"/>
          <w:szCs w:val="24"/>
        </w:rPr>
      </w:pPr>
    </w:p>
    <w:p w14:paraId="1E039978" w14:textId="384FF532" w:rsidR="00DD229E" w:rsidRDefault="00DD229E" w:rsidP="004E410B">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687F857B" w14:textId="6C3D09BC" w:rsidR="00D80F3C" w:rsidRPr="001D6A8C" w:rsidRDefault="001D6A8C" w:rsidP="004E410B">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Background:</w:t>
      </w:r>
      <w:r w:rsidRPr="00D80F3C">
        <w:rPr>
          <w:rFonts w:ascii="Times New Roman" w:eastAsia="Calibri" w:hAnsi="Times New Roman" w:cs="Times New Roman"/>
          <w:sz w:val="24"/>
          <w:szCs w:val="24"/>
        </w:rPr>
        <w:t xml:space="preserve"> This</w:t>
      </w:r>
      <w:r w:rsidR="00D80F3C" w:rsidRPr="00D80F3C">
        <w:rPr>
          <w:rFonts w:ascii="Times New Roman" w:eastAsia="Calibri" w:hAnsi="Times New Roman" w:cs="Times New Roman"/>
          <w:sz w:val="24"/>
          <w:szCs w:val="24"/>
        </w:rPr>
        <w:t xml:space="preserve"> qualitative study reports on an array of phenomena which includes, past trauma, strongest memory of events, the influence of surviving the EVD epidemic, social supports during both disease outbreaks, coping strategies during the EVD epidemic and COVID-19 pandemic, psychological distress during the COVID-19 pandemic and life satisfaction.</w:t>
      </w:r>
    </w:p>
    <w:p w14:paraId="2CDB8FD7" w14:textId="1B3F8923" w:rsidR="00D80F3C" w:rsidRPr="00D80F3C" w:rsidRDefault="00EE1AA3" w:rsidP="004E410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Aim</w:t>
      </w:r>
      <w:r w:rsidR="00263697">
        <w:rPr>
          <w:rFonts w:ascii="Times New Roman" w:eastAsia="Calibri" w:hAnsi="Times New Roman" w:cs="Times New Roman"/>
          <w:b/>
          <w:bCs/>
          <w:sz w:val="24"/>
          <w:szCs w:val="24"/>
        </w:rPr>
        <w:t xml:space="preserve">: </w:t>
      </w:r>
      <w:r w:rsidR="00D80F3C" w:rsidRPr="00D80F3C">
        <w:rPr>
          <w:rFonts w:ascii="Times New Roman" w:eastAsia="Calibri" w:hAnsi="Times New Roman" w:cs="Times New Roman"/>
          <w:sz w:val="24"/>
          <w:szCs w:val="24"/>
        </w:rPr>
        <w:t>To determine the psychosocial impacts of the COVID-19 pandemic on West Africans who survived the 2014-16 Ebola epidemic and are residing in Victoria -Australia.</w:t>
      </w:r>
    </w:p>
    <w:p w14:paraId="43DD9E7E" w14:textId="19F793A5" w:rsidR="00DD229E" w:rsidRDefault="00DD229E" w:rsidP="004E410B">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Methods</w:t>
      </w:r>
      <w:r w:rsidR="00EE1AA3" w:rsidRPr="00EE1AA3">
        <w:rPr>
          <w:rFonts w:ascii="Times New Roman" w:eastAsia="Calibri" w:hAnsi="Times New Roman" w:cs="Times New Roman"/>
          <w:b/>
          <w:bCs/>
          <w:sz w:val="24"/>
          <w:szCs w:val="24"/>
        </w:rPr>
        <w:t>:</w:t>
      </w:r>
      <w:r w:rsidR="00EE1AA3" w:rsidRPr="00EE1AA3">
        <w:rPr>
          <w:rFonts w:ascii="Times New Roman" w:hAnsi="Times New Roman" w:cs="Times New Roman"/>
          <w:sz w:val="24"/>
          <w:szCs w:val="24"/>
        </w:rPr>
        <w:t xml:space="preserve"> The method includes the five stages qualitative data analysis was utilised in analysing this research and findings were presented with supporting statements from participants which are assigned codes in the place of their names. Inclusion criteria w</w:t>
      </w:r>
      <w:r w:rsidR="00A90115">
        <w:rPr>
          <w:rFonts w:ascii="Times New Roman" w:hAnsi="Times New Roman" w:cs="Times New Roman"/>
          <w:sz w:val="24"/>
          <w:szCs w:val="24"/>
        </w:rPr>
        <w:t>ere being</w:t>
      </w:r>
      <w:r w:rsidR="00EE1AA3" w:rsidRPr="00EE1AA3">
        <w:rPr>
          <w:rFonts w:ascii="Times New Roman" w:hAnsi="Times New Roman" w:cs="Times New Roman"/>
          <w:sz w:val="24"/>
          <w:szCs w:val="24"/>
        </w:rPr>
        <w:t xml:space="preserve"> 18 years and over, being in a</w:t>
      </w:r>
      <w:r w:rsidR="00EE1AA3">
        <w:rPr>
          <w:rFonts w:ascii="Times New Roman" w:hAnsi="Times New Roman" w:cs="Times New Roman"/>
          <w:sz w:val="24"/>
          <w:szCs w:val="24"/>
        </w:rPr>
        <w:t xml:space="preserve"> </w:t>
      </w:r>
      <w:r w:rsidR="00EE1AA3" w:rsidRPr="00EE1AA3">
        <w:rPr>
          <w:rFonts w:ascii="Times New Roman" w:hAnsi="Times New Roman" w:cs="Times New Roman"/>
          <w:sz w:val="24"/>
          <w:szCs w:val="24"/>
        </w:rPr>
        <w:t>2014016 EVD affected country and resident in Victoria.</w:t>
      </w:r>
    </w:p>
    <w:p w14:paraId="0D3E6C6B" w14:textId="6C9024A9" w:rsidR="00EE1AA3" w:rsidRPr="00EE1AA3" w:rsidRDefault="00263697" w:rsidP="004E410B">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Results:</w:t>
      </w:r>
      <w:r>
        <w:rPr>
          <w:rFonts w:ascii="Times New Roman" w:hAnsi="Times New Roman" w:cs="Times New Roman"/>
          <w:sz w:val="24"/>
          <w:szCs w:val="24"/>
        </w:rPr>
        <w:t xml:space="preserve"> Thirty-six</w:t>
      </w:r>
      <w:r w:rsidR="004658DA">
        <w:rPr>
          <w:rFonts w:ascii="Times New Roman" w:hAnsi="Times New Roman" w:cs="Times New Roman"/>
          <w:sz w:val="24"/>
          <w:szCs w:val="24"/>
        </w:rPr>
        <w:t xml:space="preserve"> individuals and 9 respondents took part in the survey and interviews respectively. About 52% were women and majority were within age range 18-40 years.</w:t>
      </w:r>
    </w:p>
    <w:p w14:paraId="00AD7DFE" w14:textId="65A5CB35" w:rsidR="00D80F3C" w:rsidRDefault="00EE1AA3" w:rsidP="004E410B">
      <w:pPr>
        <w:spacing w:after="0" w:line="360" w:lineRule="auto"/>
        <w:jc w:val="both"/>
        <w:rPr>
          <w:rFonts w:ascii="Times New Roman" w:eastAsia="Calibri" w:hAnsi="Times New Roman" w:cs="Times New Roman"/>
          <w:sz w:val="24"/>
          <w:szCs w:val="24"/>
        </w:rPr>
      </w:pPr>
      <w:r w:rsidRPr="00EE1AA3">
        <w:rPr>
          <w:rFonts w:ascii="Times New Roman" w:hAnsi="Times New Roman" w:cs="Times New Roman"/>
          <w:b/>
          <w:bCs/>
          <w:sz w:val="24"/>
          <w:szCs w:val="24"/>
        </w:rPr>
        <w:t>Conclusion:</w:t>
      </w:r>
      <w:r w:rsidR="00263697">
        <w:rPr>
          <w:rFonts w:ascii="Times New Roman" w:hAnsi="Times New Roman" w:cs="Times New Roman"/>
          <w:b/>
          <w:bCs/>
          <w:sz w:val="24"/>
          <w:szCs w:val="24"/>
        </w:rPr>
        <w:t xml:space="preserve"> </w:t>
      </w:r>
      <w:r w:rsidR="00263697" w:rsidRPr="00263697">
        <w:rPr>
          <w:rFonts w:ascii="Times New Roman" w:hAnsi="Times New Roman" w:cs="Times New Roman"/>
          <w:sz w:val="24"/>
          <w:szCs w:val="24"/>
        </w:rPr>
        <w:t>The study covered past trauma, social supports, influence of surviving the event, coping strategies, psychological distress and life satisfaction among participants.</w:t>
      </w:r>
      <w:r w:rsidR="004658DA">
        <w:rPr>
          <w:rFonts w:ascii="Times New Roman" w:hAnsi="Times New Roman" w:cs="Times New Roman"/>
          <w:sz w:val="24"/>
          <w:szCs w:val="24"/>
        </w:rPr>
        <w:t xml:space="preserve"> </w:t>
      </w:r>
      <w:r w:rsidR="00D80F3C" w:rsidRPr="000A0C2F">
        <w:rPr>
          <w:rFonts w:ascii="Times New Roman" w:eastAsia="Calibri" w:hAnsi="Times New Roman" w:cs="Times New Roman"/>
          <w:sz w:val="24"/>
          <w:szCs w:val="24"/>
        </w:rPr>
        <w:t>Symptoms of trauma, psychological distress were prevalent. Influence of EVD include fear related and health enhancing behaviors. They strongly recalled the impacts of</w:t>
      </w:r>
      <w:r w:rsidR="000A0C2F">
        <w:rPr>
          <w:rFonts w:ascii="Times New Roman" w:eastAsia="Calibri" w:hAnsi="Times New Roman" w:cs="Times New Roman"/>
          <w:sz w:val="24"/>
          <w:szCs w:val="24"/>
        </w:rPr>
        <w:t xml:space="preserve"> travel limitations lockdowns,</w:t>
      </w:r>
      <w:r w:rsidR="000A0C2F" w:rsidRPr="000A0C2F">
        <w:rPr>
          <w:rFonts w:ascii="Times New Roman" w:eastAsia="Calibri" w:hAnsi="Times New Roman" w:cs="Times New Roman"/>
          <w:sz w:val="24"/>
          <w:szCs w:val="24"/>
        </w:rPr>
        <w:t xml:space="preserve"> deaths</w:t>
      </w:r>
      <w:r w:rsidR="00D80F3C" w:rsidRPr="000A0C2F">
        <w:rPr>
          <w:rFonts w:ascii="Times New Roman" w:eastAsia="Calibri" w:hAnsi="Times New Roman" w:cs="Times New Roman"/>
          <w:sz w:val="24"/>
          <w:szCs w:val="24"/>
        </w:rPr>
        <w:t xml:space="preserve"> and the </w:t>
      </w:r>
      <w:r w:rsidR="000A0C2F">
        <w:rPr>
          <w:rFonts w:ascii="Times New Roman" w:eastAsia="Calibri" w:hAnsi="Times New Roman" w:cs="Times New Roman"/>
          <w:sz w:val="24"/>
          <w:szCs w:val="24"/>
        </w:rPr>
        <w:t xml:space="preserve">consequent </w:t>
      </w:r>
      <w:r w:rsidR="00D80F3C" w:rsidRPr="000A0C2F">
        <w:rPr>
          <w:rFonts w:ascii="Times New Roman" w:eastAsia="Calibri" w:hAnsi="Times New Roman" w:cs="Times New Roman"/>
          <w:sz w:val="24"/>
          <w:szCs w:val="24"/>
        </w:rPr>
        <w:t>hardships</w:t>
      </w:r>
      <w:r w:rsidR="000A0C2F">
        <w:rPr>
          <w:rFonts w:ascii="Times New Roman" w:eastAsia="Calibri" w:hAnsi="Times New Roman" w:cs="Times New Roman"/>
          <w:sz w:val="24"/>
          <w:szCs w:val="24"/>
        </w:rPr>
        <w:t xml:space="preserve"> that followed both disease outbreaks</w:t>
      </w:r>
      <w:r w:rsidR="00D80F3C" w:rsidRPr="000A0C2F">
        <w:rPr>
          <w:rFonts w:ascii="Times New Roman" w:eastAsia="Calibri" w:hAnsi="Times New Roman" w:cs="Times New Roman"/>
          <w:sz w:val="24"/>
          <w:szCs w:val="24"/>
        </w:rPr>
        <w:t>.</w:t>
      </w:r>
      <w:r w:rsidR="000A0C2F" w:rsidRPr="000A0C2F">
        <w:rPr>
          <w:rFonts w:ascii="Times New Roman" w:eastAsia="Calibri" w:hAnsi="Times New Roman" w:cs="Times New Roman"/>
          <w:sz w:val="24"/>
          <w:szCs w:val="24"/>
        </w:rPr>
        <w:t xml:space="preserve"> Suboptimal supports in West Africa and the financial and professional supports were recalled.</w:t>
      </w:r>
      <w:r w:rsidR="00F14A8B">
        <w:rPr>
          <w:rFonts w:ascii="Times New Roman" w:eastAsia="Calibri" w:hAnsi="Times New Roman" w:cs="Times New Roman"/>
          <w:sz w:val="24"/>
          <w:szCs w:val="24"/>
        </w:rPr>
        <w:t xml:space="preserve"> The implication of this study is the extent of the impacts of past traumatic events on the lives of EVD survivors living in Victoria-Australia.</w:t>
      </w:r>
    </w:p>
    <w:p w14:paraId="1CAB5626" w14:textId="430607C6" w:rsidR="000A0C2F" w:rsidRPr="00DD229E" w:rsidRDefault="000A0C2F" w:rsidP="000A0C2F">
      <w:pPr>
        <w:spacing w:line="360" w:lineRule="auto"/>
        <w:jc w:val="both"/>
        <w:rPr>
          <w:rFonts w:ascii="Times New Roman" w:eastAsia="Calibri" w:hAnsi="Times New Roman" w:cs="Times New Roman"/>
          <w:sz w:val="24"/>
          <w:szCs w:val="24"/>
        </w:rPr>
      </w:pPr>
      <w:r w:rsidRPr="00F14A8B">
        <w:rPr>
          <w:rFonts w:ascii="Times New Roman" w:eastAsia="Calibri" w:hAnsi="Times New Roman" w:cs="Times New Roman"/>
          <w:i/>
          <w:iCs/>
          <w:sz w:val="24"/>
          <w:szCs w:val="24"/>
        </w:rPr>
        <w:t>Keywords</w:t>
      </w:r>
      <w:r>
        <w:rPr>
          <w:rFonts w:ascii="Times New Roman" w:eastAsia="Calibri" w:hAnsi="Times New Roman" w:cs="Times New Roman"/>
          <w:sz w:val="24"/>
          <w:szCs w:val="24"/>
        </w:rPr>
        <w:t>: Trauma, memory, social supports, coping, psychological distress, satisfaction with life.</w:t>
      </w:r>
    </w:p>
    <w:p w14:paraId="1FC52573" w14:textId="00FC3418" w:rsidR="00722AB9" w:rsidRPr="00DC1227" w:rsidRDefault="00722AB9" w:rsidP="00997CD9">
      <w:pPr>
        <w:spacing w:after="0" w:line="360" w:lineRule="auto"/>
        <w:rPr>
          <w:rFonts w:ascii="Times New Roman" w:hAnsi="Times New Roman" w:cs="Times New Roman"/>
          <w:b/>
          <w:bCs/>
          <w:sz w:val="28"/>
          <w:szCs w:val="28"/>
        </w:rPr>
      </w:pPr>
      <w:r w:rsidRPr="00DC1227">
        <w:rPr>
          <w:rFonts w:ascii="Times New Roman" w:hAnsi="Times New Roman" w:cs="Times New Roman"/>
          <w:b/>
          <w:bCs/>
          <w:sz w:val="28"/>
          <w:szCs w:val="28"/>
        </w:rPr>
        <w:t xml:space="preserve">Introduction </w:t>
      </w:r>
    </w:p>
    <w:p w14:paraId="0D300C14" w14:textId="6DD10004" w:rsidR="00722AB9" w:rsidRPr="00B4649E" w:rsidRDefault="00997CD9" w:rsidP="00997CD9">
      <w:pPr>
        <w:spacing w:after="0" w:line="360" w:lineRule="auto"/>
        <w:jc w:val="both"/>
        <w:rPr>
          <w:rFonts w:ascii="Times New Roman" w:hAnsi="Times New Roman" w:cs="Times New Roman"/>
          <w:sz w:val="24"/>
          <w:szCs w:val="24"/>
        </w:rPr>
      </w:pPr>
      <w:r w:rsidRPr="00EE0054">
        <w:rPr>
          <w:rFonts w:ascii="Times New Roman" w:hAnsi="Times New Roman" w:cs="Times New Roman"/>
          <w:sz w:val="24"/>
          <w:szCs w:val="24"/>
        </w:rPr>
        <w:lastRenderedPageBreak/>
        <w:t xml:space="preserve">This </w:t>
      </w:r>
      <w:r>
        <w:rPr>
          <w:rFonts w:ascii="Times New Roman" w:hAnsi="Times New Roman" w:cs="Times New Roman"/>
          <w:sz w:val="24"/>
          <w:szCs w:val="24"/>
        </w:rPr>
        <w:t>study</w:t>
      </w:r>
      <w:r w:rsidRPr="00EE0054">
        <w:rPr>
          <w:rFonts w:ascii="Times New Roman" w:hAnsi="Times New Roman" w:cs="Times New Roman"/>
          <w:sz w:val="24"/>
          <w:szCs w:val="24"/>
        </w:rPr>
        <w:t xml:space="preserve"> covered seven research concepts which focused on, past trauma, the strongest memory of events, the influence of surviving the Ebola Virus Disease epidemic and the COVID-19 pandemic, social supports and coping strategies during both episodes of disease outbreaks, psychological distress and life satisfaction.</w:t>
      </w:r>
      <w:r>
        <w:rPr>
          <w:rFonts w:ascii="Times New Roman" w:hAnsi="Times New Roman" w:cs="Times New Roman"/>
          <w:sz w:val="24"/>
          <w:szCs w:val="24"/>
        </w:rPr>
        <w:t xml:space="preserve"> </w:t>
      </w:r>
      <w:r w:rsidR="00722AB9" w:rsidRPr="00B4649E">
        <w:rPr>
          <w:rFonts w:ascii="Times New Roman" w:hAnsi="Times New Roman" w:cs="Times New Roman"/>
          <w:sz w:val="24"/>
          <w:szCs w:val="24"/>
        </w:rPr>
        <w:t xml:space="preserve">Chapter five presented the quantitative </w:t>
      </w:r>
      <w:r w:rsidR="008655E1" w:rsidRPr="00B4649E">
        <w:rPr>
          <w:rFonts w:ascii="Times New Roman" w:hAnsi="Times New Roman" w:cs="Times New Roman"/>
          <w:sz w:val="24"/>
          <w:szCs w:val="24"/>
        </w:rPr>
        <w:t>results for</w:t>
      </w:r>
      <w:r w:rsidR="00722AB9" w:rsidRPr="00B4649E">
        <w:rPr>
          <w:rFonts w:ascii="Times New Roman" w:hAnsi="Times New Roman" w:cs="Times New Roman"/>
          <w:sz w:val="24"/>
          <w:szCs w:val="24"/>
        </w:rPr>
        <w:t xml:space="preserve"> this sequential exploratory mixed method research</w:t>
      </w:r>
      <w:r w:rsidRPr="00B4649E">
        <w:rPr>
          <w:rFonts w:ascii="Times New Roman" w:hAnsi="Times New Roman" w:cs="Times New Roman"/>
          <w:sz w:val="24"/>
          <w:szCs w:val="24"/>
        </w:rPr>
        <w:t xml:space="preserve"> </w:t>
      </w:r>
      <w:r w:rsidR="0000630D" w:rsidRPr="00B4649E">
        <w:rPr>
          <w:rFonts w:ascii="Times New Roman" w:hAnsi="Times New Roman" w:cs="Times New Roman"/>
          <w:sz w:val="24"/>
          <w:szCs w:val="24"/>
        </w:rPr>
        <w:fldChar w:fldCharType="begin"/>
      </w:r>
      <w:r w:rsidR="00572524" w:rsidRPr="00B4649E">
        <w:rPr>
          <w:rFonts w:ascii="Times New Roman" w:hAnsi="Times New Roman" w:cs="Times New Roman"/>
          <w:sz w:val="24"/>
          <w:szCs w:val="24"/>
        </w:rPr>
        <w:instrText xml:space="preserve"> ADDIN EN.CITE &lt;EndNote&gt;&lt;Cite&gt;&lt;Author&gt;Mandoh&lt;/Author&gt;&lt;Year&gt;2025&lt;/Year&gt;&lt;RecNum&gt;7831&lt;/RecNum&gt;&lt;DisplayText&gt;(Mandoh et al., 2025a)&lt;/DisplayText&gt;&lt;record&gt;&lt;rec-number&gt;7831&lt;/rec-number&gt;&lt;foreign-keys&gt;&lt;key app="EN" db-id="a0950dzv0te95beprz9vw2aqt0ddd050vz9v" timestamp="1738334387"&gt;7831&lt;/key&gt;&lt;/foreign-keys&gt;&lt;ref-type name="Electronic Article"&gt;43&lt;/ref-type&gt;&lt;contributors&gt;&lt;authors&gt;&lt;author&gt;Mandoh, Sulaiman Lansana&lt;/author&gt;&lt;author&gt;Bwititi, Phillip Taderera&lt;/author&gt;&lt;author&gt;Nwose, Ezekiel Uba&lt;/author&gt;&lt;/authors&gt;&lt;/contributors&gt;&lt;auth-address&gt;https://figshare.com/articles/thesis/_b_Chapter_5_The_psychosocial_impact_of_COVID-19_pandemic_as_perceived_by_Australian-based_West_Africans_who_survived_the_2014-2016_Ebola_virus_disease_epidemic_Survey_data_b_/28270322&lt;/auth-address&gt;&lt;titles&gt;&lt;title&gt;Chapter 5: The psychosocial impact of COVID-19 pandemic as perceived by Australian-based West Africans who survived the 2014-2016 Ebola virus disease epidemic – Survey data.&lt;/title&gt;&lt;secondary-title&gt;Figshare&lt;/secondary-title&gt;&lt;/titles&gt;&lt;periodical&gt;&lt;full-title&gt;Figshare&lt;/full-title&gt;&lt;/periodical&gt;&lt;keywords&gt;&lt;keyword&gt;Psychosocial impacts&lt;/keyword&gt;&lt;keyword&gt;COVID-19 pandemic&lt;/keyword&gt;&lt;keyword&gt;Ebola virus disease&lt;/keyword&gt;&lt;keyword&gt;infectious diseases&lt;/keyword&gt;&lt;keyword&gt;West Africans&lt;/keyword&gt;&lt;keyword&gt;Australia.&lt;/keyword&gt;&lt;/keywords&gt;&lt;dates&gt;&lt;year&gt;2025&lt;/year&gt;&lt;pub-dates&gt;&lt;date&gt;01 Feb 2025&lt;/date&gt;&lt;/pub-dates&gt;&lt;/dates&gt;&lt;pub-location&gt;Online&lt;/pub-location&gt;&lt;publisher&gt;Figshare&lt;/publisher&gt;&lt;urls&gt;&lt;related-urls&gt;&lt;url&gt;https://doi.org/10.6084/m9.figshare.28270322.v2&lt;/url&gt;&lt;/related-urls&gt;&lt;/urls&gt;&lt;electronic-resource-num&gt;https://doi.org/10.6084/m9.figshare.28270322.v2&lt;/electronic-resource-num&gt;&lt;/record&gt;&lt;/Cite&gt;&lt;/EndNote&gt;</w:instrText>
      </w:r>
      <w:r w:rsidR="0000630D" w:rsidRPr="00B4649E">
        <w:rPr>
          <w:rFonts w:ascii="Times New Roman" w:hAnsi="Times New Roman" w:cs="Times New Roman"/>
          <w:sz w:val="24"/>
          <w:szCs w:val="24"/>
        </w:rPr>
        <w:fldChar w:fldCharType="separate"/>
      </w:r>
      <w:r w:rsidR="00572524" w:rsidRPr="00B4649E">
        <w:rPr>
          <w:rFonts w:ascii="Times New Roman" w:hAnsi="Times New Roman" w:cs="Times New Roman"/>
          <w:noProof/>
          <w:sz w:val="24"/>
          <w:szCs w:val="24"/>
        </w:rPr>
        <w:t>(Mandoh et al., 2025a)</w:t>
      </w:r>
      <w:r w:rsidR="0000630D" w:rsidRPr="00B4649E">
        <w:rPr>
          <w:rFonts w:ascii="Times New Roman" w:hAnsi="Times New Roman" w:cs="Times New Roman"/>
          <w:sz w:val="24"/>
          <w:szCs w:val="24"/>
        </w:rPr>
        <w:fldChar w:fldCharType="end"/>
      </w:r>
      <w:r w:rsidR="008655E1" w:rsidRPr="00B4649E">
        <w:rPr>
          <w:rFonts w:ascii="Times New Roman" w:hAnsi="Times New Roman" w:cs="Times New Roman"/>
          <w:sz w:val="24"/>
          <w:szCs w:val="24"/>
        </w:rPr>
        <w:t xml:space="preserve">. </w:t>
      </w:r>
    </w:p>
    <w:p w14:paraId="260E4A29" w14:textId="1C87DDCF" w:rsidR="00F03A35" w:rsidRDefault="00997CD9" w:rsidP="00997CD9">
      <w:pPr>
        <w:spacing w:after="0" w:line="360" w:lineRule="auto"/>
        <w:jc w:val="both"/>
        <w:rPr>
          <w:rFonts w:ascii="Times New Roman" w:hAnsi="Times New Roman" w:cs="Times New Roman"/>
          <w:sz w:val="24"/>
          <w:szCs w:val="24"/>
        </w:rPr>
      </w:pPr>
      <w:r w:rsidRPr="00B4649E">
        <w:rPr>
          <w:rFonts w:ascii="Times New Roman" w:hAnsi="Times New Roman" w:cs="Times New Roman"/>
          <w:sz w:val="24"/>
          <w:szCs w:val="24"/>
        </w:rPr>
        <w:t>T</w:t>
      </w:r>
      <w:r w:rsidR="008655E1" w:rsidRPr="00B4649E">
        <w:rPr>
          <w:rFonts w:ascii="Times New Roman" w:hAnsi="Times New Roman" w:cs="Times New Roman"/>
          <w:sz w:val="24"/>
          <w:szCs w:val="24"/>
        </w:rPr>
        <w:t xml:space="preserve">his chapter 6 which is the qualitative aspect of the study </w:t>
      </w:r>
      <w:r w:rsidR="00A36DA4" w:rsidRPr="00B4649E">
        <w:rPr>
          <w:rFonts w:ascii="Times New Roman" w:hAnsi="Times New Roman" w:cs="Times New Roman"/>
          <w:sz w:val="24"/>
          <w:szCs w:val="24"/>
        </w:rPr>
        <w:t xml:space="preserve">focused on the </w:t>
      </w:r>
      <w:r w:rsidRPr="00B4649E">
        <w:rPr>
          <w:rFonts w:ascii="Times New Roman" w:hAnsi="Times New Roman" w:cs="Times New Roman"/>
          <w:sz w:val="24"/>
          <w:szCs w:val="24"/>
        </w:rPr>
        <w:t>concepts</w:t>
      </w:r>
      <w:r w:rsidR="00A36DA4" w:rsidRPr="00B4649E">
        <w:rPr>
          <w:rFonts w:ascii="Times New Roman" w:hAnsi="Times New Roman" w:cs="Times New Roman"/>
          <w:sz w:val="24"/>
          <w:szCs w:val="24"/>
        </w:rPr>
        <w:t xml:space="preserve"> and </w:t>
      </w:r>
      <w:r w:rsidR="008655E1" w:rsidRPr="00B4649E">
        <w:rPr>
          <w:rFonts w:ascii="Times New Roman" w:hAnsi="Times New Roman" w:cs="Times New Roman"/>
          <w:sz w:val="24"/>
          <w:szCs w:val="24"/>
        </w:rPr>
        <w:t>utilised a two-pronged approach to collect data whic</w:t>
      </w:r>
      <w:r w:rsidR="008655E1" w:rsidRPr="00EE0054">
        <w:rPr>
          <w:rFonts w:ascii="Times New Roman" w:hAnsi="Times New Roman" w:cs="Times New Roman"/>
          <w:sz w:val="24"/>
          <w:szCs w:val="24"/>
        </w:rPr>
        <w:t xml:space="preserve">h </w:t>
      </w:r>
      <w:r w:rsidR="00A36DA4" w:rsidRPr="00EE0054">
        <w:rPr>
          <w:rFonts w:ascii="Times New Roman" w:hAnsi="Times New Roman" w:cs="Times New Roman"/>
          <w:sz w:val="24"/>
          <w:szCs w:val="24"/>
        </w:rPr>
        <w:t xml:space="preserve">included </w:t>
      </w:r>
      <w:r w:rsidR="008655E1" w:rsidRPr="00EE0054">
        <w:rPr>
          <w:rFonts w:ascii="Times New Roman" w:hAnsi="Times New Roman" w:cs="Times New Roman"/>
          <w:sz w:val="24"/>
          <w:szCs w:val="24"/>
        </w:rPr>
        <w:t xml:space="preserve">text based, and interview open ended questions. </w:t>
      </w:r>
      <w:r w:rsidR="00A36DA4" w:rsidRPr="00EE0054">
        <w:rPr>
          <w:rFonts w:ascii="Times New Roman" w:hAnsi="Times New Roman" w:cs="Times New Roman"/>
          <w:sz w:val="24"/>
          <w:szCs w:val="24"/>
        </w:rPr>
        <w:t xml:space="preserve">Textual data includes the use of letters, </w:t>
      </w:r>
      <w:r w:rsidR="00C234B2" w:rsidRPr="00EE0054">
        <w:rPr>
          <w:rFonts w:ascii="Times New Roman" w:hAnsi="Times New Roman" w:cs="Times New Roman"/>
          <w:sz w:val="24"/>
          <w:szCs w:val="24"/>
        </w:rPr>
        <w:t xml:space="preserve">spoken </w:t>
      </w:r>
      <w:r w:rsidR="00A36DA4" w:rsidRPr="00EE0054">
        <w:rPr>
          <w:rFonts w:ascii="Times New Roman" w:hAnsi="Times New Roman" w:cs="Times New Roman"/>
          <w:sz w:val="24"/>
          <w:szCs w:val="24"/>
        </w:rPr>
        <w:t>words, phrases and sentences to express an opinion on a researchable topic</w:t>
      </w:r>
      <w:r w:rsidR="00C234B2" w:rsidRPr="00EE0054">
        <w:rPr>
          <w:rFonts w:ascii="Times New Roman" w:hAnsi="Times New Roman" w:cs="Times New Roman"/>
          <w:sz w:val="24"/>
          <w:szCs w:val="24"/>
        </w:rPr>
        <w:t xml:space="preserve"> </w:t>
      </w:r>
      <w:r w:rsidR="00C234B2" w:rsidRPr="00EE0054">
        <w:rPr>
          <w:rFonts w:ascii="Times New Roman" w:hAnsi="Times New Roman" w:cs="Times New Roman"/>
          <w:sz w:val="24"/>
          <w:szCs w:val="24"/>
        </w:rPr>
        <w:fldChar w:fldCharType="begin"/>
      </w:r>
      <w:r w:rsidR="00C234B2" w:rsidRPr="00EE0054">
        <w:rPr>
          <w:rFonts w:ascii="Times New Roman" w:hAnsi="Times New Roman" w:cs="Times New Roman"/>
          <w:sz w:val="24"/>
          <w:szCs w:val="24"/>
        </w:rPr>
        <w:instrText xml:space="preserve"> ADDIN EN.CITE &lt;EndNote&gt;&lt;Cite&gt;&lt;Author&gt;Birkenmaier&lt;/Author&gt;&lt;Year&gt;2024&lt;/Year&gt;&lt;RecNum&gt;942&lt;/RecNum&gt;&lt;DisplayText&gt;(Birkenmaier et al., 2024)&lt;/DisplayText&gt;&lt;record&gt;&lt;rec-number&gt;942&lt;/rec-number&gt;&lt;foreign-keys&gt;&lt;key app="EN" db-id="dpredf2s5vz0rzedtx1xa927etr05pr5zvws" timestamp="1737541010"&gt;942&lt;/key&gt;&lt;/foreign-keys&gt;&lt;ref-type name="Journal Article"&gt;17&lt;/ref-type&gt;&lt;contributors&gt;&lt;authors&gt;&lt;author&gt;Birkenmaier, Lukas&lt;/author&gt;&lt;author&gt;Lechner, Clemens M.&lt;/author&gt;&lt;author&gt;Wagner, Claudia&lt;/author&gt;&lt;/authors&gt;&lt;/contributors&gt;&lt;titles&gt;&lt;title&gt;The Search for Solid Ground in Text as Data: A Systematic Review of Validation Practices and Practical Recommendations for Validation&lt;/title&gt;&lt;secondary-title&gt;Communication Methods and Measures&lt;/secondary-title&gt;&lt;/titles&gt;&lt;periodical&gt;&lt;full-title&gt;Communication Methods and Measures&lt;/full-title&gt;&lt;/periodical&gt;&lt;pages&gt;249-277&lt;/pages&gt;&lt;volume&gt;18&lt;/volume&gt;&lt;number&gt;3&lt;/number&gt;&lt;dates&gt;&lt;year&gt;2024&lt;/year&gt;&lt;pub-dates&gt;&lt;date&gt;2024/07/02&lt;/date&gt;&lt;/pub-dates&gt;&lt;/dates&gt;&lt;publisher&gt;Routledge&lt;/publisher&gt;&lt;isbn&gt;1931-2458&lt;/isbn&gt;&lt;urls&gt;&lt;related-urls&gt;&lt;url&gt;https://doi.org/10.1080/19312458.2023.2285765&lt;/url&gt;&lt;/related-urls&gt;&lt;/urls&gt;&lt;electronic-resource-num&gt;10.1080/19312458.2023.2285765&lt;/electronic-resource-num&gt;&lt;/record&gt;&lt;/Cite&gt;&lt;/EndNote&gt;</w:instrText>
      </w:r>
      <w:r w:rsidR="00C234B2" w:rsidRPr="00EE0054">
        <w:rPr>
          <w:rFonts w:ascii="Times New Roman" w:hAnsi="Times New Roman" w:cs="Times New Roman"/>
          <w:sz w:val="24"/>
          <w:szCs w:val="24"/>
        </w:rPr>
        <w:fldChar w:fldCharType="separate"/>
      </w:r>
      <w:r w:rsidR="00C234B2" w:rsidRPr="00EE0054">
        <w:rPr>
          <w:rFonts w:ascii="Times New Roman" w:hAnsi="Times New Roman" w:cs="Times New Roman"/>
          <w:noProof/>
          <w:sz w:val="24"/>
          <w:szCs w:val="24"/>
        </w:rPr>
        <w:t>(Birkenmaier et al., 2024)</w:t>
      </w:r>
      <w:r w:rsidR="00C234B2" w:rsidRPr="00EE0054">
        <w:rPr>
          <w:rFonts w:ascii="Times New Roman" w:hAnsi="Times New Roman" w:cs="Times New Roman"/>
          <w:sz w:val="24"/>
          <w:szCs w:val="24"/>
        </w:rPr>
        <w:fldChar w:fldCharType="end"/>
      </w:r>
      <w:r w:rsidR="00A36DA4" w:rsidRPr="00EE0054">
        <w:rPr>
          <w:rFonts w:ascii="Times New Roman" w:hAnsi="Times New Roman" w:cs="Times New Roman"/>
          <w:sz w:val="24"/>
          <w:szCs w:val="24"/>
        </w:rPr>
        <w:t>. The</w:t>
      </w:r>
      <w:r w:rsidR="008655E1" w:rsidRPr="00EE0054">
        <w:rPr>
          <w:rFonts w:ascii="Times New Roman" w:hAnsi="Times New Roman" w:cs="Times New Roman"/>
          <w:sz w:val="24"/>
          <w:szCs w:val="24"/>
        </w:rPr>
        <w:t xml:space="preserve"> text-based data was jointly collected in an online survey with the quantitative data.</w:t>
      </w:r>
      <w:r w:rsidR="00AC1D9F" w:rsidRPr="00EE0054">
        <w:rPr>
          <w:rFonts w:ascii="Times New Roman" w:hAnsi="Times New Roman" w:cs="Times New Roman"/>
          <w:sz w:val="24"/>
          <w:szCs w:val="24"/>
        </w:rPr>
        <w:t xml:space="preserve"> This data was carefully sorted and arranged before discourse and content-based analysis were done to arrive at the findings. The interview data </w:t>
      </w:r>
      <w:r w:rsidR="00B432DF">
        <w:rPr>
          <w:rFonts w:ascii="Times New Roman" w:hAnsi="Times New Roman" w:cs="Times New Roman"/>
          <w:sz w:val="24"/>
          <w:szCs w:val="24"/>
        </w:rPr>
        <w:t xml:space="preserve">were based on 13-item open-ended questionnaire (Table 1). Every participant’s response </w:t>
      </w:r>
      <w:r w:rsidR="00AC1D9F" w:rsidRPr="00EE0054">
        <w:rPr>
          <w:rFonts w:ascii="Times New Roman" w:hAnsi="Times New Roman" w:cs="Times New Roman"/>
          <w:sz w:val="24"/>
          <w:szCs w:val="24"/>
        </w:rPr>
        <w:t xml:space="preserve">was initially </w:t>
      </w:r>
      <w:r w:rsidR="00B432DF">
        <w:rPr>
          <w:rFonts w:ascii="Times New Roman" w:hAnsi="Times New Roman" w:cs="Times New Roman"/>
          <w:sz w:val="24"/>
          <w:szCs w:val="24"/>
        </w:rPr>
        <w:t xml:space="preserve">electronically </w:t>
      </w:r>
      <w:r w:rsidR="00AC1D9F" w:rsidRPr="00EE0054">
        <w:rPr>
          <w:rFonts w:ascii="Times New Roman" w:hAnsi="Times New Roman" w:cs="Times New Roman"/>
          <w:sz w:val="24"/>
          <w:szCs w:val="24"/>
        </w:rPr>
        <w:t xml:space="preserve">transcribed </w:t>
      </w:r>
      <w:r w:rsidR="00B432DF">
        <w:rPr>
          <w:rFonts w:ascii="Times New Roman" w:hAnsi="Times New Roman" w:cs="Times New Roman"/>
          <w:sz w:val="24"/>
          <w:szCs w:val="24"/>
        </w:rPr>
        <w:t>verbatim</w:t>
      </w:r>
      <w:r w:rsidR="00AC1D9F" w:rsidRPr="00EE0054">
        <w:rPr>
          <w:rFonts w:ascii="Times New Roman" w:hAnsi="Times New Roman" w:cs="Times New Roman"/>
          <w:sz w:val="24"/>
          <w:szCs w:val="24"/>
        </w:rPr>
        <w:t xml:space="preserve">, and </w:t>
      </w:r>
      <w:r w:rsidR="00F03A35">
        <w:rPr>
          <w:rFonts w:ascii="Times New Roman" w:hAnsi="Times New Roman" w:cs="Times New Roman"/>
          <w:sz w:val="24"/>
          <w:szCs w:val="24"/>
        </w:rPr>
        <w:t xml:space="preserve">normal </w:t>
      </w:r>
      <w:r w:rsidR="00AC1D9F" w:rsidRPr="00EE0054">
        <w:rPr>
          <w:rFonts w:ascii="Times New Roman" w:hAnsi="Times New Roman" w:cs="Times New Roman"/>
          <w:sz w:val="24"/>
          <w:szCs w:val="24"/>
        </w:rPr>
        <w:t>five stages of qualitative analysis was done to arrive at the findings</w:t>
      </w:r>
      <w:r w:rsidR="007A775C" w:rsidRPr="00EE0054">
        <w:rPr>
          <w:rFonts w:ascii="Times New Roman" w:hAnsi="Times New Roman" w:cs="Times New Roman"/>
          <w:sz w:val="24"/>
          <w:szCs w:val="24"/>
        </w:rPr>
        <w:t xml:space="preserve"> </w:t>
      </w:r>
      <w:r w:rsidR="007A775C" w:rsidRPr="00EE0054">
        <w:rPr>
          <w:rFonts w:ascii="Times New Roman" w:hAnsi="Times New Roman" w:cs="Times New Roman"/>
          <w:sz w:val="24"/>
          <w:szCs w:val="24"/>
        </w:rPr>
        <w:fldChar w:fldCharType="begin">
          <w:fldData xml:space="preserve">PEVuZE5vdGU+PENpdGU+PEF1dGhvcj5NYW5kb2ggPC9BdXRob3I+PFllYXI+MjAyNDwvWWVhcj48
UmVjTnVtPjc2MTwvUmVjTnVtPjxEaXNwbGF5VGV4dD4oQmluZ2hhbSwgMjAyMzsgTWFuZG9oICBl
dCBhbC4sIDIwMjQpPC9EaXNwbGF5VGV4dD48cmVjb3JkPjxyZWMtbnVtYmVyPjc2MTwvcmVjLW51
bWJlcj48Zm9yZWlnbi1rZXlzPjxrZXkgYXBwPSJFTiIgZGItaWQ9ImRwcmVkZjJzNXZ6MHJ6ZWR0
eDF4YTkyN2V0cjA1cHI1enZ3cyIgdGltZXN0YW1wPSIxNzI5OTI2ODcyIj43NjE8L2tleT48L2Zv
cmVpZ24ta2V5cz48cmVmLXR5cGUgbmFtZT0iRWxlY3Ryb25pYyBBcnRpY2xlIj40MzwvcmVmLXR5
cGU+PGNvbnRyaWJ1dG9ycz48YXV0aG9ycz48YXV0aG9yPk1hbmRvaCAsIFN1bGFpbWFuIExhbnNh
bmEgPC9hdXRob3I+PGF1dGhvcj5Cd2l0aXRpLCBQaGlsbGlwIFRhZGVyZXJhIDwvYXV0aG9yPjxh
dXRob3I+Tndvc2UsIEV6ZWtpZWwgVWJhIDwvYXV0aG9yPjwvYXV0aG9ycz48L2NvbnRyaWJ1dG9y
cz48dGl0bGVzPjx0aXRsZT5TdHVkeSBwcm90b2NvbCBmb3IgcHN5Y2hvc29jaWFsIGltcGFjdHMg
b2YgQ09WSUQtMTkgcGFuZGVtaWMgb24gQXVzdHJhbGlhbiBiYXNlZCBXZXN0IEFmcmljYW5zIHdo
byBzdXJ2aXZlZCB0aGUgMjAxNC0yMDE2IEVib2xhIGVwaWRlbWljPC90aXRsZT48c2Vjb25kYXJ5
LXRpdGxlPlByb3RvY29sLmlvPC9zZWNvbmRhcnktdGl0bGU+PC90aXRsZXM+PHBlcmlvZGljYWw+
PGZ1bGwtdGl0bGU+UHJvdG9jb2wuaW88L2Z1bGwtdGl0bGU+PC9wZXJpb2RpY2FsPjxwYWdlcz5B
dmFpbGFibGU6PC9wYWdlcz48ZGF0ZXM+PHllYXI+MjAyNDwveWVhcj48L2RhdGVzPjxwdWItbG9j
YXRpb24+T25saW5lPC9wdWItbG9jYXRpb24+PHB1Ymxpc2hlcj5TcHJpbmdlciBOYXR1cmU8L3B1
Ymxpc2hlcj48dXJscz48cmVsYXRlZC11cmxzPjx1cmw+aHR0cHM6Ly93d3cucHJvdG9jb2xzLmlv
L3ZpZXcvc3R1ZHktcHJvdG9jb2wtZm9yLXBzeWNob3NvY2lhbC1pbXBhY3RzLW9mLWNvdmlkLTEt
NXFwdm9rems5bDRvL3YxPC91cmw+PC9yZWxhdGVkLXVybHM+PC91cmxzPjxlbGVjdHJvbmljLXJl
c291cmNlLW51bT4xMC4xNzUwNC9wcm90b2NvbHMuaW8uNXFwdm9rems5bDRvL3YxPC9lbGVjdHJv
bmljLXJlc291cmNlLW51bT48cmVzZWFyY2gtbm90ZXM+aHR0cHM6Ly9keC5kb2kub3JnLzEwLjE3
NTA0L3Byb3RvY29scy5pby41cXB2b2t6azlsNG8vdjE8L3Jlc2VhcmNoLW5vdGVzPjwvcmVjb3Jk
PjwvQ2l0ZT48Q2l0ZT48QXV0aG9yPkJpbmdoYW08L0F1dGhvcj48WWVhcj4yMDIzPC9ZZWFyPjxS
ZWNOdW0+OTY1PC9SZWNOdW0+PHJlY29yZD48cmVjLW51bWJlcj45NjU8L3JlYy1udW1iZXI+PGZv
cmVpZ24ta2V5cz48a2V5IGFwcD0iRU4iIGRiLWlkPSJkcHJlZGYyczV2ejByemVkdHgxeGE5Mjdl
dHIwNXByNXp2d3MiIHRpbWVzdGFtcD0iMTczNzgwODUyNyI+OTY1PC9rZXk+PC9mb3JlaWduLWtl
eXM+PHJlZi10eXBlIG5hbWU9IkpvdXJuYWwgQXJ0aWNsZSI+MTc8L3JlZi10eXBlPjxjb250cmli
dXRvcnM+PGF1dGhvcnM+PGF1dGhvcj5CaW5naGFtLCBBbmRyZWEgSi48L2F1dGhvcj48L2F1dGhv
cnM+PC9jb250cmlidXRvcnM+PHRpdGxlcz48dGl0bGU+RnJvbSBkYXRhIG1hbmFnZW1lbnQgdG8g
YWN0aW9uYWJsZSBmaW5kaW5nczogQSBmaXZlLXBoYXNlIHByb2Nlc3Mgb2YgcXVhbGl0YXRpdmUg
ZGF0YSBhbmFseXNpczwvdGl0bGU+PHNlY29uZGFyeS10aXRsZT5JbnRlcm5hdGlvbmFsIEpvdXJu
YWwgb2YgUXVhbGl0YXRpdmUgTWV0aG9kczwvc2Vjb25kYXJ5LXRpdGxlPjwvdGl0bGVzPjxwZXJp
b2RpY2FsPjxmdWxsLXRpdGxlPkludGVybmF0aW9uYWwgSm91cm5hbCBvZiBRdWFsaXRhdGl2ZSBN
ZXRob2RzPC9mdWxsLXRpdGxlPjwvcGVyaW9kaWNhbD48cGFnZXM+MTYwOTQwNjkyMzExODM2MjA8
L3BhZ2VzPjx2b2x1bWU+MjI8L3ZvbHVtZT48ZGF0ZXM+PHllYXI+MjAyMzwveWVhcj48cHViLWRh
dGVzPjxkYXRlPjIwMjMvMTAvMDE8L2RhdGU+PC9wdWItZGF0ZXM+PC9kYXRlcz48cHVibGlzaGVy
PlNBR0UgUHVibGljYXRpb25zIEluYzwvcHVibGlzaGVyPjxpc2JuPjE2MDktNDA2OTwvaXNibj48
dXJscz48cmVsYXRlZC11cmxzPjx1cmw+aHR0cHM6Ly9kb2kub3JnLzEwLjExNzcvMTYwOTQwNjky
MzExODM2MjA8L3VybD48L3JlbGF0ZWQtdXJscz48L3VybHM+PGVsZWN0cm9uaWMtcmVzb3VyY2Ut
bnVtPjEwLjExNzcvMTYwOTQwNjkyMzExODM2MjA8L2VsZWN0cm9uaWMtcmVzb3VyY2UtbnVtPjxh
Y2Nlc3MtZGF0ZT4yMDI1LzAxLzI1PC9hY2Nlc3MtZGF0ZT48L3JlY29yZD48L0NpdGU+PC9FbmRO
b3RlPgB=
</w:fldData>
        </w:fldChar>
      </w:r>
      <w:r w:rsidR="00D41EDB">
        <w:rPr>
          <w:rFonts w:ascii="Times New Roman" w:hAnsi="Times New Roman" w:cs="Times New Roman"/>
          <w:sz w:val="24"/>
          <w:szCs w:val="24"/>
        </w:rPr>
        <w:instrText xml:space="preserve"> ADDIN EN.CITE </w:instrText>
      </w:r>
      <w:r w:rsidR="00D41EDB">
        <w:rPr>
          <w:rFonts w:ascii="Times New Roman" w:hAnsi="Times New Roman" w:cs="Times New Roman"/>
          <w:sz w:val="24"/>
          <w:szCs w:val="24"/>
        </w:rPr>
        <w:fldChar w:fldCharType="begin">
          <w:fldData xml:space="preserve">PEVuZE5vdGU+PENpdGU+PEF1dGhvcj5NYW5kb2ggPC9BdXRob3I+PFllYXI+MjAyNDwvWWVhcj48
UmVjTnVtPjc2MTwvUmVjTnVtPjxEaXNwbGF5VGV4dD4oQmluZ2hhbSwgMjAyMzsgTWFuZG9oICBl
dCBhbC4sIDIwMjQpPC9EaXNwbGF5VGV4dD48cmVjb3JkPjxyZWMtbnVtYmVyPjc2MTwvcmVjLW51
bWJlcj48Zm9yZWlnbi1rZXlzPjxrZXkgYXBwPSJFTiIgZGItaWQ9ImRwcmVkZjJzNXZ6MHJ6ZWR0
eDF4YTkyN2V0cjA1cHI1enZ3cyIgdGltZXN0YW1wPSIxNzI5OTI2ODcyIj43NjE8L2tleT48L2Zv
cmVpZ24ta2V5cz48cmVmLXR5cGUgbmFtZT0iRWxlY3Ryb25pYyBBcnRpY2xlIj40MzwvcmVmLXR5
cGU+PGNvbnRyaWJ1dG9ycz48YXV0aG9ycz48YXV0aG9yPk1hbmRvaCAsIFN1bGFpbWFuIExhbnNh
bmEgPC9hdXRob3I+PGF1dGhvcj5Cd2l0aXRpLCBQaGlsbGlwIFRhZGVyZXJhIDwvYXV0aG9yPjxh
dXRob3I+Tndvc2UsIEV6ZWtpZWwgVWJhIDwvYXV0aG9yPjwvYXV0aG9ycz48L2NvbnRyaWJ1dG9y
cz48dGl0bGVzPjx0aXRsZT5TdHVkeSBwcm90b2NvbCBmb3IgcHN5Y2hvc29jaWFsIGltcGFjdHMg
b2YgQ09WSUQtMTkgcGFuZGVtaWMgb24gQXVzdHJhbGlhbiBiYXNlZCBXZXN0IEFmcmljYW5zIHdo
byBzdXJ2aXZlZCB0aGUgMjAxNC0yMDE2IEVib2xhIGVwaWRlbWljPC90aXRsZT48c2Vjb25kYXJ5
LXRpdGxlPlByb3RvY29sLmlvPC9zZWNvbmRhcnktdGl0bGU+PC90aXRsZXM+PHBlcmlvZGljYWw+
PGZ1bGwtdGl0bGU+UHJvdG9jb2wuaW88L2Z1bGwtdGl0bGU+PC9wZXJpb2RpY2FsPjxwYWdlcz5B
dmFpbGFibGU6PC9wYWdlcz48ZGF0ZXM+PHllYXI+MjAyNDwveWVhcj48L2RhdGVzPjxwdWItbG9j
YXRpb24+T25saW5lPC9wdWItbG9jYXRpb24+PHB1Ymxpc2hlcj5TcHJpbmdlciBOYXR1cmU8L3B1
Ymxpc2hlcj48dXJscz48cmVsYXRlZC11cmxzPjx1cmw+aHR0cHM6Ly93d3cucHJvdG9jb2xzLmlv
L3ZpZXcvc3R1ZHktcHJvdG9jb2wtZm9yLXBzeWNob3NvY2lhbC1pbXBhY3RzLW9mLWNvdmlkLTEt
NXFwdm9rems5bDRvL3YxPC91cmw+PC9yZWxhdGVkLXVybHM+PC91cmxzPjxlbGVjdHJvbmljLXJl
c291cmNlLW51bT4xMC4xNzUwNC9wcm90b2NvbHMuaW8uNXFwdm9rems5bDRvL3YxPC9lbGVjdHJv
bmljLXJlc291cmNlLW51bT48cmVzZWFyY2gtbm90ZXM+aHR0cHM6Ly9keC5kb2kub3JnLzEwLjE3
NTA0L3Byb3RvY29scy5pby41cXB2b2t6azlsNG8vdjE8L3Jlc2VhcmNoLW5vdGVzPjwvcmVjb3Jk
PjwvQ2l0ZT48Q2l0ZT48QXV0aG9yPkJpbmdoYW08L0F1dGhvcj48WWVhcj4yMDIzPC9ZZWFyPjxS
ZWNOdW0+OTY1PC9SZWNOdW0+PHJlY29yZD48cmVjLW51bWJlcj45NjU8L3JlYy1udW1iZXI+PGZv
cmVpZ24ta2V5cz48a2V5IGFwcD0iRU4iIGRiLWlkPSJkcHJlZGYyczV2ejByemVkdHgxeGE5Mjdl
dHIwNXByNXp2d3MiIHRpbWVzdGFtcD0iMTczNzgwODUyNyI+OTY1PC9rZXk+PC9mb3JlaWduLWtl
eXM+PHJlZi10eXBlIG5hbWU9IkpvdXJuYWwgQXJ0aWNsZSI+MTc8L3JlZi10eXBlPjxjb250cmli
dXRvcnM+PGF1dGhvcnM+PGF1dGhvcj5CaW5naGFtLCBBbmRyZWEgSi48L2F1dGhvcj48L2F1dGhv
cnM+PC9jb250cmlidXRvcnM+PHRpdGxlcz48dGl0bGU+RnJvbSBkYXRhIG1hbmFnZW1lbnQgdG8g
YWN0aW9uYWJsZSBmaW5kaW5nczogQSBmaXZlLXBoYXNlIHByb2Nlc3Mgb2YgcXVhbGl0YXRpdmUg
ZGF0YSBhbmFseXNpczwvdGl0bGU+PHNlY29uZGFyeS10aXRsZT5JbnRlcm5hdGlvbmFsIEpvdXJu
YWwgb2YgUXVhbGl0YXRpdmUgTWV0aG9kczwvc2Vjb25kYXJ5LXRpdGxlPjwvdGl0bGVzPjxwZXJp
b2RpY2FsPjxmdWxsLXRpdGxlPkludGVybmF0aW9uYWwgSm91cm5hbCBvZiBRdWFsaXRhdGl2ZSBN
ZXRob2RzPC9mdWxsLXRpdGxlPjwvcGVyaW9kaWNhbD48cGFnZXM+MTYwOTQwNjkyMzExODM2MjA8
L3BhZ2VzPjx2b2x1bWU+MjI8L3ZvbHVtZT48ZGF0ZXM+PHllYXI+MjAyMzwveWVhcj48cHViLWRh
dGVzPjxkYXRlPjIwMjMvMTAvMDE8L2RhdGU+PC9wdWItZGF0ZXM+PC9kYXRlcz48cHVibGlzaGVy
PlNBR0UgUHVibGljYXRpb25zIEluYzwvcHVibGlzaGVyPjxpc2JuPjE2MDktNDA2OTwvaXNibj48
dXJscz48cmVsYXRlZC11cmxzPjx1cmw+aHR0cHM6Ly9kb2kub3JnLzEwLjExNzcvMTYwOTQwNjky
MzExODM2MjA8L3VybD48L3JlbGF0ZWQtdXJscz48L3VybHM+PGVsZWN0cm9uaWMtcmVzb3VyY2Ut
bnVtPjEwLjExNzcvMTYwOTQwNjkyMzExODM2MjA8L2VsZWN0cm9uaWMtcmVzb3VyY2UtbnVtPjxh
Y2Nlc3MtZGF0ZT4yMDI1LzAxLzI1PC9hY2Nlc3MtZGF0ZT48L3JlY29yZD48L0NpdGU+PC9FbmRO
b3RlPgB=
</w:fldData>
        </w:fldChar>
      </w:r>
      <w:r w:rsidR="00D41EDB">
        <w:rPr>
          <w:rFonts w:ascii="Times New Roman" w:hAnsi="Times New Roman" w:cs="Times New Roman"/>
          <w:sz w:val="24"/>
          <w:szCs w:val="24"/>
        </w:rPr>
        <w:instrText xml:space="preserve"> ADDIN EN.CITE.DATA </w:instrText>
      </w:r>
      <w:r w:rsidR="00D41EDB">
        <w:rPr>
          <w:rFonts w:ascii="Times New Roman" w:hAnsi="Times New Roman" w:cs="Times New Roman"/>
          <w:sz w:val="24"/>
          <w:szCs w:val="24"/>
        </w:rPr>
      </w:r>
      <w:r w:rsidR="00D41EDB">
        <w:rPr>
          <w:rFonts w:ascii="Times New Roman" w:hAnsi="Times New Roman" w:cs="Times New Roman"/>
          <w:sz w:val="24"/>
          <w:szCs w:val="24"/>
        </w:rPr>
        <w:fldChar w:fldCharType="end"/>
      </w:r>
      <w:r w:rsidR="007A775C" w:rsidRPr="00EE0054">
        <w:rPr>
          <w:rFonts w:ascii="Times New Roman" w:hAnsi="Times New Roman" w:cs="Times New Roman"/>
          <w:sz w:val="24"/>
          <w:szCs w:val="24"/>
        </w:rPr>
      </w:r>
      <w:r w:rsidR="007A775C" w:rsidRPr="00EE0054">
        <w:rPr>
          <w:rFonts w:ascii="Times New Roman" w:hAnsi="Times New Roman" w:cs="Times New Roman"/>
          <w:sz w:val="24"/>
          <w:szCs w:val="24"/>
        </w:rPr>
        <w:fldChar w:fldCharType="separate"/>
      </w:r>
      <w:r w:rsidR="00D41EDB">
        <w:rPr>
          <w:rFonts w:ascii="Times New Roman" w:hAnsi="Times New Roman" w:cs="Times New Roman"/>
          <w:noProof/>
          <w:sz w:val="24"/>
          <w:szCs w:val="24"/>
        </w:rPr>
        <w:t>(Bingham, 2023; Mandoh  et al., 2024)</w:t>
      </w:r>
      <w:r w:rsidR="007A775C" w:rsidRPr="00EE0054">
        <w:rPr>
          <w:rFonts w:ascii="Times New Roman" w:hAnsi="Times New Roman" w:cs="Times New Roman"/>
          <w:sz w:val="24"/>
          <w:szCs w:val="24"/>
        </w:rPr>
        <w:fldChar w:fldCharType="end"/>
      </w:r>
      <w:r w:rsidR="00AC1D9F" w:rsidRPr="00EE0054">
        <w:rPr>
          <w:rFonts w:ascii="Times New Roman" w:hAnsi="Times New Roman" w:cs="Times New Roman"/>
          <w:sz w:val="24"/>
          <w:szCs w:val="24"/>
        </w:rPr>
        <w:t xml:space="preserve">. </w:t>
      </w:r>
    </w:p>
    <w:p w14:paraId="6D5FE98F" w14:textId="008A234A" w:rsidR="00F03A35" w:rsidRPr="00224ACA" w:rsidRDefault="00F03A35" w:rsidP="00997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w:t>
      </w:r>
      <w:r w:rsidRPr="00224ACA">
        <w:rPr>
          <w:rFonts w:ascii="Times New Roman" w:hAnsi="Times New Roman" w:cs="Times New Roman"/>
          <w:sz w:val="24"/>
          <w:szCs w:val="24"/>
        </w:rPr>
        <w:t xml:space="preserve">known that Verbatim transcript is superior to fair notes. The latter may be quicker, but it is not a preferred method </w:t>
      </w:r>
      <w:r w:rsidRPr="00224ACA">
        <w:rPr>
          <w:rFonts w:ascii="Times New Roman" w:hAnsi="Times New Roman" w:cs="Times New Roman"/>
          <w:sz w:val="24"/>
          <w:szCs w:val="24"/>
        </w:rPr>
        <w:fldChar w:fldCharType="begin">
          <w:fldData xml:space="preserve">PEVuZE5vdGU+PENpdGU+PEF1dGhvcj5IaWxsPC9BdXRob3I+PFllYXI+MjAyMjwvWWVhcj48UmVj
TnVtPjc4Mjc8L1JlY051bT48RGlzcGxheVRleHQ+KEhpbGwgZXQgYWwuLCAyMDIyKTwvRGlzcGxh
eVRleHQ+PHJlY29yZD48cmVjLW51bWJlcj43ODI3PC9yZWMtbnVtYmVyPjxmb3JlaWduLWtleXM+
PGtleSBhcHA9IkVOIiBkYi1pZD0iYTA5NTBkenYwdGU5NWJlcHJ6OXZ3MmFxdDBkZGQwNTB2ejl2
IiB0aW1lc3RhbXA9IjE3Mzc1NzkwODciPjc4Mjc8L2tleT48L2ZvcmVpZ24ta2V5cz48cmVmLXR5
cGUgbmFtZT0iSm91cm5hbCBBcnRpY2xlIj4xNzwvcmVmLXR5cGU+PGNvbnRyaWJ1dG9ycz48YXV0
aG9ycz48YXV0aG9yPkhpbGwsIFouPC9hdXRob3I+PGF1dGhvcj5UYXdpYWgtQWd5ZW1hbmcsIEMu
PC9hdXRob3I+PGF1dGhvcj5LaXJrd29vZCwgQi48L2F1dGhvcj48YXV0aG9yPktlbmRhbGwsIEMu
PC9hdXRob3I+PC9hdXRob3JzPjwvY29udHJpYnV0b3JzPjxhdXRoLWFkZHJlc3M+SW5zdGl0dXRl
IGZvciBHbG9iYWwgSGVhbHRoLCBVbml2ZXJzaXR5IENvbGxlZ2UgTG9uZG9uLCAzMCBHdWlsZm9y
ZCBTdC4sIExvbmRvbiwgV0MxTiAxRUgsIFVLLiB6LmhpbGxAdWNsLmFjLnVrLiYjeEQ7S2ludGFt
cG8gSGVhbHRoIFJlc2VhcmNoIENlbnRyZSwgUC5PLiBCb3ggMjAwLCBLaW50YW1wbywgR2hhbmEu
JiN4RDtMb25kb24gU2Nob29sIG9mIEh5Z2llbmUgJmFtcDsgVHJvcGljYWwgTWVkaWNpbmUsIEtl
cHBlbCBTdHJlZXQsIExvbmRvbiwgV0MxRSA3SFQsIFVLLiYjeEQ7RGVwYXJ0bWVudCBvZiBHbG9i
YWwgQ29tbXVuaXR5IEhlYWx0aCBhbmQgQmVoYXZpb3JhbCBTY2llbmNlcywgVHVsYW5lIFVuaXZl
cnNpdHkgU2Nob29sIG9mIFB1YmxpYyBIZWFsdGggYW5kIFRyb3BpY2FsIE1lZGljaW5lLCAxNDQw
IENhbmFsIFN0cmVldCwgU3VpdGUgMjM1MCwgTmV3IE9ybGVhbnMsIExBLCA3MDExMiwgVVNBLjwv
YXV0aC1hZGRyZXNzPjx0aXRsZXM+PHRpdGxlPkFyZSB2ZXJiYXRpbSB0cmFuc2NyaXB0cyBuZWNl
c3NhcnkgaW4gYXBwbGllZCBxdWFsaXRhdGl2ZSByZXNlYXJjaDogZXhwZXJpZW5jZXMgZnJvbSB0
d28gY29tbXVuaXR5LWJhc2VkIGludGVydmVudGlvbiB0cmlhbHMgaW4gR2hhbmE8L3RpdGxlPjxz
ZWNvbmRhcnktdGl0bGU+RW1lcmcgVGhlbWVzIEVwaWRlbWlvbDwvc2Vjb25kYXJ5LXRpdGxlPjwv
dGl0bGVzPjxwZXJpb2RpY2FsPjxmdWxsLXRpdGxlPkVtZXJnIFRoZW1lcyBFcGlkZW1pb2w8L2Z1
bGwtdGl0bGU+PC9wZXJpb2RpY2FsPjxwYWdlcz41PC9wYWdlcz48dm9sdW1lPjE5PC92b2x1bWU+
PG51bWJlcj4xPC9udW1iZXI+PGVkaXRpb24+MjAyMjA2Mjg8L2VkaXRpb24+PGtleXdvcmRzPjxr
ZXl3b3JkPkFmcmljYTwva2V5d29yZD48a2V5d29yZD5GaWVsZCBub3Rlczwva2V5d29yZD48a2V5
d29yZD5HaGFuYTwva2V5d29yZD48a2V5d29yZD5NYXRlcm5hbCBhbmQgY2hpbGQgaGVhbHRoPC9r
ZXl3b3JkPjxrZXl3b3JkPk1ldGhvZG9sb2d5PC9rZXl3b3JkPjxrZXl3b3JkPlF1YWxpdGF0aXZl
IHJlc2VhcmNoPC9rZXl3b3JkPjxrZXl3b3JkPlRyYW5zY3JpcHRpb248L2tleXdvcmQ+PC9rZXl3
b3Jkcz48ZGF0ZXM+PHllYXI+MjAyMjwveWVhcj48cHViLWRhdGVzPjxkYXRlPkp1biAyODwvZGF0
ZT48L3B1Yi1kYXRlcz48L2RhdGVzPjxpc2JuPjE3NDItNzYyMiAoUHJpbnQpJiN4RDsxNzQyLTc2
MjI8L2lzYm4+PGFjY2Vzc2lvbi1udW0+MzU3NjUwMTI8L2FjY2Vzc2lvbi1udW0+PHVybHM+PC91
cmxzPjxjdXN0b20xPlRoZSBhdXRob3JzIGRlY2xhcmUgdGhhdCB0aGV5IGhhdmUgbm8gY29tcGV0
aW5nIGludGVyZXN0cy48L2N1c3RvbTE+PGN1c3RvbTI+UE1DOTIzODI1MTwvY3VzdG9tMj48ZWxl
Y3Ryb25pYy1yZXNvdXJjZS1udW0+MTAuMTE4Ni9zMTI5ODItMDIyLTAwMTE1LXc8L2VsZWN0cm9u
aWMtcmVzb3VyY2UtbnVtPjxyZW1vdGUtZGF0YWJhc2UtcHJvdmlkZXI+TkxNPC9yZW1vdGUtZGF0
YWJhc2UtcHJvdmlkZXI+PGxhbmd1YWdlPmVuZzwvbGFuZ3VhZ2U+PC9yZWNvcmQ+PC9DaXRlPjwv
RW5kTm90ZT5=
</w:fldData>
        </w:fldChar>
      </w:r>
      <w:r w:rsidRPr="00224ACA">
        <w:rPr>
          <w:rFonts w:ascii="Times New Roman" w:hAnsi="Times New Roman" w:cs="Times New Roman"/>
          <w:sz w:val="24"/>
          <w:szCs w:val="24"/>
        </w:rPr>
        <w:instrText xml:space="preserve"> ADDIN EN.CITE </w:instrText>
      </w:r>
      <w:r w:rsidRPr="00224ACA">
        <w:rPr>
          <w:rFonts w:ascii="Times New Roman" w:hAnsi="Times New Roman" w:cs="Times New Roman"/>
          <w:sz w:val="24"/>
          <w:szCs w:val="24"/>
        </w:rPr>
        <w:fldChar w:fldCharType="begin">
          <w:fldData xml:space="preserve">PEVuZE5vdGU+PENpdGU+PEF1dGhvcj5IaWxsPC9BdXRob3I+PFllYXI+MjAyMjwvWWVhcj48UmVj
TnVtPjc4Mjc8L1JlY051bT48RGlzcGxheVRleHQ+KEhpbGwgZXQgYWwuLCAyMDIyKTwvRGlzcGxh
eVRleHQ+PHJlY29yZD48cmVjLW51bWJlcj43ODI3PC9yZWMtbnVtYmVyPjxmb3JlaWduLWtleXM+
PGtleSBhcHA9IkVOIiBkYi1pZD0iYTA5NTBkenYwdGU5NWJlcHJ6OXZ3MmFxdDBkZGQwNTB2ejl2
IiB0aW1lc3RhbXA9IjE3Mzc1NzkwODciPjc4Mjc8L2tleT48L2ZvcmVpZ24ta2V5cz48cmVmLXR5
cGUgbmFtZT0iSm91cm5hbCBBcnRpY2xlIj4xNzwvcmVmLXR5cGU+PGNvbnRyaWJ1dG9ycz48YXV0
aG9ycz48YXV0aG9yPkhpbGwsIFouPC9hdXRob3I+PGF1dGhvcj5UYXdpYWgtQWd5ZW1hbmcsIEMu
PC9hdXRob3I+PGF1dGhvcj5LaXJrd29vZCwgQi48L2F1dGhvcj48YXV0aG9yPktlbmRhbGwsIEMu
PC9hdXRob3I+PC9hdXRob3JzPjwvY29udHJpYnV0b3JzPjxhdXRoLWFkZHJlc3M+SW5zdGl0dXRl
IGZvciBHbG9iYWwgSGVhbHRoLCBVbml2ZXJzaXR5IENvbGxlZ2UgTG9uZG9uLCAzMCBHdWlsZm9y
ZCBTdC4sIExvbmRvbiwgV0MxTiAxRUgsIFVLLiB6LmhpbGxAdWNsLmFjLnVrLiYjeEQ7S2ludGFt
cG8gSGVhbHRoIFJlc2VhcmNoIENlbnRyZSwgUC5PLiBCb3ggMjAwLCBLaW50YW1wbywgR2hhbmEu
JiN4RDtMb25kb24gU2Nob29sIG9mIEh5Z2llbmUgJmFtcDsgVHJvcGljYWwgTWVkaWNpbmUsIEtl
cHBlbCBTdHJlZXQsIExvbmRvbiwgV0MxRSA3SFQsIFVLLiYjeEQ7RGVwYXJ0bWVudCBvZiBHbG9i
YWwgQ29tbXVuaXR5IEhlYWx0aCBhbmQgQmVoYXZpb3JhbCBTY2llbmNlcywgVHVsYW5lIFVuaXZl
cnNpdHkgU2Nob29sIG9mIFB1YmxpYyBIZWFsdGggYW5kIFRyb3BpY2FsIE1lZGljaW5lLCAxNDQw
IENhbmFsIFN0cmVldCwgU3VpdGUgMjM1MCwgTmV3IE9ybGVhbnMsIExBLCA3MDExMiwgVVNBLjwv
YXV0aC1hZGRyZXNzPjx0aXRsZXM+PHRpdGxlPkFyZSB2ZXJiYXRpbSB0cmFuc2NyaXB0cyBuZWNl
c3NhcnkgaW4gYXBwbGllZCBxdWFsaXRhdGl2ZSByZXNlYXJjaDogZXhwZXJpZW5jZXMgZnJvbSB0
d28gY29tbXVuaXR5LWJhc2VkIGludGVydmVudGlvbiB0cmlhbHMgaW4gR2hhbmE8L3RpdGxlPjxz
ZWNvbmRhcnktdGl0bGU+RW1lcmcgVGhlbWVzIEVwaWRlbWlvbDwvc2Vjb25kYXJ5LXRpdGxlPjwv
dGl0bGVzPjxwZXJpb2RpY2FsPjxmdWxsLXRpdGxlPkVtZXJnIFRoZW1lcyBFcGlkZW1pb2w8L2Z1
bGwtdGl0bGU+PC9wZXJpb2RpY2FsPjxwYWdlcz41PC9wYWdlcz48dm9sdW1lPjE5PC92b2x1bWU+
PG51bWJlcj4xPC9udW1iZXI+PGVkaXRpb24+MjAyMjA2Mjg8L2VkaXRpb24+PGtleXdvcmRzPjxr
ZXl3b3JkPkFmcmljYTwva2V5d29yZD48a2V5d29yZD5GaWVsZCBub3Rlczwva2V5d29yZD48a2V5
d29yZD5HaGFuYTwva2V5d29yZD48a2V5d29yZD5NYXRlcm5hbCBhbmQgY2hpbGQgaGVhbHRoPC9r
ZXl3b3JkPjxrZXl3b3JkPk1ldGhvZG9sb2d5PC9rZXl3b3JkPjxrZXl3b3JkPlF1YWxpdGF0aXZl
IHJlc2VhcmNoPC9rZXl3b3JkPjxrZXl3b3JkPlRyYW5zY3JpcHRpb248L2tleXdvcmQ+PC9rZXl3
b3Jkcz48ZGF0ZXM+PHllYXI+MjAyMjwveWVhcj48cHViLWRhdGVzPjxkYXRlPkp1biAyODwvZGF0
ZT48L3B1Yi1kYXRlcz48L2RhdGVzPjxpc2JuPjE3NDItNzYyMiAoUHJpbnQpJiN4RDsxNzQyLTc2
MjI8L2lzYm4+PGFjY2Vzc2lvbi1udW0+MzU3NjUwMTI8L2FjY2Vzc2lvbi1udW0+PHVybHM+PC91
cmxzPjxjdXN0b20xPlRoZSBhdXRob3JzIGRlY2xhcmUgdGhhdCB0aGV5IGhhdmUgbm8gY29tcGV0
aW5nIGludGVyZXN0cy48L2N1c3RvbTE+PGN1c3RvbTI+UE1DOTIzODI1MTwvY3VzdG9tMj48ZWxl
Y3Ryb25pYy1yZXNvdXJjZS1udW0+MTAuMTE4Ni9zMTI5ODItMDIyLTAwMTE1LXc8L2VsZWN0cm9u
aWMtcmVzb3VyY2UtbnVtPjxyZW1vdGUtZGF0YWJhc2UtcHJvdmlkZXI+TkxNPC9yZW1vdGUtZGF0
YWJhc2UtcHJvdmlkZXI+PGxhbmd1YWdlPmVuZzwvbGFuZ3VhZ2U+PC9yZWNvcmQ+PC9DaXRlPjwv
RW5kTm90ZT5=
</w:fldData>
        </w:fldChar>
      </w:r>
      <w:r w:rsidRPr="00224ACA">
        <w:rPr>
          <w:rFonts w:ascii="Times New Roman" w:hAnsi="Times New Roman" w:cs="Times New Roman"/>
          <w:sz w:val="24"/>
          <w:szCs w:val="24"/>
        </w:rPr>
        <w:instrText xml:space="preserve"> ADDIN EN.CITE.DATA </w:instrText>
      </w:r>
      <w:r w:rsidRPr="00224ACA">
        <w:rPr>
          <w:rFonts w:ascii="Times New Roman" w:hAnsi="Times New Roman" w:cs="Times New Roman"/>
          <w:sz w:val="24"/>
          <w:szCs w:val="24"/>
        </w:rPr>
      </w:r>
      <w:r w:rsidRPr="00224ACA">
        <w:rPr>
          <w:rFonts w:ascii="Times New Roman" w:hAnsi="Times New Roman" w:cs="Times New Roman"/>
          <w:sz w:val="24"/>
          <w:szCs w:val="24"/>
        </w:rPr>
        <w:fldChar w:fldCharType="end"/>
      </w:r>
      <w:r w:rsidRPr="00224ACA">
        <w:rPr>
          <w:rFonts w:ascii="Times New Roman" w:hAnsi="Times New Roman" w:cs="Times New Roman"/>
          <w:sz w:val="24"/>
          <w:szCs w:val="24"/>
        </w:rPr>
      </w:r>
      <w:r w:rsidRPr="00224ACA">
        <w:rPr>
          <w:rFonts w:ascii="Times New Roman" w:hAnsi="Times New Roman" w:cs="Times New Roman"/>
          <w:sz w:val="24"/>
          <w:szCs w:val="24"/>
        </w:rPr>
        <w:fldChar w:fldCharType="separate"/>
      </w:r>
      <w:r w:rsidRPr="00224ACA">
        <w:rPr>
          <w:rFonts w:ascii="Times New Roman" w:hAnsi="Times New Roman" w:cs="Times New Roman"/>
          <w:noProof/>
          <w:sz w:val="24"/>
          <w:szCs w:val="24"/>
        </w:rPr>
        <w:t>(Hill et al., 2022)</w:t>
      </w:r>
      <w:r w:rsidRPr="00224ACA">
        <w:rPr>
          <w:rFonts w:ascii="Times New Roman" w:hAnsi="Times New Roman" w:cs="Times New Roman"/>
          <w:sz w:val="24"/>
          <w:szCs w:val="24"/>
        </w:rPr>
        <w:fldChar w:fldCharType="end"/>
      </w:r>
      <w:r w:rsidRPr="00224ACA">
        <w:rPr>
          <w:rFonts w:ascii="Times New Roman" w:hAnsi="Times New Roman" w:cs="Times New Roman"/>
          <w:sz w:val="24"/>
          <w:szCs w:val="24"/>
        </w:rPr>
        <w:t xml:space="preserve">. The verbatim transcripts, also known as ‘hard copy’ qualitative data is increasingly being required to be made available for public verification and possible re-analysis – re: “why not place our data in online repositories … for audit if required”? </w:t>
      </w:r>
      <w:r w:rsidRPr="00224ACA">
        <w:rPr>
          <w:rFonts w:ascii="Times New Roman" w:hAnsi="Times New Roman" w:cs="Times New Roman"/>
          <w:sz w:val="24"/>
          <w:szCs w:val="24"/>
        </w:rPr>
        <w:fldChar w:fldCharType="begin"/>
      </w:r>
      <w:r w:rsidRPr="00224ACA">
        <w:rPr>
          <w:rFonts w:ascii="Times New Roman" w:hAnsi="Times New Roman" w:cs="Times New Roman"/>
          <w:sz w:val="24"/>
          <w:szCs w:val="24"/>
        </w:rPr>
        <w:instrText xml:space="preserve"> ADDIN EN.CITE &lt;EndNote&gt;&lt;Cite&gt;&lt;Author&gt;Pool&lt;/Author&gt;&lt;Year&gt;2017&lt;/Year&gt;&lt;RecNum&gt;7828&lt;/RecNum&gt;&lt;DisplayText&gt;(Pool, 2017)&lt;/DisplayText&gt;&lt;record&gt;&lt;rec-number&gt;7828&lt;/rec-number&gt;&lt;foreign-keys&gt;&lt;key app="EN" db-id="a0950dzv0te95beprz9vw2aqt0ddd050vz9v" timestamp="1737579646"&gt;7828&lt;/key&gt;&lt;/foreign-keys&gt;&lt;ref-type name="Journal Article"&gt;17&lt;/ref-type&gt;&lt;contributors&gt;&lt;authors&gt;&lt;author&gt;Pool, R.&lt;/author&gt;&lt;/authors&gt;&lt;/contributors&gt;&lt;auth-address&gt;University of Amsterdam, the Netherlands.&lt;/auth-address&gt;&lt;titles&gt;&lt;title&gt;The verification of ethnographic data&lt;/title&gt;&lt;secondary-title&gt;Ethnography&lt;/secondary-title&gt;&lt;/titles&gt;&lt;periodical&gt;&lt;full-title&gt;Ethnography&lt;/full-title&gt;&lt;/periodical&gt;&lt;pages&gt;281-286&lt;/pages&gt;&lt;volume&gt;18&lt;/volume&gt;&lt;number&gt;3&lt;/number&gt;&lt;edition&gt;20170728&lt;/edition&gt;&lt;keywords&gt;&lt;keyword&gt;anthropology&lt;/keyword&gt;&lt;keyword&gt;data storage&lt;/keyword&gt;&lt;keyword&gt;ethnography&lt;/keyword&gt;&lt;keyword&gt;research&lt;/keyword&gt;&lt;keyword&gt;verification&lt;/keyword&gt;&lt;/keywords&gt;&lt;dates&gt;&lt;year&gt;2017&lt;/year&gt;&lt;pub-dates&gt;&lt;date&gt;Sep&lt;/date&gt;&lt;/pub-dates&gt;&lt;/dates&gt;&lt;isbn&gt;1466-1381 (Print)&amp;#xD;1466-1381&lt;/isbn&gt;&lt;accession-num&gt;29081713&lt;/accession-num&gt;&lt;urls&gt;&lt;/urls&gt;&lt;custom2&gt;PMC5646452&lt;/custom2&gt;&lt;electronic-resource-num&gt;10.1177/1466138117723936&lt;/electronic-resource-num&gt;&lt;remote-database-provider&gt;NLM&lt;/remote-database-provider&gt;&lt;language&gt;eng&lt;/language&gt;&lt;/record&gt;&lt;/Cite&gt;&lt;/EndNote&gt;</w:instrText>
      </w:r>
      <w:r w:rsidRPr="00224ACA">
        <w:rPr>
          <w:rFonts w:ascii="Times New Roman" w:hAnsi="Times New Roman" w:cs="Times New Roman"/>
          <w:sz w:val="24"/>
          <w:szCs w:val="24"/>
        </w:rPr>
        <w:fldChar w:fldCharType="separate"/>
      </w:r>
      <w:r w:rsidRPr="00224ACA">
        <w:rPr>
          <w:rFonts w:ascii="Times New Roman" w:hAnsi="Times New Roman" w:cs="Times New Roman"/>
          <w:noProof/>
          <w:sz w:val="24"/>
          <w:szCs w:val="24"/>
        </w:rPr>
        <w:t>(Pool, 2017)</w:t>
      </w:r>
      <w:r w:rsidRPr="00224ACA">
        <w:rPr>
          <w:rFonts w:ascii="Times New Roman" w:hAnsi="Times New Roman" w:cs="Times New Roman"/>
          <w:sz w:val="24"/>
          <w:szCs w:val="24"/>
        </w:rPr>
        <w:fldChar w:fldCharType="end"/>
      </w:r>
      <w:r w:rsidRPr="00224ACA">
        <w:rPr>
          <w:rFonts w:ascii="Times New Roman" w:hAnsi="Times New Roman" w:cs="Times New Roman"/>
          <w:sz w:val="24"/>
          <w:szCs w:val="24"/>
        </w:rPr>
        <w:t xml:space="preserve">. Although, the ethical consideration of protecting participants’ identities may mean that the accessible data would not be accurately replicated </w:t>
      </w:r>
      <w:r w:rsidRPr="00224ACA">
        <w:rPr>
          <w:rFonts w:ascii="Times New Roman" w:hAnsi="Times New Roman" w:cs="Times New Roman"/>
          <w:sz w:val="24"/>
          <w:szCs w:val="24"/>
        </w:rPr>
        <w:fldChar w:fldCharType="begin"/>
      </w:r>
      <w:r w:rsidRPr="00224ACA">
        <w:rPr>
          <w:rFonts w:ascii="Times New Roman" w:hAnsi="Times New Roman" w:cs="Times New Roman"/>
          <w:sz w:val="24"/>
          <w:szCs w:val="24"/>
        </w:rPr>
        <w:instrText xml:space="preserve"> ADDIN EN.CITE &lt;EndNote&gt;&lt;Cite&gt;&lt;Author&gt;Khan&lt;/Author&gt;&lt;Year&gt;2024&lt;/Year&gt;&lt;RecNum&gt;7829&lt;/RecNum&gt;&lt;DisplayText&gt;(Khan et al., 2024)&lt;/DisplayText&gt;&lt;record&gt;&lt;rec-number&gt;7829&lt;/rec-number&gt;&lt;foreign-keys&gt;&lt;key app="EN" db-id="a0950dzv0te95beprz9vw2aqt0ddd050vz9v" timestamp="1737580256"&gt;7829&lt;/key&gt;&lt;/foreign-keys&gt;&lt;ref-type name="Journal Article"&gt;17&lt;/ref-type&gt;&lt;contributors&gt;&lt;authors&gt;&lt;author&gt;Khan, S.&lt;/author&gt;&lt;author&gt;Hirsch, J. S.&lt;/author&gt;&lt;author&gt;Zeltzer-Zubida, O.&lt;/author&gt;&lt;/authors&gt;&lt;/contributors&gt;&lt;auth-address&gt;Departments of Sociology and American Studies, Princeton University, Princeton, NJ, United States.&amp;#xD;Mailman School of Public Health, Columbia University, New York City, NY, United States.&amp;#xD;Department of Sociology, Princeton University, Princeton, NJ, United States.&lt;/auth-address&gt;&lt;titles&gt;&lt;title&gt;A dataset without a code book: ethnography and open science&lt;/title&gt;&lt;secondary-title&gt;Front Sociol&lt;/secondary-title&gt;&lt;/titles&gt;&lt;periodical&gt;&lt;full-title&gt;Front Sociol&lt;/full-title&gt;&lt;/periodical&gt;&lt;pages&gt;1308029&lt;/pages&gt;&lt;volume&gt;9&lt;/volume&gt;&lt;edition&gt;20240301&lt;/edition&gt;&lt;keywords&gt;&lt;keyword&gt;epistemology&lt;/keyword&gt;&lt;keyword&gt;ethnography&lt;/keyword&gt;&lt;keyword&gt;methodology&lt;/keyword&gt;&lt;keyword&gt;open science&lt;/keyword&gt;&lt;keyword&gt;qualitative method&lt;/keyword&gt;&lt;/keywords&gt;&lt;dates&gt;&lt;year&gt;2024&lt;/year&gt;&lt;/dates&gt;&lt;isbn&gt;2297-7775&lt;/isbn&gt;&lt;accession-num&gt;38505356&lt;/accession-num&gt;&lt;urls&gt;&lt;/urls&gt;&lt;custom1&gt;The authors declare that the research was conducted in the absence of any commercial or financial relationships that could be construed as a potential conflict of interest.&lt;/custom1&gt;&lt;custom2&gt;PMC10949981&lt;/custom2&gt;&lt;electronic-resource-num&gt;10.3389/fsoc.2024.1308029&lt;/electronic-resource-num&gt;&lt;remote-database-provider&gt;NLM&lt;/remote-database-provider&gt;&lt;language&gt;eng&lt;/language&gt;&lt;/record&gt;&lt;/Cite&gt;&lt;/EndNote&gt;</w:instrText>
      </w:r>
      <w:r w:rsidRPr="00224ACA">
        <w:rPr>
          <w:rFonts w:ascii="Times New Roman" w:hAnsi="Times New Roman" w:cs="Times New Roman"/>
          <w:sz w:val="24"/>
          <w:szCs w:val="24"/>
        </w:rPr>
        <w:fldChar w:fldCharType="separate"/>
      </w:r>
      <w:r w:rsidRPr="00224ACA">
        <w:rPr>
          <w:rFonts w:ascii="Times New Roman" w:hAnsi="Times New Roman" w:cs="Times New Roman"/>
          <w:noProof/>
          <w:sz w:val="24"/>
          <w:szCs w:val="24"/>
        </w:rPr>
        <w:t>(Khan et al., 2024)</w:t>
      </w:r>
      <w:r w:rsidRPr="00224ACA">
        <w:rPr>
          <w:rFonts w:ascii="Times New Roman" w:hAnsi="Times New Roman" w:cs="Times New Roman"/>
          <w:sz w:val="24"/>
          <w:szCs w:val="24"/>
        </w:rPr>
        <w:fldChar w:fldCharType="end"/>
      </w:r>
      <w:r w:rsidRPr="00224ACA">
        <w:rPr>
          <w:rFonts w:ascii="Times New Roman" w:hAnsi="Times New Roman" w:cs="Times New Roman"/>
          <w:sz w:val="24"/>
          <w:szCs w:val="24"/>
        </w:rPr>
        <w:t>. This provides the logical reasoning in reporting the verbatim transcripts of qualitative interview.</w:t>
      </w:r>
      <w:r w:rsidR="00572524">
        <w:rPr>
          <w:rFonts w:ascii="Times New Roman" w:hAnsi="Times New Roman" w:cs="Times New Roman"/>
          <w:sz w:val="24"/>
          <w:szCs w:val="24"/>
        </w:rPr>
        <w:t xml:space="preserve"> Hence the interview data (hard copy) being analysed here is available online </w:t>
      </w:r>
      <w:r w:rsidR="00572524" w:rsidRPr="00D024A1">
        <w:rPr>
          <w:rFonts w:ascii="Times New Roman" w:hAnsi="Times New Roman" w:cs="Times New Roman"/>
          <w:sz w:val="24"/>
          <w:szCs w:val="24"/>
        </w:rPr>
        <w:t xml:space="preserve">repository </w:t>
      </w:r>
      <w:r w:rsidR="00572524" w:rsidRPr="00D024A1">
        <w:rPr>
          <w:rFonts w:ascii="Times New Roman" w:hAnsi="Times New Roman" w:cs="Times New Roman"/>
          <w:sz w:val="24"/>
          <w:szCs w:val="24"/>
        </w:rPr>
        <w:fldChar w:fldCharType="begin"/>
      </w:r>
      <w:r w:rsidR="00572524" w:rsidRPr="00D024A1">
        <w:rPr>
          <w:rFonts w:ascii="Times New Roman" w:hAnsi="Times New Roman" w:cs="Times New Roman"/>
          <w:sz w:val="24"/>
          <w:szCs w:val="24"/>
        </w:rPr>
        <w:instrText xml:space="preserve"> ADDIN EN.CITE &lt;EndNote&gt;&lt;Cite&gt;&lt;Author&gt;Mandoh&lt;/Author&gt;&lt;Year&gt;2025&lt;/Year&gt;&lt;RecNum&gt;7832&lt;/RecNum&gt;&lt;DisplayText&gt;(Mandoh et al., 2025b)&lt;/DisplayText&gt;&lt;record&gt;&lt;rec-number&gt;7832&lt;/rec-number&gt;&lt;foreign-keys&gt;&lt;key app="EN" db-id="a0950dzv0te95beprz9vw2aqt0ddd050vz9v" timestamp="1738334725"&gt;7832&lt;/key&gt;&lt;/foreign-keys&gt;&lt;ref-type name="Electronic Article"&gt;43&lt;/ref-type&gt;&lt;contributors&gt;&lt;authors&gt;&lt;author&gt;Mandoh, Sulaiman Lansana&lt;/author&gt;&lt;author&gt;Bwititi, Phillip Taderera&lt;/author&gt;&lt;author&gt;Nwose, Ezekiel Uba&lt;/author&gt;&lt;/authors&gt;&lt;/contributors&gt;&lt;auth-address&gt;https://figshare.com/articles/thesis/_b_Chapter_6_The_psychosocial_impact_of_COVID-19_pandemic_as_perceived_by_Australian-based_West_Africans_who_survived_the_2014-2016_Ebola_virus_disease_epidemic_Qualitative_interview_data_b_/28270607?file=51900419&lt;/auth-address&gt;&lt;titles&gt;&lt;title&gt;Chapter 6: The psychosocial impact of COVID-19 pandemic as perceived by Australian-based West Africans who survived the 2014-2016 Ebola virus disease epidemic – Qualitative interview data&lt;/title&gt;&lt;secondary-title&gt;Figshare&lt;/secondary-title&gt;&lt;/titles&gt;&lt;periodical&gt;&lt;full-title&gt;Figshare&lt;/full-title&gt;&lt;/periodical&gt;&lt;keywords&gt;&lt;keyword&gt;Psychosocial impacts&lt;/keyword&gt;&lt;keyword&gt;COVID-19 pandemic&lt;/keyword&gt;&lt;keyword&gt;Ebola virus disease&lt;/keyword&gt;&lt;keyword&gt;infectious diseases&lt;/keyword&gt;&lt;keyword&gt;West Africans&lt;/keyword&gt;&lt;keyword&gt;Australia.&lt;/keyword&gt;&lt;/keywords&gt;&lt;dates&gt;&lt;year&gt;2025&lt;/year&gt;&lt;pub-dates&gt;&lt;date&gt;01 Feb 2025&lt;/date&gt;&lt;/pub-dates&gt;&lt;/dates&gt;&lt;pub-location&gt;Online&lt;/pub-location&gt;&lt;publisher&gt;Figshare&lt;/publisher&gt;&lt;urls&gt;&lt;related-urls&gt;&lt;url&gt;https://doi.org/10.6084/m9.figshare.28270607.v1&lt;/url&gt;&lt;/related-urls&gt;&lt;/urls&gt;&lt;electronic-resource-num&gt;https://doi.org/10.6084/m9.figshare.28270607.v1&lt;/electronic-resource-num&gt;&lt;/record&gt;&lt;/Cite&gt;&lt;/EndNote&gt;</w:instrText>
      </w:r>
      <w:r w:rsidR="00572524" w:rsidRPr="00D024A1">
        <w:rPr>
          <w:rFonts w:ascii="Times New Roman" w:hAnsi="Times New Roman" w:cs="Times New Roman"/>
          <w:sz w:val="24"/>
          <w:szCs w:val="24"/>
        </w:rPr>
        <w:fldChar w:fldCharType="separate"/>
      </w:r>
      <w:r w:rsidR="00572524" w:rsidRPr="00D024A1">
        <w:rPr>
          <w:rFonts w:ascii="Times New Roman" w:hAnsi="Times New Roman" w:cs="Times New Roman"/>
          <w:noProof/>
          <w:sz w:val="24"/>
          <w:szCs w:val="24"/>
        </w:rPr>
        <w:t>(Mandoh et al., 2025b)</w:t>
      </w:r>
      <w:r w:rsidR="00572524" w:rsidRPr="00D024A1">
        <w:rPr>
          <w:rFonts w:ascii="Times New Roman" w:hAnsi="Times New Roman" w:cs="Times New Roman"/>
          <w:sz w:val="24"/>
          <w:szCs w:val="24"/>
        </w:rPr>
        <w:fldChar w:fldCharType="end"/>
      </w:r>
      <w:r w:rsidR="00572524" w:rsidRPr="00D024A1">
        <w:rPr>
          <w:rFonts w:ascii="Times New Roman" w:hAnsi="Times New Roman" w:cs="Times New Roman"/>
          <w:sz w:val="24"/>
          <w:szCs w:val="24"/>
        </w:rPr>
        <w:t>.</w:t>
      </w:r>
    </w:p>
    <w:p w14:paraId="53E1AD14" w14:textId="77777777" w:rsidR="000E1124" w:rsidRDefault="00F03A35" w:rsidP="00997CD9">
      <w:pPr>
        <w:spacing w:after="0" w:line="360" w:lineRule="auto"/>
        <w:jc w:val="both"/>
        <w:rPr>
          <w:rFonts w:ascii="Times New Roman" w:hAnsi="Times New Roman" w:cs="Times New Roman"/>
          <w:sz w:val="24"/>
          <w:szCs w:val="24"/>
        </w:rPr>
      </w:pPr>
      <w:r w:rsidRPr="00224ACA">
        <w:rPr>
          <w:rFonts w:ascii="Times New Roman" w:hAnsi="Times New Roman" w:cs="Times New Roman"/>
          <w:sz w:val="24"/>
          <w:szCs w:val="24"/>
        </w:rPr>
        <w:t>Therefore,</w:t>
      </w:r>
      <w:r w:rsidR="00AC1D9F" w:rsidRPr="00224ACA">
        <w:rPr>
          <w:rFonts w:ascii="Times New Roman" w:hAnsi="Times New Roman" w:cs="Times New Roman"/>
          <w:sz w:val="24"/>
          <w:szCs w:val="24"/>
        </w:rPr>
        <w:t xml:space="preserve"> notes which were taken during the interviews were organised and added</w:t>
      </w:r>
      <w:r w:rsidR="00AC1D9F" w:rsidRPr="00EE0054">
        <w:rPr>
          <w:rFonts w:ascii="Times New Roman" w:hAnsi="Times New Roman" w:cs="Times New Roman"/>
          <w:sz w:val="24"/>
          <w:szCs w:val="24"/>
        </w:rPr>
        <w:t xml:space="preserve"> to the data. Both components of qualitative data were further screened amalgamated and triangulated before presenting the qualitative findings. </w:t>
      </w:r>
      <w:r w:rsidR="008655E1" w:rsidRPr="00EE0054">
        <w:rPr>
          <w:rFonts w:ascii="Times New Roman" w:hAnsi="Times New Roman" w:cs="Times New Roman"/>
          <w:sz w:val="24"/>
          <w:szCs w:val="24"/>
        </w:rPr>
        <w:t>Since the research topic focused on natural disasters that</w:t>
      </w:r>
      <w:r w:rsidR="00A36DA4" w:rsidRPr="00EE0054">
        <w:rPr>
          <w:rFonts w:ascii="Times New Roman" w:hAnsi="Times New Roman" w:cs="Times New Roman"/>
          <w:sz w:val="24"/>
          <w:szCs w:val="24"/>
        </w:rPr>
        <w:t xml:space="preserve"> were also hinged on some social phenomena and health,</w:t>
      </w:r>
      <w:r w:rsidR="008655E1" w:rsidRPr="00EE0054">
        <w:rPr>
          <w:rFonts w:ascii="Times New Roman" w:hAnsi="Times New Roman" w:cs="Times New Roman"/>
          <w:sz w:val="24"/>
          <w:szCs w:val="24"/>
        </w:rPr>
        <w:t xml:space="preserve"> </w:t>
      </w:r>
      <w:r w:rsidR="00A36DA4" w:rsidRPr="00EE0054">
        <w:rPr>
          <w:rFonts w:ascii="Times New Roman" w:hAnsi="Times New Roman" w:cs="Times New Roman"/>
          <w:sz w:val="24"/>
          <w:szCs w:val="24"/>
        </w:rPr>
        <w:t>this approach was considered pivotal in exploring the phenomena of interest in this topic</w:t>
      </w:r>
      <w:r w:rsidR="00156B1B" w:rsidRPr="00EE0054">
        <w:rPr>
          <w:rFonts w:ascii="Times New Roman" w:hAnsi="Times New Roman" w:cs="Times New Roman"/>
          <w:sz w:val="24"/>
          <w:szCs w:val="24"/>
        </w:rPr>
        <w:t>.</w:t>
      </w:r>
      <w:r w:rsidR="00A36DA4" w:rsidRPr="00EE0054">
        <w:rPr>
          <w:rFonts w:ascii="Times New Roman" w:hAnsi="Times New Roman" w:cs="Times New Roman"/>
          <w:sz w:val="24"/>
          <w:szCs w:val="24"/>
        </w:rPr>
        <w:t xml:space="preserve"> </w:t>
      </w:r>
    </w:p>
    <w:p w14:paraId="7EC6E406" w14:textId="0D06DE2F" w:rsidR="000E1124" w:rsidRDefault="000E1124" w:rsidP="00997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 The qualitative interview questions</w:t>
      </w:r>
    </w:p>
    <w:tbl>
      <w:tblPr>
        <w:tblW w:w="0" w:type="auto"/>
        <w:tblLook w:val="04A0" w:firstRow="1" w:lastRow="0" w:firstColumn="1" w:lastColumn="0" w:noHBand="0" w:noVBand="1"/>
      </w:tblPr>
      <w:tblGrid>
        <w:gridCol w:w="2177"/>
        <w:gridCol w:w="6839"/>
      </w:tblGrid>
      <w:tr w:rsidR="00997CD9" w:rsidRPr="000E1124" w14:paraId="1CCEA310" w14:textId="77777777" w:rsidTr="00263697">
        <w:trPr>
          <w:cantSplit/>
          <w:trHeight w:val="45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CE6E06" w14:textId="77777777" w:rsidR="00997CD9" w:rsidRPr="00263697" w:rsidRDefault="00997CD9" w:rsidP="00997CD9">
            <w:pPr>
              <w:spacing w:after="0" w:line="240" w:lineRule="auto"/>
              <w:rPr>
                <w:rFonts w:ascii="Times New Roman" w:eastAsia="Times New Roman" w:hAnsi="Times New Roman" w:cs="Times New Roman"/>
                <w:color w:val="000000"/>
                <w:kern w:val="0"/>
                <w:lang w:eastAsia="en-AU"/>
                <w14:ligatures w14:val="none"/>
              </w:rPr>
            </w:pPr>
            <w:r w:rsidRPr="00263697">
              <w:rPr>
                <w:rFonts w:ascii="Times New Roman" w:eastAsia="Times New Roman" w:hAnsi="Times New Roman" w:cs="Times New Roman"/>
                <w:color w:val="000000"/>
                <w:kern w:val="0"/>
                <w:lang w:eastAsia="en-AU"/>
                <w14:ligatures w14:val="none"/>
              </w:rPr>
              <w:t>Research objectives</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B418D3D" w14:textId="77777777" w:rsidR="00997CD9" w:rsidRPr="00263697" w:rsidRDefault="00997CD9" w:rsidP="00997CD9">
            <w:pPr>
              <w:spacing w:after="0" w:line="240" w:lineRule="auto"/>
              <w:rPr>
                <w:rFonts w:ascii="Times New Roman" w:eastAsia="Times New Roman" w:hAnsi="Times New Roman" w:cs="Times New Roman"/>
                <w:color w:val="FFFFFF" w:themeColor="background1"/>
                <w:kern w:val="0"/>
                <w:lang w:eastAsia="en-AU"/>
                <w14:ligatures w14:val="none"/>
              </w:rPr>
            </w:pPr>
            <w:r w:rsidRPr="00263697">
              <w:rPr>
                <w:rFonts w:ascii="Times New Roman" w:eastAsia="Times New Roman" w:hAnsi="Times New Roman" w:cs="Times New Roman"/>
                <w:color w:val="000000"/>
                <w:kern w:val="0"/>
                <w:lang w:eastAsia="en-AU"/>
                <w14:ligatures w14:val="none"/>
              </w:rPr>
              <w:t>Interview question</w:t>
            </w:r>
          </w:p>
        </w:tc>
      </w:tr>
      <w:tr w:rsidR="00997CD9" w:rsidRPr="000E1124" w14:paraId="2F5B8EAE" w14:textId="77777777" w:rsidTr="00997CD9">
        <w:trPr>
          <w:cantSplit/>
          <w:trHeight w:val="45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526D10" w14:textId="77777777" w:rsidR="00997CD9" w:rsidRPr="00263697"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263697">
              <w:rPr>
                <w:rFonts w:ascii="Times New Roman" w:eastAsia="Times New Roman" w:hAnsi="Times New Roman" w:cs="Times New Roman"/>
                <w:color w:val="000000"/>
                <w:kern w:val="0"/>
                <w:sz w:val="20"/>
                <w:szCs w:val="20"/>
                <w:lang w:eastAsia="en-AU"/>
                <w14:ligatures w14:val="none"/>
              </w:rPr>
              <w:t xml:space="preserve"> Trauma</w:t>
            </w:r>
          </w:p>
        </w:tc>
        <w:tc>
          <w:tcPr>
            <w:tcW w:w="0" w:type="auto"/>
            <w:tcBorders>
              <w:top w:val="nil"/>
              <w:left w:val="nil"/>
              <w:bottom w:val="single" w:sz="4" w:space="0" w:color="auto"/>
              <w:right w:val="single" w:sz="4" w:space="0" w:color="auto"/>
            </w:tcBorders>
            <w:shd w:val="clear" w:color="auto" w:fill="auto"/>
            <w:vAlign w:val="center"/>
            <w:hideMark/>
          </w:tcPr>
          <w:p w14:paraId="4C910EFD"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Have you experienced difficult times in your life?</w:t>
            </w:r>
          </w:p>
        </w:tc>
      </w:tr>
      <w:tr w:rsidR="00997CD9" w:rsidRPr="000E1124" w14:paraId="6573CF77" w14:textId="77777777" w:rsidTr="00997CD9">
        <w:trPr>
          <w:cantSplit/>
          <w:trHeight w:val="454"/>
        </w:trPr>
        <w:tc>
          <w:tcPr>
            <w:tcW w:w="0" w:type="auto"/>
            <w:vMerge/>
            <w:tcBorders>
              <w:top w:val="nil"/>
              <w:left w:val="single" w:sz="4" w:space="0" w:color="auto"/>
              <w:bottom w:val="single" w:sz="4" w:space="0" w:color="auto"/>
              <w:right w:val="single" w:sz="4" w:space="0" w:color="auto"/>
            </w:tcBorders>
            <w:vAlign w:val="center"/>
            <w:hideMark/>
          </w:tcPr>
          <w:p w14:paraId="667D6779" w14:textId="77777777" w:rsidR="00997CD9" w:rsidRPr="00263697"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A9BD350"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Would you give me examples of difficult times?</w:t>
            </w:r>
          </w:p>
        </w:tc>
      </w:tr>
      <w:tr w:rsidR="00997CD9" w:rsidRPr="000E1124" w14:paraId="470B1E22" w14:textId="77777777" w:rsidTr="00997CD9">
        <w:trPr>
          <w:cantSplit/>
          <w:trHeight w:val="45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EAF03C" w14:textId="6D6793CE" w:rsidR="00997CD9" w:rsidRPr="00263697" w:rsidRDefault="00997CD9" w:rsidP="00997CD9">
            <w:pPr>
              <w:spacing w:after="0" w:line="240" w:lineRule="auto"/>
              <w:rPr>
                <w:rFonts w:ascii="Times New Roman" w:eastAsia="Times New Roman" w:hAnsi="Times New Roman" w:cs="Times New Roman"/>
                <w:color w:val="000000"/>
                <w:kern w:val="0"/>
                <w:sz w:val="20"/>
                <w:szCs w:val="20"/>
                <w:vertAlign w:val="superscript"/>
                <w:lang w:eastAsia="en-AU"/>
                <w14:ligatures w14:val="none"/>
              </w:rPr>
            </w:pPr>
            <w:r w:rsidRPr="00263697">
              <w:rPr>
                <w:rFonts w:ascii="Times New Roman" w:eastAsia="Times New Roman" w:hAnsi="Times New Roman" w:cs="Times New Roman"/>
                <w:color w:val="000000"/>
                <w:kern w:val="0"/>
                <w:sz w:val="20"/>
                <w:szCs w:val="20"/>
                <w:lang w:eastAsia="en-AU"/>
                <w14:ligatures w14:val="none"/>
              </w:rPr>
              <w:t>Strongest memory (EVD)</w:t>
            </w:r>
            <w:r w:rsidRPr="00263697">
              <w:rPr>
                <w:rFonts w:ascii="Times New Roman" w:eastAsia="Times New Roman" w:hAnsi="Times New Roman" w:cs="Times New Roman"/>
                <w:color w:val="000000"/>
                <w:kern w:val="0"/>
                <w:sz w:val="20"/>
                <w:szCs w:val="20"/>
                <w:vertAlign w:val="superscript"/>
                <w:lang w:eastAsia="en-AU"/>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3C918458"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Can you tell me about your experience of the Ebola epidemic?</w:t>
            </w:r>
          </w:p>
        </w:tc>
      </w:tr>
      <w:tr w:rsidR="00997CD9" w:rsidRPr="000E1124" w14:paraId="64983D30" w14:textId="77777777" w:rsidTr="00997CD9">
        <w:trPr>
          <w:cantSplit/>
          <w:trHeight w:val="454"/>
        </w:trPr>
        <w:tc>
          <w:tcPr>
            <w:tcW w:w="0" w:type="auto"/>
            <w:vMerge/>
            <w:tcBorders>
              <w:top w:val="nil"/>
              <w:left w:val="single" w:sz="4" w:space="0" w:color="auto"/>
              <w:bottom w:val="single" w:sz="4" w:space="0" w:color="auto"/>
              <w:right w:val="single" w:sz="4" w:space="0" w:color="auto"/>
            </w:tcBorders>
            <w:vAlign w:val="center"/>
            <w:hideMark/>
          </w:tcPr>
          <w:p w14:paraId="108FDCFD" w14:textId="77777777" w:rsidR="00997CD9" w:rsidRPr="00263697"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C8AF159" w14:textId="4B612B6F"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Please describe your strongest memory, i.e. what you remember most, of the Ebola epidemic for</w:t>
            </w:r>
            <w:r>
              <w:rPr>
                <w:rFonts w:ascii="Times New Roman" w:eastAsia="Times New Roman" w:hAnsi="Times New Roman" w:cs="Times New Roman"/>
                <w:color w:val="000000"/>
                <w:kern w:val="0"/>
                <w:sz w:val="20"/>
                <w:szCs w:val="20"/>
                <w:lang w:eastAsia="en-AU"/>
                <w14:ligatures w14:val="none"/>
              </w:rPr>
              <w:t xml:space="preserve"> [*]</w:t>
            </w:r>
          </w:p>
        </w:tc>
      </w:tr>
      <w:tr w:rsidR="00997CD9" w:rsidRPr="000E1124" w14:paraId="769ADB2E" w14:textId="77777777" w:rsidTr="00997CD9">
        <w:trPr>
          <w:cantSplit/>
          <w:trHeight w:val="45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703A45" w14:textId="080B9E25" w:rsidR="00997CD9" w:rsidRPr="00263697" w:rsidRDefault="00997CD9" w:rsidP="00997CD9">
            <w:pPr>
              <w:spacing w:after="0" w:line="240" w:lineRule="auto"/>
              <w:rPr>
                <w:rFonts w:ascii="Times New Roman" w:eastAsia="Times New Roman" w:hAnsi="Times New Roman" w:cs="Times New Roman"/>
                <w:color w:val="000000"/>
                <w:kern w:val="0"/>
                <w:sz w:val="20"/>
                <w:szCs w:val="20"/>
                <w:vertAlign w:val="superscript"/>
                <w:lang w:eastAsia="en-AU"/>
                <w14:ligatures w14:val="none"/>
              </w:rPr>
            </w:pPr>
            <w:r w:rsidRPr="00263697">
              <w:rPr>
                <w:rFonts w:ascii="Times New Roman" w:eastAsia="Times New Roman" w:hAnsi="Times New Roman" w:cs="Times New Roman"/>
                <w:color w:val="000000"/>
                <w:kern w:val="0"/>
                <w:sz w:val="20"/>
                <w:szCs w:val="20"/>
                <w:lang w:eastAsia="en-AU"/>
                <w14:ligatures w14:val="none"/>
              </w:rPr>
              <w:t>Strongest memory (COVID)</w:t>
            </w:r>
            <w:r w:rsidRPr="00263697">
              <w:rPr>
                <w:rFonts w:ascii="Times New Roman" w:eastAsia="Times New Roman" w:hAnsi="Times New Roman" w:cs="Times New Roman"/>
                <w:color w:val="000000"/>
                <w:kern w:val="0"/>
                <w:sz w:val="20"/>
                <w:szCs w:val="20"/>
                <w:vertAlign w:val="superscript"/>
                <w:lang w:eastAsia="en-AU"/>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55801ADF" w14:textId="10961340"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 xml:space="preserve"> Can you tell me about your experience with this pandemic?</w:t>
            </w:r>
          </w:p>
        </w:tc>
      </w:tr>
      <w:tr w:rsidR="00997CD9" w:rsidRPr="000E1124" w14:paraId="458789C8" w14:textId="77777777" w:rsidTr="00997CD9">
        <w:trPr>
          <w:cantSplit/>
          <w:trHeight w:val="454"/>
        </w:trPr>
        <w:tc>
          <w:tcPr>
            <w:tcW w:w="0" w:type="auto"/>
            <w:vMerge/>
            <w:tcBorders>
              <w:top w:val="nil"/>
              <w:left w:val="single" w:sz="4" w:space="0" w:color="auto"/>
              <w:bottom w:val="single" w:sz="4" w:space="0" w:color="auto"/>
              <w:right w:val="single" w:sz="4" w:space="0" w:color="auto"/>
            </w:tcBorders>
            <w:vAlign w:val="center"/>
            <w:hideMark/>
          </w:tcPr>
          <w:p w14:paraId="2DD76740" w14:textId="77777777" w:rsidR="00997CD9" w:rsidRPr="00263697"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5B229D2" w14:textId="62C6F3CC"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Please describe your strongest feelings now, and what you are likely to remember most, of the COVID-19 pandemic for</w:t>
            </w:r>
            <w:r>
              <w:rPr>
                <w:rFonts w:ascii="Times New Roman" w:eastAsia="Times New Roman" w:hAnsi="Times New Roman" w:cs="Times New Roman"/>
                <w:color w:val="000000"/>
                <w:kern w:val="0"/>
                <w:sz w:val="20"/>
                <w:szCs w:val="20"/>
                <w:lang w:eastAsia="en-AU"/>
                <w14:ligatures w14:val="none"/>
              </w:rPr>
              <w:t xml:space="preserve"> [*]</w:t>
            </w:r>
          </w:p>
        </w:tc>
      </w:tr>
      <w:tr w:rsidR="00997CD9" w:rsidRPr="000E1124" w14:paraId="62DF811D" w14:textId="77777777" w:rsidTr="00997CD9">
        <w:trPr>
          <w:cantSplit/>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DA02F" w14:textId="3F01A50C" w:rsidR="00997CD9" w:rsidRPr="00263697" w:rsidRDefault="00997CD9" w:rsidP="00997CD9">
            <w:pPr>
              <w:spacing w:after="0" w:line="240" w:lineRule="auto"/>
              <w:rPr>
                <w:rFonts w:ascii="Times New Roman" w:eastAsia="Times New Roman" w:hAnsi="Times New Roman" w:cs="Times New Roman"/>
                <w:color w:val="000000"/>
                <w:kern w:val="0"/>
                <w:sz w:val="20"/>
                <w:szCs w:val="20"/>
                <w:vertAlign w:val="superscript"/>
                <w:lang w:eastAsia="en-AU"/>
                <w14:ligatures w14:val="none"/>
              </w:rPr>
            </w:pPr>
            <w:r w:rsidRPr="00263697">
              <w:rPr>
                <w:rFonts w:ascii="Times New Roman" w:eastAsia="Times New Roman" w:hAnsi="Times New Roman" w:cs="Times New Roman"/>
                <w:color w:val="000000"/>
                <w:kern w:val="0"/>
                <w:sz w:val="20"/>
                <w:szCs w:val="20"/>
                <w:lang w:eastAsia="en-AU"/>
                <w14:ligatures w14:val="none"/>
              </w:rPr>
              <w:t>Influence of surviving event*</w:t>
            </w:r>
          </w:p>
        </w:tc>
        <w:tc>
          <w:tcPr>
            <w:tcW w:w="0" w:type="auto"/>
            <w:tcBorders>
              <w:top w:val="nil"/>
              <w:left w:val="nil"/>
              <w:bottom w:val="single" w:sz="4" w:space="0" w:color="auto"/>
              <w:right w:val="single" w:sz="4" w:space="0" w:color="auto"/>
            </w:tcBorders>
            <w:shd w:val="clear" w:color="auto" w:fill="auto"/>
            <w:vAlign w:val="center"/>
            <w:hideMark/>
          </w:tcPr>
          <w:p w14:paraId="71323E0E"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How do you think that surviving Ebola has changed your life?</w:t>
            </w:r>
          </w:p>
        </w:tc>
      </w:tr>
      <w:tr w:rsidR="00997CD9" w:rsidRPr="000E1124" w14:paraId="7ADE3C7E" w14:textId="77777777" w:rsidTr="00997CD9">
        <w:trPr>
          <w:cantSplit/>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692AE0" w14:textId="77777777" w:rsidR="00997CD9" w:rsidRPr="00263697"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263697">
              <w:rPr>
                <w:rFonts w:ascii="Times New Roman" w:eastAsia="Times New Roman" w:hAnsi="Times New Roman" w:cs="Times New Roman"/>
                <w:color w:val="000000"/>
                <w:kern w:val="0"/>
                <w:sz w:val="20"/>
                <w:szCs w:val="20"/>
                <w:lang w:eastAsia="en-AU"/>
                <w14:ligatures w14:val="none"/>
              </w:rPr>
              <w:t>Social support (EVD)</w:t>
            </w:r>
          </w:p>
        </w:tc>
        <w:tc>
          <w:tcPr>
            <w:tcW w:w="0" w:type="auto"/>
            <w:tcBorders>
              <w:top w:val="nil"/>
              <w:left w:val="nil"/>
              <w:bottom w:val="single" w:sz="4" w:space="0" w:color="auto"/>
              <w:right w:val="single" w:sz="4" w:space="0" w:color="auto"/>
            </w:tcBorders>
            <w:shd w:val="clear" w:color="auto" w:fill="auto"/>
            <w:vAlign w:val="center"/>
            <w:hideMark/>
          </w:tcPr>
          <w:p w14:paraId="333D4D20"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(EVD) Can you tell me about support during that time that helped you survive?</w:t>
            </w:r>
          </w:p>
        </w:tc>
      </w:tr>
      <w:tr w:rsidR="00997CD9" w:rsidRPr="000E1124" w14:paraId="515B20BE" w14:textId="77777777" w:rsidTr="00997CD9">
        <w:trPr>
          <w:cantSplit/>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029D6" w14:textId="77777777" w:rsidR="00997CD9" w:rsidRPr="00263697"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263697">
              <w:rPr>
                <w:rFonts w:ascii="Times New Roman" w:eastAsia="Times New Roman" w:hAnsi="Times New Roman" w:cs="Times New Roman"/>
                <w:color w:val="000000"/>
                <w:kern w:val="0"/>
                <w:sz w:val="20"/>
                <w:szCs w:val="20"/>
                <w:lang w:eastAsia="en-AU"/>
                <w14:ligatures w14:val="none"/>
              </w:rPr>
              <w:t>Social support (COVID)</w:t>
            </w:r>
          </w:p>
        </w:tc>
        <w:tc>
          <w:tcPr>
            <w:tcW w:w="0" w:type="auto"/>
            <w:tcBorders>
              <w:top w:val="nil"/>
              <w:left w:val="nil"/>
              <w:bottom w:val="single" w:sz="4" w:space="0" w:color="auto"/>
              <w:right w:val="single" w:sz="4" w:space="0" w:color="auto"/>
            </w:tcBorders>
            <w:shd w:val="clear" w:color="auto" w:fill="auto"/>
            <w:vAlign w:val="center"/>
            <w:hideMark/>
          </w:tcPr>
          <w:p w14:paraId="6FB22DFB"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 xml:space="preserve"> (COVID-19) Do you have support that is helping you?</w:t>
            </w:r>
          </w:p>
        </w:tc>
      </w:tr>
      <w:tr w:rsidR="00997CD9" w:rsidRPr="000E1124" w14:paraId="70031CC8" w14:textId="77777777" w:rsidTr="00997CD9">
        <w:trPr>
          <w:cantSplit/>
          <w:trHeight w:val="45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BBC8FC" w14:textId="77777777" w:rsidR="00997CD9" w:rsidRPr="00263697"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263697">
              <w:rPr>
                <w:rFonts w:ascii="Times New Roman" w:eastAsia="Times New Roman" w:hAnsi="Times New Roman" w:cs="Times New Roman"/>
                <w:color w:val="000000"/>
                <w:kern w:val="0"/>
                <w:sz w:val="20"/>
                <w:szCs w:val="20"/>
                <w:lang w:eastAsia="en-AU"/>
                <w14:ligatures w14:val="none"/>
              </w:rPr>
              <w:t>Coping strategies compared</w:t>
            </w:r>
          </w:p>
        </w:tc>
        <w:tc>
          <w:tcPr>
            <w:tcW w:w="0" w:type="auto"/>
            <w:tcBorders>
              <w:top w:val="nil"/>
              <w:left w:val="nil"/>
              <w:bottom w:val="single" w:sz="4" w:space="0" w:color="auto"/>
              <w:right w:val="single" w:sz="4" w:space="0" w:color="auto"/>
            </w:tcBorders>
            <w:shd w:val="clear" w:color="auto" w:fill="auto"/>
            <w:vAlign w:val="center"/>
            <w:hideMark/>
          </w:tcPr>
          <w:p w14:paraId="085730F0"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What strategies did you use to cope during that epidemic?</w:t>
            </w:r>
          </w:p>
        </w:tc>
      </w:tr>
      <w:tr w:rsidR="00997CD9" w:rsidRPr="000E1124" w14:paraId="058CE3C6" w14:textId="77777777" w:rsidTr="00997CD9">
        <w:trPr>
          <w:cantSplit/>
          <w:trHeight w:val="454"/>
        </w:trPr>
        <w:tc>
          <w:tcPr>
            <w:tcW w:w="0" w:type="auto"/>
            <w:vMerge/>
            <w:tcBorders>
              <w:top w:val="nil"/>
              <w:left w:val="single" w:sz="4" w:space="0" w:color="auto"/>
              <w:bottom w:val="single" w:sz="4" w:space="0" w:color="auto"/>
              <w:right w:val="single" w:sz="4" w:space="0" w:color="auto"/>
            </w:tcBorders>
            <w:vAlign w:val="center"/>
            <w:hideMark/>
          </w:tcPr>
          <w:p w14:paraId="42740FCE" w14:textId="77777777" w:rsidR="00997CD9" w:rsidRPr="00263697"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31B6E14"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What strategies are you using to cope with this pandemic?</w:t>
            </w:r>
          </w:p>
        </w:tc>
      </w:tr>
      <w:tr w:rsidR="00997CD9" w:rsidRPr="000E1124" w14:paraId="0AB2D470" w14:textId="77777777" w:rsidTr="00997CD9">
        <w:trPr>
          <w:cantSplit/>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ACD7E" w14:textId="77777777" w:rsidR="00997CD9" w:rsidRPr="00263697" w:rsidRDefault="00997CD9" w:rsidP="00997CD9">
            <w:pPr>
              <w:spacing w:after="0" w:line="240" w:lineRule="auto"/>
              <w:rPr>
                <w:rFonts w:ascii="Times New Roman" w:eastAsia="Times New Roman" w:hAnsi="Times New Roman" w:cs="Times New Roman"/>
                <w:color w:val="222222"/>
                <w:kern w:val="0"/>
                <w:sz w:val="20"/>
                <w:szCs w:val="20"/>
                <w:lang w:eastAsia="en-AU"/>
                <w14:ligatures w14:val="none"/>
              </w:rPr>
            </w:pPr>
            <w:r w:rsidRPr="00263697">
              <w:rPr>
                <w:rFonts w:ascii="Times New Roman" w:eastAsia="Times New Roman" w:hAnsi="Times New Roman" w:cs="Times New Roman"/>
                <w:color w:val="222222"/>
                <w:kern w:val="0"/>
                <w:sz w:val="20"/>
                <w:szCs w:val="20"/>
                <w:lang w:eastAsia="en-AU"/>
                <w14:ligatures w14:val="none"/>
              </w:rPr>
              <w:t>Psychosocial distress</w:t>
            </w:r>
          </w:p>
        </w:tc>
        <w:tc>
          <w:tcPr>
            <w:tcW w:w="0" w:type="auto"/>
            <w:tcBorders>
              <w:top w:val="nil"/>
              <w:left w:val="nil"/>
              <w:bottom w:val="single" w:sz="4" w:space="0" w:color="auto"/>
              <w:right w:val="single" w:sz="4" w:space="0" w:color="auto"/>
            </w:tcBorders>
            <w:shd w:val="clear" w:color="auto" w:fill="auto"/>
            <w:vAlign w:val="center"/>
            <w:hideMark/>
          </w:tcPr>
          <w:p w14:paraId="2C7E738B"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r w:rsidRPr="000E1124">
              <w:rPr>
                <w:rFonts w:ascii="Times New Roman" w:eastAsia="Times New Roman" w:hAnsi="Times New Roman" w:cs="Times New Roman"/>
                <w:color w:val="000000"/>
                <w:kern w:val="0"/>
                <w:sz w:val="20"/>
                <w:szCs w:val="20"/>
                <w:lang w:eastAsia="en-AU"/>
                <w14:ligatures w14:val="none"/>
              </w:rPr>
              <w:t xml:space="preserve">Are there times when you find it difficult to manage your distress?  </w:t>
            </w:r>
          </w:p>
        </w:tc>
      </w:tr>
      <w:tr w:rsidR="00997CD9" w:rsidRPr="000E1124" w14:paraId="7F2F1922" w14:textId="77777777" w:rsidTr="00997CD9">
        <w:trPr>
          <w:cantSplit/>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C8D34" w14:textId="77777777" w:rsidR="00997CD9" w:rsidRPr="00263697" w:rsidRDefault="00997CD9" w:rsidP="00997CD9">
            <w:pPr>
              <w:spacing w:after="0" w:line="240" w:lineRule="auto"/>
              <w:jc w:val="both"/>
              <w:rPr>
                <w:rFonts w:ascii="Times New Roman" w:eastAsia="Times New Roman" w:hAnsi="Times New Roman" w:cs="Times New Roman"/>
                <w:color w:val="000000"/>
                <w:kern w:val="0"/>
                <w:sz w:val="20"/>
                <w:szCs w:val="20"/>
                <w:lang w:eastAsia="en-AU"/>
                <w14:ligatures w14:val="none"/>
              </w:rPr>
            </w:pPr>
            <w:r w:rsidRPr="00263697">
              <w:rPr>
                <w:rFonts w:ascii="Times New Roman" w:eastAsia="Times New Roman" w:hAnsi="Times New Roman" w:cs="Times New Roman"/>
                <w:color w:val="000000"/>
                <w:kern w:val="0"/>
                <w:sz w:val="20"/>
                <w:szCs w:val="20"/>
                <w:lang w:eastAsia="en-AU"/>
                <w14:ligatures w14:val="none"/>
              </w:rPr>
              <w:t>Life satisfaction</w:t>
            </w:r>
          </w:p>
        </w:tc>
        <w:tc>
          <w:tcPr>
            <w:tcW w:w="0" w:type="auto"/>
            <w:tcBorders>
              <w:top w:val="nil"/>
              <w:left w:val="nil"/>
              <w:bottom w:val="single" w:sz="4" w:space="0" w:color="auto"/>
              <w:right w:val="single" w:sz="4" w:space="0" w:color="auto"/>
            </w:tcBorders>
            <w:shd w:val="clear" w:color="auto" w:fill="auto"/>
            <w:noWrap/>
            <w:vAlign w:val="center"/>
            <w:hideMark/>
          </w:tcPr>
          <w:p w14:paraId="74F628D3" w14:textId="77777777" w:rsidR="00997CD9" w:rsidRPr="000E1124" w:rsidRDefault="00997CD9" w:rsidP="00997CD9">
            <w:pPr>
              <w:spacing w:after="0" w:line="240" w:lineRule="auto"/>
              <w:rPr>
                <w:rFonts w:ascii="Times New Roman" w:eastAsia="Times New Roman" w:hAnsi="Times New Roman" w:cs="Times New Roman"/>
                <w:color w:val="000000"/>
                <w:kern w:val="0"/>
                <w:sz w:val="20"/>
                <w:szCs w:val="20"/>
                <w:lang w:eastAsia="en-AU"/>
                <w14:ligatures w14:val="none"/>
              </w:rPr>
            </w:pPr>
            <w:bookmarkStart w:id="0" w:name="RANGE!D18"/>
            <w:r w:rsidRPr="000E1124">
              <w:rPr>
                <w:rFonts w:ascii="Times New Roman" w:eastAsia="Times New Roman" w:hAnsi="Times New Roman" w:cs="Times New Roman"/>
                <w:color w:val="000000"/>
                <w:kern w:val="0"/>
                <w:sz w:val="20"/>
                <w:szCs w:val="20"/>
                <w:lang w:eastAsia="en-AU"/>
                <w14:ligatures w14:val="none"/>
              </w:rPr>
              <w:t>Finally, please tell me how satisfied you are with life overall?</w:t>
            </w:r>
            <w:bookmarkEnd w:id="0"/>
          </w:p>
        </w:tc>
      </w:tr>
    </w:tbl>
    <w:p w14:paraId="3C903E90" w14:textId="4374AADE" w:rsidR="000E1124" w:rsidRPr="009414D8" w:rsidRDefault="000E1124" w:rsidP="00997CD9">
      <w:pPr>
        <w:spacing w:after="0" w:line="240" w:lineRule="auto"/>
        <w:jc w:val="both"/>
        <w:rPr>
          <w:rFonts w:ascii="Times New Roman" w:hAnsi="Times New Roman" w:cs="Times New Roman"/>
          <w:sz w:val="20"/>
          <w:szCs w:val="20"/>
        </w:rPr>
      </w:pPr>
      <w:r w:rsidRPr="009414D8">
        <w:rPr>
          <w:rFonts w:ascii="Times New Roman" w:hAnsi="Times New Roman" w:cs="Times New Roman"/>
          <w:sz w:val="20"/>
          <w:szCs w:val="20"/>
          <w:u w:val="single"/>
        </w:rPr>
        <w:t>Keys</w:t>
      </w:r>
      <w:r w:rsidRPr="009414D8">
        <w:rPr>
          <w:rFonts w:ascii="Times New Roman" w:hAnsi="Times New Roman" w:cs="Times New Roman"/>
          <w:sz w:val="20"/>
          <w:szCs w:val="20"/>
        </w:rPr>
        <w:t>: Additional ‘open-ended’ questions from online survey</w:t>
      </w:r>
    </w:p>
    <w:p w14:paraId="1875C289" w14:textId="4BEF3AB5" w:rsidR="009414D8" w:rsidRPr="009414D8" w:rsidRDefault="009414D8" w:rsidP="00997CD9">
      <w:pPr>
        <w:spacing w:after="0" w:line="240" w:lineRule="auto"/>
        <w:jc w:val="both"/>
        <w:rPr>
          <w:rFonts w:ascii="Times New Roman" w:eastAsia="Calibri" w:hAnsi="Times New Roman" w:cs="Times New Roman"/>
          <w:sz w:val="20"/>
          <w:szCs w:val="20"/>
        </w:rPr>
      </w:pPr>
      <w:r w:rsidRPr="009414D8">
        <w:rPr>
          <w:rFonts w:ascii="Times New Roman" w:eastAsia="Calibri" w:hAnsi="Times New Roman" w:cs="Times New Roman"/>
          <w:sz w:val="20"/>
          <w:szCs w:val="20"/>
          <w:vertAlign w:val="superscript"/>
        </w:rPr>
        <w:t>†</w:t>
      </w:r>
      <w:r w:rsidRPr="009414D8">
        <w:rPr>
          <w:rFonts w:ascii="Times New Roman" w:eastAsia="Calibri" w:hAnsi="Times New Roman" w:cs="Times New Roman"/>
          <w:sz w:val="20"/>
          <w:szCs w:val="20"/>
        </w:rPr>
        <w:t>Please describe your strongest memory, i.e. what you remember most, of the Ebola epidemic for:(i) Yourself (ii) Your family (iii) Your community.</w:t>
      </w:r>
    </w:p>
    <w:p w14:paraId="1BD73003" w14:textId="40BEA5BE" w:rsidR="009414D8" w:rsidRPr="009414D8" w:rsidRDefault="009414D8" w:rsidP="00997CD9">
      <w:pPr>
        <w:spacing w:after="0" w:line="240" w:lineRule="auto"/>
        <w:jc w:val="both"/>
        <w:rPr>
          <w:rFonts w:ascii="Times New Roman" w:eastAsia="Times New Roman" w:hAnsi="Times New Roman" w:cs="Times New Roman"/>
          <w:sz w:val="20"/>
          <w:szCs w:val="20"/>
          <w:lang w:eastAsia="en-AU"/>
        </w:rPr>
      </w:pPr>
      <w:r w:rsidRPr="009414D8">
        <w:rPr>
          <w:rFonts w:ascii="Times New Roman" w:eastAsia="Times New Roman" w:hAnsi="Times New Roman" w:cs="Times New Roman"/>
          <w:sz w:val="20"/>
          <w:szCs w:val="20"/>
          <w:vertAlign w:val="superscript"/>
          <w:lang w:eastAsia="en-AU"/>
        </w:rPr>
        <w:t>‡</w:t>
      </w:r>
      <w:r w:rsidRPr="009414D8">
        <w:rPr>
          <w:rFonts w:ascii="Times New Roman" w:eastAsia="Times New Roman" w:hAnsi="Times New Roman" w:cs="Times New Roman"/>
          <w:sz w:val="20"/>
          <w:szCs w:val="20"/>
          <w:lang w:eastAsia="en-AU"/>
        </w:rPr>
        <w:t>Please describe your strongest feelings now, and what you are likely to remember most, of the COVID-19 pandemic for:(a) Yourself (b) Your family (c) Your community</w:t>
      </w:r>
    </w:p>
    <w:p w14:paraId="51025488" w14:textId="77777777" w:rsidR="000E1124" w:rsidRDefault="009414D8" w:rsidP="00997CD9">
      <w:pPr>
        <w:spacing w:after="0" w:line="240" w:lineRule="auto"/>
        <w:jc w:val="both"/>
        <w:rPr>
          <w:rFonts w:ascii="Times New Roman" w:hAnsi="Times New Roman" w:cs="Times New Roman"/>
          <w:kern w:val="0"/>
          <w:sz w:val="20"/>
          <w:szCs w:val="20"/>
        </w:rPr>
      </w:pPr>
      <w:r w:rsidRPr="009414D8">
        <w:rPr>
          <w:rFonts w:ascii="Times New Roman" w:hAnsi="Times New Roman" w:cs="Times New Roman"/>
          <w:kern w:val="0"/>
          <w:sz w:val="20"/>
          <w:szCs w:val="20"/>
        </w:rPr>
        <w:t>*</w:t>
      </w:r>
      <w:r w:rsidR="000E1124" w:rsidRPr="009414D8">
        <w:rPr>
          <w:rFonts w:ascii="Times New Roman" w:hAnsi="Times New Roman" w:cs="Times New Roman"/>
          <w:kern w:val="0"/>
          <w:sz w:val="20"/>
          <w:szCs w:val="20"/>
        </w:rPr>
        <w:t>Please describe how surviving the Ebola epidemic has impacted on your life since coming to Australia</w:t>
      </w:r>
    </w:p>
    <w:p w14:paraId="49317AB2" w14:textId="60799323" w:rsidR="00754C41" w:rsidRDefault="00754C41" w:rsidP="00997CD9">
      <w:pPr>
        <w:spacing w:after="0" w:line="240" w:lineRule="auto"/>
        <w:jc w:val="both"/>
        <w:rPr>
          <w:rFonts w:ascii="Times New Roman" w:eastAsia="Times New Roman" w:hAnsi="Times New Roman" w:cs="Times New Roman"/>
          <w:color w:val="000000"/>
          <w:kern w:val="0"/>
          <w:sz w:val="20"/>
          <w:szCs w:val="20"/>
          <w:lang w:eastAsia="en-AU"/>
          <w14:ligatures w14:val="none"/>
        </w:rPr>
      </w:pPr>
      <w:r>
        <w:rPr>
          <w:rFonts w:ascii="Times New Roman" w:hAnsi="Times New Roman" w:cs="Times New Roman"/>
          <w:kern w:val="0"/>
          <w:sz w:val="20"/>
          <w:szCs w:val="20"/>
        </w:rPr>
        <w:t xml:space="preserve">[*]: </w:t>
      </w:r>
      <w:r w:rsidRPr="000E1124">
        <w:rPr>
          <w:rFonts w:ascii="Times New Roman" w:eastAsia="Times New Roman" w:hAnsi="Times New Roman" w:cs="Times New Roman"/>
          <w:color w:val="000000"/>
          <w:kern w:val="0"/>
          <w:sz w:val="20"/>
          <w:szCs w:val="20"/>
          <w:lang w:eastAsia="en-AU"/>
          <w14:ligatures w14:val="none"/>
        </w:rPr>
        <w:t>:(a) Yourself (b) Your family (c) Your community</w:t>
      </w:r>
    </w:p>
    <w:p w14:paraId="65375D61" w14:textId="77777777" w:rsidR="00EF7AA2" w:rsidRDefault="00EF7AA2" w:rsidP="00997CD9">
      <w:pPr>
        <w:spacing w:after="0" w:line="240" w:lineRule="auto"/>
        <w:jc w:val="both"/>
        <w:rPr>
          <w:rFonts w:ascii="Times New Roman" w:eastAsia="Times New Roman" w:hAnsi="Times New Roman" w:cs="Times New Roman"/>
          <w:color w:val="000000"/>
          <w:kern w:val="0"/>
          <w:sz w:val="20"/>
          <w:szCs w:val="20"/>
          <w:lang w:eastAsia="en-AU"/>
          <w14:ligatures w14:val="none"/>
        </w:rPr>
      </w:pPr>
    </w:p>
    <w:p w14:paraId="5BD0487C" w14:textId="77777777" w:rsidR="00D41EDB" w:rsidRDefault="00D41EDB" w:rsidP="00997CD9">
      <w:pPr>
        <w:spacing w:after="0" w:line="240" w:lineRule="auto"/>
        <w:jc w:val="both"/>
        <w:rPr>
          <w:rFonts w:ascii="Times New Roman" w:eastAsia="Times New Roman" w:hAnsi="Times New Roman" w:cs="Times New Roman"/>
          <w:color w:val="000000"/>
          <w:kern w:val="0"/>
          <w:sz w:val="20"/>
          <w:szCs w:val="20"/>
          <w:lang w:eastAsia="en-AU"/>
          <w14:ligatures w14:val="none"/>
        </w:rPr>
      </w:pPr>
    </w:p>
    <w:p w14:paraId="580C9313" w14:textId="6DBEE829" w:rsidR="007A775C" w:rsidRDefault="00DD6B29" w:rsidP="0013477F">
      <w:pPr>
        <w:spacing w:after="0" w:line="360" w:lineRule="auto"/>
        <w:jc w:val="both"/>
        <w:rPr>
          <w:rFonts w:ascii="Times New Roman" w:hAnsi="Times New Roman" w:cs="Times New Roman"/>
          <w:sz w:val="24"/>
          <w:szCs w:val="24"/>
        </w:rPr>
      </w:pPr>
      <w:r w:rsidRPr="00EE0054">
        <w:rPr>
          <w:rFonts w:ascii="Times New Roman" w:hAnsi="Times New Roman" w:cs="Times New Roman"/>
          <w:sz w:val="24"/>
          <w:szCs w:val="24"/>
        </w:rPr>
        <w:t>T</w:t>
      </w:r>
      <w:r w:rsidR="00156B1B" w:rsidRPr="00EE0054">
        <w:rPr>
          <w:rFonts w:ascii="Times New Roman" w:hAnsi="Times New Roman" w:cs="Times New Roman"/>
          <w:sz w:val="24"/>
          <w:szCs w:val="24"/>
        </w:rPr>
        <w:t>hough t</w:t>
      </w:r>
      <w:r w:rsidRPr="00EE0054">
        <w:rPr>
          <w:rFonts w:ascii="Times New Roman" w:hAnsi="Times New Roman" w:cs="Times New Roman"/>
          <w:sz w:val="24"/>
          <w:szCs w:val="24"/>
        </w:rPr>
        <w:t>he text-based data</w:t>
      </w:r>
      <w:r w:rsidR="00156B1B" w:rsidRPr="00EE0054">
        <w:rPr>
          <w:rFonts w:ascii="Times New Roman" w:hAnsi="Times New Roman" w:cs="Times New Roman"/>
          <w:sz w:val="24"/>
          <w:szCs w:val="24"/>
        </w:rPr>
        <w:t xml:space="preserve"> included a larger study population (36) out of</w:t>
      </w:r>
      <w:r w:rsidR="004E410B">
        <w:rPr>
          <w:rFonts w:ascii="Times New Roman" w:hAnsi="Times New Roman" w:cs="Times New Roman"/>
          <w:sz w:val="24"/>
          <w:szCs w:val="24"/>
        </w:rPr>
        <w:t xml:space="preserve"> which</w:t>
      </w:r>
      <w:r w:rsidR="00156B1B" w:rsidRPr="00EE0054">
        <w:rPr>
          <w:rFonts w:ascii="Times New Roman" w:hAnsi="Times New Roman" w:cs="Times New Roman"/>
          <w:sz w:val="24"/>
          <w:szCs w:val="24"/>
        </w:rPr>
        <w:t xml:space="preserve"> </w:t>
      </w:r>
      <w:r w:rsidR="00E35471">
        <w:rPr>
          <w:rFonts w:ascii="Times New Roman" w:hAnsi="Times New Roman" w:cs="Times New Roman"/>
          <w:sz w:val="24"/>
          <w:szCs w:val="24"/>
        </w:rPr>
        <w:t xml:space="preserve">the </w:t>
      </w:r>
      <w:r w:rsidR="00E35471" w:rsidRPr="00EE0054">
        <w:rPr>
          <w:rFonts w:ascii="Times New Roman" w:hAnsi="Times New Roman" w:cs="Times New Roman"/>
          <w:sz w:val="24"/>
          <w:szCs w:val="24"/>
        </w:rPr>
        <w:t>9</w:t>
      </w:r>
      <w:r w:rsidR="00156B1B" w:rsidRPr="00EE0054">
        <w:rPr>
          <w:rFonts w:ascii="Times New Roman" w:hAnsi="Times New Roman" w:cs="Times New Roman"/>
          <w:sz w:val="24"/>
          <w:szCs w:val="24"/>
        </w:rPr>
        <w:t xml:space="preserve"> </w:t>
      </w:r>
      <w:r w:rsidR="00EE0054">
        <w:rPr>
          <w:rFonts w:ascii="Times New Roman" w:hAnsi="Times New Roman" w:cs="Times New Roman"/>
          <w:sz w:val="24"/>
          <w:szCs w:val="24"/>
        </w:rPr>
        <w:t xml:space="preserve">that </w:t>
      </w:r>
      <w:r w:rsidR="00156B1B" w:rsidRPr="00EE0054">
        <w:rPr>
          <w:rFonts w:ascii="Times New Roman" w:hAnsi="Times New Roman" w:cs="Times New Roman"/>
          <w:sz w:val="24"/>
          <w:szCs w:val="24"/>
        </w:rPr>
        <w:t>provided interview data</w:t>
      </w:r>
      <w:r w:rsidR="00EF7AA2">
        <w:rPr>
          <w:rFonts w:ascii="Times New Roman" w:hAnsi="Times New Roman" w:cs="Times New Roman"/>
          <w:sz w:val="24"/>
          <w:szCs w:val="24"/>
        </w:rPr>
        <w:t xml:space="preserve"> </w:t>
      </w:r>
      <w:r w:rsidR="00EE0054">
        <w:rPr>
          <w:rFonts w:ascii="Times New Roman" w:hAnsi="Times New Roman" w:cs="Times New Roman"/>
          <w:sz w:val="24"/>
          <w:szCs w:val="24"/>
        </w:rPr>
        <w:t xml:space="preserve">added </w:t>
      </w:r>
      <w:r w:rsidR="004E410B">
        <w:rPr>
          <w:rFonts w:ascii="Times New Roman" w:hAnsi="Times New Roman" w:cs="Times New Roman"/>
          <w:sz w:val="24"/>
          <w:szCs w:val="24"/>
        </w:rPr>
        <w:t>more depth to the results</w:t>
      </w:r>
      <w:r w:rsidR="00E35471">
        <w:rPr>
          <w:rFonts w:ascii="Times New Roman" w:hAnsi="Times New Roman" w:cs="Times New Roman"/>
          <w:sz w:val="24"/>
          <w:szCs w:val="24"/>
        </w:rPr>
        <w:t xml:space="preserve">. This is  because one of the </w:t>
      </w:r>
      <w:r w:rsidR="00EE0054">
        <w:rPr>
          <w:rFonts w:ascii="Times New Roman" w:hAnsi="Times New Roman" w:cs="Times New Roman"/>
          <w:sz w:val="24"/>
          <w:szCs w:val="24"/>
        </w:rPr>
        <w:t xml:space="preserve"> </w:t>
      </w:r>
      <w:r w:rsidR="00156B1B" w:rsidRPr="00EE0054">
        <w:rPr>
          <w:rFonts w:ascii="Times New Roman" w:hAnsi="Times New Roman" w:cs="Times New Roman"/>
          <w:sz w:val="24"/>
          <w:szCs w:val="24"/>
        </w:rPr>
        <w:t>strength</w:t>
      </w:r>
      <w:r w:rsidR="00E35471">
        <w:rPr>
          <w:rFonts w:ascii="Times New Roman" w:hAnsi="Times New Roman" w:cs="Times New Roman"/>
          <w:sz w:val="24"/>
          <w:szCs w:val="24"/>
        </w:rPr>
        <w:t>s</w:t>
      </w:r>
      <w:r w:rsidR="00EE0054">
        <w:rPr>
          <w:rFonts w:ascii="Times New Roman" w:hAnsi="Times New Roman" w:cs="Times New Roman"/>
          <w:sz w:val="24"/>
          <w:szCs w:val="24"/>
        </w:rPr>
        <w:t xml:space="preserve"> of qualitative data </w:t>
      </w:r>
      <w:r w:rsidR="00E35471">
        <w:rPr>
          <w:rFonts w:ascii="Times New Roman" w:hAnsi="Times New Roman" w:cs="Times New Roman"/>
          <w:sz w:val="24"/>
          <w:szCs w:val="24"/>
        </w:rPr>
        <w:t xml:space="preserve">is </w:t>
      </w:r>
      <w:r w:rsidR="00156B1B" w:rsidRPr="00EE0054">
        <w:rPr>
          <w:rFonts w:ascii="Times New Roman" w:hAnsi="Times New Roman" w:cs="Times New Roman"/>
          <w:sz w:val="24"/>
          <w:szCs w:val="24"/>
        </w:rPr>
        <w:t xml:space="preserve">its ability to  take  note of respondent’s nuances and provide deeper meanings of words, facial expressions and emotions </w:t>
      </w:r>
      <w:r w:rsidR="00156B1B" w:rsidRPr="00EE0054">
        <w:rPr>
          <w:rFonts w:ascii="Times New Roman" w:hAnsi="Times New Roman" w:cs="Times New Roman"/>
          <w:sz w:val="24"/>
          <w:szCs w:val="24"/>
        </w:rPr>
        <w:fldChar w:fldCharType="begin"/>
      </w:r>
      <w:r w:rsidR="00156B1B" w:rsidRPr="00EE0054">
        <w:rPr>
          <w:rFonts w:ascii="Times New Roman" w:hAnsi="Times New Roman" w:cs="Times New Roman"/>
          <w:sz w:val="24"/>
          <w:szCs w:val="24"/>
        </w:rPr>
        <w:instrText xml:space="preserve"> ADDIN EN.CITE &lt;EndNote&gt;&lt;Cite&gt;&lt;Author&gt;Lindsey&lt;/Author&gt;&lt;Year&gt;2022&lt;/Year&gt;&lt;RecNum&gt;941&lt;/RecNum&gt;&lt;DisplayText&gt;(Lindsey &amp;amp; Rathbone, 2022)&lt;/DisplayText&gt;&lt;record&gt;&lt;rec-number&gt;941&lt;/rec-number&gt;&lt;foreign-keys&gt;&lt;key app="EN" db-id="dpredf2s5vz0rzedtx1xa927etr05pr5zvws" timestamp="1737539335"&gt;941&lt;/key&gt;&lt;/foreign-keys&gt;&lt;ref-type name="Journal Article"&gt;17&lt;/ref-type&gt;&lt;contributors&gt;&lt;authors&gt;&lt;author&gt;Lindsey, Laura&lt;/author&gt;&lt;author&gt;Rathbone, Adam Pattison&lt;/author&gt;&lt;/authors&gt;&lt;/contributors&gt;&lt;titles&gt;&lt;title&gt;Beyond the numbers: Utilising existing textual data for qualitative research in pharmacy and health services research&lt;/title&gt;&lt;secondary-title&gt;Research in Social and Administrative Pharmacy&lt;/secondary-title&gt;&lt;/titles&gt;&lt;periodical&gt;&lt;full-title&gt;Research in Social and Administrative Pharmacy&lt;/full-title&gt;&lt;/periodical&gt;&lt;pages&gt;2193-2199&lt;/pages&gt;&lt;volume&gt;18&lt;/volume&gt;&lt;number&gt;1&lt;/number&gt;&lt;keywords&gt;&lt;keyword&gt;Textual analysis&lt;/keyword&gt;&lt;keyword&gt;Document analysis&lt;/keyword&gt;&lt;keyword&gt;Qualitative research&lt;/keyword&gt;&lt;keyword&gt;Interdisciplinarity&lt;/keyword&gt;&lt;/keywords&gt;&lt;dates&gt;&lt;year&gt;2022&lt;/year&gt;&lt;pub-dates&gt;&lt;date&gt;2022/01/01/&lt;/date&gt;&lt;/pub-dates&gt;&lt;/dates&gt;&lt;isbn&gt;1551-7411&lt;/isbn&gt;&lt;urls&gt;&lt;related-urls&gt;&lt;url&gt;https://www.sciencedirect.com/science/article/pii/S1551741121001339&lt;/url&gt;&lt;/related-urls&gt;&lt;/urls&gt;&lt;electronic-resource-num&gt;https://doi.org/10.1016/j.sapharm.2021.04.010&lt;/electronic-resource-num&gt;&lt;/record&gt;&lt;/Cite&gt;&lt;/EndNote&gt;</w:instrText>
      </w:r>
      <w:r w:rsidR="00156B1B" w:rsidRPr="00EE0054">
        <w:rPr>
          <w:rFonts w:ascii="Times New Roman" w:hAnsi="Times New Roman" w:cs="Times New Roman"/>
          <w:sz w:val="24"/>
          <w:szCs w:val="24"/>
        </w:rPr>
        <w:fldChar w:fldCharType="separate"/>
      </w:r>
      <w:r w:rsidR="00156B1B" w:rsidRPr="00EE0054">
        <w:rPr>
          <w:rFonts w:ascii="Times New Roman" w:hAnsi="Times New Roman" w:cs="Times New Roman"/>
          <w:noProof/>
          <w:sz w:val="24"/>
          <w:szCs w:val="24"/>
        </w:rPr>
        <w:t>(Lindsey &amp; Rathbone, 2022)</w:t>
      </w:r>
      <w:r w:rsidR="00156B1B" w:rsidRPr="00EE0054">
        <w:rPr>
          <w:rFonts w:ascii="Times New Roman" w:hAnsi="Times New Roman" w:cs="Times New Roman"/>
          <w:sz w:val="24"/>
          <w:szCs w:val="24"/>
        </w:rPr>
        <w:fldChar w:fldCharType="end"/>
      </w:r>
      <w:r w:rsidR="00156B1B" w:rsidRPr="00EE0054">
        <w:rPr>
          <w:rFonts w:ascii="Times New Roman" w:hAnsi="Times New Roman" w:cs="Times New Roman"/>
          <w:sz w:val="24"/>
          <w:szCs w:val="24"/>
        </w:rPr>
        <w:t xml:space="preserve">. Moreover, </w:t>
      </w:r>
      <w:r w:rsidR="00156B1B" w:rsidRPr="00EE0054">
        <w:rPr>
          <w:rFonts w:ascii="Times New Roman" w:hAnsi="Times New Roman" w:cs="Times New Roman"/>
          <w:noProof/>
          <w:sz w:val="24"/>
          <w:szCs w:val="24"/>
        </w:rPr>
        <w:t>Lindsey &amp; Rathbone,</w:t>
      </w:r>
      <w:r w:rsidR="00156B1B" w:rsidRPr="00EE0054">
        <w:rPr>
          <w:rFonts w:ascii="Times New Roman" w:hAnsi="Times New Roman" w:cs="Times New Roman"/>
          <w:sz w:val="24"/>
          <w:szCs w:val="24"/>
        </w:rPr>
        <w:fldChar w:fldCharType="begin"/>
      </w:r>
      <w:r w:rsidR="00156B1B" w:rsidRPr="00EE0054">
        <w:rPr>
          <w:rFonts w:ascii="Times New Roman" w:hAnsi="Times New Roman" w:cs="Times New Roman"/>
          <w:sz w:val="24"/>
          <w:szCs w:val="24"/>
        </w:rPr>
        <w:instrText xml:space="preserve"> ADDIN EN.CITE &lt;EndNote&gt;&lt;Cite ExcludeAuth="1"&gt;&lt;Author&gt;Lindsey&lt;/Author&gt;&lt;Year&gt;2022&lt;/Year&gt;&lt;RecNum&gt;941&lt;/RecNum&gt;&lt;DisplayText&gt;(2022)&lt;/DisplayText&gt;&lt;record&gt;&lt;rec-number&gt;941&lt;/rec-number&gt;&lt;foreign-keys&gt;&lt;key app="EN" db-id="dpredf2s5vz0rzedtx1xa927etr05pr5zvws" timestamp="1737539335"&gt;941&lt;/key&gt;&lt;/foreign-keys&gt;&lt;ref-type name="Journal Article"&gt;17&lt;/ref-type&gt;&lt;contributors&gt;&lt;authors&gt;&lt;author&gt;Lindsey, Laura&lt;/author&gt;&lt;author&gt;Rathbone, Adam Pattison&lt;/author&gt;&lt;/authors&gt;&lt;/contributors&gt;&lt;titles&gt;&lt;title&gt;Beyond the numbers: Utilising existing textual data for qualitative research in pharmacy and health services research&lt;/title&gt;&lt;secondary-title&gt;Research in Social and Administrative Pharmacy&lt;/secondary-title&gt;&lt;/titles&gt;&lt;periodical&gt;&lt;full-title&gt;Research in Social and Administrative Pharmacy&lt;/full-title&gt;&lt;/periodical&gt;&lt;pages&gt;2193-2199&lt;/pages&gt;&lt;volume&gt;18&lt;/volume&gt;&lt;number&gt;1&lt;/number&gt;&lt;keywords&gt;&lt;keyword&gt;Textual analysis&lt;/keyword&gt;&lt;keyword&gt;Document analysis&lt;/keyword&gt;&lt;keyword&gt;Qualitative research&lt;/keyword&gt;&lt;keyword&gt;Interdisciplinarity&lt;/keyword&gt;&lt;/keywords&gt;&lt;dates&gt;&lt;year&gt;2022&lt;/year&gt;&lt;pub-dates&gt;&lt;date&gt;2022/01/01/&lt;/date&gt;&lt;/pub-dates&gt;&lt;/dates&gt;&lt;isbn&gt;1551-7411&lt;/isbn&gt;&lt;urls&gt;&lt;related-urls&gt;&lt;url&gt;https://www.sciencedirect.com/science/article/pii/S1551741121001339&lt;/url&gt;&lt;/related-urls&gt;&lt;/urls&gt;&lt;electronic-resource-num&gt;https://doi.org/10.1016/j.sapharm.2021.04.010&lt;/electronic-resource-num&gt;&lt;/record&gt;&lt;/Cite&gt;&lt;/EndNote&gt;</w:instrText>
      </w:r>
      <w:r w:rsidR="00156B1B" w:rsidRPr="00EE0054">
        <w:rPr>
          <w:rFonts w:ascii="Times New Roman" w:hAnsi="Times New Roman" w:cs="Times New Roman"/>
          <w:sz w:val="24"/>
          <w:szCs w:val="24"/>
        </w:rPr>
        <w:fldChar w:fldCharType="separate"/>
      </w:r>
      <w:r w:rsidR="00156B1B" w:rsidRPr="00EE0054">
        <w:rPr>
          <w:rFonts w:ascii="Times New Roman" w:hAnsi="Times New Roman" w:cs="Times New Roman"/>
          <w:noProof/>
          <w:sz w:val="24"/>
          <w:szCs w:val="24"/>
        </w:rPr>
        <w:t>(2022)</w:t>
      </w:r>
      <w:r w:rsidR="00156B1B" w:rsidRPr="00EE0054">
        <w:rPr>
          <w:rFonts w:ascii="Times New Roman" w:hAnsi="Times New Roman" w:cs="Times New Roman"/>
          <w:sz w:val="24"/>
          <w:szCs w:val="24"/>
        </w:rPr>
        <w:fldChar w:fldCharType="end"/>
      </w:r>
      <w:r w:rsidR="00156B1B" w:rsidRPr="00EE0054">
        <w:rPr>
          <w:rFonts w:ascii="Times New Roman" w:hAnsi="Times New Roman" w:cs="Times New Roman"/>
          <w:sz w:val="24"/>
          <w:szCs w:val="24"/>
        </w:rPr>
        <w:t xml:space="preserve"> maintains that because of the depth of qualitative investigations and the depth of understanding qualitative research provides, its  validity is good. Therefore, the integrated and summarised findings will be presented with the aid of participants’ statements</w:t>
      </w:r>
      <w:r w:rsidR="00EE0054" w:rsidRPr="00EE0054">
        <w:rPr>
          <w:rFonts w:ascii="Times New Roman" w:hAnsi="Times New Roman" w:cs="Times New Roman"/>
          <w:sz w:val="24"/>
          <w:szCs w:val="24"/>
        </w:rPr>
        <w:t xml:space="preserve"> in the paragraphs that follow</w:t>
      </w:r>
      <w:r w:rsidR="00156B1B" w:rsidRPr="00EE0054">
        <w:rPr>
          <w:rFonts w:ascii="Times New Roman" w:hAnsi="Times New Roman" w:cs="Times New Roman"/>
          <w:sz w:val="24"/>
          <w:szCs w:val="24"/>
        </w:rPr>
        <w:t>.</w:t>
      </w:r>
      <w:r w:rsidR="00EF7AA2">
        <w:rPr>
          <w:rFonts w:ascii="Times New Roman" w:hAnsi="Times New Roman" w:cs="Times New Roman"/>
          <w:sz w:val="24"/>
          <w:szCs w:val="24"/>
        </w:rPr>
        <w:t xml:space="preserve"> Participants’ identities are protected with both alphabetical and numerical codes such as SQP, and IP. The former means survey questionnaire participant and the latter is </w:t>
      </w:r>
      <w:r w:rsidR="00E7380B">
        <w:rPr>
          <w:rFonts w:ascii="Times New Roman" w:hAnsi="Times New Roman" w:cs="Times New Roman"/>
          <w:sz w:val="24"/>
          <w:szCs w:val="24"/>
        </w:rPr>
        <w:t>interviewing</w:t>
      </w:r>
      <w:r w:rsidR="00EF7AA2">
        <w:rPr>
          <w:rFonts w:ascii="Times New Roman" w:hAnsi="Times New Roman" w:cs="Times New Roman"/>
          <w:sz w:val="24"/>
          <w:szCs w:val="24"/>
        </w:rPr>
        <w:t xml:space="preserve"> participant.</w:t>
      </w:r>
    </w:p>
    <w:p w14:paraId="606093D0" w14:textId="77777777" w:rsidR="004658DA" w:rsidRDefault="004658DA" w:rsidP="00997CD9">
      <w:pPr>
        <w:spacing w:after="0" w:line="360" w:lineRule="auto"/>
        <w:jc w:val="both"/>
        <w:rPr>
          <w:rFonts w:ascii="Times New Roman" w:hAnsi="Times New Roman" w:cs="Times New Roman"/>
          <w:b/>
          <w:bCs/>
          <w:sz w:val="24"/>
          <w:szCs w:val="24"/>
        </w:rPr>
      </w:pPr>
    </w:p>
    <w:p w14:paraId="6BCFF93D" w14:textId="77777777" w:rsidR="00263697" w:rsidRDefault="00263697" w:rsidP="00997CD9">
      <w:pPr>
        <w:spacing w:after="0" w:line="360" w:lineRule="auto"/>
        <w:jc w:val="both"/>
        <w:rPr>
          <w:rFonts w:ascii="Times New Roman" w:hAnsi="Times New Roman" w:cs="Times New Roman"/>
          <w:b/>
          <w:bCs/>
          <w:sz w:val="24"/>
          <w:szCs w:val="24"/>
        </w:rPr>
      </w:pPr>
    </w:p>
    <w:p w14:paraId="2F140AC8" w14:textId="77777777" w:rsidR="00263697" w:rsidRDefault="00263697" w:rsidP="00997CD9">
      <w:pPr>
        <w:spacing w:after="0" w:line="360" w:lineRule="auto"/>
        <w:jc w:val="both"/>
        <w:rPr>
          <w:rFonts w:ascii="Times New Roman" w:hAnsi="Times New Roman" w:cs="Times New Roman"/>
          <w:b/>
          <w:bCs/>
          <w:sz w:val="24"/>
          <w:szCs w:val="24"/>
        </w:rPr>
      </w:pPr>
    </w:p>
    <w:p w14:paraId="7FD277A3" w14:textId="24997B18" w:rsidR="00E7380B" w:rsidRPr="00D80F3C" w:rsidRDefault="00D80F3C" w:rsidP="00997CD9">
      <w:pPr>
        <w:spacing w:after="0" w:line="360" w:lineRule="auto"/>
        <w:jc w:val="both"/>
        <w:rPr>
          <w:rFonts w:ascii="Times New Roman" w:hAnsi="Times New Roman" w:cs="Times New Roman"/>
          <w:b/>
          <w:bCs/>
          <w:sz w:val="24"/>
          <w:szCs w:val="24"/>
        </w:rPr>
      </w:pPr>
      <w:r w:rsidRPr="00D80F3C">
        <w:rPr>
          <w:rFonts w:ascii="Times New Roman" w:hAnsi="Times New Roman" w:cs="Times New Roman"/>
          <w:b/>
          <w:bCs/>
          <w:sz w:val="24"/>
          <w:szCs w:val="24"/>
        </w:rPr>
        <w:t>Method</w:t>
      </w:r>
    </w:p>
    <w:p w14:paraId="54D9BEDB" w14:textId="2EEE63F0" w:rsidR="00EF7AA2" w:rsidRDefault="00EE1AA3" w:rsidP="00997CD9">
      <w:pPr>
        <w:spacing w:after="0" w:line="360" w:lineRule="auto"/>
        <w:jc w:val="both"/>
        <w:rPr>
          <w:rFonts w:ascii="Times New Roman" w:hAnsi="Times New Roman" w:cs="Times New Roman"/>
          <w:sz w:val="24"/>
          <w:szCs w:val="24"/>
        </w:rPr>
      </w:pPr>
      <w:bookmarkStart w:id="1" w:name="_Hlk189951583"/>
      <w:r>
        <w:rPr>
          <w:rFonts w:ascii="Times New Roman" w:hAnsi="Times New Roman" w:cs="Times New Roman"/>
          <w:sz w:val="24"/>
          <w:szCs w:val="24"/>
        </w:rPr>
        <w:t xml:space="preserve">The five stages of qualitative data analysis were utilised in analysing this research and findings were presented with supporting statements from participants which are assigned codes in the place of their names. Themes and subthemes from textual and interview data were integrated </w:t>
      </w:r>
      <w:r>
        <w:rPr>
          <w:rFonts w:ascii="Times New Roman" w:hAnsi="Times New Roman" w:cs="Times New Roman"/>
          <w:sz w:val="24"/>
          <w:szCs w:val="24"/>
        </w:rPr>
        <w:lastRenderedPageBreak/>
        <w:t>to form major themes.</w:t>
      </w:r>
      <w:r>
        <w:rPr>
          <w:rFonts w:ascii="Times New Roman" w:eastAsia="Times New Roman" w:hAnsi="Times New Roman" w:cs="Times New Roman"/>
          <w:b/>
          <w:bCs/>
          <w:spacing w:val="-10"/>
          <w:kern w:val="28"/>
          <w:sz w:val="24"/>
          <w:szCs w:val="24"/>
          <w14:ligatures w14:val="none"/>
        </w:rPr>
        <w:t xml:space="preserve"> </w:t>
      </w:r>
      <w:r w:rsidRPr="00DD229E">
        <w:rPr>
          <w:rFonts w:ascii="Times New Roman" w:eastAsia="Times New Roman" w:hAnsi="Times New Roman" w:cs="Times New Roman"/>
          <w:spacing w:val="-10"/>
          <w:kern w:val="28"/>
          <w:sz w:val="24"/>
          <w:szCs w:val="24"/>
          <w14:ligatures w14:val="none"/>
        </w:rPr>
        <w:t>Participants should be 18 or over and was in a 2014-16 Ebola epidemic affected country and at the time for data collection was based in Victoria-Australia.</w:t>
      </w:r>
      <w:bookmarkEnd w:id="1"/>
    </w:p>
    <w:p w14:paraId="639DF12F" w14:textId="725941C6" w:rsidR="001C6804" w:rsidRDefault="001C6804" w:rsidP="00997CD9">
      <w:pPr>
        <w:spacing w:after="0" w:line="360" w:lineRule="auto"/>
        <w:jc w:val="both"/>
        <w:rPr>
          <w:rFonts w:ascii="Times New Roman" w:hAnsi="Times New Roman" w:cs="Times New Roman"/>
          <w:b/>
          <w:bCs/>
          <w:sz w:val="24"/>
          <w:szCs w:val="24"/>
        </w:rPr>
      </w:pPr>
      <w:r w:rsidRPr="00F03A35">
        <w:rPr>
          <w:rFonts w:ascii="Times New Roman" w:hAnsi="Times New Roman" w:cs="Times New Roman"/>
          <w:b/>
          <w:bCs/>
          <w:sz w:val="24"/>
          <w:szCs w:val="24"/>
        </w:rPr>
        <w:t>Results of the analysis</w:t>
      </w:r>
    </w:p>
    <w:p w14:paraId="362600F6" w14:textId="71D1EBB2" w:rsidR="00E0715B" w:rsidRPr="006431B3" w:rsidRDefault="00E0715B" w:rsidP="00997CD9">
      <w:pPr>
        <w:spacing w:after="0" w:line="360" w:lineRule="auto"/>
        <w:jc w:val="both"/>
        <w:rPr>
          <w:rFonts w:ascii="Times New Roman" w:eastAsia="Calibri" w:hAnsi="Times New Roman" w:cs="Times New Roman"/>
          <w:b/>
          <w:bCs/>
          <w:kern w:val="0"/>
          <w:sz w:val="24"/>
          <w:szCs w:val="24"/>
          <w14:ligatures w14:val="none"/>
        </w:rPr>
      </w:pPr>
      <w:bookmarkStart w:id="2" w:name="_Hlk188408551"/>
      <w:r w:rsidRPr="006431B3">
        <w:rPr>
          <w:rFonts w:ascii="Times New Roman" w:eastAsia="Calibri" w:hAnsi="Times New Roman" w:cs="Times New Roman"/>
          <w:b/>
          <w:bCs/>
          <w:kern w:val="0"/>
          <w:sz w:val="24"/>
          <w:szCs w:val="24"/>
          <w14:ligatures w14:val="none"/>
        </w:rPr>
        <w:t>Difficult times in participant’s life</w:t>
      </w:r>
      <w:bookmarkEnd w:id="2"/>
    </w:p>
    <w:p w14:paraId="6AFFA0E0" w14:textId="77777777" w:rsidR="00E0715B" w:rsidRPr="006431B3" w:rsidRDefault="00E0715B" w:rsidP="00997CD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Qualitative data shows that some of those who survived the EVD epidemic had encountered difficult times before the epidemic. Most of their experiences which were narrated were centered mainly on the period covering the past civil wars that affected Liberia and Sierra Leone mainly.</w:t>
      </w:r>
    </w:p>
    <w:p w14:paraId="6BCBA476" w14:textId="77777777" w:rsidR="00E0715B" w:rsidRPr="006431B3" w:rsidRDefault="00E0715B" w:rsidP="00997CD9">
      <w:pPr>
        <w:spacing w:after="0" w:line="360" w:lineRule="auto"/>
        <w:ind w:left="567"/>
        <w:jc w:val="both"/>
        <w:rPr>
          <w:rFonts w:ascii="Times New Roman" w:eastAsia="Calibri" w:hAnsi="Times New Roman" w:cs="Times New Roman"/>
          <w:i/>
          <w:iCs/>
          <w:sz w:val="24"/>
          <w:szCs w:val="24"/>
        </w:rPr>
      </w:pPr>
      <w:r w:rsidRPr="006431B3">
        <w:rPr>
          <w:rFonts w:ascii="Times New Roman" w:eastAsia="Calibri" w:hAnsi="Times New Roman" w:cs="Times New Roman"/>
          <w:i/>
          <w:iCs/>
          <w:sz w:val="24"/>
          <w:szCs w:val="24"/>
        </w:rPr>
        <w:t>In my country, the eleven years rebel war we had and …. we had Ebola which killed so many people and … other natural disasters as well. …there is lockdown most times there is no work and there is no support. …especially when it seems like the lockdowns will not end (SQP, 1)</w:t>
      </w:r>
    </w:p>
    <w:p w14:paraId="7E714311" w14:textId="77777777" w:rsidR="00E0715B" w:rsidRPr="006431B3" w:rsidRDefault="00E0715B" w:rsidP="00997CD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Others reported that their experiences while living as refugees in camps were hard to forget such as what this participant said:</w:t>
      </w:r>
    </w:p>
    <w:p w14:paraId="5A26DB49" w14:textId="77777777" w:rsidR="00E0715B" w:rsidRPr="006431B3" w:rsidRDefault="00E0715B" w:rsidP="00997CD9">
      <w:pPr>
        <w:spacing w:after="0" w:line="360" w:lineRule="auto"/>
        <w:ind w:left="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Like for me we were living in refugee camp, so we have to work for people like sometimes before we eat stuff like that. So, all those experiences and during the war even though I was small I can still experience how my parents were taking me this way, this how I was struggling I can still picture that in my head and stuff like that. (IP, 002)</w:t>
      </w:r>
    </w:p>
    <w:p w14:paraId="1FB75FF4" w14:textId="77777777" w:rsidR="00E0715B" w:rsidRPr="006431B3" w:rsidRDefault="00E0715B" w:rsidP="00997CD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Additionally, participants reported that they witnessed many deaths during the 2014-16 Ebola epidemic, which is mentioned in participants statements:</w:t>
      </w:r>
    </w:p>
    <w:p w14:paraId="58E8E4B6" w14:textId="77777777" w:rsidR="00E0715B" w:rsidRPr="006431B3" w:rsidRDefault="00E0715B" w:rsidP="00997CD9">
      <w:pPr>
        <w:spacing w:after="0" w:line="360" w:lineRule="auto"/>
        <w:ind w:left="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Yes, I have experienced the ten-year civil war in Sierra Leone and also the Ebola epidemic which at least started around 2014   and went sometime in 2016 where people were dying, so, I have experienced so many difficulties in my life. (IP, 006)</w:t>
      </w:r>
    </w:p>
    <w:p w14:paraId="799B087C" w14:textId="1612C987" w:rsidR="00E0715B" w:rsidRPr="006431B3" w:rsidRDefault="00E0715B" w:rsidP="00997CD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To</w:t>
      </w:r>
      <w:r w:rsidR="00B401BB">
        <w:rPr>
          <w:rFonts w:ascii="Times New Roman" w:eastAsia="Calibri" w:hAnsi="Times New Roman" w:cs="Times New Roman"/>
          <w:sz w:val="24"/>
          <w:szCs w:val="24"/>
        </w:rPr>
        <w:t xml:space="preserve"> </w:t>
      </w:r>
      <w:r w:rsidR="00961B1D">
        <w:rPr>
          <w:rFonts w:ascii="Times New Roman" w:eastAsia="Calibri" w:hAnsi="Times New Roman" w:cs="Times New Roman"/>
          <w:sz w:val="24"/>
          <w:szCs w:val="24"/>
        </w:rPr>
        <w:t xml:space="preserve">further </w:t>
      </w:r>
      <w:r w:rsidR="00961B1D" w:rsidRPr="006431B3">
        <w:rPr>
          <w:rFonts w:ascii="Times New Roman" w:eastAsia="Calibri" w:hAnsi="Times New Roman" w:cs="Times New Roman"/>
          <w:sz w:val="24"/>
          <w:szCs w:val="24"/>
        </w:rPr>
        <w:t>assess</w:t>
      </w:r>
      <w:r w:rsidRPr="006431B3">
        <w:rPr>
          <w:rFonts w:ascii="Times New Roman" w:eastAsia="Calibri" w:hAnsi="Times New Roman" w:cs="Times New Roman"/>
          <w:sz w:val="24"/>
          <w:szCs w:val="24"/>
        </w:rPr>
        <w:t xml:space="preserve"> the</w:t>
      </w:r>
      <w:r w:rsidR="00B401BB">
        <w:rPr>
          <w:rFonts w:ascii="Times New Roman" w:eastAsia="Calibri" w:hAnsi="Times New Roman" w:cs="Times New Roman"/>
          <w:sz w:val="24"/>
          <w:szCs w:val="24"/>
        </w:rPr>
        <w:t xml:space="preserve"> evidence of past trauma</w:t>
      </w:r>
      <w:r w:rsidRPr="006431B3">
        <w:rPr>
          <w:rFonts w:ascii="Times New Roman" w:eastAsia="Calibri" w:hAnsi="Times New Roman" w:cs="Times New Roman"/>
          <w:sz w:val="24"/>
          <w:szCs w:val="24"/>
        </w:rPr>
        <w:t xml:space="preserve">, participants were asked </w:t>
      </w:r>
      <w:r w:rsidR="00B401BB">
        <w:rPr>
          <w:rFonts w:ascii="Times New Roman" w:eastAsia="Calibri" w:hAnsi="Times New Roman" w:cs="Times New Roman"/>
          <w:sz w:val="24"/>
          <w:szCs w:val="24"/>
        </w:rPr>
        <w:t xml:space="preserve">whether </w:t>
      </w:r>
      <w:r w:rsidRPr="006431B3">
        <w:rPr>
          <w:rFonts w:ascii="Times New Roman" w:eastAsia="Calibri" w:hAnsi="Times New Roman" w:cs="Times New Roman"/>
          <w:sz w:val="24"/>
          <w:szCs w:val="24"/>
        </w:rPr>
        <w:t>they would provide evidence of difficult times that traumatised them.</w:t>
      </w:r>
    </w:p>
    <w:p w14:paraId="4BA16C3D" w14:textId="59E48FFA" w:rsidR="00E0715B" w:rsidRPr="006431B3" w:rsidRDefault="00E0715B" w:rsidP="00997CD9">
      <w:pPr>
        <w:spacing w:after="0" w:line="360" w:lineRule="auto"/>
        <w:jc w:val="both"/>
        <w:rPr>
          <w:rFonts w:ascii="Times New Roman" w:eastAsia="Calibri" w:hAnsi="Times New Roman" w:cs="Times New Roman"/>
          <w:b/>
          <w:bCs/>
          <w:sz w:val="24"/>
          <w:szCs w:val="24"/>
        </w:rPr>
      </w:pPr>
      <w:r w:rsidRPr="006431B3">
        <w:rPr>
          <w:rFonts w:ascii="Times New Roman" w:eastAsia="Calibri" w:hAnsi="Times New Roman" w:cs="Times New Roman"/>
          <w:b/>
          <w:bCs/>
          <w:kern w:val="0"/>
          <w:sz w:val="24"/>
          <w:szCs w:val="24"/>
          <w14:ligatures w14:val="none"/>
        </w:rPr>
        <w:t>Participants’ examples of difficult times</w:t>
      </w:r>
    </w:p>
    <w:p w14:paraId="0AC24F48" w14:textId="77777777" w:rsidR="00E0715B" w:rsidRPr="006431B3" w:rsidRDefault="00E0715B" w:rsidP="00997CD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 xml:space="preserve">Qualitative results indicated that participants encountered some difficult times which caused them to engage in other labour-intensive jobs. </w:t>
      </w:r>
    </w:p>
    <w:p w14:paraId="5B683EF1" w14:textId="77777777" w:rsidR="00E0715B" w:rsidRPr="006431B3" w:rsidRDefault="00E0715B" w:rsidP="00997CD9">
      <w:pPr>
        <w:spacing w:after="0" w:line="360" w:lineRule="auto"/>
        <w:ind w:left="851"/>
        <w:jc w:val="both"/>
        <w:rPr>
          <w:rFonts w:ascii="Times New Roman" w:eastAsia="Calibri" w:hAnsi="Times New Roman" w:cs="Times New Roman"/>
          <w:i/>
          <w:iCs/>
          <w:sz w:val="24"/>
          <w:szCs w:val="24"/>
        </w:rPr>
      </w:pPr>
      <w:r w:rsidRPr="006431B3">
        <w:rPr>
          <w:rFonts w:ascii="Times New Roman" w:eastAsia="Calibri" w:hAnsi="Times New Roman" w:cs="Times New Roman"/>
          <w:i/>
          <w:iCs/>
          <w:kern w:val="0"/>
          <w:sz w:val="24"/>
          <w:szCs w:val="24"/>
          <w14:ligatures w14:val="none"/>
        </w:rPr>
        <w:t>So it was through farming, through other menial work that one would ordinarily not do that we had to I was engaged in, in order to take care of myself and young family (IP, 003)</w:t>
      </w:r>
    </w:p>
    <w:p w14:paraId="49438FD2" w14:textId="77777777" w:rsidR="00E0715B" w:rsidRPr="006431B3" w:rsidRDefault="00E0715B" w:rsidP="00997CD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 xml:space="preserve">A few dwelled on their experiences during the Liberia and Sierra Leone civil wars, and the majority were on the period during the 2014-16 EVD epidemic. Examples of such difficult times included participants fleeing their homes and living in refugee camps. </w:t>
      </w:r>
    </w:p>
    <w:p w14:paraId="3FF15730" w14:textId="77777777" w:rsidR="00E0715B" w:rsidRPr="006431B3" w:rsidRDefault="00E0715B" w:rsidP="00997CD9">
      <w:pPr>
        <w:spacing w:after="0" w:line="360" w:lineRule="auto"/>
        <w:ind w:left="851"/>
        <w:jc w:val="both"/>
        <w:rPr>
          <w:rFonts w:ascii="Times New Roman" w:eastAsia="Calibri" w:hAnsi="Times New Roman" w:cs="Times New Roman"/>
          <w:i/>
          <w:iCs/>
          <w:kern w:val="0"/>
          <w:sz w:val="24"/>
          <w:szCs w:val="24"/>
          <w14:ligatures w14:val="none"/>
        </w:rPr>
      </w:pPr>
      <w:bookmarkStart w:id="3" w:name="_Hlk189686896"/>
      <w:r w:rsidRPr="006431B3">
        <w:rPr>
          <w:rFonts w:ascii="Times New Roman" w:eastAsia="Calibri" w:hAnsi="Times New Roman" w:cs="Times New Roman"/>
          <w:i/>
          <w:iCs/>
          <w:kern w:val="0"/>
          <w:sz w:val="24"/>
          <w:szCs w:val="24"/>
          <w14:ligatures w14:val="none"/>
        </w:rPr>
        <w:lastRenderedPageBreak/>
        <w:t xml:space="preserve">I would say may be growing up as a child we had the civil war that extended for a long time throughout my childhood and we moved to a different country as refugee, that was quite disruptive to my childhood. </w:t>
      </w:r>
      <w:bookmarkStart w:id="4" w:name="_Hlk189766009"/>
      <w:r w:rsidRPr="006431B3">
        <w:rPr>
          <w:rFonts w:ascii="Times New Roman" w:eastAsia="Calibri" w:hAnsi="Times New Roman" w:cs="Times New Roman"/>
          <w:i/>
          <w:iCs/>
          <w:kern w:val="0"/>
          <w:sz w:val="24"/>
          <w:szCs w:val="24"/>
          <w14:ligatures w14:val="none"/>
        </w:rPr>
        <w:t>Experiencing violence at large scale, witnessing family members being shot or being amputated you know I would consider that a difficult a very difficult time in my life. (IP,004)</w:t>
      </w:r>
    </w:p>
    <w:p w14:paraId="28AA957F" w14:textId="77777777" w:rsidR="00E0715B" w:rsidRPr="006431B3" w:rsidRDefault="00E0715B" w:rsidP="00997CD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 xml:space="preserve">More findings included the fear of EVD infection and avoidance of people and public places especially when treatment options for the EVD were limited. </w:t>
      </w:r>
    </w:p>
    <w:p w14:paraId="3335E06F" w14:textId="77777777" w:rsidR="00E0715B" w:rsidRPr="006431B3" w:rsidRDefault="00E0715B" w:rsidP="00997CD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It was a situation where everybody scared of the infection people were scared to go out people were apprehensive of what to do when to go and all of that. And it did affect everybody not just the ones who were infected but the community in general. Because everybody was more or less confined in their homes for fear of contacting Ebola outside. (IP, 009)</w:t>
      </w:r>
    </w:p>
    <w:p w14:paraId="34EFDE1D" w14:textId="77777777" w:rsidR="00E0715B" w:rsidRPr="006431B3" w:rsidRDefault="00E0715B" w:rsidP="00997CD9">
      <w:pPr>
        <w:spacing w:after="0" w:line="360" w:lineRule="auto"/>
        <w:ind w:left="851"/>
        <w:jc w:val="both"/>
        <w:rPr>
          <w:rFonts w:ascii="Times New Roman" w:eastAsia="Calibri" w:hAnsi="Times New Roman" w:cs="Times New Roman"/>
          <w:b/>
          <w:bCs/>
          <w:i/>
          <w:iCs/>
          <w:kern w:val="0"/>
          <w:sz w:val="24"/>
          <w:szCs w:val="24"/>
          <w14:ligatures w14:val="none"/>
        </w:rPr>
      </w:pPr>
      <w:r w:rsidRPr="006431B3">
        <w:rPr>
          <w:rFonts w:ascii="Times New Roman" w:eastAsia="Calibri" w:hAnsi="Times New Roman" w:cs="Times New Roman"/>
          <w:kern w:val="0"/>
          <w:sz w:val="24"/>
          <w:szCs w:val="24"/>
          <w14:ligatures w14:val="none"/>
        </w:rPr>
        <w:t xml:space="preserve"> </w:t>
      </w:r>
      <w:r w:rsidRPr="006431B3">
        <w:rPr>
          <w:rFonts w:ascii="Times New Roman" w:eastAsia="Calibri" w:hAnsi="Times New Roman" w:cs="Times New Roman"/>
          <w:i/>
          <w:iCs/>
          <w:kern w:val="0"/>
          <w:sz w:val="24"/>
          <w:szCs w:val="24"/>
          <w14:ligatures w14:val="none"/>
        </w:rPr>
        <w:t>Ebola experience was really not a good one, it was a very traumatic experience and at that time, I was in complete fear and ...it was really scary because people were dying around me. I lost family members; I lost colleagues and co-workers and some of my students. (IP,010)</w:t>
      </w:r>
    </w:p>
    <w:p w14:paraId="7128C591" w14:textId="77777777" w:rsidR="00E0715B" w:rsidRPr="006431B3" w:rsidRDefault="00E0715B" w:rsidP="00997CD9">
      <w:pPr>
        <w:spacing w:after="0" w:line="360" w:lineRule="auto"/>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sz w:val="24"/>
          <w:szCs w:val="24"/>
        </w:rPr>
        <w:t>Another example of difficult time was when community lockdowns and harassment from security personnels were introduced, the period of EVD when communities were devastated accompanied by the high levels of hardship was also mentioned.</w:t>
      </w:r>
    </w:p>
    <w:p w14:paraId="44302D02" w14:textId="77777777" w:rsidR="00E0715B" w:rsidRPr="006431B3" w:rsidRDefault="00E0715B" w:rsidP="00997CD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But generally, we were in lockdown for a longer period and that impacted on our social and economic lives. (IP,003)</w:t>
      </w:r>
    </w:p>
    <w:p w14:paraId="073B7DC5" w14:textId="77777777" w:rsidR="00E0715B" w:rsidRPr="006431B3" w:rsidRDefault="00E0715B" w:rsidP="00997CD9">
      <w:pPr>
        <w:spacing w:after="0" w:line="360" w:lineRule="auto"/>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kern w:val="0"/>
          <w:sz w:val="24"/>
          <w:szCs w:val="24"/>
          <w14:ligatures w14:val="none"/>
        </w:rPr>
        <w:t>One participant reported suffering racial discrimination which he described as difficult.</w:t>
      </w:r>
    </w:p>
    <w:p w14:paraId="1054B274" w14:textId="77777777" w:rsidR="00E0715B" w:rsidRDefault="00E0715B" w:rsidP="00997CD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Being judged by people because of my skin colour or of my language, my cultural orientation. So that in itself was a suffering. (IP, 005)</w:t>
      </w:r>
    </w:p>
    <w:p w14:paraId="00C3B307" w14:textId="6A544875" w:rsidR="00B401BB" w:rsidRPr="00B401BB" w:rsidRDefault="00B401BB" w:rsidP="00B401BB">
      <w:pPr>
        <w:spacing w:after="0" w:line="360" w:lineRule="auto"/>
        <w:jc w:val="both"/>
        <w:rPr>
          <w:rFonts w:ascii="Times New Roman" w:eastAsia="Calibri" w:hAnsi="Times New Roman" w:cs="Times New Roman"/>
          <w:kern w:val="0"/>
          <w:sz w:val="24"/>
          <w:szCs w:val="24"/>
          <w14:ligatures w14:val="none"/>
        </w:rPr>
      </w:pPr>
      <w:r w:rsidRPr="00B401BB">
        <w:rPr>
          <w:rFonts w:ascii="Times New Roman" w:eastAsia="Calibri" w:hAnsi="Times New Roman" w:cs="Times New Roman"/>
          <w:kern w:val="0"/>
          <w:sz w:val="24"/>
          <w:szCs w:val="24"/>
          <w14:ligatures w14:val="none"/>
        </w:rPr>
        <w:t>Evidence of difficult times was further explored by probing the experiences of participants during the EVD epidemic.</w:t>
      </w:r>
    </w:p>
    <w:p w14:paraId="1337891B" w14:textId="30FFFB3B" w:rsidR="00300D89" w:rsidRPr="006431B3" w:rsidRDefault="00300D89" w:rsidP="00300D89">
      <w:pPr>
        <w:spacing w:after="0" w:line="360" w:lineRule="auto"/>
        <w:jc w:val="both"/>
        <w:rPr>
          <w:rFonts w:ascii="Times New Roman" w:eastAsia="Calibri" w:hAnsi="Times New Roman" w:cs="Times New Roman"/>
          <w:b/>
          <w:bCs/>
          <w:sz w:val="24"/>
          <w:szCs w:val="24"/>
        </w:rPr>
      </w:pPr>
      <w:r w:rsidRPr="006431B3">
        <w:rPr>
          <w:rFonts w:ascii="Times New Roman" w:eastAsia="Calibri" w:hAnsi="Times New Roman" w:cs="Times New Roman"/>
          <w:b/>
          <w:bCs/>
          <w:kern w:val="0"/>
          <w:sz w:val="24"/>
          <w:szCs w:val="24"/>
          <w14:ligatures w14:val="none"/>
        </w:rPr>
        <w:t>Experiences of the EVD epidemic</w:t>
      </w:r>
    </w:p>
    <w:p w14:paraId="549391EC" w14:textId="77777777" w:rsidR="00300D89" w:rsidRPr="006431B3" w:rsidRDefault="00300D89" w:rsidP="00300D8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The qualitative data showed that participants recounted mixed responses while community members in an area mobilised to support each other, and a participant maintained that the EVD epidemic experience was not as bad as it was for other areas. Other experiences included participants witnessing the death of loved ones; fear of the EVD infection and fear related behaviors including stigmatisation; psychosocial impacts of the EVD epidemic; experiences during restrictions and lockdowns; destruction of EVD victims’ homes; and the financial impacts and hardship.</w:t>
      </w:r>
      <w:r w:rsidRPr="006431B3">
        <w:rPr>
          <w:rFonts w:ascii="Times New Roman" w:eastAsia="Calibri" w:hAnsi="Times New Roman" w:cs="Times New Roman"/>
          <w:color w:val="FF0000"/>
          <w:sz w:val="24"/>
          <w:szCs w:val="24"/>
        </w:rPr>
        <w:t xml:space="preserve"> </w:t>
      </w:r>
      <w:r w:rsidRPr="006431B3">
        <w:rPr>
          <w:rFonts w:ascii="Times New Roman" w:eastAsia="Calibri" w:hAnsi="Times New Roman" w:cs="Times New Roman"/>
          <w:sz w:val="24"/>
          <w:szCs w:val="24"/>
        </w:rPr>
        <w:t xml:space="preserve">These findings were evidenced when participants </w:t>
      </w:r>
      <w:r w:rsidRPr="006431B3">
        <w:rPr>
          <w:rFonts w:ascii="Times New Roman" w:eastAsia="Calibri" w:hAnsi="Times New Roman" w:cs="Times New Roman"/>
          <w:color w:val="000000" w:themeColor="text1"/>
          <w:sz w:val="24"/>
          <w:szCs w:val="24"/>
        </w:rPr>
        <w:t>commented that:</w:t>
      </w:r>
    </w:p>
    <w:p w14:paraId="3C51DEA8" w14:textId="77777777" w:rsidR="00300D89" w:rsidRPr="006431B3" w:rsidRDefault="00300D89" w:rsidP="00300D8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lastRenderedPageBreak/>
        <w:t>With Ebola you see people dying every day. They are dying like animals I can say that people die every day like you go outside on the street you see dead body lying down it was really bad like I can say a lot of family lost their family even friends of mine during the Ebola she lost all her family she is the only one she is the only survivor of her family, everyone was, Ebola take the away, it was yeah it was really bad.(IP, 002)</w:t>
      </w:r>
    </w:p>
    <w:p w14:paraId="2BD7974B" w14:textId="77777777" w:rsidR="00300D89" w:rsidRPr="006431B3" w:rsidRDefault="00300D89" w:rsidP="00300D8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Accordingly, Fear of EVD infection and fear related behaviors were associated to witnessing the level of devastation the 2014-16 EVD epidemic which caused people to worry, but the worst issue was the fear of catching the virus which is expressed by participants themselves:</w:t>
      </w:r>
    </w:p>
    <w:p w14:paraId="08D3DDEF" w14:textId="77777777" w:rsidR="00300D89" w:rsidRPr="006431B3" w:rsidRDefault="00300D89" w:rsidP="00300D89">
      <w:pPr>
        <w:spacing w:after="0" w:line="360" w:lineRule="auto"/>
        <w:ind w:left="851"/>
        <w:jc w:val="both"/>
        <w:rPr>
          <w:rFonts w:ascii="Times New Roman" w:eastAsia="Calibri" w:hAnsi="Times New Roman" w:cs="Times New Roman"/>
          <w:i/>
          <w:iCs/>
          <w:sz w:val="24"/>
          <w:szCs w:val="24"/>
          <w:highlight w:val="yellow"/>
        </w:rPr>
      </w:pPr>
      <w:r w:rsidRPr="006431B3">
        <w:rPr>
          <w:rFonts w:ascii="Times New Roman" w:eastAsia="Calibri" w:hAnsi="Times New Roman" w:cs="Times New Roman"/>
          <w:i/>
          <w:iCs/>
          <w:kern w:val="0"/>
          <w:sz w:val="24"/>
          <w:szCs w:val="24"/>
          <w14:ligatures w14:val="none"/>
        </w:rPr>
        <w:t>The fear of Ebola they say is the beginning of wisdom in those days. (IP,009)</w:t>
      </w:r>
    </w:p>
    <w:p w14:paraId="42F5CA74" w14:textId="77777777" w:rsidR="00300D89" w:rsidRPr="006431B3" w:rsidRDefault="00300D89" w:rsidP="00300D8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As the EVD continued to spread widely in communities, the fear of the virus intensified, and this prevented people from venturing outside of their homes. They also became apprehensive and uncertain about the pattern of EVD infection in their community, so much so that they avoided public places such as hospitals. These sentiments were echoed in participants’ statements:</w:t>
      </w:r>
    </w:p>
    <w:p w14:paraId="6A64998E" w14:textId="77777777" w:rsidR="00300D89" w:rsidRPr="006431B3" w:rsidRDefault="00300D89" w:rsidP="00300D8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So, it created a lot of fear in everybody you know because we don’t know how we can how anybody can get it you know. (IP ,001)</w:t>
      </w:r>
    </w:p>
    <w:p w14:paraId="3063DF7D" w14:textId="77777777" w:rsidR="00300D89" w:rsidRPr="006431B3" w:rsidRDefault="00300D89" w:rsidP="00300D8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Further findings showed that communities were impacted by the implementation of military style surveillance during lockdowns which prevented them from meetings and observing traditional rituals such as burial of loved ones. Because of these actions, participants felt that socio-culturally they were deprived, and they were harassed. These concerns were expressed in the following statements that:</w:t>
      </w:r>
    </w:p>
    <w:p w14:paraId="02817E67" w14:textId="77777777" w:rsidR="00300D89" w:rsidRPr="006431B3" w:rsidRDefault="00300D89" w:rsidP="00300D89">
      <w:pPr>
        <w:spacing w:after="0" w:line="360" w:lineRule="auto"/>
        <w:ind w:firstLine="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…in Sierra Leone the lockdowns, the travel restrictions were rigid. (IP, 003)</w:t>
      </w:r>
    </w:p>
    <w:p w14:paraId="3CDAED8A" w14:textId="77777777" w:rsidR="00300D89" w:rsidRPr="006431B3" w:rsidRDefault="00300D89" w:rsidP="00300D8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As the widespread death of people became problematic, so was the effective and safe burial of dead bodies. In fact, people were initially advised against going to burial ceremonies for fear of contracting the EVD. Participants vividly recalled the widespread death of individuals and fear of going to burial ceremonies during the EVD epidemic. This point is evidenced by participant’s statement below that:</w:t>
      </w:r>
    </w:p>
    <w:p w14:paraId="35D7A2D9" w14:textId="77777777" w:rsidR="00300D89" w:rsidRPr="006431B3" w:rsidRDefault="00300D89" w:rsidP="00300D8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Then even we were even warned that we should not even go to any burial, if there is any burial ceremony. (IP, 001)</w:t>
      </w:r>
    </w:p>
    <w:p w14:paraId="2C8F35E6" w14:textId="77777777" w:rsidR="00300D89" w:rsidRPr="006431B3" w:rsidRDefault="00300D89" w:rsidP="00300D8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I didn’t catch the virus, but amm there were a lot of people that were impacted that died (IP, 004)</w:t>
      </w:r>
    </w:p>
    <w:p w14:paraId="0D1394F2" w14:textId="77777777" w:rsidR="00300D89" w:rsidRPr="006431B3" w:rsidRDefault="00300D89" w:rsidP="00300D89">
      <w:pPr>
        <w:spacing w:after="0" w:line="360" w:lineRule="auto"/>
        <w:ind w:left="851"/>
        <w:jc w:val="both"/>
        <w:rPr>
          <w:rFonts w:ascii="Times New Roman" w:eastAsia="Calibri" w:hAnsi="Times New Roman" w:cs="Times New Roman"/>
          <w:i/>
          <w:iCs/>
          <w:sz w:val="24"/>
          <w:szCs w:val="24"/>
        </w:rPr>
      </w:pPr>
    </w:p>
    <w:p w14:paraId="4345B9F7" w14:textId="77777777" w:rsidR="00300D89" w:rsidRPr="006431B3" w:rsidRDefault="00300D89" w:rsidP="00300D8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On the other hand, the unhindered spread of the EVD was associated with traditional burial ceremonies. This finding is reaffirmed by the statement that:</w:t>
      </w:r>
    </w:p>
    <w:p w14:paraId="64FC1F75" w14:textId="77777777" w:rsidR="00300D89" w:rsidRPr="006431B3" w:rsidRDefault="00300D89" w:rsidP="00300D89">
      <w:pPr>
        <w:spacing w:after="0" w:line="360" w:lineRule="auto"/>
        <w:ind w:left="567"/>
        <w:jc w:val="both"/>
        <w:rPr>
          <w:rFonts w:ascii="Times New Roman" w:eastAsia="Calibri" w:hAnsi="Times New Roman" w:cs="Times New Roman"/>
          <w:i/>
          <w:iCs/>
          <w:sz w:val="24"/>
          <w:szCs w:val="24"/>
        </w:rPr>
      </w:pPr>
      <w:r w:rsidRPr="006431B3">
        <w:rPr>
          <w:rFonts w:ascii="Times New Roman" w:eastAsia="Calibri" w:hAnsi="Times New Roman" w:cs="Times New Roman"/>
          <w:i/>
          <w:iCs/>
          <w:kern w:val="0"/>
          <w:sz w:val="24"/>
          <w:szCs w:val="24"/>
          <w14:ligatures w14:val="none"/>
        </w:rPr>
        <w:lastRenderedPageBreak/>
        <w:t>The culture also in Sierra Leone all contributed to the spread of the Ebola crisis. Like…. when somebody dies according to our culture with that person has to be buried under a certain ritual. (IP,005)</w:t>
      </w:r>
    </w:p>
    <w:p w14:paraId="374FA678" w14:textId="77777777" w:rsidR="00300D89" w:rsidRPr="006431B3" w:rsidRDefault="00300D89" w:rsidP="00300D8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Another experience that was associated with the introduction of community isolation and lockdowns, was the financial impact and hardship. This consequently impacted commerce negatively and limited the financial capabilities of people. This financial limitation resulted to hardship especially where governments’ financial supports were lacking. This finding is evidenced by statements from participants who remarked that:</w:t>
      </w:r>
    </w:p>
    <w:p w14:paraId="05B210B4" w14:textId="77777777" w:rsidR="00300D89" w:rsidRDefault="00300D89" w:rsidP="00300D89">
      <w:pPr>
        <w:spacing w:after="0" w:line="360" w:lineRule="auto"/>
        <w:ind w:left="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Emotionally it was hard, physically was difficult, psychologically it was torturing, financially you can’t even go to the bank because the banks, the queue is so long that you can’t even access your finances. (IP, 008)</w:t>
      </w:r>
    </w:p>
    <w:p w14:paraId="5635CD0A" w14:textId="7413837A" w:rsidR="00114349" w:rsidRPr="004658DA" w:rsidRDefault="00B401BB" w:rsidP="00300D89">
      <w:pPr>
        <w:spacing w:after="0" w:line="360" w:lineRule="auto"/>
        <w:jc w:val="both"/>
        <w:rPr>
          <w:rFonts w:ascii="Times New Roman" w:eastAsia="Calibri" w:hAnsi="Times New Roman" w:cs="Times New Roman"/>
          <w:kern w:val="0"/>
          <w:sz w:val="24"/>
          <w:szCs w:val="24"/>
          <w14:ligatures w14:val="none"/>
        </w:rPr>
      </w:pPr>
      <w:r w:rsidRPr="00B401BB">
        <w:rPr>
          <w:rFonts w:ascii="Times New Roman" w:eastAsia="Calibri" w:hAnsi="Times New Roman" w:cs="Times New Roman"/>
          <w:kern w:val="0"/>
          <w:sz w:val="24"/>
          <w:szCs w:val="24"/>
          <w14:ligatures w14:val="none"/>
        </w:rPr>
        <w:t>Participants’ experience indicates that there is personal, family and community experience which sit strongly in their memory</w:t>
      </w:r>
      <w:r>
        <w:rPr>
          <w:rFonts w:ascii="Times New Roman" w:eastAsia="Calibri" w:hAnsi="Times New Roman" w:cs="Times New Roman"/>
          <w:kern w:val="0"/>
          <w:sz w:val="24"/>
          <w:szCs w:val="24"/>
          <w14:ligatures w14:val="none"/>
        </w:rPr>
        <w:t xml:space="preserve"> which</w:t>
      </w:r>
      <w:r w:rsidRPr="00B401B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w:t>
      </w:r>
      <w:r w:rsidRPr="00B401BB">
        <w:rPr>
          <w:rFonts w:ascii="Times New Roman" w:eastAsia="Calibri" w:hAnsi="Times New Roman" w:cs="Times New Roman"/>
          <w:kern w:val="0"/>
          <w:sz w:val="24"/>
          <w:szCs w:val="24"/>
          <w14:ligatures w14:val="none"/>
        </w:rPr>
        <w:t>re explored further in the following paragraph.</w:t>
      </w:r>
    </w:p>
    <w:p w14:paraId="131E29B8" w14:textId="36F5880C" w:rsidR="00300D89" w:rsidRPr="006431B3" w:rsidRDefault="00300D89" w:rsidP="00300D89">
      <w:pPr>
        <w:spacing w:after="0" w:line="360" w:lineRule="auto"/>
        <w:jc w:val="both"/>
        <w:rPr>
          <w:rFonts w:ascii="Times New Roman" w:eastAsia="Calibri" w:hAnsi="Times New Roman" w:cs="Times New Roman"/>
          <w:color w:val="000000" w:themeColor="text1"/>
          <w:kern w:val="0"/>
          <w:sz w:val="24"/>
          <w:szCs w:val="24"/>
          <w14:ligatures w14:val="none"/>
        </w:rPr>
      </w:pPr>
      <w:r w:rsidRPr="006431B3">
        <w:rPr>
          <w:rFonts w:ascii="Times New Roman" w:eastAsia="Times New Roman" w:hAnsi="Times New Roman" w:cs="Times New Roman"/>
          <w:b/>
          <w:bCs/>
          <w:color w:val="000000" w:themeColor="text1"/>
          <w:kern w:val="0"/>
          <w:sz w:val="24"/>
          <w:szCs w:val="24"/>
          <w:lang w:eastAsia="en-AU"/>
          <w14:ligatures w14:val="none"/>
        </w:rPr>
        <w:t>Strongest memory of EVD epidemic</w:t>
      </w:r>
    </w:p>
    <w:p w14:paraId="07332F38" w14:textId="33C97972" w:rsidR="00300D89" w:rsidRPr="006431B3" w:rsidRDefault="00300D89" w:rsidP="00300D8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Aptos" w:hAnsi="Times New Roman" w:cs="Times New Roman"/>
          <w:b/>
          <w:bCs/>
          <w:i/>
          <w:iCs/>
          <w:sz w:val="24"/>
          <w:szCs w:val="24"/>
        </w:rPr>
        <w:t>Yourself:</w:t>
      </w:r>
      <w:r w:rsidRPr="006431B3">
        <w:rPr>
          <w:rFonts w:ascii="Times New Roman" w:eastAsia="Aptos" w:hAnsi="Times New Roman" w:cs="Times New Roman"/>
          <w:sz w:val="24"/>
          <w:szCs w:val="24"/>
        </w:rPr>
        <w:t xml:space="preserve"> Regarding the strongest memory of EVD, participants recalled many events which included anxiety about the cause of the disease and the apparent lack of cure or vaccine. They also reported that they feared the EV infection and the stigma and social barrier that was attached to them or family member after being infected with the virus. Participants expressed that there was community-wide distress especially when there was illness and death of members and seeing dead bodies in the street. They further reported that the rigid home and community isolation and lockdown and the consequent hardship that followed were significant challenges especially when government support was not available. There was hindrance of intra and inter-community movements, which contributed to the closure of businesses that affected their jobs and finances</w:t>
      </w:r>
      <w:r w:rsidR="00961B1D">
        <w:rPr>
          <w:rFonts w:ascii="Times New Roman" w:eastAsia="Aptos" w:hAnsi="Times New Roman" w:cs="Times New Roman"/>
          <w:sz w:val="24"/>
          <w:szCs w:val="24"/>
        </w:rPr>
        <w:t>.</w:t>
      </w:r>
      <w:r w:rsidRPr="006431B3">
        <w:rPr>
          <w:rFonts w:ascii="Times New Roman" w:eastAsia="Calibri" w:hAnsi="Times New Roman" w:cs="Times New Roman"/>
          <w:kern w:val="0"/>
          <w:sz w:val="24"/>
          <w:szCs w:val="24"/>
          <w14:ligatures w14:val="none"/>
        </w:rPr>
        <w:t xml:space="preserve"> All of the aforementioned points negatively impacted participants according to their statements:</w:t>
      </w:r>
    </w:p>
    <w:p w14:paraId="51A733BC" w14:textId="77777777" w:rsidR="00300D89" w:rsidRPr="006431B3" w:rsidRDefault="00300D89" w:rsidP="00300D8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color w:val="333E48"/>
          <w:sz w:val="24"/>
          <w:szCs w:val="24"/>
          <w:shd w:val="clear" w:color="auto" w:fill="FFFFFF"/>
        </w:rPr>
        <w:t>Personally, I was not infected, but I was affected by the EVD epidemic, both socio-economically and psychologically based on what was witnessed and having to move away from and stay from my house for some time.</w:t>
      </w:r>
      <w:r w:rsidRPr="006431B3">
        <w:rPr>
          <w:rFonts w:ascii="Times New Roman" w:eastAsia="Calibri" w:hAnsi="Times New Roman" w:cs="Times New Roman"/>
          <w:i/>
          <w:iCs/>
          <w:kern w:val="0"/>
          <w:sz w:val="24"/>
          <w:szCs w:val="24"/>
          <w14:ligatures w14:val="none"/>
        </w:rPr>
        <w:t xml:space="preserve"> I lost family members, more than 60 relatives. (SQP,1)</w:t>
      </w:r>
    </w:p>
    <w:p w14:paraId="12F89A2E" w14:textId="2FB68809" w:rsidR="00961B1D" w:rsidRPr="00961B1D" w:rsidRDefault="00300D89" w:rsidP="00961B1D">
      <w:pPr>
        <w:spacing w:after="0" w:line="360" w:lineRule="auto"/>
        <w:ind w:left="851"/>
        <w:jc w:val="both"/>
        <w:rPr>
          <w:rFonts w:ascii="Times New Roman" w:eastAsia="Calibri" w:hAnsi="Times New Roman" w:cs="Times New Roman"/>
          <w:i/>
          <w:iCs/>
          <w:color w:val="333E48"/>
          <w:sz w:val="24"/>
          <w:szCs w:val="24"/>
          <w:shd w:val="clear" w:color="auto" w:fill="FFFFFF"/>
        </w:rPr>
      </w:pPr>
      <w:r w:rsidRPr="006431B3">
        <w:rPr>
          <w:rFonts w:ascii="Times New Roman" w:eastAsia="Calibri" w:hAnsi="Times New Roman" w:cs="Times New Roman"/>
          <w:i/>
          <w:iCs/>
          <w:color w:val="333E48"/>
          <w:sz w:val="24"/>
          <w:szCs w:val="24"/>
          <w:shd w:val="clear" w:color="auto" w:fill="FFFFFF"/>
        </w:rPr>
        <w:t>Strongest memory was to witness a close family member die because of lack of medical care. Hospitals were ghost towns. people were so scared to go there for help. (SQP, 6)</w:t>
      </w:r>
    </w:p>
    <w:p w14:paraId="078B7997" w14:textId="49DF38C1" w:rsidR="00961B1D" w:rsidRDefault="00961B1D" w:rsidP="00961B1D">
      <w:pPr>
        <w:spacing w:after="0" w:line="360" w:lineRule="auto"/>
        <w:jc w:val="both"/>
        <w:rPr>
          <w:rFonts w:ascii="Times New Roman" w:eastAsia="Calibri" w:hAnsi="Times New Roman" w:cs="Times New Roman"/>
          <w:color w:val="333E48"/>
          <w:sz w:val="24"/>
          <w:szCs w:val="24"/>
          <w:shd w:val="clear" w:color="auto" w:fill="FFFFFF"/>
        </w:rPr>
      </w:pPr>
      <w:r w:rsidRPr="00961B1D">
        <w:rPr>
          <w:rFonts w:ascii="Times New Roman" w:eastAsia="Calibri" w:hAnsi="Times New Roman" w:cs="Times New Roman"/>
          <w:color w:val="333E48"/>
          <w:sz w:val="24"/>
          <w:szCs w:val="24"/>
          <w:shd w:val="clear" w:color="auto" w:fill="FFFFFF"/>
        </w:rPr>
        <w:t>Some of the participants were concerned about the manner in which dead bodies were treated</w:t>
      </w:r>
      <w:r>
        <w:rPr>
          <w:rFonts w:ascii="Times New Roman" w:eastAsia="Calibri" w:hAnsi="Times New Roman" w:cs="Times New Roman"/>
          <w:color w:val="333E48"/>
          <w:sz w:val="24"/>
          <w:szCs w:val="24"/>
          <w:shd w:val="clear" w:color="auto" w:fill="FFFFFF"/>
        </w:rPr>
        <w:t>. They described mass burial</w:t>
      </w:r>
      <w:r w:rsidRPr="006431B3">
        <w:rPr>
          <w:rFonts w:ascii="Times New Roman" w:eastAsia="Aptos" w:hAnsi="Times New Roman" w:cs="Times New Roman"/>
          <w:sz w:val="24"/>
          <w:szCs w:val="24"/>
        </w:rPr>
        <w:t xml:space="preserve"> of the dead due to EVD as disrespectful to their culture</w:t>
      </w:r>
      <w:r>
        <w:rPr>
          <w:rFonts w:ascii="Times New Roman" w:eastAsia="Aptos" w:hAnsi="Times New Roman" w:cs="Times New Roman"/>
          <w:sz w:val="24"/>
          <w:szCs w:val="24"/>
        </w:rPr>
        <w:t>.</w:t>
      </w:r>
    </w:p>
    <w:p w14:paraId="0CC446A3" w14:textId="77777777" w:rsidR="00961B1D" w:rsidRPr="00961B1D" w:rsidRDefault="00961B1D" w:rsidP="00961B1D">
      <w:pPr>
        <w:spacing w:after="0" w:line="360" w:lineRule="auto"/>
        <w:ind w:left="567"/>
        <w:jc w:val="both"/>
        <w:rPr>
          <w:rFonts w:ascii="Times New Roman" w:eastAsia="Calibri" w:hAnsi="Times New Roman" w:cs="Times New Roman"/>
          <w:i/>
          <w:iCs/>
          <w:color w:val="333E48"/>
          <w:sz w:val="24"/>
          <w:szCs w:val="24"/>
          <w:shd w:val="clear" w:color="auto" w:fill="FFFFFF"/>
        </w:rPr>
      </w:pPr>
      <w:r>
        <w:rPr>
          <w:rFonts w:ascii="Times New Roman" w:hAnsi="Times New Roman" w:cs="Times New Roman"/>
          <w:i/>
          <w:iCs/>
          <w:color w:val="333E48"/>
          <w:sz w:val="24"/>
          <w:szCs w:val="24"/>
          <w:shd w:val="clear" w:color="auto" w:fill="FFFFFF"/>
        </w:rPr>
        <w:t>…</w:t>
      </w:r>
      <w:r w:rsidRPr="00961B1D">
        <w:rPr>
          <w:rFonts w:ascii="Times New Roman" w:hAnsi="Times New Roman" w:cs="Times New Roman"/>
          <w:i/>
          <w:iCs/>
          <w:color w:val="333E48"/>
          <w:sz w:val="24"/>
          <w:szCs w:val="24"/>
          <w:shd w:val="clear" w:color="auto" w:fill="FFFFFF"/>
        </w:rPr>
        <w:t>their bodies were not given a respectful burial.</w:t>
      </w:r>
      <w:r>
        <w:rPr>
          <w:rFonts w:ascii="Times New Roman" w:hAnsi="Times New Roman" w:cs="Times New Roman"/>
          <w:i/>
          <w:iCs/>
          <w:color w:val="333E48"/>
          <w:sz w:val="24"/>
          <w:szCs w:val="24"/>
          <w:shd w:val="clear" w:color="auto" w:fill="FFFFFF"/>
        </w:rPr>
        <w:t xml:space="preserve"> (SQP,50)</w:t>
      </w:r>
    </w:p>
    <w:p w14:paraId="0F6E4755" w14:textId="13912885" w:rsidR="00961B1D" w:rsidRPr="00961B1D" w:rsidRDefault="00961B1D" w:rsidP="00961B1D">
      <w:pPr>
        <w:spacing w:after="0" w:line="360" w:lineRule="auto"/>
        <w:ind w:firstLine="567"/>
        <w:jc w:val="both"/>
        <w:rPr>
          <w:rFonts w:ascii="Times New Roman" w:hAnsi="Times New Roman" w:cs="Times New Roman"/>
          <w:i/>
          <w:iCs/>
          <w:color w:val="333E48"/>
          <w:sz w:val="24"/>
          <w:szCs w:val="24"/>
          <w:shd w:val="clear" w:color="auto" w:fill="FFFFFF"/>
        </w:rPr>
      </w:pPr>
      <w:r w:rsidRPr="00961B1D">
        <w:rPr>
          <w:rFonts w:ascii="Times New Roman" w:hAnsi="Times New Roman" w:cs="Times New Roman"/>
          <w:i/>
          <w:iCs/>
          <w:color w:val="333E48"/>
          <w:sz w:val="24"/>
          <w:szCs w:val="24"/>
          <w:shd w:val="clear" w:color="auto" w:fill="FFFFFF"/>
        </w:rPr>
        <w:lastRenderedPageBreak/>
        <w:t>I can vividly recall people dying and buried en masse.</w:t>
      </w:r>
      <w:r>
        <w:rPr>
          <w:rFonts w:ascii="Times New Roman" w:hAnsi="Times New Roman" w:cs="Times New Roman"/>
          <w:i/>
          <w:iCs/>
          <w:color w:val="333E48"/>
          <w:sz w:val="24"/>
          <w:szCs w:val="24"/>
          <w:shd w:val="clear" w:color="auto" w:fill="FFFFFF"/>
        </w:rPr>
        <w:t xml:space="preserve"> (SQP,60)</w:t>
      </w:r>
    </w:p>
    <w:p w14:paraId="2C1B6EBF" w14:textId="77777777" w:rsidR="00300D89" w:rsidRPr="006431B3" w:rsidRDefault="00300D89" w:rsidP="00300D89">
      <w:pPr>
        <w:spacing w:after="0" w:line="360" w:lineRule="auto"/>
        <w:jc w:val="both"/>
        <w:rPr>
          <w:rFonts w:ascii="Times New Roman" w:eastAsia="Calibri" w:hAnsi="Times New Roman" w:cs="Times New Roman"/>
          <w:sz w:val="24"/>
          <w:szCs w:val="24"/>
        </w:rPr>
      </w:pPr>
      <w:r w:rsidRPr="006431B3">
        <w:rPr>
          <w:rFonts w:ascii="Times New Roman" w:eastAsia="Calibri" w:hAnsi="Times New Roman" w:cs="Times New Roman"/>
          <w:sz w:val="24"/>
          <w:szCs w:val="24"/>
        </w:rPr>
        <w:t>Additionally, other findings such as the destruction of the homes of sick individuals, a situation that was compounded by the difficulty of finding living under lockdowns. As one participant commented:</w:t>
      </w:r>
    </w:p>
    <w:p w14:paraId="337469D5" w14:textId="77777777" w:rsidR="00300D89" w:rsidRPr="006431B3" w:rsidRDefault="00300D89" w:rsidP="00300D89">
      <w:pPr>
        <w:spacing w:after="0" w:line="360" w:lineRule="auto"/>
        <w:ind w:left="851"/>
        <w:jc w:val="both"/>
        <w:rPr>
          <w:rFonts w:ascii="Times New Roman" w:eastAsia="Calibri" w:hAnsi="Times New Roman" w:cs="Times New Roman"/>
          <w:i/>
          <w:iCs/>
          <w:sz w:val="24"/>
          <w:szCs w:val="24"/>
        </w:rPr>
      </w:pPr>
      <w:r w:rsidRPr="006431B3">
        <w:rPr>
          <w:rFonts w:ascii="Times New Roman" w:eastAsia="Calibri" w:hAnsi="Times New Roman" w:cs="Times New Roman"/>
          <w:i/>
          <w:iCs/>
          <w:sz w:val="24"/>
          <w:szCs w:val="24"/>
        </w:rPr>
        <w:t>During the Ebola epidemic, lives were negatively affected, homes were destroyed, and job opportunities was difficult. (SQP, 61)</w:t>
      </w:r>
    </w:p>
    <w:p w14:paraId="140CDF0E" w14:textId="77777777" w:rsidR="00300D89" w:rsidRPr="006431B3" w:rsidRDefault="00300D89" w:rsidP="00300D89">
      <w:pPr>
        <w:spacing w:after="0" w:line="360" w:lineRule="auto"/>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b/>
          <w:bCs/>
          <w:i/>
          <w:iCs/>
          <w:kern w:val="0"/>
          <w:sz w:val="24"/>
          <w:szCs w:val="24"/>
          <w14:ligatures w14:val="none"/>
        </w:rPr>
        <w:t>ii. Family</w:t>
      </w:r>
      <w:r w:rsidRPr="006431B3">
        <w:rPr>
          <w:rFonts w:ascii="Times New Roman" w:eastAsia="Calibri" w:hAnsi="Times New Roman" w:cs="Times New Roman"/>
          <w:b/>
          <w:bCs/>
          <w:kern w:val="0"/>
          <w:sz w:val="24"/>
          <w:szCs w:val="24"/>
          <w14:ligatures w14:val="none"/>
        </w:rPr>
        <w:t>:</w:t>
      </w:r>
      <w:r w:rsidRPr="006431B3">
        <w:rPr>
          <w:rFonts w:ascii="Times New Roman" w:eastAsia="Calibri" w:hAnsi="Times New Roman" w:cs="Times New Roman"/>
          <w:kern w:val="0"/>
          <w:sz w:val="24"/>
          <w:szCs w:val="24"/>
          <w14:ligatures w14:val="none"/>
        </w:rPr>
        <w:t xml:space="preserve"> The reported sadness among family members who were deeply affected by the EVD epidemic</w:t>
      </w:r>
    </w:p>
    <w:p w14:paraId="4CD5EB49" w14:textId="77777777" w:rsidR="00300D89" w:rsidRPr="006431B3" w:rsidRDefault="00300D89" w:rsidP="00300D89">
      <w:pPr>
        <w:spacing w:after="0" w:line="360" w:lineRule="auto"/>
        <w:jc w:val="both"/>
        <w:rPr>
          <w:rFonts w:ascii="Times New Roman" w:eastAsia="Calibri" w:hAnsi="Times New Roman" w:cs="Times New Roman"/>
          <w:color w:val="333E48"/>
          <w:sz w:val="24"/>
          <w:szCs w:val="24"/>
          <w:shd w:val="clear" w:color="auto" w:fill="FFFFFF"/>
        </w:rPr>
      </w:pPr>
      <w:r w:rsidRPr="006431B3">
        <w:rPr>
          <w:rFonts w:ascii="Times New Roman" w:eastAsia="Calibri" w:hAnsi="Times New Roman" w:cs="Times New Roman"/>
          <w:color w:val="333E48"/>
          <w:sz w:val="24"/>
          <w:szCs w:val="24"/>
          <w:shd w:val="clear" w:color="auto" w:fill="FFFFFF"/>
        </w:rPr>
        <w:t xml:space="preserve">Participants also reported some difficult experiences for their families in the following statements: </w:t>
      </w:r>
    </w:p>
    <w:p w14:paraId="45B02922" w14:textId="77777777" w:rsidR="00300D89" w:rsidRPr="006431B3" w:rsidRDefault="00300D89" w:rsidP="00300D89">
      <w:pPr>
        <w:spacing w:after="0" w:line="360" w:lineRule="auto"/>
        <w:ind w:firstLine="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Many of my family members were affected and died. (SQP,18)</w:t>
      </w:r>
    </w:p>
    <w:p w14:paraId="1226E07C" w14:textId="77777777" w:rsidR="00300D89" w:rsidRPr="006431B3" w:rsidRDefault="00300D89" w:rsidP="00300D8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It was sad because I lost some of my family members. (SQP,36)</w:t>
      </w:r>
    </w:p>
    <w:p w14:paraId="787EB46F" w14:textId="77777777" w:rsidR="00300D89" w:rsidRPr="006431B3" w:rsidRDefault="00300D89" w:rsidP="00300D89">
      <w:pPr>
        <w:spacing w:after="0" w:line="360" w:lineRule="auto"/>
        <w:ind w:left="284" w:hanging="284"/>
        <w:jc w:val="both"/>
        <w:rPr>
          <w:rFonts w:ascii="Times New Roman" w:eastAsia="Calibri" w:hAnsi="Times New Roman" w:cs="Times New Roman"/>
          <w:color w:val="333E48"/>
          <w:sz w:val="24"/>
          <w:szCs w:val="24"/>
          <w:shd w:val="clear" w:color="auto" w:fill="FFFFFF"/>
        </w:rPr>
      </w:pPr>
      <w:r w:rsidRPr="006431B3">
        <w:rPr>
          <w:rFonts w:ascii="Times New Roman" w:eastAsia="Calibri" w:hAnsi="Times New Roman" w:cs="Times New Roman"/>
          <w:b/>
          <w:bCs/>
          <w:i/>
          <w:iCs/>
          <w:kern w:val="0"/>
          <w:sz w:val="24"/>
          <w:szCs w:val="24"/>
          <w14:ligatures w14:val="none"/>
        </w:rPr>
        <w:t>iii. Community:</w:t>
      </w:r>
      <w:r w:rsidRPr="006431B3">
        <w:rPr>
          <w:rFonts w:ascii="Times New Roman" w:eastAsia="Calibri" w:hAnsi="Times New Roman" w:cs="Times New Roman"/>
          <w:color w:val="333E48"/>
          <w:sz w:val="24"/>
          <w:szCs w:val="24"/>
          <w:shd w:val="clear" w:color="auto" w:fill="FFFFFF"/>
        </w:rPr>
        <w:t xml:space="preserve"> Participants reported widespread illness and deaths. They further reported that there was fear, anxiety and stress.</w:t>
      </w:r>
    </w:p>
    <w:p w14:paraId="2FDCF9CA" w14:textId="77777777" w:rsidR="00300D89" w:rsidRPr="006431B3" w:rsidRDefault="00300D89" w:rsidP="00300D89">
      <w:pPr>
        <w:spacing w:after="0" w:line="360" w:lineRule="auto"/>
        <w:ind w:left="851"/>
        <w:jc w:val="both"/>
        <w:rPr>
          <w:rFonts w:ascii="Times New Roman" w:eastAsia="Calibri" w:hAnsi="Times New Roman" w:cs="Times New Roman"/>
          <w:i/>
          <w:iCs/>
          <w:color w:val="333E48"/>
          <w:sz w:val="24"/>
          <w:szCs w:val="24"/>
          <w:shd w:val="clear" w:color="auto" w:fill="FFFFFF"/>
        </w:rPr>
      </w:pPr>
      <w:r w:rsidRPr="006431B3">
        <w:rPr>
          <w:rFonts w:ascii="Times New Roman" w:eastAsia="Calibri" w:hAnsi="Times New Roman" w:cs="Times New Roman"/>
          <w:i/>
          <w:iCs/>
          <w:color w:val="333E48"/>
          <w:sz w:val="24"/>
          <w:szCs w:val="24"/>
          <w:shd w:val="clear" w:color="auto" w:fill="FFFFFF"/>
        </w:rPr>
        <w:t>My community was gravely affected; I lost colleagues and students, and I witnessed too many deaths and suffering to last a lifetime. (SQP, 1)</w:t>
      </w:r>
    </w:p>
    <w:p w14:paraId="4B6790C6" w14:textId="77777777" w:rsidR="00300D89" w:rsidRDefault="00300D89" w:rsidP="00300D89">
      <w:pPr>
        <w:spacing w:after="0" w:line="360" w:lineRule="auto"/>
        <w:ind w:left="851"/>
        <w:jc w:val="both"/>
        <w:rPr>
          <w:rFonts w:ascii="Times New Roman" w:eastAsia="Calibri" w:hAnsi="Times New Roman" w:cs="Times New Roman"/>
          <w:i/>
          <w:iCs/>
          <w:color w:val="333E48"/>
          <w:sz w:val="24"/>
          <w:szCs w:val="24"/>
          <w:shd w:val="clear" w:color="auto" w:fill="FFFFFF"/>
        </w:rPr>
      </w:pPr>
      <w:r w:rsidRPr="006431B3">
        <w:rPr>
          <w:rFonts w:ascii="Times New Roman" w:eastAsia="Calibri" w:hAnsi="Times New Roman" w:cs="Times New Roman"/>
          <w:i/>
          <w:iCs/>
          <w:color w:val="333E48"/>
          <w:sz w:val="24"/>
          <w:szCs w:val="24"/>
          <w:shd w:val="clear" w:color="auto" w:fill="FFFFFF"/>
        </w:rPr>
        <w:t>My community was severely devastated with the many cases of confirmed Ebola cases and deaths, the harassment from the security forces to enforce the regulations and the deprivation to congregate for worship and other traditional rituals. (SQP,7)</w:t>
      </w:r>
    </w:p>
    <w:p w14:paraId="5F29E654" w14:textId="77777777" w:rsidR="00300D89" w:rsidRPr="006431B3" w:rsidRDefault="00300D89" w:rsidP="00300D8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Nevertheless, not all of the strongest memories of events were negative, some communities appeared to function normally and supported each other during the 2014-16 EVD epidemic. This was reported in the following statements:</w:t>
      </w:r>
    </w:p>
    <w:p w14:paraId="6575FBA8" w14:textId="77777777" w:rsidR="00300D89" w:rsidRPr="006431B3" w:rsidRDefault="00300D89" w:rsidP="00300D8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The way communities were able to mobilise themselves in the fight against Ebola. Seeing People putting aside their differences and giving support to one another remains my strongest memory of Ebola. (SQP,10).</w:t>
      </w:r>
    </w:p>
    <w:p w14:paraId="7A443F62" w14:textId="77777777" w:rsidR="00300D89" w:rsidRDefault="00300D89" w:rsidP="00300D8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It was not so bad in my area; life was as though there wasn't an epidemic and people carried about their daily activities. (SQP,46)</w:t>
      </w:r>
    </w:p>
    <w:p w14:paraId="201E1554" w14:textId="2635E038" w:rsidR="00300D89" w:rsidRPr="006431B3" w:rsidRDefault="00300D89" w:rsidP="00300D89">
      <w:pPr>
        <w:spacing w:after="0" w:line="360" w:lineRule="auto"/>
        <w:jc w:val="both"/>
        <w:rPr>
          <w:rFonts w:ascii="Times New Roman" w:hAnsi="Times New Roman" w:cs="Times New Roman"/>
          <w:b/>
          <w:bCs/>
          <w:sz w:val="24"/>
          <w:szCs w:val="24"/>
        </w:rPr>
      </w:pPr>
      <w:r w:rsidRPr="006431B3">
        <w:rPr>
          <w:rFonts w:ascii="Times New Roman" w:hAnsi="Times New Roman" w:cs="Times New Roman"/>
          <w:b/>
          <w:bCs/>
          <w:sz w:val="24"/>
          <w:szCs w:val="24"/>
        </w:rPr>
        <w:t>Experience with the COVID-19 pandemic</w:t>
      </w:r>
    </w:p>
    <w:p w14:paraId="3D24E7EB" w14:textId="77777777" w:rsidR="00300D89" w:rsidRPr="006431B3" w:rsidRDefault="00300D89" w:rsidP="00300D89">
      <w:pPr>
        <w:spacing w:after="0" w:line="360" w:lineRule="auto"/>
        <w:contextualSpacing/>
        <w:jc w:val="both"/>
        <w:rPr>
          <w:rFonts w:ascii="Times New Roman" w:eastAsia="Calibri" w:hAnsi="Times New Roman" w:cs="Times New Roman"/>
          <w:sz w:val="24"/>
          <w:szCs w:val="24"/>
        </w:rPr>
      </w:pPr>
      <w:r w:rsidRPr="006431B3">
        <w:rPr>
          <w:rFonts w:ascii="Times New Roman" w:eastAsia="Calibri" w:hAnsi="Times New Roman" w:cs="Times New Roman"/>
          <w:kern w:val="0"/>
          <w:sz w:val="24"/>
          <w:szCs w:val="24"/>
          <w14:ligatures w14:val="none"/>
        </w:rPr>
        <w:t>Findings included a reminder of their experiences during the EVD epidemic, antisocial behaviors directed at certain people during the pandemic,</w:t>
      </w:r>
      <w:r w:rsidRPr="006431B3">
        <w:rPr>
          <w:rFonts w:ascii="Times New Roman" w:eastAsia="Yu Gothic Light" w:hAnsi="Times New Roman" w:cs="Times New Roman"/>
          <w:sz w:val="24"/>
          <w:szCs w:val="24"/>
          <w:lang w:eastAsia="en-AU"/>
        </w:rPr>
        <w:t xml:space="preserve"> negative effect of COVID-19 lockdowns on their mental health, </w:t>
      </w:r>
      <w:r w:rsidRPr="006431B3">
        <w:rPr>
          <w:rFonts w:ascii="Times New Roman" w:eastAsia="Calibri" w:hAnsi="Times New Roman" w:cs="Times New Roman"/>
          <w:sz w:val="24"/>
          <w:szCs w:val="24"/>
        </w:rPr>
        <w:t>p</w:t>
      </w:r>
      <w:r w:rsidRPr="006431B3">
        <w:rPr>
          <w:rFonts w:ascii="Times New Roman" w:eastAsia="Calibri" w:hAnsi="Times New Roman" w:cs="Times New Roman"/>
          <w:kern w:val="0"/>
          <w:sz w:val="24"/>
          <w:szCs w:val="24"/>
          <w14:ligatures w14:val="none"/>
        </w:rPr>
        <w:t>ositive impacts of the lockdowns and information about the COVID-19 and government supports. This finding is reflected in the following statements from participants:</w:t>
      </w:r>
    </w:p>
    <w:p w14:paraId="4BE2093F" w14:textId="77777777" w:rsidR="00300D89" w:rsidRPr="006431B3" w:rsidRDefault="00300D89" w:rsidP="00300D89">
      <w:pPr>
        <w:spacing w:after="0" w:line="360" w:lineRule="auto"/>
        <w:ind w:left="567"/>
        <w:contextualSpacing/>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i/>
          <w:iCs/>
          <w:kern w:val="0"/>
          <w:sz w:val="24"/>
          <w:szCs w:val="24"/>
          <w14:ligatures w14:val="none"/>
        </w:rPr>
        <w:lastRenderedPageBreak/>
        <w:t>I experienced social barriers in Australia, and I was judged because of my skin colour and cultural orientation</w:t>
      </w:r>
      <w:r w:rsidRPr="006431B3">
        <w:rPr>
          <w:rFonts w:ascii="Times New Roman" w:eastAsia="Calibri" w:hAnsi="Times New Roman" w:cs="Times New Roman"/>
          <w:kern w:val="0"/>
          <w:sz w:val="24"/>
          <w:szCs w:val="24"/>
          <w14:ligatures w14:val="none"/>
        </w:rPr>
        <w:t xml:space="preserve"> </w:t>
      </w:r>
      <w:r w:rsidRPr="006431B3">
        <w:rPr>
          <w:rFonts w:ascii="Times New Roman" w:eastAsia="Calibri" w:hAnsi="Times New Roman" w:cs="Times New Roman"/>
          <w:i/>
          <w:iCs/>
          <w:kern w:val="0"/>
          <w:sz w:val="24"/>
          <w:szCs w:val="24"/>
          <w14:ligatures w14:val="none"/>
        </w:rPr>
        <w:t>(IP, 005).</w:t>
      </w:r>
    </w:p>
    <w:p w14:paraId="39899EC9" w14:textId="77777777" w:rsidR="00300D89" w:rsidRPr="006431B3" w:rsidRDefault="00300D89" w:rsidP="00300D89">
      <w:pPr>
        <w:spacing w:before="120" w:after="0" w:line="360" w:lineRule="auto"/>
        <w:jc w:val="both"/>
        <w:rPr>
          <w:rFonts w:ascii="Times New Roman" w:eastAsia="Yu Gothic Light" w:hAnsi="Times New Roman" w:cs="Times New Roman"/>
          <w:sz w:val="24"/>
          <w:szCs w:val="24"/>
          <w:lang w:eastAsia="en-AU"/>
        </w:rPr>
      </w:pPr>
      <w:r w:rsidRPr="006431B3">
        <w:rPr>
          <w:rFonts w:ascii="Times New Roman" w:eastAsia="Calibri" w:hAnsi="Times New Roman" w:cs="Times New Roman"/>
          <w:kern w:val="0"/>
          <w:sz w:val="24"/>
          <w:szCs w:val="24"/>
          <w14:ligatures w14:val="none"/>
        </w:rPr>
        <w:t>The negative impacts of the lockdowns during the 2019-23 COVID-19 pandemic, health enhancing behaviors, the</w:t>
      </w:r>
      <w:r w:rsidRPr="006431B3">
        <w:rPr>
          <w:rFonts w:ascii="Times New Roman" w:eastAsia="Yu Gothic Light" w:hAnsi="Times New Roman" w:cs="Times New Roman"/>
          <w:sz w:val="24"/>
          <w:szCs w:val="24"/>
          <w:lang w:eastAsia="en-AU"/>
        </w:rPr>
        <w:t xml:space="preserve"> effect of 2019-23 COVID-19 pandemic on their mental health, information about COVID-19 and support, which included provision of vaccines and financial assistance. Findings further show that the 2019-23 COVID-19 pandemic lockdowns had negative effects on their mental health. </w:t>
      </w:r>
      <w:r w:rsidRPr="006431B3">
        <w:rPr>
          <w:rFonts w:ascii="Times New Roman" w:eastAsia="Calibri" w:hAnsi="Times New Roman" w:cs="Times New Roman"/>
          <w:kern w:val="0"/>
          <w:sz w:val="24"/>
          <w:szCs w:val="24"/>
          <w14:ligatures w14:val="none"/>
        </w:rPr>
        <w:t>The community lockdowns according to participants brought some poignant feeling because of the isolation, being trapped, flashbacks and prevention of physical contacts with people during the pandemic which was painful. These feelings are reflected in this participant’s statement:</w:t>
      </w:r>
    </w:p>
    <w:p w14:paraId="6F9D6A3F" w14:textId="77777777" w:rsidR="00300D89" w:rsidRPr="006431B3" w:rsidRDefault="00300D89" w:rsidP="00300D89">
      <w:pPr>
        <w:spacing w:before="120" w:after="0" w:line="360" w:lineRule="auto"/>
        <w:ind w:left="567" w:right="1089"/>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i/>
          <w:iCs/>
          <w:color w:val="404040"/>
          <w:kern w:val="0"/>
          <w:sz w:val="24"/>
          <w:szCs w:val="24"/>
          <w14:ligatures w14:val="none"/>
        </w:rPr>
        <w:t xml:space="preserve">Not being able to make physical contact with loved ones, negatively impacted </w:t>
      </w:r>
    </w:p>
    <w:p w14:paraId="0501DBF1"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This COVID-19 outbreak is causing me to have flashbacks and nightmares of the past EVD epidemic in West Africa. (IP, 010)</w:t>
      </w:r>
    </w:p>
    <w:p w14:paraId="335F5324"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COVID-19 has caused poignant feelings in me especially when I recall the EVD epidemic experience in West Africa. (IP, 003)</w:t>
      </w:r>
    </w:p>
    <w:p w14:paraId="6B055475" w14:textId="77777777" w:rsidR="00300D89" w:rsidRPr="006431B3" w:rsidRDefault="00300D89" w:rsidP="00300D89">
      <w:pPr>
        <w:spacing w:before="120" w:after="0" w:line="360" w:lineRule="auto"/>
        <w:ind w:right="1089"/>
        <w:jc w:val="both"/>
        <w:rPr>
          <w:rFonts w:ascii="Times New Roman" w:eastAsia="Calibri" w:hAnsi="Times New Roman" w:cs="Times New Roman"/>
          <w:color w:val="404040"/>
          <w:kern w:val="0"/>
          <w:sz w:val="24"/>
          <w:szCs w:val="24"/>
          <w14:ligatures w14:val="none"/>
        </w:rPr>
      </w:pPr>
      <w:r w:rsidRPr="006431B3">
        <w:rPr>
          <w:rFonts w:ascii="Times New Roman" w:eastAsia="Calibri" w:hAnsi="Times New Roman" w:cs="Times New Roman"/>
          <w:kern w:val="0"/>
          <w:sz w:val="24"/>
          <w:szCs w:val="24"/>
          <w14:ligatures w14:val="none"/>
        </w:rPr>
        <w:t>Findings further showed that some people were concerned about receiving mixed messages especially when they focused on social restrictions on visiting places, wearing masks and taking vaccines.</w:t>
      </w:r>
    </w:p>
    <w:p w14:paraId="4685F82D"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The mixed message about compulsory wearing of masks is getting to me and I don’t like it. (IP, 004)</w:t>
      </w:r>
    </w:p>
    <w:p w14:paraId="1C8EB0F0" w14:textId="77777777" w:rsidR="00300D89" w:rsidRPr="006431B3" w:rsidRDefault="00300D89" w:rsidP="00300D89">
      <w:pPr>
        <w:spacing w:after="0" w:line="360" w:lineRule="auto"/>
        <w:ind w:firstLine="284"/>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Also, CB lamented that:</w:t>
      </w:r>
    </w:p>
    <w:p w14:paraId="2926B1D1"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Mixed messages received during this pandemic is impacting my mental health. (IP, 003)</w:t>
      </w:r>
    </w:p>
    <w:p w14:paraId="4C807578" w14:textId="77777777" w:rsidR="00300D89" w:rsidRPr="006431B3" w:rsidRDefault="00300D89" w:rsidP="00300D89">
      <w:pPr>
        <w:spacing w:before="120" w:after="0" w:line="360" w:lineRule="auto"/>
        <w:ind w:right="1089"/>
        <w:jc w:val="both"/>
        <w:rPr>
          <w:rFonts w:ascii="Times New Roman" w:eastAsia="Calibri" w:hAnsi="Times New Roman" w:cs="Times New Roman"/>
          <w:color w:val="404040"/>
          <w:kern w:val="0"/>
          <w:sz w:val="24"/>
          <w:szCs w:val="24"/>
          <w14:ligatures w14:val="none"/>
        </w:rPr>
      </w:pPr>
      <w:r w:rsidRPr="006431B3">
        <w:rPr>
          <w:rFonts w:ascii="Times New Roman" w:eastAsia="Calibri" w:hAnsi="Times New Roman" w:cs="Times New Roman"/>
          <w:color w:val="404040"/>
          <w:kern w:val="0"/>
          <w:sz w:val="24"/>
          <w:szCs w:val="24"/>
          <w14:ligatures w14:val="none"/>
        </w:rPr>
        <w:t xml:space="preserve">Although most of the participants appreciated the Australian governments’ effort to provide a variety of vaccines, which they said was not available during the 2014-16 EVD epidemic in West Africa, a participant expressed dislike for the enforcement of COVID-19 vaccinations. The participant described it as coercion </w:t>
      </w:r>
    </w:p>
    <w:p w14:paraId="77274E90"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 xml:space="preserve">Forcing me to take COVID-19 vaccine would cause me to shut down if the coercion </w:t>
      </w:r>
      <w:r w:rsidRPr="00300D89">
        <w:rPr>
          <w:rFonts w:ascii="Times New Roman" w:eastAsia="Calibri" w:hAnsi="Times New Roman" w:cs="Times New Roman"/>
          <w:i/>
          <w:iCs/>
          <w:color w:val="404040"/>
          <w:kern w:val="0"/>
          <w:sz w:val="24"/>
          <w:szCs w:val="24"/>
          <w14:ligatures w14:val="none"/>
        </w:rPr>
        <w:t>continued. (IP, 004)</w:t>
      </w:r>
    </w:p>
    <w:p w14:paraId="52709E7C" w14:textId="174EC79C" w:rsidR="00300D89" w:rsidRPr="006431B3" w:rsidRDefault="00300D89" w:rsidP="00300D89">
      <w:pPr>
        <w:autoSpaceDE w:val="0"/>
        <w:autoSpaceDN w:val="0"/>
        <w:adjustRightInd w:val="0"/>
        <w:spacing w:after="0" w:line="360" w:lineRule="auto"/>
        <w:jc w:val="both"/>
        <w:rPr>
          <w:rFonts w:ascii="Times New Roman" w:eastAsia="Calibri" w:hAnsi="Times New Roman" w:cs="Times New Roman"/>
          <w:b/>
          <w:bCs/>
          <w:kern w:val="0"/>
          <w:sz w:val="24"/>
          <w:szCs w:val="24"/>
        </w:rPr>
      </w:pPr>
      <w:r w:rsidRPr="006431B3">
        <w:rPr>
          <w:rFonts w:ascii="Times New Roman" w:eastAsia="Calibri" w:hAnsi="Times New Roman" w:cs="Times New Roman"/>
          <w:b/>
          <w:bCs/>
          <w:kern w:val="0"/>
          <w:sz w:val="24"/>
          <w:szCs w:val="24"/>
        </w:rPr>
        <w:t>Strongest feelings about the COVID-19 pandemic</w:t>
      </w:r>
      <w:bookmarkStart w:id="5" w:name="_Toc175253770"/>
    </w:p>
    <w:p w14:paraId="457CC992" w14:textId="77777777" w:rsidR="00300D89" w:rsidRPr="006431B3" w:rsidRDefault="00300D89" w:rsidP="00300D89">
      <w:pPr>
        <w:autoSpaceDE w:val="0"/>
        <w:autoSpaceDN w:val="0"/>
        <w:adjustRightInd w:val="0"/>
        <w:spacing w:after="0" w:line="360" w:lineRule="auto"/>
        <w:jc w:val="both"/>
        <w:rPr>
          <w:rFonts w:ascii="Times New Roman" w:eastAsia="Calibri" w:hAnsi="Times New Roman" w:cs="Times New Roman"/>
          <w:b/>
          <w:bCs/>
          <w:i/>
          <w:iCs/>
          <w:kern w:val="0"/>
          <w:sz w:val="24"/>
          <w:szCs w:val="24"/>
          <w14:ligatures w14:val="none"/>
        </w:rPr>
      </w:pPr>
      <w:r w:rsidRPr="006431B3">
        <w:rPr>
          <w:rFonts w:ascii="Times New Roman" w:eastAsia="Calibri" w:hAnsi="Times New Roman" w:cs="Times New Roman"/>
          <w:b/>
          <w:bCs/>
          <w:i/>
          <w:iCs/>
          <w:kern w:val="0"/>
          <w:sz w:val="24"/>
          <w:szCs w:val="24"/>
          <w14:ligatures w14:val="none"/>
        </w:rPr>
        <w:lastRenderedPageBreak/>
        <w:t>i. Yourself:</w:t>
      </w:r>
      <w:r w:rsidRPr="006431B3">
        <w:rPr>
          <w:rFonts w:ascii="Times New Roman" w:eastAsia="Calibri" w:hAnsi="Times New Roman" w:cs="Times New Roman"/>
          <w:b/>
          <w:bCs/>
          <w:kern w:val="0"/>
          <w:sz w:val="24"/>
          <w:szCs w:val="24"/>
          <w14:ligatures w14:val="none"/>
        </w:rPr>
        <w:t xml:space="preserve"> </w:t>
      </w:r>
      <w:r w:rsidRPr="006431B3">
        <w:rPr>
          <w:rFonts w:ascii="Times New Roman" w:eastAsia="Calibri" w:hAnsi="Times New Roman" w:cs="Times New Roman"/>
          <w:kern w:val="0"/>
          <w:sz w:val="24"/>
          <w:szCs w:val="24"/>
          <w14:ligatures w14:val="none"/>
        </w:rPr>
        <w:t xml:space="preserve">The findings showed that people held </w:t>
      </w:r>
      <w:bookmarkStart w:id="6" w:name="_Hlk186748296"/>
      <w:r w:rsidRPr="006431B3">
        <w:rPr>
          <w:rFonts w:ascii="Times New Roman" w:eastAsia="Calibri" w:hAnsi="Times New Roman" w:cs="Times New Roman"/>
          <w:kern w:val="0"/>
          <w:sz w:val="24"/>
          <w:szCs w:val="24"/>
          <w14:ligatures w14:val="none"/>
        </w:rPr>
        <w:t>strong memory of events that made them feel sad, fearful, and traumatised, not believing that COVID-19 was real, the psychological impact especially of the effects of lockdowns and government support provided and the responses of families and communities to the COVID-19 pandemic.</w:t>
      </w:r>
      <w:bookmarkEnd w:id="5"/>
      <w:bookmarkEnd w:id="6"/>
      <w:r w:rsidRPr="006431B3">
        <w:rPr>
          <w:rFonts w:ascii="Times New Roman" w:eastAsia="Calibri" w:hAnsi="Times New Roman" w:cs="Times New Roman"/>
          <w:b/>
          <w:bCs/>
          <w:i/>
          <w:iCs/>
          <w:kern w:val="0"/>
          <w:sz w:val="24"/>
          <w:szCs w:val="24"/>
          <w14:ligatures w14:val="none"/>
        </w:rPr>
        <w:t xml:space="preserve"> </w:t>
      </w:r>
    </w:p>
    <w:p w14:paraId="5F4DCDAA" w14:textId="77777777" w:rsidR="00300D89" w:rsidRPr="006431B3" w:rsidRDefault="00300D89" w:rsidP="00300D89">
      <w:pPr>
        <w:spacing w:before="120" w:after="0" w:line="360" w:lineRule="auto"/>
        <w:ind w:left="851"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Again, my greatest fear here is the risk of me contracting the COVID-19 at work and infecting my family. (SQP,7)</w:t>
      </w:r>
    </w:p>
    <w:p w14:paraId="46D7D49D" w14:textId="77777777" w:rsidR="00300D89" w:rsidRPr="006431B3" w:rsidRDefault="00300D89" w:rsidP="00300D89">
      <w:pPr>
        <w:spacing w:before="120" w:after="0" w:line="360" w:lineRule="auto"/>
        <w:ind w:left="567" w:right="1089" w:firstLine="284"/>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Personally scared of being infected. (SQP,28)</w:t>
      </w:r>
    </w:p>
    <w:p w14:paraId="61046D6A" w14:textId="77777777" w:rsidR="00300D89" w:rsidRPr="006431B3" w:rsidRDefault="00300D89" w:rsidP="00300D89">
      <w:pPr>
        <w:spacing w:before="120" w:after="0" w:line="360" w:lineRule="auto"/>
        <w:ind w:left="851"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I need to socially distance myself from others in order for me not to be infected. (SQP, 44)</w:t>
      </w:r>
    </w:p>
    <w:p w14:paraId="01E6684F" w14:textId="77777777" w:rsidR="00300D89" w:rsidRPr="006431B3" w:rsidRDefault="00300D89" w:rsidP="00300D89">
      <w:pPr>
        <w:spacing w:before="120" w:after="0" w:line="360" w:lineRule="auto"/>
        <w:ind w:left="567" w:right="1089" w:firstLine="284"/>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For me, I still feel sad about what happened. (SQP,59)</w:t>
      </w:r>
    </w:p>
    <w:p w14:paraId="7F3C4848" w14:textId="77777777" w:rsidR="00300D89" w:rsidRPr="006431B3" w:rsidRDefault="00300D89" w:rsidP="00300D89">
      <w:pPr>
        <w:spacing w:after="0" w:line="360" w:lineRule="auto"/>
        <w:jc w:val="both"/>
        <w:rPr>
          <w:rFonts w:ascii="Times New Roman" w:eastAsia="Calibri" w:hAnsi="Times New Roman" w:cs="Times New Roman"/>
          <w:kern w:val="0"/>
          <w:sz w:val="24"/>
          <w:szCs w:val="24"/>
          <w:shd w:val="clear" w:color="auto" w:fill="FFFFFF"/>
          <w14:ligatures w14:val="none"/>
        </w:rPr>
      </w:pPr>
      <w:r w:rsidRPr="006431B3">
        <w:rPr>
          <w:rFonts w:ascii="Times New Roman" w:eastAsia="Calibri" w:hAnsi="Times New Roman" w:cs="Times New Roman"/>
          <w:kern w:val="0"/>
          <w:sz w:val="24"/>
          <w:szCs w:val="24"/>
          <w:shd w:val="clear" w:color="auto" w:fill="FFFFFF"/>
          <w14:ligatures w14:val="none"/>
        </w:rPr>
        <w:t>A participant narrated how traumatising it was for workmates to fall sick of COVID-19 and die.</w:t>
      </w:r>
    </w:p>
    <w:p w14:paraId="46ADEB18"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Additionally, seeing people I provide support to, or colleague workers get sick of COVID-19 and lose their life makes me relive the traumatising experiences of the Ebola epidemic few years ago. (SQP,7)</w:t>
      </w:r>
    </w:p>
    <w:p w14:paraId="1920C8B8" w14:textId="77777777" w:rsidR="00300D89" w:rsidRPr="006431B3" w:rsidRDefault="00300D89" w:rsidP="00300D89">
      <w:pPr>
        <w:spacing w:before="120" w:after="0" w:line="360" w:lineRule="auto"/>
        <w:ind w:right="1089"/>
        <w:jc w:val="both"/>
        <w:rPr>
          <w:rFonts w:ascii="Times New Roman" w:eastAsia="Calibri" w:hAnsi="Times New Roman" w:cs="Times New Roman"/>
          <w:color w:val="404040"/>
          <w:kern w:val="0"/>
          <w:sz w:val="24"/>
          <w:szCs w:val="24"/>
          <w14:ligatures w14:val="none"/>
        </w:rPr>
      </w:pPr>
      <w:r w:rsidRPr="006431B3">
        <w:rPr>
          <w:rFonts w:ascii="Times New Roman" w:eastAsia="Calibri" w:hAnsi="Times New Roman" w:cs="Times New Roman"/>
          <w:color w:val="404040"/>
          <w:kern w:val="0"/>
          <w:sz w:val="24"/>
          <w:szCs w:val="24"/>
          <w14:ligatures w14:val="none"/>
        </w:rPr>
        <w:t xml:space="preserve"> A few participants described the news updates about the COVID-19 pandemic as a source of anxiety and stress and it arose feelings of horror of the experiences during the 2014-16 EVD epidemic This feeling is expressed in this participants statement that:</w:t>
      </w:r>
    </w:p>
    <w:p w14:paraId="19C0FBE2" w14:textId="77777777" w:rsidR="00300D89" w:rsidRPr="006431B3" w:rsidRDefault="00300D89" w:rsidP="00300D89">
      <w:pPr>
        <w:spacing w:before="120" w:after="0" w:line="360" w:lineRule="auto"/>
        <w:ind w:left="567" w:right="1089"/>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i/>
          <w:iCs/>
          <w:color w:val="404040"/>
          <w:kern w:val="0"/>
          <w:sz w:val="24"/>
          <w:szCs w:val="24"/>
          <w14:ligatures w14:val="none"/>
        </w:rPr>
        <w:t xml:space="preserve">The anxiety, uncertainties and stress dealing with the news on a daily basis. </w:t>
      </w:r>
    </w:p>
    <w:p w14:paraId="1B8BDA0E"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Personally, my strongest feeling now is fear. I am likely to remember a feeling of déjà vu; having experienced the horrors of Ebola, COVID-19 was like reliving the same horrors but at a level that I never anticipated. (SQP,1)</w:t>
      </w:r>
    </w:p>
    <w:p w14:paraId="5F391377" w14:textId="77777777" w:rsidR="00300D89" w:rsidRPr="006431B3" w:rsidRDefault="00300D89" w:rsidP="00300D89">
      <w:pPr>
        <w:spacing w:after="0" w:line="360" w:lineRule="auto"/>
        <w:jc w:val="both"/>
        <w:rPr>
          <w:rFonts w:ascii="Times New Roman" w:eastAsia="Calibri" w:hAnsi="Times New Roman" w:cs="Times New Roman"/>
          <w:kern w:val="0"/>
          <w:sz w:val="24"/>
          <w:szCs w:val="24"/>
          <w:shd w:val="clear" w:color="auto" w:fill="FFFFFF"/>
          <w14:ligatures w14:val="none"/>
        </w:rPr>
      </w:pPr>
      <w:r w:rsidRPr="006431B3">
        <w:rPr>
          <w:rFonts w:ascii="Times New Roman" w:eastAsia="Calibri" w:hAnsi="Times New Roman" w:cs="Times New Roman"/>
          <w:kern w:val="0"/>
          <w:sz w:val="24"/>
          <w:szCs w:val="24"/>
          <w:shd w:val="clear" w:color="auto" w:fill="FFFFFF"/>
          <w14:ligatures w14:val="none"/>
        </w:rPr>
        <w:t>Data shows that some people did not believe in the reality of COVID-19 disease, and the introduction of community lockdowns further exacerbated negative psychological feelings including feeling isolated and uncertainty about the end of the pandemic was expressed in the following statements:</w:t>
      </w:r>
    </w:p>
    <w:p w14:paraId="2BACA7E7"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 xml:space="preserve"> The feeling that some people don't even think it’s real makes it even harder. …. The shutdowns of life activities, the boarders and the economic impact will always be remembered. (SQP,5)</w:t>
      </w:r>
    </w:p>
    <w:p w14:paraId="19B2236F"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lastRenderedPageBreak/>
        <w:t>The second lockdown in Victoria, Melbourne had a psychological toll on my four kids as they could not go out to the park to play or even go to McDonald to have a treat. (SQP,18)</w:t>
      </w:r>
    </w:p>
    <w:p w14:paraId="62061CFC"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bookmarkStart w:id="7" w:name="_Hlk172664054"/>
      <w:r w:rsidRPr="006431B3">
        <w:rPr>
          <w:rFonts w:ascii="Times New Roman" w:eastAsia="Calibri" w:hAnsi="Times New Roman" w:cs="Times New Roman"/>
          <w:i/>
          <w:iCs/>
          <w:color w:val="404040"/>
          <w:kern w:val="0"/>
          <w:sz w:val="24"/>
          <w:szCs w:val="24"/>
          <w14:ligatures w14:val="none"/>
        </w:rPr>
        <w:t>Being in lockdown caused flashbacks of impending death from the virus for me. (SQP,61</w:t>
      </w:r>
      <w:bookmarkEnd w:id="7"/>
      <w:r w:rsidRPr="006431B3">
        <w:rPr>
          <w:rFonts w:ascii="Times New Roman" w:eastAsia="Calibri" w:hAnsi="Times New Roman" w:cs="Times New Roman"/>
          <w:i/>
          <w:iCs/>
          <w:color w:val="404040"/>
          <w:kern w:val="0"/>
          <w:sz w:val="24"/>
          <w:szCs w:val="24"/>
          <w14:ligatures w14:val="none"/>
        </w:rPr>
        <w:t>)</w:t>
      </w:r>
    </w:p>
    <w:p w14:paraId="1F92CA36"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I am very worried now and not sure when this pandemic will end. The continuous lockdowns are a reminder of how fragile life can be for me. (SQP,64)</w:t>
      </w:r>
    </w:p>
    <w:p w14:paraId="5D644B36" w14:textId="77777777" w:rsidR="00300D89" w:rsidRPr="006431B3" w:rsidRDefault="00300D89" w:rsidP="00300D8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Despite the many problems that were associated the COVID-19 pandemic, participants stated that they trusted their government of Australia that they would eventually control the disease. Furthermore, findings showed that participants followed infection prevention and control measures from the government since such measures were not strange considering their experiences with the EVD epidemic.</w:t>
      </w:r>
      <w:r w:rsidRPr="006431B3">
        <w:rPr>
          <w:rFonts w:ascii="Times New Roman" w:eastAsia="Calibri" w:hAnsi="Times New Roman" w:cs="Times New Roman"/>
          <w:kern w:val="0"/>
          <w:sz w:val="24"/>
          <w:szCs w:val="24"/>
          <w:shd w:val="clear" w:color="auto" w:fill="FFFFFF"/>
          <w14:ligatures w14:val="none"/>
        </w:rPr>
        <w:t xml:space="preserve"> Although lockdowns were restrictive and may have caused inconvenience, some participants appreciated their purposes and intentions which were to break the infection chain.</w:t>
      </w:r>
      <w:bookmarkStart w:id="8" w:name="_Hlk172661068"/>
    </w:p>
    <w:p w14:paraId="6BA64F66"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I feel it when lockdowns are instituted, but since it is for the common good, we appreciate them.</w:t>
      </w:r>
      <w:bookmarkEnd w:id="8"/>
      <w:r w:rsidRPr="006431B3">
        <w:rPr>
          <w:rFonts w:ascii="Times New Roman" w:eastAsia="Calibri" w:hAnsi="Times New Roman" w:cs="Times New Roman"/>
          <w:i/>
          <w:iCs/>
          <w:color w:val="404040"/>
          <w:kern w:val="0"/>
          <w:sz w:val="24"/>
          <w:szCs w:val="24"/>
          <w14:ligatures w14:val="none"/>
        </w:rPr>
        <w:t xml:space="preserve"> (SQP,60)</w:t>
      </w:r>
    </w:p>
    <w:p w14:paraId="6640F4C3" w14:textId="77777777" w:rsidR="00300D89" w:rsidRPr="006431B3" w:rsidRDefault="00300D89" w:rsidP="00300D89">
      <w:pPr>
        <w:spacing w:after="0" w:line="360" w:lineRule="auto"/>
        <w:jc w:val="both"/>
        <w:rPr>
          <w:rFonts w:ascii="Times New Roman" w:eastAsia="Calibri" w:hAnsi="Times New Roman" w:cs="Times New Roman"/>
          <w:b/>
          <w:bCs/>
          <w:kern w:val="0"/>
          <w:sz w:val="24"/>
          <w:szCs w:val="24"/>
          <w14:ligatures w14:val="none"/>
        </w:rPr>
      </w:pPr>
      <w:r w:rsidRPr="006431B3">
        <w:rPr>
          <w:rFonts w:ascii="Times New Roman" w:eastAsia="Calibri" w:hAnsi="Times New Roman" w:cs="Times New Roman"/>
          <w:b/>
          <w:bCs/>
          <w:i/>
          <w:iCs/>
          <w:kern w:val="0"/>
          <w:sz w:val="24"/>
          <w:szCs w:val="24"/>
          <w14:ligatures w14:val="none"/>
        </w:rPr>
        <w:t>ii. Family</w:t>
      </w:r>
      <w:r w:rsidRPr="006431B3">
        <w:rPr>
          <w:rFonts w:ascii="Times New Roman" w:eastAsia="Calibri" w:hAnsi="Times New Roman" w:cs="Times New Roman"/>
          <w:b/>
          <w:bCs/>
          <w:kern w:val="0"/>
          <w:sz w:val="24"/>
          <w:szCs w:val="24"/>
          <w14:ligatures w14:val="none"/>
        </w:rPr>
        <w:t>:</w:t>
      </w:r>
      <w:r w:rsidRPr="006431B3">
        <w:rPr>
          <w:rFonts w:ascii="Times New Roman" w:eastAsia="Calibri" w:hAnsi="Times New Roman" w:cs="Times New Roman"/>
          <w:kern w:val="0"/>
          <w:sz w:val="24"/>
          <w:szCs w:val="24"/>
          <w14:ligatures w14:val="none"/>
        </w:rPr>
        <w:t xml:space="preserve"> Families thought that interactions in the community posed the risk of infection.  Because of the associated loss to COVID-19, families expressed fear of contracting the virus and some even were depressed because of the impending loss and such memories were expressed in the following statements that:</w:t>
      </w:r>
    </w:p>
    <w:p w14:paraId="64FACEA7"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My family is scared, and as a family, we will never forget the financial hardship and homelessness we experienced; there was fear of the unknown. (SQP,1).</w:t>
      </w:r>
    </w:p>
    <w:p w14:paraId="04D6D981" w14:textId="77777777" w:rsidR="00300D89" w:rsidRPr="006431B3" w:rsidRDefault="00300D89" w:rsidP="00300D89">
      <w:pPr>
        <w:spacing w:after="0" w:line="360" w:lineRule="auto"/>
        <w:ind w:firstLine="567"/>
        <w:jc w:val="both"/>
        <w:rPr>
          <w:rFonts w:ascii="Times New Roman" w:eastAsia="Calibri" w:hAnsi="Times New Roman" w:cs="Times New Roman"/>
          <w:i/>
          <w:iCs/>
          <w:color w:val="FF0000"/>
          <w:kern w:val="0"/>
          <w:sz w:val="24"/>
          <w:szCs w:val="24"/>
          <w:shd w:val="clear" w:color="auto" w:fill="F7F8FA"/>
          <w14:ligatures w14:val="none"/>
        </w:rPr>
      </w:pPr>
      <w:r w:rsidRPr="006431B3">
        <w:rPr>
          <w:rFonts w:ascii="Times New Roman" w:eastAsia="Calibri" w:hAnsi="Times New Roman" w:cs="Times New Roman"/>
          <w:i/>
          <w:iCs/>
          <w:kern w:val="0"/>
          <w:sz w:val="24"/>
          <w:szCs w:val="24"/>
          <w14:ligatures w14:val="none"/>
        </w:rPr>
        <w:t>A scary experience for my family. (SQP,13)</w:t>
      </w:r>
    </w:p>
    <w:p w14:paraId="4162CE81" w14:textId="77777777" w:rsidR="00300D89" w:rsidRPr="006431B3" w:rsidRDefault="00300D89" w:rsidP="00300D8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b/>
          <w:bCs/>
          <w:i/>
          <w:iCs/>
          <w:kern w:val="0"/>
          <w:sz w:val="24"/>
          <w:szCs w:val="24"/>
          <w:shd w:val="clear" w:color="auto" w:fill="FFFFFF"/>
          <w14:ligatures w14:val="none"/>
        </w:rPr>
        <w:t>iii. Community:</w:t>
      </w:r>
      <w:r w:rsidRPr="006431B3">
        <w:rPr>
          <w:rFonts w:ascii="Times New Roman" w:eastAsia="Calibri" w:hAnsi="Times New Roman" w:cs="Times New Roman"/>
          <w:kern w:val="0"/>
          <w:sz w:val="24"/>
          <w:szCs w:val="24"/>
          <w:shd w:val="clear" w:color="auto" w:fill="FFFFFF"/>
          <w14:ligatures w14:val="none"/>
        </w:rPr>
        <w:t xml:space="preserve"> </w:t>
      </w:r>
      <w:r w:rsidRPr="006431B3">
        <w:rPr>
          <w:rFonts w:ascii="Times New Roman" w:eastAsia="Aptos" w:hAnsi="Times New Roman" w:cs="Times New Roman"/>
          <w:sz w:val="24"/>
          <w:szCs w:val="24"/>
        </w:rPr>
        <w:t xml:space="preserve">The feelings of depression and hopelessness reverberated within some communities and the continuous lockdowns increased anxiety levels among impacted communities. </w:t>
      </w:r>
      <w:r w:rsidRPr="006431B3">
        <w:rPr>
          <w:rFonts w:ascii="Times New Roman" w:eastAsia="Calibri" w:hAnsi="Times New Roman" w:cs="Times New Roman"/>
          <w:kern w:val="0"/>
          <w:sz w:val="24"/>
          <w:szCs w:val="24"/>
          <w:shd w:val="clear" w:color="auto" w:fill="FFFFFF"/>
          <w14:ligatures w14:val="none"/>
        </w:rPr>
        <w:t>These expressed fears extended to participants’ workplaces and their communities as explained here</w:t>
      </w:r>
    </w:p>
    <w:p w14:paraId="0698FDE3"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 xml:space="preserve"> Family and community lost their job. Hardship all over. (SQP,22)</w:t>
      </w:r>
    </w:p>
    <w:p w14:paraId="3650AAD5"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My family felt hopeless, and so was my community. (SQP,58)</w:t>
      </w:r>
    </w:p>
    <w:p w14:paraId="4FB67E27"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lastRenderedPageBreak/>
        <w:t>I was worried at the early onset of the COVID 19 pandemic because I work My family is still scarred as well as my community. A lot of family and community members are still depressed. (SQP,58)</w:t>
      </w:r>
    </w:p>
    <w:p w14:paraId="271270AA" w14:textId="77777777" w:rsidR="00300D89" w:rsidRPr="006431B3" w:rsidRDefault="00300D89" w:rsidP="00300D89">
      <w:pPr>
        <w:spacing w:after="0" w:line="360" w:lineRule="auto"/>
        <w:jc w:val="both"/>
        <w:rPr>
          <w:rFonts w:ascii="Times New Roman" w:eastAsia="Calibri" w:hAnsi="Times New Roman" w:cs="Times New Roman"/>
          <w:kern w:val="0"/>
          <w:sz w:val="24"/>
          <w:szCs w:val="24"/>
          <w:shd w:val="clear" w:color="auto" w:fill="FFFFFF"/>
          <w14:ligatures w14:val="none"/>
        </w:rPr>
      </w:pPr>
      <w:r w:rsidRPr="006431B3">
        <w:rPr>
          <w:rFonts w:ascii="Times New Roman" w:eastAsia="Calibri" w:hAnsi="Times New Roman" w:cs="Times New Roman"/>
          <w:kern w:val="0"/>
          <w:sz w:val="24"/>
          <w:szCs w:val="24"/>
          <w:shd w:val="clear" w:color="auto" w:fill="FFFFFF"/>
          <w14:ligatures w14:val="none"/>
        </w:rPr>
        <w:t>Findings from this study show that as the COVID-19 virus spread to communities and caused fears of being trapped.</w:t>
      </w:r>
    </w:p>
    <w:p w14:paraId="09790313"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shd w:val="clear" w:color="auto" w:fill="F7F8FA"/>
          <w14:ligatures w14:val="none"/>
        </w:rPr>
      </w:pPr>
      <w:r w:rsidRPr="006431B3">
        <w:rPr>
          <w:rFonts w:ascii="Times New Roman" w:eastAsia="Calibri" w:hAnsi="Times New Roman" w:cs="Times New Roman"/>
          <w:i/>
          <w:iCs/>
          <w:color w:val="404040"/>
          <w:kern w:val="0"/>
          <w:sz w:val="24"/>
          <w:szCs w:val="24"/>
          <w:shd w:val="clear" w:color="auto" w:fill="F7F8FA"/>
          <w14:ligatures w14:val="none"/>
        </w:rPr>
        <w:t>My community was greatly impacted by the strongest feeling of anxiety and, for the first time, not being able to collectively support other members of the community due to the restrictions. (SQP,1)</w:t>
      </w:r>
    </w:p>
    <w:p w14:paraId="0277B72A" w14:textId="77777777" w:rsidR="00300D89" w:rsidRPr="006431B3" w:rsidRDefault="00300D89" w:rsidP="00300D8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My family felt trapped and hopeless and were scarred that being communal, my community will no longer be possible again because of COVID-19. (SQP,63)</w:t>
      </w:r>
    </w:p>
    <w:p w14:paraId="3CE26B1B" w14:textId="088D9DF6" w:rsidR="00300D89" w:rsidRPr="00961B1D" w:rsidRDefault="00300D89" w:rsidP="00961B1D">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As a community, we are worried that any community engagement is a potential life sentence from this virus, so we hardly get to commune anymore. (SQP,64)</w:t>
      </w:r>
    </w:p>
    <w:p w14:paraId="5CEDB283" w14:textId="29E240E4" w:rsidR="00E0715B" w:rsidRPr="00300D89" w:rsidRDefault="00E0715B" w:rsidP="00997CD9">
      <w:pPr>
        <w:spacing w:after="0" w:line="360" w:lineRule="auto"/>
        <w:jc w:val="both"/>
        <w:rPr>
          <w:rFonts w:ascii="Times New Roman" w:eastAsia="Calibri" w:hAnsi="Times New Roman" w:cs="Times New Roman"/>
          <w:b/>
          <w:bCs/>
          <w:color w:val="000000" w:themeColor="text1"/>
          <w:kern w:val="0"/>
          <w:sz w:val="24"/>
          <w:szCs w:val="24"/>
          <w14:ligatures w14:val="none"/>
        </w:rPr>
      </w:pPr>
      <w:bookmarkStart w:id="9" w:name="_Hlk187180580"/>
      <w:bookmarkStart w:id="10" w:name="_Hlk167704408"/>
      <w:bookmarkEnd w:id="3"/>
      <w:bookmarkEnd w:id="4"/>
      <w:r w:rsidRPr="00300D89">
        <w:rPr>
          <w:rFonts w:ascii="Times New Roman" w:eastAsia="Calibri" w:hAnsi="Times New Roman" w:cs="Times New Roman"/>
          <w:b/>
          <w:bCs/>
          <w:color w:val="000000" w:themeColor="text1"/>
          <w:kern w:val="0"/>
          <w:sz w:val="24"/>
          <w:szCs w:val="24"/>
          <w14:ligatures w14:val="none"/>
        </w:rPr>
        <w:t>How surviving the 2014-16 EVD epidemic has changed life in Australia</w:t>
      </w:r>
    </w:p>
    <w:bookmarkEnd w:id="9"/>
    <w:bookmarkEnd w:id="10"/>
    <w:p w14:paraId="25E63D55" w14:textId="77777777" w:rsidR="00E0715B" w:rsidRPr="006431B3" w:rsidRDefault="00E0715B" w:rsidP="00997CD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Aptos" w:hAnsi="Times New Roman" w:cs="Times New Roman"/>
          <w:kern w:val="0"/>
          <w:sz w:val="24"/>
          <w:szCs w:val="24"/>
          <w:lang w:val="en-GB" w:eastAsia="en-AU"/>
          <w14:ligatures w14:val="none"/>
        </w:rPr>
        <w:t xml:space="preserve"> The responses could be</w:t>
      </w:r>
      <w:r w:rsidRPr="006431B3">
        <w:rPr>
          <w:rFonts w:ascii="Times New Roman" w:eastAsia="Aptos" w:hAnsi="Times New Roman" w:cs="Times New Roman"/>
          <w:kern w:val="0"/>
          <w:sz w:val="24"/>
          <w:szCs w:val="24"/>
          <w14:ligatures w14:val="none"/>
        </w:rPr>
        <w:t xml:space="preserve"> grouped into two categories: </w:t>
      </w:r>
      <w:bookmarkStart w:id="11" w:name="_Hlk188307052"/>
      <w:r w:rsidRPr="006431B3">
        <w:rPr>
          <w:rFonts w:ascii="Times New Roman" w:eastAsia="Aptos" w:hAnsi="Times New Roman" w:cs="Times New Roman"/>
          <w:kern w:val="0"/>
          <w:sz w:val="24"/>
          <w:szCs w:val="24"/>
          <w14:ligatures w14:val="none"/>
        </w:rPr>
        <w:t>the positive changes which improved their awareness to the hazards of the EVD and other infectious diseases and improved resilience to other challenging events. Another positive change was participants’ perceptions about the quality of the</w:t>
      </w:r>
      <w:r w:rsidRPr="006431B3">
        <w:rPr>
          <w:rFonts w:ascii="Times New Roman" w:eastAsia="Calibri" w:hAnsi="Times New Roman" w:cs="Times New Roman"/>
          <w:kern w:val="0"/>
          <w:sz w:val="24"/>
          <w:szCs w:val="24"/>
          <w14:ligatures w14:val="none"/>
        </w:rPr>
        <w:t xml:space="preserve"> healthcare delivery system in Australia, which they described as better than in West Africa.</w:t>
      </w:r>
      <w:r w:rsidRPr="006431B3">
        <w:rPr>
          <w:rFonts w:ascii="Times New Roman" w:eastAsia="Aptos" w:hAnsi="Times New Roman" w:cs="Times New Roman"/>
          <w:kern w:val="0"/>
          <w:sz w:val="24"/>
          <w:szCs w:val="24"/>
          <w14:ligatures w14:val="none"/>
        </w:rPr>
        <w:t xml:space="preserve"> </w:t>
      </w:r>
      <w:r w:rsidRPr="006431B3">
        <w:rPr>
          <w:rFonts w:ascii="Times New Roman" w:eastAsia="Calibri" w:hAnsi="Times New Roman" w:cs="Times New Roman"/>
          <w:kern w:val="0"/>
          <w:sz w:val="24"/>
          <w:szCs w:val="24"/>
          <w14:ligatures w14:val="none"/>
        </w:rPr>
        <w:t>These sentiments were expressed in the following statements</w:t>
      </w:r>
      <w:bookmarkEnd w:id="11"/>
      <w:r w:rsidRPr="006431B3">
        <w:rPr>
          <w:rFonts w:ascii="Times New Roman" w:eastAsia="Calibri" w:hAnsi="Times New Roman" w:cs="Times New Roman"/>
          <w:kern w:val="0"/>
          <w:sz w:val="24"/>
          <w:szCs w:val="24"/>
          <w14:ligatures w14:val="none"/>
        </w:rPr>
        <w:t>:</w:t>
      </w:r>
    </w:p>
    <w:p w14:paraId="0CCBB562" w14:textId="77777777" w:rsidR="00E0715B" w:rsidRPr="006431B3" w:rsidRDefault="00E0715B" w:rsidP="00997CD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Aah yes it has really changed my life, my perception about life …because I realise Ebola was and it is still a deadly disease you know (IP, 001)</w:t>
      </w:r>
    </w:p>
    <w:p w14:paraId="7DFA195C" w14:textId="77777777" w:rsidR="00E0715B" w:rsidRPr="006431B3" w:rsidRDefault="00E0715B" w:rsidP="00997CD9">
      <w:pPr>
        <w:spacing w:after="0" w:line="360" w:lineRule="auto"/>
        <w:ind w:left="851"/>
        <w:jc w:val="both"/>
        <w:rPr>
          <w:rFonts w:ascii="Times New Roman" w:eastAsia="Aptos"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Amm, it has changed my life in a very big way. It has taught me not to take life for granted. (IP, 010)</w:t>
      </w:r>
    </w:p>
    <w:p w14:paraId="7EABD76D" w14:textId="77777777" w:rsidR="00E0715B" w:rsidRPr="006431B3" w:rsidRDefault="00E0715B" w:rsidP="00997CD9">
      <w:pPr>
        <w:spacing w:after="0" w:line="360" w:lineRule="auto"/>
        <w:jc w:val="both"/>
        <w:rPr>
          <w:rFonts w:ascii="Times New Roman" w:eastAsia="Calibri" w:hAnsi="Times New Roman" w:cs="Times New Roman"/>
          <w:kern w:val="0"/>
          <w:sz w:val="24"/>
          <w:szCs w:val="24"/>
          <w:shd w:val="clear" w:color="auto" w:fill="FFFFFF"/>
          <w14:ligatures w14:val="none"/>
        </w:rPr>
      </w:pPr>
      <w:r w:rsidRPr="006431B3">
        <w:rPr>
          <w:rFonts w:ascii="Times New Roman" w:eastAsia="Calibri" w:hAnsi="Times New Roman" w:cs="Times New Roman"/>
          <w:kern w:val="0"/>
          <w:sz w:val="24"/>
          <w:szCs w:val="24"/>
          <w:shd w:val="clear" w:color="auto" w:fill="FFFFFF"/>
          <w14:ligatures w14:val="none"/>
        </w:rPr>
        <w:t>The positive EVD induced behavior change enhanced their compliance with infection prevention and control procedures in Victoria- Australia. Such changes included staying home and observing constant lockdown during the COVID-19 pandemic in Australia. The following participants explained the influences the EVD had on them:</w:t>
      </w:r>
      <w:bookmarkStart w:id="12" w:name="_Hlk172329797"/>
    </w:p>
    <w:p w14:paraId="0D1DA2F2" w14:textId="22B82C95" w:rsidR="00E0715B" w:rsidRPr="00961B1D" w:rsidRDefault="00E0715B" w:rsidP="00961B1D">
      <w:pPr>
        <w:spacing w:before="120" w:after="0" w:line="360" w:lineRule="auto"/>
        <w:ind w:left="567" w:right="1089"/>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...to educate people to learn about ……take early precaution to stop to prevent this thing to overtake yeah. (IP, 002)</w:t>
      </w:r>
    </w:p>
    <w:bookmarkEnd w:id="12"/>
    <w:p w14:paraId="4500CB05" w14:textId="77777777" w:rsidR="00E0715B" w:rsidRPr="006431B3" w:rsidRDefault="00E0715B" w:rsidP="00997CD9">
      <w:pPr>
        <w:spacing w:before="120" w:after="0" w:line="360" w:lineRule="auto"/>
        <w:ind w:left="567" w:right="1089"/>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 xml:space="preserve">… surviving Ebola changed my life especially when it comes to proper hygiene. Especially washing of my hands daily and also using the hand </w:t>
      </w:r>
      <w:r w:rsidRPr="006431B3">
        <w:rPr>
          <w:rFonts w:ascii="Times New Roman" w:eastAsia="Calibri" w:hAnsi="Times New Roman" w:cs="Times New Roman"/>
          <w:i/>
          <w:iCs/>
          <w:kern w:val="0"/>
          <w:sz w:val="24"/>
          <w:szCs w:val="24"/>
          <w14:ligatures w14:val="none"/>
        </w:rPr>
        <w:lastRenderedPageBreak/>
        <w:t>sanitiser after washing your hands and also, I must keep my social distance with people because as previously. (IP, 006)</w:t>
      </w:r>
    </w:p>
    <w:p w14:paraId="4A7965FE" w14:textId="77777777" w:rsidR="00E0715B" w:rsidRPr="006431B3" w:rsidRDefault="00E0715B" w:rsidP="00997CD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kern w:val="0"/>
          <w:sz w:val="24"/>
          <w:szCs w:val="24"/>
          <w14:ligatures w14:val="none"/>
        </w:rPr>
        <w:t>I have always believed in the philosophy that says bad and difficult times are things make us stronger and that has always been my belief. … we went through it, we come out of it stronger. (IP, 009)</w:t>
      </w:r>
    </w:p>
    <w:p w14:paraId="2E4A9FAF" w14:textId="77777777" w:rsidR="00E0715B" w:rsidRPr="006431B3" w:rsidRDefault="00E0715B" w:rsidP="00997CD9">
      <w:pPr>
        <w:spacing w:after="0" w:line="360" w:lineRule="auto"/>
        <w:jc w:val="both"/>
        <w:rPr>
          <w:rFonts w:ascii="Times New Roman" w:eastAsia="Calibri" w:hAnsi="Times New Roman" w:cs="Times New Roman"/>
          <w:kern w:val="0"/>
          <w:sz w:val="24"/>
          <w:szCs w:val="24"/>
          <w:shd w:val="clear" w:color="auto" w:fill="FFFFFF"/>
          <w14:ligatures w14:val="none"/>
        </w:rPr>
      </w:pPr>
      <w:bookmarkStart w:id="13" w:name="_Hlk188307153"/>
      <w:r w:rsidRPr="006431B3">
        <w:rPr>
          <w:rFonts w:ascii="Times New Roman" w:eastAsia="Calibri" w:hAnsi="Times New Roman" w:cs="Times New Roman"/>
          <w:kern w:val="0"/>
          <w:sz w:val="24"/>
          <w:szCs w:val="24"/>
          <w:shd w:val="clear" w:color="auto" w:fill="FFFFFF"/>
          <w14:ligatures w14:val="none"/>
        </w:rPr>
        <w:t xml:space="preserve">Additionally, participants believed that it was divine (God) blessings that protected them from harm which according to some participants it was he/she who saved their lives during widespread infection, illnesses and deaths.  </w:t>
      </w:r>
      <w:bookmarkEnd w:id="13"/>
      <w:r w:rsidRPr="006431B3">
        <w:rPr>
          <w:rFonts w:ascii="Times New Roman" w:eastAsia="Calibri" w:hAnsi="Times New Roman" w:cs="Times New Roman"/>
          <w:kern w:val="0"/>
          <w:sz w:val="24"/>
          <w:szCs w:val="24"/>
          <w:shd w:val="clear" w:color="auto" w:fill="FFFFFF"/>
          <w14:ligatures w14:val="none"/>
        </w:rPr>
        <w:t>This was expressed in participants’ views that:</w:t>
      </w:r>
    </w:p>
    <w:p w14:paraId="7FDCD151" w14:textId="77777777" w:rsidR="00E0715B" w:rsidRPr="006431B3" w:rsidRDefault="00E0715B" w:rsidP="00997CD9">
      <w:pPr>
        <w:spacing w:before="120" w:after="0" w:line="360" w:lineRule="auto"/>
        <w:ind w:left="567" w:right="1089"/>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 am satisfied I have to be grateful to God... Am satisfied yeah. I can’t emphasise mor on that, but I am, yeah. (IP, 002)</w:t>
      </w:r>
    </w:p>
    <w:p w14:paraId="5556FAF9" w14:textId="77777777" w:rsidR="00E0715B" w:rsidRPr="006431B3" w:rsidRDefault="00E0715B" w:rsidP="00997CD9">
      <w:pPr>
        <w:spacing w:before="120" w:after="0" w:line="360" w:lineRule="auto"/>
        <w:ind w:left="567" w:right="1089"/>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 I believe in God, and I believe that eh it was by the grace of God that I could make it. It is not out of my wisdom or my knowledge. …I thank God there is research, I thank God there is a healthcare system from outside coming in to help and thank God that there is United Nations, thank God there is countries like Australia. (IP, 005)</w:t>
      </w:r>
    </w:p>
    <w:p w14:paraId="04E707B0" w14:textId="77777777" w:rsidR="00E0715B" w:rsidRPr="006431B3" w:rsidRDefault="00E0715B" w:rsidP="00997CD9">
      <w:pPr>
        <w:spacing w:before="120" w:after="0" w:line="360" w:lineRule="auto"/>
        <w:ind w:right="1089"/>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kern w:val="0"/>
          <w:sz w:val="24"/>
          <w:szCs w:val="24"/>
          <w14:ligatures w14:val="none"/>
        </w:rPr>
        <w:t>A participant appreciated his country’s government for being proactive during the EVD epidemic.</w:t>
      </w:r>
      <w:r w:rsidRPr="006431B3">
        <w:rPr>
          <w:rFonts w:ascii="Times New Roman" w:eastAsia="Calibri" w:hAnsi="Times New Roman" w:cs="Times New Roman"/>
          <w:kern w:val="0"/>
          <w:sz w:val="24"/>
          <w:szCs w:val="24"/>
          <w:shd w:val="clear" w:color="auto" w:fill="FFFFFF"/>
          <w14:ligatures w14:val="none"/>
        </w:rPr>
        <w:t xml:space="preserve"> They also reported that their survival was attributed to the observation of standard precaution as stated in the following statements:</w:t>
      </w:r>
    </w:p>
    <w:p w14:paraId="2E1EADA0" w14:textId="77777777" w:rsidR="00E0715B" w:rsidRPr="006431B3" w:rsidRDefault="00E0715B" w:rsidP="00997CD9">
      <w:pPr>
        <w:spacing w:before="120" w:after="0" w:line="360" w:lineRule="auto"/>
        <w:ind w:left="851" w:right="1089"/>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But … government were so proactive they were able to control it you know (IP,001)</w:t>
      </w:r>
    </w:p>
    <w:p w14:paraId="69F79FED" w14:textId="77777777" w:rsidR="00E0715B" w:rsidRPr="006431B3" w:rsidRDefault="00E0715B" w:rsidP="00997CD9">
      <w:pPr>
        <w:spacing w:before="120" w:after="0" w:line="360" w:lineRule="auto"/>
        <w:ind w:left="567" w:right="1089"/>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…the same principle of washing our hands continue, and also the sanitising of hands continues including the social distancing. (IP, 006)</w:t>
      </w:r>
    </w:p>
    <w:p w14:paraId="5BBF27E7" w14:textId="77777777" w:rsidR="00E0715B" w:rsidRPr="006431B3" w:rsidRDefault="00E0715B" w:rsidP="00997CD9">
      <w:pPr>
        <w:spacing w:before="120" w:after="0" w:line="360" w:lineRule="auto"/>
        <w:ind w:right="1089"/>
        <w:jc w:val="both"/>
        <w:rPr>
          <w:rFonts w:ascii="Times New Roman" w:eastAsia="Calibri" w:hAnsi="Times New Roman" w:cs="Times New Roman"/>
          <w:kern w:val="0"/>
          <w:sz w:val="24"/>
          <w:szCs w:val="24"/>
          <w:shd w:val="clear" w:color="auto" w:fill="FFFFFF"/>
          <w14:ligatures w14:val="none"/>
        </w:rPr>
      </w:pPr>
      <w:bookmarkStart w:id="14" w:name="_Hlk188307188"/>
      <w:r w:rsidRPr="006431B3">
        <w:rPr>
          <w:rFonts w:ascii="Times New Roman" w:eastAsia="Calibri" w:hAnsi="Times New Roman" w:cs="Times New Roman"/>
          <w:color w:val="404040"/>
          <w:kern w:val="0"/>
          <w:sz w:val="24"/>
          <w:szCs w:val="24"/>
          <w14:ligatures w14:val="none"/>
        </w:rPr>
        <w:t xml:space="preserve">Despite the confidence and reported positives such as the compliance with standard precaution rules and enhanced resilience, some of the participants reported many negative changes of surviving the EVD epidemic on their lives and reflected on the graphic incidences that caused fears and hopelessness in them which are </w:t>
      </w:r>
      <w:r w:rsidRPr="006431B3">
        <w:rPr>
          <w:rFonts w:ascii="Times New Roman" w:eastAsia="Calibri" w:hAnsi="Times New Roman" w:cs="Times New Roman"/>
          <w:kern w:val="0"/>
          <w:sz w:val="24"/>
          <w:szCs w:val="24"/>
          <w:shd w:val="clear" w:color="auto" w:fill="FFFFFF"/>
          <w14:ligatures w14:val="none"/>
        </w:rPr>
        <w:t>evidenced in the following statements:</w:t>
      </w:r>
    </w:p>
    <w:bookmarkEnd w:id="14"/>
    <w:p w14:paraId="4F6ABCD5" w14:textId="77777777" w:rsidR="00E0715B" w:rsidRPr="006431B3" w:rsidRDefault="00E0715B" w:rsidP="00997CD9">
      <w:pPr>
        <w:spacing w:before="120" w:after="0" w:line="360" w:lineRule="auto"/>
        <w:ind w:left="567" w:right="1089"/>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During the Ebola crisis people were lying dead on the street bleeding, vomiting and no one was able to offer assistance for fear of their lives. (IP, 005)</w:t>
      </w:r>
    </w:p>
    <w:p w14:paraId="4CDB1124" w14:textId="77777777" w:rsidR="00E0715B" w:rsidRPr="006431B3" w:rsidRDefault="00E0715B" w:rsidP="00997CD9">
      <w:pPr>
        <w:spacing w:after="0" w:line="360" w:lineRule="auto"/>
        <w:ind w:firstLine="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 xml:space="preserve">So, during those times </w:t>
      </w:r>
      <w:bookmarkStart w:id="15" w:name="_Hlk101110989"/>
      <w:r w:rsidRPr="006431B3">
        <w:rPr>
          <w:rFonts w:ascii="Times New Roman" w:eastAsia="Calibri" w:hAnsi="Times New Roman" w:cs="Times New Roman"/>
          <w:i/>
          <w:iCs/>
          <w:kern w:val="0"/>
          <w:sz w:val="24"/>
          <w:szCs w:val="24"/>
          <w14:ligatures w14:val="none"/>
        </w:rPr>
        <w:t xml:space="preserve">I would feel really, really, really helpless and </w:t>
      </w:r>
      <w:bookmarkEnd w:id="15"/>
      <w:r w:rsidRPr="006431B3">
        <w:rPr>
          <w:rFonts w:ascii="Times New Roman" w:eastAsia="Calibri" w:hAnsi="Times New Roman" w:cs="Times New Roman"/>
          <w:i/>
          <w:iCs/>
          <w:kern w:val="0"/>
          <w:sz w:val="24"/>
          <w:szCs w:val="24"/>
          <w14:ligatures w14:val="none"/>
        </w:rPr>
        <w:t>hopeless. (IP,010)</w:t>
      </w:r>
    </w:p>
    <w:p w14:paraId="0B2D8326" w14:textId="77777777" w:rsidR="00E0715B" w:rsidRPr="006431B3" w:rsidRDefault="00E0715B" w:rsidP="00997CD9">
      <w:pPr>
        <w:spacing w:before="120" w:after="0" w:line="360" w:lineRule="auto"/>
        <w:ind w:right="1089"/>
        <w:jc w:val="both"/>
        <w:rPr>
          <w:rFonts w:ascii="Times New Roman" w:eastAsia="Calibri" w:hAnsi="Times New Roman" w:cs="Times New Roman"/>
          <w:color w:val="404040"/>
          <w:kern w:val="0"/>
          <w:sz w:val="24"/>
          <w:szCs w:val="24"/>
          <w14:ligatures w14:val="none"/>
        </w:rPr>
      </w:pPr>
      <w:r w:rsidRPr="006431B3">
        <w:rPr>
          <w:rFonts w:ascii="Times New Roman" w:eastAsia="Calibri" w:hAnsi="Times New Roman" w:cs="Times New Roman"/>
          <w:color w:val="404040"/>
          <w:kern w:val="0"/>
          <w:sz w:val="24"/>
          <w:szCs w:val="24"/>
          <w14:ligatures w14:val="none"/>
        </w:rPr>
        <w:lastRenderedPageBreak/>
        <w:t>The statements above are indicative of the mental changes that have been influenced in West African EVD survivors living in Victoria-Australia. Examples of these changes include being scared forever, belief in divine interventions during difficult moments, experiencing flashbacks and nightmares.</w:t>
      </w:r>
    </w:p>
    <w:p w14:paraId="6C0CFFF3" w14:textId="2047D1D6" w:rsidR="00E0715B" w:rsidRPr="006431B3" w:rsidRDefault="00E0715B" w:rsidP="00997CD9">
      <w:pPr>
        <w:spacing w:after="0" w:line="360" w:lineRule="auto"/>
        <w:jc w:val="both"/>
        <w:rPr>
          <w:rFonts w:ascii="Times New Roman" w:eastAsia="Times New Roman" w:hAnsi="Times New Roman" w:cs="Times New Roman"/>
          <w:b/>
          <w:bCs/>
          <w:color w:val="000000"/>
          <w:kern w:val="0"/>
          <w:sz w:val="24"/>
          <w:szCs w:val="24"/>
          <w:lang w:eastAsia="en-AU"/>
          <w14:ligatures w14:val="none"/>
        </w:rPr>
      </w:pPr>
      <w:r w:rsidRPr="006431B3">
        <w:rPr>
          <w:rFonts w:ascii="Times New Roman" w:eastAsia="Times New Roman" w:hAnsi="Times New Roman" w:cs="Times New Roman"/>
          <w:b/>
          <w:bCs/>
          <w:color w:val="000000"/>
          <w:kern w:val="0"/>
          <w:sz w:val="24"/>
          <w:szCs w:val="24"/>
          <w:lang w:eastAsia="en-AU"/>
          <w14:ligatures w14:val="none"/>
        </w:rPr>
        <w:t xml:space="preserve">Social support </w:t>
      </w:r>
      <w:r w:rsidR="006B1C67">
        <w:rPr>
          <w:rFonts w:ascii="Times New Roman" w:eastAsia="Times New Roman" w:hAnsi="Times New Roman" w:cs="Times New Roman"/>
          <w:b/>
          <w:bCs/>
          <w:color w:val="000000"/>
          <w:kern w:val="0"/>
          <w:sz w:val="24"/>
          <w:szCs w:val="24"/>
          <w:lang w:eastAsia="en-AU"/>
          <w14:ligatures w14:val="none"/>
        </w:rPr>
        <w:t xml:space="preserve">that helped you </w:t>
      </w:r>
      <w:r w:rsidRPr="006431B3">
        <w:rPr>
          <w:rFonts w:ascii="Times New Roman" w:eastAsia="Times New Roman" w:hAnsi="Times New Roman" w:cs="Times New Roman"/>
          <w:b/>
          <w:bCs/>
          <w:color w:val="000000"/>
          <w:kern w:val="0"/>
          <w:sz w:val="24"/>
          <w:szCs w:val="24"/>
          <w:lang w:eastAsia="en-AU"/>
          <w14:ligatures w14:val="none"/>
        </w:rPr>
        <w:t xml:space="preserve">during EVD epidemic </w:t>
      </w:r>
    </w:p>
    <w:p w14:paraId="49C4017E" w14:textId="77777777" w:rsidR="00E0715B" w:rsidRPr="006431B3" w:rsidRDefault="00E0715B" w:rsidP="00997CD9">
      <w:pPr>
        <w:tabs>
          <w:tab w:val="left" w:pos="2805"/>
        </w:tabs>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Times New Roman" w:hAnsi="Times New Roman" w:cs="Times New Roman"/>
          <w:sz w:val="24"/>
          <w:szCs w:val="24"/>
          <w:lang w:val="en-GB"/>
        </w:rPr>
        <w:t xml:space="preserve">Findings from this qualitative data which reported that though some members of the community were supportive, some were not. Reported finding showed that some participants received supports mainly from family, friend and nongovernment organisations. </w:t>
      </w:r>
    </w:p>
    <w:p w14:paraId="7F7A0E1E" w14:textId="77777777" w:rsidR="00E0715B" w:rsidRPr="006431B3" w:rsidRDefault="00E0715B" w:rsidP="00997CD9">
      <w:pPr>
        <w:tabs>
          <w:tab w:val="left" w:pos="2805"/>
        </w:tabs>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Support was poor. It was poor. Because there was like I said there was dead body everywhere, hospital was full yeah. The support was really bad, the governments were helping but not to that extent yeah. (IP, 002)</w:t>
      </w:r>
    </w:p>
    <w:p w14:paraId="087CA2D1" w14:textId="77777777" w:rsidR="00E0715B" w:rsidRPr="006431B3" w:rsidRDefault="00E0715B" w:rsidP="00997CD9">
      <w:pPr>
        <w:tabs>
          <w:tab w:val="left" w:pos="2805"/>
        </w:tabs>
        <w:spacing w:after="0" w:line="360" w:lineRule="auto"/>
        <w:ind w:left="851"/>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i/>
          <w:iCs/>
          <w:kern w:val="0"/>
          <w:sz w:val="24"/>
          <w:szCs w:val="24"/>
          <w14:ligatures w14:val="none"/>
        </w:rPr>
        <w:t>During Ebola the only support I had was my immediate family. I didn’t get any support even as a healthcare worker. So, all the support I had was from my immediate family.</w:t>
      </w:r>
      <w:r w:rsidRPr="006431B3">
        <w:rPr>
          <w:rFonts w:ascii="Times New Roman" w:eastAsia="Calibri" w:hAnsi="Times New Roman" w:cs="Times New Roman"/>
          <w:kern w:val="0"/>
          <w:sz w:val="24"/>
          <w:szCs w:val="24"/>
          <w14:ligatures w14:val="none"/>
        </w:rPr>
        <w:t xml:space="preserve"> </w:t>
      </w:r>
      <w:r w:rsidRPr="006431B3">
        <w:rPr>
          <w:rFonts w:ascii="Times New Roman" w:eastAsia="Calibri" w:hAnsi="Times New Roman" w:cs="Times New Roman"/>
          <w:i/>
          <w:iCs/>
          <w:kern w:val="0"/>
          <w:sz w:val="24"/>
          <w:szCs w:val="24"/>
          <w14:ligatures w14:val="none"/>
        </w:rPr>
        <w:t>(IP, 010)</w:t>
      </w:r>
    </w:p>
    <w:p w14:paraId="307EE09A" w14:textId="77777777" w:rsidR="00E0715B" w:rsidRPr="006431B3" w:rsidRDefault="00E0715B" w:rsidP="00997CD9">
      <w:pPr>
        <w:tabs>
          <w:tab w:val="left" w:pos="2805"/>
        </w:tabs>
        <w:spacing w:after="0" w:line="360" w:lineRule="auto"/>
        <w:jc w:val="both"/>
        <w:rPr>
          <w:rFonts w:ascii="Times New Roman" w:eastAsia="Calibri" w:hAnsi="Times New Roman" w:cs="Times New Roman"/>
          <w:kern w:val="0"/>
          <w:sz w:val="24"/>
          <w:szCs w:val="24"/>
          <w14:ligatures w14:val="none"/>
        </w:rPr>
      </w:pPr>
      <w:bookmarkStart w:id="16" w:name="_Hlk187845534"/>
      <w:r w:rsidRPr="006431B3">
        <w:rPr>
          <w:rFonts w:ascii="Times New Roman" w:eastAsia="Times New Roman" w:hAnsi="Times New Roman" w:cs="Times New Roman"/>
          <w:sz w:val="24"/>
          <w:szCs w:val="24"/>
          <w:lang w:val="en-GB"/>
        </w:rPr>
        <w:t xml:space="preserve">On the contrary, other participants noted that </w:t>
      </w:r>
      <w:bookmarkEnd w:id="16"/>
      <w:r w:rsidRPr="006431B3">
        <w:rPr>
          <w:rFonts w:ascii="Times New Roman" w:eastAsia="Times New Roman" w:hAnsi="Times New Roman" w:cs="Times New Roman"/>
          <w:sz w:val="24"/>
          <w:szCs w:val="24"/>
          <w:lang w:val="en-GB"/>
        </w:rPr>
        <w:t xml:space="preserve">though </w:t>
      </w:r>
      <w:r w:rsidRPr="006431B3">
        <w:rPr>
          <w:rFonts w:ascii="Times New Roman" w:eastAsia="Calibri" w:hAnsi="Times New Roman" w:cs="Times New Roman"/>
          <w:kern w:val="0"/>
          <w:sz w:val="24"/>
          <w:szCs w:val="24"/>
          <w14:ligatures w14:val="none"/>
        </w:rPr>
        <w:t xml:space="preserve">their governments social support during the EVD epidemic was suboptimal it was provided especially towards the end of the epidemic. </w:t>
      </w:r>
    </w:p>
    <w:p w14:paraId="0E7B4206" w14:textId="77777777" w:rsidR="00E0715B" w:rsidRPr="006431B3" w:rsidRDefault="00E0715B" w:rsidP="00997CD9">
      <w:pPr>
        <w:tabs>
          <w:tab w:val="left" w:pos="2805"/>
        </w:tabs>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The support from government was non prevalent, there was nothing like that ok. it was after the Ebola during the post Ebola that government through collaboration with the development partners came up with some support. (IP, 003)</w:t>
      </w:r>
    </w:p>
    <w:p w14:paraId="29A09DFF" w14:textId="5C12A653" w:rsidR="00E0715B" w:rsidRPr="006431B3" w:rsidRDefault="00E0715B" w:rsidP="00997CD9">
      <w:pPr>
        <w:tabs>
          <w:tab w:val="left" w:pos="2805"/>
        </w:tabs>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 xml:space="preserve">However, although government support was perceived as inadequate, </w:t>
      </w:r>
      <w:r w:rsidR="00961B1D">
        <w:rPr>
          <w:rFonts w:ascii="Times New Roman" w:eastAsia="Calibri" w:hAnsi="Times New Roman" w:cs="Times New Roman"/>
          <w:kern w:val="0"/>
          <w:sz w:val="24"/>
          <w:szCs w:val="24"/>
          <w14:ligatures w14:val="none"/>
        </w:rPr>
        <w:t xml:space="preserve">some </w:t>
      </w:r>
      <w:r w:rsidRPr="006431B3">
        <w:rPr>
          <w:rFonts w:ascii="Times New Roman" w:eastAsia="Calibri" w:hAnsi="Times New Roman" w:cs="Times New Roman"/>
          <w:kern w:val="0"/>
          <w:sz w:val="24"/>
          <w:szCs w:val="24"/>
          <w14:ligatures w14:val="none"/>
        </w:rPr>
        <w:t>family and non-government organisations were able to provide support for EVD survivors.</w:t>
      </w:r>
    </w:p>
    <w:p w14:paraId="11DA13DC" w14:textId="77777777" w:rsidR="00E0715B" w:rsidRPr="006431B3" w:rsidRDefault="00E0715B" w:rsidP="00997CD9">
      <w:pPr>
        <w:spacing w:before="120" w:after="0" w:line="360" w:lineRule="auto"/>
        <w:ind w:left="851"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I received support from my immediate family members who were living in Australia and a few community members. (IP, 005)</w:t>
      </w:r>
    </w:p>
    <w:p w14:paraId="763898B0" w14:textId="77777777" w:rsidR="00E0715B" w:rsidRDefault="00E0715B" w:rsidP="00997CD9">
      <w:pPr>
        <w:spacing w:before="120" w:after="0" w:line="360" w:lineRule="auto"/>
        <w:ind w:left="851"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I got support from my husband who was living in Australia and my workplace. (IP,010)</w:t>
      </w:r>
    </w:p>
    <w:p w14:paraId="20CED5E4" w14:textId="40BF635E" w:rsidR="00961B1D" w:rsidRDefault="00961B1D" w:rsidP="00961B1D">
      <w:pPr>
        <w:spacing w:before="120" w:after="0" w:line="360" w:lineRule="auto"/>
        <w:ind w:right="1089"/>
        <w:jc w:val="both"/>
        <w:rPr>
          <w:rFonts w:ascii="Times New Roman" w:eastAsia="Calibri" w:hAnsi="Times New Roman" w:cs="Times New Roman"/>
          <w:color w:val="404040"/>
          <w:kern w:val="0"/>
          <w:sz w:val="24"/>
          <w:szCs w:val="24"/>
          <w14:ligatures w14:val="none"/>
        </w:rPr>
      </w:pPr>
      <w:r w:rsidRPr="00961B1D">
        <w:rPr>
          <w:rFonts w:ascii="Times New Roman" w:eastAsia="Calibri" w:hAnsi="Times New Roman" w:cs="Times New Roman"/>
          <w:color w:val="404040"/>
          <w:kern w:val="0"/>
          <w:sz w:val="24"/>
          <w:szCs w:val="24"/>
          <w14:ligatures w14:val="none"/>
        </w:rPr>
        <w:t>As some family members and communities were able to provide support to EVD survivors, others were not. This is evidenced in the following participants’ statements that:</w:t>
      </w:r>
    </w:p>
    <w:p w14:paraId="703C2753" w14:textId="5077C8A7" w:rsidR="00961B1D" w:rsidRDefault="007458F7" w:rsidP="007458F7">
      <w:pPr>
        <w:spacing w:before="120" w:after="0" w:line="360" w:lineRule="auto"/>
        <w:ind w:left="567" w:right="1089"/>
        <w:jc w:val="both"/>
        <w:rPr>
          <w:rFonts w:ascii="Times New Roman" w:hAnsi="Times New Roman" w:cs="Times New Roman"/>
          <w:i/>
          <w:iCs/>
          <w:color w:val="333E48"/>
          <w:sz w:val="24"/>
          <w:szCs w:val="24"/>
          <w:shd w:val="clear" w:color="auto" w:fill="FFFFFF"/>
        </w:rPr>
      </w:pPr>
      <w:r w:rsidRPr="007458F7">
        <w:rPr>
          <w:rFonts w:ascii="Times New Roman" w:hAnsi="Times New Roman" w:cs="Times New Roman"/>
          <w:i/>
          <w:iCs/>
          <w:color w:val="333E48"/>
          <w:sz w:val="24"/>
          <w:szCs w:val="24"/>
          <w:shd w:val="clear" w:color="auto" w:fill="FFFFFF"/>
        </w:rPr>
        <w:t>Distrust among neighbours in the community. Everyone had to avoid getting infected thus, look after themselves.</w:t>
      </w:r>
      <w:r>
        <w:rPr>
          <w:rFonts w:ascii="Times New Roman" w:hAnsi="Times New Roman" w:cs="Times New Roman"/>
          <w:i/>
          <w:iCs/>
          <w:color w:val="333E48"/>
          <w:sz w:val="24"/>
          <w:szCs w:val="24"/>
          <w:shd w:val="clear" w:color="auto" w:fill="FFFFFF"/>
        </w:rPr>
        <w:t xml:space="preserve"> (SQP,13)</w:t>
      </w:r>
    </w:p>
    <w:p w14:paraId="6D8BA13D" w14:textId="6708BE0A" w:rsidR="007458F7" w:rsidRDefault="007458F7" w:rsidP="007458F7">
      <w:pPr>
        <w:spacing w:before="120" w:after="0" w:line="360" w:lineRule="auto"/>
        <w:ind w:left="567" w:right="1089"/>
        <w:jc w:val="both"/>
        <w:rPr>
          <w:rFonts w:ascii="Times New Roman" w:hAnsi="Times New Roman" w:cs="Times New Roman"/>
          <w:i/>
          <w:iCs/>
          <w:color w:val="333E48"/>
          <w:sz w:val="24"/>
          <w:szCs w:val="24"/>
          <w:shd w:val="clear" w:color="auto" w:fill="FFFFFF"/>
        </w:rPr>
      </w:pPr>
      <w:r w:rsidRPr="007458F7">
        <w:rPr>
          <w:rFonts w:ascii="Times New Roman" w:hAnsi="Times New Roman" w:cs="Times New Roman"/>
          <w:i/>
          <w:iCs/>
          <w:color w:val="333E48"/>
          <w:sz w:val="24"/>
          <w:szCs w:val="24"/>
          <w:shd w:val="clear" w:color="auto" w:fill="FFFFFF"/>
        </w:rPr>
        <w:t>It was so difficult for everyone to move around or get help from people.</w:t>
      </w:r>
      <w:r>
        <w:rPr>
          <w:rFonts w:ascii="Times New Roman" w:hAnsi="Times New Roman" w:cs="Times New Roman"/>
          <w:i/>
          <w:iCs/>
          <w:color w:val="333E48"/>
          <w:sz w:val="24"/>
          <w:szCs w:val="24"/>
          <w:shd w:val="clear" w:color="auto" w:fill="FFFFFF"/>
        </w:rPr>
        <w:t xml:space="preserve"> (SQP,20)</w:t>
      </w:r>
    </w:p>
    <w:p w14:paraId="2CC5CA18" w14:textId="6223F7AA" w:rsidR="007458F7" w:rsidRDefault="007458F7" w:rsidP="007458F7">
      <w:pPr>
        <w:spacing w:before="120" w:after="0" w:line="360" w:lineRule="auto"/>
        <w:ind w:left="567" w:right="1089"/>
        <w:jc w:val="both"/>
        <w:rPr>
          <w:rFonts w:ascii="Times New Roman" w:hAnsi="Times New Roman" w:cs="Times New Roman"/>
          <w:i/>
          <w:iCs/>
          <w:color w:val="333E48"/>
          <w:sz w:val="24"/>
          <w:szCs w:val="24"/>
          <w:shd w:val="clear" w:color="auto" w:fill="FFFFFF"/>
        </w:rPr>
      </w:pPr>
      <w:r w:rsidRPr="007458F7">
        <w:rPr>
          <w:rFonts w:ascii="Times New Roman" w:hAnsi="Times New Roman" w:cs="Times New Roman"/>
          <w:i/>
          <w:iCs/>
          <w:color w:val="333E48"/>
          <w:sz w:val="24"/>
          <w:szCs w:val="24"/>
          <w:shd w:val="clear" w:color="auto" w:fill="FFFFFF"/>
        </w:rPr>
        <w:lastRenderedPageBreak/>
        <w:t>No one in the neighbourhood wanted to assist us because of fear of being infected with ebola virus.</w:t>
      </w:r>
      <w:r>
        <w:rPr>
          <w:rFonts w:ascii="Times New Roman" w:hAnsi="Times New Roman" w:cs="Times New Roman"/>
          <w:i/>
          <w:iCs/>
          <w:color w:val="333E48"/>
          <w:sz w:val="24"/>
          <w:szCs w:val="24"/>
          <w:shd w:val="clear" w:color="auto" w:fill="FFFFFF"/>
        </w:rPr>
        <w:t xml:space="preserve"> (SQP,52)</w:t>
      </w:r>
    </w:p>
    <w:p w14:paraId="123558FE" w14:textId="5B951068" w:rsidR="007458F7" w:rsidRPr="007458F7" w:rsidRDefault="007458F7" w:rsidP="007458F7">
      <w:pPr>
        <w:spacing w:before="120" w:after="0" w:line="360" w:lineRule="auto"/>
        <w:ind w:right="1089"/>
        <w:jc w:val="both"/>
        <w:rPr>
          <w:rFonts w:ascii="Times New Roman" w:hAnsi="Times New Roman" w:cs="Times New Roman"/>
          <w:color w:val="333E48"/>
          <w:sz w:val="24"/>
          <w:szCs w:val="24"/>
          <w:shd w:val="clear" w:color="auto" w:fill="FFFFFF"/>
        </w:rPr>
      </w:pPr>
      <w:r w:rsidRPr="007458F7">
        <w:rPr>
          <w:rFonts w:ascii="Times New Roman" w:hAnsi="Times New Roman" w:cs="Times New Roman"/>
          <w:color w:val="333E48"/>
          <w:sz w:val="24"/>
          <w:szCs w:val="24"/>
          <w:shd w:val="clear" w:color="auto" w:fill="FFFFFF"/>
        </w:rPr>
        <w:t>Social support was further assessed among participants for the COVID-19 pandemic period.</w:t>
      </w:r>
    </w:p>
    <w:p w14:paraId="0202D1E5" w14:textId="451B8BE5" w:rsidR="006B1C67" w:rsidRPr="006431B3" w:rsidRDefault="006B1C67" w:rsidP="006B1C67">
      <w:pPr>
        <w:spacing w:after="0" w:line="360" w:lineRule="auto"/>
        <w:jc w:val="both"/>
        <w:rPr>
          <w:rFonts w:ascii="Times New Roman" w:eastAsia="Times New Roman" w:hAnsi="Times New Roman" w:cs="Times New Roman"/>
          <w:b/>
          <w:bCs/>
          <w:color w:val="000000"/>
          <w:kern w:val="0"/>
          <w:sz w:val="24"/>
          <w:szCs w:val="24"/>
          <w:lang w:eastAsia="en-AU"/>
          <w14:ligatures w14:val="none"/>
        </w:rPr>
      </w:pPr>
      <w:r w:rsidRPr="006431B3">
        <w:rPr>
          <w:rFonts w:ascii="Times New Roman" w:eastAsia="Times New Roman" w:hAnsi="Times New Roman" w:cs="Times New Roman"/>
          <w:b/>
          <w:bCs/>
          <w:color w:val="000000" w:themeColor="text1"/>
          <w:kern w:val="0"/>
          <w:sz w:val="24"/>
          <w:szCs w:val="24"/>
          <w:lang w:eastAsia="en-AU"/>
          <w14:ligatures w14:val="none"/>
        </w:rPr>
        <w:t>Social support that has helped during COVID-19</w:t>
      </w:r>
      <w:r w:rsidR="00C4075A">
        <w:rPr>
          <w:rFonts w:ascii="Times New Roman" w:eastAsia="Times New Roman" w:hAnsi="Times New Roman" w:cs="Times New Roman"/>
          <w:b/>
          <w:bCs/>
          <w:color w:val="000000" w:themeColor="text1"/>
          <w:kern w:val="0"/>
          <w:sz w:val="24"/>
          <w:szCs w:val="24"/>
          <w:lang w:eastAsia="en-AU"/>
          <w14:ligatures w14:val="none"/>
        </w:rPr>
        <w:t xml:space="preserve"> pandemic</w:t>
      </w:r>
    </w:p>
    <w:p w14:paraId="413AE1DC" w14:textId="77777777" w:rsidR="006B1C67" w:rsidRPr="006431B3" w:rsidRDefault="006B1C67" w:rsidP="006B1C67">
      <w:pPr>
        <w:spacing w:after="0" w:line="360" w:lineRule="auto"/>
        <w:jc w:val="both"/>
        <w:rPr>
          <w:rFonts w:ascii="Times New Roman" w:eastAsia="Times New Roman" w:hAnsi="Times New Roman" w:cs="Times New Roman"/>
          <w:sz w:val="24"/>
          <w:szCs w:val="24"/>
        </w:rPr>
      </w:pPr>
      <w:bookmarkStart w:id="17" w:name="_Hlk188565711"/>
      <w:r w:rsidRPr="006431B3">
        <w:rPr>
          <w:rFonts w:ascii="Times New Roman" w:eastAsia="Times New Roman" w:hAnsi="Times New Roman" w:cs="Times New Roman"/>
          <w:sz w:val="24"/>
          <w:szCs w:val="24"/>
        </w:rPr>
        <w:t>The qualitative findings showed that though some people encountered some difficulty in accessing the government provided social supports because of visa conditions, the overwhelming majority were happy with the supports they received from not only individuals and neighbours, but also from the Australian government.</w:t>
      </w:r>
    </w:p>
    <w:bookmarkEnd w:id="17"/>
    <w:p w14:paraId="0AF77A16" w14:textId="77777777" w:rsidR="006B1C67" w:rsidRPr="006431B3" w:rsidRDefault="006B1C67" w:rsidP="006B1C67">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My job is giving us staff members support in addition to the Australian government support. (IP, 001)</w:t>
      </w:r>
    </w:p>
    <w:p w14:paraId="53135B35" w14:textId="77777777" w:rsidR="006B1C67" w:rsidRPr="006431B3" w:rsidRDefault="006B1C67" w:rsidP="006B1C67">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Unlike when I was in Africa, the Australian government provided both financial and social support. (IP, 004)</w:t>
      </w:r>
    </w:p>
    <w:p w14:paraId="289EE974" w14:textId="77777777" w:rsidR="006B1C67" w:rsidRPr="006431B3" w:rsidRDefault="006B1C67" w:rsidP="006B1C67">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kern w:val="0"/>
          <w:sz w:val="24"/>
          <w:szCs w:val="24"/>
          <w14:ligatures w14:val="none"/>
        </w:rPr>
        <w:t>Here, government say stay indoors we would look after you, we would provide for you the income and the support, and it was evident because we all could see what government was doing (IP,005)</w:t>
      </w:r>
    </w:p>
    <w:p w14:paraId="736EE1E0" w14:textId="77777777" w:rsidR="006B1C67" w:rsidRPr="006431B3" w:rsidRDefault="006B1C67" w:rsidP="006B1C67">
      <w:pPr>
        <w:spacing w:after="0" w:line="360" w:lineRule="auto"/>
        <w:jc w:val="both"/>
        <w:rPr>
          <w:rFonts w:ascii="Times New Roman" w:eastAsia="Times New Roman" w:hAnsi="Times New Roman" w:cs="Times New Roman"/>
          <w:color w:val="000000"/>
          <w:kern w:val="0"/>
          <w:sz w:val="24"/>
          <w:szCs w:val="24"/>
          <w:lang w:eastAsia="en-AU"/>
          <w14:ligatures w14:val="none"/>
        </w:rPr>
      </w:pPr>
      <w:r w:rsidRPr="006431B3">
        <w:rPr>
          <w:rFonts w:ascii="Times New Roman" w:eastAsia="Times New Roman" w:hAnsi="Times New Roman" w:cs="Times New Roman"/>
          <w:color w:val="000000"/>
          <w:kern w:val="0"/>
          <w:sz w:val="24"/>
          <w:szCs w:val="24"/>
          <w:lang w:eastAsia="en-AU"/>
          <w14:ligatures w14:val="none"/>
        </w:rPr>
        <w:t>In addition to government supports, family members provided support to participants.</w:t>
      </w:r>
      <w:bookmarkStart w:id="18" w:name="_Hlk188825751"/>
    </w:p>
    <w:p w14:paraId="7B4ABC3C" w14:textId="77777777" w:rsidR="006E3D7C" w:rsidRDefault="006B1C67" w:rsidP="006E3D7C">
      <w:pPr>
        <w:spacing w:before="120" w:after="0" w:line="360" w:lineRule="auto"/>
        <w:ind w:right="1089" w:firstLine="567"/>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kern w:val="0"/>
          <w:sz w:val="24"/>
          <w:szCs w:val="24"/>
          <w14:ligatures w14:val="none"/>
        </w:rPr>
        <w:t>Sometimes I do have support from my elder sister (IP,003)</w:t>
      </w:r>
      <w:bookmarkEnd w:id="18"/>
    </w:p>
    <w:p w14:paraId="744699DC" w14:textId="5FE55069" w:rsidR="00E0715B" w:rsidRPr="006E3D7C" w:rsidRDefault="00E0715B" w:rsidP="006E3D7C">
      <w:pPr>
        <w:spacing w:before="120" w:after="0" w:line="360" w:lineRule="auto"/>
        <w:ind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b/>
          <w:bCs/>
          <w:color w:val="000000" w:themeColor="text1"/>
          <w:kern w:val="0"/>
          <w:sz w:val="24"/>
          <w:szCs w:val="24"/>
          <w14:ligatures w14:val="none"/>
        </w:rPr>
        <w:t>Strategies participants used to cope during EVD epidemic</w:t>
      </w:r>
    </w:p>
    <w:p w14:paraId="53898BED" w14:textId="77777777" w:rsidR="00E0715B" w:rsidRPr="006431B3" w:rsidRDefault="00E0715B" w:rsidP="00997CD9">
      <w:pPr>
        <w:spacing w:after="0" w:line="360" w:lineRule="auto"/>
        <w:contextualSpacing/>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Findings were that participants followed infection prevention and control such as hand washing and sanitation, social distancing and avoiding crowding and crowded places. These coping strategies were confirmed by the following statements;</w:t>
      </w:r>
    </w:p>
    <w:p w14:paraId="5EC9D870" w14:textId="77777777" w:rsidR="00E0715B" w:rsidRPr="006431B3" w:rsidRDefault="00E0715B" w:rsidP="00997CD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Coping strategy was strict adherence to government’s regulation in relation to the measures that were put in place, you know and yeah going by the health advice so those were the coping strategies. (IP, 003)</w:t>
      </w:r>
    </w:p>
    <w:p w14:paraId="00813CA0" w14:textId="77777777" w:rsidR="00E0715B" w:rsidRPr="006431B3" w:rsidRDefault="00E0715B" w:rsidP="00997CD9">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The strategies I used keep washing our hands daily regularly, sanitising our hands we go to no social gathering places, we know who we are mingling with. We should keep our distance are the only strategies I was putting in place so that I will not have the virus. (IP,006)</w:t>
      </w:r>
    </w:p>
    <w:p w14:paraId="78FF63DE" w14:textId="77777777" w:rsidR="00E0715B" w:rsidRPr="006431B3" w:rsidRDefault="00E0715B" w:rsidP="00997CD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Others stated that being surrounded by their families helped them cope with the EVD epidemic. This finding is confirmed by participants statements.</w:t>
      </w:r>
    </w:p>
    <w:p w14:paraId="78A7401F" w14:textId="77777777" w:rsidR="00E0715B" w:rsidRPr="006431B3" w:rsidRDefault="00E0715B" w:rsidP="00997CD9">
      <w:pPr>
        <w:spacing w:after="0" w:line="360" w:lineRule="auto"/>
        <w:ind w:left="851"/>
        <w:contextualSpacing/>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lastRenderedPageBreak/>
        <w:t>So, you have families and friends were able to see them they are all close and just checking up on each other was a good way to just keep going. (Participant, 004)</w:t>
      </w:r>
    </w:p>
    <w:p w14:paraId="4353D009" w14:textId="77777777" w:rsidR="00E0715B" w:rsidRPr="006431B3" w:rsidRDefault="00E0715B" w:rsidP="00997CD9">
      <w:pPr>
        <w:spacing w:after="0" w:line="360" w:lineRule="auto"/>
        <w:contextualSpacing/>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Mass media information, education and education helped participant cope with the EVD. A participant statement echoed this finding.</w:t>
      </w:r>
    </w:p>
    <w:p w14:paraId="0160BCF8" w14:textId="77777777" w:rsidR="00E0715B" w:rsidRPr="006431B3" w:rsidRDefault="00E0715B" w:rsidP="00997CD9">
      <w:pPr>
        <w:spacing w:after="0" w:line="360" w:lineRule="auto"/>
        <w:contextualSpacing/>
        <w:jc w:val="both"/>
        <w:rPr>
          <w:rFonts w:ascii="Times New Roman" w:eastAsia="Calibri" w:hAnsi="Times New Roman" w:cs="Times New Roman"/>
          <w:kern w:val="0"/>
          <w:sz w:val="24"/>
          <w:szCs w:val="24"/>
          <w14:ligatures w14:val="none"/>
        </w:rPr>
      </w:pPr>
    </w:p>
    <w:p w14:paraId="773E2572" w14:textId="77777777" w:rsidR="00E0715B" w:rsidRPr="006431B3" w:rsidRDefault="00E0715B" w:rsidP="00997CD9">
      <w:pPr>
        <w:spacing w:before="120" w:after="0" w:line="360" w:lineRule="auto"/>
        <w:ind w:left="851"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I stay home, watch television, go to work and spend time with family. (IP, 003)</w:t>
      </w:r>
    </w:p>
    <w:p w14:paraId="262F7ED4" w14:textId="77777777" w:rsidR="00E0715B" w:rsidRPr="006431B3" w:rsidRDefault="00E0715B" w:rsidP="00997CD9">
      <w:pPr>
        <w:spacing w:after="0" w:line="360" w:lineRule="auto"/>
        <w:ind w:left="851"/>
        <w:contextualSpacing/>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So, information helped me a lot. I had a mobile phone, and I had a radio that I was keeping in tune with current news each and every day. So that helped me a lot. (IP, 005)</w:t>
      </w:r>
    </w:p>
    <w:p w14:paraId="07214623" w14:textId="77777777" w:rsidR="00E0715B" w:rsidRPr="006431B3" w:rsidRDefault="00E0715B" w:rsidP="00997CD9">
      <w:pPr>
        <w:spacing w:after="0" w:line="360" w:lineRule="auto"/>
        <w:contextualSpacing/>
        <w:jc w:val="both"/>
        <w:rPr>
          <w:rFonts w:ascii="Times New Roman" w:eastAsia="Calibri" w:hAnsi="Times New Roman" w:cs="Times New Roman"/>
          <w:b/>
          <w:bCs/>
          <w:i/>
          <w:iCs/>
          <w:kern w:val="0"/>
          <w:sz w:val="24"/>
          <w:szCs w:val="24"/>
          <w14:ligatures w14:val="none"/>
        </w:rPr>
      </w:pPr>
    </w:p>
    <w:p w14:paraId="228C6C42" w14:textId="77777777" w:rsidR="00E0715B" w:rsidRPr="006431B3" w:rsidRDefault="00E0715B" w:rsidP="00997CD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 xml:space="preserve">Another way they coped was by singing and offering prayers for divine interventions. </w:t>
      </w:r>
    </w:p>
    <w:p w14:paraId="502A3513" w14:textId="5A3E0A8D" w:rsidR="006B1C67" w:rsidRDefault="00E0715B" w:rsidP="006B1C67">
      <w:pPr>
        <w:spacing w:after="0" w:line="360" w:lineRule="auto"/>
        <w:ind w:left="851"/>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 xml:space="preserve">One of them was like emm when once I got out of isolation you know being with family members am a very religious person praying and singing because in my culture we </w:t>
      </w:r>
      <w:r w:rsidRPr="006B1C67">
        <w:rPr>
          <w:rFonts w:ascii="Times New Roman" w:eastAsia="Calibri" w:hAnsi="Times New Roman" w:cs="Times New Roman"/>
          <w:i/>
          <w:iCs/>
          <w:kern w:val="0"/>
          <w:sz w:val="24"/>
          <w:szCs w:val="24"/>
          <w14:ligatures w14:val="none"/>
        </w:rPr>
        <w:t>always sing and dance ...were some of the strategies that helped to alleviate some of the impact of Ebola. (IP,010)</w:t>
      </w:r>
    </w:p>
    <w:p w14:paraId="68D8D926" w14:textId="2C2C9432" w:rsidR="006B1C67" w:rsidRPr="006431B3" w:rsidRDefault="006B1C67" w:rsidP="006B1C67">
      <w:pPr>
        <w:spacing w:after="0" w:line="360" w:lineRule="auto"/>
        <w:jc w:val="both"/>
        <w:rPr>
          <w:rFonts w:ascii="Times New Roman" w:eastAsia="Times New Roman" w:hAnsi="Times New Roman" w:cs="Times New Roman"/>
          <w:b/>
          <w:bCs/>
          <w:color w:val="000000"/>
          <w:kern w:val="0"/>
          <w:sz w:val="24"/>
          <w:szCs w:val="24"/>
          <w:lang w:eastAsia="en-AU"/>
          <w14:ligatures w14:val="none"/>
        </w:rPr>
      </w:pPr>
      <w:r w:rsidRPr="006431B3">
        <w:rPr>
          <w:rFonts w:ascii="Times New Roman" w:eastAsia="Calibri" w:hAnsi="Times New Roman" w:cs="Times New Roman"/>
          <w:b/>
          <w:bCs/>
          <w:color w:val="000000" w:themeColor="text1"/>
          <w:kern w:val="0"/>
          <w:sz w:val="24"/>
          <w:szCs w:val="24"/>
          <w14:ligatures w14:val="none"/>
        </w:rPr>
        <w:t xml:space="preserve">Strategies participants used to cope during </w:t>
      </w:r>
      <w:r w:rsidRPr="006431B3">
        <w:rPr>
          <w:rFonts w:ascii="Times New Roman" w:eastAsia="Calibri" w:hAnsi="Times New Roman" w:cs="Times New Roman"/>
          <w:b/>
          <w:bCs/>
          <w:kern w:val="0"/>
          <w:sz w:val="24"/>
          <w:szCs w:val="24"/>
          <w:lang w:val="en-GB"/>
          <w14:ligatures w14:val="none"/>
        </w:rPr>
        <w:t>the COVID-19 pandemic</w:t>
      </w:r>
    </w:p>
    <w:p w14:paraId="620F7360" w14:textId="77777777" w:rsidR="006B1C67" w:rsidRPr="006431B3" w:rsidRDefault="006B1C67" w:rsidP="006B1C67">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Many participants stated that they complied with government public health regulations and embraced infection prevention and control measures. They avoided crowded places and shaking of hands, wore face masks, tested for COVID-19 when necessary, and stayed within travel limits. Some embarked on walking, running, dancing and offering prayers. A respondent took days off work and stayed home, not doing anything but relying on family support networks to cope. Similar to coping strategies for EVD, participants watched television and listened to the radio and used social media to cope with COVID-19.</w:t>
      </w:r>
    </w:p>
    <w:p w14:paraId="05CA0B49" w14:textId="77777777" w:rsidR="006B1C67" w:rsidRPr="006431B3" w:rsidRDefault="006B1C67" w:rsidP="006B1C67">
      <w:pPr>
        <w:spacing w:after="0" w:line="360" w:lineRule="auto"/>
        <w:ind w:left="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Make sure that you wash your hands consistently, wear your mask, wear your PPE you know, gloves you know, make sure that you don’t go to a crowded place. When you want to go out you make sure that ehh you don’t get closer to people like before you know there is no hugging again.  That em so those are the rules. Just follow the rules, no hugging, no shaking of hands and all those things. (IP,001)</w:t>
      </w:r>
    </w:p>
    <w:p w14:paraId="331FA817" w14:textId="77777777" w:rsidR="006B1C67" w:rsidRPr="006431B3" w:rsidRDefault="006B1C67" w:rsidP="006B1C67">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Sometimes I cry or sing and dance to cope with stress. (IP, 002)</w:t>
      </w:r>
    </w:p>
    <w:p w14:paraId="60805983" w14:textId="77777777" w:rsidR="006B1C67" w:rsidRPr="006431B3" w:rsidRDefault="006B1C67" w:rsidP="006B1C67">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 xml:space="preserve"> I sit with my children, and we watch television a discuss and sometime go to a nearby park for a walk. (IP, 008)</w:t>
      </w:r>
    </w:p>
    <w:p w14:paraId="36F6EAA8" w14:textId="77777777" w:rsidR="006B1C67" w:rsidRPr="006431B3" w:rsidRDefault="006B1C67" w:rsidP="006B1C67">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lastRenderedPageBreak/>
        <w:t>Since I am living alone in my house, I rely on telephone calls to my family and friends back in Africa and the lockdowns are affecting my business negatively. (IP, 009)</w:t>
      </w:r>
    </w:p>
    <w:p w14:paraId="3994F05F" w14:textId="77777777" w:rsidR="006B1C67" w:rsidRPr="006431B3" w:rsidRDefault="006B1C67" w:rsidP="006B1C67">
      <w:pPr>
        <w:spacing w:after="0" w:line="360" w:lineRule="auto"/>
        <w:jc w:val="both"/>
        <w:rPr>
          <w:rFonts w:ascii="Times New Roman" w:eastAsia="Times New Roman" w:hAnsi="Times New Roman" w:cs="Times New Roman"/>
          <w:color w:val="000000"/>
          <w:kern w:val="0"/>
          <w:sz w:val="24"/>
          <w:szCs w:val="24"/>
          <w:lang w:eastAsia="en-AU"/>
          <w14:ligatures w14:val="none"/>
        </w:rPr>
      </w:pPr>
      <w:r w:rsidRPr="006431B3">
        <w:rPr>
          <w:rFonts w:ascii="Times New Roman" w:eastAsia="Times New Roman" w:hAnsi="Times New Roman" w:cs="Times New Roman"/>
          <w:color w:val="000000"/>
          <w:kern w:val="0"/>
          <w:sz w:val="24"/>
          <w:szCs w:val="24"/>
          <w:lang w:eastAsia="en-AU"/>
          <w14:ligatures w14:val="none"/>
        </w:rPr>
        <w:t>Another participant emphasised the strain on family dynamics and income that has impacted his coping during the pandemic.</w:t>
      </w:r>
    </w:p>
    <w:p w14:paraId="21D62EFA" w14:textId="77777777" w:rsidR="006B1C67" w:rsidRPr="006431B3" w:rsidRDefault="006B1C67" w:rsidP="006B1C67">
      <w:pPr>
        <w:spacing w:after="0" w:line="360" w:lineRule="auto"/>
        <w:ind w:left="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Because we cannot work in two places at the same time. So that has an effect, a rippling effect into ah the resources that normally flow in the family. (IP,005)</w:t>
      </w:r>
    </w:p>
    <w:p w14:paraId="30D4E4B8" w14:textId="77777777" w:rsidR="006B1C67" w:rsidRPr="006431B3" w:rsidRDefault="006B1C67" w:rsidP="006B1C67">
      <w:pPr>
        <w:spacing w:after="0" w:line="360" w:lineRule="auto"/>
        <w:ind w:left="567"/>
        <w:jc w:val="both"/>
        <w:rPr>
          <w:rFonts w:ascii="Times New Roman" w:hAnsi="Times New Roman" w:cs="Times New Roman"/>
          <w:b/>
          <w:bCs/>
          <w:i/>
          <w:iCs/>
          <w:sz w:val="24"/>
          <w:szCs w:val="24"/>
        </w:rPr>
      </w:pPr>
    </w:p>
    <w:p w14:paraId="72572DA6" w14:textId="77777777" w:rsidR="006B1C67" w:rsidRPr="006431B3" w:rsidRDefault="006B1C67" w:rsidP="006B1C67">
      <w:pPr>
        <w:spacing w:after="0" w:line="360" w:lineRule="auto"/>
        <w:jc w:val="both"/>
        <w:rPr>
          <w:rFonts w:ascii="Times New Roman" w:hAnsi="Times New Roman" w:cs="Times New Roman"/>
          <w:sz w:val="24"/>
          <w:szCs w:val="24"/>
        </w:rPr>
      </w:pPr>
      <w:r w:rsidRPr="006431B3">
        <w:rPr>
          <w:rFonts w:ascii="Times New Roman" w:hAnsi="Times New Roman" w:cs="Times New Roman"/>
          <w:sz w:val="24"/>
          <w:szCs w:val="24"/>
        </w:rPr>
        <w:t>They also utilised prayers to cope with the pandemic stress at home. This finding was stated by this participant that:</w:t>
      </w:r>
    </w:p>
    <w:p w14:paraId="698C43C8" w14:textId="6C1BE5D6" w:rsidR="006B1C67" w:rsidRPr="00FD3A68" w:rsidRDefault="006B1C67" w:rsidP="00FD3A68">
      <w:pPr>
        <w:spacing w:after="0" w:line="360" w:lineRule="auto"/>
        <w:ind w:left="567"/>
        <w:jc w:val="both"/>
        <w:rPr>
          <w:rFonts w:ascii="Times New Roman" w:hAnsi="Times New Roman" w:cs="Times New Roman"/>
          <w:b/>
          <w:bCs/>
          <w:i/>
          <w:iCs/>
          <w:sz w:val="24"/>
          <w:szCs w:val="24"/>
        </w:rPr>
      </w:pPr>
      <w:r w:rsidRPr="006431B3">
        <w:rPr>
          <w:rFonts w:ascii="Times New Roman" w:eastAsia="Calibri" w:hAnsi="Times New Roman" w:cs="Times New Roman"/>
          <w:i/>
          <w:iCs/>
          <w:kern w:val="0"/>
          <w:sz w:val="24"/>
          <w:szCs w:val="24"/>
          <w14:ligatures w14:val="none"/>
        </w:rPr>
        <w:t>Another coping mechanism is with my faith we pray at home every day; we pray at home every Wednesday and Sunday we have our church service at home, and we give a word of encouragement also with others online.</w:t>
      </w:r>
    </w:p>
    <w:p w14:paraId="318AE65F" w14:textId="1969D759" w:rsidR="00E0715B" w:rsidRPr="006431B3" w:rsidRDefault="00E0715B" w:rsidP="00997CD9">
      <w:pPr>
        <w:spacing w:after="0" w:line="360" w:lineRule="auto"/>
        <w:jc w:val="both"/>
        <w:rPr>
          <w:rFonts w:ascii="Times New Roman" w:hAnsi="Times New Roman" w:cs="Times New Roman"/>
          <w:b/>
          <w:bCs/>
          <w:sz w:val="24"/>
          <w:szCs w:val="24"/>
        </w:rPr>
      </w:pPr>
      <w:r w:rsidRPr="006431B3">
        <w:rPr>
          <w:rFonts w:ascii="Times New Roman" w:eastAsia="Calibri" w:hAnsi="Times New Roman" w:cs="Times New Roman"/>
          <w:b/>
          <w:bCs/>
          <w:kern w:val="0"/>
          <w:sz w:val="24"/>
          <w:szCs w:val="24"/>
          <w14:ligatures w14:val="none"/>
        </w:rPr>
        <w:t xml:space="preserve">Times when it was difficult to manage distress  </w:t>
      </w:r>
    </w:p>
    <w:p w14:paraId="38B49C42" w14:textId="77777777" w:rsidR="00E0715B" w:rsidRPr="006431B3" w:rsidRDefault="00E0715B" w:rsidP="00997CD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 xml:space="preserve">Findings in the qualitative part of the study shows that although a few of the participants reported that they did not find it difficult to manage their psychological distress, such as this participant who stated that: </w:t>
      </w:r>
    </w:p>
    <w:p w14:paraId="03DB7057" w14:textId="77777777" w:rsidR="00E0715B" w:rsidRPr="006431B3" w:rsidRDefault="00E0715B" w:rsidP="00997CD9">
      <w:pPr>
        <w:spacing w:after="0" w:line="360" w:lineRule="auto"/>
        <w:ind w:left="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Hmm not really, not really, because during this pandemic am all am always having people to talk with whether its family members, whether it friends. (IP, 006)</w:t>
      </w:r>
    </w:p>
    <w:p w14:paraId="14715D59" w14:textId="77777777" w:rsidR="00E0715B" w:rsidRPr="006431B3" w:rsidRDefault="00E0715B" w:rsidP="00997CD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 xml:space="preserve"> Majority did report that there were indeed times when they found it difficult to manage their distress, and this is further stated in by the participants that:</w:t>
      </w:r>
    </w:p>
    <w:p w14:paraId="5C16EB75" w14:textId="77777777" w:rsidR="00E0715B" w:rsidRPr="006431B3" w:rsidRDefault="00E0715B" w:rsidP="00997CD9">
      <w:pPr>
        <w:spacing w:after="0" w:line="360" w:lineRule="auto"/>
        <w:ind w:firstLine="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I have had times when I have really struggled to manage my distress. (IP, 005)</w:t>
      </w:r>
    </w:p>
    <w:p w14:paraId="7653D652" w14:textId="77777777" w:rsidR="00E0715B" w:rsidRPr="006431B3" w:rsidRDefault="00E0715B" w:rsidP="00997CD9">
      <w:pPr>
        <w:spacing w:after="0" w:line="360" w:lineRule="auto"/>
        <w:ind w:left="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Yes, sometime very difficult because being the only provider in the family and I have family overseas in Liberia and Guinea that are looking up to me for survival. So sometimes yeh it just I can’t just cope with these things when I once I think on them. Yeah, is very difficult for me sometimes (IP, 008)</w:t>
      </w:r>
    </w:p>
    <w:p w14:paraId="0951FA6F" w14:textId="77777777" w:rsidR="00E0715B" w:rsidRPr="006431B3" w:rsidRDefault="00E0715B" w:rsidP="00997CD9">
      <w:pPr>
        <w:spacing w:after="0" w:line="360" w:lineRule="auto"/>
        <w:ind w:left="567"/>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Yes. there have been multiple times, multiple times especially when it seems like the lockdowns will not end, and you kno</w:t>
      </w:r>
      <w:r w:rsidRPr="006431B3">
        <w:rPr>
          <w:rFonts w:ascii="Times New Roman" w:eastAsia="Calibri" w:hAnsi="Times New Roman" w:cs="Times New Roman"/>
          <w:kern w:val="0"/>
          <w:sz w:val="24"/>
          <w:szCs w:val="24"/>
          <w14:ligatures w14:val="none"/>
        </w:rPr>
        <w:t xml:space="preserve">w. </w:t>
      </w:r>
      <w:r w:rsidRPr="006431B3">
        <w:rPr>
          <w:rFonts w:ascii="Times New Roman" w:eastAsia="Calibri" w:hAnsi="Times New Roman" w:cs="Times New Roman"/>
          <w:i/>
          <w:iCs/>
          <w:kern w:val="0"/>
          <w:sz w:val="24"/>
          <w:szCs w:val="24"/>
          <w14:ligatures w14:val="none"/>
        </w:rPr>
        <w:t>(IP, 010)</w:t>
      </w:r>
    </w:p>
    <w:p w14:paraId="29012481" w14:textId="77777777" w:rsidR="00E0715B" w:rsidRPr="006431B3" w:rsidRDefault="00E0715B" w:rsidP="00997CD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Participant further reported that they relied on mass media for updated information on the pandemic as they usually did in West Africa during the EVD epidemic.</w:t>
      </w:r>
    </w:p>
    <w:p w14:paraId="2BE23AD6" w14:textId="77777777" w:rsidR="00E0715B" w:rsidRPr="006431B3" w:rsidRDefault="00E0715B" w:rsidP="00997CD9">
      <w:pPr>
        <w:spacing w:after="0" w:line="360" w:lineRule="auto"/>
        <w:ind w:left="567"/>
        <w:jc w:val="both"/>
        <w:rPr>
          <w:rFonts w:ascii="Times New Roman" w:hAnsi="Times New Roman" w:cs="Times New Roman"/>
          <w:b/>
          <w:bCs/>
          <w:i/>
          <w:iCs/>
          <w:sz w:val="24"/>
          <w:szCs w:val="24"/>
        </w:rPr>
      </w:pPr>
      <w:r w:rsidRPr="006431B3">
        <w:rPr>
          <w:rFonts w:ascii="Times New Roman" w:eastAsia="Calibri" w:hAnsi="Times New Roman" w:cs="Times New Roman"/>
          <w:i/>
          <w:iCs/>
          <w:kern w:val="0"/>
          <w:sz w:val="24"/>
          <w:szCs w:val="24"/>
          <w14:ligatures w14:val="none"/>
        </w:rPr>
        <w:t>I would say yes. Am like a couple of times, I had to take a day off and just try to revive myself and just stay and do nothing at home (IP, 004)</w:t>
      </w:r>
    </w:p>
    <w:p w14:paraId="20F7F2A5" w14:textId="77777777" w:rsidR="00E0715B" w:rsidRPr="006431B3" w:rsidRDefault="00E0715B" w:rsidP="00997CD9">
      <w:pPr>
        <w:spacing w:after="0" w:line="360" w:lineRule="auto"/>
        <w:jc w:val="both"/>
        <w:rPr>
          <w:rFonts w:ascii="Times New Roman" w:hAnsi="Times New Roman" w:cs="Times New Roman"/>
          <w:b/>
          <w:bCs/>
          <w:sz w:val="24"/>
          <w:szCs w:val="24"/>
        </w:rPr>
      </w:pPr>
      <w:r w:rsidRPr="006431B3">
        <w:rPr>
          <w:rFonts w:ascii="Times New Roman" w:hAnsi="Times New Roman" w:cs="Times New Roman"/>
          <w:sz w:val="24"/>
          <w:szCs w:val="24"/>
        </w:rPr>
        <w:t>Others use crying as a coping mechanism as evidenced in this statement</w:t>
      </w:r>
      <w:r w:rsidRPr="006431B3">
        <w:rPr>
          <w:rFonts w:ascii="Times New Roman" w:hAnsi="Times New Roman" w:cs="Times New Roman"/>
          <w:b/>
          <w:bCs/>
          <w:sz w:val="24"/>
          <w:szCs w:val="24"/>
        </w:rPr>
        <w:t>.</w:t>
      </w:r>
    </w:p>
    <w:p w14:paraId="632461AE" w14:textId="77777777" w:rsidR="00E0715B" w:rsidRPr="006431B3" w:rsidRDefault="00E0715B" w:rsidP="00997CD9">
      <w:pPr>
        <w:spacing w:after="0" w:line="360" w:lineRule="auto"/>
        <w:ind w:left="851"/>
        <w:jc w:val="both"/>
        <w:rPr>
          <w:rFonts w:ascii="Times New Roman" w:eastAsia="Times New Roman" w:hAnsi="Times New Roman" w:cs="Times New Roman"/>
          <w:b/>
          <w:bCs/>
          <w:i/>
          <w:iCs/>
          <w:color w:val="000000"/>
          <w:kern w:val="0"/>
          <w:sz w:val="24"/>
          <w:szCs w:val="24"/>
          <w:lang w:eastAsia="en-AU"/>
          <w14:ligatures w14:val="none"/>
        </w:rPr>
      </w:pPr>
      <w:r w:rsidRPr="006431B3">
        <w:rPr>
          <w:rFonts w:ascii="Times New Roman" w:eastAsia="Calibri" w:hAnsi="Times New Roman" w:cs="Times New Roman"/>
          <w:i/>
          <w:iCs/>
          <w:kern w:val="0"/>
          <w:sz w:val="24"/>
          <w:szCs w:val="24"/>
          <w14:ligatures w14:val="none"/>
        </w:rPr>
        <w:lastRenderedPageBreak/>
        <w:t>But I overcome emm this distress things like when I am like when going through a lot, I sit in my room I cry about it and just get over it. (IP, 002)</w:t>
      </w:r>
    </w:p>
    <w:p w14:paraId="05C443D4" w14:textId="5D928D40" w:rsidR="00E0715B" w:rsidRPr="006431B3" w:rsidRDefault="00E0715B" w:rsidP="00997CD9">
      <w:pPr>
        <w:spacing w:after="0" w:line="360" w:lineRule="auto"/>
        <w:jc w:val="both"/>
        <w:rPr>
          <w:rFonts w:ascii="Times New Roman" w:hAnsi="Times New Roman" w:cs="Times New Roman"/>
          <w:b/>
          <w:bCs/>
          <w:sz w:val="24"/>
          <w:szCs w:val="24"/>
        </w:rPr>
      </w:pPr>
      <w:bookmarkStart w:id="19" w:name="_Hlk188969333"/>
      <w:r w:rsidRPr="006431B3">
        <w:rPr>
          <w:rFonts w:ascii="Times New Roman" w:eastAsia="Calibri" w:hAnsi="Times New Roman" w:cs="Times New Roman"/>
          <w:b/>
          <w:bCs/>
          <w:kern w:val="0"/>
          <w:sz w:val="24"/>
          <w:szCs w:val="24"/>
          <w14:ligatures w14:val="none"/>
        </w:rPr>
        <w:t>Overall life satisfaction</w:t>
      </w:r>
    </w:p>
    <w:bookmarkEnd w:id="19"/>
    <w:p w14:paraId="556AD9E8" w14:textId="77777777" w:rsidR="00E0715B" w:rsidRPr="006431B3" w:rsidRDefault="00E0715B" w:rsidP="00997CD9">
      <w:pPr>
        <w:spacing w:after="0" w:line="360" w:lineRule="auto"/>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kern w:val="0"/>
          <w:sz w:val="24"/>
          <w:szCs w:val="24"/>
          <w14:ligatures w14:val="none"/>
        </w:rPr>
        <w:t>Despite participants reporting on their negative experiences such as fear of COVID-19, uncertainty about the outcome of the pandemic, stress and depression in relation to the COVID-19 public health intervention measures in Australia, they overwhelmingly stated that they were generally satisfied with life.</w:t>
      </w:r>
    </w:p>
    <w:p w14:paraId="7F367477" w14:textId="77777777" w:rsidR="00E0715B" w:rsidRPr="006431B3" w:rsidRDefault="00E0715B" w:rsidP="00997CD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Life is better here in Australia, and I am very satisfied with life. (Participant, 001).</w:t>
      </w:r>
    </w:p>
    <w:p w14:paraId="671EFB9B" w14:textId="77777777" w:rsidR="00E0715B" w:rsidRPr="006431B3" w:rsidRDefault="00E0715B" w:rsidP="00997CD9">
      <w:pPr>
        <w:spacing w:before="120" w:after="0" w:line="360" w:lineRule="auto"/>
        <w:ind w:left="567" w:right="1089"/>
        <w:jc w:val="both"/>
        <w:rPr>
          <w:rFonts w:ascii="Times New Roman" w:eastAsia="Calibri" w:hAnsi="Times New Roman" w:cs="Times New Roman"/>
          <w:i/>
          <w:iCs/>
          <w:color w:val="404040"/>
          <w:kern w:val="0"/>
          <w:sz w:val="24"/>
          <w:szCs w:val="24"/>
          <w14:ligatures w14:val="none"/>
        </w:rPr>
      </w:pPr>
      <w:r w:rsidRPr="006431B3">
        <w:rPr>
          <w:rFonts w:ascii="Times New Roman" w:eastAsia="Calibri" w:hAnsi="Times New Roman" w:cs="Times New Roman"/>
          <w:i/>
          <w:iCs/>
          <w:color w:val="404040"/>
          <w:kern w:val="0"/>
          <w:sz w:val="24"/>
          <w:szCs w:val="24"/>
          <w14:ligatures w14:val="none"/>
        </w:rPr>
        <w:t>I am satisfied with life in Australia and my standard of living is better than the one when I live in the refugee camp in Africa. (IP, 005).</w:t>
      </w:r>
    </w:p>
    <w:p w14:paraId="6E1856DA" w14:textId="2054A972" w:rsidR="00E0715B" w:rsidRPr="006431B3" w:rsidRDefault="00E0715B" w:rsidP="00997CD9">
      <w:pPr>
        <w:spacing w:before="120" w:after="0" w:line="360" w:lineRule="auto"/>
        <w:ind w:right="1089"/>
        <w:jc w:val="both"/>
        <w:rPr>
          <w:rFonts w:ascii="Times New Roman" w:eastAsia="Calibri" w:hAnsi="Times New Roman" w:cs="Times New Roman"/>
          <w:kern w:val="0"/>
          <w:sz w:val="24"/>
          <w:szCs w:val="24"/>
          <w14:ligatures w14:val="none"/>
        </w:rPr>
      </w:pPr>
      <w:r w:rsidRPr="006431B3">
        <w:rPr>
          <w:rFonts w:ascii="Times New Roman" w:eastAsia="Calibri" w:hAnsi="Times New Roman" w:cs="Times New Roman"/>
          <w:color w:val="404040"/>
          <w:kern w:val="0"/>
          <w:sz w:val="24"/>
          <w:szCs w:val="24"/>
          <w14:ligatures w14:val="none"/>
        </w:rPr>
        <w:t>These results and findings will be discussed further in the other sections that follow</w:t>
      </w:r>
      <w:r>
        <w:rPr>
          <w:rFonts w:ascii="Times New Roman" w:eastAsia="Calibri" w:hAnsi="Times New Roman" w:cs="Times New Roman"/>
          <w:color w:val="404040"/>
          <w:kern w:val="0"/>
          <w:sz w:val="24"/>
          <w:szCs w:val="24"/>
          <w14:ligatures w14:val="none"/>
        </w:rPr>
        <w:t xml:space="preserve">. </w:t>
      </w:r>
      <w:r w:rsidRPr="006431B3">
        <w:rPr>
          <w:rFonts w:ascii="Times New Roman" w:eastAsia="Calibri" w:hAnsi="Times New Roman" w:cs="Times New Roman"/>
          <w:kern w:val="0"/>
          <w:sz w:val="24"/>
          <w:szCs w:val="24"/>
          <w14:ligatures w14:val="none"/>
        </w:rPr>
        <w:t>Some participants maintained that if they had a God that worked with them so that enhanced their satisfaction.</w:t>
      </w:r>
    </w:p>
    <w:p w14:paraId="36C8E8A6" w14:textId="77777777" w:rsidR="00E0715B" w:rsidRPr="006431B3" w:rsidRDefault="00E0715B" w:rsidP="00997CD9">
      <w:pPr>
        <w:spacing w:after="0" w:line="360" w:lineRule="auto"/>
        <w:jc w:val="both"/>
        <w:rPr>
          <w:rFonts w:ascii="Times New Roman" w:eastAsia="Calibri" w:hAnsi="Times New Roman" w:cs="Times New Roman"/>
          <w:i/>
          <w:iCs/>
          <w:kern w:val="0"/>
          <w:sz w:val="24"/>
          <w:szCs w:val="24"/>
          <w14:ligatures w14:val="none"/>
        </w:rPr>
      </w:pPr>
      <w:r w:rsidRPr="006431B3">
        <w:rPr>
          <w:rFonts w:ascii="Times New Roman" w:eastAsia="Calibri" w:hAnsi="Times New Roman" w:cs="Times New Roman"/>
          <w:i/>
          <w:iCs/>
          <w:kern w:val="0"/>
          <w:sz w:val="24"/>
          <w:szCs w:val="24"/>
          <w14:ligatures w14:val="none"/>
        </w:rPr>
        <w:t xml:space="preserve"> I am satisfied hundred percent (laughs) because i have a god (IP, 001).</w:t>
      </w:r>
    </w:p>
    <w:p w14:paraId="6AF6D698" w14:textId="5A41C630" w:rsidR="00E0715B" w:rsidRPr="006E3D7C" w:rsidRDefault="00E0715B" w:rsidP="00997CD9">
      <w:pPr>
        <w:spacing w:after="0" w:line="360" w:lineRule="auto"/>
        <w:jc w:val="both"/>
        <w:rPr>
          <w:rFonts w:ascii="Times New Roman" w:hAnsi="Times New Roman" w:cs="Times New Roman"/>
          <w:b/>
          <w:bCs/>
          <w:i/>
          <w:iCs/>
          <w:sz w:val="24"/>
          <w:szCs w:val="24"/>
        </w:rPr>
      </w:pPr>
      <w:r w:rsidRPr="006431B3">
        <w:rPr>
          <w:rFonts w:ascii="Times New Roman" w:eastAsia="Calibri" w:hAnsi="Times New Roman" w:cs="Times New Roman"/>
          <w:i/>
          <w:iCs/>
          <w:kern w:val="0"/>
          <w:sz w:val="24"/>
          <w:szCs w:val="24"/>
          <w14:ligatures w14:val="none"/>
        </w:rPr>
        <w:t>Am satisfied I have to be grateful to God (IP, 002).</w:t>
      </w:r>
    </w:p>
    <w:p w14:paraId="7A063C49" w14:textId="6095B969" w:rsidR="001C6804" w:rsidRDefault="005914B4" w:rsidP="00997CD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Furthe</w:t>
      </w:r>
      <w:r w:rsidR="001C6804" w:rsidRPr="00F03A35">
        <w:rPr>
          <w:rFonts w:ascii="Times New Roman" w:hAnsi="Times New Roman" w:cs="Times New Roman"/>
          <w:b/>
          <w:bCs/>
          <w:sz w:val="24"/>
          <w:szCs w:val="24"/>
        </w:rPr>
        <w:t>r note on the results</w:t>
      </w:r>
    </w:p>
    <w:p w14:paraId="72526045" w14:textId="7378956B" w:rsidR="00E62118" w:rsidRPr="007907D3" w:rsidRDefault="00934EF4" w:rsidP="00997CD9">
      <w:pPr>
        <w:spacing w:after="0" w:line="360" w:lineRule="auto"/>
        <w:jc w:val="both"/>
        <w:rPr>
          <w:rFonts w:ascii="Times New Roman" w:eastAsia="Calibri" w:hAnsi="Times New Roman" w:cs="Times New Roman"/>
          <w:kern w:val="0"/>
          <w:sz w:val="24"/>
          <w:szCs w:val="24"/>
          <w14:ligatures w14:val="none"/>
        </w:rPr>
      </w:pPr>
      <w:r w:rsidRPr="007907D3">
        <w:rPr>
          <w:rFonts w:ascii="Times New Roman" w:eastAsia="Calibri" w:hAnsi="Times New Roman" w:cs="Times New Roman"/>
          <w:kern w:val="0"/>
          <w:sz w:val="24"/>
          <w:szCs w:val="24"/>
          <w14:ligatures w14:val="none"/>
        </w:rPr>
        <w:t xml:space="preserve">Combining the qualitative results provides a deeper meaning and understanding of findings </w:t>
      </w:r>
      <w:r w:rsidRPr="007907D3">
        <w:rPr>
          <w:rFonts w:ascii="Times New Roman" w:eastAsia="Calibri" w:hAnsi="Times New Roman" w:cs="Times New Roman"/>
          <w:kern w:val="0"/>
          <w:sz w:val="24"/>
          <w:szCs w:val="24"/>
          <w14:ligatures w14:val="none"/>
        </w:rPr>
        <w:fldChar w:fldCharType="begin"/>
      </w:r>
      <w:r w:rsidRPr="007907D3">
        <w:rPr>
          <w:rFonts w:ascii="Times New Roman" w:eastAsia="Calibri" w:hAnsi="Times New Roman" w:cs="Times New Roman"/>
          <w:kern w:val="0"/>
          <w:sz w:val="24"/>
          <w:szCs w:val="24"/>
          <w14:ligatures w14:val="none"/>
        </w:rPr>
        <w:instrText xml:space="preserve"> ADDIN EN.CITE &lt;EndNote&gt;&lt;Cite&gt;&lt;Author&gt;Morse&lt;/Author&gt;&lt;Year&gt;2010&lt;/Year&gt;&lt;RecNum&gt;1731&lt;/RecNum&gt;&lt;DisplayText&gt;(Morse, 2010)&lt;/DisplayText&gt;&lt;record&gt;&lt;rec-number&gt;1731&lt;/rec-number&gt;&lt;foreign-keys&gt;&lt;key app="EN" db-id="p2dsetsrnx9eflesaewp0fadwt5zxv92zzsf" timestamp="1723892895"&gt;1731&lt;/key&gt;&lt;/foreign-keys&gt;&lt;ref-type name="Journal Article"&gt;17&lt;/ref-type&gt;&lt;contributors&gt;&lt;authors&gt;&lt;author&gt;Morse, Janice&lt;/author&gt;&lt;/authors&gt;&lt;/contributors&gt;&lt;titles&gt;&lt;title&gt;Simultaneous and Sequential Qualitative Mixed Method Designs&lt;/title&gt;&lt;secondary-title&gt;Qualitative Inquiry - QUAL INQ&lt;/secondary-title&gt;&lt;/titles&gt;&lt;periodical&gt;&lt;full-title&gt;Qualitative Inquiry - QUAL INQ&lt;/full-title&gt;&lt;/periodical&gt;&lt;pages&gt;483-491&lt;/pages&gt;&lt;volume&gt;16&lt;/volume&gt;&lt;dates&gt;&lt;year&gt;2010&lt;/year&gt;&lt;pub-dates&gt;&lt;date&gt;06/02&lt;/date&gt;&lt;/pub-dates&gt;&lt;/dates&gt;&lt;urls&gt;&lt;/urls&gt;&lt;electronic-resource-num&gt;10.1177/1077800410364741&lt;/electronic-resource-num&gt;&lt;/record&gt;&lt;/Cite&gt;&lt;/EndNote&gt;</w:instrText>
      </w:r>
      <w:r w:rsidRPr="007907D3">
        <w:rPr>
          <w:rFonts w:ascii="Times New Roman" w:eastAsia="Calibri" w:hAnsi="Times New Roman" w:cs="Times New Roman"/>
          <w:kern w:val="0"/>
          <w:sz w:val="24"/>
          <w:szCs w:val="24"/>
          <w14:ligatures w14:val="none"/>
        </w:rPr>
        <w:fldChar w:fldCharType="separate"/>
      </w:r>
      <w:r w:rsidRPr="007907D3">
        <w:rPr>
          <w:rFonts w:ascii="Times New Roman" w:eastAsia="Calibri" w:hAnsi="Times New Roman" w:cs="Times New Roman"/>
          <w:noProof/>
          <w:kern w:val="0"/>
          <w:sz w:val="24"/>
          <w:szCs w:val="24"/>
          <w14:ligatures w14:val="none"/>
        </w:rPr>
        <w:t>(Morse, 2010)</w:t>
      </w:r>
      <w:r w:rsidRPr="007907D3">
        <w:rPr>
          <w:rFonts w:ascii="Times New Roman" w:eastAsia="Calibri" w:hAnsi="Times New Roman" w:cs="Times New Roman"/>
          <w:kern w:val="0"/>
          <w:sz w:val="24"/>
          <w:szCs w:val="24"/>
          <w14:ligatures w14:val="none"/>
        </w:rPr>
        <w:fldChar w:fldCharType="end"/>
      </w:r>
      <w:r w:rsidRPr="007907D3">
        <w:rPr>
          <w:rFonts w:ascii="Times New Roman" w:eastAsia="Calibri" w:hAnsi="Times New Roman" w:cs="Times New Roman"/>
          <w:kern w:val="0"/>
          <w:sz w:val="24"/>
          <w:szCs w:val="24"/>
          <w14:ligatures w14:val="none"/>
        </w:rPr>
        <w:t xml:space="preserve">. Findings from both segments of this qualitative components were integrated to form major themes which will be reported in this section as it appears in </w:t>
      </w:r>
      <w:r w:rsidR="00D84ED1">
        <w:rPr>
          <w:rFonts w:ascii="Times New Roman" w:eastAsia="Calibri" w:hAnsi="Times New Roman" w:cs="Times New Roman"/>
          <w:kern w:val="0"/>
          <w:sz w:val="24"/>
          <w:szCs w:val="24"/>
          <w14:ligatures w14:val="none"/>
        </w:rPr>
        <w:t>T</w:t>
      </w:r>
      <w:r w:rsidRPr="007907D3">
        <w:rPr>
          <w:rFonts w:ascii="Times New Roman" w:eastAsia="Calibri" w:hAnsi="Times New Roman" w:cs="Times New Roman"/>
          <w:kern w:val="0"/>
          <w:sz w:val="24"/>
          <w:szCs w:val="24"/>
          <w14:ligatures w14:val="none"/>
        </w:rPr>
        <w:t xml:space="preserve">able 2. The significance of including text-based questions in the survey and further conducting interviews was for the participants to provide a reinforced and detailed description of participants experiences and an enriched data that will help in answering the research questions. </w:t>
      </w:r>
      <w:r w:rsidR="00E62118" w:rsidRPr="007907D3">
        <w:rPr>
          <w:rFonts w:ascii="Times New Roman" w:eastAsia="Calibri" w:hAnsi="Times New Roman" w:cs="Times New Roman"/>
          <w:kern w:val="0"/>
          <w:sz w:val="24"/>
          <w:szCs w:val="24"/>
          <w14:ligatures w14:val="none"/>
        </w:rPr>
        <w:t xml:space="preserve">Table 2 sums up the responses and compares participants’ general experiences between </w:t>
      </w:r>
      <w:r w:rsidR="00E62118" w:rsidRPr="007907D3">
        <w:rPr>
          <w:rFonts w:ascii="Times New Roman" w:eastAsia="Calibri" w:hAnsi="Times New Roman" w:cs="Times New Roman"/>
          <w:kern w:val="0"/>
          <w:sz w:val="24"/>
          <w:szCs w:val="24"/>
          <w:lang w:val="en-GB"/>
          <w14:ligatures w14:val="none"/>
        </w:rPr>
        <w:t xml:space="preserve">2014–16 </w:t>
      </w:r>
      <w:r w:rsidR="00E62118" w:rsidRPr="007907D3">
        <w:rPr>
          <w:rFonts w:ascii="Times New Roman" w:eastAsia="Calibri" w:hAnsi="Times New Roman" w:cs="Times New Roman"/>
          <w:kern w:val="0"/>
          <w:sz w:val="24"/>
          <w:szCs w:val="24"/>
          <w14:ligatures w14:val="none"/>
        </w:rPr>
        <w:t>EVD and the COVID pandemic.</w:t>
      </w:r>
    </w:p>
    <w:p w14:paraId="7A3539D2" w14:textId="77777777" w:rsidR="00A91901" w:rsidRDefault="00A91901" w:rsidP="00997CD9">
      <w:pPr>
        <w:spacing w:before="240" w:after="0" w:line="360" w:lineRule="auto"/>
        <w:rPr>
          <w:rFonts w:ascii="Times New Roman" w:eastAsia="Calibri" w:hAnsi="Times New Roman" w:cs="Times New Roman"/>
          <w:color w:val="000000"/>
          <w:kern w:val="0"/>
          <w:sz w:val="24"/>
          <w:szCs w:val="24"/>
          <w:lang w:val="en-GB"/>
          <w14:ligatures w14:val="none"/>
        </w:rPr>
      </w:pPr>
      <w:bookmarkStart w:id="20" w:name="_Toc177425211"/>
      <w:bookmarkStart w:id="21" w:name="_Hlk175256371"/>
      <w:bookmarkStart w:id="22" w:name="_Hlk156181752"/>
    </w:p>
    <w:p w14:paraId="7F56CCF2" w14:textId="77777777" w:rsidR="00A91901" w:rsidRDefault="00A91901" w:rsidP="00997CD9">
      <w:pPr>
        <w:spacing w:before="240" w:after="0" w:line="360" w:lineRule="auto"/>
        <w:rPr>
          <w:rFonts w:ascii="Times New Roman" w:eastAsia="Calibri" w:hAnsi="Times New Roman" w:cs="Times New Roman"/>
          <w:color w:val="000000"/>
          <w:kern w:val="0"/>
          <w:sz w:val="24"/>
          <w:szCs w:val="24"/>
          <w:lang w:val="en-GB"/>
          <w14:ligatures w14:val="none"/>
        </w:rPr>
      </w:pPr>
    </w:p>
    <w:p w14:paraId="26DB1101" w14:textId="77777777" w:rsidR="00A91901" w:rsidRDefault="00A91901" w:rsidP="00997CD9">
      <w:pPr>
        <w:spacing w:before="240" w:after="0" w:line="360" w:lineRule="auto"/>
        <w:rPr>
          <w:rFonts w:ascii="Times New Roman" w:eastAsia="Calibri" w:hAnsi="Times New Roman" w:cs="Times New Roman"/>
          <w:color w:val="000000"/>
          <w:kern w:val="0"/>
          <w:sz w:val="24"/>
          <w:szCs w:val="24"/>
          <w:lang w:val="en-GB"/>
          <w14:ligatures w14:val="none"/>
        </w:rPr>
      </w:pPr>
    </w:p>
    <w:p w14:paraId="0234C107" w14:textId="77777777" w:rsidR="00A91901" w:rsidRDefault="00A91901" w:rsidP="00997CD9">
      <w:pPr>
        <w:spacing w:before="240" w:after="0" w:line="360" w:lineRule="auto"/>
        <w:rPr>
          <w:rFonts w:ascii="Times New Roman" w:eastAsia="Calibri" w:hAnsi="Times New Roman" w:cs="Times New Roman"/>
          <w:color w:val="000000"/>
          <w:kern w:val="0"/>
          <w:sz w:val="24"/>
          <w:szCs w:val="24"/>
          <w:lang w:val="en-GB"/>
          <w14:ligatures w14:val="none"/>
        </w:rPr>
      </w:pPr>
    </w:p>
    <w:p w14:paraId="5D4421D6" w14:textId="372961FD" w:rsidR="00E62118" w:rsidRPr="00D84ED1" w:rsidRDefault="00E62118" w:rsidP="00997CD9">
      <w:pPr>
        <w:spacing w:before="240" w:after="0" w:line="360" w:lineRule="auto"/>
        <w:rPr>
          <w:rFonts w:ascii="Times New Roman" w:eastAsia="Calibri" w:hAnsi="Times New Roman" w:cs="Times New Roman"/>
          <w:color w:val="000000"/>
          <w:kern w:val="0"/>
          <w:sz w:val="24"/>
          <w:szCs w:val="24"/>
          <w:lang w:val="en-GB"/>
          <w14:ligatures w14:val="none"/>
        </w:rPr>
      </w:pPr>
      <w:r w:rsidRPr="00D84ED1">
        <w:rPr>
          <w:rFonts w:ascii="Times New Roman" w:eastAsia="Calibri" w:hAnsi="Times New Roman" w:cs="Times New Roman"/>
          <w:color w:val="000000"/>
          <w:kern w:val="0"/>
          <w:sz w:val="24"/>
          <w:szCs w:val="24"/>
          <w:lang w:val="en-GB"/>
          <w14:ligatures w14:val="none"/>
        </w:rPr>
        <w:t>Table 2</w:t>
      </w:r>
      <w:r w:rsidR="00A91901">
        <w:rPr>
          <w:rFonts w:ascii="Times New Roman" w:eastAsia="Calibri" w:hAnsi="Times New Roman" w:cs="Times New Roman"/>
          <w:color w:val="000000"/>
          <w:kern w:val="0"/>
          <w:sz w:val="24"/>
          <w:szCs w:val="24"/>
          <w:lang w:val="en-GB"/>
          <w14:ligatures w14:val="none"/>
        </w:rPr>
        <w:t>.</w:t>
      </w:r>
      <w:r w:rsidRPr="00D84ED1">
        <w:rPr>
          <w:rFonts w:ascii="Times New Roman" w:eastAsia="Calibri" w:hAnsi="Times New Roman" w:cs="Times New Roman"/>
          <w:color w:val="000000"/>
          <w:kern w:val="0"/>
          <w:sz w:val="24"/>
          <w:szCs w:val="24"/>
          <w:lang w:val="en-GB"/>
          <w14:ligatures w14:val="none"/>
        </w:rPr>
        <w:t xml:space="preserve"> </w:t>
      </w:r>
      <w:r w:rsidR="00A91901">
        <w:rPr>
          <w:rFonts w:ascii="Times New Roman" w:eastAsia="Calibri" w:hAnsi="Times New Roman" w:cs="Times New Roman"/>
          <w:color w:val="000000"/>
          <w:kern w:val="0"/>
          <w:sz w:val="24"/>
          <w:szCs w:val="24"/>
          <w:lang w:val="en-GB"/>
          <w14:ligatures w14:val="none"/>
        </w:rPr>
        <w:t>Comparison</w:t>
      </w:r>
      <w:r w:rsidR="00A91901" w:rsidRPr="00D84ED1">
        <w:rPr>
          <w:rFonts w:ascii="Times New Roman" w:eastAsia="Calibri" w:hAnsi="Times New Roman" w:cs="Times New Roman"/>
          <w:color w:val="000000"/>
          <w:kern w:val="0"/>
          <w:sz w:val="24"/>
          <w:szCs w:val="24"/>
          <w:lang w:val="en-GB"/>
          <w14:ligatures w14:val="none"/>
        </w:rPr>
        <w:t xml:space="preserve"> </w:t>
      </w:r>
      <w:r w:rsidRPr="00D84ED1">
        <w:rPr>
          <w:rFonts w:ascii="Times New Roman" w:eastAsia="Calibri" w:hAnsi="Times New Roman" w:cs="Times New Roman"/>
          <w:color w:val="000000"/>
          <w:kern w:val="0"/>
          <w:sz w:val="24"/>
          <w:szCs w:val="24"/>
          <w:lang w:val="en-GB"/>
          <w14:ligatures w14:val="none"/>
        </w:rPr>
        <w:t>of participants experiences of EVD epidemic and COVID-19 pandemic</w:t>
      </w:r>
      <w:bookmarkEnd w:id="20"/>
    </w:p>
    <w:tbl>
      <w:tblPr>
        <w:tblStyle w:val="TableGrid"/>
        <w:tblW w:w="9554" w:type="dxa"/>
        <w:tblLook w:val="04A0" w:firstRow="1" w:lastRow="0" w:firstColumn="1" w:lastColumn="0" w:noHBand="0" w:noVBand="1"/>
      </w:tblPr>
      <w:tblGrid>
        <w:gridCol w:w="610"/>
        <w:gridCol w:w="4347"/>
        <w:gridCol w:w="4597"/>
      </w:tblGrid>
      <w:tr w:rsidR="00E62118" w:rsidRPr="007907D3" w14:paraId="2E7AD475" w14:textId="77777777" w:rsidTr="007523CC">
        <w:trPr>
          <w:tblHeader/>
        </w:trPr>
        <w:tc>
          <w:tcPr>
            <w:tcW w:w="610" w:type="dxa"/>
            <w:shd w:val="clear" w:color="auto" w:fill="auto"/>
          </w:tcPr>
          <w:bookmarkEnd w:id="21"/>
          <w:bookmarkEnd w:id="22"/>
          <w:p w14:paraId="7C9407D8" w14:textId="77777777" w:rsidR="00E62118" w:rsidRPr="007523CC" w:rsidRDefault="00E62118" w:rsidP="00EE1AA3">
            <w:pPr>
              <w:jc w:val="center"/>
              <w:rPr>
                <w:rFonts w:ascii="Times New Roman" w:eastAsia="Calibri" w:hAnsi="Times New Roman" w:cs="Times New Roman"/>
                <w:color w:val="000000"/>
              </w:rPr>
            </w:pPr>
            <w:r w:rsidRPr="007523CC">
              <w:rPr>
                <w:rFonts w:ascii="Times New Roman" w:eastAsia="Calibri" w:hAnsi="Times New Roman" w:cs="Times New Roman"/>
                <w:color w:val="000000"/>
              </w:rPr>
              <w:lastRenderedPageBreak/>
              <w:t>No</w:t>
            </w:r>
          </w:p>
        </w:tc>
        <w:tc>
          <w:tcPr>
            <w:tcW w:w="4347" w:type="dxa"/>
            <w:shd w:val="clear" w:color="auto" w:fill="auto"/>
          </w:tcPr>
          <w:p w14:paraId="55FDE5B3" w14:textId="77777777" w:rsidR="00E62118" w:rsidRPr="007523CC" w:rsidRDefault="00E62118" w:rsidP="00EE1AA3">
            <w:pPr>
              <w:jc w:val="center"/>
              <w:rPr>
                <w:rFonts w:ascii="Times New Roman" w:eastAsia="Calibri" w:hAnsi="Times New Roman" w:cs="Times New Roman"/>
                <w:color w:val="000000"/>
              </w:rPr>
            </w:pPr>
            <w:r w:rsidRPr="007523CC">
              <w:rPr>
                <w:rFonts w:ascii="Times New Roman" w:eastAsia="Calibri" w:hAnsi="Times New Roman" w:cs="Times New Roman"/>
                <w:color w:val="000000"/>
              </w:rPr>
              <w:t>Ebola epidemic</w:t>
            </w:r>
          </w:p>
        </w:tc>
        <w:tc>
          <w:tcPr>
            <w:tcW w:w="4597" w:type="dxa"/>
            <w:shd w:val="clear" w:color="auto" w:fill="auto"/>
          </w:tcPr>
          <w:p w14:paraId="0861E42A" w14:textId="77777777" w:rsidR="00E62118" w:rsidRPr="007523CC" w:rsidRDefault="00E62118" w:rsidP="00EE1AA3">
            <w:pPr>
              <w:jc w:val="center"/>
              <w:rPr>
                <w:rFonts w:ascii="Times New Roman" w:eastAsia="Calibri" w:hAnsi="Times New Roman" w:cs="Times New Roman"/>
                <w:color w:val="000000"/>
              </w:rPr>
            </w:pPr>
            <w:r w:rsidRPr="007523CC">
              <w:rPr>
                <w:rFonts w:ascii="Times New Roman" w:eastAsia="Calibri" w:hAnsi="Times New Roman" w:cs="Times New Roman"/>
                <w:color w:val="000000"/>
              </w:rPr>
              <w:t>COVID-19 pandemic</w:t>
            </w:r>
          </w:p>
        </w:tc>
      </w:tr>
      <w:tr w:rsidR="00E62118" w:rsidRPr="007907D3" w14:paraId="6B5757AB" w14:textId="77777777" w:rsidTr="00FD732D">
        <w:tc>
          <w:tcPr>
            <w:tcW w:w="610" w:type="dxa"/>
          </w:tcPr>
          <w:p w14:paraId="393564FF"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1</w:t>
            </w:r>
          </w:p>
        </w:tc>
        <w:tc>
          <w:tcPr>
            <w:tcW w:w="4347" w:type="dxa"/>
          </w:tcPr>
          <w:p w14:paraId="507051F8" w14:textId="77777777" w:rsidR="00E62118" w:rsidRPr="007E460E" w:rsidRDefault="00E62118" w:rsidP="009D424F">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Participants did not have access to vaccines during the epidemic and healthcare delivery was poor in Ebola affected countries in West Africa</w:t>
            </w:r>
          </w:p>
        </w:tc>
        <w:tc>
          <w:tcPr>
            <w:tcW w:w="4597" w:type="dxa"/>
          </w:tcPr>
          <w:p w14:paraId="00056DF1" w14:textId="77777777" w:rsidR="00E62118" w:rsidRPr="007E460E" w:rsidRDefault="00E62118" w:rsidP="006E3D7C">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Participants have vaccines and a functional public health delivery system in Australia</w:t>
            </w:r>
          </w:p>
        </w:tc>
      </w:tr>
      <w:tr w:rsidR="00E62118" w:rsidRPr="007907D3" w14:paraId="33AF17C8" w14:textId="77777777" w:rsidTr="00FD732D">
        <w:tc>
          <w:tcPr>
            <w:tcW w:w="610" w:type="dxa"/>
          </w:tcPr>
          <w:p w14:paraId="10CB1FE7"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2</w:t>
            </w:r>
          </w:p>
        </w:tc>
        <w:tc>
          <w:tcPr>
            <w:tcW w:w="4347" w:type="dxa"/>
          </w:tcPr>
          <w:p w14:paraId="5B93AE05" w14:textId="77777777" w:rsidR="00E62118" w:rsidRPr="007E460E" w:rsidRDefault="00E62118" w:rsidP="009D424F">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Information about the EVD was scarce and there was confusion among individuals</w:t>
            </w:r>
          </w:p>
        </w:tc>
        <w:tc>
          <w:tcPr>
            <w:tcW w:w="4597" w:type="dxa"/>
          </w:tcPr>
          <w:p w14:paraId="4B87CC22" w14:textId="77777777" w:rsidR="00E62118" w:rsidRPr="007E460E" w:rsidRDefault="00E62118" w:rsidP="006E3D7C">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Information about COVID-19 is abundant and participants complained of receiving mixed messages</w:t>
            </w:r>
          </w:p>
        </w:tc>
      </w:tr>
      <w:tr w:rsidR="00E62118" w:rsidRPr="007907D3" w14:paraId="08004AF0" w14:textId="77777777" w:rsidTr="00FD732D">
        <w:tc>
          <w:tcPr>
            <w:tcW w:w="610" w:type="dxa"/>
          </w:tcPr>
          <w:p w14:paraId="5F302EEB"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3</w:t>
            </w:r>
          </w:p>
        </w:tc>
        <w:tc>
          <w:tcPr>
            <w:tcW w:w="4347" w:type="dxa"/>
          </w:tcPr>
          <w:p w14:paraId="5684D05A" w14:textId="77777777" w:rsidR="00E62118" w:rsidRPr="007E460E" w:rsidRDefault="00E62118" w:rsidP="009D424F">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Participants lacked knowledge and experience about a large-scale disease outbreak like the 2014–16 EVD epidemic</w:t>
            </w:r>
          </w:p>
        </w:tc>
        <w:tc>
          <w:tcPr>
            <w:tcW w:w="4597" w:type="dxa"/>
          </w:tcPr>
          <w:p w14:paraId="4039E483" w14:textId="77777777" w:rsidR="00E62118" w:rsidRPr="007E460E" w:rsidRDefault="00E62118" w:rsidP="006E3D7C">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Though COVID-19 is new participants describe it as their second experience of a large-scale disease outbreak</w:t>
            </w:r>
          </w:p>
        </w:tc>
      </w:tr>
      <w:tr w:rsidR="00E62118" w:rsidRPr="007907D3" w14:paraId="2F97EF5D" w14:textId="77777777" w:rsidTr="00FD732D">
        <w:tc>
          <w:tcPr>
            <w:tcW w:w="610" w:type="dxa"/>
          </w:tcPr>
          <w:p w14:paraId="0E478865"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4</w:t>
            </w:r>
          </w:p>
        </w:tc>
        <w:tc>
          <w:tcPr>
            <w:tcW w:w="4347" w:type="dxa"/>
          </w:tcPr>
          <w:p w14:paraId="69484ECD"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EVD caused fears and nightmares in participants</w:t>
            </w:r>
          </w:p>
        </w:tc>
        <w:tc>
          <w:tcPr>
            <w:tcW w:w="4597" w:type="dxa"/>
          </w:tcPr>
          <w:p w14:paraId="1603EC96" w14:textId="3D3E3846"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COVID-19 caused fear and flashbacks in participants</w:t>
            </w:r>
            <w:r w:rsidR="0046310E">
              <w:rPr>
                <w:rFonts w:ascii="Times New Roman" w:eastAsia="Calibri" w:hAnsi="Times New Roman" w:cs="Times New Roman"/>
                <w:color w:val="000000"/>
                <w:sz w:val="20"/>
                <w:szCs w:val="20"/>
              </w:rPr>
              <w:t xml:space="preserve"> i.e. post-traumatic stress disorder (PTSD)</w:t>
            </w:r>
          </w:p>
        </w:tc>
      </w:tr>
      <w:tr w:rsidR="00E62118" w:rsidRPr="007907D3" w14:paraId="72BC8C9A" w14:textId="77777777" w:rsidTr="00FD732D">
        <w:tc>
          <w:tcPr>
            <w:tcW w:w="610" w:type="dxa"/>
          </w:tcPr>
          <w:p w14:paraId="72C69774"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5</w:t>
            </w:r>
          </w:p>
        </w:tc>
        <w:tc>
          <w:tcPr>
            <w:tcW w:w="4347" w:type="dxa"/>
          </w:tcPr>
          <w:p w14:paraId="47AD20B8"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EVD caused feelings of uncertainty hopelessness, and helplessness about the cause and cure</w:t>
            </w:r>
          </w:p>
        </w:tc>
        <w:tc>
          <w:tcPr>
            <w:tcW w:w="4597" w:type="dxa"/>
          </w:tcPr>
          <w:p w14:paraId="57CD1C1E" w14:textId="77777777" w:rsidR="00E62118" w:rsidRPr="007E460E" w:rsidRDefault="00E62118" w:rsidP="006E3D7C">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COVID-19 caused feelings of uncertainty, hopelessness, and helplessness about the duration of the pandemic</w:t>
            </w:r>
          </w:p>
        </w:tc>
      </w:tr>
      <w:tr w:rsidR="00E62118" w:rsidRPr="007907D3" w14:paraId="7A0377A1" w14:textId="77777777" w:rsidTr="00FD732D">
        <w:tc>
          <w:tcPr>
            <w:tcW w:w="610" w:type="dxa"/>
          </w:tcPr>
          <w:p w14:paraId="466AEAC1"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6</w:t>
            </w:r>
          </w:p>
        </w:tc>
        <w:tc>
          <w:tcPr>
            <w:tcW w:w="4347" w:type="dxa"/>
          </w:tcPr>
          <w:p w14:paraId="0EBCBCDE"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Participants reported that the 2014–16 EVD was severe, and the death rate was widespread</w:t>
            </w:r>
          </w:p>
        </w:tc>
        <w:tc>
          <w:tcPr>
            <w:tcW w:w="4597" w:type="dxa"/>
          </w:tcPr>
          <w:p w14:paraId="79A64073" w14:textId="6B435B57" w:rsidR="00E62118" w:rsidRPr="007E460E" w:rsidRDefault="00E62118" w:rsidP="006E3D7C">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Participants compared the severity of COVID-19 to EVD and described COVID-19 as less severe</w:t>
            </w:r>
            <w:r w:rsidR="00E736FF" w:rsidRPr="007E460E">
              <w:rPr>
                <w:rFonts w:ascii="Times New Roman" w:eastAsia="Calibri" w:hAnsi="Times New Roman" w:cs="Times New Roman"/>
                <w:color w:val="000000"/>
                <w:sz w:val="20"/>
                <w:szCs w:val="20"/>
              </w:rPr>
              <w:t xml:space="preserve"> although it had a wider spread globally</w:t>
            </w:r>
          </w:p>
        </w:tc>
      </w:tr>
      <w:tr w:rsidR="00E62118" w:rsidRPr="007907D3" w14:paraId="1A13522E" w14:textId="77777777" w:rsidTr="00FD732D">
        <w:tc>
          <w:tcPr>
            <w:tcW w:w="610" w:type="dxa"/>
          </w:tcPr>
          <w:p w14:paraId="7211656E"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7</w:t>
            </w:r>
          </w:p>
        </w:tc>
        <w:tc>
          <w:tcPr>
            <w:tcW w:w="4347" w:type="dxa"/>
          </w:tcPr>
          <w:p w14:paraId="206D163D" w14:textId="77777777" w:rsidR="00E62118" w:rsidRPr="007E460E" w:rsidRDefault="00E62118" w:rsidP="009D424F">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Participants experienced stigmatisation and victimisation and therefore lacked trust in the healthcare delivery system in West Africa</w:t>
            </w:r>
          </w:p>
        </w:tc>
        <w:tc>
          <w:tcPr>
            <w:tcW w:w="4597" w:type="dxa"/>
          </w:tcPr>
          <w:p w14:paraId="13FADD95" w14:textId="2A959935" w:rsidR="00E62118" w:rsidRPr="007E460E" w:rsidRDefault="00E736FF" w:rsidP="006E3D7C">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Though a participant reported that he was discriminated against, the others did not report anything relating to experiencing</w:t>
            </w:r>
            <w:r w:rsidR="00E62118" w:rsidRPr="007E460E">
              <w:rPr>
                <w:rFonts w:ascii="Times New Roman" w:eastAsia="Calibri" w:hAnsi="Times New Roman" w:cs="Times New Roman"/>
                <w:color w:val="000000"/>
                <w:sz w:val="20"/>
                <w:szCs w:val="20"/>
              </w:rPr>
              <w:t xml:space="preserve"> victimisation and </w:t>
            </w:r>
            <w:r w:rsidRPr="007E460E">
              <w:rPr>
                <w:rFonts w:ascii="Times New Roman" w:eastAsia="Calibri" w:hAnsi="Times New Roman" w:cs="Times New Roman"/>
                <w:color w:val="000000"/>
                <w:sz w:val="20"/>
                <w:szCs w:val="20"/>
              </w:rPr>
              <w:t>therefore have</w:t>
            </w:r>
            <w:r w:rsidR="00E62118" w:rsidRPr="007E460E">
              <w:rPr>
                <w:rFonts w:ascii="Times New Roman" w:eastAsia="Calibri" w:hAnsi="Times New Roman" w:cs="Times New Roman"/>
                <w:color w:val="000000"/>
                <w:sz w:val="20"/>
                <w:szCs w:val="20"/>
              </w:rPr>
              <w:t xml:space="preserve"> faith in the healthcare delivery system in Australia which they described as better than those in West Africa</w:t>
            </w:r>
          </w:p>
        </w:tc>
      </w:tr>
      <w:tr w:rsidR="00E62118" w:rsidRPr="007907D3" w14:paraId="239EE4BC" w14:textId="77777777" w:rsidTr="00FD732D">
        <w:tc>
          <w:tcPr>
            <w:tcW w:w="610" w:type="dxa"/>
          </w:tcPr>
          <w:p w14:paraId="72447943"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8</w:t>
            </w:r>
          </w:p>
        </w:tc>
        <w:tc>
          <w:tcPr>
            <w:tcW w:w="4347" w:type="dxa"/>
          </w:tcPr>
          <w:p w14:paraId="47ECF547" w14:textId="773ED7BF" w:rsidR="00E62118" w:rsidRPr="007E460E" w:rsidRDefault="00E62118" w:rsidP="009D424F">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All of the participants</w:t>
            </w:r>
            <w:r w:rsidR="00E736FF" w:rsidRPr="007E460E">
              <w:rPr>
                <w:rFonts w:ascii="Times New Roman" w:eastAsia="Calibri" w:hAnsi="Times New Roman" w:cs="Times New Roman"/>
                <w:color w:val="000000"/>
                <w:sz w:val="20"/>
                <w:szCs w:val="20"/>
              </w:rPr>
              <w:t xml:space="preserve"> reported that the</w:t>
            </w:r>
            <w:r w:rsidR="007E460E" w:rsidRPr="007E460E">
              <w:rPr>
                <w:rFonts w:ascii="Times New Roman" w:eastAsia="Calibri" w:hAnsi="Times New Roman" w:cs="Times New Roman"/>
                <w:color w:val="000000"/>
                <w:sz w:val="20"/>
                <w:szCs w:val="20"/>
              </w:rPr>
              <w:t>y</w:t>
            </w:r>
            <w:r w:rsidR="00E736FF" w:rsidRPr="007E460E">
              <w:rPr>
                <w:rFonts w:ascii="Times New Roman" w:eastAsia="Calibri" w:hAnsi="Times New Roman" w:cs="Times New Roman"/>
                <w:color w:val="000000"/>
                <w:sz w:val="20"/>
                <w:szCs w:val="20"/>
              </w:rPr>
              <w:t xml:space="preserve"> and families</w:t>
            </w:r>
            <w:r w:rsidRPr="007E460E">
              <w:rPr>
                <w:rFonts w:ascii="Times New Roman" w:eastAsia="Calibri" w:hAnsi="Times New Roman" w:cs="Times New Roman"/>
                <w:color w:val="000000"/>
                <w:sz w:val="20"/>
                <w:szCs w:val="20"/>
              </w:rPr>
              <w:t xml:space="preserve"> did not receive support from </w:t>
            </w:r>
            <w:r w:rsidR="007E460E" w:rsidRPr="007E460E">
              <w:rPr>
                <w:rFonts w:ascii="Times New Roman" w:eastAsia="Calibri" w:hAnsi="Times New Roman" w:cs="Times New Roman"/>
                <w:color w:val="000000"/>
                <w:sz w:val="20"/>
                <w:szCs w:val="20"/>
              </w:rPr>
              <w:t xml:space="preserve">some of their neighbours and </w:t>
            </w:r>
            <w:r w:rsidRPr="007E460E">
              <w:rPr>
                <w:rFonts w:ascii="Times New Roman" w:eastAsia="Calibri" w:hAnsi="Times New Roman" w:cs="Times New Roman"/>
                <w:color w:val="000000"/>
                <w:sz w:val="20"/>
                <w:szCs w:val="20"/>
              </w:rPr>
              <w:t xml:space="preserve">government </w:t>
            </w:r>
            <w:r w:rsidR="00E736FF" w:rsidRPr="007E460E">
              <w:rPr>
                <w:rFonts w:ascii="Times New Roman" w:eastAsia="Calibri" w:hAnsi="Times New Roman" w:cs="Times New Roman"/>
                <w:color w:val="000000"/>
                <w:sz w:val="20"/>
                <w:szCs w:val="20"/>
              </w:rPr>
              <w:t>at the peak of the epidemic,</w:t>
            </w:r>
            <w:r w:rsidR="007E460E" w:rsidRPr="007E460E">
              <w:rPr>
                <w:rFonts w:ascii="Times New Roman" w:eastAsia="Calibri" w:hAnsi="Times New Roman" w:cs="Times New Roman"/>
                <w:color w:val="000000"/>
                <w:sz w:val="20"/>
                <w:szCs w:val="20"/>
              </w:rPr>
              <w:t xml:space="preserve"> some individuals, families, and communities later on in the epidemic became resilient and mobilised and supported each other.</w:t>
            </w:r>
          </w:p>
        </w:tc>
        <w:tc>
          <w:tcPr>
            <w:tcW w:w="4597" w:type="dxa"/>
          </w:tcPr>
          <w:p w14:paraId="688A7B09" w14:textId="374404B1" w:rsidR="00E62118" w:rsidRPr="007E460E" w:rsidRDefault="00E62118" w:rsidP="006E3D7C">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 xml:space="preserve">Though majority of the participants, families and communities </w:t>
            </w:r>
            <w:r w:rsidR="00E736FF" w:rsidRPr="007E460E">
              <w:rPr>
                <w:rFonts w:ascii="Times New Roman" w:eastAsia="Calibri" w:hAnsi="Times New Roman" w:cs="Times New Roman"/>
                <w:color w:val="000000"/>
                <w:sz w:val="20"/>
                <w:szCs w:val="20"/>
              </w:rPr>
              <w:t>received</w:t>
            </w:r>
            <w:r w:rsidRPr="007E460E">
              <w:rPr>
                <w:rFonts w:ascii="Times New Roman" w:eastAsia="Calibri" w:hAnsi="Times New Roman" w:cs="Times New Roman"/>
                <w:color w:val="000000"/>
                <w:sz w:val="20"/>
                <w:szCs w:val="20"/>
              </w:rPr>
              <w:t xml:space="preserve"> support from </w:t>
            </w:r>
            <w:r w:rsidR="00E736FF" w:rsidRPr="007E460E">
              <w:rPr>
                <w:rFonts w:ascii="Times New Roman" w:eastAsia="Calibri" w:hAnsi="Times New Roman" w:cs="Times New Roman"/>
                <w:color w:val="000000"/>
                <w:sz w:val="20"/>
                <w:szCs w:val="20"/>
              </w:rPr>
              <w:t xml:space="preserve">Australian </w:t>
            </w:r>
            <w:r w:rsidRPr="007E460E">
              <w:rPr>
                <w:rFonts w:ascii="Times New Roman" w:eastAsia="Calibri" w:hAnsi="Times New Roman" w:cs="Times New Roman"/>
                <w:color w:val="000000"/>
                <w:sz w:val="20"/>
                <w:szCs w:val="20"/>
              </w:rPr>
              <w:t>government</w:t>
            </w:r>
            <w:r w:rsidR="00E736FF" w:rsidRPr="007E460E">
              <w:rPr>
                <w:rFonts w:ascii="Times New Roman" w:eastAsia="Calibri" w:hAnsi="Times New Roman" w:cs="Times New Roman"/>
                <w:color w:val="000000"/>
                <w:sz w:val="20"/>
                <w:szCs w:val="20"/>
              </w:rPr>
              <w:t xml:space="preserve">, </w:t>
            </w:r>
            <w:r w:rsidRPr="007E460E">
              <w:rPr>
                <w:rFonts w:ascii="Times New Roman" w:eastAsia="Calibri" w:hAnsi="Times New Roman" w:cs="Times New Roman"/>
                <w:color w:val="000000"/>
                <w:sz w:val="20"/>
                <w:szCs w:val="20"/>
              </w:rPr>
              <w:t>they still reported experiencing hardship</w:t>
            </w:r>
            <w:r w:rsidR="007E460E" w:rsidRPr="007E460E">
              <w:rPr>
                <w:rFonts w:ascii="Times New Roman" w:eastAsia="Calibri" w:hAnsi="Times New Roman" w:cs="Times New Roman"/>
                <w:color w:val="000000"/>
                <w:sz w:val="20"/>
                <w:szCs w:val="20"/>
              </w:rPr>
              <w:t>. Also, participants built on their previously acquired resilience from the EVD epidemic, social media, family support to cope with the COVID-19 pandemic</w:t>
            </w:r>
          </w:p>
        </w:tc>
      </w:tr>
      <w:tr w:rsidR="00E62118" w:rsidRPr="007907D3" w14:paraId="7B819D8B" w14:textId="77777777" w:rsidTr="00FD732D">
        <w:tc>
          <w:tcPr>
            <w:tcW w:w="610" w:type="dxa"/>
          </w:tcPr>
          <w:p w14:paraId="21B9B952"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9</w:t>
            </w:r>
          </w:p>
        </w:tc>
        <w:tc>
          <w:tcPr>
            <w:tcW w:w="4347" w:type="dxa"/>
          </w:tcPr>
          <w:p w14:paraId="6D073B07" w14:textId="77777777" w:rsidR="00E62118" w:rsidRPr="007E460E" w:rsidRDefault="00E62118" w:rsidP="009D424F">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There was hard lockdown and community and government distrust</w:t>
            </w:r>
          </w:p>
        </w:tc>
        <w:tc>
          <w:tcPr>
            <w:tcW w:w="4597" w:type="dxa"/>
          </w:tcPr>
          <w:p w14:paraId="49707D3E" w14:textId="0B31FE46" w:rsidR="00E62118" w:rsidRPr="007E460E" w:rsidRDefault="00E62118" w:rsidP="006E3D7C">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There was</w:t>
            </w:r>
            <w:r w:rsidR="00E736FF" w:rsidRPr="007E460E">
              <w:rPr>
                <w:rFonts w:ascii="Times New Roman" w:eastAsia="Calibri" w:hAnsi="Times New Roman" w:cs="Times New Roman"/>
                <w:color w:val="000000"/>
                <w:sz w:val="20"/>
                <w:szCs w:val="20"/>
              </w:rPr>
              <w:t xml:space="preserve"> also hard lockdown,</w:t>
            </w:r>
            <w:r w:rsidRPr="007E460E">
              <w:rPr>
                <w:rFonts w:ascii="Times New Roman" w:eastAsia="Calibri" w:hAnsi="Times New Roman" w:cs="Times New Roman"/>
                <w:color w:val="000000"/>
                <w:sz w:val="20"/>
                <w:szCs w:val="20"/>
              </w:rPr>
              <w:t xml:space="preserve"> but participants trusted the Australian government</w:t>
            </w:r>
            <w:r w:rsidR="00E736FF" w:rsidRPr="007E460E">
              <w:rPr>
                <w:rFonts w:ascii="Times New Roman" w:eastAsia="Calibri" w:hAnsi="Times New Roman" w:cs="Times New Roman"/>
                <w:color w:val="000000"/>
                <w:sz w:val="20"/>
                <w:szCs w:val="20"/>
              </w:rPr>
              <w:t xml:space="preserve"> to quickly manage the pandemic</w:t>
            </w:r>
          </w:p>
        </w:tc>
      </w:tr>
      <w:tr w:rsidR="00E62118" w:rsidRPr="007907D3" w14:paraId="1B5BAE1C" w14:textId="77777777" w:rsidTr="00FD732D">
        <w:tc>
          <w:tcPr>
            <w:tcW w:w="610" w:type="dxa"/>
          </w:tcPr>
          <w:p w14:paraId="3685DE86"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10</w:t>
            </w:r>
          </w:p>
        </w:tc>
        <w:tc>
          <w:tcPr>
            <w:tcW w:w="4347" w:type="dxa"/>
          </w:tcPr>
          <w:p w14:paraId="48B68C6D" w14:textId="0BEE6FF7" w:rsidR="00E62118" w:rsidRPr="007E460E" w:rsidRDefault="00E62118" w:rsidP="009D424F">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Showed symptoms of psychological impact which included anxiety, confusion, fear of going to public places such as hospitals and fear of lockdowns Participants also experienced depression, devastation, collective trauma, grief and disrespect for culture and burial ceremonies</w:t>
            </w:r>
            <w:r w:rsidR="00E736FF" w:rsidRPr="007E460E">
              <w:rPr>
                <w:rFonts w:ascii="Times New Roman" w:eastAsia="Calibri" w:hAnsi="Times New Roman" w:cs="Times New Roman"/>
                <w:color w:val="000000"/>
                <w:sz w:val="20"/>
                <w:szCs w:val="20"/>
              </w:rPr>
              <w:t>. Dislike for community lockdowns were expressed</w:t>
            </w:r>
          </w:p>
        </w:tc>
        <w:tc>
          <w:tcPr>
            <w:tcW w:w="4597" w:type="dxa"/>
          </w:tcPr>
          <w:p w14:paraId="1E3611F5" w14:textId="38E1D850" w:rsidR="00E62118" w:rsidRPr="007E460E" w:rsidRDefault="00E62118" w:rsidP="006E3D7C">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Participants are psychologically impacted and show symptoms like confusion, stress, fear, anxiety, depression, and feelings of being isolated</w:t>
            </w:r>
            <w:r w:rsidR="00E736FF" w:rsidRPr="007E460E">
              <w:rPr>
                <w:rFonts w:ascii="Times New Roman" w:eastAsia="Calibri" w:hAnsi="Times New Roman" w:cs="Times New Roman"/>
                <w:color w:val="000000"/>
                <w:sz w:val="20"/>
                <w:szCs w:val="20"/>
              </w:rPr>
              <w:t>, nightmares</w:t>
            </w:r>
            <w:r w:rsidRPr="007E460E">
              <w:rPr>
                <w:rFonts w:ascii="Times New Roman" w:eastAsia="Calibri" w:hAnsi="Times New Roman" w:cs="Times New Roman"/>
                <w:color w:val="000000"/>
                <w:sz w:val="20"/>
                <w:szCs w:val="20"/>
              </w:rPr>
              <w:t xml:space="preserve"> and </w:t>
            </w:r>
            <w:r w:rsidR="00E736FF" w:rsidRPr="007E460E">
              <w:rPr>
                <w:rFonts w:ascii="Times New Roman" w:eastAsia="Calibri" w:hAnsi="Times New Roman" w:cs="Times New Roman"/>
                <w:color w:val="000000"/>
                <w:sz w:val="20"/>
                <w:szCs w:val="20"/>
              </w:rPr>
              <w:t xml:space="preserve">feelings of being </w:t>
            </w:r>
            <w:r w:rsidRPr="007E460E">
              <w:rPr>
                <w:rFonts w:ascii="Times New Roman" w:eastAsia="Calibri" w:hAnsi="Times New Roman" w:cs="Times New Roman"/>
                <w:color w:val="000000"/>
                <w:sz w:val="20"/>
                <w:szCs w:val="20"/>
              </w:rPr>
              <w:t>trapped</w:t>
            </w:r>
            <w:r w:rsidR="00E736FF" w:rsidRPr="007E460E">
              <w:rPr>
                <w:rFonts w:ascii="Times New Roman" w:eastAsia="Calibri" w:hAnsi="Times New Roman" w:cs="Times New Roman"/>
                <w:color w:val="000000"/>
                <w:sz w:val="20"/>
                <w:szCs w:val="20"/>
              </w:rPr>
              <w:t>.</w:t>
            </w:r>
            <w:r w:rsidRPr="007E460E">
              <w:rPr>
                <w:rFonts w:ascii="Times New Roman" w:eastAsia="Calibri" w:hAnsi="Times New Roman" w:cs="Times New Roman"/>
                <w:color w:val="000000"/>
                <w:sz w:val="20"/>
                <w:szCs w:val="20"/>
              </w:rPr>
              <w:t xml:space="preserve"> Also, </w:t>
            </w:r>
            <w:r w:rsidR="00E736FF" w:rsidRPr="007E460E">
              <w:rPr>
                <w:rFonts w:ascii="Times New Roman" w:eastAsia="Calibri" w:hAnsi="Times New Roman" w:cs="Times New Roman"/>
                <w:color w:val="000000"/>
                <w:sz w:val="20"/>
                <w:szCs w:val="20"/>
              </w:rPr>
              <w:t>though some of the participants</w:t>
            </w:r>
            <w:r w:rsidRPr="007E460E">
              <w:rPr>
                <w:rFonts w:ascii="Times New Roman" w:eastAsia="Calibri" w:hAnsi="Times New Roman" w:cs="Times New Roman"/>
                <w:color w:val="000000"/>
                <w:sz w:val="20"/>
                <w:szCs w:val="20"/>
              </w:rPr>
              <w:t xml:space="preserve"> disliked COVID-19 testing procedures, wearing masks, travel restrictions and lockdowns</w:t>
            </w:r>
            <w:r w:rsidR="00E736FF" w:rsidRPr="007E460E">
              <w:rPr>
                <w:rFonts w:ascii="Times New Roman" w:eastAsia="Calibri" w:hAnsi="Times New Roman" w:cs="Times New Roman"/>
                <w:color w:val="000000"/>
                <w:sz w:val="20"/>
                <w:szCs w:val="20"/>
              </w:rPr>
              <w:t>, they understood the significance of these measures based on their previous experiences during the EVD epidemic</w:t>
            </w:r>
          </w:p>
        </w:tc>
      </w:tr>
      <w:tr w:rsidR="00E62118" w:rsidRPr="007907D3" w14:paraId="475CE6AA" w14:textId="77777777" w:rsidTr="00FD732D">
        <w:tc>
          <w:tcPr>
            <w:tcW w:w="610" w:type="dxa"/>
          </w:tcPr>
          <w:p w14:paraId="0DA83371"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12</w:t>
            </w:r>
          </w:p>
        </w:tc>
        <w:tc>
          <w:tcPr>
            <w:tcW w:w="4347" w:type="dxa"/>
          </w:tcPr>
          <w:p w14:paraId="08CA258F"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They relied on the television and radio for information</w:t>
            </w:r>
          </w:p>
        </w:tc>
        <w:tc>
          <w:tcPr>
            <w:tcW w:w="4597" w:type="dxa"/>
          </w:tcPr>
          <w:p w14:paraId="4E0F9892"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Participants depend on radio and television for information</w:t>
            </w:r>
          </w:p>
        </w:tc>
      </w:tr>
      <w:tr w:rsidR="00E62118" w:rsidRPr="007907D3" w14:paraId="7525FE3D" w14:textId="77777777" w:rsidTr="00FD732D">
        <w:tc>
          <w:tcPr>
            <w:tcW w:w="610" w:type="dxa"/>
          </w:tcPr>
          <w:p w14:paraId="5209E87D"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13</w:t>
            </w:r>
          </w:p>
        </w:tc>
        <w:tc>
          <w:tcPr>
            <w:tcW w:w="4347" w:type="dxa"/>
          </w:tcPr>
          <w:p w14:paraId="6128F05B" w14:textId="46FC0AB6" w:rsidR="00E62118" w:rsidRPr="007E460E" w:rsidRDefault="007E460E" w:rsidP="009D424F">
            <w:pPr>
              <w:jc w:val="both"/>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Initially, there was denial and disbelief in the EVD because of the similarities of the initial symptoms to other endemic infectious diseases such as Malaria and misunderstanding of the initial manifestations of the disease.</w:t>
            </w:r>
          </w:p>
        </w:tc>
        <w:tc>
          <w:tcPr>
            <w:tcW w:w="4597" w:type="dxa"/>
          </w:tcPr>
          <w:p w14:paraId="7A99B0F1" w14:textId="77777777" w:rsidR="00E62118" w:rsidRPr="007E460E" w:rsidRDefault="00E62118" w:rsidP="00EE1AA3">
            <w:pPr>
              <w:rPr>
                <w:rFonts w:ascii="Times New Roman" w:eastAsia="Calibri" w:hAnsi="Times New Roman" w:cs="Times New Roman"/>
                <w:color w:val="000000"/>
                <w:sz w:val="20"/>
                <w:szCs w:val="20"/>
              </w:rPr>
            </w:pPr>
            <w:r w:rsidRPr="007E460E">
              <w:rPr>
                <w:rFonts w:ascii="Times New Roman" w:eastAsia="Calibri" w:hAnsi="Times New Roman" w:cs="Times New Roman"/>
                <w:color w:val="000000"/>
                <w:sz w:val="20"/>
                <w:szCs w:val="20"/>
              </w:rPr>
              <w:t>Denial and disbelief in COVID-19</w:t>
            </w:r>
          </w:p>
        </w:tc>
      </w:tr>
    </w:tbl>
    <w:p w14:paraId="4D97718E" w14:textId="77777777" w:rsidR="00E62118" w:rsidRPr="007907D3" w:rsidRDefault="00E62118" w:rsidP="00997CD9">
      <w:pPr>
        <w:spacing w:after="0" w:line="360" w:lineRule="auto"/>
        <w:rPr>
          <w:rFonts w:ascii="Calibri" w:eastAsia="Calibri" w:hAnsi="Calibri" w:cs="Times New Roman"/>
          <w:kern w:val="0"/>
          <w14:ligatures w14:val="none"/>
        </w:rPr>
      </w:pPr>
    </w:p>
    <w:p w14:paraId="56C674C6" w14:textId="3503FEC2" w:rsidR="00E62118" w:rsidRPr="008D75FC" w:rsidRDefault="00E62118" w:rsidP="008D75FC">
      <w:pPr>
        <w:spacing w:after="0" w:line="360" w:lineRule="auto"/>
        <w:jc w:val="both"/>
        <w:rPr>
          <w:rFonts w:ascii="Times New Roman" w:eastAsia="Calibri" w:hAnsi="Times New Roman" w:cs="Times New Roman"/>
          <w:kern w:val="0"/>
          <w:sz w:val="24"/>
          <w:szCs w:val="24"/>
          <w:lang w:eastAsia="en-AU"/>
          <w14:ligatures w14:val="none"/>
        </w:rPr>
      </w:pPr>
      <w:r w:rsidRPr="007907D3">
        <w:rPr>
          <w:rFonts w:ascii="Times New Roman" w:eastAsia="Calibri" w:hAnsi="Times New Roman" w:cs="Times New Roman"/>
          <w:kern w:val="0"/>
          <w:sz w:val="24"/>
          <w:szCs w:val="24"/>
          <w14:ligatures w14:val="none"/>
        </w:rPr>
        <w:t xml:space="preserve">Moreover, interviews provide the opportunity of gathering additional information from data. </w:t>
      </w:r>
      <w:r w:rsidRPr="007907D3">
        <w:rPr>
          <w:rFonts w:ascii="Times New Roman" w:eastAsia="Calibri" w:hAnsi="Times New Roman" w:cs="Times New Roman"/>
          <w:kern w:val="0"/>
          <w:sz w:val="24"/>
          <w:szCs w:val="24"/>
          <w:lang w:eastAsia="en-AU"/>
          <w14:ligatures w14:val="none"/>
        </w:rPr>
        <w:t xml:space="preserve">As findings from text-based data were initially derived from summaries of the survey, these were read, summarised, analysed, evaluated and coded to generate subthemes, which were later collapsed to provide themes thinking that every finding is significant. On the other hand, data from the semi-structured interviews were similarly retrieved, transcribed, analysed, and assembled into subthemes. And findings were reflected upon before merging them with </w:t>
      </w:r>
      <w:r w:rsidRPr="007907D3">
        <w:rPr>
          <w:rFonts w:ascii="Times New Roman" w:eastAsia="Calibri" w:hAnsi="Times New Roman" w:cs="Times New Roman"/>
          <w:kern w:val="0"/>
          <w:sz w:val="24"/>
          <w:szCs w:val="24"/>
          <w:lang w:eastAsia="en-AU"/>
          <w14:ligatures w14:val="none"/>
        </w:rPr>
        <w:lastRenderedPageBreak/>
        <w:t xml:space="preserve">findings from the text-based components together to form overarching themes as presented in </w:t>
      </w:r>
      <w:r w:rsidR="005301AB">
        <w:rPr>
          <w:rFonts w:ascii="Times New Roman" w:eastAsia="Calibri" w:hAnsi="Times New Roman" w:cs="Times New Roman"/>
          <w:kern w:val="0"/>
          <w:sz w:val="24"/>
          <w:szCs w:val="24"/>
          <w:lang w:eastAsia="en-AU"/>
          <w14:ligatures w14:val="none"/>
        </w:rPr>
        <w:t>T</w:t>
      </w:r>
      <w:r w:rsidRPr="007907D3">
        <w:rPr>
          <w:rFonts w:ascii="Times New Roman" w:eastAsia="Calibri" w:hAnsi="Times New Roman" w:cs="Times New Roman"/>
          <w:kern w:val="0"/>
          <w:sz w:val="24"/>
          <w:szCs w:val="24"/>
          <w:lang w:eastAsia="en-AU"/>
          <w14:ligatures w14:val="none"/>
        </w:rPr>
        <w:t>able 3.</w:t>
      </w:r>
      <w:bookmarkStart w:id="23" w:name="_Hlk175256423"/>
    </w:p>
    <w:p w14:paraId="167AA341" w14:textId="5FB85EBF" w:rsidR="00E62118" w:rsidRPr="00EE1AA3" w:rsidRDefault="00E62118" w:rsidP="00997CD9">
      <w:pPr>
        <w:spacing w:before="240" w:after="0" w:line="360" w:lineRule="auto"/>
        <w:rPr>
          <w:rFonts w:ascii="Times New Roman" w:eastAsia="Calibri" w:hAnsi="Times New Roman" w:cs="Times New Roman"/>
          <w:color w:val="000000"/>
          <w:kern w:val="0"/>
          <w:sz w:val="24"/>
          <w:szCs w:val="24"/>
          <w:lang w:val="en-GB"/>
          <w14:ligatures w14:val="none"/>
        </w:rPr>
      </w:pPr>
      <w:bookmarkStart w:id="24" w:name="_Toc177425212"/>
      <w:r w:rsidRPr="00EE1AA3">
        <w:rPr>
          <w:rFonts w:ascii="Times New Roman" w:eastAsia="Calibri" w:hAnsi="Times New Roman" w:cs="Times New Roman"/>
          <w:color w:val="000000"/>
          <w:kern w:val="0"/>
          <w:sz w:val="24"/>
          <w:szCs w:val="24"/>
          <w:lang w:val="en-GB"/>
          <w14:ligatures w14:val="none"/>
        </w:rPr>
        <w:t>Table 3 Themes and subthemes from quantitative and qualitative data combined</w:t>
      </w:r>
      <w:bookmarkEnd w:id="24"/>
    </w:p>
    <w:tbl>
      <w:tblPr>
        <w:tblStyle w:val="TableGrid1"/>
        <w:tblW w:w="0" w:type="auto"/>
        <w:tblLook w:val="04A0" w:firstRow="1" w:lastRow="0" w:firstColumn="1" w:lastColumn="0" w:noHBand="0" w:noVBand="1"/>
      </w:tblPr>
      <w:tblGrid>
        <w:gridCol w:w="540"/>
        <w:gridCol w:w="2320"/>
        <w:gridCol w:w="6156"/>
      </w:tblGrid>
      <w:tr w:rsidR="009C4DD1" w:rsidRPr="007907D3" w14:paraId="6C49E34D" w14:textId="77777777" w:rsidTr="007523CC">
        <w:trPr>
          <w:cantSplit/>
          <w:trHeight w:val="340"/>
          <w:tblHeader/>
        </w:trPr>
        <w:tc>
          <w:tcPr>
            <w:tcW w:w="0" w:type="auto"/>
            <w:shd w:val="clear" w:color="auto" w:fill="FFFFFF" w:themeFill="background1"/>
            <w:vAlign w:val="center"/>
          </w:tcPr>
          <w:bookmarkEnd w:id="23"/>
          <w:p w14:paraId="79D5A77D" w14:textId="77777777" w:rsidR="00E0715B" w:rsidRPr="007523CC" w:rsidRDefault="00E0715B" w:rsidP="00EE1AA3">
            <w:pPr>
              <w:spacing w:before="120"/>
              <w:rPr>
                <w:rFonts w:ascii="Times New Roman" w:eastAsia="Calibri" w:hAnsi="Times New Roman" w:cs="Times New Roman"/>
                <w:color w:val="000000"/>
              </w:rPr>
            </w:pPr>
            <w:r w:rsidRPr="007523CC">
              <w:rPr>
                <w:rFonts w:ascii="Times New Roman" w:eastAsia="Calibri" w:hAnsi="Times New Roman" w:cs="Times New Roman"/>
                <w:color w:val="000000"/>
              </w:rPr>
              <w:t>No.</w:t>
            </w:r>
          </w:p>
        </w:tc>
        <w:tc>
          <w:tcPr>
            <w:tcW w:w="0" w:type="auto"/>
            <w:shd w:val="clear" w:color="auto" w:fill="FFFFFF" w:themeFill="background1"/>
            <w:vAlign w:val="center"/>
          </w:tcPr>
          <w:p w14:paraId="14874D11" w14:textId="77777777" w:rsidR="00E0715B" w:rsidRPr="007523CC" w:rsidRDefault="00E0715B" w:rsidP="00EE1AA3">
            <w:pPr>
              <w:spacing w:before="120"/>
              <w:rPr>
                <w:rFonts w:ascii="Times New Roman" w:eastAsia="Calibri" w:hAnsi="Times New Roman" w:cs="Times New Roman"/>
                <w:color w:val="000000"/>
              </w:rPr>
            </w:pPr>
            <w:r w:rsidRPr="007523CC">
              <w:rPr>
                <w:rFonts w:ascii="Times New Roman" w:eastAsia="Calibri" w:hAnsi="Times New Roman" w:cs="Times New Roman"/>
                <w:color w:val="000000"/>
              </w:rPr>
              <w:t>Themes</w:t>
            </w:r>
          </w:p>
        </w:tc>
        <w:tc>
          <w:tcPr>
            <w:tcW w:w="0" w:type="auto"/>
            <w:shd w:val="clear" w:color="auto" w:fill="FFFFFF" w:themeFill="background1"/>
            <w:vAlign w:val="center"/>
          </w:tcPr>
          <w:p w14:paraId="25A432F5" w14:textId="77777777" w:rsidR="00E0715B" w:rsidRPr="007523CC" w:rsidRDefault="00E0715B" w:rsidP="00EE1AA3">
            <w:pPr>
              <w:spacing w:before="120"/>
              <w:rPr>
                <w:rFonts w:ascii="Times New Roman" w:eastAsia="Calibri" w:hAnsi="Times New Roman" w:cs="Times New Roman"/>
                <w:color w:val="000000"/>
              </w:rPr>
            </w:pPr>
            <w:r w:rsidRPr="007523CC">
              <w:rPr>
                <w:rFonts w:ascii="Times New Roman" w:eastAsia="Calibri" w:hAnsi="Times New Roman" w:cs="Times New Roman"/>
                <w:color w:val="000000"/>
              </w:rPr>
              <w:t>Subthemes</w:t>
            </w:r>
          </w:p>
        </w:tc>
      </w:tr>
      <w:tr w:rsidR="009C4DD1" w:rsidRPr="007907D3" w14:paraId="599A14D1" w14:textId="77777777" w:rsidTr="00E0715B">
        <w:trPr>
          <w:cantSplit/>
          <w:trHeight w:val="340"/>
        </w:trPr>
        <w:tc>
          <w:tcPr>
            <w:tcW w:w="0" w:type="auto"/>
            <w:vMerge w:val="restart"/>
            <w:vAlign w:val="center"/>
          </w:tcPr>
          <w:p w14:paraId="69A1FF73" w14:textId="77777777" w:rsidR="00E0715B" w:rsidRPr="007907D3" w:rsidRDefault="00E0715B" w:rsidP="00EE1AA3">
            <w:pPr>
              <w:spacing w:before="40"/>
              <w:rPr>
                <w:rFonts w:ascii="Times New Roman" w:eastAsia="Calibri" w:hAnsi="Times New Roman" w:cs="Times New Roman"/>
                <w:color w:val="000000"/>
              </w:rPr>
            </w:pPr>
            <w:r w:rsidRPr="007907D3">
              <w:rPr>
                <w:rFonts w:ascii="Times New Roman" w:eastAsia="Calibri" w:hAnsi="Times New Roman" w:cs="Times New Roman"/>
                <w:color w:val="000000"/>
              </w:rPr>
              <w:t>1</w:t>
            </w:r>
          </w:p>
        </w:tc>
        <w:tc>
          <w:tcPr>
            <w:tcW w:w="0" w:type="auto"/>
            <w:vMerge w:val="restart"/>
            <w:vAlign w:val="center"/>
          </w:tcPr>
          <w:p w14:paraId="06D1CFFF" w14:textId="05C98349" w:rsidR="00E0715B" w:rsidRPr="009C4DD1" w:rsidRDefault="00E0715B"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Trauma of disease events on participants</w:t>
            </w:r>
          </w:p>
        </w:tc>
        <w:tc>
          <w:tcPr>
            <w:tcW w:w="0" w:type="auto"/>
            <w:vAlign w:val="center"/>
          </w:tcPr>
          <w:p w14:paraId="3A252EB9" w14:textId="706FE500" w:rsidR="00E0715B" w:rsidRPr="009C4DD1" w:rsidRDefault="00E0715B"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Stigmatisation</w:t>
            </w:r>
            <w:r w:rsidR="00BE2674" w:rsidRPr="009C4DD1">
              <w:rPr>
                <w:rFonts w:ascii="Times New Roman" w:eastAsia="Calibri" w:hAnsi="Times New Roman" w:cs="Times New Roman"/>
                <w:color w:val="000000"/>
                <w:sz w:val="20"/>
                <w:szCs w:val="20"/>
              </w:rPr>
              <w:t xml:space="preserve">, hopelessness and helplessness following </w:t>
            </w:r>
            <w:r w:rsidR="005301AB" w:rsidRPr="009C4DD1">
              <w:rPr>
                <w:rFonts w:ascii="Times New Roman" w:eastAsia="Calibri" w:hAnsi="Times New Roman" w:cs="Times New Roman"/>
                <w:color w:val="000000"/>
                <w:sz w:val="20"/>
                <w:szCs w:val="20"/>
              </w:rPr>
              <w:t xml:space="preserve">the widespread </w:t>
            </w:r>
            <w:r w:rsidR="00BE2674" w:rsidRPr="009C4DD1">
              <w:rPr>
                <w:rFonts w:ascii="Times New Roman" w:eastAsia="Calibri" w:hAnsi="Times New Roman" w:cs="Times New Roman"/>
                <w:color w:val="000000"/>
                <w:sz w:val="20"/>
                <w:szCs w:val="20"/>
              </w:rPr>
              <w:t>death of family members</w:t>
            </w:r>
          </w:p>
        </w:tc>
      </w:tr>
      <w:tr w:rsidR="009C4DD1" w:rsidRPr="007907D3" w14:paraId="383CC037" w14:textId="77777777" w:rsidTr="00E0715B">
        <w:trPr>
          <w:cantSplit/>
          <w:trHeight w:val="340"/>
        </w:trPr>
        <w:tc>
          <w:tcPr>
            <w:tcW w:w="0" w:type="auto"/>
            <w:vMerge/>
            <w:vAlign w:val="center"/>
          </w:tcPr>
          <w:p w14:paraId="3DE6E9FD" w14:textId="77777777" w:rsidR="00E0715B" w:rsidRPr="007907D3" w:rsidRDefault="00E0715B" w:rsidP="00EE1AA3">
            <w:pPr>
              <w:spacing w:before="40"/>
              <w:rPr>
                <w:rFonts w:ascii="Times New Roman" w:eastAsia="Calibri" w:hAnsi="Times New Roman" w:cs="Times New Roman"/>
                <w:color w:val="000000"/>
              </w:rPr>
            </w:pPr>
          </w:p>
        </w:tc>
        <w:tc>
          <w:tcPr>
            <w:tcW w:w="0" w:type="auto"/>
            <w:vMerge/>
            <w:vAlign w:val="center"/>
          </w:tcPr>
          <w:p w14:paraId="5EAB5F4F" w14:textId="77777777" w:rsidR="00E0715B" w:rsidRPr="009C4DD1" w:rsidRDefault="00E0715B" w:rsidP="00EE1AA3">
            <w:pPr>
              <w:spacing w:before="40"/>
              <w:rPr>
                <w:rFonts w:ascii="Times New Roman" w:eastAsia="Calibri" w:hAnsi="Times New Roman" w:cs="Times New Roman"/>
                <w:color w:val="000000"/>
                <w:sz w:val="20"/>
                <w:szCs w:val="20"/>
              </w:rPr>
            </w:pPr>
          </w:p>
        </w:tc>
        <w:tc>
          <w:tcPr>
            <w:tcW w:w="0" w:type="auto"/>
            <w:vAlign w:val="center"/>
          </w:tcPr>
          <w:p w14:paraId="6F742FB7" w14:textId="7BEB99FE" w:rsidR="00E0715B" w:rsidRPr="009C4DD1" w:rsidRDefault="00E0715B"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Symptoms of psychological and socioeconomic impacts</w:t>
            </w:r>
            <w:r w:rsidR="00AB1E5A" w:rsidRPr="009C4DD1">
              <w:rPr>
                <w:rFonts w:ascii="Times New Roman" w:eastAsia="Calibri" w:hAnsi="Times New Roman" w:cs="Times New Roman"/>
                <w:color w:val="000000"/>
                <w:sz w:val="20"/>
                <w:szCs w:val="20"/>
              </w:rPr>
              <w:t xml:space="preserve"> including fear, anxiety, distress, nightmares and hardship.</w:t>
            </w:r>
          </w:p>
        </w:tc>
      </w:tr>
      <w:tr w:rsidR="009C4DD1" w:rsidRPr="007907D3" w14:paraId="6D8CBD97" w14:textId="77777777" w:rsidTr="00E0715B">
        <w:trPr>
          <w:cantSplit/>
          <w:trHeight w:val="340"/>
        </w:trPr>
        <w:tc>
          <w:tcPr>
            <w:tcW w:w="0" w:type="auto"/>
            <w:vMerge/>
            <w:vAlign w:val="center"/>
          </w:tcPr>
          <w:p w14:paraId="0DA6CD8F" w14:textId="77777777" w:rsidR="00E0715B" w:rsidRPr="007907D3" w:rsidRDefault="00E0715B" w:rsidP="00EE1AA3">
            <w:pPr>
              <w:spacing w:before="40"/>
              <w:rPr>
                <w:rFonts w:ascii="Times New Roman" w:eastAsia="Calibri" w:hAnsi="Times New Roman" w:cs="Times New Roman"/>
                <w:color w:val="000000"/>
              </w:rPr>
            </w:pPr>
          </w:p>
        </w:tc>
        <w:tc>
          <w:tcPr>
            <w:tcW w:w="0" w:type="auto"/>
            <w:vMerge/>
            <w:vAlign w:val="center"/>
          </w:tcPr>
          <w:p w14:paraId="532896AD" w14:textId="77777777" w:rsidR="00E0715B" w:rsidRPr="009C4DD1" w:rsidRDefault="00E0715B" w:rsidP="00EE1AA3">
            <w:pPr>
              <w:spacing w:before="40"/>
              <w:rPr>
                <w:rFonts w:ascii="Times New Roman" w:eastAsia="Calibri" w:hAnsi="Times New Roman" w:cs="Times New Roman"/>
                <w:color w:val="000000"/>
                <w:sz w:val="20"/>
                <w:szCs w:val="20"/>
              </w:rPr>
            </w:pPr>
          </w:p>
        </w:tc>
        <w:tc>
          <w:tcPr>
            <w:tcW w:w="0" w:type="auto"/>
            <w:vAlign w:val="center"/>
          </w:tcPr>
          <w:p w14:paraId="57295FBC" w14:textId="1DBE8E84" w:rsidR="00E0715B" w:rsidRPr="009C4DD1" w:rsidRDefault="00E0715B"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Mixed messaging, confusion avoidance and distrust</w:t>
            </w:r>
            <w:r w:rsidR="00BE2674" w:rsidRPr="009C4DD1">
              <w:rPr>
                <w:rFonts w:ascii="Times New Roman" w:eastAsia="Calibri" w:hAnsi="Times New Roman" w:cs="Times New Roman"/>
                <w:color w:val="000000"/>
                <w:sz w:val="20"/>
                <w:szCs w:val="20"/>
              </w:rPr>
              <w:t xml:space="preserve"> during EVD epidemic</w:t>
            </w:r>
          </w:p>
        </w:tc>
      </w:tr>
      <w:tr w:rsidR="009C4DD1" w:rsidRPr="007907D3" w14:paraId="4773817F" w14:textId="77777777" w:rsidTr="00E0715B">
        <w:trPr>
          <w:cantSplit/>
          <w:trHeight w:val="340"/>
        </w:trPr>
        <w:tc>
          <w:tcPr>
            <w:tcW w:w="0" w:type="auto"/>
            <w:vMerge w:val="restart"/>
            <w:vAlign w:val="center"/>
          </w:tcPr>
          <w:p w14:paraId="23C0CA66" w14:textId="77777777" w:rsidR="00934EF4" w:rsidRPr="007907D3" w:rsidRDefault="00934EF4" w:rsidP="00EE1AA3">
            <w:pPr>
              <w:spacing w:before="40"/>
              <w:rPr>
                <w:rFonts w:ascii="Times New Roman" w:eastAsia="Calibri" w:hAnsi="Times New Roman" w:cs="Times New Roman"/>
                <w:color w:val="000000"/>
              </w:rPr>
            </w:pPr>
            <w:r w:rsidRPr="007907D3">
              <w:rPr>
                <w:rFonts w:ascii="Times New Roman" w:eastAsia="Calibri" w:hAnsi="Times New Roman" w:cs="Times New Roman"/>
                <w:color w:val="000000"/>
              </w:rPr>
              <w:t>2</w:t>
            </w:r>
          </w:p>
        </w:tc>
        <w:tc>
          <w:tcPr>
            <w:tcW w:w="0" w:type="auto"/>
            <w:vMerge w:val="restart"/>
            <w:vAlign w:val="center"/>
          </w:tcPr>
          <w:p w14:paraId="0EB26689" w14:textId="77777777" w:rsidR="00BE2674" w:rsidRPr="009C4DD1" w:rsidRDefault="00BE2674"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Memory of events</w:t>
            </w:r>
          </w:p>
          <w:p w14:paraId="3621693F" w14:textId="1E00B9AB" w:rsidR="00934EF4" w:rsidRPr="009C4DD1" w:rsidRDefault="00934EF4" w:rsidP="00EE1AA3">
            <w:pPr>
              <w:spacing w:before="40"/>
              <w:rPr>
                <w:rFonts w:ascii="Times New Roman" w:eastAsia="Calibri" w:hAnsi="Times New Roman" w:cs="Times New Roman"/>
                <w:color w:val="000000"/>
                <w:sz w:val="20"/>
                <w:szCs w:val="20"/>
              </w:rPr>
            </w:pPr>
          </w:p>
        </w:tc>
        <w:tc>
          <w:tcPr>
            <w:tcW w:w="0" w:type="auto"/>
            <w:vAlign w:val="center"/>
          </w:tcPr>
          <w:p w14:paraId="3ACF6696" w14:textId="3EA397D0" w:rsidR="00934EF4" w:rsidRPr="009C4DD1" w:rsidRDefault="00BE2674"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Impact of lockdown restriction on g</w:t>
            </w:r>
            <w:r w:rsidR="00934EF4" w:rsidRPr="009C4DD1">
              <w:rPr>
                <w:rFonts w:ascii="Times New Roman" w:eastAsia="Calibri" w:hAnsi="Times New Roman" w:cs="Times New Roman"/>
                <w:color w:val="000000"/>
                <w:sz w:val="20"/>
                <w:szCs w:val="20"/>
              </w:rPr>
              <w:t>atherings</w:t>
            </w:r>
            <w:r w:rsidRPr="009C4DD1">
              <w:rPr>
                <w:rFonts w:ascii="Times New Roman" w:eastAsia="Calibri" w:hAnsi="Times New Roman" w:cs="Times New Roman"/>
                <w:color w:val="000000"/>
                <w:sz w:val="20"/>
                <w:szCs w:val="20"/>
              </w:rPr>
              <w:t xml:space="preserve"> and social functions such as burials during both EVD epidemic and COVID-19 pandemic</w:t>
            </w:r>
          </w:p>
        </w:tc>
      </w:tr>
      <w:tr w:rsidR="009C4DD1" w:rsidRPr="007907D3" w14:paraId="51B91A39" w14:textId="77777777" w:rsidTr="00E0715B">
        <w:trPr>
          <w:cantSplit/>
          <w:trHeight w:val="340"/>
        </w:trPr>
        <w:tc>
          <w:tcPr>
            <w:tcW w:w="0" w:type="auto"/>
            <w:vMerge/>
            <w:vAlign w:val="center"/>
          </w:tcPr>
          <w:p w14:paraId="2CC406B4" w14:textId="77777777" w:rsidR="00934EF4" w:rsidRPr="007907D3" w:rsidRDefault="00934EF4" w:rsidP="00EE1AA3">
            <w:pPr>
              <w:spacing w:before="40"/>
              <w:rPr>
                <w:rFonts w:ascii="Times New Roman" w:eastAsia="Calibri" w:hAnsi="Times New Roman" w:cs="Times New Roman"/>
                <w:color w:val="000000"/>
              </w:rPr>
            </w:pPr>
          </w:p>
        </w:tc>
        <w:tc>
          <w:tcPr>
            <w:tcW w:w="0" w:type="auto"/>
            <w:vMerge/>
            <w:vAlign w:val="center"/>
          </w:tcPr>
          <w:p w14:paraId="7741F430" w14:textId="77777777" w:rsidR="00934EF4" w:rsidRPr="009C4DD1" w:rsidRDefault="00934EF4" w:rsidP="00EE1AA3">
            <w:pPr>
              <w:spacing w:before="40"/>
              <w:rPr>
                <w:rFonts w:ascii="Times New Roman" w:eastAsia="Calibri" w:hAnsi="Times New Roman" w:cs="Times New Roman"/>
                <w:color w:val="000000"/>
                <w:sz w:val="20"/>
                <w:szCs w:val="20"/>
              </w:rPr>
            </w:pPr>
          </w:p>
        </w:tc>
        <w:tc>
          <w:tcPr>
            <w:tcW w:w="0" w:type="auto"/>
            <w:vAlign w:val="center"/>
          </w:tcPr>
          <w:p w14:paraId="3841DC9C" w14:textId="4A536DC1" w:rsidR="00934EF4" w:rsidRPr="009C4DD1" w:rsidRDefault="00BE2674"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 xml:space="preserve">Experiencing </w:t>
            </w:r>
            <w:r w:rsidR="00934EF4" w:rsidRPr="009C4DD1">
              <w:rPr>
                <w:rFonts w:ascii="Times New Roman" w:eastAsia="Calibri" w:hAnsi="Times New Roman" w:cs="Times New Roman"/>
                <w:color w:val="000000"/>
                <w:sz w:val="20"/>
                <w:szCs w:val="20"/>
              </w:rPr>
              <w:t>disrespect</w:t>
            </w:r>
            <w:r w:rsidRPr="009C4DD1">
              <w:rPr>
                <w:rFonts w:ascii="Times New Roman" w:eastAsia="Calibri" w:hAnsi="Times New Roman" w:cs="Times New Roman"/>
                <w:color w:val="000000"/>
                <w:sz w:val="20"/>
                <w:szCs w:val="20"/>
              </w:rPr>
              <w:t xml:space="preserve"> during the EVD epidemic</w:t>
            </w:r>
          </w:p>
        </w:tc>
      </w:tr>
      <w:tr w:rsidR="009C4DD1" w:rsidRPr="007907D3" w14:paraId="7293610C" w14:textId="77777777" w:rsidTr="00E0715B">
        <w:trPr>
          <w:cantSplit/>
          <w:trHeight w:val="340"/>
        </w:trPr>
        <w:tc>
          <w:tcPr>
            <w:tcW w:w="0" w:type="auto"/>
            <w:vMerge/>
            <w:vAlign w:val="center"/>
          </w:tcPr>
          <w:p w14:paraId="16CE2A8F" w14:textId="77777777" w:rsidR="00934EF4" w:rsidRPr="007907D3" w:rsidRDefault="00934EF4" w:rsidP="00EE1AA3">
            <w:pPr>
              <w:spacing w:before="40"/>
              <w:rPr>
                <w:rFonts w:ascii="Times New Roman" w:eastAsia="Calibri" w:hAnsi="Times New Roman" w:cs="Times New Roman"/>
                <w:color w:val="000000"/>
              </w:rPr>
            </w:pPr>
          </w:p>
        </w:tc>
        <w:tc>
          <w:tcPr>
            <w:tcW w:w="0" w:type="auto"/>
            <w:vMerge/>
            <w:vAlign w:val="center"/>
          </w:tcPr>
          <w:p w14:paraId="7E436CB6" w14:textId="77777777" w:rsidR="00934EF4" w:rsidRPr="009C4DD1" w:rsidRDefault="00934EF4" w:rsidP="00EE1AA3">
            <w:pPr>
              <w:spacing w:before="40"/>
              <w:rPr>
                <w:rFonts w:ascii="Times New Roman" w:eastAsia="Calibri" w:hAnsi="Times New Roman" w:cs="Times New Roman"/>
                <w:color w:val="000000"/>
                <w:sz w:val="20"/>
                <w:szCs w:val="20"/>
              </w:rPr>
            </w:pPr>
          </w:p>
        </w:tc>
        <w:tc>
          <w:tcPr>
            <w:tcW w:w="0" w:type="auto"/>
            <w:vAlign w:val="center"/>
          </w:tcPr>
          <w:p w14:paraId="7BAE8E3B" w14:textId="7E0B499D" w:rsidR="00934EF4" w:rsidRPr="009C4DD1" w:rsidRDefault="00BE2674" w:rsidP="009B0B58">
            <w:pPr>
              <w:spacing w:before="40"/>
              <w:jc w:val="both"/>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 xml:space="preserve">Role of culture in infectious disease </w:t>
            </w:r>
            <w:r w:rsidR="009C4DD1" w:rsidRPr="009C4DD1">
              <w:rPr>
                <w:rFonts w:ascii="Times New Roman" w:eastAsia="Calibri" w:hAnsi="Times New Roman" w:cs="Times New Roman"/>
                <w:color w:val="000000"/>
                <w:sz w:val="20"/>
                <w:szCs w:val="20"/>
              </w:rPr>
              <w:t>dissemination such as c</w:t>
            </w:r>
            <w:r w:rsidRPr="009C4DD1">
              <w:rPr>
                <w:rFonts w:ascii="Times New Roman" w:eastAsia="Calibri" w:hAnsi="Times New Roman" w:cs="Times New Roman"/>
                <w:color w:val="000000"/>
                <w:sz w:val="20"/>
                <w:szCs w:val="20"/>
              </w:rPr>
              <w:t xml:space="preserve">ustomary burial ceremonies in West Africa and the frequent and the travelling culture in Australia which enhanced </w:t>
            </w:r>
            <w:r w:rsidR="009C4DD1" w:rsidRPr="009C4DD1">
              <w:rPr>
                <w:rFonts w:ascii="Times New Roman" w:eastAsia="Calibri" w:hAnsi="Times New Roman" w:cs="Times New Roman"/>
                <w:color w:val="000000"/>
                <w:sz w:val="20"/>
                <w:szCs w:val="20"/>
              </w:rPr>
              <w:t xml:space="preserve">the EVD and </w:t>
            </w:r>
            <w:r w:rsidRPr="009C4DD1">
              <w:rPr>
                <w:rFonts w:ascii="Times New Roman" w:eastAsia="Calibri" w:hAnsi="Times New Roman" w:cs="Times New Roman"/>
                <w:color w:val="000000"/>
                <w:sz w:val="20"/>
                <w:szCs w:val="20"/>
              </w:rPr>
              <w:t xml:space="preserve">COVID-19 dissemination </w:t>
            </w:r>
            <w:r w:rsidR="009C4DD1" w:rsidRPr="009C4DD1">
              <w:rPr>
                <w:rFonts w:ascii="Times New Roman" w:eastAsia="Calibri" w:hAnsi="Times New Roman" w:cs="Times New Roman"/>
                <w:color w:val="000000"/>
                <w:sz w:val="20"/>
                <w:szCs w:val="20"/>
              </w:rPr>
              <w:t>in communities</w:t>
            </w:r>
          </w:p>
        </w:tc>
      </w:tr>
      <w:tr w:rsidR="009C4DD1" w:rsidRPr="007907D3" w14:paraId="225CC94B" w14:textId="77777777" w:rsidTr="00E0715B">
        <w:trPr>
          <w:cantSplit/>
          <w:trHeight w:val="340"/>
        </w:trPr>
        <w:tc>
          <w:tcPr>
            <w:tcW w:w="0" w:type="auto"/>
            <w:vAlign w:val="center"/>
          </w:tcPr>
          <w:p w14:paraId="353BB888" w14:textId="77777777" w:rsidR="00E0715B" w:rsidRPr="007907D3" w:rsidRDefault="00E0715B" w:rsidP="00EE1AA3">
            <w:pPr>
              <w:spacing w:before="40"/>
              <w:rPr>
                <w:rFonts w:ascii="Times New Roman" w:eastAsia="Calibri" w:hAnsi="Times New Roman" w:cs="Times New Roman"/>
                <w:color w:val="000000"/>
              </w:rPr>
            </w:pPr>
            <w:r w:rsidRPr="007907D3">
              <w:rPr>
                <w:rFonts w:ascii="Times New Roman" w:eastAsia="Calibri" w:hAnsi="Times New Roman" w:cs="Times New Roman"/>
                <w:color w:val="000000"/>
              </w:rPr>
              <w:t>3</w:t>
            </w:r>
          </w:p>
        </w:tc>
        <w:tc>
          <w:tcPr>
            <w:tcW w:w="0" w:type="auto"/>
            <w:vAlign w:val="center"/>
          </w:tcPr>
          <w:p w14:paraId="4F23199D" w14:textId="1AABBF75" w:rsidR="00E0715B" w:rsidRPr="009C4DD1" w:rsidRDefault="00BE2674"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Influence of surviving the EVD epidemic during the COVID-19 pandemic in Australia</w:t>
            </w:r>
          </w:p>
        </w:tc>
        <w:tc>
          <w:tcPr>
            <w:tcW w:w="0" w:type="auto"/>
            <w:vAlign w:val="center"/>
          </w:tcPr>
          <w:p w14:paraId="109A7E92" w14:textId="545E3E7A" w:rsidR="00E0715B" w:rsidRPr="009C4DD1" w:rsidRDefault="00BE2674" w:rsidP="00263697">
            <w:pPr>
              <w:spacing w:before="40"/>
              <w:jc w:val="both"/>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 xml:space="preserve">Enhanced coping strategies, trust in </w:t>
            </w:r>
            <w:r w:rsidR="005301AB" w:rsidRPr="009C4DD1">
              <w:rPr>
                <w:rFonts w:ascii="Times New Roman" w:eastAsia="Calibri" w:hAnsi="Times New Roman" w:cs="Times New Roman"/>
                <w:color w:val="000000"/>
                <w:sz w:val="20"/>
                <w:szCs w:val="20"/>
              </w:rPr>
              <w:t>infection, prevention</w:t>
            </w:r>
            <w:r w:rsidRPr="009C4DD1">
              <w:rPr>
                <w:rFonts w:ascii="Times New Roman" w:eastAsia="Calibri" w:hAnsi="Times New Roman" w:cs="Times New Roman"/>
                <w:color w:val="000000"/>
                <w:sz w:val="20"/>
                <w:szCs w:val="20"/>
              </w:rPr>
              <w:t xml:space="preserve"> and control measures based on previous </w:t>
            </w:r>
            <w:r w:rsidR="005301AB" w:rsidRPr="009C4DD1">
              <w:rPr>
                <w:rFonts w:ascii="Times New Roman" w:eastAsia="Calibri" w:hAnsi="Times New Roman" w:cs="Times New Roman"/>
                <w:color w:val="000000"/>
                <w:sz w:val="20"/>
                <w:szCs w:val="20"/>
              </w:rPr>
              <w:t>experiences during the EVD epidemic. Belief in the fragility of life and divine interventions a in difficult situations. Fear related behaviors during the COVID-19 pandemic based on experiences during the EVD epidemic.</w:t>
            </w:r>
          </w:p>
        </w:tc>
      </w:tr>
      <w:tr w:rsidR="009C4DD1" w:rsidRPr="007907D3" w14:paraId="1C3DD2A0" w14:textId="77777777" w:rsidTr="00E0715B">
        <w:trPr>
          <w:cantSplit/>
          <w:trHeight w:val="340"/>
        </w:trPr>
        <w:tc>
          <w:tcPr>
            <w:tcW w:w="0" w:type="auto"/>
            <w:vMerge w:val="restart"/>
            <w:vAlign w:val="center"/>
          </w:tcPr>
          <w:p w14:paraId="3A4F1F60" w14:textId="6CA40F9B" w:rsidR="004F5F96" w:rsidRPr="007907D3" w:rsidRDefault="005301AB" w:rsidP="00EE1AA3">
            <w:pPr>
              <w:spacing w:before="40"/>
              <w:rPr>
                <w:rFonts w:ascii="Times New Roman" w:eastAsia="Calibri" w:hAnsi="Times New Roman" w:cs="Times New Roman"/>
                <w:color w:val="000000"/>
              </w:rPr>
            </w:pPr>
            <w:r>
              <w:rPr>
                <w:rFonts w:ascii="Times New Roman" w:eastAsia="Calibri" w:hAnsi="Times New Roman" w:cs="Times New Roman"/>
                <w:color w:val="000000"/>
              </w:rPr>
              <w:t>4</w:t>
            </w:r>
          </w:p>
        </w:tc>
        <w:tc>
          <w:tcPr>
            <w:tcW w:w="0" w:type="auto"/>
            <w:vMerge w:val="restart"/>
            <w:vAlign w:val="center"/>
          </w:tcPr>
          <w:p w14:paraId="0873826A" w14:textId="2576B5D2" w:rsidR="004F5F96" w:rsidRPr="009C4DD1" w:rsidRDefault="004F5F96"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Capacity to cope with stress</w:t>
            </w:r>
            <w:r w:rsidR="009C4DD1" w:rsidRPr="009C4DD1">
              <w:rPr>
                <w:rFonts w:ascii="Times New Roman" w:eastAsia="Calibri" w:hAnsi="Times New Roman" w:cs="Times New Roman"/>
                <w:color w:val="000000"/>
                <w:sz w:val="20"/>
                <w:szCs w:val="20"/>
              </w:rPr>
              <w:t xml:space="preserve"> during both episodes of disasters</w:t>
            </w:r>
          </w:p>
        </w:tc>
        <w:tc>
          <w:tcPr>
            <w:tcW w:w="0" w:type="auto"/>
            <w:vAlign w:val="center"/>
          </w:tcPr>
          <w:p w14:paraId="525EDC7F" w14:textId="6B307A65" w:rsidR="004F5F96" w:rsidRPr="009C4DD1" w:rsidRDefault="004F5F96"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Difficult coping during EVD epidemic</w:t>
            </w:r>
            <w:r w:rsidR="00E7380B">
              <w:rPr>
                <w:rFonts w:ascii="Times New Roman" w:eastAsia="Calibri" w:hAnsi="Times New Roman" w:cs="Times New Roman"/>
                <w:color w:val="000000"/>
                <w:sz w:val="20"/>
                <w:szCs w:val="20"/>
              </w:rPr>
              <w:t xml:space="preserve"> and utilised radio, singing, religion, hand hygiene, crying and embraced infection prevention and control measures.</w:t>
            </w:r>
          </w:p>
        </w:tc>
      </w:tr>
      <w:tr w:rsidR="009C4DD1" w:rsidRPr="007907D3" w14:paraId="60A48409" w14:textId="77777777" w:rsidTr="00E0715B">
        <w:trPr>
          <w:cantSplit/>
          <w:trHeight w:val="340"/>
        </w:trPr>
        <w:tc>
          <w:tcPr>
            <w:tcW w:w="0" w:type="auto"/>
            <w:vMerge/>
            <w:vAlign w:val="center"/>
          </w:tcPr>
          <w:p w14:paraId="53DD36AD" w14:textId="77777777" w:rsidR="004F5F96" w:rsidRPr="007907D3" w:rsidRDefault="004F5F96" w:rsidP="00EE1AA3">
            <w:pPr>
              <w:spacing w:before="40"/>
              <w:rPr>
                <w:rFonts w:ascii="Times New Roman" w:eastAsia="Calibri" w:hAnsi="Times New Roman" w:cs="Times New Roman"/>
                <w:color w:val="000000"/>
              </w:rPr>
            </w:pPr>
          </w:p>
        </w:tc>
        <w:tc>
          <w:tcPr>
            <w:tcW w:w="0" w:type="auto"/>
            <w:vMerge/>
            <w:vAlign w:val="center"/>
          </w:tcPr>
          <w:p w14:paraId="688771B9" w14:textId="77777777" w:rsidR="004F5F96" w:rsidRPr="009C4DD1" w:rsidRDefault="004F5F96" w:rsidP="00EE1AA3">
            <w:pPr>
              <w:spacing w:before="40"/>
              <w:rPr>
                <w:rFonts w:ascii="Times New Roman" w:eastAsia="Calibri" w:hAnsi="Times New Roman" w:cs="Times New Roman"/>
                <w:color w:val="000000"/>
                <w:sz w:val="20"/>
                <w:szCs w:val="20"/>
              </w:rPr>
            </w:pPr>
          </w:p>
        </w:tc>
        <w:tc>
          <w:tcPr>
            <w:tcW w:w="0" w:type="auto"/>
            <w:vAlign w:val="center"/>
          </w:tcPr>
          <w:p w14:paraId="2F22AF1C" w14:textId="45DC0894" w:rsidR="004F5F96" w:rsidRPr="009C4DD1" w:rsidRDefault="004F5F96"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Resilient coping during COVID-19 pandemic</w:t>
            </w:r>
            <w:r w:rsidR="00E7380B">
              <w:rPr>
                <w:rFonts w:ascii="Times New Roman" w:eastAsia="Calibri" w:hAnsi="Times New Roman" w:cs="Times New Roman"/>
                <w:color w:val="000000"/>
                <w:sz w:val="20"/>
                <w:szCs w:val="20"/>
              </w:rPr>
              <w:t xml:space="preserve"> in addition to singing, prayer, crying and listening to the radio and television for further information of the pandemic IPC measures</w:t>
            </w:r>
          </w:p>
        </w:tc>
      </w:tr>
      <w:tr w:rsidR="009C4DD1" w:rsidRPr="007907D3" w14:paraId="33186F77" w14:textId="77777777" w:rsidTr="00E0715B">
        <w:trPr>
          <w:cantSplit/>
          <w:trHeight w:val="340"/>
        </w:trPr>
        <w:tc>
          <w:tcPr>
            <w:tcW w:w="0" w:type="auto"/>
            <w:vMerge w:val="restart"/>
            <w:vAlign w:val="center"/>
          </w:tcPr>
          <w:p w14:paraId="34640D0B" w14:textId="6FBDA67A" w:rsidR="009C4DD1" w:rsidRPr="007907D3" w:rsidRDefault="009C4DD1" w:rsidP="00EE1AA3">
            <w:pPr>
              <w:spacing w:before="40"/>
              <w:rPr>
                <w:rFonts w:ascii="Times New Roman" w:eastAsia="Calibri" w:hAnsi="Times New Roman" w:cs="Times New Roman"/>
                <w:color w:val="000000"/>
              </w:rPr>
            </w:pPr>
            <w:r>
              <w:rPr>
                <w:rFonts w:ascii="Times New Roman" w:eastAsia="Calibri" w:hAnsi="Times New Roman" w:cs="Times New Roman"/>
                <w:color w:val="000000"/>
              </w:rPr>
              <w:t>5</w:t>
            </w:r>
          </w:p>
        </w:tc>
        <w:tc>
          <w:tcPr>
            <w:tcW w:w="0" w:type="auto"/>
            <w:vMerge w:val="restart"/>
            <w:vAlign w:val="center"/>
          </w:tcPr>
          <w:p w14:paraId="7D553490" w14:textId="5E24AE46" w:rsidR="009C4DD1" w:rsidRPr="009C4DD1" w:rsidRDefault="009C4DD1" w:rsidP="00EE1AA3">
            <w:pPr>
              <w:spacing w:before="40"/>
              <w:rPr>
                <w:rFonts w:ascii="Times New Roman" w:eastAsia="Calibri" w:hAnsi="Times New Roman" w:cs="Times New Roman"/>
                <w:color w:val="000000"/>
                <w:sz w:val="20"/>
                <w:szCs w:val="20"/>
              </w:rPr>
            </w:pPr>
            <w:bookmarkStart w:id="25" w:name="_Hlk174838718"/>
            <w:r w:rsidRPr="009C4DD1">
              <w:rPr>
                <w:rFonts w:ascii="Times New Roman" w:eastAsia="Calibri" w:hAnsi="Times New Roman" w:cs="Times New Roman"/>
                <w:color w:val="000000"/>
                <w:sz w:val="20"/>
                <w:szCs w:val="20"/>
              </w:rPr>
              <w:t>Supports during both disasters</w:t>
            </w:r>
            <w:bookmarkEnd w:id="25"/>
          </w:p>
        </w:tc>
        <w:tc>
          <w:tcPr>
            <w:tcW w:w="0" w:type="auto"/>
            <w:vAlign w:val="center"/>
          </w:tcPr>
          <w:p w14:paraId="2B469B22" w14:textId="77777777" w:rsidR="009C4DD1" w:rsidRPr="009C4DD1" w:rsidRDefault="009C4DD1" w:rsidP="00263697">
            <w:pPr>
              <w:spacing w:before="40"/>
              <w:jc w:val="both"/>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Government, family, professional and healthcare support suboptimal at the peak of the EVD epidemic in West Africa whilst the opposite was the case in Australia.</w:t>
            </w:r>
          </w:p>
          <w:p w14:paraId="48CE62C9" w14:textId="6D1E1F40" w:rsidR="009C4DD1" w:rsidRPr="009C4DD1" w:rsidRDefault="009C4DD1" w:rsidP="00263697">
            <w:pPr>
              <w:spacing w:before="40"/>
              <w:jc w:val="both"/>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 xml:space="preserve">Lack of vaccines and financial incentives during the EVD epidemic </w:t>
            </w:r>
          </w:p>
        </w:tc>
      </w:tr>
      <w:tr w:rsidR="009C4DD1" w:rsidRPr="007907D3" w14:paraId="50DD8B89" w14:textId="77777777" w:rsidTr="00E0715B">
        <w:trPr>
          <w:cantSplit/>
          <w:trHeight w:val="340"/>
        </w:trPr>
        <w:tc>
          <w:tcPr>
            <w:tcW w:w="0" w:type="auto"/>
            <w:vMerge/>
            <w:vAlign w:val="center"/>
          </w:tcPr>
          <w:p w14:paraId="494FDEB1" w14:textId="77777777" w:rsidR="009C4DD1" w:rsidRDefault="009C4DD1" w:rsidP="00EE1AA3">
            <w:pPr>
              <w:spacing w:before="40"/>
              <w:rPr>
                <w:rFonts w:ascii="Times New Roman" w:eastAsia="Calibri" w:hAnsi="Times New Roman" w:cs="Times New Roman"/>
                <w:color w:val="000000"/>
              </w:rPr>
            </w:pPr>
          </w:p>
        </w:tc>
        <w:tc>
          <w:tcPr>
            <w:tcW w:w="0" w:type="auto"/>
            <w:vMerge/>
            <w:vAlign w:val="center"/>
          </w:tcPr>
          <w:p w14:paraId="181F1235" w14:textId="77777777" w:rsidR="009C4DD1" w:rsidRPr="009C4DD1" w:rsidRDefault="009C4DD1" w:rsidP="00EE1AA3">
            <w:pPr>
              <w:spacing w:before="40"/>
              <w:rPr>
                <w:rFonts w:ascii="Times New Roman" w:eastAsia="Calibri" w:hAnsi="Times New Roman" w:cs="Times New Roman"/>
                <w:color w:val="000000"/>
                <w:sz w:val="20"/>
                <w:szCs w:val="20"/>
              </w:rPr>
            </w:pPr>
          </w:p>
        </w:tc>
        <w:tc>
          <w:tcPr>
            <w:tcW w:w="0" w:type="auto"/>
            <w:vAlign w:val="center"/>
          </w:tcPr>
          <w:p w14:paraId="7B0A2FED" w14:textId="54E5014E" w:rsidR="009C4DD1" w:rsidRPr="009C4DD1" w:rsidRDefault="009C4DD1"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Government, family and social supports available in Australia during the COVID-19 pandemic. Vaccines and other treatment options available</w:t>
            </w:r>
          </w:p>
        </w:tc>
      </w:tr>
      <w:tr w:rsidR="005301AB" w:rsidRPr="007907D3" w14:paraId="5D190C48" w14:textId="77777777" w:rsidTr="00E0715B">
        <w:trPr>
          <w:cantSplit/>
          <w:trHeight w:val="340"/>
        </w:trPr>
        <w:tc>
          <w:tcPr>
            <w:tcW w:w="0" w:type="auto"/>
            <w:vAlign w:val="center"/>
          </w:tcPr>
          <w:p w14:paraId="3CFD08CC" w14:textId="59A886A3" w:rsidR="00AB1E5A" w:rsidRPr="007907D3" w:rsidRDefault="005301AB" w:rsidP="00EE1AA3">
            <w:pPr>
              <w:spacing w:before="40"/>
              <w:rPr>
                <w:rFonts w:ascii="Times New Roman" w:eastAsia="Calibri" w:hAnsi="Times New Roman" w:cs="Times New Roman"/>
                <w:color w:val="000000"/>
              </w:rPr>
            </w:pPr>
            <w:r>
              <w:rPr>
                <w:rFonts w:ascii="Times New Roman" w:eastAsia="Calibri" w:hAnsi="Times New Roman" w:cs="Times New Roman"/>
                <w:color w:val="000000"/>
              </w:rPr>
              <w:t>6</w:t>
            </w:r>
          </w:p>
        </w:tc>
        <w:tc>
          <w:tcPr>
            <w:tcW w:w="0" w:type="auto"/>
            <w:vAlign w:val="center"/>
          </w:tcPr>
          <w:p w14:paraId="52473EF8" w14:textId="7D5DA511" w:rsidR="00AB1E5A" w:rsidRPr="009C4DD1" w:rsidRDefault="00AB1E5A" w:rsidP="00EE1AA3">
            <w:pPr>
              <w:spacing w:before="40"/>
              <w:rPr>
                <w:rFonts w:ascii="Times New Roman" w:eastAsia="Calibri" w:hAnsi="Times New Roman" w:cs="Times New Roman"/>
                <w:color w:val="000000"/>
                <w:sz w:val="20"/>
                <w:szCs w:val="20"/>
              </w:rPr>
            </w:pPr>
            <w:bookmarkStart w:id="26" w:name="_Hlk174838630"/>
            <w:r w:rsidRPr="009C4DD1">
              <w:rPr>
                <w:rFonts w:ascii="Times New Roman" w:eastAsia="Calibri" w:hAnsi="Times New Roman" w:cs="Times New Roman"/>
                <w:color w:val="000000"/>
                <w:sz w:val="20"/>
                <w:szCs w:val="20"/>
              </w:rPr>
              <w:t>Distress and confusion among participants</w:t>
            </w:r>
            <w:bookmarkEnd w:id="26"/>
            <w:r w:rsidR="005301AB" w:rsidRPr="009C4DD1">
              <w:rPr>
                <w:rFonts w:ascii="Times New Roman" w:eastAsia="Calibri" w:hAnsi="Times New Roman" w:cs="Times New Roman"/>
                <w:color w:val="000000"/>
                <w:sz w:val="20"/>
                <w:szCs w:val="20"/>
              </w:rPr>
              <w:t xml:space="preserve"> during the COVID-19 pandemic</w:t>
            </w:r>
          </w:p>
        </w:tc>
        <w:tc>
          <w:tcPr>
            <w:tcW w:w="0" w:type="auto"/>
            <w:vAlign w:val="center"/>
          </w:tcPr>
          <w:p w14:paraId="1247872A" w14:textId="43CE8A19" w:rsidR="00AB1E5A" w:rsidRPr="009C4DD1" w:rsidRDefault="00AB1E5A" w:rsidP="00263697">
            <w:pPr>
              <w:spacing w:before="40"/>
              <w:jc w:val="both"/>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Mental distress</w:t>
            </w:r>
            <w:r w:rsidR="00E7380B">
              <w:rPr>
                <w:rFonts w:ascii="Times New Roman" w:eastAsia="Calibri" w:hAnsi="Times New Roman" w:cs="Times New Roman"/>
                <w:color w:val="000000"/>
                <w:sz w:val="20"/>
                <w:szCs w:val="20"/>
              </w:rPr>
              <w:t xml:space="preserve"> elevated</w:t>
            </w:r>
            <w:r w:rsidRPr="009C4DD1">
              <w:rPr>
                <w:rFonts w:ascii="Times New Roman" w:eastAsia="Calibri" w:hAnsi="Times New Roman" w:cs="Times New Roman"/>
                <w:color w:val="000000"/>
                <w:sz w:val="20"/>
                <w:szCs w:val="20"/>
              </w:rPr>
              <w:t>, pandemic impacted mental health arising from fear of COVID-19 infection, altered sleep patterns, dislike</w:t>
            </w:r>
            <w:r w:rsidR="005301AB" w:rsidRPr="009C4DD1">
              <w:rPr>
                <w:rFonts w:ascii="Times New Roman" w:eastAsia="Calibri" w:hAnsi="Times New Roman" w:cs="Times New Roman"/>
                <w:color w:val="000000"/>
                <w:sz w:val="20"/>
                <w:szCs w:val="20"/>
              </w:rPr>
              <w:t xml:space="preserve"> of nasal COVID-19 testing and feelings of isolation for individuals and children</w:t>
            </w:r>
          </w:p>
        </w:tc>
      </w:tr>
      <w:tr w:rsidR="009C4DD1" w:rsidRPr="007907D3" w14:paraId="58251CCD" w14:textId="77777777" w:rsidTr="00E0715B">
        <w:trPr>
          <w:cantSplit/>
          <w:trHeight w:val="340"/>
        </w:trPr>
        <w:tc>
          <w:tcPr>
            <w:tcW w:w="0" w:type="auto"/>
            <w:vMerge w:val="restart"/>
            <w:vAlign w:val="center"/>
          </w:tcPr>
          <w:p w14:paraId="4B78F1F6" w14:textId="77777777" w:rsidR="00E0715B" w:rsidRPr="007907D3" w:rsidRDefault="00E0715B" w:rsidP="00EE1AA3">
            <w:pPr>
              <w:spacing w:before="40"/>
              <w:rPr>
                <w:rFonts w:ascii="Times New Roman" w:eastAsia="Calibri" w:hAnsi="Times New Roman" w:cs="Times New Roman"/>
                <w:color w:val="000000"/>
              </w:rPr>
            </w:pPr>
            <w:r w:rsidRPr="007907D3">
              <w:rPr>
                <w:rFonts w:ascii="Times New Roman" w:eastAsia="Calibri" w:hAnsi="Times New Roman" w:cs="Times New Roman"/>
                <w:color w:val="000000"/>
              </w:rPr>
              <w:t>7</w:t>
            </w:r>
          </w:p>
        </w:tc>
        <w:tc>
          <w:tcPr>
            <w:tcW w:w="0" w:type="auto"/>
            <w:vMerge w:val="restart"/>
            <w:vAlign w:val="center"/>
          </w:tcPr>
          <w:p w14:paraId="79E73A03" w14:textId="77777777" w:rsidR="00E0715B" w:rsidRPr="009C4DD1" w:rsidRDefault="00E0715B" w:rsidP="00EE1AA3">
            <w:pPr>
              <w:spacing w:before="40"/>
              <w:rPr>
                <w:rFonts w:ascii="Times New Roman" w:eastAsia="Calibri" w:hAnsi="Times New Roman" w:cs="Times New Roman"/>
                <w:color w:val="000000"/>
                <w:sz w:val="20"/>
                <w:szCs w:val="20"/>
              </w:rPr>
            </w:pPr>
            <w:bookmarkStart w:id="27" w:name="_Hlk174838739"/>
            <w:r w:rsidRPr="009C4DD1">
              <w:rPr>
                <w:rFonts w:ascii="Times New Roman" w:eastAsia="Calibri" w:hAnsi="Times New Roman" w:cs="Times New Roman"/>
                <w:color w:val="000000"/>
                <w:sz w:val="20"/>
                <w:szCs w:val="20"/>
              </w:rPr>
              <w:t>Reflection on life</w:t>
            </w:r>
            <w:bookmarkEnd w:id="27"/>
          </w:p>
        </w:tc>
        <w:tc>
          <w:tcPr>
            <w:tcW w:w="0" w:type="auto"/>
            <w:vAlign w:val="center"/>
          </w:tcPr>
          <w:p w14:paraId="36A98884" w14:textId="77777777" w:rsidR="00E0715B" w:rsidRPr="009C4DD1" w:rsidRDefault="00E0715B"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Uncertainty about life</w:t>
            </w:r>
          </w:p>
        </w:tc>
      </w:tr>
      <w:tr w:rsidR="009C4DD1" w:rsidRPr="007907D3" w14:paraId="456A1A14" w14:textId="77777777" w:rsidTr="00E0715B">
        <w:trPr>
          <w:cantSplit/>
          <w:trHeight w:val="340"/>
        </w:trPr>
        <w:tc>
          <w:tcPr>
            <w:tcW w:w="0" w:type="auto"/>
            <w:vMerge/>
            <w:vAlign w:val="center"/>
          </w:tcPr>
          <w:p w14:paraId="25792648" w14:textId="77777777" w:rsidR="00E0715B" w:rsidRPr="007907D3" w:rsidRDefault="00E0715B" w:rsidP="00EE1AA3">
            <w:pPr>
              <w:spacing w:before="40"/>
              <w:rPr>
                <w:rFonts w:ascii="Times New Roman" w:eastAsia="Calibri" w:hAnsi="Times New Roman" w:cs="Times New Roman"/>
                <w:color w:val="000000"/>
              </w:rPr>
            </w:pPr>
          </w:p>
        </w:tc>
        <w:tc>
          <w:tcPr>
            <w:tcW w:w="0" w:type="auto"/>
            <w:vMerge/>
            <w:vAlign w:val="center"/>
          </w:tcPr>
          <w:p w14:paraId="33BE5EF7" w14:textId="77777777" w:rsidR="00E0715B" w:rsidRPr="009C4DD1" w:rsidRDefault="00E0715B" w:rsidP="00EE1AA3">
            <w:pPr>
              <w:spacing w:before="40"/>
              <w:rPr>
                <w:rFonts w:ascii="Times New Roman" w:eastAsia="Calibri" w:hAnsi="Times New Roman" w:cs="Times New Roman"/>
                <w:color w:val="000000"/>
                <w:sz w:val="20"/>
                <w:szCs w:val="20"/>
              </w:rPr>
            </w:pPr>
          </w:p>
        </w:tc>
        <w:tc>
          <w:tcPr>
            <w:tcW w:w="0" w:type="auto"/>
            <w:vAlign w:val="center"/>
          </w:tcPr>
          <w:p w14:paraId="294DF629" w14:textId="77777777" w:rsidR="00E0715B" w:rsidRPr="009C4DD1" w:rsidRDefault="00E0715B" w:rsidP="00EE1AA3">
            <w:pPr>
              <w:spacing w:before="40"/>
              <w:rPr>
                <w:rFonts w:ascii="Times New Roman" w:eastAsia="Calibri" w:hAnsi="Times New Roman" w:cs="Times New Roman"/>
                <w:color w:val="000000"/>
                <w:sz w:val="20"/>
                <w:szCs w:val="20"/>
              </w:rPr>
            </w:pPr>
            <w:r w:rsidRPr="009C4DD1">
              <w:rPr>
                <w:rFonts w:ascii="Times New Roman" w:eastAsia="Calibri" w:hAnsi="Times New Roman" w:cs="Times New Roman"/>
                <w:color w:val="000000"/>
                <w:sz w:val="20"/>
                <w:szCs w:val="20"/>
              </w:rPr>
              <w:t>Satisfied with life in Australia</w:t>
            </w:r>
          </w:p>
        </w:tc>
      </w:tr>
    </w:tbl>
    <w:p w14:paraId="1846A177" w14:textId="77777777" w:rsidR="00E62118" w:rsidRDefault="00E62118" w:rsidP="00997CD9">
      <w:pPr>
        <w:spacing w:after="0" w:line="360" w:lineRule="auto"/>
        <w:jc w:val="both"/>
        <w:rPr>
          <w:rFonts w:ascii="Times New Roman" w:hAnsi="Times New Roman" w:cs="Times New Roman"/>
          <w:b/>
          <w:bCs/>
          <w:sz w:val="24"/>
          <w:szCs w:val="24"/>
        </w:rPr>
      </w:pPr>
    </w:p>
    <w:p w14:paraId="183DF375" w14:textId="44B99ADC" w:rsidR="005814F0" w:rsidRPr="00997CD9" w:rsidRDefault="005814F0" w:rsidP="00997CD9">
      <w:pPr>
        <w:spacing w:after="0" w:line="360" w:lineRule="auto"/>
        <w:rPr>
          <w:rFonts w:ascii="Times New Roman" w:hAnsi="Times New Roman" w:cs="Times New Roman"/>
          <w:b/>
          <w:bCs/>
          <w:sz w:val="24"/>
          <w:szCs w:val="24"/>
          <w:lang w:val="en-GB" w:eastAsia="en-AU"/>
        </w:rPr>
      </w:pPr>
      <w:bookmarkStart w:id="28" w:name="_Toc175253785"/>
      <w:bookmarkStart w:id="29" w:name="_Toc177324813"/>
      <w:r w:rsidRPr="00997CD9">
        <w:rPr>
          <w:rFonts w:ascii="Times New Roman" w:hAnsi="Times New Roman" w:cs="Times New Roman"/>
          <w:b/>
          <w:bCs/>
          <w:sz w:val="24"/>
          <w:szCs w:val="24"/>
          <w:lang w:val="en-GB" w:eastAsia="en-AU"/>
        </w:rPr>
        <w:t xml:space="preserve">Significance </w:t>
      </w:r>
      <w:r w:rsidRPr="00997CD9">
        <w:rPr>
          <w:rFonts w:ascii="Times New Roman" w:eastAsia="Yu Gothic Light" w:hAnsi="Times New Roman" w:cs="Times New Roman"/>
          <w:b/>
          <w:bCs/>
          <w:sz w:val="24"/>
          <w:szCs w:val="24"/>
          <w:lang w:val="en-GB"/>
        </w:rPr>
        <w:t>of</w:t>
      </w:r>
      <w:r w:rsidRPr="00997CD9">
        <w:rPr>
          <w:rFonts w:ascii="Times New Roman" w:hAnsi="Times New Roman" w:cs="Times New Roman"/>
          <w:b/>
          <w:bCs/>
          <w:sz w:val="24"/>
          <w:szCs w:val="24"/>
          <w:lang w:val="en-GB" w:eastAsia="en-AU"/>
        </w:rPr>
        <w:t xml:space="preserve"> the qualitative component </w:t>
      </w:r>
      <w:bookmarkEnd w:id="28"/>
      <w:bookmarkEnd w:id="29"/>
      <w:r w:rsidRPr="00997CD9">
        <w:rPr>
          <w:rFonts w:ascii="Times New Roman" w:hAnsi="Times New Roman" w:cs="Times New Roman"/>
          <w:b/>
          <w:bCs/>
          <w:sz w:val="24"/>
          <w:szCs w:val="24"/>
          <w:lang w:val="en-GB" w:eastAsia="en-AU"/>
        </w:rPr>
        <w:t>results</w:t>
      </w:r>
    </w:p>
    <w:p w14:paraId="1BB17EA3" w14:textId="44BE5F55" w:rsidR="005814F0" w:rsidRPr="007907D3" w:rsidRDefault="005814F0" w:rsidP="00997CD9">
      <w:pPr>
        <w:spacing w:after="0" w:line="360" w:lineRule="auto"/>
        <w:jc w:val="both"/>
        <w:rPr>
          <w:rFonts w:ascii="Times New Roman" w:eastAsia="Calibri" w:hAnsi="Times New Roman" w:cs="Times New Roman"/>
          <w:kern w:val="0"/>
          <w:sz w:val="24"/>
          <w:szCs w:val="24"/>
          <w:lang w:eastAsia="en-AU"/>
          <w14:ligatures w14:val="none"/>
        </w:rPr>
      </w:pPr>
      <w:r w:rsidRPr="007907D3">
        <w:rPr>
          <w:rFonts w:ascii="Times New Roman" w:eastAsia="Calibri" w:hAnsi="Times New Roman" w:cs="Times New Roman"/>
          <w:kern w:val="0"/>
          <w:sz w:val="24"/>
          <w:szCs w:val="24"/>
          <w:lang w:eastAsia="en-AU"/>
          <w14:ligatures w14:val="none"/>
        </w:rPr>
        <w:t>Data from the qualitative component especially the interviews provided a rich description of participants’ experiences in relation to the research question which otherwise would not have been achieved. Also, the interviews provided additional perspective</w:t>
      </w:r>
      <w:r w:rsidR="00E7380B">
        <w:rPr>
          <w:rFonts w:ascii="Times New Roman" w:eastAsia="Calibri" w:hAnsi="Times New Roman" w:cs="Times New Roman"/>
          <w:kern w:val="0"/>
          <w:sz w:val="24"/>
          <w:szCs w:val="24"/>
          <w:lang w:eastAsia="en-AU"/>
          <w14:ligatures w14:val="none"/>
        </w:rPr>
        <w:t>s</w:t>
      </w:r>
      <w:r w:rsidRPr="007907D3">
        <w:rPr>
          <w:rFonts w:ascii="Times New Roman" w:eastAsia="Calibri" w:hAnsi="Times New Roman" w:cs="Times New Roman"/>
          <w:kern w:val="0"/>
          <w:sz w:val="24"/>
          <w:szCs w:val="24"/>
          <w:lang w:eastAsia="en-AU"/>
          <w14:ligatures w14:val="none"/>
        </w:rPr>
        <w:t xml:space="preserve"> on the topic</w:t>
      </w:r>
      <w:r w:rsidR="00E7380B">
        <w:rPr>
          <w:rFonts w:ascii="Times New Roman" w:eastAsia="Calibri" w:hAnsi="Times New Roman" w:cs="Times New Roman"/>
          <w:kern w:val="0"/>
          <w:sz w:val="24"/>
          <w:szCs w:val="24"/>
          <w:lang w:eastAsia="en-AU"/>
          <w14:ligatures w14:val="none"/>
        </w:rPr>
        <w:t>s</w:t>
      </w:r>
      <w:r w:rsidRPr="007907D3">
        <w:rPr>
          <w:rFonts w:ascii="Times New Roman" w:eastAsia="Calibri" w:hAnsi="Times New Roman" w:cs="Times New Roman"/>
          <w:kern w:val="0"/>
          <w:sz w:val="24"/>
          <w:szCs w:val="24"/>
          <w:lang w:eastAsia="en-AU"/>
          <w14:ligatures w14:val="none"/>
        </w:rPr>
        <w:t xml:space="preserve"> with a different method of investigation from the quantitative component. The method of analysis that was adopted for the interviews gave additional meaning to the data which included participants’ </w:t>
      </w:r>
      <w:r w:rsidRPr="007907D3">
        <w:rPr>
          <w:rFonts w:ascii="Times New Roman" w:eastAsia="Calibri" w:hAnsi="Times New Roman" w:cs="Times New Roman"/>
          <w:kern w:val="0"/>
          <w:sz w:val="24"/>
          <w:szCs w:val="24"/>
          <w:lang w:eastAsia="en-AU"/>
          <w14:ligatures w14:val="none"/>
        </w:rPr>
        <w:lastRenderedPageBreak/>
        <w:t>reports about their improved quality of life and satisfaction with healthcare in Australia. Appreciation of government provided supports such as financial, medical and healthcare during this pandemic. They further deliberated on the levels of healthcare services they have now in Australia which, in their own words, is better than what they had in their countries of origin in West Africa. By the same token, the qualitative semi-structured interviews provided a platform for participants to add their voices to the phenomen</w:t>
      </w:r>
      <w:r w:rsidR="00E7380B">
        <w:rPr>
          <w:rFonts w:ascii="Times New Roman" w:eastAsia="Calibri" w:hAnsi="Times New Roman" w:cs="Times New Roman"/>
          <w:kern w:val="0"/>
          <w:sz w:val="24"/>
          <w:szCs w:val="24"/>
          <w:lang w:eastAsia="en-AU"/>
          <w14:ligatures w14:val="none"/>
        </w:rPr>
        <w:t>a</w:t>
      </w:r>
      <w:r w:rsidRPr="007907D3">
        <w:rPr>
          <w:rFonts w:ascii="Times New Roman" w:eastAsia="Calibri" w:hAnsi="Times New Roman" w:cs="Times New Roman"/>
          <w:kern w:val="0"/>
          <w:sz w:val="24"/>
          <w:szCs w:val="24"/>
          <w:lang w:eastAsia="en-AU"/>
          <w14:ligatures w14:val="none"/>
        </w:rPr>
        <w:t xml:space="preserve"> that </w:t>
      </w:r>
      <w:r w:rsidR="00E7380B">
        <w:rPr>
          <w:rFonts w:ascii="Times New Roman" w:eastAsia="Calibri" w:hAnsi="Times New Roman" w:cs="Times New Roman"/>
          <w:kern w:val="0"/>
          <w:sz w:val="24"/>
          <w:szCs w:val="24"/>
          <w:lang w:eastAsia="en-AU"/>
          <w14:ligatures w14:val="none"/>
        </w:rPr>
        <w:t>were</w:t>
      </w:r>
      <w:r w:rsidRPr="007907D3">
        <w:rPr>
          <w:rFonts w:ascii="Times New Roman" w:eastAsia="Calibri" w:hAnsi="Times New Roman" w:cs="Times New Roman"/>
          <w:kern w:val="0"/>
          <w:sz w:val="24"/>
          <w:szCs w:val="24"/>
          <w:lang w:eastAsia="en-AU"/>
          <w14:ligatures w14:val="none"/>
        </w:rPr>
        <w:t xml:space="preserve"> investigated.</w:t>
      </w:r>
    </w:p>
    <w:p w14:paraId="0353F05C" w14:textId="33ED6D58" w:rsidR="005814F0" w:rsidRPr="007523CC" w:rsidRDefault="00A91901" w:rsidP="00EE1AA3">
      <w:pPr>
        <w:rPr>
          <w:rFonts w:ascii="Times New Roman" w:eastAsia="Calibri" w:hAnsi="Times New Roman" w:cs="Times New Roman"/>
          <w:sz w:val="24"/>
          <w:szCs w:val="24"/>
          <w:lang w:val="en-GB"/>
        </w:rPr>
      </w:pPr>
      <w:bookmarkStart w:id="30" w:name="_Toc175253786"/>
      <w:bookmarkStart w:id="31" w:name="_Toc177324814"/>
      <w:r w:rsidRPr="007523CC">
        <w:rPr>
          <w:rFonts w:ascii="Times New Roman" w:hAnsi="Times New Roman" w:cs="Times New Roman"/>
          <w:b/>
          <w:bCs/>
          <w:sz w:val="24"/>
          <w:szCs w:val="24"/>
          <w:lang w:val="en-GB"/>
        </w:rPr>
        <w:t>Conclusion</w:t>
      </w:r>
      <w:r w:rsidRPr="007523CC">
        <w:rPr>
          <w:rFonts w:ascii="Times New Roman" w:hAnsi="Times New Roman" w:cs="Times New Roman"/>
          <w:sz w:val="24"/>
          <w:szCs w:val="24"/>
          <w:lang w:val="en-GB"/>
        </w:rPr>
        <w:t xml:space="preserve"> </w:t>
      </w:r>
      <w:bookmarkEnd w:id="30"/>
      <w:bookmarkEnd w:id="31"/>
    </w:p>
    <w:p w14:paraId="4638B54A" w14:textId="325339A0" w:rsidR="005814F0" w:rsidRPr="007907D3" w:rsidRDefault="005814F0" w:rsidP="00997CD9">
      <w:pPr>
        <w:spacing w:after="0" w:line="360" w:lineRule="auto"/>
        <w:jc w:val="both"/>
        <w:rPr>
          <w:rFonts w:ascii="Times New Roman" w:eastAsia="Calibri" w:hAnsi="Times New Roman" w:cs="Times New Roman"/>
          <w:kern w:val="0"/>
          <w:sz w:val="24"/>
          <w:szCs w:val="24"/>
          <w14:ligatures w14:val="none"/>
        </w:rPr>
      </w:pPr>
      <w:r w:rsidRPr="007907D3">
        <w:rPr>
          <w:rFonts w:ascii="Times New Roman" w:eastAsia="Calibri" w:hAnsi="Times New Roman" w:cs="Times New Roman"/>
          <w:kern w:val="0"/>
          <w:sz w:val="24"/>
          <w:szCs w:val="24"/>
          <w14:ligatures w14:val="none"/>
        </w:rPr>
        <w:t xml:space="preserve">This chapter has focused on reporting findings from the qualitative components of this research which included impacts of participants experience during the EVD epidemic. Data revealed that participants experienced events that traumatised them before they arrived in Australia. Examples of such events included rebel wars, the 2014–16 EVD epidemic, living in refugee camps, witnessing the death of loved ones and widespread death of neighbours during the EVD epidemic, the effects of militarised lockdowns on them socio-culturally. It reported on how participant coped during the EVD outbreak. Regarding participants adopted coping strategies, data revealed that they listened to radio – television broadcasts, sang, cried, and followed government-prescribed infection prevention and control regulations. </w:t>
      </w:r>
    </w:p>
    <w:p w14:paraId="088FB6C0" w14:textId="3E65A4F3" w:rsidR="005814F0" w:rsidRDefault="005814F0" w:rsidP="00997CD9">
      <w:pPr>
        <w:spacing w:after="0" w:line="360" w:lineRule="auto"/>
        <w:jc w:val="both"/>
        <w:rPr>
          <w:rFonts w:ascii="Times New Roman" w:eastAsia="Calibri" w:hAnsi="Times New Roman" w:cs="Times New Roman"/>
          <w:kern w:val="0"/>
          <w:sz w:val="24"/>
          <w:szCs w:val="24"/>
          <w14:ligatures w14:val="none"/>
        </w:rPr>
      </w:pPr>
      <w:r w:rsidRPr="007907D3">
        <w:rPr>
          <w:rFonts w:ascii="Times New Roman" w:eastAsia="Calibri" w:hAnsi="Times New Roman" w:cs="Times New Roman"/>
          <w:kern w:val="0"/>
          <w:sz w:val="24"/>
          <w:szCs w:val="24"/>
          <w14:ligatures w14:val="none"/>
        </w:rPr>
        <w:t xml:space="preserve">Similar to the EVD period, participants reported symptoms of distress which included anxiety, depression, fear of infection and nightmares. Participants coped with the COVID-19 pandemic by utilising their previous experiences with the EVD epidemic which they said increased their resilience. </w:t>
      </w:r>
      <w:r w:rsidR="00D91180">
        <w:rPr>
          <w:rFonts w:ascii="Times New Roman" w:eastAsia="Calibri" w:hAnsi="Times New Roman" w:cs="Times New Roman"/>
          <w:kern w:val="0"/>
          <w:sz w:val="24"/>
          <w:szCs w:val="24"/>
          <w14:ligatures w14:val="none"/>
        </w:rPr>
        <w:t>P</w:t>
      </w:r>
      <w:r w:rsidRPr="007907D3">
        <w:rPr>
          <w:rFonts w:ascii="Times New Roman" w:eastAsia="Calibri" w:hAnsi="Times New Roman" w:cs="Times New Roman"/>
          <w:kern w:val="0"/>
          <w:sz w:val="24"/>
          <w:szCs w:val="24"/>
          <w14:ligatures w14:val="none"/>
        </w:rPr>
        <w:t>articipants reported that they are satisfied with life especially when compared to the period during the EVD epidemic in West Africa.</w:t>
      </w:r>
    </w:p>
    <w:p w14:paraId="21198BFF" w14:textId="77777777" w:rsidR="00A91901" w:rsidRDefault="00A91901" w:rsidP="00DD229E">
      <w:pPr>
        <w:spacing w:after="0" w:line="360" w:lineRule="auto"/>
        <w:rPr>
          <w:rFonts w:ascii="Times New Roman" w:eastAsia="Calibri" w:hAnsi="Times New Roman" w:cs="Times New Roman"/>
          <w:b/>
          <w:bCs/>
          <w:kern w:val="0"/>
          <w14:ligatures w14:val="none"/>
        </w:rPr>
      </w:pPr>
    </w:p>
    <w:p w14:paraId="7CB9A491" w14:textId="595B5D5D" w:rsidR="00DD229E" w:rsidRPr="00DD229E" w:rsidRDefault="00DD229E" w:rsidP="00DD229E">
      <w:pPr>
        <w:spacing w:after="0" w:line="360" w:lineRule="auto"/>
        <w:rPr>
          <w:rFonts w:ascii="Times New Roman" w:eastAsia="Calibri" w:hAnsi="Times New Roman" w:cs="Times New Roman"/>
          <w:kern w:val="0"/>
          <w:sz w:val="24"/>
          <w:szCs w:val="24"/>
          <w14:ligatures w14:val="none"/>
        </w:rPr>
      </w:pPr>
      <w:r w:rsidRPr="00DD229E">
        <w:rPr>
          <w:rFonts w:ascii="Times New Roman" w:eastAsia="Calibri" w:hAnsi="Times New Roman" w:cs="Times New Roman"/>
          <w:b/>
          <w:bCs/>
          <w:kern w:val="0"/>
          <w14:ligatures w14:val="none"/>
        </w:rPr>
        <w:t>CONSENT</w:t>
      </w:r>
      <w:r w:rsidRPr="00DD229E">
        <w:rPr>
          <w:rFonts w:ascii="Times New Roman" w:eastAsia="Calibri" w:hAnsi="Times New Roman" w:cs="Times New Roman"/>
          <w:kern w:val="0"/>
          <w14:ligatures w14:val="none"/>
        </w:rPr>
        <w:t xml:space="preserve">: </w:t>
      </w:r>
      <w:r w:rsidRPr="00DD229E">
        <w:rPr>
          <w:rFonts w:ascii="Times New Roman" w:eastAsia="Calibri" w:hAnsi="Times New Roman" w:cs="Times New Roman"/>
          <w:kern w:val="0"/>
          <w:sz w:val="24"/>
          <w:szCs w:val="24"/>
          <w14:ligatures w14:val="none"/>
        </w:rPr>
        <w:t>Consent was given in writing before the study commenced.</w:t>
      </w:r>
    </w:p>
    <w:p w14:paraId="78EB4163" w14:textId="77777777" w:rsidR="00DD229E" w:rsidRPr="00DD229E" w:rsidRDefault="00DD229E" w:rsidP="00DD229E">
      <w:pPr>
        <w:spacing w:after="0" w:line="360" w:lineRule="auto"/>
        <w:rPr>
          <w:rFonts w:ascii="Times New Roman" w:eastAsia="Calibri" w:hAnsi="Times New Roman" w:cs="Times New Roman"/>
          <w:kern w:val="0"/>
          <w:sz w:val="24"/>
          <w:szCs w:val="24"/>
          <w14:ligatures w14:val="none"/>
        </w:rPr>
      </w:pPr>
      <w:r w:rsidRPr="00DD229E">
        <w:rPr>
          <w:rFonts w:ascii="Times New Roman" w:eastAsia="Calibri" w:hAnsi="Times New Roman" w:cs="Times New Roman"/>
          <w:b/>
          <w:bCs/>
          <w:kern w:val="0"/>
          <w14:ligatures w14:val="none"/>
        </w:rPr>
        <w:t>ETHICAL APPROVAL</w:t>
      </w:r>
      <w:r w:rsidRPr="00DD229E">
        <w:rPr>
          <w:rFonts w:ascii="Times New Roman" w:eastAsia="Calibri" w:hAnsi="Times New Roman" w:cs="Times New Roman"/>
          <w:kern w:val="0"/>
          <w14:ligatures w14:val="none"/>
        </w:rPr>
        <w:t xml:space="preserve">: </w:t>
      </w:r>
      <w:r w:rsidRPr="00DD229E">
        <w:rPr>
          <w:rFonts w:ascii="Times New Roman" w:eastAsia="Calibri" w:hAnsi="Times New Roman" w:cs="Times New Roman"/>
          <w:kern w:val="0"/>
          <w:sz w:val="24"/>
          <w:szCs w:val="24"/>
          <w14:ligatures w14:val="none"/>
        </w:rPr>
        <w:t>Approval given by the Charles Sturt University, New South Wales, Australia (Approval number H20325).</w:t>
      </w:r>
    </w:p>
    <w:p w14:paraId="743876C3" w14:textId="77777777" w:rsidR="00DD229E" w:rsidRPr="00DD229E" w:rsidRDefault="00DD229E" w:rsidP="00DD229E">
      <w:pPr>
        <w:spacing w:after="0" w:line="360" w:lineRule="auto"/>
        <w:rPr>
          <w:rFonts w:ascii="Times New Roman" w:eastAsia="Calibri" w:hAnsi="Times New Roman" w:cs="Times New Roman"/>
          <w:kern w:val="0"/>
          <w14:ligatures w14:val="none"/>
        </w:rPr>
      </w:pPr>
      <w:r w:rsidRPr="00DD229E">
        <w:rPr>
          <w:rFonts w:ascii="Times New Roman" w:eastAsia="Calibri" w:hAnsi="Times New Roman" w:cs="Times New Roman"/>
          <w:b/>
          <w:bCs/>
          <w:kern w:val="0"/>
          <w14:ligatures w14:val="none"/>
        </w:rPr>
        <w:t>COMPETING INTEREST</w:t>
      </w:r>
      <w:r w:rsidRPr="00DD229E">
        <w:rPr>
          <w:rFonts w:ascii="Times New Roman" w:eastAsia="Calibri" w:hAnsi="Times New Roman" w:cs="Times New Roman"/>
          <w:kern w:val="0"/>
          <w14:ligatures w14:val="none"/>
        </w:rPr>
        <w:t xml:space="preserve">: </w:t>
      </w:r>
      <w:r w:rsidRPr="00DD229E">
        <w:rPr>
          <w:rFonts w:ascii="Times New Roman" w:eastAsia="Calibri" w:hAnsi="Times New Roman" w:cs="Times New Roman"/>
          <w:kern w:val="0"/>
          <w:sz w:val="24"/>
          <w:szCs w:val="24"/>
          <w14:ligatures w14:val="none"/>
        </w:rPr>
        <w:t>No competing interest</w:t>
      </w:r>
    </w:p>
    <w:p w14:paraId="35310429" w14:textId="77777777" w:rsidR="00DD229E" w:rsidRPr="00DD229E" w:rsidRDefault="00DD229E" w:rsidP="00DD229E">
      <w:pPr>
        <w:spacing w:after="0" w:line="360" w:lineRule="auto"/>
        <w:rPr>
          <w:rFonts w:ascii="Times New Roman" w:eastAsia="Calibri" w:hAnsi="Times New Roman" w:cs="Times New Roman"/>
          <w:kern w:val="0"/>
          <w:sz w:val="24"/>
          <w:szCs w:val="24"/>
          <w14:ligatures w14:val="none"/>
        </w:rPr>
      </w:pPr>
      <w:r w:rsidRPr="00DD229E">
        <w:rPr>
          <w:rFonts w:ascii="Times New Roman" w:eastAsia="Calibri" w:hAnsi="Times New Roman" w:cs="Times New Roman"/>
          <w:b/>
          <w:bCs/>
          <w:kern w:val="0"/>
          <w14:ligatures w14:val="none"/>
        </w:rPr>
        <w:t>CONFLICT OF INTEREST</w:t>
      </w:r>
      <w:r w:rsidRPr="00DD229E">
        <w:rPr>
          <w:rFonts w:ascii="Times New Roman" w:eastAsia="Calibri" w:hAnsi="Times New Roman" w:cs="Times New Roman"/>
          <w:kern w:val="0"/>
          <w14:ligatures w14:val="none"/>
        </w:rPr>
        <w:t xml:space="preserve">: </w:t>
      </w:r>
      <w:r w:rsidRPr="00DD229E">
        <w:rPr>
          <w:rFonts w:ascii="Times New Roman" w:eastAsia="Calibri" w:hAnsi="Times New Roman" w:cs="Times New Roman"/>
          <w:kern w:val="0"/>
          <w:sz w:val="24"/>
          <w:szCs w:val="24"/>
          <w14:ligatures w14:val="none"/>
        </w:rPr>
        <w:t>There is no conflict of interest in this research.</w:t>
      </w:r>
    </w:p>
    <w:p w14:paraId="1E720BDE" w14:textId="77777777" w:rsidR="005814F0" w:rsidRPr="00F03A35" w:rsidRDefault="005814F0" w:rsidP="00997CD9">
      <w:pPr>
        <w:spacing w:after="0" w:line="360" w:lineRule="auto"/>
        <w:jc w:val="both"/>
        <w:rPr>
          <w:rFonts w:ascii="Times New Roman" w:hAnsi="Times New Roman" w:cs="Times New Roman"/>
          <w:b/>
          <w:bCs/>
          <w:sz w:val="24"/>
          <w:szCs w:val="24"/>
        </w:rPr>
      </w:pPr>
    </w:p>
    <w:p w14:paraId="270D00DB" w14:textId="77777777" w:rsidR="00397DEA" w:rsidRPr="00397DEA" w:rsidRDefault="00397DEA" w:rsidP="00397DEA">
      <w:pPr>
        <w:spacing w:after="0" w:line="360" w:lineRule="auto"/>
        <w:jc w:val="both"/>
        <w:rPr>
          <w:rFonts w:ascii="Times New Roman" w:hAnsi="Times New Roman" w:cs="Times New Roman"/>
          <w:b/>
          <w:bCs/>
          <w:sz w:val="24"/>
          <w:szCs w:val="24"/>
        </w:rPr>
      </w:pPr>
      <w:r w:rsidRPr="00397DEA">
        <w:rPr>
          <w:rFonts w:ascii="Times New Roman" w:hAnsi="Times New Roman" w:cs="Times New Roman"/>
          <w:b/>
          <w:bCs/>
          <w:sz w:val="24"/>
          <w:szCs w:val="24"/>
        </w:rPr>
        <w:t>COMPETING INTERESTS DISCLAIMER:</w:t>
      </w:r>
    </w:p>
    <w:p w14:paraId="38E69765" w14:textId="77777777" w:rsidR="00397DEA" w:rsidRPr="00397DEA" w:rsidRDefault="00397DEA" w:rsidP="00397DEA">
      <w:pPr>
        <w:spacing w:after="0" w:line="360" w:lineRule="auto"/>
        <w:jc w:val="both"/>
        <w:rPr>
          <w:rFonts w:ascii="Times New Roman" w:hAnsi="Times New Roman" w:cs="Times New Roman"/>
          <w:b/>
          <w:bCs/>
          <w:sz w:val="24"/>
          <w:szCs w:val="24"/>
        </w:rPr>
      </w:pPr>
    </w:p>
    <w:p w14:paraId="3B9A34E2" w14:textId="014AC7C3" w:rsidR="007523CC" w:rsidRDefault="00397DEA" w:rsidP="00397DEA">
      <w:pPr>
        <w:spacing w:after="0" w:line="360" w:lineRule="auto"/>
        <w:jc w:val="both"/>
        <w:rPr>
          <w:rFonts w:ascii="Times New Roman" w:hAnsi="Times New Roman" w:cs="Times New Roman"/>
          <w:b/>
          <w:bCs/>
          <w:sz w:val="24"/>
          <w:szCs w:val="24"/>
        </w:rPr>
      </w:pPr>
      <w:r w:rsidRPr="00397DEA">
        <w:rPr>
          <w:rFonts w:ascii="Times New Roman" w:hAnsi="Times New Roman" w:cs="Times New Roman"/>
          <w:b/>
          <w:bCs/>
          <w:sz w:val="24"/>
          <w:szCs w:val="24"/>
        </w:rPr>
        <w:t>Authors have declared that they have no known competing financial interests OR non-financial interests OR personal relationships that could have appeared to influence the work reported in this paper.</w:t>
      </w:r>
    </w:p>
    <w:p w14:paraId="59434FCF" w14:textId="77777777" w:rsidR="007523CC" w:rsidRDefault="007523CC" w:rsidP="00572524">
      <w:pPr>
        <w:spacing w:after="0" w:line="360" w:lineRule="auto"/>
        <w:jc w:val="both"/>
        <w:rPr>
          <w:rFonts w:ascii="Times New Roman" w:hAnsi="Times New Roman" w:cs="Times New Roman"/>
          <w:b/>
          <w:bCs/>
          <w:sz w:val="24"/>
          <w:szCs w:val="24"/>
        </w:rPr>
      </w:pPr>
    </w:p>
    <w:p w14:paraId="38B3F3BB" w14:textId="77777777" w:rsidR="007523CC" w:rsidRDefault="007523CC" w:rsidP="00572524">
      <w:pPr>
        <w:spacing w:after="0" w:line="360" w:lineRule="auto"/>
        <w:jc w:val="both"/>
        <w:rPr>
          <w:rFonts w:ascii="Times New Roman" w:hAnsi="Times New Roman" w:cs="Times New Roman"/>
          <w:b/>
          <w:bCs/>
          <w:sz w:val="24"/>
          <w:szCs w:val="24"/>
        </w:rPr>
      </w:pPr>
    </w:p>
    <w:p w14:paraId="78557996" w14:textId="0659A8F8" w:rsidR="007A775C" w:rsidRPr="00572524" w:rsidRDefault="00224ACA" w:rsidP="00572524">
      <w:pPr>
        <w:spacing w:after="0" w:line="360" w:lineRule="auto"/>
        <w:jc w:val="both"/>
        <w:rPr>
          <w:rFonts w:ascii="Times New Roman" w:hAnsi="Times New Roman" w:cs="Times New Roman"/>
          <w:sz w:val="24"/>
          <w:szCs w:val="24"/>
        </w:rPr>
      </w:pPr>
      <w:r w:rsidRPr="00572524">
        <w:rPr>
          <w:rFonts w:ascii="Times New Roman" w:hAnsi="Times New Roman" w:cs="Times New Roman"/>
          <w:b/>
          <w:bCs/>
          <w:sz w:val="24"/>
          <w:szCs w:val="24"/>
        </w:rPr>
        <w:t>References</w:t>
      </w:r>
      <w:r w:rsidRPr="00572524">
        <w:rPr>
          <w:rFonts w:ascii="Times New Roman" w:hAnsi="Times New Roman" w:cs="Times New Roman"/>
          <w:sz w:val="24"/>
          <w:szCs w:val="24"/>
        </w:rPr>
        <w:t xml:space="preserve"> </w:t>
      </w:r>
    </w:p>
    <w:p w14:paraId="5CD2C1B3" w14:textId="2ED1A2FF" w:rsidR="00D41EDB" w:rsidRPr="00E7380B" w:rsidRDefault="00DD6B29"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fldChar w:fldCharType="begin"/>
      </w:r>
      <w:r w:rsidRPr="00E7380B">
        <w:rPr>
          <w:rFonts w:ascii="Times New Roman" w:hAnsi="Times New Roman" w:cs="Times New Roman"/>
          <w:sz w:val="24"/>
          <w:szCs w:val="24"/>
        </w:rPr>
        <w:instrText xml:space="preserve"> ADDIN EN.REFLIST </w:instrText>
      </w:r>
      <w:r w:rsidRPr="00E7380B">
        <w:rPr>
          <w:rFonts w:ascii="Times New Roman" w:hAnsi="Times New Roman" w:cs="Times New Roman"/>
          <w:sz w:val="24"/>
          <w:szCs w:val="24"/>
        </w:rPr>
        <w:fldChar w:fldCharType="separate"/>
      </w:r>
      <w:r w:rsidR="00D41EDB" w:rsidRPr="00E7380B">
        <w:rPr>
          <w:rFonts w:ascii="Times New Roman" w:hAnsi="Times New Roman" w:cs="Times New Roman"/>
          <w:sz w:val="24"/>
          <w:szCs w:val="24"/>
        </w:rPr>
        <w:t xml:space="preserve">Bingham, A. J. (2023). From data management to actionable findings: A five-phase process of qualitative data analysis. </w:t>
      </w:r>
      <w:r w:rsidR="00D41EDB" w:rsidRPr="00E7380B">
        <w:rPr>
          <w:rFonts w:ascii="Times New Roman" w:hAnsi="Times New Roman" w:cs="Times New Roman"/>
          <w:i/>
          <w:sz w:val="24"/>
          <w:szCs w:val="24"/>
        </w:rPr>
        <w:t>International Journal of Qualitative Methods</w:t>
      </w:r>
      <w:r w:rsidR="00D41EDB" w:rsidRPr="00E7380B">
        <w:rPr>
          <w:rFonts w:ascii="Times New Roman" w:hAnsi="Times New Roman" w:cs="Times New Roman"/>
          <w:sz w:val="24"/>
          <w:szCs w:val="24"/>
        </w:rPr>
        <w:t>,</w:t>
      </w:r>
      <w:r w:rsidR="00D41EDB" w:rsidRPr="00E7380B">
        <w:rPr>
          <w:rFonts w:ascii="Times New Roman" w:hAnsi="Times New Roman" w:cs="Times New Roman"/>
          <w:i/>
          <w:sz w:val="24"/>
          <w:szCs w:val="24"/>
        </w:rPr>
        <w:t xml:space="preserve"> 22</w:t>
      </w:r>
      <w:r w:rsidR="00D41EDB" w:rsidRPr="00E7380B">
        <w:rPr>
          <w:rFonts w:ascii="Times New Roman" w:hAnsi="Times New Roman" w:cs="Times New Roman"/>
          <w:sz w:val="24"/>
          <w:szCs w:val="24"/>
        </w:rPr>
        <w:t xml:space="preserve">, 16094069231183620. </w:t>
      </w:r>
      <w:hyperlink r:id="rId10" w:history="1">
        <w:r w:rsidR="00D41EDB" w:rsidRPr="00E7380B">
          <w:rPr>
            <w:rStyle w:val="Hyperlink"/>
            <w:rFonts w:ascii="Times New Roman" w:hAnsi="Times New Roman" w:cs="Times New Roman"/>
            <w:sz w:val="24"/>
            <w:szCs w:val="24"/>
          </w:rPr>
          <w:t>https://doi.org/10.1177/16094069231183620</w:t>
        </w:r>
      </w:hyperlink>
      <w:r w:rsidR="00D41EDB" w:rsidRPr="00E7380B">
        <w:rPr>
          <w:rFonts w:ascii="Times New Roman" w:hAnsi="Times New Roman" w:cs="Times New Roman"/>
          <w:sz w:val="24"/>
          <w:szCs w:val="24"/>
        </w:rPr>
        <w:t xml:space="preserve"> </w:t>
      </w:r>
    </w:p>
    <w:p w14:paraId="2C63284B" w14:textId="0BD50D37" w:rsidR="00D41EDB" w:rsidRPr="00E7380B" w:rsidRDefault="00D41EDB"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t xml:space="preserve">Birkenmaier, L., Lechner, C. M., &amp; Wagner, C. (2024). The Search for Solid Ground in Text as Data: A Systematic Review of Validation Practices and Practical Recommendations for Validation. </w:t>
      </w:r>
      <w:r w:rsidRPr="00E7380B">
        <w:rPr>
          <w:rFonts w:ascii="Times New Roman" w:hAnsi="Times New Roman" w:cs="Times New Roman"/>
          <w:i/>
          <w:sz w:val="24"/>
          <w:szCs w:val="24"/>
        </w:rPr>
        <w:t>Communication Methods and Measures</w:t>
      </w:r>
      <w:r w:rsidRPr="00E7380B">
        <w:rPr>
          <w:rFonts w:ascii="Times New Roman" w:hAnsi="Times New Roman" w:cs="Times New Roman"/>
          <w:sz w:val="24"/>
          <w:szCs w:val="24"/>
        </w:rPr>
        <w:t>,</w:t>
      </w:r>
      <w:r w:rsidRPr="00E7380B">
        <w:rPr>
          <w:rFonts w:ascii="Times New Roman" w:hAnsi="Times New Roman" w:cs="Times New Roman"/>
          <w:i/>
          <w:sz w:val="24"/>
          <w:szCs w:val="24"/>
        </w:rPr>
        <w:t xml:space="preserve"> 18</w:t>
      </w:r>
      <w:r w:rsidRPr="00E7380B">
        <w:rPr>
          <w:rFonts w:ascii="Times New Roman" w:hAnsi="Times New Roman" w:cs="Times New Roman"/>
          <w:sz w:val="24"/>
          <w:szCs w:val="24"/>
        </w:rPr>
        <w:t xml:space="preserve">(3), 249-277. </w:t>
      </w:r>
      <w:hyperlink r:id="rId11" w:history="1">
        <w:r w:rsidRPr="00E7380B">
          <w:rPr>
            <w:rStyle w:val="Hyperlink"/>
            <w:rFonts w:ascii="Times New Roman" w:hAnsi="Times New Roman" w:cs="Times New Roman"/>
            <w:sz w:val="24"/>
            <w:szCs w:val="24"/>
          </w:rPr>
          <w:t>https://doi.org/10.1080/19312458.2023.2285765</w:t>
        </w:r>
      </w:hyperlink>
      <w:r w:rsidRPr="00E7380B">
        <w:rPr>
          <w:rFonts w:ascii="Times New Roman" w:hAnsi="Times New Roman" w:cs="Times New Roman"/>
          <w:sz w:val="24"/>
          <w:szCs w:val="24"/>
        </w:rPr>
        <w:t xml:space="preserve"> </w:t>
      </w:r>
    </w:p>
    <w:p w14:paraId="59E027B9" w14:textId="58F0DE82" w:rsidR="00D41EDB" w:rsidRPr="00E7380B" w:rsidRDefault="00D41EDB"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t xml:space="preserve">Hill, Z., Tawiah-Agyemang, C., Kirkwood, B., &amp; Kendall, C. (2022). Are verbatim transcripts necessary in applied qualitative research: experiences from two community-based intervention trials in Ghana. </w:t>
      </w:r>
      <w:r w:rsidRPr="00E7380B">
        <w:rPr>
          <w:rFonts w:ascii="Times New Roman" w:hAnsi="Times New Roman" w:cs="Times New Roman"/>
          <w:i/>
          <w:sz w:val="24"/>
          <w:szCs w:val="24"/>
        </w:rPr>
        <w:t>Emerg Themes Epidemiol</w:t>
      </w:r>
      <w:r w:rsidRPr="00E7380B">
        <w:rPr>
          <w:rFonts w:ascii="Times New Roman" w:hAnsi="Times New Roman" w:cs="Times New Roman"/>
          <w:sz w:val="24"/>
          <w:szCs w:val="24"/>
        </w:rPr>
        <w:t>,</w:t>
      </w:r>
      <w:r w:rsidRPr="00E7380B">
        <w:rPr>
          <w:rFonts w:ascii="Times New Roman" w:hAnsi="Times New Roman" w:cs="Times New Roman"/>
          <w:i/>
          <w:sz w:val="24"/>
          <w:szCs w:val="24"/>
        </w:rPr>
        <w:t xml:space="preserve"> 19</w:t>
      </w:r>
      <w:r w:rsidRPr="00E7380B">
        <w:rPr>
          <w:rFonts w:ascii="Times New Roman" w:hAnsi="Times New Roman" w:cs="Times New Roman"/>
          <w:sz w:val="24"/>
          <w:szCs w:val="24"/>
        </w:rPr>
        <w:t xml:space="preserve">(1), 5. </w:t>
      </w:r>
      <w:hyperlink r:id="rId12" w:history="1">
        <w:r w:rsidRPr="00E7380B">
          <w:rPr>
            <w:rStyle w:val="Hyperlink"/>
            <w:rFonts w:ascii="Times New Roman" w:hAnsi="Times New Roman" w:cs="Times New Roman"/>
            <w:sz w:val="24"/>
            <w:szCs w:val="24"/>
          </w:rPr>
          <w:t>https://doi.org/10.1186/s12982-022-00115-w</w:t>
        </w:r>
      </w:hyperlink>
      <w:r w:rsidRPr="00E7380B">
        <w:rPr>
          <w:rFonts w:ascii="Times New Roman" w:hAnsi="Times New Roman" w:cs="Times New Roman"/>
          <w:sz w:val="24"/>
          <w:szCs w:val="24"/>
        </w:rPr>
        <w:t xml:space="preserve"> </w:t>
      </w:r>
    </w:p>
    <w:p w14:paraId="28672181" w14:textId="18EFE103" w:rsidR="00D41EDB" w:rsidRPr="00E7380B" w:rsidRDefault="00D41EDB"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t xml:space="preserve">Khan, S., Hirsch, J. S., &amp; Zeltzer-Zubida, O. (2024). A dataset without a code book: ethnography and open science. </w:t>
      </w:r>
      <w:r w:rsidRPr="00E7380B">
        <w:rPr>
          <w:rFonts w:ascii="Times New Roman" w:hAnsi="Times New Roman" w:cs="Times New Roman"/>
          <w:i/>
          <w:sz w:val="24"/>
          <w:szCs w:val="24"/>
        </w:rPr>
        <w:t>Front Sociol</w:t>
      </w:r>
      <w:r w:rsidRPr="00E7380B">
        <w:rPr>
          <w:rFonts w:ascii="Times New Roman" w:hAnsi="Times New Roman" w:cs="Times New Roman"/>
          <w:sz w:val="24"/>
          <w:szCs w:val="24"/>
        </w:rPr>
        <w:t>,</w:t>
      </w:r>
      <w:r w:rsidRPr="00E7380B">
        <w:rPr>
          <w:rFonts w:ascii="Times New Roman" w:hAnsi="Times New Roman" w:cs="Times New Roman"/>
          <w:i/>
          <w:sz w:val="24"/>
          <w:szCs w:val="24"/>
        </w:rPr>
        <w:t xml:space="preserve"> 9</w:t>
      </w:r>
      <w:r w:rsidRPr="00E7380B">
        <w:rPr>
          <w:rFonts w:ascii="Times New Roman" w:hAnsi="Times New Roman" w:cs="Times New Roman"/>
          <w:sz w:val="24"/>
          <w:szCs w:val="24"/>
        </w:rPr>
        <w:t xml:space="preserve">, 1308029. </w:t>
      </w:r>
      <w:hyperlink r:id="rId13" w:history="1">
        <w:r w:rsidRPr="00E7380B">
          <w:rPr>
            <w:rStyle w:val="Hyperlink"/>
            <w:rFonts w:ascii="Times New Roman" w:hAnsi="Times New Roman" w:cs="Times New Roman"/>
            <w:sz w:val="24"/>
            <w:szCs w:val="24"/>
          </w:rPr>
          <w:t>https://doi.org/10.3389/fsoc.2024.1308029</w:t>
        </w:r>
      </w:hyperlink>
      <w:r w:rsidRPr="00E7380B">
        <w:rPr>
          <w:rFonts w:ascii="Times New Roman" w:hAnsi="Times New Roman" w:cs="Times New Roman"/>
          <w:sz w:val="24"/>
          <w:szCs w:val="24"/>
        </w:rPr>
        <w:t xml:space="preserve"> </w:t>
      </w:r>
    </w:p>
    <w:p w14:paraId="6406EA04" w14:textId="616B5A09" w:rsidR="00D41EDB" w:rsidRPr="00E7380B" w:rsidRDefault="00D41EDB"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t xml:space="preserve">Lindsey, L., &amp; Rathbone, A. P. (2022). Beyond the numbers: Utilising existing textual data for qualitative research in pharmacy and health services research. </w:t>
      </w:r>
      <w:r w:rsidRPr="00E7380B">
        <w:rPr>
          <w:rFonts w:ascii="Times New Roman" w:hAnsi="Times New Roman" w:cs="Times New Roman"/>
          <w:i/>
          <w:sz w:val="24"/>
          <w:szCs w:val="24"/>
        </w:rPr>
        <w:t>Research in Social and Administrative Pharmacy</w:t>
      </w:r>
      <w:r w:rsidRPr="00E7380B">
        <w:rPr>
          <w:rFonts w:ascii="Times New Roman" w:hAnsi="Times New Roman" w:cs="Times New Roman"/>
          <w:sz w:val="24"/>
          <w:szCs w:val="24"/>
        </w:rPr>
        <w:t>,</w:t>
      </w:r>
      <w:r w:rsidRPr="00E7380B">
        <w:rPr>
          <w:rFonts w:ascii="Times New Roman" w:hAnsi="Times New Roman" w:cs="Times New Roman"/>
          <w:i/>
          <w:sz w:val="24"/>
          <w:szCs w:val="24"/>
        </w:rPr>
        <w:t xml:space="preserve"> 18</w:t>
      </w:r>
      <w:r w:rsidRPr="00E7380B">
        <w:rPr>
          <w:rFonts w:ascii="Times New Roman" w:hAnsi="Times New Roman" w:cs="Times New Roman"/>
          <w:sz w:val="24"/>
          <w:szCs w:val="24"/>
        </w:rPr>
        <w:t xml:space="preserve">(1), 2193-2199. </w:t>
      </w:r>
      <w:hyperlink r:id="rId14" w:history="1">
        <w:r w:rsidRPr="00E7380B">
          <w:rPr>
            <w:rStyle w:val="Hyperlink"/>
            <w:rFonts w:ascii="Times New Roman" w:hAnsi="Times New Roman" w:cs="Times New Roman"/>
            <w:sz w:val="24"/>
            <w:szCs w:val="24"/>
          </w:rPr>
          <w:t>https://doi.org/https://doi.org/10.1016/j.sapharm.2021.04.010</w:t>
        </w:r>
      </w:hyperlink>
      <w:r w:rsidRPr="00E7380B">
        <w:rPr>
          <w:rFonts w:ascii="Times New Roman" w:hAnsi="Times New Roman" w:cs="Times New Roman"/>
          <w:sz w:val="24"/>
          <w:szCs w:val="24"/>
        </w:rPr>
        <w:t xml:space="preserve"> </w:t>
      </w:r>
    </w:p>
    <w:p w14:paraId="214C15FE" w14:textId="5E98E6FF" w:rsidR="00D41EDB" w:rsidRPr="00E7380B" w:rsidRDefault="00D41EDB"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E7380B">
        <w:rPr>
          <w:rFonts w:ascii="Times New Roman" w:hAnsi="Times New Roman" w:cs="Times New Roman"/>
          <w:i/>
          <w:sz w:val="24"/>
          <w:szCs w:val="24"/>
        </w:rPr>
        <w:t>Protocol.io</w:t>
      </w:r>
      <w:r w:rsidRPr="00E7380B">
        <w:rPr>
          <w:rFonts w:ascii="Times New Roman" w:hAnsi="Times New Roman" w:cs="Times New Roman"/>
          <w:sz w:val="24"/>
          <w:szCs w:val="24"/>
        </w:rPr>
        <w:t xml:space="preserve">, Available:. </w:t>
      </w:r>
      <w:hyperlink r:id="rId15" w:history="1">
        <w:r w:rsidRPr="00E7380B">
          <w:rPr>
            <w:rStyle w:val="Hyperlink"/>
            <w:rFonts w:ascii="Times New Roman" w:hAnsi="Times New Roman" w:cs="Times New Roman"/>
            <w:sz w:val="24"/>
            <w:szCs w:val="24"/>
          </w:rPr>
          <w:t>https://www.protocols.io/view/study-protocol-for-psychosocial-impacts-of-covid-1-5qpvokzk9l4o/v1</w:t>
        </w:r>
      </w:hyperlink>
      <w:r w:rsidRPr="00E7380B">
        <w:rPr>
          <w:rFonts w:ascii="Times New Roman" w:hAnsi="Times New Roman" w:cs="Times New Roman"/>
          <w:sz w:val="24"/>
          <w:szCs w:val="24"/>
        </w:rPr>
        <w:t xml:space="preserve"> </w:t>
      </w:r>
    </w:p>
    <w:p w14:paraId="7A1EFECB" w14:textId="679645AA" w:rsidR="00D41EDB" w:rsidRPr="00E7380B" w:rsidRDefault="00D41EDB"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t xml:space="preserve">Mandoh, S. L., Bwititi, P. T., &amp; Nwose, E. U. (2025a). Chapter 5: The psychosocial impact of COVID-19 pandemic as perceived by Australian-based West Africans who survived the 2014-2016 Ebola virus disease epidemic – Survey data. </w:t>
      </w:r>
      <w:r w:rsidRPr="00E7380B">
        <w:rPr>
          <w:rFonts w:ascii="Times New Roman" w:hAnsi="Times New Roman" w:cs="Times New Roman"/>
          <w:i/>
          <w:sz w:val="24"/>
          <w:szCs w:val="24"/>
        </w:rPr>
        <w:t>Figshare</w:t>
      </w:r>
      <w:r w:rsidRPr="00E7380B">
        <w:rPr>
          <w:rFonts w:ascii="Times New Roman" w:hAnsi="Times New Roman" w:cs="Times New Roman"/>
          <w:sz w:val="24"/>
          <w:szCs w:val="24"/>
        </w:rPr>
        <w:t xml:space="preserve">. Retrieved 01 Feb 2025, from </w:t>
      </w:r>
      <w:hyperlink r:id="rId16" w:history="1">
        <w:r w:rsidRPr="00E7380B">
          <w:rPr>
            <w:rStyle w:val="Hyperlink"/>
            <w:rFonts w:ascii="Times New Roman" w:hAnsi="Times New Roman" w:cs="Times New Roman"/>
            <w:sz w:val="24"/>
            <w:szCs w:val="24"/>
          </w:rPr>
          <w:t>https://doi.org/10.6084/m9.figshare.28270322.v2</w:t>
        </w:r>
      </w:hyperlink>
      <w:r w:rsidRPr="00E7380B">
        <w:rPr>
          <w:rFonts w:ascii="Times New Roman" w:hAnsi="Times New Roman" w:cs="Times New Roman"/>
          <w:sz w:val="24"/>
          <w:szCs w:val="24"/>
        </w:rPr>
        <w:t xml:space="preserve"> </w:t>
      </w:r>
    </w:p>
    <w:p w14:paraId="0DE72224" w14:textId="6D069997" w:rsidR="00D41EDB" w:rsidRPr="00E7380B" w:rsidRDefault="00D41EDB"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t xml:space="preserve">Mandoh, S. L., Bwititi, P. T., &amp; Nwose, E. U. (2025b). Chapter 6: The psychosocial impact of COVID-19 pandemic as perceived by Australian-based West Africans who survived the 2014-2016 Ebola virus disease epidemic – Qualitative interview data. </w:t>
      </w:r>
      <w:r w:rsidRPr="00E7380B">
        <w:rPr>
          <w:rFonts w:ascii="Times New Roman" w:hAnsi="Times New Roman" w:cs="Times New Roman"/>
          <w:i/>
          <w:sz w:val="24"/>
          <w:szCs w:val="24"/>
        </w:rPr>
        <w:t>Figshare</w:t>
      </w:r>
      <w:r w:rsidRPr="00E7380B">
        <w:rPr>
          <w:rFonts w:ascii="Times New Roman" w:hAnsi="Times New Roman" w:cs="Times New Roman"/>
          <w:sz w:val="24"/>
          <w:szCs w:val="24"/>
        </w:rPr>
        <w:t xml:space="preserve">. Retrieved 01 Feb 2025, from </w:t>
      </w:r>
      <w:hyperlink r:id="rId17" w:history="1">
        <w:r w:rsidRPr="00E7380B">
          <w:rPr>
            <w:rStyle w:val="Hyperlink"/>
            <w:rFonts w:ascii="Times New Roman" w:hAnsi="Times New Roman" w:cs="Times New Roman"/>
            <w:sz w:val="24"/>
            <w:szCs w:val="24"/>
          </w:rPr>
          <w:t>https://doi.org/10.6084/m9.figshare.28270607.v1</w:t>
        </w:r>
      </w:hyperlink>
      <w:r w:rsidRPr="00E7380B">
        <w:rPr>
          <w:rFonts w:ascii="Times New Roman" w:hAnsi="Times New Roman" w:cs="Times New Roman"/>
          <w:sz w:val="24"/>
          <w:szCs w:val="24"/>
        </w:rPr>
        <w:t xml:space="preserve"> </w:t>
      </w:r>
    </w:p>
    <w:p w14:paraId="5389D905" w14:textId="6FF5201D" w:rsidR="00D41EDB" w:rsidRPr="00E7380B" w:rsidRDefault="00D41EDB" w:rsidP="00E7380B">
      <w:pPr>
        <w:pStyle w:val="EndNoteBibliography"/>
        <w:spacing w:after="0"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t xml:space="preserve">Morse, J. (2010). Simultaneous and Sequential Qualitative Mixed Method Designs. </w:t>
      </w:r>
      <w:r w:rsidRPr="00E7380B">
        <w:rPr>
          <w:rFonts w:ascii="Times New Roman" w:hAnsi="Times New Roman" w:cs="Times New Roman"/>
          <w:i/>
          <w:sz w:val="24"/>
          <w:szCs w:val="24"/>
        </w:rPr>
        <w:t>Qualitative Inquiry - QUAL INQ</w:t>
      </w:r>
      <w:r w:rsidRPr="00E7380B">
        <w:rPr>
          <w:rFonts w:ascii="Times New Roman" w:hAnsi="Times New Roman" w:cs="Times New Roman"/>
          <w:sz w:val="24"/>
          <w:szCs w:val="24"/>
        </w:rPr>
        <w:t>,</w:t>
      </w:r>
      <w:r w:rsidRPr="00E7380B">
        <w:rPr>
          <w:rFonts w:ascii="Times New Roman" w:hAnsi="Times New Roman" w:cs="Times New Roman"/>
          <w:i/>
          <w:sz w:val="24"/>
          <w:szCs w:val="24"/>
        </w:rPr>
        <w:t xml:space="preserve"> 16</w:t>
      </w:r>
      <w:r w:rsidRPr="00E7380B">
        <w:rPr>
          <w:rFonts w:ascii="Times New Roman" w:hAnsi="Times New Roman" w:cs="Times New Roman"/>
          <w:sz w:val="24"/>
          <w:szCs w:val="24"/>
        </w:rPr>
        <w:t xml:space="preserve">, 483-491. </w:t>
      </w:r>
      <w:hyperlink r:id="rId18" w:history="1">
        <w:r w:rsidRPr="00E7380B">
          <w:rPr>
            <w:rStyle w:val="Hyperlink"/>
            <w:rFonts w:ascii="Times New Roman" w:hAnsi="Times New Roman" w:cs="Times New Roman"/>
            <w:sz w:val="24"/>
            <w:szCs w:val="24"/>
          </w:rPr>
          <w:t>https://doi.org/10.1177/1077800410364741</w:t>
        </w:r>
      </w:hyperlink>
      <w:r w:rsidRPr="00E7380B">
        <w:rPr>
          <w:rFonts w:ascii="Times New Roman" w:hAnsi="Times New Roman" w:cs="Times New Roman"/>
          <w:sz w:val="24"/>
          <w:szCs w:val="24"/>
        </w:rPr>
        <w:t xml:space="preserve"> </w:t>
      </w:r>
    </w:p>
    <w:p w14:paraId="3AE8EA6A" w14:textId="49C21D08" w:rsidR="00D41EDB" w:rsidRPr="00E7380B" w:rsidRDefault="00D41EDB" w:rsidP="00E7380B">
      <w:pPr>
        <w:pStyle w:val="EndNoteBibliography"/>
        <w:spacing w:line="360" w:lineRule="auto"/>
        <w:ind w:left="720" w:hanging="720"/>
        <w:rPr>
          <w:rFonts w:ascii="Times New Roman" w:hAnsi="Times New Roman" w:cs="Times New Roman"/>
          <w:sz w:val="24"/>
          <w:szCs w:val="24"/>
        </w:rPr>
      </w:pPr>
      <w:r w:rsidRPr="00E7380B">
        <w:rPr>
          <w:rFonts w:ascii="Times New Roman" w:hAnsi="Times New Roman" w:cs="Times New Roman"/>
          <w:sz w:val="24"/>
          <w:szCs w:val="24"/>
        </w:rPr>
        <w:lastRenderedPageBreak/>
        <w:t xml:space="preserve">Pool, R. (2017). The verification of ethnographic data. </w:t>
      </w:r>
      <w:r w:rsidRPr="00E7380B">
        <w:rPr>
          <w:rFonts w:ascii="Times New Roman" w:hAnsi="Times New Roman" w:cs="Times New Roman"/>
          <w:i/>
          <w:sz w:val="24"/>
          <w:szCs w:val="24"/>
        </w:rPr>
        <w:t>Ethnography</w:t>
      </w:r>
      <w:r w:rsidRPr="00E7380B">
        <w:rPr>
          <w:rFonts w:ascii="Times New Roman" w:hAnsi="Times New Roman" w:cs="Times New Roman"/>
          <w:sz w:val="24"/>
          <w:szCs w:val="24"/>
        </w:rPr>
        <w:t>,</w:t>
      </w:r>
      <w:r w:rsidRPr="00E7380B">
        <w:rPr>
          <w:rFonts w:ascii="Times New Roman" w:hAnsi="Times New Roman" w:cs="Times New Roman"/>
          <w:i/>
          <w:sz w:val="24"/>
          <w:szCs w:val="24"/>
        </w:rPr>
        <w:t xml:space="preserve"> 18</w:t>
      </w:r>
      <w:r w:rsidRPr="00E7380B">
        <w:rPr>
          <w:rFonts w:ascii="Times New Roman" w:hAnsi="Times New Roman" w:cs="Times New Roman"/>
          <w:sz w:val="24"/>
          <w:szCs w:val="24"/>
        </w:rPr>
        <w:t xml:space="preserve">(3), 281-286. </w:t>
      </w:r>
      <w:hyperlink r:id="rId19" w:history="1">
        <w:r w:rsidRPr="00E7380B">
          <w:rPr>
            <w:rStyle w:val="Hyperlink"/>
            <w:rFonts w:ascii="Times New Roman" w:hAnsi="Times New Roman" w:cs="Times New Roman"/>
            <w:sz w:val="24"/>
            <w:szCs w:val="24"/>
          </w:rPr>
          <w:t>https://doi.org/10.1177/1466138117723936</w:t>
        </w:r>
      </w:hyperlink>
      <w:r w:rsidRPr="00E7380B">
        <w:rPr>
          <w:rFonts w:ascii="Times New Roman" w:hAnsi="Times New Roman" w:cs="Times New Roman"/>
          <w:sz w:val="24"/>
          <w:szCs w:val="24"/>
        </w:rPr>
        <w:t xml:space="preserve"> </w:t>
      </w:r>
    </w:p>
    <w:p w14:paraId="39A03807" w14:textId="6A578728" w:rsidR="008655E1" w:rsidRPr="00E7380B" w:rsidRDefault="00DD6B29" w:rsidP="00E7380B">
      <w:pPr>
        <w:spacing w:after="0" w:line="360" w:lineRule="auto"/>
        <w:jc w:val="both"/>
        <w:rPr>
          <w:rFonts w:ascii="Times New Roman" w:hAnsi="Times New Roman" w:cs="Times New Roman"/>
          <w:sz w:val="24"/>
          <w:szCs w:val="24"/>
        </w:rPr>
      </w:pPr>
      <w:r w:rsidRPr="00E7380B">
        <w:rPr>
          <w:rFonts w:ascii="Times New Roman" w:hAnsi="Times New Roman" w:cs="Times New Roman"/>
          <w:sz w:val="24"/>
          <w:szCs w:val="24"/>
        </w:rPr>
        <w:fldChar w:fldCharType="end"/>
      </w:r>
    </w:p>
    <w:sectPr w:rsidR="008655E1" w:rsidRPr="00E7380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BC9E2" w14:textId="77777777" w:rsidR="00CA36EA" w:rsidRDefault="00CA36EA" w:rsidP="00B865FA">
      <w:pPr>
        <w:spacing w:after="0" w:line="240" w:lineRule="auto"/>
      </w:pPr>
      <w:r>
        <w:separator/>
      </w:r>
    </w:p>
  </w:endnote>
  <w:endnote w:type="continuationSeparator" w:id="0">
    <w:p w14:paraId="10AAEC6D" w14:textId="77777777" w:rsidR="00CA36EA" w:rsidRDefault="00CA36EA" w:rsidP="00B8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9828" w14:textId="77777777" w:rsidR="00B865FA" w:rsidRDefault="00B8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B3C3" w14:textId="77777777" w:rsidR="00B865FA" w:rsidRDefault="00B86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0428" w14:textId="77777777" w:rsidR="00B865FA" w:rsidRDefault="00B8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FC93D" w14:textId="77777777" w:rsidR="00CA36EA" w:rsidRDefault="00CA36EA" w:rsidP="00B865FA">
      <w:pPr>
        <w:spacing w:after="0" w:line="240" w:lineRule="auto"/>
      </w:pPr>
      <w:r>
        <w:separator/>
      </w:r>
    </w:p>
  </w:footnote>
  <w:footnote w:type="continuationSeparator" w:id="0">
    <w:p w14:paraId="264BD61B" w14:textId="77777777" w:rsidR="00CA36EA" w:rsidRDefault="00CA36EA" w:rsidP="00B86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E73F" w14:textId="56449461" w:rsidR="00B865FA" w:rsidRDefault="00B865FA">
    <w:pPr>
      <w:pStyle w:val="Header"/>
    </w:pPr>
    <w:r>
      <w:rPr>
        <w:noProof/>
      </w:rPr>
      <w:pict w14:anchorId="506F3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627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9B1C" w14:textId="646328B3" w:rsidR="00B865FA" w:rsidRDefault="00B865FA">
    <w:pPr>
      <w:pStyle w:val="Header"/>
    </w:pPr>
    <w:r>
      <w:rPr>
        <w:noProof/>
      </w:rPr>
      <w:pict w14:anchorId="0B8A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627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880A" w14:textId="18F2039A" w:rsidR="00B865FA" w:rsidRDefault="00B865FA">
    <w:pPr>
      <w:pStyle w:val="Header"/>
    </w:pPr>
    <w:r>
      <w:rPr>
        <w:noProof/>
      </w:rPr>
      <w:pict w14:anchorId="77412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627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CCB"/>
    <w:multiLevelType w:val="hybridMultilevel"/>
    <w:tmpl w:val="677A5170"/>
    <w:lvl w:ilvl="0" w:tplc="8E1EBE2E">
      <w:start w:val="1"/>
      <w:numFmt w:val="decimal"/>
      <w:lvlText w:val="%1."/>
      <w:lvlJc w:val="left"/>
      <w:pPr>
        <w:ind w:left="720" w:hanging="360"/>
      </w:pPr>
    </w:lvl>
    <w:lvl w:ilvl="1" w:tplc="689C822C">
      <w:start w:val="1"/>
      <w:numFmt w:val="decimal"/>
      <w:lvlText w:val="%2."/>
      <w:lvlJc w:val="left"/>
      <w:pPr>
        <w:ind w:left="720" w:hanging="360"/>
      </w:pPr>
    </w:lvl>
    <w:lvl w:ilvl="2" w:tplc="31DC4302">
      <w:start w:val="1"/>
      <w:numFmt w:val="decimal"/>
      <w:lvlText w:val="%3."/>
      <w:lvlJc w:val="left"/>
      <w:pPr>
        <w:ind w:left="720" w:hanging="360"/>
      </w:pPr>
    </w:lvl>
    <w:lvl w:ilvl="3" w:tplc="FDFEC724">
      <w:start w:val="1"/>
      <w:numFmt w:val="decimal"/>
      <w:lvlText w:val="%4."/>
      <w:lvlJc w:val="left"/>
      <w:pPr>
        <w:ind w:left="720" w:hanging="360"/>
      </w:pPr>
    </w:lvl>
    <w:lvl w:ilvl="4" w:tplc="67F0D286">
      <w:start w:val="1"/>
      <w:numFmt w:val="decimal"/>
      <w:lvlText w:val="%5."/>
      <w:lvlJc w:val="left"/>
      <w:pPr>
        <w:ind w:left="720" w:hanging="360"/>
      </w:pPr>
    </w:lvl>
    <w:lvl w:ilvl="5" w:tplc="E13A2684">
      <w:start w:val="1"/>
      <w:numFmt w:val="decimal"/>
      <w:lvlText w:val="%6."/>
      <w:lvlJc w:val="left"/>
      <w:pPr>
        <w:ind w:left="720" w:hanging="360"/>
      </w:pPr>
    </w:lvl>
    <w:lvl w:ilvl="6" w:tplc="E45421FE">
      <w:start w:val="1"/>
      <w:numFmt w:val="decimal"/>
      <w:lvlText w:val="%7."/>
      <w:lvlJc w:val="left"/>
      <w:pPr>
        <w:ind w:left="720" w:hanging="360"/>
      </w:pPr>
    </w:lvl>
    <w:lvl w:ilvl="7" w:tplc="92C6366E">
      <w:start w:val="1"/>
      <w:numFmt w:val="decimal"/>
      <w:lvlText w:val="%8."/>
      <w:lvlJc w:val="left"/>
      <w:pPr>
        <w:ind w:left="720" w:hanging="360"/>
      </w:pPr>
    </w:lvl>
    <w:lvl w:ilvl="8" w:tplc="A830C412">
      <w:start w:val="1"/>
      <w:numFmt w:val="decimal"/>
      <w:lvlText w:val="%9."/>
      <w:lvlJc w:val="left"/>
      <w:pPr>
        <w:ind w:left="720" w:hanging="360"/>
      </w:pPr>
    </w:lvl>
  </w:abstractNum>
  <w:abstractNum w:abstractNumId="1" w15:restartNumberingAfterBreak="0">
    <w:nsid w:val="169804E7"/>
    <w:multiLevelType w:val="hybridMultilevel"/>
    <w:tmpl w:val="884C3654"/>
    <w:lvl w:ilvl="0" w:tplc="90D01EFE">
      <w:start w:val="1"/>
      <w:numFmt w:val="decimal"/>
      <w:lvlText w:val="%1."/>
      <w:lvlJc w:val="left"/>
      <w:pPr>
        <w:ind w:left="720" w:hanging="360"/>
      </w:pPr>
    </w:lvl>
    <w:lvl w:ilvl="1" w:tplc="5D44777E">
      <w:start w:val="1"/>
      <w:numFmt w:val="decimal"/>
      <w:lvlText w:val="%2."/>
      <w:lvlJc w:val="left"/>
      <w:pPr>
        <w:ind w:left="720" w:hanging="360"/>
      </w:pPr>
    </w:lvl>
    <w:lvl w:ilvl="2" w:tplc="BA2A7790">
      <w:start w:val="1"/>
      <w:numFmt w:val="decimal"/>
      <w:lvlText w:val="%3."/>
      <w:lvlJc w:val="left"/>
      <w:pPr>
        <w:ind w:left="720" w:hanging="360"/>
      </w:pPr>
    </w:lvl>
    <w:lvl w:ilvl="3" w:tplc="6CF20F9C">
      <w:start w:val="1"/>
      <w:numFmt w:val="decimal"/>
      <w:lvlText w:val="%4."/>
      <w:lvlJc w:val="left"/>
      <w:pPr>
        <w:ind w:left="720" w:hanging="360"/>
      </w:pPr>
    </w:lvl>
    <w:lvl w:ilvl="4" w:tplc="49A23892">
      <w:start w:val="1"/>
      <w:numFmt w:val="decimal"/>
      <w:lvlText w:val="%5."/>
      <w:lvlJc w:val="left"/>
      <w:pPr>
        <w:ind w:left="720" w:hanging="360"/>
      </w:pPr>
    </w:lvl>
    <w:lvl w:ilvl="5" w:tplc="B9D009B8">
      <w:start w:val="1"/>
      <w:numFmt w:val="decimal"/>
      <w:lvlText w:val="%6."/>
      <w:lvlJc w:val="left"/>
      <w:pPr>
        <w:ind w:left="720" w:hanging="360"/>
      </w:pPr>
    </w:lvl>
    <w:lvl w:ilvl="6" w:tplc="3AEE21F6">
      <w:start w:val="1"/>
      <w:numFmt w:val="decimal"/>
      <w:lvlText w:val="%7."/>
      <w:lvlJc w:val="left"/>
      <w:pPr>
        <w:ind w:left="720" w:hanging="360"/>
      </w:pPr>
    </w:lvl>
    <w:lvl w:ilvl="7" w:tplc="419C51FC">
      <w:start w:val="1"/>
      <w:numFmt w:val="decimal"/>
      <w:lvlText w:val="%8."/>
      <w:lvlJc w:val="left"/>
      <w:pPr>
        <w:ind w:left="720" w:hanging="360"/>
      </w:pPr>
    </w:lvl>
    <w:lvl w:ilvl="8" w:tplc="90A825BE">
      <w:start w:val="1"/>
      <w:numFmt w:val="decimal"/>
      <w:lvlText w:val="%9."/>
      <w:lvlJc w:val="left"/>
      <w:pPr>
        <w:ind w:left="720" w:hanging="360"/>
      </w:pPr>
    </w:lvl>
  </w:abstractNum>
  <w:abstractNum w:abstractNumId="2" w15:restartNumberingAfterBreak="0">
    <w:nsid w:val="43C76E6A"/>
    <w:multiLevelType w:val="hybridMultilevel"/>
    <w:tmpl w:val="2D325F1A"/>
    <w:lvl w:ilvl="0" w:tplc="FC18B772">
      <w:start w:val="1"/>
      <w:numFmt w:val="decimal"/>
      <w:lvlText w:val="%1."/>
      <w:lvlJc w:val="left"/>
      <w:pPr>
        <w:ind w:left="1020" w:hanging="360"/>
      </w:pPr>
    </w:lvl>
    <w:lvl w:ilvl="1" w:tplc="403478A0">
      <w:start w:val="1"/>
      <w:numFmt w:val="decimal"/>
      <w:lvlText w:val="%2."/>
      <w:lvlJc w:val="left"/>
      <w:pPr>
        <w:ind w:left="1020" w:hanging="360"/>
      </w:pPr>
    </w:lvl>
    <w:lvl w:ilvl="2" w:tplc="15942640">
      <w:start w:val="1"/>
      <w:numFmt w:val="decimal"/>
      <w:lvlText w:val="%3."/>
      <w:lvlJc w:val="left"/>
      <w:pPr>
        <w:ind w:left="1020" w:hanging="360"/>
      </w:pPr>
    </w:lvl>
    <w:lvl w:ilvl="3" w:tplc="B100D566">
      <w:start w:val="1"/>
      <w:numFmt w:val="decimal"/>
      <w:lvlText w:val="%4."/>
      <w:lvlJc w:val="left"/>
      <w:pPr>
        <w:ind w:left="1020" w:hanging="360"/>
      </w:pPr>
    </w:lvl>
    <w:lvl w:ilvl="4" w:tplc="423C5F84">
      <w:start w:val="1"/>
      <w:numFmt w:val="decimal"/>
      <w:lvlText w:val="%5."/>
      <w:lvlJc w:val="left"/>
      <w:pPr>
        <w:ind w:left="1020" w:hanging="360"/>
      </w:pPr>
    </w:lvl>
    <w:lvl w:ilvl="5" w:tplc="E8BAB2C6">
      <w:start w:val="1"/>
      <w:numFmt w:val="decimal"/>
      <w:lvlText w:val="%6."/>
      <w:lvlJc w:val="left"/>
      <w:pPr>
        <w:ind w:left="1020" w:hanging="360"/>
      </w:pPr>
    </w:lvl>
    <w:lvl w:ilvl="6" w:tplc="FE603718">
      <w:start w:val="1"/>
      <w:numFmt w:val="decimal"/>
      <w:lvlText w:val="%7."/>
      <w:lvlJc w:val="left"/>
      <w:pPr>
        <w:ind w:left="1020" w:hanging="360"/>
      </w:pPr>
    </w:lvl>
    <w:lvl w:ilvl="7" w:tplc="ED58ED64">
      <w:start w:val="1"/>
      <w:numFmt w:val="decimal"/>
      <w:lvlText w:val="%8."/>
      <w:lvlJc w:val="left"/>
      <w:pPr>
        <w:ind w:left="1020" w:hanging="360"/>
      </w:pPr>
    </w:lvl>
    <w:lvl w:ilvl="8" w:tplc="9A7AA49C">
      <w:start w:val="1"/>
      <w:numFmt w:val="decimal"/>
      <w:lvlText w:val="%9."/>
      <w:lvlJc w:val="left"/>
      <w:pPr>
        <w:ind w:left="1020" w:hanging="360"/>
      </w:pPr>
    </w:lvl>
  </w:abstractNum>
  <w:abstractNum w:abstractNumId="3" w15:restartNumberingAfterBreak="0">
    <w:nsid w:val="6375596C"/>
    <w:multiLevelType w:val="hybridMultilevel"/>
    <w:tmpl w:val="8D3E1D50"/>
    <w:lvl w:ilvl="0" w:tplc="D6D0A12A">
      <w:start w:val="1"/>
      <w:numFmt w:val="decimal"/>
      <w:lvlText w:val="%1."/>
      <w:lvlJc w:val="left"/>
      <w:pPr>
        <w:ind w:left="1020" w:hanging="360"/>
      </w:pPr>
    </w:lvl>
    <w:lvl w:ilvl="1" w:tplc="3E0018CE">
      <w:start w:val="1"/>
      <w:numFmt w:val="decimal"/>
      <w:lvlText w:val="%2."/>
      <w:lvlJc w:val="left"/>
      <w:pPr>
        <w:ind w:left="1020" w:hanging="360"/>
      </w:pPr>
    </w:lvl>
    <w:lvl w:ilvl="2" w:tplc="F8A0C28E">
      <w:start w:val="1"/>
      <w:numFmt w:val="decimal"/>
      <w:lvlText w:val="%3."/>
      <w:lvlJc w:val="left"/>
      <w:pPr>
        <w:ind w:left="1020" w:hanging="360"/>
      </w:pPr>
    </w:lvl>
    <w:lvl w:ilvl="3" w:tplc="3886E768">
      <w:start w:val="1"/>
      <w:numFmt w:val="decimal"/>
      <w:lvlText w:val="%4."/>
      <w:lvlJc w:val="left"/>
      <w:pPr>
        <w:ind w:left="1020" w:hanging="360"/>
      </w:pPr>
    </w:lvl>
    <w:lvl w:ilvl="4" w:tplc="2C8EC266">
      <w:start w:val="1"/>
      <w:numFmt w:val="decimal"/>
      <w:lvlText w:val="%5."/>
      <w:lvlJc w:val="left"/>
      <w:pPr>
        <w:ind w:left="1020" w:hanging="360"/>
      </w:pPr>
    </w:lvl>
    <w:lvl w:ilvl="5" w:tplc="5BCE8812">
      <w:start w:val="1"/>
      <w:numFmt w:val="decimal"/>
      <w:lvlText w:val="%6."/>
      <w:lvlJc w:val="left"/>
      <w:pPr>
        <w:ind w:left="1020" w:hanging="360"/>
      </w:pPr>
    </w:lvl>
    <w:lvl w:ilvl="6" w:tplc="7E169576">
      <w:start w:val="1"/>
      <w:numFmt w:val="decimal"/>
      <w:lvlText w:val="%7."/>
      <w:lvlJc w:val="left"/>
      <w:pPr>
        <w:ind w:left="1020" w:hanging="360"/>
      </w:pPr>
    </w:lvl>
    <w:lvl w:ilvl="7" w:tplc="49AE0C4C">
      <w:start w:val="1"/>
      <w:numFmt w:val="decimal"/>
      <w:lvlText w:val="%8."/>
      <w:lvlJc w:val="left"/>
      <w:pPr>
        <w:ind w:left="1020" w:hanging="360"/>
      </w:pPr>
    </w:lvl>
    <w:lvl w:ilvl="8" w:tplc="3A24FBEE">
      <w:start w:val="1"/>
      <w:numFmt w:val="decimal"/>
      <w:lvlText w:val="%9."/>
      <w:lvlJc w:val="left"/>
      <w:pPr>
        <w:ind w:left="1020" w:hanging="360"/>
      </w:pPr>
    </w:lvl>
  </w:abstractNum>
  <w:abstractNum w:abstractNumId="4" w15:restartNumberingAfterBreak="0">
    <w:nsid w:val="66DF35C4"/>
    <w:multiLevelType w:val="hybridMultilevel"/>
    <w:tmpl w:val="AAEE192A"/>
    <w:lvl w:ilvl="0" w:tplc="A1326D6C">
      <w:start w:val="1"/>
      <w:numFmt w:val="decimal"/>
      <w:lvlText w:val="%1."/>
      <w:lvlJc w:val="left"/>
      <w:pPr>
        <w:ind w:left="720" w:hanging="360"/>
      </w:pPr>
    </w:lvl>
    <w:lvl w:ilvl="1" w:tplc="326E17AC">
      <w:start w:val="1"/>
      <w:numFmt w:val="decimal"/>
      <w:lvlText w:val="%2."/>
      <w:lvlJc w:val="left"/>
      <w:pPr>
        <w:ind w:left="720" w:hanging="360"/>
      </w:pPr>
    </w:lvl>
    <w:lvl w:ilvl="2" w:tplc="7AE29DC8">
      <w:start w:val="1"/>
      <w:numFmt w:val="decimal"/>
      <w:lvlText w:val="%3."/>
      <w:lvlJc w:val="left"/>
      <w:pPr>
        <w:ind w:left="720" w:hanging="360"/>
      </w:pPr>
    </w:lvl>
    <w:lvl w:ilvl="3" w:tplc="931AC202">
      <w:start w:val="1"/>
      <w:numFmt w:val="decimal"/>
      <w:lvlText w:val="%4."/>
      <w:lvlJc w:val="left"/>
      <w:pPr>
        <w:ind w:left="720" w:hanging="360"/>
      </w:pPr>
    </w:lvl>
    <w:lvl w:ilvl="4" w:tplc="6DD4BF24">
      <w:start w:val="1"/>
      <w:numFmt w:val="decimal"/>
      <w:lvlText w:val="%5."/>
      <w:lvlJc w:val="left"/>
      <w:pPr>
        <w:ind w:left="720" w:hanging="360"/>
      </w:pPr>
    </w:lvl>
    <w:lvl w:ilvl="5" w:tplc="5C0E03AC">
      <w:start w:val="1"/>
      <w:numFmt w:val="decimal"/>
      <w:lvlText w:val="%6."/>
      <w:lvlJc w:val="left"/>
      <w:pPr>
        <w:ind w:left="720" w:hanging="360"/>
      </w:pPr>
    </w:lvl>
    <w:lvl w:ilvl="6" w:tplc="3D96308C">
      <w:start w:val="1"/>
      <w:numFmt w:val="decimal"/>
      <w:lvlText w:val="%7."/>
      <w:lvlJc w:val="left"/>
      <w:pPr>
        <w:ind w:left="720" w:hanging="360"/>
      </w:pPr>
    </w:lvl>
    <w:lvl w:ilvl="7" w:tplc="CD862D10">
      <w:start w:val="1"/>
      <w:numFmt w:val="decimal"/>
      <w:lvlText w:val="%8."/>
      <w:lvlJc w:val="left"/>
      <w:pPr>
        <w:ind w:left="720" w:hanging="360"/>
      </w:pPr>
    </w:lvl>
    <w:lvl w:ilvl="8" w:tplc="14ECEB62">
      <w:start w:val="1"/>
      <w:numFmt w:val="decimal"/>
      <w:lvlText w:val="%9."/>
      <w:lvlJc w:val="left"/>
      <w:pPr>
        <w:ind w:left="720" w:hanging="360"/>
      </w:pPr>
    </w:lvl>
  </w:abstractNum>
  <w:abstractNum w:abstractNumId="5" w15:restartNumberingAfterBreak="0">
    <w:nsid w:val="6DD0008C"/>
    <w:multiLevelType w:val="hybridMultilevel"/>
    <w:tmpl w:val="6BC6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212469">
    <w:abstractNumId w:val="5"/>
  </w:num>
  <w:num w:numId="2" w16cid:durableId="1150175227">
    <w:abstractNumId w:val="4"/>
  </w:num>
  <w:num w:numId="3" w16cid:durableId="1542354688">
    <w:abstractNumId w:val="0"/>
  </w:num>
  <w:num w:numId="4" w16cid:durableId="710961469">
    <w:abstractNumId w:val="1"/>
  </w:num>
  <w:num w:numId="5" w16cid:durableId="1345548228">
    <w:abstractNumId w:val="3"/>
  </w:num>
  <w:num w:numId="6" w16cid:durableId="1117993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761&lt;/item&gt;&lt;item&gt;941&lt;/item&gt;&lt;item&gt;942&lt;/item&gt;&lt;item&gt;965&lt;/item&gt;&lt;/record-ids&gt;&lt;/item&gt;&lt;/Libraries&gt;"/>
  </w:docVars>
  <w:rsids>
    <w:rsidRoot w:val="00722AB9"/>
    <w:rsid w:val="0000630D"/>
    <w:rsid w:val="0009738E"/>
    <w:rsid w:val="000A0C2F"/>
    <w:rsid w:val="000E1124"/>
    <w:rsid w:val="00114349"/>
    <w:rsid w:val="00133B04"/>
    <w:rsid w:val="0013477F"/>
    <w:rsid w:val="00150759"/>
    <w:rsid w:val="00156B1B"/>
    <w:rsid w:val="00187A50"/>
    <w:rsid w:val="001C6804"/>
    <w:rsid w:val="001D6A8C"/>
    <w:rsid w:val="001E5914"/>
    <w:rsid w:val="00224ACA"/>
    <w:rsid w:val="00263697"/>
    <w:rsid w:val="002667B4"/>
    <w:rsid w:val="00266C0D"/>
    <w:rsid w:val="00300D89"/>
    <w:rsid w:val="00306696"/>
    <w:rsid w:val="00363462"/>
    <w:rsid w:val="00397DEA"/>
    <w:rsid w:val="003C30EC"/>
    <w:rsid w:val="003F1EE9"/>
    <w:rsid w:val="00442D06"/>
    <w:rsid w:val="0046254C"/>
    <w:rsid w:val="0046310E"/>
    <w:rsid w:val="004658DA"/>
    <w:rsid w:val="004D5699"/>
    <w:rsid w:val="004E410B"/>
    <w:rsid w:val="004F5F96"/>
    <w:rsid w:val="005301AB"/>
    <w:rsid w:val="00572524"/>
    <w:rsid w:val="005814F0"/>
    <w:rsid w:val="005914B4"/>
    <w:rsid w:val="005946A9"/>
    <w:rsid w:val="00626ACD"/>
    <w:rsid w:val="006877C6"/>
    <w:rsid w:val="006B1C67"/>
    <w:rsid w:val="006E3D7C"/>
    <w:rsid w:val="00722AB9"/>
    <w:rsid w:val="007458F7"/>
    <w:rsid w:val="007523CC"/>
    <w:rsid w:val="00754C41"/>
    <w:rsid w:val="007A775C"/>
    <w:rsid w:val="007B2B9B"/>
    <w:rsid w:val="007D3FE6"/>
    <w:rsid w:val="007E460E"/>
    <w:rsid w:val="007F4107"/>
    <w:rsid w:val="00802D0F"/>
    <w:rsid w:val="00813D2D"/>
    <w:rsid w:val="008655E1"/>
    <w:rsid w:val="008715AB"/>
    <w:rsid w:val="008837A8"/>
    <w:rsid w:val="008B43FE"/>
    <w:rsid w:val="008D75FC"/>
    <w:rsid w:val="00916F3E"/>
    <w:rsid w:val="00934EF4"/>
    <w:rsid w:val="00935C14"/>
    <w:rsid w:val="009414D8"/>
    <w:rsid w:val="00961B1D"/>
    <w:rsid w:val="00972FA3"/>
    <w:rsid w:val="009750F2"/>
    <w:rsid w:val="00997CD9"/>
    <w:rsid w:val="009B0B58"/>
    <w:rsid w:val="009C1C77"/>
    <w:rsid w:val="009C4DD1"/>
    <w:rsid w:val="009C710F"/>
    <w:rsid w:val="009D424F"/>
    <w:rsid w:val="00A36DA4"/>
    <w:rsid w:val="00A90115"/>
    <w:rsid w:val="00A91901"/>
    <w:rsid w:val="00AB1E5A"/>
    <w:rsid w:val="00AC1D9F"/>
    <w:rsid w:val="00B401BB"/>
    <w:rsid w:val="00B432DF"/>
    <w:rsid w:val="00B4649E"/>
    <w:rsid w:val="00B865FA"/>
    <w:rsid w:val="00BD55B2"/>
    <w:rsid w:val="00BE2674"/>
    <w:rsid w:val="00C16C80"/>
    <w:rsid w:val="00C234B2"/>
    <w:rsid w:val="00C4075A"/>
    <w:rsid w:val="00CA36EA"/>
    <w:rsid w:val="00CD08A5"/>
    <w:rsid w:val="00CF1C54"/>
    <w:rsid w:val="00D024A1"/>
    <w:rsid w:val="00D40BE5"/>
    <w:rsid w:val="00D41EDB"/>
    <w:rsid w:val="00D80F3C"/>
    <w:rsid w:val="00D84ED1"/>
    <w:rsid w:val="00D91180"/>
    <w:rsid w:val="00DC1227"/>
    <w:rsid w:val="00DD229E"/>
    <w:rsid w:val="00DD6B29"/>
    <w:rsid w:val="00DE0889"/>
    <w:rsid w:val="00E0715B"/>
    <w:rsid w:val="00E15BCD"/>
    <w:rsid w:val="00E35471"/>
    <w:rsid w:val="00E62118"/>
    <w:rsid w:val="00E736FF"/>
    <w:rsid w:val="00E7380B"/>
    <w:rsid w:val="00EE0054"/>
    <w:rsid w:val="00EE1AA3"/>
    <w:rsid w:val="00EF7AA2"/>
    <w:rsid w:val="00F03A35"/>
    <w:rsid w:val="00F14A8B"/>
    <w:rsid w:val="00F322FA"/>
    <w:rsid w:val="00F85FB8"/>
    <w:rsid w:val="00FB5B00"/>
    <w:rsid w:val="00FC722A"/>
    <w:rsid w:val="00FD3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35CCD"/>
  <w15:chartTrackingRefBased/>
  <w15:docId w15:val="{87494405-4E2D-4C45-9502-798171B5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AB9"/>
    <w:rPr>
      <w:rFonts w:eastAsiaTheme="majorEastAsia" w:cstheme="majorBidi"/>
      <w:color w:val="272727" w:themeColor="text1" w:themeTint="D8"/>
    </w:rPr>
  </w:style>
  <w:style w:type="paragraph" w:styleId="Title">
    <w:name w:val="Title"/>
    <w:basedOn w:val="Normal"/>
    <w:next w:val="Normal"/>
    <w:link w:val="TitleChar"/>
    <w:uiPriority w:val="10"/>
    <w:qFormat/>
    <w:rsid w:val="00722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AB9"/>
    <w:pPr>
      <w:spacing w:before="160"/>
      <w:jc w:val="center"/>
    </w:pPr>
    <w:rPr>
      <w:i/>
      <w:iCs/>
      <w:color w:val="404040" w:themeColor="text1" w:themeTint="BF"/>
    </w:rPr>
  </w:style>
  <w:style w:type="character" w:customStyle="1" w:styleId="QuoteChar">
    <w:name w:val="Quote Char"/>
    <w:basedOn w:val="DefaultParagraphFont"/>
    <w:link w:val="Quote"/>
    <w:uiPriority w:val="29"/>
    <w:rsid w:val="00722AB9"/>
    <w:rPr>
      <w:i/>
      <w:iCs/>
      <w:color w:val="404040" w:themeColor="text1" w:themeTint="BF"/>
    </w:rPr>
  </w:style>
  <w:style w:type="paragraph" w:styleId="ListParagraph">
    <w:name w:val="List Paragraph"/>
    <w:basedOn w:val="Normal"/>
    <w:uiPriority w:val="34"/>
    <w:qFormat/>
    <w:rsid w:val="00722AB9"/>
    <w:pPr>
      <w:ind w:left="720"/>
      <w:contextualSpacing/>
    </w:pPr>
  </w:style>
  <w:style w:type="character" w:styleId="IntenseEmphasis">
    <w:name w:val="Intense Emphasis"/>
    <w:basedOn w:val="DefaultParagraphFont"/>
    <w:uiPriority w:val="21"/>
    <w:qFormat/>
    <w:rsid w:val="00722AB9"/>
    <w:rPr>
      <w:i/>
      <w:iCs/>
      <w:color w:val="0F4761" w:themeColor="accent1" w:themeShade="BF"/>
    </w:rPr>
  </w:style>
  <w:style w:type="paragraph" w:styleId="IntenseQuote">
    <w:name w:val="Intense Quote"/>
    <w:basedOn w:val="Normal"/>
    <w:next w:val="Normal"/>
    <w:link w:val="IntenseQuoteChar"/>
    <w:uiPriority w:val="30"/>
    <w:qFormat/>
    <w:rsid w:val="00722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AB9"/>
    <w:rPr>
      <w:i/>
      <w:iCs/>
      <w:color w:val="0F4761" w:themeColor="accent1" w:themeShade="BF"/>
    </w:rPr>
  </w:style>
  <w:style w:type="character" w:styleId="IntenseReference">
    <w:name w:val="Intense Reference"/>
    <w:basedOn w:val="DefaultParagraphFont"/>
    <w:uiPriority w:val="32"/>
    <w:qFormat/>
    <w:rsid w:val="00722AB9"/>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DD6B29"/>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DD6B29"/>
    <w:rPr>
      <w:rFonts w:ascii="Aptos" w:hAnsi="Aptos"/>
      <w:noProof/>
      <w:lang w:val="en-US"/>
    </w:rPr>
  </w:style>
  <w:style w:type="paragraph" w:customStyle="1" w:styleId="EndNoteBibliography">
    <w:name w:val="EndNote Bibliography"/>
    <w:basedOn w:val="Normal"/>
    <w:link w:val="EndNoteBibliographyChar"/>
    <w:rsid w:val="00DD6B29"/>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DD6B29"/>
    <w:rPr>
      <w:rFonts w:ascii="Aptos" w:hAnsi="Aptos"/>
      <w:noProof/>
      <w:lang w:val="en-US"/>
    </w:rPr>
  </w:style>
  <w:style w:type="character" w:styleId="Hyperlink">
    <w:name w:val="Hyperlink"/>
    <w:basedOn w:val="DefaultParagraphFont"/>
    <w:uiPriority w:val="99"/>
    <w:unhideWhenUsed/>
    <w:rsid w:val="00DD6B29"/>
    <w:rPr>
      <w:color w:val="467886" w:themeColor="hyperlink"/>
      <w:u w:val="single"/>
    </w:rPr>
  </w:style>
  <w:style w:type="character" w:styleId="UnresolvedMention">
    <w:name w:val="Unresolved Mention"/>
    <w:basedOn w:val="DefaultParagraphFont"/>
    <w:uiPriority w:val="99"/>
    <w:semiHidden/>
    <w:unhideWhenUsed/>
    <w:rsid w:val="00DD6B29"/>
    <w:rPr>
      <w:color w:val="605E5C"/>
      <w:shd w:val="clear" w:color="auto" w:fill="E1DFDD"/>
    </w:rPr>
  </w:style>
  <w:style w:type="character" w:styleId="CommentReference">
    <w:name w:val="annotation reference"/>
    <w:basedOn w:val="DefaultParagraphFont"/>
    <w:uiPriority w:val="99"/>
    <w:semiHidden/>
    <w:unhideWhenUsed/>
    <w:rsid w:val="009414D8"/>
    <w:rPr>
      <w:sz w:val="16"/>
      <w:szCs w:val="16"/>
    </w:rPr>
  </w:style>
  <w:style w:type="paragraph" w:styleId="CommentText">
    <w:name w:val="annotation text"/>
    <w:basedOn w:val="Normal"/>
    <w:link w:val="CommentTextChar"/>
    <w:uiPriority w:val="99"/>
    <w:unhideWhenUsed/>
    <w:rsid w:val="009414D8"/>
    <w:pPr>
      <w:spacing w:line="240" w:lineRule="auto"/>
    </w:pPr>
    <w:rPr>
      <w:sz w:val="20"/>
      <w:szCs w:val="20"/>
    </w:rPr>
  </w:style>
  <w:style w:type="character" w:customStyle="1" w:styleId="CommentTextChar">
    <w:name w:val="Comment Text Char"/>
    <w:basedOn w:val="DefaultParagraphFont"/>
    <w:link w:val="CommentText"/>
    <w:uiPriority w:val="99"/>
    <w:rsid w:val="009414D8"/>
    <w:rPr>
      <w:sz w:val="20"/>
      <w:szCs w:val="20"/>
    </w:rPr>
  </w:style>
  <w:style w:type="paragraph" w:styleId="CommentSubject">
    <w:name w:val="annotation subject"/>
    <w:basedOn w:val="CommentText"/>
    <w:next w:val="CommentText"/>
    <w:link w:val="CommentSubjectChar"/>
    <w:uiPriority w:val="99"/>
    <w:semiHidden/>
    <w:unhideWhenUsed/>
    <w:rsid w:val="009414D8"/>
    <w:rPr>
      <w:b/>
      <w:bCs/>
    </w:rPr>
  </w:style>
  <w:style w:type="character" w:customStyle="1" w:styleId="CommentSubjectChar">
    <w:name w:val="Comment Subject Char"/>
    <w:basedOn w:val="CommentTextChar"/>
    <w:link w:val="CommentSubject"/>
    <w:uiPriority w:val="99"/>
    <w:semiHidden/>
    <w:rsid w:val="009414D8"/>
    <w:rPr>
      <w:b/>
      <w:bCs/>
      <w:sz w:val="20"/>
      <w:szCs w:val="20"/>
    </w:rPr>
  </w:style>
  <w:style w:type="table" w:styleId="TableGrid">
    <w:name w:val="Table Grid"/>
    <w:basedOn w:val="TableNormal"/>
    <w:uiPriority w:val="39"/>
    <w:rsid w:val="00E621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1901"/>
    <w:pPr>
      <w:spacing w:after="0" w:line="240" w:lineRule="auto"/>
    </w:pPr>
  </w:style>
  <w:style w:type="paragraph" w:styleId="Header">
    <w:name w:val="header"/>
    <w:basedOn w:val="Normal"/>
    <w:link w:val="HeaderChar"/>
    <w:uiPriority w:val="99"/>
    <w:unhideWhenUsed/>
    <w:rsid w:val="00B86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A"/>
  </w:style>
  <w:style w:type="paragraph" w:styleId="Footer">
    <w:name w:val="footer"/>
    <w:basedOn w:val="Normal"/>
    <w:link w:val="FooterChar"/>
    <w:uiPriority w:val="99"/>
    <w:unhideWhenUsed/>
    <w:rsid w:val="00B86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9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389/fsoc.2024.1308029" TargetMode="External"/><Relationship Id="rId18" Type="http://schemas.openxmlformats.org/officeDocument/2006/relationships/hyperlink" Target="https://doi.org/10.1177/107780041036474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doi.org/10.1186/s12982-022-00115-w" TargetMode="External"/><Relationship Id="rId17" Type="http://schemas.openxmlformats.org/officeDocument/2006/relationships/hyperlink" Target="https://doi.org/10.6084/m9.figshare.28270607.v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6084/m9.figshare.28270322.v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80/19312458.2023.2285765"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protocols.io/view/study-protocol-for-psychosocial-impacts-of-covid-1-5qpvokzk9l4o/v1" TargetMode="External"/><Relationship Id="rId23" Type="http://schemas.openxmlformats.org/officeDocument/2006/relationships/footer" Target="footer2.xml"/><Relationship Id="rId10" Type="http://schemas.openxmlformats.org/officeDocument/2006/relationships/hyperlink" Target="https://doi.org/10.1177/16094069231183620" TargetMode="External"/><Relationship Id="rId19" Type="http://schemas.openxmlformats.org/officeDocument/2006/relationships/hyperlink" Target="https://doi.org/10.1177/14661381177239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https://doi.org/10.1016/j.sapharm.2021.04.01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88b824-cfc0-4ba6-9342-0b8462226c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C1D59DFBB084CB787AA0263AF08E5" ma:contentTypeVersion="18" ma:contentTypeDescription="Create a new document." ma:contentTypeScope="" ma:versionID="2717a84c5e6d3d4987504e3a57c995e3">
  <xsd:schema xmlns:xsd="http://www.w3.org/2001/XMLSchema" xmlns:xs="http://www.w3.org/2001/XMLSchema" xmlns:p="http://schemas.microsoft.com/office/2006/metadata/properties" xmlns:ns3="a988b824-cfc0-4ba6-9342-0b8462226c5f" xmlns:ns4="6dea810a-36b1-435f-a473-01d4ed8eb87c" targetNamespace="http://schemas.microsoft.com/office/2006/metadata/properties" ma:root="true" ma:fieldsID="4e57a28d1c8a40d3bebb6f1f79f9201f" ns3:_="" ns4:_="">
    <xsd:import namespace="a988b824-cfc0-4ba6-9342-0b8462226c5f"/>
    <xsd:import namespace="6dea810a-36b1-435f-a473-01d4ed8eb8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8b824-cfc0-4ba6-9342-0b8462226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a810a-36b1-435f-a473-01d4ed8eb8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BFBF2-1C22-49FB-B6E3-3E92C498F9D4}">
  <ds:schemaRefs>
    <ds:schemaRef ds:uri="http://schemas.microsoft.com/office/2006/metadata/properties"/>
    <ds:schemaRef ds:uri="http://schemas.microsoft.com/office/infopath/2007/PartnerControls"/>
    <ds:schemaRef ds:uri="a988b824-cfc0-4ba6-9342-0b8462226c5f"/>
  </ds:schemaRefs>
</ds:datastoreItem>
</file>

<file path=customXml/itemProps2.xml><?xml version="1.0" encoding="utf-8"?>
<ds:datastoreItem xmlns:ds="http://schemas.openxmlformats.org/officeDocument/2006/customXml" ds:itemID="{4540AAC5-6A45-4CE7-A3A8-104B8D92ED2A}">
  <ds:schemaRefs>
    <ds:schemaRef ds:uri="http://schemas.microsoft.com/sharepoint/v3/contenttype/forms"/>
  </ds:schemaRefs>
</ds:datastoreItem>
</file>

<file path=customXml/itemProps3.xml><?xml version="1.0" encoding="utf-8"?>
<ds:datastoreItem xmlns:ds="http://schemas.openxmlformats.org/officeDocument/2006/customXml" ds:itemID="{0C211020-D4DB-4FC8-84E2-CE2475234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8b824-cfc0-4ba6-9342-0b8462226c5f"/>
    <ds:schemaRef ds:uri="6dea810a-36b1-435f-a473-01d4ed8eb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8</TotalTime>
  <Pages>23</Pages>
  <Words>9617</Words>
  <Characters>54817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Editor-22</cp:lastModifiedBy>
  <cp:revision>8</cp:revision>
  <dcterms:created xsi:type="dcterms:W3CDTF">2025-02-11T14:38:00Z</dcterms:created>
  <dcterms:modified xsi:type="dcterms:W3CDTF">2025-02-12T10:10:00Z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0x010100843C1D59DFBB084CB787AA0263AF08E5</vt:lpwstr>
  </property>
</Properties>
</file>