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2C57" w14:textId="77777777" w:rsidR="00A51CCD" w:rsidRDefault="00A51CCD" w:rsidP="006070B1">
      <w:pPr>
        <w:spacing w:line="276" w:lineRule="auto"/>
        <w:ind w:right="26"/>
        <w:jc w:val="center"/>
        <w:rPr>
          <w:rFonts w:ascii="Times New Roman" w:hAnsi="Times New Roman" w:cs="Times New Roman"/>
          <w:b/>
          <w:bCs/>
          <w:sz w:val="28"/>
        </w:rPr>
      </w:pPr>
      <w:r w:rsidRPr="00A51CCD">
        <w:rPr>
          <w:rFonts w:ascii="Times New Roman" w:hAnsi="Times New Roman" w:cs="Times New Roman"/>
          <w:b/>
          <w:bCs/>
          <w:sz w:val="28"/>
        </w:rPr>
        <w:t>Ethnobotanical Insights</w:t>
      </w:r>
      <w:r>
        <w:rPr>
          <w:rFonts w:ascii="Times New Roman" w:hAnsi="Times New Roman" w:cs="Times New Roman"/>
          <w:b/>
          <w:bCs/>
          <w:sz w:val="28"/>
        </w:rPr>
        <w:t>:</w:t>
      </w:r>
      <w:r w:rsidRPr="00A51CCD">
        <w:rPr>
          <w:rFonts w:ascii="Times New Roman" w:hAnsi="Times New Roman" w:cs="Times New Roman"/>
          <w:b/>
          <w:bCs/>
          <w:sz w:val="28"/>
        </w:rPr>
        <w:t xml:space="preserve"> Utilization of Leafy Vegetables by Local Communities in Chhattisgarh, Central India</w:t>
      </w:r>
    </w:p>
    <w:p w14:paraId="34C2F0CA" w14:textId="77777777" w:rsidR="00E8528D" w:rsidRDefault="00E8528D" w:rsidP="006070B1">
      <w:pPr>
        <w:spacing w:line="276" w:lineRule="auto"/>
        <w:ind w:right="26"/>
        <w:jc w:val="center"/>
        <w:rPr>
          <w:rFonts w:ascii="Times New Roman" w:hAnsi="Times New Roman" w:cs="Times New Roman"/>
          <w:b/>
          <w:bCs/>
          <w:sz w:val="28"/>
        </w:rPr>
      </w:pPr>
    </w:p>
    <w:p w14:paraId="49F0FFDC" w14:textId="77777777" w:rsidR="00E8528D" w:rsidRDefault="00E8528D" w:rsidP="006070B1">
      <w:pPr>
        <w:spacing w:line="276" w:lineRule="auto"/>
        <w:ind w:right="26"/>
        <w:jc w:val="center"/>
        <w:rPr>
          <w:rFonts w:ascii="Times New Roman" w:hAnsi="Times New Roman" w:cs="Times New Roman"/>
          <w:b/>
          <w:bCs/>
          <w:sz w:val="28"/>
        </w:rPr>
      </w:pPr>
    </w:p>
    <w:p w14:paraId="2A4786CD" w14:textId="359C5837" w:rsidR="002E256E" w:rsidRPr="006070B1" w:rsidRDefault="00465B7B" w:rsidP="006070B1">
      <w:pPr>
        <w:spacing w:line="276" w:lineRule="auto"/>
        <w:ind w:right="26"/>
        <w:jc w:val="center"/>
        <w:rPr>
          <w:rFonts w:ascii="Times New Roman" w:hAnsi="Times New Roman" w:cs="Times New Roman"/>
          <w:b/>
          <w:bCs/>
          <w:sz w:val="24"/>
          <w:szCs w:val="24"/>
        </w:rPr>
      </w:pPr>
      <w:r w:rsidRPr="005357D6">
        <w:rPr>
          <w:rFonts w:ascii="Times New Roman" w:hAnsi="Times New Roman" w:cs="Times New Roman"/>
          <w:b/>
          <w:bCs/>
          <w:sz w:val="28"/>
        </w:rPr>
        <w:t>Abstract</w:t>
      </w:r>
    </w:p>
    <w:p w14:paraId="150B3659" w14:textId="77777777" w:rsidR="006070B1" w:rsidRDefault="002E256E" w:rsidP="000A4FFF">
      <w:pPr>
        <w:spacing w:before="240" w:line="276" w:lineRule="auto"/>
        <w:ind w:right="26"/>
        <w:jc w:val="both"/>
        <w:rPr>
          <w:rFonts w:ascii="Times New Roman" w:hAnsi="Times New Roman" w:cs="Times New Roman"/>
          <w:sz w:val="24"/>
          <w:szCs w:val="24"/>
        </w:rPr>
      </w:pPr>
      <w:r w:rsidRPr="00B71A13">
        <w:rPr>
          <w:rFonts w:ascii="Times New Roman" w:hAnsi="Times New Roman" w:cs="Times New Roman"/>
          <w:sz w:val="24"/>
          <w:szCs w:val="24"/>
        </w:rPr>
        <w:t xml:space="preserve">Leafy </w:t>
      </w:r>
      <w:r w:rsidR="00D010F3" w:rsidRPr="00B71A13">
        <w:rPr>
          <w:rFonts w:ascii="Times New Roman" w:hAnsi="Times New Roman" w:cs="Times New Roman"/>
          <w:sz w:val="24"/>
          <w:szCs w:val="24"/>
        </w:rPr>
        <w:t>vegetables,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or</w:t>
      </w:r>
      <w:r w:rsidR="00B3731A">
        <w:rPr>
          <w:rFonts w:ascii="Times New Roman" w:hAnsi="Times New Roman" w:cs="Times New Roman"/>
          <w:sz w:val="24"/>
          <w:szCs w:val="24"/>
        </w:rPr>
        <w:t xml:space="preserve"> </w:t>
      </w:r>
      <w:r w:rsidR="00D010F3" w:rsidRPr="006070B1">
        <w:rPr>
          <w:rFonts w:ascii="Times New Roman" w:hAnsi="Times New Roman" w:cs="Times New Roman"/>
          <w:i/>
          <w:iCs/>
          <w:sz w:val="24"/>
          <w:szCs w:val="24"/>
        </w:rPr>
        <w:t>"Bhaji"</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are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essential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diets,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medicinal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practices,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cultural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traditions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tribal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communities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w:t>
      </w:r>
      <w:r w:rsidR="006070B1">
        <w:rPr>
          <w:rFonts w:ascii="Times New Roman" w:hAnsi="Times New Roman" w:cs="Times New Roman"/>
          <w:sz w:val="24"/>
          <w:szCs w:val="24"/>
        </w:rPr>
        <w:t xml:space="preserve"> </w:t>
      </w:r>
      <w:r w:rsidR="00D010F3" w:rsidRPr="00B71A13">
        <w:rPr>
          <w:rFonts w:ascii="Times New Roman" w:hAnsi="Times New Roman" w:cs="Times New Roman"/>
          <w:sz w:val="24"/>
          <w:szCs w:val="24"/>
        </w:rPr>
        <w:t>central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Chhattisgarh,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India.</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diversity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traditiona</w:t>
      </w:r>
      <w:r w:rsidR="00B3731A">
        <w:rPr>
          <w:rFonts w:ascii="Times New Roman" w:hAnsi="Times New Roman" w:cs="Times New Roman"/>
          <w:sz w:val="24"/>
          <w:szCs w:val="24"/>
        </w:rPr>
        <w:t xml:space="preserve">l </w:t>
      </w:r>
      <w:r w:rsidR="00D010F3" w:rsidRPr="00B71A13">
        <w:rPr>
          <w:rFonts w:ascii="Times New Roman" w:hAnsi="Times New Roman" w:cs="Times New Roman"/>
          <w:sz w:val="24"/>
          <w:szCs w:val="24"/>
        </w:rPr>
        <w:t>knowled</w:t>
      </w:r>
      <w:r w:rsidRPr="00B71A13">
        <w:rPr>
          <w:rFonts w:ascii="Times New Roman" w:hAnsi="Times New Roman" w:cs="Times New Roman"/>
          <w:sz w:val="24"/>
          <w:szCs w:val="24"/>
        </w:rPr>
        <w:t xml:space="preserve">ge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these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w:t>
      </w:r>
      <w:r w:rsidRPr="00B71A13">
        <w:rPr>
          <w:rFonts w:ascii="Times New Roman" w:hAnsi="Times New Roman" w:cs="Times New Roman"/>
          <w:sz w:val="24"/>
          <w:szCs w:val="24"/>
        </w:rPr>
        <w:t>lants, however, remain highly under</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documented.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This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paper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will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contributing</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toward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filling</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this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gap</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detailing</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types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leafy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w:t>
      </w:r>
      <w:r w:rsidRPr="00B71A13">
        <w:rPr>
          <w:rFonts w:ascii="Times New Roman" w:hAnsi="Times New Roman" w:cs="Times New Roman"/>
          <w:sz w:val="24"/>
          <w:szCs w:val="24"/>
        </w:rPr>
        <w:t xml:space="preserve">s </w:t>
      </w:r>
      <w:r w:rsidR="00D010F3" w:rsidRPr="00B71A13">
        <w:rPr>
          <w:rFonts w:ascii="Times New Roman" w:hAnsi="Times New Roman" w:cs="Times New Roman"/>
          <w:sz w:val="24"/>
          <w:szCs w:val="24"/>
        </w:rPr>
        <w:t>used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tribal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groups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well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their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ecological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cultural</w:t>
      </w:r>
      <w:r w:rsidRPr="00B71A13">
        <w:rPr>
          <w:rFonts w:ascii="Times New Roman" w:hAnsi="Times New Roman" w:cs="Times New Roman"/>
          <w:sz w:val="24"/>
          <w:szCs w:val="24"/>
        </w:rPr>
        <w:t xml:space="preserve"> importance. </w:t>
      </w:r>
      <w:r w:rsidR="00D010F3" w:rsidRPr="00B71A13">
        <w:rPr>
          <w:rFonts w:ascii="Times New Roman" w:hAnsi="Times New Roman" w:cs="Times New Roman"/>
          <w:sz w:val="24"/>
          <w:szCs w:val="24"/>
        </w:rPr>
        <w:t>Research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documented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diversity</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plants,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their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traditional</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uses,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their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position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food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security</w:t>
      </w:r>
      <w:r w:rsidRPr="00B71A13">
        <w:rPr>
          <w:rFonts w:ascii="Times New Roman" w:hAnsi="Times New Roman" w:cs="Times New Roman"/>
          <w:sz w:val="24"/>
          <w:szCs w:val="24"/>
        </w:rPr>
        <w:t xml:space="preserve"> as well as sustainable agriculture. </w:t>
      </w:r>
      <w:r w:rsidR="00D010F3" w:rsidRPr="00B71A13">
        <w:rPr>
          <w:rFonts w:ascii="Times New Roman" w:hAnsi="Times New Roman" w:cs="Times New Roman"/>
          <w:sz w:val="24"/>
          <w:szCs w:val="24"/>
        </w:rPr>
        <w:t>Field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surveys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interviews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with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communities</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like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Gond,</w:t>
      </w:r>
      <w:r w:rsidRPr="00B71A13">
        <w:rPr>
          <w:rFonts w:ascii="Times New Roman" w:hAnsi="Times New Roman" w:cs="Times New Roman"/>
          <w:sz w:val="24"/>
          <w:szCs w:val="24"/>
        </w:rPr>
        <w:t xml:space="preserve"> </w:t>
      </w:r>
      <w:proofErr w:type="spellStart"/>
      <w:r w:rsidR="00D010F3" w:rsidRPr="00B71A13">
        <w:rPr>
          <w:rFonts w:ascii="Times New Roman" w:hAnsi="Times New Roman" w:cs="Times New Roman"/>
          <w:sz w:val="24"/>
          <w:szCs w:val="24"/>
        </w:rPr>
        <w:t>Baiga</w:t>
      </w:r>
      <w:proofErr w:type="spellEnd"/>
      <w:r w:rsidR="00D010F3" w:rsidRPr="00B71A13">
        <w:rPr>
          <w:rFonts w:ascii="Times New Roman" w:hAnsi="Times New Roman" w:cs="Times New Roman"/>
          <w:sz w:val="24"/>
          <w:szCs w:val="24"/>
        </w:rPr>
        <w:t>,</w:t>
      </w:r>
      <w:r w:rsidRPr="00B71A13">
        <w:rPr>
          <w:rFonts w:ascii="Times New Roman" w:hAnsi="Times New Roman" w:cs="Times New Roman"/>
          <w:sz w:val="24"/>
          <w:szCs w:val="24"/>
        </w:rPr>
        <w:t xml:space="preserve"> </w:t>
      </w:r>
      <w:proofErr w:type="spellStart"/>
      <w:r w:rsidR="00D010F3" w:rsidRPr="00B71A13">
        <w:rPr>
          <w:rFonts w:ascii="Times New Roman" w:hAnsi="Times New Roman" w:cs="Times New Roman"/>
          <w:sz w:val="24"/>
          <w:szCs w:val="24"/>
        </w:rPr>
        <w:t>Binjwar</w:t>
      </w:r>
      <w:proofErr w:type="spellEnd"/>
      <w:r w:rsidR="00D010F3" w:rsidRPr="00B71A13">
        <w:rPr>
          <w:rFonts w:ascii="Times New Roman" w:hAnsi="Times New Roman" w:cs="Times New Roman"/>
          <w:sz w:val="24"/>
          <w:szCs w:val="24"/>
        </w:rPr>
        <w:t>,</w:t>
      </w:r>
      <w:r w:rsidRPr="00B71A13">
        <w:rPr>
          <w:rFonts w:ascii="Times New Roman" w:hAnsi="Times New Roman" w:cs="Times New Roman"/>
          <w:sz w:val="24"/>
          <w:szCs w:val="24"/>
        </w:rPr>
        <w:t xml:space="preserve"> </w:t>
      </w:r>
      <w:proofErr w:type="spellStart"/>
      <w:r w:rsidR="00D010F3" w:rsidRPr="00B71A13">
        <w:rPr>
          <w:rFonts w:ascii="Times New Roman" w:hAnsi="Times New Roman" w:cs="Times New Roman"/>
          <w:sz w:val="24"/>
          <w:szCs w:val="24"/>
        </w:rPr>
        <w:t>Kamar</w:t>
      </w:r>
      <w:proofErr w:type="spellEnd"/>
      <w:r w:rsidR="00D010F3" w:rsidRPr="00B71A13">
        <w:rPr>
          <w:rFonts w:ascii="Times New Roman" w:hAnsi="Times New Roman" w:cs="Times New Roman"/>
          <w:sz w:val="24"/>
          <w:szCs w:val="24"/>
        </w:rPr>
        <w:t>,</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Kanwar,</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Oraon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were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carried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out.</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Data</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were</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recorded</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through</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direct</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observation,</w:t>
      </w:r>
      <w:r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interviewing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locals,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preparation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herbari</w:t>
      </w:r>
      <w:r w:rsidR="000A4FFF">
        <w:rPr>
          <w:rFonts w:ascii="Times New Roman" w:hAnsi="Times New Roman" w:cs="Times New Roman"/>
          <w:sz w:val="24"/>
          <w:szCs w:val="24"/>
        </w:rPr>
        <w:t>um</w:t>
      </w:r>
      <w:r w:rsidR="00D010F3" w:rsidRPr="00B71A13">
        <w:rPr>
          <w:rFonts w:ascii="Times New Roman" w:hAnsi="Times New Roman" w:cs="Times New Roman"/>
          <w:sz w:val="24"/>
          <w:szCs w:val="24"/>
        </w:rPr>
        <w: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From</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these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investigations,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86species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leafy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6070B1">
        <w:rPr>
          <w:rFonts w:ascii="Times New Roman" w:hAnsi="Times New Roman" w:cs="Times New Roman"/>
          <w:sz w:val="24"/>
          <w:szCs w:val="24"/>
        </w:rPr>
        <w:t xml:space="preserve"> </w:t>
      </w:r>
      <w:r w:rsidR="00D010F3" w:rsidRPr="00B71A13">
        <w:rPr>
          <w:rFonts w:ascii="Times New Roman" w:hAnsi="Times New Roman" w:cs="Times New Roman"/>
          <w:sz w:val="24"/>
          <w:szCs w:val="24"/>
        </w:rPr>
        <w:t>belonging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35</w:t>
      </w:r>
      <w:r w:rsidR="006070B1">
        <w:rPr>
          <w:rFonts w:ascii="Times New Roman" w:hAnsi="Times New Roman" w:cs="Times New Roman"/>
          <w:sz w:val="24"/>
          <w:szCs w:val="24"/>
        </w:rPr>
        <w:t xml:space="preserve"> </w:t>
      </w:r>
      <w:r w:rsidR="00D010F3" w:rsidRPr="00B71A13">
        <w:rPr>
          <w:rFonts w:ascii="Times New Roman" w:hAnsi="Times New Roman" w:cs="Times New Roman"/>
          <w:sz w:val="24"/>
          <w:szCs w:val="24"/>
        </w:rPr>
        <w:t>families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were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reported,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out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which</w:t>
      </w:r>
      <w:r w:rsidR="00B71A13" w:rsidRPr="00B71A13">
        <w:rPr>
          <w:rFonts w:ascii="Times New Roman" w:hAnsi="Times New Roman" w:cs="Times New Roman"/>
          <w:sz w:val="24"/>
          <w:szCs w:val="24"/>
        </w:rPr>
        <w:t xml:space="preserve"> </w:t>
      </w:r>
      <w:r w:rsidRPr="000A4FFF">
        <w:rPr>
          <w:rFonts w:ascii="Times New Roman" w:hAnsi="Times New Roman" w:cs="Times New Roman"/>
          <w:sz w:val="24"/>
          <w:szCs w:val="24"/>
        </w:rPr>
        <w:t>Fabaceae,</w:t>
      </w:r>
      <w:r w:rsidR="00B71A13" w:rsidRPr="000A4FFF">
        <w:rPr>
          <w:rFonts w:ascii="Times New Roman" w:hAnsi="Times New Roman" w:cs="Times New Roman"/>
          <w:sz w:val="24"/>
          <w:szCs w:val="24"/>
        </w:rPr>
        <w:t xml:space="preserve"> </w:t>
      </w:r>
      <w:r w:rsidR="00D010F3" w:rsidRPr="000A4FFF">
        <w:rPr>
          <w:rFonts w:ascii="Times New Roman" w:hAnsi="Times New Roman" w:cs="Times New Roman"/>
          <w:sz w:val="24"/>
          <w:szCs w:val="24"/>
        </w:rPr>
        <w:t>Amaranthaceae,</w:t>
      </w:r>
      <w:r w:rsidR="00B71A13" w:rsidRPr="000A4FFF">
        <w:rPr>
          <w:rFonts w:ascii="Times New Roman" w:hAnsi="Times New Roman" w:cs="Times New Roman"/>
          <w:sz w:val="24"/>
          <w:szCs w:val="24"/>
        </w:rPr>
        <w:t xml:space="preserve"> </w:t>
      </w:r>
      <w:r w:rsidR="00D010F3" w:rsidRPr="000A4FFF">
        <w:rPr>
          <w:rFonts w:ascii="Times New Roman" w:hAnsi="Times New Roman" w:cs="Times New Roman"/>
          <w:sz w:val="24"/>
          <w:szCs w:val="24"/>
        </w:rPr>
        <w:t>and</w:t>
      </w:r>
      <w:r w:rsidR="00B71A13" w:rsidRPr="000A4FFF">
        <w:rPr>
          <w:rFonts w:ascii="Times New Roman" w:hAnsi="Times New Roman" w:cs="Times New Roman"/>
          <w:sz w:val="24"/>
          <w:szCs w:val="24"/>
        </w:rPr>
        <w:t xml:space="preserve"> </w:t>
      </w:r>
      <w:r w:rsidR="00D010F3" w:rsidRPr="000A4FFF">
        <w:rPr>
          <w:rFonts w:ascii="Times New Roman" w:hAnsi="Times New Roman" w:cs="Times New Roman"/>
          <w:sz w:val="24"/>
          <w:szCs w:val="24"/>
        </w:rPr>
        <w:t>Cucurbitaceae</w:t>
      </w:r>
      <w:r w:rsidR="00B71A13" w:rsidRPr="00B71A13">
        <w:rPr>
          <w:rFonts w:ascii="Times New Roman" w:hAnsi="Times New Roman" w:cs="Times New Roman"/>
          <w:i/>
          <w:iCs/>
          <w:sz w:val="24"/>
          <w:szCs w:val="24"/>
        </w:rPr>
        <w:t xml:space="preserve"> </w:t>
      </w:r>
      <w:r w:rsidR="006070B1">
        <w:rPr>
          <w:rFonts w:ascii="Times New Roman" w:hAnsi="Times New Roman" w:cs="Times New Roman"/>
          <w:sz w:val="24"/>
          <w:szCs w:val="24"/>
        </w:rPr>
        <w:t>were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dominating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families.</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These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are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foremost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importance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sources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food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also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have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medicinal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properties,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such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treatment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digestive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respiratory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issues.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study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highlights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seasonal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harvesting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practices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that</w:t>
      </w:r>
      <w:r w:rsidR="00B71A13" w:rsidRPr="00B71A13">
        <w:rPr>
          <w:rFonts w:ascii="Times New Roman" w:hAnsi="Times New Roman" w:cs="Times New Roman"/>
          <w:sz w:val="24"/>
          <w:szCs w:val="24"/>
        </w:rPr>
        <w:t xml:space="preserve"> </w:t>
      </w:r>
      <w:r w:rsidR="00D8587F" w:rsidRPr="00B71A13">
        <w:rPr>
          <w:rFonts w:ascii="Times New Roman" w:hAnsi="Times New Roman" w:cs="Times New Roman"/>
          <w:sz w:val="24"/>
          <w:szCs w:val="24"/>
        </w:rPr>
        <w:t>reflect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deep</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understanding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ecological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cycles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sustainable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agricultural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methods.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findings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point</w:t>
      </w:r>
      <w:r w:rsidR="00D8587F">
        <w:rPr>
          <w:rFonts w:ascii="Times New Roman" w:hAnsi="Times New Roman" w:cs="Times New Roman"/>
          <w:sz w:val="24"/>
          <w:szCs w:val="24"/>
        </w:rPr>
        <w:t xml:space="preserve"> </w:t>
      </w:r>
      <w:r w:rsidR="00D010F3" w:rsidRPr="00B71A13">
        <w:rPr>
          <w:rFonts w:ascii="Times New Roman" w:hAnsi="Times New Roman" w:cs="Times New Roman"/>
          <w:sz w:val="24"/>
          <w:szCs w:val="24"/>
        </w:rPr>
        <w:t>out</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importance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the</w:t>
      </w:r>
      <w:r w:rsidR="00D010F3" w:rsidRPr="00B71A13">
        <w:rPr>
          <w:rFonts w:ascii="Times New Roman" w:hAnsi="Times New Roman" w:cs="Times New Roman"/>
          <w:sz w:val="24"/>
          <w:szCs w:val="24"/>
        </w:rPr>
        <w:t>se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tribal</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nutrition,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health,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conservation.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This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research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advocates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preserving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indigenous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knowledge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encouraging</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the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sustainable</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cultivation</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of</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leafy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vegetables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for</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benefits</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both</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to</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biodiversity</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and</w:t>
      </w:r>
      <w:r w:rsidR="00B71A13" w:rsidRPr="00B71A13">
        <w:rPr>
          <w:rFonts w:ascii="Times New Roman" w:hAnsi="Times New Roman" w:cs="Times New Roman"/>
          <w:sz w:val="24"/>
          <w:szCs w:val="24"/>
        </w:rPr>
        <w:t xml:space="preserve"> </w:t>
      </w:r>
      <w:r w:rsidR="00D010F3" w:rsidRPr="00B71A13">
        <w:rPr>
          <w:rFonts w:ascii="Times New Roman" w:hAnsi="Times New Roman" w:cs="Times New Roman"/>
          <w:sz w:val="24"/>
          <w:szCs w:val="24"/>
        </w:rPr>
        <w:t>communal</w:t>
      </w:r>
      <w:r w:rsidR="00B3731A">
        <w:rPr>
          <w:rFonts w:ascii="Times New Roman" w:hAnsi="Times New Roman" w:cs="Times New Roman"/>
          <w:sz w:val="24"/>
          <w:szCs w:val="24"/>
        </w:rPr>
        <w:t xml:space="preserve"> </w:t>
      </w:r>
      <w:r w:rsidR="00D010F3" w:rsidRPr="00B71A13">
        <w:rPr>
          <w:rFonts w:ascii="Times New Roman" w:hAnsi="Times New Roman" w:cs="Times New Roman"/>
          <w:sz w:val="24"/>
          <w:szCs w:val="24"/>
        </w:rPr>
        <w:t>well-being.</w:t>
      </w:r>
    </w:p>
    <w:p w14:paraId="6A30BFEF" w14:textId="77777777" w:rsidR="005357D6" w:rsidRPr="000A4FFF" w:rsidRDefault="00465B7B" w:rsidP="000A4FFF">
      <w:pPr>
        <w:spacing w:line="276" w:lineRule="auto"/>
        <w:ind w:right="26"/>
        <w:jc w:val="both"/>
        <w:rPr>
          <w:rFonts w:ascii="Times New Roman" w:hAnsi="Times New Roman" w:cs="Times New Roman"/>
          <w:sz w:val="24"/>
          <w:szCs w:val="24"/>
        </w:rPr>
      </w:pPr>
      <w:r w:rsidRPr="00465B7B">
        <w:rPr>
          <w:rFonts w:ascii="Times New Roman" w:hAnsi="Times New Roman" w:cs="Times New Roman"/>
          <w:b/>
          <w:bCs/>
          <w:sz w:val="24"/>
          <w:szCs w:val="24"/>
        </w:rPr>
        <w:t>Keywords:</w:t>
      </w:r>
      <w:r w:rsidRPr="00465B7B">
        <w:rPr>
          <w:rFonts w:ascii="Times New Roman" w:hAnsi="Times New Roman" w:cs="Times New Roman"/>
          <w:sz w:val="24"/>
          <w:szCs w:val="24"/>
        </w:rPr>
        <w:t xml:space="preserve"> </w:t>
      </w:r>
      <w:r w:rsidR="006070B1" w:rsidRPr="00465B7B">
        <w:rPr>
          <w:rFonts w:ascii="Times New Roman" w:hAnsi="Times New Roman" w:cs="Times New Roman"/>
          <w:sz w:val="24"/>
          <w:szCs w:val="24"/>
        </w:rPr>
        <w:t>Bhaji,</w:t>
      </w:r>
      <w:r w:rsidR="006070B1">
        <w:rPr>
          <w:rFonts w:ascii="Times New Roman" w:hAnsi="Times New Roman" w:cs="Times New Roman"/>
          <w:sz w:val="24"/>
          <w:szCs w:val="24"/>
        </w:rPr>
        <w:t xml:space="preserve"> </w:t>
      </w:r>
      <w:r w:rsidR="006070B1" w:rsidRPr="00465B7B">
        <w:rPr>
          <w:rFonts w:ascii="Times New Roman" w:hAnsi="Times New Roman" w:cs="Times New Roman"/>
          <w:sz w:val="24"/>
          <w:szCs w:val="24"/>
        </w:rPr>
        <w:t>Ecological significance</w:t>
      </w:r>
      <w:r w:rsidR="006070B1">
        <w:rPr>
          <w:rFonts w:ascii="Times New Roman" w:hAnsi="Times New Roman" w:cs="Times New Roman"/>
          <w:sz w:val="24"/>
          <w:szCs w:val="24"/>
        </w:rPr>
        <w:t>,</w:t>
      </w:r>
      <w:r w:rsidR="006070B1" w:rsidRPr="00465B7B">
        <w:rPr>
          <w:rFonts w:ascii="Times New Roman" w:hAnsi="Times New Roman" w:cs="Times New Roman"/>
          <w:sz w:val="24"/>
          <w:szCs w:val="24"/>
        </w:rPr>
        <w:t xml:space="preserve"> </w:t>
      </w:r>
      <w:r w:rsidRPr="00465B7B">
        <w:rPr>
          <w:rFonts w:ascii="Times New Roman" w:hAnsi="Times New Roman" w:cs="Times New Roman"/>
          <w:sz w:val="24"/>
          <w:szCs w:val="24"/>
        </w:rPr>
        <w:t xml:space="preserve">Leafy vegetables, </w:t>
      </w:r>
      <w:r w:rsidR="006070B1" w:rsidRPr="00465B7B">
        <w:rPr>
          <w:rFonts w:ascii="Times New Roman" w:hAnsi="Times New Roman" w:cs="Times New Roman"/>
          <w:sz w:val="24"/>
          <w:szCs w:val="24"/>
        </w:rPr>
        <w:t>Sustainable agriculture</w:t>
      </w:r>
      <w:r w:rsidR="006070B1">
        <w:rPr>
          <w:rFonts w:ascii="Times New Roman" w:hAnsi="Times New Roman" w:cs="Times New Roman"/>
          <w:sz w:val="24"/>
          <w:szCs w:val="24"/>
        </w:rPr>
        <w:t>,</w:t>
      </w:r>
      <w:r w:rsidR="006070B1" w:rsidRPr="00465B7B">
        <w:rPr>
          <w:rFonts w:ascii="Times New Roman" w:hAnsi="Times New Roman" w:cs="Times New Roman"/>
          <w:sz w:val="24"/>
          <w:szCs w:val="24"/>
        </w:rPr>
        <w:t xml:space="preserve"> </w:t>
      </w:r>
      <w:r w:rsidRPr="00465B7B">
        <w:rPr>
          <w:rFonts w:ascii="Times New Roman" w:hAnsi="Times New Roman" w:cs="Times New Roman"/>
          <w:sz w:val="24"/>
          <w:szCs w:val="24"/>
        </w:rPr>
        <w:t>Tribal communities</w:t>
      </w:r>
      <w:r w:rsidR="006070B1">
        <w:rPr>
          <w:rFonts w:ascii="Times New Roman" w:hAnsi="Times New Roman" w:cs="Times New Roman"/>
          <w:sz w:val="24"/>
          <w:szCs w:val="24"/>
        </w:rPr>
        <w:t>.</w:t>
      </w:r>
    </w:p>
    <w:p w14:paraId="6B40183A" w14:textId="77777777" w:rsidR="009C00E9" w:rsidRPr="00D8587F" w:rsidRDefault="009C00E9" w:rsidP="006070B1">
      <w:pPr>
        <w:spacing w:line="276" w:lineRule="auto"/>
        <w:ind w:right="26"/>
        <w:jc w:val="both"/>
        <w:rPr>
          <w:rFonts w:ascii="Times New Roman" w:hAnsi="Times New Roman" w:cs="Times New Roman"/>
          <w:b/>
          <w:bCs/>
          <w:sz w:val="28"/>
        </w:rPr>
      </w:pPr>
      <w:r w:rsidRPr="00D8587F">
        <w:rPr>
          <w:rFonts w:ascii="Times New Roman" w:hAnsi="Times New Roman" w:cs="Times New Roman"/>
          <w:b/>
          <w:bCs/>
          <w:sz w:val="28"/>
        </w:rPr>
        <w:t>Introduction</w:t>
      </w:r>
    </w:p>
    <w:p w14:paraId="14EE5233" w14:textId="035D332E" w:rsidR="00DC3DA6" w:rsidRPr="00B444BC" w:rsidRDefault="00DC3DA6"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Ethnobotany is a bridge of understanding between human societies and their use of plants, displaying cultural, medicinal, and nutritional importance. Chhattisgarh, the </w:t>
      </w:r>
      <w:r w:rsidRPr="00DA3083">
        <w:rPr>
          <w:rFonts w:ascii="Times New Roman" w:hAnsi="Times New Roman" w:cs="Times New Roman"/>
          <w:sz w:val="24"/>
          <w:szCs w:val="24"/>
        </w:rPr>
        <w:t>"Herbal State"</w:t>
      </w:r>
      <w:r w:rsidRPr="00B444BC">
        <w:rPr>
          <w:rFonts w:ascii="Times New Roman" w:hAnsi="Times New Roman" w:cs="Times New Roman"/>
          <w:sz w:val="24"/>
          <w:szCs w:val="24"/>
        </w:rPr>
        <w:t> of India, has rich</w:t>
      </w:r>
      <w:r w:rsidR="00D8587F">
        <w:rPr>
          <w:rFonts w:ascii="Times New Roman" w:hAnsi="Times New Roman" w:cs="Times New Roman"/>
          <w:sz w:val="24"/>
          <w:szCs w:val="24"/>
        </w:rPr>
        <w:t xml:space="preserve"> </w:t>
      </w:r>
      <w:r w:rsidRPr="00B444BC">
        <w:rPr>
          <w:rFonts w:ascii="Times New Roman" w:hAnsi="Times New Roman" w:cs="Times New Roman"/>
          <w:sz w:val="24"/>
          <w:szCs w:val="24"/>
        </w:rPr>
        <w:t xml:space="preserve">biodiversity supporting many plant </w:t>
      </w:r>
      <w:r w:rsidR="00DA3083">
        <w:rPr>
          <w:rFonts w:ascii="Times New Roman" w:hAnsi="Times New Roman" w:cs="Times New Roman"/>
          <w:sz w:val="24"/>
          <w:szCs w:val="24"/>
        </w:rPr>
        <w:t>groups</w:t>
      </w:r>
      <w:r w:rsidRPr="00B444BC">
        <w:rPr>
          <w:rFonts w:ascii="Times New Roman" w:hAnsi="Times New Roman" w:cs="Times New Roman"/>
          <w:sz w:val="24"/>
          <w:szCs w:val="24"/>
        </w:rPr>
        <w:t>, including pteridophytes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DA3083">
        <w:rPr>
          <w:rFonts w:ascii="Times New Roman" w:hAnsi="Times New Roman" w:cs="Times New Roman"/>
          <w:sz w:val="24"/>
          <w:szCs w:val="24"/>
        </w:rPr>
        <w:t xml:space="preserve"> T</w:t>
      </w:r>
      <w:r w:rsidRPr="00B444BC">
        <w:rPr>
          <w:rFonts w:ascii="Times New Roman" w:hAnsi="Times New Roman" w:cs="Times New Roman"/>
          <w:sz w:val="24"/>
          <w:szCs w:val="24"/>
        </w:rPr>
        <w:t>he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most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prominent</w:t>
      </w:r>
      <w:r w:rsidR="00DA3083">
        <w:rPr>
          <w:rFonts w:ascii="Times New Roman" w:hAnsi="Times New Roman" w:cs="Times New Roman"/>
          <w:sz w:val="24"/>
          <w:szCs w:val="24"/>
        </w:rPr>
        <w:t xml:space="preserve"> pteridophytic s</w:t>
      </w:r>
      <w:r w:rsidRPr="00B444BC">
        <w:rPr>
          <w:rFonts w:ascii="Times New Roman" w:hAnsi="Times New Roman" w:cs="Times New Roman"/>
          <w:sz w:val="24"/>
          <w:szCs w:val="24"/>
        </w:rPr>
        <w:t>pecies</w:t>
      </w:r>
      <w:r w:rsidR="00DA3083">
        <w:rPr>
          <w:rFonts w:ascii="Times New Roman" w:hAnsi="Times New Roman" w:cs="Times New Roman"/>
          <w:sz w:val="24"/>
          <w:szCs w:val="24"/>
        </w:rPr>
        <w:t xml:space="preserve"> used as vegetables</w:t>
      </w:r>
      <w:r w:rsidRPr="00B444BC">
        <w:rPr>
          <w:rFonts w:ascii="Times New Roman" w:hAnsi="Times New Roman" w:cs="Times New Roman"/>
          <w:sz w:val="24"/>
          <w:szCs w:val="24"/>
        </w:rPr>
        <w:t> </w:t>
      </w:r>
      <w:r w:rsidR="00DA3083">
        <w:rPr>
          <w:rFonts w:ascii="Times New Roman" w:hAnsi="Times New Roman" w:cs="Times New Roman"/>
          <w:sz w:val="24"/>
          <w:szCs w:val="24"/>
        </w:rPr>
        <w:t xml:space="preserve">are </w:t>
      </w:r>
      <w:r w:rsidRPr="00B444BC">
        <w:rPr>
          <w:rFonts w:ascii="Times New Roman" w:hAnsi="Times New Roman" w:cs="Times New Roman"/>
          <w:i/>
          <w:iCs/>
          <w:sz w:val="24"/>
          <w:szCs w:val="24"/>
        </w:rPr>
        <w:t>Dryopteris</w:t>
      </w:r>
      <w:r w:rsidR="00DA3083">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filix</w:t>
      </w:r>
      <w:proofErr w:type="spellEnd"/>
      <w:r w:rsidRPr="00B444BC">
        <w:rPr>
          <w:rFonts w:ascii="Times New Roman" w:hAnsi="Times New Roman" w:cs="Times New Roman"/>
          <w:i/>
          <w:iCs/>
          <w:sz w:val="24"/>
          <w:szCs w:val="24"/>
        </w:rPr>
        <w:t>-mas,</w:t>
      </w:r>
      <w:r w:rsidR="00DA3083">
        <w:rPr>
          <w:rFonts w:ascii="Times New Roman" w:hAnsi="Times New Roman" w:cs="Times New Roman"/>
          <w:i/>
          <w:iCs/>
          <w:sz w:val="24"/>
          <w:szCs w:val="24"/>
        </w:rPr>
        <w:t xml:space="preserve"> </w:t>
      </w:r>
      <w:r w:rsidRPr="00B444BC">
        <w:rPr>
          <w:rFonts w:ascii="Times New Roman" w:hAnsi="Times New Roman" w:cs="Times New Roman"/>
          <w:i/>
          <w:iCs/>
          <w:sz w:val="24"/>
          <w:szCs w:val="24"/>
        </w:rPr>
        <w:t>Pteris</w:t>
      </w:r>
      <w:r w:rsidR="00DA3083">
        <w:rPr>
          <w:rFonts w:ascii="Times New Roman" w:hAnsi="Times New Roman" w:cs="Times New Roman"/>
          <w:i/>
          <w:iCs/>
          <w:sz w:val="24"/>
          <w:szCs w:val="24"/>
        </w:rPr>
        <w:t xml:space="preserve"> </w:t>
      </w:r>
      <w:proofErr w:type="spellStart"/>
      <w:r w:rsidR="00DA3083">
        <w:rPr>
          <w:rFonts w:ascii="Times New Roman" w:hAnsi="Times New Roman" w:cs="Times New Roman"/>
          <w:i/>
          <w:iCs/>
          <w:sz w:val="24"/>
          <w:szCs w:val="24"/>
        </w:rPr>
        <w:t>vittate</w:t>
      </w:r>
      <w:proofErr w:type="spellEnd"/>
      <w:r w:rsidR="00DA3083">
        <w:rPr>
          <w:rFonts w:ascii="Times New Roman" w:hAnsi="Times New Roman" w:cs="Times New Roman"/>
          <w:i/>
          <w:iCs/>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i/>
          <w:iCs/>
          <w:sz w:val="24"/>
          <w:szCs w:val="24"/>
        </w:rPr>
        <w:t xml:space="preserve"> </w:t>
      </w:r>
      <w:proofErr w:type="spellStart"/>
      <w:r w:rsidR="00D8587F">
        <w:rPr>
          <w:rFonts w:ascii="Times New Roman" w:hAnsi="Times New Roman" w:cs="Times New Roman"/>
          <w:i/>
          <w:iCs/>
          <w:sz w:val="24"/>
          <w:szCs w:val="24"/>
        </w:rPr>
        <w:t>Marsilea</w:t>
      </w:r>
      <w:proofErr w:type="spellEnd"/>
      <w:r w:rsidR="00DA3083">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quadrifolia</w:t>
      </w:r>
      <w:proofErr w:type="spellEnd"/>
      <w:r w:rsidRPr="00B444BC">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which</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are</w:t>
      </w:r>
      <w:r w:rsidR="00DA3083">
        <w:rPr>
          <w:rFonts w:ascii="Times New Roman" w:hAnsi="Times New Roman" w:cs="Times New Roman"/>
          <w:sz w:val="24"/>
          <w:szCs w:val="24"/>
        </w:rPr>
        <w:t xml:space="preserve"> also </w:t>
      </w:r>
      <w:r w:rsidRPr="00B444BC">
        <w:rPr>
          <w:rFonts w:ascii="Times New Roman" w:hAnsi="Times New Roman" w:cs="Times New Roman"/>
          <w:sz w:val="24"/>
          <w:szCs w:val="24"/>
        </w:rPr>
        <w:t>medici</w:t>
      </w:r>
      <w:r w:rsidR="00B444BC">
        <w:rPr>
          <w:rFonts w:ascii="Times New Roman" w:hAnsi="Times New Roman" w:cs="Times New Roman"/>
          <w:sz w:val="24"/>
          <w:szCs w:val="24"/>
        </w:rPr>
        <w:t>nally</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useful</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in</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treating</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fever,</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digestive</w:t>
      </w:r>
      <w:r w:rsidR="00DA3083">
        <w:rPr>
          <w:rFonts w:ascii="Times New Roman" w:hAnsi="Times New Roman" w:cs="Times New Roman"/>
          <w:sz w:val="24"/>
          <w:szCs w:val="24"/>
        </w:rPr>
        <w:t xml:space="preserve"> </w:t>
      </w:r>
      <w:r w:rsidR="00B444BC">
        <w:rPr>
          <w:rFonts w:ascii="Times New Roman" w:hAnsi="Times New Roman" w:cs="Times New Roman"/>
          <w:sz w:val="24"/>
          <w:szCs w:val="24"/>
        </w:rPr>
        <w:t>problems,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skin</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diseases,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respectively</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 xml:space="preserve">(Khoja </w:t>
      </w:r>
      <w:r w:rsidRPr="00DA3083">
        <w:rPr>
          <w:rFonts w:ascii="Times New Roman" w:hAnsi="Times New Roman" w:cs="Times New Roman"/>
          <w:i/>
          <w:iCs/>
          <w:sz w:val="24"/>
          <w:szCs w:val="24"/>
        </w:rPr>
        <w:t>et al</w:t>
      </w:r>
      <w:r w:rsidRPr="00B444BC">
        <w:rPr>
          <w:rFonts w:ascii="Times New Roman" w:hAnsi="Times New Roman" w:cs="Times New Roman"/>
          <w:sz w:val="24"/>
          <w:szCs w:val="24"/>
        </w:rPr>
        <w:t>., 2022;</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 xml:space="preserve">Sureshkumar </w:t>
      </w:r>
      <w:r w:rsidRPr="00DA3083">
        <w:rPr>
          <w:rFonts w:ascii="Times New Roman" w:hAnsi="Times New Roman" w:cs="Times New Roman"/>
          <w:i/>
          <w:iCs/>
          <w:sz w:val="24"/>
          <w:szCs w:val="24"/>
        </w:rPr>
        <w:t>et al</w:t>
      </w:r>
      <w:r w:rsidRPr="00B444BC">
        <w:rPr>
          <w:rFonts w:ascii="Times New Roman" w:hAnsi="Times New Roman" w:cs="Times New Roman"/>
          <w:sz w:val="24"/>
          <w:szCs w:val="24"/>
        </w:rPr>
        <w:t>., 2018</w:t>
      </w:r>
      <w:r w:rsidRPr="00A96CFD">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There are many wild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cultivated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species</w:t>
      </w:r>
      <w:r w:rsidR="00DA3083">
        <w:rPr>
          <w:rFonts w:ascii="Times New Roman" w:hAnsi="Times New Roman" w:cs="Times New Roman"/>
          <w:sz w:val="24"/>
          <w:szCs w:val="24"/>
        </w:rPr>
        <w:t xml:space="preserve"> of leafy vegetables </w:t>
      </w:r>
      <w:r w:rsidRPr="00B444BC">
        <w:rPr>
          <w:rFonts w:ascii="Times New Roman" w:hAnsi="Times New Roman" w:cs="Times New Roman"/>
          <w:sz w:val="24"/>
          <w:szCs w:val="24"/>
        </w:rPr>
        <w:t>found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in</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state.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It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has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been</w:t>
      </w:r>
      <w:r w:rsidR="00DA3083">
        <w:rPr>
          <w:rFonts w:ascii="Times New Roman" w:hAnsi="Times New Roman" w:cs="Times New Roman"/>
          <w:sz w:val="24"/>
          <w:szCs w:val="24"/>
        </w:rPr>
        <w:t xml:space="preserve"> reveale</w:t>
      </w:r>
      <w:r w:rsidRPr="00B444BC">
        <w:rPr>
          <w:rFonts w:ascii="Times New Roman" w:hAnsi="Times New Roman" w:cs="Times New Roman"/>
          <w:sz w:val="24"/>
          <w:szCs w:val="24"/>
        </w:rPr>
        <w:t>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that</w:t>
      </w:r>
      <w:r w:rsidR="00DA3083">
        <w:rPr>
          <w:rFonts w:ascii="Times New Roman" w:hAnsi="Times New Roman" w:cs="Times New Roman"/>
          <w:sz w:val="24"/>
          <w:szCs w:val="24"/>
        </w:rPr>
        <w:t xml:space="preserve"> </w:t>
      </w:r>
      <w:r w:rsidR="00302777">
        <w:rPr>
          <w:rFonts w:ascii="Times New Roman" w:hAnsi="Times New Roman" w:cs="Times New Roman"/>
          <w:sz w:val="24"/>
          <w:szCs w:val="24"/>
        </w:rPr>
        <w:t xml:space="preserve">leaves of </w:t>
      </w:r>
      <w:r w:rsidRPr="00B444BC">
        <w:rPr>
          <w:rFonts w:ascii="Times New Roman" w:hAnsi="Times New Roman" w:cs="Times New Roman"/>
          <w:sz w:val="24"/>
          <w:szCs w:val="24"/>
        </w:rPr>
        <w:t>wild</w:t>
      </w:r>
      <w:r w:rsidR="00DA3083">
        <w:rPr>
          <w:rFonts w:ascii="Times New Roman" w:hAnsi="Times New Roman" w:cs="Times New Roman"/>
          <w:sz w:val="24"/>
          <w:szCs w:val="24"/>
        </w:rPr>
        <w:t xml:space="preserve"> species </w:t>
      </w:r>
      <w:r w:rsidR="00302777">
        <w:rPr>
          <w:rFonts w:ascii="Times New Roman" w:hAnsi="Times New Roman" w:cs="Times New Roman"/>
          <w:sz w:val="24"/>
          <w:szCs w:val="24"/>
        </w:rPr>
        <w:t>were also used as vegetables</w:t>
      </w:r>
      <w:r w:rsidRPr="00B444BC">
        <w:rPr>
          <w:rFonts w:ascii="Times New Roman" w:hAnsi="Times New Roman" w:cs="Times New Roman"/>
          <w:sz w:val="24"/>
          <w:szCs w:val="24"/>
        </w:rPr>
        <w:t>, like </w:t>
      </w:r>
      <w:r w:rsidRPr="00B444BC">
        <w:rPr>
          <w:rFonts w:ascii="Times New Roman" w:hAnsi="Times New Roman" w:cs="Times New Roman"/>
          <w:i/>
          <w:iCs/>
          <w:sz w:val="24"/>
          <w:szCs w:val="24"/>
        </w:rPr>
        <w:t>Amaranthus</w:t>
      </w:r>
      <w:r w:rsidR="00DA3083">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viridis</w:t>
      </w:r>
      <w:proofErr w:type="spellEnd"/>
      <w:r w:rsidR="00DA3083">
        <w:rPr>
          <w:rFonts w:ascii="Times New Roman" w:hAnsi="Times New Roman" w:cs="Times New Roman"/>
          <w:sz w:val="24"/>
          <w:szCs w:val="24"/>
        </w:rPr>
        <w:t xml:space="preserve"> </w:t>
      </w:r>
      <w:r w:rsidRPr="00B444BC">
        <w:rPr>
          <w:rFonts w:ascii="Times New Roman" w:hAnsi="Times New Roman" w:cs="Times New Roman"/>
          <w:sz w:val="24"/>
          <w:szCs w:val="24"/>
        </w:rPr>
        <w:t>and</w:t>
      </w:r>
      <w:r w:rsidR="00DA3083">
        <w:rPr>
          <w:rFonts w:ascii="Times New Roman" w:hAnsi="Times New Roman" w:cs="Times New Roman"/>
          <w:sz w:val="24"/>
          <w:szCs w:val="24"/>
        </w:rPr>
        <w:t xml:space="preserve"> </w:t>
      </w:r>
      <w:r w:rsidRPr="00B444BC">
        <w:rPr>
          <w:rFonts w:ascii="Times New Roman" w:hAnsi="Times New Roman" w:cs="Times New Roman"/>
          <w:i/>
          <w:iCs/>
          <w:sz w:val="24"/>
          <w:szCs w:val="24"/>
        </w:rPr>
        <w:t>Chenopodium</w:t>
      </w:r>
      <w:r w:rsidR="00DA3083">
        <w:rPr>
          <w:rFonts w:ascii="Times New Roman" w:hAnsi="Times New Roman" w:cs="Times New Roman"/>
          <w:i/>
          <w:iCs/>
          <w:sz w:val="24"/>
          <w:szCs w:val="24"/>
        </w:rPr>
        <w:t xml:space="preserve"> </w:t>
      </w:r>
      <w:r w:rsidRPr="00B444BC">
        <w:rPr>
          <w:rFonts w:ascii="Times New Roman" w:hAnsi="Times New Roman" w:cs="Times New Roman"/>
          <w:i/>
          <w:iCs/>
          <w:sz w:val="24"/>
          <w:szCs w:val="24"/>
        </w:rPr>
        <w:t>album</w:t>
      </w:r>
      <w:r w:rsidRPr="00B444BC">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while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also the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more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cultivated</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varieties</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of</w:t>
      </w:r>
      <w:r w:rsidR="00DA3083">
        <w:rPr>
          <w:rFonts w:ascii="Times New Roman" w:hAnsi="Times New Roman" w:cs="Times New Roman"/>
          <w:sz w:val="24"/>
          <w:szCs w:val="24"/>
        </w:rPr>
        <w:t xml:space="preserve"> </w:t>
      </w:r>
      <w:r w:rsidRPr="000A4FFF">
        <w:rPr>
          <w:rFonts w:ascii="Times New Roman" w:hAnsi="Times New Roman" w:cs="Times New Roman"/>
          <w:i/>
          <w:iCs/>
          <w:sz w:val="24"/>
          <w:szCs w:val="24"/>
        </w:rPr>
        <w:t>Spinacia</w:t>
      </w:r>
      <w:r w:rsidR="00DA3083">
        <w:rPr>
          <w:rFonts w:ascii="Times New Roman" w:hAnsi="Times New Roman" w:cs="Times New Roman"/>
          <w:i/>
          <w:iCs/>
          <w:sz w:val="24"/>
          <w:szCs w:val="24"/>
        </w:rPr>
        <w:t xml:space="preserve"> </w:t>
      </w:r>
      <w:r w:rsidRPr="000A4FFF">
        <w:rPr>
          <w:rFonts w:ascii="Times New Roman" w:hAnsi="Times New Roman" w:cs="Times New Roman"/>
          <w:i/>
          <w:iCs/>
          <w:sz w:val="24"/>
          <w:szCs w:val="24"/>
        </w:rPr>
        <w:t>oleracea</w:t>
      </w:r>
      <w:r w:rsidRPr="00B444BC">
        <w:rPr>
          <w:rFonts w:ascii="Times New Roman" w:hAnsi="Times New Roman" w:cs="Times New Roman"/>
          <w:sz w:val="24"/>
          <w:szCs w:val="24"/>
        </w:rPr>
        <w:t>.</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Therefore,</w:t>
      </w:r>
      <w:r w:rsidR="00DA3083">
        <w:rPr>
          <w:rFonts w:ascii="Times New Roman" w:hAnsi="Times New Roman" w:cs="Times New Roman"/>
          <w:sz w:val="24"/>
          <w:szCs w:val="24"/>
        </w:rPr>
        <w:t xml:space="preserve"> </w:t>
      </w:r>
      <w:r w:rsidRPr="00B444BC">
        <w:rPr>
          <w:rFonts w:ascii="Times New Roman" w:hAnsi="Times New Roman" w:cs="Times New Roman"/>
          <w:sz w:val="24"/>
          <w:szCs w:val="24"/>
        </w:rPr>
        <w:t>the importance of</w:t>
      </w:r>
      <w:r w:rsidR="000A4FFF">
        <w:rPr>
          <w:rFonts w:ascii="Times New Roman" w:hAnsi="Times New Roman" w:cs="Times New Roman"/>
          <w:sz w:val="24"/>
          <w:szCs w:val="24"/>
        </w:rPr>
        <w:t xml:space="preserve"> </w:t>
      </w:r>
      <w:r w:rsidRPr="00B444BC">
        <w:rPr>
          <w:rFonts w:ascii="Times New Roman" w:hAnsi="Times New Roman" w:cs="Times New Roman"/>
          <w:sz w:val="24"/>
          <w:szCs w:val="24"/>
        </w:rPr>
        <w:t xml:space="preserve">the nutritional value in the tribal diet is enhanced (Kumari &amp; Solanki, 2019; Pandey </w:t>
      </w:r>
      <w:r w:rsidRPr="00302777">
        <w:rPr>
          <w:rFonts w:ascii="Times New Roman" w:hAnsi="Times New Roman" w:cs="Times New Roman"/>
          <w:i/>
          <w:iCs/>
          <w:sz w:val="24"/>
          <w:szCs w:val="24"/>
        </w:rPr>
        <w:t>et al</w:t>
      </w:r>
      <w:r w:rsidRPr="00B444BC">
        <w:rPr>
          <w:rFonts w:ascii="Times New Roman" w:hAnsi="Times New Roman" w:cs="Times New Roman"/>
          <w:sz w:val="24"/>
          <w:szCs w:val="24"/>
        </w:rPr>
        <w:t xml:space="preserve">., 2023). Socio-religious values in local festivals and ceremonies can be associated with species like </w:t>
      </w:r>
      <w:proofErr w:type="spellStart"/>
      <w:r w:rsidRPr="00B444BC">
        <w:rPr>
          <w:rFonts w:ascii="Times New Roman" w:hAnsi="Times New Roman" w:cs="Times New Roman"/>
          <w:i/>
          <w:iCs/>
          <w:sz w:val="24"/>
          <w:szCs w:val="24"/>
        </w:rPr>
        <w:t>Ocimum</w:t>
      </w:r>
      <w:proofErr w:type="spellEnd"/>
      <w:r w:rsidRPr="00B444BC">
        <w:rPr>
          <w:rFonts w:ascii="Times New Roman" w:hAnsi="Times New Roman" w:cs="Times New Roman"/>
          <w:i/>
          <w:iCs/>
          <w:sz w:val="24"/>
          <w:szCs w:val="24"/>
        </w:rPr>
        <w:t xml:space="preserve"> sanctum </w:t>
      </w:r>
      <w:r w:rsidRPr="00B444BC">
        <w:rPr>
          <w:rFonts w:ascii="Times New Roman" w:hAnsi="Times New Roman" w:cs="Times New Roman"/>
          <w:sz w:val="24"/>
          <w:szCs w:val="24"/>
        </w:rPr>
        <w:t>and</w:t>
      </w:r>
      <w:r w:rsidR="00302777">
        <w:rPr>
          <w:rFonts w:ascii="Times New Roman" w:hAnsi="Times New Roman" w:cs="Times New Roman"/>
          <w:sz w:val="24"/>
          <w:szCs w:val="24"/>
        </w:rPr>
        <w:t xml:space="preserve"> </w:t>
      </w:r>
      <w:proofErr w:type="spellStart"/>
      <w:r w:rsidRPr="00B444BC">
        <w:rPr>
          <w:rFonts w:ascii="Times New Roman" w:hAnsi="Times New Roman" w:cs="Times New Roman"/>
          <w:i/>
          <w:iCs/>
          <w:sz w:val="24"/>
          <w:szCs w:val="24"/>
        </w:rPr>
        <w:t>Cynodon</w:t>
      </w:r>
      <w:proofErr w:type="spellEnd"/>
      <w:r w:rsidR="00302777">
        <w:rPr>
          <w:rFonts w:ascii="Times New Roman" w:hAnsi="Times New Roman" w:cs="Times New Roman"/>
          <w:i/>
          <w:iCs/>
          <w:sz w:val="24"/>
          <w:szCs w:val="24"/>
        </w:rPr>
        <w:t xml:space="preserve"> </w:t>
      </w:r>
      <w:proofErr w:type="spellStart"/>
      <w:r w:rsidRPr="00B444BC">
        <w:rPr>
          <w:rFonts w:ascii="Times New Roman" w:hAnsi="Times New Roman" w:cs="Times New Roman"/>
          <w:i/>
          <w:iCs/>
          <w:sz w:val="24"/>
          <w:szCs w:val="24"/>
        </w:rPr>
        <w:t>dactylon</w:t>
      </w:r>
      <w:proofErr w:type="spellEnd"/>
      <w:r w:rsidRPr="00B444BC">
        <w:rPr>
          <w:rFonts w:ascii="Times New Roman" w:hAnsi="Times New Roman" w:cs="Times New Roman"/>
          <w:sz w:val="24"/>
          <w:szCs w:val="24"/>
        </w:rPr>
        <w:t>,</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showing</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how</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intertwined</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cultural</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 xml:space="preserve">ecological </w:t>
      </w:r>
      <w:r w:rsidRPr="00B444BC">
        <w:rPr>
          <w:rFonts w:ascii="Times New Roman" w:hAnsi="Times New Roman" w:cs="Times New Roman"/>
          <w:sz w:val="24"/>
          <w:szCs w:val="24"/>
        </w:rPr>
        <w:lastRenderedPageBreak/>
        <w:t xml:space="preserve">values exist for these species (Gupta </w:t>
      </w:r>
      <w:r w:rsidRPr="00302777">
        <w:rPr>
          <w:rFonts w:ascii="Times New Roman" w:hAnsi="Times New Roman" w:cs="Times New Roman"/>
          <w:i/>
          <w:iCs/>
          <w:sz w:val="24"/>
          <w:szCs w:val="24"/>
        </w:rPr>
        <w:t>et al</w:t>
      </w:r>
      <w:r w:rsidRPr="00B444BC">
        <w:rPr>
          <w:rFonts w:ascii="Times New Roman" w:hAnsi="Times New Roman" w:cs="Times New Roman"/>
          <w:sz w:val="24"/>
          <w:szCs w:val="24"/>
        </w:rPr>
        <w:t>., 2022; Kumar, 2024).</w:t>
      </w:r>
      <w:r w:rsidR="00302777" w:rsidRPr="00302777">
        <w:rPr>
          <w:rFonts w:ascii="Times New Roman" w:hAnsi="Times New Roman" w:cs="Times New Roman"/>
          <w:sz w:val="24"/>
          <w:szCs w:val="24"/>
        </w:rPr>
        <w:t xml:space="preserve"> </w:t>
      </w:r>
      <w:r w:rsidR="00302777" w:rsidRPr="00B444BC">
        <w:rPr>
          <w:rFonts w:ascii="Times New Roman" w:hAnsi="Times New Roman" w:cs="Times New Roman"/>
          <w:sz w:val="24"/>
          <w:szCs w:val="24"/>
        </w:rPr>
        <w:t>The diversity of leafy vegetables in the Bastar Plateau and Janjgir-Champa districts</w:t>
      </w:r>
      <w:r w:rsidR="00302777">
        <w:rPr>
          <w:rFonts w:ascii="Times New Roman" w:hAnsi="Times New Roman" w:cs="Times New Roman"/>
          <w:sz w:val="24"/>
          <w:szCs w:val="24"/>
        </w:rPr>
        <w:t xml:space="preserve"> of Chhattisgarh </w:t>
      </w:r>
      <w:proofErr w:type="spellStart"/>
      <w:r w:rsidR="00302777">
        <w:rPr>
          <w:rFonts w:ascii="Times New Roman" w:hAnsi="Times New Roman" w:cs="Times New Roman"/>
          <w:sz w:val="24"/>
          <w:szCs w:val="24"/>
        </w:rPr>
        <w:t>stae</w:t>
      </w:r>
      <w:proofErr w:type="spellEnd"/>
      <w:r w:rsidR="00302777" w:rsidRPr="00B444BC">
        <w:rPr>
          <w:rFonts w:ascii="Times New Roman" w:hAnsi="Times New Roman" w:cs="Times New Roman"/>
          <w:sz w:val="24"/>
          <w:szCs w:val="24"/>
        </w:rPr>
        <w:t xml:space="preserve"> has been well documented, as they have played a significant role in tribal subsistence farming and intercropping practices (Shankar </w:t>
      </w:r>
      <w:r w:rsidR="00302777" w:rsidRPr="00302777">
        <w:rPr>
          <w:rFonts w:ascii="Times New Roman" w:hAnsi="Times New Roman" w:cs="Times New Roman"/>
          <w:i/>
          <w:iCs/>
          <w:sz w:val="24"/>
          <w:szCs w:val="24"/>
        </w:rPr>
        <w:t>et al</w:t>
      </w:r>
      <w:r w:rsidR="00302777" w:rsidRPr="00B444BC">
        <w:rPr>
          <w:rFonts w:ascii="Times New Roman" w:hAnsi="Times New Roman" w:cs="Times New Roman"/>
          <w:sz w:val="24"/>
          <w:szCs w:val="24"/>
        </w:rPr>
        <w:t>., 2017; Chauhan &amp; Patra, 2014).</w:t>
      </w:r>
    </w:p>
    <w:p w14:paraId="65B39DCF" w14:textId="2A9CCB4F" w:rsidR="00302777" w:rsidRDefault="00DC3DA6"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Chhattisgarh is located in the centr</w:t>
      </w:r>
      <w:r w:rsidR="00302777">
        <w:rPr>
          <w:rFonts w:ascii="Times New Roman" w:hAnsi="Times New Roman" w:cs="Times New Roman"/>
          <w:sz w:val="24"/>
          <w:szCs w:val="24"/>
        </w:rPr>
        <w:t xml:space="preserve">e </w:t>
      </w:r>
      <w:r w:rsidRPr="00B444BC">
        <w:rPr>
          <w:rFonts w:ascii="Times New Roman" w:hAnsi="Times New Roman" w:cs="Times New Roman"/>
          <w:sz w:val="24"/>
          <w:szCs w:val="24"/>
        </w:rPr>
        <w:t xml:space="preserve">of India at a </w:t>
      </w:r>
      <w:r w:rsidR="00D8587F">
        <w:rPr>
          <w:rFonts w:ascii="Times New Roman" w:hAnsi="Times New Roman" w:cs="Times New Roman"/>
          <w:sz w:val="24"/>
          <w:szCs w:val="24"/>
        </w:rPr>
        <w:t xml:space="preserve"> </w:t>
      </w:r>
      <w:r w:rsidRPr="00B444BC">
        <w:rPr>
          <w:rFonts w:ascii="Times New Roman" w:hAnsi="Times New Roman" w:cs="Times New Roman"/>
          <w:sz w:val="24"/>
          <w:szCs w:val="24"/>
        </w:rPr>
        <w:t>latitude of 21°27' N to 23°7' N</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longitude</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of</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80°15' E to 83°24' E. The geography</w:t>
      </w:r>
      <w:r w:rsidR="00302777">
        <w:rPr>
          <w:rFonts w:ascii="Times New Roman" w:hAnsi="Times New Roman" w:cs="Times New Roman"/>
          <w:sz w:val="24"/>
          <w:szCs w:val="24"/>
        </w:rPr>
        <w:t xml:space="preserve"> is</w:t>
      </w:r>
      <w:r w:rsidRPr="00B444BC">
        <w:rPr>
          <w:rFonts w:ascii="Times New Roman" w:hAnsi="Times New Roman" w:cs="Times New Roman"/>
          <w:sz w:val="24"/>
          <w:szCs w:val="24"/>
        </w:rPr>
        <w:t xml:space="preserve"> comprises</w:t>
      </w:r>
      <w:r w:rsidR="00302777">
        <w:rPr>
          <w:rFonts w:ascii="Times New Roman" w:hAnsi="Times New Roman" w:cs="Times New Roman"/>
          <w:sz w:val="24"/>
          <w:szCs w:val="24"/>
        </w:rPr>
        <w:t xml:space="preserve"> with</w:t>
      </w:r>
      <w:r w:rsidRPr="00B444BC">
        <w:rPr>
          <w:rFonts w:ascii="Times New Roman" w:hAnsi="Times New Roman" w:cs="Times New Roman"/>
          <w:sz w:val="24"/>
          <w:szCs w:val="24"/>
        </w:rPr>
        <w:t> tropical deciduous forests</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and fertile plains. The tropical</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climate</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in</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th</w:t>
      </w:r>
      <w:r w:rsidR="00302777">
        <w:rPr>
          <w:rFonts w:ascii="Times New Roman" w:hAnsi="Times New Roman" w:cs="Times New Roman"/>
          <w:sz w:val="24"/>
          <w:szCs w:val="24"/>
        </w:rPr>
        <w:t xml:space="preserve">e state </w:t>
      </w:r>
      <w:r w:rsidRPr="00B444BC">
        <w:rPr>
          <w:rFonts w:ascii="Times New Roman" w:hAnsi="Times New Roman" w:cs="Times New Roman"/>
          <w:sz w:val="24"/>
          <w:szCs w:val="24"/>
        </w:rPr>
        <w:t>varies</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between</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45°C</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during</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summer</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 xml:space="preserve">and 8°C during winter. </w:t>
      </w:r>
    </w:p>
    <w:p w14:paraId="15D41C03" w14:textId="1F19B5AA" w:rsidR="00D010F3" w:rsidRPr="00B444BC" w:rsidRDefault="00DC3DA6"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This paper discusses the</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ethnobotanical</w:t>
      </w:r>
      <w:r w:rsidR="00302777">
        <w:rPr>
          <w:rFonts w:ascii="Times New Roman" w:hAnsi="Times New Roman" w:cs="Times New Roman"/>
          <w:sz w:val="24"/>
          <w:szCs w:val="24"/>
        </w:rPr>
        <w:t xml:space="preserve"> </w:t>
      </w:r>
      <w:r w:rsidRPr="00B444BC">
        <w:rPr>
          <w:rFonts w:ascii="Times New Roman" w:hAnsi="Times New Roman" w:cs="Times New Roman"/>
          <w:sz w:val="24"/>
          <w:szCs w:val="24"/>
        </w:rPr>
        <w:t xml:space="preserve">significance, diversity, and cultural values of </w:t>
      </w:r>
      <w:r w:rsidR="00302777">
        <w:rPr>
          <w:rFonts w:ascii="Times New Roman" w:hAnsi="Times New Roman" w:cs="Times New Roman"/>
          <w:sz w:val="24"/>
          <w:szCs w:val="24"/>
        </w:rPr>
        <w:t xml:space="preserve">leafy </w:t>
      </w:r>
      <w:r w:rsidRPr="00B444BC">
        <w:rPr>
          <w:rFonts w:ascii="Times New Roman" w:hAnsi="Times New Roman" w:cs="Times New Roman"/>
          <w:sz w:val="24"/>
          <w:szCs w:val="24"/>
        </w:rPr>
        <w:t xml:space="preserve">vegetables in Chhattisgarh while exploring their importance in the traditional knowledge systems of the </w:t>
      </w:r>
      <w:r w:rsidR="00302777" w:rsidRPr="00B444BC">
        <w:rPr>
          <w:rFonts w:ascii="Times New Roman" w:hAnsi="Times New Roman" w:cs="Times New Roman"/>
          <w:sz w:val="24"/>
          <w:szCs w:val="24"/>
        </w:rPr>
        <w:t>tribal communities</w:t>
      </w:r>
      <w:r w:rsidRPr="00B444BC">
        <w:rPr>
          <w:rFonts w:ascii="Times New Roman" w:hAnsi="Times New Roman" w:cs="Times New Roman"/>
          <w:sz w:val="24"/>
          <w:szCs w:val="24"/>
        </w:rPr>
        <w:t>.</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Leafy</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vegetables</w:t>
      </w:r>
      <w:r w:rsidR="00D8587F">
        <w:rPr>
          <w:rFonts w:ascii="Times New Roman" w:hAnsi="Times New Roman" w:cs="Times New Roman"/>
          <w:sz w:val="24"/>
          <w:szCs w:val="24"/>
        </w:rPr>
        <w:t xml:space="preserve"> </w:t>
      </w:r>
      <w:r w:rsidR="00302777">
        <w:rPr>
          <w:rFonts w:ascii="Times New Roman" w:hAnsi="Times New Roman" w:cs="Times New Roman"/>
          <w:sz w:val="24"/>
          <w:szCs w:val="24"/>
        </w:rPr>
        <w:t>are</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ma</w:t>
      </w:r>
      <w:r w:rsidR="00ED1516">
        <w:rPr>
          <w:rFonts w:ascii="Times New Roman" w:hAnsi="Times New Roman" w:cs="Times New Roman"/>
          <w:sz w:val="24"/>
          <w:szCs w:val="24"/>
        </w:rPr>
        <w:t>i</w:t>
      </w:r>
      <w:r w:rsidR="00D010F3" w:rsidRPr="00B444BC">
        <w:rPr>
          <w:rFonts w:ascii="Times New Roman" w:hAnsi="Times New Roman" w:cs="Times New Roman"/>
          <w:sz w:val="24"/>
          <w:szCs w:val="24"/>
        </w:rPr>
        <w:t>n</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integral</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part</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indigenous</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diets</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India,</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especially</w:t>
      </w:r>
      <w:r w:rsidR="00D8587F">
        <w:rPr>
          <w:rFonts w:ascii="Times New Roman" w:hAnsi="Times New Roman" w:cs="Times New Roman"/>
          <w:sz w:val="24"/>
          <w:szCs w:val="24"/>
        </w:rPr>
        <w:t xml:space="preserve"> </w:t>
      </w:r>
      <w:r w:rsidR="00D010F3" w:rsidRPr="00B444BC">
        <w:rPr>
          <w:rFonts w:ascii="Times New Roman" w:hAnsi="Times New Roman" w:cs="Times New Roman"/>
          <w:sz w:val="24"/>
          <w:szCs w:val="24"/>
        </w:rPr>
        <w:t>within</w:t>
      </w:r>
      <w:r w:rsidR="00D8587F">
        <w:rPr>
          <w:rFonts w:ascii="Times New Roman" w:hAnsi="Times New Roman" w:cs="Times New Roman"/>
          <w:sz w:val="24"/>
          <w:szCs w:val="24"/>
        </w:rPr>
        <w:t xml:space="preserve"> </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Chhattisgarh.</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These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are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crucial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foods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nutrition,</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use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folk</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medicines,</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current</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cultural</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practices.</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this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tribal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area,</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inhabited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by</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Gond,</w:t>
      </w:r>
      <w:r w:rsidR="00ED1516">
        <w:rPr>
          <w:rFonts w:ascii="Times New Roman" w:hAnsi="Times New Roman" w:cs="Times New Roman"/>
          <w:sz w:val="24"/>
          <w:szCs w:val="24"/>
        </w:rPr>
        <w:t xml:space="preserve"> </w:t>
      </w:r>
      <w:proofErr w:type="spellStart"/>
      <w:r w:rsidR="00D010F3" w:rsidRPr="00B444BC">
        <w:rPr>
          <w:rFonts w:ascii="Times New Roman" w:hAnsi="Times New Roman" w:cs="Times New Roman"/>
          <w:sz w:val="24"/>
          <w:szCs w:val="24"/>
        </w:rPr>
        <w:t>Baiga</w:t>
      </w:r>
      <w:proofErr w:type="spellEnd"/>
      <w:r w:rsidR="00D010F3" w:rsidRPr="00B444BC">
        <w:rPr>
          <w:rFonts w:ascii="Times New Roman" w:hAnsi="Times New Roman" w:cs="Times New Roman"/>
          <w:sz w:val="24"/>
          <w:szCs w:val="24"/>
        </w:rPr>
        <w:t>,</w:t>
      </w:r>
      <w:r w:rsidR="00ED1516">
        <w:rPr>
          <w:rFonts w:ascii="Times New Roman" w:hAnsi="Times New Roman" w:cs="Times New Roman"/>
          <w:sz w:val="24"/>
          <w:szCs w:val="24"/>
        </w:rPr>
        <w:t xml:space="preserve"> </w:t>
      </w:r>
      <w:proofErr w:type="spellStart"/>
      <w:r w:rsidR="00D010F3" w:rsidRPr="00B444BC">
        <w:rPr>
          <w:rFonts w:ascii="Times New Roman" w:hAnsi="Times New Roman" w:cs="Times New Roman"/>
          <w:sz w:val="24"/>
          <w:szCs w:val="24"/>
        </w:rPr>
        <w:t>Binjwar</w:t>
      </w:r>
      <w:proofErr w:type="spellEnd"/>
      <w:r w:rsidR="00D010F3" w:rsidRPr="00B444BC">
        <w:rPr>
          <w:rFonts w:ascii="Times New Roman" w:hAnsi="Times New Roman" w:cs="Times New Roman"/>
          <w:sz w:val="24"/>
          <w:szCs w:val="24"/>
        </w:rPr>
        <w:t>,</w:t>
      </w:r>
      <w:r w:rsidR="00ED1516">
        <w:rPr>
          <w:rFonts w:ascii="Times New Roman" w:hAnsi="Times New Roman" w:cs="Times New Roman"/>
          <w:sz w:val="24"/>
          <w:szCs w:val="24"/>
        </w:rPr>
        <w:t xml:space="preserve"> </w:t>
      </w:r>
      <w:proofErr w:type="spellStart"/>
      <w:r w:rsidR="00D010F3" w:rsidRPr="00B444BC">
        <w:rPr>
          <w:rFonts w:ascii="Times New Roman" w:hAnsi="Times New Roman" w:cs="Times New Roman"/>
          <w:sz w:val="24"/>
          <w:szCs w:val="24"/>
        </w:rPr>
        <w:t>Kamar</w:t>
      </w:r>
      <w:proofErr w:type="spellEnd"/>
      <w:r w:rsidR="00D010F3" w:rsidRPr="00B444BC">
        <w:rPr>
          <w:rFonts w:ascii="Times New Roman" w:hAnsi="Times New Roman" w:cs="Times New Roman"/>
          <w:sz w:val="24"/>
          <w:szCs w:val="24"/>
        </w:rPr>
        <w:t>,</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Kanwar,</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Oraon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tribes,</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interaction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between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communities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their</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environment</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perceived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in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consumption</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vegetables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from</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natural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environment,</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well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as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from</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local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flora</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used</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for</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medicinal</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purposes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(Kumari</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&amp;</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Solanki,</w:t>
      </w:r>
      <w:r w:rsidR="00302777">
        <w:rPr>
          <w:rFonts w:ascii="Times New Roman" w:hAnsi="Times New Roman" w:cs="Times New Roman"/>
          <w:sz w:val="24"/>
          <w:szCs w:val="24"/>
        </w:rPr>
        <w:t xml:space="preserve"> </w:t>
      </w:r>
      <w:r w:rsidR="00D010F3" w:rsidRPr="00B444BC">
        <w:rPr>
          <w:rFonts w:ascii="Times New Roman" w:hAnsi="Times New Roman" w:cs="Times New Roman"/>
          <w:sz w:val="24"/>
          <w:szCs w:val="24"/>
        </w:rPr>
        <w:t>2019).</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familiarity</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tribes</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with</w:t>
      </w:r>
      <w:r w:rsidR="00ED1516">
        <w:rPr>
          <w:rFonts w:ascii="Times New Roman" w:hAnsi="Times New Roman" w:cs="Times New Roman"/>
          <w:sz w:val="24"/>
          <w:szCs w:val="24"/>
        </w:rPr>
        <w:t xml:space="preserve"> </w:t>
      </w:r>
      <w:r w:rsidR="00D010F3" w:rsidRPr="00B444BC">
        <w:rPr>
          <w:rFonts w:ascii="Times New Roman" w:hAnsi="Times New Roman" w:cs="Times New Roman"/>
          <w:sz w:val="24"/>
          <w:szCs w:val="24"/>
        </w:rPr>
        <w:t>various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plants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is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also</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indicative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ethnobotanical</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importance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of</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these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vegetables,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which</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are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collected</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from</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kitchen</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gardens,</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forest,</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and</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market</w:t>
      </w:r>
      <w:r w:rsidR="003D0C4B">
        <w:rPr>
          <w:rFonts w:ascii="Times New Roman" w:hAnsi="Times New Roman" w:cs="Times New Roman"/>
          <w:sz w:val="24"/>
          <w:szCs w:val="24"/>
        </w:rPr>
        <w:t xml:space="preserve"> </w:t>
      </w:r>
      <w:r w:rsidR="00D010F3" w:rsidRPr="00B444BC">
        <w:rPr>
          <w:rFonts w:ascii="Times New Roman" w:hAnsi="Times New Roman" w:cs="Times New Roman"/>
          <w:sz w:val="24"/>
          <w:szCs w:val="24"/>
        </w:rPr>
        <w:t>(Kala,</w:t>
      </w:r>
      <w:r w:rsidR="008663F0">
        <w:rPr>
          <w:rFonts w:ascii="Times New Roman" w:hAnsi="Times New Roman" w:cs="Times New Roman"/>
          <w:sz w:val="24"/>
          <w:szCs w:val="24"/>
        </w:rPr>
        <w:t xml:space="preserve"> </w:t>
      </w:r>
      <w:r w:rsidR="00D010F3" w:rsidRPr="00B444BC">
        <w:rPr>
          <w:rFonts w:ascii="Times New Roman" w:hAnsi="Times New Roman" w:cs="Times New Roman"/>
          <w:sz w:val="24"/>
          <w:szCs w:val="24"/>
        </w:rPr>
        <w:t>2009).</w:t>
      </w:r>
    </w:p>
    <w:p w14:paraId="05435C63" w14:textId="2733DAEC" w:rsidR="00D010F3" w:rsidRPr="00B444BC" w:rsidRDefault="00D010F3"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The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diverse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number</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of</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in</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Chhattisgarh</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highlights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their</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ecological</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adaptability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where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in</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plants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such</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Amaranthus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provide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nutrients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serve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safety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net</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for</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food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insecurity</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w:t>
      </w:r>
      <w:proofErr w:type="spellStart"/>
      <w:r w:rsidRPr="00B444BC">
        <w:rPr>
          <w:rFonts w:ascii="Times New Roman" w:hAnsi="Times New Roman" w:cs="Times New Roman"/>
          <w:sz w:val="24"/>
          <w:szCs w:val="24"/>
        </w:rPr>
        <w:t>Chandravanshi</w:t>
      </w:r>
      <w:proofErr w:type="spellEnd"/>
      <w:r w:rsidR="008663F0">
        <w:rPr>
          <w:rFonts w:ascii="Times New Roman" w:hAnsi="Times New Roman" w:cs="Times New Roman"/>
          <w:sz w:val="24"/>
          <w:szCs w:val="24"/>
        </w:rPr>
        <w:t xml:space="preserve"> </w:t>
      </w:r>
      <w:r w:rsidRPr="008663F0">
        <w:rPr>
          <w:rFonts w:ascii="Times New Roman" w:hAnsi="Times New Roman" w:cs="Times New Roman"/>
          <w:i/>
          <w:iCs/>
          <w:sz w:val="24"/>
          <w:szCs w:val="24"/>
        </w:rPr>
        <w:t>et</w:t>
      </w:r>
      <w:r w:rsidR="008663F0"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al.,</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2018).</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Seasonal</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wild</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greens</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are</w:t>
      </w:r>
      <w:r w:rsidR="003D0C4B">
        <w:rPr>
          <w:rFonts w:ascii="Times New Roman" w:hAnsi="Times New Roman" w:cs="Times New Roman"/>
          <w:sz w:val="24"/>
          <w:szCs w:val="24"/>
        </w:rPr>
        <w:t xml:space="preserve"> </w:t>
      </w:r>
      <w:r w:rsidRPr="00B444BC">
        <w:rPr>
          <w:rFonts w:ascii="Times New Roman" w:hAnsi="Times New Roman" w:cs="Times New Roman"/>
          <w:sz w:val="24"/>
          <w:szCs w:val="24"/>
        </w:rPr>
        <w:t>an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important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part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of</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diet,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grown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through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indigenous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practices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that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ensure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food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security</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promotes</w:t>
      </w:r>
      <w:r w:rsidR="003E60D1">
        <w:rPr>
          <w:rFonts w:ascii="Times New Roman" w:hAnsi="Times New Roman" w:cs="Times New Roman"/>
          <w:sz w:val="24"/>
          <w:szCs w:val="24"/>
        </w:rPr>
        <w:t xml:space="preserve"> s</w:t>
      </w:r>
      <w:r w:rsidRPr="00B444BC">
        <w:rPr>
          <w:rFonts w:ascii="Times New Roman" w:hAnsi="Times New Roman" w:cs="Times New Roman"/>
          <w:sz w:val="24"/>
          <w:szCs w:val="24"/>
        </w:rPr>
        <w:t>ustainable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resource</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use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(Das</w:t>
      </w:r>
      <w:r w:rsidR="008663F0">
        <w:rPr>
          <w:rFonts w:ascii="Times New Roman" w:hAnsi="Times New Roman" w:cs="Times New Roman"/>
          <w:sz w:val="24"/>
          <w:szCs w:val="24"/>
        </w:rPr>
        <w:t xml:space="preserve"> </w:t>
      </w:r>
      <w:r w:rsidRPr="008663F0">
        <w:rPr>
          <w:rFonts w:ascii="Times New Roman" w:hAnsi="Times New Roman" w:cs="Times New Roman"/>
          <w:i/>
          <w:iCs/>
          <w:sz w:val="24"/>
          <w:szCs w:val="24"/>
        </w:rPr>
        <w:t>et</w:t>
      </w:r>
      <w:r w:rsidR="008663F0"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al.,</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2022).</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documenting</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such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practices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through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field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surveys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interviews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conducted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with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local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farmers,</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vendors,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consumers,</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there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search</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will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intent</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to</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capture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traditional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knowledge</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on</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cultivation,</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seasonal</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availability,</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and</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cultural</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importance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of</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these</w:t>
      </w:r>
      <w:r w:rsidR="003E60D1">
        <w:rPr>
          <w:rFonts w:ascii="Times New Roman" w:hAnsi="Times New Roman" w:cs="Times New Roman"/>
          <w:sz w:val="24"/>
          <w:szCs w:val="24"/>
        </w:rPr>
        <w:t xml:space="preserve"> </w:t>
      </w:r>
      <w:r w:rsidRPr="00B444BC">
        <w:rPr>
          <w:rFonts w:ascii="Times New Roman" w:hAnsi="Times New Roman" w:cs="Times New Roman"/>
          <w:sz w:val="24"/>
          <w:szCs w:val="24"/>
        </w:rPr>
        <w:t>vegetables.</w:t>
      </w:r>
    </w:p>
    <w:p w14:paraId="043BE569" w14:textId="72D985E1" w:rsidR="009C00E9" w:rsidRPr="00B444BC" w:rsidRDefault="00D010F3"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Scientific</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identification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classification,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through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herbarium</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preparation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botanical</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references</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such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as</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Flora</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of</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British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India</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(Hooker,</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1875),</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further</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add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value</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to</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these</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plants</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for</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research</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and</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conservation.</w:t>
      </w:r>
      <w:r w:rsidR="002D3A77">
        <w:rPr>
          <w:rFonts w:ascii="Times New Roman" w:hAnsi="Times New Roman" w:cs="Times New Roman"/>
          <w:sz w:val="24"/>
          <w:szCs w:val="24"/>
        </w:rPr>
        <w:t xml:space="preserve"> </w:t>
      </w:r>
      <w:r w:rsidRPr="00B444BC">
        <w:rPr>
          <w:rFonts w:ascii="Times New Roman" w:hAnsi="Times New Roman" w:cs="Times New Roman"/>
          <w:sz w:val="24"/>
          <w:szCs w:val="24"/>
        </w:rPr>
        <w:t>Many</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of</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the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also</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have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medicinal</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use,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as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seen</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from</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their</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application</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in</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treating</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ailments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like</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w:t>
      </w:r>
      <w:proofErr w:type="spellStart"/>
      <w:r w:rsidRPr="00B444BC">
        <w:rPr>
          <w:rFonts w:ascii="Times New Roman" w:hAnsi="Times New Roman" w:cs="Times New Roman"/>
          <w:sz w:val="24"/>
          <w:szCs w:val="24"/>
        </w:rPr>
        <w:t>Chandravanshi</w:t>
      </w:r>
      <w:proofErr w:type="spellEnd"/>
      <w:r w:rsidR="008663F0">
        <w:rPr>
          <w:rFonts w:ascii="Times New Roman" w:hAnsi="Times New Roman" w:cs="Times New Roman"/>
          <w:sz w:val="24"/>
          <w:szCs w:val="24"/>
        </w:rPr>
        <w:t xml:space="preserve"> </w:t>
      </w:r>
      <w:r w:rsidRPr="008663F0">
        <w:rPr>
          <w:rFonts w:ascii="Times New Roman" w:hAnsi="Times New Roman" w:cs="Times New Roman"/>
          <w:i/>
          <w:iCs/>
          <w:sz w:val="24"/>
          <w:szCs w:val="24"/>
        </w:rPr>
        <w:t>et</w:t>
      </w:r>
      <w:r w:rsidR="008663F0"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al</w:t>
      </w:r>
      <w:r w:rsidRPr="00B444BC">
        <w:rPr>
          <w:rFonts w:ascii="Times New Roman" w:hAnsi="Times New Roman" w:cs="Times New Roman"/>
          <w:sz w:val="24"/>
          <w:szCs w:val="24"/>
        </w:rPr>
        <w:t>.,</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2018;</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Sahu</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&amp;</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Ekka,</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2021).</w:t>
      </w:r>
      <w:r w:rsidR="008663F0">
        <w:rPr>
          <w:rFonts w:ascii="Times New Roman" w:hAnsi="Times New Roman" w:cs="Times New Roman"/>
          <w:sz w:val="24"/>
          <w:szCs w:val="24"/>
        </w:rPr>
        <w:t xml:space="preserve"> </w:t>
      </w:r>
      <w:r w:rsidRPr="00B444BC">
        <w:rPr>
          <w:rFonts w:ascii="Times New Roman" w:hAnsi="Times New Roman" w:cs="Times New Roman"/>
          <w:sz w:val="24"/>
          <w:szCs w:val="24"/>
        </w:rPr>
        <w:t>This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study</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seeks</w:t>
      </w:r>
      <w:r w:rsidR="001F30BB">
        <w:rPr>
          <w:rFonts w:ascii="Times New Roman" w:hAnsi="Times New Roman" w:cs="Times New Roman"/>
          <w:sz w:val="24"/>
          <w:szCs w:val="24"/>
        </w:rPr>
        <w:t xml:space="preserve"> </w:t>
      </w:r>
      <w:r w:rsidR="00F81715">
        <w:rPr>
          <w:rFonts w:ascii="Times New Roman" w:hAnsi="Times New Roman" w:cs="Times New Roman"/>
          <w:sz w:val="24"/>
          <w:szCs w:val="24"/>
        </w:rPr>
        <w:t>to p</w:t>
      </w:r>
      <w:r w:rsidR="00F81715" w:rsidRPr="00B444BC">
        <w:rPr>
          <w:rFonts w:ascii="Times New Roman" w:hAnsi="Times New Roman" w:cs="Times New Roman"/>
          <w:sz w:val="24"/>
          <w:szCs w:val="24"/>
        </w:rPr>
        <w:t>reserve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this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valuable</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indigenous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knowledge,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as</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better</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understanding</w:t>
      </w:r>
      <w:r w:rsidR="001F30BB">
        <w:rPr>
          <w:rFonts w:ascii="Times New Roman" w:hAnsi="Times New Roman" w:cs="Times New Roman"/>
          <w:sz w:val="24"/>
          <w:szCs w:val="24"/>
        </w:rPr>
        <w:t xml:space="preserve"> </w:t>
      </w:r>
      <w:r w:rsidRPr="00B444BC">
        <w:rPr>
          <w:rFonts w:ascii="Times New Roman" w:hAnsi="Times New Roman" w:cs="Times New Roman"/>
          <w:sz w:val="24"/>
          <w:szCs w:val="24"/>
        </w:rPr>
        <w:t>the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role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leafy</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may</w:t>
      </w:r>
      <w:r w:rsidR="00F81715">
        <w:rPr>
          <w:rFonts w:ascii="Times New Roman" w:hAnsi="Times New Roman" w:cs="Times New Roman"/>
          <w:sz w:val="24"/>
          <w:szCs w:val="24"/>
        </w:rPr>
        <w:t xml:space="preserve"> bo</w:t>
      </w:r>
      <w:r w:rsidR="008663F0">
        <w:rPr>
          <w:rFonts w:ascii="Times New Roman" w:hAnsi="Times New Roman" w:cs="Times New Roman"/>
          <w:sz w:val="24"/>
          <w:szCs w:val="24"/>
        </w:rPr>
        <w:t>ost</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knowledge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the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ecological</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and</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cultural</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landscapes</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Chhattisgarh</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in</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the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face</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of</w:t>
      </w:r>
      <w:r w:rsidR="00F81715">
        <w:rPr>
          <w:rFonts w:ascii="Times New Roman" w:hAnsi="Times New Roman" w:cs="Times New Roman"/>
          <w:sz w:val="24"/>
          <w:szCs w:val="24"/>
        </w:rPr>
        <w:t xml:space="preserve"> </w:t>
      </w:r>
      <w:r w:rsidRPr="00B444BC">
        <w:rPr>
          <w:rFonts w:ascii="Times New Roman" w:hAnsi="Times New Roman" w:cs="Times New Roman"/>
          <w:sz w:val="24"/>
          <w:szCs w:val="24"/>
        </w:rPr>
        <w:t>transformation.</w:t>
      </w:r>
    </w:p>
    <w:p w14:paraId="128F2AFF" w14:textId="77777777" w:rsidR="009C00E9" w:rsidRPr="00B444BC" w:rsidRDefault="009C00E9" w:rsidP="006070B1">
      <w:pPr>
        <w:spacing w:line="276" w:lineRule="auto"/>
        <w:ind w:right="26"/>
        <w:jc w:val="both"/>
        <w:rPr>
          <w:rFonts w:ascii="Times New Roman" w:hAnsi="Times New Roman" w:cs="Times New Roman"/>
          <w:b/>
          <w:bCs/>
          <w:sz w:val="28"/>
        </w:rPr>
      </w:pPr>
      <w:r w:rsidRPr="00B444BC">
        <w:rPr>
          <w:rFonts w:ascii="Times New Roman" w:hAnsi="Times New Roman" w:cs="Times New Roman"/>
          <w:b/>
          <w:bCs/>
          <w:sz w:val="28"/>
        </w:rPr>
        <w:t>Review of Literature</w:t>
      </w:r>
    </w:p>
    <w:p w14:paraId="1971436B" w14:textId="1DF208A5" w:rsidR="00366FE9" w:rsidRDefault="00366FE9" w:rsidP="006070B1">
      <w:pPr>
        <w:spacing w:line="276" w:lineRule="auto"/>
        <w:ind w:right="26"/>
        <w:jc w:val="both"/>
        <w:rPr>
          <w:rFonts w:ascii="Times New Roman" w:hAnsi="Times New Roman" w:cs="Times New Roman"/>
          <w:sz w:val="24"/>
          <w:szCs w:val="24"/>
        </w:rPr>
      </w:pPr>
      <w:r w:rsidRPr="00B444BC">
        <w:rPr>
          <w:rFonts w:ascii="Times New Roman" w:hAnsi="Times New Roman" w:cs="Times New Roman"/>
          <w:sz w:val="24"/>
          <w:szCs w:val="24"/>
        </w:rPr>
        <w:t>Leafy</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vegetables</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played</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a</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lot</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of</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importance</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in</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the</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live</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so</w:t>
      </w:r>
      <w:r w:rsidR="00A7358F">
        <w:rPr>
          <w:rFonts w:ascii="Times New Roman" w:hAnsi="Times New Roman" w:cs="Times New Roman"/>
          <w:sz w:val="24"/>
          <w:szCs w:val="24"/>
        </w:rPr>
        <w:t xml:space="preserve"> </w:t>
      </w:r>
      <w:r w:rsidRPr="00B444BC">
        <w:rPr>
          <w:rFonts w:ascii="Times New Roman" w:hAnsi="Times New Roman" w:cs="Times New Roman"/>
          <w:sz w:val="24"/>
          <w:szCs w:val="24"/>
        </w:rPr>
        <w:t>find</w:t>
      </w:r>
      <w:r w:rsidR="00A7358F">
        <w:rPr>
          <w:rFonts w:ascii="Times New Roman" w:hAnsi="Times New Roman" w:cs="Times New Roman"/>
          <w:sz w:val="24"/>
          <w:szCs w:val="24"/>
        </w:rPr>
        <w:t xml:space="preserve"> igneous </w:t>
      </w:r>
      <w:r w:rsidRPr="00B444BC">
        <w:rPr>
          <w:rFonts w:ascii="Times New Roman" w:hAnsi="Times New Roman" w:cs="Times New Roman"/>
          <w:sz w:val="24"/>
          <w:szCs w:val="24"/>
        </w:rPr>
        <w:t>peoples</w:t>
      </w:r>
      <w:r w:rsidRPr="00366FE9">
        <w:rPr>
          <w:rFonts w:ascii="Times New Roman" w:hAnsi="Times New Roman" w:cs="Times New Roman"/>
          <w:sz w:val="24"/>
          <w:szCs w:val="24"/>
        </w:rPr>
        <w:t>,</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Central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Indian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being</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no</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exception.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There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are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many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relevance,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and</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ethnobotanical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value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of</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subsequent</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review</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presents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earlier</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they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relate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to</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the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objectives</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outlined:</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lastRenderedPageBreak/>
        <w:t>traditional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knowledge,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classification,</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and</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of</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A7358F">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among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communities.</w:t>
      </w:r>
    </w:p>
    <w:p w14:paraId="29341DFD" w14:textId="77777777" w:rsidR="006B2EE9" w:rsidRPr="001E538B" w:rsidRDefault="006B2EE9" w:rsidP="006070B1">
      <w:pPr>
        <w:spacing w:line="276" w:lineRule="auto"/>
        <w:ind w:right="26"/>
        <w:jc w:val="both"/>
        <w:rPr>
          <w:rFonts w:ascii="Times New Roman" w:hAnsi="Times New Roman" w:cs="Times New Roman"/>
          <w:b/>
          <w:bCs/>
          <w:sz w:val="28"/>
        </w:rPr>
      </w:pPr>
      <w:r w:rsidRPr="001E538B">
        <w:rPr>
          <w:rFonts w:ascii="Times New Roman" w:hAnsi="Times New Roman" w:cs="Times New Roman"/>
          <w:b/>
          <w:bCs/>
          <w:sz w:val="28"/>
        </w:rPr>
        <w:t>Diversity of Leafy Vegetables Utilized by Tribal Communities</w:t>
      </w:r>
    </w:p>
    <w:p w14:paraId="4F6F3CA4" w14:textId="35EC7D5B"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In</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fact,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consumed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indigenous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surrounding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regions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exhibits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rich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botanical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heritage.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Banik</w:t>
      </w:r>
      <w:r w:rsidR="001E538B">
        <w:rPr>
          <w:rFonts w:ascii="Times New Roman" w:hAnsi="Times New Roman" w:cs="Times New Roman"/>
          <w:sz w:val="24"/>
          <w:szCs w:val="24"/>
        </w:rPr>
        <w:t xml:space="preserve"> </w:t>
      </w:r>
      <w:r w:rsidRPr="001E538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1E538B">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2014</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documented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various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edible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tubers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root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many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which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overlap</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species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used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Similarly,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Lale</w:t>
      </w:r>
      <w:r w:rsidR="001E538B">
        <w:rPr>
          <w:rFonts w:ascii="Times New Roman" w:hAnsi="Times New Roman" w:cs="Times New Roman"/>
          <w:sz w:val="24"/>
          <w:szCs w:val="24"/>
        </w:rPr>
        <w:t xml:space="preserve"> </w:t>
      </w:r>
      <w:r w:rsidRPr="001E538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1E538B">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2017</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identified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herbs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used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as</w:t>
      </w:r>
      <w:r w:rsidR="001E538B">
        <w:rPr>
          <w:rFonts w:ascii="Times New Roman" w:hAnsi="Times New Roman" w:cs="Times New Roman"/>
          <w:sz w:val="24"/>
          <w:szCs w:val="24"/>
        </w:rPr>
        <w:t xml:space="preserve"> </w:t>
      </w:r>
      <w:r w:rsidRPr="008663F0">
        <w:rPr>
          <w:rFonts w:ascii="Times New Roman" w:hAnsi="Times New Roman" w:cs="Times New Roman"/>
          <w:i/>
          <w:iCs/>
          <w:sz w:val="24"/>
          <w:szCs w:val="24"/>
        </w:rPr>
        <w:t>"</w:t>
      </w:r>
      <w:proofErr w:type="spellStart"/>
      <w:r w:rsidRPr="008663F0">
        <w:rPr>
          <w:rFonts w:ascii="Times New Roman" w:hAnsi="Times New Roman" w:cs="Times New Roman"/>
          <w:i/>
          <w:iCs/>
          <w:sz w:val="24"/>
          <w:szCs w:val="24"/>
        </w:rPr>
        <w:t>Śāka</w:t>
      </w:r>
      <w:proofErr w:type="spellEnd"/>
      <w:r w:rsidRPr="008663F0">
        <w:rPr>
          <w:rFonts w:ascii="Times New Roman" w:hAnsi="Times New Roman" w:cs="Times New Roman"/>
          <w:i/>
          <w:iCs/>
          <w:sz w:val="24"/>
          <w:szCs w:val="24"/>
        </w:rPr>
        <w: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populations,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highlighting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in</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day-to-day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diets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medicine</w:t>
      </w:r>
      <w:r w:rsidR="008663F0">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Chandravanshi</w:t>
      </w:r>
      <w:proofErr w:type="spellEnd"/>
      <w:r w:rsidR="001E538B">
        <w:rPr>
          <w:rFonts w:ascii="Times New Roman" w:hAnsi="Times New Roman" w:cs="Times New Roman"/>
          <w:sz w:val="24"/>
          <w:szCs w:val="24"/>
        </w:rPr>
        <w:t xml:space="preserve"> </w:t>
      </w:r>
      <w:r w:rsidRPr="001E538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1E538B">
        <w:rPr>
          <w:rFonts w:ascii="Times New Roman" w:hAnsi="Times New Roman" w:cs="Times New Roman"/>
          <w:i/>
          <w:iCs/>
          <w:sz w:val="24"/>
          <w:szCs w:val="24"/>
        </w:rPr>
        <w:t>al.</w:t>
      </w:r>
      <w:r w:rsidR="008663F0">
        <w:rPr>
          <w:rFonts w:ascii="Times New Roman" w:hAnsi="Times New Roman" w:cs="Times New Roman"/>
          <w:i/>
          <w:iCs/>
          <w:sz w:val="24"/>
          <w:szCs w:val="24"/>
        </w:rPr>
        <w: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2017,</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2018</w:t>
      </w:r>
      <w:r w:rsidR="008663F0">
        <w:rPr>
          <w:rFonts w:ascii="Times New Roman" w:hAnsi="Times New Roman" w:cs="Times New Roman"/>
          <w:sz w:val="24"/>
          <w:szCs w:val="24"/>
        </w:rPr>
        <w:t>)</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explored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genetic</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Amaranthus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species,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widely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cultivated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and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emphasized</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on</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the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vital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use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of</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agriculture</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for</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conserving</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biodiversity.</w:t>
      </w:r>
    </w:p>
    <w:p w14:paraId="79762F39" w14:textId="690627E2"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Studies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across</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other</w:t>
      </w:r>
      <w:r w:rsidR="001E538B">
        <w:rPr>
          <w:rFonts w:ascii="Times New Roman" w:hAnsi="Times New Roman" w:cs="Times New Roman"/>
          <w:sz w:val="24"/>
          <w:szCs w:val="24"/>
        </w:rPr>
        <w:t xml:space="preserve"> </w:t>
      </w:r>
      <w:r w:rsidRPr="00366FE9">
        <w:rPr>
          <w:rFonts w:ascii="Times New Roman" w:hAnsi="Times New Roman" w:cs="Times New Roman"/>
          <w:sz w:val="24"/>
          <w:szCs w:val="24"/>
        </w:rPr>
        <w:t>states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help</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offer</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comparative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insights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into</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Odisha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have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been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Misra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Misra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(2014)</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Manipur</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Konsam</w:t>
      </w:r>
      <w:proofErr w:type="spellEnd"/>
      <w:r w:rsidR="00C72DCE">
        <w:rPr>
          <w:rFonts w:ascii="Times New Roman" w:hAnsi="Times New Roman" w:cs="Times New Roman"/>
          <w:sz w:val="24"/>
          <w:szCs w:val="24"/>
        </w:rPr>
        <w:t xml:space="preserve"> </w:t>
      </w:r>
      <w:r w:rsidRPr="00C72DCE">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C72DCE">
        <w:rPr>
          <w:rFonts w:ascii="Times New Roman" w:hAnsi="Times New Roman" w:cs="Times New Roman"/>
          <w:i/>
          <w:iCs/>
          <w:sz w:val="24"/>
          <w:szCs w:val="24"/>
        </w:rPr>
        <w:t>al</w:t>
      </w:r>
      <w:r w:rsidRPr="00366FE9">
        <w:rPr>
          <w:rFonts w:ascii="Times New Roman" w:hAnsi="Times New Roman" w:cs="Times New Roman"/>
          <w:sz w:val="24"/>
          <w:szCs w:val="24"/>
        </w:rPr>
        <w:t>.</w:t>
      </w:r>
      <w:r w:rsidR="008663F0">
        <w:rPr>
          <w:rFonts w:ascii="Times New Roman" w:hAnsi="Times New Roman" w:cs="Times New Roman"/>
          <w:sz w:val="24"/>
          <w:szCs w:val="24"/>
        </w:rPr>
        <w:t>,</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2016.</w:t>
      </w:r>
      <w:r w:rsidR="00C72DCE">
        <w:rPr>
          <w:rFonts w:ascii="Times New Roman" w:hAnsi="Times New Roman" w:cs="Times New Roman"/>
          <w:sz w:val="24"/>
          <w:szCs w:val="24"/>
        </w:rPr>
        <w:t xml:space="preserve"> S</w:t>
      </w:r>
      <w:r w:rsidR="00C72DCE" w:rsidRPr="00366FE9">
        <w:rPr>
          <w:rFonts w:ascii="Times New Roman" w:hAnsi="Times New Roman" w:cs="Times New Roman"/>
          <w:sz w:val="24"/>
          <w:szCs w:val="24"/>
        </w:rPr>
        <w:t>uch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build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upon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assumption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that</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play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vital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role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security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00C72DCE" w:rsidRPr="00366FE9">
        <w:rPr>
          <w:rFonts w:ascii="Times New Roman" w:hAnsi="Times New Roman" w:cs="Times New Roman"/>
          <w:sz w:val="24"/>
          <w:szCs w:val="24"/>
        </w:rPr>
        <w:t>nutritional</w:t>
      </w:r>
      <w:r w:rsidR="00C72DCE">
        <w:rPr>
          <w:rFonts w:ascii="Times New Roman" w:hAnsi="Times New Roman" w:cs="Times New Roman"/>
          <w:sz w:val="24"/>
          <w:szCs w:val="24"/>
        </w:rPr>
        <w:t xml:space="preserve"> diversity </w:t>
      </w:r>
      <w:r w:rsidRPr="00366FE9">
        <w:rPr>
          <w:rFonts w:ascii="Times New Roman" w:hAnsi="Times New Roman" w:cs="Times New Roman"/>
          <w:sz w:val="24"/>
          <w:szCs w:val="24"/>
        </w:rPr>
        <w:t>among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communities.</w:t>
      </w:r>
    </w:p>
    <w:p w14:paraId="45FEA122" w14:textId="77777777" w:rsidR="006B2EE9" w:rsidRPr="00C72DCE" w:rsidRDefault="006B2EE9" w:rsidP="006070B1">
      <w:pPr>
        <w:spacing w:line="276" w:lineRule="auto"/>
        <w:ind w:right="26"/>
        <w:jc w:val="both"/>
        <w:rPr>
          <w:rFonts w:ascii="Times New Roman" w:hAnsi="Times New Roman" w:cs="Times New Roman"/>
          <w:b/>
          <w:bCs/>
          <w:sz w:val="28"/>
        </w:rPr>
      </w:pPr>
      <w:r w:rsidRPr="00C72DCE">
        <w:rPr>
          <w:rFonts w:ascii="Times New Roman" w:hAnsi="Times New Roman" w:cs="Times New Roman"/>
          <w:b/>
          <w:bCs/>
          <w:sz w:val="28"/>
        </w:rPr>
        <w:t>Traditional Knowledge and Practices</w:t>
      </w:r>
    </w:p>
    <w:p w14:paraId="54785FC1" w14:textId="72B335BA"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Indigenous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knowledge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cultivation,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harvesting,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use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conducted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orally.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Kumari</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Solanki</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2019</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uses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tribes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signifying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essence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of</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heritage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seasonal</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security.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Shukla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2021</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undertook</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study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one</w:t>
      </w:r>
      <w:r w:rsidR="00C72DCE">
        <w:rPr>
          <w:rFonts w:ascii="Times New Roman" w:hAnsi="Times New Roman" w:cs="Times New Roman"/>
          <w:sz w:val="24"/>
          <w:szCs w:val="24"/>
        </w:rPr>
        <w:t xml:space="preserve"> </w:t>
      </w:r>
      <w:r w:rsidR="008663F0">
        <w:rPr>
          <w:rFonts w:ascii="Times New Roman" w:hAnsi="Times New Roman" w:cs="Times New Roman"/>
          <w:sz w:val="24"/>
          <w:szCs w:val="24"/>
        </w:rPr>
        <w:t>e</w:t>
      </w:r>
      <w:r w:rsidRPr="00366FE9">
        <w:rPr>
          <w:rFonts w:ascii="Times New Roman" w:hAnsi="Times New Roman" w:cs="Times New Roman"/>
          <w:sz w:val="24"/>
          <w:szCs w:val="24"/>
        </w:rPr>
        <w:t>thnic</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culture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minute</w:t>
      </w:r>
      <w:r w:rsidR="00C72DCE">
        <w:rPr>
          <w:rFonts w:ascii="Times New Roman" w:hAnsi="Times New Roman" w:cs="Times New Roman"/>
          <w:sz w:val="24"/>
          <w:szCs w:val="24"/>
        </w:rPr>
        <w:t xml:space="preserve"> method</w:t>
      </w:r>
      <w:r w:rsidRPr="00366FE9">
        <w:rPr>
          <w:rFonts w:ascii="Times New Roman" w:hAnsi="Times New Roman" w:cs="Times New Roman"/>
          <w:sz w:val="24"/>
          <w:szCs w:val="24"/>
        </w:rPr>
        <w:t>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employed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by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the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tribes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to</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cultivate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and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cook</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harmony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ecological</w:t>
      </w:r>
      <w:r w:rsidR="00C72DCE">
        <w:rPr>
          <w:rFonts w:ascii="Times New Roman" w:hAnsi="Times New Roman" w:cs="Times New Roman"/>
          <w:sz w:val="24"/>
          <w:szCs w:val="24"/>
        </w:rPr>
        <w:t xml:space="preserve"> </w:t>
      </w:r>
      <w:r w:rsidR="004660BA">
        <w:rPr>
          <w:rFonts w:ascii="Times New Roman" w:hAnsi="Times New Roman" w:cs="Times New Roman"/>
          <w:sz w:val="24"/>
          <w:szCs w:val="24"/>
        </w:rPr>
        <w:t>cycles.</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Das</w:t>
      </w:r>
      <w:r w:rsidR="004660BA">
        <w:rPr>
          <w:rFonts w:ascii="Times New Roman" w:hAnsi="Times New Roman" w:cs="Times New Roman"/>
          <w:sz w:val="24"/>
          <w:szCs w:val="24"/>
        </w:rPr>
        <w:t xml:space="preserve"> </w:t>
      </w:r>
      <w:r w:rsidRPr="00C72DCE">
        <w:rPr>
          <w:rFonts w:ascii="Times New Roman" w:hAnsi="Times New Roman" w:cs="Times New Roman"/>
          <w:i/>
          <w:iCs/>
          <w:sz w:val="24"/>
          <w:szCs w:val="24"/>
        </w:rPr>
        <w:t>et</w:t>
      </w:r>
      <w:r w:rsidR="004660BA">
        <w:rPr>
          <w:rFonts w:ascii="Times New Roman" w:hAnsi="Times New Roman" w:cs="Times New Roman"/>
          <w:i/>
          <w:iCs/>
          <w:sz w:val="24"/>
          <w:szCs w:val="24"/>
        </w:rPr>
        <w:t xml:space="preserve"> </w:t>
      </w:r>
      <w:r w:rsidRPr="00C72DCE">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2022</w:t>
      </w:r>
      <w:r w:rsidR="004660BA">
        <w:rPr>
          <w:rFonts w:ascii="Times New Roman" w:hAnsi="Times New Roman" w:cs="Times New Roman"/>
          <w:sz w:val="24"/>
          <w:szCs w:val="24"/>
        </w:rPr>
        <w:t xml:space="preserve"> </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identified</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effective</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cropping</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zones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for</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in</w:t>
      </w:r>
      <w:r w:rsidR="00C72DCE">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C72DCE">
        <w:rPr>
          <w:rFonts w:ascii="Times New Roman" w:hAnsi="Times New Roman" w:cs="Times New Roman"/>
          <w:sz w:val="24"/>
          <w:szCs w:val="24"/>
        </w:rPr>
        <w:t xml:space="preserve"> </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provide</w:t>
      </w:r>
      <w:r w:rsidR="004660BA">
        <w:rPr>
          <w:rFonts w:ascii="Times New Roman" w:hAnsi="Times New Roman" w:cs="Times New Roman"/>
          <w:sz w:val="24"/>
          <w:szCs w:val="24"/>
        </w:rPr>
        <w:t xml:space="preserve">s </w:t>
      </w:r>
      <w:r w:rsidRPr="00366FE9">
        <w:rPr>
          <w:rFonts w:ascii="Times New Roman" w:hAnsi="Times New Roman" w:cs="Times New Roman"/>
          <w:sz w:val="24"/>
          <w:szCs w:val="24"/>
        </w:rPr>
        <w:t>research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sight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based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cropping</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so</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that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optimizes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seasonal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availability.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Saurabh</w:t>
      </w:r>
      <w:r w:rsidR="004660BA">
        <w:rPr>
          <w:rFonts w:ascii="Times New Roman" w:hAnsi="Times New Roman" w:cs="Times New Roman"/>
          <w:sz w:val="24"/>
          <w:szCs w:val="24"/>
        </w:rPr>
        <w:t xml:space="preserve"> </w:t>
      </w:r>
      <w:r w:rsidRPr="004660BA">
        <w:rPr>
          <w:rFonts w:ascii="Times New Roman" w:hAnsi="Times New Roman" w:cs="Times New Roman"/>
          <w:i/>
          <w:iCs/>
          <w:sz w:val="24"/>
          <w:szCs w:val="24"/>
        </w:rPr>
        <w:t>et</w:t>
      </w:r>
      <w:r w:rsidR="004660BA">
        <w:rPr>
          <w:rFonts w:ascii="Times New Roman" w:hAnsi="Times New Roman" w:cs="Times New Roman"/>
          <w:i/>
          <w:iCs/>
          <w:sz w:val="24"/>
          <w:szCs w:val="24"/>
        </w:rPr>
        <w:t xml:space="preserve"> </w:t>
      </w:r>
      <w:r w:rsidRPr="004660BA">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2023</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are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view</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indigenous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based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genetic</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divergence,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focusing</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agriculture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preservation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techniques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These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enforce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integration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approach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to</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modern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agricultural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research,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maintaining</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security.</w:t>
      </w:r>
    </w:p>
    <w:p w14:paraId="28FE571E" w14:textId="77777777" w:rsidR="006B2EE9" w:rsidRPr="004660BA" w:rsidRDefault="006B2EE9" w:rsidP="006070B1">
      <w:pPr>
        <w:spacing w:line="276" w:lineRule="auto"/>
        <w:ind w:right="26"/>
        <w:jc w:val="both"/>
        <w:rPr>
          <w:rFonts w:ascii="Times New Roman" w:hAnsi="Times New Roman" w:cs="Times New Roman"/>
          <w:b/>
          <w:bCs/>
          <w:sz w:val="28"/>
        </w:rPr>
      </w:pPr>
      <w:r w:rsidRPr="004660BA">
        <w:rPr>
          <w:rFonts w:ascii="Times New Roman" w:hAnsi="Times New Roman" w:cs="Times New Roman"/>
          <w:b/>
          <w:bCs/>
          <w:sz w:val="28"/>
        </w:rPr>
        <w:t>Identification and Classification of Leafy Vegetables</w:t>
      </w:r>
    </w:p>
    <w:p w14:paraId="4060D1DF" w14:textId="67AB9763"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Scientific</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classification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documentation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are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essential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conservation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greater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exploitation.</w:t>
      </w:r>
      <w:r w:rsidR="004660BA">
        <w:rPr>
          <w:rFonts w:ascii="Times New Roman" w:hAnsi="Times New Roman" w:cs="Times New Roman"/>
          <w:sz w:val="24"/>
          <w:szCs w:val="24"/>
        </w:rPr>
        <w:t xml:space="preserve"> </w:t>
      </w:r>
      <w:r w:rsidR="008663F0" w:rsidRPr="00366FE9">
        <w:rPr>
          <w:rFonts w:ascii="Times New Roman" w:hAnsi="Times New Roman" w:cs="Times New Roman"/>
          <w:sz w:val="24"/>
          <w:szCs w:val="24"/>
        </w:rPr>
        <w:t>Their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search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methodology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typically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includes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identification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aid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botanical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references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and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preparation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herbarium</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specimens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later</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use.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Kala</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(2009)</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the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management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ethnobotanical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species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in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Chhattisgarh's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deciduous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forests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several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being</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an</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essential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part</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of</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diets.</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Verma</w:t>
      </w:r>
      <w:r w:rsidR="004660BA">
        <w:rPr>
          <w:rFonts w:ascii="Times New Roman" w:hAnsi="Times New Roman" w:cs="Times New Roman"/>
          <w:sz w:val="24"/>
          <w:szCs w:val="24"/>
        </w:rPr>
        <w:t xml:space="preserve"> </w:t>
      </w:r>
      <w:r w:rsidRPr="004660BA">
        <w:rPr>
          <w:rFonts w:ascii="Times New Roman" w:hAnsi="Times New Roman" w:cs="Times New Roman"/>
          <w:i/>
          <w:iCs/>
          <w:sz w:val="24"/>
          <w:szCs w:val="24"/>
        </w:rPr>
        <w:t>et</w:t>
      </w:r>
      <w:r w:rsidR="00D83BF2">
        <w:rPr>
          <w:rFonts w:ascii="Times New Roman" w:hAnsi="Times New Roman" w:cs="Times New Roman"/>
          <w:i/>
          <w:iCs/>
          <w:sz w:val="24"/>
          <w:szCs w:val="24"/>
        </w:rPr>
        <w:t xml:space="preserve"> </w:t>
      </w:r>
      <w:r w:rsidRPr="004660BA">
        <w:rPr>
          <w:rFonts w:ascii="Times New Roman" w:hAnsi="Times New Roman" w:cs="Times New Roman"/>
          <w:i/>
          <w:iCs/>
          <w:sz w:val="24"/>
          <w:szCs w:val="24"/>
        </w:rPr>
        <w:t>al.</w:t>
      </w:r>
      <w:r w:rsidR="004660BA">
        <w:rPr>
          <w:rFonts w:ascii="Times New Roman" w:hAnsi="Times New Roman" w:cs="Times New Roman"/>
          <w:i/>
          <w:iCs/>
          <w:sz w:val="24"/>
          <w:szCs w:val="24"/>
        </w:rPr>
        <w:t xml:space="preserve"> </w:t>
      </w:r>
      <w:r w:rsidRPr="00366FE9">
        <w:rPr>
          <w:rFonts w:ascii="Times New Roman" w:hAnsi="Times New Roman" w:cs="Times New Roman"/>
          <w:sz w:val="24"/>
          <w:szCs w:val="24"/>
        </w:rPr>
        <w:t>(1985)</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gave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exhaustive</w:t>
      </w:r>
      <w:r w:rsidR="004660BA">
        <w:rPr>
          <w:rFonts w:ascii="Times New Roman" w:hAnsi="Times New Roman" w:cs="Times New Roman"/>
          <w:sz w:val="24"/>
          <w:szCs w:val="24"/>
        </w:rPr>
        <w:t xml:space="preserve"> </w:t>
      </w:r>
      <w:r w:rsidRPr="00366FE9">
        <w:rPr>
          <w:rFonts w:ascii="Times New Roman" w:hAnsi="Times New Roman" w:cs="Times New Roman"/>
          <w:sz w:val="24"/>
          <w:szCs w:val="24"/>
        </w:rPr>
        <w:t>details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flora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concerning</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Raipur,</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Durg,</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Rajnandgaon,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which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remains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to</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be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used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undisputable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source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of</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such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concerns.</w:t>
      </w:r>
    </w:p>
    <w:p w14:paraId="5D6025C9" w14:textId="01BF978B"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Vishwakarma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Dubey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(2011)</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carried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out</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studies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herbs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of</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eastern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Chhattisgarh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that</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add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further</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depths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in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ecological</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importance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dietary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value.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Noor</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Satapathy</w:t>
      </w:r>
      <w:r w:rsidR="00D83BF2">
        <w:rPr>
          <w:rFonts w:ascii="Times New Roman" w:hAnsi="Times New Roman" w:cs="Times New Roman"/>
          <w:sz w:val="24"/>
          <w:szCs w:val="24"/>
        </w:rPr>
        <w:t xml:space="preserve"> </w:t>
      </w:r>
      <w:r w:rsidR="008663F0">
        <w:rPr>
          <w:rFonts w:ascii="Times New Roman" w:hAnsi="Times New Roman" w:cs="Times New Roman"/>
          <w:sz w:val="24"/>
          <w:szCs w:val="24"/>
        </w:rPr>
        <w:t>(</w:t>
      </w:r>
      <w:r w:rsidRPr="00366FE9">
        <w:rPr>
          <w:rFonts w:ascii="Times New Roman" w:hAnsi="Times New Roman" w:cs="Times New Roman"/>
          <w:sz w:val="24"/>
          <w:szCs w:val="24"/>
        </w:rPr>
        <w:t>2022</w:t>
      </w:r>
      <w:r w:rsidR="008663F0">
        <w:rPr>
          <w:rFonts w:ascii="Times New Roman" w:hAnsi="Times New Roman" w:cs="Times New Roman"/>
          <w:sz w:val="24"/>
          <w:szCs w:val="24"/>
        </w:rPr>
        <w:t>)</w:t>
      </w:r>
      <w:r w:rsidRPr="00366FE9">
        <w:rPr>
          <w:rFonts w:ascii="Times New Roman" w:hAnsi="Times New Roman" w:cs="Times New Roman"/>
          <w:sz w:val="24"/>
          <w:szCs w:val="24"/>
        </w:rPr>
        <w:t>,</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recorded</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medicinally</w:t>
      </w:r>
      <w:r w:rsidR="00D83BF2">
        <w:rPr>
          <w:rFonts w:ascii="Times New Roman" w:hAnsi="Times New Roman" w:cs="Times New Roman"/>
          <w:sz w:val="24"/>
          <w:szCs w:val="24"/>
        </w:rPr>
        <w:t xml:space="preserve"> important </w:t>
      </w:r>
      <w:r w:rsidRPr="00366FE9">
        <w:rPr>
          <w:rFonts w:ascii="Times New Roman" w:hAnsi="Times New Roman" w:cs="Times New Roman"/>
          <w:sz w:val="24"/>
          <w:szCs w:val="24"/>
        </w:rPr>
        <w:t>leafy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green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in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Odisha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a</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reiteration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call</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to</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revise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proper</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classification</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to</w:t>
      </w:r>
      <w:r w:rsidR="00D83BF2">
        <w:rPr>
          <w:rFonts w:ascii="Times New Roman" w:hAnsi="Times New Roman" w:cs="Times New Roman"/>
          <w:sz w:val="24"/>
          <w:szCs w:val="24"/>
        </w:rPr>
        <w:t xml:space="preserve"> sustain t</w:t>
      </w:r>
      <w:r w:rsidRPr="00366FE9">
        <w:rPr>
          <w:rFonts w:ascii="Times New Roman" w:hAnsi="Times New Roman" w:cs="Times New Roman"/>
          <w:sz w:val="24"/>
          <w:szCs w:val="24"/>
        </w:rPr>
        <w:t>he</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resources.</w:t>
      </w:r>
      <w:r w:rsidR="00D83BF2">
        <w:rPr>
          <w:rFonts w:ascii="Times New Roman" w:hAnsi="Times New Roman" w:cs="Times New Roman"/>
          <w:sz w:val="24"/>
          <w:szCs w:val="24"/>
        </w:rPr>
        <w:t xml:space="preserve"> </w:t>
      </w:r>
      <w:r w:rsidRPr="00366FE9">
        <w:rPr>
          <w:rFonts w:ascii="Times New Roman" w:hAnsi="Times New Roman" w:cs="Times New Roman"/>
          <w:sz w:val="24"/>
          <w:szCs w:val="24"/>
        </w:rPr>
        <w:t>The</w:t>
      </w:r>
      <w:r w:rsidR="00D83BF2">
        <w:rPr>
          <w:rFonts w:ascii="Times New Roman" w:hAnsi="Times New Roman" w:cs="Times New Roman"/>
          <w:sz w:val="24"/>
          <w:szCs w:val="24"/>
        </w:rPr>
        <w:t xml:space="preserve"> </w:t>
      </w:r>
      <w:r w:rsidR="00D83BF2">
        <w:rPr>
          <w:rFonts w:ascii="Times New Roman" w:hAnsi="Times New Roman" w:cs="Times New Roman"/>
          <w:sz w:val="24"/>
          <w:szCs w:val="24"/>
        </w:rPr>
        <w:lastRenderedPageBreak/>
        <w:t xml:space="preserve">preparation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herbarium</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specimens,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detailed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work</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Jain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Rao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(1977),</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remains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cornerstone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botanical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research,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ensuring</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accurate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identification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long-term</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preservation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specimens.</w:t>
      </w:r>
    </w:p>
    <w:p w14:paraId="4C967EB0" w14:textId="77777777" w:rsidR="006B2EE9" w:rsidRPr="006B2EE9" w:rsidRDefault="006B2EE9" w:rsidP="006070B1">
      <w:pPr>
        <w:spacing w:line="276" w:lineRule="auto"/>
        <w:ind w:right="26"/>
        <w:jc w:val="both"/>
        <w:rPr>
          <w:rFonts w:ascii="Times New Roman" w:hAnsi="Times New Roman" w:cs="Times New Roman"/>
          <w:b/>
          <w:bCs/>
          <w:sz w:val="24"/>
          <w:szCs w:val="24"/>
        </w:rPr>
      </w:pPr>
      <w:r w:rsidRPr="006B2EE9">
        <w:rPr>
          <w:rFonts w:ascii="Times New Roman" w:hAnsi="Times New Roman" w:cs="Times New Roman"/>
          <w:b/>
          <w:bCs/>
          <w:sz w:val="24"/>
          <w:szCs w:val="24"/>
        </w:rPr>
        <w:t>Cultural, Medicinal, and Traditional Significance</w:t>
      </w:r>
    </w:p>
    <w:p w14:paraId="44870AA4" w14:textId="3CED02B0" w:rsidR="00366FE9" w:rsidRDefault="00366FE9" w:rsidP="006070B1">
      <w:pPr>
        <w:spacing w:line="276" w:lineRule="auto"/>
        <w:ind w:right="26"/>
        <w:jc w:val="both"/>
        <w:rPr>
          <w:rFonts w:ascii="Times New Roman" w:hAnsi="Times New Roman" w:cs="Times New Roman"/>
          <w:sz w:val="24"/>
          <w:szCs w:val="24"/>
        </w:rPr>
      </w:pPr>
      <w:r>
        <w:rPr>
          <w:rFonts w:ascii="Times New Roman" w:hAnsi="Times New Roman" w:cs="Times New Roman"/>
          <w:sz w:val="24"/>
          <w:szCs w:val="24"/>
        </w:rPr>
        <w:t>L</w:t>
      </w:r>
      <w:r w:rsidRPr="00366FE9">
        <w:rPr>
          <w:rFonts w:ascii="Times New Roman" w:hAnsi="Times New Roman" w:cs="Times New Roman"/>
          <w:sz w:val="24"/>
          <w:szCs w:val="24"/>
        </w:rPr>
        <w:t>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hold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significant</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cultural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medicinal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importance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for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tribal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communities,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remedies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for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common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ailments.</w:t>
      </w:r>
      <w:r w:rsidR="00264EF4">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Chandravanshi</w:t>
      </w:r>
      <w:proofErr w:type="spellEnd"/>
      <w:r w:rsidR="00264EF4">
        <w:rPr>
          <w:rFonts w:ascii="Times New Roman" w:hAnsi="Times New Roman" w:cs="Times New Roman"/>
          <w:sz w:val="24"/>
          <w:szCs w:val="24"/>
        </w:rPr>
        <w:t xml:space="preserve"> </w:t>
      </w:r>
      <w:r w:rsidRPr="00264EF4">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264EF4">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2018</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discussed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significance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8663F0">
        <w:rPr>
          <w:rFonts w:ascii="Times New Roman" w:hAnsi="Times New Roman" w:cs="Times New Roman"/>
          <w:i/>
          <w:iCs/>
          <w:sz w:val="24"/>
          <w:szCs w:val="24"/>
        </w:rPr>
        <w:t>Amaranthus</w:t>
      </w:r>
      <w:r w:rsidR="00264EF4" w:rsidRPr="008663F0">
        <w:rPr>
          <w:rFonts w:ascii="Times New Roman" w:hAnsi="Times New Roman" w:cs="Times New Roman"/>
          <w:i/>
          <w:iCs/>
          <w:sz w:val="24"/>
          <w:szCs w:val="24"/>
        </w:rPr>
        <w:t xml:space="preserve"> </w:t>
      </w:r>
      <w:r w:rsidRPr="008663F0">
        <w:rPr>
          <w:rFonts w:ascii="Times New Roman" w:hAnsi="Times New Roman" w:cs="Times New Roman"/>
          <w:i/>
          <w:iCs/>
          <w:sz w:val="24"/>
          <w:szCs w:val="24"/>
        </w:rPr>
        <w:t>dubius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with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regard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its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extensive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consumption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people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due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its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medicinal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values.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Sahu</w:t>
      </w:r>
      <w:r w:rsidR="00264EF4">
        <w:rPr>
          <w:rFonts w:ascii="Times New Roman" w:hAnsi="Times New Roman" w:cs="Times New Roman"/>
          <w:sz w:val="24"/>
          <w:szCs w:val="24"/>
        </w:rPr>
        <w:t xml:space="preserve"> </w:t>
      </w:r>
      <w:r w:rsidRPr="00264EF4">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264EF4">
        <w:rPr>
          <w:rFonts w:ascii="Times New Roman" w:hAnsi="Times New Roman" w:cs="Times New Roman"/>
          <w:i/>
          <w:iCs/>
          <w:sz w:val="24"/>
          <w:szCs w:val="24"/>
        </w:rPr>
        <w:t>al.</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2023</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diversity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of</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green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Rajnandgaon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recorded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traditional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applications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health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benefits.</w:t>
      </w:r>
      <w:r w:rsidRPr="00366FE9">
        <w:rPr>
          <w:rFonts w:ascii="Times New Roman" w:hAnsi="Times New Roman" w:cs="Times New Roman"/>
          <w:sz w:val="24"/>
          <w:szCs w:val="24"/>
        </w:rPr>
        <w:br/>
        <w:t>Laksmi</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Vimla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2000</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studied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dehydrated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green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for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nutritive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value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which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would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serve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solution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to</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nutritional</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deficiencies.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Singh</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and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Arora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1978</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have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listed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wild</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edible</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plants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present</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India,</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thus</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underlining</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their</w:t>
      </w:r>
      <w:r w:rsidR="00264EF4">
        <w:rPr>
          <w:rFonts w:ascii="Times New Roman" w:hAnsi="Times New Roman" w:cs="Times New Roman"/>
          <w:sz w:val="24"/>
          <w:szCs w:val="24"/>
        </w:rPr>
        <w:t xml:space="preserve"> </w:t>
      </w:r>
      <w:r w:rsidRPr="00366FE9">
        <w:rPr>
          <w:rFonts w:ascii="Times New Roman" w:hAnsi="Times New Roman" w:cs="Times New Roman"/>
          <w:sz w:val="24"/>
          <w:szCs w:val="24"/>
        </w:rPr>
        <w:t>multi-purpose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utility.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Proximate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composition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of</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unconventional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Maharashtra</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were</w:t>
      </w:r>
      <w:r w:rsidR="00F63480">
        <w:rPr>
          <w:rFonts w:ascii="Times New Roman" w:hAnsi="Times New Roman" w:cs="Times New Roman"/>
          <w:sz w:val="24"/>
          <w:szCs w:val="24"/>
        </w:rPr>
        <w:t xml:space="preserve"> </w:t>
      </w:r>
      <w:r w:rsidR="008663F0" w:rsidRPr="00366FE9">
        <w:rPr>
          <w:rFonts w:ascii="Times New Roman" w:hAnsi="Times New Roman" w:cs="Times New Roman"/>
          <w:sz w:val="24"/>
          <w:szCs w:val="24"/>
        </w:rPr>
        <w:t>analysed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by</w:t>
      </w:r>
      <w:r w:rsidR="00F63480">
        <w:rPr>
          <w:rFonts w:ascii="Times New Roman" w:hAnsi="Times New Roman" w:cs="Times New Roman"/>
          <w:sz w:val="24"/>
          <w:szCs w:val="24"/>
        </w:rPr>
        <w:t xml:space="preserve"> </w:t>
      </w:r>
      <w:proofErr w:type="spellStart"/>
      <w:r w:rsidRPr="00366FE9">
        <w:rPr>
          <w:rFonts w:ascii="Times New Roman" w:hAnsi="Times New Roman" w:cs="Times New Roman"/>
          <w:sz w:val="24"/>
          <w:szCs w:val="24"/>
        </w:rPr>
        <w:t>Shingade</w:t>
      </w:r>
      <w:proofErr w:type="spellEnd"/>
      <w:r w:rsidR="00F63480">
        <w:rPr>
          <w:rFonts w:ascii="Times New Roman" w:hAnsi="Times New Roman" w:cs="Times New Roman"/>
          <w:sz w:val="24"/>
          <w:szCs w:val="24"/>
        </w:rPr>
        <w:t xml:space="preserve"> </w:t>
      </w:r>
      <w:r w:rsidRPr="00F63480">
        <w:rPr>
          <w:rFonts w:ascii="Times New Roman" w:hAnsi="Times New Roman" w:cs="Times New Roman"/>
          <w:i/>
          <w:iCs/>
          <w:sz w:val="24"/>
          <w:szCs w:val="24"/>
        </w:rPr>
        <w:t>et</w:t>
      </w:r>
      <w:r w:rsidR="00F63480" w:rsidRPr="00F63480">
        <w:rPr>
          <w:rFonts w:ascii="Times New Roman" w:hAnsi="Times New Roman" w:cs="Times New Roman"/>
          <w:i/>
          <w:iCs/>
          <w:sz w:val="24"/>
          <w:szCs w:val="24"/>
        </w:rPr>
        <w:t xml:space="preserve"> </w:t>
      </w:r>
      <w:r w:rsidRPr="00F63480">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366FE9">
        <w:rPr>
          <w:rFonts w:ascii="Times New Roman" w:hAnsi="Times New Roman" w:cs="Times New Roman"/>
          <w:sz w:val="24"/>
          <w:szCs w:val="24"/>
        </w:rPr>
        <w:t>1995.</w:t>
      </w:r>
    </w:p>
    <w:p w14:paraId="0BB01437" w14:textId="51A7CF81" w:rsidR="00366FE9" w:rsidRDefault="00366FE9" w:rsidP="006070B1">
      <w:pPr>
        <w:spacing w:line="276" w:lineRule="auto"/>
        <w:ind w:right="26"/>
        <w:jc w:val="both"/>
        <w:rPr>
          <w:rFonts w:ascii="Times New Roman" w:hAnsi="Times New Roman" w:cs="Times New Roman"/>
          <w:sz w:val="24"/>
          <w:szCs w:val="24"/>
        </w:rPr>
      </w:pPr>
      <w:r w:rsidRPr="00366FE9">
        <w:rPr>
          <w:rFonts w:ascii="Times New Roman" w:hAnsi="Times New Roman" w:cs="Times New Roman"/>
          <w:sz w:val="24"/>
          <w:szCs w:val="24"/>
        </w:rPr>
        <w:t>Ethnobotanical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surveys,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for</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instance,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Sahu</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Ekka</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202</w:t>
      </w:r>
      <w:r w:rsidR="008663F0">
        <w:rPr>
          <w:rFonts w:ascii="Times New Roman" w:hAnsi="Times New Roman" w:cs="Times New Roman"/>
          <w:sz w:val="24"/>
          <w:szCs w:val="24"/>
        </w:rPr>
        <w:t>1</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reported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medicinal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values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of</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Western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Odisha,</w:t>
      </w:r>
      <w:r w:rsidR="00F63480">
        <w:rPr>
          <w:rFonts w:ascii="Times New Roman" w:hAnsi="Times New Roman" w:cs="Times New Roman"/>
          <w:sz w:val="24"/>
          <w:szCs w:val="24"/>
        </w:rPr>
        <w:t xml:space="preserve"> </w:t>
      </w:r>
      <w:r w:rsidR="008663F0" w:rsidRPr="00366FE9">
        <w:rPr>
          <w:rFonts w:ascii="Times New Roman" w:hAnsi="Times New Roman" w:cs="Times New Roman"/>
          <w:sz w:val="24"/>
          <w:szCs w:val="24"/>
        </w:rPr>
        <w:t>where</w:t>
      </w:r>
      <w:r w:rsidR="008663F0">
        <w:rPr>
          <w:rFonts w:ascii="Times New Roman" w:hAnsi="Times New Roman" w:cs="Times New Roman"/>
          <w:sz w:val="24"/>
          <w:szCs w:val="24"/>
        </w:rPr>
        <w:t>a</w:t>
      </w:r>
      <w:r w:rsidR="008663F0" w:rsidRPr="00366FE9">
        <w:rPr>
          <w:rFonts w:ascii="Times New Roman" w:hAnsi="Times New Roman" w:cs="Times New Roman"/>
          <w:sz w:val="24"/>
          <w:szCs w:val="24"/>
        </w:rPr>
        <w:t>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Ogle</w:t>
      </w:r>
      <w:r w:rsidR="00F63480">
        <w:rPr>
          <w:rFonts w:ascii="Times New Roman" w:hAnsi="Times New Roman" w:cs="Times New Roman"/>
          <w:sz w:val="24"/>
          <w:szCs w:val="24"/>
        </w:rPr>
        <w:t xml:space="preserve"> </w:t>
      </w:r>
      <w:r w:rsidRPr="00F63480">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F63480">
        <w:rPr>
          <w:rFonts w:ascii="Times New Roman" w:hAnsi="Times New Roman" w:cs="Times New Roman"/>
          <w:i/>
          <w:iCs/>
          <w:sz w:val="24"/>
          <w:szCs w:val="24"/>
        </w:rPr>
        <w:t>al</w:t>
      </w:r>
      <w:r w:rsidRPr="00366FE9">
        <w:rPr>
          <w:rFonts w:ascii="Times New Roman" w:hAnsi="Times New Roman" w:cs="Times New Roman"/>
          <w:sz w:val="24"/>
          <w:szCs w:val="24"/>
        </w:rPr>
        <w:t>.</w:t>
      </w:r>
      <w:r w:rsidR="008663F0">
        <w:rPr>
          <w:rFonts w:ascii="Times New Roman" w:hAnsi="Times New Roman" w:cs="Times New Roman"/>
          <w:sz w:val="24"/>
          <w:szCs w:val="24"/>
        </w:rPr>
        <w:t>,</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(2003)</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elaborated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its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multifunctional</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role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w:t>
      </w:r>
      <w:r w:rsidR="008663F0">
        <w:rPr>
          <w:rFonts w:ascii="Times New Roman" w:hAnsi="Times New Roman" w:cs="Times New Roman"/>
          <w:sz w:val="24"/>
          <w:szCs w:val="24"/>
        </w:rPr>
        <w:t xml:space="preserve"> </w:t>
      </w:r>
      <w:r w:rsidRPr="00366FE9">
        <w:rPr>
          <w:rFonts w:ascii="Times New Roman" w:hAnsi="Times New Roman" w:cs="Times New Roman"/>
          <w:sz w:val="24"/>
          <w:szCs w:val="24"/>
        </w:rPr>
        <w:t>Vietnam</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food,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feed,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medicine.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These</w:t>
      </w:r>
      <w:r w:rsidR="00F63480">
        <w:rPr>
          <w:rFonts w:ascii="Times New Roman" w:hAnsi="Times New Roman" w:cs="Times New Roman"/>
          <w:sz w:val="24"/>
          <w:szCs w:val="24"/>
        </w:rPr>
        <w:t xml:space="preserve"> </w:t>
      </w:r>
      <w:r w:rsidR="00F63480" w:rsidRPr="00366FE9">
        <w:rPr>
          <w:rFonts w:ascii="Times New Roman" w:hAnsi="Times New Roman" w:cs="Times New Roman"/>
          <w:sz w:val="24"/>
          <w:szCs w:val="24"/>
        </w:rPr>
        <w:t>reporting</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thereby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emphasize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the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importance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of</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beyond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nutrition</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to</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include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culture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and</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medicine</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as</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a</w:t>
      </w:r>
      <w:r w:rsidR="00F63480">
        <w:rPr>
          <w:rFonts w:ascii="Times New Roman" w:hAnsi="Times New Roman" w:cs="Times New Roman"/>
          <w:sz w:val="24"/>
          <w:szCs w:val="24"/>
        </w:rPr>
        <w:t xml:space="preserve"> </w:t>
      </w:r>
      <w:r w:rsidRPr="00366FE9">
        <w:rPr>
          <w:rFonts w:ascii="Times New Roman" w:hAnsi="Times New Roman" w:cs="Times New Roman"/>
          <w:sz w:val="24"/>
          <w:szCs w:val="24"/>
        </w:rPr>
        <w:t>whole.</w:t>
      </w:r>
    </w:p>
    <w:p w14:paraId="7D044543" w14:textId="77777777" w:rsidR="006B2EE9" w:rsidRPr="006B2EE9" w:rsidRDefault="006B2EE9" w:rsidP="006070B1">
      <w:pPr>
        <w:spacing w:line="276" w:lineRule="auto"/>
        <w:ind w:right="26"/>
        <w:jc w:val="both"/>
        <w:rPr>
          <w:rFonts w:ascii="Times New Roman" w:hAnsi="Times New Roman" w:cs="Times New Roman"/>
          <w:b/>
          <w:bCs/>
          <w:sz w:val="24"/>
          <w:szCs w:val="24"/>
        </w:rPr>
      </w:pPr>
      <w:r w:rsidRPr="006B2EE9">
        <w:rPr>
          <w:rFonts w:ascii="Times New Roman" w:hAnsi="Times New Roman" w:cs="Times New Roman"/>
          <w:b/>
          <w:bCs/>
          <w:sz w:val="24"/>
          <w:szCs w:val="24"/>
        </w:rPr>
        <w:t>Comparative Studies and Regional Insights</w:t>
      </w:r>
    </w:p>
    <w:p w14:paraId="27E21FE4" w14:textId="6E047051" w:rsidR="00DF78E4" w:rsidRDefault="00DF78E4" w:rsidP="006070B1">
      <w:pPr>
        <w:spacing w:line="276" w:lineRule="auto"/>
        <w:ind w:right="26"/>
        <w:jc w:val="both"/>
        <w:rPr>
          <w:rFonts w:ascii="Times New Roman" w:hAnsi="Times New Roman" w:cs="Times New Roman"/>
          <w:sz w:val="24"/>
          <w:szCs w:val="24"/>
        </w:rPr>
      </w:pPr>
      <w:r w:rsidRPr="00DF78E4">
        <w:rPr>
          <w:rFonts w:ascii="Times New Roman" w:hAnsi="Times New Roman" w:cs="Times New Roman"/>
          <w:sz w:val="24"/>
          <w:szCs w:val="24"/>
        </w:rPr>
        <w:t>Comparative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studies</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other</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regions</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enhance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the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insight</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into</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the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importance</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of</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in</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diet</w:t>
      </w:r>
      <w:r w:rsidR="00F63480">
        <w:rPr>
          <w:rFonts w:ascii="Times New Roman" w:hAnsi="Times New Roman" w:cs="Times New Roman"/>
          <w:sz w:val="24"/>
          <w:szCs w:val="24"/>
        </w:rPr>
        <w:t xml:space="preserve">s </w:t>
      </w:r>
      <w:r w:rsidRPr="00DF78E4">
        <w:rPr>
          <w:rFonts w:ascii="Times New Roman" w:hAnsi="Times New Roman" w:cs="Times New Roman"/>
          <w:sz w:val="24"/>
          <w:szCs w:val="24"/>
        </w:rPr>
        <w:t>of</w:t>
      </w:r>
      <w:r w:rsidR="00F63480">
        <w:rPr>
          <w:rFonts w:ascii="Times New Roman" w:hAnsi="Times New Roman" w:cs="Times New Roman"/>
          <w:sz w:val="24"/>
          <w:szCs w:val="24"/>
        </w:rPr>
        <w:t xml:space="preserve">  </w:t>
      </w:r>
      <w:r w:rsidR="003C6932">
        <w:rPr>
          <w:rFonts w:ascii="Times New Roman" w:hAnsi="Times New Roman" w:cs="Times New Roman"/>
          <w:sz w:val="24"/>
          <w:szCs w:val="24"/>
        </w:rPr>
        <w:t>t</w:t>
      </w:r>
      <w:r w:rsidRPr="00DF78E4">
        <w:rPr>
          <w:rFonts w:ascii="Times New Roman" w:hAnsi="Times New Roman" w:cs="Times New Roman"/>
          <w:sz w:val="24"/>
          <w:szCs w:val="24"/>
        </w:rPr>
        <w:t>ribes.</w:t>
      </w:r>
      <w:r w:rsidR="00F63480">
        <w:rPr>
          <w:rFonts w:ascii="Times New Roman" w:hAnsi="Times New Roman" w:cs="Times New Roman"/>
          <w:sz w:val="24"/>
          <w:szCs w:val="24"/>
        </w:rPr>
        <w:t xml:space="preserve"> </w:t>
      </w:r>
      <w:r w:rsidRPr="00DF78E4">
        <w:rPr>
          <w:rFonts w:ascii="Times New Roman" w:hAnsi="Times New Roman" w:cs="Times New Roman"/>
          <w:sz w:val="24"/>
          <w:szCs w:val="24"/>
        </w:rPr>
        <w:t>Diya</w:t>
      </w:r>
      <w:r w:rsidR="003C6932">
        <w:rPr>
          <w:rFonts w:ascii="Times New Roman" w:hAnsi="Times New Roman" w:cs="Times New Roman"/>
          <w:sz w:val="24"/>
          <w:szCs w:val="24"/>
        </w:rPr>
        <w:t xml:space="preserve"> </w:t>
      </w:r>
      <w:r w:rsidRPr="003C6932">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3C6932">
        <w:rPr>
          <w:rFonts w:ascii="Times New Roman" w:hAnsi="Times New Roman" w:cs="Times New Roman"/>
          <w:i/>
          <w:iCs/>
          <w:sz w:val="24"/>
          <w:szCs w:val="24"/>
        </w:rPr>
        <w:t>al.</w:t>
      </w:r>
      <w:r w:rsidR="008663F0">
        <w:rPr>
          <w:rFonts w:ascii="Times New Roman" w:hAnsi="Times New Roman" w:cs="Times New Roman"/>
          <w:i/>
          <w:iCs/>
          <w:sz w:val="24"/>
          <w:szCs w:val="24"/>
        </w:rPr>
        <w:t>,</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2013</w:t>
      </w:r>
      <w:r w:rsidR="003C6932">
        <w:rPr>
          <w:rFonts w:ascii="Times New Roman" w:hAnsi="Times New Roman" w:cs="Times New Roman"/>
          <w:sz w:val="24"/>
          <w:szCs w:val="24"/>
        </w:rPr>
        <w:t xml:space="preserve"> </w:t>
      </w:r>
      <w:r w:rsidRPr="00DF78E4">
        <w:rPr>
          <w:rFonts w:ascii="Times New Roman" w:hAnsi="Times New Roman" w:cs="Times New Roman"/>
          <w:sz w:val="24"/>
          <w:szCs w:val="24"/>
        </w:rPr>
        <w:t>have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reviewed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South</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Indian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edible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can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applied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to</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Chhattisgarh</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culinary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medicinal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practices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indigenous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people.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Naidu</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2022</w:t>
      </w:r>
      <w:r w:rsidR="00EC5FB3">
        <w:rPr>
          <w:rFonts w:ascii="Times New Roman" w:hAnsi="Times New Roman" w:cs="Times New Roman"/>
          <w:sz w:val="24"/>
          <w:szCs w:val="24"/>
        </w:rPr>
        <w:t xml:space="preserve"> </w:t>
      </w:r>
      <w:r w:rsidR="008663F0" w:rsidRPr="00DF78E4">
        <w:rPr>
          <w:rFonts w:ascii="Times New Roman" w:hAnsi="Times New Roman" w:cs="Times New Roman"/>
          <w:sz w:val="24"/>
          <w:szCs w:val="24"/>
        </w:rPr>
        <w:t>analysed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plants</w:t>
      </w:r>
      <w:r w:rsidR="00EC5FB3">
        <w:rPr>
          <w:rFonts w:ascii="Times New Roman" w:hAnsi="Times New Roman" w:cs="Times New Roman"/>
          <w:sz w:val="24"/>
          <w:szCs w:val="24"/>
        </w:rPr>
        <w:t xml:space="preserve"> s</w:t>
      </w:r>
      <w:r w:rsidRPr="00DF78E4">
        <w:rPr>
          <w:rFonts w:ascii="Times New Roman" w:hAnsi="Times New Roman" w:cs="Times New Roman"/>
          <w:sz w:val="24"/>
          <w:szCs w:val="24"/>
        </w:rPr>
        <w:t>pecies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Raigarh</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forest</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districts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C5FB3">
        <w:rPr>
          <w:rFonts w:ascii="Times New Roman" w:hAnsi="Times New Roman" w:cs="Times New Roman"/>
          <w:sz w:val="24"/>
          <w:szCs w:val="24"/>
        </w:rPr>
        <w:t xml:space="preserve"> </w:t>
      </w:r>
      <w:r w:rsidR="008663F0" w:rsidRPr="00DF78E4">
        <w:rPr>
          <w:rFonts w:ascii="Times New Roman" w:hAnsi="Times New Roman" w:cs="Times New Roman"/>
          <w:sz w:val="24"/>
          <w:szCs w:val="24"/>
        </w:rPr>
        <w:t>an emphasis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towards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ecological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significance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preservation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C5FB3">
        <w:rPr>
          <w:rFonts w:ascii="Times New Roman" w:hAnsi="Times New Roman" w:cs="Times New Roman"/>
          <w:sz w:val="24"/>
          <w:szCs w:val="24"/>
        </w:rPr>
        <w:t xml:space="preserve"> </w:t>
      </w:r>
      <w:r w:rsidR="008663F0" w:rsidRPr="00DF78E4">
        <w:rPr>
          <w:rFonts w:ascii="Times New Roman" w:hAnsi="Times New Roman" w:cs="Times New Roman"/>
          <w:sz w:val="24"/>
          <w:szCs w:val="24"/>
        </w:rPr>
        <w:t>pieces</w:t>
      </w:r>
      <w:r w:rsidRPr="00DF78E4">
        <w:rPr>
          <w:rFonts w:ascii="Times New Roman" w:hAnsi="Times New Roman" w:cs="Times New Roman"/>
          <w:sz w:val="24"/>
          <w:szCs w:val="24"/>
        </w:rPr>
        <w: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existence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diversified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Chhattisgarh's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markets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forests,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documented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Sandey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Sharma</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2019,</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reflects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interrelations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between</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traditional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practices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ecological</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adaptability.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A</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check</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list</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of</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Chhattisgarh's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biodiversity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was</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provided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by</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Pandey</w:t>
      </w:r>
      <w:r w:rsidR="00EC5FB3">
        <w:rPr>
          <w:rFonts w:ascii="Times New Roman" w:hAnsi="Times New Roman" w:cs="Times New Roman"/>
          <w:sz w:val="24"/>
          <w:szCs w:val="24"/>
        </w:rPr>
        <w:t xml:space="preserve"> </w:t>
      </w:r>
      <w:r w:rsidRPr="00EC5FB3">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EC5FB3">
        <w:rPr>
          <w:rFonts w:ascii="Times New Roman" w:hAnsi="Times New Roman" w:cs="Times New Roman"/>
          <w:i/>
          <w:iCs/>
          <w:sz w:val="24"/>
          <w:szCs w:val="24"/>
        </w:rPr>
        <w:t>al</w:t>
      </w:r>
      <w:r w:rsidRPr="00DF78E4">
        <w:rPr>
          <w:rFonts w:ascii="Times New Roman" w:hAnsi="Times New Roman" w:cs="Times New Roman"/>
          <w:sz w:val="24"/>
          <w:szCs w:val="24"/>
        </w:rPr>
        <w:t>.</w:t>
      </w:r>
      <w:r w:rsidR="008663F0">
        <w:rPr>
          <w:rFonts w:ascii="Times New Roman" w:hAnsi="Times New Roman" w:cs="Times New Roman"/>
          <w:sz w:val="24"/>
          <w:szCs w:val="24"/>
        </w:rPr>
        <w:t>,</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(2023),</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who</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highlighted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need</w:t>
      </w:r>
      <w:r w:rsidR="00EC5FB3">
        <w:rPr>
          <w:rFonts w:ascii="Times New Roman" w:hAnsi="Times New Roman" w:cs="Times New Roman"/>
          <w:sz w:val="24"/>
          <w:szCs w:val="24"/>
        </w:rPr>
        <w:t xml:space="preserve"> </w:t>
      </w:r>
      <w:r w:rsidRPr="00DF78E4">
        <w:rPr>
          <w:rFonts w:ascii="Times New Roman" w:hAnsi="Times New Roman" w:cs="Times New Roman"/>
          <w:sz w:val="24"/>
          <w:szCs w:val="24"/>
        </w:rPr>
        <w:t>for</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systematic</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documentation</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to</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protect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resources.</w:t>
      </w:r>
    </w:p>
    <w:p w14:paraId="545DA98A" w14:textId="77777777" w:rsidR="006B2EE9" w:rsidRPr="006B2EE9" w:rsidRDefault="006B2EE9" w:rsidP="006070B1">
      <w:pPr>
        <w:spacing w:line="276" w:lineRule="auto"/>
        <w:ind w:right="26"/>
        <w:jc w:val="both"/>
        <w:rPr>
          <w:rFonts w:ascii="Times New Roman" w:hAnsi="Times New Roman" w:cs="Times New Roman"/>
          <w:b/>
          <w:bCs/>
          <w:sz w:val="24"/>
          <w:szCs w:val="24"/>
        </w:rPr>
      </w:pPr>
      <w:r w:rsidRPr="006B2EE9">
        <w:rPr>
          <w:rFonts w:ascii="Times New Roman" w:hAnsi="Times New Roman" w:cs="Times New Roman"/>
          <w:b/>
          <w:bCs/>
          <w:sz w:val="24"/>
          <w:szCs w:val="24"/>
        </w:rPr>
        <w:t>Integration of Ethnobotanical Knowledge into Sustainable Development</w:t>
      </w:r>
    </w:p>
    <w:p w14:paraId="283DF2F8" w14:textId="3CF44BA5" w:rsidR="00DF78E4" w:rsidRDefault="00DF78E4" w:rsidP="006070B1">
      <w:pPr>
        <w:spacing w:line="276" w:lineRule="auto"/>
        <w:ind w:right="26"/>
        <w:jc w:val="both"/>
        <w:rPr>
          <w:rFonts w:ascii="Times New Roman" w:hAnsi="Times New Roman" w:cs="Times New Roman"/>
          <w:sz w:val="24"/>
          <w:szCs w:val="24"/>
        </w:rPr>
      </w:pPr>
      <w:r w:rsidRPr="00DF78E4">
        <w:rPr>
          <w:rFonts w:ascii="Times New Roman" w:hAnsi="Times New Roman" w:cs="Times New Roman"/>
          <w:sz w:val="24"/>
          <w:szCs w:val="24"/>
        </w:rPr>
        <w:t>Important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factors</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to</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integrate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ethnobotanical</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knowledge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in</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sustainable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development</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strategies</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would</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involve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practice</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preservation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alon</w:t>
      </w:r>
      <w:r w:rsidR="009F354B">
        <w:rPr>
          <w:rFonts w:ascii="Times New Roman" w:hAnsi="Times New Roman" w:cs="Times New Roman"/>
          <w:sz w:val="24"/>
          <w:szCs w:val="24"/>
        </w:rPr>
        <w:t>g</w:t>
      </w:r>
      <w:r w:rsidR="0070225B">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Such</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works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by</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Banik</w:t>
      </w:r>
      <w:r w:rsidR="009F354B">
        <w:rPr>
          <w:rFonts w:ascii="Times New Roman" w:hAnsi="Times New Roman" w:cs="Times New Roman"/>
          <w:sz w:val="24"/>
          <w:szCs w:val="24"/>
        </w:rPr>
        <w:t xml:space="preserve"> </w:t>
      </w:r>
      <w:r w:rsidRPr="009F354B">
        <w:rPr>
          <w:rFonts w:ascii="Times New Roman" w:hAnsi="Times New Roman" w:cs="Times New Roman"/>
          <w:i/>
          <w:iCs/>
          <w:sz w:val="24"/>
          <w:szCs w:val="24"/>
        </w:rPr>
        <w:t>et</w:t>
      </w:r>
      <w:r w:rsidR="008663F0">
        <w:rPr>
          <w:rFonts w:ascii="Times New Roman" w:hAnsi="Times New Roman" w:cs="Times New Roman"/>
          <w:i/>
          <w:iCs/>
          <w:sz w:val="24"/>
          <w:szCs w:val="24"/>
        </w:rPr>
        <w:t xml:space="preserve"> </w:t>
      </w:r>
      <w:r w:rsidRPr="009F354B">
        <w:rPr>
          <w:rFonts w:ascii="Times New Roman" w:hAnsi="Times New Roman" w:cs="Times New Roman"/>
          <w:i/>
          <w:iCs/>
          <w:sz w:val="24"/>
          <w:szCs w:val="24"/>
        </w:rPr>
        <w:t>al.</w:t>
      </w:r>
      <w:r w:rsidR="008663F0">
        <w:rPr>
          <w:rFonts w:ascii="Times New Roman" w:hAnsi="Times New Roman" w:cs="Times New Roman"/>
          <w:i/>
          <w:iCs/>
          <w:sz w:val="24"/>
          <w:szCs w:val="24"/>
        </w:rPr>
        <w:t xml:space="preserve">, </w:t>
      </w:r>
      <w:r w:rsidRPr="00DF78E4">
        <w:rPr>
          <w:rFonts w:ascii="Times New Roman" w:hAnsi="Times New Roman" w:cs="Times New Roman"/>
          <w:sz w:val="24"/>
          <w:szCs w:val="24"/>
        </w:rPr>
        <w:t>2014</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and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Kala</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2009</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are</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also</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focusing</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conserving</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wild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edible</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plant</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species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and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thus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fighting</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food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insecurity.</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Ogle's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work</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from</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2001concentrated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the</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consumption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of</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wild</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in</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Vietnam,</w:t>
      </w:r>
      <w:r w:rsidR="008663F0">
        <w:rPr>
          <w:rFonts w:ascii="Times New Roman" w:hAnsi="Times New Roman" w:cs="Times New Roman"/>
          <w:sz w:val="24"/>
          <w:szCs w:val="24"/>
        </w:rPr>
        <w:t xml:space="preserve"> </w:t>
      </w:r>
      <w:r w:rsidRPr="00DF78E4">
        <w:rPr>
          <w:rFonts w:ascii="Times New Roman" w:hAnsi="Times New Roman" w:cs="Times New Roman"/>
          <w:sz w:val="24"/>
          <w:szCs w:val="24"/>
        </w:rPr>
        <w:t>providing</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a</w:t>
      </w:r>
      <w:r w:rsidR="009F354B">
        <w:rPr>
          <w:rFonts w:ascii="Times New Roman" w:hAnsi="Times New Roman" w:cs="Times New Roman"/>
          <w:sz w:val="24"/>
          <w:szCs w:val="24"/>
        </w:rPr>
        <w:t xml:space="preserve">  s</w:t>
      </w:r>
      <w:r w:rsidRPr="00DF78E4">
        <w:rPr>
          <w:rFonts w:ascii="Times New Roman" w:hAnsi="Times New Roman" w:cs="Times New Roman"/>
          <w:sz w:val="24"/>
          <w:szCs w:val="24"/>
        </w:rPr>
        <w:t>uitable</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platform</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for</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such</w:t>
      </w:r>
      <w:r w:rsidR="009F354B">
        <w:rPr>
          <w:rFonts w:ascii="Times New Roman" w:hAnsi="Times New Roman" w:cs="Times New Roman"/>
          <w:sz w:val="24"/>
          <w:szCs w:val="24"/>
        </w:rPr>
        <w:t xml:space="preserve"> </w:t>
      </w:r>
      <w:r w:rsidRPr="00DF78E4">
        <w:rPr>
          <w:rFonts w:ascii="Times New Roman" w:hAnsi="Times New Roman" w:cs="Times New Roman"/>
          <w:sz w:val="24"/>
          <w:szCs w:val="24"/>
        </w:rPr>
        <w:t>researches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undertaken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Chhattisgarh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too.</w:t>
      </w:r>
    </w:p>
    <w:p w14:paraId="6B9ED3C8" w14:textId="77777777" w:rsidR="00DF78E4" w:rsidRDefault="00DF78E4" w:rsidP="006070B1">
      <w:pPr>
        <w:spacing w:line="276" w:lineRule="auto"/>
        <w:ind w:right="26"/>
        <w:jc w:val="both"/>
        <w:rPr>
          <w:rFonts w:ascii="Times New Roman" w:hAnsi="Times New Roman" w:cs="Times New Roman"/>
          <w:sz w:val="24"/>
          <w:szCs w:val="24"/>
        </w:rPr>
      </w:pPr>
      <w:r w:rsidRPr="00DF78E4">
        <w:rPr>
          <w:rFonts w:ascii="Times New Roman" w:hAnsi="Times New Roman" w:cs="Times New Roman"/>
          <w:sz w:val="24"/>
          <w:szCs w:val="24"/>
        </w:rPr>
        <w:t>Combining</w:t>
      </w:r>
      <w:r w:rsidR="00CE0B8A">
        <w:rPr>
          <w:rFonts w:ascii="Times New Roman" w:hAnsi="Times New Roman" w:cs="Times New Roman"/>
          <w:sz w:val="24"/>
          <w:szCs w:val="24"/>
        </w:rPr>
        <w:t xml:space="preserve"> </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traditional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knowledge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new</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scientific</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can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benefit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documentation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Since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insights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align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goals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this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study,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form</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lastRenderedPageBreak/>
        <w:t>important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part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understanding</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classification,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cultural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significance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communities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regarding</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vegetables.</w:t>
      </w:r>
    </w:p>
    <w:p w14:paraId="472F88A1" w14:textId="77777777" w:rsidR="009C00E9" w:rsidRPr="009C00E9" w:rsidRDefault="00DF78E4" w:rsidP="006070B1">
      <w:pPr>
        <w:spacing w:line="276" w:lineRule="auto"/>
        <w:ind w:right="26"/>
        <w:jc w:val="both"/>
        <w:rPr>
          <w:rFonts w:ascii="Times New Roman" w:hAnsi="Times New Roman" w:cs="Times New Roman"/>
          <w:sz w:val="24"/>
          <w:szCs w:val="24"/>
        </w:rPr>
      </w:pP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reviewed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literature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points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importance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lives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indigenous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peoples,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specifically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Chhattisgarh.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work</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that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studies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have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accomplished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documenting</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their</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up</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traditional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practices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cultural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significance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quite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robust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to</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set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basis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for</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any</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subsequent</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integration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ethnobotanical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knowledge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modern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scientific</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methods,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proper</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will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help</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sustainable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utilization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and</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preservation</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of</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these</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vital</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resources.</w:t>
      </w:r>
      <w:r w:rsidR="00E7435C">
        <w:rPr>
          <w:rFonts w:ascii="Times New Roman" w:hAnsi="Times New Roman" w:cs="Times New Roman"/>
          <w:sz w:val="24"/>
          <w:szCs w:val="24"/>
        </w:rPr>
        <w:t xml:space="preserve"> </w:t>
      </w:r>
      <w:r w:rsidRPr="00DF78E4">
        <w:rPr>
          <w:rFonts w:ascii="Times New Roman" w:hAnsi="Times New Roman" w:cs="Times New Roman"/>
          <w:sz w:val="24"/>
          <w:szCs w:val="24"/>
        </w:rPr>
        <w:t>It</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thus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resonates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with</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purposes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of</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present</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study</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and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also</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attracts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need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to</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further</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research</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and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record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diversity</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of</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leafy</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vegetables</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to</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protect</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the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rich</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cultural</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and</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ecological</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heritage</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of</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tribal</w:t>
      </w:r>
      <w:r w:rsidR="00CE0B8A">
        <w:rPr>
          <w:rFonts w:ascii="Times New Roman" w:hAnsi="Times New Roman" w:cs="Times New Roman"/>
          <w:sz w:val="24"/>
          <w:szCs w:val="24"/>
        </w:rPr>
        <w:t xml:space="preserve"> </w:t>
      </w:r>
      <w:r w:rsidRPr="00DF78E4">
        <w:rPr>
          <w:rFonts w:ascii="Times New Roman" w:hAnsi="Times New Roman" w:cs="Times New Roman"/>
          <w:sz w:val="24"/>
          <w:szCs w:val="24"/>
        </w:rPr>
        <w:t>communities.</w:t>
      </w:r>
    </w:p>
    <w:p w14:paraId="059974C3" w14:textId="77777777" w:rsidR="005357D6" w:rsidRDefault="005357D6" w:rsidP="006070B1">
      <w:pPr>
        <w:spacing w:line="276" w:lineRule="auto"/>
        <w:ind w:right="26"/>
        <w:jc w:val="both"/>
        <w:rPr>
          <w:rFonts w:ascii="Times New Roman" w:hAnsi="Times New Roman" w:cs="Times New Roman"/>
          <w:b/>
          <w:bCs/>
          <w:sz w:val="24"/>
          <w:szCs w:val="24"/>
        </w:rPr>
      </w:pPr>
    </w:p>
    <w:p w14:paraId="6B21225F" w14:textId="77777777" w:rsidR="009C00E9" w:rsidRPr="005357D6" w:rsidRDefault="009C00E9" w:rsidP="006070B1">
      <w:pPr>
        <w:spacing w:line="276" w:lineRule="auto"/>
        <w:ind w:right="26"/>
        <w:jc w:val="both"/>
        <w:rPr>
          <w:rFonts w:ascii="Times New Roman" w:hAnsi="Times New Roman" w:cs="Times New Roman"/>
          <w:b/>
          <w:bCs/>
          <w:sz w:val="28"/>
        </w:rPr>
      </w:pPr>
      <w:r w:rsidRPr="005357D6">
        <w:rPr>
          <w:rFonts w:ascii="Times New Roman" w:hAnsi="Times New Roman" w:cs="Times New Roman"/>
          <w:b/>
          <w:bCs/>
          <w:sz w:val="28"/>
        </w:rPr>
        <w:t>Objectives</w:t>
      </w:r>
    </w:p>
    <w:p w14:paraId="713085ED" w14:textId="77777777" w:rsidR="009C00E9" w:rsidRPr="009C00E9" w:rsidRDefault="009C00E9" w:rsidP="006070B1">
      <w:pPr>
        <w:spacing w:line="276" w:lineRule="auto"/>
        <w:ind w:right="26"/>
        <w:jc w:val="both"/>
        <w:rPr>
          <w:rFonts w:ascii="Times New Roman" w:hAnsi="Times New Roman" w:cs="Times New Roman"/>
          <w:sz w:val="24"/>
          <w:szCs w:val="24"/>
        </w:rPr>
      </w:pPr>
      <w:r w:rsidRPr="009C00E9">
        <w:rPr>
          <w:rFonts w:ascii="Times New Roman" w:hAnsi="Times New Roman" w:cs="Times New Roman"/>
          <w:sz w:val="24"/>
          <w:szCs w:val="24"/>
        </w:rPr>
        <w:t>This study was designed to achieve the following objectives:</w:t>
      </w:r>
    </w:p>
    <w:p w14:paraId="6D8ED932" w14:textId="77777777" w:rsidR="00DF78E4" w:rsidRPr="00DF78E4"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 xml:space="preserve">Carrying out comprehensive field surveys, visit to local markets and kitchen gardens in order to document the diversity of Bhaji (leaves and shoot vegetables) used among different tribes of Chhattisgarh, including Gond, </w:t>
      </w:r>
      <w:proofErr w:type="spellStart"/>
      <w:r w:rsidRPr="00DF78E4">
        <w:rPr>
          <w:rFonts w:ascii="Times New Roman" w:hAnsi="Times New Roman" w:cs="Times New Roman"/>
          <w:sz w:val="24"/>
          <w:szCs w:val="24"/>
        </w:rPr>
        <w:t>Baiga</w:t>
      </w:r>
      <w:proofErr w:type="spellEnd"/>
      <w:r w:rsidRPr="00DF78E4">
        <w:rPr>
          <w:rFonts w:ascii="Times New Roman" w:hAnsi="Times New Roman" w:cs="Times New Roman"/>
          <w:sz w:val="24"/>
          <w:szCs w:val="24"/>
        </w:rPr>
        <w:t xml:space="preserve">, </w:t>
      </w:r>
      <w:proofErr w:type="spellStart"/>
      <w:r w:rsidRPr="00DF78E4">
        <w:rPr>
          <w:rFonts w:ascii="Times New Roman" w:hAnsi="Times New Roman" w:cs="Times New Roman"/>
          <w:sz w:val="24"/>
          <w:szCs w:val="24"/>
        </w:rPr>
        <w:t>Binjwar</w:t>
      </w:r>
      <w:proofErr w:type="spellEnd"/>
      <w:r w:rsidRPr="00DF78E4">
        <w:rPr>
          <w:rFonts w:ascii="Times New Roman" w:hAnsi="Times New Roman" w:cs="Times New Roman"/>
          <w:sz w:val="24"/>
          <w:szCs w:val="24"/>
        </w:rPr>
        <w:t xml:space="preserve">, </w:t>
      </w:r>
      <w:proofErr w:type="spellStart"/>
      <w:r w:rsidRPr="00DF78E4">
        <w:rPr>
          <w:rFonts w:ascii="Times New Roman" w:hAnsi="Times New Roman" w:cs="Times New Roman"/>
          <w:sz w:val="24"/>
          <w:szCs w:val="24"/>
        </w:rPr>
        <w:t>Kamar</w:t>
      </w:r>
      <w:proofErr w:type="spellEnd"/>
      <w:r w:rsidRPr="00DF78E4">
        <w:rPr>
          <w:rFonts w:ascii="Times New Roman" w:hAnsi="Times New Roman" w:cs="Times New Roman"/>
          <w:sz w:val="24"/>
          <w:szCs w:val="24"/>
        </w:rPr>
        <w:t>, Kanwar, and Oraon.</w:t>
      </w:r>
    </w:p>
    <w:p w14:paraId="1C2F35FF" w14:textId="77777777" w:rsidR="005357D6"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Observations of seasonal availability, and usage for traditional knowledge and practices associated with leafy greens would be derived by gathering information from local farmers, vendors, and community members.</w:t>
      </w:r>
    </w:p>
    <w:p w14:paraId="5A374197" w14:textId="77777777" w:rsidR="00DF78E4"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Identify and classify observed leafy vegetables using standard botanical references and preserve specimens through herbarium preparation for potential future research and documentation.</w:t>
      </w:r>
    </w:p>
    <w:p w14:paraId="14DC226A" w14:textId="77777777" w:rsidR="009C00E9" w:rsidRPr="00DF78E4" w:rsidRDefault="00DF78E4" w:rsidP="008663F0">
      <w:pPr>
        <w:pStyle w:val="ListParagraph"/>
        <w:numPr>
          <w:ilvl w:val="0"/>
          <w:numId w:val="13"/>
        </w:numPr>
        <w:spacing w:line="276" w:lineRule="auto"/>
        <w:ind w:left="360" w:right="26"/>
        <w:jc w:val="both"/>
        <w:rPr>
          <w:rFonts w:ascii="Times New Roman" w:hAnsi="Times New Roman" w:cs="Times New Roman"/>
          <w:sz w:val="24"/>
          <w:szCs w:val="24"/>
        </w:rPr>
      </w:pPr>
      <w:r w:rsidRPr="00DF78E4">
        <w:rPr>
          <w:rFonts w:ascii="Times New Roman" w:hAnsi="Times New Roman" w:cs="Times New Roman"/>
          <w:sz w:val="24"/>
          <w:szCs w:val="24"/>
        </w:rPr>
        <w:t>To explore the cultural, medicinal, and traditional importance of leafy vegetables to understand their ethnobotanical relevance in indigenous communities.</w:t>
      </w:r>
    </w:p>
    <w:p w14:paraId="5C20E6D7" w14:textId="77777777" w:rsidR="00DF78E4" w:rsidRPr="009C00E9" w:rsidRDefault="00DF78E4" w:rsidP="006070B1">
      <w:pPr>
        <w:spacing w:line="276" w:lineRule="auto"/>
        <w:ind w:right="26"/>
        <w:jc w:val="both"/>
        <w:rPr>
          <w:rFonts w:ascii="Times New Roman" w:hAnsi="Times New Roman" w:cs="Times New Roman"/>
          <w:sz w:val="24"/>
          <w:szCs w:val="24"/>
        </w:rPr>
      </w:pPr>
    </w:p>
    <w:p w14:paraId="7544B7FE" w14:textId="77777777" w:rsidR="009C00E9" w:rsidRPr="005357D6" w:rsidRDefault="009C00E9" w:rsidP="006070B1">
      <w:pPr>
        <w:spacing w:before="160" w:line="276" w:lineRule="auto"/>
        <w:ind w:right="26"/>
        <w:jc w:val="both"/>
        <w:rPr>
          <w:rFonts w:ascii="Times New Roman" w:hAnsi="Times New Roman" w:cs="Times New Roman"/>
          <w:b/>
          <w:bCs/>
          <w:sz w:val="28"/>
        </w:rPr>
      </w:pPr>
      <w:r w:rsidRPr="005357D6">
        <w:rPr>
          <w:rFonts w:ascii="Times New Roman" w:hAnsi="Times New Roman" w:cs="Times New Roman"/>
          <w:b/>
          <w:bCs/>
          <w:sz w:val="28"/>
        </w:rPr>
        <w:t>Methodology</w:t>
      </w:r>
    </w:p>
    <w:p w14:paraId="6FB757CF" w14:textId="0F2EC250" w:rsidR="008663F0"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lang w:bidi="hi-IN"/>
        </w:rPr>
      </w:pPr>
      <w:r w:rsidRPr="004507C7">
        <w:rPr>
          <w:rFonts w:ascii="Times New Roman" w:hAnsi="Times New Roman" w:cs="Times New Roman"/>
          <w:b/>
          <w:bCs/>
          <w:sz w:val="24"/>
          <w:szCs w:val="24"/>
          <w:lang w:bidi="hi-IN"/>
        </w:rPr>
        <w:t>Exploration</w:t>
      </w:r>
      <w:r w:rsidR="00993853">
        <w:rPr>
          <w:rFonts w:ascii="Times New Roman" w:hAnsi="Times New Roman" w:cs="Times New Roman"/>
          <w:b/>
          <w:bCs/>
          <w:sz w:val="24"/>
          <w:szCs w:val="24"/>
          <w:lang w:bidi="hi-IN"/>
        </w:rPr>
        <w:t xml:space="preserve"> </w:t>
      </w:r>
      <w:r w:rsidRPr="004507C7">
        <w:rPr>
          <w:rFonts w:ascii="Times New Roman" w:hAnsi="Times New Roman" w:cs="Times New Roman"/>
          <w:b/>
          <w:bCs/>
          <w:sz w:val="24"/>
          <w:szCs w:val="24"/>
          <w:lang w:bidi="hi-IN"/>
        </w:rPr>
        <w:t>and</w:t>
      </w:r>
      <w:r w:rsidR="00993853">
        <w:rPr>
          <w:rFonts w:ascii="Times New Roman" w:hAnsi="Times New Roman" w:cs="Times New Roman"/>
          <w:b/>
          <w:bCs/>
          <w:sz w:val="24"/>
          <w:szCs w:val="24"/>
          <w:lang w:bidi="hi-IN"/>
        </w:rPr>
        <w:t xml:space="preserve"> </w:t>
      </w:r>
      <w:r w:rsidRPr="004507C7">
        <w:rPr>
          <w:rFonts w:ascii="Times New Roman" w:hAnsi="Times New Roman" w:cs="Times New Roman"/>
          <w:b/>
          <w:bCs/>
          <w:sz w:val="24"/>
          <w:szCs w:val="24"/>
          <w:lang w:bidi="hi-IN"/>
        </w:rPr>
        <w:t>Field</w:t>
      </w:r>
      <w:r w:rsidR="00993853">
        <w:rPr>
          <w:rFonts w:ascii="Times New Roman" w:hAnsi="Times New Roman" w:cs="Times New Roman"/>
          <w:b/>
          <w:bCs/>
          <w:sz w:val="24"/>
          <w:szCs w:val="24"/>
          <w:lang w:bidi="hi-IN"/>
        </w:rPr>
        <w:t xml:space="preserve"> </w:t>
      </w:r>
      <w:r w:rsidRPr="004507C7">
        <w:rPr>
          <w:rFonts w:ascii="Times New Roman" w:hAnsi="Times New Roman" w:cs="Times New Roman"/>
          <w:b/>
          <w:bCs/>
          <w:sz w:val="24"/>
          <w:szCs w:val="24"/>
          <w:lang w:bidi="hi-IN"/>
        </w:rPr>
        <w:t>Survey</w:t>
      </w:r>
      <w:r w:rsidR="005F1897">
        <w:rPr>
          <w:rFonts w:ascii="Times New Roman" w:hAnsi="Times New Roman" w:cs="Times New Roman"/>
          <w:b/>
          <w:bCs/>
          <w:sz w:val="24"/>
          <w:szCs w:val="24"/>
          <w:lang w:bidi="hi-IN"/>
        </w:rPr>
        <w:t xml:space="preserve"> in </w:t>
      </w:r>
      <w:r w:rsidR="005F13F3">
        <w:rPr>
          <w:rFonts w:ascii="Times New Roman" w:hAnsi="Times New Roman" w:cs="Times New Roman"/>
          <w:b/>
          <w:bCs/>
          <w:sz w:val="24"/>
          <w:szCs w:val="24"/>
          <w:lang w:bidi="hi-IN"/>
        </w:rPr>
        <w:t>Study Area-</w:t>
      </w:r>
      <w:r w:rsidR="008663F0">
        <w:rPr>
          <w:rFonts w:ascii="Times New Roman" w:hAnsi="Times New Roman" w:cs="Times New Roman"/>
          <w:b/>
          <w:bCs/>
          <w:sz w:val="24"/>
          <w:szCs w:val="24"/>
          <w:lang w:bidi="hi-IN"/>
        </w:rPr>
        <w:t xml:space="preserve"> </w:t>
      </w:r>
      <w:r w:rsidR="005F13F3" w:rsidRPr="00DC3DA6">
        <w:rPr>
          <w:rFonts w:ascii="Times New Roman" w:hAnsi="Times New Roman" w:cs="Times New Roman"/>
          <w:sz w:val="24"/>
          <w:szCs w:val="24"/>
        </w:rPr>
        <w:t>Chhattisgarh</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located</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the</w:t>
      </w:r>
      <w:r w:rsidR="00CE0B8A">
        <w:rPr>
          <w:rFonts w:ascii="Times New Roman" w:hAnsi="Times New Roman" w:cs="Times New Roman"/>
          <w:sz w:val="24"/>
          <w:szCs w:val="24"/>
        </w:rPr>
        <w:t xml:space="preserve"> </w:t>
      </w:r>
      <w:r w:rsidR="00982AB1" w:rsidRPr="00DC3DA6">
        <w:rPr>
          <w:rFonts w:ascii="Times New Roman" w:hAnsi="Times New Roman" w:cs="Times New Roman"/>
          <w:sz w:val="24"/>
          <w:szCs w:val="24"/>
        </w:rPr>
        <w:t>centre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of</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India</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at</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latitude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of</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21°27'</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to</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23°7'</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and</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longitude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of</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80°15'E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to</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83°24'E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geography</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here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comprises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tropical</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deciduous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forests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and</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fertile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plains.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tropical</w:t>
      </w:r>
      <w:r w:rsidR="005F13F3">
        <w:rPr>
          <w:rFonts w:ascii="Times New Roman" w:hAnsi="Times New Roman" w:cs="Times New Roman"/>
          <w:sz w:val="24"/>
          <w:szCs w:val="24"/>
        </w:rPr>
        <w:t xml:space="preserve"> c</w:t>
      </w:r>
      <w:r w:rsidR="005F13F3" w:rsidRPr="00DC3DA6">
        <w:rPr>
          <w:rFonts w:ascii="Times New Roman" w:hAnsi="Times New Roman" w:cs="Times New Roman"/>
          <w:sz w:val="24"/>
          <w:szCs w:val="24"/>
        </w:rPr>
        <w:t>limate</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in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this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region</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varies</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between45°C</w:t>
      </w:r>
      <w:r w:rsidR="00CE0B8A">
        <w:rPr>
          <w:rFonts w:ascii="Times New Roman" w:hAnsi="Times New Roman" w:cs="Times New Roman"/>
          <w:sz w:val="24"/>
          <w:szCs w:val="24"/>
        </w:rPr>
        <w:t xml:space="preserve"> </w:t>
      </w:r>
      <w:r w:rsidR="005F13F3" w:rsidRPr="00DC3DA6">
        <w:rPr>
          <w:rFonts w:ascii="Times New Roman" w:hAnsi="Times New Roman" w:cs="Times New Roman"/>
          <w:sz w:val="24"/>
          <w:szCs w:val="24"/>
        </w:rPr>
        <w:t>during</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summer</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and</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8°C</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during</w:t>
      </w:r>
      <w:r w:rsidR="00C739DE">
        <w:rPr>
          <w:rFonts w:ascii="Times New Roman" w:hAnsi="Times New Roman" w:cs="Times New Roman"/>
          <w:sz w:val="24"/>
          <w:szCs w:val="24"/>
        </w:rPr>
        <w:t xml:space="preserve"> </w:t>
      </w:r>
      <w:r w:rsidR="005F13F3" w:rsidRPr="00DC3DA6">
        <w:rPr>
          <w:rFonts w:ascii="Times New Roman" w:hAnsi="Times New Roman" w:cs="Times New Roman"/>
          <w:sz w:val="24"/>
          <w:szCs w:val="24"/>
        </w:rPr>
        <w:t>winter.</w:t>
      </w:r>
      <w:r w:rsidR="00C739DE">
        <w:rPr>
          <w:rFonts w:ascii="Times New Roman" w:hAnsi="Times New Roman" w:cs="Times New Roman"/>
          <w:sz w:val="24"/>
          <w:szCs w:val="24"/>
        </w:rPr>
        <w:t xml:space="preserve"> </w:t>
      </w:r>
      <w:r w:rsidR="002273E6">
        <w:rPr>
          <w:rFonts w:ascii="Times New Roman" w:hAnsi="Times New Roman" w:cs="Times New Roman"/>
          <w:sz w:val="24"/>
          <w:szCs w:val="24"/>
          <w:lang w:bidi="hi-IN"/>
        </w:rPr>
        <w:t xml:space="preserve">Mainly focused on districts; </w:t>
      </w:r>
      <w:r w:rsidR="002273E6" w:rsidRPr="002273E6">
        <w:rPr>
          <w:rFonts w:ascii="Times New Roman" w:hAnsi="Times New Roman" w:cs="Times New Roman"/>
          <w:sz w:val="24"/>
          <w:szCs w:val="24"/>
          <w:lang w:bidi="hi-IN"/>
        </w:rPr>
        <w:t xml:space="preserve">Raipur,  </w:t>
      </w:r>
      <w:proofErr w:type="spellStart"/>
      <w:r w:rsidR="002273E6" w:rsidRPr="002273E6">
        <w:rPr>
          <w:rFonts w:ascii="Times New Roman" w:hAnsi="Times New Roman" w:cs="Times New Roman"/>
          <w:sz w:val="24"/>
          <w:szCs w:val="24"/>
          <w:lang w:bidi="hi-IN"/>
        </w:rPr>
        <w:t>Gariyaband</w:t>
      </w:r>
      <w:proofErr w:type="spellEnd"/>
      <w:r w:rsidR="002273E6" w:rsidRPr="002273E6">
        <w:rPr>
          <w:rFonts w:ascii="Times New Roman" w:hAnsi="Times New Roman" w:cs="Times New Roman"/>
          <w:sz w:val="24"/>
          <w:szCs w:val="24"/>
          <w:lang w:bidi="hi-IN"/>
        </w:rPr>
        <w:t>, Baster</w:t>
      </w:r>
      <w:r w:rsidR="00C739DE">
        <w:rPr>
          <w:rFonts w:ascii="Times New Roman" w:hAnsi="Times New Roman" w:cs="Times New Roman"/>
          <w:sz w:val="24"/>
          <w:szCs w:val="24"/>
          <w:lang w:bidi="hi-IN"/>
        </w:rPr>
        <w:t xml:space="preserve"> </w:t>
      </w:r>
      <w:r w:rsidR="002273E6" w:rsidRPr="002273E6">
        <w:rPr>
          <w:rFonts w:ascii="Times New Roman" w:hAnsi="Times New Roman" w:cs="Times New Roman"/>
          <w:sz w:val="24"/>
          <w:szCs w:val="24"/>
          <w:lang w:bidi="hi-IN"/>
        </w:rPr>
        <w:t>(</w:t>
      </w:r>
      <w:proofErr w:type="spellStart"/>
      <w:r w:rsidR="008663F0">
        <w:rPr>
          <w:rFonts w:ascii="Times New Roman" w:hAnsi="Times New Roman" w:cs="Times New Roman"/>
          <w:sz w:val="24"/>
          <w:szCs w:val="24"/>
          <w:lang w:bidi="hi-IN"/>
        </w:rPr>
        <w:t>K</w:t>
      </w:r>
      <w:r w:rsidR="002273E6" w:rsidRPr="002273E6">
        <w:rPr>
          <w:rFonts w:ascii="Times New Roman" w:hAnsi="Times New Roman" w:cs="Times New Roman"/>
          <w:sz w:val="24"/>
          <w:szCs w:val="24"/>
          <w:lang w:bidi="hi-IN"/>
        </w:rPr>
        <w:t>anker</w:t>
      </w:r>
      <w:proofErr w:type="spellEnd"/>
      <w:r w:rsidR="002273E6" w:rsidRPr="002273E6">
        <w:rPr>
          <w:rFonts w:ascii="Times New Roman" w:hAnsi="Times New Roman" w:cs="Times New Roman"/>
          <w:sz w:val="24"/>
          <w:szCs w:val="24"/>
          <w:lang w:bidi="hi-IN"/>
        </w:rPr>
        <w:t xml:space="preserve">), </w:t>
      </w:r>
      <w:proofErr w:type="spellStart"/>
      <w:r w:rsidR="002273E6">
        <w:rPr>
          <w:rFonts w:ascii="Times New Roman" w:hAnsi="Times New Roman" w:cs="Times New Roman"/>
          <w:sz w:val="24"/>
          <w:szCs w:val="24"/>
          <w:lang w:bidi="hi-IN"/>
        </w:rPr>
        <w:t>J</w:t>
      </w:r>
      <w:r w:rsidR="002273E6" w:rsidRPr="002273E6">
        <w:rPr>
          <w:rFonts w:ascii="Times New Roman" w:hAnsi="Times New Roman" w:cs="Times New Roman"/>
          <w:sz w:val="24"/>
          <w:szCs w:val="24"/>
          <w:lang w:bidi="hi-IN"/>
        </w:rPr>
        <w:t>as</w:t>
      </w:r>
      <w:r w:rsidR="002273E6">
        <w:rPr>
          <w:rFonts w:ascii="Times New Roman" w:hAnsi="Times New Roman" w:cs="Times New Roman"/>
          <w:sz w:val="24"/>
          <w:szCs w:val="24"/>
          <w:lang w:bidi="hi-IN"/>
        </w:rPr>
        <w:t>h</w:t>
      </w:r>
      <w:r w:rsidR="002273E6" w:rsidRPr="002273E6">
        <w:rPr>
          <w:rFonts w:ascii="Times New Roman" w:hAnsi="Times New Roman" w:cs="Times New Roman"/>
          <w:sz w:val="24"/>
          <w:szCs w:val="24"/>
          <w:lang w:bidi="hi-IN"/>
        </w:rPr>
        <w:t>pur</w:t>
      </w:r>
      <w:proofErr w:type="spellEnd"/>
      <w:r w:rsidR="002273E6" w:rsidRPr="002273E6">
        <w:rPr>
          <w:rFonts w:ascii="Times New Roman" w:hAnsi="Times New Roman" w:cs="Times New Roman"/>
          <w:sz w:val="24"/>
          <w:szCs w:val="24"/>
          <w:lang w:bidi="hi-IN"/>
        </w:rPr>
        <w:t xml:space="preserve">, </w:t>
      </w:r>
      <w:proofErr w:type="spellStart"/>
      <w:r w:rsidR="002273E6">
        <w:rPr>
          <w:rFonts w:ascii="Times New Roman" w:hAnsi="Times New Roman" w:cs="Times New Roman"/>
          <w:sz w:val="24"/>
          <w:szCs w:val="24"/>
          <w:lang w:bidi="hi-IN"/>
        </w:rPr>
        <w:t>K</w:t>
      </w:r>
      <w:r w:rsidR="002273E6" w:rsidRPr="002273E6">
        <w:rPr>
          <w:rFonts w:ascii="Times New Roman" w:hAnsi="Times New Roman" w:cs="Times New Roman"/>
          <w:sz w:val="24"/>
          <w:szCs w:val="24"/>
          <w:lang w:bidi="hi-IN"/>
        </w:rPr>
        <w:t>awardha</w:t>
      </w:r>
      <w:proofErr w:type="spellEnd"/>
      <w:r w:rsidR="002273E6">
        <w:rPr>
          <w:rFonts w:ascii="Times New Roman" w:hAnsi="Times New Roman" w:cs="Times New Roman"/>
          <w:sz w:val="24"/>
          <w:szCs w:val="24"/>
          <w:lang w:bidi="hi-IN"/>
        </w:rPr>
        <w:t xml:space="preserve"> and </w:t>
      </w:r>
      <w:proofErr w:type="spellStart"/>
      <w:r w:rsidR="002273E6">
        <w:rPr>
          <w:rFonts w:ascii="Times New Roman" w:hAnsi="Times New Roman" w:cs="Times New Roman"/>
          <w:sz w:val="24"/>
          <w:szCs w:val="24"/>
          <w:lang w:bidi="hi-IN"/>
        </w:rPr>
        <w:t>Bemetara</w:t>
      </w:r>
      <w:proofErr w:type="spellEnd"/>
      <w:r w:rsidR="002273E6">
        <w:rPr>
          <w:rFonts w:ascii="Times New Roman" w:hAnsi="Times New Roman" w:cs="Times New Roman"/>
          <w:sz w:val="24"/>
          <w:szCs w:val="24"/>
          <w:lang w:bidi="hi-IN"/>
        </w:rPr>
        <w:t>.</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Organized</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large-scale</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surveys</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over</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different</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geographical</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zones</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of</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Chhattisgarh,</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by</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targeting</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the</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tribes</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like</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Gond,</w:t>
      </w:r>
      <w:r w:rsidR="008663F0">
        <w:rPr>
          <w:rFonts w:ascii="Times New Roman" w:hAnsi="Times New Roman" w:cs="Times New Roman"/>
          <w:sz w:val="24"/>
          <w:szCs w:val="24"/>
          <w:lang w:bidi="hi-IN"/>
        </w:rPr>
        <w:t xml:space="preserve"> </w:t>
      </w:r>
      <w:proofErr w:type="spellStart"/>
      <w:r w:rsidR="008663F0" w:rsidRPr="004507C7">
        <w:rPr>
          <w:rFonts w:ascii="Times New Roman" w:hAnsi="Times New Roman" w:cs="Times New Roman"/>
          <w:sz w:val="24"/>
          <w:szCs w:val="24"/>
          <w:lang w:bidi="hi-IN"/>
        </w:rPr>
        <w:t>Baiga</w:t>
      </w:r>
      <w:proofErr w:type="spellEnd"/>
      <w:r w:rsidR="008663F0" w:rsidRPr="004507C7">
        <w:rPr>
          <w:rFonts w:ascii="Times New Roman" w:hAnsi="Times New Roman" w:cs="Times New Roman"/>
          <w:sz w:val="24"/>
          <w:szCs w:val="24"/>
          <w:lang w:bidi="hi-IN"/>
        </w:rPr>
        <w:t>,</w:t>
      </w:r>
      <w:r w:rsidR="008663F0">
        <w:rPr>
          <w:rFonts w:ascii="Times New Roman" w:hAnsi="Times New Roman" w:cs="Times New Roman"/>
          <w:sz w:val="24"/>
          <w:szCs w:val="24"/>
          <w:lang w:bidi="hi-IN"/>
        </w:rPr>
        <w:t xml:space="preserve"> </w:t>
      </w:r>
      <w:proofErr w:type="spellStart"/>
      <w:r w:rsidR="008663F0" w:rsidRPr="004507C7">
        <w:rPr>
          <w:rFonts w:ascii="Times New Roman" w:hAnsi="Times New Roman" w:cs="Times New Roman"/>
          <w:sz w:val="24"/>
          <w:szCs w:val="24"/>
          <w:lang w:bidi="hi-IN"/>
        </w:rPr>
        <w:t>Binjwar</w:t>
      </w:r>
      <w:proofErr w:type="spellEnd"/>
      <w:r w:rsidR="008663F0" w:rsidRPr="004507C7">
        <w:rPr>
          <w:rFonts w:ascii="Times New Roman" w:hAnsi="Times New Roman" w:cs="Times New Roman"/>
          <w:sz w:val="24"/>
          <w:szCs w:val="24"/>
          <w:lang w:bidi="hi-IN"/>
        </w:rPr>
        <w:t>,</w:t>
      </w:r>
      <w:r w:rsidR="008663F0">
        <w:rPr>
          <w:rFonts w:ascii="Times New Roman" w:hAnsi="Times New Roman" w:cs="Times New Roman"/>
          <w:sz w:val="24"/>
          <w:szCs w:val="24"/>
          <w:lang w:bidi="hi-IN"/>
        </w:rPr>
        <w:t xml:space="preserve"> </w:t>
      </w:r>
      <w:proofErr w:type="spellStart"/>
      <w:r w:rsidR="008663F0" w:rsidRPr="004507C7">
        <w:rPr>
          <w:rFonts w:ascii="Times New Roman" w:hAnsi="Times New Roman" w:cs="Times New Roman"/>
          <w:sz w:val="24"/>
          <w:szCs w:val="24"/>
          <w:lang w:bidi="hi-IN"/>
        </w:rPr>
        <w:t>Kamar</w:t>
      </w:r>
      <w:proofErr w:type="spellEnd"/>
      <w:r w:rsidR="008663F0" w:rsidRPr="004507C7">
        <w:rPr>
          <w:rFonts w:ascii="Times New Roman" w:hAnsi="Times New Roman" w:cs="Times New Roman"/>
          <w:sz w:val="24"/>
          <w:szCs w:val="24"/>
          <w:lang w:bidi="hi-IN"/>
        </w:rPr>
        <w:t>,</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Kanwar,</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and</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Oraon.</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Executed</w:t>
      </w:r>
      <w:r w:rsidR="008663F0">
        <w:rPr>
          <w:rFonts w:ascii="Times New Roman" w:hAnsi="Times New Roman" w:cs="Times New Roman"/>
          <w:sz w:val="24"/>
          <w:szCs w:val="24"/>
          <w:lang w:bidi="hi-IN"/>
        </w:rPr>
        <w:t xml:space="preserve"> </w:t>
      </w:r>
      <w:r w:rsidR="008663F0" w:rsidRPr="004507C7">
        <w:rPr>
          <w:rFonts w:ascii="Times New Roman" w:hAnsi="Times New Roman" w:cs="Times New Roman"/>
          <w:sz w:val="24"/>
          <w:szCs w:val="24"/>
          <w:lang w:bidi="hi-IN"/>
        </w:rPr>
        <w:t>field visits to local markets (Hat bazaars), kitchen gardens, and other villages for observing and recording leafy vegetables (Bhaji).</w:t>
      </w:r>
    </w:p>
    <w:p w14:paraId="68538F12" w14:textId="67B081AE" w:rsidR="005F13F3" w:rsidRDefault="005F13F3" w:rsidP="008663F0">
      <w:pPr>
        <w:pStyle w:val="ListParagraph"/>
        <w:spacing w:before="160" w:line="276" w:lineRule="auto"/>
        <w:ind w:left="360" w:right="26"/>
        <w:jc w:val="both"/>
        <w:rPr>
          <w:rFonts w:ascii="Times New Roman" w:hAnsi="Times New Roman" w:cs="Times New Roman"/>
          <w:sz w:val="24"/>
          <w:szCs w:val="24"/>
          <w:lang w:bidi="hi-IN"/>
        </w:rPr>
      </w:pPr>
    </w:p>
    <w:p w14:paraId="68A492DB" w14:textId="77777777" w:rsidR="002273E6" w:rsidRDefault="002273E6" w:rsidP="006070B1">
      <w:pPr>
        <w:pStyle w:val="ListParagraph"/>
        <w:spacing w:before="160" w:line="276" w:lineRule="auto"/>
        <w:ind w:left="0" w:right="26"/>
        <w:jc w:val="both"/>
        <w:rPr>
          <w:rFonts w:ascii="Times New Roman" w:hAnsi="Times New Roman" w:cs="Times New Roman"/>
          <w:sz w:val="24"/>
          <w:szCs w:val="24"/>
          <w:lang w:bidi="hi-IN"/>
        </w:rPr>
      </w:pPr>
    </w:p>
    <w:p w14:paraId="0CA2DC4A" w14:textId="77777777" w:rsidR="004468CC" w:rsidRDefault="004468CC" w:rsidP="006070B1">
      <w:pPr>
        <w:pStyle w:val="ListParagraph"/>
        <w:spacing w:before="160" w:line="276" w:lineRule="auto"/>
        <w:ind w:left="0" w:right="26"/>
        <w:jc w:val="both"/>
        <w:rPr>
          <w:rFonts w:ascii="Times New Roman" w:hAnsi="Times New Roman" w:cs="Times New Roman"/>
          <w:sz w:val="24"/>
          <w:szCs w:val="24"/>
          <w:lang w:bidi="hi-IN"/>
        </w:rPr>
      </w:pPr>
      <w:r>
        <w:rPr>
          <w:noProof/>
          <w:lang w:val="en-US" w:bidi="hi-IN"/>
        </w:rPr>
        <w:lastRenderedPageBreak/>
        <w:drawing>
          <wp:inline distT="0" distB="0" distL="0" distR="0" wp14:anchorId="3DBA17D2" wp14:editId="2730AA35">
            <wp:extent cx="2849880" cy="4029805"/>
            <wp:effectExtent l="0" t="0" r="7620" b="8890"/>
            <wp:docPr id="538520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1613" cy="4032255"/>
                    </a:xfrm>
                    <a:prstGeom prst="rect">
                      <a:avLst/>
                    </a:prstGeom>
                    <a:noFill/>
                    <a:ln>
                      <a:noFill/>
                    </a:ln>
                  </pic:spPr>
                </pic:pic>
              </a:graphicData>
            </a:graphic>
          </wp:inline>
        </w:drawing>
      </w:r>
    </w:p>
    <w:p w14:paraId="5EE9B89B" w14:textId="2648B58F" w:rsidR="000D5BC1" w:rsidRDefault="00301FAF" w:rsidP="006070B1">
      <w:pPr>
        <w:pStyle w:val="ListParagraph"/>
        <w:spacing w:before="160" w:line="276" w:lineRule="auto"/>
        <w:ind w:left="0" w:right="26"/>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Map </w:t>
      </w:r>
      <w:r w:rsidR="004468CC" w:rsidRPr="000D5BC1">
        <w:rPr>
          <w:rFonts w:ascii="Times New Roman" w:hAnsi="Times New Roman" w:cs="Times New Roman"/>
          <w:sz w:val="20"/>
          <w:szCs w:val="20"/>
          <w:lang w:bidi="hi-IN"/>
        </w:rPr>
        <w:t xml:space="preserve">1. Map of Chhattisgarh </w:t>
      </w:r>
    </w:p>
    <w:p w14:paraId="475BF537" w14:textId="77777777" w:rsidR="004468CC" w:rsidRDefault="000D5BC1" w:rsidP="006070B1">
      <w:pPr>
        <w:pStyle w:val="ListParagraph"/>
        <w:spacing w:before="160" w:line="276" w:lineRule="auto"/>
        <w:ind w:left="0" w:right="26"/>
        <w:jc w:val="both"/>
        <w:rPr>
          <w:rFonts w:ascii="Times New Roman" w:hAnsi="Times New Roman" w:cs="Times New Roman"/>
          <w:sz w:val="20"/>
          <w:szCs w:val="20"/>
          <w:lang w:bidi="hi-IN"/>
        </w:rPr>
      </w:pPr>
      <w:r w:rsidRPr="000D5BC1">
        <w:rPr>
          <w:rFonts w:ascii="Times New Roman" w:hAnsi="Times New Roman" w:cs="Times New Roman"/>
          <w:sz w:val="20"/>
          <w:szCs w:val="20"/>
          <w:lang w:bidi="hi-IN"/>
        </w:rPr>
        <w:t>(downloaded from link-</w:t>
      </w:r>
      <w:r w:rsidR="004468CC" w:rsidRPr="000D5BC1">
        <w:rPr>
          <w:rFonts w:ascii="Times New Roman" w:hAnsi="Times New Roman" w:cs="Times New Roman"/>
          <w:sz w:val="20"/>
          <w:szCs w:val="20"/>
          <w:lang w:bidi="hi-IN"/>
        </w:rPr>
        <w:t>https://www.mapsofindia.com/parliamentaryconstituencies/chhattisgarh/</w:t>
      </w:r>
      <w:r w:rsidRPr="000D5BC1">
        <w:rPr>
          <w:rFonts w:ascii="Times New Roman" w:hAnsi="Times New Roman" w:cs="Times New Roman"/>
          <w:sz w:val="20"/>
          <w:szCs w:val="20"/>
          <w:lang w:bidi="hi-IN"/>
        </w:rPr>
        <w:t>)</w:t>
      </w:r>
    </w:p>
    <w:p w14:paraId="2DDB0FD4" w14:textId="77777777" w:rsidR="00362B64" w:rsidRDefault="00362B64" w:rsidP="006070B1">
      <w:pPr>
        <w:pStyle w:val="ListParagraph"/>
        <w:spacing w:before="160" w:line="276" w:lineRule="auto"/>
        <w:ind w:left="0" w:right="26"/>
        <w:jc w:val="both"/>
        <w:rPr>
          <w:rFonts w:ascii="Times New Roman" w:hAnsi="Times New Roman" w:cs="Times New Roman"/>
          <w:sz w:val="20"/>
          <w:szCs w:val="20"/>
          <w:lang w:bidi="hi-IN"/>
        </w:rPr>
      </w:pPr>
    </w:p>
    <w:p w14:paraId="28292F5F" w14:textId="243152B5" w:rsidR="004507C7" w:rsidRPr="008663F0"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lang w:bidi="hi-IN"/>
        </w:rPr>
      </w:pPr>
      <w:r w:rsidRPr="008663F0">
        <w:rPr>
          <w:rFonts w:ascii="Times New Roman" w:hAnsi="Times New Roman" w:cs="Times New Roman"/>
          <w:b/>
          <w:bCs/>
          <w:sz w:val="24"/>
          <w:szCs w:val="24"/>
          <w:lang w:bidi="hi-IN"/>
        </w:rPr>
        <w:t>Data Collection and Interviews:</w:t>
      </w:r>
      <w:r w:rsidR="008663F0" w:rsidRPr="008663F0">
        <w:rPr>
          <w:rFonts w:ascii="Times New Roman" w:hAnsi="Times New Roman" w:cs="Times New Roman"/>
          <w:b/>
          <w:bCs/>
          <w:sz w:val="24"/>
          <w:szCs w:val="24"/>
          <w:lang w:bidi="hi-IN"/>
        </w:rPr>
        <w:t xml:space="preserve"> </w:t>
      </w:r>
      <w:r w:rsidRPr="008663F0">
        <w:rPr>
          <w:rFonts w:ascii="Times New Roman" w:hAnsi="Times New Roman" w:cs="Times New Roman"/>
          <w:sz w:val="24"/>
          <w:szCs w:val="24"/>
          <w:lang w:bidi="hi-IN"/>
        </w:rPr>
        <w:t>The necessary information was collected through structured interviews and questionnaires among the local farmers, vendors, consumers and among the students. This includes the methods of cultivation, seasonal availability and traditional uses of leafy vegetables. Some plants were photographed on location for proper documentation.</w:t>
      </w:r>
    </w:p>
    <w:p w14:paraId="4F0B1BDD" w14:textId="77777777" w:rsidR="004507C7" w:rsidRPr="004507C7"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rPr>
      </w:pPr>
      <w:r w:rsidRPr="004507C7">
        <w:rPr>
          <w:rFonts w:ascii="Times New Roman" w:hAnsi="Times New Roman" w:cs="Times New Roman"/>
          <w:b/>
          <w:bCs/>
          <w:sz w:val="24"/>
          <w:szCs w:val="24"/>
          <w:lang w:bidi="hi-IN"/>
        </w:rPr>
        <w:t xml:space="preserve">Identification and Documentation: </w:t>
      </w:r>
      <w:r w:rsidRPr="004507C7">
        <w:rPr>
          <w:rFonts w:ascii="Times New Roman" w:hAnsi="Times New Roman" w:cs="Times New Roman"/>
          <w:sz w:val="24"/>
          <w:szCs w:val="24"/>
          <w:lang w:bidi="hi-IN"/>
        </w:rPr>
        <w:t>Identified the plants with standard botanical references like Flora of British India (Hooker, 1875) and Flora of Raipur, Durg, and Rajnandgaon (Verma et al., 1985). Recorded botanical names, common names, families, habitats and uses. Prepared the comprehensive list of the leafy vegetables enumerated.</w:t>
      </w:r>
    </w:p>
    <w:p w14:paraId="7838CAA5" w14:textId="77777777" w:rsidR="004507C7"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rPr>
      </w:pPr>
      <w:r w:rsidRPr="004507C7">
        <w:rPr>
          <w:rFonts w:ascii="Times New Roman" w:hAnsi="Times New Roman" w:cs="Times New Roman"/>
          <w:b/>
          <w:bCs/>
          <w:sz w:val="24"/>
          <w:szCs w:val="24"/>
          <w:lang w:bidi="hi-IN"/>
        </w:rPr>
        <w:t>Preparation of Herbarium</w:t>
      </w:r>
      <w:r>
        <w:rPr>
          <w:rFonts w:ascii="Times New Roman" w:hAnsi="Times New Roman" w:cs="Times New Roman"/>
          <w:b/>
          <w:bCs/>
          <w:sz w:val="24"/>
          <w:szCs w:val="24"/>
          <w:lang w:bidi="hi-IN"/>
        </w:rPr>
        <w:t>:</w:t>
      </w:r>
      <w:r w:rsidR="00FE43AC">
        <w:rPr>
          <w:rFonts w:ascii="Times New Roman" w:hAnsi="Times New Roman" w:cs="Times New Roman"/>
          <w:b/>
          <w:bCs/>
          <w:sz w:val="24"/>
          <w:szCs w:val="24"/>
          <w:lang w:bidi="hi-IN"/>
        </w:rPr>
        <w:t xml:space="preserve"> </w:t>
      </w:r>
      <w:r w:rsidRPr="004507C7">
        <w:rPr>
          <w:rFonts w:ascii="Times New Roman" w:hAnsi="Times New Roman" w:cs="Times New Roman"/>
          <w:sz w:val="24"/>
          <w:szCs w:val="24"/>
          <w:lang w:bidi="hi-IN"/>
        </w:rPr>
        <w:t xml:space="preserve">Collected plant specimens were pressed and preserved through herbarium preparation techniques as described by Jain and Rao (1977). These were </w:t>
      </w:r>
      <w:proofErr w:type="spellStart"/>
      <w:r w:rsidRPr="004507C7">
        <w:rPr>
          <w:rFonts w:ascii="Times New Roman" w:hAnsi="Times New Roman" w:cs="Times New Roman"/>
          <w:sz w:val="24"/>
          <w:szCs w:val="24"/>
          <w:lang w:bidi="hi-IN"/>
        </w:rPr>
        <w:t>cataloged</w:t>
      </w:r>
      <w:proofErr w:type="spellEnd"/>
      <w:r w:rsidRPr="004507C7">
        <w:rPr>
          <w:rFonts w:ascii="Times New Roman" w:hAnsi="Times New Roman" w:cs="Times New Roman"/>
          <w:sz w:val="24"/>
          <w:szCs w:val="24"/>
          <w:lang w:bidi="hi-IN"/>
        </w:rPr>
        <w:t xml:space="preserve"> for further reference and study.</w:t>
      </w:r>
    </w:p>
    <w:p w14:paraId="35C30238" w14:textId="77777777" w:rsidR="009C00E9" w:rsidRPr="004507C7" w:rsidRDefault="004507C7" w:rsidP="008663F0">
      <w:pPr>
        <w:pStyle w:val="ListParagraph"/>
        <w:numPr>
          <w:ilvl w:val="0"/>
          <w:numId w:val="18"/>
        </w:numPr>
        <w:spacing w:before="160" w:line="276" w:lineRule="auto"/>
        <w:ind w:right="26"/>
        <w:jc w:val="both"/>
        <w:rPr>
          <w:rFonts w:ascii="Times New Roman" w:hAnsi="Times New Roman" w:cs="Times New Roman"/>
          <w:sz w:val="24"/>
          <w:szCs w:val="24"/>
        </w:rPr>
      </w:pPr>
      <w:r w:rsidRPr="004507C7">
        <w:rPr>
          <w:rFonts w:ascii="Times New Roman" w:hAnsi="Times New Roman" w:cs="Times New Roman"/>
          <w:b/>
          <w:bCs/>
          <w:sz w:val="24"/>
          <w:szCs w:val="24"/>
          <w:lang w:bidi="hi-IN"/>
        </w:rPr>
        <w:t>Ethnobotanical Knowledge:</w:t>
      </w:r>
      <w:r w:rsidRPr="004507C7">
        <w:rPr>
          <w:rFonts w:ascii="Times New Roman" w:hAnsi="Times New Roman" w:cs="Times New Roman"/>
          <w:sz w:val="24"/>
          <w:szCs w:val="24"/>
          <w:lang w:bidi="hi-IN"/>
        </w:rPr>
        <w:t xml:space="preserve"> Record cultural, medicinal, and traditional uses of the leafy vegetables obtained through interactions with local communities for a comprehensive understanding of their importance.</w:t>
      </w:r>
    </w:p>
    <w:p w14:paraId="1538F5F0" w14:textId="77777777" w:rsidR="00CD5EF0" w:rsidRDefault="00CD5EF0" w:rsidP="006070B1">
      <w:pPr>
        <w:spacing w:line="276" w:lineRule="auto"/>
        <w:ind w:right="26"/>
        <w:jc w:val="both"/>
        <w:rPr>
          <w:rFonts w:ascii="Times New Roman" w:hAnsi="Times New Roman" w:cs="Times New Roman"/>
          <w:b/>
          <w:bCs/>
          <w:sz w:val="24"/>
          <w:szCs w:val="24"/>
        </w:rPr>
      </w:pPr>
    </w:p>
    <w:p w14:paraId="0311A5C7" w14:textId="77777777" w:rsidR="008663F0" w:rsidRDefault="008663F0" w:rsidP="006070B1">
      <w:pPr>
        <w:spacing w:line="276" w:lineRule="auto"/>
        <w:ind w:right="26"/>
        <w:jc w:val="both"/>
        <w:rPr>
          <w:rFonts w:ascii="Times New Roman" w:hAnsi="Times New Roman" w:cs="Times New Roman"/>
          <w:b/>
          <w:bCs/>
          <w:sz w:val="28"/>
        </w:rPr>
      </w:pPr>
    </w:p>
    <w:p w14:paraId="5381FB30" w14:textId="77777777" w:rsidR="008663F0" w:rsidRDefault="008663F0" w:rsidP="006070B1">
      <w:pPr>
        <w:spacing w:line="276" w:lineRule="auto"/>
        <w:ind w:right="26"/>
        <w:jc w:val="both"/>
        <w:rPr>
          <w:rFonts w:ascii="Times New Roman" w:hAnsi="Times New Roman" w:cs="Times New Roman"/>
          <w:b/>
          <w:bCs/>
          <w:sz w:val="28"/>
        </w:rPr>
      </w:pPr>
    </w:p>
    <w:p w14:paraId="453FB8A0" w14:textId="57117352" w:rsidR="009C00E9" w:rsidRPr="001A2C2C" w:rsidRDefault="009C00E9" w:rsidP="006070B1">
      <w:pPr>
        <w:spacing w:line="276" w:lineRule="auto"/>
        <w:ind w:right="26"/>
        <w:jc w:val="both"/>
        <w:rPr>
          <w:rFonts w:ascii="Times New Roman" w:hAnsi="Times New Roman" w:cs="Times New Roman"/>
          <w:b/>
          <w:bCs/>
          <w:sz w:val="28"/>
        </w:rPr>
      </w:pPr>
      <w:r w:rsidRPr="001A2C2C">
        <w:rPr>
          <w:rFonts w:ascii="Times New Roman" w:hAnsi="Times New Roman" w:cs="Times New Roman"/>
          <w:b/>
          <w:bCs/>
          <w:sz w:val="28"/>
        </w:rPr>
        <w:lastRenderedPageBreak/>
        <w:t>Results and Discussion</w:t>
      </w:r>
    </w:p>
    <w:p w14:paraId="389AB40F" w14:textId="77777777" w:rsidR="009C00E9" w:rsidRDefault="009C00E9" w:rsidP="006070B1">
      <w:pPr>
        <w:spacing w:line="276" w:lineRule="auto"/>
        <w:ind w:right="26"/>
        <w:jc w:val="both"/>
        <w:rPr>
          <w:rFonts w:ascii="Times New Roman" w:hAnsi="Times New Roman" w:cs="Times New Roman"/>
          <w:b/>
          <w:bCs/>
          <w:sz w:val="24"/>
          <w:szCs w:val="24"/>
        </w:rPr>
      </w:pPr>
      <w:r w:rsidRPr="009C00E9">
        <w:rPr>
          <w:rFonts w:ascii="Times New Roman" w:hAnsi="Times New Roman" w:cs="Times New Roman"/>
          <w:b/>
          <w:bCs/>
          <w:sz w:val="24"/>
          <w:szCs w:val="24"/>
        </w:rPr>
        <w:t>Diversity of Leafy Vegetables</w:t>
      </w:r>
    </w:p>
    <w:p w14:paraId="21FA6670" w14:textId="77777777" w:rsidR="007240BF" w:rsidRPr="007711F5" w:rsidRDefault="007240BF" w:rsidP="006070B1">
      <w:pPr>
        <w:spacing w:line="276" w:lineRule="auto"/>
        <w:ind w:right="26"/>
        <w:jc w:val="both"/>
        <w:rPr>
          <w:rFonts w:ascii="Times New Roman" w:hAnsi="Times New Roman" w:cs="Times New Roman"/>
          <w:sz w:val="20"/>
          <w:szCs w:val="20"/>
        </w:rPr>
      </w:pPr>
      <w:r w:rsidRPr="007711F5">
        <w:rPr>
          <w:rFonts w:ascii="Times New Roman" w:hAnsi="Times New Roman" w:cs="Times New Roman"/>
          <w:sz w:val="20"/>
          <w:szCs w:val="20"/>
        </w:rPr>
        <w:t xml:space="preserve">Table 1: </w:t>
      </w:r>
      <w:r w:rsidR="007711F5" w:rsidRPr="007711F5">
        <w:rPr>
          <w:rFonts w:ascii="Times New Roman" w:hAnsi="Times New Roman" w:cs="Times New Roman"/>
          <w:sz w:val="20"/>
          <w:szCs w:val="20"/>
        </w:rPr>
        <w:t xml:space="preserve">Distribution, </w:t>
      </w:r>
      <w:r w:rsidR="00FE43AC">
        <w:rPr>
          <w:rFonts w:ascii="Times New Roman" w:hAnsi="Times New Roman" w:cs="Times New Roman"/>
          <w:sz w:val="20"/>
          <w:szCs w:val="20"/>
        </w:rPr>
        <w:t xml:space="preserve"> </w:t>
      </w:r>
      <w:r w:rsidR="007711F5" w:rsidRPr="007711F5">
        <w:rPr>
          <w:rFonts w:ascii="Times New Roman" w:hAnsi="Times New Roman" w:cs="Times New Roman"/>
          <w:sz w:val="20"/>
          <w:szCs w:val="20"/>
        </w:rPr>
        <w:t>habitat, local availability, and parts used of leafy vegetables.</w:t>
      </w:r>
    </w:p>
    <w:tbl>
      <w:tblPr>
        <w:tblW w:w="0" w:type="auto"/>
        <w:tblLook w:val="04A0" w:firstRow="1" w:lastRow="0" w:firstColumn="1" w:lastColumn="0" w:noHBand="0" w:noVBand="1"/>
      </w:tblPr>
      <w:tblGrid>
        <w:gridCol w:w="485"/>
        <w:gridCol w:w="1753"/>
        <w:gridCol w:w="1515"/>
        <w:gridCol w:w="1869"/>
        <w:gridCol w:w="725"/>
        <w:gridCol w:w="906"/>
        <w:gridCol w:w="1123"/>
        <w:gridCol w:w="866"/>
      </w:tblGrid>
      <w:tr w:rsidR="00474AFF" w:rsidRPr="00CE0C7D" w14:paraId="302726EA" w14:textId="77777777" w:rsidTr="008663F0">
        <w:trPr>
          <w:trHeight w:val="288"/>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89900"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S.N.</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14:paraId="7C526552"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Botanical Name</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0005F035"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Local Name</w:t>
            </w:r>
          </w:p>
        </w:tc>
        <w:tc>
          <w:tcPr>
            <w:tcW w:w="1577" w:type="dxa"/>
            <w:tcBorders>
              <w:top w:val="single" w:sz="4" w:space="0" w:color="auto"/>
              <w:left w:val="nil"/>
              <w:bottom w:val="single" w:sz="4" w:space="0" w:color="auto"/>
              <w:right w:val="single" w:sz="4" w:space="0" w:color="auto"/>
            </w:tcBorders>
            <w:shd w:val="clear" w:color="auto" w:fill="auto"/>
            <w:noWrap/>
            <w:vAlign w:val="center"/>
            <w:hideMark/>
          </w:tcPr>
          <w:p w14:paraId="7EDCC6A4"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Family</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14:paraId="76BD73EB" w14:textId="77B5848B"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Habit</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5D14ED0A"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Local avai</w:t>
            </w:r>
            <w:r>
              <w:rPr>
                <w:rFonts w:ascii="Times New Roman" w:eastAsia="Times New Roman" w:hAnsi="Times New Roman" w:cs="Times New Roman"/>
                <w:b/>
                <w:bCs/>
                <w:color w:val="000000"/>
                <w:kern w:val="0"/>
                <w:sz w:val="18"/>
                <w:szCs w:val="18"/>
                <w:lang w:eastAsia="en-IN" w:bidi="ar-SA"/>
              </w:rPr>
              <w:t>la</w:t>
            </w:r>
            <w:r w:rsidRPr="00CE0C7D">
              <w:rPr>
                <w:rFonts w:ascii="Times New Roman" w:eastAsia="Times New Roman" w:hAnsi="Times New Roman" w:cs="Times New Roman"/>
                <w:b/>
                <w:bCs/>
                <w:color w:val="000000"/>
                <w:kern w:val="0"/>
                <w:sz w:val="18"/>
                <w:szCs w:val="18"/>
                <w:lang w:eastAsia="en-IN" w:bidi="ar-SA"/>
              </w:rPr>
              <w:t>bility period</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06D67D6A" w14:textId="77777777" w:rsidR="00730D0F" w:rsidRPr="00CE0C7D"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CE0C7D">
              <w:rPr>
                <w:rFonts w:ascii="Times New Roman" w:eastAsia="Times New Roman" w:hAnsi="Times New Roman" w:cs="Times New Roman"/>
                <w:b/>
                <w:bCs/>
                <w:color w:val="000000"/>
                <w:kern w:val="0"/>
                <w:sz w:val="18"/>
                <w:szCs w:val="18"/>
                <w:lang w:eastAsia="en-IN" w:bidi="ar-SA"/>
              </w:rPr>
              <w:t>Part used</w:t>
            </w:r>
          </w:p>
        </w:tc>
        <w:tc>
          <w:tcPr>
            <w:tcW w:w="865" w:type="dxa"/>
            <w:tcBorders>
              <w:top w:val="single" w:sz="4" w:space="0" w:color="auto"/>
              <w:left w:val="nil"/>
              <w:bottom w:val="single" w:sz="4" w:space="0" w:color="auto"/>
              <w:right w:val="single" w:sz="4" w:space="0" w:color="auto"/>
            </w:tcBorders>
            <w:vAlign w:val="center"/>
          </w:tcPr>
          <w:p w14:paraId="6D960ABF" w14:textId="77777777" w:rsidR="00730D0F" w:rsidRPr="00474AFF" w:rsidRDefault="00730D0F" w:rsidP="006070B1">
            <w:pPr>
              <w:spacing w:after="0" w:line="276" w:lineRule="auto"/>
              <w:ind w:right="26"/>
              <w:jc w:val="both"/>
              <w:rPr>
                <w:rFonts w:ascii="Times New Roman" w:eastAsia="Times New Roman" w:hAnsi="Times New Roman" w:cs="Times New Roman"/>
                <w:b/>
                <w:bCs/>
                <w:color w:val="000000"/>
                <w:kern w:val="0"/>
                <w:sz w:val="18"/>
                <w:szCs w:val="18"/>
                <w:lang w:eastAsia="en-IN" w:bidi="ar-SA"/>
              </w:rPr>
            </w:pPr>
            <w:r w:rsidRPr="00474AFF">
              <w:rPr>
                <w:rFonts w:ascii="Times New Roman" w:hAnsi="Times New Roman" w:cs="Times New Roman"/>
                <w:b/>
                <w:bCs/>
                <w:color w:val="000000"/>
                <w:sz w:val="18"/>
                <w:szCs w:val="18"/>
              </w:rPr>
              <w:t>Cultivated (C)/      Wild (W)</w:t>
            </w:r>
          </w:p>
        </w:tc>
      </w:tr>
      <w:tr w:rsidR="00474AFF" w:rsidRPr="00CE0C7D" w14:paraId="5CAC8FF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90CBDA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w:t>
            </w:r>
          </w:p>
        </w:tc>
        <w:tc>
          <w:tcPr>
            <w:tcW w:w="1752" w:type="dxa"/>
            <w:tcBorders>
              <w:top w:val="nil"/>
              <w:left w:val="nil"/>
              <w:bottom w:val="single" w:sz="4" w:space="0" w:color="auto"/>
              <w:right w:val="single" w:sz="4" w:space="0" w:color="auto"/>
            </w:tcBorders>
            <w:shd w:val="clear" w:color="auto" w:fill="auto"/>
            <w:noWrap/>
            <w:vAlign w:val="center"/>
            <w:hideMark/>
          </w:tcPr>
          <w:p w14:paraId="28D4263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E4497C">
              <w:rPr>
                <w:rFonts w:ascii="Times New Roman" w:eastAsia="Times New Roman" w:hAnsi="Times New Roman" w:cs="Times New Roman"/>
                <w:i/>
                <w:iCs/>
                <w:color w:val="000000"/>
                <w:kern w:val="0"/>
                <w:sz w:val="18"/>
                <w:szCs w:val="18"/>
                <w:lang w:eastAsia="en-IN" w:bidi="ar-SA"/>
              </w:rPr>
              <w:t>Achyranthus</w:t>
            </w:r>
            <w:proofErr w:type="spellEnd"/>
            <w:r w:rsidRPr="00E4497C">
              <w:rPr>
                <w:rFonts w:ascii="Times New Roman" w:eastAsia="Times New Roman" w:hAnsi="Times New Roman" w:cs="Times New Roman"/>
                <w:i/>
                <w:iCs/>
                <w:color w:val="000000"/>
                <w:kern w:val="0"/>
                <w:sz w:val="18"/>
                <w:szCs w:val="18"/>
                <w:lang w:eastAsia="en-IN" w:bidi="ar-SA"/>
              </w:rPr>
              <w:t xml:space="preserve"> aspera</w:t>
            </w:r>
          </w:p>
        </w:tc>
        <w:tc>
          <w:tcPr>
            <w:tcW w:w="1514" w:type="dxa"/>
            <w:tcBorders>
              <w:top w:val="nil"/>
              <w:left w:val="nil"/>
              <w:bottom w:val="single" w:sz="4" w:space="0" w:color="auto"/>
              <w:right w:val="single" w:sz="4" w:space="0" w:color="auto"/>
            </w:tcBorders>
            <w:shd w:val="clear" w:color="auto" w:fill="auto"/>
            <w:noWrap/>
            <w:vAlign w:val="center"/>
            <w:hideMark/>
          </w:tcPr>
          <w:p w14:paraId="6DCB5D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Circhida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2DC56CD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Amarthaceae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9EC5E7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w:t>
            </w:r>
          </w:p>
        </w:tc>
        <w:tc>
          <w:tcPr>
            <w:tcW w:w="1057" w:type="dxa"/>
            <w:tcBorders>
              <w:top w:val="nil"/>
              <w:left w:val="nil"/>
              <w:bottom w:val="single" w:sz="4" w:space="0" w:color="auto"/>
              <w:right w:val="single" w:sz="4" w:space="0" w:color="auto"/>
            </w:tcBorders>
            <w:shd w:val="clear" w:color="auto" w:fill="auto"/>
            <w:noWrap/>
            <w:vAlign w:val="center"/>
            <w:hideMark/>
          </w:tcPr>
          <w:p w14:paraId="4BF12B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July- </w:t>
            </w:r>
            <w:r>
              <w:rPr>
                <w:rFonts w:ascii="Times New Roman" w:eastAsia="Times New Roman" w:hAnsi="Times New Roman" w:cs="Times New Roman"/>
                <w:color w:val="000000"/>
                <w:kern w:val="0"/>
                <w:sz w:val="18"/>
                <w:szCs w:val="18"/>
                <w:lang w:eastAsia="en-IN" w:bidi="ar-SA"/>
              </w:rPr>
              <w:t xml:space="preserve">February </w:t>
            </w:r>
          </w:p>
        </w:tc>
        <w:tc>
          <w:tcPr>
            <w:tcW w:w="1122" w:type="dxa"/>
            <w:tcBorders>
              <w:top w:val="nil"/>
              <w:left w:val="nil"/>
              <w:bottom w:val="single" w:sz="4" w:space="0" w:color="auto"/>
              <w:right w:val="single" w:sz="4" w:space="0" w:color="auto"/>
            </w:tcBorders>
            <w:shd w:val="clear" w:color="auto" w:fill="auto"/>
            <w:noWrap/>
            <w:vAlign w:val="center"/>
            <w:hideMark/>
          </w:tcPr>
          <w:p w14:paraId="7E2E6F5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56718949"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A97C24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31B8D0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w:t>
            </w:r>
          </w:p>
        </w:tc>
        <w:tc>
          <w:tcPr>
            <w:tcW w:w="1752" w:type="dxa"/>
            <w:tcBorders>
              <w:top w:val="nil"/>
              <w:left w:val="nil"/>
              <w:bottom w:val="single" w:sz="4" w:space="0" w:color="auto"/>
              <w:right w:val="single" w:sz="4" w:space="0" w:color="auto"/>
            </w:tcBorders>
            <w:shd w:val="clear" w:color="auto" w:fill="auto"/>
            <w:noWrap/>
            <w:vAlign w:val="center"/>
            <w:hideMark/>
          </w:tcPr>
          <w:p w14:paraId="32FF573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Achyranthus</w:t>
            </w:r>
            <w:proofErr w:type="spellEnd"/>
            <w:r w:rsidRPr="00CE0C7D">
              <w:rPr>
                <w:rFonts w:ascii="Times New Roman" w:eastAsia="Times New Roman" w:hAnsi="Times New Roman" w:cs="Times New Roman"/>
                <w:i/>
                <w:iCs/>
                <w:color w:val="000000"/>
                <w:kern w:val="0"/>
                <w:sz w:val="18"/>
                <w:szCs w:val="18"/>
                <w:lang w:eastAsia="en-IN" w:bidi="ar-SA"/>
              </w:rPr>
              <w:t xml:space="preserve"> aspera L.</w:t>
            </w:r>
          </w:p>
        </w:tc>
        <w:tc>
          <w:tcPr>
            <w:tcW w:w="1514" w:type="dxa"/>
            <w:tcBorders>
              <w:top w:val="nil"/>
              <w:left w:val="nil"/>
              <w:bottom w:val="single" w:sz="4" w:space="0" w:color="auto"/>
              <w:right w:val="single" w:sz="4" w:space="0" w:color="auto"/>
            </w:tcBorders>
            <w:shd w:val="clear" w:color="auto" w:fill="auto"/>
            <w:noWrap/>
            <w:vAlign w:val="center"/>
            <w:hideMark/>
          </w:tcPr>
          <w:p w14:paraId="08C26A0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Chirchita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56A17C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721E546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099C9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July-November</w:t>
            </w:r>
          </w:p>
        </w:tc>
        <w:tc>
          <w:tcPr>
            <w:tcW w:w="1122" w:type="dxa"/>
            <w:tcBorders>
              <w:top w:val="nil"/>
              <w:left w:val="nil"/>
              <w:bottom w:val="single" w:sz="4" w:space="0" w:color="auto"/>
              <w:right w:val="single" w:sz="4" w:space="0" w:color="auto"/>
            </w:tcBorders>
            <w:shd w:val="clear" w:color="auto" w:fill="auto"/>
            <w:noWrap/>
            <w:vAlign w:val="center"/>
            <w:hideMark/>
          </w:tcPr>
          <w:p w14:paraId="76D2BB6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Laef, Stem</w:t>
            </w:r>
          </w:p>
        </w:tc>
        <w:tc>
          <w:tcPr>
            <w:tcW w:w="865" w:type="dxa"/>
            <w:tcBorders>
              <w:top w:val="nil"/>
              <w:left w:val="nil"/>
              <w:bottom w:val="single" w:sz="4" w:space="0" w:color="auto"/>
              <w:right w:val="single" w:sz="4" w:space="0" w:color="auto"/>
            </w:tcBorders>
            <w:vAlign w:val="center"/>
          </w:tcPr>
          <w:p w14:paraId="0D6C9B8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160B10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B0583D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w:t>
            </w:r>
          </w:p>
        </w:tc>
        <w:tc>
          <w:tcPr>
            <w:tcW w:w="1752" w:type="dxa"/>
            <w:tcBorders>
              <w:top w:val="nil"/>
              <w:left w:val="nil"/>
              <w:bottom w:val="single" w:sz="4" w:space="0" w:color="auto"/>
              <w:right w:val="single" w:sz="4" w:space="0" w:color="auto"/>
            </w:tcBorders>
            <w:shd w:val="clear" w:color="auto" w:fill="auto"/>
            <w:noWrap/>
            <w:vAlign w:val="center"/>
            <w:hideMark/>
          </w:tcPr>
          <w:p w14:paraId="2D9F018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Adathoda</w:t>
            </w:r>
            <w:r w:rsidRPr="00E4497C">
              <w:rPr>
                <w:rFonts w:ascii="Times New Roman" w:eastAsia="Times New Roman" w:hAnsi="Times New Roman" w:cs="Times New Roman"/>
                <w:i/>
                <w:iCs/>
                <w:color w:val="000000"/>
                <w:kern w:val="0"/>
                <w:sz w:val="18"/>
                <w:szCs w:val="18"/>
                <w:lang w:eastAsia="en-IN" w:bidi="ar-SA"/>
              </w:rPr>
              <w:t>vasica</w:t>
            </w:r>
            <w:proofErr w:type="spellEnd"/>
            <w:r w:rsidRPr="00E4497C">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80B7E8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Vasak</w:t>
            </w:r>
          </w:p>
        </w:tc>
        <w:tc>
          <w:tcPr>
            <w:tcW w:w="1577" w:type="dxa"/>
            <w:tcBorders>
              <w:top w:val="nil"/>
              <w:left w:val="nil"/>
              <w:bottom w:val="single" w:sz="4" w:space="0" w:color="auto"/>
              <w:right w:val="single" w:sz="4" w:space="0" w:color="auto"/>
            </w:tcBorders>
            <w:shd w:val="clear" w:color="auto" w:fill="auto"/>
            <w:noWrap/>
            <w:vAlign w:val="center"/>
            <w:hideMark/>
          </w:tcPr>
          <w:p w14:paraId="7C00CD2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Acanthaceae</w:t>
            </w:r>
          </w:p>
        </w:tc>
        <w:tc>
          <w:tcPr>
            <w:tcW w:w="870" w:type="dxa"/>
            <w:tcBorders>
              <w:top w:val="nil"/>
              <w:left w:val="nil"/>
              <w:bottom w:val="single" w:sz="4" w:space="0" w:color="auto"/>
              <w:right w:val="single" w:sz="4" w:space="0" w:color="auto"/>
            </w:tcBorders>
            <w:shd w:val="clear" w:color="auto" w:fill="auto"/>
            <w:noWrap/>
            <w:vAlign w:val="center"/>
            <w:hideMark/>
          </w:tcPr>
          <w:p w14:paraId="45CAB35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w:t>
            </w:r>
          </w:p>
        </w:tc>
        <w:tc>
          <w:tcPr>
            <w:tcW w:w="1057" w:type="dxa"/>
            <w:tcBorders>
              <w:top w:val="nil"/>
              <w:left w:val="nil"/>
              <w:bottom w:val="single" w:sz="4" w:space="0" w:color="auto"/>
              <w:right w:val="single" w:sz="4" w:space="0" w:color="auto"/>
            </w:tcBorders>
            <w:shd w:val="clear" w:color="auto" w:fill="auto"/>
            <w:noWrap/>
            <w:vAlign w:val="center"/>
            <w:hideMark/>
          </w:tcPr>
          <w:p w14:paraId="0C4F2BE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5455380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64544ED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7C7619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574DC4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w:t>
            </w:r>
          </w:p>
        </w:tc>
        <w:tc>
          <w:tcPr>
            <w:tcW w:w="1752" w:type="dxa"/>
            <w:tcBorders>
              <w:top w:val="nil"/>
              <w:left w:val="nil"/>
              <w:bottom w:val="single" w:sz="4" w:space="0" w:color="auto"/>
              <w:right w:val="single" w:sz="4" w:space="0" w:color="auto"/>
            </w:tcBorders>
            <w:shd w:val="clear" w:color="auto" w:fill="auto"/>
            <w:noWrap/>
            <w:vAlign w:val="center"/>
            <w:hideMark/>
          </w:tcPr>
          <w:p w14:paraId="2F3324C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Allium cepa L.</w:t>
            </w:r>
          </w:p>
        </w:tc>
        <w:tc>
          <w:tcPr>
            <w:tcW w:w="1514" w:type="dxa"/>
            <w:tcBorders>
              <w:top w:val="nil"/>
              <w:left w:val="nil"/>
              <w:bottom w:val="single" w:sz="4" w:space="0" w:color="auto"/>
              <w:right w:val="single" w:sz="4" w:space="0" w:color="auto"/>
            </w:tcBorders>
            <w:shd w:val="clear" w:color="auto" w:fill="auto"/>
            <w:noWrap/>
            <w:vAlign w:val="center"/>
            <w:hideMark/>
          </w:tcPr>
          <w:p w14:paraId="5816945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Pyaz</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Gondali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546F58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Liliaceae</w:t>
            </w:r>
          </w:p>
        </w:tc>
        <w:tc>
          <w:tcPr>
            <w:tcW w:w="870" w:type="dxa"/>
            <w:tcBorders>
              <w:top w:val="nil"/>
              <w:left w:val="nil"/>
              <w:bottom w:val="single" w:sz="4" w:space="0" w:color="auto"/>
              <w:right w:val="single" w:sz="4" w:space="0" w:color="auto"/>
            </w:tcBorders>
            <w:shd w:val="clear" w:color="auto" w:fill="auto"/>
            <w:noWrap/>
            <w:vAlign w:val="center"/>
            <w:hideMark/>
          </w:tcPr>
          <w:p w14:paraId="3E46F16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2A895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 Jan/ January -May</w:t>
            </w:r>
          </w:p>
        </w:tc>
        <w:tc>
          <w:tcPr>
            <w:tcW w:w="1122" w:type="dxa"/>
            <w:tcBorders>
              <w:top w:val="nil"/>
              <w:left w:val="nil"/>
              <w:bottom w:val="single" w:sz="4" w:space="0" w:color="auto"/>
              <w:right w:val="single" w:sz="4" w:space="0" w:color="auto"/>
            </w:tcBorders>
            <w:shd w:val="clear" w:color="auto" w:fill="auto"/>
            <w:noWrap/>
            <w:vAlign w:val="center"/>
            <w:hideMark/>
          </w:tcPr>
          <w:p w14:paraId="588C68D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1D9E950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0D3877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6F6CA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w:t>
            </w:r>
          </w:p>
        </w:tc>
        <w:tc>
          <w:tcPr>
            <w:tcW w:w="1752" w:type="dxa"/>
            <w:tcBorders>
              <w:top w:val="nil"/>
              <w:left w:val="nil"/>
              <w:bottom w:val="single" w:sz="4" w:space="0" w:color="auto"/>
              <w:right w:val="single" w:sz="4" w:space="0" w:color="auto"/>
            </w:tcBorders>
            <w:shd w:val="clear" w:color="auto" w:fill="auto"/>
            <w:noWrap/>
            <w:vAlign w:val="center"/>
            <w:hideMark/>
          </w:tcPr>
          <w:p w14:paraId="24C252C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Allium sativum L.</w:t>
            </w:r>
          </w:p>
        </w:tc>
        <w:tc>
          <w:tcPr>
            <w:tcW w:w="1514" w:type="dxa"/>
            <w:tcBorders>
              <w:top w:val="nil"/>
              <w:left w:val="nil"/>
              <w:bottom w:val="single" w:sz="4" w:space="0" w:color="auto"/>
              <w:right w:val="single" w:sz="4" w:space="0" w:color="auto"/>
            </w:tcBorders>
            <w:shd w:val="clear" w:color="auto" w:fill="auto"/>
            <w:noWrap/>
            <w:vAlign w:val="center"/>
            <w:hideMark/>
          </w:tcPr>
          <w:p w14:paraId="4DEE9F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Lahsun</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675001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Liliaceae</w:t>
            </w:r>
          </w:p>
        </w:tc>
        <w:tc>
          <w:tcPr>
            <w:tcW w:w="870" w:type="dxa"/>
            <w:tcBorders>
              <w:top w:val="nil"/>
              <w:left w:val="nil"/>
              <w:bottom w:val="single" w:sz="4" w:space="0" w:color="auto"/>
              <w:right w:val="single" w:sz="4" w:space="0" w:color="auto"/>
            </w:tcBorders>
            <w:shd w:val="clear" w:color="auto" w:fill="auto"/>
            <w:noWrap/>
            <w:vAlign w:val="center"/>
            <w:hideMark/>
          </w:tcPr>
          <w:p w14:paraId="619262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7E44B0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Winter</w:t>
            </w:r>
          </w:p>
        </w:tc>
        <w:tc>
          <w:tcPr>
            <w:tcW w:w="1122" w:type="dxa"/>
            <w:tcBorders>
              <w:top w:val="nil"/>
              <w:left w:val="nil"/>
              <w:bottom w:val="single" w:sz="4" w:space="0" w:color="auto"/>
              <w:right w:val="single" w:sz="4" w:space="0" w:color="auto"/>
            </w:tcBorders>
            <w:shd w:val="clear" w:color="auto" w:fill="auto"/>
            <w:noWrap/>
            <w:vAlign w:val="center"/>
            <w:hideMark/>
          </w:tcPr>
          <w:p w14:paraId="1C1E2F9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4D159A7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75A573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FFED7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w:t>
            </w:r>
          </w:p>
        </w:tc>
        <w:tc>
          <w:tcPr>
            <w:tcW w:w="1752" w:type="dxa"/>
            <w:tcBorders>
              <w:top w:val="nil"/>
              <w:left w:val="nil"/>
              <w:bottom w:val="single" w:sz="4" w:space="0" w:color="auto"/>
              <w:right w:val="single" w:sz="4" w:space="0" w:color="auto"/>
            </w:tcBorders>
            <w:shd w:val="clear" w:color="auto" w:fill="auto"/>
            <w:noWrap/>
            <w:vAlign w:val="center"/>
            <w:hideMark/>
          </w:tcPr>
          <w:p w14:paraId="3E44D76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Alternanthera </w:t>
            </w:r>
            <w:proofErr w:type="spellStart"/>
            <w:r w:rsidRPr="00CE0C7D">
              <w:rPr>
                <w:rFonts w:ascii="Times New Roman" w:eastAsia="Times New Roman" w:hAnsi="Times New Roman" w:cs="Times New Roman"/>
                <w:i/>
                <w:iCs/>
                <w:color w:val="000000"/>
                <w:kern w:val="0"/>
                <w:sz w:val="18"/>
                <w:szCs w:val="18"/>
                <w:lang w:eastAsia="en-IN" w:bidi="ar-SA"/>
              </w:rPr>
              <w:t>sessilis</w:t>
            </w:r>
            <w:proofErr w:type="spellEnd"/>
            <w:r w:rsidRPr="00CE0C7D">
              <w:rPr>
                <w:rFonts w:ascii="Times New Roman" w:eastAsia="Times New Roman" w:hAnsi="Times New Roman" w:cs="Times New Roman"/>
                <w:i/>
                <w:iCs/>
                <w:color w:val="000000"/>
                <w:kern w:val="0"/>
                <w:sz w:val="18"/>
                <w:szCs w:val="18"/>
                <w:lang w:eastAsia="en-IN" w:bidi="ar-SA"/>
              </w:rPr>
              <w:t xml:space="preserve"> (L.) DC</w:t>
            </w:r>
          </w:p>
        </w:tc>
        <w:tc>
          <w:tcPr>
            <w:tcW w:w="1514" w:type="dxa"/>
            <w:tcBorders>
              <w:top w:val="nil"/>
              <w:left w:val="nil"/>
              <w:bottom w:val="single" w:sz="4" w:space="0" w:color="auto"/>
              <w:right w:val="single" w:sz="4" w:space="0" w:color="auto"/>
            </w:tcBorders>
            <w:shd w:val="clear" w:color="auto" w:fill="auto"/>
            <w:noWrap/>
            <w:vAlign w:val="center"/>
            <w:hideMark/>
          </w:tcPr>
          <w:p w14:paraId="72084B9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Pathur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349543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6F2FE8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C008E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August</w:t>
            </w:r>
          </w:p>
        </w:tc>
        <w:tc>
          <w:tcPr>
            <w:tcW w:w="1122" w:type="dxa"/>
            <w:tcBorders>
              <w:top w:val="nil"/>
              <w:left w:val="nil"/>
              <w:bottom w:val="single" w:sz="4" w:space="0" w:color="auto"/>
              <w:right w:val="single" w:sz="4" w:space="0" w:color="auto"/>
            </w:tcBorders>
            <w:shd w:val="clear" w:color="auto" w:fill="auto"/>
            <w:noWrap/>
            <w:vAlign w:val="center"/>
            <w:hideMark/>
          </w:tcPr>
          <w:p w14:paraId="5C56581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77D921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2702F8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FD1CC1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w:t>
            </w:r>
          </w:p>
        </w:tc>
        <w:tc>
          <w:tcPr>
            <w:tcW w:w="1752" w:type="dxa"/>
            <w:tcBorders>
              <w:top w:val="nil"/>
              <w:left w:val="nil"/>
              <w:bottom w:val="single" w:sz="4" w:space="0" w:color="auto"/>
              <w:right w:val="single" w:sz="4" w:space="0" w:color="auto"/>
            </w:tcBorders>
            <w:shd w:val="clear" w:color="auto" w:fill="auto"/>
            <w:noWrap/>
            <w:vAlign w:val="center"/>
            <w:hideMark/>
          </w:tcPr>
          <w:p w14:paraId="3E8FCE7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E4497C">
              <w:rPr>
                <w:rFonts w:ascii="Times New Roman" w:eastAsia="Times New Roman" w:hAnsi="Times New Roman" w:cs="Times New Roman"/>
                <w:i/>
                <w:iCs/>
                <w:color w:val="000000"/>
                <w:kern w:val="0"/>
                <w:sz w:val="18"/>
                <w:szCs w:val="18"/>
                <w:lang w:eastAsia="en-IN" w:bidi="ar-SA"/>
              </w:rPr>
              <w:t xml:space="preserve">Amaranthus </w:t>
            </w:r>
            <w:proofErr w:type="spellStart"/>
            <w:r w:rsidRPr="00E4497C">
              <w:rPr>
                <w:rFonts w:ascii="Times New Roman" w:eastAsia="Times New Roman" w:hAnsi="Times New Roman" w:cs="Times New Roman"/>
                <w:i/>
                <w:iCs/>
                <w:color w:val="000000"/>
                <w:kern w:val="0"/>
                <w:sz w:val="18"/>
                <w:szCs w:val="18"/>
                <w:lang w:eastAsia="en-IN" w:bidi="ar-SA"/>
              </w:rPr>
              <w:t>blitum</w:t>
            </w:r>
            <w:proofErr w:type="spellEnd"/>
            <w:r w:rsidRPr="00CE0C7D">
              <w:rPr>
                <w:rFonts w:ascii="Times New Roman" w:eastAsia="Times New Roman" w:hAnsi="Times New Roman" w:cs="Times New Roman"/>
                <w:i/>
                <w:iCs/>
                <w:color w:val="000000"/>
                <w:kern w:val="0"/>
                <w:sz w:val="18"/>
                <w:szCs w:val="18"/>
                <w:lang w:eastAsia="en-IN" w:bidi="ar-SA"/>
              </w:rPr>
              <w:t xml:space="preserve"> subsp. oleraceus (L.) Costea</w:t>
            </w:r>
          </w:p>
        </w:tc>
        <w:tc>
          <w:tcPr>
            <w:tcW w:w="1514" w:type="dxa"/>
            <w:tcBorders>
              <w:top w:val="nil"/>
              <w:left w:val="nil"/>
              <w:bottom w:val="single" w:sz="4" w:space="0" w:color="auto"/>
              <w:right w:val="single" w:sz="4" w:space="0" w:color="auto"/>
            </w:tcBorders>
            <w:shd w:val="clear" w:color="auto" w:fill="auto"/>
            <w:noWrap/>
            <w:vAlign w:val="center"/>
            <w:hideMark/>
          </w:tcPr>
          <w:p w14:paraId="2DF0C74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Chaulai</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Pathrri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91AE2E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677EF9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D30D83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February-April</w:t>
            </w:r>
          </w:p>
        </w:tc>
        <w:tc>
          <w:tcPr>
            <w:tcW w:w="1122" w:type="dxa"/>
            <w:tcBorders>
              <w:top w:val="nil"/>
              <w:left w:val="nil"/>
              <w:bottom w:val="single" w:sz="4" w:space="0" w:color="auto"/>
              <w:right w:val="single" w:sz="4" w:space="0" w:color="auto"/>
            </w:tcBorders>
            <w:shd w:val="clear" w:color="auto" w:fill="auto"/>
            <w:noWrap/>
            <w:vAlign w:val="center"/>
            <w:hideMark/>
          </w:tcPr>
          <w:p w14:paraId="25E2E29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Leaf,Soft</w:t>
            </w:r>
            <w:proofErr w:type="spellEnd"/>
            <w:r w:rsidRPr="00CE0C7D">
              <w:rPr>
                <w:rFonts w:ascii="Times New Roman" w:eastAsia="Times New Roman" w:hAnsi="Times New Roman" w:cs="Times New Roman"/>
                <w:color w:val="000000"/>
                <w:kern w:val="0"/>
                <w:sz w:val="18"/>
                <w:szCs w:val="18"/>
                <w:lang w:eastAsia="en-IN" w:bidi="ar-SA"/>
              </w:rPr>
              <w:t xml:space="preserve"> stem</w:t>
            </w:r>
          </w:p>
        </w:tc>
        <w:tc>
          <w:tcPr>
            <w:tcW w:w="865" w:type="dxa"/>
            <w:tcBorders>
              <w:top w:val="nil"/>
              <w:left w:val="nil"/>
              <w:bottom w:val="single" w:sz="4" w:space="0" w:color="auto"/>
              <w:right w:val="single" w:sz="4" w:space="0" w:color="auto"/>
            </w:tcBorders>
            <w:vAlign w:val="center"/>
          </w:tcPr>
          <w:p w14:paraId="0C1B67F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A1E6D5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4DCC5E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w:t>
            </w:r>
          </w:p>
        </w:tc>
        <w:tc>
          <w:tcPr>
            <w:tcW w:w="1752" w:type="dxa"/>
            <w:tcBorders>
              <w:top w:val="nil"/>
              <w:left w:val="nil"/>
              <w:bottom w:val="single" w:sz="4" w:space="0" w:color="auto"/>
              <w:right w:val="single" w:sz="4" w:space="0" w:color="auto"/>
            </w:tcBorders>
            <w:shd w:val="clear" w:color="auto" w:fill="auto"/>
            <w:noWrap/>
            <w:vAlign w:val="center"/>
            <w:hideMark/>
          </w:tcPr>
          <w:p w14:paraId="54A12A0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Amaranthus caudatus L.</w:t>
            </w:r>
          </w:p>
        </w:tc>
        <w:tc>
          <w:tcPr>
            <w:tcW w:w="1514" w:type="dxa"/>
            <w:tcBorders>
              <w:top w:val="nil"/>
              <w:left w:val="nil"/>
              <w:bottom w:val="single" w:sz="4" w:space="0" w:color="auto"/>
              <w:right w:val="single" w:sz="4" w:space="0" w:color="auto"/>
            </w:tcBorders>
            <w:shd w:val="clear" w:color="auto" w:fill="auto"/>
            <w:noWrap/>
            <w:vAlign w:val="center"/>
            <w:hideMark/>
          </w:tcPr>
          <w:p w14:paraId="45D612C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Chaulai</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Ramdana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09C2E8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42B17B4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DD45B1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February</w:t>
            </w:r>
          </w:p>
        </w:tc>
        <w:tc>
          <w:tcPr>
            <w:tcW w:w="1122" w:type="dxa"/>
            <w:tcBorders>
              <w:top w:val="nil"/>
              <w:left w:val="nil"/>
              <w:bottom w:val="single" w:sz="4" w:space="0" w:color="auto"/>
              <w:right w:val="single" w:sz="4" w:space="0" w:color="auto"/>
            </w:tcBorders>
            <w:shd w:val="clear" w:color="auto" w:fill="auto"/>
            <w:noWrap/>
            <w:vAlign w:val="center"/>
            <w:hideMark/>
          </w:tcPr>
          <w:p w14:paraId="46B86A6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BD80AA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68C4F7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C55319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9</w:t>
            </w:r>
          </w:p>
        </w:tc>
        <w:tc>
          <w:tcPr>
            <w:tcW w:w="1752" w:type="dxa"/>
            <w:tcBorders>
              <w:top w:val="nil"/>
              <w:left w:val="nil"/>
              <w:bottom w:val="single" w:sz="4" w:space="0" w:color="auto"/>
              <w:right w:val="single" w:sz="4" w:space="0" w:color="auto"/>
            </w:tcBorders>
            <w:shd w:val="clear" w:color="auto" w:fill="auto"/>
            <w:noWrap/>
            <w:vAlign w:val="center"/>
            <w:hideMark/>
          </w:tcPr>
          <w:p w14:paraId="0B5C544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Amaranthus </w:t>
            </w:r>
            <w:proofErr w:type="spellStart"/>
            <w:r w:rsidRPr="00CE0C7D">
              <w:rPr>
                <w:rFonts w:ascii="Times New Roman" w:eastAsia="Times New Roman" w:hAnsi="Times New Roman" w:cs="Times New Roman"/>
                <w:i/>
                <w:iCs/>
                <w:color w:val="000000"/>
                <w:kern w:val="0"/>
                <w:sz w:val="18"/>
                <w:szCs w:val="18"/>
                <w:lang w:eastAsia="en-IN" w:bidi="ar-SA"/>
              </w:rPr>
              <w:t>gangaticus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701A339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Jadi</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kheda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83ABF4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40C8543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053AA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July-October</w:t>
            </w:r>
          </w:p>
        </w:tc>
        <w:tc>
          <w:tcPr>
            <w:tcW w:w="1122" w:type="dxa"/>
            <w:tcBorders>
              <w:top w:val="nil"/>
              <w:left w:val="nil"/>
              <w:bottom w:val="single" w:sz="4" w:space="0" w:color="auto"/>
              <w:right w:val="single" w:sz="4" w:space="0" w:color="auto"/>
            </w:tcBorders>
            <w:shd w:val="clear" w:color="auto" w:fill="auto"/>
            <w:noWrap/>
            <w:vAlign w:val="center"/>
            <w:hideMark/>
          </w:tcPr>
          <w:p w14:paraId="04CF5EF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Whole part</w:t>
            </w:r>
          </w:p>
        </w:tc>
        <w:tc>
          <w:tcPr>
            <w:tcW w:w="865" w:type="dxa"/>
            <w:tcBorders>
              <w:top w:val="nil"/>
              <w:left w:val="nil"/>
              <w:bottom w:val="single" w:sz="4" w:space="0" w:color="auto"/>
              <w:right w:val="single" w:sz="4" w:space="0" w:color="auto"/>
            </w:tcBorders>
            <w:vAlign w:val="center"/>
          </w:tcPr>
          <w:p w14:paraId="227B12C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E83C35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FD11C5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10</w:t>
            </w:r>
          </w:p>
        </w:tc>
        <w:tc>
          <w:tcPr>
            <w:tcW w:w="1752" w:type="dxa"/>
            <w:tcBorders>
              <w:top w:val="nil"/>
              <w:left w:val="nil"/>
              <w:bottom w:val="single" w:sz="4" w:space="0" w:color="auto"/>
              <w:right w:val="single" w:sz="4" w:space="0" w:color="auto"/>
            </w:tcBorders>
            <w:shd w:val="clear" w:color="auto" w:fill="auto"/>
            <w:noWrap/>
            <w:vAlign w:val="center"/>
            <w:hideMark/>
          </w:tcPr>
          <w:p w14:paraId="0437F69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Amaranthus hybridus L.</w:t>
            </w:r>
          </w:p>
        </w:tc>
        <w:tc>
          <w:tcPr>
            <w:tcW w:w="1514" w:type="dxa"/>
            <w:tcBorders>
              <w:top w:val="nil"/>
              <w:left w:val="nil"/>
              <w:bottom w:val="single" w:sz="4" w:space="0" w:color="auto"/>
              <w:right w:val="single" w:sz="4" w:space="0" w:color="auto"/>
            </w:tcBorders>
            <w:shd w:val="clear" w:color="auto" w:fill="auto"/>
            <w:noWrap/>
            <w:vAlign w:val="center"/>
            <w:hideMark/>
          </w:tcPr>
          <w:p w14:paraId="71FCBEC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Lal bhaji</w:t>
            </w:r>
          </w:p>
        </w:tc>
        <w:tc>
          <w:tcPr>
            <w:tcW w:w="1577" w:type="dxa"/>
            <w:tcBorders>
              <w:top w:val="nil"/>
              <w:left w:val="nil"/>
              <w:bottom w:val="single" w:sz="4" w:space="0" w:color="auto"/>
              <w:right w:val="single" w:sz="4" w:space="0" w:color="auto"/>
            </w:tcBorders>
            <w:shd w:val="clear" w:color="auto" w:fill="auto"/>
            <w:noWrap/>
            <w:vAlign w:val="center"/>
            <w:hideMark/>
          </w:tcPr>
          <w:p w14:paraId="0830892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490B60E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49285A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141DD6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57AB37A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9490A6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FE98BC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11</w:t>
            </w:r>
          </w:p>
        </w:tc>
        <w:tc>
          <w:tcPr>
            <w:tcW w:w="1752" w:type="dxa"/>
            <w:tcBorders>
              <w:top w:val="nil"/>
              <w:left w:val="nil"/>
              <w:bottom w:val="single" w:sz="4" w:space="0" w:color="auto"/>
              <w:right w:val="single" w:sz="4" w:space="0" w:color="auto"/>
            </w:tcBorders>
            <w:shd w:val="clear" w:color="auto" w:fill="auto"/>
            <w:noWrap/>
            <w:vAlign w:val="center"/>
            <w:hideMark/>
          </w:tcPr>
          <w:p w14:paraId="3DA3A9A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Amaranthus </w:t>
            </w:r>
            <w:proofErr w:type="spellStart"/>
            <w:r w:rsidRPr="00CE0C7D">
              <w:rPr>
                <w:rFonts w:ascii="Times New Roman" w:eastAsia="Times New Roman" w:hAnsi="Times New Roman" w:cs="Times New Roman"/>
                <w:i/>
                <w:iCs/>
                <w:color w:val="000000"/>
                <w:kern w:val="0"/>
                <w:sz w:val="18"/>
                <w:szCs w:val="18"/>
                <w:lang w:eastAsia="en-IN" w:bidi="ar-SA"/>
              </w:rPr>
              <w:t>tricolor</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AB0689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Lal bhaji</w:t>
            </w:r>
          </w:p>
        </w:tc>
        <w:tc>
          <w:tcPr>
            <w:tcW w:w="1577" w:type="dxa"/>
            <w:tcBorders>
              <w:top w:val="nil"/>
              <w:left w:val="nil"/>
              <w:bottom w:val="single" w:sz="4" w:space="0" w:color="auto"/>
              <w:right w:val="single" w:sz="4" w:space="0" w:color="auto"/>
            </w:tcBorders>
            <w:shd w:val="clear" w:color="auto" w:fill="auto"/>
            <w:noWrap/>
            <w:vAlign w:val="center"/>
            <w:hideMark/>
          </w:tcPr>
          <w:p w14:paraId="6CA8A15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1C43AE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B94C61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4580F46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7F2C807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485BC3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221F67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12</w:t>
            </w:r>
          </w:p>
        </w:tc>
        <w:tc>
          <w:tcPr>
            <w:tcW w:w="1752" w:type="dxa"/>
            <w:tcBorders>
              <w:top w:val="nil"/>
              <w:left w:val="nil"/>
              <w:bottom w:val="single" w:sz="4" w:space="0" w:color="auto"/>
              <w:right w:val="single" w:sz="4" w:space="0" w:color="auto"/>
            </w:tcBorders>
            <w:shd w:val="clear" w:color="auto" w:fill="auto"/>
            <w:noWrap/>
            <w:vAlign w:val="center"/>
            <w:hideMark/>
          </w:tcPr>
          <w:p w14:paraId="5BF8877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Amaranthus </w:t>
            </w:r>
            <w:proofErr w:type="spellStart"/>
            <w:r w:rsidRPr="00CE0C7D">
              <w:rPr>
                <w:rFonts w:ascii="Times New Roman" w:eastAsia="Times New Roman" w:hAnsi="Times New Roman" w:cs="Times New Roman"/>
                <w:i/>
                <w:iCs/>
                <w:color w:val="000000"/>
                <w:kern w:val="0"/>
                <w:sz w:val="18"/>
                <w:szCs w:val="18"/>
                <w:lang w:eastAsia="en-IN" w:bidi="ar-SA"/>
              </w:rPr>
              <w:t>viridis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687203C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Kheda bhaji</w:t>
            </w:r>
          </w:p>
        </w:tc>
        <w:tc>
          <w:tcPr>
            <w:tcW w:w="1577" w:type="dxa"/>
            <w:tcBorders>
              <w:top w:val="nil"/>
              <w:left w:val="nil"/>
              <w:bottom w:val="single" w:sz="4" w:space="0" w:color="auto"/>
              <w:right w:val="single" w:sz="4" w:space="0" w:color="auto"/>
            </w:tcBorders>
            <w:shd w:val="clear" w:color="auto" w:fill="auto"/>
            <w:noWrap/>
            <w:vAlign w:val="center"/>
            <w:hideMark/>
          </w:tcPr>
          <w:p w14:paraId="790896F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5993F36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BEE358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August-October</w:t>
            </w:r>
          </w:p>
        </w:tc>
        <w:tc>
          <w:tcPr>
            <w:tcW w:w="1122" w:type="dxa"/>
            <w:tcBorders>
              <w:top w:val="nil"/>
              <w:left w:val="nil"/>
              <w:bottom w:val="single" w:sz="4" w:space="0" w:color="auto"/>
              <w:right w:val="single" w:sz="4" w:space="0" w:color="auto"/>
            </w:tcBorders>
            <w:shd w:val="clear" w:color="auto" w:fill="auto"/>
            <w:noWrap/>
            <w:vAlign w:val="center"/>
            <w:hideMark/>
          </w:tcPr>
          <w:p w14:paraId="1C89285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4DE057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79D0B77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991829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13</w:t>
            </w:r>
          </w:p>
        </w:tc>
        <w:tc>
          <w:tcPr>
            <w:tcW w:w="1752" w:type="dxa"/>
            <w:tcBorders>
              <w:top w:val="nil"/>
              <w:left w:val="nil"/>
              <w:bottom w:val="single" w:sz="4" w:space="0" w:color="auto"/>
              <w:right w:val="single" w:sz="4" w:space="0" w:color="auto"/>
            </w:tcBorders>
            <w:shd w:val="clear" w:color="auto" w:fill="auto"/>
            <w:noWrap/>
            <w:vAlign w:val="center"/>
            <w:hideMark/>
          </w:tcPr>
          <w:p w14:paraId="5E4B85B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Amorphophallus</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paeoniifolius</w:t>
            </w:r>
            <w:proofErr w:type="spellEnd"/>
            <w:r w:rsidRPr="00CE0C7D">
              <w:rPr>
                <w:rFonts w:ascii="Times New Roman" w:eastAsia="Times New Roman" w:hAnsi="Times New Roman" w:cs="Times New Roman"/>
                <w:i/>
                <w:iCs/>
                <w:color w:val="000000"/>
                <w:kern w:val="0"/>
                <w:sz w:val="18"/>
                <w:szCs w:val="18"/>
                <w:lang w:eastAsia="en-IN" w:bidi="ar-SA"/>
              </w:rPr>
              <w:t>(</w:t>
            </w:r>
            <w:proofErr w:type="spellStart"/>
            <w:r w:rsidRPr="00CE0C7D">
              <w:rPr>
                <w:rFonts w:ascii="Times New Roman" w:eastAsia="Times New Roman" w:hAnsi="Times New Roman" w:cs="Times New Roman"/>
                <w:i/>
                <w:iCs/>
                <w:color w:val="000000"/>
                <w:kern w:val="0"/>
                <w:sz w:val="18"/>
                <w:szCs w:val="18"/>
                <w:lang w:eastAsia="en-IN" w:bidi="ar-SA"/>
              </w:rPr>
              <w:t>Dennst</w:t>
            </w:r>
            <w:proofErr w:type="spellEnd"/>
            <w:r w:rsidRPr="00CE0C7D">
              <w:rPr>
                <w:rFonts w:ascii="Times New Roman" w:eastAsia="Times New Roman" w:hAnsi="Times New Roman" w:cs="Times New Roman"/>
                <w:i/>
                <w:iCs/>
                <w:color w:val="000000"/>
                <w:kern w:val="0"/>
                <w:sz w:val="18"/>
                <w:szCs w:val="18"/>
                <w:lang w:eastAsia="en-IN" w:bidi="ar-SA"/>
              </w:rPr>
              <w:t>.) Nicolson</w:t>
            </w:r>
          </w:p>
        </w:tc>
        <w:tc>
          <w:tcPr>
            <w:tcW w:w="1514" w:type="dxa"/>
            <w:tcBorders>
              <w:top w:val="nil"/>
              <w:left w:val="nil"/>
              <w:bottom w:val="single" w:sz="4" w:space="0" w:color="auto"/>
              <w:right w:val="single" w:sz="4" w:space="0" w:color="auto"/>
            </w:tcBorders>
            <w:shd w:val="clear" w:color="auto" w:fill="auto"/>
            <w:noWrap/>
            <w:vAlign w:val="center"/>
            <w:hideMark/>
          </w:tcPr>
          <w:p w14:paraId="1255936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Kansaiyya</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Jimikanda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8057D2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Areceae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5A063F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526F5B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July-August</w:t>
            </w:r>
          </w:p>
        </w:tc>
        <w:tc>
          <w:tcPr>
            <w:tcW w:w="1122" w:type="dxa"/>
            <w:tcBorders>
              <w:top w:val="nil"/>
              <w:left w:val="nil"/>
              <w:bottom w:val="single" w:sz="4" w:space="0" w:color="auto"/>
              <w:right w:val="single" w:sz="4" w:space="0" w:color="auto"/>
            </w:tcBorders>
            <w:shd w:val="clear" w:color="auto" w:fill="auto"/>
            <w:noWrap/>
            <w:vAlign w:val="center"/>
            <w:hideMark/>
          </w:tcPr>
          <w:p w14:paraId="72ADF75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Soft juvenile leaf</w:t>
            </w:r>
          </w:p>
        </w:tc>
        <w:tc>
          <w:tcPr>
            <w:tcW w:w="865" w:type="dxa"/>
            <w:tcBorders>
              <w:top w:val="nil"/>
              <w:left w:val="nil"/>
              <w:bottom w:val="single" w:sz="4" w:space="0" w:color="auto"/>
              <w:right w:val="single" w:sz="4" w:space="0" w:color="auto"/>
            </w:tcBorders>
            <w:vAlign w:val="center"/>
          </w:tcPr>
          <w:p w14:paraId="16F616A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E4A61F2"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71C7C5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14</w:t>
            </w:r>
          </w:p>
        </w:tc>
        <w:tc>
          <w:tcPr>
            <w:tcW w:w="1752" w:type="dxa"/>
            <w:tcBorders>
              <w:top w:val="nil"/>
              <w:left w:val="nil"/>
              <w:bottom w:val="single" w:sz="4" w:space="0" w:color="auto"/>
              <w:right w:val="single" w:sz="4" w:space="0" w:color="auto"/>
            </w:tcBorders>
            <w:shd w:val="clear" w:color="auto" w:fill="auto"/>
            <w:noWrap/>
            <w:vAlign w:val="center"/>
            <w:hideMark/>
          </w:tcPr>
          <w:p w14:paraId="7ADC1E4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Azadirachta indica A. Juss.</w:t>
            </w:r>
          </w:p>
        </w:tc>
        <w:tc>
          <w:tcPr>
            <w:tcW w:w="1514" w:type="dxa"/>
            <w:tcBorders>
              <w:top w:val="nil"/>
              <w:left w:val="nil"/>
              <w:bottom w:val="single" w:sz="4" w:space="0" w:color="auto"/>
              <w:right w:val="single" w:sz="4" w:space="0" w:color="auto"/>
            </w:tcBorders>
            <w:shd w:val="clear" w:color="auto" w:fill="auto"/>
            <w:noWrap/>
            <w:vAlign w:val="center"/>
            <w:hideMark/>
          </w:tcPr>
          <w:p w14:paraId="69836F5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Neem bhaji</w:t>
            </w:r>
          </w:p>
        </w:tc>
        <w:tc>
          <w:tcPr>
            <w:tcW w:w="1577" w:type="dxa"/>
            <w:tcBorders>
              <w:top w:val="nil"/>
              <w:left w:val="nil"/>
              <w:bottom w:val="single" w:sz="4" w:space="0" w:color="auto"/>
              <w:right w:val="single" w:sz="4" w:space="0" w:color="auto"/>
            </w:tcBorders>
            <w:shd w:val="clear" w:color="auto" w:fill="auto"/>
            <w:noWrap/>
            <w:vAlign w:val="center"/>
            <w:hideMark/>
          </w:tcPr>
          <w:p w14:paraId="7253A17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Meliaceae</w:t>
            </w:r>
          </w:p>
        </w:tc>
        <w:tc>
          <w:tcPr>
            <w:tcW w:w="870" w:type="dxa"/>
            <w:tcBorders>
              <w:top w:val="nil"/>
              <w:left w:val="nil"/>
              <w:bottom w:val="single" w:sz="4" w:space="0" w:color="auto"/>
              <w:right w:val="single" w:sz="4" w:space="0" w:color="auto"/>
            </w:tcBorders>
            <w:shd w:val="clear" w:color="auto" w:fill="auto"/>
            <w:noWrap/>
            <w:vAlign w:val="center"/>
            <w:hideMark/>
          </w:tcPr>
          <w:p w14:paraId="0D654C6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023122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Year around</w:t>
            </w:r>
          </w:p>
        </w:tc>
        <w:tc>
          <w:tcPr>
            <w:tcW w:w="1122" w:type="dxa"/>
            <w:tcBorders>
              <w:top w:val="nil"/>
              <w:left w:val="nil"/>
              <w:bottom w:val="single" w:sz="4" w:space="0" w:color="auto"/>
              <w:right w:val="single" w:sz="4" w:space="0" w:color="auto"/>
            </w:tcBorders>
            <w:shd w:val="clear" w:color="auto" w:fill="auto"/>
            <w:noWrap/>
            <w:vAlign w:val="center"/>
            <w:hideMark/>
          </w:tcPr>
          <w:p w14:paraId="31FBBD6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Soft leaf, flower, fruit, stem</w:t>
            </w:r>
          </w:p>
        </w:tc>
        <w:tc>
          <w:tcPr>
            <w:tcW w:w="865" w:type="dxa"/>
            <w:tcBorders>
              <w:top w:val="nil"/>
              <w:left w:val="nil"/>
              <w:bottom w:val="single" w:sz="4" w:space="0" w:color="auto"/>
              <w:right w:val="single" w:sz="4" w:space="0" w:color="auto"/>
            </w:tcBorders>
            <w:vAlign w:val="center"/>
          </w:tcPr>
          <w:p w14:paraId="219CFAB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A71C79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69C4E3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15</w:t>
            </w:r>
          </w:p>
        </w:tc>
        <w:tc>
          <w:tcPr>
            <w:tcW w:w="1752" w:type="dxa"/>
            <w:tcBorders>
              <w:top w:val="nil"/>
              <w:left w:val="nil"/>
              <w:bottom w:val="single" w:sz="4" w:space="0" w:color="auto"/>
              <w:right w:val="single" w:sz="4" w:space="0" w:color="auto"/>
            </w:tcBorders>
            <w:shd w:val="clear" w:color="auto" w:fill="auto"/>
            <w:noWrap/>
            <w:vAlign w:val="center"/>
            <w:hideMark/>
          </w:tcPr>
          <w:p w14:paraId="5572656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Basella alba L.</w:t>
            </w:r>
          </w:p>
        </w:tc>
        <w:tc>
          <w:tcPr>
            <w:tcW w:w="1514" w:type="dxa"/>
            <w:tcBorders>
              <w:top w:val="nil"/>
              <w:left w:val="nil"/>
              <w:bottom w:val="single" w:sz="4" w:space="0" w:color="auto"/>
              <w:right w:val="single" w:sz="4" w:space="0" w:color="auto"/>
            </w:tcBorders>
            <w:shd w:val="clear" w:color="auto" w:fill="auto"/>
            <w:noWrap/>
            <w:vAlign w:val="center"/>
            <w:hideMark/>
          </w:tcPr>
          <w:p w14:paraId="20A837A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Green Poi bhaji</w:t>
            </w:r>
          </w:p>
        </w:tc>
        <w:tc>
          <w:tcPr>
            <w:tcW w:w="1577" w:type="dxa"/>
            <w:tcBorders>
              <w:top w:val="nil"/>
              <w:left w:val="nil"/>
              <w:bottom w:val="single" w:sz="4" w:space="0" w:color="auto"/>
              <w:right w:val="single" w:sz="4" w:space="0" w:color="auto"/>
            </w:tcBorders>
            <w:shd w:val="clear" w:color="auto" w:fill="auto"/>
            <w:noWrap/>
            <w:vAlign w:val="center"/>
            <w:hideMark/>
          </w:tcPr>
          <w:p w14:paraId="706C778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Basellaceae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C318EA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643A10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Year around</w:t>
            </w:r>
          </w:p>
        </w:tc>
        <w:tc>
          <w:tcPr>
            <w:tcW w:w="1122" w:type="dxa"/>
            <w:tcBorders>
              <w:top w:val="nil"/>
              <w:left w:val="nil"/>
              <w:bottom w:val="single" w:sz="4" w:space="0" w:color="auto"/>
              <w:right w:val="single" w:sz="4" w:space="0" w:color="auto"/>
            </w:tcBorders>
            <w:shd w:val="clear" w:color="auto" w:fill="auto"/>
            <w:noWrap/>
            <w:vAlign w:val="center"/>
            <w:hideMark/>
          </w:tcPr>
          <w:p w14:paraId="22905B4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70B601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1ABE69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A01D98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16</w:t>
            </w:r>
          </w:p>
        </w:tc>
        <w:tc>
          <w:tcPr>
            <w:tcW w:w="1752" w:type="dxa"/>
            <w:tcBorders>
              <w:top w:val="nil"/>
              <w:left w:val="nil"/>
              <w:bottom w:val="single" w:sz="4" w:space="0" w:color="auto"/>
              <w:right w:val="single" w:sz="4" w:space="0" w:color="auto"/>
            </w:tcBorders>
            <w:shd w:val="clear" w:color="auto" w:fill="auto"/>
            <w:noWrap/>
            <w:vAlign w:val="center"/>
            <w:hideMark/>
          </w:tcPr>
          <w:p w14:paraId="6402A6F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Basella rubra L.</w:t>
            </w:r>
          </w:p>
        </w:tc>
        <w:tc>
          <w:tcPr>
            <w:tcW w:w="1514" w:type="dxa"/>
            <w:tcBorders>
              <w:top w:val="nil"/>
              <w:left w:val="nil"/>
              <w:bottom w:val="single" w:sz="4" w:space="0" w:color="auto"/>
              <w:right w:val="single" w:sz="4" w:space="0" w:color="auto"/>
            </w:tcBorders>
            <w:shd w:val="clear" w:color="auto" w:fill="auto"/>
            <w:noWrap/>
            <w:vAlign w:val="center"/>
            <w:hideMark/>
          </w:tcPr>
          <w:p w14:paraId="54CC684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Red Poi bhaji</w:t>
            </w:r>
          </w:p>
        </w:tc>
        <w:tc>
          <w:tcPr>
            <w:tcW w:w="1577" w:type="dxa"/>
            <w:tcBorders>
              <w:top w:val="nil"/>
              <w:left w:val="nil"/>
              <w:bottom w:val="single" w:sz="4" w:space="0" w:color="auto"/>
              <w:right w:val="single" w:sz="4" w:space="0" w:color="auto"/>
            </w:tcBorders>
            <w:shd w:val="clear" w:color="auto" w:fill="auto"/>
            <w:noWrap/>
            <w:vAlign w:val="center"/>
            <w:hideMark/>
          </w:tcPr>
          <w:p w14:paraId="40C8A8F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Basellaceae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D0697F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30FFE9B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64B50F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12B3564"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E1D9BA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BAF21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17</w:t>
            </w:r>
          </w:p>
        </w:tc>
        <w:tc>
          <w:tcPr>
            <w:tcW w:w="1752" w:type="dxa"/>
            <w:tcBorders>
              <w:top w:val="nil"/>
              <w:left w:val="nil"/>
              <w:bottom w:val="single" w:sz="4" w:space="0" w:color="auto"/>
              <w:right w:val="single" w:sz="4" w:space="0" w:color="auto"/>
            </w:tcBorders>
            <w:shd w:val="clear" w:color="auto" w:fill="auto"/>
            <w:noWrap/>
            <w:vAlign w:val="center"/>
            <w:hideMark/>
          </w:tcPr>
          <w:p w14:paraId="70E6737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Bauhinia </w:t>
            </w:r>
            <w:proofErr w:type="spellStart"/>
            <w:r w:rsidRPr="00CE0C7D">
              <w:rPr>
                <w:rFonts w:ascii="Times New Roman" w:eastAsia="Times New Roman" w:hAnsi="Times New Roman" w:cs="Times New Roman"/>
                <w:i/>
                <w:iCs/>
                <w:color w:val="000000"/>
                <w:kern w:val="0"/>
                <w:sz w:val="18"/>
                <w:szCs w:val="18"/>
                <w:lang w:eastAsia="en-IN" w:bidi="ar-SA"/>
              </w:rPr>
              <w:t>variegat</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53E9441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Koilari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6E73EA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605AEA3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1AD7917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Year around specially </w:t>
            </w:r>
            <w:r>
              <w:rPr>
                <w:rFonts w:ascii="Times New Roman" w:eastAsia="Times New Roman" w:hAnsi="Times New Roman" w:cs="Times New Roman"/>
                <w:color w:val="000000"/>
                <w:kern w:val="0"/>
                <w:sz w:val="18"/>
                <w:szCs w:val="18"/>
                <w:lang w:eastAsia="en-IN" w:bidi="ar-SA"/>
              </w:rPr>
              <w:t>M</w:t>
            </w:r>
            <w:r w:rsidRPr="00CE0C7D">
              <w:rPr>
                <w:rFonts w:ascii="Times New Roman" w:eastAsia="Times New Roman" w:hAnsi="Times New Roman" w:cs="Times New Roman"/>
                <w:color w:val="000000"/>
                <w:kern w:val="0"/>
                <w:sz w:val="18"/>
                <w:szCs w:val="18"/>
                <w:lang w:eastAsia="en-IN" w:bidi="ar-SA"/>
              </w:rPr>
              <w:t>ay - June</w:t>
            </w:r>
          </w:p>
        </w:tc>
        <w:tc>
          <w:tcPr>
            <w:tcW w:w="1122" w:type="dxa"/>
            <w:tcBorders>
              <w:top w:val="nil"/>
              <w:left w:val="nil"/>
              <w:bottom w:val="single" w:sz="4" w:space="0" w:color="auto"/>
              <w:right w:val="single" w:sz="4" w:space="0" w:color="auto"/>
            </w:tcBorders>
            <w:shd w:val="clear" w:color="auto" w:fill="auto"/>
            <w:noWrap/>
            <w:vAlign w:val="center"/>
            <w:hideMark/>
          </w:tcPr>
          <w:p w14:paraId="5AF3CA5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5A60BC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2FF45DE"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0E9BD9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18</w:t>
            </w:r>
          </w:p>
        </w:tc>
        <w:tc>
          <w:tcPr>
            <w:tcW w:w="1752" w:type="dxa"/>
            <w:tcBorders>
              <w:top w:val="nil"/>
              <w:left w:val="nil"/>
              <w:bottom w:val="single" w:sz="4" w:space="0" w:color="auto"/>
              <w:right w:val="single" w:sz="4" w:space="0" w:color="auto"/>
            </w:tcBorders>
            <w:shd w:val="clear" w:color="auto" w:fill="auto"/>
            <w:noWrap/>
            <w:vAlign w:val="center"/>
            <w:hideMark/>
          </w:tcPr>
          <w:p w14:paraId="121A6AB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Boerhaaviadiffusa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A7C14A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Patharribhaji,Gajkurna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530B99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Nyctaginaceae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94C797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5DBEEF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w:t>
            </w:r>
            <w:r>
              <w:rPr>
                <w:rFonts w:ascii="Times New Roman" w:eastAsia="Times New Roman" w:hAnsi="Times New Roman" w:cs="Times New Roman"/>
                <w:color w:val="000000"/>
                <w:kern w:val="0"/>
                <w:sz w:val="18"/>
                <w:szCs w:val="18"/>
                <w:lang w:eastAsia="en-IN" w:bidi="ar-SA"/>
              </w:rPr>
              <w:t>o</w:t>
            </w:r>
            <w:r w:rsidRPr="00CE0C7D">
              <w:rPr>
                <w:rFonts w:ascii="Times New Roman" w:eastAsia="Times New Roman" w:hAnsi="Times New Roman" w:cs="Times New Roman"/>
                <w:color w:val="000000"/>
                <w:kern w:val="0"/>
                <w:sz w:val="18"/>
                <w:szCs w:val="18"/>
                <w:lang w:eastAsia="en-IN" w:bidi="ar-SA"/>
              </w:rPr>
              <w:t>ber-December</w:t>
            </w:r>
          </w:p>
        </w:tc>
        <w:tc>
          <w:tcPr>
            <w:tcW w:w="1122" w:type="dxa"/>
            <w:tcBorders>
              <w:top w:val="nil"/>
              <w:left w:val="nil"/>
              <w:bottom w:val="single" w:sz="4" w:space="0" w:color="auto"/>
              <w:right w:val="single" w:sz="4" w:space="0" w:color="auto"/>
            </w:tcBorders>
            <w:shd w:val="clear" w:color="auto" w:fill="auto"/>
            <w:noWrap/>
            <w:vAlign w:val="center"/>
            <w:hideMark/>
          </w:tcPr>
          <w:p w14:paraId="416B70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1D2E74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7707FF2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6281C8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19</w:t>
            </w:r>
          </w:p>
        </w:tc>
        <w:tc>
          <w:tcPr>
            <w:tcW w:w="1752" w:type="dxa"/>
            <w:tcBorders>
              <w:top w:val="nil"/>
              <w:left w:val="nil"/>
              <w:bottom w:val="single" w:sz="4" w:space="0" w:color="auto"/>
              <w:right w:val="single" w:sz="4" w:space="0" w:color="auto"/>
            </w:tcBorders>
            <w:shd w:val="clear" w:color="auto" w:fill="auto"/>
            <w:noWrap/>
            <w:vAlign w:val="center"/>
            <w:hideMark/>
          </w:tcPr>
          <w:p w14:paraId="3BDB60C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 oleracea var. botrytis L.</w:t>
            </w:r>
          </w:p>
        </w:tc>
        <w:tc>
          <w:tcPr>
            <w:tcW w:w="1514" w:type="dxa"/>
            <w:tcBorders>
              <w:top w:val="nil"/>
              <w:left w:val="nil"/>
              <w:bottom w:val="single" w:sz="4" w:space="0" w:color="auto"/>
              <w:right w:val="single" w:sz="4" w:space="0" w:color="auto"/>
            </w:tcBorders>
            <w:shd w:val="clear" w:color="auto" w:fill="auto"/>
            <w:noWrap/>
            <w:vAlign w:val="center"/>
            <w:hideMark/>
          </w:tcPr>
          <w:p w14:paraId="6A1D78A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bhaji, Anda bhaji</w:t>
            </w:r>
          </w:p>
        </w:tc>
        <w:tc>
          <w:tcPr>
            <w:tcW w:w="1577" w:type="dxa"/>
            <w:tcBorders>
              <w:top w:val="nil"/>
              <w:left w:val="nil"/>
              <w:bottom w:val="single" w:sz="4" w:space="0" w:color="auto"/>
              <w:right w:val="single" w:sz="4" w:space="0" w:color="auto"/>
            </w:tcBorders>
            <w:shd w:val="clear" w:color="auto" w:fill="auto"/>
            <w:noWrap/>
            <w:vAlign w:val="center"/>
            <w:hideMark/>
          </w:tcPr>
          <w:p w14:paraId="07AB8DB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5B69866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A55986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November- </w:t>
            </w:r>
            <w:r w:rsidRPr="00CE0C7D">
              <w:rPr>
                <w:rFonts w:ascii="Times New Roman" w:eastAsia="Times New Roman" w:hAnsi="Times New Roman" w:cs="Times New Roman"/>
                <w:color w:val="000000"/>
                <w:kern w:val="0"/>
                <w:sz w:val="18"/>
                <w:szCs w:val="18"/>
                <w:lang w:eastAsia="en-IN" w:bidi="ar-SA"/>
              </w:rPr>
              <w:lastRenderedPageBreak/>
              <w:t>December</w:t>
            </w:r>
          </w:p>
        </w:tc>
        <w:tc>
          <w:tcPr>
            <w:tcW w:w="1122" w:type="dxa"/>
            <w:tcBorders>
              <w:top w:val="nil"/>
              <w:left w:val="nil"/>
              <w:bottom w:val="single" w:sz="4" w:space="0" w:color="auto"/>
              <w:right w:val="single" w:sz="4" w:space="0" w:color="auto"/>
            </w:tcBorders>
            <w:shd w:val="clear" w:color="auto" w:fill="auto"/>
            <w:noWrap/>
            <w:vAlign w:val="center"/>
            <w:hideMark/>
          </w:tcPr>
          <w:p w14:paraId="40C4546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Leaf, Flower</w:t>
            </w:r>
          </w:p>
        </w:tc>
        <w:tc>
          <w:tcPr>
            <w:tcW w:w="865" w:type="dxa"/>
            <w:tcBorders>
              <w:top w:val="nil"/>
              <w:left w:val="nil"/>
              <w:bottom w:val="single" w:sz="4" w:space="0" w:color="auto"/>
              <w:right w:val="single" w:sz="4" w:space="0" w:color="auto"/>
            </w:tcBorders>
            <w:vAlign w:val="center"/>
          </w:tcPr>
          <w:p w14:paraId="46E5C01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5E9EFC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8D5A87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20</w:t>
            </w:r>
          </w:p>
        </w:tc>
        <w:tc>
          <w:tcPr>
            <w:tcW w:w="1752" w:type="dxa"/>
            <w:tcBorders>
              <w:top w:val="nil"/>
              <w:left w:val="nil"/>
              <w:bottom w:val="single" w:sz="4" w:space="0" w:color="auto"/>
              <w:right w:val="single" w:sz="4" w:space="0" w:color="auto"/>
            </w:tcBorders>
            <w:shd w:val="clear" w:color="auto" w:fill="auto"/>
            <w:noWrap/>
            <w:vAlign w:val="center"/>
            <w:hideMark/>
          </w:tcPr>
          <w:p w14:paraId="07AB75A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 oleracea var. capitata L.</w:t>
            </w:r>
          </w:p>
        </w:tc>
        <w:tc>
          <w:tcPr>
            <w:tcW w:w="1514" w:type="dxa"/>
            <w:tcBorders>
              <w:top w:val="nil"/>
              <w:left w:val="nil"/>
              <w:bottom w:val="single" w:sz="4" w:space="0" w:color="auto"/>
              <w:right w:val="single" w:sz="4" w:space="0" w:color="auto"/>
            </w:tcBorders>
            <w:shd w:val="clear" w:color="auto" w:fill="auto"/>
            <w:noWrap/>
            <w:vAlign w:val="center"/>
            <w:hideMark/>
          </w:tcPr>
          <w:p w14:paraId="57CC6A0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Band </w:t>
            </w: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Patta</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80C151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6290D91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9E4E56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Winter</w:t>
            </w:r>
          </w:p>
        </w:tc>
        <w:tc>
          <w:tcPr>
            <w:tcW w:w="1122" w:type="dxa"/>
            <w:tcBorders>
              <w:top w:val="nil"/>
              <w:left w:val="nil"/>
              <w:bottom w:val="single" w:sz="4" w:space="0" w:color="auto"/>
              <w:right w:val="single" w:sz="4" w:space="0" w:color="auto"/>
            </w:tcBorders>
            <w:shd w:val="clear" w:color="auto" w:fill="auto"/>
            <w:noWrap/>
            <w:vAlign w:val="center"/>
            <w:hideMark/>
          </w:tcPr>
          <w:p w14:paraId="0D4174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30D726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3E09FD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AA02E1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21</w:t>
            </w:r>
          </w:p>
        </w:tc>
        <w:tc>
          <w:tcPr>
            <w:tcW w:w="1752" w:type="dxa"/>
            <w:tcBorders>
              <w:top w:val="nil"/>
              <w:left w:val="nil"/>
              <w:bottom w:val="single" w:sz="4" w:space="0" w:color="auto"/>
              <w:right w:val="single" w:sz="4" w:space="0" w:color="auto"/>
            </w:tcBorders>
            <w:shd w:val="clear" w:color="auto" w:fill="auto"/>
            <w:noWrap/>
            <w:vAlign w:val="center"/>
            <w:hideMark/>
          </w:tcPr>
          <w:p w14:paraId="3E13D8F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Brassica oleracea </w:t>
            </w:r>
            <w:proofErr w:type="spellStart"/>
            <w:r w:rsidRPr="00CE0C7D">
              <w:rPr>
                <w:rFonts w:ascii="Times New Roman" w:eastAsia="Times New Roman" w:hAnsi="Times New Roman" w:cs="Times New Roman"/>
                <w:i/>
                <w:iCs/>
                <w:color w:val="000000"/>
                <w:kern w:val="0"/>
                <w:sz w:val="18"/>
                <w:szCs w:val="18"/>
                <w:lang w:eastAsia="en-IN" w:bidi="ar-SA"/>
              </w:rPr>
              <w:t>var.caularpa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A76EAE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Ganth</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Gobhi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F1D4BD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01F4823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C33D6B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Winter</w:t>
            </w:r>
          </w:p>
        </w:tc>
        <w:tc>
          <w:tcPr>
            <w:tcW w:w="1122" w:type="dxa"/>
            <w:tcBorders>
              <w:top w:val="nil"/>
              <w:left w:val="nil"/>
              <w:bottom w:val="single" w:sz="4" w:space="0" w:color="auto"/>
              <w:right w:val="single" w:sz="4" w:space="0" w:color="auto"/>
            </w:tcBorders>
            <w:shd w:val="clear" w:color="auto" w:fill="auto"/>
            <w:noWrap/>
            <w:vAlign w:val="center"/>
            <w:hideMark/>
          </w:tcPr>
          <w:p w14:paraId="0BC0EB7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0315516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979102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615A5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22</w:t>
            </w:r>
          </w:p>
        </w:tc>
        <w:tc>
          <w:tcPr>
            <w:tcW w:w="1752" w:type="dxa"/>
            <w:tcBorders>
              <w:top w:val="nil"/>
              <w:left w:val="nil"/>
              <w:bottom w:val="single" w:sz="4" w:space="0" w:color="auto"/>
              <w:right w:val="single" w:sz="4" w:space="0" w:color="auto"/>
            </w:tcBorders>
            <w:shd w:val="clear" w:color="auto" w:fill="auto"/>
            <w:noWrap/>
            <w:vAlign w:val="center"/>
            <w:hideMark/>
          </w:tcPr>
          <w:p w14:paraId="20D2CA6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 rapa L.</w:t>
            </w:r>
          </w:p>
        </w:tc>
        <w:tc>
          <w:tcPr>
            <w:tcW w:w="1514" w:type="dxa"/>
            <w:tcBorders>
              <w:top w:val="nil"/>
              <w:left w:val="nil"/>
              <w:bottom w:val="single" w:sz="4" w:space="0" w:color="auto"/>
              <w:right w:val="single" w:sz="4" w:space="0" w:color="auto"/>
            </w:tcBorders>
            <w:shd w:val="clear" w:color="auto" w:fill="auto"/>
            <w:noWrap/>
            <w:vAlign w:val="center"/>
            <w:hideMark/>
          </w:tcPr>
          <w:p w14:paraId="51AB268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Sarson bhaji</w:t>
            </w:r>
          </w:p>
        </w:tc>
        <w:tc>
          <w:tcPr>
            <w:tcW w:w="1577" w:type="dxa"/>
            <w:tcBorders>
              <w:top w:val="nil"/>
              <w:left w:val="nil"/>
              <w:bottom w:val="single" w:sz="4" w:space="0" w:color="auto"/>
              <w:right w:val="single" w:sz="4" w:space="0" w:color="auto"/>
            </w:tcBorders>
            <w:shd w:val="clear" w:color="auto" w:fill="auto"/>
            <w:noWrap/>
            <w:vAlign w:val="center"/>
            <w:hideMark/>
          </w:tcPr>
          <w:p w14:paraId="2DF319B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622D315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ACA4C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January</w:t>
            </w:r>
          </w:p>
        </w:tc>
        <w:tc>
          <w:tcPr>
            <w:tcW w:w="1122" w:type="dxa"/>
            <w:tcBorders>
              <w:top w:val="nil"/>
              <w:left w:val="nil"/>
              <w:bottom w:val="single" w:sz="4" w:space="0" w:color="auto"/>
              <w:right w:val="single" w:sz="4" w:space="0" w:color="auto"/>
            </w:tcBorders>
            <w:shd w:val="clear" w:color="auto" w:fill="auto"/>
            <w:noWrap/>
            <w:vAlign w:val="center"/>
            <w:hideMark/>
          </w:tcPr>
          <w:p w14:paraId="3DF0C31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center"/>
          </w:tcPr>
          <w:p w14:paraId="58791DC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346781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46D510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23</w:t>
            </w:r>
          </w:p>
        </w:tc>
        <w:tc>
          <w:tcPr>
            <w:tcW w:w="1752" w:type="dxa"/>
            <w:tcBorders>
              <w:top w:val="nil"/>
              <w:left w:val="nil"/>
              <w:bottom w:val="single" w:sz="4" w:space="0" w:color="auto"/>
              <w:right w:val="single" w:sz="4" w:space="0" w:color="auto"/>
            </w:tcBorders>
            <w:shd w:val="clear" w:color="auto" w:fill="auto"/>
            <w:noWrap/>
            <w:vAlign w:val="center"/>
            <w:hideMark/>
          </w:tcPr>
          <w:p w14:paraId="20C96CF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Caesulia</w:t>
            </w:r>
            <w:proofErr w:type="spellEnd"/>
            <w:r w:rsidRPr="00CE0C7D">
              <w:rPr>
                <w:rFonts w:ascii="Times New Roman" w:eastAsia="Times New Roman" w:hAnsi="Times New Roman" w:cs="Times New Roman"/>
                <w:i/>
                <w:iCs/>
                <w:color w:val="000000"/>
                <w:kern w:val="0"/>
                <w:sz w:val="18"/>
                <w:szCs w:val="18"/>
                <w:lang w:eastAsia="en-IN" w:bidi="ar-SA"/>
              </w:rPr>
              <w:t xml:space="preserve"> axillaries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6A6695F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Muchari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C93710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Asteraceae</w:t>
            </w:r>
          </w:p>
        </w:tc>
        <w:tc>
          <w:tcPr>
            <w:tcW w:w="870" w:type="dxa"/>
            <w:tcBorders>
              <w:top w:val="nil"/>
              <w:left w:val="nil"/>
              <w:bottom w:val="single" w:sz="4" w:space="0" w:color="auto"/>
              <w:right w:val="single" w:sz="4" w:space="0" w:color="auto"/>
            </w:tcBorders>
            <w:shd w:val="clear" w:color="auto" w:fill="auto"/>
            <w:noWrap/>
            <w:vAlign w:val="center"/>
            <w:hideMark/>
          </w:tcPr>
          <w:p w14:paraId="3F640D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C53DC1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830554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31451BC1"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911697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17A781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24</w:t>
            </w:r>
          </w:p>
        </w:tc>
        <w:tc>
          <w:tcPr>
            <w:tcW w:w="1752" w:type="dxa"/>
            <w:tcBorders>
              <w:top w:val="nil"/>
              <w:left w:val="nil"/>
              <w:bottom w:val="single" w:sz="4" w:space="0" w:color="auto"/>
              <w:right w:val="single" w:sz="4" w:space="0" w:color="auto"/>
            </w:tcBorders>
            <w:shd w:val="clear" w:color="auto" w:fill="auto"/>
            <w:noWrap/>
            <w:vAlign w:val="center"/>
            <w:hideMark/>
          </w:tcPr>
          <w:p w14:paraId="525E648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Cantella asiatica L.</w:t>
            </w:r>
          </w:p>
        </w:tc>
        <w:tc>
          <w:tcPr>
            <w:tcW w:w="1514" w:type="dxa"/>
            <w:tcBorders>
              <w:top w:val="nil"/>
              <w:left w:val="nil"/>
              <w:bottom w:val="single" w:sz="4" w:space="0" w:color="auto"/>
              <w:right w:val="single" w:sz="4" w:space="0" w:color="auto"/>
            </w:tcBorders>
            <w:shd w:val="clear" w:color="auto" w:fill="auto"/>
            <w:noWrap/>
            <w:vAlign w:val="center"/>
            <w:hideMark/>
          </w:tcPr>
          <w:p w14:paraId="0A4426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Bhramhi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37E3C4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Apiaceae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CDC382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76221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Sep</w:t>
            </w:r>
            <w:r>
              <w:rPr>
                <w:rFonts w:ascii="Times New Roman" w:eastAsia="Times New Roman" w:hAnsi="Times New Roman" w:cs="Times New Roman"/>
                <w:color w:val="000000"/>
                <w:kern w:val="0"/>
                <w:sz w:val="18"/>
                <w:szCs w:val="18"/>
                <w:lang w:eastAsia="en-IN" w:bidi="ar-SA"/>
              </w:rPr>
              <w:t>tember</w:t>
            </w:r>
            <w:r w:rsidRPr="00CE0C7D">
              <w:rPr>
                <w:rFonts w:ascii="Times New Roman" w:eastAsia="Times New Roman" w:hAnsi="Times New Roman" w:cs="Times New Roman"/>
                <w:color w:val="000000"/>
                <w:kern w:val="0"/>
                <w:sz w:val="18"/>
                <w:szCs w:val="18"/>
                <w:lang w:eastAsia="en-IN" w:bidi="ar-SA"/>
              </w:rPr>
              <w:t>-</w:t>
            </w:r>
            <w:proofErr w:type="spellStart"/>
            <w:r w:rsidRPr="00CE0C7D">
              <w:rPr>
                <w:rFonts w:ascii="Times New Roman" w:eastAsia="Times New Roman" w:hAnsi="Times New Roman" w:cs="Times New Roman"/>
                <w:color w:val="000000"/>
                <w:kern w:val="0"/>
                <w:sz w:val="18"/>
                <w:szCs w:val="18"/>
                <w:lang w:eastAsia="en-IN" w:bidi="ar-SA"/>
              </w:rPr>
              <w:t>Fab</w:t>
            </w:r>
            <w:r>
              <w:rPr>
                <w:rFonts w:ascii="Times New Roman" w:eastAsia="Times New Roman" w:hAnsi="Times New Roman" w:cs="Times New Roman"/>
                <w:color w:val="000000"/>
                <w:kern w:val="0"/>
                <w:sz w:val="18"/>
                <w:szCs w:val="18"/>
                <w:lang w:eastAsia="en-IN" w:bidi="ar-SA"/>
              </w:rPr>
              <w:t>ruary</w:t>
            </w:r>
            <w:proofErr w:type="spellEnd"/>
          </w:p>
        </w:tc>
        <w:tc>
          <w:tcPr>
            <w:tcW w:w="1122" w:type="dxa"/>
            <w:tcBorders>
              <w:top w:val="nil"/>
              <w:left w:val="nil"/>
              <w:bottom w:val="single" w:sz="4" w:space="0" w:color="auto"/>
              <w:right w:val="single" w:sz="4" w:space="0" w:color="auto"/>
            </w:tcBorders>
            <w:shd w:val="clear" w:color="auto" w:fill="auto"/>
            <w:noWrap/>
            <w:vAlign w:val="center"/>
            <w:hideMark/>
          </w:tcPr>
          <w:p w14:paraId="4ABA91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25B712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2E1366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C07FB2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25</w:t>
            </w:r>
          </w:p>
        </w:tc>
        <w:tc>
          <w:tcPr>
            <w:tcW w:w="1752" w:type="dxa"/>
            <w:tcBorders>
              <w:top w:val="nil"/>
              <w:left w:val="nil"/>
              <w:bottom w:val="single" w:sz="4" w:space="0" w:color="auto"/>
              <w:right w:val="single" w:sz="4" w:space="0" w:color="auto"/>
            </w:tcBorders>
            <w:shd w:val="clear" w:color="auto" w:fill="auto"/>
            <w:noWrap/>
            <w:vAlign w:val="center"/>
            <w:hideMark/>
          </w:tcPr>
          <w:p w14:paraId="093C04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Carchorusolitirius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5E8D43E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Safed </w:t>
            </w:r>
            <w:proofErr w:type="spellStart"/>
            <w:r w:rsidRPr="00CE0C7D">
              <w:rPr>
                <w:rFonts w:ascii="Times New Roman" w:eastAsia="Times New Roman" w:hAnsi="Times New Roman" w:cs="Times New Roman"/>
                <w:color w:val="000000"/>
                <w:kern w:val="0"/>
                <w:sz w:val="18"/>
                <w:szCs w:val="18"/>
                <w:lang w:eastAsia="en-IN" w:bidi="ar-SA"/>
              </w:rPr>
              <w:t>chench</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6C73F9C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Malvaceae</w:t>
            </w:r>
          </w:p>
        </w:tc>
        <w:tc>
          <w:tcPr>
            <w:tcW w:w="870" w:type="dxa"/>
            <w:tcBorders>
              <w:top w:val="nil"/>
              <w:left w:val="nil"/>
              <w:bottom w:val="single" w:sz="4" w:space="0" w:color="auto"/>
              <w:right w:val="single" w:sz="4" w:space="0" w:color="auto"/>
            </w:tcBorders>
            <w:shd w:val="clear" w:color="auto" w:fill="auto"/>
            <w:noWrap/>
            <w:vAlign w:val="center"/>
            <w:hideMark/>
          </w:tcPr>
          <w:p w14:paraId="3842D6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718EEE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March- June</w:t>
            </w:r>
          </w:p>
        </w:tc>
        <w:tc>
          <w:tcPr>
            <w:tcW w:w="1122" w:type="dxa"/>
            <w:tcBorders>
              <w:top w:val="nil"/>
              <w:left w:val="nil"/>
              <w:bottom w:val="single" w:sz="4" w:space="0" w:color="auto"/>
              <w:right w:val="single" w:sz="4" w:space="0" w:color="auto"/>
            </w:tcBorders>
            <w:shd w:val="clear" w:color="auto" w:fill="auto"/>
            <w:noWrap/>
            <w:vAlign w:val="center"/>
            <w:hideMark/>
          </w:tcPr>
          <w:p w14:paraId="12920E8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084324A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77B65E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4F158F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26</w:t>
            </w:r>
          </w:p>
        </w:tc>
        <w:tc>
          <w:tcPr>
            <w:tcW w:w="1752" w:type="dxa"/>
            <w:tcBorders>
              <w:top w:val="nil"/>
              <w:left w:val="nil"/>
              <w:bottom w:val="single" w:sz="4" w:space="0" w:color="auto"/>
              <w:right w:val="single" w:sz="4" w:space="0" w:color="auto"/>
            </w:tcBorders>
            <w:shd w:val="clear" w:color="auto" w:fill="auto"/>
            <w:noWrap/>
            <w:vAlign w:val="center"/>
            <w:hideMark/>
          </w:tcPr>
          <w:p w14:paraId="19F01C5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Carchorustrilocularis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2B7BBFB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Machharia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576E3B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Tiliaceae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D09BBB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973411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5594A82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Leaf,Stem,Bark</w:t>
            </w:r>
            <w:proofErr w:type="spellEnd"/>
          </w:p>
        </w:tc>
        <w:tc>
          <w:tcPr>
            <w:tcW w:w="865" w:type="dxa"/>
            <w:tcBorders>
              <w:top w:val="nil"/>
              <w:left w:val="nil"/>
              <w:bottom w:val="single" w:sz="4" w:space="0" w:color="auto"/>
              <w:right w:val="single" w:sz="4" w:space="0" w:color="auto"/>
            </w:tcBorders>
            <w:vAlign w:val="center"/>
          </w:tcPr>
          <w:p w14:paraId="4303E52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8BF0F7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0153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27</w:t>
            </w:r>
          </w:p>
        </w:tc>
        <w:tc>
          <w:tcPr>
            <w:tcW w:w="1752" w:type="dxa"/>
            <w:tcBorders>
              <w:top w:val="nil"/>
              <w:left w:val="nil"/>
              <w:bottom w:val="single" w:sz="4" w:space="0" w:color="auto"/>
              <w:right w:val="single" w:sz="4" w:space="0" w:color="auto"/>
            </w:tcBorders>
            <w:shd w:val="clear" w:color="auto" w:fill="auto"/>
            <w:noWrap/>
            <w:vAlign w:val="center"/>
            <w:hideMark/>
          </w:tcPr>
          <w:p w14:paraId="61EBE26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Carthamus tinctorius L.</w:t>
            </w:r>
          </w:p>
        </w:tc>
        <w:tc>
          <w:tcPr>
            <w:tcW w:w="1514" w:type="dxa"/>
            <w:tcBorders>
              <w:top w:val="nil"/>
              <w:left w:val="nil"/>
              <w:bottom w:val="single" w:sz="4" w:space="0" w:color="auto"/>
              <w:right w:val="single" w:sz="4" w:space="0" w:color="auto"/>
            </w:tcBorders>
            <w:shd w:val="clear" w:color="auto" w:fill="auto"/>
            <w:noWrap/>
            <w:vAlign w:val="center"/>
            <w:hideMark/>
          </w:tcPr>
          <w:p w14:paraId="315A8CE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Barre bhaji, </w:t>
            </w:r>
            <w:proofErr w:type="spellStart"/>
            <w:r w:rsidRPr="00CE0C7D">
              <w:rPr>
                <w:rFonts w:ascii="Times New Roman" w:eastAsia="Times New Roman" w:hAnsi="Times New Roman" w:cs="Times New Roman"/>
                <w:color w:val="000000"/>
                <w:kern w:val="0"/>
                <w:sz w:val="18"/>
                <w:szCs w:val="18"/>
                <w:lang w:eastAsia="en-IN" w:bidi="ar-SA"/>
              </w:rPr>
              <w:t>kusum</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9DB2AF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Asteraceae</w:t>
            </w:r>
          </w:p>
        </w:tc>
        <w:tc>
          <w:tcPr>
            <w:tcW w:w="870" w:type="dxa"/>
            <w:tcBorders>
              <w:top w:val="nil"/>
              <w:left w:val="nil"/>
              <w:bottom w:val="single" w:sz="4" w:space="0" w:color="auto"/>
              <w:right w:val="single" w:sz="4" w:space="0" w:color="auto"/>
            </w:tcBorders>
            <w:shd w:val="clear" w:color="auto" w:fill="auto"/>
            <w:noWrap/>
            <w:vAlign w:val="center"/>
            <w:hideMark/>
          </w:tcPr>
          <w:p w14:paraId="680C2B6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5EA21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January</w:t>
            </w:r>
          </w:p>
        </w:tc>
        <w:tc>
          <w:tcPr>
            <w:tcW w:w="1122" w:type="dxa"/>
            <w:tcBorders>
              <w:top w:val="nil"/>
              <w:left w:val="nil"/>
              <w:bottom w:val="single" w:sz="4" w:space="0" w:color="auto"/>
              <w:right w:val="single" w:sz="4" w:space="0" w:color="auto"/>
            </w:tcBorders>
            <w:shd w:val="clear" w:color="auto" w:fill="auto"/>
            <w:noWrap/>
            <w:vAlign w:val="center"/>
            <w:hideMark/>
          </w:tcPr>
          <w:p w14:paraId="720E5B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Leaf,Seed</w:t>
            </w:r>
            <w:proofErr w:type="spellEnd"/>
          </w:p>
        </w:tc>
        <w:tc>
          <w:tcPr>
            <w:tcW w:w="865" w:type="dxa"/>
            <w:tcBorders>
              <w:top w:val="nil"/>
              <w:left w:val="nil"/>
              <w:bottom w:val="single" w:sz="4" w:space="0" w:color="auto"/>
              <w:right w:val="single" w:sz="4" w:space="0" w:color="auto"/>
            </w:tcBorders>
            <w:vAlign w:val="center"/>
          </w:tcPr>
          <w:p w14:paraId="2BC9D36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90FA2A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4C169A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28</w:t>
            </w:r>
          </w:p>
        </w:tc>
        <w:tc>
          <w:tcPr>
            <w:tcW w:w="1752" w:type="dxa"/>
            <w:tcBorders>
              <w:top w:val="nil"/>
              <w:left w:val="nil"/>
              <w:bottom w:val="single" w:sz="4" w:space="0" w:color="auto"/>
              <w:right w:val="single" w:sz="4" w:space="0" w:color="auto"/>
            </w:tcBorders>
            <w:shd w:val="clear" w:color="auto" w:fill="auto"/>
            <w:noWrap/>
            <w:vAlign w:val="center"/>
            <w:hideMark/>
          </w:tcPr>
          <w:p w14:paraId="1AFE02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Celosea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argentea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DBA9C9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Siliyari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1B16279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3BF9CA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8E54F5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w:t>
            </w:r>
            <w:r>
              <w:rPr>
                <w:rFonts w:ascii="Times New Roman" w:eastAsia="Times New Roman" w:hAnsi="Times New Roman" w:cs="Times New Roman"/>
                <w:color w:val="000000"/>
                <w:kern w:val="0"/>
                <w:sz w:val="18"/>
                <w:szCs w:val="18"/>
                <w:lang w:eastAsia="en-IN" w:bidi="ar-SA"/>
              </w:rPr>
              <w:t>o</w:t>
            </w:r>
            <w:r w:rsidRPr="00CE0C7D">
              <w:rPr>
                <w:rFonts w:ascii="Times New Roman" w:eastAsia="Times New Roman" w:hAnsi="Times New Roman" w:cs="Times New Roman"/>
                <w:color w:val="000000"/>
                <w:kern w:val="0"/>
                <w:sz w:val="18"/>
                <w:szCs w:val="18"/>
                <w:lang w:eastAsia="en-IN" w:bidi="ar-SA"/>
              </w:rPr>
              <w:t>ber-December</w:t>
            </w:r>
          </w:p>
        </w:tc>
        <w:tc>
          <w:tcPr>
            <w:tcW w:w="1122" w:type="dxa"/>
            <w:tcBorders>
              <w:top w:val="nil"/>
              <w:left w:val="nil"/>
              <w:bottom w:val="single" w:sz="4" w:space="0" w:color="auto"/>
              <w:right w:val="single" w:sz="4" w:space="0" w:color="auto"/>
            </w:tcBorders>
            <w:shd w:val="clear" w:color="auto" w:fill="auto"/>
            <w:noWrap/>
            <w:vAlign w:val="center"/>
            <w:hideMark/>
          </w:tcPr>
          <w:p w14:paraId="1020CF8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5C59C7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276CE7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7E0717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29</w:t>
            </w:r>
          </w:p>
        </w:tc>
        <w:tc>
          <w:tcPr>
            <w:tcW w:w="1752" w:type="dxa"/>
            <w:tcBorders>
              <w:top w:val="nil"/>
              <w:left w:val="nil"/>
              <w:bottom w:val="single" w:sz="4" w:space="0" w:color="auto"/>
              <w:right w:val="single" w:sz="4" w:space="0" w:color="auto"/>
            </w:tcBorders>
            <w:shd w:val="clear" w:color="auto" w:fill="auto"/>
            <w:noWrap/>
            <w:vAlign w:val="center"/>
            <w:hideMark/>
          </w:tcPr>
          <w:p w14:paraId="486E631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E4497C">
              <w:rPr>
                <w:rFonts w:ascii="Times New Roman" w:eastAsia="Times New Roman" w:hAnsi="Times New Roman" w:cs="Times New Roman"/>
                <w:i/>
                <w:iCs/>
                <w:color w:val="000000"/>
                <w:kern w:val="0"/>
                <w:sz w:val="18"/>
                <w:szCs w:val="18"/>
                <w:lang w:eastAsia="en-IN" w:bidi="ar-SA"/>
              </w:rPr>
              <w:t>Cenopodium</w:t>
            </w:r>
            <w:proofErr w:type="spellEnd"/>
            <w:r w:rsidRPr="00E4497C">
              <w:rPr>
                <w:rFonts w:ascii="Times New Roman" w:eastAsia="Times New Roman" w:hAnsi="Times New Roman" w:cs="Times New Roman"/>
                <w:i/>
                <w:iCs/>
                <w:color w:val="000000"/>
                <w:kern w:val="0"/>
                <w:sz w:val="18"/>
                <w:szCs w:val="18"/>
                <w:lang w:eastAsia="en-IN" w:bidi="ar-SA"/>
              </w:rPr>
              <w:t xml:space="preserve"> album</w:t>
            </w:r>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DDC0FF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Bhathua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E5C7F4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0D8C4B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A4950E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49B0D82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0601E4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EE428B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2DC171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30</w:t>
            </w:r>
          </w:p>
        </w:tc>
        <w:tc>
          <w:tcPr>
            <w:tcW w:w="1752" w:type="dxa"/>
            <w:tcBorders>
              <w:top w:val="nil"/>
              <w:left w:val="nil"/>
              <w:bottom w:val="single" w:sz="4" w:space="0" w:color="auto"/>
              <w:right w:val="single" w:sz="4" w:space="0" w:color="auto"/>
            </w:tcBorders>
            <w:shd w:val="clear" w:color="auto" w:fill="auto"/>
            <w:noWrap/>
            <w:vAlign w:val="center"/>
            <w:hideMark/>
          </w:tcPr>
          <w:p w14:paraId="106F392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Chlorophyttum</w:t>
            </w:r>
            <w:proofErr w:type="spellEnd"/>
            <w:r w:rsidRPr="00CE0C7D">
              <w:rPr>
                <w:rFonts w:ascii="Times New Roman" w:eastAsia="Times New Roman" w:hAnsi="Times New Roman" w:cs="Times New Roman"/>
                <w:i/>
                <w:iCs/>
                <w:color w:val="000000"/>
                <w:kern w:val="0"/>
                <w:sz w:val="18"/>
                <w:szCs w:val="18"/>
                <w:lang w:eastAsia="en-IN" w:bidi="ar-SA"/>
              </w:rPr>
              <w:t xml:space="preserve"> tuberosum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 Baker</w:t>
            </w:r>
          </w:p>
        </w:tc>
        <w:tc>
          <w:tcPr>
            <w:tcW w:w="1514" w:type="dxa"/>
            <w:tcBorders>
              <w:top w:val="nil"/>
              <w:left w:val="nil"/>
              <w:bottom w:val="single" w:sz="4" w:space="0" w:color="auto"/>
              <w:right w:val="single" w:sz="4" w:space="0" w:color="auto"/>
            </w:tcBorders>
            <w:shd w:val="clear" w:color="auto" w:fill="auto"/>
            <w:noWrap/>
            <w:vAlign w:val="center"/>
            <w:hideMark/>
          </w:tcPr>
          <w:p w14:paraId="15F07E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Kunjar bhaji</w:t>
            </w:r>
          </w:p>
        </w:tc>
        <w:tc>
          <w:tcPr>
            <w:tcW w:w="1577" w:type="dxa"/>
            <w:tcBorders>
              <w:top w:val="nil"/>
              <w:left w:val="nil"/>
              <w:bottom w:val="single" w:sz="4" w:space="0" w:color="auto"/>
              <w:right w:val="single" w:sz="4" w:space="0" w:color="auto"/>
            </w:tcBorders>
            <w:shd w:val="clear" w:color="auto" w:fill="auto"/>
            <w:noWrap/>
            <w:vAlign w:val="center"/>
            <w:hideMark/>
          </w:tcPr>
          <w:p w14:paraId="4641802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Asparagaceae</w:t>
            </w:r>
          </w:p>
        </w:tc>
        <w:tc>
          <w:tcPr>
            <w:tcW w:w="870" w:type="dxa"/>
            <w:tcBorders>
              <w:top w:val="nil"/>
              <w:left w:val="nil"/>
              <w:bottom w:val="single" w:sz="4" w:space="0" w:color="auto"/>
              <w:right w:val="single" w:sz="4" w:space="0" w:color="auto"/>
            </w:tcBorders>
            <w:shd w:val="clear" w:color="auto" w:fill="auto"/>
            <w:noWrap/>
            <w:vAlign w:val="center"/>
            <w:hideMark/>
          </w:tcPr>
          <w:p w14:paraId="59DDDA9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F16BF5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June-July</w:t>
            </w:r>
          </w:p>
        </w:tc>
        <w:tc>
          <w:tcPr>
            <w:tcW w:w="1122" w:type="dxa"/>
            <w:tcBorders>
              <w:top w:val="nil"/>
              <w:left w:val="nil"/>
              <w:bottom w:val="single" w:sz="4" w:space="0" w:color="auto"/>
              <w:right w:val="single" w:sz="4" w:space="0" w:color="auto"/>
            </w:tcBorders>
            <w:shd w:val="clear" w:color="auto" w:fill="auto"/>
            <w:noWrap/>
            <w:vAlign w:val="center"/>
            <w:hideMark/>
          </w:tcPr>
          <w:p w14:paraId="16B694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55A290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EA231E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1FAB9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31</w:t>
            </w:r>
          </w:p>
        </w:tc>
        <w:tc>
          <w:tcPr>
            <w:tcW w:w="1752" w:type="dxa"/>
            <w:tcBorders>
              <w:top w:val="nil"/>
              <w:left w:val="nil"/>
              <w:bottom w:val="single" w:sz="4" w:space="0" w:color="auto"/>
              <w:right w:val="single" w:sz="4" w:space="0" w:color="auto"/>
            </w:tcBorders>
            <w:shd w:val="clear" w:color="auto" w:fill="auto"/>
            <w:noWrap/>
            <w:vAlign w:val="center"/>
            <w:hideMark/>
          </w:tcPr>
          <w:p w14:paraId="7A99963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Cholocasia</w:t>
            </w:r>
            <w:proofErr w:type="spellEnd"/>
            <w:r w:rsidRPr="00CE0C7D">
              <w:rPr>
                <w:rFonts w:ascii="Times New Roman" w:eastAsia="Times New Roman" w:hAnsi="Times New Roman" w:cs="Times New Roman"/>
                <w:i/>
                <w:iCs/>
                <w:color w:val="000000"/>
                <w:kern w:val="0"/>
                <w:sz w:val="18"/>
                <w:szCs w:val="18"/>
                <w:lang w:eastAsia="en-IN" w:bidi="ar-SA"/>
              </w:rPr>
              <w:t xml:space="preserve"> esculenta (L.) </w:t>
            </w:r>
            <w:r w:rsidRPr="00E4497C">
              <w:rPr>
                <w:rFonts w:ascii="Times New Roman" w:eastAsia="Times New Roman" w:hAnsi="Times New Roman" w:cs="Times New Roman"/>
                <w:i/>
                <w:iCs/>
                <w:color w:val="000000"/>
                <w:kern w:val="0"/>
                <w:sz w:val="18"/>
                <w:szCs w:val="18"/>
                <w:lang w:eastAsia="en-IN" w:bidi="ar-SA"/>
              </w:rPr>
              <w:t>Schott (</w:t>
            </w:r>
            <w:r w:rsidRPr="00CE0C7D">
              <w:rPr>
                <w:rFonts w:ascii="Times New Roman" w:eastAsia="Times New Roman" w:hAnsi="Times New Roman" w:cs="Times New Roman"/>
                <w:i/>
                <w:iCs/>
                <w:color w:val="000000"/>
                <w:kern w:val="0"/>
                <w:sz w:val="18"/>
                <w:szCs w:val="18"/>
                <w:lang w:eastAsia="en-IN" w:bidi="ar-SA"/>
              </w:rPr>
              <w:t>red colour)</w:t>
            </w:r>
          </w:p>
        </w:tc>
        <w:tc>
          <w:tcPr>
            <w:tcW w:w="1514" w:type="dxa"/>
            <w:tcBorders>
              <w:top w:val="nil"/>
              <w:left w:val="nil"/>
              <w:bottom w:val="single" w:sz="4" w:space="0" w:color="auto"/>
              <w:right w:val="single" w:sz="4" w:space="0" w:color="auto"/>
            </w:tcBorders>
            <w:shd w:val="clear" w:color="auto" w:fill="auto"/>
            <w:noWrap/>
            <w:vAlign w:val="center"/>
            <w:hideMark/>
          </w:tcPr>
          <w:p w14:paraId="71239C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Kochai</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Banrakas</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E3059B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Araceae</w:t>
            </w:r>
          </w:p>
        </w:tc>
        <w:tc>
          <w:tcPr>
            <w:tcW w:w="870" w:type="dxa"/>
            <w:tcBorders>
              <w:top w:val="nil"/>
              <w:left w:val="nil"/>
              <w:bottom w:val="single" w:sz="4" w:space="0" w:color="auto"/>
              <w:right w:val="single" w:sz="4" w:space="0" w:color="auto"/>
            </w:tcBorders>
            <w:shd w:val="clear" w:color="auto" w:fill="auto"/>
            <w:noWrap/>
            <w:vAlign w:val="center"/>
            <w:hideMark/>
          </w:tcPr>
          <w:p w14:paraId="1FEDB0C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CA43F5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August-October</w:t>
            </w:r>
          </w:p>
        </w:tc>
        <w:tc>
          <w:tcPr>
            <w:tcW w:w="1122" w:type="dxa"/>
            <w:tcBorders>
              <w:top w:val="nil"/>
              <w:left w:val="nil"/>
              <w:bottom w:val="single" w:sz="4" w:space="0" w:color="auto"/>
              <w:right w:val="single" w:sz="4" w:space="0" w:color="auto"/>
            </w:tcBorders>
            <w:shd w:val="clear" w:color="auto" w:fill="auto"/>
            <w:noWrap/>
            <w:vAlign w:val="center"/>
            <w:hideMark/>
          </w:tcPr>
          <w:p w14:paraId="441E3C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Leaf,Root</w:t>
            </w:r>
            <w:proofErr w:type="spellEnd"/>
          </w:p>
        </w:tc>
        <w:tc>
          <w:tcPr>
            <w:tcW w:w="865" w:type="dxa"/>
            <w:tcBorders>
              <w:top w:val="nil"/>
              <w:left w:val="nil"/>
              <w:bottom w:val="single" w:sz="4" w:space="0" w:color="auto"/>
              <w:right w:val="single" w:sz="4" w:space="0" w:color="auto"/>
            </w:tcBorders>
            <w:vAlign w:val="center"/>
          </w:tcPr>
          <w:p w14:paraId="56FE236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5777590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F60C62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32</w:t>
            </w:r>
          </w:p>
        </w:tc>
        <w:tc>
          <w:tcPr>
            <w:tcW w:w="1752" w:type="dxa"/>
            <w:tcBorders>
              <w:top w:val="nil"/>
              <w:left w:val="nil"/>
              <w:bottom w:val="single" w:sz="4" w:space="0" w:color="auto"/>
              <w:right w:val="single" w:sz="4" w:space="0" w:color="auto"/>
            </w:tcBorders>
            <w:shd w:val="clear" w:color="auto" w:fill="auto"/>
            <w:noWrap/>
            <w:vAlign w:val="center"/>
            <w:hideMark/>
          </w:tcPr>
          <w:p w14:paraId="1E9DB2C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Cicer arietinum L.</w:t>
            </w:r>
          </w:p>
        </w:tc>
        <w:tc>
          <w:tcPr>
            <w:tcW w:w="1514" w:type="dxa"/>
            <w:tcBorders>
              <w:top w:val="nil"/>
              <w:left w:val="nil"/>
              <w:bottom w:val="single" w:sz="4" w:space="0" w:color="auto"/>
              <w:right w:val="single" w:sz="4" w:space="0" w:color="auto"/>
            </w:tcBorders>
            <w:shd w:val="clear" w:color="auto" w:fill="auto"/>
            <w:noWrap/>
            <w:vAlign w:val="center"/>
            <w:hideMark/>
          </w:tcPr>
          <w:p w14:paraId="22E097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Chana bhaji</w:t>
            </w:r>
          </w:p>
        </w:tc>
        <w:tc>
          <w:tcPr>
            <w:tcW w:w="1577" w:type="dxa"/>
            <w:tcBorders>
              <w:top w:val="nil"/>
              <w:left w:val="nil"/>
              <w:bottom w:val="single" w:sz="4" w:space="0" w:color="auto"/>
              <w:right w:val="single" w:sz="4" w:space="0" w:color="auto"/>
            </w:tcBorders>
            <w:shd w:val="clear" w:color="auto" w:fill="auto"/>
            <w:noWrap/>
            <w:vAlign w:val="center"/>
            <w:hideMark/>
          </w:tcPr>
          <w:p w14:paraId="1D2E169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0C2609A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A4E3C1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16641D1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Leaf, </w:t>
            </w:r>
            <w:proofErr w:type="spellStart"/>
            <w:r w:rsidRPr="00CE0C7D">
              <w:rPr>
                <w:rFonts w:ascii="Times New Roman" w:eastAsia="Times New Roman" w:hAnsi="Times New Roman" w:cs="Times New Roman"/>
                <w:color w:val="000000"/>
                <w:kern w:val="0"/>
                <w:sz w:val="18"/>
                <w:szCs w:val="18"/>
                <w:lang w:eastAsia="en-IN" w:bidi="ar-SA"/>
              </w:rPr>
              <w:t>friut</w:t>
            </w:r>
            <w:proofErr w:type="spellEnd"/>
          </w:p>
        </w:tc>
        <w:tc>
          <w:tcPr>
            <w:tcW w:w="865" w:type="dxa"/>
            <w:tcBorders>
              <w:top w:val="nil"/>
              <w:left w:val="nil"/>
              <w:bottom w:val="single" w:sz="4" w:space="0" w:color="auto"/>
              <w:right w:val="single" w:sz="4" w:space="0" w:color="auto"/>
            </w:tcBorders>
            <w:vAlign w:val="center"/>
          </w:tcPr>
          <w:p w14:paraId="19BBDF6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B40CE3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89F21C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33</w:t>
            </w:r>
          </w:p>
        </w:tc>
        <w:tc>
          <w:tcPr>
            <w:tcW w:w="1752" w:type="dxa"/>
            <w:tcBorders>
              <w:top w:val="nil"/>
              <w:left w:val="nil"/>
              <w:bottom w:val="single" w:sz="4" w:space="0" w:color="auto"/>
              <w:right w:val="single" w:sz="4" w:space="0" w:color="auto"/>
            </w:tcBorders>
            <w:shd w:val="clear" w:color="auto" w:fill="auto"/>
            <w:noWrap/>
            <w:vAlign w:val="center"/>
            <w:hideMark/>
          </w:tcPr>
          <w:p w14:paraId="2BDEDC8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Cinnamomum</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tamala</w:t>
            </w:r>
            <w:proofErr w:type="spellEnd"/>
            <w:r w:rsidRPr="00CE0C7D">
              <w:rPr>
                <w:rFonts w:ascii="Times New Roman" w:eastAsia="Times New Roman" w:hAnsi="Times New Roman" w:cs="Times New Roman"/>
                <w:i/>
                <w:iCs/>
                <w:color w:val="000000"/>
                <w:kern w:val="0"/>
                <w:sz w:val="18"/>
                <w:szCs w:val="18"/>
                <w:lang w:eastAsia="en-IN" w:bidi="ar-SA"/>
              </w:rPr>
              <w:t xml:space="preserve"> (Buch- Ham.)</w:t>
            </w:r>
          </w:p>
        </w:tc>
        <w:tc>
          <w:tcPr>
            <w:tcW w:w="1514" w:type="dxa"/>
            <w:tcBorders>
              <w:top w:val="nil"/>
              <w:left w:val="nil"/>
              <w:bottom w:val="single" w:sz="4" w:space="0" w:color="auto"/>
              <w:right w:val="single" w:sz="4" w:space="0" w:color="auto"/>
            </w:tcBorders>
            <w:shd w:val="clear" w:color="auto" w:fill="auto"/>
            <w:noWrap/>
            <w:vAlign w:val="center"/>
            <w:hideMark/>
          </w:tcPr>
          <w:p w14:paraId="1FBE103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Tejpatta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5980CF2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Lauraceae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3D987F8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1E6084B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Whole year</w:t>
            </w:r>
          </w:p>
        </w:tc>
        <w:tc>
          <w:tcPr>
            <w:tcW w:w="1122" w:type="dxa"/>
            <w:tcBorders>
              <w:top w:val="nil"/>
              <w:left w:val="nil"/>
              <w:bottom w:val="single" w:sz="4" w:space="0" w:color="auto"/>
              <w:right w:val="single" w:sz="4" w:space="0" w:color="auto"/>
            </w:tcBorders>
            <w:shd w:val="clear" w:color="auto" w:fill="auto"/>
            <w:noWrap/>
            <w:vAlign w:val="center"/>
            <w:hideMark/>
          </w:tcPr>
          <w:p w14:paraId="77D0BFF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E6246B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252E53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03358F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34</w:t>
            </w:r>
          </w:p>
        </w:tc>
        <w:tc>
          <w:tcPr>
            <w:tcW w:w="1752" w:type="dxa"/>
            <w:tcBorders>
              <w:top w:val="nil"/>
              <w:left w:val="nil"/>
              <w:bottom w:val="single" w:sz="4" w:space="0" w:color="auto"/>
              <w:right w:val="single" w:sz="4" w:space="0" w:color="auto"/>
            </w:tcBorders>
            <w:shd w:val="clear" w:color="auto" w:fill="auto"/>
            <w:noWrap/>
            <w:vAlign w:val="center"/>
            <w:hideMark/>
          </w:tcPr>
          <w:p w14:paraId="0CE7C3E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Cleome </w:t>
            </w:r>
            <w:proofErr w:type="spellStart"/>
            <w:r w:rsidRPr="00CE0C7D">
              <w:rPr>
                <w:rFonts w:ascii="Times New Roman" w:eastAsia="Times New Roman" w:hAnsi="Times New Roman" w:cs="Times New Roman"/>
                <w:i/>
                <w:iCs/>
                <w:color w:val="000000"/>
                <w:kern w:val="0"/>
                <w:sz w:val="18"/>
                <w:szCs w:val="18"/>
                <w:lang w:eastAsia="en-IN" w:bidi="ar-SA"/>
              </w:rPr>
              <w:t>viscosa</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32546C0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Hurhur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6BC06DC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Capparidaceae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504152F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518095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August-January</w:t>
            </w:r>
          </w:p>
        </w:tc>
        <w:tc>
          <w:tcPr>
            <w:tcW w:w="1122" w:type="dxa"/>
            <w:tcBorders>
              <w:top w:val="nil"/>
              <w:left w:val="nil"/>
              <w:bottom w:val="single" w:sz="4" w:space="0" w:color="auto"/>
              <w:right w:val="single" w:sz="4" w:space="0" w:color="auto"/>
            </w:tcBorders>
            <w:shd w:val="clear" w:color="auto" w:fill="auto"/>
            <w:noWrap/>
            <w:vAlign w:val="center"/>
            <w:hideMark/>
          </w:tcPr>
          <w:p w14:paraId="362A6E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4EB4F6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57EA432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1300F9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35</w:t>
            </w:r>
          </w:p>
        </w:tc>
        <w:tc>
          <w:tcPr>
            <w:tcW w:w="1752" w:type="dxa"/>
            <w:tcBorders>
              <w:top w:val="nil"/>
              <w:left w:val="nil"/>
              <w:bottom w:val="single" w:sz="4" w:space="0" w:color="auto"/>
              <w:right w:val="single" w:sz="4" w:space="0" w:color="auto"/>
            </w:tcBorders>
            <w:shd w:val="clear" w:color="auto" w:fill="auto"/>
            <w:noWrap/>
            <w:vAlign w:val="center"/>
            <w:hideMark/>
          </w:tcPr>
          <w:p w14:paraId="0BD254C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Coccinia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grandis</w:t>
            </w:r>
            <w:proofErr w:type="spellEnd"/>
            <w:r w:rsidRPr="00CE0C7D">
              <w:rPr>
                <w:rFonts w:ascii="Times New Roman" w:eastAsia="Times New Roman" w:hAnsi="Times New Roman" w:cs="Times New Roman"/>
                <w:i/>
                <w:iCs/>
                <w:color w:val="000000"/>
                <w:kern w:val="0"/>
                <w:sz w:val="18"/>
                <w:szCs w:val="18"/>
                <w:lang w:eastAsia="en-IN" w:bidi="ar-SA"/>
              </w:rPr>
              <w:t xml:space="preserve"> (</w:t>
            </w:r>
            <w:r w:rsidRPr="00E4497C">
              <w:rPr>
                <w:rFonts w:ascii="Times New Roman" w:eastAsia="Times New Roman" w:hAnsi="Times New Roman" w:cs="Times New Roman"/>
                <w:i/>
                <w:iCs/>
                <w:color w:val="000000"/>
                <w:kern w:val="0"/>
                <w:sz w:val="18"/>
                <w:szCs w:val="18"/>
                <w:lang w:eastAsia="en-IN" w:bidi="ar-SA"/>
              </w:rPr>
              <w:t>L.) Vogt</w:t>
            </w:r>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1F0ABF4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Kundaru</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A595CC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5149823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0C15EAF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3FE42E9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Leaf,Fruit</w:t>
            </w:r>
            <w:proofErr w:type="spellEnd"/>
          </w:p>
        </w:tc>
        <w:tc>
          <w:tcPr>
            <w:tcW w:w="865" w:type="dxa"/>
            <w:tcBorders>
              <w:top w:val="nil"/>
              <w:left w:val="nil"/>
              <w:bottom w:val="single" w:sz="4" w:space="0" w:color="auto"/>
              <w:right w:val="single" w:sz="4" w:space="0" w:color="auto"/>
            </w:tcBorders>
            <w:vAlign w:val="center"/>
          </w:tcPr>
          <w:p w14:paraId="2FDD4D4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BA6B72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11F2F5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36</w:t>
            </w:r>
          </w:p>
        </w:tc>
        <w:tc>
          <w:tcPr>
            <w:tcW w:w="1752" w:type="dxa"/>
            <w:tcBorders>
              <w:top w:val="nil"/>
              <w:left w:val="nil"/>
              <w:bottom w:val="single" w:sz="4" w:space="0" w:color="auto"/>
              <w:right w:val="single" w:sz="4" w:space="0" w:color="auto"/>
            </w:tcBorders>
            <w:shd w:val="clear" w:color="auto" w:fill="auto"/>
            <w:noWrap/>
            <w:vAlign w:val="center"/>
            <w:hideMark/>
          </w:tcPr>
          <w:p w14:paraId="3469212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Colocasia esculenta (L.) Schott</w:t>
            </w:r>
          </w:p>
        </w:tc>
        <w:tc>
          <w:tcPr>
            <w:tcW w:w="1514" w:type="dxa"/>
            <w:tcBorders>
              <w:top w:val="nil"/>
              <w:left w:val="nil"/>
              <w:bottom w:val="single" w:sz="4" w:space="0" w:color="auto"/>
              <w:right w:val="single" w:sz="4" w:space="0" w:color="auto"/>
            </w:tcBorders>
            <w:shd w:val="clear" w:color="auto" w:fill="auto"/>
            <w:noWrap/>
            <w:vAlign w:val="center"/>
            <w:hideMark/>
          </w:tcPr>
          <w:p w14:paraId="402AE17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Kochai bhaji</w:t>
            </w:r>
          </w:p>
        </w:tc>
        <w:tc>
          <w:tcPr>
            <w:tcW w:w="1577" w:type="dxa"/>
            <w:tcBorders>
              <w:top w:val="nil"/>
              <w:left w:val="nil"/>
              <w:bottom w:val="single" w:sz="4" w:space="0" w:color="auto"/>
              <w:right w:val="single" w:sz="4" w:space="0" w:color="auto"/>
            </w:tcBorders>
            <w:shd w:val="clear" w:color="auto" w:fill="auto"/>
            <w:noWrap/>
            <w:vAlign w:val="center"/>
            <w:hideMark/>
          </w:tcPr>
          <w:p w14:paraId="4818607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Araceae</w:t>
            </w:r>
          </w:p>
        </w:tc>
        <w:tc>
          <w:tcPr>
            <w:tcW w:w="870" w:type="dxa"/>
            <w:tcBorders>
              <w:top w:val="nil"/>
              <w:left w:val="nil"/>
              <w:bottom w:val="single" w:sz="4" w:space="0" w:color="auto"/>
              <w:right w:val="single" w:sz="4" w:space="0" w:color="auto"/>
            </w:tcBorders>
            <w:shd w:val="clear" w:color="auto" w:fill="auto"/>
            <w:noWrap/>
            <w:vAlign w:val="center"/>
            <w:hideMark/>
          </w:tcPr>
          <w:p w14:paraId="6A3934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F9693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 November</w:t>
            </w:r>
          </w:p>
        </w:tc>
        <w:tc>
          <w:tcPr>
            <w:tcW w:w="1122" w:type="dxa"/>
            <w:tcBorders>
              <w:top w:val="nil"/>
              <w:left w:val="nil"/>
              <w:bottom w:val="single" w:sz="4" w:space="0" w:color="auto"/>
              <w:right w:val="single" w:sz="4" w:space="0" w:color="auto"/>
            </w:tcBorders>
            <w:shd w:val="clear" w:color="auto" w:fill="auto"/>
            <w:noWrap/>
            <w:vAlign w:val="center"/>
            <w:hideMark/>
          </w:tcPr>
          <w:p w14:paraId="3EB6D88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Leaf,Root</w:t>
            </w:r>
            <w:proofErr w:type="spellEnd"/>
          </w:p>
        </w:tc>
        <w:tc>
          <w:tcPr>
            <w:tcW w:w="865" w:type="dxa"/>
            <w:tcBorders>
              <w:top w:val="nil"/>
              <w:left w:val="nil"/>
              <w:bottom w:val="single" w:sz="4" w:space="0" w:color="auto"/>
              <w:right w:val="single" w:sz="4" w:space="0" w:color="auto"/>
            </w:tcBorders>
            <w:vAlign w:val="center"/>
          </w:tcPr>
          <w:p w14:paraId="079D6134"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73CE6F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5CDDE1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37</w:t>
            </w:r>
          </w:p>
        </w:tc>
        <w:tc>
          <w:tcPr>
            <w:tcW w:w="1752" w:type="dxa"/>
            <w:tcBorders>
              <w:top w:val="nil"/>
              <w:left w:val="nil"/>
              <w:bottom w:val="single" w:sz="4" w:space="0" w:color="auto"/>
              <w:right w:val="single" w:sz="4" w:space="0" w:color="auto"/>
            </w:tcBorders>
            <w:shd w:val="clear" w:color="auto" w:fill="auto"/>
            <w:noWrap/>
            <w:vAlign w:val="center"/>
            <w:hideMark/>
          </w:tcPr>
          <w:p w14:paraId="45CCE5C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Commelinabenghalensis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6098C91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Kauhakeni</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Kena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6066FBC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Commelinaceae</w:t>
            </w:r>
          </w:p>
        </w:tc>
        <w:tc>
          <w:tcPr>
            <w:tcW w:w="870" w:type="dxa"/>
            <w:tcBorders>
              <w:top w:val="nil"/>
              <w:left w:val="nil"/>
              <w:bottom w:val="single" w:sz="4" w:space="0" w:color="auto"/>
              <w:right w:val="single" w:sz="4" w:space="0" w:color="auto"/>
            </w:tcBorders>
            <w:shd w:val="clear" w:color="auto" w:fill="auto"/>
            <w:noWrap/>
            <w:vAlign w:val="center"/>
            <w:hideMark/>
          </w:tcPr>
          <w:p w14:paraId="69D5D04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AA3ABC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September</w:t>
            </w:r>
          </w:p>
        </w:tc>
        <w:tc>
          <w:tcPr>
            <w:tcW w:w="1122" w:type="dxa"/>
            <w:tcBorders>
              <w:top w:val="nil"/>
              <w:left w:val="nil"/>
              <w:bottom w:val="single" w:sz="4" w:space="0" w:color="auto"/>
              <w:right w:val="single" w:sz="4" w:space="0" w:color="auto"/>
            </w:tcBorders>
            <w:shd w:val="clear" w:color="auto" w:fill="auto"/>
            <w:noWrap/>
            <w:vAlign w:val="center"/>
            <w:hideMark/>
          </w:tcPr>
          <w:p w14:paraId="0401BA6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159A5D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C4BAF94"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674E6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38</w:t>
            </w:r>
          </w:p>
        </w:tc>
        <w:tc>
          <w:tcPr>
            <w:tcW w:w="1752" w:type="dxa"/>
            <w:tcBorders>
              <w:top w:val="nil"/>
              <w:left w:val="nil"/>
              <w:bottom w:val="single" w:sz="4" w:space="0" w:color="auto"/>
              <w:right w:val="single" w:sz="4" w:space="0" w:color="auto"/>
            </w:tcBorders>
            <w:shd w:val="clear" w:color="auto" w:fill="auto"/>
            <w:noWrap/>
            <w:vAlign w:val="center"/>
            <w:hideMark/>
          </w:tcPr>
          <w:p w14:paraId="7DAA383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Corchorus </w:t>
            </w:r>
            <w:proofErr w:type="spellStart"/>
            <w:r w:rsidRPr="00CE0C7D">
              <w:rPr>
                <w:rFonts w:ascii="Times New Roman" w:eastAsia="Times New Roman" w:hAnsi="Times New Roman" w:cs="Times New Roman"/>
                <w:i/>
                <w:iCs/>
                <w:color w:val="000000"/>
                <w:kern w:val="0"/>
                <w:sz w:val="18"/>
                <w:szCs w:val="18"/>
                <w:lang w:eastAsia="en-IN" w:bidi="ar-SA"/>
              </w:rPr>
              <w:t>trilocularius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063C934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Lal </w:t>
            </w:r>
            <w:proofErr w:type="spellStart"/>
            <w:r w:rsidRPr="00CE0C7D">
              <w:rPr>
                <w:rFonts w:ascii="Times New Roman" w:eastAsia="Times New Roman" w:hAnsi="Times New Roman" w:cs="Times New Roman"/>
                <w:color w:val="000000"/>
                <w:kern w:val="0"/>
                <w:sz w:val="18"/>
                <w:szCs w:val="18"/>
                <w:lang w:eastAsia="en-IN" w:bidi="ar-SA"/>
              </w:rPr>
              <w:t>chach</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CEB65F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Tiliaceae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DB34D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2A9995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February - June</w:t>
            </w:r>
          </w:p>
        </w:tc>
        <w:tc>
          <w:tcPr>
            <w:tcW w:w="1122" w:type="dxa"/>
            <w:tcBorders>
              <w:top w:val="nil"/>
              <w:left w:val="nil"/>
              <w:bottom w:val="single" w:sz="4" w:space="0" w:color="auto"/>
              <w:right w:val="single" w:sz="4" w:space="0" w:color="auto"/>
            </w:tcBorders>
            <w:shd w:val="clear" w:color="auto" w:fill="auto"/>
            <w:noWrap/>
            <w:vAlign w:val="center"/>
            <w:hideMark/>
          </w:tcPr>
          <w:p w14:paraId="6F6D00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43C233D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FA9C1C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E9B668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39</w:t>
            </w:r>
          </w:p>
        </w:tc>
        <w:tc>
          <w:tcPr>
            <w:tcW w:w="1752" w:type="dxa"/>
            <w:tcBorders>
              <w:top w:val="nil"/>
              <w:left w:val="nil"/>
              <w:bottom w:val="single" w:sz="4" w:space="0" w:color="auto"/>
              <w:right w:val="single" w:sz="4" w:space="0" w:color="auto"/>
            </w:tcBorders>
            <w:shd w:val="clear" w:color="auto" w:fill="auto"/>
            <w:noWrap/>
            <w:vAlign w:val="center"/>
            <w:hideMark/>
          </w:tcPr>
          <w:p w14:paraId="3AB937D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Cordia </w:t>
            </w:r>
            <w:proofErr w:type="spellStart"/>
            <w:r w:rsidRPr="00CE0C7D">
              <w:rPr>
                <w:rFonts w:ascii="Times New Roman" w:eastAsia="Times New Roman" w:hAnsi="Times New Roman" w:cs="Times New Roman"/>
                <w:i/>
                <w:iCs/>
                <w:color w:val="000000"/>
                <w:kern w:val="0"/>
                <w:sz w:val="18"/>
                <w:szCs w:val="18"/>
                <w:lang w:eastAsia="en-IN" w:bidi="ar-SA"/>
              </w:rPr>
              <w:t>dichotoma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G.Forst</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6EA0E58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Bohar bhaji</w:t>
            </w:r>
          </w:p>
        </w:tc>
        <w:tc>
          <w:tcPr>
            <w:tcW w:w="1577" w:type="dxa"/>
            <w:tcBorders>
              <w:top w:val="nil"/>
              <w:left w:val="nil"/>
              <w:bottom w:val="single" w:sz="4" w:space="0" w:color="auto"/>
              <w:right w:val="single" w:sz="4" w:space="0" w:color="auto"/>
            </w:tcBorders>
            <w:shd w:val="clear" w:color="auto" w:fill="auto"/>
            <w:noWrap/>
            <w:vAlign w:val="center"/>
            <w:hideMark/>
          </w:tcPr>
          <w:p w14:paraId="2D939B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Boraginaceae</w:t>
            </w:r>
          </w:p>
        </w:tc>
        <w:tc>
          <w:tcPr>
            <w:tcW w:w="870" w:type="dxa"/>
            <w:tcBorders>
              <w:top w:val="nil"/>
              <w:left w:val="nil"/>
              <w:bottom w:val="single" w:sz="4" w:space="0" w:color="auto"/>
              <w:right w:val="single" w:sz="4" w:space="0" w:color="auto"/>
            </w:tcBorders>
            <w:shd w:val="clear" w:color="auto" w:fill="auto"/>
            <w:noWrap/>
            <w:vAlign w:val="center"/>
            <w:hideMark/>
          </w:tcPr>
          <w:p w14:paraId="12C932D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4BB1266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 (</w:t>
            </w:r>
            <w:r>
              <w:rPr>
                <w:rFonts w:ascii="Times New Roman" w:eastAsia="Times New Roman" w:hAnsi="Times New Roman" w:cs="Times New Roman"/>
                <w:color w:val="000000"/>
                <w:kern w:val="0"/>
                <w:sz w:val="18"/>
                <w:szCs w:val="18"/>
                <w:lang w:eastAsia="en-IN" w:bidi="ar-SA"/>
              </w:rPr>
              <w:t>M</w:t>
            </w:r>
            <w:r w:rsidRPr="00CE0C7D">
              <w:rPr>
                <w:rFonts w:ascii="Times New Roman" w:eastAsia="Times New Roman" w:hAnsi="Times New Roman" w:cs="Times New Roman"/>
                <w:color w:val="000000"/>
                <w:kern w:val="0"/>
                <w:sz w:val="18"/>
                <w:szCs w:val="18"/>
                <w:lang w:eastAsia="en-IN" w:bidi="ar-SA"/>
              </w:rPr>
              <w:t>ay- June)</w:t>
            </w:r>
          </w:p>
        </w:tc>
        <w:tc>
          <w:tcPr>
            <w:tcW w:w="1122" w:type="dxa"/>
            <w:tcBorders>
              <w:top w:val="nil"/>
              <w:left w:val="nil"/>
              <w:bottom w:val="single" w:sz="4" w:space="0" w:color="auto"/>
              <w:right w:val="single" w:sz="4" w:space="0" w:color="auto"/>
            </w:tcBorders>
            <w:shd w:val="clear" w:color="auto" w:fill="auto"/>
            <w:noWrap/>
            <w:vAlign w:val="center"/>
            <w:hideMark/>
          </w:tcPr>
          <w:p w14:paraId="661ACF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DA78BC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761592F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E7BFED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40</w:t>
            </w:r>
          </w:p>
        </w:tc>
        <w:tc>
          <w:tcPr>
            <w:tcW w:w="1752" w:type="dxa"/>
            <w:tcBorders>
              <w:top w:val="nil"/>
              <w:left w:val="nil"/>
              <w:bottom w:val="single" w:sz="4" w:space="0" w:color="auto"/>
              <w:right w:val="single" w:sz="4" w:space="0" w:color="auto"/>
            </w:tcBorders>
            <w:shd w:val="clear" w:color="auto" w:fill="auto"/>
            <w:noWrap/>
            <w:vAlign w:val="center"/>
            <w:hideMark/>
          </w:tcPr>
          <w:p w14:paraId="75ECF24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Coriandrum </w:t>
            </w:r>
            <w:proofErr w:type="spellStart"/>
            <w:r w:rsidRPr="00CE0C7D">
              <w:rPr>
                <w:rFonts w:ascii="Times New Roman" w:eastAsia="Times New Roman" w:hAnsi="Times New Roman" w:cs="Times New Roman"/>
                <w:i/>
                <w:iCs/>
                <w:color w:val="000000"/>
                <w:kern w:val="0"/>
                <w:sz w:val="18"/>
                <w:szCs w:val="18"/>
                <w:lang w:eastAsia="en-IN" w:bidi="ar-SA"/>
              </w:rPr>
              <w:t>sativam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E18264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Dhaniya bhaji</w:t>
            </w:r>
          </w:p>
        </w:tc>
        <w:tc>
          <w:tcPr>
            <w:tcW w:w="1577" w:type="dxa"/>
            <w:tcBorders>
              <w:top w:val="nil"/>
              <w:left w:val="nil"/>
              <w:bottom w:val="single" w:sz="4" w:space="0" w:color="auto"/>
              <w:right w:val="single" w:sz="4" w:space="0" w:color="auto"/>
            </w:tcBorders>
            <w:shd w:val="clear" w:color="auto" w:fill="auto"/>
            <w:noWrap/>
            <w:vAlign w:val="center"/>
            <w:hideMark/>
          </w:tcPr>
          <w:p w14:paraId="1F803A9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Apiaceae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554AEC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CC23F7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30AA2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A17975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BA7516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4B4B8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41</w:t>
            </w:r>
          </w:p>
        </w:tc>
        <w:tc>
          <w:tcPr>
            <w:tcW w:w="1752" w:type="dxa"/>
            <w:tcBorders>
              <w:top w:val="nil"/>
              <w:left w:val="nil"/>
              <w:bottom w:val="single" w:sz="4" w:space="0" w:color="auto"/>
              <w:right w:val="single" w:sz="4" w:space="0" w:color="auto"/>
            </w:tcBorders>
            <w:shd w:val="clear" w:color="auto" w:fill="auto"/>
            <w:noWrap/>
            <w:vAlign w:val="center"/>
            <w:hideMark/>
          </w:tcPr>
          <w:p w14:paraId="140A35B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Cryptocoryneretrospiralis</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Kunth</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66BC97F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Chur, </w:t>
            </w:r>
            <w:proofErr w:type="spellStart"/>
            <w:r w:rsidRPr="00CE0C7D">
              <w:rPr>
                <w:rFonts w:ascii="Times New Roman" w:eastAsia="Times New Roman" w:hAnsi="Times New Roman" w:cs="Times New Roman"/>
                <w:color w:val="000000"/>
                <w:kern w:val="0"/>
                <w:sz w:val="18"/>
                <w:szCs w:val="18"/>
                <w:lang w:eastAsia="en-IN" w:bidi="ar-SA"/>
              </w:rPr>
              <w:t>Chotku</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Koniyari</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6C1F6FD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Araceae</w:t>
            </w:r>
          </w:p>
        </w:tc>
        <w:tc>
          <w:tcPr>
            <w:tcW w:w="870" w:type="dxa"/>
            <w:tcBorders>
              <w:top w:val="nil"/>
              <w:left w:val="nil"/>
              <w:bottom w:val="single" w:sz="4" w:space="0" w:color="auto"/>
              <w:right w:val="single" w:sz="4" w:space="0" w:color="auto"/>
            </w:tcBorders>
            <w:shd w:val="clear" w:color="auto" w:fill="auto"/>
            <w:noWrap/>
            <w:vAlign w:val="center"/>
            <w:hideMark/>
          </w:tcPr>
          <w:p w14:paraId="0D128E6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BED021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June</w:t>
            </w:r>
          </w:p>
        </w:tc>
        <w:tc>
          <w:tcPr>
            <w:tcW w:w="1122" w:type="dxa"/>
            <w:tcBorders>
              <w:top w:val="nil"/>
              <w:left w:val="nil"/>
              <w:bottom w:val="single" w:sz="4" w:space="0" w:color="auto"/>
              <w:right w:val="single" w:sz="4" w:space="0" w:color="auto"/>
            </w:tcBorders>
            <w:shd w:val="clear" w:color="auto" w:fill="auto"/>
            <w:noWrap/>
            <w:vAlign w:val="center"/>
            <w:hideMark/>
          </w:tcPr>
          <w:p w14:paraId="6E75366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1B5847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550E0B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CEA88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42</w:t>
            </w:r>
          </w:p>
        </w:tc>
        <w:tc>
          <w:tcPr>
            <w:tcW w:w="1752" w:type="dxa"/>
            <w:tcBorders>
              <w:top w:val="nil"/>
              <w:left w:val="nil"/>
              <w:bottom w:val="single" w:sz="4" w:space="0" w:color="auto"/>
              <w:right w:val="single" w:sz="4" w:space="0" w:color="auto"/>
            </w:tcBorders>
            <w:shd w:val="clear" w:color="auto" w:fill="auto"/>
            <w:noWrap/>
            <w:vAlign w:val="center"/>
            <w:hideMark/>
          </w:tcPr>
          <w:p w14:paraId="7C77032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 maxima Duchesne</w:t>
            </w:r>
          </w:p>
        </w:tc>
        <w:tc>
          <w:tcPr>
            <w:tcW w:w="1514" w:type="dxa"/>
            <w:tcBorders>
              <w:top w:val="nil"/>
              <w:left w:val="nil"/>
              <w:bottom w:val="single" w:sz="4" w:space="0" w:color="auto"/>
              <w:right w:val="single" w:sz="4" w:space="0" w:color="auto"/>
            </w:tcBorders>
            <w:shd w:val="clear" w:color="auto" w:fill="auto"/>
            <w:noWrap/>
            <w:vAlign w:val="center"/>
            <w:hideMark/>
          </w:tcPr>
          <w:p w14:paraId="7CC1FE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Makhna,kumhda</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kaddu</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93A8E2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166B8E7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3746069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July-December</w:t>
            </w:r>
          </w:p>
        </w:tc>
        <w:tc>
          <w:tcPr>
            <w:tcW w:w="1122" w:type="dxa"/>
            <w:tcBorders>
              <w:top w:val="nil"/>
              <w:left w:val="nil"/>
              <w:bottom w:val="single" w:sz="4" w:space="0" w:color="auto"/>
              <w:right w:val="single" w:sz="4" w:space="0" w:color="auto"/>
            </w:tcBorders>
            <w:shd w:val="clear" w:color="auto" w:fill="auto"/>
            <w:noWrap/>
            <w:vAlign w:val="center"/>
            <w:hideMark/>
          </w:tcPr>
          <w:p w14:paraId="1478672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Leaf,fruit</w:t>
            </w:r>
            <w:proofErr w:type="spellEnd"/>
            <w:r w:rsidRPr="00CE0C7D">
              <w:rPr>
                <w:rFonts w:ascii="Times New Roman" w:eastAsia="Times New Roman" w:hAnsi="Times New Roman" w:cs="Times New Roman"/>
                <w:color w:val="000000"/>
                <w:kern w:val="0"/>
                <w:sz w:val="18"/>
                <w:szCs w:val="18"/>
                <w:lang w:eastAsia="en-IN" w:bidi="ar-SA"/>
              </w:rPr>
              <w:t>, flower</w:t>
            </w:r>
          </w:p>
        </w:tc>
        <w:tc>
          <w:tcPr>
            <w:tcW w:w="865" w:type="dxa"/>
            <w:tcBorders>
              <w:top w:val="nil"/>
              <w:left w:val="nil"/>
              <w:bottom w:val="single" w:sz="4" w:space="0" w:color="auto"/>
              <w:right w:val="single" w:sz="4" w:space="0" w:color="auto"/>
            </w:tcBorders>
            <w:vAlign w:val="center"/>
          </w:tcPr>
          <w:p w14:paraId="6A1A7D9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A3E16F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AC8FA8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43</w:t>
            </w:r>
          </w:p>
        </w:tc>
        <w:tc>
          <w:tcPr>
            <w:tcW w:w="1752" w:type="dxa"/>
            <w:tcBorders>
              <w:top w:val="nil"/>
              <w:left w:val="nil"/>
              <w:bottom w:val="single" w:sz="4" w:space="0" w:color="auto"/>
              <w:right w:val="single" w:sz="4" w:space="0" w:color="auto"/>
            </w:tcBorders>
            <w:shd w:val="clear" w:color="auto" w:fill="auto"/>
            <w:noWrap/>
            <w:vAlign w:val="center"/>
            <w:hideMark/>
          </w:tcPr>
          <w:p w14:paraId="6B3F320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Eclipta</w:t>
            </w:r>
            <w:proofErr w:type="spellEnd"/>
            <w:r w:rsidRPr="00CE0C7D">
              <w:rPr>
                <w:rFonts w:ascii="Times New Roman" w:eastAsia="Times New Roman" w:hAnsi="Times New Roman" w:cs="Times New Roman"/>
                <w:i/>
                <w:iCs/>
                <w:color w:val="000000"/>
                <w:kern w:val="0"/>
                <w:sz w:val="18"/>
                <w:szCs w:val="18"/>
                <w:lang w:eastAsia="en-IN" w:bidi="ar-SA"/>
              </w:rPr>
              <w:t xml:space="preserve"> prostrate (L.) L.</w:t>
            </w:r>
          </w:p>
        </w:tc>
        <w:tc>
          <w:tcPr>
            <w:tcW w:w="1514" w:type="dxa"/>
            <w:tcBorders>
              <w:top w:val="nil"/>
              <w:left w:val="nil"/>
              <w:bottom w:val="single" w:sz="4" w:space="0" w:color="auto"/>
              <w:right w:val="single" w:sz="4" w:space="0" w:color="auto"/>
            </w:tcBorders>
            <w:shd w:val="clear" w:color="auto" w:fill="auto"/>
            <w:noWrap/>
            <w:vAlign w:val="center"/>
            <w:hideMark/>
          </w:tcPr>
          <w:p w14:paraId="726E35F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Bhrigraj</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09192A4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Asteraceae</w:t>
            </w:r>
          </w:p>
        </w:tc>
        <w:tc>
          <w:tcPr>
            <w:tcW w:w="870" w:type="dxa"/>
            <w:tcBorders>
              <w:top w:val="nil"/>
              <w:left w:val="nil"/>
              <w:bottom w:val="single" w:sz="4" w:space="0" w:color="auto"/>
              <w:right w:val="single" w:sz="4" w:space="0" w:color="auto"/>
            </w:tcBorders>
            <w:shd w:val="clear" w:color="auto" w:fill="auto"/>
            <w:noWrap/>
            <w:vAlign w:val="center"/>
            <w:hideMark/>
          </w:tcPr>
          <w:p w14:paraId="2577049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1F8BE5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1EAA2DF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Flower</w:t>
            </w:r>
          </w:p>
        </w:tc>
        <w:tc>
          <w:tcPr>
            <w:tcW w:w="865" w:type="dxa"/>
            <w:tcBorders>
              <w:top w:val="nil"/>
              <w:left w:val="nil"/>
              <w:bottom w:val="single" w:sz="4" w:space="0" w:color="auto"/>
              <w:right w:val="single" w:sz="4" w:space="0" w:color="auto"/>
            </w:tcBorders>
            <w:vAlign w:val="center"/>
          </w:tcPr>
          <w:p w14:paraId="01B28FA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413C08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B02FF8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44</w:t>
            </w:r>
          </w:p>
        </w:tc>
        <w:tc>
          <w:tcPr>
            <w:tcW w:w="1752" w:type="dxa"/>
            <w:tcBorders>
              <w:top w:val="nil"/>
              <w:left w:val="nil"/>
              <w:bottom w:val="single" w:sz="4" w:space="0" w:color="auto"/>
              <w:right w:val="single" w:sz="4" w:space="0" w:color="auto"/>
            </w:tcBorders>
            <w:shd w:val="clear" w:color="auto" w:fill="auto"/>
            <w:noWrap/>
            <w:vAlign w:val="center"/>
            <w:hideMark/>
          </w:tcPr>
          <w:p w14:paraId="3D10F48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Eryngium </w:t>
            </w:r>
            <w:proofErr w:type="spellStart"/>
            <w:r w:rsidRPr="00CE0C7D">
              <w:rPr>
                <w:rFonts w:ascii="Times New Roman" w:eastAsia="Times New Roman" w:hAnsi="Times New Roman" w:cs="Times New Roman"/>
                <w:i/>
                <w:iCs/>
                <w:color w:val="000000"/>
                <w:kern w:val="0"/>
                <w:sz w:val="18"/>
                <w:szCs w:val="18"/>
                <w:lang w:eastAsia="en-IN" w:bidi="ar-SA"/>
              </w:rPr>
              <w:t>Foetidum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4E825BE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Jagali</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Dhaniya</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Bandhaniya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7A0D6E5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Apiaceae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704FA26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A16214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December-May</w:t>
            </w:r>
          </w:p>
        </w:tc>
        <w:tc>
          <w:tcPr>
            <w:tcW w:w="1122" w:type="dxa"/>
            <w:tcBorders>
              <w:top w:val="nil"/>
              <w:left w:val="nil"/>
              <w:bottom w:val="single" w:sz="4" w:space="0" w:color="auto"/>
              <w:right w:val="single" w:sz="4" w:space="0" w:color="auto"/>
            </w:tcBorders>
            <w:shd w:val="clear" w:color="auto" w:fill="auto"/>
            <w:noWrap/>
            <w:vAlign w:val="center"/>
            <w:hideMark/>
          </w:tcPr>
          <w:p w14:paraId="7E08B01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E581469"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B5FC14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4CD163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45</w:t>
            </w:r>
          </w:p>
        </w:tc>
        <w:tc>
          <w:tcPr>
            <w:tcW w:w="1752" w:type="dxa"/>
            <w:tcBorders>
              <w:top w:val="nil"/>
              <w:left w:val="nil"/>
              <w:bottom w:val="single" w:sz="4" w:space="0" w:color="auto"/>
              <w:right w:val="single" w:sz="4" w:space="0" w:color="auto"/>
            </w:tcBorders>
            <w:shd w:val="clear" w:color="auto" w:fill="auto"/>
            <w:noWrap/>
            <w:vAlign w:val="center"/>
            <w:hideMark/>
          </w:tcPr>
          <w:p w14:paraId="4AD91CE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Ficus</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geniculata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0636D89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Futkal</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11F9FF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Moraceae</w:t>
            </w:r>
          </w:p>
        </w:tc>
        <w:tc>
          <w:tcPr>
            <w:tcW w:w="870" w:type="dxa"/>
            <w:tcBorders>
              <w:top w:val="nil"/>
              <w:left w:val="nil"/>
              <w:bottom w:val="single" w:sz="4" w:space="0" w:color="auto"/>
              <w:right w:val="single" w:sz="4" w:space="0" w:color="auto"/>
            </w:tcBorders>
            <w:shd w:val="clear" w:color="auto" w:fill="auto"/>
            <w:noWrap/>
            <w:vAlign w:val="center"/>
            <w:hideMark/>
          </w:tcPr>
          <w:p w14:paraId="3548F71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4B3CDD5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90434B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316784D6"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9F7487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387DD0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46</w:t>
            </w:r>
          </w:p>
        </w:tc>
        <w:tc>
          <w:tcPr>
            <w:tcW w:w="1752" w:type="dxa"/>
            <w:tcBorders>
              <w:top w:val="nil"/>
              <w:left w:val="nil"/>
              <w:bottom w:val="single" w:sz="4" w:space="0" w:color="auto"/>
              <w:right w:val="single" w:sz="4" w:space="0" w:color="auto"/>
            </w:tcBorders>
            <w:shd w:val="clear" w:color="auto" w:fill="auto"/>
            <w:noWrap/>
            <w:vAlign w:val="center"/>
            <w:hideMark/>
          </w:tcPr>
          <w:p w14:paraId="1E37FE0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Ficus religiosa L</w:t>
            </w:r>
          </w:p>
        </w:tc>
        <w:tc>
          <w:tcPr>
            <w:tcW w:w="1514" w:type="dxa"/>
            <w:tcBorders>
              <w:top w:val="nil"/>
              <w:left w:val="nil"/>
              <w:bottom w:val="single" w:sz="4" w:space="0" w:color="auto"/>
              <w:right w:val="single" w:sz="4" w:space="0" w:color="auto"/>
            </w:tcBorders>
            <w:shd w:val="clear" w:color="auto" w:fill="auto"/>
            <w:noWrap/>
            <w:vAlign w:val="center"/>
            <w:hideMark/>
          </w:tcPr>
          <w:p w14:paraId="65196F9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Pipal Bhaji</w:t>
            </w:r>
          </w:p>
        </w:tc>
        <w:tc>
          <w:tcPr>
            <w:tcW w:w="1577" w:type="dxa"/>
            <w:tcBorders>
              <w:top w:val="nil"/>
              <w:left w:val="nil"/>
              <w:bottom w:val="single" w:sz="4" w:space="0" w:color="auto"/>
              <w:right w:val="single" w:sz="4" w:space="0" w:color="auto"/>
            </w:tcBorders>
            <w:shd w:val="clear" w:color="auto" w:fill="auto"/>
            <w:noWrap/>
            <w:vAlign w:val="center"/>
            <w:hideMark/>
          </w:tcPr>
          <w:p w14:paraId="1BDAE94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Urticaceae</w:t>
            </w:r>
          </w:p>
        </w:tc>
        <w:tc>
          <w:tcPr>
            <w:tcW w:w="870" w:type="dxa"/>
            <w:tcBorders>
              <w:top w:val="nil"/>
              <w:left w:val="nil"/>
              <w:bottom w:val="single" w:sz="4" w:space="0" w:color="auto"/>
              <w:right w:val="single" w:sz="4" w:space="0" w:color="auto"/>
            </w:tcBorders>
            <w:shd w:val="clear" w:color="auto" w:fill="auto"/>
            <w:noWrap/>
            <w:vAlign w:val="center"/>
            <w:hideMark/>
          </w:tcPr>
          <w:p w14:paraId="3833C7B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3582AF6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18F9AB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D2E72C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3BB9E32"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EA2D75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47</w:t>
            </w:r>
          </w:p>
        </w:tc>
        <w:tc>
          <w:tcPr>
            <w:tcW w:w="1752" w:type="dxa"/>
            <w:tcBorders>
              <w:top w:val="nil"/>
              <w:left w:val="nil"/>
              <w:bottom w:val="single" w:sz="4" w:space="0" w:color="auto"/>
              <w:right w:val="single" w:sz="4" w:space="0" w:color="auto"/>
            </w:tcBorders>
            <w:shd w:val="clear" w:color="auto" w:fill="auto"/>
            <w:noWrap/>
            <w:vAlign w:val="center"/>
            <w:hideMark/>
          </w:tcPr>
          <w:p w14:paraId="582BF89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Hellenia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speciosa</w:t>
            </w:r>
            <w:proofErr w:type="spellEnd"/>
            <w:r w:rsidRPr="00CE0C7D">
              <w:rPr>
                <w:rFonts w:ascii="Times New Roman" w:eastAsia="Times New Roman" w:hAnsi="Times New Roman" w:cs="Times New Roman"/>
                <w:i/>
                <w:iCs/>
                <w:color w:val="000000"/>
                <w:kern w:val="0"/>
                <w:sz w:val="18"/>
                <w:szCs w:val="18"/>
                <w:lang w:eastAsia="en-IN" w:bidi="ar-SA"/>
              </w:rPr>
              <w:t xml:space="preserve"> (J. Koenig) S.R. Datta</w:t>
            </w:r>
          </w:p>
        </w:tc>
        <w:tc>
          <w:tcPr>
            <w:tcW w:w="1514" w:type="dxa"/>
            <w:tcBorders>
              <w:top w:val="nil"/>
              <w:left w:val="nil"/>
              <w:bottom w:val="single" w:sz="4" w:space="0" w:color="auto"/>
              <w:right w:val="single" w:sz="4" w:space="0" w:color="auto"/>
            </w:tcBorders>
            <w:shd w:val="clear" w:color="auto" w:fill="auto"/>
            <w:noWrap/>
            <w:vAlign w:val="center"/>
            <w:hideMark/>
          </w:tcPr>
          <w:p w14:paraId="29ECF72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Keu bhaji</w:t>
            </w:r>
          </w:p>
        </w:tc>
        <w:tc>
          <w:tcPr>
            <w:tcW w:w="1577" w:type="dxa"/>
            <w:tcBorders>
              <w:top w:val="nil"/>
              <w:left w:val="nil"/>
              <w:bottom w:val="single" w:sz="4" w:space="0" w:color="auto"/>
              <w:right w:val="single" w:sz="4" w:space="0" w:color="auto"/>
            </w:tcBorders>
            <w:shd w:val="clear" w:color="auto" w:fill="auto"/>
            <w:noWrap/>
            <w:vAlign w:val="center"/>
            <w:hideMark/>
          </w:tcPr>
          <w:p w14:paraId="02D33AE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Costaceae</w:t>
            </w:r>
          </w:p>
        </w:tc>
        <w:tc>
          <w:tcPr>
            <w:tcW w:w="870" w:type="dxa"/>
            <w:tcBorders>
              <w:top w:val="nil"/>
              <w:left w:val="nil"/>
              <w:bottom w:val="single" w:sz="4" w:space="0" w:color="auto"/>
              <w:right w:val="single" w:sz="4" w:space="0" w:color="auto"/>
            </w:tcBorders>
            <w:shd w:val="clear" w:color="auto" w:fill="auto"/>
            <w:noWrap/>
            <w:vAlign w:val="center"/>
            <w:hideMark/>
          </w:tcPr>
          <w:p w14:paraId="7C87D40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1DD48F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February</w:t>
            </w:r>
          </w:p>
        </w:tc>
        <w:tc>
          <w:tcPr>
            <w:tcW w:w="1122" w:type="dxa"/>
            <w:tcBorders>
              <w:top w:val="nil"/>
              <w:left w:val="nil"/>
              <w:bottom w:val="single" w:sz="4" w:space="0" w:color="auto"/>
              <w:right w:val="single" w:sz="4" w:space="0" w:color="auto"/>
            </w:tcBorders>
            <w:shd w:val="clear" w:color="auto" w:fill="auto"/>
            <w:noWrap/>
            <w:vAlign w:val="center"/>
            <w:hideMark/>
          </w:tcPr>
          <w:p w14:paraId="2145F0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Tuber</w:t>
            </w:r>
          </w:p>
        </w:tc>
        <w:tc>
          <w:tcPr>
            <w:tcW w:w="865" w:type="dxa"/>
            <w:tcBorders>
              <w:top w:val="nil"/>
              <w:left w:val="nil"/>
              <w:bottom w:val="single" w:sz="4" w:space="0" w:color="auto"/>
              <w:right w:val="single" w:sz="4" w:space="0" w:color="auto"/>
            </w:tcBorders>
            <w:vAlign w:val="center"/>
          </w:tcPr>
          <w:p w14:paraId="13356DA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749F5A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FB09C6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48</w:t>
            </w:r>
          </w:p>
        </w:tc>
        <w:tc>
          <w:tcPr>
            <w:tcW w:w="1752" w:type="dxa"/>
            <w:tcBorders>
              <w:top w:val="nil"/>
              <w:left w:val="nil"/>
              <w:bottom w:val="single" w:sz="4" w:space="0" w:color="auto"/>
              <w:right w:val="single" w:sz="4" w:space="0" w:color="auto"/>
            </w:tcBorders>
            <w:shd w:val="clear" w:color="auto" w:fill="auto"/>
            <w:noWrap/>
            <w:vAlign w:val="center"/>
            <w:hideMark/>
          </w:tcPr>
          <w:p w14:paraId="456E37F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Hibiscus cannabinus L.</w:t>
            </w:r>
          </w:p>
        </w:tc>
        <w:tc>
          <w:tcPr>
            <w:tcW w:w="1514" w:type="dxa"/>
            <w:tcBorders>
              <w:top w:val="nil"/>
              <w:left w:val="nil"/>
              <w:bottom w:val="single" w:sz="4" w:space="0" w:color="auto"/>
              <w:right w:val="single" w:sz="4" w:space="0" w:color="auto"/>
            </w:tcBorders>
            <w:shd w:val="clear" w:color="auto" w:fill="auto"/>
            <w:noWrap/>
            <w:vAlign w:val="center"/>
            <w:hideMark/>
          </w:tcPr>
          <w:p w14:paraId="306629A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Patua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5A585EC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Malvaceae</w:t>
            </w:r>
          </w:p>
        </w:tc>
        <w:tc>
          <w:tcPr>
            <w:tcW w:w="870" w:type="dxa"/>
            <w:tcBorders>
              <w:top w:val="nil"/>
              <w:left w:val="nil"/>
              <w:bottom w:val="single" w:sz="4" w:space="0" w:color="auto"/>
              <w:right w:val="single" w:sz="4" w:space="0" w:color="auto"/>
            </w:tcBorders>
            <w:shd w:val="clear" w:color="auto" w:fill="auto"/>
            <w:noWrap/>
            <w:vAlign w:val="center"/>
            <w:hideMark/>
          </w:tcPr>
          <w:p w14:paraId="0B38EF3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23D81D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September</w:t>
            </w:r>
          </w:p>
        </w:tc>
        <w:tc>
          <w:tcPr>
            <w:tcW w:w="1122" w:type="dxa"/>
            <w:tcBorders>
              <w:top w:val="nil"/>
              <w:left w:val="nil"/>
              <w:bottom w:val="single" w:sz="4" w:space="0" w:color="auto"/>
              <w:right w:val="single" w:sz="4" w:space="0" w:color="auto"/>
            </w:tcBorders>
            <w:shd w:val="clear" w:color="auto" w:fill="auto"/>
            <w:noWrap/>
            <w:vAlign w:val="center"/>
            <w:hideMark/>
          </w:tcPr>
          <w:p w14:paraId="2CAB212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Stem</w:t>
            </w:r>
          </w:p>
        </w:tc>
        <w:tc>
          <w:tcPr>
            <w:tcW w:w="865" w:type="dxa"/>
            <w:tcBorders>
              <w:top w:val="nil"/>
              <w:left w:val="nil"/>
              <w:bottom w:val="single" w:sz="4" w:space="0" w:color="auto"/>
              <w:right w:val="single" w:sz="4" w:space="0" w:color="auto"/>
            </w:tcBorders>
            <w:vAlign w:val="center"/>
          </w:tcPr>
          <w:p w14:paraId="3C2374F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F68EEC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B60DE2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49</w:t>
            </w:r>
          </w:p>
        </w:tc>
        <w:tc>
          <w:tcPr>
            <w:tcW w:w="1752" w:type="dxa"/>
            <w:tcBorders>
              <w:top w:val="nil"/>
              <w:left w:val="nil"/>
              <w:bottom w:val="single" w:sz="4" w:space="0" w:color="auto"/>
              <w:right w:val="single" w:sz="4" w:space="0" w:color="auto"/>
            </w:tcBorders>
            <w:shd w:val="clear" w:color="auto" w:fill="auto"/>
            <w:noWrap/>
            <w:vAlign w:val="center"/>
            <w:hideMark/>
          </w:tcPr>
          <w:p w14:paraId="3E38697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Hibiscus </w:t>
            </w:r>
            <w:proofErr w:type="spellStart"/>
            <w:r w:rsidRPr="00CE0C7D">
              <w:rPr>
                <w:rFonts w:ascii="Times New Roman" w:eastAsia="Times New Roman" w:hAnsi="Times New Roman" w:cs="Times New Roman"/>
                <w:i/>
                <w:iCs/>
                <w:color w:val="000000"/>
                <w:kern w:val="0"/>
                <w:sz w:val="18"/>
                <w:szCs w:val="18"/>
                <w:lang w:eastAsia="en-IN" w:bidi="ar-SA"/>
              </w:rPr>
              <w:t>sabdarifa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533FE5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Amaribhaji,Mohabbat</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Khatta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6B1E55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Malvaceae</w:t>
            </w:r>
          </w:p>
        </w:tc>
        <w:tc>
          <w:tcPr>
            <w:tcW w:w="870" w:type="dxa"/>
            <w:tcBorders>
              <w:top w:val="nil"/>
              <w:left w:val="nil"/>
              <w:bottom w:val="single" w:sz="4" w:space="0" w:color="auto"/>
              <w:right w:val="single" w:sz="4" w:space="0" w:color="auto"/>
            </w:tcBorders>
            <w:shd w:val="clear" w:color="auto" w:fill="auto"/>
            <w:noWrap/>
            <w:vAlign w:val="center"/>
            <w:hideMark/>
          </w:tcPr>
          <w:p w14:paraId="71B907B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26AA72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August-February</w:t>
            </w:r>
          </w:p>
        </w:tc>
        <w:tc>
          <w:tcPr>
            <w:tcW w:w="1122" w:type="dxa"/>
            <w:tcBorders>
              <w:top w:val="nil"/>
              <w:left w:val="nil"/>
              <w:bottom w:val="single" w:sz="4" w:space="0" w:color="auto"/>
              <w:right w:val="single" w:sz="4" w:space="0" w:color="auto"/>
            </w:tcBorders>
            <w:shd w:val="clear" w:color="auto" w:fill="auto"/>
            <w:noWrap/>
            <w:vAlign w:val="center"/>
            <w:hideMark/>
          </w:tcPr>
          <w:p w14:paraId="309BD77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Flower</w:t>
            </w:r>
          </w:p>
        </w:tc>
        <w:tc>
          <w:tcPr>
            <w:tcW w:w="865" w:type="dxa"/>
            <w:tcBorders>
              <w:top w:val="nil"/>
              <w:left w:val="nil"/>
              <w:bottom w:val="single" w:sz="4" w:space="0" w:color="auto"/>
              <w:right w:val="single" w:sz="4" w:space="0" w:color="auto"/>
            </w:tcBorders>
            <w:vAlign w:val="center"/>
          </w:tcPr>
          <w:p w14:paraId="65A4D414"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11ED61E"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79D87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50</w:t>
            </w:r>
          </w:p>
        </w:tc>
        <w:tc>
          <w:tcPr>
            <w:tcW w:w="1752" w:type="dxa"/>
            <w:tcBorders>
              <w:top w:val="nil"/>
              <w:left w:val="nil"/>
              <w:bottom w:val="single" w:sz="4" w:space="0" w:color="auto"/>
              <w:right w:val="single" w:sz="4" w:space="0" w:color="auto"/>
            </w:tcBorders>
            <w:shd w:val="clear" w:color="auto" w:fill="auto"/>
            <w:noWrap/>
            <w:vAlign w:val="center"/>
            <w:hideMark/>
          </w:tcPr>
          <w:p w14:paraId="7175B44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Ipomoea aquatic </w:t>
            </w:r>
            <w:proofErr w:type="spellStart"/>
            <w:r w:rsidRPr="00CE0C7D">
              <w:rPr>
                <w:rFonts w:ascii="Times New Roman" w:eastAsia="Times New Roman" w:hAnsi="Times New Roman" w:cs="Times New Roman"/>
                <w:i/>
                <w:iCs/>
                <w:color w:val="000000"/>
                <w:kern w:val="0"/>
                <w:sz w:val="18"/>
                <w:szCs w:val="18"/>
                <w:lang w:eastAsia="en-IN" w:bidi="ar-SA"/>
              </w:rPr>
              <w:t>Forssk</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4B91950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Karmta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B1019C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Convolvulaceae</w:t>
            </w:r>
          </w:p>
        </w:tc>
        <w:tc>
          <w:tcPr>
            <w:tcW w:w="870" w:type="dxa"/>
            <w:tcBorders>
              <w:top w:val="nil"/>
              <w:left w:val="nil"/>
              <w:bottom w:val="single" w:sz="4" w:space="0" w:color="auto"/>
              <w:right w:val="single" w:sz="4" w:space="0" w:color="auto"/>
            </w:tcBorders>
            <w:shd w:val="clear" w:color="auto" w:fill="auto"/>
            <w:noWrap/>
            <w:vAlign w:val="center"/>
            <w:hideMark/>
          </w:tcPr>
          <w:p w14:paraId="23B972A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C716E6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46A637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19A8CF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F35D1F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709167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51</w:t>
            </w:r>
          </w:p>
        </w:tc>
        <w:tc>
          <w:tcPr>
            <w:tcW w:w="1752" w:type="dxa"/>
            <w:tcBorders>
              <w:top w:val="nil"/>
              <w:left w:val="nil"/>
              <w:bottom w:val="single" w:sz="4" w:space="0" w:color="auto"/>
              <w:right w:val="single" w:sz="4" w:space="0" w:color="auto"/>
            </w:tcBorders>
            <w:shd w:val="clear" w:color="auto" w:fill="auto"/>
            <w:noWrap/>
            <w:vAlign w:val="center"/>
            <w:hideMark/>
          </w:tcPr>
          <w:p w14:paraId="22AEA2D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Ipomoea batatas Lam.</w:t>
            </w:r>
          </w:p>
        </w:tc>
        <w:tc>
          <w:tcPr>
            <w:tcW w:w="1514" w:type="dxa"/>
            <w:tcBorders>
              <w:top w:val="nil"/>
              <w:left w:val="nil"/>
              <w:bottom w:val="single" w:sz="4" w:space="0" w:color="auto"/>
              <w:right w:val="single" w:sz="4" w:space="0" w:color="auto"/>
            </w:tcBorders>
            <w:shd w:val="clear" w:color="auto" w:fill="auto"/>
            <w:noWrap/>
            <w:vAlign w:val="center"/>
            <w:hideMark/>
          </w:tcPr>
          <w:p w14:paraId="20AA48B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Kanda bhaji</w:t>
            </w:r>
          </w:p>
        </w:tc>
        <w:tc>
          <w:tcPr>
            <w:tcW w:w="1577" w:type="dxa"/>
            <w:tcBorders>
              <w:top w:val="nil"/>
              <w:left w:val="nil"/>
              <w:bottom w:val="single" w:sz="4" w:space="0" w:color="auto"/>
              <w:right w:val="single" w:sz="4" w:space="0" w:color="auto"/>
            </w:tcBorders>
            <w:shd w:val="clear" w:color="auto" w:fill="auto"/>
            <w:noWrap/>
            <w:vAlign w:val="center"/>
            <w:hideMark/>
          </w:tcPr>
          <w:p w14:paraId="3FB4147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Convolvulaceae</w:t>
            </w:r>
          </w:p>
        </w:tc>
        <w:tc>
          <w:tcPr>
            <w:tcW w:w="870" w:type="dxa"/>
            <w:tcBorders>
              <w:top w:val="nil"/>
              <w:left w:val="nil"/>
              <w:bottom w:val="single" w:sz="4" w:space="0" w:color="auto"/>
              <w:right w:val="single" w:sz="4" w:space="0" w:color="auto"/>
            </w:tcBorders>
            <w:shd w:val="clear" w:color="auto" w:fill="auto"/>
            <w:noWrap/>
            <w:vAlign w:val="center"/>
            <w:hideMark/>
          </w:tcPr>
          <w:p w14:paraId="7A828C8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7D55C25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5E0DD01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Root</w:t>
            </w:r>
          </w:p>
        </w:tc>
        <w:tc>
          <w:tcPr>
            <w:tcW w:w="865" w:type="dxa"/>
            <w:tcBorders>
              <w:top w:val="nil"/>
              <w:left w:val="nil"/>
              <w:bottom w:val="single" w:sz="4" w:space="0" w:color="auto"/>
              <w:right w:val="single" w:sz="4" w:space="0" w:color="auto"/>
            </w:tcBorders>
            <w:vAlign w:val="center"/>
          </w:tcPr>
          <w:p w14:paraId="52F4AA4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03D6248"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EC4DEF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52</w:t>
            </w:r>
          </w:p>
        </w:tc>
        <w:tc>
          <w:tcPr>
            <w:tcW w:w="1752" w:type="dxa"/>
            <w:tcBorders>
              <w:top w:val="nil"/>
              <w:left w:val="nil"/>
              <w:bottom w:val="single" w:sz="4" w:space="0" w:color="auto"/>
              <w:right w:val="single" w:sz="4" w:space="0" w:color="auto"/>
            </w:tcBorders>
            <w:shd w:val="clear" w:color="auto" w:fill="auto"/>
            <w:noWrap/>
            <w:vAlign w:val="center"/>
            <w:hideMark/>
          </w:tcPr>
          <w:p w14:paraId="01A9F18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Kalanchoe pinnata (</w:t>
            </w:r>
            <w:r w:rsidRPr="00E4497C">
              <w:rPr>
                <w:rFonts w:ascii="Times New Roman" w:eastAsia="Times New Roman" w:hAnsi="Times New Roman" w:cs="Times New Roman"/>
                <w:i/>
                <w:iCs/>
                <w:color w:val="000000"/>
                <w:kern w:val="0"/>
                <w:sz w:val="18"/>
                <w:szCs w:val="18"/>
                <w:lang w:eastAsia="en-IN" w:bidi="ar-SA"/>
              </w:rPr>
              <w:t>Lam.) Pers.</w:t>
            </w:r>
          </w:p>
        </w:tc>
        <w:tc>
          <w:tcPr>
            <w:tcW w:w="1514" w:type="dxa"/>
            <w:tcBorders>
              <w:top w:val="nil"/>
              <w:left w:val="nil"/>
              <w:bottom w:val="single" w:sz="4" w:space="0" w:color="auto"/>
              <w:right w:val="single" w:sz="4" w:space="0" w:color="auto"/>
            </w:tcBorders>
            <w:shd w:val="clear" w:color="auto" w:fill="auto"/>
            <w:noWrap/>
            <w:vAlign w:val="center"/>
            <w:hideMark/>
          </w:tcPr>
          <w:p w14:paraId="6FA3E5C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Pattarchhata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DB2779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Crassulaceae</w:t>
            </w:r>
          </w:p>
        </w:tc>
        <w:tc>
          <w:tcPr>
            <w:tcW w:w="870" w:type="dxa"/>
            <w:tcBorders>
              <w:top w:val="nil"/>
              <w:left w:val="nil"/>
              <w:bottom w:val="single" w:sz="4" w:space="0" w:color="auto"/>
              <w:right w:val="single" w:sz="4" w:space="0" w:color="auto"/>
            </w:tcBorders>
            <w:shd w:val="clear" w:color="auto" w:fill="auto"/>
            <w:noWrap/>
            <w:vAlign w:val="center"/>
            <w:hideMark/>
          </w:tcPr>
          <w:p w14:paraId="42A34DC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DEC78E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43E62D8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06E3D9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1D02A78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F0463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53</w:t>
            </w:r>
          </w:p>
        </w:tc>
        <w:tc>
          <w:tcPr>
            <w:tcW w:w="1752" w:type="dxa"/>
            <w:tcBorders>
              <w:top w:val="nil"/>
              <w:left w:val="nil"/>
              <w:bottom w:val="single" w:sz="4" w:space="0" w:color="auto"/>
              <w:right w:val="single" w:sz="4" w:space="0" w:color="auto"/>
            </w:tcBorders>
            <w:shd w:val="clear" w:color="auto" w:fill="auto"/>
            <w:noWrap/>
            <w:vAlign w:val="center"/>
            <w:hideMark/>
          </w:tcPr>
          <w:p w14:paraId="65C3631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Lablab purpureus (L.) Sweet</w:t>
            </w:r>
          </w:p>
        </w:tc>
        <w:tc>
          <w:tcPr>
            <w:tcW w:w="1514" w:type="dxa"/>
            <w:tcBorders>
              <w:top w:val="nil"/>
              <w:left w:val="nil"/>
              <w:bottom w:val="single" w:sz="4" w:space="0" w:color="auto"/>
              <w:right w:val="single" w:sz="4" w:space="0" w:color="auto"/>
            </w:tcBorders>
            <w:shd w:val="clear" w:color="auto" w:fill="auto"/>
            <w:noWrap/>
            <w:vAlign w:val="center"/>
            <w:hideMark/>
          </w:tcPr>
          <w:p w14:paraId="13BCFD1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Semi bhaji</w:t>
            </w:r>
          </w:p>
        </w:tc>
        <w:tc>
          <w:tcPr>
            <w:tcW w:w="1577" w:type="dxa"/>
            <w:tcBorders>
              <w:top w:val="nil"/>
              <w:left w:val="nil"/>
              <w:bottom w:val="single" w:sz="4" w:space="0" w:color="auto"/>
              <w:right w:val="single" w:sz="4" w:space="0" w:color="auto"/>
            </w:tcBorders>
            <w:shd w:val="clear" w:color="auto" w:fill="auto"/>
            <w:noWrap/>
            <w:vAlign w:val="center"/>
            <w:hideMark/>
          </w:tcPr>
          <w:p w14:paraId="54451FE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7AE50F7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408F5DC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w:t>
            </w:r>
            <w:r>
              <w:rPr>
                <w:rFonts w:ascii="Times New Roman" w:eastAsia="Times New Roman" w:hAnsi="Times New Roman" w:cs="Times New Roman"/>
                <w:color w:val="000000"/>
                <w:kern w:val="0"/>
                <w:sz w:val="18"/>
                <w:szCs w:val="18"/>
                <w:lang w:eastAsia="en-IN" w:bidi="ar-SA"/>
              </w:rPr>
              <w:t>o</w:t>
            </w:r>
            <w:r w:rsidRPr="00CE0C7D">
              <w:rPr>
                <w:rFonts w:ascii="Times New Roman" w:eastAsia="Times New Roman" w:hAnsi="Times New Roman" w:cs="Times New Roman"/>
                <w:color w:val="000000"/>
                <w:kern w:val="0"/>
                <w:sz w:val="18"/>
                <w:szCs w:val="18"/>
                <w:lang w:eastAsia="en-IN" w:bidi="ar-SA"/>
              </w:rPr>
              <w:t>ber-November</w:t>
            </w:r>
          </w:p>
        </w:tc>
        <w:tc>
          <w:tcPr>
            <w:tcW w:w="1122" w:type="dxa"/>
            <w:tcBorders>
              <w:top w:val="nil"/>
              <w:left w:val="nil"/>
              <w:bottom w:val="single" w:sz="4" w:space="0" w:color="auto"/>
              <w:right w:val="single" w:sz="4" w:space="0" w:color="auto"/>
            </w:tcBorders>
            <w:shd w:val="clear" w:color="auto" w:fill="auto"/>
            <w:noWrap/>
            <w:vAlign w:val="center"/>
            <w:hideMark/>
          </w:tcPr>
          <w:p w14:paraId="570DD72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Fruit</w:t>
            </w:r>
          </w:p>
        </w:tc>
        <w:tc>
          <w:tcPr>
            <w:tcW w:w="865" w:type="dxa"/>
            <w:tcBorders>
              <w:top w:val="nil"/>
              <w:left w:val="nil"/>
              <w:bottom w:val="single" w:sz="4" w:space="0" w:color="auto"/>
              <w:right w:val="single" w:sz="4" w:space="0" w:color="auto"/>
            </w:tcBorders>
            <w:vAlign w:val="center"/>
          </w:tcPr>
          <w:p w14:paraId="490341D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26AE17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9E2DE7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54</w:t>
            </w:r>
          </w:p>
        </w:tc>
        <w:tc>
          <w:tcPr>
            <w:tcW w:w="1752" w:type="dxa"/>
            <w:tcBorders>
              <w:top w:val="nil"/>
              <w:left w:val="nil"/>
              <w:bottom w:val="single" w:sz="4" w:space="0" w:color="auto"/>
              <w:right w:val="single" w:sz="4" w:space="0" w:color="auto"/>
            </w:tcBorders>
            <w:shd w:val="clear" w:color="auto" w:fill="auto"/>
            <w:noWrap/>
            <w:vAlign w:val="center"/>
            <w:hideMark/>
          </w:tcPr>
          <w:p w14:paraId="5F7E041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Lagenaria siceraria (Molina)</w:t>
            </w:r>
          </w:p>
        </w:tc>
        <w:tc>
          <w:tcPr>
            <w:tcW w:w="1514" w:type="dxa"/>
            <w:tcBorders>
              <w:top w:val="nil"/>
              <w:left w:val="nil"/>
              <w:bottom w:val="single" w:sz="4" w:space="0" w:color="auto"/>
              <w:right w:val="single" w:sz="4" w:space="0" w:color="auto"/>
            </w:tcBorders>
            <w:shd w:val="clear" w:color="auto" w:fill="auto"/>
            <w:noWrap/>
            <w:vAlign w:val="center"/>
            <w:hideMark/>
          </w:tcPr>
          <w:p w14:paraId="0070371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StandlLauki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6BFEE29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Cucubitaceae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2C47CE9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59CE49E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September- June</w:t>
            </w:r>
          </w:p>
        </w:tc>
        <w:tc>
          <w:tcPr>
            <w:tcW w:w="1122" w:type="dxa"/>
            <w:tcBorders>
              <w:top w:val="nil"/>
              <w:left w:val="nil"/>
              <w:bottom w:val="single" w:sz="4" w:space="0" w:color="auto"/>
              <w:right w:val="single" w:sz="4" w:space="0" w:color="auto"/>
            </w:tcBorders>
            <w:shd w:val="clear" w:color="auto" w:fill="auto"/>
            <w:noWrap/>
            <w:vAlign w:val="center"/>
            <w:hideMark/>
          </w:tcPr>
          <w:p w14:paraId="59F6203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Fruit</w:t>
            </w:r>
          </w:p>
        </w:tc>
        <w:tc>
          <w:tcPr>
            <w:tcW w:w="865" w:type="dxa"/>
            <w:tcBorders>
              <w:top w:val="nil"/>
              <w:left w:val="nil"/>
              <w:bottom w:val="single" w:sz="4" w:space="0" w:color="auto"/>
              <w:right w:val="single" w:sz="4" w:space="0" w:color="auto"/>
            </w:tcBorders>
            <w:vAlign w:val="center"/>
          </w:tcPr>
          <w:p w14:paraId="523E12F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AAA635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958EB4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55</w:t>
            </w:r>
          </w:p>
        </w:tc>
        <w:tc>
          <w:tcPr>
            <w:tcW w:w="1752" w:type="dxa"/>
            <w:tcBorders>
              <w:top w:val="nil"/>
              <w:left w:val="nil"/>
              <w:bottom w:val="single" w:sz="4" w:space="0" w:color="auto"/>
              <w:right w:val="single" w:sz="4" w:space="0" w:color="auto"/>
            </w:tcBorders>
            <w:shd w:val="clear" w:color="auto" w:fill="auto"/>
            <w:noWrap/>
            <w:vAlign w:val="center"/>
            <w:hideMark/>
          </w:tcPr>
          <w:p w14:paraId="7347A49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Lagenaria vulgaris</w:t>
            </w:r>
          </w:p>
        </w:tc>
        <w:tc>
          <w:tcPr>
            <w:tcW w:w="1514" w:type="dxa"/>
            <w:tcBorders>
              <w:top w:val="nil"/>
              <w:left w:val="nil"/>
              <w:bottom w:val="single" w:sz="4" w:space="0" w:color="auto"/>
              <w:right w:val="single" w:sz="4" w:space="0" w:color="auto"/>
            </w:tcBorders>
            <w:shd w:val="clear" w:color="auto" w:fill="auto"/>
            <w:noWrap/>
            <w:vAlign w:val="center"/>
            <w:hideMark/>
          </w:tcPr>
          <w:p w14:paraId="1E830B5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Lauki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457605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471727D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5E5F6AB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0D8D0C7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72467A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C69FFB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5B2C8D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56</w:t>
            </w:r>
          </w:p>
        </w:tc>
        <w:tc>
          <w:tcPr>
            <w:tcW w:w="1752" w:type="dxa"/>
            <w:tcBorders>
              <w:top w:val="nil"/>
              <w:left w:val="nil"/>
              <w:bottom w:val="single" w:sz="4" w:space="0" w:color="auto"/>
              <w:right w:val="single" w:sz="4" w:space="0" w:color="auto"/>
            </w:tcBorders>
            <w:shd w:val="clear" w:color="auto" w:fill="auto"/>
            <w:noWrap/>
            <w:vAlign w:val="center"/>
            <w:hideMark/>
          </w:tcPr>
          <w:p w14:paraId="36D0BD9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Lathyrus sativus L.</w:t>
            </w:r>
          </w:p>
        </w:tc>
        <w:tc>
          <w:tcPr>
            <w:tcW w:w="1514" w:type="dxa"/>
            <w:tcBorders>
              <w:top w:val="nil"/>
              <w:left w:val="nil"/>
              <w:bottom w:val="single" w:sz="4" w:space="0" w:color="auto"/>
              <w:right w:val="single" w:sz="4" w:space="0" w:color="auto"/>
            </w:tcBorders>
            <w:shd w:val="clear" w:color="auto" w:fill="auto"/>
            <w:noWrap/>
            <w:vAlign w:val="center"/>
            <w:hideMark/>
          </w:tcPr>
          <w:p w14:paraId="01056A7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Lakhdi</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Tiwra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7D2750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Papinionaceae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FE07B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11FE94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February</w:t>
            </w:r>
          </w:p>
        </w:tc>
        <w:tc>
          <w:tcPr>
            <w:tcW w:w="1122" w:type="dxa"/>
            <w:tcBorders>
              <w:top w:val="nil"/>
              <w:left w:val="nil"/>
              <w:bottom w:val="single" w:sz="4" w:space="0" w:color="auto"/>
              <w:right w:val="single" w:sz="4" w:space="0" w:color="auto"/>
            </w:tcBorders>
            <w:shd w:val="clear" w:color="auto" w:fill="auto"/>
            <w:noWrap/>
            <w:vAlign w:val="center"/>
            <w:hideMark/>
          </w:tcPr>
          <w:p w14:paraId="6E8C352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3DFD13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EE30EE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98446C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57</w:t>
            </w:r>
          </w:p>
        </w:tc>
        <w:tc>
          <w:tcPr>
            <w:tcW w:w="1752" w:type="dxa"/>
            <w:tcBorders>
              <w:top w:val="nil"/>
              <w:left w:val="nil"/>
              <w:bottom w:val="single" w:sz="4" w:space="0" w:color="auto"/>
              <w:right w:val="single" w:sz="4" w:space="0" w:color="auto"/>
            </w:tcBorders>
            <w:shd w:val="clear" w:color="auto" w:fill="auto"/>
            <w:noWrap/>
            <w:vAlign w:val="center"/>
            <w:hideMark/>
          </w:tcPr>
          <w:p w14:paraId="429B3F3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Leucas aspera (Willd.) Link</w:t>
            </w:r>
          </w:p>
        </w:tc>
        <w:tc>
          <w:tcPr>
            <w:tcW w:w="1514" w:type="dxa"/>
            <w:tcBorders>
              <w:top w:val="nil"/>
              <w:left w:val="nil"/>
              <w:bottom w:val="single" w:sz="4" w:space="0" w:color="auto"/>
              <w:right w:val="single" w:sz="4" w:space="0" w:color="auto"/>
            </w:tcBorders>
            <w:shd w:val="clear" w:color="auto" w:fill="auto"/>
            <w:noWrap/>
            <w:vAlign w:val="center"/>
            <w:hideMark/>
          </w:tcPr>
          <w:p w14:paraId="58D415E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Gumi bhaji</w:t>
            </w:r>
          </w:p>
        </w:tc>
        <w:tc>
          <w:tcPr>
            <w:tcW w:w="1577" w:type="dxa"/>
            <w:tcBorders>
              <w:top w:val="nil"/>
              <w:left w:val="nil"/>
              <w:bottom w:val="single" w:sz="4" w:space="0" w:color="auto"/>
              <w:right w:val="single" w:sz="4" w:space="0" w:color="auto"/>
            </w:tcBorders>
            <w:shd w:val="clear" w:color="auto" w:fill="auto"/>
            <w:noWrap/>
            <w:vAlign w:val="center"/>
            <w:hideMark/>
          </w:tcPr>
          <w:p w14:paraId="5B59870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Lamiaceae</w:t>
            </w:r>
          </w:p>
        </w:tc>
        <w:tc>
          <w:tcPr>
            <w:tcW w:w="870" w:type="dxa"/>
            <w:tcBorders>
              <w:top w:val="nil"/>
              <w:left w:val="nil"/>
              <w:bottom w:val="single" w:sz="4" w:space="0" w:color="auto"/>
              <w:right w:val="single" w:sz="4" w:space="0" w:color="auto"/>
            </w:tcBorders>
            <w:shd w:val="clear" w:color="auto" w:fill="auto"/>
            <w:noWrap/>
            <w:vAlign w:val="center"/>
            <w:hideMark/>
          </w:tcPr>
          <w:p w14:paraId="149EDD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DAF164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December</w:t>
            </w:r>
          </w:p>
        </w:tc>
        <w:tc>
          <w:tcPr>
            <w:tcW w:w="1122" w:type="dxa"/>
            <w:tcBorders>
              <w:top w:val="nil"/>
              <w:left w:val="nil"/>
              <w:bottom w:val="single" w:sz="4" w:space="0" w:color="auto"/>
              <w:right w:val="single" w:sz="4" w:space="0" w:color="auto"/>
            </w:tcBorders>
            <w:shd w:val="clear" w:color="auto" w:fill="auto"/>
            <w:noWrap/>
            <w:vAlign w:val="center"/>
            <w:hideMark/>
          </w:tcPr>
          <w:p w14:paraId="30F571D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31DF23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745276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7BEF68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58</w:t>
            </w:r>
          </w:p>
        </w:tc>
        <w:tc>
          <w:tcPr>
            <w:tcW w:w="1752" w:type="dxa"/>
            <w:tcBorders>
              <w:top w:val="nil"/>
              <w:left w:val="nil"/>
              <w:bottom w:val="single" w:sz="4" w:space="0" w:color="auto"/>
              <w:right w:val="single" w:sz="4" w:space="0" w:color="auto"/>
            </w:tcBorders>
            <w:shd w:val="clear" w:color="auto" w:fill="auto"/>
            <w:noWrap/>
            <w:vAlign w:val="center"/>
            <w:hideMark/>
          </w:tcPr>
          <w:p w14:paraId="6405622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Macrotyloma uniflorum (Lam)</w:t>
            </w:r>
          </w:p>
        </w:tc>
        <w:tc>
          <w:tcPr>
            <w:tcW w:w="1514" w:type="dxa"/>
            <w:tcBorders>
              <w:top w:val="nil"/>
              <w:left w:val="nil"/>
              <w:bottom w:val="single" w:sz="4" w:space="0" w:color="auto"/>
              <w:right w:val="single" w:sz="4" w:space="0" w:color="auto"/>
            </w:tcBorders>
            <w:shd w:val="clear" w:color="auto" w:fill="auto"/>
            <w:noWrap/>
            <w:vAlign w:val="center"/>
            <w:hideMark/>
          </w:tcPr>
          <w:p w14:paraId="3D925CD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Kulthi bhaji</w:t>
            </w:r>
          </w:p>
        </w:tc>
        <w:tc>
          <w:tcPr>
            <w:tcW w:w="1577" w:type="dxa"/>
            <w:tcBorders>
              <w:top w:val="nil"/>
              <w:left w:val="nil"/>
              <w:bottom w:val="single" w:sz="4" w:space="0" w:color="auto"/>
              <w:right w:val="single" w:sz="4" w:space="0" w:color="auto"/>
            </w:tcBorders>
            <w:shd w:val="clear" w:color="auto" w:fill="auto"/>
            <w:noWrap/>
            <w:vAlign w:val="center"/>
            <w:hideMark/>
          </w:tcPr>
          <w:p w14:paraId="3300573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2F1E617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B8D406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 March</w:t>
            </w:r>
          </w:p>
        </w:tc>
        <w:tc>
          <w:tcPr>
            <w:tcW w:w="1122" w:type="dxa"/>
            <w:tcBorders>
              <w:top w:val="nil"/>
              <w:left w:val="nil"/>
              <w:bottom w:val="single" w:sz="4" w:space="0" w:color="auto"/>
              <w:right w:val="single" w:sz="4" w:space="0" w:color="auto"/>
            </w:tcBorders>
            <w:shd w:val="clear" w:color="auto" w:fill="auto"/>
            <w:noWrap/>
            <w:vAlign w:val="center"/>
            <w:hideMark/>
          </w:tcPr>
          <w:p w14:paraId="34ECC87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Leaf,Seed</w:t>
            </w:r>
            <w:proofErr w:type="spellEnd"/>
          </w:p>
        </w:tc>
        <w:tc>
          <w:tcPr>
            <w:tcW w:w="865" w:type="dxa"/>
            <w:tcBorders>
              <w:top w:val="nil"/>
              <w:left w:val="nil"/>
              <w:bottom w:val="single" w:sz="4" w:space="0" w:color="auto"/>
              <w:right w:val="single" w:sz="4" w:space="0" w:color="auto"/>
            </w:tcBorders>
            <w:vAlign w:val="center"/>
          </w:tcPr>
          <w:p w14:paraId="7AD48D7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A026D76"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305E5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59</w:t>
            </w:r>
          </w:p>
        </w:tc>
        <w:tc>
          <w:tcPr>
            <w:tcW w:w="1752" w:type="dxa"/>
            <w:tcBorders>
              <w:top w:val="nil"/>
              <w:left w:val="nil"/>
              <w:bottom w:val="single" w:sz="4" w:space="0" w:color="auto"/>
              <w:right w:val="single" w:sz="4" w:space="0" w:color="auto"/>
            </w:tcBorders>
            <w:shd w:val="clear" w:color="auto" w:fill="auto"/>
            <w:noWrap/>
            <w:vAlign w:val="center"/>
            <w:hideMark/>
          </w:tcPr>
          <w:p w14:paraId="5432D6E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Marsilea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minuta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3D6A7E0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Sunsunia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971E24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Marsileaceae</w:t>
            </w:r>
            <w:proofErr w:type="spellEnd"/>
            <w:r w:rsidRPr="00CE0C7D">
              <w:rPr>
                <w:rFonts w:ascii="Times New Roman" w:eastAsia="Times New Roman" w:hAnsi="Times New Roman" w:cs="Times New Roman"/>
                <w:i/>
                <w:iCs/>
                <w:color w:val="000000"/>
                <w:kern w:val="0"/>
                <w:sz w:val="18"/>
                <w:szCs w:val="18"/>
                <w:lang w:eastAsia="en-IN" w:bidi="ar-SA"/>
              </w:rPr>
              <w:t>(Pteridophytes)</w:t>
            </w:r>
          </w:p>
        </w:tc>
        <w:tc>
          <w:tcPr>
            <w:tcW w:w="870" w:type="dxa"/>
            <w:tcBorders>
              <w:top w:val="nil"/>
              <w:left w:val="nil"/>
              <w:bottom w:val="single" w:sz="4" w:space="0" w:color="auto"/>
              <w:right w:val="single" w:sz="4" w:space="0" w:color="auto"/>
            </w:tcBorders>
            <w:shd w:val="clear" w:color="auto" w:fill="auto"/>
            <w:noWrap/>
            <w:vAlign w:val="center"/>
            <w:hideMark/>
          </w:tcPr>
          <w:p w14:paraId="6101C0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B3AA73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42D6B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4D7A5B0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00DE7F92"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2E2CD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60</w:t>
            </w:r>
          </w:p>
        </w:tc>
        <w:tc>
          <w:tcPr>
            <w:tcW w:w="1752" w:type="dxa"/>
            <w:tcBorders>
              <w:top w:val="nil"/>
              <w:left w:val="nil"/>
              <w:bottom w:val="single" w:sz="4" w:space="0" w:color="auto"/>
              <w:right w:val="single" w:sz="4" w:space="0" w:color="auto"/>
            </w:tcBorders>
            <w:shd w:val="clear" w:color="auto" w:fill="auto"/>
            <w:noWrap/>
            <w:vAlign w:val="center"/>
            <w:hideMark/>
          </w:tcPr>
          <w:p w14:paraId="587C3B2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Marsilea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quadrifolia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30F646C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Sunsunia</w:t>
            </w:r>
            <w:proofErr w:type="spellEnd"/>
            <w:r w:rsidRPr="00CE0C7D">
              <w:rPr>
                <w:rFonts w:ascii="Times New Roman" w:eastAsia="Times New Roman" w:hAnsi="Times New Roman" w:cs="Times New Roman"/>
                <w:color w:val="000000"/>
                <w:kern w:val="0"/>
                <w:sz w:val="18"/>
                <w:szCs w:val="18"/>
                <w:lang w:eastAsia="en-IN" w:bidi="ar-SA"/>
              </w:rPr>
              <w:t xml:space="preserve"> bhaji, </w:t>
            </w:r>
            <w:proofErr w:type="spellStart"/>
            <w:r w:rsidRPr="00CE0C7D">
              <w:rPr>
                <w:rFonts w:ascii="Times New Roman" w:eastAsia="Times New Roman" w:hAnsi="Times New Roman" w:cs="Times New Roman"/>
                <w:color w:val="000000"/>
                <w:kern w:val="0"/>
                <w:sz w:val="18"/>
                <w:szCs w:val="18"/>
                <w:lang w:eastAsia="en-IN" w:bidi="ar-SA"/>
              </w:rPr>
              <w:t>teenpaniya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7305DA37"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Marsileaceae</w:t>
            </w:r>
            <w:proofErr w:type="spellEnd"/>
            <w:r w:rsidRPr="00CE0C7D">
              <w:rPr>
                <w:rFonts w:ascii="Times New Roman" w:eastAsia="Times New Roman" w:hAnsi="Times New Roman" w:cs="Times New Roman"/>
                <w:i/>
                <w:iCs/>
                <w:color w:val="000000"/>
                <w:kern w:val="0"/>
                <w:sz w:val="18"/>
                <w:szCs w:val="18"/>
                <w:lang w:eastAsia="en-IN" w:bidi="ar-SA"/>
              </w:rPr>
              <w:t>(Pteridophytes)</w:t>
            </w:r>
          </w:p>
        </w:tc>
        <w:tc>
          <w:tcPr>
            <w:tcW w:w="870" w:type="dxa"/>
            <w:tcBorders>
              <w:top w:val="nil"/>
              <w:left w:val="nil"/>
              <w:bottom w:val="single" w:sz="4" w:space="0" w:color="auto"/>
              <w:right w:val="single" w:sz="4" w:space="0" w:color="auto"/>
            </w:tcBorders>
            <w:shd w:val="clear" w:color="auto" w:fill="auto"/>
            <w:noWrap/>
            <w:vAlign w:val="center"/>
            <w:hideMark/>
          </w:tcPr>
          <w:p w14:paraId="42916A5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FA956E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E77F1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A6C1E9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867271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2D0A9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61</w:t>
            </w:r>
          </w:p>
        </w:tc>
        <w:tc>
          <w:tcPr>
            <w:tcW w:w="1752" w:type="dxa"/>
            <w:tcBorders>
              <w:top w:val="nil"/>
              <w:left w:val="nil"/>
              <w:bottom w:val="single" w:sz="4" w:space="0" w:color="auto"/>
              <w:right w:val="single" w:sz="4" w:space="0" w:color="auto"/>
            </w:tcBorders>
            <w:shd w:val="clear" w:color="auto" w:fill="auto"/>
            <w:noWrap/>
            <w:vAlign w:val="center"/>
            <w:hideMark/>
          </w:tcPr>
          <w:p w14:paraId="49F24D9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Medicago </w:t>
            </w:r>
            <w:r w:rsidRPr="00E4497C">
              <w:rPr>
                <w:rFonts w:ascii="Times New Roman" w:eastAsia="Times New Roman" w:hAnsi="Times New Roman" w:cs="Times New Roman"/>
                <w:i/>
                <w:iCs/>
                <w:color w:val="000000"/>
                <w:kern w:val="0"/>
                <w:sz w:val="18"/>
                <w:szCs w:val="18"/>
                <w:lang w:eastAsia="en-IN" w:bidi="ar-SA"/>
              </w:rPr>
              <w:t>polymorpha L.</w:t>
            </w:r>
          </w:p>
        </w:tc>
        <w:tc>
          <w:tcPr>
            <w:tcW w:w="1514" w:type="dxa"/>
            <w:tcBorders>
              <w:top w:val="nil"/>
              <w:left w:val="nil"/>
              <w:bottom w:val="single" w:sz="4" w:space="0" w:color="auto"/>
              <w:right w:val="single" w:sz="4" w:space="0" w:color="auto"/>
            </w:tcBorders>
            <w:shd w:val="clear" w:color="auto" w:fill="auto"/>
            <w:noWrap/>
            <w:vAlign w:val="center"/>
            <w:hideMark/>
          </w:tcPr>
          <w:p w14:paraId="6F974E1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Thekri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1A9B464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51E3288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296484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June</w:t>
            </w:r>
          </w:p>
        </w:tc>
        <w:tc>
          <w:tcPr>
            <w:tcW w:w="1122" w:type="dxa"/>
            <w:tcBorders>
              <w:top w:val="nil"/>
              <w:left w:val="nil"/>
              <w:bottom w:val="single" w:sz="4" w:space="0" w:color="auto"/>
              <w:right w:val="single" w:sz="4" w:space="0" w:color="auto"/>
            </w:tcBorders>
            <w:shd w:val="clear" w:color="auto" w:fill="auto"/>
            <w:noWrap/>
            <w:vAlign w:val="center"/>
            <w:hideMark/>
          </w:tcPr>
          <w:p w14:paraId="2A600DC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41FD95C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2FEDB0C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853819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62</w:t>
            </w:r>
          </w:p>
        </w:tc>
        <w:tc>
          <w:tcPr>
            <w:tcW w:w="1752" w:type="dxa"/>
            <w:tcBorders>
              <w:top w:val="nil"/>
              <w:left w:val="nil"/>
              <w:bottom w:val="single" w:sz="4" w:space="0" w:color="auto"/>
              <w:right w:val="single" w:sz="4" w:space="0" w:color="auto"/>
            </w:tcBorders>
            <w:shd w:val="clear" w:color="auto" w:fill="auto"/>
            <w:noWrap/>
            <w:vAlign w:val="center"/>
            <w:hideMark/>
          </w:tcPr>
          <w:p w14:paraId="66A018D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Mentha spicata L.</w:t>
            </w:r>
          </w:p>
        </w:tc>
        <w:tc>
          <w:tcPr>
            <w:tcW w:w="1514" w:type="dxa"/>
            <w:tcBorders>
              <w:top w:val="nil"/>
              <w:left w:val="nil"/>
              <w:bottom w:val="single" w:sz="4" w:space="0" w:color="auto"/>
              <w:right w:val="single" w:sz="4" w:space="0" w:color="auto"/>
            </w:tcBorders>
            <w:shd w:val="clear" w:color="auto" w:fill="auto"/>
            <w:noWrap/>
            <w:vAlign w:val="center"/>
            <w:hideMark/>
          </w:tcPr>
          <w:p w14:paraId="26E68BF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Pudina bhaji</w:t>
            </w:r>
          </w:p>
        </w:tc>
        <w:tc>
          <w:tcPr>
            <w:tcW w:w="1577" w:type="dxa"/>
            <w:tcBorders>
              <w:top w:val="nil"/>
              <w:left w:val="nil"/>
              <w:bottom w:val="single" w:sz="4" w:space="0" w:color="auto"/>
              <w:right w:val="single" w:sz="4" w:space="0" w:color="auto"/>
            </w:tcBorders>
            <w:shd w:val="clear" w:color="auto" w:fill="auto"/>
            <w:noWrap/>
            <w:vAlign w:val="center"/>
            <w:hideMark/>
          </w:tcPr>
          <w:p w14:paraId="75932BC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Lamiaceae</w:t>
            </w:r>
          </w:p>
        </w:tc>
        <w:tc>
          <w:tcPr>
            <w:tcW w:w="870" w:type="dxa"/>
            <w:tcBorders>
              <w:top w:val="nil"/>
              <w:left w:val="nil"/>
              <w:bottom w:val="single" w:sz="4" w:space="0" w:color="auto"/>
              <w:right w:val="single" w:sz="4" w:space="0" w:color="auto"/>
            </w:tcBorders>
            <w:shd w:val="clear" w:color="auto" w:fill="auto"/>
            <w:noWrap/>
            <w:vAlign w:val="center"/>
            <w:hideMark/>
          </w:tcPr>
          <w:p w14:paraId="2A02ACC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3AC5A4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April- July</w:t>
            </w:r>
          </w:p>
        </w:tc>
        <w:tc>
          <w:tcPr>
            <w:tcW w:w="1122" w:type="dxa"/>
            <w:tcBorders>
              <w:top w:val="nil"/>
              <w:left w:val="nil"/>
              <w:bottom w:val="single" w:sz="4" w:space="0" w:color="auto"/>
              <w:right w:val="single" w:sz="4" w:space="0" w:color="auto"/>
            </w:tcBorders>
            <w:shd w:val="clear" w:color="auto" w:fill="auto"/>
            <w:noWrap/>
            <w:vAlign w:val="center"/>
            <w:hideMark/>
          </w:tcPr>
          <w:p w14:paraId="4610A19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071446D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B70FF5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CA33E2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63</w:t>
            </w:r>
          </w:p>
        </w:tc>
        <w:tc>
          <w:tcPr>
            <w:tcW w:w="1752" w:type="dxa"/>
            <w:tcBorders>
              <w:top w:val="nil"/>
              <w:left w:val="nil"/>
              <w:bottom w:val="single" w:sz="4" w:space="0" w:color="auto"/>
              <w:right w:val="single" w:sz="4" w:space="0" w:color="auto"/>
            </w:tcBorders>
            <w:shd w:val="clear" w:color="auto" w:fill="auto"/>
            <w:noWrap/>
            <w:vAlign w:val="center"/>
            <w:hideMark/>
          </w:tcPr>
          <w:p w14:paraId="2D94F833"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Merremiaemarginata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Burm</w:t>
            </w:r>
            <w:proofErr w:type="spellEnd"/>
            <w:r w:rsidRPr="00CE0C7D">
              <w:rPr>
                <w:rFonts w:ascii="Times New Roman" w:eastAsia="Times New Roman" w:hAnsi="Times New Roman" w:cs="Times New Roman"/>
                <w:i/>
                <w:iCs/>
                <w:color w:val="000000"/>
                <w:kern w:val="0"/>
                <w:sz w:val="18"/>
                <w:szCs w:val="18"/>
                <w:lang w:eastAsia="en-IN" w:bidi="ar-SA"/>
              </w:rPr>
              <w:t>. F.) Hallier f.</w:t>
            </w:r>
          </w:p>
        </w:tc>
        <w:tc>
          <w:tcPr>
            <w:tcW w:w="1514" w:type="dxa"/>
            <w:tcBorders>
              <w:top w:val="nil"/>
              <w:left w:val="nil"/>
              <w:bottom w:val="single" w:sz="4" w:space="0" w:color="auto"/>
              <w:right w:val="single" w:sz="4" w:space="0" w:color="auto"/>
            </w:tcBorders>
            <w:shd w:val="clear" w:color="auto" w:fill="auto"/>
            <w:noWrap/>
            <w:vAlign w:val="center"/>
            <w:hideMark/>
          </w:tcPr>
          <w:p w14:paraId="47028AA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Kaini</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Muskaini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78EF9F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Convolvulaceae</w:t>
            </w:r>
          </w:p>
        </w:tc>
        <w:tc>
          <w:tcPr>
            <w:tcW w:w="870" w:type="dxa"/>
            <w:tcBorders>
              <w:top w:val="nil"/>
              <w:left w:val="nil"/>
              <w:bottom w:val="single" w:sz="4" w:space="0" w:color="auto"/>
              <w:right w:val="single" w:sz="4" w:space="0" w:color="auto"/>
            </w:tcBorders>
            <w:shd w:val="clear" w:color="auto" w:fill="auto"/>
            <w:noWrap/>
            <w:vAlign w:val="center"/>
            <w:hideMark/>
          </w:tcPr>
          <w:p w14:paraId="53197BB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13ACBBC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 December</w:t>
            </w:r>
          </w:p>
        </w:tc>
        <w:tc>
          <w:tcPr>
            <w:tcW w:w="1122" w:type="dxa"/>
            <w:tcBorders>
              <w:top w:val="nil"/>
              <w:left w:val="nil"/>
              <w:bottom w:val="single" w:sz="4" w:space="0" w:color="auto"/>
              <w:right w:val="single" w:sz="4" w:space="0" w:color="auto"/>
            </w:tcBorders>
            <w:shd w:val="clear" w:color="auto" w:fill="auto"/>
            <w:noWrap/>
            <w:vAlign w:val="center"/>
            <w:hideMark/>
          </w:tcPr>
          <w:p w14:paraId="64ADA5E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4C16C9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D6C738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900252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64</w:t>
            </w:r>
          </w:p>
        </w:tc>
        <w:tc>
          <w:tcPr>
            <w:tcW w:w="1752" w:type="dxa"/>
            <w:tcBorders>
              <w:top w:val="nil"/>
              <w:left w:val="nil"/>
              <w:bottom w:val="single" w:sz="4" w:space="0" w:color="auto"/>
              <w:right w:val="single" w:sz="4" w:space="0" w:color="auto"/>
            </w:tcBorders>
            <w:shd w:val="clear" w:color="auto" w:fill="auto"/>
            <w:noWrap/>
            <w:vAlign w:val="center"/>
            <w:hideMark/>
          </w:tcPr>
          <w:p w14:paraId="159F7CF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Momordica </w:t>
            </w:r>
            <w:proofErr w:type="spellStart"/>
            <w:r w:rsidRPr="00CE0C7D">
              <w:rPr>
                <w:rFonts w:ascii="Times New Roman" w:eastAsia="Times New Roman" w:hAnsi="Times New Roman" w:cs="Times New Roman"/>
                <w:i/>
                <w:iCs/>
                <w:color w:val="000000"/>
                <w:kern w:val="0"/>
                <w:sz w:val="18"/>
                <w:szCs w:val="18"/>
                <w:lang w:eastAsia="en-IN" w:bidi="ar-SA"/>
              </w:rPr>
              <w:t>charantia</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228960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Karela bhaji</w:t>
            </w:r>
          </w:p>
        </w:tc>
        <w:tc>
          <w:tcPr>
            <w:tcW w:w="1577" w:type="dxa"/>
            <w:tcBorders>
              <w:top w:val="nil"/>
              <w:left w:val="nil"/>
              <w:bottom w:val="single" w:sz="4" w:space="0" w:color="auto"/>
              <w:right w:val="single" w:sz="4" w:space="0" w:color="auto"/>
            </w:tcBorders>
            <w:shd w:val="clear" w:color="auto" w:fill="auto"/>
            <w:noWrap/>
            <w:vAlign w:val="center"/>
            <w:hideMark/>
          </w:tcPr>
          <w:p w14:paraId="0B4044A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Cucurbitaceae</w:t>
            </w:r>
          </w:p>
        </w:tc>
        <w:tc>
          <w:tcPr>
            <w:tcW w:w="870" w:type="dxa"/>
            <w:tcBorders>
              <w:top w:val="nil"/>
              <w:left w:val="nil"/>
              <w:bottom w:val="single" w:sz="4" w:space="0" w:color="auto"/>
              <w:right w:val="single" w:sz="4" w:space="0" w:color="auto"/>
            </w:tcBorders>
            <w:shd w:val="clear" w:color="auto" w:fill="auto"/>
            <w:noWrap/>
            <w:vAlign w:val="center"/>
            <w:hideMark/>
          </w:tcPr>
          <w:p w14:paraId="3B95F2D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0290E7F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0C2080E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Leaf,Fruit</w:t>
            </w:r>
            <w:proofErr w:type="spellEnd"/>
          </w:p>
        </w:tc>
        <w:tc>
          <w:tcPr>
            <w:tcW w:w="865" w:type="dxa"/>
            <w:tcBorders>
              <w:top w:val="nil"/>
              <w:left w:val="nil"/>
              <w:bottom w:val="single" w:sz="4" w:space="0" w:color="auto"/>
              <w:right w:val="single" w:sz="4" w:space="0" w:color="auto"/>
            </w:tcBorders>
            <w:vAlign w:val="center"/>
          </w:tcPr>
          <w:p w14:paraId="55FD9C92"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0188227"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499058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65</w:t>
            </w:r>
          </w:p>
        </w:tc>
        <w:tc>
          <w:tcPr>
            <w:tcW w:w="1752" w:type="dxa"/>
            <w:tcBorders>
              <w:top w:val="nil"/>
              <w:left w:val="nil"/>
              <w:bottom w:val="single" w:sz="4" w:space="0" w:color="auto"/>
              <w:right w:val="single" w:sz="4" w:space="0" w:color="auto"/>
            </w:tcBorders>
            <w:shd w:val="clear" w:color="auto" w:fill="auto"/>
            <w:noWrap/>
            <w:vAlign w:val="center"/>
            <w:hideMark/>
          </w:tcPr>
          <w:p w14:paraId="3D7676F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Moringa oleifera Lam.</w:t>
            </w:r>
          </w:p>
        </w:tc>
        <w:tc>
          <w:tcPr>
            <w:tcW w:w="1514" w:type="dxa"/>
            <w:tcBorders>
              <w:top w:val="nil"/>
              <w:left w:val="nil"/>
              <w:bottom w:val="single" w:sz="4" w:space="0" w:color="auto"/>
              <w:right w:val="single" w:sz="4" w:space="0" w:color="auto"/>
            </w:tcBorders>
            <w:shd w:val="clear" w:color="auto" w:fill="auto"/>
            <w:noWrap/>
            <w:vAlign w:val="center"/>
            <w:hideMark/>
          </w:tcPr>
          <w:p w14:paraId="04BDE66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Munga bhaji</w:t>
            </w:r>
          </w:p>
        </w:tc>
        <w:tc>
          <w:tcPr>
            <w:tcW w:w="1577" w:type="dxa"/>
            <w:tcBorders>
              <w:top w:val="nil"/>
              <w:left w:val="nil"/>
              <w:bottom w:val="single" w:sz="4" w:space="0" w:color="auto"/>
              <w:right w:val="single" w:sz="4" w:space="0" w:color="auto"/>
            </w:tcBorders>
            <w:shd w:val="clear" w:color="auto" w:fill="auto"/>
            <w:noWrap/>
            <w:vAlign w:val="center"/>
            <w:hideMark/>
          </w:tcPr>
          <w:p w14:paraId="043CB1A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Moringaceae</w:t>
            </w:r>
          </w:p>
        </w:tc>
        <w:tc>
          <w:tcPr>
            <w:tcW w:w="870" w:type="dxa"/>
            <w:tcBorders>
              <w:top w:val="nil"/>
              <w:left w:val="nil"/>
              <w:bottom w:val="single" w:sz="4" w:space="0" w:color="auto"/>
              <w:right w:val="single" w:sz="4" w:space="0" w:color="auto"/>
            </w:tcBorders>
            <w:shd w:val="clear" w:color="auto" w:fill="auto"/>
            <w:noWrap/>
            <w:vAlign w:val="center"/>
            <w:hideMark/>
          </w:tcPr>
          <w:p w14:paraId="2777D19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3AAFA49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7F49BA1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Leaf,Fruit</w:t>
            </w:r>
            <w:proofErr w:type="spellEnd"/>
          </w:p>
        </w:tc>
        <w:tc>
          <w:tcPr>
            <w:tcW w:w="865" w:type="dxa"/>
            <w:tcBorders>
              <w:top w:val="nil"/>
              <w:left w:val="nil"/>
              <w:bottom w:val="single" w:sz="4" w:space="0" w:color="auto"/>
              <w:right w:val="single" w:sz="4" w:space="0" w:color="auto"/>
            </w:tcBorders>
            <w:vAlign w:val="center"/>
          </w:tcPr>
          <w:p w14:paraId="4A75465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7C21DE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745C00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66</w:t>
            </w:r>
          </w:p>
        </w:tc>
        <w:tc>
          <w:tcPr>
            <w:tcW w:w="1752" w:type="dxa"/>
            <w:tcBorders>
              <w:top w:val="nil"/>
              <w:left w:val="nil"/>
              <w:bottom w:val="single" w:sz="4" w:space="0" w:color="auto"/>
              <w:right w:val="single" w:sz="4" w:space="0" w:color="auto"/>
            </w:tcBorders>
            <w:shd w:val="clear" w:color="auto" w:fill="auto"/>
            <w:noWrap/>
            <w:vAlign w:val="center"/>
            <w:hideMark/>
          </w:tcPr>
          <w:p w14:paraId="69E4864F"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Murrayakoenigii</w:t>
            </w:r>
            <w:proofErr w:type="spellEnd"/>
            <w:r w:rsidRPr="00CE0C7D">
              <w:rPr>
                <w:rFonts w:ascii="Times New Roman" w:eastAsia="Times New Roman" w:hAnsi="Times New Roman" w:cs="Times New Roman"/>
                <w:i/>
                <w:iCs/>
                <w:color w:val="000000"/>
                <w:kern w:val="0"/>
                <w:sz w:val="18"/>
                <w:szCs w:val="18"/>
                <w:lang w:eastAsia="en-IN" w:bidi="ar-SA"/>
              </w:rPr>
              <w:t xml:space="preserve"> (L.) Sprengel</w:t>
            </w:r>
          </w:p>
        </w:tc>
        <w:tc>
          <w:tcPr>
            <w:tcW w:w="1514" w:type="dxa"/>
            <w:tcBorders>
              <w:top w:val="nil"/>
              <w:left w:val="nil"/>
              <w:bottom w:val="single" w:sz="4" w:space="0" w:color="auto"/>
              <w:right w:val="single" w:sz="4" w:space="0" w:color="auto"/>
            </w:tcBorders>
            <w:shd w:val="clear" w:color="auto" w:fill="auto"/>
            <w:noWrap/>
            <w:vAlign w:val="center"/>
            <w:hideMark/>
          </w:tcPr>
          <w:p w14:paraId="7F01869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Meetha neem Patti</w:t>
            </w:r>
          </w:p>
        </w:tc>
        <w:tc>
          <w:tcPr>
            <w:tcW w:w="1577" w:type="dxa"/>
            <w:tcBorders>
              <w:top w:val="nil"/>
              <w:left w:val="nil"/>
              <w:bottom w:val="single" w:sz="4" w:space="0" w:color="auto"/>
              <w:right w:val="single" w:sz="4" w:space="0" w:color="auto"/>
            </w:tcBorders>
            <w:shd w:val="clear" w:color="auto" w:fill="auto"/>
            <w:noWrap/>
            <w:vAlign w:val="center"/>
            <w:hideMark/>
          </w:tcPr>
          <w:p w14:paraId="7896809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Rutaceae</w:t>
            </w:r>
          </w:p>
        </w:tc>
        <w:tc>
          <w:tcPr>
            <w:tcW w:w="870" w:type="dxa"/>
            <w:tcBorders>
              <w:top w:val="nil"/>
              <w:left w:val="nil"/>
              <w:bottom w:val="single" w:sz="4" w:space="0" w:color="auto"/>
              <w:right w:val="single" w:sz="4" w:space="0" w:color="auto"/>
            </w:tcBorders>
            <w:shd w:val="clear" w:color="auto" w:fill="auto"/>
            <w:noWrap/>
            <w:vAlign w:val="center"/>
            <w:hideMark/>
          </w:tcPr>
          <w:p w14:paraId="40D0F4C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w:t>
            </w:r>
          </w:p>
        </w:tc>
        <w:tc>
          <w:tcPr>
            <w:tcW w:w="1057" w:type="dxa"/>
            <w:tcBorders>
              <w:top w:val="nil"/>
              <w:left w:val="nil"/>
              <w:bottom w:val="single" w:sz="4" w:space="0" w:color="auto"/>
              <w:right w:val="single" w:sz="4" w:space="0" w:color="auto"/>
            </w:tcBorders>
            <w:shd w:val="clear" w:color="auto" w:fill="auto"/>
            <w:noWrap/>
            <w:vAlign w:val="center"/>
            <w:hideMark/>
          </w:tcPr>
          <w:p w14:paraId="2B4C60B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2C27638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7E225FC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6B7176A"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D0300D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67</w:t>
            </w:r>
          </w:p>
        </w:tc>
        <w:tc>
          <w:tcPr>
            <w:tcW w:w="1752" w:type="dxa"/>
            <w:tcBorders>
              <w:top w:val="nil"/>
              <w:left w:val="nil"/>
              <w:bottom w:val="single" w:sz="4" w:space="0" w:color="auto"/>
              <w:right w:val="single" w:sz="4" w:space="0" w:color="auto"/>
            </w:tcBorders>
            <w:shd w:val="clear" w:color="auto" w:fill="auto"/>
            <w:noWrap/>
            <w:vAlign w:val="center"/>
            <w:hideMark/>
          </w:tcPr>
          <w:p w14:paraId="3744EA1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E4497C">
              <w:rPr>
                <w:rFonts w:ascii="Times New Roman" w:eastAsia="Times New Roman" w:hAnsi="Times New Roman" w:cs="Times New Roman"/>
                <w:i/>
                <w:iCs/>
                <w:color w:val="000000"/>
                <w:kern w:val="0"/>
                <w:sz w:val="18"/>
                <w:szCs w:val="18"/>
                <w:lang w:eastAsia="en-IN" w:bidi="ar-SA"/>
              </w:rPr>
              <w:t>Nyctanthousarbortistis</w:t>
            </w:r>
            <w:proofErr w:type="spellEnd"/>
          </w:p>
        </w:tc>
        <w:tc>
          <w:tcPr>
            <w:tcW w:w="1514" w:type="dxa"/>
            <w:tcBorders>
              <w:top w:val="nil"/>
              <w:left w:val="nil"/>
              <w:bottom w:val="single" w:sz="4" w:space="0" w:color="auto"/>
              <w:right w:val="single" w:sz="4" w:space="0" w:color="auto"/>
            </w:tcBorders>
            <w:shd w:val="clear" w:color="auto" w:fill="auto"/>
            <w:noWrap/>
            <w:vAlign w:val="center"/>
            <w:hideMark/>
          </w:tcPr>
          <w:p w14:paraId="69D62D7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Khirsali,Parijat</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589BA47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Nyctanthaceae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6007E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3BFA6ED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117A4B2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Bark, Leaf</w:t>
            </w:r>
          </w:p>
        </w:tc>
        <w:tc>
          <w:tcPr>
            <w:tcW w:w="865" w:type="dxa"/>
            <w:tcBorders>
              <w:top w:val="nil"/>
              <w:left w:val="nil"/>
              <w:bottom w:val="single" w:sz="4" w:space="0" w:color="auto"/>
              <w:right w:val="single" w:sz="4" w:space="0" w:color="auto"/>
            </w:tcBorders>
            <w:vAlign w:val="center"/>
          </w:tcPr>
          <w:p w14:paraId="1BA0E67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49057E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909F45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68</w:t>
            </w:r>
          </w:p>
        </w:tc>
        <w:tc>
          <w:tcPr>
            <w:tcW w:w="1752" w:type="dxa"/>
            <w:tcBorders>
              <w:top w:val="nil"/>
              <w:left w:val="nil"/>
              <w:bottom w:val="single" w:sz="4" w:space="0" w:color="auto"/>
              <w:right w:val="single" w:sz="4" w:space="0" w:color="auto"/>
            </w:tcBorders>
            <w:shd w:val="clear" w:color="auto" w:fill="auto"/>
            <w:noWrap/>
            <w:vAlign w:val="center"/>
            <w:hideMark/>
          </w:tcPr>
          <w:p w14:paraId="4DF01F6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Ophioglossumreticulatum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0FF16BD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Murgachuner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BC1E9A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Ophioglossaceae</w:t>
            </w:r>
            <w:proofErr w:type="spellEnd"/>
            <w:r w:rsidRPr="00CE0C7D">
              <w:rPr>
                <w:rFonts w:ascii="Times New Roman" w:eastAsia="Times New Roman" w:hAnsi="Times New Roman" w:cs="Times New Roman"/>
                <w:i/>
                <w:iCs/>
                <w:color w:val="000000"/>
                <w:kern w:val="0"/>
                <w:sz w:val="18"/>
                <w:szCs w:val="18"/>
                <w:lang w:eastAsia="en-IN" w:bidi="ar-SA"/>
              </w:rPr>
              <w:t xml:space="preserve"> (Pteridophytes)</w:t>
            </w:r>
          </w:p>
        </w:tc>
        <w:tc>
          <w:tcPr>
            <w:tcW w:w="870" w:type="dxa"/>
            <w:tcBorders>
              <w:top w:val="nil"/>
              <w:left w:val="nil"/>
              <w:bottom w:val="single" w:sz="4" w:space="0" w:color="auto"/>
              <w:right w:val="single" w:sz="4" w:space="0" w:color="auto"/>
            </w:tcBorders>
            <w:shd w:val="clear" w:color="auto" w:fill="auto"/>
            <w:noWrap/>
            <w:vAlign w:val="center"/>
            <w:hideMark/>
          </w:tcPr>
          <w:p w14:paraId="192D4C0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9CAE11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772A17C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4E01B9F"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323FB13"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08870F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69</w:t>
            </w:r>
          </w:p>
        </w:tc>
        <w:tc>
          <w:tcPr>
            <w:tcW w:w="1752" w:type="dxa"/>
            <w:tcBorders>
              <w:top w:val="nil"/>
              <w:left w:val="nil"/>
              <w:bottom w:val="single" w:sz="4" w:space="0" w:color="auto"/>
              <w:right w:val="single" w:sz="4" w:space="0" w:color="auto"/>
            </w:tcBorders>
            <w:shd w:val="clear" w:color="auto" w:fill="auto"/>
            <w:noWrap/>
            <w:vAlign w:val="center"/>
            <w:hideMark/>
          </w:tcPr>
          <w:p w14:paraId="3D63655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Phaceolus</w:t>
            </w:r>
            <w:proofErr w:type="spellEnd"/>
            <w:r w:rsidRPr="00CE0C7D">
              <w:rPr>
                <w:rFonts w:ascii="Times New Roman" w:eastAsia="Times New Roman" w:hAnsi="Times New Roman" w:cs="Times New Roman"/>
                <w:i/>
                <w:iCs/>
                <w:color w:val="000000"/>
                <w:kern w:val="0"/>
                <w:sz w:val="18"/>
                <w:szCs w:val="18"/>
                <w:lang w:eastAsia="en-IN" w:bidi="ar-SA"/>
              </w:rPr>
              <w:t xml:space="preserve"> radiates L.</w:t>
            </w:r>
          </w:p>
        </w:tc>
        <w:tc>
          <w:tcPr>
            <w:tcW w:w="1514" w:type="dxa"/>
            <w:tcBorders>
              <w:top w:val="nil"/>
              <w:left w:val="nil"/>
              <w:bottom w:val="single" w:sz="4" w:space="0" w:color="auto"/>
              <w:right w:val="single" w:sz="4" w:space="0" w:color="auto"/>
            </w:tcBorders>
            <w:shd w:val="clear" w:color="auto" w:fill="auto"/>
            <w:noWrap/>
            <w:vAlign w:val="center"/>
            <w:hideMark/>
          </w:tcPr>
          <w:p w14:paraId="2934775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Urad Bhaji</w:t>
            </w:r>
          </w:p>
        </w:tc>
        <w:tc>
          <w:tcPr>
            <w:tcW w:w="1577" w:type="dxa"/>
            <w:tcBorders>
              <w:top w:val="nil"/>
              <w:left w:val="nil"/>
              <w:bottom w:val="single" w:sz="4" w:space="0" w:color="auto"/>
              <w:right w:val="single" w:sz="4" w:space="0" w:color="auto"/>
            </w:tcBorders>
            <w:shd w:val="clear" w:color="auto" w:fill="auto"/>
            <w:noWrap/>
            <w:vAlign w:val="center"/>
            <w:hideMark/>
          </w:tcPr>
          <w:p w14:paraId="5CD2A37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Papilionaceae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7D6C15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C</w:t>
            </w:r>
          </w:p>
        </w:tc>
        <w:tc>
          <w:tcPr>
            <w:tcW w:w="1057" w:type="dxa"/>
            <w:tcBorders>
              <w:top w:val="nil"/>
              <w:left w:val="nil"/>
              <w:bottom w:val="single" w:sz="4" w:space="0" w:color="auto"/>
              <w:right w:val="single" w:sz="4" w:space="0" w:color="auto"/>
            </w:tcBorders>
            <w:shd w:val="clear" w:color="auto" w:fill="auto"/>
            <w:noWrap/>
            <w:vAlign w:val="center"/>
            <w:hideMark/>
          </w:tcPr>
          <w:p w14:paraId="24C2D7C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December - Fab</w:t>
            </w:r>
          </w:p>
        </w:tc>
        <w:tc>
          <w:tcPr>
            <w:tcW w:w="1122" w:type="dxa"/>
            <w:tcBorders>
              <w:top w:val="nil"/>
              <w:left w:val="nil"/>
              <w:bottom w:val="single" w:sz="4" w:space="0" w:color="auto"/>
              <w:right w:val="single" w:sz="4" w:space="0" w:color="auto"/>
            </w:tcBorders>
            <w:shd w:val="clear" w:color="auto" w:fill="auto"/>
            <w:noWrap/>
            <w:vAlign w:val="center"/>
            <w:hideMark/>
          </w:tcPr>
          <w:p w14:paraId="61DDC71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center"/>
          </w:tcPr>
          <w:p w14:paraId="142B7B4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C63181E"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663E3E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70</w:t>
            </w:r>
          </w:p>
        </w:tc>
        <w:tc>
          <w:tcPr>
            <w:tcW w:w="1752" w:type="dxa"/>
            <w:tcBorders>
              <w:top w:val="nil"/>
              <w:left w:val="nil"/>
              <w:bottom w:val="single" w:sz="4" w:space="0" w:color="auto"/>
              <w:right w:val="single" w:sz="4" w:space="0" w:color="auto"/>
            </w:tcBorders>
            <w:shd w:val="clear" w:color="auto" w:fill="auto"/>
            <w:noWrap/>
            <w:vAlign w:val="center"/>
            <w:hideMark/>
          </w:tcPr>
          <w:p w14:paraId="712B63F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Phaseolus radiates L.</w:t>
            </w:r>
          </w:p>
        </w:tc>
        <w:tc>
          <w:tcPr>
            <w:tcW w:w="1514" w:type="dxa"/>
            <w:tcBorders>
              <w:top w:val="nil"/>
              <w:left w:val="nil"/>
              <w:bottom w:val="single" w:sz="4" w:space="0" w:color="auto"/>
              <w:right w:val="single" w:sz="4" w:space="0" w:color="auto"/>
            </w:tcBorders>
            <w:shd w:val="clear" w:color="auto" w:fill="auto"/>
            <w:noWrap/>
            <w:vAlign w:val="center"/>
            <w:hideMark/>
          </w:tcPr>
          <w:p w14:paraId="28A60FF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Mung bhaji</w:t>
            </w:r>
          </w:p>
        </w:tc>
        <w:tc>
          <w:tcPr>
            <w:tcW w:w="1577" w:type="dxa"/>
            <w:tcBorders>
              <w:top w:val="nil"/>
              <w:left w:val="nil"/>
              <w:bottom w:val="single" w:sz="4" w:space="0" w:color="auto"/>
              <w:right w:val="single" w:sz="4" w:space="0" w:color="auto"/>
            </w:tcBorders>
            <w:shd w:val="clear" w:color="auto" w:fill="auto"/>
            <w:noWrap/>
            <w:vAlign w:val="center"/>
            <w:hideMark/>
          </w:tcPr>
          <w:p w14:paraId="05BF0A2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0CF4BC4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23E7C8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November- December</w:t>
            </w:r>
          </w:p>
        </w:tc>
        <w:tc>
          <w:tcPr>
            <w:tcW w:w="1122" w:type="dxa"/>
            <w:tcBorders>
              <w:top w:val="nil"/>
              <w:left w:val="nil"/>
              <w:bottom w:val="single" w:sz="4" w:space="0" w:color="auto"/>
              <w:right w:val="single" w:sz="4" w:space="0" w:color="auto"/>
            </w:tcBorders>
            <w:shd w:val="clear" w:color="auto" w:fill="auto"/>
            <w:noWrap/>
            <w:vAlign w:val="center"/>
            <w:hideMark/>
          </w:tcPr>
          <w:p w14:paraId="0DFB5FD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Leaf,Seed</w:t>
            </w:r>
            <w:proofErr w:type="spellEnd"/>
          </w:p>
        </w:tc>
        <w:tc>
          <w:tcPr>
            <w:tcW w:w="865" w:type="dxa"/>
            <w:tcBorders>
              <w:top w:val="nil"/>
              <w:left w:val="nil"/>
              <w:bottom w:val="single" w:sz="4" w:space="0" w:color="auto"/>
              <w:right w:val="single" w:sz="4" w:space="0" w:color="auto"/>
            </w:tcBorders>
            <w:vAlign w:val="center"/>
          </w:tcPr>
          <w:p w14:paraId="7F990509"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095A394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0A0F55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71</w:t>
            </w:r>
          </w:p>
        </w:tc>
        <w:tc>
          <w:tcPr>
            <w:tcW w:w="1752" w:type="dxa"/>
            <w:tcBorders>
              <w:top w:val="nil"/>
              <w:left w:val="nil"/>
              <w:bottom w:val="single" w:sz="4" w:space="0" w:color="auto"/>
              <w:right w:val="single" w:sz="4" w:space="0" w:color="auto"/>
            </w:tcBorders>
            <w:shd w:val="clear" w:color="auto" w:fill="auto"/>
            <w:noWrap/>
            <w:vAlign w:val="center"/>
            <w:hideMark/>
          </w:tcPr>
          <w:p w14:paraId="69EFE3A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Portulaca </w:t>
            </w:r>
            <w:r w:rsidRPr="00E4497C">
              <w:rPr>
                <w:rFonts w:ascii="Times New Roman" w:eastAsia="Times New Roman" w:hAnsi="Times New Roman" w:cs="Times New Roman"/>
                <w:i/>
                <w:iCs/>
                <w:color w:val="000000"/>
                <w:kern w:val="0"/>
                <w:sz w:val="18"/>
                <w:szCs w:val="18"/>
                <w:lang w:eastAsia="en-IN" w:bidi="ar-SA"/>
              </w:rPr>
              <w:t>oleracea L.</w:t>
            </w:r>
          </w:p>
        </w:tc>
        <w:tc>
          <w:tcPr>
            <w:tcW w:w="1514" w:type="dxa"/>
            <w:tcBorders>
              <w:top w:val="nil"/>
              <w:left w:val="nil"/>
              <w:bottom w:val="single" w:sz="4" w:space="0" w:color="auto"/>
              <w:right w:val="single" w:sz="4" w:space="0" w:color="auto"/>
            </w:tcBorders>
            <w:shd w:val="clear" w:color="auto" w:fill="auto"/>
            <w:noWrap/>
            <w:vAlign w:val="center"/>
            <w:hideMark/>
          </w:tcPr>
          <w:p w14:paraId="32FDD6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Nunia</w:t>
            </w:r>
            <w:proofErr w:type="spellEnd"/>
            <w:r w:rsidRPr="00CE0C7D">
              <w:rPr>
                <w:rFonts w:ascii="Times New Roman" w:eastAsia="Times New Roman" w:hAnsi="Times New Roman" w:cs="Times New Roman"/>
                <w:color w:val="000000"/>
                <w:kern w:val="0"/>
                <w:sz w:val="18"/>
                <w:szCs w:val="18"/>
                <w:lang w:eastAsia="en-IN" w:bidi="ar-SA"/>
              </w:rPr>
              <w:t xml:space="preserve">, Dal, </w:t>
            </w:r>
            <w:proofErr w:type="spellStart"/>
            <w:r w:rsidRPr="00CE0C7D">
              <w:rPr>
                <w:rFonts w:ascii="Times New Roman" w:eastAsia="Times New Roman" w:hAnsi="Times New Roman" w:cs="Times New Roman"/>
                <w:color w:val="000000"/>
                <w:kern w:val="0"/>
                <w:sz w:val="18"/>
                <w:szCs w:val="18"/>
                <w:lang w:eastAsia="en-IN" w:bidi="ar-SA"/>
              </w:rPr>
              <w:t>Goti</w:t>
            </w:r>
            <w:proofErr w:type="spellEnd"/>
            <w:r w:rsidRPr="00CE0C7D">
              <w:rPr>
                <w:rFonts w:ascii="Times New Roman" w:eastAsia="Times New Roman" w:hAnsi="Times New Roman" w:cs="Times New Roman"/>
                <w:color w:val="000000"/>
                <w:kern w:val="0"/>
                <w:sz w:val="18"/>
                <w:szCs w:val="18"/>
                <w:lang w:eastAsia="en-IN" w:bidi="ar-SA"/>
              </w:rPr>
              <w:t>, Gol bhaji</w:t>
            </w:r>
          </w:p>
        </w:tc>
        <w:tc>
          <w:tcPr>
            <w:tcW w:w="1577" w:type="dxa"/>
            <w:tcBorders>
              <w:top w:val="nil"/>
              <w:left w:val="nil"/>
              <w:bottom w:val="single" w:sz="4" w:space="0" w:color="auto"/>
              <w:right w:val="single" w:sz="4" w:space="0" w:color="auto"/>
            </w:tcBorders>
            <w:shd w:val="clear" w:color="auto" w:fill="auto"/>
            <w:noWrap/>
            <w:vAlign w:val="center"/>
            <w:hideMark/>
          </w:tcPr>
          <w:p w14:paraId="4F128D1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Portulacaceae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15BB1AF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4605983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5FAD822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1E67A60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D1847F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55462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72</w:t>
            </w:r>
          </w:p>
        </w:tc>
        <w:tc>
          <w:tcPr>
            <w:tcW w:w="1752" w:type="dxa"/>
            <w:tcBorders>
              <w:top w:val="nil"/>
              <w:left w:val="nil"/>
              <w:bottom w:val="single" w:sz="4" w:space="0" w:color="auto"/>
              <w:right w:val="single" w:sz="4" w:space="0" w:color="auto"/>
            </w:tcBorders>
            <w:shd w:val="clear" w:color="auto" w:fill="auto"/>
            <w:noWrap/>
            <w:vAlign w:val="center"/>
            <w:hideMark/>
          </w:tcPr>
          <w:p w14:paraId="71654F1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Raphanus sativus L.</w:t>
            </w:r>
          </w:p>
        </w:tc>
        <w:tc>
          <w:tcPr>
            <w:tcW w:w="1514" w:type="dxa"/>
            <w:tcBorders>
              <w:top w:val="nil"/>
              <w:left w:val="nil"/>
              <w:bottom w:val="single" w:sz="4" w:space="0" w:color="auto"/>
              <w:right w:val="single" w:sz="4" w:space="0" w:color="auto"/>
            </w:tcBorders>
            <w:shd w:val="clear" w:color="auto" w:fill="auto"/>
            <w:noWrap/>
            <w:vAlign w:val="center"/>
            <w:hideMark/>
          </w:tcPr>
          <w:p w14:paraId="5698B38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Murouti</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Mooli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B2CDB8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Brassicaceae</w:t>
            </w:r>
          </w:p>
        </w:tc>
        <w:tc>
          <w:tcPr>
            <w:tcW w:w="870" w:type="dxa"/>
            <w:tcBorders>
              <w:top w:val="nil"/>
              <w:left w:val="nil"/>
              <w:bottom w:val="single" w:sz="4" w:space="0" w:color="auto"/>
              <w:right w:val="single" w:sz="4" w:space="0" w:color="auto"/>
            </w:tcBorders>
            <w:shd w:val="clear" w:color="auto" w:fill="auto"/>
            <w:noWrap/>
            <w:vAlign w:val="center"/>
            <w:hideMark/>
          </w:tcPr>
          <w:p w14:paraId="42EF73F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7405FA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7BA1BDB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Leaf,Root</w:t>
            </w:r>
            <w:proofErr w:type="spellEnd"/>
          </w:p>
        </w:tc>
        <w:tc>
          <w:tcPr>
            <w:tcW w:w="865" w:type="dxa"/>
            <w:tcBorders>
              <w:top w:val="nil"/>
              <w:left w:val="nil"/>
              <w:bottom w:val="single" w:sz="4" w:space="0" w:color="auto"/>
              <w:right w:val="single" w:sz="4" w:space="0" w:color="auto"/>
            </w:tcBorders>
            <w:vAlign w:val="center"/>
          </w:tcPr>
          <w:p w14:paraId="06F7021A"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1E04548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8E4C4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73</w:t>
            </w:r>
          </w:p>
        </w:tc>
        <w:tc>
          <w:tcPr>
            <w:tcW w:w="1752" w:type="dxa"/>
            <w:tcBorders>
              <w:top w:val="nil"/>
              <w:left w:val="nil"/>
              <w:bottom w:val="single" w:sz="4" w:space="0" w:color="auto"/>
              <w:right w:val="single" w:sz="4" w:space="0" w:color="auto"/>
            </w:tcBorders>
            <w:shd w:val="clear" w:color="auto" w:fill="auto"/>
            <w:noWrap/>
            <w:vAlign w:val="center"/>
            <w:hideMark/>
          </w:tcPr>
          <w:p w14:paraId="6911802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Schleichera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oleosa</w:t>
            </w:r>
            <w:proofErr w:type="spellEnd"/>
            <w:r w:rsidRPr="00CE0C7D">
              <w:rPr>
                <w:rFonts w:ascii="Times New Roman" w:eastAsia="Times New Roman" w:hAnsi="Times New Roman" w:cs="Times New Roman"/>
                <w:i/>
                <w:iCs/>
                <w:color w:val="000000"/>
                <w:kern w:val="0"/>
                <w:sz w:val="18"/>
                <w:szCs w:val="18"/>
                <w:lang w:eastAsia="en-IN" w:bidi="ar-SA"/>
              </w:rPr>
              <w:t xml:space="preserve"> (Lour.) Oken</w:t>
            </w:r>
          </w:p>
        </w:tc>
        <w:tc>
          <w:tcPr>
            <w:tcW w:w="1514" w:type="dxa"/>
            <w:tcBorders>
              <w:top w:val="nil"/>
              <w:left w:val="nil"/>
              <w:bottom w:val="single" w:sz="4" w:space="0" w:color="auto"/>
              <w:right w:val="single" w:sz="4" w:space="0" w:color="auto"/>
            </w:tcBorders>
            <w:shd w:val="clear" w:color="auto" w:fill="auto"/>
            <w:noWrap/>
            <w:vAlign w:val="center"/>
            <w:hideMark/>
          </w:tcPr>
          <w:p w14:paraId="5F6D7C9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Kusum bhaji, Rupa bhaji</w:t>
            </w:r>
          </w:p>
        </w:tc>
        <w:tc>
          <w:tcPr>
            <w:tcW w:w="1577" w:type="dxa"/>
            <w:tcBorders>
              <w:top w:val="nil"/>
              <w:left w:val="nil"/>
              <w:bottom w:val="single" w:sz="4" w:space="0" w:color="auto"/>
              <w:right w:val="single" w:sz="4" w:space="0" w:color="auto"/>
            </w:tcBorders>
            <w:shd w:val="clear" w:color="auto" w:fill="auto"/>
            <w:noWrap/>
            <w:vAlign w:val="center"/>
            <w:hideMark/>
          </w:tcPr>
          <w:p w14:paraId="06522180"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Sapindaceae</w:t>
            </w:r>
          </w:p>
        </w:tc>
        <w:tc>
          <w:tcPr>
            <w:tcW w:w="870" w:type="dxa"/>
            <w:tcBorders>
              <w:top w:val="nil"/>
              <w:left w:val="nil"/>
              <w:bottom w:val="single" w:sz="4" w:space="0" w:color="auto"/>
              <w:right w:val="single" w:sz="4" w:space="0" w:color="auto"/>
            </w:tcBorders>
            <w:shd w:val="clear" w:color="auto" w:fill="auto"/>
            <w:noWrap/>
            <w:vAlign w:val="center"/>
            <w:hideMark/>
          </w:tcPr>
          <w:p w14:paraId="17DBE12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69594A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w:t>
            </w:r>
          </w:p>
        </w:tc>
        <w:tc>
          <w:tcPr>
            <w:tcW w:w="1122" w:type="dxa"/>
            <w:tcBorders>
              <w:top w:val="nil"/>
              <w:left w:val="nil"/>
              <w:bottom w:val="single" w:sz="4" w:space="0" w:color="auto"/>
              <w:right w:val="single" w:sz="4" w:space="0" w:color="auto"/>
            </w:tcBorders>
            <w:shd w:val="clear" w:color="auto" w:fill="auto"/>
            <w:noWrap/>
            <w:vAlign w:val="center"/>
            <w:hideMark/>
          </w:tcPr>
          <w:p w14:paraId="21952FF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Fruit</w:t>
            </w:r>
          </w:p>
        </w:tc>
        <w:tc>
          <w:tcPr>
            <w:tcW w:w="865" w:type="dxa"/>
            <w:tcBorders>
              <w:top w:val="nil"/>
              <w:left w:val="nil"/>
              <w:bottom w:val="single" w:sz="4" w:space="0" w:color="auto"/>
              <w:right w:val="single" w:sz="4" w:space="0" w:color="auto"/>
            </w:tcBorders>
            <w:vAlign w:val="center"/>
          </w:tcPr>
          <w:p w14:paraId="735EFC5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2B6DDBD5"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72A8EB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74</w:t>
            </w:r>
          </w:p>
        </w:tc>
        <w:tc>
          <w:tcPr>
            <w:tcW w:w="1752" w:type="dxa"/>
            <w:tcBorders>
              <w:top w:val="nil"/>
              <w:left w:val="nil"/>
              <w:bottom w:val="single" w:sz="4" w:space="0" w:color="auto"/>
              <w:right w:val="single" w:sz="4" w:space="0" w:color="auto"/>
            </w:tcBorders>
            <w:shd w:val="clear" w:color="auto" w:fill="auto"/>
            <w:noWrap/>
            <w:vAlign w:val="center"/>
            <w:hideMark/>
          </w:tcPr>
          <w:p w14:paraId="26B2B32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Scoparia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dilcis</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308F34A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 xml:space="preserve">Van </w:t>
            </w:r>
            <w:proofErr w:type="spellStart"/>
            <w:r w:rsidRPr="00CE0C7D">
              <w:rPr>
                <w:rFonts w:ascii="Times New Roman" w:eastAsia="Times New Roman" w:hAnsi="Times New Roman" w:cs="Times New Roman"/>
                <w:color w:val="000000"/>
                <w:kern w:val="0"/>
                <w:sz w:val="18"/>
                <w:szCs w:val="18"/>
                <w:lang w:eastAsia="en-IN" w:bidi="ar-SA"/>
              </w:rPr>
              <w:t>dhaniya</w:t>
            </w:r>
            <w:proofErr w:type="spellEnd"/>
          </w:p>
        </w:tc>
        <w:tc>
          <w:tcPr>
            <w:tcW w:w="1577" w:type="dxa"/>
            <w:tcBorders>
              <w:top w:val="nil"/>
              <w:left w:val="nil"/>
              <w:bottom w:val="single" w:sz="4" w:space="0" w:color="auto"/>
              <w:right w:val="single" w:sz="4" w:space="0" w:color="auto"/>
            </w:tcBorders>
            <w:shd w:val="clear" w:color="auto" w:fill="auto"/>
            <w:noWrap/>
            <w:vAlign w:val="center"/>
            <w:hideMark/>
          </w:tcPr>
          <w:p w14:paraId="00E4F7C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Scrophulariaceae</w:t>
            </w:r>
          </w:p>
        </w:tc>
        <w:tc>
          <w:tcPr>
            <w:tcW w:w="870" w:type="dxa"/>
            <w:tcBorders>
              <w:top w:val="nil"/>
              <w:left w:val="nil"/>
              <w:bottom w:val="single" w:sz="4" w:space="0" w:color="auto"/>
              <w:right w:val="single" w:sz="4" w:space="0" w:color="auto"/>
            </w:tcBorders>
            <w:shd w:val="clear" w:color="auto" w:fill="auto"/>
            <w:noWrap/>
            <w:vAlign w:val="center"/>
            <w:hideMark/>
          </w:tcPr>
          <w:p w14:paraId="6B02CE8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5BA228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Sept</w:t>
            </w:r>
            <w:r>
              <w:rPr>
                <w:rFonts w:ascii="Times New Roman" w:eastAsia="Times New Roman" w:hAnsi="Times New Roman" w:cs="Times New Roman"/>
                <w:color w:val="000000"/>
                <w:kern w:val="0"/>
                <w:sz w:val="18"/>
                <w:szCs w:val="18"/>
                <w:lang w:eastAsia="en-IN" w:bidi="ar-SA"/>
              </w:rPr>
              <w:t xml:space="preserve">ember </w:t>
            </w:r>
            <w:r w:rsidRPr="00CE0C7D">
              <w:rPr>
                <w:rFonts w:ascii="Times New Roman" w:eastAsia="Times New Roman" w:hAnsi="Times New Roman" w:cs="Times New Roman"/>
                <w:color w:val="000000"/>
                <w:kern w:val="0"/>
                <w:sz w:val="18"/>
                <w:szCs w:val="18"/>
                <w:lang w:eastAsia="en-IN" w:bidi="ar-SA"/>
              </w:rPr>
              <w:t>-November</w:t>
            </w:r>
          </w:p>
        </w:tc>
        <w:tc>
          <w:tcPr>
            <w:tcW w:w="1122" w:type="dxa"/>
            <w:tcBorders>
              <w:top w:val="nil"/>
              <w:left w:val="nil"/>
              <w:bottom w:val="single" w:sz="4" w:space="0" w:color="auto"/>
              <w:right w:val="single" w:sz="4" w:space="0" w:color="auto"/>
            </w:tcBorders>
            <w:shd w:val="clear" w:color="auto" w:fill="auto"/>
            <w:noWrap/>
            <w:vAlign w:val="center"/>
            <w:hideMark/>
          </w:tcPr>
          <w:p w14:paraId="30CC7D3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2FECD32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670A90C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097519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75</w:t>
            </w:r>
          </w:p>
        </w:tc>
        <w:tc>
          <w:tcPr>
            <w:tcW w:w="1752" w:type="dxa"/>
            <w:tcBorders>
              <w:top w:val="nil"/>
              <w:left w:val="nil"/>
              <w:bottom w:val="single" w:sz="4" w:space="0" w:color="auto"/>
              <w:right w:val="single" w:sz="4" w:space="0" w:color="auto"/>
            </w:tcBorders>
            <w:shd w:val="clear" w:color="auto" w:fill="auto"/>
            <w:noWrap/>
            <w:vAlign w:val="center"/>
            <w:hideMark/>
          </w:tcPr>
          <w:p w14:paraId="38221E8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Senna </w:t>
            </w:r>
            <w:proofErr w:type="spellStart"/>
            <w:r w:rsidRPr="00CE0C7D">
              <w:rPr>
                <w:rFonts w:ascii="Times New Roman" w:eastAsia="Times New Roman" w:hAnsi="Times New Roman" w:cs="Times New Roman"/>
                <w:i/>
                <w:iCs/>
                <w:color w:val="000000"/>
                <w:kern w:val="0"/>
                <w:sz w:val="18"/>
                <w:szCs w:val="18"/>
                <w:lang w:eastAsia="en-IN" w:bidi="ar-SA"/>
              </w:rPr>
              <w:t>tora</w:t>
            </w:r>
            <w:proofErr w:type="spellEnd"/>
            <w:r w:rsidRPr="00CE0C7D">
              <w:rPr>
                <w:rFonts w:ascii="Times New Roman" w:eastAsia="Times New Roman" w:hAnsi="Times New Roman" w:cs="Times New Roman"/>
                <w:i/>
                <w:iCs/>
                <w:color w:val="000000"/>
                <w:kern w:val="0"/>
                <w:sz w:val="18"/>
                <w:szCs w:val="18"/>
                <w:lang w:eastAsia="en-IN" w:bidi="ar-SA"/>
              </w:rPr>
              <w:t xml:space="preserve"> (L.) </w:t>
            </w:r>
            <w:proofErr w:type="spellStart"/>
            <w:r w:rsidRPr="00CE0C7D">
              <w:rPr>
                <w:rFonts w:ascii="Times New Roman" w:eastAsia="Times New Roman" w:hAnsi="Times New Roman" w:cs="Times New Roman"/>
                <w:i/>
                <w:iCs/>
                <w:color w:val="000000"/>
                <w:kern w:val="0"/>
                <w:sz w:val="18"/>
                <w:szCs w:val="18"/>
                <w:lang w:eastAsia="en-IN" w:bidi="ar-SA"/>
              </w:rPr>
              <w:t>Roxb</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0FFA8AA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Charota</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Phuhada</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19A6A99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29C5268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B62E72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August-December</w:t>
            </w:r>
          </w:p>
        </w:tc>
        <w:tc>
          <w:tcPr>
            <w:tcW w:w="1122" w:type="dxa"/>
            <w:tcBorders>
              <w:top w:val="nil"/>
              <w:left w:val="nil"/>
              <w:bottom w:val="single" w:sz="4" w:space="0" w:color="auto"/>
              <w:right w:val="single" w:sz="4" w:space="0" w:color="auto"/>
            </w:tcBorders>
            <w:shd w:val="clear" w:color="auto" w:fill="auto"/>
            <w:noWrap/>
            <w:vAlign w:val="center"/>
            <w:hideMark/>
          </w:tcPr>
          <w:p w14:paraId="6C497C4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center"/>
          </w:tcPr>
          <w:p w14:paraId="5A32B9B1"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5370B0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B619F4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76</w:t>
            </w:r>
          </w:p>
        </w:tc>
        <w:tc>
          <w:tcPr>
            <w:tcW w:w="1752" w:type="dxa"/>
            <w:tcBorders>
              <w:top w:val="nil"/>
              <w:left w:val="nil"/>
              <w:bottom w:val="single" w:sz="4" w:space="0" w:color="auto"/>
              <w:right w:val="single" w:sz="4" w:space="0" w:color="auto"/>
            </w:tcBorders>
            <w:shd w:val="clear" w:color="auto" w:fill="auto"/>
            <w:noWrap/>
            <w:vAlign w:val="center"/>
            <w:hideMark/>
          </w:tcPr>
          <w:p w14:paraId="0B273C7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Solanum tuberosum L.</w:t>
            </w:r>
          </w:p>
        </w:tc>
        <w:tc>
          <w:tcPr>
            <w:tcW w:w="1514" w:type="dxa"/>
            <w:tcBorders>
              <w:top w:val="nil"/>
              <w:left w:val="nil"/>
              <w:bottom w:val="single" w:sz="4" w:space="0" w:color="auto"/>
              <w:right w:val="single" w:sz="4" w:space="0" w:color="auto"/>
            </w:tcBorders>
            <w:shd w:val="clear" w:color="auto" w:fill="auto"/>
            <w:noWrap/>
            <w:vAlign w:val="center"/>
            <w:hideMark/>
          </w:tcPr>
          <w:p w14:paraId="7B48198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Aalu bhaji</w:t>
            </w:r>
          </w:p>
        </w:tc>
        <w:tc>
          <w:tcPr>
            <w:tcW w:w="1577" w:type="dxa"/>
            <w:tcBorders>
              <w:top w:val="nil"/>
              <w:left w:val="nil"/>
              <w:bottom w:val="single" w:sz="4" w:space="0" w:color="auto"/>
              <w:right w:val="single" w:sz="4" w:space="0" w:color="auto"/>
            </w:tcBorders>
            <w:shd w:val="clear" w:color="auto" w:fill="auto"/>
            <w:noWrap/>
            <w:vAlign w:val="center"/>
            <w:hideMark/>
          </w:tcPr>
          <w:p w14:paraId="1808C1B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Solanaceae</w:t>
            </w:r>
          </w:p>
        </w:tc>
        <w:tc>
          <w:tcPr>
            <w:tcW w:w="870" w:type="dxa"/>
            <w:tcBorders>
              <w:top w:val="nil"/>
              <w:left w:val="nil"/>
              <w:bottom w:val="single" w:sz="4" w:space="0" w:color="auto"/>
              <w:right w:val="single" w:sz="4" w:space="0" w:color="auto"/>
            </w:tcBorders>
            <w:shd w:val="clear" w:color="auto" w:fill="auto"/>
            <w:noWrap/>
            <w:vAlign w:val="center"/>
            <w:hideMark/>
          </w:tcPr>
          <w:p w14:paraId="22FB4ED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E0C2FA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October-April</w:t>
            </w:r>
          </w:p>
        </w:tc>
        <w:tc>
          <w:tcPr>
            <w:tcW w:w="1122" w:type="dxa"/>
            <w:tcBorders>
              <w:top w:val="nil"/>
              <w:left w:val="nil"/>
              <w:bottom w:val="single" w:sz="4" w:space="0" w:color="auto"/>
              <w:right w:val="single" w:sz="4" w:space="0" w:color="auto"/>
            </w:tcBorders>
            <w:shd w:val="clear" w:color="auto" w:fill="auto"/>
            <w:noWrap/>
            <w:vAlign w:val="center"/>
            <w:hideMark/>
          </w:tcPr>
          <w:p w14:paraId="548DC1B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root</w:t>
            </w:r>
          </w:p>
        </w:tc>
        <w:tc>
          <w:tcPr>
            <w:tcW w:w="865" w:type="dxa"/>
            <w:tcBorders>
              <w:top w:val="nil"/>
              <w:left w:val="nil"/>
              <w:bottom w:val="single" w:sz="4" w:space="0" w:color="auto"/>
              <w:right w:val="single" w:sz="4" w:space="0" w:color="auto"/>
            </w:tcBorders>
            <w:vAlign w:val="center"/>
          </w:tcPr>
          <w:p w14:paraId="5D4D2FF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4F938BA1"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BAFBB2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77</w:t>
            </w:r>
          </w:p>
        </w:tc>
        <w:tc>
          <w:tcPr>
            <w:tcW w:w="1752" w:type="dxa"/>
            <w:tcBorders>
              <w:top w:val="nil"/>
              <w:left w:val="nil"/>
              <w:bottom w:val="single" w:sz="4" w:space="0" w:color="auto"/>
              <w:right w:val="single" w:sz="4" w:space="0" w:color="auto"/>
            </w:tcBorders>
            <w:shd w:val="clear" w:color="auto" w:fill="auto"/>
            <w:noWrap/>
            <w:vAlign w:val="center"/>
            <w:hideMark/>
          </w:tcPr>
          <w:p w14:paraId="7FABA14E"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Spheranthous</w:t>
            </w:r>
            <w:proofErr w:type="spellEnd"/>
            <w:r w:rsidRPr="00CE0C7D">
              <w:rPr>
                <w:rFonts w:ascii="Times New Roman" w:eastAsia="Times New Roman" w:hAnsi="Times New Roman" w:cs="Times New Roman"/>
                <w:i/>
                <w:iCs/>
                <w:color w:val="000000"/>
                <w:kern w:val="0"/>
                <w:sz w:val="18"/>
                <w:szCs w:val="18"/>
                <w:lang w:eastAsia="en-IN" w:bidi="ar-SA"/>
              </w:rPr>
              <w:t xml:space="preserve"> indicus L.</w:t>
            </w:r>
          </w:p>
        </w:tc>
        <w:tc>
          <w:tcPr>
            <w:tcW w:w="1514" w:type="dxa"/>
            <w:tcBorders>
              <w:top w:val="nil"/>
              <w:left w:val="nil"/>
              <w:bottom w:val="single" w:sz="4" w:space="0" w:color="auto"/>
              <w:right w:val="single" w:sz="4" w:space="0" w:color="auto"/>
            </w:tcBorders>
            <w:shd w:val="clear" w:color="auto" w:fill="auto"/>
            <w:noWrap/>
            <w:vAlign w:val="center"/>
            <w:hideMark/>
          </w:tcPr>
          <w:p w14:paraId="76581AE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Gorakmundi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D0C190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Astreaceae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4428318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500CCA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October-April</w:t>
            </w:r>
          </w:p>
        </w:tc>
        <w:tc>
          <w:tcPr>
            <w:tcW w:w="1122" w:type="dxa"/>
            <w:tcBorders>
              <w:top w:val="nil"/>
              <w:left w:val="nil"/>
              <w:bottom w:val="single" w:sz="4" w:space="0" w:color="auto"/>
              <w:right w:val="single" w:sz="4" w:space="0" w:color="auto"/>
            </w:tcBorders>
            <w:shd w:val="clear" w:color="auto" w:fill="auto"/>
            <w:noWrap/>
            <w:vAlign w:val="center"/>
            <w:hideMark/>
          </w:tcPr>
          <w:p w14:paraId="1AB8F16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Flower</w:t>
            </w:r>
          </w:p>
        </w:tc>
        <w:tc>
          <w:tcPr>
            <w:tcW w:w="865" w:type="dxa"/>
            <w:tcBorders>
              <w:top w:val="nil"/>
              <w:left w:val="nil"/>
              <w:bottom w:val="single" w:sz="4" w:space="0" w:color="auto"/>
              <w:right w:val="single" w:sz="4" w:space="0" w:color="auto"/>
            </w:tcBorders>
            <w:vAlign w:val="bottom"/>
          </w:tcPr>
          <w:p w14:paraId="4410B243"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5EDEFFF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A6090C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78</w:t>
            </w:r>
          </w:p>
        </w:tc>
        <w:tc>
          <w:tcPr>
            <w:tcW w:w="1752" w:type="dxa"/>
            <w:tcBorders>
              <w:top w:val="nil"/>
              <w:left w:val="nil"/>
              <w:bottom w:val="single" w:sz="4" w:space="0" w:color="auto"/>
              <w:right w:val="single" w:sz="4" w:space="0" w:color="auto"/>
            </w:tcBorders>
            <w:shd w:val="clear" w:color="auto" w:fill="auto"/>
            <w:noWrap/>
            <w:vAlign w:val="center"/>
            <w:hideMark/>
          </w:tcPr>
          <w:p w14:paraId="159F14B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Spinanaciaoleraceae</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12EA4B9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Palak bhaji</w:t>
            </w:r>
          </w:p>
        </w:tc>
        <w:tc>
          <w:tcPr>
            <w:tcW w:w="1577" w:type="dxa"/>
            <w:tcBorders>
              <w:top w:val="nil"/>
              <w:left w:val="nil"/>
              <w:bottom w:val="single" w:sz="4" w:space="0" w:color="auto"/>
              <w:right w:val="single" w:sz="4" w:space="0" w:color="auto"/>
            </w:tcBorders>
            <w:shd w:val="clear" w:color="auto" w:fill="auto"/>
            <w:noWrap/>
            <w:vAlign w:val="center"/>
            <w:hideMark/>
          </w:tcPr>
          <w:p w14:paraId="416349B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Amaranthaceae</w:t>
            </w:r>
          </w:p>
        </w:tc>
        <w:tc>
          <w:tcPr>
            <w:tcW w:w="870" w:type="dxa"/>
            <w:tcBorders>
              <w:top w:val="nil"/>
              <w:left w:val="nil"/>
              <w:bottom w:val="single" w:sz="4" w:space="0" w:color="auto"/>
              <w:right w:val="single" w:sz="4" w:space="0" w:color="auto"/>
            </w:tcBorders>
            <w:shd w:val="clear" w:color="auto" w:fill="auto"/>
            <w:noWrap/>
            <w:vAlign w:val="center"/>
            <w:hideMark/>
          </w:tcPr>
          <w:p w14:paraId="190F7AC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1E5C57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66D611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bottom"/>
          </w:tcPr>
          <w:p w14:paraId="3D757A3B"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FAF58E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C0EEB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79</w:t>
            </w:r>
          </w:p>
        </w:tc>
        <w:tc>
          <w:tcPr>
            <w:tcW w:w="1752" w:type="dxa"/>
            <w:tcBorders>
              <w:top w:val="nil"/>
              <w:left w:val="nil"/>
              <w:bottom w:val="single" w:sz="4" w:space="0" w:color="auto"/>
              <w:right w:val="single" w:sz="4" w:space="0" w:color="auto"/>
            </w:tcBorders>
            <w:shd w:val="clear" w:color="auto" w:fill="auto"/>
            <w:noWrap/>
            <w:vAlign w:val="center"/>
            <w:hideMark/>
          </w:tcPr>
          <w:p w14:paraId="537899A5"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val="de-DE" w:eastAsia="en-IN" w:bidi="ar-SA"/>
              </w:rPr>
            </w:pPr>
            <w:r w:rsidRPr="00CE0C7D">
              <w:rPr>
                <w:rFonts w:ascii="Times New Roman" w:eastAsia="Times New Roman" w:hAnsi="Times New Roman" w:cs="Times New Roman"/>
                <w:i/>
                <w:iCs/>
                <w:color w:val="000000"/>
                <w:kern w:val="0"/>
                <w:sz w:val="18"/>
                <w:szCs w:val="18"/>
                <w:lang w:val="de-DE" w:eastAsia="en-IN" w:bidi="ar-SA"/>
              </w:rPr>
              <w:t>Talinumportulacifolium (Forssk.)Asch.exSchweinf.</w:t>
            </w:r>
          </w:p>
        </w:tc>
        <w:tc>
          <w:tcPr>
            <w:tcW w:w="1514" w:type="dxa"/>
            <w:tcBorders>
              <w:top w:val="nil"/>
              <w:left w:val="nil"/>
              <w:bottom w:val="single" w:sz="4" w:space="0" w:color="auto"/>
              <w:right w:val="single" w:sz="4" w:space="0" w:color="auto"/>
            </w:tcBorders>
            <w:shd w:val="clear" w:color="auto" w:fill="auto"/>
            <w:noWrap/>
            <w:vAlign w:val="center"/>
            <w:hideMark/>
          </w:tcPr>
          <w:p w14:paraId="54AB330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Pahuna,Shakhi</w:t>
            </w:r>
            <w:proofErr w:type="spellEnd"/>
            <w:r w:rsidRPr="00CE0C7D">
              <w:rPr>
                <w:rFonts w:ascii="Times New Roman" w:eastAsia="Times New Roman" w:hAnsi="Times New Roman" w:cs="Times New Roman"/>
                <w:color w:val="000000"/>
                <w:kern w:val="0"/>
                <w:sz w:val="18"/>
                <w:szCs w:val="18"/>
                <w:lang w:eastAsia="en-IN" w:bidi="ar-SA"/>
              </w:rPr>
              <w:t>, Master bhaji</w:t>
            </w:r>
          </w:p>
        </w:tc>
        <w:tc>
          <w:tcPr>
            <w:tcW w:w="1577" w:type="dxa"/>
            <w:tcBorders>
              <w:top w:val="nil"/>
              <w:left w:val="nil"/>
              <w:bottom w:val="single" w:sz="4" w:space="0" w:color="auto"/>
              <w:right w:val="single" w:sz="4" w:space="0" w:color="auto"/>
            </w:tcBorders>
            <w:shd w:val="clear" w:color="auto" w:fill="auto"/>
            <w:noWrap/>
            <w:vAlign w:val="center"/>
            <w:hideMark/>
          </w:tcPr>
          <w:p w14:paraId="46D2209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Talinaceae</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Portulacaceae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0639E4EE"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7610334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668C538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bottom"/>
          </w:tcPr>
          <w:p w14:paraId="306D6458"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F1E36A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4F3C84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80</w:t>
            </w:r>
          </w:p>
        </w:tc>
        <w:tc>
          <w:tcPr>
            <w:tcW w:w="1752" w:type="dxa"/>
            <w:tcBorders>
              <w:top w:val="nil"/>
              <w:left w:val="nil"/>
              <w:bottom w:val="single" w:sz="4" w:space="0" w:color="auto"/>
              <w:right w:val="single" w:sz="4" w:space="0" w:color="auto"/>
            </w:tcBorders>
            <w:shd w:val="clear" w:color="auto" w:fill="auto"/>
            <w:noWrap/>
            <w:vAlign w:val="center"/>
            <w:hideMark/>
          </w:tcPr>
          <w:p w14:paraId="07572496"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Tarmindus</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indica</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35234B5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Kurma</w:t>
            </w:r>
            <w:proofErr w:type="spellEnd"/>
            <w:r w:rsidRPr="00CE0C7D">
              <w:rPr>
                <w:rFonts w:ascii="Times New Roman" w:eastAsia="Times New Roman" w:hAnsi="Times New Roman" w:cs="Times New Roman"/>
                <w:color w:val="000000"/>
                <w:kern w:val="0"/>
                <w:sz w:val="18"/>
                <w:szCs w:val="18"/>
                <w:lang w:eastAsia="en-IN" w:bidi="ar-SA"/>
              </w:rPr>
              <w:t xml:space="preserve"> </w:t>
            </w:r>
            <w:proofErr w:type="spellStart"/>
            <w:r w:rsidRPr="00CE0C7D">
              <w:rPr>
                <w:rFonts w:ascii="Times New Roman" w:eastAsia="Times New Roman" w:hAnsi="Times New Roman" w:cs="Times New Roman"/>
                <w:color w:val="000000"/>
                <w:kern w:val="0"/>
                <w:sz w:val="18"/>
                <w:szCs w:val="18"/>
                <w:lang w:eastAsia="en-IN" w:bidi="ar-SA"/>
              </w:rPr>
              <w:t>bhaji,imli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260DE89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7EA124E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T</w:t>
            </w:r>
          </w:p>
        </w:tc>
        <w:tc>
          <w:tcPr>
            <w:tcW w:w="1057" w:type="dxa"/>
            <w:tcBorders>
              <w:top w:val="nil"/>
              <w:left w:val="nil"/>
              <w:bottom w:val="single" w:sz="4" w:space="0" w:color="auto"/>
              <w:right w:val="single" w:sz="4" w:space="0" w:color="auto"/>
            </w:tcBorders>
            <w:shd w:val="clear" w:color="auto" w:fill="auto"/>
            <w:noWrap/>
            <w:vAlign w:val="center"/>
            <w:hideMark/>
          </w:tcPr>
          <w:p w14:paraId="07126E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April- august</w:t>
            </w:r>
          </w:p>
        </w:tc>
        <w:tc>
          <w:tcPr>
            <w:tcW w:w="1122" w:type="dxa"/>
            <w:tcBorders>
              <w:top w:val="nil"/>
              <w:left w:val="nil"/>
              <w:bottom w:val="single" w:sz="4" w:space="0" w:color="auto"/>
              <w:right w:val="single" w:sz="4" w:space="0" w:color="auto"/>
            </w:tcBorders>
            <w:shd w:val="clear" w:color="auto" w:fill="auto"/>
            <w:noWrap/>
            <w:vAlign w:val="center"/>
            <w:hideMark/>
          </w:tcPr>
          <w:p w14:paraId="69311B5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 Fruit</w:t>
            </w:r>
          </w:p>
        </w:tc>
        <w:tc>
          <w:tcPr>
            <w:tcW w:w="865" w:type="dxa"/>
            <w:tcBorders>
              <w:top w:val="nil"/>
              <w:left w:val="nil"/>
              <w:bottom w:val="single" w:sz="4" w:space="0" w:color="auto"/>
              <w:right w:val="single" w:sz="4" w:space="0" w:color="auto"/>
            </w:tcBorders>
            <w:vAlign w:val="bottom"/>
          </w:tcPr>
          <w:p w14:paraId="1BF3B2C7"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40E81EAB"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523DE56"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81</w:t>
            </w:r>
          </w:p>
        </w:tc>
        <w:tc>
          <w:tcPr>
            <w:tcW w:w="1752" w:type="dxa"/>
            <w:tcBorders>
              <w:top w:val="nil"/>
              <w:left w:val="nil"/>
              <w:bottom w:val="single" w:sz="4" w:space="0" w:color="auto"/>
              <w:right w:val="single" w:sz="4" w:space="0" w:color="auto"/>
            </w:tcBorders>
            <w:shd w:val="clear" w:color="auto" w:fill="auto"/>
            <w:noWrap/>
            <w:vAlign w:val="center"/>
            <w:hideMark/>
          </w:tcPr>
          <w:p w14:paraId="7C158D7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Trianthemaportulacastrum</w:t>
            </w:r>
            <w:proofErr w:type="spellEnd"/>
            <w:r w:rsidRPr="00CE0C7D">
              <w:rPr>
                <w:rFonts w:ascii="Times New Roman" w:eastAsia="Times New Roman" w:hAnsi="Times New Roman" w:cs="Times New Roman"/>
                <w:i/>
                <w:iCs/>
                <w:color w:val="000000"/>
                <w:kern w:val="0"/>
                <w:sz w:val="18"/>
                <w:szCs w:val="18"/>
                <w:lang w:eastAsia="en-IN" w:bidi="ar-SA"/>
              </w:rPr>
              <w:t xml:space="preserve"> L.</w:t>
            </w:r>
          </w:p>
        </w:tc>
        <w:tc>
          <w:tcPr>
            <w:tcW w:w="1514" w:type="dxa"/>
            <w:tcBorders>
              <w:top w:val="nil"/>
              <w:left w:val="nil"/>
              <w:bottom w:val="single" w:sz="4" w:space="0" w:color="auto"/>
              <w:right w:val="single" w:sz="4" w:space="0" w:color="auto"/>
            </w:tcBorders>
            <w:shd w:val="clear" w:color="auto" w:fill="auto"/>
            <w:noWrap/>
            <w:vAlign w:val="center"/>
            <w:hideMark/>
          </w:tcPr>
          <w:p w14:paraId="61E1E52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Salsa Bhaji</w:t>
            </w:r>
          </w:p>
        </w:tc>
        <w:tc>
          <w:tcPr>
            <w:tcW w:w="1577" w:type="dxa"/>
            <w:tcBorders>
              <w:top w:val="nil"/>
              <w:left w:val="nil"/>
              <w:bottom w:val="single" w:sz="4" w:space="0" w:color="auto"/>
              <w:right w:val="single" w:sz="4" w:space="0" w:color="auto"/>
            </w:tcBorders>
            <w:shd w:val="clear" w:color="auto" w:fill="auto"/>
            <w:noWrap/>
            <w:vAlign w:val="center"/>
            <w:hideMark/>
          </w:tcPr>
          <w:p w14:paraId="3221D76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Aizoaceae</w:t>
            </w:r>
          </w:p>
        </w:tc>
        <w:tc>
          <w:tcPr>
            <w:tcW w:w="870" w:type="dxa"/>
            <w:tcBorders>
              <w:top w:val="nil"/>
              <w:left w:val="nil"/>
              <w:bottom w:val="single" w:sz="4" w:space="0" w:color="auto"/>
              <w:right w:val="single" w:sz="4" w:space="0" w:color="auto"/>
            </w:tcBorders>
            <w:shd w:val="clear" w:color="auto" w:fill="auto"/>
            <w:noWrap/>
            <w:vAlign w:val="center"/>
            <w:hideMark/>
          </w:tcPr>
          <w:p w14:paraId="57522F8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6F68AC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B37301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w:t>
            </w:r>
          </w:p>
        </w:tc>
        <w:tc>
          <w:tcPr>
            <w:tcW w:w="865" w:type="dxa"/>
            <w:tcBorders>
              <w:top w:val="nil"/>
              <w:left w:val="nil"/>
              <w:bottom w:val="single" w:sz="4" w:space="0" w:color="auto"/>
              <w:right w:val="single" w:sz="4" w:space="0" w:color="auto"/>
            </w:tcBorders>
            <w:vAlign w:val="bottom"/>
          </w:tcPr>
          <w:p w14:paraId="4F3BB6FE"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31A9EDF0"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3ED4B4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82</w:t>
            </w:r>
          </w:p>
        </w:tc>
        <w:tc>
          <w:tcPr>
            <w:tcW w:w="1752" w:type="dxa"/>
            <w:tcBorders>
              <w:top w:val="nil"/>
              <w:left w:val="nil"/>
              <w:bottom w:val="single" w:sz="4" w:space="0" w:color="auto"/>
              <w:right w:val="single" w:sz="4" w:space="0" w:color="auto"/>
            </w:tcBorders>
            <w:shd w:val="clear" w:color="auto" w:fill="auto"/>
            <w:noWrap/>
            <w:vAlign w:val="center"/>
            <w:hideMark/>
          </w:tcPr>
          <w:p w14:paraId="616DD5BB"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proofErr w:type="spellStart"/>
            <w:r w:rsidRPr="00CE0C7D">
              <w:rPr>
                <w:rFonts w:ascii="Times New Roman" w:eastAsia="Times New Roman" w:hAnsi="Times New Roman" w:cs="Times New Roman"/>
                <w:i/>
                <w:iCs/>
                <w:color w:val="000000"/>
                <w:kern w:val="0"/>
                <w:sz w:val="18"/>
                <w:szCs w:val="18"/>
                <w:lang w:eastAsia="en-IN" w:bidi="ar-SA"/>
              </w:rPr>
              <w:t>Trigonella</w:t>
            </w:r>
            <w:proofErr w:type="spellEnd"/>
            <w:r w:rsidRPr="00CE0C7D">
              <w:rPr>
                <w:rFonts w:ascii="Times New Roman" w:eastAsia="Times New Roman" w:hAnsi="Times New Roman" w:cs="Times New Roman"/>
                <w:i/>
                <w:iCs/>
                <w:color w:val="000000"/>
                <w:kern w:val="0"/>
                <w:sz w:val="18"/>
                <w:szCs w:val="18"/>
                <w:lang w:eastAsia="en-IN" w:bidi="ar-SA"/>
              </w:rPr>
              <w:t xml:space="preserve"> </w:t>
            </w:r>
            <w:proofErr w:type="spellStart"/>
            <w:r w:rsidRPr="00CE0C7D">
              <w:rPr>
                <w:rFonts w:ascii="Times New Roman" w:eastAsia="Times New Roman" w:hAnsi="Times New Roman" w:cs="Times New Roman"/>
                <w:i/>
                <w:iCs/>
                <w:color w:val="000000"/>
                <w:kern w:val="0"/>
                <w:sz w:val="18"/>
                <w:szCs w:val="18"/>
                <w:lang w:eastAsia="en-IN" w:bidi="ar-SA"/>
              </w:rPr>
              <w:t>foenum</w:t>
            </w:r>
            <w:proofErr w:type="spellEnd"/>
            <w:r w:rsidRPr="00CE0C7D">
              <w:rPr>
                <w:rFonts w:ascii="Times New Roman" w:eastAsia="Times New Roman" w:hAnsi="Times New Roman" w:cs="Times New Roman"/>
                <w:i/>
                <w:iCs/>
                <w:color w:val="000000"/>
                <w:kern w:val="0"/>
                <w:sz w:val="18"/>
                <w:szCs w:val="18"/>
                <w:lang w:eastAsia="en-IN" w:bidi="ar-SA"/>
              </w:rPr>
              <w:t>- graecum L.</w:t>
            </w:r>
          </w:p>
        </w:tc>
        <w:tc>
          <w:tcPr>
            <w:tcW w:w="1514" w:type="dxa"/>
            <w:tcBorders>
              <w:top w:val="nil"/>
              <w:left w:val="nil"/>
              <w:bottom w:val="single" w:sz="4" w:space="0" w:color="auto"/>
              <w:right w:val="single" w:sz="4" w:space="0" w:color="auto"/>
            </w:tcBorders>
            <w:shd w:val="clear" w:color="auto" w:fill="auto"/>
            <w:noWrap/>
            <w:vAlign w:val="center"/>
            <w:hideMark/>
          </w:tcPr>
          <w:p w14:paraId="4DAD593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Methi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0E43D372"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5B136EB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138A5192"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Around year</w:t>
            </w:r>
          </w:p>
        </w:tc>
        <w:tc>
          <w:tcPr>
            <w:tcW w:w="1122" w:type="dxa"/>
            <w:tcBorders>
              <w:top w:val="nil"/>
              <w:left w:val="nil"/>
              <w:bottom w:val="single" w:sz="4" w:space="0" w:color="auto"/>
              <w:right w:val="single" w:sz="4" w:space="0" w:color="auto"/>
            </w:tcBorders>
            <w:shd w:val="clear" w:color="auto" w:fill="auto"/>
            <w:noWrap/>
            <w:vAlign w:val="center"/>
            <w:hideMark/>
          </w:tcPr>
          <w:p w14:paraId="3C681CA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011F87D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690FA40D"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F19CC94"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83</w:t>
            </w:r>
          </w:p>
        </w:tc>
        <w:tc>
          <w:tcPr>
            <w:tcW w:w="1752" w:type="dxa"/>
            <w:tcBorders>
              <w:top w:val="nil"/>
              <w:left w:val="nil"/>
              <w:bottom w:val="single" w:sz="4" w:space="0" w:color="auto"/>
              <w:right w:val="single" w:sz="4" w:space="0" w:color="auto"/>
            </w:tcBorders>
            <w:shd w:val="clear" w:color="auto" w:fill="auto"/>
            <w:noWrap/>
            <w:vAlign w:val="center"/>
            <w:hideMark/>
          </w:tcPr>
          <w:p w14:paraId="7BCA3E8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Vicia faba L.</w:t>
            </w:r>
          </w:p>
        </w:tc>
        <w:tc>
          <w:tcPr>
            <w:tcW w:w="1514" w:type="dxa"/>
            <w:tcBorders>
              <w:top w:val="nil"/>
              <w:left w:val="nil"/>
              <w:bottom w:val="single" w:sz="4" w:space="0" w:color="auto"/>
              <w:right w:val="single" w:sz="4" w:space="0" w:color="auto"/>
            </w:tcBorders>
            <w:shd w:val="clear" w:color="auto" w:fill="auto"/>
            <w:noWrap/>
            <w:vAlign w:val="center"/>
            <w:hideMark/>
          </w:tcPr>
          <w:p w14:paraId="18CE248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Jilo</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75C1434"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627FDB7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5E13567F"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November-January</w:t>
            </w:r>
          </w:p>
        </w:tc>
        <w:tc>
          <w:tcPr>
            <w:tcW w:w="1122" w:type="dxa"/>
            <w:tcBorders>
              <w:top w:val="nil"/>
              <w:left w:val="nil"/>
              <w:bottom w:val="single" w:sz="4" w:space="0" w:color="auto"/>
              <w:right w:val="single" w:sz="4" w:space="0" w:color="auto"/>
            </w:tcBorders>
            <w:shd w:val="clear" w:color="auto" w:fill="auto"/>
            <w:noWrap/>
            <w:vAlign w:val="center"/>
            <w:hideMark/>
          </w:tcPr>
          <w:p w14:paraId="26EA200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7EDC6B5C"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50D3EE3C"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8157BB0"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84</w:t>
            </w:r>
          </w:p>
        </w:tc>
        <w:tc>
          <w:tcPr>
            <w:tcW w:w="1752" w:type="dxa"/>
            <w:tcBorders>
              <w:top w:val="nil"/>
              <w:left w:val="nil"/>
              <w:bottom w:val="single" w:sz="4" w:space="0" w:color="auto"/>
              <w:right w:val="single" w:sz="4" w:space="0" w:color="auto"/>
            </w:tcBorders>
            <w:shd w:val="clear" w:color="auto" w:fill="auto"/>
            <w:noWrap/>
            <w:vAlign w:val="center"/>
            <w:hideMark/>
          </w:tcPr>
          <w:p w14:paraId="0B36D72C"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Vigna mungo (</w:t>
            </w:r>
            <w:r w:rsidRPr="00E4497C">
              <w:rPr>
                <w:rFonts w:ascii="Times New Roman" w:eastAsia="Times New Roman" w:hAnsi="Times New Roman" w:cs="Times New Roman"/>
                <w:i/>
                <w:iCs/>
                <w:color w:val="000000"/>
                <w:kern w:val="0"/>
                <w:sz w:val="18"/>
                <w:szCs w:val="18"/>
                <w:lang w:eastAsia="en-IN" w:bidi="ar-SA"/>
              </w:rPr>
              <w:t>L.) Hepper</w:t>
            </w:r>
          </w:p>
        </w:tc>
        <w:tc>
          <w:tcPr>
            <w:tcW w:w="1514" w:type="dxa"/>
            <w:tcBorders>
              <w:top w:val="nil"/>
              <w:left w:val="nil"/>
              <w:bottom w:val="single" w:sz="4" w:space="0" w:color="auto"/>
              <w:right w:val="single" w:sz="4" w:space="0" w:color="auto"/>
            </w:tcBorders>
            <w:shd w:val="clear" w:color="auto" w:fill="auto"/>
            <w:noWrap/>
            <w:vAlign w:val="center"/>
            <w:hideMark/>
          </w:tcPr>
          <w:p w14:paraId="51E96A5B"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Urad bhaji</w:t>
            </w:r>
          </w:p>
        </w:tc>
        <w:tc>
          <w:tcPr>
            <w:tcW w:w="1577" w:type="dxa"/>
            <w:tcBorders>
              <w:top w:val="nil"/>
              <w:left w:val="nil"/>
              <w:bottom w:val="single" w:sz="4" w:space="0" w:color="auto"/>
              <w:right w:val="single" w:sz="4" w:space="0" w:color="auto"/>
            </w:tcBorders>
            <w:shd w:val="clear" w:color="auto" w:fill="auto"/>
            <w:noWrap/>
            <w:vAlign w:val="center"/>
            <w:hideMark/>
          </w:tcPr>
          <w:p w14:paraId="02A207D1"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1D129FD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6E8AB673"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November-January</w:t>
            </w:r>
          </w:p>
        </w:tc>
        <w:tc>
          <w:tcPr>
            <w:tcW w:w="1122" w:type="dxa"/>
            <w:tcBorders>
              <w:top w:val="nil"/>
              <w:left w:val="nil"/>
              <w:bottom w:val="single" w:sz="4" w:space="0" w:color="auto"/>
              <w:right w:val="single" w:sz="4" w:space="0" w:color="auto"/>
            </w:tcBorders>
            <w:shd w:val="clear" w:color="auto" w:fill="auto"/>
            <w:noWrap/>
            <w:vAlign w:val="center"/>
            <w:hideMark/>
          </w:tcPr>
          <w:p w14:paraId="5A86453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6C1A87AD"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r w:rsidR="00474AFF" w:rsidRPr="00CE0C7D" w14:paraId="3EBB88BF"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674D55"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85</w:t>
            </w:r>
          </w:p>
        </w:tc>
        <w:tc>
          <w:tcPr>
            <w:tcW w:w="1752" w:type="dxa"/>
            <w:tcBorders>
              <w:top w:val="nil"/>
              <w:left w:val="nil"/>
              <w:bottom w:val="single" w:sz="4" w:space="0" w:color="auto"/>
              <w:right w:val="single" w:sz="4" w:space="0" w:color="auto"/>
            </w:tcBorders>
            <w:shd w:val="clear" w:color="auto" w:fill="auto"/>
            <w:noWrap/>
            <w:vAlign w:val="center"/>
            <w:hideMark/>
          </w:tcPr>
          <w:p w14:paraId="2F0EB868"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 xml:space="preserve">Vigna </w:t>
            </w:r>
            <w:proofErr w:type="spellStart"/>
            <w:r w:rsidRPr="00CE0C7D">
              <w:rPr>
                <w:rFonts w:ascii="Times New Roman" w:eastAsia="Times New Roman" w:hAnsi="Times New Roman" w:cs="Times New Roman"/>
                <w:i/>
                <w:iCs/>
                <w:color w:val="000000"/>
                <w:kern w:val="0"/>
                <w:sz w:val="18"/>
                <w:szCs w:val="18"/>
                <w:lang w:eastAsia="en-IN" w:bidi="ar-SA"/>
              </w:rPr>
              <w:t>trilobata</w:t>
            </w:r>
            <w:proofErr w:type="spellEnd"/>
            <w:r w:rsidRPr="00CE0C7D">
              <w:rPr>
                <w:rFonts w:ascii="Times New Roman" w:eastAsia="Times New Roman" w:hAnsi="Times New Roman" w:cs="Times New Roman"/>
                <w:i/>
                <w:iCs/>
                <w:color w:val="000000"/>
                <w:kern w:val="0"/>
                <w:sz w:val="18"/>
                <w:szCs w:val="18"/>
                <w:lang w:eastAsia="en-IN" w:bidi="ar-SA"/>
              </w:rPr>
              <w:t xml:space="preserve"> (</w:t>
            </w:r>
            <w:r w:rsidRPr="00E4497C">
              <w:rPr>
                <w:rFonts w:ascii="Times New Roman" w:eastAsia="Times New Roman" w:hAnsi="Times New Roman" w:cs="Times New Roman"/>
                <w:i/>
                <w:iCs/>
                <w:color w:val="000000"/>
                <w:kern w:val="0"/>
                <w:sz w:val="18"/>
                <w:szCs w:val="18"/>
                <w:lang w:eastAsia="en-IN" w:bidi="ar-SA"/>
              </w:rPr>
              <w:t xml:space="preserve">L.) </w:t>
            </w:r>
            <w:proofErr w:type="spellStart"/>
            <w:r w:rsidRPr="00E4497C">
              <w:rPr>
                <w:rFonts w:ascii="Times New Roman" w:eastAsia="Times New Roman" w:hAnsi="Times New Roman" w:cs="Times New Roman"/>
                <w:i/>
                <w:iCs/>
                <w:color w:val="000000"/>
                <w:kern w:val="0"/>
                <w:sz w:val="18"/>
                <w:szCs w:val="18"/>
                <w:lang w:eastAsia="en-IN" w:bidi="ar-SA"/>
              </w:rPr>
              <w:t>Verdc</w:t>
            </w:r>
            <w:proofErr w:type="spellEnd"/>
            <w:r w:rsidRPr="00CE0C7D">
              <w:rPr>
                <w:rFonts w:ascii="Times New Roman" w:eastAsia="Times New Roman" w:hAnsi="Times New Roman" w:cs="Times New Roman"/>
                <w:i/>
                <w:iCs/>
                <w:color w:val="000000"/>
                <w:kern w:val="0"/>
                <w:sz w:val="18"/>
                <w:szCs w:val="18"/>
                <w:lang w:eastAsia="en-IN" w:bidi="ar-SA"/>
              </w:rPr>
              <w:t>.</w:t>
            </w:r>
          </w:p>
        </w:tc>
        <w:tc>
          <w:tcPr>
            <w:tcW w:w="1514" w:type="dxa"/>
            <w:tcBorders>
              <w:top w:val="nil"/>
              <w:left w:val="nil"/>
              <w:bottom w:val="single" w:sz="4" w:space="0" w:color="auto"/>
              <w:right w:val="single" w:sz="4" w:space="0" w:color="auto"/>
            </w:tcBorders>
            <w:shd w:val="clear" w:color="auto" w:fill="auto"/>
            <w:noWrap/>
            <w:vAlign w:val="center"/>
            <w:hideMark/>
          </w:tcPr>
          <w:p w14:paraId="62C5314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Mungeshar</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4200D6F9"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3543E84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09337D49"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September</w:t>
            </w:r>
          </w:p>
        </w:tc>
        <w:tc>
          <w:tcPr>
            <w:tcW w:w="1122" w:type="dxa"/>
            <w:tcBorders>
              <w:top w:val="nil"/>
              <w:left w:val="nil"/>
              <w:bottom w:val="single" w:sz="4" w:space="0" w:color="auto"/>
              <w:right w:val="single" w:sz="4" w:space="0" w:color="auto"/>
            </w:tcBorders>
            <w:shd w:val="clear" w:color="auto" w:fill="auto"/>
            <w:noWrap/>
            <w:vAlign w:val="center"/>
            <w:hideMark/>
          </w:tcPr>
          <w:p w14:paraId="175A0C8C"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74A02515"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W</w:t>
            </w:r>
          </w:p>
        </w:tc>
      </w:tr>
      <w:tr w:rsidR="00474AFF" w:rsidRPr="00CE0C7D" w14:paraId="7C1F2F19" w14:textId="77777777" w:rsidTr="008663F0">
        <w:trPr>
          <w:trHeight w:val="3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79D371"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lastRenderedPageBreak/>
              <w:t>86</w:t>
            </w:r>
          </w:p>
        </w:tc>
        <w:tc>
          <w:tcPr>
            <w:tcW w:w="1752" w:type="dxa"/>
            <w:tcBorders>
              <w:top w:val="nil"/>
              <w:left w:val="nil"/>
              <w:bottom w:val="single" w:sz="4" w:space="0" w:color="auto"/>
              <w:right w:val="single" w:sz="4" w:space="0" w:color="auto"/>
            </w:tcBorders>
            <w:shd w:val="clear" w:color="auto" w:fill="auto"/>
            <w:noWrap/>
            <w:vAlign w:val="center"/>
            <w:hideMark/>
          </w:tcPr>
          <w:p w14:paraId="4BB1578A"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Vigna unguiculata (L.) Walp.</w:t>
            </w:r>
          </w:p>
        </w:tc>
        <w:tc>
          <w:tcPr>
            <w:tcW w:w="1514" w:type="dxa"/>
            <w:tcBorders>
              <w:top w:val="nil"/>
              <w:left w:val="nil"/>
              <w:bottom w:val="single" w:sz="4" w:space="0" w:color="auto"/>
              <w:right w:val="single" w:sz="4" w:space="0" w:color="auto"/>
            </w:tcBorders>
            <w:shd w:val="clear" w:color="auto" w:fill="auto"/>
            <w:noWrap/>
            <w:vAlign w:val="center"/>
            <w:hideMark/>
          </w:tcPr>
          <w:p w14:paraId="6D781987"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proofErr w:type="spellStart"/>
            <w:r w:rsidRPr="00CE0C7D">
              <w:rPr>
                <w:rFonts w:ascii="Times New Roman" w:eastAsia="Times New Roman" w:hAnsi="Times New Roman" w:cs="Times New Roman"/>
                <w:color w:val="000000"/>
                <w:kern w:val="0"/>
                <w:sz w:val="18"/>
                <w:szCs w:val="18"/>
                <w:lang w:eastAsia="en-IN" w:bidi="ar-SA"/>
              </w:rPr>
              <w:t>Barbatti</w:t>
            </w:r>
            <w:proofErr w:type="spellEnd"/>
            <w:r w:rsidRPr="00CE0C7D">
              <w:rPr>
                <w:rFonts w:ascii="Times New Roman" w:eastAsia="Times New Roman" w:hAnsi="Times New Roman" w:cs="Times New Roman"/>
                <w:color w:val="000000"/>
                <w:kern w:val="0"/>
                <w:sz w:val="18"/>
                <w:szCs w:val="18"/>
                <w:lang w:eastAsia="en-IN" w:bidi="ar-SA"/>
              </w:rPr>
              <w:t xml:space="preserve"> bhaji</w:t>
            </w:r>
          </w:p>
        </w:tc>
        <w:tc>
          <w:tcPr>
            <w:tcW w:w="1577" w:type="dxa"/>
            <w:tcBorders>
              <w:top w:val="nil"/>
              <w:left w:val="nil"/>
              <w:bottom w:val="single" w:sz="4" w:space="0" w:color="auto"/>
              <w:right w:val="single" w:sz="4" w:space="0" w:color="auto"/>
            </w:tcBorders>
            <w:shd w:val="clear" w:color="auto" w:fill="auto"/>
            <w:noWrap/>
            <w:vAlign w:val="center"/>
            <w:hideMark/>
          </w:tcPr>
          <w:p w14:paraId="33784C6D" w14:textId="77777777" w:rsidR="00730D0F" w:rsidRPr="00CE0C7D" w:rsidRDefault="00730D0F" w:rsidP="006070B1">
            <w:pPr>
              <w:spacing w:after="0" w:line="276" w:lineRule="auto"/>
              <w:ind w:right="26"/>
              <w:jc w:val="both"/>
              <w:rPr>
                <w:rFonts w:ascii="Times New Roman" w:eastAsia="Times New Roman" w:hAnsi="Times New Roman" w:cs="Times New Roman"/>
                <w:i/>
                <w:iCs/>
                <w:color w:val="000000"/>
                <w:kern w:val="0"/>
                <w:sz w:val="18"/>
                <w:szCs w:val="18"/>
                <w:lang w:eastAsia="en-IN" w:bidi="ar-SA"/>
              </w:rPr>
            </w:pPr>
            <w:r w:rsidRPr="00CE0C7D">
              <w:rPr>
                <w:rFonts w:ascii="Times New Roman" w:eastAsia="Times New Roman" w:hAnsi="Times New Roman" w:cs="Times New Roman"/>
                <w:i/>
                <w:iCs/>
                <w:color w:val="000000"/>
                <w:kern w:val="0"/>
                <w:sz w:val="18"/>
                <w:szCs w:val="18"/>
                <w:lang w:eastAsia="en-IN" w:bidi="ar-SA"/>
              </w:rPr>
              <w:t>Fabaceae</w:t>
            </w:r>
          </w:p>
        </w:tc>
        <w:tc>
          <w:tcPr>
            <w:tcW w:w="870" w:type="dxa"/>
            <w:tcBorders>
              <w:top w:val="nil"/>
              <w:left w:val="nil"/>
              <w:bottom w:val="single" w:sz="4" w:space="0" w:color="auto"/>
              <w:right w:val="single" w:sz="4" w:space="0" w:color="auto"/>
            </w:tcBorders>
            <w:shd w:val="clear" w:color="auto" w:fill="auto"/>
            <w:noWrap/>
            <w:vAlign w:val="center"/>
            <w:hideMark/>
          </w:tcPr>
          <w:p w14:paraId="2918B928"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H</w:t>
            </w:r>
          </w:p>
        </w:tc>
        <w:tc>
          <w:tcPr>
            <w:tcW w:w="1057" w:type="dxa"/>
            <w:tcBorders>
              <w:top w:val="nil"/>
              <w:left w:val="nil"/>
              <w:bottom w:val="single" w:sz="4" w:space="0" w:color="auto"/>
              <w:right w:val="single" w:sz="4" w:space="0" w:color="auto"/>
            </w:tcBorders>
            <w:shd w:val="clear" w:color="auto" w:fill="auto"/>
            <w:noWrap/>
            <w:vAlign w:val="center"/>
            <w:hideMark/>
          </w:tcPr>
          <w:p w14:paraId="3483F8EA"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July- October</w:t>
            </w:r>
          </w:p>
        </w:tc>
        <w:tc>
          <w:tcPr>
            <w:tcW w:w="1122" w:type="dxa"/>
            <w:tcBorders>
              <w:top w:val="nil"/>
              <w:left w:val="nil"/>
              <w:bottom w:val="single" w:sz="4" w:space="0" w:color="auto"/>
              <w:right w:val="single" w:sz="4" w:space="0" w:color="auto"/>
            </w:tcBorders>
            <w:shd w:val="clear" w:color="auto" w:fill="auto"/>
            <w:noWrap/>
            <w:vAlign w:val="center"/>
            <w:hideMark/>
          </w:tcPr>
          <w:p w14:paraId="45F10A7D" w14:textId="77777777" w:rsidR="00730D0F" w:rsidRPr="00CE0C7D"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CE0C7D">
              <w:rPr>
                <w:rFonts w:ascii="Times New Roman" w:eastAsia="Times New Roman" w:hAnsi="Times New Roman" w:cs="Times New Roman"/>
                <w:color w:val="000000"/>
                <w:kern w:val="0"/>
                <w:sz w:val="18"/>
                <w:szCs w:val="18"/>
                <w:lang w:eastAsia="en-IN" w:bidi="ar-SA"/>
              </w:rPr>
              <w:t>Leaf, Seed</w:t>
            </w:r>
          </w:p>
        </w:tc>
        <w:tc>
          <w:tcPr>
            <w:tcW w:w="865" w:type="dxa"/>
            <w:tcBorders>
              <w:top w:val="nil"/>
              <w:left w:val="nil"/>
              <w:bottom w:val="single" w:sz="4" w:space="0" w:color="auto"/>
              <w:right w:val="single" w:sz="4" w:space="0" w:color="auto"/>
            </w:tcBorders>
            <w:vAlign w:val="bottom"/>
          </w:tcPr>
          <w:p w14:paraId="4B2C4350" w14:textId="77777777" w:rsidR="00730D0F" w:rsidRPr="00474AFF" w:rsidRDefault="00730D0F" w:rsidP="006070B1">
            <w:pPr>
              <w:spacing w:after="0" w:line="276" w:lineRule="auto"/>
              <w:ind w:right="26"/>
              <w:jc w:val="both"/>
              <w:rPr>
                <w:rFonts w:ascii="Times New Roman" w:eastAsia="Times New Roman" w:hAnsi="Times New Roman" w:cs="Times New Roman"/>
                <w:color w:val="000000"/>
                <w:kern w:val="0"/>
                <w:sz w:val="18"/>
                <w:szCs w:val="18"/>
                <w:lang w:eastAsia="en-IN" w:bidi="ar-SA"/>
              </w:rPr>
            </w:pPr>
            <w:r w:rsidRPr="00474AFF">
              <w:rPr>
                <w:rFonts w:ascii="Times New Roman" w:hAnsi="Times New Roman" w:cs="Times New Roman"/>
                <w:color w:val="000000"/>
                <w:sz w:val="18"/>
                <w:szCs w:val="18"/>
              </w:rPr>
              <w:t>C</w:t>
            </w:r>
          </w:p>
        </w:tc>
      </w:tr>
    </w:tbl>
    <w:p w14:paraId="535EC685" w14:textId="77777777" w:rsidR="00CE0C7D" w:rsidRDefault="00CE0C7D" w:rsidP="006070B1">
      <w:pPr>
        <w:spacing w:line="276" w:lineRule="auto"/>
        <w:ind w:right="26"/>
        <w:jc w:val="both"/>
        <w:rPr>
          <w:rFonts w:ascii="Times New Roman" w:hAnsi="Times New Roman" w:cs="Times New Roman"/>
          <w:sz w:val="24"/>
          <w:szCs w:val="24"/>
        </w:rPr>
      </w:pPr>
    </w:p>
    <w:p w14:paraId="75F2C07E" w14:textId="77777777" w:rsidR="00E5119B" w:rsidRDefault="00BC277E" w:rsidP="006070B1">
      <w:pPr>
        <w:spacing w:line="276" w:lineRule="auto"/>
        <w:ind w:right="26"/>
        <w:jc w:val="both"/>
        <w:rPr>
          <w:rFonts w:ascii="Times New Roman" w:hAnsi="Times New Roman" w:cs="Times New Roman"/>
          <w:sz w:val="24"/>
          <w:szCs w:val="24"/>
        </w:rPr>
      </w:pPr>
      <w:r w:rsidRPr="00BC277E">
        <w:rPr>
          <w:rFonts w:ascii="Times New Roman" w:hAnsi="Times New Roman" w:cs="Times New Roman"/>
          <w:sz w:val="24"/>
          <w:szCs w:val="24"/>
        </w:rPr>
        <w:t>The study identified 86 leafy vegetable species belonging to 35 families, showcasing the rich biodiversity of central Chhattisgarh</w:t>
      </w:r>
      <w:r w:rsidR="00BE50B4">
        <w:rPr>
          <w:rFonts w:ascii="Times New Roman" w:hAnsi="Times New Roman" w:cs="Times New Roman"/>
          <w:sz w:val="24"/>
          <w:szCs w:val="24"/>
        </w:rPr>
        <w:t xml:space="preserve"> (Table 1)</w:t>
      </w:r>
      <w:r w:rsidRPr="00BC277E">
        <w:rPr>
          <w:rFonts w:ascii="Times New Roman" w:hAnsi="Times New Roman" w:cs="Times New Roman"/>
          <w:sz w:val="24"/>
          <w:szCs w:val="24"/>
        </w:rPr>
        <w:t xml:space="preserve">. The Fabaceae family dominated with 13 species, highlighting its prominence in local diets and cultural practices. Other prominent families included </w:t>
      </w:r>
      <w:r w:rsidRPr="007401CB">
        <w:rPr>
          <w:rFonts w:ascii="Times New Roman" w:hAnsi="Times New Roman" w:cs="Times New Roman"/>
          <w:i/>
          <w:iCs/>
          <w:sz w:val="24"/>
          <w:szCs w:val="24"/>
        </w:rPr>
        <w:t>Amaranthaceae</w:t>
      </w:r>
      <w:r w:rsidRPr="00BC277E">
        <w:rPr>
          <w:rFonts w:ascii="Times New Roman" w:hAnsi="Times New Roman" w:cs="Times New Roman"/>
          <w:sz w:val="24"/>
          <w:szCs w:val="24"/>
        </w:rPr>
        <w:t xml:space="preserve"> (12 species), </w:t>
      </w:r>
      <w:r w:rsidRPr="007401CB">
        <w:rPr>
          <w:rFonts w:ascii="Times New Roman" w:hAnsi="Times New Roman" w:cs="Times New Roman"/>
          <w:i/>
          <w:iCs/>
          <w:sz w:val="24"/>
          <w:szCs w:val="24"/>
        </w:rPr>
        <w:t>Cucurbitaceae</w:t>
      </w:r>
      <w:r w:rsidRPr="00BC277E">
        <w:rPr>
          <w:rFonts w:ascii="Times New Roman" w:hAnsi="Times New Roman" w:cs="Times New Roman"/>
          <w:sz w:val="24"/>
          <w:szCs w:val="24"/>
        </w:rPr>
        <w:t xml:space="preserve"> (5 species), </w:t>
      </w:r>
      <w:r w:rsidRPr="007401CB">
        <w:rPr>
          <w:rFonts w:ascii="Times New Roman" w:hAnsi="Times New Roman" w:cs="Times New Roman"/>
          <w:i/>
          <w:iCs/>
          <w:sz w:val="24"/>
          <w:szCs w:val="24"/>
        </w:rPr>
        <w:t>Brassicaceae, Asteraceae</w:t>
      </w:r>
      <w:r w:rsidRPr="00BC277E">
        <w:rPr>
          <w:rFonts w:ascii="Times New Roman" w:hAnsi="Times New Roman" w:cs="Times New Roman"/>
          <w:sz w:val="24"/>
          <w:szCs w:val="24"/>
        </w:rPr>
        <w:t xml:space="preserve">, and </w:t>
      </w:r>
      <w:proofErr w:type="spellStart"/>
      <w:r w:rsidRPr="007401CB">
        <w:rPr>
          <w:rFonts w:ascii="Times New Roman" w:hAnsi="Times New Roman" w:cs="Times New Roman"/>
          <w:i/>
          <w:iCs/>
          <w:sz w:val="24"/>
          <w:szCs w:val="24"/>
        </w:rPr>
        <w:t>Aracaceae</w:t>
      </w:r>
      <w:proofErr w:type="spellEnd"/>
      <w:r w:rsidRPr="00BC277E">
        <w:rPr>
          <w:rFonts w:ascii="Times New Roman" w:hAnsi="Times New Roman" w:cs="Times New Roman"/>
          <w:sz w:val="24"/>
          <w:szCs w:val="24"/>
        </w:rPr>
        <w:t xml:space="preserve"> (with 4 species in each)</w:t>
      </w:r>
      <w:r w:rsidR="00B55A1F">
        <w:rPr>
          <w:rFonts w:ascii="Times New Roman" w:hAnsi="Times New Roman" w:cs="Times New Roman"/>
          <w:sz w:val="24"/>
          <w:szCs w:val="24"/>
        </w:rPr>
        <w:t xml:space="preserve"> (</w:t>
      </w:r>
      <w:r w:rsidR="00F76EBA">
        <w:rPr>
          <w:rFonts w:ascii="Times New Roman" w:hAnsi="Times New Roman" w:cs="Times New Roman"/>
          <w:sz w:val="24"/>
          <w:szCs w:val="24"/>
        </w:rPr>
        <w:t>T</w:t>
      </w:r>
      <w:r w:rsidR="00B55A1F">
        <w:rPr>
          <w:rFonts w:ascii="Times New Roman" w:hAnsi="Times New Roman" w:cs="Times New Roman"/>
          <w:sz w:val="24"/>
          <w:szCs w:val="24"/>
        </w:rPr>
        <w:t>able 1)</w:t>
      </w:r>
      <w:r w:rsidRPr="00BC277E">
        <w:rPr>
          <w:rFonts w:ascii="Times New Roman" w:hAnsi="Times New Roman" w:cs="Times New Roman"/>
          <w:sz w:val="24"/>
          <w:szCs w:val="24"/>
        </w:rPr>
        <w:t>. These families underline the significance of diverse plant groups in meeting dietary and therapeutic needs.</w:t>
      </w:r>
    </w:p>
    <w:p w14:paraId="7CCF9C5A" w14:textId="77777777" w:rsidR="00F76EBA" w:rsidRPr="007711F5" w:rsidRDefault="00670BAA" w:rsidP="006070B1">
      <w:pPr>
        <w:spacing w:line="276" w:lineRule="auto"/>
        <w:ind w:right="26"/>
        <w:jc w:val="both"/>
        <w:rPr>
          <w:rFonts w:ascii="Times New Roman" w:hAnsi="Times New Roman" w:cs="Times New Roman"/>
          <w:sz w:val="20"/>
          <w:szCs w:val="20"/>
        </w:rPr>
      </w:pPr>
      <w:r>
        <w:rPr>
          <w:noProof/>
          <w:lang w:val="en-US" w:bidi="hi-IN"/>
        </w:rPr>
        <w:drawing>
          <wp:inline distT="0" distB="0" distL="0" distR="0" wp14:anchorId="10FE81B5" wp14:editId="0EC2B70D">
            <wp:extent cx="6256020" cy="3794760"/>
            <wp:effectExtent l="0" t="0" r="11430" b="15240"/>
            <wp:docPr id="778554558" name="Chart 1">
              <a:extLst xmlns:a="http://schemas.openxmlformats.org/drawingml/2006/main">
                <a:ext uri="{FF2B5EF4-FFF2-40B4-BE49-F238E27FC236}">
                  <a16:creationId xmlns:a16="http://schemas.microsoft.com/office/drawing/2014/main" id="{9FB43783-3744-4363-8477-1C1BE13E0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76EBA">
        <w:rPr>
          <w:rFonts w:ascii="Times New Roman" w:hAnsi="Times New Roman" w:cs="Times New Roman"/>
          <w:sz w:val="20"/>
          <w:szCs w:val="20"/>
        </w:rPr>
        <w:t>Figure</w:t>
      </w:r>
      <w:r w:rsidR="00F76EBA" w:rsidRPr="007711F5">
        <w:rPr>
          <w:rFonts w:ascii="Times New Roman" w:hAnsi="Times New Roman" w:cs="Times New Roman"/>
          <w:sz w:val="20"/>
          <w:szCs w:val="20"/>
        </w:rPr>
        <w:t xml:space="preserve"> 1: Distribution</w:t>
      </w:r>
      <w:r w:rsidR="00F76EBA">
        <w:rPr>
          <w:rFonts w:ascii="Times New Roman" w:hAnsi="Times New Roman" w:cs="Times New Roman"/>
          <w:sz w:val="20"/>
          <w:szCs w:val="20"/>
        </w:rPr>
        <w:t xml:space="preserve"> of the families </w:t>
      </w:r>
      <w:r w:rsidR="00F76EBA" w:rsidRPr="007711F5">
        <w:rPr>
          <w:rFonts w:ascii="Times New Roman" w:hAnsi="Times New Roman" w:cs="Times New Roman"/>
          <w:sz w:val="20"/>
          <w:szCs w:val="20"/>
        </w:rPr>
        <w:t>of leafy vegetables.</w:t>
      </w:r>
    </w:p>
    <w:p w14:paraId="43AE2F31" w14:textId="77777777" w:rsidR="001A2C2C" w:rsidRDefault="001A2C2C" w:rsidP="006070B1">
      <w:pPr>
        <w:spacing w:line="276" w:lineRule="auto"/>
        <w:ind w:right="26"/>
        <w:jc w:val="both"/>
        <w:rPr>
          <w:rFonts w:ascii="Times New Roman" w:hAnsi="Times New Roman" w:cs="Times New Roman"/>
          <w:sz w:val="24"/>
          <w:szCs w:val="24"/>
        </w:rPr>
      </w:pPr>
    </w:p>
    <w:p w14:paraId="0C554671" w14:textId="446C5445" w:rsidR="00714E3B" w:rsidRDefault="00C33144" w:rsidP="006070B1">
      <w:pPr>
        <w:spacing w:line="276" w:lineRule="auto"/>
        <w:ind w:right="26"/>
        <w:jc w:val="both"/>
        <w:rPr>
          <w:rFonts w:ascii="Times New Roman" w:hAnsi="Times New Roman" w:cs="Times New Roman"/>
          <w:sz w:val="24"/>
          <w:szCs w:val="24"/>
        </w:rPr>
      </w:pPr>
      <w:r w:rsidRPr="00C33144">
        <w:rPr>
          <w:rFonts w:ascii="Times New Roman" w:hAnsi="Times New Roman" w:cs="Times New Roman"/>
          <w:sz w:val="24"/>
          <w:szCs w:val="24"/>
        </w:rPr>
        <w:t>The</w:t>
      </w:r>
      <w:r>
        <w:rPr>
          <w:rFonts w:ascii="Times New Roman" w:hAnsi="Times New Roman" w:cs="Times New Roman"/>
          <w:sz w:val="24"/>
          <w:szCs w:val="24"/>
        </w:rPr>
        <w:t xml:space="preserve"> data (</w:t>
      </w:r>
      <w:r w:rsidRPr="00C33144">
        <w:rPr>
          <w:rFonts w:ascii="Times New Roman" w:hAnsi="Times New Roman" w:cs="Times New Roman"/>
          <w:sz w:val="24"/>
          <w:szCs w:val="24"/>
        </w:rPr>
        <w:t>Figure1)</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shows</w:t>
      </w:r>
      <w:r w:rsidR="008663F0">
        <w:rPr>
          <w:rFonts w:ascii="Times New Roman" w:hAnsi="Times New Roman" w:cs="Times New Roman"/>
          <w:sz w:val="24"/>
          <w:szCs w:val="24"/>
        </w:rPr>
        <w:t xml:space="preserve"> </w:t>
      </w:r>
      <w:r w:rsidRPr="00C33144">
        <w:rPr>
          <w:rFonts w:ascii="Times New Roman" w:hAnsi="Times New Roman" w:cs="Times New Roman"/>
          <w:sz w:val="24"/>
          <w:szCs w:val="24"/>
        </w:rPr>
        <w:t>a</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rich</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distribution</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of</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families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in</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study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of</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leafy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vegetables.</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Amaranthaceae</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Fabaceae</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domina</w:t>
      </w:r>
      <w:r w:rsidR="008663F0">
        <w:rPr>
          <w:rFonts w:ascii="Times New Roman" w:hAnsi="Times New Roman" w:cs="Times New Roman"/>
          <w:sz w:val="24"/>
          <w:szCs w:val="24"/>
        </w:rPr>
        <w:t>n</w:t>
      </w:r>
      <w:r w:rsidRPr="00C33144">
        <w:rPr>
          <w:rFonts w:ascii="Times New Roman" w:hAnsi="Times New Roman" w:cs="Times New Roman"/>
          <w:sz w:val="24"/>
          <w:szCs w:val="24"/>
        </w:rPr>
        <w:t>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eat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13.95%</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15.12%,</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respectively,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with</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their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significant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contributions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to</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diet.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Next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are</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Cucurbitaceae</w:t>
      </w:r>
      <w:r w:rsidRPr="00C33144">
        <w:rPr>
          <w:rFonts w:ascii="Times New Roman" w:hAnsi="Times New Roman" w:cs="Times New Roman"/>
          <w:sz w:val="24"/>
          <w:szCs w:val="24"/>
        </w:rPr>
        <w: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accounting</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for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5.81%,</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Araceae</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4.65%,</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providing</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staple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vegetables.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Families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like</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 xml:space="preserve">Asteraceae, </w:t>
      </w:r>
      <w:r w:rsidR="00FE43AC">
        <w:rPr>
          <w:rFonts w:ascii="Times New Roman" w:hAnsi="Times New Roman" w:cs="Times New Roman"/>
          <w:i/>
          <w:iCs/>
          <w:sz w:val="24"/>
          <w:szCs w:val="24"/>
        </w:rPr>
        <w:t xml:space="preserve"> </w:t>
      </w:r>
      <w:r w:rsidRPr="00C33144">
        <w:rPr>
          <w:rFonts w:ascii="Times New Roman" w:hAnsi="Times New Roman" w:cs="Times New Roman"/>
          <w:i/>
          <w:iCs/>
          <w:sz w:val="24"/>
          <w:szCs w:val="24"/>
        </w:rPr>
        <w:t>Brassicaceae,</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i/>
          <w:iCs/>
          <w:sz w:val="24"/>
          <w:szCs w:val="24"/>
        </w:rPr>
        <w:t>Malvaceae</w:t>
      </w:r>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also</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account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for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considerable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percentage,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reflecting</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their</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ecological</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adaptability</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nutritional</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value.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The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existence</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of</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Pteridophytes,</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including</w:t>
      </w:r>
      <w:r w:rsidR="00FE43AC">
        <w:rPr>
          <w:rFonts w:ascii="Times New Roman" w:hAnsi="Times New Roman" w:cs="Times New Roman"/>
          <w:sz w:val="24"/>
          <w:szCs w:val="24"/>
        </w:rPr>
        <w:t xml:space="preserve"> </w:t>
      </w:r>
      <w:proofErr w:type="spellStart"/>
      <w:r w:rsidRPr="00C33144">
        <w:rPr>
          <w:rFonts w:ascii="Times New Roman" w:hAnsi="Times New Roman" w:cs="Times New Roman"/>
          <w:i/>
          <w:iCs/>
          <w:sz w:val="24"/>
          <w:szCs w:val="24"/>
        </w:rPr>
        <w:t>Marsileaceae</w:t>
      </w:r>
      <w:proofErr w:type="spellEnd"/>
      <w:r w:rsidR="00FE43AC">
        <w:rPr>
          <w:rFonts w:ascii="Times New Roman" w:hAnsi="Times New Roman" w:cs="Times New Roman"/>
          <w:i/>
          <w:iCs/>
          <w:sz w:val="24"/>
          <w:szCs w:val="24"/>
        </w:rPr>
        <w:t xml:space="preserve"> </w:t>
      </w:r>
      <w:r w:rsidRPr="00C33144">
        <w:rPr>
          <w:rFonts w:ascii="Times New Roman" w:hAnsi="Times New Roman" w:cs="Times New Roman"/>
          <w:sz w:val="24"/>
          <w:szCs w:val="24"/>
        </w:rPr>
        <w:t>and</w:t>
      </w:r>
      <w:r w:rsidR="00FE43AC">
        <w:rPr>
          <w:rFonts w:ascii="Times New Roman" w:hAnsi="Times New Roman" w:cs="Times New Roman"/>
          <w:sz w:val="24"/>
          <w:szCs w:val="24"/>
        </w:rPr>
        <w:t xml:space="preserve"> </w:t>
      </w:r>
      <w:proofErr w:type="spellStart"/>
      <w:r w:rsidRPr="00C33144">
        <w:rPr>
          <w:rFonts w:ascii="Times New Roman" w:hAnsi="Times New Roman" w:cs="Times New Roman"/>
          <w:i/>
          <w:iCs/>
          <w:sz w:val="24"/>
          <w:szCs w:val="24"/>
        </w:rPr>
        <w:t>Ophioglossaceae</w:t>
      </w:r>
      <w:proofErr w:type="spellEnd"/>
      <w:r w:rsidRPr="00C33144">
        <w:rPr>
          <w:rFonts w:ascii="Times New Roman" w:hAnsi="Times New Roman" w:cs="Times New Roman"/>
          <w:sz w:val="24"/>
          <w:szCs w:val="24"/>
        </w:rPr>
        <w:t>,</w:t>
      </w:r>
      <w:r w:rsidR="00FE43AC">
        <w:rPr>
          <w:rFonts w:ascii="Times New Roman" w:hAnsi="Times New Roman" w:cs="Times New Roman"/>
          <w:sz w:val="24"/>
          <w:szCs w:val="24"/>
        </w:rPr>
        <w:t xml:space="preserve"> </w:t>
      </w:r>
      <w:r w:rsidRPr="00C33144">
        <w:rPr>
          <w:rFonts w:ascii="Times New Roman" w:hAnsi="Times New Roman" w:cs="Times New Roman"/>
          <w:sz w:val="24"/>
          <w:szCs w:val="24"/>
        </w:rPr>
        <w:t>suggests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a</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diversity</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of</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plant</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species,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which</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consequently</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supports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ecological</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balance.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Diversity</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in</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35</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families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underlines</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rich</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botanical</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heritage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of</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region</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to</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conserve</w:t>
      </w:r>
      <w:r w:rsidR="006F2B80">
        <w:rPr>
          <w:rFonts w:ascii="Times New Roman" w:hAnsi="Times New Roman" w:cs="Times New Roman"/>
          <w:sz w:val="24"/>
          <w:szCs w:val="24"/>
        </w:rPr>
        <w:t xml:space="preserve"> </w:t>
      </w:r>
      <w:r w:rsidRPr="00C33144">
        <w:rPr>
          <w:rFonts w:ascii="Times New Roman" w:hAnsi="Times New Roman" w:cs="Times New Roman"/>
          <w:sz w:val="24"/>
          <w:szCs w:val="24"/>
        </w:rPr>
        <w:t>biodiversity(Figure1).</w:t>
      </w:r>
    </w:p>
    <w:p w14:paraId="3E7C1626" w14:textId="77777777" w:rsidR="00763019" w:rsidRDefault="001127B9" w:rsidP="006070B1">
      <w:pPr>
        <w:spacing w:line="276" w:lineRule="auto"/>
        <w:ind w:right="26"/>
        <w:jc w:val="both"/>
        <w:rPr>
          <w:rFonts w:ascii="Times New Roman" w:hAnsi="Times New Roman" w:cs="Times New Roman"/>
          <w:b/>
          <w:bCs/>
          <w:sz w:val="24"/>
          <w:szCs w:val="24"/>
        </w:rPr>
      </w:pPr>
      <w:r>
        <w:rPr>
          <w:noProof/>
          <w:lang w:val="en-US" w:bidi="hi-IN"/>
        </w:rPr>
        <w:lastRenderedPageBreak/>
        <w:drawing>
          <wp:inline distT="0" distB="0" distL="0" distR="0" wp14:anchorId="5EF52D56" wp14:editId="7ED91E3F">
            <wp:extent cx="4617720" cy="2743200"/>
            <wp:effectExtent l="0" t="0" r="11430" b="0"/>
            <wp:docPr id="1893721631" name="Chart 1">
              <a:extLst xmlns:a="http://schemas.openxmlformats.org/drawingml/2006/main">
                <a:ext uri="{FF2B5EF4-FFF2-40B4-BE49-F238E27FC236}">
                  <a16:creationId xmlns:a16="http://schemas.microsoft.com/office/drawing/2014/main" id="{6BF54ADB-04D5-69A3-E60C-A314E6BF9D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6A7304" w14:textId="77777777" w:rsidR="00D74FE1" w:rsidRPr="007711F5" w:rsidRDefault="00D74FE1" w:rsidP="006070B1">
      <w:pPr>
        <w:spacing w:line="276" w:lineRule="auto"/>
        <w:ind w:right="26"/>
        <w:jc w:val="both"/>
        <w:rPr>
          <w:rFonts w:ascii="Times New Roman" w:hAnsi="Times New Roman" w:cs="Times New Roman"/>
          <w:sz w:val="20"/>
          <w:szCs w:val="20"/>
        </w:rPr>
      </w:pPr>
      <w:r>
        <w:rPr>
          <w:rFonts w:ascii="Times New Roman" w:hAnsi="Times New Roman" w:cs="Times New Roman"/>
          <w:sz w:val="20"/>
          <w:szCs w:val="20"/>
        </w:rPr>
        <w:t>Figure2</w:t>
      </w:r>
      <w:r w:rsidRPr="007711F5">
        <w:rPr>
          <w:rFonts w:ascii="Times New Roman" w:hAnsi="Times New Roman" w:cs="Times New Roman"/>
          <w:sz w:val="20"/>
          <w:szCs w:val="20"/>
        </w:rPr>
        <w:t xml:space="preserve">: </w:t>
      </w:r>
      <w:r w:rsidR="007534F8">
        <w:rPr>
          <w:rFonts w:ascii="Times New Roman" w:hAnsi="Times New Roman" w:cs="Times New Roman"/>
          <w:sz w:val="20"/>
          <w:szCs w:val="20"/>
        </w:rPr>
        <w:t>Status of cultiva</w:t>
      </w:r>
      <w:r w:rsidR="00263585">
        <w:rPr>
          <w:rFonts w:ascii="Times New Roman" w:hAnsi="Times New Roman" w:cs="Times New Roman"/>
          <w:sz w:val="20"/>
          <w:szCs w:val="20"/>
        </w:rPr>
        <w:t>ted and wild</w:t>
      </w:r>
      <w:r w:rsidRPr="007711F5">
        <w:rPr>
          <w:rFonts w:ascii="Times New Roman" w:hAnsi="Times New Roman" w:cs="Times New Roman"/>
          <w:sz w:val="20"/>
          <w:szCs w:val="20"/>
        </w:rPr>
        <w:t xml:space="preserve"> leafy vegetables.</w:t>
      </w:r>
    </w:p>
    <w:p w14:paraId="43CB37AB" w14:textId="77777777" w:rsidR="00D74FE1" w:rsidRPr="0009501D" w:rsidRDefault="0009501D" w:rsidP="006070B1">
      <w:pPr>
        <w:spacing w:line="276" w:lineRule="auto"/>
        <w:ind w:right="26"/>
        <w:jc w:val="both"/>
        <w:rPr>
          <w:rFonts w:ascii="Times New Roman" w:hAnsi="Times New Roman" w:cs="Times New Roman"/>
          <w:sz w:val="24"/>
          <w:szCs w:val="24"/>
        </w:rPr>
      </w:pPr>
      <w:r w:rsidRPr="0009501D">
        <w:rPr>
          <w:rFonts w:ascii="Times New Roman" w:hAnsi="Times New Roman" w:cs="Times New Roman"/>
          <w:sz w:val="24"/>
          <w:szCs w:val="24"/>
        </w:rPr>
        <w:t xml:space="preserve">The </w:t>
      </w:r>
      <w:r>
        <w:rPr>
          <w:rFonts w:ascii="Times New Roman" w:hAnsi="Times New Roman" w:cs="Times New Roman"/>
          <w:sz w:val="24"/>
          <w:szCs w:val="24"/>
        </w:rPr>
        <w:t>Figure 2,</w:t>
      </w:r>
      <w:r w:rsidRPr="0009501D">
        <w:rPr>
          <w:rFonts w:ascii="Times New Roman" w:hAnsi="Times New Roman" w:cs="Times New Roman"/>
          <w:sz w:val="24"/>
          <w:szCs w:val="24"/>
        </w:rPr>
        <w:t xml:space="preserve"> indicates the cultivat</w:t>
      </w:r>
      <w:r>
        <w:rPr>
          <w:rFonts w:ascii="Times New Roman" w:hAnsi="Times New Roman" w:cs="Times New Roman"/>
          <w:sz w:val="24"/>
          <w:szCs w:val="24"/>
        </w:rPr>
        <w:t xml:space="preserve">ed and wild </w:t>
      </w:r>
      <w:r w:rsidRPr="0009501D">
        <w:rPr>
          <w:rFonts w:ascii="Times New Roman" w:hAnsi="Times New Roman" w:cs="Times New Roman"/>
          <w:sz w:val="24"/>
          <w:szCs w:val="24"/>
        </w:rPr>
        <w:t>status of leafy vegetables, showing that 86 species from 35 families were identified. Cultivated species (</w:t>
      </w:r>
      <w:r w:rsidR="00674F3C">
        <w:rPr>
          <w:rFonts w:ascii="Times New Roman" w:hAnsi="Times New Roman" w:cs="Times New Roman"/>
          <w:sz w:val="24"/>
          <w:szCs w:val="24"/>
        </w:rPr>
        <w:t>61.63</w:t>
      </w:r>
      <w:r w:rsidRPr="0009501D">
        <w:rPr>
          <w:rFonts w:ascii="Times New Roman" w:hAnsi="Times New Roman" w:cs="Times New Roman"/>
          <w:sz w:val="24"/>
          <w:szCs w:val="24"/>
        </w:rPr>
        <w:t>%) are predominant, while wild species account for 3</w:t>
      </w:r>
      <w:r w:rsidR="00674F3C">
        <w:rPr>
          <w:rFonts w:ascii="Times New Roman" w:hAnsi="Times New Roman" w:cs="Times New Roman"/>
          <w:sz w:val="24"/>
          <w:szCs w:val="24"/>
        </w:rPr>
        <w:t>8.37</w:t>
      </w:r>
      <w:r w:rsidRPr="0009501D">
        <w:rPr>
          <w:rFonts w:ascii="Times New Roman" w:hAnsi="Times New Roman" w:cs="Times New Roman"/>
          <w:sz w:val="24"/>
          <w:szCs w:val="24"/>
        </w:rPr>
        <w:t>%. This highlights the reliance on both agricultural and foraged leafy vegetables for nutritional diversity and food security.</w:t>
      </w:r>
    </w:p>
    <w:p w14:paraId="66238571" w14:textId="77777777" w:rsidR="003037C7" w:rsidRPr="003037C7" w:rsidRDefault="003037C7" w:rsidP="006070B1">
      <w:pPr>
        <w:spacing w:line="276" w:lineRule="auto"/>
        <w:ind w:right="26"/>
        <w:jc w:val="both"/>
        <w:rPr>
          <w:rFonts w:ascii="Times New Roman" w:hAnsi="Times New Roman" w:cs="Times New Roman"/>
          <w:b/>
          <w:bCs/>
          <w:sz w:val="24"/>
          <w:szCs w:val="24"/>
        </w:rPr>
      </w:pPr>
      <w:r w:rsidRPr="003037C7">
        <w:rPr>
          <w:rFonts w:ascii="Times New Roman" w:hAnsi="Times New Roman" w:cs="Times New Roman"/>
          <w:b/>
          <w:bCs/>
          <w:sz w:val="24"/>
          <w:szCs w:val="24"/>
        </w:rPr>
        <w:t>Habitat and Availability</w:t>
      </w:r>
    </w:p>
    <w:p w14:paraId="7BC33696" w14:textId="2DC0AAC8" w:rsidR="00CD7BB5" w:rsidRDefault="00CD7BB5" w:rsidP="006070B1">
      <w:pPr>
        <w:spacing w:line="276" w:lineRule="auto"/>
        <w:ind w:right="26"/>
        <w:jc w:val="both"/>
        <w:rPr>
          <w:rFonts w:ascii="Times New Roman" w:hAnsi="Times New Roman" w:cs="Times New Roman"/>
          <w:sz w:val="24"/>
          <w:szCs w:val="24"/>
        </w:rPr>
      </w:pP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leafy</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vegetables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were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grouped</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according</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to</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habit</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herbaceous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plants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(H)</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dominated,</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followed</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by</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shrubs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climbers</w:t>
      </w:r>
      <w:r w:rsidR="008663F0">
        <w:rPr>
          <w:rFonts w:ascii="Times New Roman" w:hAnsi="Times New Roman" w:cs="Times New Roman"/>
          <w:sz w:val="24"/>
          <w:szCs w:val="24"/>
        </w:rPr>
        <w:t xml:space="preserve"> </w:t>
      </w:r>
      <w:r w:rsidRPr="00CD7BB5">
        <w:rPr>
          <w:rFonts w:ascii="Times New Roman" w:hAnsi="Times New Roman" w:cs="Times New Roman"/>
          <w:sz w:val="24"/>
          <w:szCs w:val="24"/>
        </w:rPr>
        <w:t>(C),</w:t>
      </w:r>
      <w:r w:rsidR="008663F0">
        <w:rPr>
          <w:rFonts w:ascii="Times New Roman" w:hAnsi="Times New Roman" w:cs="Times New Roman"/>
          <w:sz w:val="24"/>
          <w:szCs w:val="24"/>
        </w:rPr>
        <w:t xml:space="preserve"> </w:t>
      </w:r>
      <w:r w:rsidRPr="00CD7BB5">
        <w:rPr>
          <w:rFonts w:ascii="Times New Roman" w:hAnsi="Times New Roman" w:cs="Times New Roman"/>
          <w:sz w:val="24"/>
          <w:szCs w:val="24"/>
        </w:rPr>
        <w:t>and</w:t>
      </w:r>
      <w:r w:rsidR="008663F0">
        <w:rPr>
          <w:rFonts w:ascii="Times New Roman" w:hAnsi="Times New Roman" w:cs="Times New Roman"/>
          <w:sz w:val="24"/>
          <w:szCs w:val="24"/>
        </w:rPr>
        <w:t xml:space="preserve"> </w:t>
      </w:r>
      <w:r w:rsidRPr="00CD7BB5">
        <w:rPr>
          <w:rFonts w:ascii="Times New Roman" w:hAnsi="Times New Roman" w:cs="Times New Roman"/>
          <w:sz w:val="24"/>
          <w:szCs w:val="24"/>
        </w:rPr>
        <w:t>trees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results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indicate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(Figure</w:t>
      </w:r>
      <w:r w:rsidR="008663F0">
        <w:rPr>
          <w:rFonts w:ascii="Times New Roman" w:hAnsi="Times New Roman" w:cs="Times New Roman"/>
          <w:sz w:val="24"/>
          <w:szCs w:val="24"/>
        </w:rPr>
        <w:t xml:space="preserve"> </w:t>
      </w:r>
      <w:r w:rsidRPr="00CD7BB5">
        <w:rPr>
          <w:rFonts w:ascii="Times New Roman" w:hAnsi="Times New Roman" w:cs="Times New Roman"/>
          <w:sz w:val="24"/>
          <w:szCs w:val="24"/>
        </w:rPr>
        <w:t>2)</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that</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herbs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are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closest</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available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resources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for</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communities,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accounting</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for</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more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than</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70.93%</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of</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species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documented.</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Seasonality</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varied,</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with</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several</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species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being</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available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throughout</w:t>
      </w:r>
      <w:r w:rsidR="006F2B80">
        <w:rPr>
          <w:rFonts w:ascii="Times New Roman" w:hAnsi="Times New Roman" w:cs="Times New Roman"/>
          <w:sz w:val="24"/>
          <w:szCs w:val="24"/>
        </w:rPr>
        <w:t xml:space="preserve"> </w:t>
      </w:r>
      <w:proofErr w:type="spellStart"/>
      <w:r w:rsidRPr="00CD7BB5">
        <w:rPr>
          <w:rFonts w:ascii="Times New Roman" w:hAnsi="Times New Roman" w:cs="Times New Roman"/>
          <w:sz w:val="24"/>
          <w:szCs w:val="24"/>
        </w:rPr>
        <w:t>they</w:t>
      </w:r>
      <w:r w:rsidR="008663F0">
        <w:rPr>
          <w:rFonts w:ascii="Times New Roman" w:hAnsi="Times New Roman" w:cs="Times New Roman"/>
          <w:sz w:val="24"/>
          <w:szCs w:val="24"/>
        </w:rPr>
        <w:t xml:space="preserve"> </w:t>
      </w:r>
      <w:r w:rsidRPr="00CD7BB5">
        <w:rPr>
          <w:rFonts w:ascii="Times New Roman" w:hAnsi="Times New Roman" w:cs="Times New Roman"/>
          <w:sz w:val="24"/>
          <w:szCs w:val="24"/>
        </w:rPr>
        <w:t>ear</w:t>
      </w:r>
      <w:proofErr w:type="spellEnd"/>
      <w:r w:rsidR="006F2B80">
        <w:rPr>
          <w:rFonts w:ascii="Times New Roman" w:hAnsi="Times New Roman" w:cs="Times New Roman"/>
          <w:sz w:val="24"/>
          <w:szCs w:val="24"/>
        </w:rPr>
        <w:t xml:space="preserve"> </w:t>
      </w:r>
      <w:r w:rsidRPr="00CD7BB5">
        <w:rPr>
          <w:rFonts w:ascii="Times New Roman" w:hAnsi="Times New Roman" w:cs="Times New Roman"/>
          <w:sz w:val="24"/>
          <w:szCs w:val="24"/>
        </w:rPr>
        <w:t>(</w:t>
      </w:r>
      <w:proofErr w:type="spellStart"/>
      <w:r w:rsidRPr="00CD7BB5">
        <w:rPr>
          <w:rFonts w:ascii="Times New Roman" w:hAnsi="Times New Roman" w:cs="Times New Roman"/>
          <w:sz w:val="24"/>
          <w:szCs w:val="24"/>
        </w:rPr>
        <w:t>e.g.,</w:t>
      </w:r>
      <w:r w:rsidRPr="00CD7BB5">
        <w:rPr>
          <w:rFonts w:ascii="Times New Roman" w:hAnsi="Times New Roman" w:cs="Times New Roman"/>
          <w:i/>
          <w:iCs/>
          <w:sz w:val="24"/>
          <w:szCs w:val="24"/>
        </w:rPr>
        <w:t>Moringa</w:t>
      </w:r>
      <w:proofErr w:type="spellEnd"/>
      <w:r w:rsidRPr="00CD7BB5">
        <w:rPr>
          <w:rFonts w:ascii="Times New Roman" w:hAnsi="Times New Roman" w:cs="Times New Roman"/>
          <w:i/>
          <w:iCs/>
          <w:sz w:val="24"/>
          <w:szCs w:val="24"/>
        </w:rPr>
        <w:t xml:space="preserve"> oleifera, </w:t>
      </w:r>
      <w:proofErr w:type="spellStart"/>
      <w:r w:rsidRPr="00CD7BB5">
        <w:rPr>
          <w:rFonts w:ascii="Times New Roman" w:hAnsi="Times New Roman" w:cs="Times New Roman"/>
          <w:i/>
          <w:iCs/>
          <w:sz w:val="24"/>
          <w:szCs w:val="24"/>
        </w:rPr>
        <w:t>Marsilea</w:t>
      </w:r>
      <w:proofErr w:type="spellEnd"/>
      <w:r w:rsidRPr="00CD7BB5">
        <w:rPr>
          <w:rFonts w:ascii="Times New Roman" w:hAnsi="Times New Roman" w:cs="Times New Roman"/>
          <w:i/>
          <w:iCs/>
          <w:sz w:val="24"/>
          <w:szCs w:val="24"/>
        </w:rPr>
        <w:t xml:space="preserve"> </w:t>
      </w:r>
      <w:proofErr w:type="spellStart"/>
      <w:r w:rsidRPr="00CD7BB5">
        <w:rPr>
          <w:rFonts w:ascii="Times New Roman" w:hAnsi="Times New Roman" w:cs="Times New Roman"/>
          <w:i/>
          <w:iCs/>
          <w:sz w:val="24"/>
          <w:szCs w:val="24"/>
        </w:rPr>
        <w:t>minuta</w:t>
      </w:r>
      <w:proofErr w:type="spellEnd"/>
      <w:r w:rsidRPr="00CD7BB5">
        <w:rPr>
          <w:rFonts w:ascii="Times New Roman" w:hAnsi="Times New Roman" w:cs="Times New Roman"/>
          <w:i/>
          <w:iCs/>
          <w:sz w:val="24"/>
          <w:szCs w:val="24"/>
        </w:rPr>
        <w:t xml:space="preserve">, </w:t>
      </w:r>
      <w:r w:rsidR="006F2B80">
        <w:rPr>
          <w:rFonts w:ascii="Times New Roman" w:hAnsi="Times New Roman" w:cs="Times New Roman"/>
          <w:i/>
          <w:iCs/>
          <w:sz w:val="24"/>
          <w:szCs w:val="24"/>
        </w:rPr>
        <w:t xml:space="preserve">Spinacia </w:t>
      </w:r>
      <w:r w:rsidRPr="00CD7BB5">
        <w:rPr>
          <w:rFonts w:ascii="Times New Roman" w:hAnsi="Times New Roman" w:cs="Times New Roman"/>
          <w:i/>
          <w:iCs/>
          <w:sz w:val="24"/>
          <w:szCs w:val="24"/>
        </w:rPr>
        <w:t>oleracea</w:t>
      </w:r>
      <w:r w:rsidRPr="00CD7BB5">
        <w:rPr>
          <w:rFonts w:ascii="Times New Roman" w:hAnsi="Times New Roman" w:cs="Times New Roman"/>
          <w:sz w:val="24"/>
          <w:szCs w:val="24"/>
        </w:rPr>
        <w:t>),</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whereas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others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featured</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narrow</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windows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for</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single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season,</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including</w:t>
      </w:r>
      <w:r w:rsidR="006F2B80">
        <w:rPr>
          <w:rFonts w:ascii="Times New Roman" w:hAnsi="Times New Roman" w:cs="Times New Roman"/>
          <w:sz w:val="24"/>
          <w:szCs w:val="24"/>
        </w:rPr>
        <w:t xml:space="preserve"> </w:t>
      </w:r>
      <w:r w:rsidRPr="00073FDB">
        <w:rPr>
          <w:rFonts w:ascii="Times New Roman" w:hAnsi="Times New Roman" w:cs="Times New Roman"/>
          <w:i/>
          <w:iCs/>
          <w:sz w:val="24"/>
          <w:szCs w:val="24"/>
        </w:rPr>
        <w:t>Amaranthus hybridus</w:t>
      </w:r>
      <w:r w:rsidR="006F2B80">
        <w:rPr>
          <w:rFonts w:ascii="Times New Roman" w:hAnsi="Times New Roman" w:cs="Times New Roman"/>
          <w:i/>
          <w:iCs/>
          <w:sz w:val="24"/>
          <w:szCs w:val="24"/>
        </w:rPr>
        <w:t xml:space="preserve"> </w:t>
      </w:r>
      <w:r w:rsidRPr="00CD7BB5">
        <w:rPr>
          <w:rFonts w:ascii="Times New Roman" w:hAnsi="Times New Roman" w:cs="Times New Roman"/>
          <w:sz w:val="24"/>
          <w:szCs w:val="24"/>
        </w:rPr>
        <w:t>in</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October-</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February</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and</w:t>
      </w:r>
      <w:r w:rsidR="006F2B80">
        <w:rPr>
          <w:rFonts w:ascii="Times New Roman" w:hAnsi="Times New Roman" w:cs="Times New Roman"/>
          <w:sz w:val="24"/>
          <w:szCs w:val="24"/>
        </w:rPr>
        <w:t xml:space="preserve"> </w:t>
      </w:r>
      <w:r w:rsidRPr="00073FDB">
        <w:rPr>
          <w:rFonts w:ascii="Times New Roman" w:hAnsi="Times New Roman" w:cs="Times New Roman"/>
          <w:i/>
          <w:iCs/>
          <w:sz w:val="24"/>
          <w:szCs w:val="24"/>
        </w:rPr>
        <w:t>Basella alba</w:t>
      </w:r>
      <w:r w:rsidR="006F2B80">
        <w:rPr>
          <w:rFonts w:ascii="Times New Roman" w:hAnsi="Times New Roman" w:cs="Times New Roman"/>
          <w:i/>
          <w:iCs/>
          <w:sz w:val="24"/>
          <w:szCs w:val="24"/>
        </w:rPr>
        <w:t xml:space="preserve"> </w:t>
      </w:r>
      <w:r w:rsidRPr="00CD7BB5">
        <w:rPr>
          <w:rFonts w:ascii="Times New Roman" w:hAnsi="Times New Roman" w:cs="Times New Roman"/>
          <w:sz w:val="24"/>
          <w:szCs w:val="24"/>
        </w:rPr>
        <w:t>throughout</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year.</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The</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monsoon</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and</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winter</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seasons</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saw</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maximum</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diversity,</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with</w:t>
      </w:r>
      <w:r w:rsidR="006F2B80">
        <w:rPr>
          <w:rFonts w:ascii="Times New Roman" w:hAnsi="Times New Roman" w:cs="Times New Roman"/>
          <w:sz w:val="24"/>
          <w:szCs w:val="24"/>
        </w:rPr>
        <w:t xml:space="preserve"> </w:t>
      </w:r>
      <w:r w:rsidRPr="00073FDB">
        <w:rPr>
          <w:rFonts w:ascii="Times New Roman" w:hAnsi="Times New Roman" w:cs="Times New Roman"/>
          <w:i/>
          <w:iCs/>
          <w:sz w:val="24"/>
          <w:szCs w:val="24"/>
        </w:rPr>
        <w:t xml:space="preserve">Alternanthera </w:t>
      </w:r>
      <w:proofErr w:type="spellStart"/>
      <w:r w:rsidRPr="00073FDB">
        <w:rPr>
          <w:rFonts w:ascii="Times New Roman" w:hAnsi="Times New Roman" w:cs="Times New Roman"/>
          <w:i/>
          <w:iCs/>
          <w:sz w:val="24"/>
          <w:szCs w:val="24"/>
        </w:rPr>
        <w:t>sessilis</w:t>
      </w:r>
      <w:proofErr w:type="spellEnd"/>
      <w:r w:rsidR="006F2B80">
        <w:rPr>
          <w:rFonts w:ascii="Times New Roman" w:hAnsi="Times New Roman" w:cs="Times New Roman"/>
          <w:i/>
          <w:iCs/>
          <w:sz w:val="24"/>
          <w:szCs w:val="24"/>
        </w:rPr>
        <w:t xml:space="preserve"> </w:t>
      </w:r>
      <w:r w:rsidRPr="00CD7BB5">
        <w:rPr>
          <w:rFonts w:ascii="Times New Roman" w:hAnsi="Times New Roman" w:cs="Times New Roman"/>
          <w:sz w:val="24"/>
          <w:szCs w:val="24"/>
        </w:rPr>
        <w:t>and</w:t>
      </w:r>
      <w:r w:rsidR="006F2B80">
        <w:rPr>
          <w:rFonts w:ascii="Times New Roman" w:hAnsi="Times New Roman" w:cs="Times New Roman"/>
          <w:sz w:val="24"/>
          <w:szCs w:val="24"/>
        </w:rPr>
        <w:t xml:space="preserve"> </w:t>
      </w:r>
      <w:r w:rsidRPr="00073FDB">
        <w:rPr>
          <w:rFonts w:ascii="Times New Roman" w:hAnsi="Times New Roman" w:cs="Times New Roman"/>
          <w:i/>
          <w:iCs/>
          <w:sz w:val="24"/>
          <w:szCs w:val="24"/>
        </w:rPr>
        <w:t xml:space="preserve">Amaranthus </w:t>
      </w:r>
      <w:proofErr w:type="spellStart"/>
      <w:r w:rsidRPr="00073FDB">
        <w:rPr>
          <w:rFonts w:ascii="Times New Roman" w:hAnsi="Times New Roman" w:cs="Times New Roman"/>
          <w:i/>
          <w:iCs/>
          <w:sz w:val="24"/>
          <w:szCs w:val="24"/>
        </w:rPr>
        <w:t>viridis</w:t>
      </w:r>
      <w:proofErr w:type="spellEnd"/>
      <w:r w:rsidR="006F2B80">
        <w:rPr>
          <w:rFonts w:ascii="Times New Roman" w:hAnsi="Times New Roman" w:cs="Times New Roman"/>
          <w:i/>
          <w:iCs/>
          <w:sz w:val="24"/>
          <w:szCs w:val="24"/>
        </w:rPr>
        <w:t xml:space="preserve"> </w:t>
      </w:r>
      <w:r w:rsidRPr="00CD7BB5">
        <w:rPr>
          <w:rFonts w:ascii="Times New Roman" w:hAnsi="Times New Roman" w:cs="Times New Roman"/>
          <w:sz w:val="24"/>
          <w:szCs w:val="24"/>
        </w:rPr>
        <w:t>prominent</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during</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both</w:t>
      </w:r>
      <w:r w:rsidR="006F2B80">
        <w:rPr>
          <w:rFonts w:ascii="Times New Roman" w:hAnsi="Times New Roman" w:cs="Times New Roman"/>
          <w:sz w:val="24"/>
          <w:szCs w:val="24"/>
        </w:rPr>
        <w:t xml:space="preserve"> </w:t>
      </w:r>
      <w:r w:rsidRPr="00CD7BB5">
        <w:rPr>
          <w:rFonts w:ascii="Times New Roman" w:hAnsi="Times New Roman" w:cs="Times New Roman"/>
          <w:sz w:val="24"/>
          <w:szCs w:val="24"/>
        </w:rPr>
        <w:t>periods</w:t>
      </w:r>
      <w:r w:rsidR="008663F0">
        <w:rPr>
          <w:rFonts w:ascii="Times New Roman" w:hAnsi="Times New Roman" w:cs="Times New Roman"/>
          <w:sz w:val="24"/>
          <w:szCs w:val="24"/>
        </w:rPr>
        <w:t xml:space="preserve"> </w:t>
      </w:r>
      <w:r w:rsidR="00073FDB">
        <w:rPr>
          <w:rFonts w:ascii="Times New Roman" w:hAnsi="Times New Roman" w:cs="Times New Roman"/>
          <w:sz w:val="24"/>
          <w:szCs w:val="24"/>
        </w:rPr>
        <w:t>(</w:t>
      </w:r>
      <w:r w:rsidRPr="00CD7BB5">
        <w:rPr>
          <w:rFonts w:ascii="Times New Roman" w:hAnsi="Times New Roman" w:cs="Times New Roman"/>
          <w:sz w:val="24"/>
          <w:szCs w:val="24"/>
        </w:rPr>
        <w:t>Table1</w:t>
      </w:r>
      <w:r w:rsidR="00073FDB">
        <w:rPr>
          <w:rFonts w:ascii="Times New Roman" w:hAnsi="Times New Roman" w:cs="Times New Roman"/>
          <w:sz w:val="24"/>
          <w:szCs w:val="24"/>
        </w:rPr>
        <w:t>).</w:t>
      </w:r>
    </w:p>
    <w:p w14:paraId="0B11FFF9" w14:textId="77777777" w:rsidR="001A2C2C" w:rsidRDefault="001A2C2C" w:rsidP="006070B1">
      <w:pPr>
        <w:spacing w:line="276" w:lineRule="auto"/>
        <w:ind w:right="26"/>
        <w:jc w:val="both"/>
        <w:rPr>
          <w:rFonts w:ascii="Times New Roman" w:hAnsi="Times New Roman" w:cs="Times New Roman"/>
          <w:sz w:val="24"/>
          <w:szCs w:val="24"/>
        </w:rPr>
      </w:pPr>
    </w:p>
    <w:p w14:paraId="4C95A117" w14:textId="77777777" w:rsidR="003659AA" w:rsidRPr="003037C7" w:rsidRDefault="003659AA" w:rsidP="006070B1">
      <w:pPr>
        <w:spacing w:line="276" w:lineRule="auto"/>
        <w:ind w:right="26"/>
        <w:jc w:val="both"/>
        <w:rPr>
          <w:rFonts w:ascii="Times New Roman" w:hAnsi="Times New Roman" w:cs="Times New Roman"/>
          <w:sz w:val="24"/>
          <w:szCs w:val="24"/>
        </w:rPr>
      </w:pPr>
      <w:r>
        <w:rPr>
          <w:noProof/>
          <w:lang w:val="en-US" w:bidi="hi-IN"/>
        </w:rPr>
        <w:lastRenderedPageBreak/>
        <w:drawing>
          <wp:inline distT="0" distB="0" distL="0" distR="0" wp14:anchorId="6A6A4734" wp14:editId="0A3A7A86">
            <wp:extent cx="4572000" cy="2743200"/>
            <wp:effectExtent l="0" t="0" r="0" b="0"/>
            <wp:docPr id="967632026" name="Chart 1">
              <a:extLst xmlns:a="http://schemas.openxmlformats.org/drawingml/2006/main">
                <a:ext uri="{FF2B5EF4-FFF2-40B4-BE49-F238E27FC236}">
                  <a16:creationId xmlns:a16="http://schemas.microsoft.com/office/drawing/2014/main" id="{C3193D03-716C-7316-49CB-E3F7E8815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51BA96" w14:textId="229B01B6" w:rsidR="00027A97" w:rsidRPr="007711F5" w:rsidRDefault="00027A97" w:rsidP="006070B1">
      <w:pPr>
        <w:spacing w:line="276" w:lineRule="auto"/>
        <w:ind w:right="26"/>
        <w:jc w:val="both"/>
        <w:rPr>
          <w:rFonts w:ascii="Times New Roman" w:hAnsi="Times New Roman" w:cs="Times New Roman"/>
          <w:sz w:val="20"/>
          <w:szCs w:val="20"/>
        </w:rPr>
      </w:pPr>
      <w:r>
        <w:rPr>
          <w:rFonts w:ascii="Times New Roman" w:hAnsi="Times New Roman" w:cs="Times New Roman"/>
          <w:sz w:val="20"/>
          <w:szCs w:val="20"/>
        </w:rPr>
        <w:t>Figure</w:t>
      </w:r>
      <w:r w:rsidR="00301FAF">
        <w:rPr>
          <w:rFonts w:ascii="Times New Roman" w:hAnsi="Times New Roman" w:cs="Times New Roman"/>
          <w:sz w:val="20"/>
          <w:szCs w:val="20"/>
        </w:rPr>
        <w:t xml:space="preserve"> 3</w:t>
      </w:r>
      <w:r w:rsidRPr="007711F5">
        <w:rPr>
          <w:rFonts w:ascii="Times New Roman" w:hAnsi="Times New Roman" w:cs="Times New Roman"/>
          <w:sz w:val="20"/>
          <w:szCs w:val="20"/>
        </w:rPr>
        <w:t>: Distribution</w:t>
      </w:r>
      <w:r>
        <w:rPr>
          <w:rFonts w:ascii="Times New Roman" w:hAnsi="Times New Roman" w:cs="Times New Roman"/>
          <w:sz w:val="20"/>
          <w:szCs w:val="20"/>
        </w:rPr>
        <w:t xml:space="preserve"> of the habitats </w:t>
      </w:r>
      <w:r w:rsidRPr="007711F5">
        <w:rPr>
          <w:rFonts w:ascii="Times New Roman" w:hAnsi="Times New Roman" w:cs="Times New Roman"/>
          <w:sz w:val="20"/>
          <w:szCs w:val="20"/>
        </w:rPr>
        <w:t>of leafy vegetables.</w:t>
      </w:r>
    </w:p>
    <w:p w14:paraId="116FCE0F" w14:textId="77777777" w:rsidR="001A2C2C" w:rsidRDefault="001A2C2C" w:rsidP="006070B1">
      <w:pPr>
        <w:spacing w:line="276" w:lineRule="auto"/>
        <w:ind w:right="26"/>
        <w:jc w:val="both"/>
        <w:rPr>
          <w:rFonts w:ascii="Times New Roman" w:hAnsi="Times New Roman" w:cs="Times New Roman"/>
          <w:b/>
          <w:bCs/>
          <w:sz w:val="24"/>
          <w:szCs w:val="24"/>
        </w:rPr>
      </w:pPr>
    </w:p>
    <w:p w14:paraId="0940C675" w14:textId="77777777" w:rsidR="003037C7" w:rsidRPr="003037C7" w:rsidRDefault="003037C7" w:rsidP="006070B1">
      <w:pPr>
        <w:spacing w:line="276" w:lineRule="auto"/>
        <w:ind w:right="26"/>
        <w:jc w:val="both"/>
        <w:rPr>
          <w:rFonts w:ascii="Times New Roman" w:hAnsi="Times New Roman" w:cs="Times New Roman"/>
          <w:b/>
          <w:bCs/>
          <w:sz w:val="24"/>
          <w:szCs w:val="24"/>
        </w:rPr>
      </w:pPr>
      <w:r w:rsidRPr="003037C7">
        <w:rPr>
          <w:rFonts w:ascii="Times New Roman" w:hAnsi="Times New Roman" w:cs="Times New Roman"/>
          <w:b/>
          <w:bCs/>
          <w:sz w:val="24"/>
          <w:szCs w:val="24"/>
        </w:rPr>
        <w:t>Parts Used</w:t>
      </w:r>
    </w:p>
    <w:p w14:paraId="150A220A" w14:textId="48E67FE5" w:rsidR="00C40B36" w:rsidRDefault="00C40B36" w:rsidP="006070B1">
      <w:pPr>
        <w:spacing w:line="276" w:lineRule="auto"/>
        <w:ind w:right="26"/>
        <w:jc w:val="both"/>
        <w:rPr>
          <w:rFonts w:ascii="Times New Roman" w:hAnsi="Times New Roman" w:cs="Times New Roman"/>
          <w:sz w:val="24"/>
          <w:szCs w:val="24"/>
        </w:rPr>
      </w:pPr>
      <w:r w:rsidRPr="00C40B36">
        <w:rPr>
          <w:rFonts w:ascii="Times New Roman" w:hAnsi="Times New Roman" w:cs="Times New Roman"/>
          <w:sz w:val="24"/>
          <w:szCs w:val="24"/>
        </w:rPr>
        <w:t>The</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study</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reported</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that</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leaves</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were</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the</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most</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commonly</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used</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part,</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within</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frequent</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use</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of</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stems</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w:t>
      </w:r>
      <w:r w:rsidRPr="00C40B36">
        <w:rPr>
          <w:rFonts w:ascii="Times New Roman" w:hAnsi="Times New Roman" w:cs="Times New Roman"/>
          <w:i/>
          <w:iCs/>
          <w:sz w:val="24"/>
          <w:szCs w:val="24"/>
        </w:rPr>
        <w:t xml:space="preserve">Allium </w:t>
      </w:r>
      <w:proofErr w:type="spellStart"/>
      <w:r w:rsidRPr="00C40B36">
        <w:rPr>
          <w:rFonts w:ascii="Times New Roman" w:hAnsi="Times New Roman" w:cs="Times New Roman"/>
          <w:i/>
          <w:iCs/>
          <w:sz w:val="24"/>
          <w:szCs w:val="24"/>
        </w:rPr>
        <w:t>cepa</w:t>
      </w:r>
      <w:proofErr w:type="spellEnd"/>
      <w:r w:rsidRPr="00C40B36">
        <w:rPr>
          <w:rFonts w:ascii="Times New Roman" w:hAnsi="Times New Roman" w:cs="Times New Roman"/>
          <w:i/>
          <w:iCs/>
          <w:sz w:val="24"/>
          <w:szCs w:val="24"/>
        </w:rPr>
        <w:t xml:space="preserve">, Amaranthus </w:t>
      </w:r>
      <w:proofErr w:type="spellStart"/>
      <w:r w:rsidRPr="00C40B36">
        <w:rPr>
          <w:rFonts w:ascii="Times New Roman" w:hAnsi="Times New Roman" w:cs="Times New Roman"/>
          <w:i/>
          <w:iCs/>
          <w:sz w:val="24"/>
          <w:szCs w:val="24"/>
        </w:rPr>
        <w:t>tricolor</w:t>
      </w:r>
      <w:proofErr w:type="spellEnd"/>
      <w:r w:rsidRPr="00C40B36">
        <w:rPr>
          <w:rFonts w:ascii="Times New Roman" w:hAnsi="Times New Roman" w:cs="Times New Roman"/>
          <w:sz w:val="24"/>
          <w:szCs w:val="24"/>
        </w:rPr>
        <w:t>),</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flowers</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w:t>
      </w:r>
      <w:proofErr w:type="spellStart"/>
      <w:r w:rsidRPr="00C40B36">
        <w:rPr>
          <w:rFonts w:ascii="Times New Roman" w:hAnsi="Times New Roman" w:cs="Times New Roman"/>
          <w:i/>
          <w:iCs/>
          <w:sz w:val="24"/>
          <w:szCs w:val="24"/>
        </w:rPr>
        <w:t>Azadirachta</w:t>
      </w:r>
      <w:proofErr w:type="spellEnd"/>
      <w:r w:rsidRPr="00C40B36">
        <w:rPr>
          <w:rFonts w:ascii="Times New Roman" w:hAnsi="Times New Roman" w:cs="Times New Roman"/>
          <w:i/>
          <w:iCs/>
          <w:sz w:val="24"/>
          <w:szCs w:val="24"/>
        </w:rPr>
        <w:t xml:space="preserve"> </w:t>
      </w:r>
      <w:proofErr w:type="spellStart"/>
      <w:r w:rsidRPr="00C40B36">
        <w:rPr>
          <w:rFonts w:ascii="Times New Roman" w:hAnsi="Times New Roman" w:cs="Times New Roman"/>
          <w:i/>
          <w:iCs/>
          <w:sz w:val="24"/>
          <w:szCs w:val="24"/>
        </w:rPr>
        <w:t>indica</w:t>
      </w:r>
      <w:proofErr w:type="spellEnd"/>
      <w:r w:rsidRPr="00C40B36">
        <w:rPr>
          <w:rFonts w:ascii="Times New Roman" w:hAnsi="Times New Roman" w:cs="Times New Roman"/>
          <w:i/>
          <w:iCs/>
          <w:sz w:val="24"/>
          <w:szCs w:val="24"/>
        </w:rPr>
        <w:t>, Hibiscus sabdariffa</w:t>
      </w:r>
      <w:r w:rsidRPr="00C40B36">
        <w:rPr>
          <w:rFonts w:ascii="Times New Roman" w:hAnsi="Times New Roman" w:cs="Times New Roman"/>
          <w:sz w:val="24"/>
          <w:szCs w:val="24"/>
        </w:rPr>
        <w:t>),</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and</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seeds</w:t>
      </w:r>
      <w:r w:rsidR="0021678D">
        <w:rPr>
          <w:rFonts w:ascii="Times New Roman" w:hAnsi="Times New Roman" w:cs="Times New Roman"/>
          <w:sz w:val="24"/>
          <w:szCs w:val="24"/>
        </w:rPr>
        <w:t xml:space="preserve"> </w:t>
      </w:r>
      <w:r w:rsidRPr="00C40B36">
        <w:rPr>
          <w:rFonts w:ascii="Times New Roman" w:hAnsi="Times New Roman" w:cs="Times New Roman"/>
          <w:sz w:val="24"/>
          <w:szCs w:val="24"/>
        </w:rPr>
        <w:t>(</w:t>
      </w:r>
      <w:r w:rsidRPr="00C40B36">
        <w:rPr>
          <w:rFonts w:ascii="Times New Roman" w:hAnsi="Times New Roman" w:cs="Times New Roman"/>
          <w:i/>
          <w:iCs/>
          <w:sz w:val="24"/>
          <w:szCs w:val="24"/>
        </w:rPr>
        <w:t>Brassica rapa, Vigna unguiculata</w:t>
      </w:r>
      <w:r w:rsidRPr="00C40B36">
        <w:rPr>
          <w:rFonts w:ascii="Times New Roman" w:hAnsi="Times New Roman" w:cs="Times New Roman"/>
          <w:sz w:val="24"/>
          <w:szCs w:val="24"/>
        </w:rPr>
        <w:t>).</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Young</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leaves</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w:t>
      </w:r>
      <w:proofErr w:type="spellStart"/>
      <w:r w:rsidRPr="00C40B36">
        <w:rPr>
          <w:rFonts w:ascii="Times New Roman" w:hAnsi="Times New Roman" w:cs="Times New Roman"/>
          <w:i/>
          <w:iCs/>
          <w:sz w:val="24"/>
          <w:szCs w:val="24"/>
        </w:rPr>
        <w:t>Amorphophallus</w:t>
      </w:r>
      <w:proofErr w:type="spellEnd"/>
      <w:r w:rsidRPr="00C40B36">
        <w:rPr>
          <w:rFonts w:ascii="Times New Roman" w:hAnsi="Times New Roman" w:cs="Times New Roman"/>
          <w:i/>
          <w:iCs/>
          <w:sz w:val="24"/>
          <w:szCs w:val="24"/>
        </w:rPr>
        <w:t xml:space="preserve"> </w:t>
      </w:r>
      <w:proofErr w:type="spellStart"/>
      <w:r w:rsidRPr="00C40B36">
        <w:rPr>
          <w:rFonts w:ascii="Times New Roman" w:hAnsi="Times New Roman" w:cs="Times New Roman"/>
          <w:i/>
          <w:iCs/>
          <w:sz w:val="24"/>
          <w:szCs w:val="24"/>
        </w:rPr>
        <w:t>paeoniifolius</w:t>
      </w:r>
      <w:proofErr w:type="spellEnd"/>
      <w:r w:rsidRPr="00C40B36">
        <w:rPr>
          <w:rFonts w:ascii="Times New Roman" w:hAnsi="Times New Roman" w:cs="Times New Roman"/>
          <w:sz w:val="24"/>
          <w:szCs w:val="24"/>
        </w:rPr>
        <w:t>)and</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tender</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shoots</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were</w:t>
      </w:r>
      <w:r w:rsidR="00974D70">
        <w:rPr>
          <w:rFonts w:ascii="Times New Roman" w:hAnsi="Times New Roman" w:cs="Times New Roman"/>
          <w:sz w:val="24"/>
          <w:szCs w:val="24"/>
        </w:rPr>
        <w:t xml:space="preserve"> favoured </w:t>
      </w:r>
      <w:r w:rsidRPr="00C40B36">
        <w:rPr>
          <w:rFonts w:ascii="Times New Roman" w:hAnsi="Times New Roman" w:cs="Times New Roman"/>
          <w:sz w:val="24"/>
          <w:szCs w:val="24"/>
        </w:rPr>
        <w:t>for</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being</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softer</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and</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nutritionally</w:t>
      </w:r>
      <w:r w:rsidR="00974D70">
        <w:rPr>
          <w:rFonts w:ascii="Times New Roman" w:hAnsi="Times New Roman" w:cs="Times New Roman"/>
          <w:sz w:val="24"/>
          <w:szCs w:val="24"/>
        </w:rPr>
        <w:t xml:space="preserve"> </w:t>
      </w:r>
      <w:r w:rsidRPr="00C40B36">
        <w:rPr>
          <w:rFonts w:ascii="Times New Roman" w:hAnsi="Times New Roman" w:cs="Times New Roman"/>
          <w:sz w:val="24"/>
          <w:szCs w:val="24"/>
        </w:rPr>
        <w:t>rich.</w:t>
      </w:r>
    </w:p>
    <w:p w14:paraId="40C8A190" w14:textId="77777777" w:rsidR="00DC37B9" w:rsidRPr="00DC37B9" w:rsidRDefault="00DC37B9" w:rsidP="006070B1">
      <w:pPr>
        <w:spacing w:line="276" w:lineRule="auto"/>
        <w:ind w:right="26"/>
        <w:jc w:val="both"/>
        <w:rPr>
          <w:rFonts w:ascii="Times New Roman" w:hAnsi="Times New Roman" w:cs="Times New Roman"/>
          <w:b/>
          <w:bCs/>
          <w:sz w:val="24"/>
          <w:szCs w:val="24"/>
        </w:rPr>
      </w:pPr>
      <w:r w:rsidRPr="00DC37B9">
        <w:rPr>
          <w:rFonts w:ascii="Times New Roman" w:hAnsi="Times New Roman" w:cs="Times New Roman"/>
          <w:b/>
          <w:bCs/>
          <w:sz w:val="24"/>
          <w:szCs w:val="24"/>
        </w:rPr>
        <w:t>Traditional Practices in the Use of Leafy Vegetables in Chhattisgarh</w:t>
      </w:r>
    </w:p>
    <w:p w14:paraId="6BEAF989" w14:textId="284ED80D" w:rsidR="008F77DC" w:rsidRDefault="008F77DC" w:rsidP="006070B1">
      <w:pPr>
        <w:spacing w:line="276" w:lineRule="auto"/>
        <w:ind w:right="26"/>
        <w:jc w:val="both"/>
        <w:rPr>
          <w:rFonts w:ascii="Times New Roman" w:hAnsi="Times New Roman" w:cs="Times New Roman"/>
          <w:sz w:val="24"/>
          <w:szCs w:val="24"/>
        </w:rPr>
      </w:pPr>
      <w:r w:rsidRPr="008F77DC">
        <w:rPr>
          <w:rFonts w:ascii="Times New Roman" w:hAnsi="Times New Roman" w:cs="Times New Roman"/>
          <w:sz w:val="24"/>
          <w:szCs w:val="24"/>
        </w:rPr>
        <w:t>In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Chhattisgarh,</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traditional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uses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of</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leafy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have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long</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provided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essential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nutrients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medicine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for</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local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communities.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Many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of</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indigenous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tribes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use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wild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cultivated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leafy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primary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sources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for</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daily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nutrition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medicinal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uses.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It</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collected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from</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natural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forests,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fields,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home</w:t>
      </w:r>
      <w:r w:rsidR="0021678D">
        <w:rPr>
          <w:rFonts w:ascii="Times New Roman" w:hAnsi="Times New Roman" w:cs="Times New Roman"/>
          <w:sz w:val="24"/>
          <w:szCs w:val="24"/>
        </w:rPr>
        <w:t xml:space="preserve"> </w:t>
      </w:r>
      <w:r w:rsidRPr="008F77DC">
        <w:rPr>
          <w:rFonts w:ascii="Times New Roman" w:hAnsi="Times New Roman" w:cs="Times New Roman"/>
          <w:sz w:val="24"/>
          <w:szCs w:val="24"/>
        </w:rPr>
        <w:t>gardens,</w:t>
      </w:r>
      <w:r w:rsidR="00267DE1">
        <w:rPr>
          <w:rFonts w:ascii="Times New Roman" w:hAnsi="Times New Roman" w:cs="Times New Roman"/>
          <w:sz w:val="24"/>
          <w:szCs w:val="24"/>
        </w:rPr>
        <w:t xml:space="preserve"> </w:t>
      </w:r>
      <w:r w:rsidRPr="008F77DC">
        <w:rPr>
          <w:rFonts w:ascii="Times New Roman" w:hAnsi="Times New Roman" w:cs="Times New Roman"/>
          <w:sz w:val="24"/>
          <w:szCs w:val="24"/>
        </w:rPr>
        <w:t>while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traditional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knowledge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helps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in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regulating</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their</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seasonal</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extraction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and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preparation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cycles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(Kala,</w:t>
      </w:r>
      <w:r w:rsidR="00267DE1">
        <w:rPr>
          <w:rFonts w:ascii="Times New Roman" w:hAnsi="Times New Roman" w:cs="Times New Roman"/>
          <w:sz w:val="24"/>
          <w:szCs w:val="24"/>
        </w:rPr>
        <w:t xml:space="preserve"> </w:t>
      </w:r>
      <w:r w:rsidRPr="008F77DC">
        <w:rPr>
          <w:rFonts w:ascii="Times New Roman" w:hAnsi="Times New Roman" w:cs="Times New Roman"/>
          <w:sz w:val="24"/>
          <w:szCs w:val="24"/>
        </w:rPr>
        <w:t>2009;</w:t>
      </w:r>
      <w:r w:rsidR="00974D70">
        <w:rPr>
          <w:rFonts w:ascii="Times New Roman" w:hAnsi="Times New Roman" w:cs="Times New Roman"/>
          <w:sz w:val="24"/>
          <w:szCs w:val="24"/>
        </w:rPr>
        <w:t xml:space="preserve"> </w:t>
      </w:r>
      <w:proofErr w:type="spellStart"/>
      <w:r w:rsidRPr="008F77DC">
        <w:rPr>
          <w:rFonts w:ascii="Times New Roman" w:hAnsi="Times New Roman" w:cs="Times New Roman"/>
          <w:sz w:val="24"/>
          <w:szCs w:val="24"/>
        </w:rPr>
        <w:t>Chandravanshi</w:t>
      </w:r>
      <w:proofErr w:type="spellEnd"/>
      <w:r w:rsidR="00974D70">
        <w:rPr>
          <w:rFonts w:ascii="Times New Roman" w:hAnsi="Times New Roman" w:cs="Times New Roman"/>
          <w:sz w:val="24"/>
          <w:szCs w:val="24"/>
        </w:rPr>
        <w:t xml:space="preserve"> </w:t>
      </w:r>
      <w:r w:rsidRPr="00974D70">
        <w:rPr>
          <w:rFonts w:ascii="Times New Roman" w:hAnsi="Times New Roman" w:cs="Times New Roman"/>
          <w:i/>
          <w:iCs/>
          <w:sz w:val="24"/>
          <w:szCs w:val="24"/>
        </w:rPr>
        <w:t>et</w:t>
      </w:r>
      <w:r w:rsidR="00267DE1">
        <w:rPr>
          <w:rFonts w:ascii="Times New Roman" w:hAnsi="Times New Roman" w:cs="Times New Roman"/>
          <w:i/>
          <w:iCs/>
          <w:sz w:val="24"/>
          <w:szCs w:val="24"/>
        </w:rPr>
        <w:t xml:space="preserve"> </w:t>
      </w:r>
      <w:r w:rsidRPr="00974D70">
        <w:rPr>
          <w:rFonts w:ascii="Times New Roman" w:hAnsi="Times New Roman" w:cs="Times New Roman"/>
          <w:i/>
          <w:iCs/>
          <w:sz w:val="24"/>
          <w:szCs w:val="24"/>
        </w:rPr>
        <w:t>al.,</w:t>
      </w:r>
      <w:r w:rsidR="0021678D">
        <w:rPr>
          <w:rFonts w:ascii="Times New Roman" w:hAnsi="Times New Roman" w:cs="Times New Roman"/>
          <w:i/>
          <w:iCs/>
          <w:sz w:val="24"/>
          <w:szCs w:val="24"/>
        </w:rPr>
        <w:t xml:space="preserve"> </w:t>
      </w:r>
      <w:r w:rsidRPr="008F77DC">
        <w:rPr>
          <w:rFonts w:ascii="Times New Roman" w:hAnsi="Times New Roman" w:cs="Times New Roman"/>
          <w:sz w:val="24"/>
          <w:szCs w:val="24"/>
        </w:rPr>
        <w:t>2017).</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Preparation</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of</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vary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by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communities,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while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these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are</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commonly</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consumed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as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cooked</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dishes,</w:t>
      </w:r>
      <w:r w:rsidR="00974D70">
        <w:rPr>
          <w:rFonts w:ascii="Times New Roman" w:hAnsi="Times New Roman" w:cs="Times New Roman"/>
          <w:sz w:val="24"/>
          <w:szCs w:val="24"/>
        </w:rPr>
        <w:t xml:space="preserve"> </w:t>
      </w:r>
      <w:r w:rsidRPr="008F77DC">
        <w:rPr>
          <w:rFonts w:ascii="Times New Roman" w:hAnsi="Times New Roman" w:cs="Times New Roman"/>
          <w:sz w:val="24"/>
          <w:szCs w:val="24"/>
        </w:rPr>
        <w:t>raw</w:t>
      </w:r>
      <w:r w:rsidR="00104F1A">
        <w:rPr>
          <w:rFonts w:ascii="Times New Roman" w:hAnsi="Times New Roman" w:cs="Times New Roman"/>
          <w:sz w:val="24"/>
          <w:szCs w:val="24"/>
        </w:rPr>
        <w:t xml:space="preserve"> </w:t>
      </w:r>
      <w:r w:rsidR="00267DE1" w:rsidRPr="008F77DC">
        <w:rPr>
          <w:rFonts w:ascii="Times New Roman" w:hAnsi="Times New Roman" w:cs="Times New Roman"/>
          <w:sz w:val="24"/>
          <w:szCs w:val="24"/>
        </w:rPr>
        <w:t>salads, or</w:t>
      </w:r>
      <w:r w:rsidR="00104F1A">
        <w:rPr>
          <w:rFonts w:ascii="Times New Roman" w:hAnsi="Times New Roman" w:cs="Times New Roman"/>
          <w:sz w:val="24"/>
          <w:szCs w:val="24"/>
        </w:rPr>
        <w:t xml:space="preserve"> </w:t>
      </w:r>
      <w:r w:rsidR="00267DE1" w:rsidRPr="008F77DC">
        <w:rPr>
          <w:rFonts w:ascii="Times New Roman" w:hAnsi="Times New Roman" w:cs="Times New Roman"/>
          <w:sz w:val="24"/>
          <w:szCs w:val="24"/>
        </w:rPr>
        <w:t>soups, 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some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leaves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dried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powdered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during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off-seasons</w:t>
      </w:r>
      <w:r w:rsidR="00267DE1">
        <w:rPr>
          <w:rFonts w:ascii="Times New Roman" w:hAnsi="Times New Roman" w:cs="Times New Roman"/>
          <w:sz w:val="24"/>
          <w:szCs w:val="24"/>
        </w:rPr>
        <w:t xml:space="preserve"> </w:t>
      </w:r>
      <w:r w:rsidRPr="008F77DC">
        <w:rPr>
          <w:rFonts w:ascii="Times New Roman" w:hAnsi="Times New Roman" w:cs="Times New Roman"/>
          <w:sz w:val="24"/>
          <w:szCs w:val="24"/>
        </w:rPr>
        <w:t>(</w:t>
      </w:r>
      <w:proofErr w:type="spellStart"/>
      <w:r w:rsidRPr="008F77DC">
        <w:rPr>
          <w:rFonts w:ascii="Times New Roman" w:hAnsi="Times New Roman" w:cs="Times New Roman"/>
          <w:sz w:val="24"/>
          <w:szCs w:val="24"/>
        </w:rPr>
        <w:t>Dhadore</w:t>
      </w:r>
      <w:proofErr w:type="spellEnd"/>
      <w:r w:rsidR="00104F1A">
        <w:rPr>
          <w:rFonts w:ascii="Times New Roman" w:hAnsi="Times New Roman" w:cs="Times New Roman"/>
          <w:sz w:val="24"/>
          <w:szCs w:val="24"/>
        </w:rPr>
        <w:t xml:space="preserve"> </w:t>
      </w:r>
      <w:r w:rsidRPr="008F77DC">
        <w:rPr>
          <w:rFonts w:ascii="Times New Roman" w:hAnsi="Times New Roman" w:cs="Times New Roman"/>
          <w:sz w:val="24"/>
          <w:szCs w:val="24"/>
        </w:rPr>
        <w:t>&amp;</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Chakradhar,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2021).</w:t>
      </w:r>
    </w:p>
    <w:p w14:paraId="3073F003" w14:textId="6F8EDAD3" w:rsidR="008F77DC" w:rsidRDefault="008F77DC" w:rsidP="006070B1">
      <w:pPr>
        <w:spacing w:line="276" w:lineRule="auto"/>
        <w:ind w:right="26"/>
        <w:jc w:val="both"/>
        <w:rPr>
          <w:rFonts w:ascii="Times New Roman" w:hAnsi="Times New Roman" w:cs="Times New Roman"/>
          <w:sz w:val="24"/>
          <w:szCs w:val="24"/>
        </w:rPr>
      </w:pPr>
      <w:r w:rsidRPr="008F77DC">
        <w:rPr>
          <w:rFonts w:ascii="Times New Roman" w:hAnsi="Times New Roman" w:cs="Times New Roman"/>
          <w:sz w:val="24"/>
          <w:szCs w:val="24"/>
        </w:rPr>
        <w:t>The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medicinal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also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falls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under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traditional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knowledge,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where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leaves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like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Amaranthus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Moringa</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supposed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have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healing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properties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problem</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such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as</w:t>
      </w:r>
      <w:r w:rsidR="00104F1A">
        <w:rPr>
          <w:rFonts w:ascii="Times New Roman" w:hAnsi="Times New Roman" w:cs="Times New Roman"/>
          <w:sz w:val="24"/>
          <w:szCs w:val="24"/>
        </w:rPr>
        <w:t xml:space="preserve"> </w:t>
      </w:r>
      <w:r w:rsidR="0021678D" w:rsidRPr="008F77DC">
        <w:rPr>
          <w:rFonts w:ascii="Times New Roman" w:hAnsi="Times New Roman" w:cs="Times New Roman"/>
          <w:sz w:val="24"/>
          <w:szCs w:val="24"/>
        </w:rPr>
        <w:t>anaemia</w:t>
      </w:r>
      <w:r w:rsidRPr="008F77DC">
        <w:rPr>
          <w:rFonts w:ascii="Times New Roman" w:hAnsi="Times New Roman" w:cs="Times New Roman"/>
          <w:sz w:val="24"/>
          <w:szCs w:val="24"/>
        </w:rPr>
        <w: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digestive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problems,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skin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infections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(Kumari</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&amp;</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Solanki,</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2019;</w:t>
      </w:r>
      <w:r w:rsidR="00DF65D6">
        <w:rPr>
          <w:rFonts w:ascii="Times New Roman" w:hAnsi="Times New Roman" w:cs="Times New Roman"/>
          <w:sz w:val="24"/>
          <w:szCs w:val="24"/>
        </w:rPr>
        <w:t xml:space="preserve"> </w:t>
      </w:r>
      <w:r w:rsidRPr="008F77DC">
        <w:rPr>
          <w:rFonts w:ascii="Times New Roman" w:hAnsi="Times New Roman" w:cs="Times New Roman"/>
          <w:sz w:val="24"/>
          <w:szCs w:val="24"/>
        </w:rPr>
        <w:t>Lale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w:t>
      </w:r>
      <w:r w:rsidRPr="00104F1A">
        <w:rPr>
          <w:rFonts w:ascii="Times New Roman" w:hAnsi="Times New Roman" w:cs="Times New Roman"/>
          <w:i/>
          <w:iCs/>
          <w:sz w:val="24"/>
          <w:szCs w:val="24"/>
        </w:rPr>
        <w:t>t</w:t>
      </w:r>
      <w:r w:rsidR="00104F1A">
        <w:rPr>
          <w:rFonts w:ascii="Times New Roman" w:hAnsi="Times New Roman" w:cs="Times New Roman"/>
          <w:i/>
          <w:iCs/>
          <w:sz w:val="24"/>
          <w:szCs w:val="24"/>
        </w:rPr>
        <w:t xml:space="preserve"> </w:t>
      </w:r>
      <w:r w:rsidRPr="00104F1A">
        <w:rPr>
          <w:rFonts w:ascii="Times New Roman" w:hAnsi="Times New Roman" w:cs="Times New Roman"/>
          <w:i/>
          <w:iCs/>
          <w:sz w:val="24"/>
          <w:szCs w:val="24"/>
        </w:rPr>
        <w:t>al.</w:t>
      </w:r>
      <w:r w:rsidRPr="008F77DC">
        <w:rPr>
          <w:rFonts w:ascii="Times New Roman" w:hAnsi="Times New Roman" w:cs="Times New Roman"/>
          <w:sz w:val="24"/>
          <w:szCs w:val="24"/>
        </w:rPr>
        <w:t>,</w:t>
      </w:r>
      <w:r w:rsidR="00DF65D6">
        <w:rPr>
          <w:rFonts w:ascii="Times New Roman" w:hAnsi="Times New Roman" w:cs="Times New Roman"/>
          <w:sz w:val="24"/>
          <w:szCs w:val="24"/>
        </w:rPr>
        <w:t xml:space="preserve"> </w:t>
      </w:r>
      <w:r w:rsidRPr="008F77DC">
        <w:rPr>
          <w:rFonts w:ascii="Times New Roman" w:hAnsi="Times New Roman" w:cs="Times New Roman"/>
          <w:sz w:val="24"/>
          <w:szCs w:val="24"/>
        </w:rPr>
        <w:t>2017).</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Certain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species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harvested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during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specific</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season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such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monsoon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winter,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which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influences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choice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consumed,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thus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ensuring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consumption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through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all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seasons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(Chauhan</w:t>
      </w:r>
      <w:r w:rsidR="00104F1A">
        <w:rPr>
          <w:rFonts w:ascii="Times New Roman" w:hAnsi="Times New Roman" w:cs="Times New Roman"/>
          <w:sz w:val="24"/>
          <w:szCs w:val="24"/>
        </w:rPr>
        <w:t xml:space="preserve"> </w:t>
      </w:r>
      <w:r w:rsidRPr="00104F1A">
        <w:rPr>
          <w:rFonts w:ascii="Times New Roman" w:hAnsi="Times New Roman" w:cs="Times New Roman"/>
          <w:i/>
          <w:iCs/>
          <w:sz w:val="24"/>
          <w:szCs w:val="24"/>
        </w:rPr>
        <w:t>etal.,2014).</w:t>
      </w:r>
      <w:r w:rsidRPr="008F77DC">
        <w:rPr>
          <w:rFonts w:ascii="Times New Roman" w:hAnsi="Times New Roman" w:cs="Times New Roman"/>
          <w:sz w:val="24"/>
          <w:szCs w:val="24"/>
        </w:rPr>
        <w:t>This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practice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of</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using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vegetables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within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daily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meals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not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only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dietary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culture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but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also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preservation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method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indigenous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culture,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connecting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foods</w:t>
      </w:r>
      <w:r w:rsidR="00104F1A">
        <w:rPr>
          <w:rFonts w:ascii="Times New Roman" w:hAnsi="Times New Roman" w:cs="Times New Roman"/>
          <w:sz w:val="24"/>
          <w:szCs w:val="24"/>
        </w:rPr>
        <w:t xml:space="preserve"> </w:t>
      </w:r>
      <w:r w:rsidR="00267DE1">
        <w:rPr>
          <w:rFonts w:ascii="Times New Roman" w:hAnsi="Times New Roman" w:cs="Times New Roman"/>
          <w:sz w:val="24"/>
          <w:szCs w:val="24"/>
        </w:rPr>
        <w:t>s</w:t>
      </w:r>
      <w:r w:rsidRPr="008F77DC">
        <w:rPr>
          <w:rFonts w:ascii="Times New Roman" w:hAnsi="Times New Roman" w:cs="Times New Roman"/>
          <w:sz w:val="24"/>
          <w:szCs w:val="24"/>
        </w:rPr>
        <w:t>ecurity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with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regional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ecological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sustainability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(Pandey</w:t>
      </w:r>
      <w:r w:rsidR="008816AA">
        <w:rPr>
          <w:rFonts w:ascii="Times New Roman" w:hAnsi="Times New Roman" w:cs="Times New Roman"/>
          <w:sz w:val="24"/>
          <w:szCs w:val="24"/>
        </w:rPr>
        <w:t xml:space="preserve"> </w:t>
      </w:r>
      <w:r w:rsidRPr="00104F1A">
        <w:rPr>
          <w:rFonts w:ascii="Times New Roman" w:hAnsi="Times New Roman" w:cs="Times New Roman"/>
          <w:i/>
          <w:iCs/>
          <w:sz w:val="24"/>
          <w:szCs w:val="24"/>
        </w:rPr>
        <w:t>et</w:t>
      </w:r>
      <w:r w:rsidR="008816AA">
        <w:rPr>
          <w:rFonts w:ascii="Times New Roman" w:hAnsi="Times New Roman" w:cs="Times New Roman"/>
          <w:i/>
          <w:iCs/>
          <w:sz w:val="24"/>
          <w:szCs w:val="24"/>
        </w:rPr>
        <w:t xml:space="preserve"> </w:t>
      </w:r>
      <w:r w:rsidRPr="00104F1A">
        <w:rPr>
          <w:rFonts w:ascii="Times New Roman" w:hAnsi="Times New Roman" w:cs="Times New Roman"/>
          <w:i/>
          <w:iCs/>
          <w:sz w:val="24"/>
          <w:szCs w:val="24"/>
        </w:rPr>
        <w:t>al</w:t>
      </w:r>
      <w:r w:rsidRPr="008F77DC">
        <w:rPr>
          <w:rFonts w:ascii="Times New Roman" w:hAnsi="Times New Roman" w:cs="Times New Roman"/>
          <w:sz w:val="24"/>
          <w:szCs w:val="24"/>
        </w:rPr>
        <w:t>.,</w:t>
      </w:r>
      <w:r w:rsidR="008816AA">
        <w:rPr>
          <w:rFonts w:ascii="Times New Roman" w:hAnsi="Times New Roman" w:cs="Times New Roman"/>
          <w:sz w:val="24"/>
          <w:szCs w:val="24"/>
        </w:rPr>
        <w:t xml:space="preserve"> </w:t>
      </w:r>
      <w:r w:rsidRPr="008F77DC">
        <w:rPr>
          <w:rFonts w:ascii="Times New Roman" w:hAnsi="Times New Roman" w:cs="Times New Roman"/>
          <w:sz w:val="24"/>
          <w:szCs w:val="24"/>
        </w:rPr>
        <w:t>2023).</w:t>
      </w:r>
    </w:p>
    <w:p w14:paraId="6ACB6480" w14:textId="77777777" w:rsidR="008F77DC" w:rsidRDefault="008F77DC" w:rsidP="006070B1">
      <w:pPr>
        <w:spacing w:line="276" w:lineRule="auto"/>
        <w:ind w:right="26"/>
        <w:jc w:val="both"/>
        <w:rPr>
          <w:rFonts w:ascii="Times New Roman" w:hAnsi="Times New Roman" w:cs="Times New Roman"/>
          <w:sz w:val="24"/>
          <w:szCs w:val="24"/>
        </w:rPr>
      </w:pPr>
      <w:r w:rsidRPr="008F77DC">
        <w:rPr>
          <w:rFonts w:ascii="Times New Roman" w:hAnsi="Times New Roman" w:cs="Times New Roman"/>
          <w:sz w:val="24"/>
          <w:szCs w:val="24"/>
        </w:rPr>
        <w:t>These</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practices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reflect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extremely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strong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relationship</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between</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communities</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their</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natural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environment,</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both</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contributing</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to</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nutritional</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security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and</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biodiversity</w:t>
      </w:r>
      <w:r w:rsidR="00104F1A">
        <w:rPr>
          <w:rFonts w:ascii="Times New Roman" w:hAnsi="Times New Roman" w:cs="Times New Roman"/>
          <w:sz w:val="24"/>
          <w:szCs w:val="24"/>
        </w:rPr>
        <w:t xml:space="preserve"> </w:t>
      </w:r>
      <w:r w:rsidRPr="008F77DC">
        <w:rPr>
          <w:rFonts w:ascii="Times New Roman" w:hAnsi="Times New Roman" w:cs="Times New Roman"/>
          <w:sz w:val="24"/>
          <w:szCs w:val="24"/>
        </w:rPr>
        <w:t>conservation.</w:t>
      </w:r>
    </w:p>
    <w:p w14:paraId="17DB724C" w14:textId="77777777" w:rsidR="00454991" w:rsidRPr="00454991" w:rsidRDefault="00454991" w:rsidP="006070B1">
      <w:pPr>
        <w:spacing w:line="276" w:lineRule="auto"/>
        <w:ind w:right="26"/>
        <w:jc w:val="both"/>
        <w:rPr>
          <w:rFonts w:ascii="Times New Roman" w:hAnsi="Times New Roman" w:cs="Times New Roman"/>
          <w:b/>
          <w:bCs/>
          <w:sz w:val="24"/>
          <w:szCs w:val="24"/>
        </w:rPr>
      </w:pPr>
      <w:r w:rsidRPr="00454991">
        <w:rPr>
          <w:rFonts w:ascii="Times New Roman" w:hAnsi="Times New Roman" w:cs="Times New Roman"/>
          <w:b/>
          <w:bCs/>
          <w:sz w:val="24"/>
          <w:szCs w:val="24"/>
        </w:rPr>
        <w:lastRenderedPageBreak/>
        <w:t>Discussion</w:t>
      </w:r>
    </w:p>
    <w:p w14:paraId="58BC8162" w14:textId="59441AD8" w:rsidR="002B222E" w:rsidRDefault="002B222E" w:rsidP="006070B1">
      <w:pPr>
        <w:spacing w:line="276" w:lineRule="auto"/>
        <w:ind w:right="26"/>
        <w:jc w:val="both"/>
        <w:rPr>
          <w:rFonts w:ascii="Times New Roman" w:hAnsi="Times New Roman" w:cs="Times New Roman"/>
          <w:sz w:val="24"/>
          <w:szCs w:val="24"/>
        </w:rPr>
      </w:pPr>
      <w:r w:rsidRPr="002B222E">
        <w:rPr>
          <w:rFonts w:ascii="Times New Roman" w:hAnsi="Times New Roman" w:cs="Times New Roman"/>
          <w:sz w:val="24"/>
          <w:szCs w:val="24"/>
        </w:rPr>
        <w:t>The</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present</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study</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on</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diversity</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of</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in</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central</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Chhattisgarh</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underlines</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region's</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rich</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botanical</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heritage,</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is</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of</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crucial</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significance</w:t>
      </w:r>
      <w:r w:rsidR="00104F1A">
        <w:rPr>
          <w:rFonts w:ascii="Times New Roman" w:hAnsi="Times New Roman" w:cs="Times New Roman"/>
          <w:sz w:val="24"/>
          <w:szCs w:val="24"/>
        </w:rPr>
        <w:t xml:space="preserve"> </w:t>
      </w:r>
      <w:r w:rsidRPr="002B222E">
        <w:rPr>
          <w:rFonts w:ascii="Times New Roman" w:hAnsi="Times New Roman" w:cs="Times New Roman"/>
          <w:sz w:val="24"/>
          <w:szCs w:val="24"/>
        </w:rPr>
        <w:t>for</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nutritional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well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cultural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purposes.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total,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86</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of</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belonging</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to</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35</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families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have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been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documented,</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emphasizing</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importance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of</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these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plants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and</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traditional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practices.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Fabaceae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family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represents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most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important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contributor</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to</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diet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level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13</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agreement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previous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studies,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mention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legumes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and</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pulses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being</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key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components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of</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diet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Indian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communities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(Pandey</w:t>
      </w:r>
      <w:r w:rsidRPr="00F84C3A">
        <w:rPr>
          <w:rFonts w:ascii="Times New Roman" w:hAnsi="Times New Roman" w:cs="Times New Roman"/>
          <w:i/>
          <w:iCs/>
          <w:sz w:val="24"/>
          <w:szCs w:val="24"/>
        </w:rPr>
        <w:t>etal</w:t>
      </w:r>
      <w:r w:rsidRPr="002B222E">
        <w:rPr>
          <w:rFonts w:ascii="Times New Roman" w:hAnsi="Times New Roman" w:cs="Times New Roman"/>
          <w:sz w:val="24"/>
          <w:szCs w:val="24"/>
        </w:rPr>
        <w:t>.,2023).</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9729EC">
        <w:rPr>
          <w:rFonts w:ascii="Times New Roman" w:hAnsi="Times New Roman" w:cs="Times New Roman"/>
          <w:i/>
          <w:iCs/>
          <w:sz w:val="24"/>
          <w:szCs w:val="24"/>
        </w:rPr>
        <w:t>Amaranthaceae</w:t>
      </w:r>
      <w:r w:rsidR="00F84C3A">
        <w:rPr>
          <w:rFonts w:ascii="Times New Roman" w:hAnsi="Times New Roman" w:cs="Times New Roman"/>
          <w:i/>
          <w:iCs/>
          <w:sz w:val="24"/>
          <w:szCs w:val="24"/>
        </w:rPr>
        <w:t xml:space="preserve"> </w:t>
      </w:r>
      <w:r w:rsidRPr="002B222E">
        <w:rPr>
          <w:rFonts w:ascii="Times New Roman" w:hAnsi="Times New Roman" w:cs="Times New Roman"/>
          <w:sz w:val="24"/>
          <w:szCs w:val="24"/>
        </w:rPr>
        <w:t>family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very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dominant,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12</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while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this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family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has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been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documented</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important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similar</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studies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India,</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where</w:t>
      </w:r>
      <w:r w:rsidR="00F84C3A">
        <w:rPr>
          <w:rFonts w:ascii="Times New Roman" w:hAnsi="Times New Roman" w:cs="Times New Roman"/>
          <w:sz w:val="24"/>
          <w:szCs w:val="24"/>
        </w:rPr>
        <w:t xml:space="preserve"> </w:t>
      </w:r>
      <w:r w:rsidRPr="009729EC">
        <w:rPr>
          <w:rFonts w:ascii="Times New Roman" w:hAnsi="Times New Roman" w:cs="Times New Roman"/>
          <w:i/>
          <w:iCs/>
          <w:sz w:val="24"/>
          <w:szCs w:val="24"/>
        </w:rPr>
        <w:t>Amaranthus spp.</w:t>
      </w:r>
      <w:r w:rsidR="00F84C3A">
        <w:rPr>
          <w:rFonts w:ascii="Times New Roman" w:hAnsi="Times New Roman" w:cs="Times New Roman"/>
          <w:i/>
          <w:iCs/>
          <w:sz w:val="24"/>
          <w:szCs w:val="24"/>
        </w:rPr>
        <w:t xml:space="preserve"> </w:t>
      </w:r>
      <w:r w:rsidRPr="002B222E">
        <w:rPr>
          <w:rFonts w:ascii="Times New Roman" w:hAnsi="Times New Roman" w:cs="Times New Roman"/>
          <w:sz w:val="24"/>
          <w:szCs w:val="24"/>
        </w:rPr>
        <w:t>It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widely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consumed</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for</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its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high</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nutritional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value(</w:t>
      </w:r>
      <w:proofErr w:type="spellStart"/>
      <w:r w:rsidRPr="002B222E">
        <w:rPr>
          <w:rFonts w:ascii="Times New Roman" w:hAnsi="Times New Roman" w:cs="Times New Roman"/>
          <w:sz w:val="24"/>
          <w:szCs w:val="24"/>
        </w:rPr>
        <w:t>Chandravanshi</w:t>
      </w:r>
      <w:proofErr w:type="spellEnd"/>
      <w:r w:rsidR="00F84C3A">
        <w:rPr>
          <w:rFonts w:ascii="Times New Roman" w:hAnsi="Times New Roman" w:cs="Times New Roman"/>
          <w:sz w:val="24"/>
          <w:szCs w:val="24"/>
        </w:rPr>
        <w:t xml:space="preserve"> </w:t>
      </w:r>
      <w:r w:rsidRPr="00F84C3A">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F84C3A">
        <w:rPr>
          <w:rFonts w:ascii="Times New Roman" w:hAnsi="Times New Roman" w:cs="Times New Roman"/>
          <w:i/>
          <w:iCs/>
          <w:sz w:val="24"/>
          <w:szCs w:val="24"/>
        </w:rPr>
        <w:t>al</w:t>
      </w:r>
      <w:r w:rsidRPr="002B222E">
        <w:rPr>
          <w:rFonts w:ascii="Times New Roman" w:hAnsi="Times New Roman" w:cs="Times New Roman"/>
          <w:sz w:val="24"/>
          <w:szCs w:val="24"/>
        </w:rPr>
        <w: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2017).</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Other</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important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families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are</w:t>
      </w:r>
      <w:r w:rsidR="00F84C3A">
        <w:rPr>
          <w:rFonts w:ascii="Times New Roman" w:hAnsi="Times New Roman" w:cs="Times New Roman"/>
          <w:sz w:val="24"/>
          <w:szCs w:val="24"/>
        </w:rPr>
        <w:t xml:space="preserve"> </w:t>
      </w:r>
      <w:r w:rsidRPr="009729EC">
        <w:rPr>
          <w:rFonts w:ascii="Times New Roman" w:hAnsi="Times New Roman" w:cs="Times New Roman"/>
          <w:i/>
          <w:iCs/>
          <w:sz w:val="24"/>
          <w:szCs w:val="24"/>
        </w:rPr>
        <w:t>Cucurbitaceae, Brassicaceae</w:t>
      </w:r>
      <w:r w:rsidRPr="002B222E">
        <w:rPr>
          <w:rFonts w:ascii="Times New Roman" w:hAnsi="Times New Roman" w:cs="Times New Roman"/>
          <w:sz w:val="24"/>
          <w:szCs w:val="24"/>
        </w:rPr>
        <w: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and</w:t>
      </w:r>
      <w:r w:rsidR="00F84C3A">
        <w:rPr>
          <w:rFonts w:ascii="Times New Roman" w:hAnsi="Times New Roman" w:cs="Times New Roman"/>
          <w:sz w:val="24"/>
          <w:szCs w:val="24"/>
        </w:rPr>
        <w:t xml:space="preserve"> </w:t>
      </w:r>
      <w:r w:rsidRPr="009729EC">
        <w:rPr>
          <w:rFonts w:ascii="Times New Roman" w:hAnsi="Times New Roman" w:cs="Times New Roman"/>
          <w:i/>
          <w:iCs/>
          <w:sz w:val="24"/>
          <w:szCs w:val="24"/>
        </w:rPr>
        <w:t xml:space="preserve">Asteraceae </w:t>
      </w:r>
      <w:r w:rsidRPr="002B222E">
        <w:rPr>
          <w:rFonts w:ascii="Times New Roman" w:hAnsi="Times New Roman" w:cs="Times New Roman"/>
          <w:sz w:val="24"/>
          <w:szCs w:val="24"/>
        </w:rPr>
        <w:t>that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significantly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contribute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to</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level.</w:t>
      </w:r>
    </w:p>
    <w:p w14:paraId="52BC7A25" w14:textId="4C770BA9" w:rsidR="002B222E" w:rsidRDefault="002B222E" w:rsidP="006070B1">
      <w:pPr>
        <w:spacing w:line="276" w:lineRule="auto"/>
        <w:ind w:right="26"/>
        <w:jc w:val="both"/>
        <w:rPr>
          <w:rFonts w:ascii="Times New Roman" w:hAnsi="Times New Roman" w:cs="Times New Roman"/>
          <w:sz w:val="24"/>
          <w:szCs w:val="24"/>
        </w:rPr>
      </w:pP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varied</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distribution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of</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these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families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is</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not</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only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reflection</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on</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rich</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ecological</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adaptability</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of</w:t>
      </w:r>
      <w:r w:rsidR="00F84C3A">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region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but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suggestion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considerable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role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biodiversity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conservation.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Families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like</w:t>
      </w:r>
      <w:r w:rsidR="00BC27B1">
        <w:rPr>
          <w:rFonts w:ascii="Times New Roman" w:hAnsi="Times New Roman" w:cs="Times New Roman"/>
          <w:sz w:val="24"/>
          <w:szCs w:val="24"/>
        </w:rPr>
        <w:t xml:space="preserve"> </w:t>
      </w:r>
      <w:r w:rsidRPr="009729EC">
        <w:rPr>
          <w:rFonts w:ascii="Times New Roman" w:hAnsi="Times New Roman" w:cs="Times New Roman"/>
          <w:i/>
          <w:iCs/>
          <w:sz w:val="24"/>
          <w:szCs w:val="24"/>
        </w:rPr>
        <w:t>Malvaceae, Araceae,</w:t>
      </w:r>
      <w:r w:rsidR="00BC27B1">
        <w:rPr>
          <w:rFonts w:ascii="Times New Roman" w:hAnsi="Times New Roman" w:cs="Times New Roman"/>
          <w:i/>
          <w:iCs/>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9729EC">
        <w:rPr>
          <w:rFonts w:ascii="Times New Roman" w:hAnsi="Times New Roman" w:cs="Times New Roman"/>
          <w:i/>
          <w:iCs/>
          <w:sz w:val="24"/>
          <w:szCs w:val="24"/>
        </w:rPr>
        <w:t>Pteridophytes</w:t>
      </w:r>
      <w:r w:rsidR="00BC27B1">
        <w:rPr>
          <w:rFonts w:ascii="Times New Roman" w:hAnsi="Times New Roman" w:cs="Times New Roman"/>
          <w:i/>
          <w:iCs/>
          <w:sz w:val="24"/>
          <w:szCs w:val="24"/>
        </w:rPr>
        <w:t xml:space="preserve"> </w:t>
      </w:r>
      <w:r w:rsidRPr="002B222E">
        <w:rPr>
          <w:rFonts w:ascii="Times New Roman" w:hAnsi="Times New Roman" w:cs="Times New Roman"/>
          <w:sz w:val="24"/>
          <w:szCs w:val="24"/>
        </w:rPr>
        <w:t>(e.g.,</w:t>
      </w:r>
      <w:r w:rsidR="00BC27B1">
        <w:rPr>
          <w:rFonts w:ascii="Times New Roman" w:hAnsi="Times New Roman" w:cs="Times New Roman"/>
          <w:sz w:val="24"/>
          <w:szCs w:val="24"/>
        </w:rPr>
        <w:t xml:space="preserve"> </w:t>
      </w:r>
      <w:proofErr w:type="spellStart"/>
      <w:r w:rsidRPr="009729EC">
        <w:rPr>
          <w:rFonts w:ascii="Times New Roman" w:hAnsi="Times New Roman" w:cs="Times New Roman"/>
          <w:i/>
          <w:iCs/>
          <w:sz w:val="24"/>
          <w:szCs w:val="24"/>
        </w:rPr>
        <w:t>Marsileaceae</w:t>
      </w:r>
      <w:proofErr w:type="spellEnd"/>
      <w:r w:rsidRPr="009729EC">
        <w:rPr>
          <w:rFonts w:ascii="Times New Roman" w:hAnsi="Times New Roman" w:cs="Times New Roman"/>
          <w:i/>
          <w:iCs/>
          <w:sz w:val="24"/>
          <w:szCs w:val="24"/>
        </w:rPr>
        <w:t xml:space="preserve">, </w:t>
      </w:r>
      <w:proofErr w:type="spellStart"/>
      <w:r w:rsidRPr="009729EC">
        <w:rPr>
          <w:rFonts w:ascii="Times New Roman" w:hAnsi="Times New Roman" w:cs="Times New Roman"/>
          <w:i/>
          <w:iCs/>
          <w:sz w:val="24"/>
          <w:szCs w:val="24"/>
        </w:rPr>
        <w:t>Ophioglossaceae</w:t>
      </w:r>
      <w:proofErr w:type="spellEnd"/>
      <w:r w:rsidRPr="002B222E">
        <w:rPr>
          <w:rFonts w:ascii="Times New Roman" w:hAnsi="Times New Roman" w:cs="Times New Roman"/>
          <w:sz w:val="24"/>
          <w:szCs w:val="24"/>
        </w:rPr>
        <w: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are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special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interest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because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denote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types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contributing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to</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ecological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balance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ecosystem</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services,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supporting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findings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Kala</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(2009)</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regarding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role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maintaining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ecological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harmony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Chhattisgarh's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deciduous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forests.</w:t>
      </w:r>
      <w:r w:rsidRPr="002B222E">
        <w:rPr>
          <w:rFonts w:ascii="Times New Roman" w:hAnsi="Times New Roman" w:cs="Times New Roman"/>
          <w:sz w:val="24"/>
          <w:szCs w:val="24"/>
        </w:rPr>
        <w:br/>
        <w:t>Habitat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categorization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finds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out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that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herbaceous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dominated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greater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part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recorded,</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accounts</w:t>
      </w:r>
      <w:r w:rsidR="00BC27B1">
        <w:rPr>
          <w:rFonts w:ascii="Times New Roman" w:hAnsi="Times New Roman" w:cs="Times New Roman"/>
          <w:sz w:val="24"/>
          <w:szCs w:val="24"/>
        </w:rPr>
        <w:t xml:space="preserve"> </w:t>
      </w:r>
      <w:r w:rsidR="0021678D" w:rsidRPr="002B222E">
        <w:rPr>
          <w:rFonts w:ascii="Times New Roman" w:hAnsi="Times New Roman" w:cs="Times New Roman"/>
          <w:sz w:val="24"/>
          <w:szCs w:val="24"/>
        </w:rPr>
        <w:t>forever</w:t>
      </w:r>
      <w:r w:rsidR="00BC27B1">
        <w:rPr>
          <w:rFonts w:ascii="Times New Roman" w:hAnsi="Times New Roman" w:cs="Times New Roman"/>
          <w:sz w:val="24"/>
          <w:szCs w:val="24"/>
        </w:rPr>
        <w:t xml:space="preserve"> </w:t>
      </w:r>
      <w:r w:rsidR="009729EC" w:rsidRPr="00CD7BB5">
        <w:rPr>
          <w:rFonts w:ascii="Times New Roman" w:hAnsi="Times New Roman" w:cs="Times New Roman"/>
          <w:sz w:val="24"/>
          <w:szCs w:val="24"/>
        </w:rPr>
        <w:t>70.93%</w:t>
      </w:r>
      <w:r w:rsidRPr="002B222E">
        <w:rPr>
          <w:rFonts w:ascii="Times New Roman" w:hAnsi="Times New Roman" w:cs="Times New Roman"/>
          <w:sz w:val="24"/>
          <w:szCs w:val="24"/>
        </w:rPr>
        <w: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This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indication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ease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abundance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level,</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often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get</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cultivated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harvested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easily.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This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finding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line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findings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from</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Sahu</w:t>
      </w:r>
      <w:r w:rsidR="00BC27B1">
        <w:rPr>
          <w:rFonts w:ascii="Times New Roman" w:hAnsi="Times New Roman" w:cs="Times New Roman"/>
          <w:sz w:val="24"/>
          <w:szCs w:val="24"/>
        </w:rPr>
        <w:t xml:space="preserve"> </w:t>
      </w:r>
      <w:r w:rsidRPr="00BC27B1">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BC27B1">
        <w:rPr>
          <w:rFonts w:ascii="Times New Roman" w:hAnsi="Times New Roman" w:cs="Times New Roman"/>
          <w:i/>
          <w:iCs/>
          <w:sz w:val="24"/>
          <w:szCs w:val="24"/>
        </w:rPr>
        <w:t>al.</w:t>
      </w:r>
      <w:r w:rsidR="0021678D">
        <w:rPr>
          <w:rFonts w:ascii="Times New Roman" w:hAnsi="Times New Roman" w:cs="Times New Roman"/>
          <w:i/>
          <w:iCs/>
          <w:sz w:val="24"/>
          <w:szCs w:val="24"/>
        </w:rPr>
        <w:t xml:space="preserve">, </w:t>
      </w:r>
      <w:r w:rsidRPr="002B222E">
        <w:rPr>
          <w:rFonts w:ascii="Times New Roman" w:hAnsi="Times New Roman" w:cs="Times New Roman"/>
          <w:sz w:val="24"/>
          <w:szCs w:val="24"/>
        </w:rPr>
        <w:t>(2023),which</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indicated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herbaceous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plants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source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within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other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districts</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Chhattisgarh.</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Another</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reason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supporting</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the</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conclusion</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of</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Pandey</w:t>
      </w:r>
      <w:r w:rsidR="0021678D">
        <w:rPr>
          <w:rFonts w:ascii="Times New Roman" w:hAnsi="Times New Roman" w:cs="Times New Roman"/>
          <w:sz w:val="24"/>
          <w:szCs w:val="24"/>
        </w:rPr>
        <w:t xml:space="preserve"> </w:t>
      </w:r>
      <w:r w:rsidRPr="00BC27B1">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BC27B1">
        <w:rPr>
          <w:rFonts w:ascii="Times New Roman" w:hAnsi="Times New Roman" w:cs="Times New Roman"/>
          <w:i/>
          <w:iCs/>
          <w:sz w:val="24"/>
          <w:szCs w:val="24"/>
        </w:rPr>
        <w:t>al</w:t>
      </w:r>
      <w:r w:rsidRPr="002B222E">
        <w:rPr>
          <w:rFonts w:ascii="Times New Roman" w:hAnsi="Times New Roman" w:cs="Times New Roman"/>
          <w:sz w:val="24"/>
          <w:szCs w:val="24"/>
        </w:rPr>
        <w:t>.</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(2023)</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and</w:t>
      </w:r>
      <w:r w:rsidR="00BC27B1">
        <w:rPr>
          <w:rFonts w:ascii="Times New Roman" w:hAnsi="Times New Roman" w:cs="Times New Roman"/>
          <w:sz w:val="24"/>
          <w:szCs w:val="24"/>
        </w:rPr>
        <w:t xml:space="preserve"> </w:t>
      </w:r>
      <w:r w:rsidRPr="002B222E">
        <w:rPr>
          <w:rFonts w:ascii="Times New Roman" w:hAnsi="Times New Roman" w:cs="Times New Roman"/>
          <w:sz w:val="24"/>
          <w:szCs w:val="24"/>
        </w:rPr>
        <w:t>Chauhan</w:t>
      </w:r>
      <w:r w:rsidR="00BC27B1">
        <w:rPr>
          <w:rFonts w:ascii="Times New Roman" w:hAnsi="Times New Roman" w:cs="Times New Roman"/>
          <w:sz w:val="24"/>
          <w:szCs w:val="24"/>
        </w:rPr>
        <w:t xml:space="preserve"> </w:t>
      </w:r>
      <w:r w:rsidRPr="00582942">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582942">
        <w:rPr>
          <w:rFonts w:ascii="Times New Roman" w:hAnsi="Times New Roman" w:cs="Times New Roman"/>
          <w:i/>
          <w:iCs/>
          <w:sz w:val="24"/>
          <w:szCs w:val="24"/>
        </w:rPr>
        <w:t>al</w:t>
      </w:r>
      <w:r w:rsidRPr="002B222E">
        <w:rPr>
          <w:rFonts w:ascii="Times New Roman" w:hAnsi="Times New Roman" w:cs="Times New Roman"/>
          <w:sz w:val="24"/>
          <w:szCs w:val="24"/>
        </w:rPr>
        <w:t>.</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(2014)</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regarding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w:t>
      </w:r>
      <w:r w:rsidR="00582942">
        <w:rPr>
          <w:rFonts w:ascii="Times New Roman" w:hAnsi="Times New Roman" w:cs="Times New Roman"/>
          <w:sz w:val="24"/>
          <w:szCs w:val="24"/>
        </w:rPr>
        <w:t xml:space="preserve"> </w:t>
      </w:r>
      <w:r w:rsidR="0021678D" w:rsidRPr="002B222E">
        <w:rPr>
          <w:rFonts w:ascii="Times New Roman" w:hAnsi="Times New Roman" w:cs="Times New Roman"/>
          <w:sz w:val="24"/>
          <w:szCs w:val="24"/>
        </w:rPr>
        <w:t>perennially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some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vegetable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Chhattisgarh's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climate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seasonality.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Most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are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available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throughout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year,</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such</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as</w:t>
      </w:r>
      <w:r w:rsidR="0021678D">
        <w:rPr>
          <w:rFonts w:ascii="Times New Roman" w:hAnsi="Times New Roman" w:cs="Times New Roman"/>
          <w:sz w:val="24"/>
          <w:szCs w:val="24"/>
        </w:rPr>
        <w:t xml:space="preserve"> </w:t>
      </w:r>
      <w:r w:rsidRPr="00E66D3A">
        <w:rPr>
          <w:rFonts w:ascii="Times New Roman" w:hAnsi="Times New Roman" w:cs="Times New Roman"/>
          <w:i/>
          <w:iCs/>
          <w:sz w:val="24"/>
          <w:szCs w:val="24"/>
        </w:rPr>
        <w:t>Moringa oleifera, Spinacia oleracea</w:t>
      </w:r>
      <w:r w:rsidRPr="002B222E">
        <w:rPr>
          <w:rFonts w:ascii="Times New Roman" w:hAnsi="Times New Roman" w:cs="Times New Roman"/>
          <w:sz w:val="24"/>
          <w:szCs w:val="24"/>
        </w:rPr>
        <w:t>.</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More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interestingly,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seasonal</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variation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aligns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common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harvesting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practices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reported</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region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during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monsoon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and</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winter</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seasons.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Again,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such</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as</w:t>
      </w:r>
      <w:r w:rsidR="00582942">
        <w:rPr>
          <w:rFonts w:ascii="Times New Roman" w:hAnsi="Times New Roman" w:cs="Times New Roman"/>
          <w:sz w:val="24"/>
          <w:szCs w:val="24"/>
        </w:rPr>
        <w:t xml:space="preserve"> </w:t>
      </w:r>
      <w:r w:rsidRPr="00E66D3A">
        <w:rPr>
          <w:rFonts w:ascii="Times New Roman" w:hAnsi="Times New Roman" w:cs="Times New Roman"/>
          <w:i/>
          <w:iCs/>
          <w:sz w:val="24"/>
          <w:szCs w:val="24"/>
        </w:rPr>
        <w:t xml:space="preserve">Alternanthera </w:t>
      </w:r>
      <w:proofErr w:type="spellStart"/>
      <w:r w:rsidRPr="00E66D3A">
        <w:rPr>
          <w:rFonts w:ascii="Times New Roman" w:hAnsi="Times New Roman" w:cs="Times New Roman"/>
          <w:i/>
          <w:iCs/>
          <w:sz w:val="24"/>
          <w:szCs w:val="24"/>
        </w:rPr>
        <w:t>sessilis</w:t>
      </w:r>
      <w:proofErr w:type="spellEnd"/>
      <w:r w:rsidR="00582942">
        <w:rPr>
          <w:rFonts w:ascii="Times New Roman" w:hAnsi="Times New Roman" w:cs="Times New Roman"/>
          <w:i/>
          <w:iCs/>
          <w:sz w:val="24"/>
          <w:szCs w:val="24"/>
        </w:rPr>
        <w:t xml:space="preserve"> </w:t>
      </w:r>
      <w:r w:rsidRPr="002B222E">
        <w:rPr>
          <w:rFonts w:ascii="Times New Roman" w:hAnsi="Times New Roman" w:cs="Times New Roman"/>
          <w:sz w:val="24"/>
          <w:szCs w:val="24"/>
        </w:rPr>
        <w:t>and</w:t>
      </w:r>
      <w:r w:rsidR="00582942">
        <w:rPr>
          <w:rFonts w:ascii="Times New Roman" w:hAnsi="Times New Roman" w:cs="Times New Roman"/>
          <w:sz w:val="24"/>
          <w:szCs w:val="24"/>
        </w:rPr>
        <w:t xml:space="preserve"> </w:t>
      </w:r>
      <w:r w:rsidRPr="00E66D3A">
        <w:rPr>
          <w:rFonts w:ascii="Times New Roman" w:hAnsi="Times New Roman" w:cs="Times New Roman"/>
          <w:i/>
          <w:iCs/>
          <w:sz w:val="24"/>
          <w:szCs w:val="24"/>
        </w:rPr>
        <w:t xml:space="preserve">Amaranthus </w:t>
      </w:r>
      <w:proofErr w:type="spellStart"/>
      <w:r w:rsidRPr="00E66D3A">
        <w:rPr>
          <w:rFonts w:ascii="Times New Roman" w:hAnsi="Times New Roman" w:cs="Times New Roman"/>
          <w:i/>
          <w:iCs/>
          <w:sz w:val="24"/>
          <w:szCs w:val="24"/>
        </w:rPr>
        <w:t>viridis</w:t>
      </w:r>
      <w:proofErr w:type="spellEnd"/>
      <w:r w:rsidRPr="002B222E">
        <w:rPr>
          <w:rFonts w:ascii="Times New Roman" w:hAnsi="Times New Roman" w:cs="Times New Roman"/>
          <w:sz w:val="24"/>
          <w:szCs w:val="24"/>
        </w:rPr>
        <w: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growing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during</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these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periods,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are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significant</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importance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in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21678D">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provide</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freshly</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consumed</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sources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of</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vitamins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and</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minerals.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This</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seasonal</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pattern</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further</w:t>
      </w:r>
      <w:r w:rsidR="00582942">
        <w:rPr>
          <w:rFonts w:ascii="Times New Roman" w:hAnsi="Times New Roman" w:cs="Times New Roman"/>
          <w:sz w:val="24"/>
          <w:szCs w:val="24"/>
        </w:rPr>
        <w:t xml:space="preserve"> </w:t>
      </w:r>
      <w:r w:rsidRPr="002B222E">
        <w:rPr>
          <w:rFonts w:ascii="Times New Roman" w:hAnsi="Times New Roman" w:cs="Times New Roman"/>
          <w:sz w:val="24"/>
          <w:szCs w:val="24"/>
        </w:rPr>
        <w:t>strengthens</w:t>
      </w:r>
      <w:r w:rsidR="00392CCF">
        <w:rPr>
          <w:rFonts w:ascii="Times New Roman" w:hAnsi="Times New Roman" w:cs="Times New Roman"/>
          <w:sz w:val="24"/>
          <w:szCs w:val="24"/>
        </w:rPr>
        <w:t xml:space="preserve"> </w:t>
      </w:r>
      <w:proofErr w:type="spellStart"/>
      <w:r w:rsidRPr="002B222E">
        <w:rPr>
          <w:rFonts w:ascii="Times New Roman" w:hAnsi="Times New Roman" w:cs="Times New Roman"/>
          <w:sz w:val="24"/>
          <w:szCs w:val="24"/>
        </w:rPr>
        <w:t>the</w:t>
      </w:r>
      <w:r w:rsidR="00392CCF">
        <w:rPr>
          <w:rFonts w:ascii="Times New Roman" w:hAnsi="Times New Roman" w:cs="Times New Roman"/>
          <w:sz w:val="24"/>
          <w:szCs w:val="24"/>
        </w:rPr>
        <w:t>t</w:t>
      </w:r>
      <w:proofErr w:type="spellEnd"/>
      <w:r w:rsidR="00392CCF">
        <w:rPr>
          <w:rFonts w:ascii="Times New Roman" w:hAnsi="Times New Roman" w:cs="Times New Roman"/>
          <w:sz w:val="24"/>
          <w:szCs w:val="24"/>
        </w:rPr>
        <w:t xml:space="preserve"> </w:t>
      </w:r>
      <w:r w:rsidRPr="002B222E">
        <w:rPr>
          <w:rFonts w:ascii="Times New Roman" w:hAnsi="Times New Roman" w:cs="Times New Roman"/>
          <w:sz w:val="24"/>
          <w:szCs w:val="24"/>
        </w:rPr>
        <w:t>argument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that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knowledge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about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growth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cycles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species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important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component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sustainable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agriculture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and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food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security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Chhattisgarh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t>
      </w:r>
      <w:proofErr w:type="spellStart"/>
      <w:r w:rsidRPr="002B222E">
        <w:rPr>
          <w:rFonts w:ascii="Times New Roman" w:hAnsi="Times New Roman" w:cs="Times New Roman"/>
          <w:sz w:val="24"/>
          <w:szCs w:val="24"/>
        </w:rPr>
        <w:t>Konsam</w:t>
      </w:r>
      <w:proofErr w:type="spellEnd"/>
      <w:r w:rsidR="00392CCF">
        <w:rPr>
          <w:rFonts w:ascii="Times New Roman" w:hAnsi="Times New Roman" w:cs="Times New Roman"/>
          <w:sz w:val="24"/>
          <w:szCs w:val="24"/>
        </w:rPr>
        <w:t xml:space="preserve"> </w:t>
      </w:r>
      <w:r w:rsidRPr="00392CCF">
        <w:rPr>
          <w:rFonts w:ascii="Times New Roman" w:hAnsi="Times New Roman" w:cs="Times New Roman"/>
          <w:i/>
          <w:iCs/>
          <w:sz w:val="24"/>
          <w:szCs w:val="24"/>
        </w:rPr>
        <w:t>et</w:t>
      </w:r>
      <w:r w:rsidR="0021678D">
        <w:rPr>
          <w:rFonts w:ascii="Times New Roman" w:hAnsi="Times New Roman" w:cs="Times New Roman"/>
          <w:i/>
          <w:iCs/>
          <w:sz w:val="24"/>
          <w:szCs w:val="24"/>
        </w:rPr>
        <w:t xml:space="preserve"> </w:t>
      </w:r>
      <w:r w:rsidRPr="00392CCF">
        <w:rPr>
          <w:rFonts w:ascii="Times New Roman" w:hAnsi="Times New Roman" w:cs="Times New Roman"/>
          <w:i/>
          <w:iCs/>
          <w:sz w:val="24"/>
          <w:szCs w:val="24"/>
        </w:rPr>
        <w:t>al.,</w:t>
      </w:r>
      <w:r w:rsidR="0021678D">
        <w:rPr>
          <w:rFonts w:ascii="Times New Roman" w:hAnsi="Times New Roman" w:cs="Times New Roman"/>
          <w:i/>
          <w:iCs/>
          <w:sz w:val="24"/>
          <w:szCs w:val="24"/>
        </w:rPr>
        <w:t xml:space="preserve"> </w:t>
      </w:r>
      <w:r w:rsidRPr="00392CCF">
        <w:rPr>
          <w:rFonts w:ascii="Times New Roman" w:hAnsi="Times New Roman" w:cs="Times New Roman"/>
          <w:i/>
          <w:iCs/>
          <w:sz w:val="24"/>
          <w:szCs w:val="24"/>
        </w:rPr>
        <w:t>2016</w:t>
      </w:r>
      <w:r w:rsidRPr="002B222E">
        <w:rPr>
          <w:rFonts w:ascii="Times New Roman" w:hAnsi="Times New Roman" w:cs="Times New Roman"/>
          <w:sz w:val="24"/>
          <w:szCs w:val="24"/>
        </w:rPr>
        <w:t>).</w:t>
      </w:r>
    </w:p>
    <w:p w14:paraId="510831D7" w14:textId="77777777" w:rsidR="002B222E" w:rsidRDefault="002B222E" w:rsidP="006070B1">
      <w:pPr>
        <w:spacing w:line="276" w:lineRule="auto"/>
        <w:ind w:right="26"/>
        <w:jc w:val="both"/>
        <w:rPr>
          <w:rFonts w:ascii="Times New Roman" w:hAnsi="Times New Roman" w:cs="Times New Roman"/>
          <w:sz w:val="24"/>
          <w:szCs w:val="24"/>
        </w:rPr>
      </w:pP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study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also</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emphasizes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edible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parts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plants.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Leaves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are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most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consumed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edible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part,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as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supported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by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other</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studies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diets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Indian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tribes,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leafy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vegetables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were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widely</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valued</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for</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high</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content</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micronutrients</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(Diya</w:t>
      </w:r>
      <w:r w:rsidR="00392CCF">
        <w:rPr>
          <w:rFonts w:ascii="Times New Roman" w:hAnsi="Times New Roman" w:cs="Times New Roman"/>
          <w:sz w:val="24"/>
          <w:szCs w:val="24"/>
        </w:rPr>
        <w:t xml:space="preserve"> </w:t>
      </w:r>
      <w:r w:rsidRPr="00392CCF">
        <w:rPr>
          <w:rFonts w:ascii="Times New Roman" w:hAnsi="Times New Roman" w:cs="Times New Roman"/>
          <w:i/>
          <w:iCs/>
          <w:sz w:val="24"/>
          <w:szCs w:val="24"/>
        </w:rPr>
        <w:t>et</w:t>
      </w:r>
      <w:r w:rsidR="00A45597">
        <w:rPr>
          <w:rFonts w:ascii="Times New Roman" w:hAnsi="Times New Roman" w:cs="Times New Roman"/>
          <w:i/>
          <w:iCs/>
          <w:sz w:val="24"/>
          <w:szCs w:val="24"/>
        </w:rPr>
        <w:t xml:space="preserve"> </w:t>
      </w:r>
      <w:r w:rsidRPr="00392CCF">
        <w:rPr>
          <w:rFonts w:ascii="Times New Roman" w:hAnsi="Times New Roman" w:cs="Times New Roman"/>
          <w:i/>
          <w:iCs/>
          <w:sz w:val="24"/>
          <w:szCs w:val="24"/>
        </w:rPr>
        <w:t>al</w:t>
      </w:r>
      <w:r w:rsidRPr="002B222E">
        <w:rPr>
          <w:rFonts w:ascii="Times New Roman" w:hAnsi="Times New Roman" w:cs="Times New Roman"/>
          <w:sz w:val="24"/>
          <w:szCs w:val="24"/>
        </w:rPr>
        <w:t>.,2013).</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The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intake</w:t>
      </w:r>
      <w:r w:rsidR="00392CCF">
        <w:rPr>
          <w:rFonts w:ascii="Times New Roman" w:hAnsi="Times New Roman" w:cs="Times New Roman"/>
          <w:sz w:val="24"/>
          <w:szCs w:val="24"/>
        </w:rPr>
        <w:t xml:space="preserve"> </w:t>
      </w:r>
      <w:r w:rsidRPr="002B222E">
        <w:rPr>
          <w:rFonts w:ascii="Times New Roman" w:hAnsi="Times New Roman" w:cs="Times New Roman"/>
          <w:sz w:val="24"/>
          <w:szCs w:val="24"/>
        </w:rPr>
        <w:t>of</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tender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juvenile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leaves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and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younger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shoot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stems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in</w:t>
      </w:r>
      <w:r w:rsidR="00A45597">
        <w:rPr>
          <w:rFonts w:ascii="Times New Roman" w:hAnsi="Times New Roman" w:cs="Times New Roman"/>
          <w:sz w:val="24"/>
          <w:szCs w:val="24"/>
        </w:rPr>
        <w:t xml:space="preserve"> </w:t>
      </w:r>
      <w:proofErr w:type="spellStart"/>
      <w:r w:rsidR="00A45597">
        <w:rPr>
          <w:rFonts w:ascii="Times New Roman" w:hAnsi="Times New Roman" w:cs="Times New Roman"/>
          <w:i/>
          <w:iCs/>
          <w:sz w:val="24"/>
          <w:szCs w:val="24"/>
        </w:rPr>
        <w:t>Amorphophallus</w:t>
      </w:r>
      <w:proofErr w:type="spellEnd"/>
      <w:r w:rsidR="00A45597">
        <w:rPr>
          <w:rFonts w:ascii="Times New Roman" w:hAnsi="Times New Roman" w:cs="Times New Roman"/>
          <w:i/>
          <w:iCs/>
          <w:sz w:val="24"/>
          <w:szCs w:val="24"/>
        </w:rPr>
        <w:t xml:space="preserve"> </w:t>
      </w:r>
      <w:proofErr w:type="spellStart"/>
      <w:r w:rsidRPr="00E66D3A">
        <w:rPr>
          <w:rFonts w:ascii="Times New Roman" w:hAnsi="Times New Roman" w:cs="Times New Roman"/>
          <w:i/>
          <w:iCs/>
          <w:sz w:val="24"/>
          <w:szCs w:val="24"/>
        </w:rPr>
        <w:t>paeoniifolius</w:t>
      </w:r>
      <w:proofErr w:type="spellEnd"/>
      <w:r w:rsidRPr="002B222E">
        <w:rPr>
          <w:rFonts w:ascii="Times New Roman" w:hAnsi="Times New Roman" w:cs="Times New Roman"/>
          <w:sz w:val="24"/>
          <w:szCs w:val="24"/>
        </w:rPr>
        <w: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for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instance,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most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remarkable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for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their</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freshness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and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nutrient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content,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which</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agrees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well</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with</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observations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of</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Laksmi</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and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Vimla</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(2000)</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who</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asserted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that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soft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textured</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plant</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parts</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play</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a</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vital</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role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in</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the</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local</w:t>
      </w:r>
      <w:r w:rsidR="00A45597">
        <w:rPr>
          <w:rFonts w:ascii="Times New Roman" w:hAnsi="Times New Roman" w:cs="Times New Roman"/>
          <w:sz w:val="24"/>
          <w:szCs w:val="24"/>
        </w:rPr>
        <w:t xml:space="preserve"> </w:t>
      </w:r>
      <w:r w:rsidRPr="002B222E">
        <w:rPr>
          <w:rFonts w:ascii="Times New Roman" w:hAnsi="Times New Roman" w:cs="Times New Roman"/>
          <w:sz w:val="24"/>
          <w:szCs w:val="24"/>
        </w:rPr>
        <w:t>diet.</w:t>
      </w:r>
    </w:p>
    <w:p w14:paraId="426CE923" w14:textId="77777777" w:rsidR="004B35C6" w:rsidRDefault="004B35C6" w:rsidP="006070B1">
      <w:pPr>
        <w:spacing w:line="276" w:lineRule="auto"/>
        <w:ind w:right="26"/>
        <w:jc w:val="both"/>
        <w:rPr>
          <w:rFonts w:ascii="Times New Roman" w:hAnsi="Times New Roman" w:cs="Times New Roman"/>
          <w:sz w:val="24"/>
          <w:szCs w:val="24"/>
        </w:rPr>
      </w:pPr>
    </w:p>
    <w:p w14:paraId="6738A9FF" w14:textId="77777777" w:rsidR="00454991" w:rsidRPr="00454991" w:rsidRDefault="00454991" w:rsidP="006070B1">
      <w:pPr>
        <w:spacing w:line="276" w:lineRule="auto"/>
        <w:ind w:right="26"/>
        <w:jc w:val="both"/>
        <w:rPr>
          <w:rFonts w:ascii="Times New Roman" w:hAnsi="Times New Roman" w:cs="Times New Roman"/>
          <w:b/>
          <w:bCs/>
          <w:sz w:val="28"/>
        </w:rPr>
      </w:pPr>
      <w:r w:rsidRPr="00454991">
        <w:rPr>
          <w:rFonts w:ascii="Times New Roman" w:hAnsi="Times New Roman" w:cs="Times New Roman"/>
          <w:b/>
          <w:bCs/>
          <w:sz w:val="28"/>
        </w:rPr>
        <w:t>Findings</w:t>
      </w:r>
    </w:p>
    <w:p w14:paraId="03DE8404" w14:textId="77777777" w:rsidR="00E66D3A" w:rsidRPr="0021678D" w:rsidRDefault="00680B1E"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 xml:space="preserve">Diversity </w:t>
      </w:r>
      <w:r w:rsidR="00454991" w:rsidRPr="0021678D">
        <w:rPr>
          <w:rFonts w:ascii="Times New Roman" w:hAnsi="Times New Roman" w:cs="Times New Roman"/>
          <w:b/>
          <w:bCs/>
          <w:sz w:val="24"/>
          <w:szCs w:val="24"/>
        </w:rPr>
        <w:t xml:space="preserve">and Ecological Significance: </w:t>
      </w:r>
      <w:r w:rsidR="00E66D3A" w:rsidRPr="0021678D">
        <w:rPr>
          <w:rFonts w:ascii="Times New Roman" w:hAnsi="Times New Roman" w:cs="Times New Roman"/>
          <w:sz w:val="24"/>
          <w:szCs w:val="24"/>
        </w:rPr>
        <w:t>A</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total</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of</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86</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species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were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identified,</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belonging</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to</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35</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families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of</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leafy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vegetables,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with</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Fabaceae,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Amaranthaceae,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and</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Cucurbitaceae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being</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most</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prominent.</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nutritional</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and</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therapeutic</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needs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of</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local</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communities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rely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on</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these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families.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Their</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ecological</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adaptability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and</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contribution</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to</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biodiversity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make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them</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essential</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for</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conservation</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(Pandey</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etal</w:t>
      </w:r>
      <w:r w:rsidR="00E66D3A" w:rsidRPr="0021678D">
        <w:rPr>
          <w:rFonts w:ascii="Times New Roman" w:hAnsi="Times New Roman" w:cs="Times New Roman"/>
          <w:sz w:val="24"/>
          <w:szCs w:val="24"/>
        </w:rPr>
        <w:t>.,2023;Chauhan</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etal</w:t>
      </w:r>
      <w:r w:rsidR="00E66D3A" w:rsidRPr="0021678D">
        <w:rPr>
          <w:rFonts w:ascii="Times New Roman" w:hAnsi="Times New Roman" w:cs="Times New Roman"/>
          <w:sz w:val="24"/>
          <w:szCs w:val="24"/>
        </w:rPr>
        <w:t>.,2014).</w:t>
      </w:r>
    </w:p>
    <w:p w14:paraId="0A7B41E8" w14:textId="0E0732C1" w:rsidR="00E66D3A" w:rsidRPr="0021678D" w:rsidRDefault="00FB00B0"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 xml:space="preserve">Habitat </w:t>
      </w:r>
      <w:r w:rsidR="00454991" w:rsidRPr="0021678D">
        <w:rPr>
          <w:rFonts w:ascii="Times New Roman" w:hAnsi="Times New Roman" w:cs="Times New Roman"/>
          <w:b/>
          <w:bCs/>
          <w:sz w:val="24"/>
          <w:szCs w:val="24"/>
        </w:rPr>
        <w:t xml:space="preserve">and Accessibility: </w:t>
      </w:r>
      <w:r w:rsidR="00E66D3A" w:rsidRPr="0021678D">
        <w:rPr>
          <w:rFonts w:ascii="Times New Roman" w:hAnsi="Times New Roman" w:cs="Times New Roman"/>
          <w:sz w:val="24"/>
          <w:szCs w:val="24"/>
        </w:rPr>
        <w:t>Herbaceous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was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most</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represented</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group,</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over</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70%</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of</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all</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species,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hence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very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accessible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and</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commonly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consumed.</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This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finding</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illustrates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possibility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of</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leafy</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greens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being</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available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throughout</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year</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with</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some</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being</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perennial</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species</w:t>
      </w:r>
      <w:r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like</w:t>
      </w:r>
      <w:r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Moringa oleifera</w:t>
      </w:r>
      <w:r w:rsidRPr="0021678D">
        <w:rPr>
          <w:rFonts w:ascii="Times New Roman" w:hAnsi="Times New Roman" w:cs="Times New Roman"/>
          <w:i/>
          <w:iCs/>
          <w:sz w:val="24"/>
          <w:szCs w:val="24"/>
        </w:rPr>
        <w:t xml:space="preserve"> </w:t>
      </w:r>
      <w:r w:rsidR="00E66D3A" w:rsidRPr="0021678D">
        <w:rPr>
          <w:rFonts w:ascii="Times New Roman" w:hAnsi="Times New Roman" w:cs="Times New Roman"/>
          <w:sz w:val="24"/>
          <w:szCs w:val="24"/>
        </w:rPr>
        <w:t>and</w:t>
      </w:r>
      <w:r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Spinacia oleracea</w:t>
      </w:r>
      <w:r w:rsidRPr="0021678D">
        <w:rPr>
          <w:rFonts w:ascii="Times New Roman" w:hAnsi="Times New Roman" w:cs="Times New Roman"/>
          <w:i/>
          <w:iCs/>
          <w:sz w:val="24"/>
          <w:szCs w:val="24"/>
        </w:rPr>
        <w:t xml:space="preserve"> </w:t>
      </w:r>
      <w:r w:rsidR="00E66D3A" w:rsidRPr="0021678D">
        <w:rPr>
          <w:rFonts w:ascii="Times New Roman" w:hAnsi="Times New Roman" w:cs="Times New Roman"/>
          <w:sz w:val="24"/>
          <w:szCs w:val="24"/>
        </w:rPr>
        <w:t>(Sahu</w:t>
      </w:r>
      <w:r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et</w:t>
      </w:r>
      <w:r w:rsidRPr="0021678D">
        <w:rPr>
          <w:rFonts w:ascii="Times New Roman" w:hAnsi="Times New Roman" w:cs="Times New Roman"/>
          <w:i/>
          <w:iCs/>
          <w:sz w:val="24"/>
          <w:szCs w:val="24"/>
        </w:rPr>
        <w:t xml:space="preserve"> </w:t>
      </w:r>
      <w:r w:rsidR="00E66D3A" w:rsidRPr="0021678D">
        <w:rPr>
          <w:rFonts w:ascii="Times New Roman" w:hAnsi="Times New Roman" w:cs="Times New Roman"/>
          <w:i/>
          <w:iCs/>
          <w:sz w:val="24"/>
          <w:szCs w:val="24"/>
        </w:rPr>
        <w:t>al</w:t>
      </w:r>
      <w:r w:rsidR="00E66D3A" w:rsidRPr="0021678D">
        <w:rPr>
          <w:rFonts w:ascii="Times New Roman" w:hAnsi="Times New Roman" w:cs="Times New Roman"/>
          <w:sz w:val="24"/>
          <w:szCs w:val="24"/>
        </w:rPr>
        <w:t>.,</w:t>
      </w:r>
      <w:r w:rsidR="0021678D"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2023).</w:t>
      </w:r>
    </w:p>
    <w:p w14:paraId="359C1A74" w14:textId="77777777" w:rsidR="00E66D3A" w:rsidRPr="0021678D" w:rsidRDefault="00454991"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 xml:space="preserve">Seasonal Availability: </w:t>
      </w:r>
      <w:r w:rsidR="00E66D3A" w:rsidRPr="0021678D">
        <w:rPr>
          <w:rFonts w:ascii="Times New Roman" w:hAnsi="Times New Roman" w:cs="Times New Roman"/>
          <w:sz w:val="24"/>
          <w:szCs w:val="24"/>
        </w:rPr>
        <w:t>Besides,</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 xml:space="preserve">Alternanthera </w:t>
      </w:r>
      <w:proofErr w:type="spellStart"/>
      <w:r w:rsidR="00E66D3A" w:rsidRPr="0021678D">
        <w:rPr>
          <w:rFonts w:ascii="Times New Roman" w:hAnsi="Times New Roman" w:cs="Times New Roman"/>
          <w:i/>
          <w:iCs/>
          <w:sz w:val="24"/>
          <w:szCs w:val="24"/>
        </w:rPr>
        <w:t>sessilis</w:t>
      </w:r>
      <w:proofErr w:type="spellEnd"/>
      <w:r w:rsidR="00FB00B0" w:rsidRPr="0021678D">
        <w:rPr>
          <w:rFonts w:ascii="Times New Roman" w:hAnsi="Times New Roman" w:cs="Times New Roman"/>
          <w:i/>
          <w:iCs/>
          <w:sz w:val="24"/>
          <w:szCs w:val="24"/>
        </w:rPr>
        <w:t xml:space="preserve"> </w:t>
      </w:r>
      <w:r w:rsidR="00E66D3A" w:rsidRPr="0021678D">
        <w:rPr>
          <w:rFonts w:ascii="Times New Roman" w:hAnsi="Times New Roman" w:cs="Times New Roman"/>
          <w:sz w:val="24"/>
          <w:szCs w:val="24"/>
        </w:rPr>
        <w:t>and</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 xml:space="preserve">Amaranthus </w:t>
      </w:r>
      <w:proofErr w:type="spellStart"/>
      <w:r w:rsidR="00E66D3A" w:rsidRPr="0021678D">
        <w:rPr>
          <w:rFonts w:ascii="Times New Roman" w:hAnsi="Times New Roman" w:cs="Times New Roman"/>
          <w:i/>
          <w:iCs/>
          <w:sz w:val="24"/>
          <w:szCs w:val="24"/>
        </w:rPr>
        <w:t>viridis</w:t>
      </w:r>
      <w:proofErr w:type="spellEnd"/>
      <w:r w:rsidR="00FB00B0" w:rsidRPr="0021678D">
        <w:rPr>
          <w:rFonts w:ascii="Times New Roman" w:hAnsi="Times New Roman" w:cs="Times New Roman"/>
          <w:i/>
          <w:iCs/>
          <w:sz w:val="24"/>
          <w:szCs w:val="24"/>
        </w:rPr>
        <w:t xml:space="preserve"> </w:t>
      </w:r>
      <w:r w:rsidR="00E66D3A" w:rsidRPr="0021678D">
        <w:rPr>
          <w:rFonts w:ascii="Times New Roman" w:hAnsi="Times New Roman" w:cs="Times New Roman"/>
          <w:sz w:val="24"/>
          <w:szCs w:val="24"/>
        </w:rPr>
        <w:t>are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highly</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available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during</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monsoon</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and</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winter</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seasons,</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which</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coincides</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with</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traditional</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harvesting</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time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and</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seasonal</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cycles</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observed</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elsewhere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in</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Chhattisgarh</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t>
      </w:r>
      <w:proofErr w:type="spellStart"/>
      <w:r w:rsidR="00E66D3A" w:rsidRPr="0021678D">
        <w:rPr>
          <w:rFonts w:ascii="Times New Roman" w:hAnsi="Times New Roman" w:cs="Times New Roman"/>
          <w:sz w:val="24"/>
          <w:szCs w:val="24"/>
        </w:rPr>
        <w:t>Chandravanshi</w:t>
      </w:r>
      <w:proofErr w:type="spellEnd"/>
      <w:r w:rsidR="00D52983"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et</w:t>
      </w:r>
      <w:r w:rsidR="00FB00B0" w:rsidRPr="0021678D">
        <w:rPr>
          <w:rFonts w:ascii="Times New Roman" w:hAnsi="Times New Roman" w:cs="Times New Roman"/>
          <w:i/>
          <w:iCs/>
          <w:sz w:val="24"/>
          <w:szCs w:val="24"/>
        </w:rPr>
        <w:t xml:space="preserve"> </w:t>
      </w:r>
      <w:r w:rsidR="00E66D3A" w:rsidRPr="0021678D">
        <w:rPr>
          <w:rFonts w:ascii="Times New Roman" w:hAnsi="Times New Roman" w:cs="Times New Roman"/>
          <w:i/>
          <w:iCs/>
          <w:sz w:val="24"/>
          <w:szCs w:val="24"/>
        </w:rPr>
        <w:t>al</w:t>
      </w:r>
      <w:r w:rsidR="00E66D3A" w:rsidRPr="0021678D">
        <w:rPr>
          <w:rFonts w:ascii="Times New Roman" w:hAnsi="Times New Roman" w:cs="Times New Roman"/>
          <w:sz w:val="24"/>
          <w:szCs w:val="24"/>
        </w:rPr>
        <w:t>.,</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2017).</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Seasonal</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diversity</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also</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aids</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in</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food</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security</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since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nutrients</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are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provided</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at</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different</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times</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of</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the</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year</w:t>
      </w:r>
      <w:r w:rsidR="00FB00B0"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w:t>
      </w:r>
      <w:proofErr w:type="spellStart"/>
      <w:r w:rsidR="00E66D3A" w:rsidRPr="0021678D">
        <w:rPr>
          <w:rFonts w:ascii="Times New Roman" w:hAnsi="Times New Roman" w:cs="Times New Roman"/>
          <w:sz w:val="24"/>
          <w:szCs w:val="24"/>
        </w:rPr>
        <w:t>Konsam</w:t>
      </w:r>
      <w:proofErr w:type="spellEnd"/>
      <w:r w:rsidR="00D52983" w:rsidRPr="0021678D">
        <w:rPr>
          <w:rFonts w:ascii="Times New Roman" w:hAnsi="Times New Roman" w:cs="Times New Roman"/>
          <w:sz w:val="24"/>
          <w:szCs w:val="24"/>
        </w:rPr>
        <w:t xml:space="preserve"> </w:t>
      </w:r>
      <w:r w:rsidR="00E66D3A" w:rsidRPr="0021678D">
        <w:rPr>
          <w:rFonts w:ascii="Times New Roman" w:hAnsi="Times New Roman" w:cs="Times New Roman"/>
          <w:i/>
          <w:iCs/>
          <w:sz w:val="24"/>
          <w:szCs w:val="24"/>
        </w:rPr>
        <w:t>et</w:t>
      </w:r>
      <w:r w:rsidR="00D52983" w:rsidRPr="0021678D">
        <w:rPr>
          <w:rFonts w:ascii="Times New Roman" w:hAnsi="Times New Roman" w:cs="Times New Roman"/>
          <w:i/>
          <w:iCs/>
          <w:sz w:val="24"/>
          <w:szCs w:val="24"/>
        </w:rPr>
        <w:t xml:space="preserve"> </w:t>
      </w:r>
      <w:r w:rsidR="00E66D3A" w:rsidRPr="0021678D">
        <w:rPr>
          <w:rFonts w:ascii="Times New Roman" w:hAnsi="Times New Roman" w:cs="Times New Roman"/>
          <w:i/>
          <w:iCs/>
          <w:sz w:val="24"/>
          <w:szCs w:val="24"/>
        </w:rPr>
        <w:t>al</w:t>
      </w:r>
      <w:r w:rsidR="00E66D3A" w:rsidRPr="0021678D">
        <w:rPr>
          <w:rFonts w:ascii="Times New Roman" w:hAnsi="Times New Roman" w:cs="Times New Roman"/>
          <w:sz w:val="24"/>
          <w:szCs w:val="24"/>
        </w:rPr>
        <w:t>.,</w:t>
      </w:r>
      <w:r w:rsidR="00D52983" w:rsidRPr="0021678D">
        <w:rPr>
          <w:rFonts w:ascii="Times New Roman" w:hAnsi="Times New Roman" w:cs="Times New Roman"/>
          <w:sz w:val="24"/>
          <w:szCs w:val="24"/>
        </w:rPr>
        <w:t xml:space="preserve"> </w:t>
      </w:r>
      <w:r w:rsidR="00E66D3A" w:rsidRPr="0021678D">
        <w:rPr>
          <w:rFonts w:ascii="Times New Roman" w:hAnsi="Times New Roman" w:cs="Times New Roman"/>
          <w:sz w:val="24"/>
          <w:szCs w:val="24"/>
        </w:rPr>
        <w:t>2016).</w:t>
      </w:r>
    </w:p>
    <w:p w14:paraId="40AF9E52" w14:textId="1B433A6A" w:rsidR="00FA557F" w:rsidRPr="0021678D" w:rsidRDefault="00454991"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 xml:space="preserve">Parts Used for Consumption: </w:t>
      </w:r>
      <w:r w:rsidR="00FA557F" w:rsidRPr="0021678D">
        <w:rPr>
          <w:rFonts w:ascii="Times New Roman" w:hAnsi="Times New Roman" w:cs="Times New Roman"/>
          <w:sz w:val="24"/>
          <w:szCs w:val="24"/>
        </w:rPr>
        <w:t>Leaves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were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the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major</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commodity,</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with</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tender</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leaves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and</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soft</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shoots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being</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taken</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mainly</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because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of</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their</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tenderness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and</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high</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nutrient</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values.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Specific</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preference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for</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certain</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parts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of</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the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plant</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is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well-documented</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in</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traditional</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diets,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which</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can</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indicate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a</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greater</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understanding</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of</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plant</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morphology</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and</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the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nutritional</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values</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at</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the</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local</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level</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(Laksmi</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&amp;</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Vimla,</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2000;</w:t>
      </w:r>
      <w:r w:rsidR="0021678D"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Diya</w:t>
      </w:r>
      <w:r w:rsidR="00D52983" w:rsidRPr="0021678D">
        <w:rPr>
          <w:rFonts w:ascii="Times New Roman" w:hAnsi="Times New Roman" w:cs="Times New Roman"/>
          <w:sz w:val="24"/>
          <w:szCs w:val="24"/>
        </w:rPr>
        <w:t xml:space="preserve"> </w:t>
      </w:r>
      <w:r w:rsidR="00FA557F" w:rsidRPr="0021678D">
        <w:rPr>
          <w:rFonts w:ascii="Times New Roman" w:hAnsi="Times New Roman" w:cs="Times New Roman"/>
          <w:i/>
          <w:iCs/>
          <w:sz w:val="24"/>
          <w:szCs w:val="24"/>
        </w:rPr>
        <w:t>et</w:t>
      </w:r>
      <w:r w:rsidR="0021678D" w:rsidRPr="0021678D">
        <w:rPr>
          <w:rFonts w:ascii="Times New Roman" w:hAnsi="Times New Roman" w:cs="Times New Roman"/>
          <w:i/>
          <w:iCs/>
          <w:sz w:val="24"/>
          <w:szCs w:val="24"/>
        </w:rPr>
        <w:t xml:space="preserve"> </w:t>
      </w:r>
      <w:r w:rsidR="00FA557F" w:rsidRPr="0021678D">
        <w:rPr>
          <w:rFonts w:ascii="Times New Roman" w:hAnsi="Times New Roman" w:cs="Times New Roman"/>
          <w:i/>
          <w:iCs/>
          <w:sz w:val="24"/>
          <w:szCs w:val="24"/>
        </w:rPr>
        <w:t>al.</w:t>
      </w:r>
      <w:r w:rsidR="00FA557F" w:rsidRPr="0021678D">
        <w:rPr>
          <w:rFonts w:ascii="Times New Roman" w:hAnsi="Times New Roman" w:cs="Times New Roman"/>
          <w:sz w:val="24"/>
          <w:szCs w:val="24"/>
        </w:rPr>
        <w:t>,</w:t>
      </w:r>
      <w:r w:rsidR="0021678D" w:rsidRPr="0021678D">
        <w:rPr>
          <w:rFonts w:ascii="Times New Roman" w:hAnsi="Times New Roman" w:cs="Times New Roman"/>
          <w:sz w:val="24"/>
          <w:szCs w:val="24"/>
        </w:rPr>
        <w:t xml:space="preserve"> </w:t>
      </w:r>
      <w:r w:rsidR="00FA557F" w:rsidRPr="0021678D">
        <w:rPr>
          <w:rFonts w:ascii="Times New Roman" w:hAnsi="Times New Roman" w:cs="Times New Roman"/>
          <w:sz w:val="24"/>
          <w:szCs w:val="24"/>
        </w:rPr>
        <w:t>2013).</w:t>
      </w:r>
    </w:p>
    <w:p w14:paraId="00FF02CE" w14:textId="6B2D1CF3" w:rsidR="00633AD6" w:rsidRPr="0021678D" w:rsidRDefault="00454991" w:rsidP="0021678D">
      <w:pPr>
        <w:pStyle w:val="ListParagraph"/>
        <w:numPr>
          <w:ilvl w:val="0"/>
          <w:numId w:val="19"/>
        </w:numPr>
        <w:spacing w:line="276" w:lineRule="auto"/>
        <w:ind w:right="26"/>
        <w:jc w:val="both"/>
        <w:rPr>
          <w:rFonts w:ascii="Times New Roman" w:hAnsi="Times New Roman" w:cs="Times New Roman"/>
          <w:sz w:val="24"/>
          <w:szCs w:val="24"/>
        </w:rPr>
      </w:pPr>
      <w:r w:rsidRPr="0021678D">
        <w:rPr>
          <w:rFonts w:ascii="Times New Roman" w:hAnsi="Times New Roman" w:cs="Times New Roman"/>
          <w:b/>
          <w:bCs/>
          <w:sz w:val="24"/>
          <w:szCs w:val="24"/>
        </w:rPr>
        <w:t>Cultural</w:t>
      </w:r>
      <w:r w:rsidR="00D52983" w:rsidRPr="0021678D">
        <w:rPr>
          <w:rFonts w:ascii="Times New Roman" w:hAnsi="Times New Roman" w:cs="Times New Roman"/>
          <w:b/>
          <w:bCs/>
          <w:sz w:val="24"/>
          <w:szCs w:val="24"/>
        </w:rPr>
        <w:t xml:space="preserve"> </w:t>
      </w:r>
      <w:r w:rsidRPr="0021678D">
        <w:rPr>
          <w:rFonts w:ascii="Times New Roman" w:hAnsi="Times New Roman" w:cs="Times New Roman"/>
          <w:b/>
          <w:bCs/>
          <w:sz w:val="24"/>
          <w:szCs w:val="24"/>
        </w:rPr>
        <w:t>and</w:t>
      </w:r>
      <w:r w:rsidR="00D52983" w:rsidRPr="0021678D">
        <w:rPr>
          <w:rFonts w:ascii="Times New Roman" w:hAnsi="Times New Roman" w:cs="Times New Roman"/>
          <w:b/>
          <w:bCs/>
          <w:sz w:val="24"/>
          <w:szCs w:val="24"/>
        </w:rPr>
        <w:t xml:space="preserve"> </w:t>
      </w:r>
      <w:r w:rsidRPr="0021678D">
        <w:rPr>
          <w:rFonts w:ascii="Times New Roman" w:hAnsi="Times New Roman" w:cs="Times New Roman"/>
          <w:b/>
          <w:bCs/>
          <w:sz w:val="24"/>
          <w:szCs w:val="24"/>
        </w:rPr>
        <w:t>Nutritional</w:t>
      </w:r>
      <w:r w:rsidR="00D52983" w:rsidRPr="0021678D">
        <w:rPr>
          <w:rFonts w:ascii="Times New Roman" w:hAnsi="Times New Roman" w:cs="Times New Roman"/>
          <w:b/>
          <w:bCs/>
          <w:sz w:val="24"/>
          <w:szCs w:val="24"/>
        </w:rPr>
        <w:t xml:space="preserve"> </w:t>
      </w:r>
      <w:r w:rsidRPr="0021678D">
        <w:rPr>
          <w:rFonts w:ascii="Times New Roman" w:hAnsi="Times New Roman" w:cs="Times New Roman"/>
          <w:b/>
          <w:bCs/>
          <w:sz w:val="24"/>
          <w:szCs w:val="24"/>
        </w:rPr>
        <w:t>Importance:</w:t>
      </w:r>
      <w:r w:rsidR="00D52983" w:rsidRPr="0021678D">
        <w:rPr>
          <w:rFonts w:ascii="Times New Roman" w:hAnsi="Times New Roman" w:cs="Times New Roman"/>
          <w:b/>
          <w:bCs/>
          <w:sz w:val="24"/>
          <w:szCs w:val="24"/>
        </w:rPr>
        <w:t xml:space="preserve"> </w:t>
      </w:r>
      <w:r w:rsidR="00910264" w:rsidRPr="0021678D">
        <w:rPr>
          <w:rFonts w:ascii="Times New Roman" w:hAnsi="Times New Roman" w:cs="Times New Roman"/>
          <w:sz w:val="24"/>
          <w:szCs w:val="24"/>
        </w:rPr>
        <w:t xml:space="preserve">The study </w:t>
      </w:r>
      <w:r w:rsidR="006A5E68" w:rsidRPr="0021678D">
        <w:rPr>
          <w:rFonts w:ascii="Times New Roman" w:hAnsi="Times New Roman" w:cs="Times New Roman"/>
          <w:sz w:val="24"/>
          <w:szCs w:val="24"/>
        </w:rPr>
        <w:t>supports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concept</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of</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using</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biodiversity</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and</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local</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knowledge</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in</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traditional</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resources.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Consumption</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of</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these</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leafy</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vegetables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is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closely</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related</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to</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cultural</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life</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patterns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of</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inhabitants,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and</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it</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is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obvious</w:t>
      </w:r>
      <w:r w:rsidR="00D5298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from</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variety</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of</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species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used</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as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well</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as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variety</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of</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habitats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that</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they</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occupy.</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This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aligns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with</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studies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that</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have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earlier</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emphasized</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use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of</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ethnobotanical</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knowledge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in</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maintenance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of</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health</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and</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nutrition</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among</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the</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communities,</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(Kala,2009;</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Shukla,</w:t>
      </w:r>
      <w:r w:rsidR="00273DC3" w:rsidRPr="0021678D">
        <w:rPr>
          <w:rFonts w:ascii="Times New Roman" w:hAnsi="Times New Roman" w:cs="Times New Roman"/>
          <w:sz w:val="24"/>
          <w:szCs w:val="24"/>
        </w:rPr>
        <w:t xml:space="preserve"> </w:t>
      </w:r>
      <w:r w:rsidR="006A5E68" w:rsidRPr="0021678D">
        <w:rPr>
          <w:rFonts w:ascii="Times New Roman" w:hAnsi="Times New Roman" w:cs="Times New Roman"/>
          <w:sz w:val="24"/>
          <w:szCs w:val="24"/>
        </w:rPr>
        <w:t>2021).</w:t>
      </w:r>
    </w:p>
    <w:p w14:paraId="521B3F20" w14:textId="77777777" w:rsidR="00454991" w:rsidRPr="00633AD6" w:rsidRDefault="00454991" w:rsidP="006070B1">
      <w:pPr>
        <w:spacing w:line="276" w:lineRule="auto"/>
        <w:ind w:right="26"/>
        <w:jc w:val="both"/>
        <w:rPr>
          <w:rFonts w:ascii="Times New Roman" w:hAnsi="Times New Roman" w:cs="Times New Roman"/>
          <w:b/>
          <w:bCs/>
          <w:sz w:val="28"/>
        </w:rPr>
      </w:pPr>
      <w:r w:rsidRPr="00633AD6">
        <w:rPr>
          <w:rFonts w:ascii="Times New Roman" w:hAnsi="Times New Roman" w:cs="Times New Roman"/>
          <w:b/>
          <w:bCs/>
          <w:sz w:val="28"/>
        </w:rPr>
        <w:t>C</w:t>
      </w:r>
      <w:r w:rsidRPr="00454991">
        <w:rPr>
          <w:rFonts w:ascii="Times New Roman" w:hAnsi="Times New Roman" w:cs="Times New Roman"/>
          <w:b/>
          <w:bCs/>
          <w:sz w:val="28"/>
        </w:rPr>
        <w:t>onclusion</w:t>
      </w:r>
      <w:r w:rsidRPr="00633AD6">
        <w:rPr>
          <w:rFonts w:ascii="Times New Roman" w:hAnsi="Times New Roman" w:cs="Times New Roman"/>
          <w:b/>
          <w:bCs/>
          <w:sz w:val="28"/>
        </w:rPr>
        <w:t>:</w:t>
      </w:r>
    </w:p>
    <w:p w14:paraId="7A51817E" w14:textId="77777777" w:rsidR="00CE0C7D" w:rsidRDefault="00B07605" w:rsidP="006070B1">
      <w:pPr>
        <w:spacing w:line="276" w:lineRule="auto"/>
        <w:ind w:right="26"/>
        <w:jc w:val="both"/>
        <w:rPr>
          <w:rFonts w:ascii="Times New Roman" w:hAnsi="Times New Roman" w:cs="Times New Roman"/>
          <w:sz w:val="24"/>
          <w:szCs w:val="24"/>
        </w:rPr>
      </w:pP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present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study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brings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to</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light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wealth</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of</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leafy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vegetables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in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central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Chhattisgarh</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by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many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86</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species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from</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35</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families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playing</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very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significant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role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in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diets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traditional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practices.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Dominance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by</w:t>
      </w:r>
      <w:r w:rsidR="003C6932">
        <w:rPr>
          <w:rFonts w:ascii="Times New Roman" w:hAnsi="Times New Roman" w:cs="Times New Roman"/>
          <w:sz w:val="24"/>
          <w:szCs w:val="24"/>
        </w:rPr>
        <w:t xml:space="preserve"> </w:t>
      </w:r>
      <w:r w:rsidRPr="00B07605">
        <w:rPr>
          <w:rFonts w:ascii="Times New Roman" w:hAnsi="Times New Roman" w:cs="Times New Roman"/>
          <w:i/>
          <w:iCs/>
          <w:sz w:val="24"/>
          <w:szCs w:val="24"/>
        </w:rPr>
        <w:t>Fabaceae</w:t>
      </w:r>
      <w:r w:rsidR="003C6932">
        <w:rPr>
          <w:rFonts w:ascii="Times New Roman" w:hAnsi="Times New Roman" w:cs="Times New Roman"/>
          <w:i/>
          <w:iCs/>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r w:rsidRPr="00B07605">
        <w:rPr>
          <w:rFonts w:ascii="Times New Roman" w:hAnsi="Times New Roman" w:cs="Times New Roman"/>
          <w:i/>
          <w:iCs/>
          <w:sz w:val="24"/>
          <w:szCs w:val="24"/>
        </w:rPr>
        <w:t>Amaranthaceae</w:t>
      </w:r>
      <w:r w:rsidR="003C6932">
        <w:rPr>
          <w:rFonts w:ascii="Times New Roman" w:hAnsi="Times New Roman" w:cs="Times New Roman"/>
          <w:i/>
          <w:iCs/>
          <w:sz w:val="24"/>
          <w:szCs w:val="24"/>
        </w:rPr>
        <w:t xml:space="preserve"> </w:t>
      </w:r>
      <w:r w:rsidRPr="00B07605">
        <w:rPr>
          <w:rFonts w:ascii="Times New Roman" w:hAnsi="Times New Roman" w:cs="Times New Roman"/>
          <w:sz w:val="24"/>
          <w:szCs w:val="24"/>
        </w:rPr>
        <w:t>reflects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their</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importance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from</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nutritional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perspective.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Herbaceous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plants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are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most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used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varieties,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with</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seasonal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variability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supporting</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food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security.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choice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between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juvenile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leaves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soft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stems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represents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traditional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knowledge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of</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nutrient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sources.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These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results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underpin</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ecological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cultural</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significance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of</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these</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plants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as</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they</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support</w:t>
      </w:r>
      <w:r w:rsidR="003C6932">
        <w:rPr>
          <w:rFonts w:ascii="Times New Roman" w:hAnsi="Times New Roman" w:cs="Times New Roman"/>
          <w:sz w:val="24"/>
          <w:szCs w:val="24"/>
        </w:rPr>
        <w:t xml:space="preserve"> </w:t>
      </w:r>
      <w:r w:rsidRPr="00B07605">
        <w:rPr>
          <w:rFonts w:ascii="Times New Roman" w:hAnsi="Times New Roman" w:cs="Times New Roman"/>
          <w:sz w:val="24"/>
          <w:szCs w:val="24"/>
        </w:rPr>
        <w:t>sustainable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agricultural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practices</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and</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biodiversity</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conservation,</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where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vital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resources</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will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continue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to</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be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available</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for</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local</w:t>
      </w:r>
      <w:r w:rsidR="00051802">
        <w:rPr>
          <w:rFonts w:ascii="Times New Roman" w:hAnsi="Times New Roman" w:cs="Times New Roman"/>
          <w:sz w:val="24"/>
          <w:szCs w:val="24"/>
        </w:rPr>
        <w:t xml:space="preserve"> </w:t>
      </w:r>
      <w:r w:rsidRPr="00B07605">
        <w:rPr>
          <w:rFonts w:ascii="Times New Roman" w:hAnsi="Times New Roman" w:cs="Times New Roman"/>
          <w:sz w:val="24"/>
          <w:szCs w:val="24"/>
        </w:rPr>
        <w:t>communities.</w:t>
      </w:r>
    </w:p>
    <w:p w14:paraId="6562B410" w14:textId="77777777" w:rsidR="0021678D" w:rsidRDefault="0021678D" w:rsidP="006070B1">
      <w:pPr>
        <w:spacing w:line="276" w:lineRule="auto"/>
        <w:ind w:right="26"/>
        <w:jc w:val="both"/>
        <w:rPr>
          <w:rFonts w:ascii="Times New Roman" w:hAnsi="Times New Roman" w:cs="Times New Roman"/>
          <w:b/>
          <w:bCs/>
          <w:sz w:val="24"/>
          <w:szCs w:val="24"/>
        </w:rPr>
      </w:pPr>
    </w:p>
    <w:p w14:paraId="7C6C614C" w14:textId="77777777" w:rsidR="0021678D" w:rsidRDefault="0021678D" w:rsidP="006070B1">
      <w:pPr>
        <w:spacing w:line="276" w:lineRule="auto"/>
        <w:ind w:right="26"/>
        <w:jc w:val="both"/>
        <w:rPr>
          <w:rFonts w:ascii="Times New Roman" w:hAnsi="Times New Roman" w:cs="Times New Roman"/>
          <w:b/>
          <w:bCs/>
          <w:sz w:val="24"/>
          <w:szCs w:val="24"/>
        </w:rPr>
      </w:pPr>
    </w:p>
    <w:p w14:paraId="2FD30457" w14:textId="77777777" w:rsidR="00D76B62" w:rsidRPr="00D76B62" w:rsidRDefault="00D76B62" w:rsidP="006070B1">
      <w:pPr>
        <w:spacing w:line="276" w:lineRule="auto"/>
        <w:ind w:right="26"/>
        <w:jc w:val="both"/>
        <w:rPr>
          <w:rFonts w:ascii="Times New Roman" w:hAnsi="Times New Roman" w:cs="Times New Roman"/>
          <w:b/>
          <w:bCs/>
          <w:sz w:val="24"/>
          <w:szCs w:val="24"/>
        </w:rPr>
      </w:pPr>
      <w:bookmarkStart w:id="0" w:name="_GoBack"/>
      <w:bookmarkEnd w:id="0"/>
    </w:p>
    <w:p w14:paraId="4D5A4A8E" w14:textId="77777777" w:rsidR="006F58EB" w:rsidRDefault="006F58EB" w:rsidP="006070B1">
      <w:pPr>
        <w:spacing w:line="276" w:lineRule="auto"/>
        <w:ind w:right="26"/>
        <w:jc w:val="both"/>
        <w:rPr>
          <w:rFonts w:ascii="Times New Roman" w:hAnsi="Times New Roman" w:cs="Times New Roman"/>
          <w:sz w:val="24"/>
          <w:szCs w:val="24"/>
        </w:rPr>
      </w:pPr>
    </w:p>
    <w:p w14:paraId="1BEB1855" w14:textId="77777777" w:rsidR="00A82BFE" w:rsidRPr="006F58EB" w:rsidRDefault="00A82BFE" w:rsidP="006070B1">
      <w:pPr>
        <w:spacing w:line="276" w:lineRule="auto"/>
        <w:ind w:right="26"/>
        <w:jc w:val="both"/>
        <w:rPr>
          <w:rFonts w:ascii="Times New Roman" w:hAnsi="Times New Roman" w:cs="Times New Roman"/>
          <w:b/>
          <w:bCs/>
          <w:sz w:val="28"/>
        </w:rPr>
      </w:pPr>
      <w:r w:rsidRPr="006F58EB">
        <w:rPr>
          <w:rFonts w:ascii="Times New Roman" w:hAnsi="Times New Roman" w:cs="Times New Roman"/>
          <w:b/>
          <w:bCs/>
          <w:sz w:val="28"/>
        </w:rPr>
        <w:t>References</w:t>
      </w:r>
    </w:p>
    <w:p w14:paraId="25113A31"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Banik, A., </w:t>
      </w:r>
      <w:proofErr w:type="spellStart"/>
      <w:r w:rsidRPr="00622F20">
        <w:rPr>
          <w:rFonts w:ascii="Times New Roman" w:hAnsi="Times New Roman" w:cs="Times New Roman"/>
          <w:b/>
          <w:bCs/>
          <w:sz w:val="24"/>
          <w:szCs w:val="24"/>
        </w:rPr>
        <w:t>Nema</w:t>
      </w:r>
      <w:proofErr w:type="spellEnd"/>
      <w:r w:rsidRPr="00622F20">
        <w:rPr>
          <w:rFonts w:ascii="Times New Roman" w:hAnsi="Times New Roman" w:cs="Times New Roman"/>
          <w:b/>
          <w:bCs/>
          <w:sz w:val="24"/>
          <w:szCs w:val="24"/>
        </w:rPr>
        <w:t>, S., &amp; Shankar, D. (2014).</w:t>
      </w:r>
      <w:r w:rsidRPr="00622F20">
        <w:rPr>
          <w:rFonts w:ascii="Times New Roman" w:hAnsi="Times New Roman" w:cs="Times New Roman"/>
          <w:sz w:val="24"/>
          <w:szCs w:val="24"/>
        </w:rPr>
        <w:t xml:space="preserve"> Wild edible tuber and root plants available in Bastar region of Chhattisgarh. </w:t>
      </w:r>
      <w:r w:rsidRPr="00622F20">
        <w:rPr>
          <w:rFonts w:ascii="Times New Roman" w:hAnsi="Times New Roman" w:cs="Times New Roman"/>
          <w:i/>
          <w:iCs/>
          <w:sz w:val="24"/>
          <w:szCs w:val="24"/>
        </w:rPr>
        <w:t>International Journal of Forestry and Crop Improvement, 5</w:t>
      </w:r>
      <w:r w:rsidRPr="00622F20">
        <w:rPr>
          <w:rFonts w:ascii="Times New Roman" w:hAnsi="Times New Roman" w:cs="Times New Roman"/>
          <w:sz w:val="24"/>
          <w:szCs w:val="24"/>
        </w:rPr>
        <w:t xml:space="preserve">(2), 85–89. </w:t>
      </w:r>
      <w:hyperlink r:id="rId11" w:tgtFrame="_new" w:history="1">
        <w:r w:rsidRPr="00622F20">
          <w:rPr>
            <w:rStyle w:val="Hyperlink"/>
            <w:rFonts w:ascii="Times New Roman" w:hAnsi="Times New Roman" w:cs="Times New Roman"/>
            <w:sz w:val="24"/>
            <w:szCs w:val="24"/>
          </w:rPr>
          <w:t>https://doi.org/10.15740/HAS/IJFCI/5.2/85-89</w:t>
        </w:r>
      </w:hyperlink>
    </w:p>
    <w:p w14:paraId="20F21DF4"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Chandravanshi</w:t>
      </w:r>
      <w:proofErr w:type="spellEnd"/>
      <w:r w:rsidRPr="00622F20">
        <w:rPr>
          <w:rFonts w:ascii="Times New Roman" w:hAnsi="Times New Roman" w:cs="Times New Roman"/>
          <w:b/>
          <w:bCs/>
          <w:sz w:val="24"/>
          <w:szCs w:val="24"/>
        </w:rPr>
        <w:t>, D., Sharma, P., &amp; Sharma, H. (2017).</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 Evaluation and characterization of leafy vegetables (</w:t>
      </w:r>
      <w:r w:rsidRPr="00622F20">
        <w:rPr>
          <w:rFonts w:ascii="Times New Roman" w:hAnsi="Times New Roman" w:cs="Times New Roman"/>
          <w:i/>
          <w:iCs/>
          <w:sz w:val="24"/>
          <w:szCs w:val="24"/>
        </w:rPr>
        <w:t>Amaranthus</w:t>
      </w:r>
      <w:r w:rsidRPr="00622F20">
        <w:rPr>
          <w:rFonts w:ascii="Times New Roman" w:hAnsi="Times New Roman" w:cs="Times New Roman"/>
          <w:sz w:val="24"/>
          <w:szCs w:val="24"/>
        </w:rPr>
        <w:t xml:space="preserve"> spp.) grown in Chhattisgarh: A review. </w:t>
      </w:r>
      <w:r w:rsidRPr="00622F20">
        <w:rPr>
          <w:rFonts w:ascii="Times New Roman" w:hAnsi="Times New Roman" w:cs="Times New Roman"/>
          <w:i/>
          <w:iCs/>
          <w:sz w:val="24"/>
          <w:szCs w:val="24"/>
        </w:rPr>
        <w:t>International Journal of Chemical Studies, 6</w:t>
      </w:r>
      <w:r w:rsidRPr="00622F20">
        <w:rPr>
          <w:rFonts w:ascii="Times New Roman" w:hAnsi="Times New Roman" w:cs="Times New Roman"/>
          <w:sz w:val="24"/>
          <w:szCs w:val="24"/>
        </w:rPr>
        <w:t>, 697–704.</w:t>
      </w:r>
    </w:p>
    <w:p w14:paraId="0373DD4E"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Chandravanshi</w:t>
      </w:r>
      <w:proofErr w:type="spellEnd"/>
      <w:r w:rsidRPr="00622F20">
        <w:rPr>
          <w:rFonts w:ascii="Times New Roman" w:hAnsi="Times New Roman" w:cs="Times New Roman"/>
          <w:b/>
          <w:bCs/>
          <w:sz w:val="24"/>
          <w:szCs w:val="24"/>
        </w:rPr>
        <w:t xml:space="preserve">, D., </w:t>
      </w:r>
      <w:r w:rsidR="00273DC3" w:rsidRPr="00622F20">
        <w:rPr>
          <w:rFonts w:ascii="Times New Roman" w:hAnsi="Times New Roman" w:cs="Times New Roman"/>
          <w:b/>
          <w:bCs/>
          <w:sz w:val="24"/>
          <w:szCs w:val="24"/>
        </w:rPr>
        <w:t xml:space="preserve"> </w:t>
      </w:r>
      <w:r w:rsidRPr="00622F20">
        <w:rPr>
          <w:rFonts w:ascii="Times New Roman" w:hAnsi="Times New Roman" w:cs="Times New Roman"/>
          <w:b/>
          <w:bCs/>
          <w:sz w:val="24"/>
          <w:szCs w:val="24"/>
        </w:rPr>
        <w:t>Sharma, P.,</w:t>
      </w:r>
      <w:r w:rsidR="00273DC3" w:rsidRPr="00622F20">
        <w:rPr>
          <w:rFonts w:ascii="Times New Roman" w:hAnsi="Times New Roman" w:cs="Times New Roman"/>
          <w:b/>
          <w:bCs/>
          <w:sz w:val="24"/>
          <w:szCs w:val="24"/>
        </w:rPr>
        <w:t xml:space="preserve"> </w:t>
      </w:r>
      <w:r w:rsidRP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Banjare</w:t>
      </w:r>
      <w:proofErr w:type="spellEnd"/>
      <w:r w:rsidRPr="00622F20">
        <w:rPr>
          <w:rFonts w:ascii="Times New Roman" w:hAnsi="Times New Roman" w:cs="Times New Roman"/>
          <w:b/>
          <w:bCs/>
          <w:sz w:val="24"/>
          <w:szCs w:val="24"/>
        </w:rPr>
        <w:t>, C., &amp;</w:t>
      </w:r>
      <w:r w:rsidR="00273DC3" w:rsidRP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Chandravanshi</w:t>
      </w:r>
      <w:proofErr w:type="spellEnd"/>
      <w:r w:rsidRPr="00622F20">
        <w:rPr>
          <w:rFonts w:ascii="Times New Roman" w:hAnsi="Times New Roman" w:cs="Times New Roman"/>
          <w:b/>
          <w:bCs/>
          <w:sz w:val="24"/>
          <w:szCs w:val="24"/>
        </w:rPr>
        <w:t>, D. (2018).</w:t>
      </w:r>
      <w:r w:rsidRPr="00622F20">
        <w:rPr>
          <w:rFonts w:ascii="Times New Roman" w:hAnsi="Times New Roman" w:cs="Times New Roman"/>
          <w:sz w:val="24"/>
          <w:szCs w:val="24"/>
        </w:rPr>
        <w:t xml:space="preserve"> Genetic diversity of </w:t>
      </w:r>
      <w:r w:rsidRPr="00622F20">
        <w:rPr>
          <w:rFonts w:ascii="Times New Roman" w:hAnsi="Times New Roman" w:cs="Times New Roman"/>
          <w:i/>
          <w:iCs/>
          <w:sz w:val="24"/>
          <w:szCs w:val="24"/>
        </w:rPr>
        <w:t>Amaranthus dubius Mart.</w:t>
      </w:r>
      <w:r w:rsidRPr="00622F20">
        <w:rPr>
          <w:rFonts w:ascii="Times New Roman" w:hAnsi="Times New Roman" w:cs="Times New Roman"/>
          <w:sz w:val="24"/>
          <w:szCs w:val="24"/>
        </w:rPr>
        <w:t xml:space="preserve"> (</w:t>
      </w:r>
      <w:proofErr w:type="spellStart"/>
      <w:r w:rsidRPr="00622F20">
        <w:rPr>
          <w:rFonts w:ascii="Times New Roman" w:hAnsi="Times New Roman" w:cs="Times New Roman"/>
          <w:i/>
          <w:iCs/>
          <w:sz w:val="24"/>
          <w:szCs w:val="24"/>
        </w:rPr>
        <w:t>Khedha</w:t>
      </w:r>
      <w:proofErr w:type="spellEnd"/>
      <w:r w:rsidRPr="00622F20">
        <w:rPr>
          <w:rFonts w:ascii="Times New Roman" w:hAnsi="Times New Roman" w:cs="Times New Roman"/>
          <w:sz w:val="24"/>
          <w:szCs w:val="24"/>
        </w:rPr>
        <w:t xml:space="preserve">) used by the tribal community in Chhattisgarh, India. </w:t>
      </w:r>
      <w:r w:rsidRPr="00622F20">
        <w:rPr>
          <w:rFonts w:ascii="Times New Roman" w:hAnsi="Times New Roman" w:cs="Times New Roman"/>
          <w:i/>
          <w:iCs/>
          <w:sz w:val="24"/>
          <w:szCs w:val="24"/>
        </w:rPr>
        <w:t>International Journal of Bio-resource and Stress Management, 9</w:t>
      </w:r>
      <w:r w:rsidRPr="00622F20">
        <w:rPr>
          <w:rFonts w:ascii="Times New Roman" w:hAnsi="Times New Roman" w:cs="Times New Roman"/>
          <w:sz w:val="24"/>
          <w:szCs w:val="24"/>
        </w:rPr>
        <w:t xml:space="preserve">(5). </w:t>
      </w:r>
      <w:hyperlink r:id="rId12" w:tgtFrame="_new" w:history="1">
        <w:r w:rsidRPr="00622F20">
          <w:rPr>
            <w:rStyle w:val="Hyperlink"/>
            <w:rFonts w:ascii="Times New Roman" w:hAnsi="Times New Roman" w:cs="Times New Roman"/>
            <w:sz w:val="24"/>
            <w:szCs w:val="24"/>
          </w:rPr>
          <w:t>https://doi.org/10.23910/ijbsm/2018.9.5.1865e</w:t>
        </w:r>
      </w:hyperlink>
    </w:p>
    <w:p w14:paraId="0EFDADA4" w14:textId="77777777" w:rsidR="00730D0F" w:rsidRPr="00622F20" w:rsidRDefault="00730D0F" w:rsidP="006070B1">
      <w:pPr>
        <w:pStyle w:val="NormalWeb"/>
        <w:spacing w:before="240" w:beforeAutospacing="0" w:after="240" w:afterAutospacing="0" w:line="276" w:lineRule="auto"/>
        <w:ind w:right="26"/>
        <w:jc w:val="both"/>
      </w:pPr>
      <w:r w:rsidRPr="00622F20">
        <w:rPr>
          <w:b/>
          <w:bCs/>
        </w:rPr>
        <w:t>Chauhan, D., &amp; Patra, S. (2014).</w:t>
      </w:r>
      <w:r w:rsidRPr="00622F20">
        <w:t xml:space="preserve"> Diversity</w:t>
      </w:r>
      <w:r w:rsidR="00273DC3" w:rsidRPr="00622F20">
        <w:t xml:space="preserve"> </w:t>
      </w:r>
      <w:r w:rsidRPr="00622F20">
        <w:t xml:space="preserve">of leafy vegetables used by tribal peoples of Chhattisgarh, India. </w:t>
      </w:r>
      <w:r w:rsidRPr="00622F20">
        <w:rPr>
          <w:rStyle w:val="Emphasis"/>
        </w:rPr>
        <w:t>Journal of Root Crops, 42</w:t>
      </w:r>
      <w:r w:rsidRPr="00622F20">
        <w:t>(1), 81-85.</w:t>
      </w:r>
    </w:p>
    <w:p w14:paraId="34FB17D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Chauhan, D., Shrivastav, A. K., &amp; Patra, S. (2014).</w:t>
      </w:r>
      <w:r w:rsidRPr="00622F20">
        <w:rPr>
          <w:rFonts w:ascii="Times New Roman" w:hAnsi="Times New Roman" w:cs="Times New Roman"/>
          <w:sz w:val="24"/>
          <w:szCs w:val="24"/>
        </w:rPr>
        <w:t xml:space="preserve"> Diversity</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 of leafy vegetables used by tribal peoples of Chhattisgarh, India. </w:t>
      </w:r>
      <w:r w:rsidRPr="00622F20">
        <w:rPr>
          <w:rFonts w:ascii="Times New Roman" w:hAnsi="Times New Roman" w:cs="Times New Roman"/>
          <w:i/>
          <w:iCs/>
          <w:sz w:val="24"/>
          <w:szCs w:val="24"/>
        </w:rPr>
        <w:t>International Journal of Current Microbiology and Applied Science, 3</w:t>
      </w:r>
      <w:r w:rsidRPr="00622F20">
        <w:rPr>
          <w:rFonts w:ascii="Times New Roman" w:hAnsi="Times New Roman" w:cs="Times New Roman"/>
          <w:sz w:val="24"/>
          <w:szCs w:val="24"/>
        </w:rPr>
        <w:t>(4), 611–622. ISSN: 2319-7706</w:t>
      </w:r>
    </w:p>
    <w:p w14:paraId="1FCD58FC"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Das, K., Nag, G., Yadu, A., &amp; Gayen, R. (2022).</w:t>
      </w:r>
      <w:r w:rsidRPr="00622F20">
        <w:rPr>
          <w:rFonts w:ascii="Times New Roman" w:hAnsi="Times New Roman" w:cs="Times New Roman"/>
          <w:sz w:val="24"/>
          <w:szCs w:val="24"/>
        </w:rPr>
        <w:t xml:space="preserve"> Identification of efficient cropping zones for major vegetable crops in different districts of Chhattisgarh. </w:t>
      </w:r>
      <w:r w:rsidRPr="00622F20">
        <w:rPr>
          <w:rFonts w:ascii="Times New Roman" w:hAnsi="Times New Roman" w:cs="Times New Roman"/>
          <w:i/>
          <w:iCs/>
          <w:sz w:val="24"/>
          <w:szCs w:val="24"/>
        </w:rPr>
        <w:t>International Journal of Environment and Climate Change</w:t>
      </w:r>
      <w:r w:rsidRPr="00622F20">
        <w:rPr>
          <w:rFonts w:ascii="Times New Roman" w:hAnsi="Times New Roman" w:cs="Times New Roman"/>
          <w:sz w:val="24"/>
          <w:szCs w:val="24"/>
        </w:rPr>
        <w:t xml:space="preserve">. </w:t>
      </w:r>
      <w:hyperlink r:id="rId13" w:tgtFrame="_new" w:history="1">
        <w:r w:rsidRPr="00622F20">
          <w:rPr>
            <w:rStyle w:val="Hyperlink"/>
            <w:rFonts w:ascii="Times New Roman" w:hAnsi="Times New Roman" w:cs="Times New Roman"/>
            <w:sz w:val="24"/>
            <w:szCs w:val="24"/>
          </w:rPr>
          <w:t>https://doi.org/10.9734/ijecc/2022/v12i430655</w:t>
        </w:r>
      </w:hyperlink>
    </w:p>
    <w:p w14:paraId="23DB8DE5"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Dhadore</w:t>
      </w:r>
      <w:proofErr w:type="spellEnd"/>
      <w:r w:rsidRPr="00622F20">
        <w:rPr>
          <w:rFonts w:ascii="Times New Roman" w:hAnsi="Times New Roman" w:cs="Times New Roman"/>
          <w:b/>
          <w:bCs/>
          <w:sz w:val="24"/>
          <w:szCs w:val="24"/>
        </w:rPr>
        <w:t>, V., &amp; Chakradhar, M. (2021).</w:t>
      </w:r>
      <w:r w:rsidRPr="00622F20">
        <w:rPr>
          <w:rFonts w:ascii="Times New Roman" w:hAnsi="Times New Roman" w:cs="Times New Roman"/>
          <w:sz w:val="24"/>
          <w:szCs w:val="24"/>
        </w:rPr>
        <w:t xml:space="preserve"> Chhattisgarh </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panorama of leafy vegetables. </w:t>
      </w:r>
      <w:r w:rsidRPr="00622F20">
        <w:rPr>
          <w:rFonts w:ascii="Times New Roman" w:hAnsi="Times New Roman" w:cs="Times New Roman"/>
          <w:i/>
          <w:iCs/>
          <w:sz w:val="24"/>
          <w:szCs w:val="24"/>
        </w:rPr>
        <w:t xml:space="preserve">International </w:t>
      </w:r>
      <w:r w:rsidR="00273DC3" w:rsidRPr="00622F20">
        <w:rPr>
          <w:rFonts w:ascii="Times New Roman" w:hAnsi="Times New Roman" w:cs="Times New Roman"/>
          <w:i/>
          <w:iCs/>
          <w:sz w:val="24"/>
          <w:szCs w:val="24"/>
        </w:rPr>
        <w:t xml:space="preserve"> </w:t>
      </w:r>
      <w:r w:rsidRPr="00622F20">
        <w:rPr>
          <w:rFonts w:ascii="Times New Roman" w:hAnsi="Times New Roman" w:cs="Times New Roman"/>
          <w:i/>
          <w:iCs/>
          <w:sz w:val="24"/>
          <w:szCs w:val="24"/>
        </w:rPr>
        <w:t>Journal of Creative Research Thoughts, 9</w:t>
      </w:r>
      <w:r w:rsidRPr="00622F20">
        <w:rPr>
          <w:rFonts w:ascii="Times New Roman" w:hAnsi="Times New Roman" w:cs="Times New Roman"/>
          <w:sz w:val="24"/>
          <w:szCs w:val="24"/>
        </w:rPr>
        <w:t>(10). ISSN: 2320-2882</w:t>
      </w:r>
    </w:p>
    <w:p w14:paraId="38DF5592"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Diya, M. S., Joshna, A., &amp; Lakshmi, M. S. (2013).</w:t>
      </w:r>
      <w:r w:rsidRPr="00622F20">
        <w:rPr>
          <w:rFonts w:ascii="Times New Roman" w:hAnsi="Times New Roman" w:cs="Times New Roman"/>
          <w:sz w:val="24"/>
          <w:szCs w:val="24"/>
        </w:rPr>
        <w:t xml:space="preserve"> A </w:t>
      </w:r>
      <w:r w:rsidR="00273DC3" w:rsidRP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review on the South Indian edible leafy vegetables. </w:t>
      </w:r>
      <w:r w:rsidRPr="00622F20">
        <w:rPr>
          <w:rFonts w:ascii="Times New Roman" w:hAnsi="Times New Roman" w:cs="Times New Roman"/>
          <w:i/>
          <w:iCs/>
          <w:sz w:val="24"/>
          <w:szCs w:val="24"/>
        </w:rPr>
        <w:t>Journal of Global Trends in Pharmaceutical Sciences, 4</w:t>
      </w:r>
      <w:r w:rsidRPr="00622F20">
        <w:rPr>
          <w:rFonts w:ascii="Times New Roman" w:hAnsi="Times New Roman" w:cs="Times New Roman"/>
          <w:sz w:val="24"/>
          <w:szCs w:val="24"/>
        </w:rPr>
        <w:t>(4), 1248–1256.</w:t>
      </w:r>
    </w:p>
    <w:p w14:paraId="6AE29189" w14:textId="57763531" w:rsidR="000D5BC1" w:rsidRPr="00622F20" w:rsidRDefault="000D5BC1"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sz w:val="24"/>
          <w:szCs w:val="24"/>
          <w:lang w:bidi="hi-IN"/>
        </w:rPr>
        <w:t>https://www.mapsofindia.com/parliamentaryconstituencies/chhattisgarh/</w:t>
      </w:r>
    </w:p>
    <w:p w14:paraId="10F62A43" w14:textId="77777777" w:rsidR="00730D0F" w:rsidRPr="00622F20" w:rsidRDefault="00730D0F" w:rsidP="006070B1">
      <w:pPr>
        <w:pStyle w:val="NormalWeb"/>
        <w:spacing w:before="240" w:beforeAutospacing="0" w:after="240" w:afterAutospacing="0" w:line="276" w:lineRule="auto"/>
        <w:ind w:right="26"/>
        <w:jc w:val="both"/>
      </w:pPr>
      <w:r w:rsidRPr="00622F20">
        <w:rPr>
          <w:b/>
          <w:bCs/>
        </w:rPr>
        <w:t xml:space="preserve">Gupta, D., Bhoumik, A., Gupta, G., Singh, N., &amp; Sahu, B. (2022). </w:t>
      </w:r>
      <w:r w:rsidRPr="00622F20">
        <w:t xml:space="preserve">Various plant use in socio-religious and cultural ceremonies of rural areas in Janjgir-Champa, district in Chhattisgarh. </w:t>
      </w:r>
      <w:r w:rsidRPr="00622F20">
        <w:rPr>
          <w:rStyle w:val="Emphasis"/>
        </w:rPr>
        <w:t>Journal of Ethnobotany and Socio-Cultural Studies, 14</w:t>
      </w:r>
      <w:r w:rsidRPr="00622F20">
        <w:t>(2), 65-72.</w:t>
      </w:r>
    </w:p>
    <w:p w14:paraId="4EBFF89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Kala, C. (2009).</w:t>
      </w:r>
      <w:r w:rsidRPr="00622F20">
        <w:rPr>
          <w:rFonts w:ascii="Times New Roman" w:hAnsi="Times New Roman" w:cs="Times New Roman"/>
          <w:sz w:val="24"/>
          <w:szCs w:val="24"/>
        </w:rPr>
        <w:t xml:space="preserve"> Aboriginal uses and management of ethnobotanical species in deciduous forests of Chhattisgarh state in India. </w:t>
      </w:r>
      <w:r w:rsidRPr="00622F20">
        <w:rPr>
          <w:rFonts w:ascii="Times New Roman" w:hAnsi="Times New Roman" w:cs="Times New Roman"/>
          <w:i/>
          <w:iCs/>
          <w:sz w:val="24"/>
          <w:szCs w:val="24"/>
        </w:rPr>
        <w:t>Journal of Ethnobiology and Ethnomedicine, 5</w:t>
      </w:r>
      <w:r w:rsidRPr="00622F20">
        <w:rPr>
          <w:rFonts w:ascii="Times New Roman" w:hAnsi="Times New Roman" w:cs="Times New Roman"/>
          <w:sz w:val="24"/>
          <w:szCs w:val="24"/>
        </w:rPr>
        <w:t xml:space="preserve">, 20. </w:t>
      </w:r>
      <w:hyperlink r:id="rId14" w:tgtFrame="_new" w:history="1">
        <w:r w:rsidRPr="00622F20">
          <w:rPr>
            <w:rStyle w:val="Hyperlink"/>
            <w:rFonts w:ascii="Times New Roman" w:hAnsi="Times New Roman" w:cs="Times New Roman"/>
            <w:sz w:val="24"/>
            <w:szCs w:val="24"/>
          </w:rPr>
          <w:t>https://doi.org/10.1186/1746-4269-5-20</w:t>
        </w:r>
      </w:hyperlink>
    </w:p>
    <w:p w14:paraId="35B1D304" w14:textId="77777777" w:rsidR="00730D0F" w:rsidRPr="00622F20" w:rsidRDefault="00730D0F" w:rsidP="006070B1">
      <w:pPr>
        <w:pStyle w:val="NormalWeb"/>
        <w:spacing w:before="240" w:beforeAutospacing="0" w:after="240" w:afterAutospacing="0" w:line="276" w:lineRule="auto"/>
        <w:ind w:right="26"/>
        <w:jc w:val="both"/>
      </w:pPr>
      <w:r w:rsidRPr="00622F20">
        <w:rPr>
          <w:b/>
          <w:bCs/>
        </w:rPr>
        <w:lastRenderedPageBreak/>
        <w:t>Kala, C. (2009).</w:t>
      </w:r>
      <w:r w:rsidRPr="00622F20">
        <w:t xml:space="preserve"> Aboriginal uses and management of ethnobotanical species in deciduous forests of Chhattisgarh state in India. </w:t>
      </w:r>
      <w:r w:rsidRPr="00622F20">
        <w:rPr>
          <w:rStyle w:val="Emphasis"/>
        </w:rPr>
        <w:t>Journal of Ethnobiology and Ethnomedicine, 5</w:t>
      </w:r>
      <w:r w:rsidRPr="00622F20">
        <w:t xml:space="preserve">(20). </w:t>
      </w:r>
      <w:hyperlink r:id="rId15" w:tgtFrame="_new" w:history="1">
        <w:r w:rsidRPr="00622F20">
          <w:rPr>
            <w:rStyle w:val="Hyperlink"/>
          </w:rPr>
          <w:t>https://doi.org/10.1186/1746-4269-5-20</w:t>
        </w:r>
      </w:hyperlink>
    </w:p>
    <w:p w14:paraId="01F8FF79" w14:textId="77777777" w:rsidR="00730D0F" w:rsidRPr="00622F20" w:rsidRDefault="00730D0F" w:rsidP="006070B1">
      <w:pPr>
        <w:pStyle w:val="NormalWeb"/>
        <w:spacing w:before="240" w:beforeAutospacing="0" w:after="240" w:afterAutospacing="0" w:line="276" w:lineRule="auto"/>
        <w:ind w:right="26"/>
        <w:jc w:val="both"/>
      </w:pPr>
      <w:r w:rsidRPr="00622F20">
        <w:rPr>
          <w:b/>
          <w:bCs/>
        </w:rPr>
        <w:t xml:space="preserve">Khoja, A., Haq, S., Majeed, M., Hassan, M., Waheed, M., Yaqoob, U., Bussmann, R., </w:t>
      </w:r>
      <w:proofErr w:type="spellStart"/>
      <w:r w:rsidRPr="00622F20">
        <w:rPr>
          <w:b/>
          <w:bCs/>
        </w:rPr>
        <w:t>Alataway</w:t>
      </w:r>
      <w:proofErr w:type="spellEnd"/>
      <w:r w:rsidRPr="00622F20">
        <w:rPr>
          <w:b/>
          <w:bCs/>
        </w:rPr>
        <w:t xml:space="preserve">, A., </w:t>
      </w:r>
      <w:proofErr w:type="spellStart"/>
      <w:r w:rsidRPr="00622F20">
        <w:rPr>
          <w:b/>
          <w:bCs/>
        </w:rPr>
        <w:t>Dewidar</w:t>
      </w:r>
      <w:proofErr w:type="spellEnd"/>
      <w:r w:rsidRPr="00622F20">
        <w:rPr>
          <w:b/>
          <w:bCs/>
        </w:rPr>
        <w:t>, A., Al-</w:t>
      </w:r>
      <w:proofErr w:type="spellStart"/>
      <w:r w:rsidRPr="00622F20">
        <w:rPr>
          <w:b/>
          <w:bCs/>
        </w:rPr>
        <w:t>Yafrsi</w:t>
      </w:r>
      <w:proofErr w:type="spellEnd"/>
      <w:r w:rsidRPr="00622F20">
        <w:rPr>
          <w:b/>
          <w:bCs/>
        </w:rPr>
        <w:t xml:space="preserve">, M., </w:t>
      </w:r>
      <w:proofErr w:type="spellStart"/>
      <w:r w:rsidRPr="00622F20">
        <w:rPr>
          <w:b/>
          <w:bCs/>
        </w:rPr>
        <w:t>Elansary</w:t>
      </w:r>
      <w:proofErr w:type="spellEnd"/>
      <w:r w:rsidRPr="00622F20">
        <w:rPr>
          <w:b/>
          <w:bCs/>
        </w:rPr>
        <w:t xml:space="preserve">, H., </w:t>
      </w:r>
      <w:proofErr w:type="spellStart"/>
      <w:r w:rsidRPr="00622F20">
        <w:rPr>
          <w:b/>
          <w:bCs/>
        </w:rPr>
        <w:t>Yessoufou</w:t>
      </w:r>
      <w:proofErr w:type="spellEnd"/>
      <w:r w:rsidRPr="00622F20">
        <w:rPr>
          <w:b/>
          <w:bCs/>
        </w:rPr>
        <w:t xml:space="preserve">, K., &amp; Zaman, W. (2022). </w:t>
      </w:r>
      <w:r w:rsidRPr="00622F20">
        <w:t xml:space="preserve">Diversity, ecological and traditional knowledge of pteridophytes in the Western Himalayas. </w:t>
      </w:r>
      <w:r w:rsidRPr="00622F20">
        <w:rPr>
          <w:rStyle w:val="Emphasis"/>
        </w:rPr>
        <w:t>Diversity, 14</w:t>
      </w:r>
      <w:r w:rsidRPr="00622F20">
        <w:t xml:space="preserve">(8), Article 628. </w:t>
      </w:r>
      <w:hyperlink r:id="rId16" w:tgtFrame="_new" w:history="1">
        <w:r w:rsidRPr="00622F20">
          <w:rPr>
            <w:rStyle w:val="Hyperlink"/>
          </w:rPr>
          <w:t>https://doi.org/10.3390/d14080628</w:t>
        </w:r>
      </w:hyperlink>
    </w:p>
    <w:p w14:paraId="486D6F37"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Konsam</w:t>
      </w:r>
      <w:proofErr w:type="spellEnd"/>
      <w:r w:rsidRPr="00622F20">
        <w:rPr>
          <w:rFonts w:ascii="Times New Roman" w:hAnsi="Times New Roman" w:cs="Times New Roman"/>
          <w:b/>
          <w:bCs/>
          <w:sz w:val="24"/>
          <w:szCs w:val="24"/>
        </w:rPr>
        <w:t xml:space="preserve">, S., </w:t>
      </w:r>
      <w:r w:rsid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Thongam</w:t>
      </w:r>
      <w:proofErr w:type="spellEnd"/>
      <w:r w:rsidRPr="00622F20">
        <w:rPr>
          <w:rFonts w:ascii="Times New Roman" w:hAnsi="Times New Roman" w:cs="Times New Roman"/>
          <w:b/>
          <w:bCs/>
          <w:sz w:val="24"/>
          <w:szCs w:val="24"/>
        </w:rPr>
        <w:t>, B., &amp;</w:t>
      </w:r>
      <w:r w:rsid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Handique</w:t>
      </w:r>
      <w:proofErr w:type="spellEnd"/>
      <w:r w:rsidRPr="00622F20">
        <w:rPr>
          <w:rFonts w:ascii="Times New Roman" w:hAnsi="Times New Roman" w:cs="Times New Roman"/>
          <w:b/>
          <w:bCs/>
          <w:sz w:val="24"/>
          <w:szCs w:val="24"/>
        </w:rPr>
        <w:t>, K. (2016).</w:t>
      </w:r>
      <w:r w:rsidRPr="00622F20">
        <w:rPr>
          <w:rFonts w:ascii="Times New Roman" w:hAnsi="Times New Roman" w:cs="Times New Roman"/>
          <w:sz w:val="24"/>
          <w:szCs w:val="24"/>
        </w:rPr>
        <w:t xml:space="preserve"> Assessment of wild leafy vegetables traditionally consumed by the ethnic communities of Manipur, Northeast India. </w:t>
      </w:r>
      <w:r w:rsidRPr="00622F20">
        <w:rPr>
          <w:rFonts w:ascii="Times New Roman" w:hAnsi="Times New Roman" w:cs="Times New Roman"/>
          <w:i/>
          <w:iCs/>
          <w:sz w:val="24"/>
          <w:szCs w:val="24"/>
        </w:rPr>
        <w:t>Journal of Ethnobiology and Ethnomedicine, 12</w:t>
      </w:r>
      <w:r w:rsidRPr="00622F20">
        <w:rPr>
          <w:rFonts w:ascii="Times New Roman" w:hAnsi="Times New Roman" w:cs="Times New Roman"/>
          <w:sz w:val="24"/>
          <w:szCs w:val="24"/>
        </w:rPr>
        <w:t>(9). https://doi.org/10.1186/s13002-016-0080-4</w:t>
      </w:r>
    </w:p>
    <w:p w14:paraId="29507BE8"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Kumar, A. C. K., </w:t>
      </w:r>
      <w:proofErr w:type="spellStart"/>
      <w:r w:rsidRPr="00622F20">
        <w:rPr>
          <w:rFonts w:ascii="Times New Roman" w:hAnsi="Times New Roman" w:cs="Times New Roman"/>
          <w:b/>
          <w:bCs/>
          <w:sz w:val="24"/>
          <w:szCs w:val="24"/>
        </w:rPr>
        <w:t>Diyvasree</w:t>
      </w:r>
      <w:proofErr w:type="spellEnd"/>
      <w:r w:rsidRPr="00622F20">
        <w:rPr>
          <w:rFonts w:ascii="Times New Roman" w:hAnsi="Times New Roman" w:cs="Times New Roman"/>
          <w:b/>
          <w:bCs/>
          <w:sz w:val="24"/>
          <w:szCs w:val="24"/>
        </w:rPr>
        <w:t>, M. S., Joshna, A., Mohana Lakshmi, S., &amp; Satheesh Kumar, D. (2013).</w:t>
      </w:r>
      <w:r w:rsidRPr="00622F20">
        <w:rPr>
          <w:rFonts w:ascii="Times New Roman" w:hAnsi="Times New Roman" w:cs="Times New Roman"/>
          <w:sz w:val="24"/>
          <w:szCs w:val="24"/>
        </w:rPr>
        <w:t xml:space="preserve"> A review</w:t>
      </w:r>
      <w:r w:rsidR="00622F20">
        <w:rPr>
          <w:rFonts w:ascii="Times New Roman" w:hAnsi="Times New Roman" w:cs="Times New Roman"/>
          <w:sz w:val="24"/>
          <w:szCs w:val="24"/>
        </w:rPr>
        <w:t xml:space="preserve"> </w:t>
      </w:r>
      <w:r w:rsidRPr="00622F20">
        <w:rPr>
          <w:rFonts w:ascii="Times New Roman" w:hAnsi="Times New Roman" w:cs="Times New Roman"/>
          <w:sz w:val="24"/>
          <w:szCs w:val="24"/>
        </w:rPr>
        <w:t xml:space="preserve"> on South Indian edible leafy vegetables. </w:t>
      </w:r>
      <w:r w:rsidRPr="00622F20">
        <w:rPr>
          <w:rFonts w:ascii="Times New Roman" w:hAnsi="Times New Roman" w:cs="Times New Roman"/>
          <w:i/>
          <w:iCs/>
          <w:sz w:val="24"/>
          <w:szCs w:val="24"/>
        </w:rPr>
        <w:t>Journal of Global Trends in Pharmaceutical Sciences, 4</w:t>
      </w:r>
      <w:r w:rsidRPr="00622F20">
        <w:rPr>
          <w:rFonts w:ascii="Times New Roman" w:hAnsi="Times New Roman" w:cs="Times New Roman"/>
          <w:sz w:val="24"/>
          <w:szCs w:val="24"/>
        </w:rPr>
        <w:t>(4), 1248–1256. ISSN: 2230-7346.</w:t>
      </w:r>
    </w:p>
    <w:p w14:paraId="0FAE457B" w14:textId="77777777" w:rsidR="00730D0F" w:rsidRPr="00622F20" w:rsidRDefault="00730D0F" w:rsidP="006070B1">
      <w:pPr>
        <w:pStyle w:val="NormalWeb"/>
        <w:spacing w:before="240" w:beforeAutospacing="0" w:after="240" w:afterAutospacing="0" w:line="276" w:lineRule="auto"/>
        <w:ind w:right="26"/>
        <w:jc w:val="both"/>
      </w:pPr>
      <w:r w:rsidRPr="00622F20">
        <w:rPr>
          <w:b/>
          <w:bCs/>
        </w:rPr>
        <w:t>Kumar, S. (2024).</w:t>
      </w:r>
      <w:r w:rsidRPr="00622F20">
        <w:t xml:space="preserve"> Cultural festivals of primitive tribes of Bilaspur Division of Chhattisgarh. </w:t>
      </w:r>
      <w:r w:rsidRPr="00622F20">
        <w:rPr>
          <w:rStyle w:val="Emphasis"/>
        </w:rPr>
        <w:t>International Journal of Advances in Social Sciences, 10</w:t>
      </w:r>
      <w:r w:rsidRPr="00622F20">
        <w:t xml:space="preserve">(1), 34-46. </w:t>
      </w:r>
      <w:hyperlink r:id="rId17" w:tgtFrame="_new" w:history="1">
        <w:r w:rsidRPr="00622F20">
          <w:rPr>
            <w:rStyle w:val="Hyperlink"/>
          </w:rPr>
          <w:t>https://doi.org/10.52711/2454-2679.2024.00012</w:t>
        </w:r>
      </w:hyperlink>
    </w:p>
    <w:p w14:paraId="2BAC3D2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Kumari, B., &amp; Solanki, H. (2019).</w:t>
      </w:r>
      <w:r w:rsidRPr="00622F20">
        <w:rPr>
          <w:rFonts w:ascii="Times New Roman" w:hAnsi="Times New Roman" w:cs="Times New Roman"/>
          <w:sz w:val="24"/>
          <w:szCs w:val="24"/>
        </w:rPr>
        <w:t xml:space="preserve"> The traditional knowledge of wild leaves used by tribal people in Chhattisgarh. </w:t>
      </w:r>
      <w:r w:rsidRPr="00622F20">
        <w:rPr>
          <w:rFonts w:ascii="Times New Roman" w:hAnsi="Times New Roman" w:cs="Times New Roman"/>
          <w:i/>
          <w:iCs/>
          <w:sz w:val="24"/>
          <w:szCs w:val="24"/>
        </w:rPr>
        <w:t>International Journal of Plant and Environment, 5</w:t>
      </w:r>
      <w:r w:rsidRPr="00622F20">
        <w:rPr>
          <w:rFonts w:ascii="Times New Roman" w:hAnsi="Times New Roman" w:cs="Times New Roman"/>
          <w:sz w:val="24"/>
          <w:szCs w:val="24"/>
        </w:rPr>
        <w:t xml:space="preserve">(4). </w:t>
      </w:r>
      <w:hyperlink r:id="rId18" w:tgtFrame="_new" w:history="1">
        <w:r w:rsidRPr="00622F20">
          <w:rPr>
            <w:rStyle w:val="Hyperlink"/>
            <w:rFonts w:ascii="Times New Roman" w:hAnsi="Times New Roman" w:cs="Times New Roman"/>
            <w:sz w:val="24"/>
            <w:szCs w:val="24"/>
          </w:rPr>
          <w:t>https://doi.org/10.18811/IJPEN.V5I04.9</w:t>
        </w:r>
      </w:hyperlink>
    </w:p>
    <w:p w14:paraId="09B1CC5F" w14:textId="77777777" w:rsidR="00730D0F" w:rsidRPr="00622F20" w:rsidRDefault="00730D0F" w:rsidP="006070B1">
      <w:pPr>
        <w:pStyle w:val="NormalWeb"/>
        <w:spacing w:before="240" w:beforeAutospacing="0" w:after="240" w:afterAutospacing="0" w:line="276" w:lineRule="auto"/>
        <w:ind w:right="26"/>
        <w:jc w:val="both"/>
      </w:pPr>
      <w:r w:rsidRPr="00622F20">
        <w:rPr>
          <w:b/>
          <w:bCs/>
        </w:rPr>
        <w:t>Kumari, B., &amp; Solanki, H. (2019).</w:t>
      </w:r>
      <w:r w:rsidRPr="00622F20">
        <w:t xml:space="preserve"> The traditional knowledge of wild edible leaf used by tribal people in Chhattisgarh. </w:t>
      </w:r>
      <w:r w:rsidRPr="00622F20">
        <w:rPr>
          <w:rStyle w:val="Emphasis"/>
        </w:rPr>
        <w:t>International Journal of Plant and Environment, 5</w:t>
      </w:r>
      <w:r w:rsidRPr="00622F20">
        <w:t xml:space="preserve">(4), 69-75. </w:t>
      </w:r>
      <w:hyperlink r:id="rId19" w:tgtFrame="_new" w:history="1">
        <w:r w:rsidRPr="00622F20">
          <w:rPr>
            <w:rStyle w:val="Hyperlink"/>
          </w:rPr>
          <w:t>https://doi.org/10.18811/IJPEN.V5I04.9</w:t>
        </w:r>
      </w:hyperlink>
    </w:p>
    <w:p w14:paraId="04FA0087"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Laksmi, B., &amp; Vimla, V. (2000).</w:t>
      </w:r>
      <w:r w:rsidRPr="00622F20">
        <w:rPr>
          <w:rFonts w:ascii="Times New Roman" w:hAnsi="Times New Roman" w:cs="Times New Roman"/>
          <w:sz w:val="24"/>
          <w:szCs w:val="24"/>
        </w:rPr>
        <w:t xml:space="preserve"> Nutritive value of dehydrated green leafy vegetable powder. </w:t>
      </w:r>
      <w:r w:rsidRPr="00622F20">
        <w:rPr>
          <w:rFonts w:ascii="Times New Roman" w:hAnsi="Times New Roman" w:cs="Times New Roman"/>
          <w:i/>
          <w:iCs/>
          <w:sz w:val="24"/>
          <w:szCs w:val="24"/>
        </w:rPr>
        <w:t>Journal of Food Science and Technology, 37</w:t>
      </w:r>
      <w:r w:rsidRPr="00622F20">
        <w:rPr>
          <w:rFonts w:ascii="Times New Roman" w:hAnsi="Times New Roman" w:cs="Times New Roman"/>
          <w:sz w:val="24"/>
          <w:szCs w:val="24"/>
        </w:rPr>
        <w:t>(5), 465–471.</w:t>
      </w:r>
    </w:p>
    <w:p w14:paraId="05F2EE5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Lale, S., Gaur, S., &amp; Dhiman, V. (2017).</w:t>
      </w:r>
      <w:r w:rsidRPr="00622F20">
        <w:rPr>
          <w:rFonts w:ascii="Times New Roman" w:hAnsi="Times New Roman" w:cs="Times New Roman"/>
          <w:sz w:val="24"/>
          <w:szCs w:val="24"/>
        </w:rPr>
        <w:t xml:space="preserve"> Utilization of some important herbs used as “</w:t>
      </w:r>
      <w:proofErr w:type="spellStart"/>
      <w:r w:rsidRPr="00622F20">
        <w:rPr>
          <w:rFonts w:ascii="Times New Roman" w:hAnsi="Times New Roman" w:cs="Times New Roman"/>
          <w:sz w:val="24"/>
          <w:szCs w:val="24"/>
        </w:rPr>
        <w:t>Śāka</w:t>
      </w:r>
      <w:proofErr w:type="spellEnd"/>
      <w:r w:rsidRPr="00622F20">
        <w:rPr>
          <w:rFonts w:ascii="Times New Roman" w:hAnsi="Times New Roman" w:cs="Times New Roman"/>
          <w:sz w:val="24"/>
          <w:szCs w:val="24"/>
        </w:rPr>
        <w:t xml:space="preserve">” (vegetable) in Ayurveda by tribal people of Raigarh district, Chhattisgarh State, India. </w:t>
      </w:r>
      <w:r w:rsidRPr="00622F20">
        <w:rPr>
          <w:rFonts w:ascii="Times New Roman" w:hAnsi="Times New Roman" w:cs="Times New Roman"/>
          <w:i/>
          <w:iCs/>
          <w:sz w:val="24"/>
          <w:szCs w:val="24"/>
        </w:rPr>
        <w:t>International Journal of Ethnobiology and Traditional Medicine, 2</w:t>
      </w:r>
      <w:r w:rsidRPr="00622F20">
        <w:rPr>
          <w:rFonts w:ascii="Times New Roman" w:hAnsi="Times New Roman" w:cs="Times New Roman"/>
          <w:sz w:val="24"/>
          <w:szCs w:val="24"/>
        </w:rPr>
        <w:t xml:space="preserve">, 40–49. </w:t>
      </w:r>
      <w:hyperlink r:id="rId20" w:tgtFrame="_new" w:history="1">
        <w:r w:rsidRPr="00622F20">
          <w:rPr>
            <w:rStyle w:val="Hyperlink"/>
            <w:rFonts w:ascii="Times New Roman" w:hAnsi="Times New Roman" w:cs="Times New Roman"/>
            <w:sz w:val="24"/>
            <w:szCs w:val="24"/>
          </w:rPr>
          <w:t>https://doi.org/10.5005/jp-journals-10059-0007</w:t>
        </w:r>
      </w:hyperlink>
    </w:p>
    <w:p w14:paraId="53AF763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lang w:val="de-DE"/>
        </w:rPr>
        <w:t>Misra, S., &amp; Misra, M. K. (2014).</w:t>
      </w:r>
      <w:r w:rsidRPr="00622F20">
        <w:rPr>
          <w:rFonts w:ascii="Times New Roman" w:hAnsi="Times New Roman" w:cs="Times New Roman"/>
          <w:sz w:val="24"/>
          <w:szCs w:val="24"/>
          <w:lang w:val="de-DE"/>
        </w:rPr>
        <w:t xml:space="preserve"> </w:t>
      </w:r>
      <w:r w:rsidRPr="00622F20">
        <w:rPr>
          <w:rFonts w:ascii="Times New Roman" w:hAnsi="Times New Roman" w:cs="Times New Roman"/>
          <w:sz w:val="24"/>
          <w:szCs w:val="24"/>
        </w:rPr>
        <w:t xml:space="preserve">Nutritional evaluation of some leafy vegetables used by the tribal and rural people of South Odisha, India. </w:t>
      </w:r>
      <w:r w:rsidRPr="00622F20">
        <w:rPr>
          <w:rFonts w:ascii="Times New Roman" w:hAnsi="Times New Roman" w:cs="Times New Roman"/>
          <w:i/>
          <w:iCs/>
          <w:sz w:val="24"/>
          <w:szCs w:val="24"/>
        </w:rPr>
        <w:t>Scholars Research Library, 4</w:t>
      </w:r>
      <w:r w:rsidRPr="00622F20">
        <w:rPr>
          <w:rFonts w:ascii="Times New Roman" w:hAnsi="Times New Roman" w:cs="Times New Roman"/>
          <w:sz w:val="24"/>
          <w:szCs w:val="24"/>
        </w:rPr>
        <w:t>(1). ISSN: 2231-3184</w:t>
      </w:r>
    </w:p>
    <w:p w14:paraId="0D583086"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Naidu, V. (2022).</w:t>
      </w:r>
      <w:r w:rsidRPr="00622F20">
        <w:rPr>
          <w:rFonts w:ascii="Times New Roman" w:hAnsi="Times New Roman" w:cs="Times New Roman"/>
          <w:sz w:val="24"/>
          <w:szCs w:val="24"/>
        </w:rPr>
        <w:t xml:space="preserve"> Comparison of plant species diversity of different forest types of </w:t>
      </w:r>
      <w:proofErr w:type="spellStart"/>
      <w:r w:rsidRPr="00622F20">
        <w:rPr>
          <w:rFonts w:ascii="Times New Roman" w:hAnsi="Times New Roman" w:cs="Times New Roman"/>
          <w:sz w:val="24"/>
          <w:szCs w:val="24"/>
        </w:rPr>
        <w:t>Bhupdeopur</w:t>
      </w:r>
      <w:proofErr w:type="spellEnd"/>
      <w:r w:rsidRPr="00622F20">
        <w:rPr>
          <w:rFonts w:ascii="Times New Roman" w:hAnsi="Times New Roman" w:cs="Times New Roman"/>
          <w:sz w:val="24"/>
          <w:szCs w:val="24"/>
        </w:rPr>
        <w:t xml:space="preserve"> of district </w:t>
      </w:r>
      <w:proofErr w:type="spellStart"/>
      <w:r w:rsidRPr="00622F20">
        <w:rPr>
          <w:rFonts w:ascii="Times New Roman" w:hAnsi="Times New Roman" w:cs="Times New Roman"/>
          <w:sz w:val="24"/>
          <w:szCs w:val="24"/>
        </w:rPr>
        <w:t>Raigarh</w:t>
      </w:r>
      <w:proofErr w:type="spellEnd"/>
      <w:r w:rsidRPr="00622F20">
        <w:rPr>
          <w:rFonts w:ascii="Times New Roman" w:hAnsi="Times New Roman" w:cs="Times New Roman"/>
          <w:sz w:val="24"/>
          <w:szCs w:val="24"/>
        </w:rPr>
        <w:t xml:space="preserve">, Chhattisgarh. </w:t>
      </w:r>
      <w:r w:rsidRPr="00622F20">
        <w:rPr>
          <w:rFonts w:ascii="Times New Roman" w:hAnsi="Times New Roman" w:cs="Times New Roman"/>
          <w:i/>
          <w:iCs/>
          <w:sz w:val="24"/>
          <w:szCs w:val="24"/>
        </w:rPr>
        <w:t>Journal of Innovation and Social Science Research</w:t>
      </w:r>
      <w:r w:rsidRPr="00622F20">
        <w:rPr>
          <w:rFonts w:ascii="Times New Roman" w:hAnsi="Times New Roman" w:cs="Times New Roman"/>
          <w:sz w:val="24"/>
          <w:szCs w:val="24"/>
        </w:rPr>
        <w:t xml:space="preserve">. </w:t>
      </w:r>
      <w:hyperlink r:id="rId21" w:tgtFrame="_new" w:history="1">
        <w:r w:rsidRPr="00622F20">
          <w:rPr>
            <w:rStyle w:val="Hyperlink"/>
            <w:rFonts w:ascii="Times New Roman" w:hAnsi="Times New Roman" w:cs="Times New Roman"/>
            <w:sz w:val="24"/>
            <w:szCs w:val="24"/>
          </w:rPr>
          <w:t>https://doi.org/10.53469/jissr.2022.09(02).05</w:t>
        </w:r>
      </w:hyperlink>
    </w:p>
    <w:p w14:paraId="0B4A2BCC"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lastRenderedPageBreak/>
        <w:t>Noor, N., &amp; Satapathy, K. (2022).</w:t>
      </w:r>
      <w:r w:rsidRPr="00622F20">
        <w:rPr>
          <w:rFonts w:ascii="Times New Roman" w:hAnsi="Times New Roman" w:cs="Times New Roman"/>
          <w:sz w:val="24"/>
          <w:szCs w:val="24"/>
        </w:rPr>
        <w:t xml:space="preserve"> Diversity of medicinally important leafy vegetables used by tribes in Balasore district of Odisha, India. </w:t>
      </w:r>
      <w:r w:rsidRPr="00622F20">
        <w:rPr>
          <w:rFonts w:ascii="Times New Roman" w:hAnsi="Times New Roman" w:cs="Times New Roman"/>
          <w:i/>
          <w:iCs/>
          <w:sz w:val="24"/>
          <w:szCs w:val="24"/>
        </w:rPr>
        <w:t>Plant Science Today</w:t>
      </w:r>
      <w:r w:rsidRPr="00622F20">
        <w:rPr>
          <w:rFonts w:ascii="Times New Roman" w:hAnsi="Times New Roman" w:cs="Times New Roman"/>
          <w:sz w:val="24"/>
          <w:szCs w:val="24"/>
        </w:rPr>
        <w:t xml:space="preserve">. </w:t>
      </w:r>
      <w:hyperlink r:id="rId22" w:tgtFrame="_new" w:history="1">
        <w:r w:rsidRPr="00622F20">
          <w:rPr>
            <w:rStyle w:val="Hyperlink"/>
            <w:rFonts w:ascii="Times New Roman" w:hAnsi="Times New Roman" w:cs="Times New Roman"/>
            <w:sz w:val="24"/>
            <w:szCs w:val="24"/>
          </w:rPr>
          <w:t>https://doi.org/10.14719/pst.1815</w:t>
        </w:r>
      </w:hyperlink>
    </w:p>
    <w:p w14:paraId="377EDD8B"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Ogle, B. M. (2001).</w:t>
      </w:r>
      <w:r w:rsidRPr="00622F20">
        <w:rPr>
          <w:rFonts w:ascii="Times New Roman" w:hAnsi="Times New Roman" w:cs="Times New Roman"/>
          <w:sz w:val="24"/>
          <w:szCs w:val="24"/>
        </w:rPr>
        <w:t xml:space="preserve"> Wild vegetables and women’s diets in Vietnam. </w:t>
      </w:r>
      <w:r w:rsidRPr="00622F20">
        <w:rPr>
          <w:rFonts w:ascii="Times New Roman" w:hAnsi="Times New Roman" w:cs="Times New Roman"/>
          <w:i/>
          <w:iCs/>
          <w:sz w:val="24"/>
          <w:szCs w:val="24"/>
        </w:rPr>
        <w:t>Comprehensive Summaries of Uppsala Dissertations from the Faculty of Medicine.</w:t>
      </w:r>
    </w:p>
    <w:p w14:paraId="1905EC53"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Ogle, B. M., Ho </w:t>
      </w:r>
      <w:proofErr w:type="spellStart"/>
      <w:r w:rsidRPr="00622F20">
        <w:rPr>
          <w:rFonts w:ascii="Times New Roman" w:hAnsi="Times New Roman" w:cs="Times New Roman"/>
          <w:b/>
          <w:bCs/>
          <w:sz w:val="24"/>
          <w:szCs w:val="24"/>
        </w:rPr>
        <w:t>Thi</w:t>
      </w:r>
      <w:proofErr w:type="spellEnd"/>
      <w:r w:rsidRPr="00622F20">
        <w:rPr>
          <w:rFonts w:ascii="Times New Roman" w:hAnsi="Times New Roman" w:cs="Times New Roman"/>
          <w:b/>
          <w:bCs/>
          <w:sz w:val="24"/>
          <w:szCs w:val="24"/>
        </w:rPr>
        <w:t xml:space="preserve"> Tuyet, Hoang </w:t>
      </w:r>
      <w:proofErr w:type="spellStart"/>
      <w:r w:rsidRPr="00622F20">
        <w:rPr>
          <w:rFonts w:ascii="Times New Roman" w:hAnsi="Times New Roman" w:cs="Times New Roman"/>
          <w:b/>
          <w:bCs/>
          <w:sz w:val="24"/>
          <w:szCs w:val="24"/>
        </w:rPr>
        <w:t>Nghia</w:t>
      </w:r>
      <w:proofErr w:type="spellEnd"/>
      <w:r w:rsidRPr="00622F20">
        <w:rPr>
          <w:rFonts w:ascii="Times New Roman" w:hAnsi="Times New Roman" w:cs="Times New Roman"/>
          <w:b/>
          <w:bCs/>
          <w:sz w:val="24"/>
          <w:szCs w:val="24"/>
        </w:rPr>
        <w:t xml:space="preserve"> </w:t>
      </w:r>
      <w:proofErr w:type="spellStart"/>
      <w:r w:rsidRPr="00622F20">
        <w:rPr>
          <w:rFonts w:ascii="Times New Roman" w:hAnsi="Times New Roman" w:cs="Times New Roman"/>
          <w:b/>
          <w:bCs/>
          <w:sz w:val="24"/>
          <w:szCs w:val="24"/>
        </w:rPr>
        <w:t>Duyet</w:t>
      </w:r>
      <w:proofErr w:type="spellEnd"/>
      <w:r w:rsidRPr="00622F20">
        <w:rPr>
          <w:rFonts w:ascii="Times New Roman" w:hAnsi="Times New Roman" w:cs="Times New Roman"/>
          <w:b/>
          <w:bCs/>
          <w:sz w:val="24"/>
          <w:szCs w:val="24"/>
        </w:rPr>
        <w:t xml:space="preserve">, &amp; Nguyen </w:t>
      </w:r>
      <w:proofErr w:type="spellStart"/>
      <w:r w:rsidRPr="00622F20">
        <w:rPr>
          <w:rFonts w:ascii="Times New Roman" w:hAnsi="Times New Roman" w:cs="Times New Roman"/>
          <w:b/>
          <w:bCs/>
          <w:sz w:val="24"/>
          <w:szCs w:val="24"/>
        </w:rPr>
        <w:t>Nhut</w:t>
      </w:r>
      <w:proofErr w:type="spellEnd"/>
      <w:r w:rsidRPr="00622F20">
        <w:rPr>
          <w:rFonts w:ascii="Times New Roman" w:hAnsi="Times New Roman" w:cs="Times New Roman"/>
          <w:b/>
          <w:bCs/>
          <w:sz w:val="24"/>
          <w:szCs w:val="24"/>
        </w:rPr>
        <w:t xml:space="preserve"> Xuan Dung. (2003). </w:t>
      </w:r>
      <w:r w:rsidRPr="00622F20">
        <w:rPr>
          <w:rFonts w:ascii="Times New Roman" w:hAnsi="Times New Roman" w:cs="Times New Roman"/>
          <w:sz w:val="24"/>
          <w:szCs w:val="24"/>
        </w:rPr>
        <w:t xml:space="preserve">Food, feed, or medicine: The multiple functions of edible wild plants in Vietnam. </w:t>
      </w:r>
      <w:r w:rsidRPr="00622F20">
        <w:rPr>
          <w:rFonts w:ascii="Times New Roman" w:hAnsi="Times New Roman" w:cs="Times New Roman"/>
          <w:i/>
          <w:iCs/>
          <w:sz w:val="24"/>
          <w:szCs w:val="24"/>
        </w:rPr>
        <w:t>Economic Botany, 57</w:t>
      </w:r>
      <w:r w:rsidRPr="00622F20">
        <w:rPr>
          <w:rFonts w:ascii="Times New Roman" w:hAnsi="Times New Roman" w:cs="Times New Roman"/>
          <w:sz w:val="24"/>
          <w:szCs w:val="24"/>
        </w:rPr>
        <w:t>(1), 103–117.</w:t>
      </w:r>
    </w:p>
    <w:p w14:paraId="1347E2EE"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Ogle, B. M., Ho, T. T., Hoang, N. D., &amp; Nguyen, N. X. D. (2003). </w:t>
      </w:r>
      <w:r w:rsidRPr="00622F20">
        <w:rPr>
          <w:rFonts w:ascii="Times New Roman" w:hAnsi="Times New Roman" w:cs="Times New Roman"/>
          <w:sz w:val="24"/>
          <w:szCs w:val="24"/>
        </w:rPr>
        <w:t xml:space="preserve">Food, feed or medicine: The multiple functions of edible wild plants in Vietnam. </w:t>
      </w:r>
      <w:r w:rsidRPr="00622F20">
        <w:rPr>
          <w:rFonts w:ascii="Times New Roman" w:hAnsi="Times New Roman" w:cs="Times New Roman"/>
          <w:i/>
          <w:iCs/>
          <w:sz w:val="24"/>
          <w:szCs w:val="24"/>
        </w:rPr>
        <w:t>Economic Botany, 57</w:t>
      </w:r>
      <w:r w:rsidRPr="00622F20">
        <w:rPr>
          <w:rFonts w:ascii="Times New Roman" w:hAnsi="Times New Roman" w:cs="Times New Roman"/>
          <w:sz w:val="24"/>
          <w:szCs w:val="24"/>
        </w:rPr>
        <w:t>(1), 103–117.</w:t>
      </w:r>
    </w:p>
    <w:p w14:paraId="47D96F78"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Pandey, A., Naik, M. L., &amp; Mishra, R. P. (2023).</w:t>
      </w:r>
      <w:r w:rsidRPr="00622F20">
        <w:rPr>
          <w:rFonts w:ascii="Times New Roman" w:hAnsi="Times New Roman" w:cs="Times New Roman"/>
          <w:sz w:val="24"/>
          <w:szCs w:val="24"/>
        </w:rPr>
        <w:t xml:space="preserve"> Biodiversity of Chhattisgarh: A checklist (1st ed.). </w:t>
      </w:r>
      <w:r w:rsidRPr="00622F20">
        <w:rPr>
          <w:rFonts w:ascii="Times New Roman" w:hAnsi="Times New Roman" w:cs="Times New Roman"/>
          <w:i/>
          <w:iCs/>
          <w:sz w:val="24"/>
          <w:szCs w:val="24"/>
        </w:rPr>
        <w:t>Chhattisgarh State Biodiversity Board</w:t>
      </w:r>
      <w:r w:rsidRPr="00622F20">
        <w:rPr>
          <w:rFonts w:ascii="Times New Roman" w:hAnsi="Times New Roman" w:cs="Times New Roman"/>
          <w:sz w:val="24"/>
          <w:szCs w:val="24"/>
        </w:rPr>
        <w:t>. ISBN 978-81-953898-0-3</w:t>
      </w:r>
    </w:p>
    <w:p w14:paraId="7B963278"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Pandey, A., Sahu, A., Harit, A., &amp; Singh, M. (2023).</w:t>
      </w:r>
      <w:r w:rsidRPr="00622F20">
        <w:rPr>
          <w:rFonts w:ascii="Times New Roman" w:hAnsi="Times New Roman" w:cs="Times New Roman"/>
          <w:sz w:val="24"/>
          <w:szCs w:val="24"/>
        </w:rPr>
        <w:t xml:space="preserve"> Nutritional composition of the wild variety of edible vegetables consumed by the tribal community of Raipur, Chhattisgarh, India. </w:t>
      </w:r>
      <w:r w:rsidRPr="00622F20">
        <w:rPr>
          <w:rFonts w:ascii="Times New Roman" w:hAnsi="Times New Roman" w:cs="Times New Roman"/>
          <w:i/>
          <w:iCs/>
          <w:sz w:val="24"/>
          <w:szCs w:val="24"/>
        </w:rPr>
        <w:t>The Scientific Temper</w:t>
      </w:r>
      <w:r w:rsidRPr="00622F20">
        <w:rPr>
          <w:rFonts w:ascii="Times New Roman" w:hAnsi="Times New Roman" w:cs="Times New Roman"/>
          <w:sz w:val="24"/>
          <w:szCs w:val="24"/>
        </w:rPr>
        <w:t xml:space="preserve">. </w:t>
      </w:r>
      <w:hyperlink r:id="rId23" w:tgtFrame="_new" w:history="1">
        <w:r w:rsidRPr="00622F20">
          <w:rPr>
            <w:rStyle w:val="Hyperlink"/>
            <w:rFonts w:ascii="Times New Roman" w:hAnsi="Times New Roman" w:cs="Times New Roman"/>
            <w:sz w:val="24"/>
            <w:szCs w:val="24"/>
          </w:rPr>
          <w:t>https://doi.org/10.58414/scientifictemper.2023.14.1.05</w:t>
        </w:r>
      </w:hyperlink>
    </w:p>
    <w:p w14:paraId="4C1B2AAA" w14:textId="77777777" w:rsidR="00730D0F" w:rsidRPr="00622F20" w:rsidRDefault="00730D0F" w:rsidP="006070B1">
      <w:pPr>
        <w:pStyle w:val="NormalWeb"/>
        <w:spacing w:before="240" w:beforeAutospacing="0" w:after="240" w:afterAutospacing="0" w:line="276" w:lineRule="auto"/>
        <w:ind w:right="26"/>
        <w:jc w:val="both"/>
      </w:pPr>
      <w:r w:rsidRPr="00622F20">
        <w:rPr>
          <w:b/>
          <w:bCs/>
        </w:rPr>
        <w:t>Pandey, A., Sahu, A., Harit, A., &amp; Singh, M. (2023</w:t>
      </w:r>
      <w:r w:rsidRPr="00622F20">
        <w:t xml:space="preserve">). Nutritional composition of the wild variety of edible vegetables consumed by the tribal community of Raipur, Chhattisgarh, India. </w:t>
      </w:r>
      <w:r w:rsidRPr="00622F20">
        <w:rPr>
          <w:rStyle w:val="Emphasis"/>
        </w:rPr>
        <w:t>The Scientific Temper, 14</w:t>
      </w:r>
      <w:r w:rsidRPr="00622F20">
        <w:t xml:space="preserve">(1), Article 05. </w:t>
      </w:r>
      <w:hyperlink r:id="rId24" w:tgtFrame="_new" w:history="1">
        <w:r w:rsidRPr="00622F20">
          <w:rPr>
            <w:rStyle w:val="Hyperlink"/>
          </w:rPr>
          <w:t>https://doi.org/10.58414/scientifictemper.2023.14.1.05</w:t>
        </w:r>
      </w:hyperlink>
    </w:p>
    <w:p w14:paraId="4940AC6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 xml:space="preserve">Sahu, A., &amp; Ekka, N. (2021). </w:t>
      </w:r>
      <w:r w:rsidRPr="00622F20">
        <w:rPr>
          <w:rFonts w:ascii="Times New Roman" w:hAnsi="Times New Roman" w:cs="Times New Roman"/>
          <w:sz w:val="24"/>
          <w:szCs w:val="24"/>
        </w:rPr>
        <w:t xml:space="preserve">A preliminary report on the use of leafy vegetables by natives of Bargarh district, Western Odisha, India. </w:t>
      </w:r>
      <w:r w:rsidRPr="00622F20">
        <w:rPr>
          <w:rFonts w:ascii="Times New Roman" w:hAnsi="Times New Roman" w:cs="Times New Roman"/>
          <w:i/>
          <w:iCs/>
          <w:sz w:val="24"/>
          <w:szCs w:val="24"/>
        </w:rPr>
        <w:t>International Journal of Applied Research, 7</w:t>
      </w:r>
      <w:r w:rsidRPr="00622F20">
        <w:rPr>
          <w:rFonts w:ascii="Times New Roman" w:hAnsi="Times New Roman" w:cs="Times New Roman"/>
          <w:sz w:val="24"/>
          <w:szCs w:val="24"/>
        </w:rPr>
        <w:t xml:space="preserve">(5). </w:t>
      </w:r>
      <w:hyperlink r:id="rId25" w:tgtFrame="_new" w:history="1">
        <w:r w:rsidRPr="00622F20">
          <w:rPr>
            <w:rStyle w:val="Hyperlink"/>
            <w:rFonts w:ascii="Times New Roman" w:hAnsi="Times New Roman" w:cs="Times New Roman"/>
            <w:sz w:val="24"/>
            <w:szCs w:val="24"/>
          </w:rPr>
          <w:t>https://doi.org/10.22271/ALLRESEARCH.2021.V7.I5D.8567</w:t>
        </w:r>
      </w:hyperlink>
    </w:p>
    <w:p w14:paraId="5121B8F0"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lang w:val="de-DE"/>
        </w:rPr>
        <w:t xml:space="preserve">Sahu, M. K., Sahu, K. K., &amp;Tandekar, K. L. (2023). </w:t>
      </w:r>
      <w:r w:rsidRPr="00622F20">
        <w:rPr>
          <w:rFonts w:ascii="Times New Roman" w:hAnsi="Times New Roman" w:cs="Times New Roman"/>
          <w:sz w:val="24"/>
          <w:szCs w:val="24"/>
        </w:rPr>
        <w:t xml:space="preserve">Diversity of green leafy vegetables found in Rajnandgaon district, Chhattisgarh, India. </w:t>
      </w:r>
      <w:r w:rsidRPr="00622F20">
        <w:rPr>
          <w:rFonts w:ascii="Times New Roman" w:hAnsi="Times New Roman" w:cs="Times New Roman"/>
          <w:i/>
          <w:iCs/>
          <w:sz w:val="24"/>
          <w:szCs w:val="24"/>
        </w:rPr>
        <w:t>Education and Society (</w:t>
      </w:r>
      <w:r w:rsidRPr="00622F20">
        <w:rPr>
          <w:rFonts w:ascii="Kokila" w:hAnsi="Kokila" w:cs="Arial Unicode MS" w:hint="cs"/>
          <w:i/>
          <w:iCs/>
          <w:sz w:val="24"/>
          <w:szCs w:val="24"/>
          <w:cs/>
          <w:lang w:bidi="hi-IN"/>
        </w:rPr>
        <w:t>शिक्षणऔरसमाज</w:t>
      </w:r>
      <w:r w:rsidRPr="00622F20">
        <w:rPr>
          <w:rFonts w:ascii="Times New Roman" w:hAnsi="Times New Roman" w:cs="Times New Roman"/>
          <w:i/>
          <w:iCs/>
          <w:sz w:val="24"/>
          <w:szCs w:val="24"/>
          <w:cs/>
          <w:lang w:bidi="hi-IN"/>
        </w:rPr>
        <w:t>)</w:t>
      </w:r>
      <w:r w:rsidRPr="00622F20">
        <w:rPr>
          <w:rFonts w:ascii="Times New Roman" w:hAnsi="Times New Roman" w:cs="Times New Roman"/>
          <w:i/>
          <w:iCs/>
          <w:sz w:val="24"/>
          <w:szCs w:val="24"/>
        </w:rPr>
        <w:t>, 46</w:t>
      </w:r>
      <w:r w:rsidRPr="00622F20">
        <w:rPr>
          <w:rFonts w:ascii="Times New Roman" w:hAnsi="Times New Roman" w:cs="Times New Roman"/>
          <w:sz w:val="24"/>
          <w:szCs w:val="24"/>
        </w:rPr>
        <w:t>(4), 8. ISSN: 2278-6864.</w:t>
      </w:r>
    </w:p>
    <w:p w14:paraId="15C0B5C4"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Sandey, H., &amp; Sharma, L. (2019</w:t>
      </w:r>
      <w:r w:rsidRPr="00622F20">
        <w:rPr>
          <w:rFonts w:ascii="Times New Roman" w:hAnsi="Times New Roman" w:cs="Times New Roman"/>
          <w:sz w:val="24"/>
          <w:szCs w:val="24"/>
        </w:rPr>
        <w:t xml:space="preserve">). Survey on the leafy vegetables of </w:t>
      </w:r>
      <w:proofErr w:type="spellStart"/>
      <w:r w:rsidRPr="00622F20">
        <w:rPr>
          <w:rFonts w:ascii="Times New Roman" w:hAnsi="Times New Roman" w:cs="Times New Roman"/>
          <w:sz w:val="24"/>
          <w:szCs w:val="24"/>
        </w:rPr>
        <w:t>Kondagaon</w:t>
      </w:r>
      <w:proofErr w:type="spellEnd"/>
      <w:r w:rsidRPr="00622F20">
        <w:rPr>
          <w:rFonts w:ascii="Times New Roman" w:hAnsi="Times New Roman" w:cs="Times New Roman"/>
          <w:sz w:val="24"/>
          <w:szCs w:val="24"/>
        </w:rPr>
        <w:t xml:space="preserve"> area of </w:t>
      </w:r>
      <w:proofErr w:type="spellStart"/>
      <w:r w:rsidRPr="00622F20">
        <w:rPr>
          <w:rFonts w:ascii="Times New Roman" w:hAnsi="Times New Roman" w:cs="Times New Roman"/>
          <w:sz w:val="24"/>
          <w:szCs w:val="24"/>
        </w:rPr>
        <w:t>Bastar</w:t>
      </w:r>
      <w:proofErr w:type="spellEnd"/>
      <w:r w:rsidRPr="00622F20">
        <w:rPr>
          <w:rFonts w:ascii="Times New Roman" w:hAnsi="Times New Roman" w:cs="Times New Roman"/>
          <w:sz w:val="24"/>
          <w:szCs w:val="24"/>
        </w:rPr>
        <w:t xml:space="preserve">, Chhattisgarh. </w:t>
      </w:r>
      <w:r w:rsidRPr="00622F20">
        <w:rPr>
          <w:rFonts w:ascii="Times New Roman" w:hAnsi="Times New Roman" w:cs="Times New Roman"/>
          <w:i/>
          <w:iCs/>
          <w:sz w:val="24"/>
          <w:szCs w:val="24"/>
        </w:rPr>
        <w:t>Journal of Emerging Technologies and Innovative Research, 6</w:t>
      </w:r>
      <w:r w:rsidRPr="00622F20">
        <w:rPr>
          <w:rFonts w:ascii="Times New Roman" w:hAnsi="Times New Roman" w:cs="Times New Roman"/>
          <w:sz w:val="24"/>
          <w:szCs w:val="24"/>
        </w:rPr>
        <w:t>(6). ISSN: 2349-5162</w:t>
      </w:r>
    </w:p>
    <w:p w14:paraId="1D09ED3B"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Saurabh, Kumar, T., &amp; Kumar, M. (2023).</w:t>
      </w:r>
      <w:r w:rsidRPr="00622F20">
        <w:rPr>
          <w:rFonts w:ascii="Times New Roman" w:hAnsi="Times New Roman" w:cs="Times New Roman"/>
          <w:sz w:val="24"/>
          <w:szCs w:val="24"/>
        </w:rPr>
        <w:t xml:space="preserve"> Various genetic divergence of indigenous leafy vegetables in Chhattisgarh: A review. </w:t>
      </w:r>
      <w:r w:rsidRPr="00622F20">
        <w:rPr>
          <w:rFonts w:ascii="Times New Roman" w:hAnsi="Times New Roman" w:cs="Times New Roman"/>
          <w:i/>
          <w:iCs/>
          <w:sz w:val="24"/>
          <w:szCs w:val="24"/>
        </w:rPr>
        <w:t>International Journal of Biological Research, 7</w:t>
      </w:r>
      <w:r w:rsidRPr="00622F20">
        <w:rPr>
          <w:rFonts w:ascii="Times New Roman" w:hAnsi="Times New Roman" w:cs="Times New Roman"/>
          <w:sz w:val="24"/>
          <w:szCs w:val="24"/>
        </w:rPr>
        <w:t>(2), 20–24.</w:t>
      </w:r>
    </w:p>
    <w:p w14:paraId="20DEBFC9"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Saurabh, Kumar, T., &amp; Kumar, M. (2023).</w:t>
      </w:r>
      <w:r w:rsidRPr="00622F20">
        <w:rPr>
          <w:rFonts w:ascii="Times New Roman" w:hAnsi="Times New Roman" w:cs="Times New Roman"/>
          <w:sz w:val="24"/>
          <w:szCs w:val="24"/>
        </w:rPr>
        <w:t xml:space="preserve"> Various genetic divergence of indigenous leafy vegetables in Chhattisgarh: A review. </w:t>
      </w:r>
      <w:r w:rsidRPr="00622F20">
        <w:rPr>
          <w:rFonts w:ascii="Times New Roman" w:hAnsi="Times New Roman" w:cs="Times New Roman"/>
          <w:i/>
          <w:iCs/>
          <w:sz w:val="24"/>
          <w:szCs w:val="24"/>
        </w:rPr>
        <w:t>International Journal of Bio-resource, SP-7</w:t>
      </w:r>
      <w:r w:rsidRPr="00622F20">
        <w:rPr>
          <w:rFonts w:ascii="Times New Roman" w:hAnsi="Times New Roman" w:cs="Times New Roman"/>
          <w:sz w:val="24"/>
          <w:szCs w:val="24"/>
        </w:rPr>
        <w:t>(2), 20–24. ISSN: 2617-4707.</w:t>
      </w:r>
    </w:p>
    <w:p w14:paraId="1C704336" w14:textId="77777777" w:rsidR="00730D0F" w:rsidRPr="00622F20" w:rsidRDefault="00730D0F" w:rsidP="006070B1">
      <w:pPr>
        <w:pStyle w:val="NormalWeb"/>
        <w:spacing w:before="240" w:beforeAutospacing="0" w:after="240" w:afterAutospacing="0" w:line="276" w:lineRule="auto"/>
        <w:ind w:right="26"/>
        <w:jc w:val="both"/>
      </w:pPr>
      <w:r w:rsidRPr="00622F20">
        <w:rPr>
          <w:b/>
          <w:bCs/>
        </w:rPr>
        <w:lastRenderedPageBreak/>
        <w:t xml:space="preserve">Shankar, D., Thakur, A., Kanwar, R., &amp; Singh, D. (2017). </w:t>
      </w:r>
      <w:r w:rsidRPr="00622F20">
        <w:t xml:space="preserve">Effect of growing different leafy vegetables as intercrop on the yield of summer </w:t>
      </w:r>
      <w:proofErr w:type="spellStart"/>
      <w:r w:rsidRPr="00622F20">
        <w:t>colocasia</w:t>
      </w:r>
      <w:proofErr w:type="spellEnd"/>
      <w:r w:rsidRPr="00622F20">
        <w:t xml:space="preserve"> in </w:t>
      </w:r>
      <w:proofErr w:type="spellStart"/>
      <w:r w:rsidRPr="00622F20">
        <w:t>Bastar</w:t>
      </w:r>
      <w:proofErr w:type="spellEnd"/>
      <w:r w:rsidRPr="00622F20">
        <w:t xml:space="preserve"> Plateau of Chhattisgarh. </w:t>
      </w:r>
      <w:r w:rsidRPr="00622F20">
        <w:rPr>
          <w:rStyle w:val="Emphasis"/>
        </w:rPr>
        <w:t>Journal of Root Crops, 42</w:t>
      </w:r>
      <w:r w:rsidRPr="00622F20">
        <w:t>(2), 81-85.</w:t>
      </w:r>
    </w:p>
    <w:p w14:paraId="19CF2325"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proofErr w:type="spellStart"/>
      <w:r w:rsidRPr="00622F20">
        <w:rPr>
          <w:rFonts w:ascii="Times New Roman" w:hAnsi="Times New Roman" w:cs="Times New Roman"/>
          <w:b/>
          <w:bCs/>
          <w:sz w:val="24"/>
          <w:szCs w:val="24"/>
        </w:rPr>
        <w:t>Shingade</w:t>
      </w:r>
      <w:proofErr w:type="spellEnd"/>
      <w:r w:rsidRPr="00622F20">
        <w:rPr>
          <w:rFonts w:ascii="Times New Roman" w:hAnsi="Times New Roman" w:cs="Times New Roman"/>
          <w:b/>
          <w:bCs/>
          <w:sz w:val="24"/>
          <w:szCs w:val="24"/>
        </w:rPr>
        <w:t>, M. Y., Chavan, K. N., &amp; Gupta, D. N. (1995).</w:t>
      </w:r>
      <w:r w:rsidRPr="00622F20">
        <w:rPr>
          <w:rFonts w:ascii="Times New Roman" w:hAnsi="Times New Roman" w:cs="Times New Roman"/>
          <w:sz w:val="24"/>
          <w:szCs w:val="24"/>
        </w:rPr>
        <w:t xml:space="preserve"> Proximate composition of unconventional leafy vegetables from Konkan region of Maharashtra. </w:t>
      </w:r>
      <w:r w:rsidRPr="00622F20">
        <w:rPr>
          <w:rFonts w:ascii="Times New Roman" w:hAnsi="Times New Roman" w:cs="Times New Roman"/>
          <w:i/>
          <w:iCs/>
          <w:sz w:val="24"/>
          <w:szCs w:val="24"/>
        </w:rPr>
        <w:t>Journal of Food Science and Technology, 32</w:t>
      </w:r>
      <w:r w:rsidRPr="00622F20">
        <w:rPr>
          <w:rFonts w:ascii="Times New Roman" w:hAnsi="Times New Roman" w:cs="Times New Roman"/>
          <w:sz w:val="24"/>
          <w:szCs w:val="24"/>
        </w:rPr>
        <w:t>, 429–431.</w:t>
      </w:r>
    </w:p>
    <w:p w14:paraId="3A840295"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Shukla, A. (2021).</w:t>
      </w:r>
      <w:r w:rsidRPr="00622F20">
        <w:rPr>
          <w:rFonts w:ascii="Times New Roman" w:hAnsi="Times New Roman" w:cs="Times New Roman"/>
          <w:sz w:val="24"/>
          <w:szCs w:val="24"/>
        </w:rPr>
        <w:t xml:space="preserve"> Ethnic food culture of Chhattisgarh state of India. </w:t>
      </w:r>
      <w:r w:rsidRPr="00622F20">
        <w:rPr>
          <w:rFonts w:ascii="Times New Roman" w:hAnsi="Times New Roman" w:cs="Times New Roman"/>
          <w:i/>
          <w:iCs/>
          <w:sz w:val="24"/>
          <w:szCs w:val="24"/>
        </w:rPr>
        <w:t>Journal of Ethnic Foods, 8</w:t>
      </w:r>
      <w:r w:rsidRPr="00622F20">
        <w:rPr>
          <w:rFonts w:ascii="Times New Roman" w:hAnsi="Times New Roman" w:cs="Times New Roman"/>
          <w:sz w:val="24"/>
          <w:szCs w:val="24"/>
        </w:rPr>
        <w:t xml:space="preserve">, 1–16. </w:t>
      </w:r>
      <w:hyperlink r:id="rId26" w:tgtFrame="_new" w:history="1">
        <w:r w:rsidRPr="00622F20">
          <w:rPr>
            <w:rStyle w:val="Hyperlink"/>
            <w:rFonts w:ascii="Times New Roman" w:hAnsi="Times New Roman" w:cs="Times New Roman"/>
            <w:sz w:val="24"/>
            <w:szCs w:val="24"/>
          </w:rPr>
          <w:t>https://doi.org/10.1186/s42779-021-00103-6</w:t>
        </w:r>
      </w:hyperlink>
    </w:p>
    <w:p w14:paraId="7563D42F"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Singh, H. B., &amp; Arora, R. K. (1978).</w:t>
      </w:r>
      <w:r w:rsidRPr="00622F20">
        <w:rPr>
          <w:rFonts w:ascii="Times New Roman" w:hAnsi="Times New Roman" w:cs="Times New Roman"/>
          <w:sz w:val="24"/>
          <w:szCs w:val="24"/>
        </w:rPr>
        <w:t xml:space="preserve"> Wild edible plants of India (1st ed.). ICAR Publication, New Delhi.</w:t>
      </w:r>
    </w:p>
    <w:p w14:paraId="11D008E9" w14:textId="77777777" w:rsidR="00730D0F" w:rsidRPr="00622F20" w:rsidRDefault="00730D0F" w:rsidP="006070B1">
      <w:pPr>
        <w:pStyle w:val="NormalWeb"/>
        <w:spacing w:before="240" w:beforeAutospacing="0" w:after="240" w:afterAutospacing="0" w:line="276" w:lineRule="auto"/>
        <w:ind w:right="26"/>
        <w:jc w:val="both"/>
      </w:pPr>
      <w:r w:rsidRPr="00622F20">
        <w:rPr>
          <w:b/>
          <w:bCs/>
        </w:rPr>
        <w:t>Sureshkumar, J., Silambarasan, R., Bharati, K., Krupa, J., Amalraj, S., &amp;</w:t>
      </w:r>
      <w:proofErr w:type="spellStart"/>
      <w:r w:rsidRPr="00622F20">
        <w:rPr>
          <w:b/>
          <w:bCs/>
        </w:rPr>
        <w:t>Ayyanar</w:t>
      </w:r>
      <w:proofErr w:type="spellEnd"/>
      <w:r w:rsidRPr="00622F20">
        <w:rPr>
          <w:b/>
          <w:bCs/>
        </w:rPr>
        <w:t>, M. (2018)</w:t>
      </w:r>
      <w:r w:rsidRPr="00622F20">
        <w:t xml:space="preserve">. A review on ethnomedicinally important pteridophytes of India. </w:t>
      </w:r>
      <w:r w:rsidRPr="00622F20">
        <w:rPr>
          <w:rStyle w:val="Emphasis"/>
        </w:rPr>
        <w:t>Journal of Ethnopharmacology, 219</w:t>
      </w:r>
      <w:r w:rsidRPr="00622F20">
        <w:t xml:space="preserve">, 269-287. </w:t>
      </w:r>
      <w:hyperlink r:id="rId27" w:tgtFrame="_new" w:history="1">
        <w:r w:rsidRPr="00622F20">
          <w:rPr>
            <w:rStyle w:val="Hyperlink"/>
          </w:rPr>
          <w:t>https://doi.org/10.1016/j.jep.2018.03.024</w:t>
        </w:r>
      </w:hyperlink>
    </w:p>
    <w:p w14:paraId="74F29374" w14:textId="77777777" w:rsidR="00730D0F" w:rsidRPr="00622F20" w:rsidRDefault="00730D0F" w:rsidP="006070B1">
      <w:pPr>
        <w:spacing w:before="240" w:after="240" w:line="276" w:lineRule="auto"/>
        <w:ind w:right="26"/>
        <w:jc w:val="both"/>
        <w:rPr>
          <w:rFonts w:ascii="Times New Roman" w:hAnsi="Times New Roman" w:cs="Times New Roman"/>
          <w:sz w:val="24"/>
          <w:szCs w:val="24"/>
        </w:rPr>
      </w:pPr>
      <w:r w:rsidRPr="00622F20">
        <w:rPr>
          <w:rFonts w:ascii="Times New Roman" w:hAnsi="Times New Roman" w:cs="Times New Roman"/>
          <w:b/>
          <w:bCs/>
          <w:sz w:val="24"/>
          <w:szCs w:val="24"/>
        </w:rPr>
        <w:t>Vishwakarma, K., &amp; Dubey, V. (2011).</w:t>
      </w:r>
      <w:r w:rsidRPr="00622F20">
        <w:rPr>
          <w:rFonts w:ascii="Times New Roman" w:hAnsi="Times New Roman" w:cs="Times New Roman"/>
          <w:sz w:val="24"/>
          <w:szCs w:val="24"/>
        </w:rPr>
        <w:t xml:space="preserve"> Nutritional analysis of indigenous wild edible herbs used in eastern Chhattisgarh, India. </w:t>
      </w:r>
      <w:r w:rsidRPr="00622F20">
        <w:rPr>
          <w:rFonts w:ascii="Times New Roman" w:hAnsi="Times New Roman" w:cs="Times New Roman"/>
          <w:i/>
          <w:iCs/>
          <w:sz w:val="24"/>
          <w:szCs w:val="24"/>
        </w:rPr>
        <w:t>Emirates Journal of Food and Agriculture, 23</w:t>
      </w:r>
      <w:r w:rsidRPr="00622F20">
        <w:rPr>
          <w:rFonts w:ascii="Times New Roman" w:hAnsi="Times New Roman" w:cs="Times New Roman"/>
          <w:sz w:val="24"/>
          <w:szCs w:val="24"/>
        </w:rPr>
        <w:t>, 554–560.</w:t>
      </w:r>
    </w:p>
    <w:p w14:paraId="190FCDEB" w14:textId="77777777" w:rsidR="00730D0F" w:rsidRPr="00622F20" w:rsidRDefault="00730D0F" w:rsidP="006070B1">
      <w:pPr>
        <w:spacing w:line="276" w:lineRule="auto"/>
        <w:ind w:right="26"/>
        <w:jc w:val="both"/>
        <w:rPr>
          <w:rFonts w:ascii="Times New Roman" w:hAnsi="Times New Roman" w:cs="Times New Roman"/>
          <w:sz w:val="24"/>
          <w:szCs w:val="24"/>
        </w:rPr>
      </w:pPr>
    </w:p>
    <w:p w14:paraId="0E5B5EC1" w14:textId="77777777" w:rsidR="00CE0C7D" w:rsidRDefault="00CE0C7D" w:rsidP="006070B1">
      <w:pPr>
        <w:spacing w:line="276" w:lineRule="auto"/>
        <w:ind w:right="26"/>
        <w:jc w:val="both"/>
        <w:rPr>
          <w:rFonts w:ascii="Times New Roman" w:hAnsi="Times New Roman" w:cs="Times New Roman"/>
          <w:sz w:val="24"/>
          <w:szCs w:val="24"/>
        </w:rPr>
      </w:pPr>
    </w:p>
    <w:p w14:paraId="624ED64C" w14:textId="77777777" w:rsidR="00CE0C7D" w:rsidRDefault="00CE0C7D" w:rsidP="006070B1">
      <w:pPr>
        <w:spacing w:line="276" w:lineRule="auto"/>
        <w:ind w:right="26"/>
        <w:jc w:val="both"/>
        <w:rPr>
          <w:rFonts w:ascii="Times New Roman" w:hAnsi="Times New Roman" w:cs="Times New Roman"/>
          <w:sz w:val="24"/>
          <w:szCs w:val="24"/>
        </w:rPr>
      </w:pPr>
    </w:p>
    <w:p w14:paraId="058006B1" w14:textId="77777777" w:rsidR="00CE0C7D" w:rsidRDefault="00CE0C7D" w:rsidP="006070B1">
      <w:pPr>
        <w:spacing w:line="276" w:lineRule="auto"/>
        <w:ind w:right="26"/>
        <w:jc w:val="both"/>
        <w:rPr>
          <w:rFonts w:ascii="Times New Roman" w:hAnsi="Times New Roman" w:cs="Times New Roman"/>
          <w:sz w:val="24"/>
          <w:szCs w:val="24"/>
        </w:rPr>
      </w:pPr>
    </w:p>
    <w:p w14:paraId="1B8D690E" w14:textId="77777777" w:rsidR="00CE0C7D" w:rsidRDefault="00CE0C7D" w:rsidP="006070B1">
      <w:pPr>
        <w:spacing w:line="276" w:lineRule="auto"/>
        <w:ind w:right="26"/>
        <w:jc w:val="both"/>
        <w:rPr>
          <w:rFonts w:ascii="Times New Roman" w:hAnsi="Times New Roman" w:cs="Times New Roman"/>
          <w:sz w:val="24"/>
          <w:szCs w:val="24"/>
        </w:rPr>
      </w:pPr>
    </w:p>
    <w:p w14:paraId="1B03ECC5" w14:textId="77777777" w:rsidR="00CE0C7D" w:rsidRPr="009C00E9" w:rsidRDefault="00CE0C7D" w:rsidP="006070B1">
      <w:pPr>
        <w:spacing w:line="276" w:lineRule="auto"/>
        <w:ind w:right="26"/>
        <w:jc w:val="both"/>
        <w:rPr>
          <w:rFonts w:ascii="Times New Roman" w:hAnsi="Times New Roman" w:cs="Times New Roman"/>
          <w:sz w:val="24"/>
          <w:szCs w:val="24"/>
        </w:rPr>
      </w:pPr>
    </w:p>
    <w:sectPr w:rsidR="00CE0C7D" w:rsidRPr="009C00E9" w:rsidSect="006070B1">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EC52" w14:textId="77777777" w:rsidR="006B006E" w:rsidRDefault="006B006E" w:rsidP="00E8528D">
      <w:pPr>
        <w:spacing w:after="0" w:line="240" w:lineRule="auto"/>
      </w:pPr>
      <w:r>
        <w:separator/>
      </w:r>
    </w:p>
  </w:endnote>
  <w:endnote w:type="continuationSeparator" w:id="0">
    <w:p w14:paraId="205D154B" w14:textId="77777777" w:rsidR="006B006E" w:rsidRDefault="006B006E" w:rsidP="00E8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Kokila">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E1D07" w14:textId="77777777" w:rsidR="00E8528D" w:rsidRDefault="00E85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E9F2" w14:textId="77777777" w:rsidR="00E8528D" w:rsidRDefault="00E85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8395" w14:textId="77777777" w:rsidR="00E8528D" w:rsidRDefault="00E85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FF526" w14:textId="77777777" w:rsidR="006B006E" w:rsidRDefault="006B006E" w:rsidP="00E8528D">
      <w:pPr>
        <w:spacing w:after="0" w:line="240" w:lineRule="auto"/>
      </w:pPr>
      <w:r>
        <w:separator/>
      </w:r>
    </w:p>
  </w:footnote>
  <w:footnote w:type="continuationSeparator" w:id="0">
    <w:p w14:paraId="2CF114BE" w14:textId="77777777" w:rsidR="006B006E" w:rsidRDefault="006B006E" w:rsidP="00E8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B9C22" w14:textId="2A7937BA" w:rsidR="00E8528D" w:rsidRDefault="00E8528D">
    <w:pPr>
      <w:pStyle w:val="Header"/>
    </w:pPr>
    <w:r>
      <w:rPr>
        <w:noProof/>
      </w:rPr>
      <w:pict w14:anchorId="77664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0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6A5A" w14:textId="02E04ADC" w:rsidR="00E8528D" w:rsidRDefault="00E8528D">
    <w:pPr>
      <w:pStyle w:val="Header"/>
    </w:pPr>
    <w:r>
      <w:rPr>
        <w:noProof/>
      </w:rPr>
      <w:pict w14:anchorId="4176B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0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7C095" w14:textId="5A940C8F" w:rsidR="00E8528D" w:rsidRDefault="00E8528D">
    <w:pPr>
      <w:pStyle w:val="Header"/>
    </w:pPr>
    <w:r>
      <w:rPr>
        <w:noProof/>
      </w:rPr>
      <w:pict w14:anchorId="3FCA9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10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593C"/>
    <w:multiLevelType w:val="hybridMultilevel"/>
    <w:tmpl w:val="22D23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FF6FD2"/>
    <w:multiLevelType w:val="hybridMultilevel"/>
    <w:tmpl w:val="843200E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2F5673C"/>
    <w:multiLevelType w:val="hybridMultilevel"/>
    <w:tmpl w:val="B8DC6944"/>
    <w:lvl w:ilvl="0" w:tplc="741CB0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C0647"/>
    <w:multiLevelType w:val="multilevel"/>
    <w:tmpl w:val="EBDC0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12353"/>
    <w:multiLevelType w:val="hybridMultilevel"/>
    <w:tmpl w:val="DD800878"/>
    <w:lvl w:ilvl="0" w:tplc="EB8E4C42">
      <w:start w:val="2"/>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A67801"/>
    <w:multiLevelType w:val="hybridMultilevel"/>
    <w:tmpl w:val="B914E5DA"/>
    <w:lvl w:ilvl="0" w:tplc="B882F4BE">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C8F3D94"/>
    <w:multiLevelType w:val="hybridMultilevel"/>
    <w:tmpl w:val="6D3298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0C2BA6"/>
    <w:multiLevelType w:val="hybridMultilevel"/>
    <w:tmpl w:val="D12ADF66"/>
    <w:lvl w:ilvl="0" w:tplc="2D5C75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671A29"/>
    <w:multiLevelType w:val="multilevel"/>
    <w:tmpl w:val="BF406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F414A"/>
    <w:multiLevelType w:val="hybridMultilevel"/>
    <w:tmpl w:val="01D24C14"/>
    <w:lvl w:ilvl="0" w:tplc="741CB0D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40C5C"/>
    <w:multiLevelType w:val="multilevel"/>
    <w:tmpl w:val="D05E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828EB"/>
    <w:multiLevelType w:val="multilevel"/>
    <w:tmpl w:val="EAA6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A3885"/>
    <w:multiLevelType w:val="multilevel"/>
    <w:tmpl w:val="2786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1A30B4"/>
    <w:multiLevelType w:val="hybridMultilevel"/>
    <w:tmpl w:val="B78E6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EB1E9A"/>
    <w:multiLevelType w:val="multilevel"/>
    <w:tmpl w:val="43F46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7D205C"/>
    <w:multiLevelType w:val="multilevel"/>
    <w:tmpl w:val="4370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D1CAD"/>
    <w:multiLevelType w:val="hybridMultilevel"/>
    <w:tmpl w:val="A3568E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F095660"/>
    <w:multiLevelType w:val="multilevel"/>
    <w:tmpl w:val="DFA8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3C6EBA"/>
    <w:multiLevelType w:val="multilevel"/>
    <w:tmpl w:val="5B6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17"/>
  </w:num>
  <w:num w:numId="4">
    <w:abstractNumId w:val="18"/>
  </w:num>
  <w:num w:numId="5">
    <w:abstractNumId w:val="14"/>
  </w:num>
  <w:num w:numId="6">
    <w:abstractNumId w:val="11"/>
  </w:num>
  <w:num w:numId="7">
    <w:abstractNumId w:val="3"/>
  </w:num>
  <w:num w:numId="8">
    <w:abstractNumId w:val="12"/>
  </w:num>
  <w:num w:numId="9">
    <w:abstractNumId w:val="15"/>
  </w:num>
  <w:num w:numId="10">
    <w:abstractNumId w:val="0"/>
  </w:num>
  <w:num w:numId="11">
    <w:abstractNumId w:val="16"/>
  </w:num>
  <w:num w:numId="12">
    <w:abstractNumId w:val="6"/>
  </w:num>
  <w:num w:numId="13">
    <w:abstractNumId w:val="1"/>
  </w:num>
  <w:num w:numId="14">
    <w:abstractNumId w:val="13"/>
  </w:num>
  <w:num w:numId="15">
    <w:abstractNumId w:val="5"/>
  </w:num>
  <w:num w:numId="16">
    <w:abstractNumId w:val="4"/>
  </w:num>
  <w:num w:numId="17">
    <w:abstractNumId w:val="7"/>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C8572D"/>
    <w:rsid w:val="00027A97"/>
    <w:rsid w:val="000345A0"/>
    <w:rsid w:val="00051802"/>
    <w:rsid w:val="00073FDB"/>
    <w:rsid w:val="0009501D"/>
    <w:rsid w:val="000A4FFF"/>
    <w:rsid w:val="000D5BC1"/>
    <w:rsid w:val="000E7054"/>
    <w:rsid w:val="00104F1A"/>
    <w:rsid w:val="001127B9"/>
    <w:rsid w:val="00197695"/>
    <w:rsid w:val="001A2C2C"/>
    <w:rsid w:val="001A3B40"/>
    <w:rsid w:val="001A500F"/>
    <w:rsid w:val="001E538B"/>
    <w:rsid w:val="001F30BB"/>
    <w:rsid w:val="0021678D"/>
    <w:rsid w:val="00221EA9"/>
    <w:rsid w:val="002273E6"/>
    <w:rsid w:val="00250BD5"/>
    <w:rsid w:val="00263585"/>
    <w:rsid w:val="00264EF4"/>
    <w:rsid w:val="00267DE1"/>
    <w:rsid w:val="00272290"/>
    <w:rsid w:val="00273DC3"/>
    <w:rsid w:val="002B222E"/>
    <w:rsid w:val="002B4544"/>
    <w:rsid w:val="002C7FB3"/>
    <w:rsid w:val="002D3A77"/>
    <w:rsid w:val="002E256E"/>
    <w:rsid w:val="002E477F"/>
    <w:rsid w:val="00301FAF"/>
    <w:rsid w:val="00302777"/>
    <w:rsid w:val="003037C7"/>
    <w:rsid w:val="00305310"/>
    <w:rsid w:val="00341573"/>
    <w:rsid w:val="00362B64"/>
    <w:rsid w:val="003659AA"/>
    <w:rsid w:val="00366FE9"/>
    <w:rsid w:val="003929A0"/>
    <w:rsid w:val="00392CCF"/>
    <w:rsid w:val="003C6932"/>
    <w:rsid w:val="003D0C4B"/>
    <w:rsid w:val="003E60D1"/>
    <w:rsid w:val="004468CC"/>
    <w:rsid w:val="004507C7"/>
    <w:rsid w:val="00454991"/>
    <w:rsid w:val="00465B7B"/>
    <w:rsid w:val="004660BA"/>
    <w:rsid w:val="00474AFF"/>
    <w:rsid w:val="00481F58"/>
    <w:rsid w:val="004A15A6"/>
    <w:rsid w:val="004B35C6"/>
    <w:rsid w:val="004E5FDC"/>
    <w:rsid w:val="004F473E"/>
    <w:rsid w:val="00514633"/>
    <w:rsid w:val="005357D6"/>
    <w:rsid w:val="00577459"/>
    <w:rsid w:val="00582942"/>
    <w:rsid w:val="005E5C63"/>
    <w:rsid w:val="005F13F3"/>
    <w:rsid w:val="005F1897"/>
    <w:rsid w:val="006070B1"/>
    <w:rsid w:val="00622F20"/>
    <w:rsid w:val="00633AD6"/>
    <w:rsid w:val="00666F52"/>
    <w:rsid w:val="00670BAA"/>
    <w:rsid w:val="00674F3C"/>
    <w:rsid w:val="00680B1E"/>
    <w:rsid w:val="00697333"/>
    <w:rsid w:val="006A5E68"/>
    <w:rsid w:val="006B006E"/>
    <w:rsid w:val="006B2EE9"/>
    <w:rsid w:val="006D5810"/>
    <w:rsid w:val="006D797B"/>
    <w:rsid w:val="006E42C5"/>
    <w:rsid w:val="006F2B80"/>
    <w:rsid w:val="006F58EB"/>
    <w:rsid w:val="0070225B"/>
    <w:rsid w:val="007100C2"/>
    <w:rsid w:val="00714E3B"/>
    <w:rsid w:val="007240BF"/>
    <w:rsid w:val="00730D0F"/>
    <w:rsid w:val="007401CB"/>
    <w:rsid w:val="00745B19"/>
    <w:rsid w:val="007534F8"/>
    <w:rsid w:val="00762AE1"/>
    <w:rsid w:val="00763019"/>
    <w:rsid w:val="007711F5"/>
    <w:rsid w:val="007E07FB"/>
    <w:rsid w:val="007E4702"/>
    <w:rsid w:val="008663F0"/>
    <w:rsid w:val="008816AA"/>
    <w:rsid w:val="008A3F0A"/>
    <w:rsid w:val="008F77DC"/>
    <w:rsid w:val="00910264"/>
    <w:rsid w:val="009729EC"/>
    <w:rsid w:val="00974D70"/>
    <w:rsid w:val="00982AB1"/>
    <w:rsid w:val="00993853"/>
    <w:rsid w:val="009B554E"/>
    <w:rsid w:val="009C00E9"/>
    <w:rsid w:val="009F354B"/>
    <w:rsid w:val="00A45597"/>
    <w:rsid w:val="00A51CCD"/>
    <w:rsid w:val="00A60A87"/>
    <w:rsid w:val="00A7358F"/>
    <w:rsid w:val="00A82BFE"/>
    <w:rsid w:val="00A96CFD"/>
    <w:rsid w:val="00AB707C"/>
    <w:rsid w:val="00AD17E5"/>
    <w:rsid w:val="00AE71D8"/>
    <w:rsid w:val="00B07605"/>
    <w:rsid w:val="00B3731A"/>
    <w:rsid w:val="00B444BC"/>
    <w:rsid w:val="00B55A1F"/>
    <w:rsid w:val="00B71A13"/>
    <w:rsid w:val="00B9349D"/>
    <w:rsid w:val="00BC277E"/>
    <w:rsid w:val="00BC27B1"/>
    <w:rsid w:val="00BD3AA5"/>
    <w:rsid w:val="00BD5DCF"/>
    <w:rsid w:val="00BE50B4"/>
    <w:rsid w:val="00BF43B5"/>
    <w:rsid w:val="00C33144"/>
    <w:rsid w:val="00C40B36"/>
    <w:rsid w:val="00C72DCE"/>
    <w:rsid w:val="00C739DE"/>
    <w:rsid w:val="00C8572D"/>
    <w:rsid w:val="00CD5EF0"/>
    <w:rsid w:val="00CD7BB5"/>
    <w:rsid w:val="00CE0B8A"/>
    <w:rsid w:val="00CE0C7D"/>
    <w:rsid w:val="00D010F3"/>
    <w:rsid w:val="00D03D2C"/>
    <w:rsid w:val="00D406AE"/>
    <w:rsid w:val="00D52983"/>
    <w:rsid w:val="00D74FE1"/>
    <w:rsid w:val="00D76B62"/>
    <w:rsid w:val="00D83BF2"/>
    <w:rsid w:val="00D8587F"/>
    <w:rsid w:val="00DA3083"/>
    <w:rsid w:val="00DC1C80"/>
    <w:rsid w:val="00DC37B9"/>
    <w:rsid w:val="00DC3DA6"/>
    <w:rsid w:val="00DF6008"/>
    <w:rsid w:val="00DF65D6"/>
    <w:rsid w:val="00DF78E4"/>
    <w:rsid w:val="00E160C9"/>
    <w:rsid w:val="00E4497C"/>
    <w:rsid w:val="00E5119B"/>
    <w:rsid w:val="00E66D3A"/>
    <w:rsid w:val="00E7435C"/>
    <w:rsid w:val="00E8528D"/>
    <w:rsid w:val="00EC5FB3"/>
    <w:rsid w:val="00ED1516"/>
    <w:rsid w:val="00ED3D27"/>
    <w:rsid w:val="00ED6D57"/>
    <w:rsid w:val="00F1363E"/>
    <w:rsid w:val="00F268A2"/>
    <w:rsid w:val="00F63480"/>
    <w:rsid w:val="00F708F1"/>
    <w:rsid w:val="00F76EBA"/>
    <w:rsid w:val="00F81715"/>
    <w:rsid w:val="00F84C3A"/>
    <w:rsid w:val="00FA557F"/>
    <w:rsid w:val="00FB00B0"/>
    <w:rsid w:val="00FE43A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4BEE5E"/>
  <w15:docId w15:val="{D68747F6-8149-3A43-95E6-75FF9ECC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BFE"/>
    <w:rPr>
      <w:color w:val="0563C1" w:themeColor="hyperlink"/>
      <w:u w:val="single"/>
    </w:rPr>
  </w:style>
  <w:style w:type="paragraph" w:styleId="ListParagraph">
    <w:name w:val="List Paragraph"/>
    <w:basedOn w:val="Normal"/>
    <w:uiPriority w:val="34"/>
    <w:qFormat/>
    <w:rsid w:val="00A82BFE"/>
    <w:pPr>
      <w:ind w:left="720"/>
      <w:contextualSpacing/>
    </w:pPr>
  </w:style>
  <w:style w:type="paragraph" w:styleId="NormalWeb">
    <w:name w:val="Normal (Web)"/>
    <w:basedOn w:val="Normal"/>
    <w:uiPriority w:val="99"/>
    <w:unhideWhenUsed/>
    <w:rsid w:val="00730D0F"/>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styleId="Emphasis">
    <w:name w:val="Emphasis"/>
    <w:basedOn w:val="DefaultParagraphFont"/>
    <w:uiPriority w:val="20"/>
    <w:qFormat/>
    <w:rsid w:val="00730D0F"/>
    <w:rPr>
      <w:i/>
      <w:iCs/>
    </w:rPr>
  </w:style>
  <w:style w:type="paragraph" w:styleId="BalloonText">
    <w:name w:val="Balloon Text"/>
    <w:basedOn w:val="Normal"/>
    <w:link w:val="BalloonTextChar"/>
    <w:uiPriority w:val="99"/>
    <w:semiHidden/>
    <w:unhideWhenUsed/>
    <w:rsid w:val="00264EF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64EF4"/>
    <w:rPr>
      <w:rFonts w:ascii="Tahoma" w:hAnsi="Tahoma" w:cs="Angsana New"/>
      <w:sz w:val="16"/>
      <w:szCs w:val="20"/>
    </w:rPr>
  </w:style>
  <w:style w:type="character" w:styleId="UnresolvedMention">
    <w:name w:val="Unresolved Mention"/>
    <w:basedOn w:val="DefaultParagraphFont"/>
    <w:uiPriority w:val="99"/>
    <w:semiHidden/>
    <w:unhideWhenUsed/>
    <w:rsid w:val="006070B1"/>
    <w:rPr>
      <w:color w:val="605E5C"/>
      <w:shd w:val="clear" w:color="auto" w:fill="E1DFDD"/>
    </w:rPr>
  </w:style>
  <w:style w:type="character" w:styleId="CommentReference">
    <w:name w:val="annotation reference"/>
    <w:basedOn w:val="DefaultParagraphFont"/>
    <w:uiPriority w:val="99"/>
    <w:semiHidden/>
    <w:unhideWhenUsed/>
    <w:rsid w:val="000A4FFF"/>
    <w:rPr>
      <w:sz w:val="16"/>
      <w:szCs w:val="16"/>
    </w:rPr>
  </w:style>
  <w:style w:type="paragraph" w:styleId="CommentText">
    <w:name w:val="annotation text"/>
    <w:basedOn w:val="Normal"/>
    <w:link w:val="CommentTextChar"/>
    <w:uiPriority w:val="99"/>
    <w:semiHidden/>
    <w:unhideWhenUsed/>
    <w:rsid w:val="000A4FFF"/>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0A4FFF"/>
    <w:rPr>
      <w:rFonts w:cs="Angsana New"/>
      <w:sz w:val="20"/>
      <w:szCs w:val="25"/>
    </w:rPr>
  </w:style>
  <w:style w:type="paragraph" w:styleId="CommentSubject">
    <w:name w:val="annotation subject"/>
    <w:basedOn w:val="CommentText"/>
    <w:next w:val="CommentText"/>
    <w:link w:val="CommentSubjectChar"/>
    <w:uiPriority w:val="99"/>
    <w:semiHidden/>
    <w:unhideWhenUsed/>
    <w:rsid w:val="000A4FFF"/>
    <w:rPr>
      <w:b/>
      <w:bCs/>
    </w:rPr>
  </w:style>
  <w:style w:type="character" w:customStyle="1" w:styleId="CommentSubjectChar">
    <w:name w:val="Comment Subject Char"/>
    <w:basedOn w:val="CommentTextChar"/>
    <w:link w:val="CommentSubject"/>
    <w:uiPriority w:val="99"/>
    <w:semiHidden/>
    <w:rsid w:val="000A4FFF"/>
    <w:rPr>
      <w:rFonts w:cs="Angsana New"/>
      <w:b/>
      <w:bCs/>
      <w:sz w:val="20"/>
      <w:szCs w:val="25"/>
    </w:rPr>
  </w:style>
  <w:style w:type="paragraph" w:styleId="Revision">
    <w:name w:val="Revision"/>
    <w:hidden/>
    <w:uiPriority w:val="99"/>
    <w:semiHidden/>
    <w:rsid w:val="000A4FFF"/>
    <w:pPr>
      <w:spacing w:after="0" w:line="240" w:lineRule="auto"/>
    </w:pPr>
    <w:rPr>
      <w:rFonts w:cs="Angsana New"/>
    </w:rPr>
  </w:style>
  <w:style w:type="character" w:styleId="FollowedHyperlink">
    <w:name w:val="FollowedHyperlink"/>
    <w:basedOn w:val="DefaultParagraphFont"/>
    <w:uiPriority w:val="99"/>
    <w:semiHidden/>
    <w:unhideWhenUsed/>
    <w:rsid w:val="00DA3083"/>
    <w:rPr>
      <w:color w:val="954F72" w:themeColor="followedHyperlink"/>
      <w:u w:val="single"/>
    </w:rPr>
  </w:style>
  <w:style w:type="paragraph" w:styleId="Header">
    <w:name w:val="header"/>
    <w:basedOn w:val="Normal"/>
    <w:link w:val="HeaderChar"/>
    <w:uiPriority w:val="99"/>
    <w:unhideWhenUsed/>
    <w:rsid w:val="00E8528D"/>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E8528D"/>
    <w:rPr>
      <w:rFonts w:cs="Angsana New"/>
    </w:rPr>
  </w:style>
  <w:style w:type="paragraph" w:styleId="Footer">
    <w:name w:val="footer"/>
    <w:basedOn w:val="Normal"/>
    <w:link w:val="FooterChar"/>
    <w:uiPriority w:val="99"/>
    <w:unhideWhenUsed/>
    <w:rsid w:val="00E8528D"/>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E8528D"/>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6829">
      <w:bodyDiv w:val="1"/>
      <w:marLeft w:val="0"/>
      <w:marRight w:val="0"/>
      <w:marTop w:val="0"/>
      <w:marBottom w:val="0"/>
      <w:divBdr>
        <w:top w:val="none" w:sz="0" w:space="0" w:color="auto"/>
        <w:left w:val="none" w:sz="0" w:space="0" w:color="auto"/>
        <w:bottom w:val="none" w:sz="0" w:space="0" w:color="auto"/>
        <w:right w:val="none" w:sz="0" w:space="0" w:color="auto"/>
      </w:divBdr>
    </w:div>
    <w:div w:id="124003840">
      <w:bodyDiv w:val="1"/>
      <w:marLeft w:val="0"/>
      <w:marRight w:val="0"/>
      <w:marTop w:val="0"/>
      <w:marBottom w:val="0"/>
      <w:divBdr>
        <w:top w:val="none" w:sz="0" w:space="0" w:color="auto"/>
        <w:left w:val="none" w:sz="0" w:space="0" w:color="auto"/>
        <w:bottom w:val="none" w:sz="0" w:space="0" w:color="auto"/>
        <w:right w:val="none" w:sz="0" w:space="0" w:color="auto"/>
      </w:divBdr>
    </w:div>
    <w:div w:id="130637307">
      <w:bodyDiv w:val="1"/>
      <w:marLeft w:val="0"/>
      <w:marRight w:val="0"/>
      <w:marTop w:val="0"/>
      <w:marBottom w:val="0"/>
      <w:divBdr>
        <w:top w:val="none" w:sz="0" w:space="0" w:color="auto"/>
        <w:left w:val="none" w:sz="0" w:space="0" w:color="auto"/>
        <w:bottom w:val="none" w:sz="0" w:space="0" w:color="auto"/>
        <w:right w:val="none" w:sz="0" w:space="0" w:color="auto"/>
      </w:divBdr>
    </w:div>
    <w:div w:id="231038515">
      <w:bodyDiv w:val="1"/>
      <w:marLeft w:val="0"/>
      <w:marRight w:val="0"/>
      <w:marTop w:val="0"/>
      <w:marBottom w:val="0"/>
      <w:divBdr>
        <w:top w:val="none" w:sz="0" w:space="0" w:color="auto"/>
        <w:left w:val="none" w:sz="0" w:space="0" w:color="auto"/>
        <w:bottom w:val="none" w:sz="0" w:space="0" w:color="auto"/>
        <w:right w:val="none" w:sz="0" w:space="0" w:color="auto"/>
      </w:divBdr>
    </w:div>
    <w:div w:id="311951825">
      <w:bodyDiv w:val="1"/>
      <w:marLeft w:val="0"/>
      <w:marRight w:val="0"/>
      <w:marTop w:val="0"/>
      <w:marBottom w:val="0"/>
      <w:divBdr>
        <w:top w:val="none" w:sz="0" w:space="0" w:color="auto"/>
        <w:left w:val="none" w:sz="0" w:space="0" w:color="auto"/>
        <w:bottom w:val="none" w:sz="0" w:space="0" w:color="auto"/>
        <w:right w:val="none" w:sz="0" w:space="0" w:color="auto"/>
      </w:divBdr>
    </w:div>
    <w:div w:id="312226054">
      <w:bodyDiv w:val="1"/>
      <w:marLeft w:val="0"/>
      <w:marRight w:val="0"/>
      <w:marTop w:val="0"/>
      <w:marBottom w:val="0"/>
      <w:divBdr>
        <w:top w:val="none" w:sz="0" w:space="0" w:color="auto"/>
        <w:left w:val="none" w:sz="0" w:space="0" w:color="auto"/>
        <w:bottom w:val="none" w:sz="0" w:space="0" w:color="auto"/>
        <w:right w:val="none" w:sz="0" w:space="0" w:color="auto"/>
      </w:divBdr>
    </w:div>
    <w:div w:id="345905784">
      <w:bodyDiv w:val="1"/>
      <w:marLeft w:val="0"/>
      <w:marRight w:val="0"/>
      <w:marTop w:val="0"/>
      <w:marBottom w:val="0"/>
      <w:divBdr>
        <w:top w:val="none" w:sz="0" w:space="0" w:color="auto"/>
        <w:left w:val="none" w:sz="0" w:space="0" w:color="auto"/>
        <w:bottom w:val="none" w:sz="0" w:space="0" w:color="auto"/>
        <w:right w:val="none" w:sz="0" w:space="0" w:color="auto"/>
      </w:divBdr>
      <w:divsChild>
        <w:div w:id="1727332956">
          <w:marLeft w:val="0"/>
          <w:marRight w:val="0"/>
          <w:marTop w:val="0"/>
          <w:marBottom w:val="0"/>
          <w:divBdr>
            <w:top w:val="none" w:sz="0" w:space="0" w:color="auto"/>
            <w:left w:val="none" w:sz="0" w:space="0" w:color="auto"/>
            <w:bottom w:val="none" w:sz="0" w:space="0" w:color="auto"/>
            <w:right w:val="none" w:sz="0" w:space="0" w:color="auto"/>
          </w:divBdr>
          <w:divsChild>
            <w:div w:id="236525782">
              <w:marLeft w:val="0"/>
              <w:marRight w:val="0"/>
              <w:marTop w:val="0"/>
              <w:marBottom w:val="0"/>
              <w:divBdr>
                <w:top w:val="none" w:sz="0" w:space="0" w:color="auto"/>
                <w:left w:val="none" w:sz="0" w:space="0" w:color="auto"/>
                <w:bottom w:val="none" w:sz="0" w:space="0" w:color="auto"/>
                <w:right w:val="none" w:sz="0" w:space="0" w:color="auto"/>
              </w:divBdr>
              <w:divsChild>
                <w:div w:id="603151120">
                  <w:marLeft w:val="0"/>
                  <w:marRight w:val="0"/>
                  <w:marTop w:val="0"/>
                  <w:marBottom w:val="0"/>
                  <w:divBdr>
                    <w:top w:val="none" w:sz="0" w:space="0" w:color="auto"/>
                    <w:left w:val="none" w:sz="0" w:space="0" w:color="auto"/>
                    <w:bottom w:val="none" w:sz="0" w:space="0" w:color="auto"/>
                    <w:right w:val="none" w:sz="0" w:space="0" w:color="auto"/>
                  </w:divBdr>
                  <w:divsChild>
                    <w:div w:id="453716996">
                      <w:marLeft w:val="0"/>
                      <w:marRight w:val="0"/>
                      <w:marTop w:val="0"/>
                      <w:marBottom w:val="0"/>
                      <w:divBdr>
                        <w:top w:val="none" w:sz="0" w:space="0" w:color="auto"/>
                        <w:left w:val="none" w:sz="0" w:space="0" w:color="auto"/>
                        <w:bottom w:val="none" w:sz="0" w:space="0" w:color="auto"/>
                        <w:right w:val="none" w:sz="0" w:space="0" w:color="auto"/>
                      </w:divBdr>
                      <w:divsChild>
                        <w:div w:id="57241602">
                          <w:marLeft w:val="0"/>
                          <w:marRight w:val="0"/>
                          <w:marTop w:val="0"/>
                          <w:marBottom w:val="0"/>
                          <w:divBdr>
                            <w:top w:val="none" w:sz="0" w:space="0" w:color="auto"/>
                            <w:left w:val="none" w:sz="0" w:space="0" w:color="auto"/>
                            <w:bottom w:val="none" w:sz="0" w:space="0" w:color="auto"/>
                            <w:right w:val="none" w:sz="0" w:space="0" w:color="auto"/>
                          </w:divBdr>
                          <w:divsChild>
                            <w:div w:id="11115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60991">
      <w:bodyDiv w:val="1"/>
      <w:marLeft w:val="0"/>
      <w:marRight w:val="0"/>
      <w:marTop w:val="0"/>
      <w:marBottom w:val="0"/>
      <w:divBdr>
        <w:top w:val="none" w:sz="0" w:space="0" w:color="auto"/>
        <w:left w:val="none" w:sz="0" w:space="0" w:color="auto"/>
        <w:bottom w:val="none" w:sz="0" w:space="0" w:color="auto"/>
        <w:right w:val="none" w:sz="0" w:space="0" w:color="auto"/>
      </w:divBdr>
      <w:divsChild>
        <w:div w:id="917594766">
          <w:marLeft w:val="0"/>
          <w:marRight w:val="0"/>
          <w:marTop w:val="0"/>
          <w:marBottom w:val="0"/>
          <w:divBdr>
            <w:top w:val="none" w:sz="0" w:space="0" w:color="auto"/>
            <w:left w:val="none" w:sz="0" w:space="0" w:color="auto"/>
            <w:bottom w:val="none" w:sz="0" w:space="0" w:color="auto"/>
            <w:right w:val="none" w:sz="0" w:space="0" w:color="auto"/>
          </w:divBdr>
          <w:divsChild>
            <w:div w:id="1772240832">
              <w:marLeft w:val="0"/>
              <w:marRight w:val="0"/>
              <w:marTop w:val="0"/>
              <w:marBottom w:val="0"/>
              <w:divBdr>
                <w:top w:val="none" w:sz="0" w:space="0" w:color="auto"/>
                <w:left w:val="none" w:sz="0" w:space="0" w:color="auto"/>
                <w:bottom w:val="none" w:sz="0" w:space="0" w:color="auto"/>
                <w:right w:val="none" w:sz="0" w:space="0" w:color="auto"/>
              </w:divBdr>
              <w:divsChild>
                <w:div w:id="951594820">
                  <w:marLeft w:val="0"/>
                  <w:marRight w:val="0"/>
                  <w:marTop w:val="0"/>
                  <w:marBottom w:val="0"/>
                  <w:divBdr>
                    <w:top w:val="none" w:sz="0" w:space="0" w:color="auto"/>
                    <w:left w:val="none" w:sz="0" w:space="0" w:color="auto"/>
                    <w:bottom w:val="none" w:sz="0" w:space="0" w:color="auto"/>
                    <w:right w:val="none" w:sz="0" w:space="0" w:color="auto"/>
                  </w:divBdr>
                  <w:divsChild>
                    <w:div w:id="807817667">
                      <w:marLeft w:val="0"/>
                      <w:marRight w:val="0"/>
                      <w:marTop w:val="0"/>
                      <w:marBottom w:val="0"/>
                      <w:divBdr>
                        <w:top w:val="none" w:sz="0" w:space="0" w:color="auto"/>
                        <w:left w:val="none" w:sz="0" w:space="0" w:color="auto"/>
                        <w:bottom w:val="none" w:sz="0" w:space="0" w:color="auto"/>
                        <w:right w:val="none" w:sz="0" w:space="0" w:color="auto"/>
                      </w:divBdr>
                      <w:divsChild>
                        <w:div w:id="1734546181">
                          <w:marLeft w:val="0"/>
                          <w:marRight w:val="0"/>
                          <w:marTop w:val="0"/>
                          <w:marBottom w:val="0"/>
                          <w:divBdr>
                            <w:top w:val="none" w:sz="0" w:space="0" w:color="auto"/>
                            <w:left w:val="none" w:sz="0" w:space="0" w:color="auto"/>
                            <w:bottom w:val="none" w:sz="0" w:space="0" w:color="auto"/>
                            <w:right w:val="none" w:sz="0" w:space="0" w:color="auto"/>
                          </w:divBdr>
                          <w:divsChild>
                            <w:div w:id="9393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687620">
      <w:bodyDiv w:val="1"/>
      <w:marLeft w:val="0"/>
      <w:marRight w:val="0"/>
      <w:marTop w:val="0"/>
      <w:marBottom w:val="0"/>
      <w:divBdr>
        <w:top w:val="none" w:sz="0" w:space="0" w:color="auto"/>
        <w:left w:val="none" w:sz="0" w:space="0" w:color="auto"/>
        <w:bottom w:val="none" w:sz="0" w:space="0" w:color="auto"/>
        <w:right w:val="none" w:sz="0" w:space="0" w:color="auto"/>
      </w:divBdr>
    </w:div>
    <w:div w:id="496655934">
      <w:bodyDiv w:val="1"/>
      <w:marLeft w:val="0"/>
      <w:marRight w:val="0"/>
      <w:marTop w:val="0"/>
      <w:marBottom w:val="0"/>
      <w:divBdr>
        <w:top w:val="none" w:sz="0" w:space="0" w:color="auto"/>
        <w:left w:val="none" w:sz="0" w:space="0" w:color="auto"/>
        <w:bottom w:val="none" w:sz="0" w:space="0" w:color="auto"/>
        <w:right w:val="none" w:sz="0" w:space="0" w:color="auto"/>
      </w:divBdr>
    </w:div>
    <w:div w:id="544757762">
      <w:bodyDiv w:val="1"/>
      <w:marLeft w:val="0"/>
      <w:marRight w:val="0"/>
      <w:marTop w:val="0"/>
      <w:marBottom w:val="0"/>
      <w:divBdr>
        <w:top w:val="none" w:sz="0" w:space="0" w:color="auto"/>
        <w:left w:val="none" w:sz="0" w:space="0" w:color="auto"/>
        <w:bottom w:val="none" w:sz="0" w:space="0" w:color="auto"/>
        <w:right w:val="none" w:sz="0" w:space="0" w:color="auto"/>
      </w:divBdr>
    </w:div>
    <w:div w:id="751050165">
      <w:bodyDiv w:val="1"/>
      <w:marLeft w:val="0"/>
      <w:marRight w:val="0"/>
      <w:marTop w:val="0"/>
      <w:marBottom w:val="0"/>
      <w:divBdr>
        <w:top w:val="none" w:sz="0" w:space="0" w:color="auto"/>
        <w:left w:val="none" w:sz="0" w:space="0" w:color="auto"/>
        <w:bottom w:val="none" w:sz="0" w:space="0" w:color="auto"/>
        <w:right w:val="none" w:sz="0" w:space="0" w:color="auto"/>
      </w:divBdr>
    </w:div>
    <w:div w:id="973220485">
      <w:bodyDiv w:val="1"/>
      <w:marLeft w:val="0"/>
      <w:marRight w:val="0"/>
      <w:marTop w:val="0"/>
      <w:marBottom w:val="0"/>
      <w:divBdr>
        <w:top w:val="none" w:sz="0" w:space="0" w:color="auto"/>
        <w:left w:val="none" w:sz="0" w:space="0" w:color="auto"/>
        <w:bottom w:val="none" w:sz="0" w:space="0" w:color="auto"/>
        <w:right w:val="none" w:sz="0" w:space="0" w:color="auto"/>
      </w:divBdr>
    </w:div>
    <w:div w:id="1116363493">
      <w:bodyDiv w:val="1"/>
      <w:marLeft w:val="0"/>
      <w:marRight w:val="0"/>
      <w:marTop w:val="0"/>
      <w:marBottom w:val="0"/>
      <w:divBdr>
        <w:top w:val="none" w:sz="0" w:space="0" w:color="auto"/>
        <w:left w:val="none" w:sz="0" w:space="0" w:color="auto"/>
        <w:bottom w:val="none" w:sz="0" w:space="0" w:color="auto"/>
        <w:right w:val="none" w:sz="0" w:space="0" w:color="auto"/>
      </w:divBdr>
    </w:div>
    <w:div w:id="1135949804">
      <w:bodyDiv w:val="1"/>
      <w:marLeft w:val="0"/>
      <w:marRight w:val="0"/>
      <w:marTop w:val="0"/>
      <w:marBottom w:val="0"/>
      <w:divBdr>
        <w:top w:val="none" w:sz="0" w:space="0" w:color="auto"/>
        <w:left w:val="none" w:sz="0" w:space="0" w:color="auto"/>
        <w:bottom w:val="none" w:sz="0" w:space="0" w:color="auto"/>
        <w:right w:val="none" w:sz="0" w:space="0" w:color="auto"/>
      </w:divBdr>
    </w:div>
    <w:div w:id="1295211154">
      <w:bodyDiv w:val="1"/>
      <w:marLeft w:val="0"/>
      <w:marRight w:val="0"/>
      <w:marTop w:val="0"/>
      <w:marBottom w:val="0"/>
      <w:divBdr>
        <w:top w:val="none" w:sz="0" w:space="0" w:color="auto"/>
        <w:left w:val="none" w:sz="0" w:space="0" w:color="auto"/>
        <w:bottom w:val="none" w:sz="0" w:space="0" w:color="auto"/>
        <w:right w:val="none" w:sz="0" w:space="0" w:color="auto"/>
      </w:divBdr>
    </w:div>
    <w:div w:id="1479151251">
      <w:bodyDiv w:val="1"/>
      <w:marLeft w:val="0"/>
      <w:marRight w:val="0"/>
      <w:marTop w:val="0"/>
      <w:marBottom w:val="0"/>
      <w:divBdr>
        <w:top w:val="none" w:sz="0" w:space="0" w:color="auto"/>
        <w:left w:val="none" w:sz="0" w:space="0" w:color="auto"/>
        <w:bottom w:val="none" w:sz="0" w:space="0" w:color="auto"/>
        <w:right w:val="none" w:sz="0" w:space="0" w:color="auto"/>
      </w:divBdr>
      <w:divsChild>
        <w:div w:id="534925660">
          <w:marLeft w:val="0"/>
          <w:marRight w:val="0"/>
          <w:marTop w:val="0"/>
          <w:marBottom w:val="0"/>
          <w:divBdr>
            <w:top w:val="none" w:sz="0" w:space="0" w:color="auto"/>
            <w:left w:val="none" w:sz="0" w:space="0" w:color="auto"/>
            <w:bottom w:val="none" w:sz="0" w:space="0" w:color="auto"/>
            <w:right w:val="none" w:sz="0" w:space="0" w:color="auto"/>
          </w:divBdr>
          <w:divsChild>
            <w:div w:id="297421616">
              <w:marLeft w:val="0"/>
              <w:marRight w:val="0"/>
              <w:marTop w:val="0"/>
              <w:marBottom w:val="0"/>
              <w:divBdr>
                <w:top w:val="none" w:sz="0" w:space="0" w:color="auto"/>
                <w:left w:val="none" w:sz="0" w:space="0" w:color="auto"/>
                <w:bottom w:val="none" w:sz="0" w:space="0" w:color="auto"/>
                <w:right w:val="none" w:sz="0" w:space="0" w:color="auto"/>
              </w:divBdr>
              <w:divsChild>
                <w:div w:id="1460338989">
                  <w:marLeft w:val="0"/>
                  <w:marRight w:val="0"/>
                  <w:marTop w:val="0"/>
                  <w:marBottom w:val="0"/>
                  <w:divBdr>
                    <w:top w:val="none" w:sz="0" w:space="0" w:color="auto"/>
                    <w:left w:val="none" w:sz="0" w:space="0" w:color="auto"/>
                    <w:bottom w:val="none" w:sz="0" w:space="0" w:color="auto"/>
                    <w:right w:val="none" w:sz="0" w:space="0" w:color="auto"/>
                  </w:divBdr>
                  <w:divsChild>
                    <w:div w:id="491725385">
                      <w:marLeft w:val="0"/>
                      <w:marRight w:val="0"/>
                      <w:marTop w:val="0"/>
                      <w:marBottom w:val="0"/>
                      <w:divBdr>
                        <w:top w:val="none" w:sz="0" w:space="0" w:color="auto"/>
                        <w:left w:val="none" w:sz="0" w:space="0" w:color="auto"/>
                        <w:bottom w:val="none" w:sz="0" w:space="0" w:color="auto"/>
                        <w:right w:val="none" w:sz="0" w:space="0" w:color="auto"/>
                      </w:divBdr>
                      <w:divsChild>
                        <w:div w:id="462500044">
                          <w:marLeft w:val="0"/>
                          <w:marRight w:val="0"/>
                          <w:marTop w:val="0"/>
                          <w:marBottom w:val="0"/>
                          <w:divBdr>
                            <w:top w:val="none" w:sz="0" w:space="0" w:color="auto"/>
                            <w:left w:val="none" w:sz="0" w:space="0" w:color="auto"/>
                            <w:bottom w:val="none" w:sz="0" w:space="0" w:color="auto"/>
                            <w:right w:val="none" w:sz="0" w:space="0" w:color="auto"/>
                          </w:divBdr>
                          <w:divsChild>
                            <w:div w:id="17267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055949">
      <w:bodyDiv w:val="1"/>
      <w:marLeft w:val="0"/>
      <w:marRight w:val="0"/>
      <w:marTop w:val="0"/>
      <w:marBottom w:val="0"/>
      <w:divBdr>
        <w:top w:val="none" w:sz="0" w:space="0" w:color="auto"/>
        <w:left w:val="none" w:sz="0" w:space="0" w:color="auto"/>
        <w:bottom w:val="none" w:sz="0" w:space="0" w:color="auto"/>
        <w:right w:val="none" w:sz="0" w:space="0" w:color="auto"/>
      </w:divBdr>
      <w:divsChild>
        <w:div w:id="298147085">
          <w:marLeft w:val="0"/>
          <w:marRight w:val="0"/>
          <w:marTop w:val="0"/>
          <w:marBottom w:val="0"/>
          <w:divBdr>
            <w:top w:val="none" w:sz="0" w:space="0" w:color="auto"/>
            <w:left w:val="none" w:sz="0" w:space="0" w:color="auto"/>
            <w:bottom w:val="none" w:sz="0" w:space="0" w:color="auto"/>
            <w:right w:val="none" w:sz="0" w:space="0" w:color="auto"/>
          </w:divBdr>
          <w:divsChild>
            <w:div w:id="825976392">
              <w:marLeft w:val="0"/>
              <w:marRight w:val="0"/>
              <w:marTop w:val="0"/>
              <w:marBottom w:val="0"/>
              <w:divBdr>
                <w:top w:val="none" w:sz="0" w:space="0" w:color="auto"/>
                <w:left w:val="none" w:sz="0" w:space="0" w:color="auto"/>
                <w:bottom w:val="none" w:sz="0" w:space="0" w:color="auto"/>
                <w:right w:val="none" w:sz="0" w:space="0" w:color="auto"/>
              </w:divBdr>
              <w:divsChild>
                <w:div w:id="1459642539">
                  <w:marLeft w:val="0"/>
                  <w:marRight w:val="0"/>
                  <w:marTop w:val="0"/>
                  <w:marBottom w:val="0"/>
                  <w:divBdr>
                    <w:top w:val="none" w:sz="0" w:space="0" w:color="auto"/>
                    <w:left w:val="none" w:sz="0" w:space="0" w:color="auto"/>
                    <w:bottom w:val="none" w:sz="0" w:space="0" w:color="auto"/>
                    <w:right w:val="none" w:sz="0" w:space="0" w:color="auto"/>
                  </w:divBdr>
                  <w:divsChild>
                    <w:div w:id="115956014">
                      <w:marLeft w:val="0"/>
                      <w:marRight w:val="0"/>
                      <w:marTop w:val="0"/>
                      <w:marBottom w:val="0"/>
                      <w:divBdr>
                        <w:top w:val="none" w:sz="0" w:space="0" w:color="auto"/>
                        <w:left w:val="none" w:sz="0" w:space="0" w:color="auto"/>
                        <w:bottom w:val="none" w:sz="0" w:space="0" w:color="auto"/>
                        <w:right w:val="none" w:sz="0" w:space="0" w:color="auto"/>
                      </w:divBdr>
                      <w:divsChild>
                        <w:div w:id="854417608">
                          <w:marLeft w:val="0"/>
                          <w:marRight w:val="0"/>
                          <w:marTop w:val="0"/>
                          <w:marBottom w:val="0"/>
                          <w:divBdr>
                            <w:top w:val="none" w:sz="0" w:space="0" w:color="auto"/>
                            <w:left w:val="none" w:sz="0" w:space="0" w:color="auto"/>
                            <w:bottom w:val="none" w:sz="0" w:space="0" w:color="auto"/>
                            <w:right w:val="none" w:sz="0" w:space="0" w:color="auto"/>
                          </w:divBdr>
                          <w:divsChild>
                            <w:div w:id="14265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86381">
      <w:bodyDiv w:val="1"/>
      <w:marLeft w:val="0"/>
      <w:marRight w:val="0"/>
      <w:marTop w:val="0"/>
      <w:marBottom w:val="0"/>
      <w:divBdr>
        <w:top w:val="none" w:sz="0" w:space="0" w:color="auto"/>
        <w:left w:val="none" w:sz="0" w:space="0" w:color="auto"/>
        <w:bottom w:val="none" w:sz="0" w:space="0" w:color="auto"/>
        <w:right w:val="none" w:sz="0" w:space="0" w:color="auto"/>
      </w:divBdr>
    </w:div>
    <w:div w:id="1569344161">
      <w:bodyDiv w:val="1"/>
      <w:marLeft w:val="0"/>
      <w:marRight w:val="0"/>
      <w:marTop w:val="0"/>
      <w:marBottom w:val="0"/>
      <w:divBdr>
        <w:top w:val="none" w:sz="0" w:space="0" w:color="auto"/>
        <w:left w:val="none" w:sz="0" w:space="0" w:color="auto"/>
        <w:bottom w:val="none" w:sz="0" w:space="0" w:color="auto"/>
        <w:right w:val="none" w:sz="0" w:space="0" w:color="auto"/>
      </w:divBdr>
    </w:div>
    <w:div w:id="1783451196">
      <w:bodyDiv w:val="1"/>
      <w:marLeft w:val="0"/>
      <w:marRight w:val="0"/>
      <w:marTop w:val="0"/>
      <w:marBottom w:val="0"/>
      <w:divBdr>
        <w:top w:val="none" w:sz="0" w:space="0" w:color="auto"/>
        <w:left w:val="none" w:sz="0" w:space="0" w:color="auto"/>
        <w:bottom w:val="none" w:sz="0" w:space="0" w:color="auto"/>
        <w:right w:val="none" w:sz="0" w:space="0" w:color="auto"/>
      </w:divBdr>
    </w:div>
    <w:div w:id="1881361535">
      <w:bodyDiv w:val="1"/>
      <w:marLeft w:val="0"/>
      <w:marRight w:val="0"/>
      <w:marTop w:val="0"/>
      <w:marBottom w:val="0"/>
      <w:divBdr>
        <w:top w:val="none" w:sz="0" w:space="0" w:color="auto"/>
        <w:left w:val="none" w:sz="0" w:space="0" w:color="auto"/>
        <w:bottom w:val="none" w:sz="0" w:space="0" w:color="auto"/>
        <w:right w:val="none" w:sz="0" w:space="0" w:color="auto"/>
      </w:divBdr>
    </w:div>
    <w:div w:id="2027750512">
      <w:bodyDiv w:val="1"/>
      <w:marLeft w:val="0"/>
      <w:marRight w:val="0"/>
      <w:marTop w:val="0"/>
      <w:marBottom w:val="0"/>
      <w:divBdr>
        <w:top w:val="none" w:sz="0" w:space="0" w:color="auto"/>
        <w:left w:val="none" w:sz="0" w:space="0" w:color="auto"/>
        <w:bottom w:val="none" w:sz="0" w:space="0" w:color="auto"/>
        <w:right w:val="none" w:sz="0" w:space="0" w:color="auto"/>
      </w:divBdr>
    </w:div>
    <w:div w:id="20580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9734/ijecc/2022/v12i430655" TargetMode="External"/><Relationship Id="rId18" Type="http://schemas.openxmlformats.org/officeDocument/2006/relationships/hyperlink" Target="https://doi.org/10.18811/IJPEN.V5I04.9" TargetMode="External"/><Relationship Id="rId26" Type="http://schemas.openxmlformats.org/officeDocument/2006/relationships/hyperlink" Target="https://doi.org/10.1186/s42779-021-00103-6" TargetMode="External"/><Relationship Id="rId3" Type="http://schemas.openxmlformats.org/officeDocument/2006/relationships/settings" Target="settings.xml"/><Relationship Id="rId21" Type="http://schemas.openxmlformats.org/officeDocument/2006/relationships/hyperlink" Target="https://doi.org/10.53469/jissr.2022.09(02).05"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23910/ijbsm/2018.9.5.1865e" TargetMode="External"/><Relationship Id="rId17" Type="http://schemas.openxmlformats.org/officeDocument/2006/relationships/hyperlink" Target="https://doi.org/10.52711/2454-2679.2024.00012" TargetMode="External"/><Relationship Id="rId25" Type="http://schemas.openxmlformats.org/officeDocument/2006/relationships/hyperlink" Target="https://doi.org/10.22271/ALLRESEARCH.2021.V7.I5D.8567"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d14080628" TargetMode="External"/><Relationship Id="rId20" Type="http://schemas.openxmlformats.org/officeDocument/2006/relationships/hyperlink" Target="https://doi.org/10.5005/jp-journals-10059-0007"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740/HAS/IJFCI/5.2/85-89" TargetMode="External"/><Relationship Id="rId24" Type="http://schemas.openxmlformats.org/officeDocument/2006/relationships/hyperlink" Target="https://doi.org/10.58414/scientifictemper.2023.14.1.05"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86/1746-4269-5-20" TargetMode="External"/><Relationship Id="rId23" Type="http://schemas.openxmlformats.org/officeDocument/2006/relationships/hyperlink" Target="https://doi.org/10.58414/scientifictemper.2023.14.1.05" TargetMode="Externa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yperlink" Target="https://doi.org/10.18811/IJPEN.V5I04.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doi.org/10.1186/1746-4269-5-20" TargetMode="External"/><Relationship Id="rId22" Type="http://schemas.openxmlformats.org/officeDocument/2006/relationships/hyperlink" Target="https://doi.org/10.14719/pst.1815" TargetMode="External"/><Relationship Id="rId27" Type="http://schemas.openxmlformats.org/officeDocument/2006/relationships/hyperlink" Target="https://doi.org/10.1016/j.jep.2018.03.02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Recent%20work%20on%20Research\GB%20Writng%20Service%20work\Pankaj%20order\Botany\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Recent%20work%20on%20Research\GB%20Writng%20Service%20work\Pankaj%20order\Botany\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Recent%20work%20on%20Research\GB%20Writng%20Service%20work\Pankaj%20order\Botany\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US"/>
              <a:t>Distribution of families of leafy vegetables   </a:t>
            </a:r>
          </a:p>
        </c:rich>
      </c:tx>
      <c:overlay val="0"/>
      <c:spPr>
        <a:noFill/>
        <a:ln>
          <a:noFill/>
        </a:ln>
        <a:effectLst/>
      </c:spPr>
    </c:title>
    <c:autoTitleDeleted val="0"/>
    <c:plotArea>
      <c:layout>
        <c:manualLayout>
          <c:layoutTarget val="inner"/>
          <c:xMode val="edge"/>
          <c:yMode val="edge"/>
          <c:x val="0.10276597581209779"/>
          <c:y val="8.1659631788814954E-2"/>
          <c:w val="0.88042109839802374"/>
          <c:h val="0.59379222928459274"/>
        </c:manualLayout>
      </c:layout>
      <c:barChart>
        <c:barDir val="col"/>
        <c:grouping val="clustered"/>
        <c:varyColors val="0"/>
        <c:ser>
          <c:idx val="0"/>
          <c:order val="0"/>
          <c:tx>
            <c:strRef>
              <c:f>Sheet3!$C$1</c:f>
              <c:strCache>
                <c:ptCount val="1"/>
                <c:pt idx="0">
                  <c:v>Percentage  </c:v>
                </c:pt>
              </c:strCache>
            </c:strRef>
          </c:tx>
          <c:spPr>
            <a:solidFill>
              <a:schemeClr val="accent1"/>
            </a:solidFill>
            <a:ln>
              <a:noFill/>
            </a:ln>
            <a:effectLst>
              <a:outerShdw blurRad="63500" sx="102000" sy="102000" algn="ctr" rotWithShape="0">
                <a:prstClr val="black">
                  <a:alpha val="20000"/>
                </a:prstClr>
              </a:outerShdw>
            </a:effectLst>
          </c:spPr>
          <c:invertIfNegative val="0"/>
          <c:cat>
            <c:strRef>
              <c:f>Sheet3!$B$2:$B$36</c:f>
              <c:strCache>
                <c:ptCount val="35"/>
                <c:pt idx="0">
                  <c:v>Acanthaceae  </c:v>
                </c:pt>
                <c:pt idx="1">
                  <c:v>Aizoaceae</c:v>
                </c:pt>
                <c:pt idx="2">
                  <c:v>Amaranthaceae</c:v>
                </c:pt>
                <c:pt idx="3">
                  <c:v>Apiaceae</c:v>
                </c:pt>
                <c:pt idx="4">
                  <c:v>Araceae</c:v>
                </c:pt>
                <c:pt idx="5">
                  <c:v>Asparagaceae</c:v>
                </c:pt>
                <c:pt idx="6">
                  <c:v>Asteraceae</c:v>
                </c:pt>
                <c:pt idx="7">
                  <c:v>Basellaceae</c:v>
                </c:pt>
                <c:pt idx="8">
                  <c:v>Boraginaceae</c:v>
                </c:pt>
                <c:pt idx="9">
                  <c:v>Brassicaceae</c:v>
                </c:pt>
                <c:pt idx="10">
                  <c:v>Capparidaceae</c:v>
                </c:pt>
                <c:pt idx="11">
                  <c:v>Commelinaceae</c:v>
                </c:pt>
                <c:pt idx="12">
                  <c:v>Convolvulaceae</c:v>
                </c:pt>
                <c:pt idx="13">
                  <c:v>Costaceae                 </c:v>
                </c:pt>
                <c:pt idx="14">
                  <c:v>Crassulaceae</c:v>
                </c:pt>
                <c:pt idx="15">
                  <c:v>Cucubitaceae           </c:v>
                </c:pt>
                <c:pt idx="16">
                  <c:v>Fabaceae</c:v>
                </c:pt>
                <c:pt idx="17">
                  <c:v>Lamiaceae</c:v>
                </c:pt>
                <c:pt idx="18">
                  <c:v>Liliaceae</c:v>
                </c:pt>
                <c:pt idx="19">
                  <c:v>Malvaceae</c:v>
                </c:pt>
                <c:pt idx="20">
                  <c:v>Marsileaceae (Pteridophytes)    </c:v>
                </c:pt>
                <c:pt idx="21">
                  <c:v>Meliaceae</c:v>
                </c:pt>
                <c:pt idx="22">
                  <c:v>Moraceae</c:v>
                </c:pt>
                <c:pt idx="23">
                  <c:v>Moringaceae</c:v>
                </c:pt>
                <c:pt idx="24">
                  <c:v>Nyctaginaceae</c:v>
                </c:pt>
                <c:pt idx="25">
                  <c:v>Nyctanthaceae             </c:v>
                </c:pt>
                <c:pt idx="26">
                  <c:v>Ophioglossaceae (Pteridophytes)  </c:v>
                </c:pt>
                <c:pt idx="27">
                  <c:v>Papilionaceae</c:v>
                </c:pt>
                <c:pt idx="28">
                  <c:v>Portulacaceae</c:v>
                </c:pt>
                <c:pt idx="29">
                  <c:v>Rutaceae</c:v>
                </c:pt>
                <c:pt idx="30">
                  <c:v>Sapindaceae</c:v>
                </c:pt>
                <c:pt idx="31">
                  <c:v>Scrophulariaceae</c:v>
                </c:pt>
                <c:pt idx="32">
                  <c:v>Solanaceae</c:v>
                </c:pt>
                <c:pt idx="33">
                  <c:v>Taliaceae</c:v>
                </c:pt>
                <c:pt idx="34">
                  <c:v>Urticaceae</c:v>
                </c:pt>
              </c:strCache>
            </c:strRef>
          </c:cat>
          <c:val>
            <c:numRef>
              <c:f>Sheet3!$C$2:$C$36</c:f>
              <c:numCache>
                <c:formatCode>0.00</c:formatCode>
                <c:ptCount val="35"/>
                <c:pt idx="0">
                  <c:v>1.162790697674414</c:v>
                </c:pt>
                <c:pt idx="1">
                  <c:v>1.162790697674414</c:v>
                </c:pt>
                <c:pt idx="2">
                  <c:v>13.953488372093046</c:v>
                </c:pt>
                <c:pt idx="3">
                  <c:v>3.4883720930232527</c:v>
                </c:pt>
                <c:pt idx="4">
                  <c:v>4.651162790697688</c:v>
                </c:pt>
                <c:pt idx="5">
                  <c:v>1.162790697674414</c:v>
                </c:pt>
                <c:pt idx="6">
                  <c:v>4.651162790697688</c:v>
                </c:pt>
                <c:pt idx="7">
                  <c:v>2.3255813953488373</c:v>
                </c:pt>
                <c:pt idx="8">
                  <c:v>2.3255813953488373</c:v>
                </c:pt>
                <c:pt idx="9">
                  <c:v>4.651162790697688</c:v>
                </c:pt>
                <c:pt idx="10">
                  <c:v>1.162790697674414</c:v>
                </c:pt>
                <c:pt idx="11">
                  <c:v>1.162790697674414</c:v>
                </c:pt>
                <c:pt idx="12">
                  <c:v>3.4883720930232527</c:v>
                </c:pt>
                <c:pt idx="13">
                  <c:v>1.162790697674414</c:v>
                </c:pt>
                <c:pt idx="14">
                  <c:v>1.162790697674414</c:v>
                </c:pt>
                <c:pt idx="15">
                  <c:v>5.8139534883720927</c:v>
                </c:pt>
                <c:pt idx="16">
                  <c:v>15.11627906976744</c:v>
                </c:pt>
                <c:pt idx="17">
                  <c:v>2.3255813953488373</c:v>
                </c:pt>
                <c:pt idx="18">
                  <c:v>2.3255813953488373</c:v>
                </c:pt>
                <c:pt idx="19">
                  <c:v>3.4883720930232527</c:v>
                </c:pt>
                <c:pt idx="20">
                  <c:v>2.3255813953488373</c:v>
                </c:pt>
                <c:pt idx="21">
                  <c:v>1.162790697674414</c:v>
                </c:pt>
                <c:pt idx="22">
                  <c:v>1.162790697674414</c:v>
                </c:pt>
                <c:pt idx="23">
                  <c:v>1.162790697674414</c:v>
                </c:pt>
                <c:pt idx="24">
                  <c:v>2.3255813953488373</c:v>
                </c:pt>
                <c:pt idx="25">
                  <c:v>1.162790697674414</c:v>
                </c:pt>
                <c:pt idx="26">
                  <c:v>1.162790697674414</c:v>
                </c:pt>
                <c:pt idx="27">
                  <c:v>2.3255813953488373</c:v>
                </c:pt>
                <c:pt idx="28">
                  <c:v>1.162790697674414</c:v>
                </c:pt>
                <c:pt idx="29">
                  <c:v>1.162790697674414</c:v>
                </c:pt>
                <c:pt idx="30">
                  <c:v>1.162790697674414</c:v>
                </c:pt>
                <c:pt idx="31">
                  <c:v>1.162790697674414</c:v>
                </c:pt>
                <c:pt idx="32">
                  <c:v>1.162790697674414</c:v>
                </c:pt>
                <c:pt idx="33">
                  <c:v>3.4883720930232527</c:v>
                </c:pt>
                <c:pt idx="34">
                  <c:v>1.162790697674414</c:v>
                </c:pt>
              </c:numCache>
            </c:numRef>
          </c:val>
          <c:extLst>
            <c:ext xmlns:c16="http://schemas.microsoft.com/office/drawing/2014/chart" uri="{C3380CC4-5D6E-409C-BE32-E72D297353CC}">
              <c16:uniqueId val="{00000046-5B9A-4ECA-B506-9FCB9CF72060}"/>
            </c:ext>
          </c:extLst>
        </c:ser>
        <c:dLbls>
          <c:showLegendKey val="0"/>
          <c:showVal val="0"/>
          <c:showCatName val="0"/>
          <c:showSerName val="0"/>
          <c:showPercent val="0"/>
          <c:showBubbleSize val="0"/>
        </c:dLbls>
        <c:gapWidth val="100"/>
        <c:axId val="130060672"/>
        <c:axId val="130062592"/>
      </c:barChart>
      <c:catAx>
        <c:axId val="130060672"/>
        <c:scaling>
          <c:orientation val="minMax"/>
        </c:scaling>
        <c:delete val="0"/>
        <c:axPos val="b"/>
        <c:title>
          <c:tx>
            <c:rich>
              <a:bodyPr rot="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a:t>PLANT fAMILIES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62592"/>
        <c:crosses val="autoZero"/>
        <c:auto val="1"/>
        <c:lblAlgn val="ctr"/>
        <c:lblOffset val="100"/>
        <c:noMultiLvlLbl val="0"/>
      </c:catAx>
      <c:valAx>
        <c:axId val="130062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a:t>PERCENTAGE (%)</a:t>
                </a:r>
              </a:p>
            </c:rich>
          </c:tx>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60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en-IN"/>
              <a:t>Percentages of cultivated and wild status of leafy vegetables</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Sheet1!$H$2:$H$3</c:f>
              <c:strCache>
                <c:ptCount val="2"/>
                <c:pt idx="0">
                  <c:v>Cultivated (C)</c:v>
                </c:pt>
                <c:pt idx="1">
                  <c:v>Wild (W)</c:v>
                </c:pt>
              </c:strCache>
            </c:strRef>
          </c:cat>
          <c:val>
            <c:numRef>
              <c:f>Sheet1!$I$2:$I$3</c:f>
              <c:numCache>
                <c:formatCode>0.00</c:formatCode>
                <c:ptCount val="2"/>
                <c:pt idx="0">
                  <c:v>61.627906976744185</c:v>
                </c:pt>
                <c:pt idx="1">
                  <c:v>38.372093023255815</c:v>
                </c:pt>
              </c:numCache>
            </c:numRef>
          </c:val>
          <c:extLst>
            <c:ext xmlns:c16="http://schemas.microsoft.com/office/drawing/2014/chart" uri="{C3380CC4-5D6E-409C-BE32-E72D297353CC}">
              <c16:uniqueId val="{00000000-C710-4A26-9A2D-33FD3E4571B5}"/>
            </c:ext>
          </c:extLst>
        </c:ser>
        <c:dLbls>
          <c:showLegendKey val="0"/>
          <c:showVal val="0"/>
          <c:showCatName val="0"/>
          <c:showSerName val="0"/>
          <c:showPercent val="0"/>
          <c:showBubbleSize val="0"/>
        </c:dLbls>
        <c:gapWidth val="219"/>
        <c:overlap val="-27"/>
        <c:axId val="130074880"/>
        <c:axId val="130097536"/>
      </c:barChart>
      <c:catAx>
        <c:axId val="130074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en-IN"/>
                  <a:t>Lesfy vegetables cultivation category</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30097536"/>
        <c:crosses val="autoZero"/>
        <c:auto val="1"/>
        <c:lblAlgn val="ctr"/>
        <c:lblOffset val="100"/>
        <c:noMultiLvlLbl val="0"/>
      </c:catAx>
      <c:valAx>
        <c:axId val="130097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r>
                  <a:rPr lang="en-IN"/>
                  <a:t>Percentage (%)</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300748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000">
          <a:solidFill>
            <a:schemeClr val="tx1"/>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sz="1000">
                <a:solidFill>
                  <a:schemeClr val="tx1"/>
                </a:solidFill>
              </a:rPr>
              <a:t>HabitAT Distribution of leafy vegetables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2C8-493B-8506-13B5E4C27B3D}"/>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2C8-493B-8506-13B5E4C27B3D}"/>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2C8-493B-8506-13B5E4C27B3D}"/>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2C8-493B-8506-13B5E4C27B3D}"/>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2C8-493B-8506-13B5E4C27B3D}"/>
              </c:ext>
            </c:extLst>
          </c:dPt>
          <c:dLbls>
            <c:dLbl>
              <c:idx val="0"/>
              <c:delete val="1"/>
              <c:extLst>
                <c:ext xmlns:c15="http://schemas.microsoft.com/office/drawing/2012/chart" uri="{CE6537A1-D6FC-4f65-9D91-7224C49458BB}"/>
                <c:ext xmlns:c16="http://schemas.microsoft.com/office/drawing/2014/chart" uri="{C3380CC4-5D6E-409C-BE32-E72D297353CC}">
                  <c16:uniqueId val="{00000001-C2C8-493B-8506-13B5E4C27B3D}"/>
                </c:ext>
              </c:extLst>
            </c:dLbl>
            <c:dLbl>
              <c:idx val="1"/>
              <c:layout>
                <c:manualLayout>
                  <c:x val="-5.2777777777777792E-2"/>
                  <c:y val="0"/>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C8-493B-8506-13B5E4C27B3D}"/>
                </c:ext>
              </c:extLst>
            </c:dLbl>
            <c:dLbl>
              <c:idx val="2"/>
              <c:layout>
                <c:manualLayout>
                  <c:x val="-5.2777777777777826E-2"/>
                  <c:y val="-4.6296296296296441E-3"/>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C8-493B-8506-13B5E4C27B3D}"/>
                </c:ext>
              </c:extLst>
            </c:dLbl>
            <c:dLbl>
              <c:idx val="3"/>
              <c:layout>
                <c:manualLayout>
                  <c:x val="3.0555555555555582E-2"/>
                  <c:y val="4.6296296296296441E-3"/>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C8-493B-8506-13B5E4C27B3D}"/>
                </c:ext>
              </c:extLst>
            </c:dLbl>
            <c:dLbl>
              <c:idx val="4"/>
              <c:layout>
                <c:manualLayout>
                  <c:x val="7.2222222222222382E-2"/>
                  <c:y val="-2.1218890680033592E-17"/>
                </c:manualLayout>
              </c:layout>
              <c:spPr>
                <a:noFill/>
                <a:ln>
                  <a:noFill/>
                </a:ln>
                <a:effectLst/>
              </c:spPr>
              <c:txPr>
                <a:bodyPr rot="0" spcFirstLastPara="1" vertOverflow="ellipsis" vert="horz" wrap="square" anchor="ctr" anchorCtr="1"/>
                <a:lstStyle/>
                <a:p>
                  <a:pPr>
                    <a:defRPr sz="900" b="1"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C8-493B-8506-13B5E4C27B3D}"/>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Sheet2!$D$1:$D$5</c:f>
              <c:strCache>
                <c:ptCount val="5"/>
                <c:pt idx="0">
                  <c:v>Habit</c:v>
                </c:pt>
                <c:pt idx="1">
                  <c:v>Climber</c:v>
                </c:pt>
                <c:pt idx="2">
                  <c:v>Herb</c:v>
                </c:pt>
                <c:pt idx="3">
                  <c:v>Shrub</c:v>
                </c:pt>
                <c:pt idx="4">
                  <c:v>Tree</c:v>
                </c:pt>
              </c:strCache>
            </c:strRef>
          </c:cat>
          <c:val>
            <c:numRef>
              <c:f>Sheet2!$E$1:$E$5</c:f>
              <c:numCache>
                <c:formatCode>0.00%</c:formatCode>
                <c:ptCount val="5"/>
                <c:pt idx="0" formatCode="General">
                  <c:v>0</c:v>
                </c:pt>
                <c:pt idx="1">
                  <c:v>0.13950000000000001</c:v>
                </c:pt>
                <c:pt idx="2">
                  <c:v>0.70930000000000004</c:v>
                </c:pt>
                <c:pt idx="3">
                  <c:v>3.4799999999999998E-2</c:v>
                </c:pt>
                <c:pt idx="4">
                  <c:v>0.11620000000000009</c:v>
                </c:pt>
              </c:numCache>
            </c:numRef>
          </c:val>
          <c:extLst>
            <c:ext xmlns:c16="http://schemas.microsoft.com/office/drawing/2014/chart" uri="{C3380CC4-5D6E-409C-BE32-E72D297353CC}">
              <c16:uniqueId val="{0000000A-C2C8-493B-8506-13B5E4C27B3D}"/>
            </c:ext>
          </c:extLst>
        </c:ser>
        <c:dLbls>
          <c:showLegendKey val="0"/>
          <c:showVal val="0"/>
          <c:showCatName val="1"/>
          <c:showSerName val="0"/>
          <c:showPercent val="0"/>
          <c:showBubbleSize val="0"/>
          <c:showLeaderLines val="1"/>
        </c:dLbls>
      </c:pie3DChart>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19</Pages>
  <Words>6621</Words>
  <Characters>37746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gautam1436@gmail.com</dc:creator>
  <cp:lastModifiedBy>SDI 1084</cp:lastModifiedBy>
  <cp:revision>14</cp:revision>
  <dcterms:created xsi:type="dcterms:W3CDTF">2024-12-13T11:19:00Z</dcterms:created>
  <dcterms:modified xsi:type="dcterms:W3CDTF">2025-03-06T14:17:00Z</dcterms:modified>
</cp:coreProperties>
</file>