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9F5DCF1" w14:textId="77777777" w:rsidR="0052133C" w:rsidRDefault="0052133C">
      <w:pPr>
        <w:jc w:val="both"/>
        <w:rPr>
          <w:rFonts w:ascii="Times New Roman" w:hAnsi="Times New Roman" w:cs="Times New Roman"/>
          <w:b/>
          <w:bCs/>
          <w:sz w:val="24"/>
          <w:szCs w:val="24"/>
        </w:rPr>
      </w:pPr>
    </w:p>
    <w:p w14:paraId="5F64213C" w14:textId="77777777" w:rsidR="00472216" w:rsidRPr="00472216" w:rsidRDefault="00472216" w:rsidP="00472216">
      <w:pPr>
        <w:jc w:val="both"/>
        <w:rPr>
          <w:rFonts w:ascii="Times New Roman" w:hAnsi="Times New Roman" w:cs="Times New Roman"/>
          <w:b/>
          <w:bCs/>
          <w:i/>
          <w:iCs/>
          <w:sz w:val="24"/>
          <w:szCs w:val="24"/>
          <w:u w:val="single"/>
        </w:rPr>
      </w:pPr>
      <w:r w:rsidRPr="00472216">
        <w:rPr>
          <w:rFonts w:ascii="Times New Roman" w:hAnsi="Times New Roman" w:cs="Times New Roman"/>
          <w:b/>
          <w:bCs/>
          <w:i/>
          <w:iCs/>
          <w:sz w:val="24"/>
          <w:szCs w:val="24"/>
          <w:u w:val="single"/>
        </w:rPr>
        <w:t>Original Research Article</w:t>
      </w:r>
    </w:p>
    <w:p w14:paraId="0829BBD5" w14:textId="77777777" w:rsidR="0052133C" w:rsidRDefault="00A940B4">
      <w:pPr>
        <w:jc w:val="both"/>
        <w:rPr>
          <w:rFonts w:ascii="Times New Roman" w:hAnsi="Times New Roman" w:cs="Times New Roman"/>
          <w:b/>
          <w:bCs/>
          <w:sz w:val="24"/>
          <w:szCs w:val="24"/>
        </w:rPr>
      </w:pPr>
      <w:r>
        <w:rPr>
          <w:rFonts w:ascii="Times New Roman" w:hAnsi="Times New Roman" w:cs="Times New Roman"/>
          <w:b/>
          <w:bCs/>
          <w:sz w:val="24"/>
          <w:szCs w:val="24"/>
        </w:rPr>
        <w:t>ACCESSING HEALTH-RELATED INFORMATION ONLINE BY PARENTS OF CHILDREN WITH NEUROLOGIC DISORDERS IN PORT HARCOURT, NIGERIA.</w:t>
      </w:r>
    </w:p>
    <w:p w14:paraId="2EF604FE" w14:textId="77777777" w:rsidR="0052133C" w:rsidRDefault="0052133C">
      <w:pPr>
        <w:jc w:val="both"/>
        <w:rPr>
          <w:rFonts w:ascii="Times New Roman" w:hAnsi="Times New Roman" w:cs="Times New Roman"/>
          <w:sz w:val="24"/>
          <w:szCs w:val="24"/>
        </w:rPr>
      </w:pPr>
    </w:p>
    <w:p w14:paraId="2F2A61A3" w14:textId="77777777" w:rsidR="0052133C" w:rsidRDefault="0052133C">
      <w:pPr>
        <w:jc w:val="both"/>
        <w:rPr>
          <w:rFonts w:ascii="Times New Roman" w:hAnsi="Times New Roman" w:cs="Times New Roman"/>
          <w:sz w:val="24"/>
          <w:szCs w:val="24"/>
        </w:rPr>
      </w:pPr>
    </w:p>
    <w:p w14:paraId="07F06A22" w14:textId="77777777" w:rsidR="0052133C" w:rsidRDefault="00A940B4">
      <w:pPr>
        <w:jc w:val="both"/>
        <w:rPr>
          <w:rFonts w:ascii="Times New Roman" w:hAnsi="Times New Roman" w:cs="Times New Roman"/>
          <w:b/>
          <w:bCs/>
          <w:sz w:val="24"/>
          <w:szCs w:val="24"/>
        </w:rPr>
      </w:pPr>
      <w:r>
        <w:rPr>
          <w:rFonts w:ascii="Times New Roman" w:hAnsi="Times New Roman" w:cs="Times New Roman"/>
          <w:b/>
          <w:bCs/>
          <w:sz w:val="24"/>
          <w:szCs w:val="24"/>
        </w:rPr>
        <w:t xml:space="preserve">ABSTRACT </w:t>
      </w:r>
    </w:p>
    <w:p w14:paraId="2D244B82" w14:textId="77777777" w:rsidR="0052133C" w:rsidRDefault="0052133C">
      <w:pPr>
        <w:jc w:val="both"/>
        <w:rPr>
          <w:rFonts w:ascii="Times New Roman" w:hAnsi="Times New Roman" w:cs="Times New Roman"/>
          <w:sz w:val="24"/>
          <w:szCs w:val="24"/>
        </w:rPr>
      </w:pPr>
    </w:p>
    <w:p w14:paraId="647173B2" w14:textId="77777777" w:rsidR="0052133C" w:rsidRDefault="00A940B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Background</w:t>
      </w:r>
    </w:p>
    <w:p w14:paraId="6F7059B7" w14:textId="77777777" w:rsidR="0052133C" w:rsidRDefault="00A940B4">
      <w:pPr>
        <w:spacing w:line="360" w:lineRule="auto"/>
        <w:jc w:val="both"/>
        <w:rPr>
          <w:rFonts w:ascii="Times New Roman" w:hAnsi="Times New Roman" w:cs="Times New Roman"/>
          <w:sz w:val="24"/>
          <w:szCs w:val="24"/>
        </w:rPr>
      </w:pPr>
      <w:r>
        <w:rPr>
          <w:rFonts w:ascii="Times New Roman" w:hAnsi="Times New Roman" w:cs="Times New Roman"/>
          <w:sz w:val="24"/>
          <w:szCs w:val="24"/>
        </w:rPr>
        <w:t>Parental use of online search engines to get information about their children’s illnesses is a common practice in developed countries. It is creeping into our society, especially in the face of chronic diso</w:t>
      </w:r>
      <w:r>
        <w:rPr>
          <w:rFonts w:ascii="Times New Roman" w:hAnsi="Times New Roman" w:cs="Times New Roman"/>
          <w:sz w:val="24"/>
          <w:szCs w:val="24"/>
        </w:rPr>
        <w:t xml:space="preserve">rders. </w:t>
      </w:r>
    </w:p>
    <w:p w14:paraId="442EAA75" w14:textId="77777777" w:rsidR="0052133C" w:rsidRDefault="00A940B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Objectives </w:t>
      </w:r>
    </w:p>
    <w:p w14:paraId="4D4E1069" w14:textId="77777777" w:rsidR="0052133C" w:rsidRDefault="00A940B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This study was undertaken to ascertain the proportion of parents of children with neurological disorders browsing the internet for medical information and factors associated with this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w:t>
      </w:r>
    </w:p>
    <w:p w14:paraId="46D8780B" w14:textId="77777777" w:rsidR="0052133C" w:rsidRDefault="00A940B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Methods</w:t>
      </w:r>
    </w:p>
    <w:p w14:paraId="7982070C" w14:textId="77777777" w:rsidR="0052133C" w:rsidRDefault="00A940B4">
      <w:pPr>
        <w:spacing w:line="360" w:lineRule="auto"/>
        <w:jc w:val="both"/>
        <w:rPr>
          <w:rFonts w:ascii="Times New Roman" w:hAnsi="Times New Roman" w:cs="Times New Roman"/>
          <w:sz w:val="24"/>
          <w:szCs w:val="24"/>
        </w:rPr>
      </w:pPr>
      <w:r>
        <w:rPr>
          <w:rFonts w:ascii="Times New Roman" w:hAnsi="Times New Roman" w:cs="Times New Roman"/>
          <w:sz w:val="24"/>
          <w:szCs w:val="24"/>
        </w:rPr>
        <w:t>This cross-sectional study was ca</w:t>
      </w:r>
      <w:r>
        <w:rPr>
          <w:rFonts w:ascii="Times New Roman" w:hAnsi="Times New Roman" w:cs="Times New Roman"/>
          <w:sz w:val="24"/>
          <w:szCs w:val="24"/>
        </w:rPr>
        <w:t xml:space="preserve">rried out in the </w:t>
      </w:r>
      <w:proofErr w:type="spellStart"/>
      <w:r>
        <w:rPr>
          <w:rFonts w:ascii="Times New Roman" w:hAnsi="Times New Roman" w:cs="Times New Roman"/>
          <w:sz w:val="24"/>
          <w:szCs w:val="24"/>
        </w:rPr>
        <w:t>paediatric</w:t>
      </w:r>
      <w:proofErr w:type="spellEnd"/>
      <w:r>
        <w:rPr>
          <w:rFonts w:ascii="Times New Roman" w:hAnsi="Times New Roman" w:cs="Times New Roman"/>
          <w:sz w:val="24"/>
          <w:szCs w:val="24"/>
        </w:rPr>
        <w:t xml:space="preserve"> neurology clinic of the Rivers State University Teaching Hospital, where 106 child-parent pairs were consecutively recruited. A questionnaire was used to collect information on biodata and their use of the internet to access inf</w:t>
      </w:r>
      <w:r>
        <w:rPr>
          <w:rFonts w:ascii="Times New Roman" w:hAnsi="Times New Roman" w:cs="Times New Roman"/>
          <w:sz w:val="24"/>
          <w:szCs w:val="24"/>
        </w:rPr>
        <w:t xml:space="preserve">ormation on their children’s diseases. Data was </w:t>
      </w:r>
      <w:proofErr w:type="spellStart"/>
      <w:r>
        <w:rPr>
          <w:rFonts w:ascii="Times New Roman" w:hAnsi="Times New Roman" w:cs="Times New Roman"/>
          <w:sz w:val="24"/>
          <w:szCs w:val="24"/>
        </w:rPr>
        <w:t>analysed</w:t>
      </w:r>
      <w:proofErr w:type="spellEnd"/>
      <w:r>
        <w:rPr>
          <w:rFonts w:ascii="Times New Roman" w:hAnsi="Times New Roman" w:cs="Times New Roman"/>
          <w:sz w:val="24"/>
          <w:szCs w:val="24"/>
        </w:rPr>
        <w:t xml:space="preserve"> with SPSS 23, with statistical significance set at P value &lt; 0.05. </w:t>
      </w:r>
    </w:p>
    <w:p w14:paraId="0C555B63" w14:textId="77777777" w:rsidR="0052133C" w:rsidRDefault="00A940B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Result </w:t>
      </w:r>
    </w:p>
    <w:p w14:paraId="419F9A8A" w14:textId="77777777" w:rsidR="0052133C" w:rsidRDefault="00A940B4">
      <w:pPr>
        <w:spacing w:line="480" w:lineRule="auto"/>
        <w:jc w:val="both"/>
        <w:rPr>
          <w:rFonts w:ascii="Times New Roman" w:hAnsi="Times New Roman" w:cs="Times New Roman"/>
          <w:sz w:val="24"/>
          <w:szCs w:val="24"/>
        </w:rPr>
      </w:pPr>
      <w:r>
        <w:rPr>
          <w:rFonts w:ascii="Times New Roman" w:hAnsi="Times New Roman" w:cs="Times New Roman"/>
          <w:sz w:val="24"/>
          <w:szCs w:val="24"/>
        </w:rPr>
        <w:t>The mean ages of the children, mothers and fathers were 5.5±4.6 years, 37.2±6.9 years and 44.6±6.9 years respectively. Most mothers (63.2%) and fathers (61.3%) had attained tertiary education and were of middle socioeconomic class. Of the 54(50.9%) parents</w:t>
      </w:r>
      <w:r>
        <w:rPr>
          <w:rFonts w:ascii="Times New Roman" w:hAnsi="Times New Roman" w:cs="Times New Roman"/>
          <w:sz w:val="24"/>
          <w:szCs w:val="24"/>
        </w:rPr>
        <w:t xml:space="preserve"> who had browsed the internet, 49(90.7%) used Google, while 50(92.6%) browsed with their phones.</w:t>
      </w:r>
    </w:p>
    <w:p w14:paraId="22F8751B" w14:textId="77777777" w:rsidR="0052133C" w:rsidRDefault="00A940B4">
      <w:pPr>
        <w:spacing w:line="360" w:lineRule="auto"/>
        <w:jc w:val="both"/>
        <w:rPr>
          <w:rFonts w:ascii="Times New Roman" w:hAnsi="Times New Roman" w:cs="Times New Roman"/>
          <w:b/>
          <w:bCs/>
          <w:sz w:val="24"/>
          <w:szCs w:val="24"/>
        </w:rPr>
      </w:pPr>
      <w:r>
        <w:rPr>
          <w:rFonts w:ascii="Times New Roman" w:hAnsi="Times New Roman" w:cs="Times New Roman"/>
          <w:sz w:val="24"/>
          <w:szCs w:val="24"/>
        </w:rPr>
        <w:t>Among those who searched for information online, only 11(20.4%) discussed such information with a physician. Tertiary education among parents and middle socioe</w:t>
      </w:r>
      <w:r>
        <w:rPr>
          <w:rFonts w:ascii="Times New Roman" w:hAnsi="Times New Roman" w:cs="Times New Roman"/>
          <w:sz w:val="24"/>
          <w:szCs w:val="24"/>
        </w:rPr>
        <w:t>conomic status were significantly associated with browsing the internet.</w:t>
      </w:r>
    </w:p>
    <w:p w14:paraId="30B13F89" w14:textId="77777777" w:rsidR="0052133C" w:rsidRDefault="00A940B4">
      <w:pPr>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Conclusion </w:t>
      </w:r>
    </w:p>
    <w:p w14:paraId="1ADF437D" w14:textId="77777777" w:rsidR="0052133C" w:rsidRDefault="00A940B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A good proportion of enlightened parents are browsing the internet for more medical information on their children’s illnesses but few are verifying such information with </w:t>
      </w:r>
      <w:r>
        <w:rPr>
          <w:rFonts w:ascii="Times New Roman" w:hAnsi="Times New Roman" w:cs="Times New Roman"/>
          <w:sz w:val="24"/>
          <w:szCs w:val="24"/>
        </w:rPr>
        <w:lastRenderedPageBreak/>
        <w:t>p</w:t>
      </w:r>
      <w:r>
        <w:rPr>
          <w:rFonts w:ascii="Times New Roman" w:hAnsi="Times New Roman" w:cs="Times New Roman"/>
          <w:sz w:val="24"/>
          <w:szCs w:val="24"/>
        </w:rPr>
        <w:t xml:space="preserve">hysicians. There is therefore a need to counsel parents on the proper websites to get accurate information. </w:t>
      </w:r>
    </w:p>
    <w:p w14:paraId="022CC84A" w14:textId="77777777" w:rsidR="0052133C" w:rsidRDefault="00A940B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0B0C6300" w14:textId="77777777" w:rsidR="0052133C" w:rsidRDefault="00A940B4">
      <w:pPr>
        <w:spacing w:line="360" w:lineRule="auto"/>
        <w:jc w:val="both"/>
        <w:rPr>
          <w:rFonts w:ascii="Times New Roman" w:hAnsi="Times New Roman" w:cs="Times New Roman"/>
          <w:sz w:val="24"/>
          <w:szCs w:val="24"/>
        </w:rPr>
      </w:pPr>
      <w:r>
        <w:rPr>
          <w:rFonts w:ascii="Times New Roman" w:hAnsi="Times New Roman" w:cs="Times New Roman"/>
          <w:b/>
          <w:bCs/>
          <w:sz w:val="24"/>
          <w:szCs w:val="24"/>
        </w:rPr>
        <w:t>Keywords:</w:t>
      </w:r>
      <w:r>
        <w:rPr>
          <w:rFonts w:ascii="Times New Roman" w:hAnsi="Times New Roman" w:cs="Times New Roman"/>
          <w:sz w:val="24"/>
          <w:szCs w:val="24"/>
        </w:rPr>
        <w:t xml:space="preserve"> Health information, Neurologic disorders, Online search, </w:t>
      </w:r>
      <w:proofErr w:type="spellStart"/>
      <w:r>
        <w:rPr>
          <w:rFonts w:ascii="Times New Roman" w:hAnsi="Times New Roman" w:cs="Times New Roman"/>
          <w:sz w:val="24"/>
          <w:szCs w:val="24"/>
        </w:rPr>
        <w:t>Paediatric</w:t>
      </w:r>
      <w:proofErr w:type="spellEnd"/>
      <w:r>
        <w:rPr>
          <w:rFonts w:ascii="Times New Roman" w:hAnsi="Times New Roman" w:cs="Times New Roman"/>
          <w:sz w:val="24"/>
          <w:szCs w:val="24"/>
        </w:rPr>
        <w:t xml:space="preserve">, Parents. </w:t>
      </w:r>
    </w:p>
    <w:p w14:paraId="753EBF9B" w14:textId="77777777" w:rsidR="0052133C" w:rsidRDefault="0052133C">
      <w:pPr>
        <w:jc w:val="both"/>
        <w:rPr>
          <w:rFonts w:ascii="Times New Roman" w:hAnsi="Times New Roman" w:cs="Times New Roman"/>
          <w:b/>
          <w:bCs/>
          <w:sz w:val="24"/>
          <w:szCs w:val="24"/>
        </w:rPr>
      </w:pPr>
    </w:p>
    <w:p w14:paraId="03498E85" w14:textId="77777777" w:rsidR="0052133C" w:rsidRDefault="00A940B4">
      <w:pPr>
        <w:jc w:val="both"/>
        <w:rPr>
          <w:rFonts w:ascii="Times New Roman" w:hAnsi="Times New Roman" w:cs="Times New Roman"/>
          <w:b/>
          <w:bCs/>
          <w:sz w:val="24"/>
          <w:szCs w:val="24"/>
        </w:rPr>
      </w:pPr>
      <w:r>
        <w:rPr>
          <w:rFonts w:ascii="Times New Roman" w:hAnsi="Times New Roman" w:cs="Times New Roman"/>
          <w:b/>
          <w:bCs/>
          <w:sz w:val="24"/>
          <w:szCs w:val="24"/>
        </w:rPr>
        <w:t xml:space="preserve">INTRODUCTION </w:t>
      </w:r>
    </w:p>
    <w:p w14:paraId="37ED3A31" w14:textId="77777777" w:rsidR="0052133C" w:rsidRDefault="0052133C">
      <w:pPr>
        <w:jc w:val="both"/>
        <w:rPr>
          <w:rFonts w:ascii="Times New Roman" w:hAnsi="Times New Roman" w:cs="Times New Roman"/>
          <w:sz w:val="24"/>
          <w:szCs w:val="24"/>
        </w:rPr>
      </w:pPr>
    </w:p>
    <w:p w14:paraId="22DE3449" w14:textId="77777777" w:rsidR="0052133C" w:rsidRDefault="00A940B4">
      <w:pPr>
        <w:jc w:val="both"/>
        <w:rPr>
          <w:rFonts w:ascii="Times New Roman" w:hAnsi="Times New Roman" w:cs="Times New Roman"/>
          <w:b/>
          <w:bCs/>
          <w:sz w:val="24"/>
          <w:szCs w:val="24"/>
        </w:rPr>
      </w:pPr>
      <w:r>
        <w:rPr>
          <w:rFonts w:ascii="Times New Roman" w:hAnsi="Times New Roman" w:cs="Times New Roman"/>
          <w:b/>
          <w:bCs/>
          <w:sz w:val="24"/>
          <w:szCs w:val="24"/>
        </w:rPr>
        <w:t>BACKGROUND</w:t>
      </w:r>
    </w:p>
    <w:p w14:paraId="41888DC4" w14:textId="77777777" w:rsidR="0052133C" w:rsidRDefault="00A940B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internet is a key source </w:t>
      </w:r>
      <w:r>
        <w:rPr>
          <w:rFonts w:ascii="Times New Roman" w:hAnsi="Times New Roman" w:cs="Times New Roman"/>
          <w:sz w:val="24"/>
          <w:szCs w:val="24"/>
        </w:rPr>
        <w:t>of information in today’s society, with two-thirds of the global population having an internet access and the 25-34 years age group being the highest users. (1) In early 2023, there were approximately 122 million active internet users in Nigeria, (1) which</w:t>
      </w:r>
      <w:r>
        <w:rPr>
          <w:rFonts w:ascii="Times New Roman" w:hAnsi="Times New Roman" w:cs="Times New Roman"/>
          <w:sz w:val="24"/>
          <w:szCs w:val="24"/>
        </w:rPr>
        <w:t xml:space="preserve"> corresponds to about half of the total population, a constant increase from 97.2 million in 2017. </w:t>
      </w:r>
    </w:p>
    <w:p w14:paraId="2EB3695A" w14:textId="77777777" w:rsidR="0052133C" w:rsidRDefault="00A940B4">
      <w:pPr>
        <w:spacing w:line="480" w:lineRule="auto"/>
        <w:jc w:val="both"/>
        <w:rPr>
          <w:rFonts w:ascii="Times New Roman" w:hAnsi="Times New Roman" w:cs="Times New Roman"/>
          <w:sz w:val="24"/>
          <w:szCs w:val="24"/>
        </w:rPr>
      </w:pPr>
      <w:r>
        <w:rPr>
          <w:rFonts w:ascii="Times New Roman" w:hAnsi="Times New Roman" w:cs="Times New Roman"/>
          <w:sz w:val="24"/>
          <w:szCs w:val="24"/>
        </w:rPr>
        <w:t>Parental use of online search engines to get information on diagnosis and treatment options of their children’s illnesses, is a common practice all around t</w:t>
      </w:r>
      <w:r>
        <w:rPr>
          <w:rFonts w:ascii="Times New Roman" w:hAnsi="Times New Roman" w:cs="Times New Roman"/>
          <w:sz w:val="24"/>
          <w:szCs w:val="24"/>
        </w:rPr>
        <w:t>he world. The frequency is more in developed countries. (2, 3, 4, 5, 6,7). It is becoming increasingly frequent in our society, especially in the face of chronic and life-threatening illnesses (8) Use of the internet as a source for information about medic</w:t>
      </w:r>
      <w:r>
        <w:rPr>
          <w:rFonts w:ascii="Times New Roman" w:hAnsi="Times New Roman" w:cs="Times New Roman"/>
          <w:sz w:val="24"/>
          <w:szCs w:val="24"/>
        </w:rPr>
        <w:t>al conditions show a willingness to learn, (9) and on its own is a plus and commendable. Interestingly a study done in the University of Kansas America found out that parents there trust internet artificial Intelligence more than they trust their doctors f</w:t>
      </w:r>
      <w:r>
        <w:rPr>
          <w:rFonts w:ascii="Times New Roman" w:hAnsi="Times New Roman" w:cs="Times New Roman"/>
          <w:sz w:val="24"/>
          <w:szCs w:val="24"/>
        </w:rPr>
        <w:t xml:space="preserve">or medical </w:t>
      </w:r>
      <w:proofErr w:type="gramStart"/>
      <w:r>
        <w:rPr>
          <w:rFonts w:ascii="Times New Roman" w:hAnsi="Times New Roman" w:cs="Times New Roman"/>
          <w:sz w:val="24"/>
          <w:szCs w:val="24"/>
        </w:rPr>
        <w:t>information.(</w:t>
      </w:r>
      <w:proofErr w:type="gramEnd"/>
      <w:r>
        <w:rPr>
          <w:rFonts w:ascii="Times New Roman" w:hAnsi="Times New Roman" w:cs="Times New Roman"/>
          <w:sz w:val="24"/>
          <w:szCs w:val="24"/>
        </w:rPr>
        <w:t xml:space="preserve">10) </w:t>
      </w:r>
      <w:proofErr w:type="spellStart"/>
      <w:r>
        <w:rPr>
          <w:rFonts w:ascii="Times New Roman" w:hAnsi="Times New Roman" w:cs="Times New Roman"/>
          <w:sz w:val="24"/>
          <w:szCs w:val="24"/>
        </w:rPr>
        <w:t>Kostagiolas</w:t>
      </w:r>
      <w:proofErr w:type="spellEnd"/>
      <w:r>
        <w:rPr>
          <w:rFonts w:ascii="Times New Roman" w:hAnsi="Times New Roman" w:cs="Times New Roman"/>
          <w:sz w:val="24"/>
          <w:szCs w:val="24"/>
        </w:rPr>
        <w:t xml:space="preserve"> et al in Greece reported in 2012 that parents searched the internet as the second highest source of information about their children’s health. (5) A study done in Iran in 2018, established that 31.8% of parents withi</w:t>
      </w:r>
      <w:r>
        <w:rPr>
          <w:rFonts w:ascii="Times New Roman" w:hAnsi="Times New Roman" w:cs="Times New Roman"/>
          <w:sz w:val="24"/>
          <w:szCs w:val="24"/>
        </w:rPr>
        <w:t xml:space="preserve">n 7 days, checked online at least twice and up to five times for solutions concerning their children’s </w:t>
      </w:r>
      <w:proofErr w:type="gramStart"/>
      <w:r>
        <w:rPr>
          <w:rFonts w:ascii="Times New Roman" w:hAnsi="Times New Roman" w:cs="Times New Roman"/>
          <w:sz w:val="24"/>
          <w:szCs w:val="24"/>
        </w:rPr>
        <w:t>health.(</w:t>
      </w:r>
      <w:proofErr w:type="gramEnd"/>
      <w:r>
        <w:rPr>
          <w:rFonts w:ascii="Times New Roman" w:hAnsi="Times New Roman" w:cs="Times New Roman"/>
          <w:sz w:val="24"/>
          <w:szCs w:val="24"/>
        </w:rPr>
        <w:t>4) Online searches potentially provide answers and can even provide social support in the form of online support groups for parent of children wi</w:t>
      </w:r>
      <w:r>
        <w:rPr>
          <w:rFonts w:ascii="Times New Roman" w:hAnsi="Times New Roman" w:cs="Times New Roman"/>
          <w:sz w:val="24"/>
          <w:szCs w:val="24"/>
        </w:rPr>
        <w:t xml:space="preserve">th similar illnesses. (2) Parents have expressed a need to get more information from their </w:t>
      </w:r>
      <w:proofErr w:type="spellStart"/>
      <w:r>
        <w:rPr>
          <w:rFonts w:ascii="Times New Roman" w:hAnsi="Times New Roman" w:cs="Times New Roman"/>
          <w:sz w:val="24"/>
          <w:szCs w:val="24"/>
        </w:rPr>
        <w:lastRenderedPageBreak/>
        <w:t>paediatricians</w:t>
      </w:r>
      <w:proofErr w:type="spellEnd"/>
      <w:r>
        <w:rPr>
          <w:rFonts w:ascii="Times New Roman" w:hAnsi="Times New Roman" w:cs="Times New Roman"/>
          <w:sz w:val="24"/>
          <w:szCs w:val="24"/>
        </w:rPr>
        <w:t xml:space="preserve"> (3) and tend to search more when their questions and concerns were not satisfactorily answered during a hospital appointment. (8,11). Use of internet </w:t>
      </w:r>
      <w:r>
        <w:rPr>
          <w:rFonts w:ascii="Times New Roman" w:hAnsi="Times New Roman" w:cs="Times New Roman"/>
          <w:sz w:val="24"/>
          <w:szCs w:val="24"/>
        </w:rPr>
        <w:t>can be harnessed and expanded to include social media platforms. A study carried out in 2012 among the African American Minority group of parents in three primary health care centers in Washington America found out that 74.2% of parents who were mainly sin</w:t>
      </w:r>
      <w:r>
        <w:rPr>
          <w:rFonts w:ascii="Times New Roman" w:hAnsi="Times New Roman" w:cs="Times New Roman"/>
          <w:sz w:val="24"/>
          <w:szCs w:val="24"/>
        </w:rPr>
        <w:t xml:space="preserve">gle mothers, were interested in being part of an online support group. (12) </w:t>
      </w:r>
    </w:p>
    <w:p w14:paraId="33DD70AC" w14:textId="77777777" w:rsidR="0052133C" w:rsidRDefault="00A940B4">
      <w:pPr>
        <w:spacing w:line="480" w:lineRule="auto"/>
        <w:jc w:val="both"/>
        <w:rPr>
          <w:rFonts w:ascii="Times New Roman" w:hAnsi="Times New Roman" w:cs="Times New Roman"/>
          <w:sz w:val="24"/>
          <w:szCs w:val="24"/>
        </w:rPr>
      </w:pPr>
      <w:r>
        <w:rPr>
          <w:rFonts w:ascii="Times New Roman" w:hAnsi="Times New Roman" w:cs="Times New Roman"/>
          <w:sz w:val="24"/>
          <w:szCs w:val="24"/>
        </w:rPr>
        <w:t>There are different reasons why parents search the internet for information and they include but are not limited to, limited access to experts, the cost of seeing the experts, tim</w:t>
      </w:r>
      <w:r>
        <w:rPr>
          <w:rFonts w:ascii="Times New Roman" w:hAnsi="Times New Roman" w:cs="Times New Roman"/>
          <w:sz w:val="24"/>
          <w:szCs w:val="24"/>
        </w:rPr>
        <w:t xml:space="preserve">e spent waiting at clinics, as well as the fact that it is more convenient to use the readily available smartphone. (13) With the information overload online, it is easy to get minute details about uncommon diseases using popular search engines. (14) </w:t>
      </w:r>
    </w:p>
    <w:p w14:paraId="51383B31" w14:textId="77777777" w:rsidR="0052133C" w:rsidRDefault="00A940B4">
      <w:pPr>
        <w:spacing w:line="480" w:lineRule="auto"/>
        <w:jc w:val="both"/>
        <w:rPr>
          <w:rFonts w:ascii="Times New Roman" w:hAnsi="Times New Roman" w:cs="Times New Roman"/>
          <w:sz w:val="24"/>
          <w:szCs w:val="24"/>
        </w:rPr>
      </w:pPr>
      <w:r>
        <w:rPr>
          <w:rFonts w:ascii="Times New Roman" w:hAnsi="Times New Roman" w:cs="Times New Roman"/>
          <w:sz w:val="24"/>
          <w:szCs w:val="24"/>
        </w:rPr>
        <w:t>Heal</w:t>
      </w:r>
      <w:r>
        <w:rPr>
          <w:rFonts w:ascii="Times New Roman" w:hAnsi="Times New Roman" w:cs="Times New Roman"/>
          <w:sz w:val="24"/>
          <w:szCs w:val="24"/>
        </w:rPr>
        <w:t xml:space="preserve">th-related information on the internet is largely unregulated and disease-specific information accessed online may be difficult to understand and assimilate by parents making it needful to crosscheck such information with the child’s healthcare provider. </w:t>
      </w:r>
    </w:p>
    <w:p w14:paraId="7543B64B" w14:textId="77777777" w:rsidR="0052133C" w:rsidRDefault="00A940B4">
      <w:pPr>
        <w:spacing w:line="480" w:lineRule="auto"/>
        <w:jc w:val="both"/>
        <w:rPr>
          <w:rFonts w:ascii="Times New Roman" w:hAnsi="Times New Roman" w:cs="Times New Roman"/>
          <w:sz w:val="24"/>
          <w:szCs w:val="24"/>
        </w:rPr>
      </w:pPr>
      <w:r>
        <w:rPr>
          <w:rFonts w:ascii="Times New Roman" w:hAnsi="Times New Roman" w:cs="Times New Roman"/>
          <w:sz w:val="24"/>
          <w:szCs w:val="24"/>
        </w:rPr>
        <w:t>This practice of sourcing for additional information online is like a two-edged sword which could guide parental decisions and ultimately influence the outcome of management of ill children and those with neurologic disorders. (3) When properly utilized, i</w:t>
      </w:r>
      <w:r>
        <w:rPr>
          <w:rFonts w:ascii="Times New Roman" w:hAnsi="Times New Roman" w:cs="Times New Roman"/>
          <w:sz w:val="24"/>
          <w:szCs w:val="24"/>
        </w:rPr>
        <w:t>t can aid in improving outcomes, however when the wrong information is acted upon, it can be counterproductive.</w:t>
      </w:r>
    </w:p>
    <w:p w14:paraId="41B53FE0" w14:textId="77777777" w:rsidR="0052133C" w:rsidRDefault="00A940B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objectives of the study were to determine the proportion of parents of children with neurologic disorders browsing the internet for medical information and to determine if there are any socio-demographic factors associated with this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among par</w:t>
      </w:r>
      <w:r>
        <w:rPr>
          <w:rFonts w:ascii="Times New Roman" w:hAnsi="Times New Roman" w:cs="Times New Roman"/>
          <w:sz w:val="24"/>
          <w:szCs w:val="24"/>
        </w:rPr>
        <w:t xml:space="preserve">ent-child pairs attending the </w:t>
      </w:r>
      <w:proofErr w:type="spellStart"/>
      <w:r>
        <w:rPr>
          <w:rFonts w:ascii="Times New Roman" w:hAnsi="Times New Roman" w:cs="Times New Roman"/>
          <w:sz w:val="24"/>
          <w:szCs w:val="24"/>
        </w:rPr>
        <w:t>Paediatric</w:t>
      </w:r>
      <w:proofErr w:type="spellEnd"/>
      <w:r>
        <w:rPr>
          <w:rFonts w:ascii="Times New Roman" w:hAnsi="Times New Roman" w:cs="Times New Roman"/>
          <w:sz w:val="24"/>
          <w:szCs w:val="24"/>
        </w:rPr>
        <w:t xml:space="preserve"> Neurology Clinic (PNC) in the Rivers State University Teaching </w:t>
      </w:r>
      <w:proofErr w:type="gramStart"/>
      <w:r>
        <w:rPr>
          <w:rFonts w:ascii="Times New Roman" w:hAnsi="Times New Roman" w:cs="Times New Roman"/>
          <w:sz w:val="24"/>
          <w:szCs w:val="24"/>
        </w:rPr>
        <w:t>Hospital(</w:t>
      </w:r>
      <w:proofErr w:type="gramEnd"/>
      <w:r>
        <w:rPr>
          <w:rFonts w:ascii="Times New Roman" w:hAnsi="Times New Roman" w:cs="Times New Roman"/>
          <w:sz w:val="24"/>
          <w:szCs w:val="24"/>
        </w:rPr>
        <w:t>RSUTH), Port Harcourt, Nigeria.</w:t>
      </w:r>
    </w:p>
    <w:p w14:paraId="61604C1D" w14:textId="77777777" w:rsidR="0052133C" w:rsidRDefault="0052133C">
      <w:pPr>
        <w:spacing w:line="480" w:lineRule="auto"/>
        <w:jc w:val="both"/>
        <w:rPr>
          <w:rFonts w:ascii="Times New Roman" w:hAnsi="Times New Roman" w:cs="Times New Roman"/>
          <w:sz w:val="24"/>
          <w:szCs w:val="24"/>
        </w:rPr>
      </w:pPr>
    </w:p>
    <w:p w14:paraId="4654E946" w14:textId="77777777" w:rsidR="0052133C" w:rsidRDefault="00A940B4">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lastRenderedPageBreak/>
        <w:t>METHODOLOGY</w:t>
      </w:r>
    </w:p>
    <w:p w14:paraId="4285FC1E" w14:textId="77777777" w:rsidR="0052133C" w:rsidRDefault="00A940B4">
      <w:pPr>
        <w:spacing w:line="480" w:lineRule="auto"/>
        <w:jc w:val="both"/>
        <w:rPr>
          <w:rFonts w:ascii="Times New Roman" w:hAnsi="Times New Roman" w:cs="Times New Roman"/>
          <w:sz w:val="24"/>
          <w:szCs w:val="24"/>
        </w:rPr>
      </w:pPr>
      <w:r>
        <w:rPr>
          <w:rFonts w:ascii="Times New Roman" w:hAnsi="Times New Roman" w:cs="Times New Roman"/>
          <w:sz w:val="24"/>
          <w:szCs w:val="24"/>
        </w:rPr>
        <w:t>This was a cross-sectional study conducted in the PNC of the RSUTH. The RSUTH is a 500-bedded tert</w:t>
      </w:r>
      <w:r>
        <w:rPr>
          <w:rFonts w:ascii="Times New Roman" w:hAnsi="Times New Roman" w:cs="Times New Roman"/>
          <w:sz w:val="24"/>
          <w:szCs w:val="24"/>
        </w:rPr>
        <w:t xml:space="preserve">iary government-owned hospital located in the South-South geographic region of Nigeria. It is a </w:t>
      </w:r>
      <w:proofErr w:type="spellStart"/>
      <w:r>
        <w:rPr>
          <w:rFonts w:ascii="Times New Roman" w:hAnsi="Times New Roman" w:cs="Times New Roman"/>
          <w:sz w:val="24"/>
          <w:szCs w:val="24"/>
        </w:rPr>
        <w:t>centre</w:t>
      </w:r>
      <w:proofErr w:type="spellEnd"/>
      <w:r>
        <w:rPr>
          <w:rFonts w:ascii="Times New Roman" w:hAnsi="Times New Roman" w:cs="Times New Roman"/>
          <w:sz w:val="24"/>
          <w:szCs w:val="24"/>
        </w:rPr>
        <w:t xml:space="preserve"> of excellence that manages patients referred to it from private and public hospitals within and outside the State. The </w:t>
      </w:r>
      <w:proofErr w:type="spellStart"/>
      <w:r>
        <w:rPr>
          <w:rFonts w:ascii="Times New Roman" w:hAnsi="Times New Roman" w:cs="Times New Roman"/>
          <w:sz w:val="24"/>
          <w:szCs w:val="24"/>
        </w:rPr>
        <w:t>Paediatics</w:t>
      </w:r>
      <w:proofErr w:type="spellEnd"/>
      <w:r>
        <w:rPr>
          <w:rFonts w:ascii="Times New Roman" w:hAnsi="Times New Roman" w:cs="Times New Roman"/>
          <w:sz w:val="24"/>
          <w:szCs w:val="24"/>
        </w:rPr>
        <w:t xml:space="preserve"> department is manned by</w:t>
      </w:r>
      <w:r>
        <w:rPr>
          <w:rFonts w:ascii="Times New Roman" w:hAnsi="Times New Roman" w:cs="Times New Roman"/>
          <w:sz w:val="24"/>
          <w:szCs w:val="24"/>
        </w:rPr>
        <w:t xml:space="preserve"> consultants of different specialties such </w:t>
      </w:r>
      <w:proofErr w:type="gramStart"/>
      <w:r>
        <w:rPr>
          <w:rFonts w:ascii="Times New Roman" w:hAnsi="Times New Roman" w:cs="Times New Roman"/>
          <w:sz w:val="24"/>
          <w:szCs w:val="24"/>
        </w:rPr>
        <w:t>as  neurology</w:t>
      </w:r>
      <w:proofErr w:type="gramEnd"/>
      <w:r>
        <w:rPr>
          <w:rFonts w:ascii="Times New Roman" w:hAnsi="Times New Roman" w:cs="Times New Roman"/>
          <w:sz w:val="24"/>
          <w:szCs w:val="24"/>
        </w:rPr>
        <w:t xml:space="preserve">, neonatology, cardiology, haemato-oncology, respiratory, infectious, nephrology, endocrinology and community </w:t>
      </w:r>
      <w:proofErr w:type="spellStart"/>
      <w:r>
        <w:rPr>
          <w:rFonts w:ascii="Times New Roman" w:hAnsi="Times New Roman" w:cs="Times New Roman"/>
          <w:sz w:val="24"/>
          <w:szCs w:val="24"/>
        </w:rPr>
        <w:t>paediatrics</w:t>
      </w:r>
      <w:proofErr w:type="spellEnd"/>
      <w:r>
        <w:rPr>
          <w:rFonts w:ascii="Times New Roman" w:hAnsi="Times New Roman" w:cs="Times New Roman"/>
          <w:sz w:val="24"/>
          <w:szCs w:val="24"/>
        </w:rPr>
        <w:t xml:space="preserve">. There are daily outpatient clinics from Monday to Friday; children emergency </w:t>
      </w:r>
      <w:r>
        <w:rPr>
          <w:rFonts w:ascii="Times New Roman" w:hAnsi="Times New Roman" w:cs="Times New Roman"/>
          <w:sz w:val="24"/>
          <w:szCs w:val="24"/>
        </w:rPr>
        <w:t>room as well as the children’s wards where patients are managed.</w:t>
      </w:r>
    </w:p>
    <w:p w14:paraId="2925F500" w14:textId="77777777" w:rsidR="0052133C" w:rsidRDefault="00A940B4">
      <w:pPr>
        <w:spacing w:line="480" w:lineRule="auto"/>
        <w:jc w:val="both"/>
        <w:rPr>
          <w:rFonts w:ascii="Times New Roman" w:hAnsi="Times New Roman" w:cs="Times New Roman"/>
          <w:b/>
          <w:bCs/>
          <w:sz w:val="24"/>
          <w:szCs w:val="24"/>
        </w:rPr>
      </w:pPr>
      <w:r>
        <w:rPr>
          <w:rFonts w:ascii="Times New Roman" w:hAnsi="Times New Roman" w:cs="Times New Roman"/>
          <w:sz w:val="24"/>
          <w:szCs w:val="24"/>
        </w:rPr>
        <w:t>A total of 106 parents of children with neurological disorders attending the PNC and who gave consent, were consecutively recruited until the end of the study using a convenience sampling met</w:t>
      </w:r>
      <w:r>
        <w:rPr>
          <w:rFonts w:ascii="Times New Roman" w:hAnsi="Times New Roman" w:cs="Times New Roman"/>
          <w:sz w:val="24"/>
          <w:szCs w:val="24"/>
        </w:rPr>
        <w:t>hod. Parents of children who were not diagnosed with neurologic disorders as well as parents who did not give consent were excluded.                                    Ethical clearance was obtained from the Rivers State Hospitals Management board. A quest</w:t>
      </w:r>
      <w:r>
        <w:rPr>
          <w:rFonts w:ascii="Times New Roman" w:hAnsi="Times New Roman" w:cs="Times New Roman"/>
          <w:sz w:val="24"/>
          <w:szCs w:val="24"/>
        </w:rPr>
        <w:t>ionnaire was used to collect information on biodata and their use of the internet to assess information on their children’s diseases. The socioeconomic classes of the families were determined using the Oyedeji classification of socioeconomic classes.</w:t>
      </w:r>
      <w:r>
        <w:rPr>
          <w:rFonts w:ascii="Times New Roman" w:hAnsi="Times New Roman" w:cs="Times New Roman"/>
          <w:color w:val="FF0000"/>
          <w:sz w:val="24"/>
          <w:szCs w:val="24"/>
        </w:rPr>
        <w:t xml:space="preserve"> </w:t>
      </w:r>
      <w:r>
        <w:rPr>
          <w:rFonts w:ascii="Times New Roman" w:hAnsi="Times New Roman" w:cs="Times New Roman"/>
          <w:sz w:val="24"/>
          <w:szCs w:val="24"/>
        </w:rPr>
        <w:t>(15).</w:t>
      </w:r>
      <w:r>
        <w:rPr>
          <w:rFonts w:ascii="Times New Roman" w:hAnsi="Times New Roman" w:cs="Times New Roman"/>
          <w:sz w:val="24"/>
          <w:szCs w:val="24"/>
        </w:rPr>
        <w:t xml:space="preserve">  They were classified as high, middle and low socio-economic classes using parental educational level and occupation. The different neurologic disorders diagnosed among the children were also documented on the proforma</w:t>
      </w:r>
      <w:r>
        <w:rPr>
          <w:rFonts w:ascii="Times New Roman" w:hAnsi="Times New Roman" w:cs="Times New Roman"/>
          <w:color w:val="FF0000"/>
          <w:sz w:val="24"/>
          <w:szCs w:val="24"/>
        </w:rPr>
        <w:t xml:space="preserve">. </w:t>
      </w:r>
      <w:r>
        <w:rPr>
          <w:rFonts w:ascii="Times New Roman" w:hAnsi="Times New Roman" w:cs="Times New Roman"/>
          <w:sz w:val="24"/>
          <w:szCs w:val="24"/>
        </w:rPr>
        <w:t xml:space="preserve">Data were </w:t>
      </w:r>
      <w:proofErr w:type="spellStart"/>
      <w:r>
        <w:rPr>
          <w:rFonts w:ascii="Times New Roman" w:hAnsi="Times New Roman" w:cs="Times New Roman"/>
          <w:sz w:val="24"/>
          <w:szCs w:val="24"/>
        </w:rPr>
        <w:t>analysed</w:t>
      </w:r>
      <w:proofErr w:type="spellEnd"/>
      <w:r>
        <w:rPr>
          <w:rFonts w:ascii="Times New Roman" w:hAnsi="Times New Roman" w:cs="Times New Roman"/>
          <w:sz w:val="24"/>
          <w:szCs w:val="24"/>
        </w:rPr>
        <w:t xml:space="preserve"> using SPSS 23 an</w:t>
      </w:r>
      <w:r>
        <w:rPr>
          <w:rFonts w:ascii="Times New Roman" w:hAnsi="Times New Roman" w:cs="Times New Roman"/>
          <w:sz w:val="24"/>
          <w:szCs w:val="24"/>
        </w:rPr>
        <w:t>d statistical significance set at p-value &lt;0.05 at 95% confidence interval. Results are presented as tables, graphs and charts.</w:t>
      </w:r>
    </w:p>
    <w:p w14:paraId="3034BC45" w14:textId="77777777" w:rsidR="0052133C" w:rsidRDefault="00A940B4">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RESULTS </w:t>
      </w:r>
    </w:p>
    <w:p w14:paraId="7227708A" w14:textId="77777777" w:rsidR="0052133C" w:rsidRDefault="00A940B4">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A total of 106 parent-child pairs were recruited into the study. The mean ages of the children, mothers and fathers wer</w:t>
      </w:r>
      <w:r>
        <w:rPr>
          <w:rFonts w:ascii="Times New Roman" w:hAnsi="Times New Roman" w:cs="Times New Roman"/>
          <w:sz w:val="24"/>
          <w:szCs w:val="24"/>
        </w:rPr>
        <w:t>e 5.5±4.6 years, 37.2±6.9 years and 44.6±6.9 years respectively. Most mothers (63.2%) and fathers (61.3%) attained tertiary education and were of middle socioeconomic class (50.9%)</w:t>
      </w:r>
    </w:p>
    <w:p w14:paraId="6E15574A" w14:textId="77777777" w:rsidR="0052133C" w:rsidRDefault="00A940B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Of the 54(50.9%) parents who had browsed the internet for their children’s </w:t>
      </w:r>
      <w:r>
        <w:rPr>
          <w:rFonts w:ascii="Times New Roman" w:hAnsi="Times New Roman" w:cs="Times New Roman"/>
          <w:sz w:val="24"/>
          <w:szCs w:val="24"/>
        </w:rPr>
        <w:t xml:space="preserve">sicknesses, 50(92.6%) used their phones, while 4 of the parents did so on their laptops. A total of 49(90.7%) parents used Google, two persons used an online medical journal while others used a hospital-based website to search for medical information. </w:t>
      </w:r>
    </w:p>
    <w:p w14:paraId="43C2A725" w14:textId="77777777" w:rsidR="0052133C" w:rsidRDefault="00A940B4">
      <w:pPr>
        <w:spacing w:line="480" w:lineRule="auto"/>
        <w:jc w:val="both"/>
        <w:rPr>
          <w:rFonts w:ascii="Times New Roman" w:hAnsi="Times New Roman" w:cs="Times New Roman"/>
          <w:sz w:val="24"/>
          <w:szCs w:val="24"/>
        </w:rPr>
      </w:pPr>
      <w:r>
        <w:rPr>
          <w:rFonts w:ascii="Times New Roman" w:hAnsi="Times New Roman" w:cs="Times New Roman"/>
          <w:sz w:val="24"/>
          <w:szCs w:val="24"/>
        </w:rPr>
        <w:t>Ter</w:t>
      </w:r>
      <w:r>
        <w:rPr>
          <w:rFonts w:ascii="Times New Roman" w:hAnsi="Times New Roman" w:cs="Times New Roman"/>
          <w:sz w:val="24"/>
          <w:szCs w:val="24"/>
        </w:rPr>
        <w:t xml:space="preserve">tiary education and middle socioeconomic status were significantly associated with browsing the internet for health-related information on childhood neurologic disorders. Only 11(20.4%) of the respondents discussed information obtained with a physician. </w:t>
      </w:r>
    </w:p>
    <w:p w14:paraId="1D931A9F" w14:textId="77777777" w:rsidR="0052133C" w:rsidRDefault="0052133C">
      <w:pPr>
        <w:spacing w:line="480" w:lineRule="auto"/>
        <w:jc w:val="both"/>
        <w:rPr>
          <w:rFonts w:ascii="Times New Roman" w:hAnsi="Times New Roman" w:cs="Times New Roman"/>
          <w:sz w:val="24"/>
          <w:szCs w:val="24"/>
        </w:rPr>
      </w:pPr>
    </w:p>
    <w:p w14:paraId="2F7119FC" w14:textId="77777777" w:rsidR="0052133C" w:rsidRDefault="00A940B4">
      <w:pPr>
        <w:rPr>
          <w:sz w:val="24"/>
          <w:szCs w:val="24"/>
        </w:rPr>
      </w:pPr>
      <w:r>
        <w:rPr>
          <w:sz w:val="24"/>
          <w:szCs w:val="24"/>
        </w:rPr>
        <w:t>Table 1: Fathers’ occupation and internet search for child’s condition.</w:t>
      </w:r>
    </w:p>
    <w:tbl>
      <w:tblPr>
        <w:tblW w:w="830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459"/>
        <w:gridCol w:w="1861"/>
        <w:gridCol w:w="1476"/>
        <w:gridCol w:w="1476"/>
        <w:gridCol w:w="1029"/>
      </w:tblGrid>
      <w:tr w:rsidR="0052133C" w14:paraId="1E86F8C1" w14:textId="77777777">
        <w:trPr>
          <w:cantSplit/>
        </w:trPr>
        <w:tc>
          <w:tcPr>
            <w:tcW w:w="4320" w:type="dxa"/>
            <w:gridSpan w:val="2"/>
            <w:vMerge w:val="restart"/>
            <w:tcBorders>
              <w:top w:val="nil"/>
              <w:left w:val="nil"/>
              <w:bottom w:val="nil"/>
              <w:right w:val="nil"/>
              <w:tl2br w:val="nil"/>
              <w:tr2bl w:val="nil"/>
            </w:tcBorders>
            <w:shd w:val="clear" w:color="auto" w:fill="FFFFFF"/>
            <w:vAlign w:val="bottom"/>
          </w:tcPr>
          <w:p w14:paraId="20FE9252" w14:textId="77777777" w:rsidR="0052133C" w:rsidRDefault="0052133C">
            <w:pPr>
              <w:rPr>
                <w:sz w:val="24"/>
                <w:szCs w:val="24"/>
              </w:rPr>
            </w:pPr>
          </w:p>
        </w:tc>
        <w:tc>
          <w:tcPr>
            <w:tcW w:w="2952" w:type="dxa"/>
            <w:gridSpan w:val="2"/>
            <w:tcBorders>
              <w:top w:val="nil"/>
              <w:left w:val="nil"/>
              <w:bottom w:val="nil"/>
              <w:right w:val="single" w:sz="8" w:space="0" w:color="E0E0E0"/>
              <w:tl2br w:val="nil"/>
              <w:tr2bl w:val="nil"/>
            </w:tcBorders>
            <w:shd w:val="clear" w:color="auto" w:fill="FFFFFF"/>
            <w:vAlign w:val="bottom"/>
          </w:tcPr>
          <w:p w14:paraId="614008FD" w14:textId="77777777" w:rsidR="0052133C" w:rsidRDefault="0052133C">
            <w:pPr>
              <w:spacing w:line="320" w:lineRule="atLeast"/>
              <w:ind w:left="60" w:right="60"/>
              <w:jc w:val="center"/>
              <w:rPr>
                <w:rFonts w:ascii="Arial" w:hAnsi="Arial"/>
                <w:color w:val="264A60"/>
                <w:sz w:val="18"/>
                <w:szCs w:val="24"/>
              </w:rPr>
            </w:pPr>
          </w:p>
        </w:tc>
        <w:tc>
          <w:tcPr>
            <w:tcW w:w="1029" w:type="dxa"/>
            <w:vMerge w:val="restart"/>
            <w:tcBorders>
              <w:top w:val="nil"/>
              <w:left w:val="single" w:sz="8" w:space="0" w:color="E0E0E0"/>
              <w:bottom w:val="nil"/>
              <w:right w:val="nil"/>
              <w:tl2br w:val="nil"/>
              <w:tr2bl w:val="nil"/>
            </w:tcBorders>
            <w:shd w:val="clear" w:color="auto" w:fill="FFFFFF"/>
            <w:vAlign w:val="bottom"/>
          </w:tcPr>
          <w:p w14:paraId="70A5AA66" w14:textId="77777777" w:rsidR="0052133C" w:rsidRDefault="00A940B4">
            <w:pPr>
              <w:spacing w:line="320" w:lineRule="atLeast"/>
              <w:ind w:left="60" w:right="60"/>
              <w:jc w:val="center"/>
              <w:rPr>
                <w:rFonts w:ascii="Arial" w:hAnsi="Arial"/>
                <w:color w:val="264A60"/>
                <w:sz w:val="18"/>
                <w:szCs w:val="24"/>
              </w:rPr>
            </w:pPr>
            <w:r>
              <w:rPr>
                <w:rFonts w:ascii="Arial" w:hAnsi="Arial"/>
                <w:color w:val="264A60"/>
                <w:sz w:val="18"/>
                <w:szCs w:val="24"/>
              </w:rPr>
              <w:t>Total</w:t>
            </w:r>
          </w:p>
        </w:tc>
      </w:tr>
      <w:tr w:rsidR="0052133C" w14:paraId="5AD74B37" w14:textId="77777777">
        <w:trPr>
          <w:cantSplit/>
        </w:trPr>
        <w:tc>
          <w:tcPr>
            <w:tcW w:w="4320" w:type="dxa"/>
            <w:gridSpan w:val="2"/>
            <w:vMerge/>
            <w:tcBorders>
              <w:top w:val="nil"/>
              <w:left w:val="nil"/>
              <w:bottom w:val="nil"/>
              <w:right w:val="nil"/>
              <w:tl2br w:val="nil"/>
              <w:tr2bl w:val="nil"/>
            </w:tcBorders>
            <w:shd w:val="clear" w:color="auto" w:fill="FFFFFF"/>
            <w:vAlign w:val="bottom"/>
          </w:tcPr>
          <w:p w14:paraId="3B01B498" w14:textId="77777777" w:rsidR="0052133C" w:rsidRDefault="0052133C">
            <w:pPr>
              <w:rPr>
                <w:rFonts w:ascii="Arial" w:hAnsi="Arial"/>
                <w:color w:val="264A60"/>
                <w:sz w:val="18"/>
                <w:szCs w:val="24"/>
              </w:rPr>
            </w:pPr>
          </w:p>
        </w:tc>
        <w:tc>
          <w:tcPr>
            <w:tcW w:w="1476" w:type="dxa"/>
            <w:tcBorders>
              <w:top w:val="nil"/>
              <w:left w:val="nil"/>
              <w:bottom w:val="single" w:sz="8" w:space="0" w:color="152935"/>
              <w:right w:val="single" w:sz="8" w:space="0" w:color="E0E0E0"/>
              <w:tl2br w:val="nil"/>
              <w:tr2bl w:val="nil"/>
            </w:tcBorders>
            <w:shd w:val="clear" w:color="auto" w:fill="FFFFFF"/>
            <w:vAlign w:val="bottom"/>
          </w:tcPr>
          <w:p w14:paraId="4B79F2B3" w14:textId="77777777" w:rsidR="0052133C" w:rsidRDefault="00A940B4">
            <w:pPr>
              <w:spacing w:line="320" w:lineRule="atLeast"/>
              <w:ind w:left="60" w:right="60"/>
              <w:jc w:val="center"/>
              <w:rPr>
                <w:rFonts w:ascii="Arial" w:hAnsi="Arial"/>
                <w:color w:val="264A60"/>
                <w:sz w:val="18"/>
                <w:szCs w:val="24"/>
              </w:rPr>
            </w:pPr>
            <w:r>
              <w:rPr>
                <w:rFonts w:ascii="Arial" w:hAnsi="Arial"/>
                <w:color w:val="264A60"/>
                <w:sz w:val="18"/>
                <w:szCs w:val="24"/>
              </w:rPr>
              <w:t>NO</w:t>
            </w:r>
          </w:p>
        </w:tc>
        <w:tc>
          <w:tcPr>
            <w:tcW w:w="1476"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2060A1CF" w14:textId="77777777" w:rsidR="0052133C" w:rsidRDefault="00A940B4">
            <w:pPr>
              <w:spacing w:line="320" w:lineRule="atLeast"/>
              <w:ind w:left="60" w:right="60"/>
              <w:jc w:val="center"/>
              <w:rPr>
                <w:rFonts w:ascii="Arial" w:hAnsi="Arial"/>
                <w:color w:val="264A60"/>
                <w:sz w:val="18"/>
                <w:szCs w:val="24"/>
              </w:rPr>
            </w:pPr>
            <w:r>
              <w:rPr>
                <w:rFonts w:ascii="Arial" w:hAnsi="Arial"/>
                <w:color w:val="264A60"/>
                <w:sz w:val="18"/>
                <w:szCs w:val="24"/>
              </w:rPr>
              <w:t>YES</w:t>
            </w:r>
          </w:p>
        </w:tc>
        <w:tc>
          <w:tcPr>
            <w:tcW w:w="1029" w:type="dxa"/>
            <w:vMerge/>
            <w:tcBorders>
              <w:top w:val="nil"/>
              <w:left w:val="single" w:sz="8" w:space="0" w:color="E0E0E0"/>
              <w:bottom w:val="nil"/>
              <w:right w:val="nil"/>
              <w:tl2br w:val="nil"/>
              <w:tr2bl w:val="nil"/>
            </w:tcBorders>
            <w:shd w:val="clear" w:color="auto" w:fill="FFFFFF"/>
            <w:vAlign w:val="bottom"/>
          </w:tcPr>
          <w:p w14:paraId="362C4171" w14:textId="77777777" w:rsidR="0052133C" w:rsidRDefault="0052133C">
            <w:pPr>
              <w:rPr>
                <w:rFonts w:ascii="Arial" w:hAnsi="Arial"/>
                <w:color w:val="264A60"/>
                <w:sz w:val="18"/>
                <w:szCs w:val="24"/>
              </w:rPr>
            </w:pPr>
          </w:p>
        </w:tc>
      </w:tr>
      <w:tr w:rsidR="0052133C" w14:paraId="0440E466" w14:textId="77777777">
        <w:trPr>
          <w:cantSplit/>
        </w:trPr>
        <w:tc>
          <w:tcPr>
            <w:tcW w:w="2459" w:type="dxa"/>
            <w:vMerge w:val="restart"/>
            <w:tcBorders>
              <w:top w:val="single" w:sz="8" w:space="0" w:color="152935"/>
              <w:left w:val="nil"/>
              <w:bottom w:val="single" w:sz="8" w:space="0" w:color="AEAEAE"/>
              <w:right w:val="nil"/>
              <w:tl2br w:val="nil"/>
              <w:tr2bl w:val="nil"/>
            </w:tcBorders>
            <w:shd w:val="clear" w:color="auto" w:fill="E0E0E0"/>
          </w:tcPr>
          <w:p w14:paraId="106D5B8B"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FATHER'S OCCUPATION 2</w:t>
            </w:r>
          </w:p>
        </w:tc>
        <w:tc>
          <w:tcPr>
            <w:tcW w:w="1861" w:type="dxa"/>
            <w:tcBorders>
              <w:top w:val="single" w:sz="8" w:space="0" w:color="152935"/>
              <w:left w:val="nil"/>
              <w:bottom w:val="single" w:sz="8" w:space="0" w:color="AEAEAE"/>
              <w:right w:val="nil"/>
              <w:tl2br w:val="nil"/>
              <w:tr2bl w:val="nil"/>
            </w:tcBorders>
            <w:shd w:val="clear" w:color="auto" w:fill="E0E0E0"/>
          </w:tcPr>
          <w:p w14:paraId="4E5D9FD0"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ARTISAN</w:t>
            </w:r>
          </w:p>
        </w:tc>
        <w:tc>
          <w:tcPr>
            <w:tcW w:w="1476" w:type="dxa"/>
            <w:tcBorders>
              <w:top w:val="single" w:sz="8" w:space="0" w:color="152935"/>
              <w:left w:val="nil"/>
              <w:bottom w:val="single" w:sz="8" w:space="0" w:color="AEAEAE"/>
              <w:right w:val="single" w:sz="8" w:space="0" w:color="E0E0E0"/>
              <w:tl2br w:val="nil"/>
              <w:tr2bl w:val="nil"/>
            </w:tcBorders>
            <w:shd w:val="clear" w:color="auto" w:fill="FFFFFF"/>
          </w:tcPr>
          <w:p w14:paraId="78C8D0DE"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17</w:t>
            </w:r>
          </w:p>
        </w:tc>
        <w:tc>
          <w:tcPr>
            <w:tcW w:w="1476" w:type="dxa"/>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4B01BA7A"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8</w:t>
            </w:r>
          </w:p>
        </w:tc>
        <w:tc>
          <w:tcPr>
            <w:tcW w:w="1029" w:type="dxa"/>
            <w:tcBorders>
              <w:top w:val="single" w:sz="8" w:space="0" w:color="152935"/>
              <w:left w:val="single" w:sz="8" w:space="0" w:color="E0E0E0"/>
              <w:bottom w:val="single" w:sz="8" w:space="0" w:color="AEAEAE"/>
              <w:right w:val="nil"/>
              <w:tl2br w:val="nil"/>
              <w:tr2bl w:val="nil"/>
            </w:tcBorders>
            <w:shd w:val="clear" w:color="auto" w:fill="FFFFFF"/>
          </w:tcPr>
          <w:p w14:paraId="1C5BAE78"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25</w:t>
            </w:r>
          </w:p>
        </w:tc>
      </w:tr>
      <w:tr w:rsidR="0052133C" w14:paraId="452DAF81" w14:textId="77777777">
        <w:trPr>
          <w:cantSplit/>
        </w:trPr>
        <w:tc>
          <w:tcPr>
            <w:tcW w:w="2459" w:type="dxa"/>
            <w:vMerge/>
            <w:tcBorders>
              <w:top w:val="single" w:sz="8" w:space="0" w:color="152935"/>
              <w:left w:val="nil"/>
              <w:bottom w:val="single" w:sz="8" w:space="0" w:color="AEAEAE"/>
              <w:right w:val="nil"/>
              <w:tl2br w:val="nil"/>
              <w:tr2bl w:val="nil"/>
            </w:tcBorders>
            <w:shd w:val="clear" w:color="auto" w:fill="E0E0E0"/>
          </w:tcPr>
          <w:p w14:paraId="4886D660" w14:textId="77777777" w:rsidR="0052133C" w:rsidRDefault="0052133C">
            <w:pPr>
              <w:rPr>
                <w:rFonts w:ascii="Arial" w:hAnsi="Arial"/>
                <w:color w:val="010205"/>
                <w:sz w:val="18"/>
                <w:szCs w:val="24"/>
              </w:rPr>
            </w:pPr>
          </w:p>
        </w:tc>
        <w:tc>
          <w:tcPr>
            <w:tcW w:w="1861" w:type="dxa"/>
            <w:tcBorders>
              <w:top w:val="single" w:sz="8" w:space="0" w:color="AEAEAE"/>
              <w:left w:val="nil"/>
              <w:bottom w:val="single" w:sz="8" w:space="0" w:color="AEAEAE"/>
              <w:right w:val="nil"/>
              <w:tl2br w:val="nil"/>
              <w:tr2bl w:val="nil"/>
            </w:tcBorders>
            <w:shd w:val="clear" w:color="auto" w:fill="E0E0E0"/>
          </w:tcPr>
          <w:p w14:paraId="77DAF8FD"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BUSINESS</w:t>
            </w:r>
          </w:p>
        </w:tc>
        <w:tc>
          <w:tcPr>
            <w:tcW w:w="1476" w:type="dxa"/>
            <w:tcBorders>
              <w:top w:val="single" w:sz="8" w:space="0" w:color="AEAEAE"/>
              <w:left w:val="nil"/>
              <w:bottom w:val="single" w:sz="8" w:space="0" w:color="AEAEAE"/>
              <w:right w:val="single" w:sz="8" w:space="0" w:color="E0E0E0"/>
              <w:tl2br w:val="nil"/>
              <w:tr2bl w:val="nil"/>
            </w:tcBorders>
            <w:shd w:val="clear" w:color="auto" w:fill="FFFFFF"/>
          </w:tcPr>
          <w:p w14:paraId="268EF321"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21</w:t>
            </w:r>
          </w:p>
        </w:tc>
        <w:tc>
          <w:tcPr>
            <w:tcW w:w="1476"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5511FE25"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21</w:t>
            </w:r>
          </w:p>
        </w:tc>
        <w:tc>
          <w:tcPr>
            <w:tcW w:w="1029" w:type="dxa"/>
            <w:tcBorders>
              <w:top w:val="single" w:sz="8" w:space="0" w:color="AEAEAE"/>
              <w:left w:val="single" w:sz="8" w:space="0" w:color="E0E0E0"/>
              <w:bottom w:val="single" w:sz="8" w:space="0" w:color="AEAEAE"/>
              <w:right w:val="nil"/>
              <w:tl2br w:val="nil"/>
              <w:tr2bl w:val="nil"/>
            </w:tcBorders>
            <w:shd w:val="clear" w:color="auto" w:fill="FFFFFF"/>
          </w:tcPr>
          <w:p w14:paraId="2E4FC462"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42</w:t>
            </w:r>
          </w:p>
        </w:tc>
      </w:tr>
      <w:tr w:rsidR="0052133C" w14:paraId="21DA9B6D" w14:textId="77777777">
        <w:trPr>
          <w:cantSplit/>
        </w:trPr>
        <w:tc>
          <w:tcPr>
            <w:tcW w:w="2459" w:type="dxa"/>
            <w:vMerge/>
            <w:tcBorders>
              <w:top w:val="single" w:sz="8" w:space="0" w:color="152935"/>
              <w:left w:val="nil"/>
              <w:bottom w:val="single" w:sz="8" w:space="0" w:color="AEAEAE"/>
              <w:right w:val="nil"/>
              <w:tl2br w:val="nil"/>
              <w:tr2bl w:val="nil"/>
            </w:tcBorders>
            <w:shd w:val="clear" w:color="auto" w:fill="E0E0E0"/>
          </w:tcPr>
          <w:p w14:paraId="04B2C1C8" w14:textId="77777777" w:rsidR="0052133C" w:rsidRDefault="0052133C">
            <w:pPr>
              <w:rPr>
                <w:rFonts w:ascii="Arial" w:hAnsi="Arial"/>
                <w:color w:val="010205"/>
                <w:sz w:val="18"/>
                <w:szCs w:val="24"/>
              </w:rPr>
            </w:pPr>
          </w:p>
        </w:tc>
        <w:tc>
          <w:tcPr>
            <w:tcW w:w="1861" w:type="dxa"/>
            <w:tcBorders>
              <w:top w:val="single" w:sz="8" w:space="0" w:color="AEAEAE"/>
              <w:left w:val="nil"/>
              <w:bottom w:val="single" w:sz="8" w:space="0" w:color="AEAEAE"/>
              <w:right w:val="nil"/>
              <w:tl2br w:val="nil"/>
              <w:tr2bl w:val="nil"/>
            </w:tcBorders>
            <w:shd w:val="clear" w:color="auto" w:fill="E0E0E0"/>
          </w:tcPr>
          <w:p w14:paraId="58C0C7EF"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CIVIL SERVANT</w:t>
            </w:r>
          </w:p>
        </w:tc>
        <w:tc>
          <w:tcPr>
            <w:tcW w:w="1476" w:type="dxa"/>
            <w:tcBorders>
              <w:top w:val="single" w:sz="8" w:space="0" w:color="AEAEAE"/>
              <w:left w:val="nil"/>
              <w:bottom w:val="single" w:sz="8" w:space="0" w:color="AEAEAE"/>
              <w:right w:val="single" w:sz="8" w:space="0" w:color="E0E0E0"/>
              <w:tl2br w:val="nil"/>
              <w:tr2bl w:val="nil"/>
            </w:tcBorders>
            <w:shd w:val="clear" w:color="auto" w:fill="FFFFFF"/>
          </w:tcPr>
          <w:p w14:paraId="76C2F117"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5</w:t>
            </w:r>
          </w:p>
        </w:tc>
        <w:tc>
          <w:tcPr>
            <w:tcW w:w="1476"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2FA7F452"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14</w:t>
            </w:r>
          </w:p>
        </w:tc>
        <w:tc>
          <w:tcPr>
            <w:tcW w:w="1029" w:type="dxa"/>
            <w:tcBorders>
              <w:top w:val="single" w:sz="8" w:space="0" w:color="AEAEAE"/>
              <w:left w:val="single" w:sz="8" w:space="0" w:color="E0E0E0"/>
              <w:bottom w:val="single" w:sz="8" w:space="0" w:color="AEAEAE"/>
              <w:right w:val="nil"/>
              <w:tl2br w:val="nil"/>
              <w:tr2bl w:val="nil"/>
            </w:tcBorders>
            <w:shd w:val="clear" w:color="auto" w:fill="FFFFFF"/>
          </w:tcPr>
          <w:p w14:paraId="5954B618"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19</w:t>
            </w:r>
          </w:p>
        </w:tc>
      </w:tr>
      <w:tr w:rsidR="0052133C" w14:paraId="54AB2C9B" w14:textId="77777777">
        <w:trPr>
          <w:cantSplit/>
        </w:trPr>
        <w:tc>
          <w:tcPr>
            <w:tcW w:w="2459" w:type="dxa"/>
            <w:vMerge/>
            <w:tcBorders>
              <w:top w:val="single" w:sz="8" w:space="0" w:color="152935"/>
              <w:left w:val="nil"/>
              <w:bottom w:val="single" w:sz="8" w:space="0" w:color="AEAEAE"/>
              <w:right w:val="nil"/>
              <w:tl2br w:val="nil"/>
              <w:tr2bl w:val="nil"/>
            </w:tcBorders>
            <w:shd w:val="clear" w:color="auto" w:fill="E0E0E0"/>
          </w:tcPr>
          <w:p w14:paraId="5A895CDE" w14:textId="77777777" w:rsidR="0052133C" w:rsidRDefault="0052133C">
            <w:pPr>
              <w:rPr>
                <w:rFonts w:ascii="Arial" w:hAnsi="Arial"/>
                <w:color w:val="010205"/>
                <w:sz w:val="18"/>
                <w:szCs w:val="24"/>
              </w:rPr>
            </w:pPr>
          </w:p>
        </w:tc>
        <w:tc>
          <w:tcPr>
            <w:tcW w:w="1861" w:type="dxa"/>
            <w:tcBorders>
              <w:top w:val="single" w:sz="8" w:space="0" w:color="AEAEAE"/>
              <w:left w:val="nil"/>
              <w:bottom w:val="single" w:sz="8" w:space="0" w:color="AEAEAE"/>
              <w:right w:val="nil"/>
              <w:tl2br w:val="nil"/>
              <w:tr2bl w:val="nil"/>
            </w:tcBorders>
            <w:shd w:val="clear" w:color="auto" w:fill="E0E0E0"/>
          </w:tcPr>
          <w:p w14:paraId="62BC9A4C"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CLERGY</w:t>
            </w:r>
          </w:p>
        </w:tc>
        <w:tc>
          <w:tcPr>
            <w:tcW w:w="1476" w:type="dxa"/>
            <w:tcBorders>
              <w:top w:val="single" w:sz="8" w:space="0" w:color="AEAEAE"/>
              <w:left w:val="nil"/>
              <w:bottom w:val="single" w:sz="8" w:space="0" w:color="AEAEAE"/>
              <w:right w:val="single" w:sz="8" w:space="0" w:color="E0E0E0"/>
              <w:tl2br w:val="nil"/>
              <w:tr2bl w:val="nil"/>
            </w:tcBorders>
            <w:shd w:val="clear" w:color="auto" w:fill="FFFFFF"/>
          </w:tcPr>
          <w:p w14:paraId="787833CB"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3</w:t>
            </w:r>
          </w:p>
        </w:tc>
        <w:tc>
          <w:tcPr>
            <w:tcW w:w="1476"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3667D8F3"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0</w:t>
            </w:r>
          </w:p>
        </w:tc>
        <w:tc>
          <w:tcPr>
            <w:tcW w:w="1029" w:type="dxa"/>
            <w:tcBorders>
              <w:top w:val="single" w:sz="8" w:space="0" w:color="AEAEAE"/>
              <w:left w:val="single" w:sz="8" w:space="0" w:color="E0E0E0"/>
              <w:bottom w:val="single" w:sz="8" w:space="0" w:color="AEAEAE"/>
              <w:right w:val="nil"/>
              <w:tl2br w:val="nil"/>
              <w:tr2bl w:val="nil"/>
            </w:tcBorders>
            <w:shd w:val="clear" w:color="auto" w:fill="FFFFFF"/>
          </w:tcPr>
          <w:p w14:paraId="48FAB2D3"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3</w:t>
            </w:r>
          </w:p>
        </w:tc>
      </w:tr>
      <w:tr w:rsidR="0052133C" w14:paraId="3B6993B3" w14:textId="77777777">
        <w:trPr>
          <w:cantSplit/>
        </w:trPr>
        <w:tc>
          <w:tcPr>
            <w:tcW w:w="2459" w:type="dxa"/>
            <w:vMerge/>
            <w:tcBorders>
              <w:top w:val="single" w:sz="8" w:space="0" w:color="152935"/>
              <w:left w:val="nil"/>
              <w:bottom w:val="single" w:sz="8" w:space="0" w:color="AEAEAE"/>
              <w:right w:val="nil"/>
              <w:tl2br w:val="nil"/>
              <w:tr2bl w:val="nil"/>
            </w:tcBorders>
            <w:shd w:val="clear" w:color="auto" w:fill="E0E0E0"/>
          </w:tcPr>
          <w:p w14:paraId="45DB1BFC" w14:textId="77777777" w:rsidR="0052133C" w:rsidRDefault="0052133C">
            <w:pPr>
              <w:rPr>
                <w:rFonts w:ascii="Arial" w:hAnsi="Arial"/>
                <w:color w:val="010205"/>
                <w:sz w:val="18"/>
                <w:szCs w:val="24"/>
              </w:rPr>
            </w:pPr>
          </w:p>
        </w:tc>
        <w:tc>
          <w:tcPr>
            <w:tcW w:w="1861" w:type="dxa"/>
            <w:tcBorders>
              <w:top w:val="single" w:sz="8" w:space="0" w:color="AEAEAE"/>
              <w:left w:val="nil"/>
              <w:bottom w:val="single" w:sz="8" w:space="0" w:color="AEAEAE"/>
              <w:right w:val="nil"/>
              <w:tl2br w:val="nil"/>
              <w:tr2bl w:val="nil"/>
            </w:tcBorders>
            <w:shd w:val="clear" w:color="auto" w:fill="E0E0E0"/>
          </w:tcPr>
          <w:p w14:paraId="01CD7F0C"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ENGINEER</w:t>
            </w:r>
          </w:p>
        </w:tc>
        <w:tc>
          <w:tcPr>
            <w:tcW w:w="1476" w:type="dxa"/>
            <w:tcBorders>
              <w:top w:val="single" w:sz="8" w:space="0" w:color="AEAEAE"/>
              <w:left w:val="nil"/>
              <w:bottom w:val="single" w:sz="8" w:space="0" w:color="AEAEAE"/>
              <w:right w:val="single" w:sz="8" w:space="0" w:color="E0E0E0"/>
              <w:tl2br w:val="nil"/>
              <w:tr2bl w:val="nil"/>
            </w:tcBorders>
            <w:shd w:val="clear" w:color="auto" w:fill="FFFFFF"/>
          </w:tcPr>
          <w:p w14:paraId="438FA36F"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2</w:t>
            </w:r>
          </w:p>
        </w:tc>
        <w:tc>
          <w:tcPr>
            <w:tcW w:w="1476"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787DBC61"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5</w:t>
            </w:r>
          </w:p>
        </w:tc>
        <w:tc>
          <w:tcPr>
            <w:tcW w:w="1029" w:type="dxa"/>
            <w:tcBorders>
              <w:top w:val="single" w:sz="8" w:space="0" w:color="AEAEAE"/>
              <w:left w:val="single" w:sz="8" w:space="0" w:color="E0E0E0"/>
              <w:bottom w:val="single" w:sz="8" w:space="0" w:color="AEAEAE"/>
              <w:right w:val="nil"/>
              <w:tl2br w:val="nil"/>
              <w:tr2bl w:val="nil"/>
            </w:tcBorders>
            <w:shd w:val="clear" w:color="auto" w:fill="FFFFFF"/>
          </w:tcPr>
          <w:p w14:paraId="0AB0CB07"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7</w:t>
            </w:r>
          </w:p>
        </w:tc>
      </w:tr>
      <w:tr w:rsidR="0052133C" w14:paraId="5C4CAA5D" w14:textId="77777777">
        <w:trPr>
          <w:cantSplit/>
        </w:trPr>
        <w:tc>
          <w:tcPr>
            <w:tcW w:w="2459" w:type="dxa"/>
            <w:vMerge/>
            <w:tcBorders>
              <w:top w:val="single" w:sz="8" w:space="0" w:color="152935"/>
              <w:left w:val="nil"/>
              <w:bottom w:val="single" w:sz="8" w:space="0" w:color="AEAEAE"/>
              <w:right w:val="nil"/>
              <w:tl2br w:val="nil"/>
              <w:tr2bl w:val="nil"/>
            </w:tcBorders>
            <w:shd w:val="clear" w:color="auto" w:fill="E0E0E0"/>
          </w:tcPr>
          <w:p w14:paraId="5C5410CB" w14:textId="77777777" w:rsidR="0052133C" w:rsidRDefault="0052133C">
            <w:pPr>
              <w:rPr>
                <w:rFonts w:ascii="Arial" w:hAnsi="Arial"/>
                <w:color w:val="010205"/>
                <w:sz w:val="18"/>
                <w:szCs w:val="24"/>
              </w:rPr>
            </w:pPr>
          </w:p>
        </w:tc>
        <w:tc>
          <w:tcPr>
            <w:tcW w:w="1861" w:type="dxa"/>
            <w:tcBorders>
              <w:top w:val="single" w:sz="8" w:space="0" w:color="AEAEAE"/>
              <w:left w:val="nil"/>
              <w:bottom w:val="single" w:sz="8" w:space="0" w:color="AEAEAE"/>
              <w:right w:val="nil"/>
              <w:tl2br w:val="nil"/>
              <w:tr2bl w:val="nil"/>
            </w:tcBorders>
            <w:shd w:val="clear" w:color="auto" w:fill="E0E0E0"/>
          </w:tcPr>
          <w:p w14:paraId="201522A0"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LAWYER</w:t>
            </w:r>
          </w:p>
        </w:tc>
        <w:tc>
          <w:tcPr>
            <w:tcW w:w="1476" w:type="dxa"/>
            <w:tcBorders>
              <w:top w:val="single" w:sz="8" w:space="0" w:color="AEAEAE"/>
              <w:left w:val="nil"/>
              <w:bottom w:val="single" w:sz="8" w:space="0" w:color="AEAEAE"/>
              <w:right w:val="single" w:sz="8" w:space="0" w:color="E0E0E0"/>
              <w:tl2br w:val="nil"/>
              <w:tr2bl w:val="nil"/>
            </w:tcBorders>
            <w:shd w:val="clear" w:color="auto" w:fill="FFFFFF"/>
          </w:tcPr>
          <w:p w14:paraId="65DE16A9"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0</w:t>
            </w:r>
          </w:p>
        </w:tc>
        <w:tc>
          <w:tcPr>
            <w:tcW w:w="1476"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141836A0"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w:t>
            </w:r>
          </w:p>
        </w:tc>
        <w:tc>
          <w:tcPr>
            <w:tcW w:w="1029" w:type="dxa"/>
            <w:tcBorders>
              <w:top w:val="single" w:sz="8" w:space="0" w:color="AEAEAE"/>
              <w:left w:val="single" w:sz="8" w:space="0" w:color="E0E0E0"/>
              <w:bottom w:val="single" w:sz="8" w:space="0" w:color="AEAEAE"/>
              <w:right w:val="nil"/>
              <w:tl2br w:val="nil"/>
              <w:tr2bl w:val="nil"/>
            </w:tcBorders>
            <w:shd w:val="clear" w:color="auto" w:fill="FFFFFF"/>
          </w:tcPr>
          <w:p w14:paraId="7FF45ACF"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w:t>
            </w:r>
          </w:p>
        </w:tc>
      </w:tr>
      <w:tr w:rsidR="0052133C" w14:paraId="01234957" w14:textId="77777777">
        <w:trPr>
          <w:cantSplit/>
        </w:trPr>
        <w:tc>
          <w:tcPr>
            <w:tcW w:w="2459" w:type="dxa"/>
            <w:vMerge/>
            <w:tcBorders>
              <w:top w:val="single" w:sz="8" w:space="0" w:color="152935"/>
              <w:left w:val="nil"/>
              <w:bottom w:val="single" w:sz="8" w:space="0" w:color="AEAEAE"/>
              <w:right w:val="nil"/>
              <w:tl2br w:val="nil"/>
              <w:tr2bl w:val="nil"/>
            </w:tcBorders>
            <w:shd w:val="clear" w:color="auto" w:fill="E0E0E0"/>
          </w:tcPr>
          <w:p w14:paraId="043092AC" w14:textId="77777777" w:rsidR="0052133C" w:rsidRDefault="0052133C">
            <w:pPr>
              <w:rPr>
                <w:rFonts w:ascii="Arial" w:hAnsi="Arial"/>
                <w:color w:val="010205"/>
                <w:sz w:val="18"/>
                <w:szCs w:val="24"/>
              </w:rPr>
            </w:pPr>
          </w:p>
        </w:tc>
        <w:tc>
          <w:tcPr>
            <w:tcW w:w="1861" w:type="dxa"/>
            <w:tcBorders>
              <w:top w:val="single" w:sz="8" w:space="0" w:color="AEAEAE"/>
              <w:left w:val="nil"/>
              <w:bottom w:val="single" w:sz="8" w:space="0" w:color="AEAEAE"/>
              <w:right w:val="nil"/>
              <w:tl2br w:val="nil"/>
              <w:tr2bl w:val="nil"/>
            </w:tcBorders>
            <w:shd w:val="clear" w:color="auto" w:fill="E0E0E0"/>
          </w:tcPr>
          <w:p w14:paraId="56777EA4"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PUBLIC SERVANT</w:t>
            </w:r>
          </w:p>
        </w:tc>
        <w:tc>
          <w:tcPr>
            <w:tcW w:w="1476" w:type="dxa"/>
            <w:tcBorders>
              <w:top w:val="single" w:sz="8" w:space="0" w:color="AEAEAE"/>
              <w:left w:val="nil"/>
              <w:bottom w:val="single" w:sz="8" w:space="0" w:color="AEAEAE"/>
              <w:right w:val="single" w:sz="8" w:space="0" w:color="E0E0E0"/>
              <w:tl2br w:val="nil"/>
              <w:tr2bl w:val="nil"/>
            </w:tcBorders>
            <w:shd w:val="clear" w:color="auto" w:fill="FFFFFF"/>
          </w:tcPr>
          <w:p w14:paraId="41422F39"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3</w:t>
            </w:r>
          </w:p>
        </w:tc>
        <w:tc>
          <w:tcPr>
            <w:tcW w:w="1476"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231A68CA"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w:t>
            </w:r>
          </w:p>
        </w:tc>
        <w:tc>
          <w:tcPr>
            <w:tcW w:w="1029" w:type="dxa"/>
            <w:tcBorders>
              <w:top w:val="single" w:sz="8" w:space="0" w:color="AEAEAE"/>
              <w:left w:val="single" w:sz="8" w:space="0" w:color="E0E0E0"/>
              <w:bottom w:val="single" w:sz="8" w:space="0" w:color="AEAEAE"/>
              <w:right w:val="nil"/>
              <w:tl2br w:val="nil"/>
              <w:tr2bl w:val="nil"/>
            </w:tcBorders>
            <w:shd w:val="clear" w:color="auto" w:fill="FFFFFF"/>
          </w:tcPr>
          <w:p w14:paraId="4732C102"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4</w:t>
            </w:r>
          </w:p>
        </w:tc>
      </w:tr>
      <w:tr w:rsidR="0052133C" w14:paraId="13592C53" w14:textId="77777777">
        <w:trPr>
          <w:cantSplit/>
        </w:trPr>
        <w:tc>
          <w:tcPr>
            <w:tcW w:w="2459" w:type="dxa"/>
            <w:vMerge/>
            <w:tcBorders>
              <w:top w:val="single" w:sz="8" w:space="0" w:color="152935"/>
              <w:left w:val="nil"/>
              <w:bottom w:val="single" w:sz="8" w:space="0" w:color="AEAEAE"/>
              <w:right w:val="nil"/>
              <w:tl2br w:val="nil"/>
              <w:tr2bl w:val="nil"/>
            </w:tcBorders>
            <w:shd w:val="clear" w:color="auto" w:fill="E0E0E0"/>
          </w:tcPr>
          <w:p w14:paraId="41C13964" w14:textId="77777777" w:rsidR="0052133C" w:rsidRDefault="0052133C">
            <w:pPr>
              <w:rPr>
                <w:rFonts w:ascii="Arial" w:hAnsi="Arial"/>
                <w:color w:val="010205"/>
                <w:sz w:val="18"/>
                <w:szCs w:val="24"/>
              </w:rPr>
            </w:pPr>
          </w:p>
        </w:tc>
        <w:tc>
          <w:tcPr>
            <w:tcW w:w="1861" w:type="dxa"/>
            <w:tcBorders>
              <w:top w:val="single" w:sz="8" w:space="0" w:color="AEAEAE"/>
              <w:left w:val="nil"/>
              <w:bottom w:val="single" w:sz="8" w:space="0" w:color="AEAEAE"/>
              <w:right w:val="nil"/>
              <w:tl2br w:val="nil"/>
              <w:tr2bl w:val="nil"/>
            </w:tcBorders>
            <w:shd w:val="clear" w:color="auto" w:fill="E0E0E0"/>
          </w:tcPr>
          <w:p w14:paraId="2CC3804E"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UNEMPLOYED</w:t>
            </w:r>
          </w:p>
        </w:tc>
        <w:tc>
          <w:tcPr>
            <w:tcW w:w="1476" w:type="dxa"/>
            <w:tcBorders>
              <w:top w:val="single" w:sz="8" w:space="0" w:color="AEAEAE"/>
              <w:left w:val="nil"/>
              <w:bottom w:val="single" w:sz="8" w:space="0" w:color="AEAEAE"/>
              <w:right w:val="single" w:sz="8" w:space="0" w:color="E0E0E0"/>
              <w:tl2br w:val="nil"/>
              <w:tr2bl w:val="nil"/>
            </w:tcBorders>
            <w:shd w:val="clear" w:color="auto" w:fill="FFFFFF"/>
          </w:tcPr>
          <w:p w14:paraId="631E0082"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w:t>
            </w:r>
          </w:p>
        </w:tc>
        <w:tc>
          <w:tcPr>
            <w:tcW w:w="1476"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110662B5"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4</w:t>
            </w:r>
          </w:p>
        </w:tc>
        <w:tc>
          <w:tcPr>
            <w:tcW w:w="1029" w:type="dxa"/>
            <w:tcBorders>
              <w:top w:val="single" w:sz="8" w:space="0" w:color="AEAEAE"/>
              <w:left w:val="single" w:sz="8" w:space="0" w:color="E0E0E0"/>
              <w:bottom w:val="single" w:sz="8" w:space="0" w:color="AEAEAE"/>
              <w:right w:val="nil"/>
              <w:tl2br w:val="nil"/>
              <w:tr2bl w:val="nil"/>
            </w:tcBorders>
            <w:shd w:val="clear" w:color="auto" w:fill="FFFFFF"/>
          </w:tcPr>
          <w:p w14:paraId="3D056750"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5</w:t>
            </w:r>
          </w:p>
        </w:tc>
      </w:tr>
      <w:tr w:rsidR="0052133C" w14:paraId="525A56CE" w14:textId="77777777">
        <w:trPr>
          <w:cantSplit/>
        </w:trPr>
        <w:tc>
          <w:tcPr>
            <w:tcW w:w="4320" w:type="dxa"/>
            <w:gridSpan w:val="2"/>
            <w:tcBorders>
              <w:top w:val="single" w:sz="8" w:space="0" w:color="AEAEAE"/>
              <w:left w:val="nil"/>
              <w:bottom w:val="single" w:sz="8" w:space="0" w:color="152935"/>
              <w:right w:val="nil"/>
              <w:tl2br w:val="nil"/>
              <w:tr2bl w:val="nil"/>
            </w:tcBorders>
            <w:shd w:val="clear" w:color="auto" w:fill="E0E0E0"/>
          </w:tcPr>
          <w:p w14:paraId="5F0631D6"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Total</w:t>
            </w:r>
          </w:p>
        </w:tc>
        <w:tc>
          <w:tcPr>
            <w:tcW w:w="1476" w:type="dxa"/>
            <w:tcBorders>
              <w:top w:val="single" w:sz="8" w:space="0" w:color="AEAEAE"/>
              <w:left w:val="nil"/>
              <w:bottom w:val="single" w:sz="8" w:space="0" w:color="152935"/>
              <w:right w:val="single" w:sz="8" w:space="0" w:color="E0E0E0"/>
              <w:tl2br w:val="nil"/>
              <w:tr2bl w:val="nil"/>
            </w:tcBorders>
            <w:shd w:val="clear" w:color="auto" w:fill="FFFFFF"/>
          </w:tcPr>
          <w:p w14:paraId="0BB2B5BD"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52</w:t>
            </w:r>
          </w:p>
        </w:tc>
        <w:tc>
          <w:tcPr>
            <w:tcW w:w="1476" w:type="dxa"/>
            <w:tcBorders>
              <w:top w:val="single" w:sz="8" w:space="0" w:color="AEAEAE"/>
              <w:left w:val="single" w:sz="8" w:space="0" w:color="E0E0E0"/>
              <w:bottom w:val="single" w:sz="8" w:space="0" w:color="152935"/>
              <w:right w:val="single" w:sz="8" w:space="0" w:color="E0E0E0"/>
              <w:tl2br w:val="nil"/>
              <w:tr2bl w:val="nil"/>
            </w:tcBorders>
            <w:shd w:val="clear" w:color="auto" w:fill="FFFFFF"/>
          </w:tcPr>
          <w:p w14:paraId="61F2C2B7"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54</w:t>
            </w:r>
          </w:p>
        </w:tc>
        <w:tc>
          <w:tcPr>
            <w:tcW w:w="1029" w:type="dxa"/>
            <w:tcBorders>
              <w:top w:val="single" w:sz="8" w:space="0" w:color="AEAEAE"/>
              <w:left w:val="single" w:sz="8" w:space="0" w:color="E0E0E0"/>
              <w:bottom w:val="single" w:sz="8" w:space="0" w:color="152935"/>
              <w:right w:val="nil"/>
              <w:tl2br w:val="nil"/>
              <w:tr2bl w:val="nil"/>
            </w:tcBorders>
            <w:shd w:val="clear" w:color="auto" w:fill="FFFFFF"/>
          </w:tcPr>
          <w:p w14:paraId="3924C305"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106</w:t>
            </w:r>
          </w:p>
        </w:tc>
      </w:tr>
    </w:tbl>
    <w:p w14:paraId="6EC0FB51" w14:textId="77777777" w:rsidR="0052133C" w:rsidRDefault="0052133C">
      <w:pPr>
        <w:spacing w:line="400" w:lineRule="atLeast"/>
        <w:rPr>
          <w:rFonts w:ascii="Times New Roman" w:eastAsia="Times New Roman" w:hAnsi="Times New Roman"/>
          <w:sz w:val="24"/>
          <w:szCs w:val="24"/>
        </w:rPr>
      </w:pPr>
    </w:p>
    <w:p w14:paraId="7C76547F" w14:textId="77777777" w:rsidR="0052133C" w:rsidRDefault="00A940B4">
      <w:pPr>
        <w:rPr>
          <w:sz w:val="24"/>
          <w:szCs w:val="24"/>
        </w:rPr>
      </w:pPr>
      <w:r>
        <w:rPr>
          <w:sz w:val="24"/>
          <w:szCs w:val="24"/>
        </w:rPr>
        <w:t>The fathers’ occupation was significantly associated with internet search as businessmen and civil servants searched the internet more, with p value of 0.029</w:t>
      </w:r>
    </w:p>
    <w:p w14:paraId="629498ED" w14:textId="77777777" w:rsidR="0052133C" w:rsidRDefault="0052133C">
      <w:pPr>
        <w:spacing w:line="400" w:lineRule="atLeast"/>
        <w:rPr>
          <w:rFonts w:ascii="Times New Roman" w:eastAsia="Times New Roman" w:hAnsi="Times New Roman"/>
          <w:sz w:val="24"/>
          <w:szCs w:val="24"/>
        </w:rPr>
      </w:pPr>
    </w:p>
    <w:p w14:paraId="79BBA19F" w14:textId="77777777" w:rsidR="0052133C" w:rsidRDefault="0052133C">
      <w:pPr>
        <w:spacing w:line="480" w:lineRule="auto"/>
        <w:jc w:val="both"/>
        <w:rPr>
          <w:rFonts w:ascii="Times New Roman" w:hAnsi="Times New Roman" w:cs="Times New Roman"/>
          <w:sz w:val="24"/>
          <w:szCs w:val="24"/>
        </w:rPr>
      </w:pPr>
    </w:p>
    <w:p w14:paraId="2E3455B0" w14:textId="77777777" w:rsidR="0052133C" w:rsidRDefault="00A940B4">
      <w:pPr>
        <w:spacing w:line="480" w:lineRule="auto"/>
        <w:jc w:val="both"/>
        <w:rPr>
          <w:rFonts w:ascii="Times New Roman" w:hAnsi="Times New Roman" w:cs="Times New Roman"/>
          <w:sz w:val="24"/>
          <w:szCs w:val="24"/>
        </w:rPr>
      </w:pPr>
      <w:r>
        <w:rPr>
          <w:rFonts w:ascii="Times New Roman" w:hAnsi="Times New Roman" w:cs="Times New Roman"/>
          <w:sz w:val="24"/>
          <w:szCs w:val="24"/>
        </w:rPr>
        <w:t>Table 2: Diagnosis and internet search</w:t>
      </w:r>
    </w:p>
    <w:p w14:paraId="28C7FD68" w14:textId="77777777" w:rsidR="0052133C" w:rsidRDefault="0052133C">
      <w:pPr>
        <w:rPr>
          <w:sz w:val="24"/>
          <w:szCs w:val="24"/>
        </w:rPr>
      </w:pPr>
    </w:p>
    <w:tbl>
      <w:tblPr>
        <w:tblW w:w="8897"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459"/>
        <w:gridCol w:w="2459"/>
        <w:gridCol w:w="1475"/>
        <w:gridCol w:w="1475"/>
        <w:gridCol w:w="1029"/>
      </w:tblGrid>
      <w:tr w:rsidR="0052133C" w14:paraId="2C8E7385" w14:textId="77777777">
        <w:trPr>
          <w:cantSplit/>
        </w:trPr>
        <w:tc>
          <w:tcPr>
            <w:tcW w:w="4918" w:type="dxa"/>
            <w:gridSpan w:val="2"/>
            <w:vMerge w:val="restart"/>
            <w:tcBorders>
              <w:top w:val="nil"/>
              <w:left w:val="nil"/>
              <w:bottom w:val="nil"/>
              <w:right w:val="nil"/>
              <w:tl2br w:val="nil"/>
              <w:tr2bl w:val="nil"/>
            </w:tcBorders>
            <w:shd w:val="clear" w:color="auto" w:fill="FFFFFF"/>
            <w:vAlign w:val="bottom"/>
          </w:tcPr>
          <w:p w14:paraId="1B5148AA" w14:textId="77777777" w:rsidR="0052133C" w:rsidRDefault="00A940B4">
            <w:pPr>
              <w:ind w:firstLineChars="800" w:firstLine="1920"/>
              <w:rPr>
                <w:sz w:val="24"/>
                <w:szCs w:val="24"/>
              </w:rPr>
            </w:pPr>
            <w:r>
              <w:rPr>
                <w:sz w:val="24"/>
                <w:szCs w:val="24"/>
              </w:rPr>
              <w:t>CLINICAL DIAGNOSIS</w:t>
            </w:r>
          </w:p>
        </w:tc>
        <w:tc>
          <w:tcPr>
            <w:tcW w:w="2950" w:type="dxa"/>
            <w:gridSpan w:val="2"/>
            <w:tcBorders>
              <w:top w:val="nil"/>
              <w:left w:val="nil"/>
              <w:bottom w:val="nil"/>
              <w:right w:val="single" w:sz="8" w:space="0" w:color="E0E0E0"/>
              <w:tl2br w:val="nil"/>
              <w:tr2bl w:val="nil"/>
            </w:tcBorders>
            <w:shd w:val="clear" w:color="auto" w:fill="FFFFFF"/>
            <w:vAlign w:val="bottom"/>
          </w:tcPr>
          <w:p w14:paraId="185D58FC" w14:textId="77777777" w:rsidR="0052133C" w:rsidRDefault="00A940B4">
            <w:pPr>
              <w:spacing w:line="320" w:lineRule="atLeast"/>
              <w:ind w:left="60" w:right="60"/>
              <w:jc w:val="center"/>
              <w:rPr>
                <w:rFonts w:ascii="Arial" w:hAnsi="Arial"/>
                <w:color w:val="264A60"/>
                <w:sz w:val="18"/>
                <w:szCs w:val="24"/>
              </w:rPr>
            </w:pPr>
            <w:r>
              <w:rPr>
                <w:rFonts w:ascii="Arial" w:hAnsi="Arial"/>
                <w:color w:val="264A60"/>
                <w:sz w:val="18"/>
                <w:szCs w:val="24"/>
              </w:rPr>
              <w:t xml:space="preserve">HAVE YOU </w:t>
            </w:r>
            <w:r>
              <w:rPr>
                <w:rFonts w:ascii="Arial" w:hAnsi="Arial"/>
                <w:color w:val="264A60"/>
                <w:sz w:val="18"/>
                <w:szCs w:val="24"/>
              </w:rPr>
              <w:t>SEARCHED THE INTERNET REGARDING YOUR CHILD'S CONDITION</w:t>
            </w:r>
          </w:p>
        </w:tc>
        <w:tc>
          <w:tcPr>
            <w:tcW w:w="1029" w:type="dxa"/>
            <w:vMerge w:val="restart"/>
            <w:tcBorders>
              <w:top w:val="nil"/>
              <w:left w:val="single" w:sz="8" w:space="0" w:color="E0E0E0"/>
              <w:bottom w:val="nil"/>
              <w:right w:val="nil"/>
              <w:tl2br w:val="nil"/>
              <w:tr2bl w:val="nil"/>
            </w:tcBorders>
            <w:shd w:val="clear" w:color="auto" w:fill="FFFFFF"/>
            <w:vAlign w:val="bottom"/>
          </w:tcPr>
          <w:p w14:paraId="502B6A00" w14:textId="77777777" w:rsidR="0052133C" w:rsidRDefault="00A940B4">
            <w:pPr>
              <w:spacing w:line="320" w:lineRule="atLeast"/>
              <w:ind w:left="60" w:right="60"/>
              <w:jc w:val="center"/>
              <w:rPr>
                <w:rFonts w:ascii="Arial" w:hAnsi="Arial"/>
                <w:color w:val="264A60"/>
                <w:sz w:val="18"/>
                <w:szCs w:val="24"/>
              </w:rPr>
            </w:pPr>
            <w:r>
              <w:rPr>
                <w:rFonts w:ascii="Arial" w:hAnsi="Arial"/>
                <w:color w:val="264A60"/>
                <w:sz w:val="18"/>
                <w:szCs w:val="24"/>
              </w:rPr>
              <w:t>Total</w:t>
            </w:r>
          </w:p>
        </w:tc>
      </w:tr>
      <w:tr w:rsidR="0052133C" w14:paraId="783BDF5F" w14:textId="77777777">
        <w:trPr>
          <w:cantSplit/>
        </w:trPr>
        <w:tc>
          <w:tcPr>
            <w:tcW w:w="4918" w:type="dxa"/>
            <w:gridSpan w:val="2"/>
            <w:vMerge/>
            <w:tcBorders>
              <w:top w:val="nil"/>
              <w:left w:val="nil"/>
              <w:bottom w:val="nil"/>
              <w:right w:val="nil"/>
              <w:tl2br w:val="nil"/>
              <w:tr2bl w:val="nil"/>
            </w:tcBorders>
            <w:shd w:val="clear" w:color="auto" w:fill="FFFFFF"/>
            <w:vAlign w:val="bottom"/>
          </w:tcPr>
          <w:p w14:paraId="6FF26FE8" w14:textId="77777777" w:rsidR="0052133C" w:rsidRDefault="0052133C">
            <w:pPr>
              <w:rPr>
                <w:rFonts w:ascii="Arial" w:hAnsi="Arial"/>
                <w:color w:val="264A60"/>
                <w:sz w:val="18"/>
                <w:szCs w:val="24"/>
              </w:rPr>
            </w:pPr>
          </w:p>
        </w:tc>
        <w:tc>
          <w:tcPr>
            <w:tcW w:w="1475" w:type="dxa"/>
            <w:tcBorders>
              <w:top w:val="nil"/>
              <w:left w:val="nil"/>
              <w:bottom w:val="single" w:sz="8" w:space="0" w:color="152935"/>
              <w:right w:val="single" w:sz="8" w:space="0" w:color="E0E0E0"/>
              <w:tl2br w:val="nil"/>
              <w:tr2bl w:val="nil"/>
            </w:tcBorders>
            <w:shd w:val="clear" w:color="auto" w:fill="FFFFFF"/>
            <w:vAlign w:val="bottom"/>
          </w:tcPr>
          <w:p w14:paraId="42BC1922" w14:textId="77777777" w:rsidR="0052133C" w:rsidRDefault="00A940B4">
            <w:pPr>
              <w:spacing w:line="320" w:lineRule="atLeast"/>
              <w:ind w:left="60" w:right="60"/>
              <w:jc w:val="center"/>
              <w:rPr>
                <w:rFonts w:ascii="Arial" w:hAnsi="Arial"/>
                <w:color w:val="264A60"/>
                <w:sz w:val="18"/>
                <w:szCs w:val="24"/>
              </w:rPr>
            </w:pPr>
            <w:r>
              <w:rPr>
                <w:rFonts w:ascii="Arial" w:hAnsi="Arial"/>
                <w:color w:val="264A60"/>
                <w:sz w:val="18"/>
                <w:szCs w:val="24"/>
              </w:rPr>
              <w:t>NO</w:t>
            </w:r>
          </w:p>
        </w:tc>
        <w:tc>
          <w:tcPr>
            <w:tcW w:w="1475"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451CFEF3" w14:textId="77777777" w:rsidR="0052133C" w:rsidRDefault="00A940B4">
            <w:pPr>
              <w:spacing w:line="320" w:lineRule="atLeast"/>
              <w:ind w:left="60" w:right="60"/>
              <w:jc w:val="center"/>
              <w:rPr>
                <w:rFonts w:ascii="Arial" w:hAnsi="Arial"/>
                <w:color w:val="264A60"/>
                <w:sz w:val="18"/>
                <w:szCs w:val="24"/>
              </w:rPr>
            </w:pPr>
            <w:r>
              <w:rPr>
                <w:rFonts w:ascii="Arial" w:hAnsi="Arial"/>
                <w:color w:val="264A60"/>
                <w:sz w:val="18"/>
                <w:szCs w:val="24"/>
              </w:rPr>
              <w:t>YES</w:t>
            </w:r>
          </w:p>
        </w:tc>
        <w:tc>
          <w:tcPr>
            <w:tcW w:w="1029" w:type="dxa"/>
            <w:vMerge/>
            <w:tcBorders>
              <w:top w:val="nil"/>
              <w:left w:val="single" w:sz="8" w:space="0" w:color="E0E0E0"/>
              <w:bottom w:val="nil"/>
              <w:right w:val="nil"/>
              <w:tl2br w:val="nil"/>
              <w:tr2bl w:val="nil"/>
            </w:tcBorders>
            <w:shd w:val="clear" w:color="auto" w:fill="FFFFFF"/>
            <w:vAlign w:val="bottom"/>
          </w:tcPr>
          <w:p w14:paraId="046D82B4" w14:textId="77777777" w:rsidR="0052133C" w:rsidRDefault="0052133C">
            <w:pPr>
              <w:rPr>
                <w:rFonts w:ascii="Arial" w:hAnsi="Arial"/>
                <w:color w:val="264A60"/>
                <w:sz w:val="18"/>
                <w:szCs w:val="24"/>
              </w:rPr>
            </w:pPr>
          </w:p>
        </w:tc>
      </w:tr>
      <w:tr w:rsidR="0052133C" w14:paraId="444A6700" w14:textId="77777777">
        <w:trPr>
          <w:cantSplit/>
        </w:trPr>
        <w:tc>
          <w:tcPr>
            <w:tcW w:w="2459" w:type="dxa"/>
            <w:vMerge w:val="restart"/>
            <w:tcBorders>
              <w:top w:val="single" w:sz="8" w:space="0" w:color="152935"/>
              <w:left w:val="nil"/>
              <w:bottom w:val="single" w:sz="8" w:space="0" w:color="AEAEAE"/>
              <w:right w:val="nil"/>
              <w:tl2br w:val="nil"/>
              <w:tr2bl w:val="nil"/>
            </w:tcBorders>
            <w:shd w:val="clear" w:color="auto" w:fill="E0E0E0"/>
          </w:tcPr>
          <w:p w14:paraId="2BF53141" w14:textId="77777777" w:rsidR="0052133C" w:rsidRDefault="0052133C">
            <w:pPr>
              <w:spacing w:line="320" w:lineRule="atLeast"/>
              <w:ind w:right="60"/>
              <w:rPr>
                <w:rFonts w:ascii="Arial" w:hAnsi="Arial"/>
                <w:color w:val="264A60"/>
                <w:sz w:val="18"/>
                <w:szCs w:val="24"/>
              </w:rPr>
            </w:pPr>
          </w:p>
        </w:tc>
        <w:tc>
          <w:tcPr>
            <w:tcW w:w="2459" w:type="dxa"/>
            <w:tcBorders>
              <w:top w:val="single" w:sz="8" w:space="0" w:color="152935"/>
              <w:left w:val="nil"/>
              <w:bottom w:val="single" w:sz="8" w:space="0" w:color="AEAEAE"/>
              <w:right w:val="nil"/>
              <w:tl2br w:val="nil"/>
              <w:tr2bl w:val="nil"/>
            </w:tcBorders>
            <w:shd w:val="clear" w:color="auto" w:fill="E0E0E0"/>
          </w:tcPr>
          <w:p w14:paraId="786F5A42"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ADHD #</w:t>
            </w:r>
          </w:p>
        </w:tc>
        <w:tc>
          <w:tcPr>
            <w:tcW w:w="1475" w:type="dxa"/>
            <w:tcBorders>
              <w:top w:val="single" w:sz="8" w:space="0" w:color="152935"/>
              <w:left w:val="nil"/>
              <w:bottom w:val="single" w:sz="8" w:space="0" w:color="AEAEAE"/>
              <w:right w:val="single" w:sz="8" w:space="0" w:color="E0E0E0"/>
              <w:tl2br w:val="nil"/>
              <w:tr2bl w:val="nil"/>
            </w:tcBorders>
            <w:shd w:val="clear" w:color="auto" w:fill="FFFFFF"/>
          </w:tcPr>
          <w:p w14:paraId="62E69966"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w:t>
            </w:r>
          </w:p>
        </w:tc>
        <w:tc>
          <w:tcPr>
            <w:tcW w:w="1475" w:type="dxa"/>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4397CEF9"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w:t>
            </w:r>
          </w:p>
        </w:tc>
        <w:tc>
          <w:tcPr>
            <w:tcW w:w="1029" w:type="dxa"/>
            <w:tcBorders>
              <w:top w:val="single" w:sz="8" w:space="0" w:color="152935"/>
              <w:left w:val="single" w:sz="8" w:space="0" w:color="E0E0E0"/>
              <w:bottom w:val="single" w:sz="8" w:space="0" w:color="AEAEAE"/>
              <w:right w:val="nil"/>
              <w:tl2br w:val="nil"/>
              <w:tr2bl w:val="nil"/>
            </w:tcBorders>
            <w:shd w:val="clear" w:color="auto" w:fill="FFFFFF"/>
          </w:tcPr>
          <w:p w14:paraId="31EBF608"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2</w:t>
            </w:r>
          </w:p>
        </w:tc>
      </w:tr>
      <w:tr w:rsidR="0052133C" w14:paraId="704C6D60" w14:textId="77777777">
        <w:trPr>
          <w:cantSplit/>
        </w:trPr>
        <w:tc>
          <w:tcPr>
            <w:tcW w:w="2459" w:type="dxa"/>
            <w:vMerge/>
            <w:tcBorders>
              <w:top w:val="single" w:sz="8" w:space="0" w:color="152935"/>
              <w:left w:val="nil"/>
              <w:bottom w:val="single" w:sz="8" w:space="0" w:color="AEAEAE"/>
              <w:right w:val="nil"/>
              <w:tl2br w:val="nil"/>
              <w:tr2bl w:val="nil"/>
            </w:tcBorders>
            <w:shd w:val="clear" w:color="auto" w:fill="E0E0E0"/>
          </w:tcPr>
          <w:p w14:paraId="755E3986" w14:textId="77777777" w:rsidR="0052133C" w:rsidRDefault="0052133C">
            <w:pPr>
              <w:rPr>
                <w:rFonts w:ascii="Arial" w:hAnsi="Arial"/>
                <w:color w:val="010205"/>
                <w:sz w:val="18"/>
                <w:szCs w:val="24"/>
              </w:rPr>
            </w:pPr>
          </w:p>
        </w:tc>
        <w:tc>
          <w:tcPr>
            <w:tcW w:w="2459" w:type="dxa"/>
            <w:tcBorders>
              <w:top w:val="single" w:sz="8" w:space="0" w:color="AEAEAE"/>
              <w:left w:val="nil"/>
              <w:bottom w:val="single" w:sz="8" w:space="0" w:color="AEAEAE"/>
              <w:right w:val="nil"/>
              <w:tl2br w:val="nil"/>
              <w:tr2bl w:val="nil"/>
            </w:tcBorders>
            <w:shd w:val="clear" w:color="auto" w:fill="E0E0E0"/>
          </w:tcPr>
          <w:p w14:paraId="3AD1B14E"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ANXIETY DISORDER</w:t>
            </w:r>
          </w:p>
        </w:tc>
        <w:tc>
          <w:tcPr>
            <w:tcW w:w="1475" w:type="dxa"/>
            <w:tcBorders>
              <w:top w:val="single" w:sz="8" w:space="0" w:color="AEAEAE"/>
              <w:left w:val="nil"/>
              <w:bottom w:val="single" w:sz="8" w:space="0" w:color="AEAEAE"/>
              <w:right w:val="single" w:sz="8" w:space="0" w:color="E0E0E0"/>
              <w:tl2br w:val="nil"/>
              <w:tr2bl w:val="nil"/>
            </w:tcBorders>
            <w:shd w:val="clear" w:color="auto" w:fill="FFFFFF"/>
          </w:tcPr>
          <w:p w14:paraId="198BDF45"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w:t>
            </w:r>
          </w:p>
        </w:tc>
        <w:tc>
          <w:tcPr>
            <w:tcW w:w="1475"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26011D0E"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0</w:t>
            </w:r>
          </w:p>
        </w:tc>
        <w:tc>
          <w:tcPr>
            <w:tcW w:w="1029" w:type="dxa"/>
            <w:tcBorders>
              <w:top w:val="single" w:sz="8" w:space="0" w:color="AEAEAE"/>
              <w:left w:val="single" w:sz="8" w:space="0" w:color="E0E0E0"/>
              <w:bottom w:val="single" w:sz="8" w:space="0" w:color="AEAEAE"/>
              <w:right w:val="nil"/>
              <w:tl2br w:val="nil"/>
              <w:tr2bl w:val="nil"/>
            </w:tcBorders>
            <w:shd w:val="clear" w:color="auto" w:fill="FFFFFF"/>
          </w:tcPr>
          <w:p w14:paraId="13C46467"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w:t>
            </w:r>
          </w:p>
        </w:tc>
      </w:tr>
      <w:tr w:rsidR="0052133C" w14:paraId="58C00C4B" w14:textId="77777777">
        <w:trPr>
          <w:cantSplit/>
        </w:trPr>
        <w:tc>
          <w:tcPr>
            <w:tcW w:w="2459" w:type="dxa"/>
            <w:vMerge/>
            <w:tcBorders>
              <w:top w:val="single" w:sz="8" w:space="0" w:color="152935"/>
              <w:left w:val="nil"/>
              <w:bottom w:val="single" w:sz="8" w:space="0" w:color="AEAEAE"/>
              <w:right w:val="nil"/>
              <w:tl2br w:val="nil"/>
              <w:tr2bl w:val="nil"/>
            </w:tcBorders>
            <w:shd w:val="clear" w:color="auto" w:fill="E0E0E0"/>
          </w:tcPr>
          <w:p w14:paraId="3F0CF14A" w14:textId="77777777" w:rsidR="0052133C" w:rsidRDefault="0052133C">
            <w:pPr>
              <w:rPr>
                <w:rFonts w:ascii="Arial" w:hAnsi="Arial"/>
                <w:color w:val="010205"/>
                <w:sz w:val="18"/>
                <w:szCs w:val="24"/>
              </w:rPr>
            </w:pPr>
          </w:p>
        </w:tc>
        <w:tc>
          <w:tcPr>
            <w:tcW w:w="2459" w:type="dxa"/>
            <w:tcBorders>
              <w:top w:val="single" w:sz="8" w:space="0" w:color="AEAEAE"/>
              <w:left w:val="nil"/>
              <w:bottom w:val="single" w:sz="8" w:space="0" w:color="AEAEAE"/>
              <w:right w:val="nil"/>
              <w:tl2br w:val="nil"/>
              <w:tr2bl w:val="nil"/>
            </w:tcBorders>
            <w:shd w:val="clear" w:color="auto" w:fill="E0E0E0"/>
          </w:tcPr>
          <w:p w14:paraId="6E916FA2"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ASD ##</w:t>
            </w:r>
          </w:p>
        </w:tc>
        <w:tc>
          <w:tcPr>
            <w:tcW w:w="1475" w:type="dxa"/>
            <w:tcBorders>
              <w:top w:val="single" w:sz="8" w:space="0" w:color="AEAEAE"/>
              <w:left w:val="nil"/>
              <w:bottom w:val="single" w:sz="8" w:space="0" w:color="AEAEAE"/>
              <w:right w:val="single" w:sz="8" w:space="0" w:color="E0E0E0"/>
              <w:tl2br w:val="nil"/>
              <w:tr2bl w:val="nil"/>
            </w:tcBorders>
            <w:shd w:val="clear" w:color="auto" w:fill="FFFFFF"/>
          </w:tcPr>
          <w:p w14:paraId="5C748C31"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w:t>
            </w:r>
          </w:p>
        </w:tc>
        <w:tc>
          <w:tcPr>
            <w:tcW w:w="1475"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7E3314D4"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w:t>
            </w:r>
          </w:p>
        </w:tc>
        <w:tc>
          <w:tcPr>
            <w:tcW w:w="1029" w:type="dxa"/>
            <w:tcBorders>
              <w:top w:val="single" w:sz="8" w:space="0" w:color="AEAEAE"/>
              <w:left w:val="single" w:sz="8" w:space="0" w:color="E0E0E0"/>
              <w:bottom w:val="single" w:sz="8" w:space="0" w:color="AEAEAE"/>
              <w:right w:val="nil"/>
              <w:tl2br w:val="nil"/>
              <w:tr2bl w:val="nil"/>
            </w:tcBorders>
            <w:shd w:val="clear" w:color="auto" w:fill="FFFFFF"/>
          </w:tcPr>
          <w:p w14:paraId="08B311D7"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2</w:t>
            </w:r>
          </w:p>
        </w:tc>
      </w:tr>
      <w:tr w:rsidR="0052133C" w14:paraId="12AC659E" w14:textId="77777777">
        <w:trPr>
          <w:cantSplit/>
        </w:trPr>
        <w:tc>
          <w:tcPr>
            <w:tcW w:w="2459" w:type="dxa"/>
            <w:vMerge/>
            <w:tcBorders>
              <w:top w:val="single" w:sz="8" w:space="0" w:color="152935"/>
              <w:left w:val="nil"/>
              <w:bottom w:val="single" w:sz="8" w:space="0" w:color="AEAEAE"/>
              <w:right w:val="nil"/>
              <w:tl2br w:val="nil"/>
              <w:tr2bl w:val="nil"/>
            </w:tcBorders>
            <w:shd w:val="clear" w:color="auto" w:fill="E0E0E0"/>
          </w:tcPr>
          <w:p w14:paraId="5AA47302" w14:textId="77777777" w:rsidR="0052133C" w:rsidRDefault="0052133C">
            <w:pPr>
              <w:rPr>
                <w:rFonts w:ascii="Arial" w:hAnsi="Arial"/>
                <w:color w:val="010205"/>
                <w:sz w:val="18"/>
                <w:szCs w:val="24"/>
              </w:rPr>
            </w:pPr>
          </w:p>
        </w:tc>
        <w:tc>
          <w:tcPr>
            <w:tcW w:w="2459" w:type="dxa"/>
            <w:tcBorders>
              <w:top w:val="single" w:sz="8" w:space="0" w:color="AEAEAE"/>
              <w:left w:val="nil"/>
              <w:bottom w:val="single" w:sz="8" w:space="0" w:color="AEAEAE"/>
              <w:right w:val="nil"/>
              <w:tl2br w:val="nil"/>
              <w:tr2bl w:val="nil"/>
            </w:tcBorders>
            <w:shd w:val="clear" w:color="auto" w:fill="E0E0E0"/>
          </w:tcPr>
          <w:p w14:paraId="71DD04CA"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CP ###</w:t>
            </w:r>
          </w:p>
        </w:tc>
        <w:tc>
          <w:tcPr>
            <w:tcW w:w="1475" w:type="dxa"/>
            <w:tcBorders>
              <w:top w:val="single" w:sz="8" w:space="0" w:color="AEAEAE"/>
              <w:left w:val="nil"/>
              <w:bottom w:val="single" w:sz="8" w:space="0" w:color="AEAEAE"/>
              <w:right w:val="single" w:sz="8" w:space="0" w:color="E0E0E0"/>
              <w:tl2br w:val="nil"/>
              <w:tr2bl w:val="nil"/>
            </w:tcBorders>
            <w:shd w:val="clear" w:color="auto" w:fill="FFFFFF"/>
          </w:tcPr>
          <w:p w14:paraId="470DBD42"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15</w:t>
            </w:r>
          </w:p>
        </w:tc>
        <w:tc>
          <w:tcPr>
            <w:tcW w:w="1475"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75225AD3"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12</w:t>
            </w:r>
          </w:p>
        </w:tc>
        <w:tc>
          <w:tcPr>
            <w:tcW w:w="1029" w:type="dxa"/>
            <w:tcBorders>
              <w:top w:val="single" w:sz="8" w:space="0" w:color="AEAEAE"/>
              <w:left w:val="single" w:sz="8" w:space="0" w:color="E0E0E0"/>
              <w:bottom w:val="single" w:sz="8" w:space="0" w:color="AEAEAE"/>
              <w:right w:val="nil"/>
              <w:tl2br w:val="nil"/>
              <w:tr2bl w:val="nil"/>
            </w:tcBorders>
            <w:shd w:val="clear" w:color="auto" w:fill="FFFFFF"/>
          </w:tcPr>
          <w:p w14:paraId="4203464A"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27</w:t>
            </w:r>
          </w:p>
        </w:tc>
      </w:tr>
      <w:tr w:rsidR="0052133C" w14:paraId="6C7CF6B9" w14:textId="77777777">
        <w:trPr>
          <w:cantSplit/>
        </w:trPr>
        <w:tc>
          <w:tcPr>
            <w:tcW w:w="2459" w:type="dxa"/>
            <w:vMerge/>
            <w:tcBorders>
              <w:top w:val="single" w:sz="8" w:space="0" w:color="152935"/>
              <w:left w:val="nil"/>
              <w:bottom w:val="single" w:sz="8" w:space="0" w:color="AEAEAE"/>
              <w:right w:val="nil"/>
              <w:tl2br w:val="nil"/>
              <w:tr2bl w:val="nil"/>
            </w:tcBorders>
            <w:shd w:val="clear" w:color="auto" w:fill="E0E0E0"/>
          </w:tcPr>
          <w:p w14:paraId="7AC324FA" w14:textId="77777777" w:rsidR="0052133C" w:rsidRDefault="0052133C">
            <w:pPr>
              <w:rPr>
                <w:rFonts w:ascii="Arial" w:hAnsi="Arial"/>
                <w:color w:val="010205"/>
                <w:sz w:val="18"/>
                <w:szCs w:val="24"/>
              </w:rPr>
            </w:pPr>
          </w:p>
        </w:tc>
        <w:tc>
          <w:tcPr>
            <w:tcW w:w="2459" w:type="dxa"/>
            <w:tcBorders>
              <w:top w:val="single" w:sz="8" w:space="0" w:color="AEAEAE"/>
              <w:left w:val="nil"/>
              <w:bottom w:val="single" w:sz="8" w:space="0" w:color="AEAEAE"/>
              <w:right w:val="nil"/>
              <w:tl2br w:val="nil"/>
              <w:tr2bl w:val="nil"/>
            </w:tcBorders>
            <w:shd w:val="clear" w:color="auto" w:fill="E0E0E0"/>
          </w:tcPr>
          <w:p w14:paraId="2B6E8F12"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DOWNS</w:t>
            </w:r>
          </w:p>
        </w:tc>
        <w:tc>
          <w:tcPr>
            <w:tcW w:w="1475" w:type="dxa"/>
            <w:tcBorders>
              <w:top w:val="single" w:sz="8" w:space="0" w:color="AEAEAE"/>
              <w:left w:val="nil"/>
              <w:bottom w:val="single" w:sz="8" w:space="0" w:color="AEAEAE"/>
              <w:right w:val="single" w:sz="8" w:space="0" w:color="E0E0E0"/>
              <w:tl2br w:val="nil"/>
              <w:tr2bl w:val="nil"/>
            </w:tcBorders>
            <w:shd w:val="clear" w:color="auto" w:fill="FFFFFF"/>
          </w:tcPr>
          <w:p w14:paraId="4B736FF1"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2</w:t>
            </w:r>
          </w:p>
        </w:tc>
        <w:tc>
          <w:tcPr>
            <w:tcW w:w="1475"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269A588E"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2</w:t>
            </w:r>
          </w:p>
        </w:tc>
        <w:tc>
          <w:tcPr>
            <w:tcW w:w="1029" w:type="dxa"/>
            <w:tcBorders>
              <w:top w:val="single" w:sz="8" w:space="0" w:color="AEAEAE"/>
              <w:left w:val="single" w:sz="8" w:space="0" w:color="E0E0E0"/>
              <w:bottom w:val="single" w:sz="8" w:space="0" w:color="AEAEAE"/>
              <w:right w:val="nil"/>
              <w:tl2br w:val="nil"/>
              <w:tr2bl w:val="nil"/>
            </w:tcBorders>
            <w:shd w:val="clear" w:color="auto" w:fill="FFFFFF"/>
          </w:tcPr>
          <w:p w14:paraId="0A43F790"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4</w:t>
            </w:r>
          </w:p>
        </w:tc>
      </w:tr>
      <w:tr w:rsidR="0052133C" w14:paraId="5FD26C9F" w14:textId="77777777">
        <w:trPr>
          <w:cantSplit/>
        </w:trPr>
        <w:tc>
          <w:tcPr>
            <w:tcW w:w="2459" w:type="dxa"/>
            <w:vMerge/>
            <w:tcBorders>
              <w:top w:val="single" w:sz="8" w:space="0" w:color="152935"/>
              <w:left w:val="nil"/>
              <w:bottom w:val="single" w:sz="8" w:space="0" w:color="AEAEAE"/>
              <w:right w:val="nil"/>
              <w:tl2br w:val="nil"/>
              <w:tr2bl w:val="nil"/>
            </w:tcBorders>
            <w:shd w:val="clear" w:color="auto" w:fill="E0E0E0"/>
          </w:tcPr>
          <w:p w14:paraId="111205E1" w14:textId="77777777" w:rsidR="0052133C" w:rsidRDefault="0052133C">
            <w:pPr>
              <w:rPr>
                <w:rFonts w:ascii="Arial" w:hAnsi="Arial"/>
                <w:color w:val="010205"/>
                <w:sz w:val="18"/>
                <w:szCs w:val="24"/>
              </w:rPr>
            </w:pPr>
          </w:p>
        </w:tc>
        <w:tc>
          <w:tcPr>
            <w:tcW w:w="2459" w:type="dxa"/>
            <w:tcBorders>
              <w:top w:val="single" w:sz="8" w:space="0" w:color="AEAEAE"/>
              <w:left w:val="nil"/>
              <w:bottom w:val="single" w:sz="8" w:space="0" w:color="AEAEAE"/>
              <w:right w:val="nil"/>
              <w:tl2br w:val="nil"/>
              <w:tr2bl w:val="nil"/>
            </w:tcBorders>
            <w:shd w:val="clear" w:color="auto" w:fill="E0E0E0"/>
          </w:tcPr>
          <w:p w14:paraId="7B784726"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EPILEPSY</w:t>
            </w:r>
          </w:p>
        </w:tc>
        <w:tc>
          <w:tcPr>
            <w:tcW w:w="1475" w:type="dxa"/>
            <w:tcBorders>
              <w:top w:val="single" w:sz="8" w:space="0" w:color="AEAEAE"/>
              <w:left w:val="nil"/>
              <w:bottom w:val="single" w:sz="8" w:space="0" w:color="AEAEAE"/>
              <w:right w:val="single" w:sz="8" w:space="0" w:color="E0E0E0"/>
              <w:tl2br w:val="nil"/>
              <w:tr2bl w:val="nil"/>
            </w:tcBorders>
            <w:shd w:val="clear" w:color="auto" w:fill="FFFFFF"/>
          </w:tcPr>
          <w:p w14:paraId="504E88C5"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24</w:t>
            </w:r>
          </w:p>
        </w:tc>
        <w:tc>
          <w:tcPr>
            <w:tcW w:w="1475"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6FE1D317"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27</w:t>
            </w:r>
          </w:p>
        </w:tc>
        <w:tc>
          <w:tcPr>
            <w:tcW w:w="1029" w:type="dxa"/>
            <w:tcBorders>
              <w:top w:val="single" w:sz="8" w:space="0" w:color="AEAEAE"/>
              <w:left w:val="single" w:sz="8" w:space="0" w:color="E0E0E0"/>
              <w:bottom w:val="single" w:sz="8" w:space="0" w:color="AEAEAE"/>
              <w:right w:val="nil"/>
              <w:tl2br w:val="nil"/>
              <w:tr2bl w:val="nil"/>
            </w:tcBorders>
            <w:shd w:val="clear" w:color="auto" w:fill="FFFFFF"/>
          </w:tcPr>
          <w:p w14:paraId="456C1E47"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51</w:t>
            </w:r>
          </w:p>
        </w:tc>
      </w:tr>
      <w:tr w:rsidR="0052133C" w14:paraId="0536759B" w14:textId="77777777">
        <w:trPr>
          <w:cantSplit/>
        </w:trPr>
        <w:tc>
          <w:tcPr>
            <w:tcW w:w="2459" w:type="dxa"/>
            <w:vMerge/>
            <w:tcBorders>
              <w:top w:val="single" w:sz="8" w:space="0" w:color="152935"/>
              <w:left w:val="nil"/>
              <w:bottom w:val="single" w:sz="8" w:space="0" w:color="AEAEAE"/>
              <w:right w:val="nil"/>
              <w:tl2br w:val="nil"/>
              <w:tr2bl w:val="nil"/>
            </w:tcBorders>
            <w:shd w:val="clear" w:color="auto" w:fill="E0E0E0"/>
          </w:tcPr>
          <w:p w14:paraId="269E0002" w14:textId="77777777" w:rsidR="0052133C" w:rsidRDefault="0052133C">
            <w:pPr>
              <w:rPr>
                <w:rFonts w:ascii="Arial" w:hAnsi="Arial"/>
                <w:color w:val="010205"/>
                <w:sz w:val="18"/>
                <w:szCs w:val="24"/>
              </w:rPr>
            </w:pPr>
          </w:p>
        </w:tc>
        <w:tc>
          <w:tcPr>
            <w:tcW w:w="2459" w:type="dxa"/>
            <w:tcBorders>
              <w:top w:val="single" w:sz="8" w:space="0" w:color="AEAEAE"/>
              <w:left w:val="nil"/>
              <w:bottom w:val="single" w:sz="8" w:space="0" w:color="AEAEAE"/>
              <w:right w:val="nil"/>
              <w:tl2br w:val="nil"/>
              <w:tr2bl w:val="nil"/>
            </w:tcBorders>
            <w:shd w:val="clear" w:color="auto" w:fill="E0E0E0"/>
          </w:tcPr>
          <w:p w14:paraId="167303F4"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HEAD INJURY</w:t>
            </w:r>
          </w:p>
        </w:tc>
        <w:tc>
          <w:tcPr>
            <w:tcW w:w="1475" w:type="dxa"/>
            <w:tcBorders>
              <w:top w:val="single" w:sz="8" w:space="0" w:color="AEAEAE"/>
              <w:left w:val="nil"/>
              <w:bottom w:val="single" w:sz="8" w:space="0" w:color="AEAEAE"/>
              <w:right w:val="single" w:sz="8" w:space="0" w:color="E0E0E0"/>
              <w:tl2br w:val="nil"/>
              <w:tr2bl w:val="nil"/>
            </w:tcBorders>
            <w:shd w:val="clear" w:color="auto" w:fill="FFFFFF"/>
          </w:tcPr>
          <w:p w14:paraId="556B5618"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0</w:t>
            </w:r>
          </w:p>
        </w:tc>
        <w:tc>
          <w:tcPr>
            <w:tcW w:w="1475"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11D2C83D"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w:t>
            </w:r>
          </w:p>
        </w:tc>
        <w:tc>
          <w:tcPr>
            <w:tcW w:w="1029" w:type="dxa"/>
            <w:tcBorders>
              <w:top w:val="single" w:sz="8" w:space="0" w:color="AEAEAE"/>
              <w:left w:val="single" w:sz="8" w:space="0" w:color="E0E0E0"/>
              <w:bottom w:val="single" w:sz="8" w:space="0" w:color="AEAEAE"/>
              <w:right w:val="nil"/>
              <w:tl2br w:val="nil"/>
              <w:tr2bl w:val="nil"/>
            </w:tcBorders>
            <w:shd w:val="clear" w:color="auto" w:fill="FFFFFF"/>
          </w:tcPr>
          <w:p w14:paraId="5E5886C1"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w:t>
            </w:r>
          </w:p>
        </w:tc>
      </w:tr>
      <w:tr w:rsidR="0052133C" w14:paraId="2DE71E79" w14:textId="77777777">
        <w:trPr>
          <w:cantSplit/>
        </w:trPr>
        <w:tc>
          <w:tcPr>
            <w:tcW w:w="2459" w:type="dxa"/>
            <w:vMerge/>
            <w:tcBorders>
              <w:top w:val="single" w:sz="8" w:space="0" w:color="152935"/>
              <w:left w:val="nil"/>
              <w:bottom w:val="single" w:sz="8" w:space="0" w:color="AEAEAE"/>
              <w:right w:val="nil"/>
              <w:tl2br w:val="nil"/>
              <w:tr2bl w:val="nil"/>
            </w:tcBorders>
            <w:shd w:val="clear" w:color="auto" w:fill="E0E0E0"/>
          </w:tcPr>
          <w:p w14:paraId="154A6678" w14:textId="77777777" w:rsidR="0052133C" w:rsidRDefault="0052133C">
            <w:pPr>
              <w:rPr>
                <w:rFonts w:ascii="Arial" w:hAnsi="Arial"/>
                <w:color w:val="010205"/>
                <w:sz w:val="18"/>
                <w:szCs w:val="24"/>
              </w:rPr>
            </w:pPr>
          </w:p>
        </w:tc>
        <w:tc>
          <w:tcPr>
            <w:tcW w:w="2459" w:type="dxa"/>
            <w:tcBorders>
              <w:top w:val="single" w:sz="8" w:space="0" w:color="AEAEAE"/>
              <w:left w:val="nil"/>
              <w:bottom w:val="single" w:sz="8" w:space="0" w:color="AEAEAE"/>
              <w:right w:val="nil"/>
              <w:tl2br w:val="nil"/>
              <w:tr2bl w:val="nil"/>
            </w:tcBorders>
            <w:shd w:val="clear" w:color="auto" w:fill="E0E0E0"/>
          </w:tcPr>
          <w:p w14:paraId="6249D50B"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HYDROCEPHALUS</w:t>
            </w:r>
          </w:p>
        </w:tc>
        <w:tc>
          <w:tcPr>
            <w:tcW w:w="1475" w:type="dxa"/>
            <w:tcBorders>
              <w:top w:val="single" w:sz="8" w:space="0" w:color="AEAEAE"/>
              <w:left w:val="nil"/>
              <w:bottom w:val="single" w:sz="8" w:space="0" w:color="AEAEAE"/>
              <w:right w:val="single" w:sz="8" w:space="0" w:color="E0E0E0"/>
              <w:tl2br w:val="nil"/>
              <w:tr2bl w:val="nil"/>
            </w:tcBorders>
            <w:shd w:val="clear" w:color="auto" w:fill="FFFFFF"/>
          </w:tcPr>
          <w:p w14:paraId="457F03D4"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0</w:t>
            </w:r>
          </w:p>
        </w:tc>
        <w:tc>
          <w:tcPr>
            <w:tcW w:w="1475"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34C2A705"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w:t>
            </w:r>
          </w:p>
        </w:tc>
        <w:tc>
          <w:tcPr>
            <w:tcW w:w="1029" w:type="dxa"/>
            <w:tcBorders>
              <w:top w:val="single" w:sz="8" w:space="0" w:color="AEAEAE"/>
              <w:left w:val="single" w:sz="8" w:space="0" w:color="E0E0E0"/>
              <w:bottom w:val="single" w:sz="8" w:space="0" w:color="AEAEAE"/>
              <w:right w:val="nil"/>
              <w:tl2br w:val="nil"/>
              <w:tr2bl w:val="nil"/>
            </w:tcBorders>
            <w:shd w:val="clear" w:color="auto" w:fill="FFFFFF"/>
          </w:tcPr>
          <w:p w14:paraId="2A8E3DD7"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w:t>
            </w:r>
          </w:p>
        </w:tc>
      </w:tr>
      <w:tr w:rsidR="0052133C" w14:paraId="4C392F2F" w14:textId="77777777">
        <w:trPr>
          <w:cantSplit/>
        </w:trPr>
        <w:tc>
          <w:tcPr>
            <w:tcW w:w="2459" w:type="dxa"/>
            <w:vMerge/>
            <w:tcBorders>
              <w:top w:val="single" w:sz="8" w:space="0" w:color="152935"/>
              <w:left w:val="nil"/>
              <w:bottom w:val="single" w:sz="8" w:space="0" w:color="AEAEAE"/>
              <w:right w:val="nil"/>
              <w:tl2br w:val="nil"/>
              <w:tr2bl w:val="nil"/>
            </w:tcBorders>
            <w:shd w:val="clear" w:color="auto" w:fill="E0E0E0"/>
          </w:tcPr>
          <w:p w14:paraId="1688D8BC" w14:textId="77777777" w:rsidR="0052133C" w:rsidRDefault="0052133C">
            <w:pPr>
              <w:rPr>
                <w:rFonts w:ascii="Arial" w:hAnsi="Arial"/>
                <w:color w:val="010205"/>
                <w:sz w:val="18"/>
                <w:szCs w:val="24"/>
              </w:rPr>
            </w:pPr>
          </w:p>
        </w:tc>
        <w:tc>
          <w:tcPr>
            <w:tcW w:w="2459" w:type="dxa"/>
            <w:tcBorders>
              <w:top w:val="single" w:sz="8" w:space="0" w:color="AEAEAE"/>
              <w:left w:val="nil"/>
              <w:bottom w:val="single" w:sz="8" w:space="0" w:color="AEAEAE"/>
              <w:right w:val="nil"/>
              <w:tl2br w:val="nil"/>
              <w:tr2bl w:val="nil"/>
            </w:tcBorders>
            <w:shd w:val="clear" w:color="auto" w:fill="E0E0E0"/>
          </w:tcPr>
          <w:p w14:paraId="1AEF506F"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INTELLECETUAL DISABILITY</w:t>
            </w:r>
          </w:p>
        </w:tc>
        <w:tc>
          <w:tcPr>
            <w:tcW w:w="1475" w:type="dxa"/>
            <w:tcBorders>
              <w:top w:val="single" w:sz="8" w:space="0" w:color="AEAEAE"/>
              <w:left w:val="nil"/>
              <w:bottom w:val="single" w:sz="8" w:space="0" w:color="AEAEAE"/>
              <w:right w:val="single" w:sz="8" w:space="0" w:color="E0E0E0"/>
              <w:tl2br w:val="nil"/>
              <w:tr2bl w:val="nil"/>
            </w:tcBorders>
            <w:shd w:val="clear" w:color="auto" w:fill="FFFFFF"/>
          </w:tcPr>
          <w:p w14:paraId="69ED6546"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3</w:t>
            </w:r>
          </w:p>
        </w:tc>
        <w:tc>
          <w:tcPr>
            <w:tcW w:w="1475"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53531C0D"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w:t>
            </w:r>
          </w:p>
        </w:tc>
        <w:tc>
          <w:tcPr>
            <w:tcW w:w="1029" w:type="dxa"/>
            <w:tcBorders>
              <w:top w:val="single" w:sz="8" w:space="0" w:color="AEAEAE"/>
              <w:left w:val="single" w:sz="8" w:space="0" w:color="E0E0E0"/>
              <w:bottom w:val="single" w:sz="8" w:space="0" w:color="AEAEAE"/>
              <w:right w:val="nil"/>
              <w:tl2br w:val="nil"/>
              <w:tr2bl w:val="nil"/>
            </w:tcBorders>
            <w:shd w:val="clear" w:color="auto" w:fill="FFFFFF"/>
          </w:tcPr>
          <w:p w14:paraId="3667EE99"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4</w:t>
            </w:r>
          </w:p>
        </w:tc>
      </w:tr>
      <w:tr w:rsidR="0052133C" w14:paraId="3F072A72" w14:textId="77777777">
        <w:trPr>
          <w:cantSplit/>
        </w:trPr>
        <w:tc>
          <w:tcPr>
            <w:tcW w:w="2459" w:type="dxa"/>
            <w:vMerge/>
            <w:tcBorders>
              <w:top w:val="single" w:sz="8" w:space="0" w:color="152935"/>
              <w:left w:val="nil"/>
              <w:bottom w:val="single" w:sz="8" w:space="0" w:color="AEAEAE"/>
              <w:right w:val="nil"/>
              <w:tl2br w:val="nil"/>
              <w:tr2bl w:val="nil"/>
            </w:tcBorders>
            <w:shd w:val="clear" w:color="auto" w:fill="E0E0E0"/>
          </w:tcPr>
          <w:p w14:paraId="48D4027A" w14:textId="77777777" w:rsidR="0052133C" w:rsidRDefault="0052133C">
            <w:pPr>
              <w:rPr>
                <w:rFonts w:ascii="Arial" w:hAnsi="Arial"/>
                <w:color w:val="010205"/>
                <w:sz w:val="18"/>
                <w:szCs w:val="24"/>
              </w:rPr>
            </w:pPr>
          </w:p>
        </w:tc>
        <w:tc>
          <w:tcPr>
            <w:tcW w:w="2459" w:type="dxa"/>
            <w:tcBorders>
              <w:top w:val="single" w:sz="8" w:space="0" w:color="AEAEAE"/>
              <w:left w:val="nil"/>
              <w:bottom w:val="single" w:sz="8" w:space="0" w:color="AEAEAE"/>
              <w:right w:val="nil"/>
              <w:tl2br w:val="nil"/>
              <w:tr2bl w:val="nil"/>
            </w:tcBorders>
            <w:shd w:val="clear" w:color="auto" w:fill="E0E0E0"/>
          </w:tcPr>
          <w:p w14:paraId="086FEB73"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MICROCEPHALY</w:t>
            </w:r>
          </w:p>
        </w:tc>
        <w:tc>
          <w:tcPr>
            <w:tcW w:w="1475" w:type="dxa"/>
            <w:tcBorders>
              <w:top w:val="single" w:sz="8" w:space="0" w:color="AEAEAE"/>
              <w:left w:val="nil"/>
              <w:bottom w:val="single" w:sz="8" w:space="0" w:color="AEAEAE"/>
              <w:right w:val="single" w:sz="8" w:space="0" w:color="E0E0E0"/>
              <w:tl2br w:val="nil"/>
              <w:tr2bl w:val="nil"/>
            </w:tcBorders>
            <w:shd w:val="clear" w:color="auto" w:fill="FFFFFF"/>
          </w:tcPr>
          <w:p w14:paraId="48A8482F"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0</w:t>
            </w:r>
          </w:p>
        </w:tc>
        <w:tc>
          <w:tcPr>
            <w:tcW w:w="1475"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7AE60FC2"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w:t>
            </w:r>
          </w:p>
        </w:tc>
        <w:tc>
          <w:tcPr>
            <w:tcW w:w="1029" w:type="dxa"/>
            <w:tcBorders>
              <w:top w:val="single" w:sz="8" w:space="0" w:color="AEAEAE"/>
              <w:left w:val="single" w:sz="8" w:space="0" w:color="E0E0E0"/>
              <w:bottom w:val="single" w:sz="8" w:space="0" w:color="AEAEAE"/>
              <w:right w:val="nil"/>
              <w:tl2br w:val="nil"/>
              <w:tr2bl w:val="nil"/>
            </w:tcBorders>
            <w:shd w:val="clear" w:color="auto" w:fill="FFFFFF"/>
          </w:tcPr>
          <w:p w14:paraId="66F779C3"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w:t>
            </w:r>
          </w:p>
        </w:tc>
      </w:tr>
      <w:tr w:rsidR="0052133C" w14:paraId="44C26FE8" w14:textId="77777777">
        <w:trPr>
          <w:cantSplit/>
        </w:trPr>
        <w:tc>
          <w:tcPr>
            <w:tcW w:w="2459" w:type="dxa"/>
            <w:vMerge/>
            <w:tcBorders>
              <w:top w:val="single" w:sz="8" w:space="0" w:color="152935"/>
              <w:left w:val="nil"/>
              <w:bottom w:val="single" w:sz="8" w:space="0" w:color="AEAEAE"/>
              <w:right w:val="nil"/>
              <w:tl2br w:val="nil"/>
              <w:tr2bl w:val="nil"/>
            </w:tcBorders>
            <w:shd w:val="clear" w:color="auto" w:fill="E0E0E0"/>
          </w:tcPr>
          <w:p w14:paraId="10F433E1" w14:textId="77777777" w:rsidR="0052133C" w:rsidRDefault="0052133C">
            <w:pPr>
              <w:rPr>
                <w:rFonts w:ascii="Arial" w:hAnsi="Arial"/>
                <w:color w:val="010205"/>
                <w:sz w:val="18"/>
                <w:szCs w:val="24"/>
              </w:rPr>
            </w:pPr>
          </w:p>
        </w:tc>
        <w:tc>
          <w:tcPr>
            <w:tcW w:w="2459" w:type="dxa"/>
            <w:tcBorders>
              <w:top w:val="single" w:sz="8" w:space="0" w:color="AEAEAE"/>
              <w:left w:val="nil"/>
              <w:bottom w:val="single" w:sz="8" w:space="0" w:color="AEAEAE"/>
              <w:right w:val="nil"/>
              <w:tl2br w:val="nil"/>
              <w:tr2bl w:val="nil"/>
            </w:tcBorders>
            <w:shd w:val="clear" w:color="auto" w:fill="E0E0E0"/>
          </w:tcPr>
          <w:p w14:paraId="0376F7C3"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MIGRAINE</w:t>
            </w:r>
          </w:p>
        </w:tc>
        <w:tc>
          <w:tcPr>
            <w:tcW w:w="1475" w:type="dxa"/>
            <w:tcBorders>
              <w:top w:val="single" w:sz="8" w:space="0" w:color="AEAEAE"/>
              <w:left w:val="nil"/>
              <w:bottom w:val="single" w:sz="8" w:space="0" w:color="AEAEAE"/>
              <w:right w:val="single" w:sz="8" w:space="0" w:color="E0E0E0"/>
              <w:tl2br w:val="nil"/>
              <w:tr2bl w:val="nil"/>
            </w:tcBorders>
            <w:shd w:val="clear" w:color="auto" w:fill="FFFFFF"/>
          </w:tcPr>
          <w:p w14:paraId="060BB016"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0</w:t>
            </w:r>
          </w:p>
        </w:tc>
        <w:tc>
          <w:tcPr>
            <w:tcW w:w="1475"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096EF0F8"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2</w:t>
            </w:r>
          </w:p>
        </w:tc>
        <w:tc>
          <w:tcPr>
            <w:tcW w:w="1029" w:type="dxa"/>
            <w:tcBorders>
              <w:top w:val="single" w:sz="8" w:space="0" w:color="AEAEAE"/>
              <w:left w:val="single" w:sz="8" w:space="0" w:color="E0E0E0"/>
              <w:bottom w:val="single" w:sz="8" w:space="0" w:color="AEAEAE"/>
              <w:right w:val="nil"/>
              <w:tl2br w:val="nil"/>
              <w:tr2bl w:val="nil"/>
            </w:tcBorders>
            <w:shd w:val="clear" w:color="auto" w:fill="FFFFFF"/>
          </w:tcPr>
          <w:p w14:paraId="001F1DAF"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2</w:t>
            </w:r>
          </w:p>
        </w:tc>
      </w:tr>
      <w:tr w:rsidR="0052133C" w14:paraId="22CA29A5" w14:textId="77777777">
        <w:trPr>
          <w:cantSplit/>
        </w:trPr>
        <w:tc>
          <w:tcPr>
            <w:tcW w:w="2459" w:type="dxa"/>
            <w:vMerge/>
            <w:tcBorders>
              <w:top w:val="single" w:sz="8" w:space="0" w:color="152935"/>
              <w:left w:val="nil"/>
              <w:bottom w:val="single" w:sz="8" w:space="0" w:color="AEAEAE"/>
              <w:right w:val="nil"/>
              <w:tl2br w:val="nil"/>
              <w:tr2bl w:val="nil"/>
            </w:tcBorders>
            <w:shd w:val="clear" w:color="auto" w:fill="E0E0E0"/>
          </w:tcPr>
          <w:p w14:paraId="724BECFF" w14:textId="77777777" w:rsidR="0052133C" w:rsidRDefault="0052133C">
            <w:pPr>
              <w:rPr>
                <w:rFonts w:ascii="Arial" w:hAnsi="Arial"/>
                <w:color w:val="010205"/>
                <w:sz w:val="18"/>
                <w:szCs w:val="24"/>
              </w:rPr>
            </w:pPr>
          </w:p>
        </w:tc>
        <w:tc>
          <w:tcPr>
            <w:tcW w:w="2459" w:type="dxa"/>
            <w:tcBorders>
              <w:top w:val="single" w:sz="8" w:space="0" w:color="AEAEAE"/>
              <w:left w:val="nil"/>
              <w:bottom w:val="single" w:sz="8" w:space="0" w:color="AEAEAE"/>
              <w:right w:val="nil"/>
              <w:tl2br w:val="nil"/>
              <w:tr2bl w:val="nil"/>
            </w:tcBorders>
            <w:shd w:val="clear" w:color="auto" w:fill="E0E0E0"/>
          </w:tcPr>
          <w:p w14:paraId="65CFF96E"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MOTOR TICS</w:t>
            </w:r>
          </w:p>
        </w:tc>
        <w:tc>
          <w:tcPr>
            <w:tcW w:w="1475" w:type="dxa"/>
            <w:tcBorders>
              <w:top w:val="single" w:sz="8" w:space="0" w:color="AEAEAE"/>
              <w:left w:val="nil"/>
              <w:bottom w:val="single" w:sz="8" w:space="0" w:color="AEAEAE"/>
              <w:right w:val="single" w:sz="8" w:space="0" w:color="E0E0E0"/>
              <w:tl2br w:val="nil"/>
              <w:tr2bl w:val="nil"/>
            </w:tcBorders>
            <w:shd w:val="clear" w:color="auto" w:fill="FFFFFF"/>
          </w:tcPr>
          <w:p w14:paraId="76A0E878"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0</w:t>
            </w:r>
          </w:p>
        </w:tc>
        <w:tc>
          <w:tcPr>
            <w:tcW w:w="1475"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160338EF"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w:t>
            </w:r>
          </w:p>
        </w:tc>
        <w:tc>
          <w:tcPr>
            <w:tcW w:w="1029" w:type="dxa"/>
            <w:tcBorders>
              <w:top w:val="single" w:sz="8" w:space="0" w:color="AEAEAE"/>
              <w:left w:val="single" w:sz="8" w:space="0" w:color="E0E0E0"/>
              <w:bottom w:val="single" w:sz="8" w:space="0" w:color="AEAEAE"/>
              <w:right w:val="nil"/>
              <w:tl2br w:val="nil"/>
              <w:tr2bl w:val="nil"/>
            </w:tcBorders>
            <w:shd w:val="clear" w:color="auto" w:fill="FFFFFF"/>
          </w:tcPr>
          <w:p w14:paraId="14ABEDB0"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w:t>
            </w:r>
          </w:p>
        </w:tc>
      </w:tr>
      <w:tr w:rsidR="0052133C" w14:paraId="16B9B8E3" w14:textId="77777777">
        <w:trPr>
          <w:cantSplit/>
        </w:trPr>
        <w:tc>
          <w:tcPr>
            <w:tcW w:w="2459" w:type="dxa"/>
            <w:vMerge/>
            <w:tcBorders>
              <w:top w:val="single" w:sz="8" w:space="0" w:color="152935"/>
              <w:left w:val="nil"/>
              <w:bottom w:val="single" w:sz="8" w:space="0" w:color="AEAEAE"/>
              <w:right w:val="nil"/>
              <w:tl2br w:val="nil"/>
              <w:tr2bl w:val="nil"/>
            </w:tcBorders>
            <w:shd w:val="clear" w:color="auto" w:fill="E0E0E0"/>
          </w:tcPr>
          <w:p w14:paraId="40AC54F7" w14:textId="77777777" w:rsidR="0052133C" w:rsidRDefault="0052133C">
            <w:pPr>
              <w:rPr>
                <w:rFonts w:ascii="Arial" w:hAnsi="Arial"/>
                <w:color w:val="010205"/>
                <w:sz w:val="18"/>
                <w:szCs w:val="24"/>
              </w:rPr>
            </w:pPr>
          </w:p>
        </w:tc>
        <w:tc>
          <w:tcPr>
            <w:tcW w:w="2459" w:type="dxa"/>
            <w:tcBorders>
              <w:top w:val="single" w:sz="8" w:space="0" w:color="AEAEAE"/>
              <w:left w:val="nil"/>
              <w:bottom w:val="single" w:sz="8" w:space="0" w:color="AEAEAE"/>
              <w:right w:val="nil"/>
              <w:tl2br w:val="nil"/>
              <w:tr2bl w:val="nil"/>
            </w:tcBorders>
            <w:shd w:val="clear" w:color="auto" w:fill="E0E0E0"/>
          </w:tcPr>
          <w:p w14:paraId="2E446026"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SPEECH AND LANGUAGE DISABILITY</w:t>
            </w:r>
          </w:p>
        </w:tc>
        <w:tc>
          <w:tcPr>
            <w:tcW w:w="1475" w:type="dxa"/>
            <w:tcBorders>
              <w:top w:val="single" w:sz="8" w:space="0" w:color="AEAEAE"/>
              <w:left w:val="nil"/>
              <w:bottom w:val="single" w:sz="8" w:space="0" w:color="AEAEAE"/>
              <w:right w:val="single" w:sz="8" w:space="0" w:color="E0E0E0"/>
              <w:tl2br w:val="nil"/>
              <w:tr2bl w:val="nil"/>
            </w:tcBorders>
            <w:shd w:val="clear" w:color="auto" w:fill="FFFFFF"/>
          </w:tcPr>
          <w:p w14:paraId="1029522C"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4</w:t>
            </w:r>
          </w:p>
        </w:tc>
        <w:tc>
          <w:tcPr>
            <w:tcW w:w="1475"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1C421696"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3</w:t>
            </w:r>
          </w:p>
        </w:tc>
        <w:tc>
          <w:tcPr>
            <w:tcW w:w="1029" w:type="dxa"/>
            <w:tcBorders>
              <w:top w:val="single" w:sz="8" w:space="0" w:color="AEAEAE"/>
              <w:left w:val="single" w:sz="8" w:space="0" w:color="E0E0E0"/>
              <w:bottom w:val="single" w:sz="8" w:space="0" w:color="AEAEAE"/>
              <w:right w:val="nil"/>
              <w:tl2br w:val="nil"/>
              <w:tr2bl w:val="nil"/>
            </w:tcBorders>
            <w:shd w:val="clear" w:color="auto" w:fill="FFFFFF"/>
          </w:tcPr>
          <w:p w14:paraId="2E693F9A"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7</w:t>
            </w:r>
          </w:p>
        </w:tc>
      </w:tr>
      <w:tr w:rsidR="0052133C" w14:paraId="29C5EB03" w14:textId="77777777">
        <w:trPr>
          <w:cantSplit/>
        </w:trPr>
        <w:tc>
          <w:tcPr>
            <w:tcW w:w="2459" w:type="dxa"/>
            <w:vMerge/>
            <w:tcBorders>
              <w:top w:val="single" w:sz="8" w:space="0" w:color="152935"/>
              <w:left w:val="nil"/>
              <w:bottom w:val="single" w:sz="8" w:space="0" w:color="AEAEAE"/>
              <w:right w:val="nil"/>
              <w:tl2br w:val="nil"/>
              <w:tr2bl w:val="nil"/>
            </w:tcBorders>
            <w:shd w:val="clear" w:color="auto" w:fill="E0E0E0"/>
          </w:tcPr>
          <w:p w14:paraId="6DF689F2" w14:textId="77777777" w:rsidR="0052133C" w:rsidRDefault="0052133C">
            <w:pPr>
              <w:rPr>
                <w:rFonts w:ascii="Arial" w:hAnsi="Arial"/>
                <w:color w:val="010205"/>
                <w:sz w:val="18"/>
                <w:szCs w:val="24"/>
              </w:rPr>
            </w:pPr>
          </w:p>
        </w:tc>
        <w:tc>
          <w:tcPr>
            <w:tcW w:w="2459" w:type="dxa"/>
            <w:tcBorders>
              <w:top w:val="single" w:sz="8" w:space="0" w:color="AEAEAE"/>
              <w:left w:val="nil"/>
              <w:bottom w:val="single" w:sz="8" w:space="0" w:color="AEAEAE"/>
              <w:right w:val="nil"/>
              <w:tl2br w:val="nil"/>
              <w:tr2bl w:val="nil"/>
            </w:tcBorders>
            <w:shd w:val="clear" w:color="auto" w:fill="E0E0E0"/>
          </w:tcPr>
          <w:p w14:paraId="2616EC92"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VISUAL IMPAIRMENT</w:t>
            </w:r>
          </w:p>
        </w:tc>
        <w:tc>
          <w:tcPr>
            <w:tcW w:w="1475" w:type="dxa"/>
            <w:tcBorders>
              <w:top w:val="single" w:sz="8" w:space="0" w:color="AEAEAE"/>
              <w:left w:val="nil"/>
              <w:bottom w:val="single" w:sz="8" w:space="0" w:color="AEAEAE"/>
              <w:right w:val="single" w:sz="8" w:space="0" w:color="E0E0E0"/>
              <w:tl2br w:val="nil"/>
              <w:tr2bl w:val="nil"/>
            </w:tcBorders>
            <w:shd w:val="clear" w:color="auto" w:fill="FFFFFF"/>
          </w:tcPr>
          <w:p w14:paraId="587E66FE"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w:t>
            </w:r>
          </w:p>
        </w:tc>
        <w:tc>
          <w:tcPr>
            <w:tcW w:w="1475"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044202D5"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w:t>
            </w:r>
          </w:p>
        </w:tc>
        <w:tc>
          <w:tcPr>
            <w:tcW w:w="1029" w:type="dxa"/>
            <w:tcBorders>
              <w:top w:val="single" w:sz="8" w:space="0" w:color="AEAEAE"/>
              <w:left w:val="single" w:sz="8" w:space="0" w:color="E0E0E0"/>
              <w:bottom w:val="single" w:sz="8" w:space="0" w:color="AEAEAE"/>
              <w:right w:val="nil"/>
              <w:tl2br w:val="nil"/>
              <w:tr2bl w:val="nil"/>
            </w:tcBorders>
            <w:shd w:val="clear" w:color="auto" w:fill="FFFFFF"/>
          </w:tcPr>
          <w:p w14:paraId="73734FB6"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2</w:t>
            </w:r>
          </w:p>
        </w:tc>
      </w:tr>
      <w:tr w:rsidR="0052133C" w14:paraId="302C12CA" w14:textId="77777777">
        <w:trPr>
          <w:cantSplit/>
        </w:trPr>
        <w:tc>
          <w:tcPr>
            <w:tcW w:w="4918" w:type="dxa"/>
            <w:gridSpan w:val="2"/>
            <w:tcBorders>
              <w:top w:val="single" w:sz="8" w:space="0" w:color="AEAEAE"/>
              <w:left w:val="nil"/>
              <w:bottom w:val="single" w:sz="8" w:space="0" w:color="152935"/>
              <w:right w:val="nil"/>
              <w:tl2br w:val="nil"/>
              <w:tr2bl w:val="nil"/>
            </w:tcBorders>
            <w:shd w:val="clear" w:color="auto" w:fill="E0E0E0"/>
          </w:tcPr>
          <w:p w14:paraId="28D5892A"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Total</w:t>
            </w:r>
          </w:p>
        </w:tc>
        <w:tc>
          <w:tcPr>
            <w:tcW w:w="1475" w:type="dxa"/>
            <w:tcBorders>
              <w:top w:val="single" w:sz="8" w:space="0" w:color="AEAEAE"/>
              <w:left w:val="nil"/>
              <w:bottom w:val="single" w:sz="8" w:space="0" w:color="152935"/>
              <w:right w:val="single" w:sz="8" w:space="0" w:color="E0E0E0"/>
              <w:tl2br w:val="nil"/>
              <w:tr2bl w:val="nil"/>
            </w:tcBorders>
            <w:shd w:val="clear" w:color="auto" w:fill="FFFFFF"/>
          </w:tcPr>
          <w:p w14:paraId="22FBD724"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52</w:t>
            </w:r>
          </w:p>
        </w:tc>
        <w:tc>
          <w:tcPr>
            <w:tcW w:w="1475" w:type="dxa"/>
            <w:tcBorders>
              <w:top w:val="single" w:sz="8" w:space="0" w:color="AEAEAE"/>
              <w:left w:val="single" w:sz="8" w:space="0" w:color="E0E0E0"/>
              <w:bottom w:val="single" w:sz="8" w:space="0" w:color="152935"/>
              <w:right w:val="single" w:sz="8" w:space="0" w:color="E0E0E0"/>
              <w:tl2br w:val="nil"/>
              <w:tr2bl w:val="nil"/>
            </w:tcBorders>
            <w:shd w:val="clear" w:color="auto" w:fill="FFFFFF"/>
          </w:tcPr>
          <w:p w14:paraId="32795379"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54</w:t>
            </w:r>
          </w:p>
        </w:tc>
        <w:tc>
          <w:tcPr>
            <w:tcW w:w="1029" w:type="dxa"/>
            <w:tcBorders>
              <w:top w:val="single" w:sz="8" w:space="0" w:color="AEAEAE"/>
              <w:left w:val="single" w:sz="8" w:space="0" w:color="E0E0E0"/>
              <w:bottom w:val="single" w:sz="8" w:space="0" w:color="152935"/>
              <w:right w:val="nil"/>
              <w:tl2br w:val="nil"/>
              <w:tr2bl w:val="nil"/>
            </w:tcBorders>
            <w:shd w:val="clear" w:color="auto" w:fill="FFFFFF"/>
          </w:tcPr>
          <w:p w14:paraId="7384292A"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106</w:t>
            </w:r>
          </w:p>
        </w:tc>
      </w:tr>
    </w:tbl>
    <w:p w14:paraId="25D9A3D4" w14:textId="77777777" w:rsidR="0052133C" w:rsidRDefault="0052133C">
      <w:pPr>
        <w:spacing w:line="400" w:lineRule="atLeast"/>
        <w:rPr>
          <w:rFonts w:ascii="Times New Roman" w:eastAsia="Times New Roman" w:hAnsi="Times New Roman"/>
          <w:sz w:val="24"/>
          <w:szCs w:val="24"/>
        </w:rPr>
      </w:pPr>
    </w:p>
    <w:p w14:paraId="296ECAB1" w14:textId="77777777" w:rsidR="0052133C" w:rsidRDefault="00A940B4">
      <w:pPr>
        <w:spacing w:line="480" w:lineRule="auto"/>
        <w:jc w:val="both"/>
        <w:rPr>
          <w:rFonts w:ascii="Times New Roman" w:hAnsi="Times New Roman" w:cs="Times New Roman"/>
          <w:sz w:val="24"/>
          <w:szCs w:val="24"/>
        </w:rPr>
      </w:pPr>
      <w:r>
        <w:rPr>
          <w:rFonts w:ascii="Times New Roman" w:hAnsi="Times New Roman" w:cs="Times New Roman"/>
          <w:sz w:val="24"/>
          <w:szCs w:val="24"/>
        </w:rPr>
        <w:t>ADHD # = Attention Deficit Hyperactivity Disorder: ASD ## = Autism Spectrum Disorder: CP ### = Cerebral Palsy</w:t>
      </w:r>
    </w:p>
    <w:p w14:paraId="1A62B781" w14:textId="77777777" w:rsidR="0052133C" w:rsidRDefault="00A940B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The </w:t>
      </w:r>
      <w:r>
        <w:rPr>
          <w:rFonts w:ascii="Times New Roman" w:hAnsi="Times New Roman" w:cs="Times New Roman"/>
          <w:sz w:val="24"/>
          <w:szCs w:val="24"/>
        </w:rPr>
        <w:t>type of diagnosis did not significantly affect the use of the internet to search for more medical information (p-value 0.801)</w:t>
      </w:r>
    </w:p>
    <w:p w14:paraId="5826831D" w14:textId="77777777" w:rsidR="0052133C" w:rsidRDefault="0052133C">
      <w:pPr>
        <w:rPr>
          <w:sz w:val="24"/>
          <w:szCs w:val="24"/>
        </w:rPr>
      </w:pPr>
    </w:p>
    <w:p w14:paraId="5880D2AA" w14:textId="77777777" w:rsidR="0052133C" w:rsidRDefault="0052133C">
      <w:pPr>
        <w:spacing w:line="480" w:lineRule="auto"/>
        <w:jc w:val="both"/>
        <w:rPr>
          <w:rFonts w:ascii="Times New Roman" w:hAnsi="Times New Roman" w:cs="Times New Roman"/>
          <w:sz w:val="24"/>
          <w:szCs w:val="24"/>
        </w:rPr>
      </w:pPr>
    </w:p>
    <w:p w14:paraId="611EA982" w14:textId="77777777" w:rsidR="0052133C" w:rsidRDefault="00A940B4">
      <w:pPr>
        <w:rPr>
          <w:sz w:val="24"/>
          <w:szCs w:val="24"/>
        </w:rPr>
      </w:pPr>
      <w:r>
        <w:rPr>
          <w:noProof/>
          <w:sz w:val="24"/>
          <w:szCs w:val="24"/>
        </w:rPr>
        <w:lastRenderedPageBreak/>
        <w:drawing>
          <wp:inline distT="0" distB="0" distL="114300" distR="114300" wp14:anchorId="70D79820" wp14:editId="19F3F299">
            <wp:extent cx="5972175" cy="3515995"/>
            <wp:effectExtent l="0" t="0" r="9525" b="825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7"/>
                    <a:stretch>
                      <a:fillRect/>
                    </a:stretch>
                  </pic:blipFill>
                  <pic:spPr>
                    <a:xfrm>
                      <a:off x="0" y="0"/>
                      <a:ext cx="5972175" cy="3515995"/>
                    </a:xfrm>
                    <a:prstGeom prst="rect">
                      <a:avLst/>
                    </a:prstGeom>
                    <a:noFill/>
                    <a:ln>
                      <a:noFill/>
                    </a:ln>
                  </pic:spPr>
                </pic:pic>
              </a:graphicData>
            </a:graphic>
          </wp:inline>
        </w:drawing>
      </w:r>
    </w:p>
    <w:p w14:paraId="7059D3B0" w14:textId="77777777" w:rsidR="0052133C" w:rsidRDefault="00A940B4">
      <w:pPr>
        <w:rPr>
          <w:b/>
          <w:bCs/>
          <w:sz w:val="24"/>
          <w:szCs w:val="24"/>
        </w:rPr>
      </w:pPr>
      <w:r>
        <w:rPr>
          <w:b/>
          <w:bCs/>
          <w:sz w:val="24"/>
          <w:szCs w:val="24"/>
        </w:rPr>
        <w:t>Figure 1: socioeconomic status and internet search</w:t>
      </w:r>
    </w:p>
    <w:p w14:paraId="411B039E" w14:textId="77777777" w:rsidR="0052133C" w:rsidRDefault="0052133C">
      <w:pPr>
        <w:spacing w:line="400" w:lineRule="atLeast"/>
        <w:rPr>
          <w:rFonts w:ascii="Times New Roman" w:eastAsia="Times New Roman" w:hAnsi="Times New Roman"/>
          <w:sz w:val="24"/>
          <w:szCs w:val="24"/>
        </w:rPr>
      </w:pPr>
    </w:p>
    <w:p w14:paraId="4466A7D4" w14:textId="77777777" w:rsidR="0052133C" w:rsidRDefault="0052133C">
      <w:pPr>
        <w:rPr>
          <w:sz w:val="24"/>
          <w:szCs w:val="24"/>
        </w:rPr>
      </w:pPr>
    </w:p>
    <w:p w14:paraId="31414B48" w14:textId="77777777" w:rsidR="0052133C" w:rsidRDefault="00A940B4">
      <w:pPr>
        <w:rPr>
          <w:sz w:val="24"/>
          <w:szCs w:val="24"/>
        </w:rPr>
      </w:pPr>
      <w:r>
        <w:rPr>
          <w:rFonts w:ascii="Arial" w:hAnsi="Arial"/>
          <w:b/>
          <w:color w:val="010205"/>
          <w:sz w:val="22"/>
          <w:szCs w:val="24"/>
        </w:rPr>
        <w:t xml:space="preserve">Table 3. </w:t>
      </w:r>
      <w:r>
        <w:rPr>
          <w:rFonts w:cstheme="minorHAnsi"/>
          <w:b/>
          <w:color w:val="010205"/>
          <w:sz w:val="22"/>
          <w:szCs w:val="24"/>
        </w:rPr>
        <w:t xml:space="preserve">SOCIOECONOMIC CLASS OF PARENT AND INTERNET REGARDING CHILD'S </w:t>
      </w:r>
      <w:r>
        <w:rPr>
          <w:rFonts w:cstheme="minorHAnsi"/>
          <w:b/>
          <w:color w:val="010205"/>
          <w:sz w:val="22"/>
          <w:szCs w:val="24"/>
        </w:rPr>
        <w:t>CONDITION</w:t>
      </w:r>
    </w:p>
    <w:tbl>
      <w:tblPr>
        <w:tblW w:w="742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460"/>
        <w:gridCol w:w="983"/>
        <w:gridCol w:w="1476"/>
        <w:gridCol w:w="1476"/>
        <w:gridCol w:w="1029"/>
      </w:tblGrid>
      <w:tr w:rsidR="0052133C" w14:paraId="4A28B380" w14:textId="77777777">
        <w:trPr>
          <w:cantSplit/>
        </w:trPr>
        <w:tc>
          <w:tcPr>
            <w:tcW w:w="3443" w:type="dxa"/>
            <w:gridSpan w:val="2"/>
            <w:vMerge w:val="restart"/>
            <w:tcBorders>
              <w:top w:val="nil"/>
              <w:left w:val="nil"/>
              <w:bottom w:val="nil"/>
              <w:right w:val="nil"/>
              <w:tl2br w:val="nil"/>
              <w:tr2bl w:val="nil"/>
            </w:tcBorders>
            <w:shd w:val="clear" w:color="auto" w:fill="FFFFFF"/>
            <w:vAlign w:val="bottom"/>
          </w:tcPr>
          <w:p w14:paraId="30F1C5C6" w14:textId="77777777" w:rsidR="0052133C" w:rsidRDefault="0052133C">
            <w:pPr>
              <w:rPr>
                <w:sz w:val="24"/>
                <w:szCs w:val="24"/>
              </w:rPr>
            </w:pPr>
          </w:p>
        </w:tc>
        <w:tc>
          <w:tcPr>
            <w:tcW w:w="2952" w:type="dxa"/>
            <w:gridSpan w:val="2"/>
            <w:tcBorders>
              <w:top w:val="nil"/>
              <w:left w:val="nil"/>
              <w:bottom w:val="nil"/>
              <w:right w:val="single" w:sz="8" w:space="0" w:color="E0E0E0"/>
              <w:tl2br w:val="nil"/>
              <w:tr2bl w:val="nil"/>
            </w:tcBorders>
            <w:shd w:val="clear" w:color="auto" w:fill="FFFFFF"/>
            <w:vAlign w:val="bottom"/>
          </w:tcPr>
          <w:p w14:paraId="463D14BF" w14:textId="77777777" w:rsidR="0052133C" w:rsidRDefault="00A940B4">
            <w:pPr>
              <w:spacing w:line="320" w:lineRule="atLeast"/>
              <w:ind w:left="60" w:right="60"/>
              <w:jc w:val="center"/>
              <w:rPr>
                <w:rFonts w:ascii="Arial" w:hAnsi="Arial"/>
                <w:color w:val="264A60"/>
                <w:sz w:val="18"/>
                <w:szCs w:val="24"/>
              </w:rPr>
            </w:pPr>
            <w:r>
              <w:rPr>
                <w:rFonts w:ascii="Arial" w:hAnsi="Arial"/>
                <w:color w:val="264A60"/>
                <w:sz w:val="18"/>
                <w:szCs w:val="24"/>
              </w:rPr>
              <w:t>HAVE YOU SEARCHED THE INTERNET REGARDING YOUR CHILD'S CONDITION</w:t>
            </w:r>
          </w:p>
        </w:tc>
        <w:tc>
          <w:tcPr>
            <w:tcW w:w="1029" w:type="dxa"/>
            <w:vMerge w:val="restart"/>
            <w:tcBorders>
              <w:top w:val="nil"/>
              <w:left w:val="single" w:sz="8" w:space="0" w:color="E0E0E0"/>
              <w:bottom w:val="nil"/>
              <w:right w:val="nil"/>
              <w:tl2br w:val="nil"/>
              <w:tr2bl w:val="nil"/>
            </w:tcBorders>
            <w:shd w:val="clear" w:color="auto" w:fill="FFFFFF"/>
            <w:vAlign w:val="bottom"/>
          </w:tcPr>
          <w:p w14:paraId="3051B8BB" w14:textId="77777777" w:rsidR="0052133C" w:rsidRDefault="00A940B4">
            <w:pPr>
              <w:spacing w:line="320" w:lineRule="atLeast"/>
              <w:ind w:left="60" w:right="60"/>
              <w:jc w:val="center"/>
              <w:rPr>
                <w:rFonts w:ascii="Arial" w:hAnsi="Arial"/>
                <w:color w:val="264A60"/>
                <w:sz w:val="18"/>
                <w:szCs w:val="24"/>
              </w:rPr>
            </w:pPr>
            <w:r>
              <w:rPr>
                <w:rFonts w:ascii="Arial" w:hAnsi="Arial"/>
                <w:color w:val="264A60"/>
                <w:sz w:val="18"/>
                <w:szCs w:val="24"/>
              </w:rPr>
              <w:t>Total</w:t>
            </w:r>
          </w:p>
        </w:tc>
      </w:tr>
      <w:tr w:rsidR="0052133C" w14:paraId="7BD299A4" w14:textId="77777777">
        <w:trPr>
          <w:cantSplit/>
        </w:trPr>
        <w:tc>
          <w:tcPr>
            <w:tcW w:w="3443" w:type="dxa"/>
            <w:gridSpan w:val="2"/>
            <w:vMerge/>
            <w:tcBorders>
              <w:top w:val="nil"/>
              <w:left w:val="nil"/>
              <w:bottom w:val="nil"/>
              <w:right w:val="nil"/>
              <w:tl2br w:val="nil"/>
              <w:tr2bl w:val="nil"/>
            </w:tcBorders>
            <w:shd w:val="clear" w:color="auto" w:fill="FFFFFF"/>
            <w:vAlign w:val="bottom"/>
          </w:tcPr>
          <w:p w14:paraId="167B1FFA" w14:textId="77777777" w:rsidR="0052133C" w:rsidRDefault="0052133C">
            <w:pPr>
              <w:rPr>
                <w:rFonts w:ascii="Arial" w:hAnsi="Arial"/>
                <w:color w:val="264A60"/>
                <w:sz w:val="18"/>
                <w:szCs w:val="24"/>
              </w:rPr>
            </w:pPr>
          </w:p>
        </w:tc>
        <w:tc>
          <w:tcPr>
            <w:tcW w:w="1476" w:type="dxa"/>
            <w:tcBorders>
              <w:top w:val="nil"/>
              <w:left w:val="nil"/>
              <w:bottom w:val="single" w:sz="8" w:space="0" w:color="152935"/>
              <w:right w:val="single" w:sz="8" w:space="0" w:color="E0E0E0"/>
              <w:tl2br w:val="nil"/>
              <w:tr2bl w:val="nil"/>
            </w:tcBorders>
            <w:shd w:val="clear" w:color="auto" w:fill="FFFFFF"/>
            <w:vAlign w:val="bottom"/>
          </w:tcPr>
          <w:p w14:paraId="0C867192" w14:textId="77777777" w:rsidR="0052133C" w:rsidRDefault="00A940B4">
            <w:pPr>
              <w:spacing w:line="320" w:lineRule="atLeast"/>
              <w:ind w:left="60" w:right="60"/>
              <w:jc w:val="center"/>
              <w:rPr>
                <w:rFonts w:ascii="Arial" w:hAnsi="Arial"/>
                <w:color w:val="264A60"/>
                <w:sz w:val="18"/>
                <w:szCs w:val="24"/>
              </w:rPr>
            </w:pPr>
            <w:r>
              <w:rPr>
                <w:rFonts w:ascii="Arial" w:hAnsi="Arial"/>
                <w:color w:val="264A60"/>
                <w:sz w:val="18"/>
                <w:szCs w:val="24"/>
              </w:rPr>
              <w:t>NO</w:t>
            </w:r>
          </w:p>
        </w:tc>
        <w:tc>
          <w:tcPr>
            <w:tcW w:w="1476"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1CBFA6EA" w14:textId="77777777" w:rsidR="0052133C" w:rsidRDefault="00A940B4">
            <w:pPr>
              <w:spacing w:line="320" w:lineRule="atLeast"/>
              <w:ind w:left="60" w:right="60"/>
              <w:jc w:val="center"/>
              <w:rPr>
                <w:rFonts w:ascii="Arial" w:hAnsi="Arial"/>
                <w:color w:val="264A60"/>
                <w:sz w:val="18"/>
                <w:szCs w:val="24"/>
              </w:rPr>
            </w:pPr>
            <w:r>
              <w:rPr>
                <w:rFonts w:ascii="Arial" w:hAnsi="Arial"/>
                <w:color w:val="264A60"/>
                <w:sz w:val="18"/>
                <w:szCs w:val="24"/>
              </w:rPr>
              <w:t>YES</w:t>
            </w:r>
          </w:p>
        </w:tc>
        <w:tc>
          <w:tcPr>
            <w:tcW w:w="1029" w:type="dxa"/>
            <w:vMerge/>
            <w:tcBorders>
              <w:top w:val="nil"/>
              <w:left w:val="single" w:sz="8" w:space="0" w:color="E0E0E0"/>
              <w:bottom w:val="nil"/>
              <w:right w:val="nil"/>
              <w:tl2br w:val="nil"/>
              <w:tr2bl w:val="nil"/>
            </w:tcBorders>
            <w:shd w:val="clear" w:color="auto" w:fill="FFFFFF"/>
            <w:vAlign w:val="bottom"/>
          </w:tcPr>
          <w:p w14:paraId="7F730D4F" w14:textId="77777777" w:rsidR="0052133C" w:rsidRDefault="0052133C">
            <w:pPr>
              <w:rPr>
                <w:rFonts w:ascii="Arial" w:hAnsi="Arial"/>
                <w:color w:val="264A60"/>
                <w:sz w:val="18"/>
                <w:szCs w:val="24"/>
              </w:rPr>
            </w:pPr>
          </w:p>
        </w:tc>
      </w:tr>
      <w:tr w:rsidR="0052133C" w14:paraId="7EE27428" w14:textId="77777777">
        <w:trPr>
          <w:cantSplit/>
        </w:trPr>
        <w:tc>
          <w:tcPr>
            <w:tcW w:w="2460" w:type="dxa"/>
            <w:vMerge w:val="restart"/>
            <w:tcBorders>
              <w:top w:val="single" w:sz="8" w:space="0" w:color="152935"/>
              <w:left w:val="nil"/>
              <w:bottom w:val="single" w:sz="8" w:space="0" w:color="AEAEAE"/>
              <w:right w:val="nil"/>
              <w:tl2br w:val="nil"/>
              <w:tr2bl w:val="nil"/>
            </w:tcBorders>
            <w:shd w:val="clear" w:color="auto" w:fill="E0E0E0"/>
          </w:tcPr>
          <w:p w14:paraId="595D11DA"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SOCIOECONOMIC CLASS</w:t>
            </w:r>
          </w:p>
        </w:tc>
        <w:tc>
          <w:tcPr>
            <w:tcW w:w="983" w:type="dxa"/>
            <w:tcBorders>
              <w:top w:val="single" w:sz="8" w:space="0" w:color="152935"/>
              <w:left w:val="nil"/>
              <w:bottom w:val="single" w:sz="8" w:space="0" w:color="AEAEAE"/>
              <w:right w:val="nil"/>
              <w:tl2br w:val="nil"/>
              <w:tr2bl w:val="nil"/>
            </w:tcBorders>
            <w:shd w:val="clear" w:color="auto" w:fill="E0E0E0"/>
          </w:tcPr>
          <w:p w14:paraId="6282B9FA"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HIGH</w:t>
            </w:r>
          </w:p>
        </w:tc>
        <w:tc>
          <w:tcPr>
            <w:tcW w:w="1476" w:type="dxa"/>
            <w:tcBorders>
              <w:top w:val="single" w:sz="8" w:space="0" w:color="152935"/>
              <w:left w:val="nil"/>
              <w:bottom w:val="single" w:sz="8" w:space="0" w:color="AEAEAE"/>
              <w:right w:val="single" w:sz="8" w:space="0" w:color="E0E0E0"/>
              <w:tl2br w:val="nil"/>
              <w:tr2bl w:val="nil"/>
            </w:tcBorders>
            <w:shd w:val="clear" w:color="auto" w:fill="FFFFFF"/>
          </w:tcPr>
          <w:p w14:paraId="4C25873B"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10</w:t>
            </w:r>
          </w:p>
        </w:tc>
        <w:tc>
          <w:tcPr>
            <w:tcW w:w="1476" w:type="dxa"/>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56C1D359"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21</w:t>
            </w:r>
          </w:p>
        </w:tc>
        <w:tc>
          <w:tcPr>
            <w:tcW w:w="1029" w:type="dxa"/>
            <w:tcBorders>
              <w:top w:val="single" w:sz="8" w:space="0" w:color="152935"/>
              <w:left w:val="single" w:sz="8" w:space="0" w:color="E0E0E0"/>
              <w:bottom w:val="single" w:sz="8" w:space="0" w:color="AEAEAE"/>
              <w:right w:val="nil"/>
              <w:tl2br w:val="nil"/>
              <w:tr2bl w:val="nil"/>
            </w:tcBorders>
            <w:shd w:val="clear" w:color="auto" w:fill="FFFFFF"/>
          </w:tcPr>
          <w:p w14:paraId="64D5F344"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31</w:t>
            </w:r>
          </w:p>
        </w:tc>
      </w:tr>
      <w:tr w:rsidR="0052133C" w14:paraId="32D7B62E" w14:textId="77777777">
        <w:trPr>
          <w:cantSplit/>
        </w:trPr>
        <w:tc>
          <w:tcPr>
            <w:tcW w:w="2460" w:type="dxa"/>
            <w:vMerge/>
            <w:tcBorders>
              <w:top w:val="single" w:sz="8" w:space="0" w:color="152935"/>
              <w:left w:val="nil"/>
              <w:bottom w:val="single" w:sz="8" w:space="0" w:color="AEAEAE"/>
              <w:right w:val="nil"/>
              <w:tl2br w:val="nil"/>
              <w:tr2bl w:val="nil"/>
            </w:tcBorders>
            <w:shd w:val="clear" w:color="auto" w:fill="E0E0E0"/>
          </w:tcPr>
          <w:p w14:paraId="508F176B" w14:textId="77777777" w:rsidR="0052133C" w:rsidRDefault="0052133C">
            <w:pPr>
              <w:rPr>
                <w:rFonts w:ascii="Arial" w:hAnsi="Arial"/>
                <w:color w:val="010205"/>
                <w:sz w:val="18"/>
                <w:szCs w:val="24"/>
              </w:rPr>
            </w:pPr>
          </w:p>
        </w:tc>
        <w:tc>
          <w:tcPr>
            <w:tcW w:w="983" w:type="dxa"/>
            <w:tcBorders>
              <w:top w:val="single" w:sz="8" w:space="0" w:color="AEAEAE"/>
              <w:left w:val="nil"/>
              <w:bottom w:val="single" w:sz="8" w:space="0" w:color="AEAEAE"/>
              <w:right w:val="nil"/>
              <w:tl2br w:val="nil"/>
              <w:tr2bl w:val="nil"/>
            </w:tcBorders>
            <w:shd w:val="clear" w:color="auto" w:fill="E0E0E0"/>
          </w:tcPr>
          <w:p w14:paraId="1C824B80"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LOW</w:t>
            </w:r>
          </w:p>
        </w:tc>
        <w:tc>
          <w:tcPr>
            <w:tcW w:w="1476" w:type="dxa"/>
            <w:tcBorders>
              <w:top w:val="single" w:sz="8" w:space="0" w:color="AEAEAE"/>
              <w:left w:val="nil"/>
              <w:bottom w:val="single" w:sz="8" w:space="0" w:color="AEAEAE"/>
              <w:right w:val="single" w:sz="8" w:space="0" w:color="E0E0E0"/>
              <w:tl2br w:val="nil"/>
              <w:tr2bl w:val="nil"/>
            </w:tcBorders>
            <w:shd w:val="clear" w:color="auto" w:fill="FFFFFF"/>
          </w:tcPr>
          <w:p w14:paraId="4D9728FE"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16</w:t>
            </w:r>
          </w:p>
        </w:tc>
        <w:tc>
          <w:tcPr>
            <w:tcW w:w="1476"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3B0C7AA8"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5</w:t>
            </w:r>
          </w:p>
        </w:tc>
        <w:tc>
          <w:tcPr>
            <w:tcW w:w="1029" w:type="dxa"/>
            <w:tcBorders>
              <w:top w:val="single" w:sz="8" w:space="0" w:color="AEAEAE"/>
              <w:left w:val="single" w:sz="8" w:space="0" w:color="E0E0E0"/>
              <w:bottom w:val="single" w:sz="8" w:space="0" w:color="AEAEAE"/>
              <w:right w:val="nil"/>
              <w:tl2br w:val="nil"/>
              <w:tr2bl w:val="nil"/>
            </w:tcBorders>
            <w:shd w:val="clear" w:color="auto" w:fill="FFFFFF"/>
          </w:tcPr>
          <w:p w14:paraId="68CA4576"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21</w:t>
            </w:r>
          </w:p>
        </w:tc>
      </w:tr>
      <w:tr w:rsidR="0052133C" w14:paraId="199A559E" w14:textId="77777777">
        <w:trPr>
          <w:cantSplit/>
        </w:trPr>
        <w:tc>
          <w:tcPr>
            <w:tcW w:w="2460" w:type="dxa"/>
            <w:vMerge/>
            <w:tcBorders>
              <w:top w:val="single" w:sz="8" w:space="0" w:color="152935"/>
              <w:left w:val="nil"/>
              <w:bottom w:val="single" w:sz="8" w:space="0" w:color="AEAEAE"/>
              <w:right w:val="nil"/>
              <w:tl2br w:val="nil"/>
              <w:tr2bl w:val="nil"/>
            </w:tcBorders>
            <w:shd w:val="clear" w:color="auto" w:fill="E0E0E0"/>
          </w:tcPr>
          <w:p w14:paraId="1874D549" w14:textId="77777777" w:rsidR="0052133C" w:rsidRDefault="0052133C">
            <w:pPr>
              <w:rPr>
                <w:rFonts w:ascii="Arial" w:hAnsi="Arial"/>
                <w:color w:val="010205"/>
                <w:sz w:val="18"/>
                <w:szCs w:val="24"/>
              </w:rPr>
            </w:pPr>
          </w:p>
        </w:tc>
        <w:tc>
          <w:tcPr>
            <w:tcW w:w="983" w:type="dxa"/>
            <w:tcBorders>
              <w:top w:val="single" w:sz="8" w:space="0" w:color="AEAEAE"/>
              <w:left w:val="nil"/>
              <w:bottom w:val="single" w:sz="8" w:space="0" w:color="AEAEAE"/>
              <w:right w:val="nil"/>
              <w:tl2br w:val="nil"/>
              <w:tr2bl w:val="nil"/>
            </w:tcBorders>
            <w:shd w:val="clear" w:color="auto" w:fill="E0E0E0"/>
          </w:tcPr>
          <w:p w14:paraId="55270B70"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MIDDLE</w:t>
            </w:r>
          </w:p>
        </w:tc>
        <w:tc>
          <w:tcPr>
            <w:tcW w:w="1476" w:type="dxa"/>
            <w:tcBorders>
              <w:top w:val="single" w:sz="8" w:space="0" w:color="AEAEAE"/>
              <w:left w:val="nil"/>
              <w:bottom w:val="single" w:sz="8" w:space="0" w:color="AEAEAE"/>
              <w:right w:val="single" w:sz="8" w:space="0" w:color="E0E0E0"/>
              <w:tl2br w:val="nil"/>
              <w:tr2bl w:val="nil"/>
            </w:tcBorders>
            <w:shd w:val="clear" w:color="auto" w:fill="FFFFFF"/>
          </w:tcPr>
          <w:p w14:paraId="55EEB12F"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26</w:t>
            </w:r>
          </w:p>
        </w:tc>
        <w:tc>
          <w:tcPr>
            <w:tcW w:w="1476"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41104EB0"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28</w:t>
            </w:r>
          </w:p>
        </w:tc>
        <w:tc>
          <w:tcPr>
            <w:tcW w:w="1029" w:type="dxa"/>
            <w:tcBorders>
              <w:top w:val="single" w:sz="8" w:space="0" w:color="AEAEAE"/>
              <w:left w:val="single" w:sz="8" w:space="0" w:color="E0E0E0"/>
              <w:bottom w:val="single" w:sz="8" w:space="0" w:color="AEAEAE"/>
              <w:right w:val="nil"/>
              <w:tl2br w:val="nil"/>
              <w:tr2bl w:val="nil"/>
            </w:tcBorders>
            <w:shd w:val="clear" w:color="auto" w:fill="FFFFFF"/>
          </w:tcPr>
          <w:p w14:paraId="29A77E05"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54</w:t>
            </w:r>
          </w:p>
        </w:tc>
      </w:tr>
      <w:tr w:rsidR="0052133C" w14:paraId="362EDE26" w14:textId="77777777">
        <w:trPr>
          <w:cantSplit/>
        </w:trPr>
        <w:tc>
          <w:tcPr>
            <w:tcW w:w="3443" w:type="dxa"/>
            <w:gridSpan w:val="2"/>
            <w:tcBorders>
              <w:top w:val="single" w:sz="8" w:space="0" w:color="AEAEAE"/>
              <w:left w:val="nil"/>
              <w:bottom w:val="single" w:sz="8" w:space="0" w:color="AEAEAE"/>
              <w:right w:val="nil"/>
              <w:tl2br w:val="nil"/>
              <w:tr2bl w:val="nil"/>
            </w:tcBorders>
            <w:shd w:val="clear" w:color="auto" w:fill="E0E0E0"/>
          </w:tcPr>
          <w:p w14:paraId="50D35308"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Total</w:t>
            </w:r>
          </w:p>
        </w:tc>
        <w:tc>
          <w:tcPr>
            <w:tcW w:w="1476" w:type="dxa"/>
            <w:tcBorders>
              <w:top w:val="single" w:sz="8" w:space="0" w:color="AEAEAE"/>
              <w:left w:val="nil"/>
              <w:bottom w:val="single" w:sz="8" w:space="0" w:color="AEAEAE"/>
              <w:right w:val="single" w:sz="8" w:space="0" w:color="E0E0E0"/>
              <w:tl2br w:val="nil"/>
              <w:tr2bl w:val="nil"/>
            </w:tcBorders>
            <w:shd w:val="clear" w:color="auto" w:fill="FFFFFF"/>
          </w:tcPr>
          <w:p w14:paraId="5625426E"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52</w:t>
            </w:r>
          </w:p>
        </w:tc>
        <w:tc>
          <w:tcPr>
            <w:tcW w:w="1476"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6E725EB5"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54</w:t>
            </w:r>
          </w:p>
        </w:tc>
        <w:tc>
          <w:tcPr>
            <w:tcW w:w="1029" w:type="dxa"/>
            <w:tcBorders>
              <w:top w:val="single" w:sz="8" w:space="0" w:color="AEAEAE"/>
              <w:left w:val="single" w:sz="8" w:space="0" w:color="E0E0E0"/>
              <w:bottom w:val="single" w:sz="8" w:space="0" w:color="AEAEAE"/>
              <w:right w:val="nil"/>
              <w:tl2br w:val="nil"/>
              <w:tr2bl w:val="nil"/>
            </w:tcBorders>
            <w:shd w:val="clear" w:color="auto" w:fill="FFFFFF"/>
          </w:tcPr>
          <w:p w14:paraId="34A84369"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106</w:t>
            </w:r>
          </w:p>
        </w:tc>
      </w:tr>
      <w:tr w:rsidR="0052133C" w14:paraId="0D0C6A92" w14:textId="77777777">
        <w:trPr>
          <w:cantSplit/>
        </w:trPr>
        <w:tc>
          <w:tcPr>
            <w:tcW w:w="3443" w:type="dxa"/>
            <w:gridSpan w:val="2"/>
            <w:tcBorders>
              <w:top w:val="single" w:sz="8" w:space="0" w:color="AEAEAE"/>
              <w:left w:val="nil"/>
              <w:bottom w:val="single" w:sz="8" w:space="0" w:color="152935"/>
              <w:right w:val="nil"/>
              <w:tl2br w:val="nil"/>
              <w:tr2bl w:val="nil"/>
            </w:tcBorders>
            <w:shd w:val="clear" w:color="auto" w:fill="E0E0E0"/>
          </w:tcPr>
          <w:p w14:paraId="3F0D2AD3" w14:textId="77777777" w:rsidR="0052133C" w:rsidRDefault="0052133C">
            <w:pPr>
              <w:spacing w:line="320" w:lineRule="atLeast"/>
              <w:ind w:right="60"/>
              <w:rPr>
                <w:rFonts w:ascii="Arial" w:hAnsi="Arial"/>
                <w:color w:val="264A60"/>
                <w:sz w:val="18"/>
                <w:szCs w:val="24"/>
              </w:rPr>
            </w:pPr>
          </w:p>
        </w:tc>
        <w:tc>
          <w:tcPr>
            <w:tcW w:w="1476" w:type="dxa"/>
            <w:tcBorders>
              <w:top w:val="single" w:sz="8" w:space="0" w:color="AEAEAE"/>
              <w:left w:val="nil"/>
              <w:bottom w:val="single" w:sz="8" w:space="0" w:color="152935"/>
              <w:right w:val="single" w:sz="8" w:space="0" w:color="E0E0E0"/>
              <w:tl2br w:val="nil"/>
              <w:tr2bl w:val="nil"/>
            </w:tcBorders>
            <w:shd w:val="clear" w:color="auto" w:fill="FFFFFF"/>
          </w:tcPr>
          <w:p w14:paraId="7730C461" w14:textId="77777777" w:rsidR="0052133C" w:rsidRDefault="0052133C">
            <w:pPr>
              <w:spacing w:line="320" w:lineRule="atLeast"/>
              <w:ind w:left="60" w:right="60"/>
              <w:jc w:val="right"/>
              <w:rPr>
                <w:rFonts w:ascii="Arial" w:hAnsi="Arial"/>
                <w:color w:val="010205"/>
                <w:sz w:val="18"/>
                <w:szCs w:val="24"/>
              </w:rPr>
            </w:pPr>
          </w:p>
        </w:tc>
        <w:tc>
          <w:tcPr>
            <w:tcW w:w="1476" w:type="dxa"/>
            <w:tcBorders>
              <w:top w:val="single" w:sz="8" w:space="0" w:color="AEAEAE"/>
              <w:left w:val="single" w:sz="8" w:space="0" w:color="E0E0E0"/>
              <w:bottom w:val="single" w:sz="8" w:space="0" w:color="152935"/>
              <w:right w:val="single" w:sz="8" w:space="0" w:color="E0E0E0"/>
              <w:tl2br w:val="nil"/>
              <w:tr2bl w:val="nil"/>
            </w:tcBorders>
            <w:shd w:val="clear" w:color="auto" w:fill="FFFFFF"/>
          </w:tcPr>
          <w:p w14:paraId="24EAB460" w14:textId="77777777" w:rsidR="0052133C" w:rsidRDefault="0052133C">
            <w:pPr>
              <w:spacing w:line="320" w:lineRule="atLeast"/>
              <w:ind w:left="60" w:right="60"/>
              <w:jc w:val="right"/>
              <w:rPr>
                <w:rFonts w:ascii="Arial" w:hAnsi="Arial"/>
                <w:color w:val="010205"/>
                <w:sz w:val="18"/>
                <w:szCs w:val="24"/>
              </w:rPr>
            </w:pPr>
          </w:p>
        </w:tc>
        <w:tc>
          <w:tcPr>
            <w:tcW w:w="1029" w:type="dxa"/>
            <w:tcBorders>
              <w:top w:val="single" w:sz="8" w:space="0" w:color="AEAEAE"/>
              <w:left w:val="single" w:sz="8" w:space="0" w:color="E0E0E0"/>
              <w:bottom w:val="single" w:sz="8" w:space="0" w:color="152935"/>
              <w:right w:val="nil"/>
              <w:tl2br w:val="nil"/>
              <w:tr2bl w:val="nil"/>
            </w:tcBorders>
            <w:shd w:val="clear" w:color="auto" w:fill="FFFFFF"/>
          </w:tcPr>
          <w:p w14:paraId="5B169985" w14:textId="77777777" w:rsidR="0052133C" w:rsidRDefault="0052133C">
            <w:pPr>
              <w:spacing w:line="320" w:lineRule="atLeast"/>
              <w:ind w:left="60" w:right="60"/>
              <w:jc w:val="right"/>
              <w:rPr>
                <w:rFonts w:ascii="Arial" w:hAnsi="Arial"/>
                <w:color w:val="010205"/>
                <w:sz w:val="18"/>
                <w:szCs w:val="24"/>
              </w:rPr>
            </w:pPr>
          </w:p>
        </w:tc>
      </w:tr>
    </w:tbl>
    <w:p w14:paraId="3061220E" w14:textId="77777777" w:rsidR="0052133C" w:rsidRDefault="00A940B4">
      <w:pPr>
        <w:rPr>
          <w:sz w:val="24"/>
          <w:szCs w:val="24"/>
        </w:rPr>
      </w:pPr>
      <w:r>
        <w:rPr>
          <w:sz w:val="24"/>
          <w:szCs w:val="24"/>
        </w:rPr>
        <w:t xml:space="preserve">The p-value for </w:t>
      </w:r>
      <w:proofErr w:type="spellStart"/>
      <w:r>
        <w:rPr>
          <w:sz w:val="24"/>
          <w:szCs w:val="24"/>
        </w:rPr>
        <w:t>socieconomic</w:t>
      </w:r>
      <w:proofErr w:type="spellEnd"/>
      <w:r>
        <w:rPr>
          <w:sz w:val="24"/>
          <w:szCs w:val="24"/>
        </w:rPr>
        <w:t xml:space="preserve"> class and internet search for medical information had a p value </w:t>
      </w:r>
      <w:proofErr w:type="gramStart"/>
      <w:r>
        <w:rPr>
          <w:sz w:val="24"/>
          <w:szCs w:val="24"/>
        </w:rPr>
        <w:t>of  0.008</w:t>
      </w:r>
      <w:proofErr w:type="gramEnd"/>
      <w:r>
        <w:rPr>
          <w:sz w:val="24"/>
          <w:szCs w:val="24"/>
        </w:rPr>
        <w:t xml:space="preserve"> hence those from the middle </w:t>
      </w:r>
      <w:proofErr w:type="spellStart"/>
      <w:r>
        <w:rPr>
          <w:sz w:val="24"/>
          <w:szCs w:val="24"/>
        </w:rPr>
        <w:t>socioecnomic</w:t>
      </w:r>
      <w:proofErr w:type="spellEnd"/>
      <w:r>
        <w:rPr>
          <w:sz w:val="24"/>
          <w:szCs w:val="24"/>
        </w:rPr>
        <w:t xml:space="preserve"> classes were more likely to search for medical information. </w:t>
      </w:r>
    </w:p>
    <w:p w14:paraId="196443B6" w14:textId="77777777" w:rsidR="0052133C" w:rsidRDefault="0052133C">
      <w:pPr>
        <w:rPr>
          <w:sz w:val="24"/>
          <w:szCs w:val="24"/>
        </w:rPr>
      </w:pPr>
    </w:p>
    <w:p w14:paraId="368661AD" w14:textId="77777777" w:rsidR="0052133C" w:rsidRDefault="0052133C">
      <w:pPr>
        <w:rPr>
          <w:sz w:val="24"/>
          <w:szCs w:val="24"/>
        </w:rPr>
      </w:pPr>
    </w:p>
    <w:p w14:paraId="5C5E0B67" w14:textId="77777777" w:rsidR="0052133C" w:rsidRDefault="0052133C">
      <w:pPr>
        <w:rPr>
          <w:sz w:val="24"/>
          <w:szCs w:val="24"/>
        </w:rPr>
      </w:pPr>
    </w:p>
    <w:p w14:paraId="1EE85B4B" w14:textId="77777777" w:rsidR="0052133C" w:rsidRDefault="0052133C">
      <w:pPr>
        <w:rPr>
          <w:sz w:val="24"/>
          <w:szCs w:val="24"/>
        </w:rPr>
      </w:pPr>
    </w:p>
    <w:p w14:paraId="5302FCCC" w14:textId="77777777" w:rsidR="0052133C" w:rsidRDefault="0052133C">
      <w:pPr>
        <w:spacing w:line="400" w:lineRule="atLeast"/>
        <w:rPr>
          <w:rFonts w:ascii="Times New Roman" w:eastAsia="Times New Roman" w:hAnsi="Times New Roman"/>
          <w:sz w:val="24"/>
          <w:szCs w:val="24"/>
        </w:rPr>
      </w:pPr>
    </w:p>
    <w:p w14:paraId="34A912EC" w14:textId="77777777" w:rsidR="0052133C" w:rsidRDefault="00A940B4">
      <w:pPr>
        <w:rPr>
          <w:sz w:val="24"/>
          <w:szCs w:val="24"/>
        </w:rPr>
      </w:pPr>
      <w:r>
        <w:rPr>
          <w:noProof/>
          <w:sz w:val="24"/>
          <w:szCs w:val="24"/>
        </w:rPr>
        <w:lastRenderedPageBreak/>
        <w:drawing>
          <wp:inline distT="0" distB="0" distL="114300" distR="114300" wp14:anchorId="3EAE8B82" wp14:editId="492ACF58">
            <wp:extent cx="5972175" cy="3515995"/>
            <wp:effectExtent l="0" t="0" r="9525" b="825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8"/>
                    <a:stretch>
                      <a:fillRect/>
                    </a:stretch>
                  </pic:blipFill>
                  <pic:spPr>
                    <a:xfrm>
                      <a:off x="0" y="0"/>
                      <a:ext cx="5972175" cy="3515995"/>
                    </a:xfrm>
                    <a:prstGeom prst="rect">
                      <a:avLst/>
                    </a:prstGeom>
                    <a:noFill/>
                    <a:ln>
                      <a:noFill/>
                    </a:ln>
                  </pic:spPr>
                </pic:pic>
              </a:graphicData>
            </a:graphic>
          </wp:inline>
        </w:drawing>
      </w:r>
    </w:p>
    <w:p w14:paraId="5547C864" w14:textId="77777777" w:rsidR="0052133C" w:rsidRDefault="0052133C">
      <w:pPr>
        <w:rPr>
          <w:sz w:val="24"/>
          <w:szCs w:val="24"/>
        </w:rPr>
      </w:pPr>
    </w:p>
    <w:tbl>
      <w:tblPr>
        <w:tblW w:w="85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459"/>
        <w:gridCol w:w="2076"/>
        <w:gridCol w:w="1476"/>
        <w:gridCol w:w="1476"/>
        <w:gridCol w:w="1029"/>
      </w:tblGrid>
      <w:tr w:rsidR="0052133C" w14:paraId="43C9B458" w14:textId="77777777">
        <w:trPr>
          <w:cantSplit/>
        </w:trPr>
        <w:tc>
          <w:tcPr>
            <w:tcW w:w="8513" w:type="dxa"/>
            <w:gridSpan w:val="5"/>
            <w:tcBorders>
              <w:top w:val="nil"/>
              <w:left w:val="nil"/>
              <w:bottom w:val="nil"/>
              <w:right w:val="nil"/>
              <w:tl2br w:val="nil"/>
              <w:tr2bl w:val="nil"/>
            </w:tcBorders>
            <w:shd w:val="clear" w:color="auto" w:fill="FFFFFF"/>
            <w:vAlign w:val="center"/>
          </w:tcPr>
          <w:p w14:paraId="3DDF8A4E" w14:textId="77777777" w:rsidR="0052133C" w:rsidRDefault="00A940B4">
            <w:pPr>
              <w:spacing w:line="320" w:lineRule="atLeast"/>
              <w:ind w:right="60"/>
              <w:rPr>
                <w:rFonts w:ascii="Arial" w:hAnsi="Arial"/>
                <w:b/>
                <w:bCs/>
                <w:color w:val="010205"/>
                <w:sz w:val="22"/>
                <w:szCs w:val="24"/>
              </w:rPr>
            </w:pPr>
            <w:r>
              <w:rPr>
                <w:rFonts w:ascii="Arial" w:hAnsi="Arial"/>
                <w:b/>
                <w:bCs/>
                <w:color w:val="010205"/>
                <w:sz w:val="22"/>
                <w:szCs w:val="24"/>
              </w:rPr>
              <w:t>Figure 2. Father’s Occupation</w:t>
            </w:r>
          </w:p>
        </w:tc>
      </w:tr>
      <w:tr w:rsidR="0052133C" w14:paraId="3DD80B4A" w14:textId="77777777">
        <w:trPr>
          <w:cantSplit/>
        </w:trPr>
        <w:tc>
          <w:tcPr>
            <w:tcW w:w="8513" w:type="dxa"/>
            <w:gridSpan w:val="5"/>
            <w:tcBorders>
              <w:top w:val="nil"/>
              <w:left w:val="nil"/>
              <w:bottom w:val="nil"/>
              <w:right w:val="nil"/>
              <w:tl2br w:val="nil"/>
              <w:tr2bl w:val="nil"/>
            </w:tcBorders>
            <w:shd w:val="clear" w:color="auto" w:fill="FFFFFF"/>
            <w:vAlign w:val="bottom"/>
          </w:tcPr>
          <w:p w14:paraId="2C185DED" w14:textId="77777777" w:rsidR="0052133C" w:rsidRDefault="0052133C">
            <w:pPr>
              <w:spacing w:line="320" w:lineRule="atLeast"/>
              <w:rPr>
                <w:sz w:val="24"/>
                <w:szCs w:val="24"/>
              </w:rPr>
            </w:pPr>
          </w:p>
        </w:tc>
      </w:tr>
      <w:tr w:rsidR="0052133C" w14:paraId="5DA03979" w14:textId="77777777">
        <w:trPr>
          <w:cantSplit/>
        </w:trPr>
        <w:tc>
          <w:tcPr>
            <w:tcW w:w="4534" w:type="dxa"/>
            <w:gridSpan w:val="2"/>
            <w:vMerge w:val="restart"/>
            <w:tcBorders>
              <w:top w:val="nil"/>
              <w:left w:val="nil"/>
              <w:bottom w:val="nil"/>
              <w:right w:val="nil"/>
              <w:tl2br w:val="nil"/>
              <w:tr2bl w:val="nil"/>
            </w:tcBorders>
            <w:shd w:val="clear" w:color="auto" w:fill="FFFFFF"/>
            <w:vAlign w:val="bottom"/>
          </w:tcPr>
          <w:p w14:paraId="2435E695" w14:textId="77777777" w:rsidR="0052133C" w:rsidRDefault="0052133C">
            <w:pPr>
              <w:rPr>
                <w:sz w:val="24"/>
                <w:szCs w:val="24"/>
              </w:rPr>
            </w:pPr>
          </w:p>
        </w:tc>
        <w:tc>
          <w:tcPr>
            <w:tcW w:w="2950" w:type="dxa"/>
            <w:gridSpan w:val="2"/>
            <w:tcBorders>
              <w:top w:val="nil"/>
              <w:left w:val="nil"/>
              <w:bottom w:val="nil"/>
              <w:right w:val="single" w:sz="8" w:space="0" w:color="E0E0E0"/>
              <w:tl2br w:val="nil"/>
              <w:tr2bl w:val="nil"/>
            </w:tcBorders>
            <w:shd w:val="clear" w:color="auto" w:fill="FFFFFF"/>
            <w:vAlign w:val="bottom"/>
          </w:tcPr>
          <w:p w14:paraId="42DBADA8" w14:textId="77777777" w:rsidR="0052133C" w:rsidRDefault="00A940B4">
            <w:pPr>
              <w:spacing w:line="320" w:lineRule="atLeast"/>
              <w:ind w:left="60" w:right="60"/>
              <w:jc w:val="center"/>
              <w:rPr>
                <w:rFonts w:ascii="Arial" w:hAnsi="Arial"/>
                <w:color w:val="264A60"/>
                <w:sz w:val="18"/>
                <w:szCs w:val="24"/>
              </w:rPr>
            </w:pPr>
            <w:r>
              <w:rPr>
                <w:rFonts w:ascii="Arial" w:hAnsi="Arial"/>
                <w:color w:val="264A60"/>
                <w:sz w:val="18"/>
                <w:szCs w:val="24"/>
              </w:rPr>
              <w:t xml:space="preserve">HAVE YOU SEARCHED THE INTERNET </w:t>
            </w:r>
            <w:r>
              <w:rPr>
                <w:rFonts w:ascii="Arial" w:hAnsi="Arial"/>
                <w:color w:val="264A60"/>
                <w:sz w:val="18"/>
                <w:szCs w:val="24"/>
              </w:rPr>
              <w:t>REGARDING YOUR CHILD'S CONDITION</w:t>
            </w:r>
          </w:p>
        </w:tc>
        <w:tc>
          <w:tcPr>
            <w:tcW w:w="1029" w:type="dxa"/>
            <w:vMerge w:val="restart"/>
            <w:tcBorders>
              <w:top w:val="nil"/>
              <w:left w:val="single" w:sz="8" w:space="0" w:color="E0E0E0"/>
              <w:bottom w:val="nil"/>
              <w:right w:val="nil"/>
              <w:tl2br w:val="nil"/>
              <w:tr2bl w:val="nil"/>
            </w:tcBorders>
            <w:shd w:val="clear" w:color="auto" w:fill="FFFFFF"/>
            <w:vAlign w:val="bottom"/>
          </w:tcPr>
          <w:p w14:paraId="00A1E379" w14:textId="77777777" w:rsidR="0052133C" w:rsidRDefault="00A940B4">
            <w:pPr>
              <w:spacing w:line="320" w:lineRule="atLeast"/>
              <w:ind w:left="60" w:right="60"/>
              <w:jc w:val="center"/>
              <w:rPr>
                <w:rFonts w:ascii="Arial" w:hAnsi="Arial"/>
                <w:color w:val="264A60"/>
                <w:sz w:val="18"/>
                <w:szCs w:val="24"/>
              </w:rPr>
            </w:pPr>
            <w:r>
              <w:rPr>
                <w:rFonts w:ascii="Arial" w:hAnsi="Arial"/>
                <w:color w:val="264A60"/>
                <w:sz w:val="18"/>
                <w:szCs w:val="24"/>
              </w:rPr>
              <w:t>Total</w:t>
            </w:r>
          </w:p>
        </w:tc>
      </w:tr>
      <w:tr w:rsidR="0052133C" w14:paraId="50E20B76" w14:textId="77777777">
        <w:trPr>
          <w:cantSplit/>
        </w:trPr>
        <w:tc>
          <w:tcPr>
            <w:tcW w:w="4534" w:type="dxa"/>
            <w:gridSpan w:val="2"/>
            <w:vMerge/>
            <w:tcBorders>
              <w:top w:val="nil"/>
              <w:left w:val="nil"/>
              <w:bottom w:val="nil"/>
              <w:right w:val="nil"/>
              <w:tl2br w:val="nil"/>
              <w:tr2bl w:val="nil"/>
            </w:tcBorders>
            <w:shd w:val="clear" w:color="auto" w:fill="FFFFFF"/>
            <w:vAlign w:val="bottom"/>
          </w:tcPr>
          <w:p w14:paraId="66C9D0B7" w14:textId="77777777" w:rsidR="0052133C" w:rsidRDefault="0052133C">
            <w:pPr>
              <w:rPr>
                <w:rFonts w:ascii="Arial" w:hAnsi="Arial"/>
                <w:color w:val="264A60"/>
                <w:sz w:val="18"/>
                <w:szCs w:val="24"/>
              </w:rPr>
            </w:pPr>
          </w:p>
        </w:tc>
        <w:tc>
          <w:tcPr>
            <w:tcW w:w="1475" w:type="dxa"/>
            <w:tcBorders>
              <w:top w:val="nil"/>
              <w:left w:val="nil"/>
              <w:bottom w:val="single" w:sz="8" w:space="0" w:color="152935"/>
              <w:right w:val="single" w:sz="8" w:space="0" w:color="E0E0E0"/>
              <w:tl2br w:val="nil"/>
              <w:tr2bl w:val="nil"/>
            </w:tcBorders>
            <w:shd w:val="clear" w:color="auto" w:fill="FFFFFF"/>
            <w:vAlign w:val="bottom"/>
          </w:tcPr>
          <w:p w14:paraId="6758E826" w14:textId="77777777" w:rsidR="0052133C" w:rsidRDefault="00A940B4">
            <w:pPr>
              <w:spacing w:line="320" w:lineRule="atLeast"/>
              <w:ind w:left="60" w:right="60"/>
              <w:jc w:val="center"/>
              <w:rPr>
                <w:rFonts w:ascii="Arial" w:hAnsi="Arial"/>
                <w:color w:val="264A60"/>
                <w:sz w:val="18"/>
                <w:szCs w:val="24"/>
              </w:rPr>
            </w:pPr>
            <w:r>
              <w:rPr>
                <w:rFonts w:ascii="Arial" w:hAnsi="Arial"/>
                <w:color w:val="264A60"/>
                <w:sz w:val="18"/>
                <w:szCs w:val="24"/>
              </w:rPr>
              <w:t>NO</w:t>
            </w:r>
          </w:p>
        </w:tc>
        <w:tc>
          <w:tcPr>
            <w:tcW w:w="1475"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58CEFAAE" w14:textId="77777777" w:rsidR="0052133C" w:rsidRDefault="00A940B4">
            <w:pPr>
              <w:spacing w:line="320" w:lineRule="atLeast"/>
              <w:ind w:left="60" w:right="60"/>
              <w:jc w:val="center"/>
              <w:rPr>
                <w:rFonts w:ascii="Arial" w:hAnsi="Arial"/>
                <w:color w:val="264A60"/>
                <w:sz w:val="18"/>
                <w:szCs w:val="24"/>
              </w:rPr>
            </w:pPr>
            <w:r>
              <w:rPr>
                <w:rFonts w:ascii="Arial" w:hAnsi="Arial"/>
                <w:color w:val="264A60"/>
                <w:sz w:val="18"/>
                <w:szCs w:val="24"/>
              </w:rPr>
              <w:t>YES</w:t>
            </w:r>
          </w:p>
        </w:tc>
        <w:tc>
          <w:tcPr>
            <w:tcW w:w="1029" w:type="dxa"/>
            <w:vMerge/>
            <w:tcBorders>
              <w:top w:val="nil"/>
              <w:left w:val="single" w:sz="8" w:space="0" w:color="E0E0E0"/>
              <w:bottom w:val="nil"/>
              <w:right w:val="nil"/>
              <w:tl2br w:val="nil"/>
              <w:tr2bl w:val="nil"/>
            </w:tcBorders>
            <w:shd w:val="clear" w:color="auto" w:fill="FFFFFF"/>
            <w:vAlign w:val="bottom"/>
          </w:tcPr>
          <w:p w14:paraId="1773CF3D" w14:textId="77777777" w:rsidR="0052133C" w:rsidRDefault="0052133C">
            <w:pPr>
              <w:rPr>
                <w:rFonts w:ascii="Arial" w:hAnsi="Arial"/>
                <w:color w:val="264A60"/>
                <w:sz w:val="18"/>
                <w:szCs w:val="24"/>
              </w:rPr>
            </w:pPr>
          </w:p>
        </w:tc>
      </w:tr>
      <w:tr w:rsidR="0052133C" w14:paraId="6F1DC3DC" w14:textId="77777777">
        <w:trPr>
          <w:cantSplit/>
        </w:trPr>
        <w:tc>
          <w:tcPr>
            <w:tcW w:w="2459" w:type="dxa"/>
            <w:vMerge w:val="restart"/>
            <w:tcBorders>
              <w:top w:val="single" w:sz="8" w:space="0" w:color="152935"/>
              <w:left w:val="nil"/>
              <w:bottom w:val="single" w:sz="8" w:space="0" w:color="AEAEAE"/>
              <w:right w:val="nil"/>
              <w:tl2br w:val="nil"/>
              <w:tr2bl w:val="nil"/>
            </w:tcBorders>
            <w:shd w:val="clear" w:color="auto" w:fill="E0E0E0"/>
          </w:tcPr>
          <w:p w14:paraId="0ADE7F78"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MOTHER'S OCCUPATION2</w:t>
            </w:r>
          </w:p>
        </w:tc>
        <w:tc>
          <w:tcPr>
            <w:tcW w:w="2075" w:type="dxa"/>
            <w:tcBorders>
              <w:top w:val="single" w:sz="8" w:space="0" w:color="152935"/>
              <w:left w:val="nil"/>
              <w:bottom w:val="single" w:sz="8" w:space="0" w:color="AEAEAE"/>
              <w:right w:val="nil"/>
              <w:tl2br w:val="nil"/>
              <w:tr2bl w:val="nil"/>
            </w:tcBorders>
            <w:shd w:val="clear" w:color="auto" w:fill="E0E0E0"/>
          </w:tcPr>
          <w:p w14:paraId="14CCCAA8"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ARTISAN</w:t>
            </w:r>
          </w:p>
        </w:tc>
        <w:tc>
          <w:tcPr>
            <w:tcW w:w="1475" w:type="dxa"/>
            <w:tcBorders>
              <w:top w:val="single" w:sz="8" w:space="0" w:color="152935"/>
              <w:left w:val="nil"/>
              <w:bottom w:val="single" w:sz="8" w:space="0" w:color="AEAEAE"/>
              <w:right w:val="single" w:sz="8" w:space="0" w:color="E0E0E0"/>
              <w:tl2br w:val="nil"/>
              <w:tr2bl w:val="nil"/>
            </w:tcBorders>
            <w:shd w:val="clear" w:color="auto" w:fill="FFFFFF"/>
          </w:tcPr>
          <w:p w14:paraId="0F873B04"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8</w:t>
            </w:r>
          </w:p>
        </w:tc>
        <w:tc>
          <w:tcPr>
            <w:tcW w:w="1475" w:type="dxa"/>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51EFD3D5"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8</w:t>
            </w:r>
          </w:p>
        </w:tc>
        <w:tc>
          <w:tcPr>
            <w:tcW w:w="1029" w:type="dxa"/>
            <w:tcBorders>
              <w:top w:val="single" w:sz="8" w:space="0" w:color="152935"/>
              <w:left w:val="single" w:sz="8" w:space="0" w:color="E0E0E0"/>
              <w:bottom w:val="single" w:sz="8" w:space="0" w:color="AEAEAE"/>
              <w:right w:val="nil"/>
              <w:tl2br w:val="nil"/>
              <w:tr2bl w:val="nil"/>
            </w:tcBorders>
            <w:shd w:val="clear" w:color="auto" w:fill="FFFFFF"/>
          </w:tcPr>
          <w:p w14:paraId="789E61E0"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16</w:t>
            </w:r>
          </w:p>
        </w:tc>
      </w:tr>
      <w:tr w:rsidR="0052133C" w14:paraId="483B3221" w14:textId="77777777">
        <w:trPr>
          <w:cantSplit/>
        </w:trPr>
        <w:tc>
          <w:tcPr>
            <w:tcW w:w="2459" w:type="dxa"/>
            <w:vMerge/>
            <w:tcBorders>
              <w:top w:val="single" w:sz="8" w:space="0" w:color="152935"/>
              <w:left w:val="nil"/>
              <w:bottom w:val="single" w:sz="8" w:space="0" w:color="AEAEAE"/>
              <w:right w:val="nil"/>
              <w:tl2br w:val="nil"/>
              <w:tr2bl w:val="nil"/>
            </w:tcBorders>
            <w:shd w:val="clear" w:color="auto" w:fill="E0E0E0"/>
          </w:tcPr>
          <w:p w14:paraId="63EFC7EE" w14:textId="77777777" w:rsidR="0052133C" w:rsidRDefault="0052133C">
            <w:pPr>
              <w:rPr>
                <w:rFonts w:ascii="Arial" w:hAnsi="Arial"/>
                <w:color w:val="010205"/>
                <w:sz w:val="18"/>
                <w:szCs w:val="24"/>
              </w:rPr>
            </w:pPr>
          </w:p>
        </w:tc>
        <w:tc>
          <w:tcPr>
            <w:tcW w:w="2075" w:type="dxa"/>
            <w:tcBorders>
              <w:top w:val="single" w:sz="8" w:space="0" w:color="AEAEAE"/>
              <w:left w:val="nil"/>
              <w:bottom w:val="single" w:sz="8" w:space="0" w:color="AEAEAE"/>
              <w:right w:val="nil"/>
              <w:tl2br w:val="nil"/>
              <w:tr2bl w:val="nil"/>
            </w:tcBorders>
            <w:shd w:val="clear" w:color="auto" w:fill="E0E0E0"/>
          </w:tcPr>
          <w:p w14:paraId="00D5DCCB"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BUSINESS</w:t>
            </w:r>
          </w:p>
        </w:tc>
        <w:tc>
          <w:tcPr>
            <w:tcW w:w="1475" w:type="dxa"/>
            <w:tcBorders>
              <w:top w:val="single" w:sz="8" w:space="0" w:color="AEAEAE"/>
              <w:left w:val="nil"/>
              <w:bottom w:val="single" w:sz="8" w:space="0" w:color="AEAEAE"/>
              <w:right w:val="single" w:sz="8" w:space="0" w:color="E0E0E0"/>
              <w:tl2br w:val="nil"/>
              <w:tr2bl w:val="nil"/>
            </w:tcBorders>
            <w:shd w:val="clear" w:color="auto" w:fill="FFFFFF"/>
          </w:tcPr>
          <w:p w14:paraId="2783F75E"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23</w:t>
            </w:r>
          </w:p>
        </w:tc>
        <w:tc>
          <w:tcPr>
            <w:tcW w:w="1475"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0CB59DA8"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22</w:t>
            </w:r>
          </w:p>
        </w:tc>
        <w:tc>
          <w:tcPr>
            <w:tcW w:w="1029" w:type="dxa"/>
            <w:tcBorders>
              <w:top w:val="single" w:sz="8" w:space="0" w:color="AEAEAE"/>
              <w:left w:val="single" w:sz="8" w:space="0" w:color="E0E0E0"/>
              <w:bottom w:val="single" w:sz="8" w:space="0" w:color="AEAEAE"/>
              <w:right w:val="nil"/>
              <w:tl2br w:val="nil"/>
              <w:tr2bl w:val="nil"/>
            </w:tcBorders>
            <w:shd w:val="clear" w:color="auto" w:fill="FFFFFF"/>
          </w:tcPr>
          <w:p w14:paraId="2E6DE01B"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45</w:t>
            </w:r>
          </w:p>
        </w:tc>
      </w:tr>
      <w:tr w:rsidR="0052133C" w14:paraId="1783C18A" w14:textId="77777777">
        <w:trPr>
          <w:cantSplit/>
        </w:trPr>
        <w:tc>
          <w:tcPr>
            <w:tcW w:w="2459" w:type="dxa"/>
            <w:vMerge/>
            <w:tcBorders>
              <w:top w:val="single" w:sz="8" w:space="0" w:color="152935"/>
              <w:left w:val="nil"/>
              <w:bottom w:val="single" w:sz="8" w:space="0" w:color="AEAEAE"/>
              <w:right w:val="nil"/>
              <w:tl2br w:val="nil"/>
              <w:tr2bl w:val="nil"/>
            </w:tcBorders>
            <w:shd w:val="clear" w:color="auto" w:fill="E0E0E0"/>
          </w:tcPr>
          <w:p w14:paraId="21FEF4AB" w14:textId="77777777" w:rsidR="0052133C" w:rsidRDefault="0052133C">
            <w:pPr>
              <w:rPr>
                <w:rFonts w:ascii="Arial" w:hAnsi="Arial"/>
                <w:color w:val="010205"/>
                <w:sz w:val="18"/>
                <w:szCs w:val="24"/>
              </w:rPr>
            </w:pPr>
          </w:p>
        </w:tc>
        <w:tc>
          <w:tcPr>
            <w:tcW w:w="2075" w:type="dxa"/>
            <w:tcBorders>
              <w:top w:val="single" w:sz="8" w:space="0" w:color="AEAEAE"/>
              <w:left w:val="nil"/>
              <w:bottom w:val="single" w:sz="8" w:space="0" w:color="AEAEAE"/>
              <w:right w:val="nil"/>
              <w:tl2br w:val="nil"/>
              <w:tr2bl w:val="nil"/>
            </w:tcBorders>
            <w:shd w:val="clear" w:color="auto" w:fill="E0E0E0"/>
          </w:tcPr>
          <w:p w14:paraId="4CFD09A7"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CIVIL SERVANT</w:t>
            </w:r>
          </w:p>
        </w:tc>
        <w:tc>
          <w:tcPr>
            <w:tcW w:w="1475" w:type="dxa"/>
            <w:tcBorders>
              <w:top w:val="single" w:sz="8" w:space="0" w:color="AEAEAE"/>
              <w:left w:val="nil"/>
              <w:bottom w:val="single" w:sz="8" w:space="0" w:color="AEAEAE"/>
              <w:right w:val="single" w:sz="8" w:space="0" w:color="E0E0E0"/>
              <w:tl2br w:val="nil"/>
              <w:tr2bl w:val="nil"/>
            </w:tcBorders>
            <w:shd w:val="clear" w:color="auto" w:fill="FFFFFF"/>
          </w:tcPr>
          <w:p w14:paraId="22683B17"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2</w:t>
            </w:r>
          </w:p>
        </w:tc>
        <w:tc>
          <w:tcPr>
            <w:tcW w:w="1475"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13AF98A8"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6</w:t>
            </w:r>
          </w:p>
        </w:tc>
        <w:tc>
          <w:tcPr>
            <w:tcW w:w="1029" w:type="dxa"/>
            <w:tcBorders>
              <w:top w:val="single" w:sz="8" w:space="0" w:color="AEAEAE"/>
              <w:left w:val="single" w:sz="8" w:space="0" w:color="E0E0E0"/>
              <w:bottom w:val="single" w:sz="8" w:space="0" w:color="AEAEAE"/>
              <w:right w:val="nil"/>
              <w:tl2br w:val="nil"/>
              <w:tr2bl w:val="nil"/>
            </w:tcBorders>
            <w:shd w:val="clear" w:color="auto" w:fill="FFFFFF"/>
          </w:tcPr>
          <w:p w14:paraId="52801A74"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8</w:t>
            </w:r>
          </w:p>
        </w:tc>
      </w:tr>
      <w:tr w:rsidR="0052133C" w14:paraId="5899DE12" w14:textId="77777777">
        <w:trPr>
          <w:cantSplit/>
        </w:trPr>
        <w:tc>
          <w:tcPr>
            <w:tcW w:w="2459" w:type="dxa"/>
            <w:vMerge/>
            <w:tcBorders>
              <w:top w:val="single" w:sz="8" w:space="0" w:color="152935"/>
              <w:left w:val="nil"/>
              <w:bottom w:val="single" w:sz="8" w:space="0" w:color="AEAEAE"/>
              <w:right w:val="nil"/>
              <w:tl2br w:val="nil"/>
              <w:tr2bl w:val="nil"/>
            </w:tcBorders>
            <w:shd w:val="clear" w:color="auto" w:fill="E0E0E0"/>
          </w:tcPr>
          <w:p w14:paraId="34A4861A" w14:textId="77777777" w:rsidR="0052133C" w:rsidRDefault="0052133C">
            <w:pPr>
              <w:rPr>
                <w:rFonts w:ascii="Arial" w:hAnsi="Arial"/>
                <w:color w:val="010205"/>
                <w:sz w:val="18"/>
                <w:szCs w:val="24"/>
              </w:rPr>
            </w:pPr>
          </w:p>
        </w:tc>
        <w:tc>
          <w:tcPr>
            <w:tcW w:w="2075" w:type="dxa"/>
            <w:tcBorders>
              <w:top w:val="single" w:sz="8" w:space="0" w:color="AEAEAE"/>
              <w:left w:val="nil"/>
              <w:bottom w:val="single" w:sz="8" w:space="0" w:color="AEAEAE"/>
              <w:right w:val="nil"/>
              <w:tl2br w:val="nil"/>
              <w:tr2bl w:val="nil"/>
            </w:tcBorders>
            <w:shd w:val="clear" w:color="auto" w:fill="E0E0E0"/>
          </w:tcPr>
          <w:p w14:paraId="26B96B6A"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CLERGY</w:t>
            </w:r>
          </w:p>
        </w:tc>
        <w:tc>
          <w:tcPr>
            <w:tcW w:w="1475" w:type="dxa"/>
            <w:tcBorders>
              <w:top w:val="single" w:sz="8" w:space="0" w:color="AEAEAE"/>
              <w:left w:val="nil"/>
              <w:bottom w:val="single" w:sz="8" w:space="0" w:color="AEAEAE"/>
              <w:right w:val="single" w:sz="8" w:space="0" w:color="E0E0E0"/>
              <w:tl2br w:val="nil"/>
              <w:tr2bl w:val="nil"/>
            </w:tcBorders>
            <w:shd w:val="clear" w:color="auto" w:fill="FFFFFF"/>
          </w:tcPr>
          <w:p w14:paraId="325A7E6D"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2</w:t>
            </w:r>
          </w:p>
        </w:tc>
        <w:tc>
          <w:tcPr>
            <w:tcW w:w="1475"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54B0E8EC"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0</w:t>
            </w:r>
          </w:p>
        </w:tc>
        <w:tc>
          <w:tcPr>
            <w:tcW w:w="1029" w:type="dxa"/>
            <w:tcBorders>
              <w:top w:val="single" w:sz="8" w:space="0" w:color="AEAEAE"/>
              <w:left w:val="single" w:sz="8" w:space="0" w:color="E0E0E0"/>
              <w:bottom w:val="single" w:sz="8" w:space="0" w:color="AEAEAE"/>
              <w:right w:val="nil"/>
              <w:tl2br w:val="nil"/>
              <w:tr2bl w:val="nil"/>
            </w:tcBorders>
            <w:shd w:val="clear" w:color="auto" w:fill="FFFFFF"/>
          </w:tcPr>
          <w:p w14:paraId="21E490F5"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2</w:t>
            </w:r>
          </w:p>
        </w:tc>
      </w:tr>
      <w:tr w:rsidR="0052133C" w14:paraId="7FC1B79F" w14:textId="77777777">
        <w:trPr>
          <w:cantSplit/>
        </w:trPr>
        <w:tc>
          <w:tcPr>
            <w:tcW w:w="2459" w:type="dxa"/>
            <w:vMerge/>
            <w:tcBorders>
              <w:top w:val="single" w:sz="8" w:space="0" w:color="152935"/>
              <w:left w:val="nil"/>
              <w:bottom w:val="single" w:sz="8" w:space="0" w:color="AEAEAE"/>
              <w:right w:val="nil"/>
              <w:tl2br w:val="nil"/>
              <w:tr2bl w:val="nil"/>
            </w:tcBorders>
            <w:shd w:val="clear" w:color="auto" w:fill="E0E0E0"/>
          </w:tcPr>
          <w:p w14:paraId="21E934EE" w14:textId="77777777" w:rsidR="0052133C" w:rsidRDefault="0052133C">
            <w:pPr>
              <w:rPr>
                <w:rFonts w:ascii="Arial" w:hAnsi="Arial"/>
                <w:color w:val="010205"/>
                <w:sz w:val="18"/>
                <w:szCs w:val="24"/>
              </w:rPr>
            </w:pPr>
          </w:p>
        </w:tc>
        <w:tc>
          <w:tcPr>
            <w:tcW w:w="2075" w:type="dxa"/>
            <w:tcBorders>
              <w:top w:val="single" w:sz="8" w:space="0" w:color="AEAEAE"/>
              <w:left w:val="nil"/>
              <w:bottom w:val="single" w:sz="8" w:space="0" w:color="AEAEAE"/>
              <w:right w:val="nil"/>
              <w:tl2br w:val="nil"/>
              <w:tr2bl w:val="nil"/>
            </w:tcBorders>
            <w:shd w:val="clear" w:color="auto" w:fill="E0E0E0"/>
          </w:tcPr>
          <w:p w14:paraId="0AA04084"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ENGINEER</w:t>
            </w:r>
          </w:p>
        </w:tc>
        <w:tc>
          <w:tcPr>
            <w:tcW w:w="1475" w:type="dxa"/>
            <w:tcBorders>
              <w:top w:val="single" w:sz="8" w:space="0" w:color="AEAEAE"/>
              <w:left w:val="nil"/>
              <w:bottom w:val="single" w:sz="8" w:space="0" w:color="AEAEAE"/>
              <w:right w:val="single" w:sz="8" w:space="0" w:color="E0E0E0"/>
              <w:tl2br w:val="nil"/>
              <w:tr2bl w:val="nil"/>
            </w:tcBorders>
            <w:shd w:val="clear" w:color="auto" w:fill="FFFFFF"/>
          </w:tcPr>
          <w:p w14:paraId="40D7C851"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0</w:t>
            </w:r>
          </w:p>
        </w:tc>
        <w:tc>
          <w:tcPr>
            <w:tcW w:w="1475"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312CA664"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w:t>
            </w:r>
          </w:p>
        </w:tc>
        <w:tc>
          <w:tcPr>
            <w:tcW w:w="1029" w:type="dxa"/>
            <w:tcBorders>
              <w:top w:val="single" w:sz="8" w:space="0" w:color="AEAEAE"/>
              <w:left w:val="single" w:sz="8" w:space="0" w:color="E0E0E0"/>
              <w:bottom w:val="single" w:sz="8" w:space="0" w:color="AEAEAE"/>
              <w:right w:val="nil"/>
              <w:tl2br w:val="nil"/>
              <w:tr2bl w:val="nil"/>
            </w:tcBorders>
            <w:shd w:val="clear" w:color="auto" w:fill="FFFFFF"/>
          </w:tcPr>
          <w:p w14:paraId="18F81170"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w:t>
            </w:r>
          </w:p>
        </w:tc>
      </w:tr>
      <w:tr w:rsidR="0052133C" w14:paraId="2B46799B" w14:textId="77777777">
        <w:trPr>
          <w:cantSplit/>
        </w:trPr>
        <w:tc>
          <w:tcPr>
            <w:tcW w:w="2459" w:type="dxa"/>
            <w:vMerge/>
            <w:tcBorders>
              <w:top w:val="single" w:sz="8" w:space="0" w:color="152935"/>
              <w:left w:val="nil"/>
              <w:bottom w:val="single" w:sz="8" w:space="0" w:color="AEAEAE"/>
              <w:right w:val="nil"/>
              <w:tl2br w:val="nil"/>
              <w:tr2bl w:val="nil"/>
            </w:tcBorders>
            <w:shd w:val="clear" w:color="auto" w:fill="E0E0E0"/>
          </w:tcPr>
          <w:p w14:paraId="45AE48F8" w14:textId="77777777" w:rsidR="0052133C" w:rsidRDefault="0052133C">
            <w:pPr>
              <w:rPr>
                <w:rFonts w:ascii="Arial" w:hAnsi="Arial"/>
                <w:color w:val="010205"/>
                <w:sz w:val="18"/>
                <w:szCs w:val="24"/>
              </w:rPr>
            </w:pPr>
          </w:p>
        </w:tc>
        <w:tc>
          <w:tcPr>
            <w:tcW w:w="2075" w:type="dxa"/>
            <w:tcBorders>
              <w:top w:val="single" w:sz="8" w:space="0" w:color="AEAEAE"/>
              <w:left w:val="nil"/>
              <w:bottom w:val="single" w:sz="8" w:space="0" w:color="AEAEAE"/>
              <w:right w:val="nil"/>
              <w:tl2br w:val="nil"/>
              <w:tr2bl w:val="nil"/>
            </w:tcBorders>
            <w:shd w:val="clear" w:color="auto" w:fill="E0E0E0"/>
          </w:tcPr>
          <w:p w14:paraId="4A3235D3"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LATE</w:t>
            </w:r>
          </w:p>
        </w:tc>
        <w:tc>
          <w:tcPr>
            <w:tcW w:w="1475" w:type="dxa"/>
            <w:tcBorders>
              <w:top w:val="single" w:sz="8" w:space="0" w:color="AEAEAE"/>
              <w:left w:val="nil"/>
              <w:bottom w:val="single" w:sz="8" w:space="0" w:color="AEAEAE"/>
              <w:right w:val="single" w:sz="8" w:space="0" w:color="E0E0E0"/>
              <w:tl2br w:val="nil"/>
              <w:tr2bl w:val="nil"/>
            </w:tcBorders>
            <w:shd w:val="clear" w:color="auto" w:fill="FFFFFF"/>
          </w:tcPr>
          <w:p w14:paraId="0347B06E"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w:t>
            </w:r>
          </w:p>
        </w:tc>
        <w:tc>
          <w:tcPr>
            <w:tcW w:w="1475"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70481817"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0</w:t>
            </w:r>
          </w:p>
        </w:tc>
        <w:tc>
          <w:tcPr>
            <w:tcW w:w="1029" w:type="dxa"/>
            <w:tcBorders>
              <w:top w:val="single" w:sz="8" w:space="0" w:color="AEAEAE"/>
              <w:left w:val="single" w:sz="8" w:space="0" w:color="E0E0E0"/>
              <w:bottom w:val="single" w:sz="8" w:space="0" w:color="AEAEAE"/>
              <w:right w:val="nil"/>
              <w:tl2br w:val="nil"/>
              <w:tr2bl w:val="nil"/>
            </w:tcBorders>
            <w:shd w:val="clear" w:color="auto" w:fill="FFFFFF"/>
          </w:tcPr>
          <w:p w14:paraId="18D12A0A"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w:t>
            </w:r>
          </w:p>
        </w:tc>
      </w:tr>
      <w:tr w:rsidR="0052133C" w14:paraId="25444140" w14:textId="77777777">
        <w:trPr>
          <w:cantSplit/>
        </w:trPr>
        <w:tc>
          <w:tcPr>
            <w:tcW w:w="2459" w:type="dxa"/>
            <w:vMerge/>
            <w:tcBorders>
              <w:top w:val="single" w:sz="8" w:space="0" w:color="152935"/>
              <w:left w:val="nil"/>
              <w:bottom w:val="single" w:sz="8" w:space="0" w:color="AEAEAE"/>
              <w:right w:val="nil"/>
              <w:tl2br w:val="nil"/>
              <w:tr2bl w:val="nil"/>
            </w:tcBorders>
            <w:shd w:val="clear" w:color="auto" w:fill="E0E0E0"/>
          </w:tcPr>
          <w:p w14:paraId="49B3FD15" w14:textId="77777777" w:rsidR="0052133C" w:rsidRDefault="0052133C">
            <w:pPr>
              <w:rPr>
                <w:rFonts w:ascii="Arial" w:hAnsi="Arial"/>
                <w:color w:val="010205"/>
                <w:sz w:val="18"/>
                <w:szCs w:val="24"/>
              </w:rPr>
            </w:pPr>
          </w:p>
        </w:tc>
        <w:tc>
          <w:tcPr>
            <w:tcW w:w="2075" w:type="dxa"/>
            <w:tcBorders>
              <w:top w:val="single" w:sz="8" w:space="0" w:color="AEAEAE"/>
              <w:left w:val="nil"/>
              <w:bottom w:val="single" w:sz="8" w:space="0" w:color="AEAEAE"/>
              <w:right w:val="nil"/>
              <w:tl2br w:val="nil"/>
              <w:tr2bl w:val="nil"/>
            </w:tcBorders>
            <w:shd w:val="clear" w:color="auto" w:fill="E0E0E0"/>
          </w:tcPr>
          <w:p w14:paraId="1900FD4D"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LAWYER</w:t>
            </w:r>
          </w:p>
        </w:tc>
        <w:tc>
          <w:tcPr>
            <w:tcW w:w="1475" w:type="dxa"/>
            <w:tcBorders>
              <w:top w:val="single" w:sz="8" w:space="0" w:color="AEAEAE"/>
              <w:left w:val="nil"/>
              <w:bottom w:val="single" w:sz="8" w:space="0" w:color="AEAEAE"/>
              <w:right w:val="single" w:sz="8" w:space="0" w:color="E0E0E0"/>
              <w:tl2br w:val="nil"/>
              <w:tr2bl w:val="nil"/>
            </w:tcBorders>
            <w:shd w:val="clear" w:color="auto" w:fill="FFFFFF"/>
          </w:tcPr>
          <w:p w14:paraId="56023150"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0</w:t>
            </w:r>
          </w:p>
        </w:tc>
        <w:tc>
          <w:tcPr>
            <w:tcW w:w="1475"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2D2AA8B3"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w:t>
            </w:r>
          </w:p>
        </w:tc>
        <w:tc>
          <w:tcPr>
            <w:tcW w:w="1029" w:type="dxa"/>
            <w:tcBorders>
              <w:top w:val="single" w:sz="8" w:space="0" w:color="AEAEAE"/>
              <w:left w:val="single" w:sz="8" w:space="0" w:color="E0E0E0"/>
              <w:bottom w:val="single" w:sz="8" w:space="0" w:color="AEAEAE"/>
              <w:right w:val="nil"/>
              <w:tl2br w:val="nil"/>
              <w:tr2bl w:val="nil"/>
            </w:tcBorders>
            <w:shd w:val="clear" w:color="auto" w:fill="FFFFFF"/>
          </w:tcPr>
          <w:p w14:paraId="58969E50"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w:t>
            </w:r>
          </w:p>
        </w:tc>
      </w:tr>
      <w:tr w:rsidR="0052133C" w14:paraId="5BAF33C3" w14:textId="77777777">
        <w:trPr>
          <w:cantSplit/>
        </w:trPr>
        <w:tc>
          <w:tcPr>
            <w:tcW w:w="2459" w:type="dxa"/>
            <w:vMerge/>
            <w:tcBorders>
              <w:top w:val="single" w:sz="8" w:space="0" w:color="152935"/>
              <w:left w:val="nil"/>
              <w:bottom w:val="single" w:sz="8" w:space="0" w:color="AEAEAE"/>
              <w:right w:val="nil"/>
              <w:tl2br w:val="nil"/>
              <w:tr2bl w:val="nil"/>
            </w:tcBorders>
            <w:shd w:val="clear" w:color="auto" w:fill="E0E0E0"/>
          </w:tcPr>
          <w:p w14:paraId="4687F417" w14:textId="77777777" w:rsidR="0052133C" w:rsidRDefault="0052133C">
            <w:pPr>
              <w:rPr>
                <w:rFonts w:ascii="Arial" w:hAnsi="Arial"/>
                <w:color w:val="010205"/>
                <w:sz w:val="18"/>
                <w:szCs w:val="24"/>
              </w:rPr>
            </w:pPr>
          </w:p>
        </w:tc>
        <w:tc>
          <w:tcPr>
            <w:tcW w:w="2075" w:type="dxa"/>
            <w:tcBorders>
              <w:top w:val="single" w:sz="8" w:space="0" w:color="AEAEAE"/>
              <w:left w:val="nil"/>
              <w:bottom w:val="single" w:sz="8" w:space="0" w:color="AEAEAE"/>
              <w:right w:val="nil"/>
              <w:tl2br w:val="nil"/>
              <w:tr2bl w:val="nil"/>
            </w:tcBorders>
            <w:shd w:val="clear" w:color="auto" w:fill="E0E0E0"/>
          </w:tcPr>
          <w:p w14:paraId="68ABE6E7"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MED LAB SCIENTIST</w:t>
            </w:r>
          </w:p>
        </w:tc>
        <w:tc>
          <w:tcPr>
            <w:tcW w:w="1475" w:type="dxa"/>
            <w:tcBorders>
              <w:top w:val="single" w:sz="8" w:space="0" w:color="AEAEAE"/>
              <w:left w:val="nil"/>
              <w:bottom w:val="single" w:sz="8" w:space="0" w:color="AEAEAE"/>
              <w:right w:val="single" w:sz="8" w:space="0" w:color="E0E0E0"/>
              <w:tl2br w:val="nil"/>
              <w:tr2bl w:val="nil"/>
            </w:tcBorders>
            <w:shd w:val="clear" w:color="auto" w:fill="FFFFFF"/>
          </w:tcPr>
          <w:p w14:paraId="25C60FE0"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0</w:t>
            </w:r>
          </w:p>
        </w:tc>
        <w:tc>
          <w:tcPr>
            <w:tcW w:w="1475"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3A5BC3B1"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w:t>
            </w:r>
          </w:p>
        </w:tc>
        <w:tc>
          <w:tcPr>
            <w:tcW w:w="1029" w:type="dxa"/>
            <w:tcBorders>
              <w:top w:val="single" w:sz="8" w:space="0" w:color="AEAEAE"/>
              <w:left w:val="single" w:sz="8" w:space="0" w:color="E0E0E0"/>
              <w:bottom w:val="single" w:sz="8" w:space="0" w:color="AEAEAE"/>
              <w:right w:val="nil"/>
              <w:tl2br w:val="nil"/>
              <w:tr2bl w:val="nil"/>
            </w:tcBorders>
            <w:shd w:val="clear" w:color="auto" w:fill="FFFFFF"/>
          </w:tcPr>
          <w:p w14:paraId="6D6F236E"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w:t>
            </w:r>
          </w:p>
        </w:tc>
      </w:tr>
      <w:tr w:rsidR="0052133C" w14:paraId="2DF80BE5" w14:textId="77777777">
        <w:trPr>
          <w:cantSplit/>
        </w:trPr>
        <w:tc>
          <w:tcPr>
            <w:tcW w:w="2459" w:type="dxa"/>
            <w:vMerge/>
            <w:tcBorders>
              <w:top w:val="single" w:sz="8" w:space="0" w:color="152935"/>
              <w:left w:val="nil"/>
              <w:bottom w:val="single" w:sz="8" w:space="0" w:color="AEAEAE"/>
              <w:right w:val="nil"/>
              <w:tl2br w:val="nil"/>
              <w:tr2bl w:val="nil"/>
            </w:tcBorders>
            <w:shd w:val="clear" w:color="auto" w:fill="E0E0E0"/>
          </w:tcPr>
          <w:p w14:paraId="6B61A2F8" w14:textId="77777777" w:rsidR="0052133C" w:rsidRDefault="0052133C">
            <w:pPr>
              <w:rPr>
                <w:rFonts w:ascii="Arial" w:hAnsi="Arial"/>
                <w:color w:val="010205"/>
                <w:sz w:val="18"/>
                <w:szCs w:val="24"/>
              </w:rPr>
            </w:pPr>
          </w:p>
        </w:tc>
        <w:tc>
          <w:tcPr>
            <w:tcW w:w="2075" w:type="dxa"/>
            <w:tcBorders>
              <w:top w:val="single" w:sz="8" w:space="0" w:color="AEAEAE"/>
              <w:left w:val="nil"/>
              <w:bottom w:val="single" w:sz="8" w:space="0" w:color="AEAEAE"/>
              <w:right w:val="nil"/>
              <w:tl2br w:val="nil"/>
              <w:tr2bl w:val="nil"/>
            </w:tcBorders>
            <w:shd w:val="clear" w:color="auto" w:fill="E0E0E0"/>
          </w:tcPr>
          <w:p w14:paraId="1BB5E9D9"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NURSE</w:t>
            </w:r>
          </w:p>
        </w:tc>
        <w:tc>
          <w:tcPr>
            <w:tcW w:w="1475" w:type="dxa"/>
            <w:tcBorders>
              <w:top w:val="single" w:sz="8" w:space="0" w:color="AEAEAE"/>
              <w:left w:val="nil"/>
              <w:bottom w:val="single" w:sz="8" w:space="0" w:color="AEAEAE"/>
              <w:right w:val="single" w:sz="8" w:space="0" w:color="E0E0E0"/>
              <w:tl2br w:val="nil"/>
              <w:tr2bl w:val="nil"/>
            </w:tcBorders>
            <w:shd w:val="clear" w:color="auto" w:fill="FFFFFF"/>
          </w:tcPr>
          <w:p w14:paraId="2CD8F716"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2</w:t>
            </w:r>
          </w:p>
        </w:tc>
        <w:tc>
          <w:tcPr>
            <w:tcW w:w="1475"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1A8BC4E3"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w:t>
            </w:r>
          </w:p>
        </w:tc>
        <w:tc>
          <w:tcPr>
            <w:tcW w:w="1029" w:type="dxa"/>
            <w:tcBorders>
              <w:top w:val="single" w:sz="8" w:space="0" w:color="AEAEAE"/>
              <w:left w:val="single" w:sz="8" w:space="0" w:color="E0E0E0"/>
              <w:bottom w:val="single" w:sz="8" w:space="0" w:color="AEAEAE"/>
              <w:right w:val="nil"/>
              <w:tl2br w:val="nil"/>
              <w:tr2bl w:val="nil"/>
            </w:tcBorders>
            <w:shd w:val="clear" w:color="auto" w:fill="FFFFFF"/>
          </w:tcPr>
          <w:p w14:paraId="7F0CED49"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3</w:t>
            </w:r>
          </w:p>
        </w:tc>
      </w:tr>
      <w:tr w:rsidR="0052133C" w14:paraId="1B690FCB" w14:textId="77777777">
        <w:trPr>
          <w:cantSplit/>
        </w:trPr>
        <w:tc>
          <w:tcPr>
            <w:tcW w:w="2459" w:type="dxa"/>
            <w:vMerge/>
            <w:tcBorders>
              <w:top w:val="single" w:sz="8" w:space="0" w:color="152935"/>
              <w:left w:val="nil"/>
              <w:bottom w:val="single" w:sz="8" w:space="0" w:color="AEAEAE"/>
              <w:right w:val="nil"/>
              <w:tl2br w:val="nil"/>
              <w:tr2bl w:val="nil"/>
            </w:tcBorders>
            <w:shd w:val="clear" w:color="auto" w:fill="E0E0E0"/>
          </w:tcPr>
          <w:p w14:paraId="1FED2C21" w14:textId="77777777" w:rsidR="0052133C" w:rsidRDefault="0052133C">
            <w:pPr>
              <w:rPr>
                <w:rFonts w:ascii="Arial" w:hAnsi="Arial"/>
                <w:color w:val="010205"/>
                <w:sz w:val="18"/>
                <w:szCs w:val="24"/>
              </w:rPr>
            </w:pPr>
          </w:p>
        </w:tc>
        <w:tc>
          <w:tcPr>
            <w:tcW w:w="2075" w:type="dxa"/>
            <w:tcBorders>
              <w:top w:val="single" w:sz="8" w:space="0" w:color="AEAEAE"/>
              <w:left w:val="nil"/>
              <w:bottom w:val="single" w:sz="8" w:space="0" w:color="AEAEAE"/>
              <w:right w:val="nil"/>
              <w:tl2br w:val="nil"/>
              <w:tr2bl w:val="nil"/>
            </w:tcBorders>
            <w:shd w:val="clear" w:color="auto" w:fill="E0E0E0"/>
          </w:tcPr>
          <w:p w14:paraId="68C2C2F4"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PUBLIC SERVANT</w:t>
            </w:r>
          </w:p>
        </w:tc>
        <w:tc>
          <w:tcPr>
            <w:tcW w:w="1475" w:type="dxa"/>
            <w:tcBorders>
              <w:top w:val="single" w:sz="8" w:space="0" w:color="AEAEAE"/>
              <w:left w:val="nil"/>
              <w:bottom w:val="single" w:sz="8" w:space="0" w:color="AEAEAE"/>
              <w:right w:val="single" w:sz="8" w:space="0" w:color="E0E0E0"/>
              <w:tl2br w:val="nil"/>
              <w:tr2bl w:val="nil"/>
            </w:tcBorders>
            <w:shd w:val="clear" w:color="auto" w:fill="FFFFFF"/>
          </w:tcPr>
          <w:p w14:paraId="12BE0A19"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2</w:t>
            </w:r>
          </w:p>
        </w:tc>
        <w:tc>
          <w:tcPr>
            <w:tcW w:w="1475"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1F961370"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3</w:t>
            </w:r>
          </w:p>
        </w:tc>
        <w:tc>
          <w:tcPr>
            <w:tcW w:w="1029" w:type="dxa"/>
            <w:tcBorders>
              <w:top w:val="single" w:sz="8" w:space="0" w:color="AEAEAE"/>
              <w:left w:val="single" w:sz="8" w:space="0" w:color="E0E0E0"/>
              <w:bottom w:val="single" w:sz="8" w:space="0" w:color="AEAEAE"/>
              <w:right w:val="nil"/>
              <w:tl2br w:val="nil"/>
              <w:tr2bl w:val="nil"/>
            </w:tcBorders>
            <w:shd w:val="clear" w:color="auto" w:fill="FFFFFF"/>
          </w:tcPr>
          <w:p w14:paraId="5B74658F"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5</w:t>
            </w:r>
          </w:p>
        </w:tc>
      </w:tr>
      <w:tr w:rsidR="0052133C" w14:paraId="760BE363" w14:textId="77777777">
        <w:trPr>
          <w:cantSplit/>
        </w:trPr>
        <w:tc>
          <w:tcPr>
            <w:tcW w:w="2459" w:type="dxa"/>
            <w:vMerge/>
            <w:tcBorders>
              <w:top w:val="single" w:sz="8" w:space="0" w:color="152935"/>
              <w:left w:val="nil"/>
              <w:bottom w:val="single" w:sz="8" w:space="0" w:color="AEAEAE"/>
              <w:right w:val="nil"/>
              <w:tl2br w:val="nil"/>
              <w:tr2bl w:val="nil"/>
            </w:tcBorders>
            <w:shd w:val="clear" w:color="auto" w:fill="E0E0E0"/>
          </w:tcPr>
          <w:p w14:paraId="288FA75A" w14:textId="77777777" w:rsidR="0052133C" w:rsidRDefault="0052133C">
            <w:pPr>
              <w:rPr>
                <w:rFonts w:ascii="Arial" w:hAnsi="Arial"/>
                <w:color w:val="010205"/>
                <w:sz w:val="18"/>
                <w:szCs w:val="24"/>
              </w:rPr>
            </w:pPr>
          </w:p>
        </w:tc>
        <w:tc>
          <w:tcPr>
            <w:tcW w:w="2075" w:type="dxa"/>
            <w:tcBorders>
              <w:top w:val="single" w:sz="8" w:space="0" w:color="AEAEAE"/>
              <w:left w:val="nil"/>
              <w:bottom w:val="single" w:sz="8" w:space="0" w:color="AEAEAE"/>
              <w:right w:val="nil"/>
              <w:tl2br w:val="nil"/>
              <w:tr2bl w:val="nil"/>
            </w:tcBorders>
            <w:shd w:val="clear" w:color="auto" w:fill="E0E0E0"/>
          </w:tcPr>
          <w:p w14:paraId="2A1401E9"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TEACHER</w:t>
            </w:r>
          </w:p>
        </w:tc>
        <w:tc>
          <w:tcPr>
            <w:tcW w:w="1475" w:type="dxa"/>
            <w:tcBorders>
              <w:top w:val="single" w:sz="8" w:space="0" w:color="AEAEAE"/>
              <w:left w:val="nil"/>
              <w:bottom w:val="single" w:sz="8" w:space="0" w:color="AEAEAE"/>
              <w:right w:val="single" w:sz="8" w:space="0" w:color="E0E0E0"/>
              <w:tl2br w:val="nil"/>
              <w:tr2bl w:val="nil"/>
            </w:tcBorders>
            <w:shd w:val="clear" w:color="auto" w:fill="FFFFFF"/>
          </w:tcPr>
          <w:p w14:paraId="5C9A15CB"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5</w:t>
            </w:r>
          </w:p>
        </w:tc>
        <w:tc>
          <w:tcPr>
            <w:tcW w:w="1475"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1E42F7E5"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6</w:t>
            </w:r>
          </w:p>
        </w:tc>
        <w:tc>
          <w:tcPr>
            <w:tcW w:w="1029" w:type="dxa"/>
            <w:tcBorders>
              <w:top w:val="single" w:sz="8" w:space="0" w:color="AEAEAE"/>
              <w:left w:val="single" w:sz="8" w:space="0" w:color="E0E0E0"/>
              <w:bottom w:val="single" w:sz="8" w:space="0" w:color="AEAEAE"/>
              <w:right w:val="nil"/>
              <w:tl2br w:val="nil"/>
              <w:tr2bl w:val="nil"/>
            </w:tcBorders>
            <w:shd w:val="clear" w:color="auto" w:fill="FFFFFF"/>
          </w:tcPr>
          <w:p w14:paraId="0A2CDC4B"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11</w:t>
            </w:r>
          </w:p>
        </w:tc>
      </w:tr>
      <w:tr w:rsidR="0052133C" w14:paraId="3F468B6E" w14:textId="77777777">
        <w:trPr>
          <w:cantSplit/>
        </w:trPr>
        <w:tc>
          <w:tcPr>
            <w:tcW w:w="2459" w:type="dxa"/>
            <w:vMerge/>
            <w:tcBorders>
              <w:top w:val="single" w:sz="8" w:space="0" w:color="152935"/>
              <w:left w:val="nil"/>
              <w:bottom w:val="single" w:sz="8" w:space="0" w:color="AEAEAE"/>
              <w:right w:val="nil"/>
              <w:tl2br w:val="nil"/>
              <w:tr2bl w:val="nil"/>
            </w:tcBorders>
            <w:shd w:val="clear" w:color="auto" w:fill="E0E0E0"/>
          </w:tcPr>
          <w:p w14:paraId="411F4B5E" w14:textId="77777777" w:rsidR="0052133C" w:rsidRDefault="0052133C">
            <w:pPr>
              <w:rPr>
                <w:rFonts w:ascii="Arial" w:hAnsi="Arial"/>
                <w:color w:val="010205"/>
                <w:sz w:val="18"/>
                <w:szCs w:val="24"/>
              </w:rPr>
            </w:pPr>
          </w:p>
        </w:tc>
        <w:tc>
          <w:tcPr>
            <w:tcW w:w="2075" w:type="dxa"/>
            <w:tcBorders>
              <w:top w:val="single" w:sz="8" w:space="0" w:color="AEAEAE"/>
              <w:left w:val="nil"/>
              <w:bottom w:val="single" w:sz="8" w:space="0" w:color="AEAEAE"/>
              <w:right w:val="nil"/>
              <w:tl2br w:val="nil"/>
              <w:tr2bl w:val="nil"/>
            </w:tcBorders>
            <w:shd w:val="clear" w:color="auto" w:fill="E0E0E0"/>
          </w:tcPr>
          <w:p w14:paraId="689B3F78"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UNEMPLOYED</w:t>
            </w:r>
          </w:p>
        </w:tc>
        <w:tc>
          <w:tcPr>
            <w:tcW w:w="1475" w:type="dxa"/>
            <w:tcBorders>
              <w:top w:val="single" w:sz="8" w:space="0" w:color="AEAEAE"/>
              <w:left w:val="nil"/>
              <w:bottom w:val="single" w:sz="8" w:space="0" w:color="AEAEAE"/>
              <w:right w:val="single" w:sz="8" w:space="0" w:color="E0E0E0"/>
              <w:tl2br w:val="nil"/>
              <w:tr2bl w:val="nil"/>
            </w:tcBorders>
            <w:shd w:val="clear" w:color="auto" w:fill="FFFFFF"/>
          </w:tcPr>
          <w:p w14:paraId="26DED522"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7</w:t>
            </w:r>
          </w:p>
        </w:tc>
        <w:tc>
          <w:tcPr>
            <w:tcW w:w="1475"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4DA33A77"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5</w:t>
            </w:r>
          </w:p>
        </w:tc>
        <w:tc>
          <w:tcPr>
            <w:tcW w:w="1029" w:type="dxa"/>
            <w:tcBorders>
              <w:top w:val="single" w:sz="8" w:space="0" w:color="AEAEAE"/>
              <w:left w:val="single" w:sz="8" w:space="0" w:color="E0E0E0"/>
              <w:bottom w:val="single" w:sz="8" w:space="0" w:color="AEAEAE"/>
              <w:right w:val="nil"/>
              <w:tl2br w:val="nil"/>
              <w:tr2bl w:val="nil"/>
            </w:tcBorders>
            <w:shd w:val="clear" w:color="auto" w:fill="FFFFFF"/>
          </w:tcPr>
          <w:p w14:paraId="0A06BB27"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12</w:t>
            </w:r>
          </w:p>
        </w:tc>
      </w:tr>
      <w:tr w:rsidR="0052133C" w14:paraId="4E4D36CD" w14:textId="77777777">
        <w:trPr>
          <w:cantSplit/>
        </w:trPr>
        <w:tc>
          <w:tcPr>
            <w:tcW w:w="4534" w:type="dxa"/>
            <w:gridSpan w:val="2"/>
            <w:tcBorders>
              <w:top w:val="single" w:sz="8" w:space="0" w:color="AEAEAE"/>
              <w:left w:val="nil"/>
              <w:bottom w:val="single" w:sz="8" w:space="0" w:color="152935"/>
              <w:right w:val="nil"/>
              <w:tl2br w:val="nil"/>
              <w:tr2bl w:val="nil"/>
            </w:tcBorders>
            <w:shd w:val="clear" w:color="auto" w:fill="E0E0E0"/>
          </w:tcPr>
          <w:p w14:paraId="105FC0A6"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Total</w:t>
            </w:r>
          </w:p>
        </w:tc>
        <w:tc>
          <w:tcPr>
            <w:tcW w:w="1475" w:type="dxa"/>
            <w:tcBorders>
              <w:top w:val="single" w:sz="8" w:space="0" w:color="AEAEAE"/>
              <w:left w:val="nil"/>
              <w:bottom w:val="single" w:sz="8" w:space="0" w:color="152935"/>
              <w:right w:val="single" w:sz="8" w:space="0" w:color="E0E0E0"/>
              <w:tl2br w:val="nil"/>
              <w:tr2bl w:val="nil"/>
            </w:tcBorders>
            <w:shd w:val="clear" w:color="auto" w:fill="FFFFFF"/>
          </w:tcPr>
          <w:p w14:paraId="446E50EF"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52</w:t>
            </w:r>
          </w:p>
        </w:tc>
        <w:tc>
          <w:tcPr>
            <w:tcW w:w="1475" w:type="dxa"/>
            <w:tcBorders>
              <w:top w:val="single" w:sz="8" w:space="0" w:color="AEAEAE"/>
              <w:left w:val="single" w:sz="8" w:space="0" w:color="E0E0E0"/>
              <w:bottom w:val="single" w:sz="8" w:space="0" w:color="152935"/>
              <w:right w:val="single" w:sz="8" w:space="0" w:color="E0E0E0"/>
              <w:tl2br w:val="nil"/>
              <w:tr2bl w:val="nil"/>
            </w:tcBorders>
            <w:shd w:val="clear" w:color="auto" w:fill="FFFFFF"/>
          </w:tcPr>
          <w:p w14:paraId="5723B63E"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54</w:t>
            </w:r>
          </w:p>
        </w:tc>
        <w:tc>
          <w:tcPr>
            <w:tcW w:w="1029" w:type="dxa"/>
            <w:tcBorders>
              <w:top w:val="single" w:sz="8" w:space="0" w:color="AEAEAE"/>
              <w:left w:val="single" w:sz="8" w:space="0" w:color="E0E0E0"/>
              <w:bottom w:val="single" w:sz="8" w:space="0" w:color="152935"/>
              <w:right w:val="nil"/>
              <w:tl2br w:val="nil"/>
              <w:tr2bl w:val="nil"/>
            </w:tcBorders>
            <w:shd w:val="clear" w:color="auto" w:fill="FFFFFF"/>
          </w:tcPr>
          <w:p w14:paraId="10134510"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106</w:t>
            </w:r>
          </w:p>
        </w:tc>
      </w:tr>
    </w:tbl>
    <w:p w14:paraId="033C34F6" w14:textId="77777777" w:rsidR="0052133C" w:rsidRDefault="00A940B4">
      <w:pPr>
        <w:spacing w:line="400" w:lineRule="atLeast"/>
        <w:rPr>
          <w:rFonts w:ascii="Times New Roman" w:eastAsia="Times New Roman" w:hAnsi="Times New Roman"/>
          <w:b/>
          <w:bCs/>
          <w:sz w:val="24"/>
          <w:szCs w:val="24"/>
        </w:rPr>
      </w:pPr>
      <w:r>
        <w:rPr>
          <w:rFonts w:ascii="Times New Roman" w:eastAsia="Times New Roman" w:hAnsi="Times New Roman"/>
          <w:b/>
          <w:bCs/>
          <w:sz w:val="24"/>
          <w:szCs w:val="24"/>
        </w:rPr>
        <w:t>Table 4. Mother’s occupation.</w:t>
      </w:r>
    </w:p>
    <w:p w14:paraId="37C876B8" w14:textId="77777777" w:rsidR="0052133C" w:rsidRDefault="00A940B4">
      <w:pPr>
        <w:spacing w:line="400" w:lineRule="atLeast"/>
        <w:rPr>
          <w:rFonts w:ascii="Times New Roman" w:eastAsia="Times New Roman" w:hAnsi="Times New Roman"/>
          <w:sz w:val="24"/>
          <w:szCs w:val="24"/>
        </w:rPr>
      </w:pPr>
      <w:r>
        <w:rPr>
          <w:rFonts w:ascii="Times New Roman" w:eastAsia="Times New Roman" w:hAnsi="Times New Roman"/>
          <w:sz w:val="24"/>
          <w:szCs w:val="24"/>
        </w:rPr>
        <w:t>The mother’s occupation was not significantly associated with internet search for the child’s diagnosis with a P value = 0.627</w:t>
      </w:r>
    </w:p>
    <w:p w14:paraId="207F30E9" w14:textId="77777777" w:rsidR="0052133C" w:rsidRDefault="0052133C">
      <w:pPr>
        <w:spacing w:line="400" w:lineRule="atLeast"/>
        <w:rPr>
          <w:rFonts w:ascii="Times New Roman" w:eastAsia="Times New Roman" w:hAnsi="Times New Roman"/>
          <w:sz w:val="24"/>
          <w:szCs w:val="24"/>
        </w:rPr>
      </w:pPr>
    </w:p>
    <w:p w14:paraId="4A8430BD" w14:textId="77777777" w:rsidR="0052133C" w:rsidRDefault="0052133C">
      <w:pPr>
        <w:spacing w:line="400" w:lineRule="atLeast"/>
        <w:rPr>
          <w:rFonts w:ascii="Times New Roman" w:eastAsia="Times New Roman" w:hAnsi="Times New Roman"/>
          <w:sz w:val="24"/>
          <w:szCs w:val="24"/>
        </w:rPr>
      </w:pPr>
    </w:p>
    <w:p w14:paraId="4C4E912F" w14:textId="77777777" w:rsidR="0052133C" w:rsidRDefault="00A940B4">
      <w:pPr>
        <w:rPr>
          <w:sz w:val="24"/>
          <w:szCs w:val="24"/>
        </w:rPr>
      </w:pPr>
      <w:r>
        <w:rPr>
          <w:noProof/>
          <w:sz w:val="24"/>
          <w:szCs w:val="24"/>
        </w:rPr>
        <w:drawing>
          <wp:inline distT="0" distB="0" distL="114300" distR="114300" wp14:anchorId="0A614A00" wp14:editId="51608C1C">
            <wp:extent cx="5972175" cy="3515995"/>
            <wp:effectExtent l="0" t="0" r="9525" b="825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9"/>
                    <a:stretch>
                      <a:fillRect/>
                    </a:stretch>
                  </pic:blipFill>
                  <pic:spPr>
                    <a:xfrm>
                      <a:off x="0" y="0"/>
                      <a:ext cx="5972175" cy="3515995"/>
                    </a:xfrm>
                    <a:prstGeom prst="rect">
                      <a:avLst/>
                    </a:prstGeom>
                    <a:noFill/>
                    <a:ln>
                      <a:noFill/>
                    </a:ln>
                  </pic:spPr>
                </pic:pic>
              </a:graphicData>
            </a:graphic>
          </wp:inline>
        </w:drawing>
      </w:r>
    </w:p>
    <w:p w14:paraId="7D249FB2" w14:textId="77777777" w:rsidR="0052133C" w:rsidRDefault="00A940B4">
      <w:pPr>
        <w:rPr>
          <w:sz w:val="24"/>
          <w:szCs w:val="24"/>
        </w:rPr>
      </w:pPr>
      <w:r>
        <w:rPr>
          <w:sz w:val="24"/>
          <w:szCs w:val="24"/>
        </w:rPr>
        <w:t>Figure 3. Mother’s level of education.</w:t>
      </w:r>
    </w:p>
    <w:p w14:paraId="010F77E3" w14:textId="77777777" w:rsidR="0052133C" w:rsidRDefault="0052133C">
      <w:pPr>
        <w:rPr>
          <w:sz w:val="24"/>
          <w:szCs w:val="24"/>
        </w:rPr>
      </w:pPr>
    </w:p>
    <w:p w14:paraId="4976FBA2" w14:textId="77777777" w:rsidR="0052133C" w:rsidRDefault="00A940B4">
      <w:pPr>
        <w:rPr>
          <w:rFonts w:ascii="Times New Roman" w:eastAsia="Times New Roman" w:hAnsi="Times New Roman"/>
          <w:sz w:val="16"/>
          <w:szCs w:val="16"/>
        </w:rPr>
      </w:pPr>
      <w:r>
        <w:rPr>
          <w:rFonts w:ascii="Times New Roman" w:eastAsia="Times New Roman" w:hAnsi="Times New Roman"/>
          <w:sz w:val="16"/>
          <w:szCs w:val="16"/>
        </w:rPr>
        <w:t>Figure 2 mother’s level of education and internet search</w:t>
      </w:r>
    </w:p>
    <w:p w14:paraId="74A04A38" w14:textId="77777777" w:rsidR="0052133C" w:rsidRDefault="00A940B4">
      <w:pPr>
        <w:rPr>
          <w:rFonts w:ascii="Times New Roman" w:eastAsia="Times New Roman" w:hAnsi="Times New Roman"/>
          <w:sz w:val="16"/>
          <w:szCs w:val="16"/>
        </w:rPr>
      </w:pPr>
      <w:r>
        <w:rPr>
          <w:rFonts w:ascii="Times New Roman" w:eastAsia="Times New Roman" w:hAnsi="Times New Roman"/>
          <w:sz w:val="16"/>
          <w:szCs w:val="16"/>
        </w:rPr>
        <w:t>1LOE = primary level of education</w:t>
      </w:r>
    </w:p>
    <w:p w14:paraId="444C3FE1" w14:textId="77777777" w:rsidR="0052133C" w:rsidRDefault="00A940B4">
      <w:pPr>
        <w:rPr>
          <w:rFonts w:ascii="Times New Roman" w:eastAsia="Times New Roman" w:hAnsi="Times New Roman"/>
          <w:sz w:val="16"/>
          <w:szCs w:val="16"/>
        </w:rPr>
      </w:pPr>
      <w:r>
        <w:rPr>
          <w:rFonts w:ascii="Times New Roman" w:eastAsia="Times New Roman" w:hAnsi="Times New Roman"/>
          <w:sz w:val="16"/>
          <w:szCs w:val="16"/>
        </w:rPr>
        <w:t>2LOE = secondary level of education</w:t>
      </w:r>
    </w:p>
    <w:p w14:paraId="3C3B6631" w14:textId="77777777" w:rsidR="0052133C" w:rsidRDefault="00A940B4">
      <w:pPr>
        <w:rPr>
          <w:rFonts w:ascii="Times New Roman" w:eastAsia="Times New Roman" w:hAnsi="Times New Roman"/>
          <w:sz w:val="16"/>
          <w:szCs w:val="16"/>
        </w:rPr>
      </w:pPr>
      <w:r>
        <w:rPr>
          <w:rFonts w:ascii="Times New Roman" w:eastAsia="Times New Roman" w:hAnsi="Times New Roman"/>
          <w:sz w:val="16"/>
          <w:szCs w:val="16"/>
        </w:rPr>
        <w:t>3LOE = tertiary level of education</w:t>
      </w:r>
    </w:p>
    <w:p w14:paraId="4DCC3C44" w14:textId="77777777" w:rsidR="0052133C" w:rsidRDefault="00A940B4">
      <w:pPr>
        <w:spacing w:line="400" w:lineRule="atLeast"/>
        <w:rPr>
          <w:rFonts w:ascii="Times New Roman" w:eastAsia="Times New Roman" w:hAnsi="Times New Roman"/>
          <w:sz w:val="24"/>
          <w:szCs w:val="24"/>
        </w:rPr>
      </w:pPr>
      <w:r>
        <w:rPr>
          <w:rFonts w:ascii="Times New Roman" w:eastAsia="Times New Roman" w:hAnsi="Times New Roman"/>
          <w:sz w:val="24"/>
          <w:szCs w:val="24"/>
        </w:rPr>
        <w:t>Mothers who had a tertiary level of education significantly searched the internet for the chil</w:t>
      </w:r>
      <w:r>
        <w:rPr>
          <w:rFonts w:ascii="Times New Roman" w:eastAsia="Times New Roman" w:hAnsi="Times New Roman"/>
          <w:sz w:val="24"/>
          <w:szCs w:val="24"/>
        </w:rPr>
        <w:t xml:space="preserve">d’s illness (P value </w:t>
      </w:r>
      <w:proofErr w:type="gramStart"/>
      <w:r>
        <w:rPr>
          <w:rFonts w:ascii="Times New Roman" w:eastAsia="Times New Roman" w:hAnsi="Times New Roman"/>
          <w:sz w:val="24"/>
          <w:szCs w:val="24"/>
        </w:rPr>
        <w:t>of  0.000</w:t>
      </w:r>
      <w:proofErr w:type="gramEnd"/>
      <w:r>
        <w:rPr>
          <w:rFonts w:ascii="Times New Roman" w:eastAsia="Times New Roman" w:hAnsi="Times New Roman"/>
          <w:sz w:val="24"/>
          <w:szCs w:val="24"/>
        </w:rPr>
        <w:t>)</w:t>
      </w:r>
    </w:p>
    <w:p w14:paraId="2F30EE12" w14:textId="77777777" w:rsidR="0052133C" w:rsidRDefault="0052133C">
      <w:pPr>
        <w:rPr>
          <w:sz w:val="24"/>
          <w:szCs w:val="24"/>
        </w:rPr>
      </w:pPr>
    </w:p>
    <w:tbl>
      <w:tblPr>
        <w:tblW w:w="68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1583"/>
        <w:gridCol w:w="1276"/>
        <w:gridCol w:w="1476"/>
        <w:gridCol w:w="1476"/>
        <w:gridCol w:w="1029"/>
      </w:tblGrid>
      <w:tr w:rsidR="0052133C" w14:paraId="7CA480AD" w14:textId="77777777">
        <w:trPr>
          <w:cantSplit/>
        </w:trPr>
        <w:tc>
          <w:tcPr>
            <w:tcW w:w="6837" w:type="dxa"/>
            <w:gridSpan w:val="5"/>
            <w:tcBorders>
              <w:top w:val="nil"/>
              <w:left w:val="nil"/>
              <w:bottom w:val="nil"/>
              <w:right w:val="nil"/>
              <w:tl2br w:val="nil"/>
              <w:tr2bl w:val="nil"/>
            </w:tcBorders>
            <w:shd w:val="clear" w:color="auto" w:fill="FFFFFF"/>
            <w:vAlign w:val="center"/>
          </w:tcPr>
          <w:p w14:paraId="0329FB90" w14:textId="77777777" w:rsidR="0052133C" w:rsidRDefault="00A940B4">
            <w:pPr>
              <w:spacing w:line="320" w:lineRule="atLeast"/>
              <w:ind w:left="60" w:right="60"/>
              <w:jc w:val="center"/>
              <w:rPr>
                <w:rFonts w:cstheme="minorHAnsi"/>
                <w:color w:val="010205"/>
                <w:sz w:val="22"/>
                <w:szCs w:val="24"/>
              </w:rPr>
            </w:pPr>
            <w:r>
              <w:rPr>
                <w:rFonts w:cstheme="minorHAnsi"/>
                <w:b/>
                <w:color w:val="010205"/>
                <w:sz w:val="22"/>
                <w:szCs w:val="24"/>
              </w:rPr>
              <w:t xml:space="preserve">Table </w:t>
            </w:r>
            <w:proofErr w:type="gramStart"/>
            <w:r>
              <w:rPr>
                <w:rFonts w:cstheme="minorHAnsi"/>
                <w:b/>
                <w:color w:val="010205"/>
                <w:sz w:val="22"/>
                <w:szCs w:val="24"/>
              </w:rPr>
              <w:t>5:FATHER'S</w:t>
            </w:r>
            <w:proofErr w:type="gramEnd"/>
            <w:r>
              <w:rPr>
                <w:rFonts w:cstheme="minorHAnsi"/>
                <w:b/>
                <w:color w:val="010205"/>
                <w:sz w:val="22"/>
                <w:szCs w:val="24"/>
              </w:rPr>
              <w:t xml:space="preserve"> LOE * HAVE YOU SEARCHED THE INTERNET REGARDING YOUR CHILD'S CONDITION</w:t>
            </w:r>
          </w:p>
        </w:tc>
      </w:tr>
      <w:tr w:rsidR="0052133C" w14:paraId="0DADA420" w14:textId="77777777">
        <w:trPr>
          <w:cantSplit/>
        </w:trPr>
        <w:tc>
          <w:tcPr>
            <w:tcW w:w="6837" w:type="dxa"/>
            <w:gridSpan w:val="5"/>
            <w:tcBorders>
              <w:top w:val="nil"/>
              <w:left w:val="nil"/>
              <w:bottom w:val="nil"/>
              <w:right w:val="nil"/>
              <w:tl2br w:val="nil"/>
              <w:tr2bl w:val="nil"/>
            </w:tcBorders>
            <w:shd w:val="clear" w:color="auto" w:fill="FFFFFF"/>
            <w:vAlign w:val="bottom"/>
          </w:tcPr>
          <w:p w14:paraId="4DE963FC" w14:textId="77777777" w:rsidR="0052133C" w:rsidRDefault="0052133C">
            <w:pPr>
              <w:spacing w:line="320" w:lineRule="atLeast"/>
              <w:rPr>
                <w:sz w:val="24"/>
                <w:szCs w:val="24"/>
              </w:rPr>
            </w:pPr>
          </w:p>
        </w:tc>
      </w:tr>
      <w:tr w:rsidR="0052133C" w14:paraId="178EF404" w14:textId="77777777">
        <w:trPr>
          <w:cantSplit/>
        </w:trPr>
        <w:tc>
          <w:tcPr>
            <w:tcW w:w="2858" w:type="dxa"/>
            <w:gridSpan w:val="2"/>
            <w:vMerge w:val="restart"/>
            <w:tcBorders>
              <w:top w:val="nil"/>
              <w:left w:val="nil"/>
              <w:bottom w:val="nil"/>
              <w:right w:val="nil"/>
              <w:tl2br w:val="nil"/>
              <w:tr2bl w:val="nil"/>
            </w:tcBorders>
            <w:shd w:val="clear" w:color="auto" w:fill="FFFFFF"/>
            <w:vAlign w:val="bottom"/>
          </w:tcPr>
          <w:p w14:paraId="597E107A" w14:textId="77777777" w:rsidR="0052133C" w:rsidRDefault="0052133C">
            <w:pPr>
              <w:rPr>
                <w:sz w:val="24"/>
                <w:szCs w:val="24"/>
              </w:rPr>
            </w:pPr>
          </w:p>
        </w:tc>
        <w:tc>
          <w:tcPr>
            <w:tcW w:w="2950" w:type="dxa"/>
            <w:gridSpan w:val="2"/>
            <w:tcBorders>
              <w:top w:val="nil"/>
              <w:left w:val="nil"/>
              <w:bottom w:val="nil"/>
              <w:right w:val="single" w:sz="8" w:space="0" w:color="E0E0E0"/>
              <w:tl2br w:val="nil"/>
              <w:tr2bl w:val="nil"/>
            </w:tcBorders>
            <w:shd w:val="clear" w:color="auto" w:fill="FFFFFF"/>
            <w:vAlign w:val="bottom"/>
          </w:tcPr>
          <w:p w14:paraId="544B02A5" w14:textId="77777777" w:rsidR="0052133C" w:rsidRDefault="00A940B4">
            <w:pPr>
              <w:spacing w:line="320" w:lineRule="atLeast"/>
              <w:ind w:left="60" w:right="60"/>
              <w:jc w:val="center"/>
              <w:rPr>
                <w:rFonts w:ascii="Arial" w:hAnsi="Arial"/>
                <w:color w:val="264A60"/>
                <w:sz w:val="18"/>
                <w:szCs w:val="24"/>
              </w:rPr>
            </w:pPr>
            <w:r>
              <w:rPr>
                <w:rFonts w:ascii="Arial" w:hAnsi="Arial"/>
                <w:color w:val="264A60"/>
                <w:sz w:val="18"/>
                <w:szCs w:val="24"/>
              </w:rPr>
              <w:t>HAVE YOU SEARCHED THE INTERNET REGARDING YOUR CHILD'S CONDITION</w:t>
            </w:r>
          </w:p>
        </w:tc>
        <w:tc>
          <w:tcPr>
            <w:tcW w:w="1029" w:type="dxa"/>
            <w:vMerge w:val="restart"/>
            <w:tcBorders>
              <w:top w:val="nil"/>
              <w:left w:val="single" w:sz="8" w:space="0" w:color="E0E0E0"/>
              <w:bottom w:val="nil"/>
              <w:right w:val="nil"/>
              <w:tl2br w:val="nil"/>
              <w:tr2bl w:val="nil"/>
            </w:tcBorders>
            <w:shd w:val="clear" w:color="auto" w:fill="FFFFFF"/>
            <w:vAlign w:val="bottom"/>
          </w:tcPr>
          <w:p w14:paraId="5CB1441D" w14:textId="77777777" w:rsidR="0052133C" w:rsidRDefault="00A940B4">
            <w:pPr>
              <w:spacing w:line="320" w:lineRule="atLeast"/>
              <w:ind w:left="60" w:right="60"/>
              <w:jc w:val="center"/>
              <w:rPr>
                <w:rFonts w:ascii="Arial" w:hAnsi="Arial"/>
                <w:color w:val="264A60"/>
                <w:sz w:val="18"/>
                <w:szCs w:val="24"/>
              </w:rPr>
            </w:pPr>
            <w:r>
              <w:rPr>
                <w:rFonts w:ascii="Arial" w:hAnsi="Arial"/>
                <w:color w:val="264A60"/>
                <w:sz w:val="18"/>
                <w:szCs w:val="24"/>
              </w:rPr>
              <w:t>Total</w:t>
            </w:r>
          </w:p>
        </w:tc>
      </w:tr>
      <w:tr w:rsidR="0052133C" w14:paraId="0BCF0C99" w14:textId="77777777">
        <w:trPr>
          <w:cantSplit/>
        </w:trPr>
        <w:tc>
          <w:tcPr>
            <w:tcW w:w="2858" w:type="dxa"/>
            <w:gridSpan w:val="2"/>
            <w:vMerge/>
            <w:tcBorders>
              <w:top w:val="nil"/>
              <w:left w:val="nil"/>
              <w:bottom w:val="nil"/>
              <w:right w:val="nil"/>
              <w:tl2br w:val="nil"/>
              <w:tr2bl w:val="nil"/>
            </w:tcBorders>
            <w:shd w:val="clear" w:color="auto" w:fill="FFFFFF"/>
            <w:vAlign w:val="bottom"/>
          </w:tcPr>
          <w:p w14:paraId="6233EB02" w14:textId="77777777" w:rsidR="0052133C" w:rsidRDefault="0052133C">
            <w:pPr>
              <w:rPr>
                <w:rFonts w:ascii="Arial" w:hAnsi="Arial"/>
                <w:color w:val="264A60"/>
                <w:sz w:val="18"/>
                <w:szCs w:val="24"/>
              </w:rPr>
            </w:pPr>
          </w:p>
        </w:tc>
        <w:tc>
          <w:tcPr>
            <w:tcW w:w="1475" w:type="dxa"/>
            <w:tcBorders>
              <w:top w:val="nil"/>
              <w:left w:val="nil"/>
              <w:bottom w:val="single" w:sz="8" w:space="0" w:color="152935"/>
              <w:right w:val="single" w:sz="8" w:space="0" w:color="E0E0E0"/>
              <w:tl2br w:val="nil"/>
              <w:tr2bl w:val="nil"/>
            </w:tcBorders>
            <w:shd w:val="clear" w:color="auto" w:fill="FFFFFF"/>
            <w:vAlign w:val="bottom"/>
          </w:tcPr>
          <w:p w14:paraId="7CCB9659" w14:textId="77777777" w:rsidR="0052133C" w:rsidRDefault="00A940B4">
            <w:pPr>
              <w:spacing w:line="320" w:lineRule="atLeast"/>
              <w:ind w:left="60" w:right="60"/>
              <w:jc w:val="center"/>
              <w:rPr>
                <w:rFonts w:ascii="Arial" w:hAnsi="Arial"/>
                <w:color w:val="264A60"/>
                <w:sz w:val="18"/>
                <w:szCs w:val="24"/>
              </w:rPr>
            </w:pPr>
            <w:r>
              <w:rPr>
                <w:rFonts w:ascii="Arial" w:hAnsi="Arial"/>
                <w:color w:val="264A60"/>
                <w:sz w:val="18"/>
                <w:szCs w:val="24"/>
              </w:rPr>
              <w:t>NO</w:t>
            </w:r>
          </w:p>
        </w:tc>
        <w:tc>
          <w:tcPr>
            <w:tcW w:w="1475"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2953C061" w14:textId="77777777" w:rsidR="0052133C" w:rsidRDefault="00A940B4">
            <w:pPr>
              <w:spacing w:line="320" w:lineRule="atLeast"/>
              <w:ind w:left="60" w:right="60"/>
              <w:jc w:val="center"/>
              <w:rPr>
                <w:rFonts w:ascii="Arial" w:hAnsi="Arial"/>
                <w:color w:val="264A60"/>
                <w:sz w:val="18"/>
                <w:szCs w:val="24"/>
              </w:rPr>
            </w:pPr>
            <w:r>
              <w:rPr>
                <w:rFonts w:ascii="Arial" w:hAnsi="Arial"/>
                <w:color w:val="264A60"/>
                <w:sz w:val="18"/>
                <w:szCs w:val="24"/>
              </w:rPr>
              <w:t>YES</w:t>
            </w:r>
          </w:p>
        </w:tc>
        <w:tc>
          <w:tcPr>
            <w:tcW w:w="1029" w:type="dxa"/>
            <w:vMerge/>
            <w:tcBorders>
              <w:top w:val="nil"/>
              <w:left w:val="single" w:sz="8" w:space="0" w:color="E0E0E0"/>
              <w:bottom w:val="nil"/>
              <w:right w:val="nil"/>
              <w:tl2br w:val="nil"/>
              <w:tr2bl w:val="nil"/>
            </w:tcBorders>
            <w:shd w:val="clear" w:color="auto" w:fill="FFFFFF"/>
            <w:vAlign w:val="bottom"/>
          </w:tcPr>
          <w:p w14:paraId="0D082062" w14:textId="77777777" w:rsidR="0052133C" w:rsidRDefault="0052133C">
            <w:pPr>
              <w:rPr>
                <w:rFonts w:ascii="Arial" w:hAnsi="Arial"/>
                <w:color w:val="264A60"/>
                <w:sz w:val="18"/>
                <w:szCs w:val="24"/>
              </w:rPr>
            </w:pPr>
          </w:p>
        </w:tc>
      </w:tr>
      <w:tr w:rsidR="0052133C" w14:paraId="1E39E8D1" w14:textId="77777777">
        <w:trPr>
          <w:cantSplit/>
        </w:trPr>
        <w:tc>
          <w:tcPr>
            <w:tcW w:w="1583" w:type="dxa"/>
            <w:vMerge w:val="restart"/>
            <w:tcBorders>
              <w:top w:val="single" w:sz="8" w:space="0" w:color="152935"/>
              <w:left w:val="nil"/>
              <w:bottom w:val="single" w:sz="8" w:space="0" w:color="AEAEAE"/>
              <w:right w:val="nil"/>
              <w:tl2br w:val="nil"/>
              <w:tr2bl w:val="nil"/>
            </w:tcBorders>
            <w:shd w:val="clear" w:color="auto" w:fill="E0E0E0"/>
          </w:tcPr>
          <w:p w14:paraId="2122F784"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FATHER'S LOE</w:t>
            </w:r>
          </w:p>
        </w:tc>
        <w:tc>
          <w:tcPr>
            <w:tcW w:w="1275" w:type="dxa"/>
            <w:tcBorders>
              <w:top w:val="single" w:sz="8" w:space="0" w:color="152935"/>
              <w:left w:val="nil"/>
              <w:bottom w:val="single" w:sz="8" w:space="0" w:color="AEAEAE"/>
              <w:right w:val="nil"/>
              <w:tl2br w:val="nil"/>
              <w:tr2bl w:val="nil"/>
            </w:tcBorders>
            <w:shd w:val="clear" w:color="auto" w:fill="E0E0E0"/>
          </w:tcPr>
          <w:p w14:paraId="557E43B1"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1LOE</w:t>
            </w:r>
          </w:p>
        </w:tc>
        <w:tc>
          <w:tcPr>
            <w:tcW w:w="1475" w:type="dxa"/>
            <w:tcBorders>
              <w:top w:val="single" w:sz="8" w:space="0" w:color="152935"/>
              <w:left w:val="nil"/>
              <w:bottom w:val="single" w:sz="8" w:space="0" w:color="AEAEAE"/>
              <w:right w:val="single" w:sz="8" w:space="0" w:color="E0E0E0"/>
              <w:tl2br w:val="nil"/>
              <w:tr2bl w:val="nil"/>
            </w:tcBorders>
            <w:shd w:val="clear" w:color="auto" w:fill="FFFFFF"/>
          </w:tcPr>
          <w:p w14:paraId="67F7B4BD"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3</w:t>
            </w:r>
          </w:p>
        </w:tc>
        <w:tc>
          <w:tcPr>
            <w:tcW w:w="1475" w:type="dxa"/>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24DDB5E4"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0</w:t>
            </w:r>
          </w:p>
        </w:tc>
        <w:tc>
          <w:tcPr>
            <w:tcW w:w="1029" w:type="dxa"/>
            <w:tcBorders>
              <w:top w:val="single" w:sz="8" w:space="0" w:color="152935"/>
              <w:left w:val="single" w:sz="8" w:space="0" w:color="E0E0E0"/>
              <w:bottom w:val="single" w:sz="8" w:space="0" w:color="AEAEAE"/>
              <w:right w:val="nil"/>
              <w:tl2br w:val="nil"/>
              <w:tr2bl w:val="nil"/>
            </w:tcBorders>
            <w:shd w:val="clear" w:color="auto" w:fill="FFFFFF"/>
          </w:tcPr>
          <w:p w14:paraId="6897AFA3"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3</w:t>
            </w:r>
          </w:p>
        </w:tc>
      </w:tr>
      <w:tr w:rsidR="0052133C" w14:paraId="48E2920A" w14:textId="77777777">
        <w:trPr>
          <w:cantSplit/>
        </w:trPr>
        <w:tc>
          <w:tcPr>
            <w:tcW w:w="1583" w:type="dxa"/>
            <w:vMerge/>
            <w:tcBorders>
              <w:top w:val="single" w:sz="8" w:space="0" w:color="152935"/>
              <w:left w:val="nil"/>
              <w:bottom w:val="single" w:sz="8" w:space="0" w:color="AEAEAE"/>
              <w:right w:val="nil"/>
              <w:tl2br w:val="nil"/>
              <w:tr2bl w:val="nil"/>
            </w:tcBorders>
            <w:shd w:val="clear" w:color="auto" w:fill="E0E0E0"/>
          </w:tcPr>
          <w:p w14:paraId="2EA56348" w14:textId="77777777" w:rsidR="0052133C" w:rsidRDefault="0052133C">
            <w:pPr>
              <w:rPr>
                <w:rFonts w:ascii="Arial" w:hAnsi="Arial"/>
                <w:color w:val="010205"/>
                <w:sz w:val="18"/>
                <w:szCs w:val="24"/>
              </w:rPr>
            </w:pPr>
          </w:p>
        </w:tc>
        <w:tc>
          <w:tcPr>
            <w:tcW w:w="1275" w:type="dxa"/>
            <w:tcBorders>
              <w:top w:val="single" w:sz="8" w:space="0" w:color="AEAEAE"/>
              <w:left w:val="nil"/>
              <w:bottom w:val="single" w:sz="8" w:space="0" w:color="AEAEAE"/>
              <w:right w:val="nil"/>
              <w:tl2br w:val="nil"/>
              <w:tr2bl w:val="nil"/>
            </w:tcBorders>
            <w:shd w:val="clear" w:color="auto" w:fill="E0E0E0"/>
          </w:tcPr>
          <w:p w14:paraId="19DE9454"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2LOE</w:t>
            </w:r>
          </w:p>
        </w:tc>
        <w:tc>
          <w:tcPr>
            <w:tcW w:w="1475" w:type="dxa"/>
            <w:tcBorders>
              <w:top w:val="single" w:sz="8" w:space="0" w:color="AEAEAE"/>
              <w:left w:val="nil"/>
              <w:bottom w:val="single" w:sz="8" w:space="0" w:color="AEAEAE"/>
              <w:right w:val="single" w:sz="8" w:space="0" w:color="E0E0E0"/>
              <w:tl2br w:val="nil"/>
              <w:tr2bl w:val="nil"/>
            </w:tcBorders>
            <w:shd w:val="clear" w:color="auto" w:fill="FFFFFF"/>
          </w:tcPr>
          <w:p w14:paraId="0AED25D2"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22</w:t>
            </w:r>
          </w:p>
        </w:tc>
        <w:tc>
          <w:tcPr>
            <w:tcW w:w="1475"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46D0B1D2"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13</w:t>
            </w:r>
          </w:p>
        </w:tc>
        <w:tc>
          <w:tcPr>
            <w:tcW w:w="1029" w:type="dxa"/>
            <w:tcBorders>
              <w:top w:val="single" w:sz="8" w:space="0" w:color="AEAEAE"/>
              <w:left w:val="single" w:sz="8" w:space="0" w:color="E0E0E0"/>
              <w:bottom w:val="single" w:sz="8" w:space="0" w:color="AEAEAE"/>
              <w:right w:val="nil"/>
              <w:tl2br w:val="nil"/>
              <w:tr2bl w:val="nil"/>
            </w:tcBorders>
            <w:shd w:val="clear" w:color="auto" w:fill="FFFFFF"/>
          </w:tcPr>
          <w:p w14:paraId="4F429889"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35</w:t>
            </w:r>
          </w:p>
        </w:tc>
      </w:tr>
      <w:tr w:rsidR="0052133C" w14:paraId="7756C517" w14:textId="77777777">
        <w:trPr>
          <w:cantSplit/>
        </w:trPr>
        <w:tc>
          <w:tcPr>
            <w:tcW w:w="1583" w:type="dxa"/>
            <w:vMerge/>
            <w:tcBorders>
              <w:top w:val="single" w:sz="8" w:space="0" w:color="152935"/>
              <w:left w:val="nil"/>
              <w:bottom w:val="single" w:sz="8" w:space="0" w:color="AEAEAE"/>
              <w:right w:val="nil"/>
              <w:tl2br w:val="nil"/>
              <w:tr2bl w:val="nil"/>
            </w:tcBorders>
            <w:shd w:val="clear" w:color="auto" w:fill="E0E0E0"/>
          </w:tcPr>
          <w:p w14:paraId="37097468" w14:textId="77777777" w:rsidR="0052133C" w:rsidRDefault="0052133C">
            <w:pPr>
              <w:rPr>
                <w:rFonts w:ascii="Arial" w:hAnsi="Arial"/>
                <w:color w:val="010205"/>
                <w:sz w:val="18"/>
                <w:szCs w:val="24"/>
              </w:rPr>
            </w:pPr>
          </w:p>
        </w:tc>
        <w:tc>
          <w:tcPr>
            <w:tcW w:w="1275" w:type="dxa"/>
            <w:tcBorders>
              <w:top w:val="single" w:sz="8" w:space="0" w:color="AEAEAE"/>
              <w:left w:val="nil"/>
              <w:bottom w:val="single" w:sz="8" w:space="0" w:color="AEAEAE"/>
              <w:right w:val="nil"/>
              <w:tl2br w:val="nil"/>
              <w:tr2bl w:val="nil"/>
            </w:tcBorders>
            <w:shd w:val="clear" w:color="auto" w:fill="E0E0E0"/>
          </w:tcPr>
          <w:p w14:paraId="00C38D68"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3LOE</w:t>
            </w:r>
          </w:p>
        </w:tc>
        <w:tc>
          <w:tcPr>
            <w:tcW w:w="1475" w:type="dxa"/>
            <w:tcBorders>
              <w:top w:val="single" w:sz="8" w:space="0" w:color="AEAEAE"/>
              <w:left w:val="nil"/>
              <w:bottom w:val="single" w:sz="8" w:space="0" w:color="AEAEAE"/>
              <w:right w:val="single" w:sz="8" w:space="0" w:color="E0E0E0"/>
              <w:tl2br w:val="nil"/>
              <w:tr2bl w:val="nil"/>
            </w:tcBorders>
            <w:shd w:val="clear" w:color="auto" w:fill="FFFFFF"/>
          </w:tcPr>
          <w:p w14:paraId="6914772A"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25</w:t>
            </w:r>
          </w:p>
        </w:tc>
        <w:tc>
          <w:tcPr>
            <w:tcW w:w="1475"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512C82CA"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40</w:t>
            </w:r>
          </w:p>
        </w:tc>
        <w:tc>
          <w:tcPr>
            <w:tcW w:w="1029" w:type="dxa"/>
            <w:tcBorders>
              <w:top w:val="single" w:sz="8" w:space="0" w:color="AEAEAE"/>
              <w:left w:val="single" w:sz="8" w:space="0" w:color="E0E0E0"/>
              <w:bottom w:val="single" w:sz="8" w:space="0" w:color="AEAEAE"/>
              <w:right w:val="nil"/>
              <w:tl2br w:val="nil"/>
              <w:tr2bl w:val="nil"/>
            </w:tcBorders>
            <w:shd w:val="clear" w:color="auto" w:fill="FFFFFF"/>
          </w:tcPr>
          <w:p w14:paraId="33A26057"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65</w:t>
            </w:r>
          </w:p>
        </w:tc>
      </w:tr>
      <w:tr w:rsidR="0052133C" w14:paraId="481B41C7" w14:textId="77777777">
        <w:trPr>
          <w:cantSplit/>
        </w:trPr>
        <w:tc>
          <w:tcPr>
            <w:tcW w:w="1583" w:type="dxa"/>
            <w:vMerge/>
            <w:tcBorders>
              <w:top w:val="single" w:sz="8" w:space="0" w:color="152935"/>
              <w:left w:val="nil"/>
              <w:bottom w:val="single" w:sz="8" w:space="0" w:color="AEAEAE"/>
              <w:right w:val="nil"/>
              <w:tl2br w:val="nil"/>
              <w:tr2bl w:val="nil"/>
            </w:tcBorders>
            <w:shd w:val="clear" w:color="auto" w:fill="E0E0E0"/>
          </w:tcPr>
          <w:p w14:paraId="56D3FB3D" w14:textId="77777777" w:rsidR="0052133C" w:rsidRDefault="0052133C">
            <w:pPr>
              <w:rPr>
                <w:rFonts w:ascii="Arial" w:hAnsi="Arial"/>
                <w:color w:val="010205"/>
                <w:sz w:val="18"/>
                <w:szCs w:val="24"/>
              </w:rPr>
            </w:pPr>
          </w:p>
        </w:tc>
        <w:tc>
          <w:tcPr>
            <w:tcW w:w="1275" w:type="dxa"/>
            <w:tcBorders>
              <w:top w:val="single" w:sz="8" w:space="0" w:color="AEAEAE"/>
              <w:left w:val="nil"/>
              <w:bottom w:val="single" w:sz="8" w:space="0" w:color="AEAEAE"/>
              <w:right w:val="nil"/>
              <w:tl2br w:val="nil"/>
              <w:tr2bl w:val="nil"/>
            </w:tcBorders>
            <w:shd w:val="clear" w:color="auto" w:fill="E0E0E0"/>
          </w:tcPr>
          <w:p w14:paraId="1D5A44FB"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NONE</w:t>
            </w:r>
          </w:p>
        </w:tc>
        <w:tc>
          <w:tcPr>
            <w:tcW w:w="1475" w:type="dxa"/>
            <w:tcBorders>
              <w:top w:val="single" w:sz="8" w:space="0" w:color="AEAEAE"/>
              <w:left w:val="nil"/>
              <w:bottom w:val="single" w:sz="8" w:space="0" w:color="AEAEAE"/>
              <w:right w:val="single" w:sz="8" w:space="0" w:color="E0E0E0"/>
              <w:tl2br w:val="nil"/>
              <w:tr2bl w:val="nil"/>
            </w:tcBorders>
            <w:shd w:val="clear" w:color="auto" w:fill="FFFFFF"/>
          </w:tcPr>
          <w:p w14:paraId="2B15014A"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w:t>
            </w:r>
          </w:p>
        </w:tc>
        <w:tc>
          <w:tcPr>
            <w:tcW w:w="1475"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5FDF3EE2"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w:t>
            </w:r>
          </w:p>
        </w:tc>
        <w:tc>
          <w:tcPr>
            <w:tcW w:w="1029" w:type="dxa"/>
            <w:tcBorders>
              <w:top w:val="single" w:sz="8" w:space="0" w:color="AEAEAE"/>
              <w:left w:val="single" w:sz="8" w:space="0" w:color="E0E0E0"/>
              <w:bottom w:val="single" w:sz="8" w:space="0" w:color="AEAEAE"/>
              <w:right w:val="nil"/>
              <w:tl2br w:val="nil"/>
              <w:tr2bl w:val="nil"/>
            </w:tcBorders>
            <w:shd w:val="clear" w:color="auto" w:fill="FFFFFF"/>
          </w:tcPr>
          <w:p w14:paraId="127C5D7D"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2</w:t>
            </w:r>
          </w:p>
        </w:tc>
      </w:tr>
      <w:tr w:rsidR="0052133C" w14:paraId="378601CD" w14:textId="77777777">
        <w:trPr>
          <w:cantSplit/>
        </w:trPr>
        <w:tc>
          <w:tcPr>
            <w:tcW w:w="1583" w:type="dxa"/>
            <w:vMerge/>
            <w:tcBorders>
              <w:top w:val="single" w:sz="8" w:space="0" w:color="152935"/>
              <w:left w:val="nil"/>
              <w:bottom w:val="single" w:sz="8" w:space="0" w:color="AEAEAE"/>
              <w:right w:val="nil"/>
              <w:tl2br w:val="nil"/>
              <w:tr2bl w:val="nil"/>
            </w:tcBorders>
            <w:shd w:val="clear" w:color="auto" w:fill="E0E0E0"/>
          </w:tcPr>
          <w:p w14:paraId="58B74011" w14:textId="77777777" w:rsidR="0052133C" w:rsidRDefault="0052133C">
            <w:pPr>
              <w:rPr>
                <w:rFonts w:ascii="Arial" w:hAnsi="Arial"/>
                <w:color w:val="010205"/>
                <w:sz w:val="18"/>
                <w:szCs w:val="24"/>
              </w:rPr>
            </w:pPr>
          </w:p>
        </w:tc>
        <w:tc>
          <w:tcPr>
            <w:tcW w:w="1275" w:type="dxa"/>
            <w:tcBorders>
              <w:top w:val="single" w:sz="8" w:space="0" w:color="AEAEAE"/>
              <w:left w:val="nil"/>
              <w:bottom w:val="single" w:sz="8" w:space="0" w:color="AEAEAE"/>
              <w:right w:val="nil"/>
              <w:tl2br w:val="nil"/>
              <w:tr2bl w:val="nil"/>
            </w:tcBorders>
            <w:shd w:val="clear" w:color="auto" w:fill="E0E0E0"/>
          </w:tcPr>
          <w:p w14:paraId="09219EAD"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UNKNOWN</w:t>
            </w:r>
          </w:p>
        </w:tc>
        <w:tc>
          <w:tcPr>
            <w:tcW w:w="1475" w:type="dxa"/>
            <w:tcBorders>
              <w:top w:val="single" w:sz="8" w:space="0" w:color="AEAEAE"/>
              <w:left w:val="nil"/>
              <w:bottom w:val="single" w:sz="8" w:space="0" w:color="AEAEAE"/>
              <w:right w:val="single" w:sz="8" w:space="0" w:color="E0E0E0"/>
              <w:tl2br w:val="nil"/>
              <w:tr2bl w:val="nil"/>
            </w:tcBorders>
            <w:shd w:val="clear" w:color="auto" w:fill="FFFFFF"/>
          </w:tcPr>
          <w:p w14:paraId="69D105CC"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w:t>
            </w:r>
          </w:p>
        </w:tc>
        <w:tc>
          <w:tcPr>
            <w:tcW w:w="1475"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12D850BC"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0</w:t>
            </w:r>
          </w:p>
        </w:tc>
        <w:tc>
          <w:tcPr>
            <w:tcW w:w="1029" w:type="dxa"/>
            <w:tcBorders>
              <w:top w:val="single" w:sz="8" w:space="0" w:color="AEAEAE"/>
              <w:left w:val="single" w:sz="8" w:space="0" w:color="E0E0E0"/>
              <w:bottom w:val="single" w:sz="8" w:space="0" w:color="AEAEAE"/>
              <w:right w:val="nil"/>
              <w:tl2br w:val="nil"/>
              <w:tr2bl w:val="nil"/>
            </w:tcBorders>
            <w:shd w:val="clear" w:color="auto" w:fill="FFFFFF"/>
          </w:tcPr>
          <w:p w14:paraId="0F9DE5CF"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w:t>
            </w:r>
          </w:p>
        </w:tc>
      </w:tr>
      <w:tr w:rsidR="0052133C" w14:paraId="6D267E09" w14:textId="77777777">
        <w:trPr>
          <w:cantSplit/>
        </w:trPr>
        <w:tc>
          <w:tcPr>
            <w:tcW w:w="2858" w:type="dxa"/>
            <w:gridSpan w:val="2"/>
            <w:tcBorders>
              <w:top w:val="single" w:sz="8" w:space="0" w:color="AEAEAE"/>
              <w:left w:val="nil"/>
              <w:bottom w:val="single" w:sz="8" w:space="0" w:color="152935"/>
              <w:right w:val="nil"/>
              <w:tl2br w:val="nil"/>
              <w:tr2bl w:val="nil"/>
            </w:tcBorders>
            <w:shd w:val="clear" w:color="auto" w:fill="E0E0E0"/>
          </w:tcPr>
          <w:p w14:paraId="2AFFF9E1"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Total</w:t>
            </w:r>
          </w:p>
        </w:tc>
        <w:tc>
          <w:tcPr>
            <w:tcW w:w="1475" w:type="dxa"/>
            <w:tcBorders>
              <w:top w:val="single" w:sz="8" w:space="0" w:color="AEAEAE"/>
              <w:left w:val="nil"/>
              <w:bottom w:val="single" w:sz="8" w:space="0" w:color="152935"/>
              <w:right w:val="single" w:sz="8" w:space="0" w:color="E0E0E0"/>
              <w:tl2br w:val="nil"/>
              <w:tr2bl w:val="nil"/>
            </w:tcBorders>
            <w:shd w:val="clear" w:color="auto" w:fill="FFFFFF"/>
          </w:tcPr>
          <w:p w14:paraId="3921EF80"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52</w:t>
            </w:r>
          </w:p>
        </w:tc>
        <w:tc>
          <w:tcPr>
            <w:tcW w:w="1475" w:type="dxa"/>
            <w:tcBorders>
              <w:top w:val="single" w:sz="8" w:space="0" w:color="AEAEAE"/>
              <w:left w:val="single" w:sz="8" w:space="0" w:color="E0E0E0"/>
              <w:bottom w:val="single" w:sz="8" w:space="0" w:color="152935"/>
              <w:right w:val="single" w:sz="8" w:space="0" w:color="E0E0E0"/>
              <w:tl2br w:val="nil"/>
              <w:tr2bl w:val="nil"/>
            </w:tcBorders>
            <w:shd w:val="clear" w:color="auto" w:fill="FFFFFF"/>
          </w:tcPr>
          <w:p w14:paraId="65EDD545"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54</w:t>
            </w:r>
          </w:p>
        </w:tc>
        <w:tc>
          <w:tcPr>
            <w:tcW w:w="1029" w:type="dxa"/>
            <w:tcBorders>
              <w:top w:val="single" w:sz="8" w:space="0" w:color="AEAEAE"/>
              <w:left w:val="single" w:sz="8" w:space="0" w:color="E0E0E0"/>
              <w:bottom w:val="single" w:sz="8" w:space="0" w:color="152935"/>
              <w:right w:val="nil"/>
              <w:tl2br w:val="nil"/>
              <w:tr2bl w:val="nil"/>
            </w:tcBorders>
            <w:shd w:val="clear" w:color="auto" w:fill="FFFFFF"/>
          </w:tcPr>
          <w:p w14:paraId="701B94C0"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106</w:t>
            </w:r>
          </w:p>
        </w:tc>
      </w:tr>
    </w:tbl>
    <w:p w14:paraId="78BE1BDF" w14:textId="77777777" w:rsidR="0052133C" w:rsidRDefault="0052133C">
      <w:pPr>
        <w:spacing w:line="400" w:lineRule="atLeast"/>
        <w:rPr>
          <w:rFonts w:ascii="Times New Roman" w:eastAsia="Times New Roman" w:hAnsi="Times New Roman"/>
          <w:sz w:val="24"/>
          <w:szCs w:val="24"/>
        </w:rPr>
      </w:pPr>
    </w:p>
    <w:p w14:paraId="30403CEA" w14:textId="77777777" w:rsidR="0052133C" w:rsidRDefault="00A940B4">
      <w:pPr>
        <w:spacing w:line="400" w:lineRule="atLeast"/>
        <w:rPr>
          <w:rFonts w:ascii="Times New Roman" w:eastAsia="Times New Roman" w:hAnsi="Times New Roman"/>
          <w:sz w:val="24"/>
          <w:szCs w:val="24"/>
        </w:rPr>
      </w:pPr>
      <w:r>
        <w:rPr>
          <w:rFonts w:ascii="Times New Roman" w:eastAsia="Times New Roman" w:hAnsi="Times New Roman"/>
          <w:sz w:val="24"/>
          <w:szCs w:val="24"/>
        </w:rPr>
        <w:t>P -value for father’s LOE is 0.045 which is not significant</w:t>
      </w:r>
    </w:p>
    <w:p w14:paraId="2B6D9D13" w14:textId="77777777" w:rsidR="0052133C" w:rsidRDefault="0052133C">
      <w:pPr>
        <w:spacing w:line="400" w:lineRule="atLeast"/>
        <w:rPr>
          <w:b/>
          <w:bCs/>
          <w:sz w:val="24"/>
          <w:szCs w:val="24"/>
        </w:rPr>
      </w:pPr>
    </w:p>
    <w:p w14:paraId="272FA0FE" w14:textId="77777777" w:rsidR="0052133C" w:rsidRDefault="00A940B4">
      <w:pPr>
        <w:spacing w:line="400" w:lineRule="atLeast"/>
        <w:rPr>
          <w:rFonts w:ascii="Times New Roman" w:eastAsia="Times New Roman" w:hAnsi="Times New Roman"/>
          <w:sz w:val="24"/>
          <w:szCs w:val="24"/>
        </w:rPr>
      </w:pPr>
      <w:r>
        <w:rPr>
          <w:b/>
          <w:bCs/>
          <w:sz w:val="24"/>
          <w:szCs w:val="24"/>
        </w:rPr>
        <w:lastRenderedPageBreak/>
        <w:t>Table 6: Percentage of parents with internet enabled phones.</w:t>
      </w:r>
    </w:p>
    <w:tbl>
      <w:tblPr>
        <w:tblW w:w="717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460"/>
        <w:gridCol w:w="737"/>
        <w:gridCol w:w="1476"/>
        <w:gridCol w:w="1476"/>
        <w:gridCol w:w="1029"/>
      </w:tblGrid>
      <w:tr w:rsidR="0052133C" w14:paraId="3B49B016" w14:textId="77777777">
        <w:trPr>
          <w:cantSplit/>
        </w:trPr>
        <w:tc>
          <w:tcPr>
            <w:tcW w:w="3197" w:type="dxa"/>
            <w:gridSpan w:val="2"/>
            <w:vMerge w:val="restart"/>
            <w:tcBorders>
              <w:top w:val="nil"/>
              <w:left w:val="nil"/>
              <w:bottom w:val="nil"/>
              <w:right w:val="nil"/>
              <w:tl2br w:val="nil"/>
              <w:tr2bl w:val="nil"/>
            </w:tcBorders>
            <w:shd w:val="clear" w:color="auto" w:fill="FFFFFF"/>
            <w:vAlign w:val="bottom"/>
          </w:tcPr>
          <w:p w14:paraId="694007DD" w14:textId="77777777" w:rsidR="0052133C" w:rsidRDefault="0052133C">
            <w:pPr>
              <w:rPr>
                <w:sz w:val="24"/>
                <w:szCs w:val="24"/>
              </w:rPr>
            </w:pPr>
          </w:p>
        </w:tc>
        <w:tc>
          <w:tcPr>
            <w:tcW w:w="2952" w:type="dxa"/>
            <w:gridSpan w:val="2"/>
            <w:tcBorders>
              <w:top w:val="nil"/>
              <w:left w:val="nil"/>
              <w:bottom w:val="nil"/>
              <w:right w:val="single" w:sz="8" w:space="0" w:color="E0E0E0"/>
              <w:tl2br w:val="nil"/>
              <w:tr2bl w:val="nil"/>
            </w:tcBorders>
            <w:shd w:val="clear" w:color="auto" w:fill="FFFFFF"/>
            <w:vAlign w:val="bottom"/>
          </w:tcPr>
          <w:p w14:paraId="587A9016" w14:textId="77777777" w:rsidR="0052133C" w:rsidRDefault="00A940B4">
            <w:pPr>
              <w:spacing w:line="320" w:lineRule="atLeast"/>
              <w:ind w:left="60" w:right="60"/>
              <w:jc w:val="center"/>
              <w:rPr>
                <w:rFonts w:ascii="Arial" w:hAnsi="Arial"/>
                <w:color w:val="264A60"/>
                <w:sz w:val="18"/>
                <w:szCs w:val="24"/>
              </w:rPr>
            </w:pPr>
            <w:r>
              <w:rPr>
                <w:rFonts w:ascii="Arial" w:hAnsi="Arial"/>
                <w:color w:val="264A60"/>
                <w:sz w:val="18"/>
                <w:szCs w:val="24"/>
              </w:rPr>
              <w:t>HAVE YOU SEARCHED THE INTERNET REGARDING YOUR CHILD'S CONDITION</w:t>
            </w:r>
          </w:p>
        </w:tc>
        <w:tc>
          <w:tcPr>
            <w:tcW w:w="1029" w:type="dxa"/>
            <w:vMerge w:val="restart"/>
            <w:tcBorders>
              <w:top w:val="nil"/>
              <w:left w:val="single" w:sz="8" w:space="0" w:color="E0E0E0"/>
              <w:bottom w:val="nil"/>
              <w:right w:val="nil"/>
              <w:tl2br w:val="nil"/>
              <w:tr2bl w:val="nil"/>
            </w:tcBorders>
            <w:shd w:val="clear" w:color="auto" w:fill="FFFFFF"/>
            <w:vAlign w:val="bottom"/>
          </w:tcPr>
          <w:p w14:paraId="70F67DEC" w14:textId="77777777" w:rsidR="0052133C" w:rsidRDefault="00A940B4">
            <w:pPr>
              <w:spacing w:line="320" w:lineRule="atLeast"/>
              <w:ind w:left="60" w:right="60"/>
              <w:jc w:val="center"/>
              <w:rPr>
                <w:rFonts w:ascii="Arial" w:hAnsi="Arial"/>
                <w:color w:val="264A60"/>
                <w:sz w:val="18"/>
                <w:szCs w:val="24"/>
              </w:rPr>
            </w:pPr>
            <w:r>
              <w:rPr>
                <w:rFonts w:ascii="Arial" w:hAnsi="Arial"/>
                <w:color w:val="264A60"/>
                <w:sz w:val="18"/>
                <w:szCs w:val="24"/>
              </w:rPr>
              <w:t>Total</w:t>
            </w:r>
          </w:p>
        </w:tc>
      </w:tr>
      <w:tr w:rsidR="0052133C" w14:paraId="614D5977" w14:textId="77777777">
        <w:trPr>
          <w:cantSplit/>
        </w:trPr>
        <w:tc>
          <w:tcPr>
            <w:tcW w:w="3197" w:type="dxa"/>
            <w:gridSpan w:val="2"/>
            <w:vMerge/>
            <w:tcBorders>
              <w:top w:val="nil"/>
              <w:left w:val="nil"/>
              <w:bottom w:val="nil"/>
              <w:right w:val="nil"/>
              <w:tl2br w:val="nil"/>
              <w:tr2bl w:val="nil"/>
            </w:tcBorders>
            <w:shd w:val="clear" w:color="auto" w:fill="FFFFFF"/>
            <w:vAlign w:val="bottom"/>
          </w:tcPr>
          <w:p w14:paraId="14F4FE75" w14:textId="77777777" w:rsidR="0052133C" w:rsidRDefault="0052133C">
            <w:pPr>
              <w:rPr>
                <w:rFonts w:ascii="Arial" w:hAnsi="Arial"/>
                <w:color w:val="264A60"/>
                <w:sz w:val="18"/>
                <w:szCs w:val="24"/>
              </w:rPr>
            </w:pPr>
          </w:p>
        </w:tc>
        <w:tc>
          <w:tcPr>
            <w:tcW w:w="1476" w:type="dxa"/>
            <w:tcBorders>
              <w:top w:val="nil"/>
              <w:left w:val="nil"/>
              <w:bottom w:val="single" w:sz="8" w:space="0" w:color="152935"/>
              <w:right w:val="single" w:sz="8" w:space="0" w:color="E0E0E0"/>
              <w:tl2br w:val="nil"/>
              <w:tr2bl w:val="nil"/>
            </w:tcBorders>
            <w:shd w:val="clear" w:color="auto" w:fill="FFFFFF"/>
            <w:vAlign w:val="bottom"/>
          </w:tcPr>
          <w:p w14:paraId="15D28667" w14:textId="77777777" w:rsidR="0052133C" w:rsidRDefault="00A940B4">
            <w:pPr>
              <w:spacing w:line="320" w:lineRule="atLeast"/>
              <w:ind w:left="60" w:right="60"/>
              <w:jc w:val="center"/>
              <w:rPr>
                <w:rFonts w:ascii="Arial" w:hAnsi="Arial"/>
                <w:color w:val="264A60"/>
                <w:sz w:val="18"/>
                <w:szCs w:val="24"/>
              </w:rPr>
            </w:pPr>
            <w:r>
              <w:rPr>
                <w:rFonts w:ascii="Arial" w:hAnsi="Arial"/>
                <w:color w:val="264A60"/>
                <w:sz w:val="18"/>
                <w:szCs w:val="24"/>
              </w:rPr>
              <w:t>NO</w:t>
            </w:r>
          </w:p>
        </w:tc>
        <w:tc>
          <w:tcPr>
            <w:tcW w:w="1476"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487AE43A" w14:textId="77777777" w:rsidR="0052133C" w:rsidRDefault="00A940B4">
            <w:pPr>
              <w:spacing w:line="320" w:lineRule="atLeast"/>
              <w:ind w:left="60" w:right="60"/>
              <w:jc w:val="center"/>
              <w:rPr>
                <w:rFonts w:ascii="Arial" w:hAnsi="Arial"/>
                <w:color w:val="264A60"/>
                <w:sz w:val="18"/>
                <w:szCs w:val="24"/>
              </w:rPr>
            </w:pPr>
            <w:r>
              <w:rPr>
                <w:rFonts w:ascii="Arial" w:hAnsi="Arial"/>
                <w:color w:val="264A60"/>
                <w:sz w:val="18"/>
                <w:szCs w:val="24"/>
              </w:rPr>
              <w:t>YES</w:t>
            </w:r>
          </w:p>
        </w:tc>
        <w:tc>
          <w:tcPr>
            <w:tcW w:w="1029" w:type="dxa"/>
            <w:vMerge/>
            <w:tcBorders>
              <w:top w:val="nil"/>
              <w:left w:val="single" w:sz="8" w:space="0" w:color="E0E0E0"/>
              <w:bottom w:val="nil"/>
              <w:right w:val="nil"/>
              <w:tl2br w:val="nil"/>
              <w:tr2bl w:val="nil"/>
            </w:tcBorders>
            <w:shd w:val="clear" w:color="auto" w:fill="FFFFFF"/>
            <w:vAlign w:val="bottom"/>
          </w:tcPr>
          <w:p w14:paraId="2D925180" w14:textId="77777777" w:rsidR="0052133C" w:rsidRDefault="0052133C">
            <w:pPr>
              <w:rPr>
                <w:rFonts w:ascii="Arial" w:hAnsi="Arial"/>
                <w:color w:val="264A60"/>
                <w:sz w:val="18"/>
                <w:szCs w:val="24"/>
              </w:rPr>
            </w:pPr>
          </w:p>
        </w:tc>
      </w:tr>
      <w:tr w:rsidR="0052133C" w14:paraId="7D58AE60" w14:textId="77777777">
        <w:trPr>
          <w:cantSplit/>
        </w:trPr>
        <w:tc>
          <w:tcPr>
            <w:tcW w:w="2460" w:type="dxa"/>
            <w:vMerge w:val="restart"/>
            <w:tcBorders>
              <w:top w:val="single" w:sz="8" w:space="0" w:color="152935"/>
              <w:left w:val="nil"/>
              <w:bottom w:val="single" w:sz="8" w:space="0" w:color="AEAEAE"/>
              <w:right w:val="nil"/>
              <w:tl2br w:val="nil"/>
              <w:tr2bl w:val="nil"/>
            </w:tcBorders>
            <w:shd w:val="clear" w:color="auto" w:fill="E0E0E0"/>
          </w:tcPr>
          <w:p w14:paraId="6F6E0C62"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DO YOU HAVE AN INTERNET ENABLED PHONE</w:t>
            </w:r>
          </w:p>
        </w:tc>
        <w:tc>
          <w:tcPr>
            <w:tcW w:w="737" w:type="dxa"/>
            <w:tcBorders>
              <w:top w:val="single" w:sz="8" w:space="0" w:color="152935"/>
              <w:left w:val="nil"/>
              <w:bottom w:val="single" w:sz="8" w:space="0" w:color="AEAEAE"/>
              <w:right w:val="nil"/>
              <w:tl2br w:val="nil"/>
              <w:tr2bl w:val="nil"/>
            </w:tcBorders>
            <w:shd w:val="clear" w:color="auto" w:fill="E0E0E0"/>
          </w:tcPr>
          <w:p w14:paraId="6BDE09DA"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NO</w:t>
            </w:r>
          </w:p>
        </w:tc>
        <w:tc>
          <w:tcPr>
            <w:tcW w:w="1476" w:type="dxa"/>
            <w:tcBorders>
              <w:top w:val="single" w:sz="8" w:space="0" w:color="152935"/>
              <w:left w:val="nil"/>
              <w:bottom w:val="single" w:sz="8" w:space="0" w:color="AEAEAE"/>
              <w:right w:val="single" w:sz="8" w:space="0" w:color="E0E0E0"/>
              <w:tl2br w:val="nil"/>
              <w:tr2bl w:val="nil"/>
            </w:tcBorders>
            <w:shd w:val="clear" w:color="auto" w:fill="FFFFFF"/>
          </w:tcPr>
          <w:p w14:paraId="402CF2F2"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15</w:t>
            </w:r>
          </w:p>
        </w:tc>
        <w:tc>
          <w:tcPr>
            <w:tcW w:w="1476" w:type="dxa"/>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17710668"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0</w:t>
            </w:r>
          </w:p>
        </w:tc>
        <w:tc>
          <w:tcPr>
            <w:tcW w:w="1029" w:type="dxa"/>
            <w:tcBorders>
              <w:top w:val="single" w:sz="8" w:space="0" w:color="152935"/>
              <w:left w:val="single" w:sz="8" w:space="0" w:color="E0E0E0"/>
              <w:bottom w:val="single" w:sz="8" w:space="0" w:color="AEAEAE"/>
              <w:right w:val="nil"/>
              <w:tl2br w:val="nil"/>
              <w:tr2bl w:val="nil"/>
            </w:tcBorders>
            <w:shd w:val="clear" w:color="auto" w:fill="FFFFFF"/>
          </w:tcPr>
          <w:p w14:paraId="660F8B1C"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15</w:t>
            </w:r>
          </w:p>
        </w:tc>
      </w:tr>
      <w:tr w:rsidR="0052133C" w14:paraId="727E032D" w14:textId="77777777">
        <w:trPr>
          <w:cantSplit/>
        </w:trPr>
        <w:tc>
          <w:tcPr>
            <w:tcW w:w="2460" w:type="dxa"/>
            <w:vMerge/>
            <w:tcBorders>
              <w:top w:val="single" w:sz="8" w:space="0" w:color="152935"/>
              <w:left w:val="nil"/>
              <w:bottom w:val="single" w:sz="8" w:space="0" w:color="AEAEAE"/>
              <w:right w:val="nil"/>
              <w:tl2br w:val="nil"/>
              <w:tr2bl w:val="nil"/>
            </w:tcBorders>
            <w:shd w:val="clear" w:color="auto" w:fill="E0E0E0"/>
          </w:tcPr>
          <w:p w14:paraId="4E2686B8" w14:textId="77777777" w:rsidR="0052133C" w:rsidRDefault="0052133C">
            <w:pPr>
              <w:rPr>
                <w:rFonts w:ascii="Arial" w:hAnsi="Arial"/>
                <w:color w:val="010205"/>
                <w:sz w:val="18"/>
                <w:szCs w:val="24"/>
              </w:rPr>
            </w:pPr>
          </w:p>
        </w:tc>
        <w:tc>
          <w:tcPr>
            <w:tcW w:w="737" w:type="dxa"/>
            <w:tcBorders>
              <w:top w:val="single" w:sz="8" w:space="0" w:color="AEAEAE"/>
              <w:left w:val="nil"/>
              <w:bottom w:val="single" w:sz="8" w:space="0" w:color="AEAEAE"/>
              <w:right w:val="nil"/>
              <w:tl2br w:val="nil"/>
              <w:tr2bl w:val="nil"/>
            </w:tcBorders>
            <w:shd w:val="clear" w:color="auto" w:fill="E0E0E0"/>
          </w:tcPr>
          <w:p w14:paraId="370B25C6"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YES</w:t>
            </w:r>
          </w:p>
        </w:tc>
        <w:tc>
          <w:tcPr>
            <w:tcW w:w="1476" w:type="dxa"/>
            <w:tcBorders>
              <w:top w:val="single" w:sz="8" w:space="0" w:color="AEAEAE"/>
              <w:left w:val="nil"/>
              <w:bottom w:val="single" w:sz="8" w:space="0" w:color="AEAEAE"/>
              <w:right w:val="single" w:sz="8" w:space="0" w:color="E0E0E0"/>
              <w:tl2br w:val="nil"/>
              <w:tr2bl w:val="nil"/>
            </w:tcBorders>
            <w:shd w:val="clear" w:color="auto" w:fill="FFFFFF"/>
          </w:tcPr>
          <w:p w14:paraId="41B4EA1B"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37</w:t>
            </w:r>
          </w:p>
        </w:tc>
        <w:tc>
          <w:tcPr>
            <w:tcW w:w="1476"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5485EB18"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54</w:t>
            </w:r>
          </w:p>
        </w:tc>
        <w:tc>
          <w:tcPr>
            <w:tcW w:w="1029" w:type="dxa"/>
            <w:tcBorders>
              <w:top w:val="single" w:sz="8" w:space="0" w:color="AEAEAE"/>
              <w:left w:val="single" w:sz="8" w:space="0" w:color="E0E0E0"/>
              <w:bottom w:val="single" w:sz="8" w:space="0" w:color="AEAEAE"/>
              <w:right w:val="nil"/>
              <w:tl2br w:val="nil"/>
              <w:tr2bl w:val="nil"/>
            </w:tcBorders>
            <w:shd w:val="clear" w:color="auto" w:fill="FFFFFF"/>
          </w:tcPr>
          <w:p w14:paraId="3098D707"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91</w:t>
            </w:r>
          </w:p>
        </w:tc>
      </w:tr>
      <w:tr w:rsidR="0052133C" w14:paraId="07D21AE5" w14:textId="77777777">
        <w:trPr>
          <w:cantSplit/>
        </w:trPr>
        <w:tc>
          <w:tcPr>
            <w:tcW w:w="3197" w:type="dxa"/>
            <w:gridSpan w:val="2"/>
            <w:tcBorders>
              <w:top w:val="single" w:sz="8" w:space="0" w:color="AEAEAE"/>
              <w:left w:val="nil"/>
              <w:bottom w:val="single" w:sz="8" w:space="0" w:color="152935"/>
              <w:right w:val="nil"/>
              <w:tl2br w:val="nil"/>
              <w:tr2bl w:val="nil"/>
            </w:tcBorders>
            <w:shd w:val="clear" w:color="auto" w:fill="E0E0E0"/>
          </w:tcPr>
          <w:p w14:paraId="674CDB2B"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Total</w:t>
            </w:r>
          </w:p>
        </w:tc>
        <w:tc>
          <w:tcPr>
            <w:tcW w:w="1476" w:type="dxa"/>
            <w:tcBorders>
              <w:top w:val="single" w:sz="8" w:space="0" w:color="AEAEAE"/>
              <w:left w:val="nil"/>
              <w:bottom w:val="single" w:sz="8" w:space="0" w:color="152935"/>
              <w:right w:val="single" w:sz="8" w:space="0" w:color="E0E0E0"/>
              <w:tl2br w:val="nil"/>
              <w:tr2bl w:val="nil"/>
            </w:tcBorders>
            <w:shd w:val="clear" w:color="auto" w:fill="FFFFFF"/>
          </w:tcPr>
          <w:p w14:paraId="0A80EA59"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52</w:t>
            </w:r>
          </w:p>
        </w:tc>
        <w:tc>
          <w:tcPr>
            <w:tcW w:w="1476" w:type="dxa"/>
            <w:tcBorders>
              <w:top w:val="single" w:sz="8" w:space="0" w:color="AEAEAE"/>
              <w:left w:val="single" w:sz="8" w:space="0" w:color="E0E0E0"/>
              <w:bottom w:val="single" w:sz="8" w:space="0" w:color="152935"/>
              <w:right w:val="single" w:sz="8" w:space="0" w:color="E0E0E0"/>
              <w:tl2br w:val="nil"/>
              <w:tr2bl w:val="nil"/>
            </w:tcBorders>
            <w:shd w:val="clear" w:color="auto" w:fill="FFFFFF"/>
          </w:tcPr>
          <w:p w14:paraId="0EAB1720"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54</w:t>
            </w:r>
          </w:p>
        </w:tc>
        <w:tc>
          <w:tcPr>
            <w:tcW w:w="1029" w:type="dxa"/>
            <w:tcBorders>
              <w:top w:val="single" w:sz="8" w:space="0" w:color="AEAEAE"/>
              <w:left w:val="single" w:sz="8" w:space="0" w:color="E0E0E0"/>
              <w:bottom w:val="single" w:sz="8" w:space="0" w:color="152935"/>
              <w:right w:val="nil"/>
              <w:tl2br w:val="nil"/>
              <w:tr2bl w:val="nil"/>
            </w:tcBorders>
            <w:shd w:val="clear" w:color="auto" w:fill="FFFFFF"/>
          </w:tcPr>
          <w:p w14:paraId="54A2E258"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106</w:t>
            </w:r>
          </w:p>
        </w:tc>
      </w:tr>
    </w:tbl>
    <w:p w14:paraId="225E7D43" w14:textId="77777777" w:rsidR="0052133C" w:rsidRDefault="0052133C">
      <w:pPr>
        <w:spacing w:line="400" w:lineRule="atLeast"/>
        <w:rPr>
          <w:rFonts w:ascii="Times New Roman" w:eastAsia="Times New Roman" w:hAnsi="Times New Roman"/>
          <w:sz w:val="24"/>
          <w:szCs w:val="24"/>
        </w:rPr>
      </w:pPr>
    </w:p>
    <w:p w14:paraId="1DF8446A" w14:textId="77777777" w:rsidR="0052133C" w:rsidRDefault="00A940B4">
      <w:pPr>
        <w:numPr>
          <w:ilvl w:val="0"/>
          <w:numId w:val="1"/>
        </w:numPr>
        <w:tabs>
          <w:tab w:val="left" w:pos="567"/>
        </w:tabs>
        <w:spacing w:line="400" w:lineRule="atLeast"/>
        <w:rPr>
          <w:rFonts w:ascii="Times New Roman" w:eastAsia="Times New Roman" w:hAnsi="Times New Roman"/>
          <w:sz w:val="24"/>
          <w:szCs w:val="24"/>
        </w:rPr>
      </w:pPr>
      <w:r>
        <w:rPr>
          <w:rFonts w:ascii="Times New Roman" w:eastAsia="Times New Roman" w:hAnsi="Times New Roman"/>
          <w:sz w:val="24"/>
          <w:szCs w:val="24"/>
        </w:rPr>
        <w:t xml:space="preserve">Value = 0.000 which is significant hence parents who have an internet- enabled phone would more likely search the internet for information on the child’s clinical condition compared to those without an </w:t>
      </w:r>
      <w:proofErr w:type="spellStart"/>
      <w:r>
        <w:rPr>
          <w:rFonts w:ascii="Times New Roman" w:eastAsia="Times New Roman" w:hAnsi="Times New Roman"/>
          <w:sz w:val="24"/>
          <w:szCs w:val="24"/>
        </w:rPr>
        <w:t>intrnet</w:t>
      </w:r>
      <w:proofErr w:type="spellEnd"/>
      <w:r>
        <w:rPr>
          <w:rFonts w:ascii="Times New Roman" w:eastAsia="Times New Roman" w:hAnsi="Times New Roman"/>
          <w:sz w:val="24"/>
          <w:szCs w:val="24"/>
        </w:rPr>
        <w:t>-enabled phone.</w:t>
      </w:r>
    </w:p>
    <w:p w14:paraId="58655E83" w14:textId="77777777" w:rsidR="0052133C" w:rsidRDefault="0052133C">
      <w:pPr>
        <w:tabs>
          <w:tab w:val="left" w:pos="567"/>
        </w:tabs>
        <w:spacing w:line="400" w:lineRule="atLeast"/>
        <w:rPr>
          <w:sz w:val="24"/>
          <w:szCs w:val="24"/>
        </w:rPr>
      </w:pPr>
    </w:p>
    <w:p w14:paraId="43E7B6C9" w14:textId="77777777" w:rsidR="0052133C" w:rsidRDefault="0052133C">
      <w:pPr>
        <w:tabs>
          <w:tab w:val="left" w:pos="567"/>
        </w:tabs>
        <w:spacing w:line="400" w:lineRule="atLeast"/>
        <w:rPr>
          <w:sz w:val="24"/>
          <w:szCs w:val="24"/>
        </w:rPr>
      </w:pPr>
    </w:p>
    <w:p w14:paraId="2B5C05C7" w14:textId="77777777" w:rsidR="0052133C" w:rsidRDefault="00A940B4">
      <w:pPr>
        <w:tabs>
          <w:tab w:val="left" w:pos="567"/>
        </w:tabs>
        <w:spacing w:line="400" w:lineRule="atLeast"/>
        <w:rPr>
          <w:rFonts w:ascii="Times New Roman" w:eastAsia="Times New Roman" w:hAnsi="Times New Roman"/>
          <w:b/>
          <w:bCs/>
          <w:sz w:val="24"/>
          <w:szCs w:val="24"/>
        </w:rPr>
      </w:pPr>
      <w:r>
        <w:rPr>
          <w:b/>
          <w:bCs/>
          <w:sz w:val="24"/>
          <w:szCs w:val="24"/>
        </w:rPr>
        <w:t>Table 7. Proportion of parent</w:t>
      </w:r>
      <w:r>
        <w:rPr>
          <w:b/>
          <w:bCs/>
          <w:sz w:val="24"/>
          <w:szCs w:val="24"/>
        </w:rPr>
        <w:t>s with laptops</w:t>
      </w:r>
    </w:p>
    <w:tbl>
      <w:tblPr>
        <w:tblW w:w="71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4A0" w:firstRow="1" w:lastRow="0" w:firstColumn="1" w:lastColumn="0" w:noHBand="0" w:noVBand="1"/>
      </w:tblPr>
      <w:tblGrid>
        <w:gridCol w:w="2429"/>
        <w:gridCol w:w="737"/>
        <w:gridCol w:w="1476"/>
        <w:gridCol w:w="1476"/>
        <w:gridCol w:w="1030"/>
      </w:tblGrid>
      <w:tr w:rsidR="0052133C" w14:paraId="15F5AC2E" w14:textId="77777777">
        <w:trPr>
          <w:cantSplit/>
        </w:trPr>
        <w:tc>
          <w:tcPr>
            <w:tcW w:w="3166" w:type="dxa"/>
            <w:gridSpan w:val="2"/>
            <w:vMerge w:val="restart"/>
            <w:tcBorders>
              <w:top w:val="nil"/>
              <w:left w:val="nil"/>
              <w:bottom w:val="nil"/>
              <w:right w:val="nil"/>
              <w:tl2br w:val="nil"/>
              <w:tr2bl w:val="nil"/>
            </w:tcBorders>
            <w:shd w:val="clear" w:color="auto" w:fill="FFFFFF"/>
            <w:vAlign w:val="bottom"/>
          </w:tcPr>
          <w:p w14:paraId="04566515" w14:textId="77777777" w:rsidR="0052133C" w:rsidRDefault="0052133C">
            <w:pPr>
              <w:rPr>
                <w:sz w:val="24"/>
                <w:szCs w:val="24"/>
              </w:rPr>
            </w:pPr>
          </w:p>
        </w:tc>
        <w:tc>
          <w:tcPr>
            <w:tcW w:w="2952" w:type="dxa"/>
            <w:gridSpan w:val="2"/>
            <w:tcBorders>
              <w:top w:val="nil"/>
              <w:left w:val="nil"/>
              <w:bottom w:val="nil"/>
              <w:right w:val="single" w:sz="8" w:space="0" w:color="E0E0E0"/>
              <w:tl2br w:val="nil"/>
              <w:tr2bl w:val="nil"/>
            </w:tcBorders>
            <w:shd w:val="clear" w:color="auto" w:fill="FFFFFF"/>
            <w:vAlign w:val="bottom"/>
          </w:tcPr>
          <w:p w14:paraId="01709C8B" w14:textId="77777777" w:rsidR="0052133C" w:rsidRDefault="00A940B4">
            <w:pPr>
              <w:spacing w:line="320" w:lineRule="atLeast"/>
              <w:ind w:left="60" w:right="60"/>
              <w:jc w:val="center"/>
              <w:rPr>
                <w:rFonts w:ascii="Arial" w:hAnsi="Arial"/>
                <w:color w:val="264A60"/>
                <w:sz w:val="18"/>
                <w:szCs w:val="24"/>
              </w:rPr>
            </w:pPr>
            <w:r>
              <w:rPr>
                <w:rFonts w:ascii="Arial" w:hAnsi="Arial"/>
                <w:color w:val="264A60"/>
                <w:sz w:val="18"/>
                <w:szCs w:val="24"/>
              </w:rPr>
              <w:t>HAVE YOU SEARCHED THE INTERNET REGARDING YOUR CHILD'S CONDITION</w:t>
            </w:r>
          </w:p>
        </w:tc>
        <w:tc>
          <w:tcPr>
            <w:tcW w:w="1030" w:type="dxa"/>
            <w:vMerge w:val="restart"/>
            <w:tcBorders>
              <w:top w:val="nil"/>
              <w:left w:val="single" w:sz="8" w:space="0" w:color="E0E0E0"/>
              <w:bottom w:val="nil"/>
              <w:right w:val="nil"/>
              <w:tl2br w:val="nil"/>
              <w:tr2bl w:val="nil"/>
            </w:tcBorders>
            <w:shd w:val="clear" w:color="auto" w:fill="FFFFFF"/>
            <w:vAlign w:val="bottom"/>
          </w:tcPr>
          <w:p w14:paraId="58321FAA" w14:textId="77777777" w:rsidR="0052133C" w:rsidRDefault="00A940B4">
            <w:pPr>
              <w:spacing w:line="320" w:lineRule="atLeast"/>
              <w:ind w:left="60" w:right="60"/>
              <w:jc w:val="center"/>
              <w:rPr>
                <w:rFonts w:ascii="Arial" w:hAnsi="Arial"/>
                <w:color w:val="264A60"/>
                <w:sz w:val="18"/>
                <w:szCs w:val="24"/>
              </w:rPr>
            </w:pPr>
            <w:r>
              <w:rPr>
                <w:rFonts w:ascii="Arial" w:hAnsi="Arial"/>
                <w:color w:val="264A60"/>
                <w:sz w:val="18"/>
                <w:szCs w:val="24"/>
              </w:rPr>
              <w:t>Total</w:t>
            </w:r>
          </w:p>
        </w:tc>
      </w:tr>
      <w:tr w:rsidR="0052133C" w14:paraId="2A7AB929" w14:textId="77777777">
        <w:trPr>
          <w:cantSplit/>
        </w:trPr>
        <w:tc>
          <w:tcPr>
            <w:tcW w:w="3166" w:type="dxa"/>
            <w:gridSpan w:val="2"/>
            <w:vMerge/>
            <w:tcBorders>
              <w:top w:val="nil"/>
              <w:left w:val="nil"/>
              <w:bottom w:val="nil"/>
              <w:right w:val="nil"/>
              <w:tl2br w:val="nil"/>
              <w:tr2bl w:val="nil"/>
            </w:tcBorders>
            <w:shd w:val="clear" w:color="auto" w:fill="FFFFFF"/>
            <w:vAlign w:val="bottom"/>
          </w:tcPr>
          <w:p w14:paraId="0CDB237A" w14:textId="77777777" w:rsidR="0052133C" w:rsidRDefault="0052133C">
            <w:pPr>
              <w:rPr>
                <w:rFonts w:ascii="Arial" w:hAnsi="Arial"/>
                <w:color w:val="264A60"/>
                <w:sz w:val="18"/>
                <w:szCs w:val="24"/>
              </w:rPr>
            </w:pPr>
          </w:p>
        </w:tc>
        <w:tc>
          <w:tcPr>
            <w:tcW w:w="1476" w:type="dxa"/>
            <w:tcBorders>
              <w:top w:val="nil"/>
              <w:left w:val="nil"/>
              <w:bottom w:val="single" w:sz="8" w:space="0" w:color="152935"/>
              <w:right w:val="single" w:sz="8" w:space="0" w:color="E0E0E0"/>
              <w:tl2br w:val="nil"/>
              <w:tr2bl w:val="nil"/>
            </w:tcBorders>
            <w:shd w:val="clear" w:color="auto" w:fill="FFFFFF"/>
            <w:vAlign w:val="bottom"/>
          </w:tcPr>
          <w:p w14:paraId="4DECACBA" w14:textId="77777777" w:rsidR="0052133C" w:rsidRDefault="00A940B4">
            <w:pPr>
              <w:spacing w:line="320" w:lineRule="atLeast"/>
              <w:ind w:left="60" w:right="60"/>
              <w:jc w:val="center"/>
              <w:rPr>
                <w:rFonts w:ascii="Arial" w:hAnsi="Arial"/>
                <w:color w:val="264A60"/>
                <w:sz w:val="18"/>
                <w:szCs w:val="24"/>
              </w:rPr>
            </w:pPr>
            <w:r>
              <w:rPr>
                <w:rFonts w:ascii="Arial" w:hAnsi="Arial"/>
                <w:color w:val="264A60"/>
                <w:sz w:val="18"/>
                <w:szCs w:val="24"/>
              </w:rPr>
              <w:t>NO</w:t>
            </w:r>
          </w:p>
        </w:tc>
        <w:tc>
          <w:tcPr>
            <w:tcW w:w="1476" w:type="dxa"/>
            <w:tcBorders>
              <w:top w:val="nil"/>
              <w:left w:val="single" w:sz="8" w:space="0" w:color="E0E0E0"/>
              <w:bottom w:val="single" w:sz="8" w:space="0" w:color="152935"/>
              <w:right w:val="single" w:sz="8" w:space="0" w:color="E0E0E0"/>
              <w:tl2br w:val="nil"/>
              <w:tr2bl w:val="nil"/>
            </w:tcBorders>
            <w:shd w:val="clear" w:color="auto" w:fill="FFFFFF"/>
            <w:vAlign w:val="bottom"/>
          </w:tcPr>
          <w:p w14:paraId="0BAB3843" w14:textId="77777777" w:rsidR="0052133C" w:rsidRDefault="00A940B4">
            <w:pPr>
              <w:spacing w:line="320" w:lineRule="atLeast"/>
              <w:ind w:left="60" w:right="60"/>
              <w:jc w:val="center"/>
              <w:rPr>
                <w:rFonts w:ascii="Arial" w:hAnsi="Arial"/>
                <w:color w:val="264A60"/>
                <w:sz w:val="18"/>
                <w:szCs w:val="24"/>
              </w:rPr>
            </w:pPr>
            <w:r>
              <w:rPr>
                <w:rFonts w:ascii="Arial" w:hAnsi="Arial"/>
                <w:color w:val="264A60"/>
                <w:sz w:val="18"/>
                <w:szCs w:val="24"/>
              </w:rPr>
              <w:t>YES</w:t>
            </w:r>
          </w:p>
        </w:tc>
        <w:tc>
          <w:tcPr>
            <w:tcW w:w="1030" w:type="dxa"/>
            <w:vMerge/>
            <w:tcBorders>
              <w:top w:val="nil"/>
              <w:left w:val="single" w:sz="8" w:space="0" w:color="E0E0E0"/>
              <w:bottom w:val="nil"/>
              <w:right w:val="nil"/>
              <w:tl2br w:val="nil"/>
              <w:tr2bl w:val="nil"/>
            </w:tcBorders>
            <w:shd w:val="clear" w:color="auto" w:fill="FFFFFF"/>
            <w:vAlign w:val="bottom"/>
          </w:tcPr>
          <w:p w14:paraId="429A09E7" w14:textId="77777777" w:rsidR="0052133C" w:rsidRDefault="0052133C">
            <w:pPr>
              <w:rPr>
                <w:rFonts w:ascii="Arial" w:hAnsi="Arial"/>
                <w:color w:val="264A60"/>
                <w:sz w:val="18"/>
                <w:szCs w:val="24"/>
              </w:rPr>
            </w:pPr>
          </w:p>
        </w:tc>
      </w:tr>
      <w:tr w:rsidR="0052133C" w14:paraId="20130FC7" w14:textId="77777777">
        <w:trPr>
          <w:cantSplit/>
        </w:trPr>
        <w:tc>
          <w:tcPr>
            <w:tcW w:w="2429" w:type="dxa"/>
            <w:vMerge w:val="restart"/>
            <w:tcBorders>
              <w:top w:val="single" w:sz="8" w:space="0" w:color="152935"/>
              <w:left w:val="nil"/>
              <w:bottom w:val="single" w:sz="8" w:space="0" w:color="AEAEAE"/>
              <w:right w:val="nil"/>
              <w:tl2br w:val="nil"/>
              <w:tr2bl w:val="nil"/>
            </w:tcBorders>
            <w:shd w:val="clear" w:color="auto" w:fill="E0E0E0"/>
          </w:tcPr>
          <w:p w14:paraId="411E365B"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DO YOU HAVE A LAPTOP</w:t>
            </w:r>
          </w:p>
        </w:tc>
        <w:tc>
          <w:tcPr>
            <w:tcW w:w="737" w:type="dxa"/>
            <w:tcBorders>
              <w:top w:val="single" w:sz="8" w:space="0" w:color="152935"/>
              <w:left w:val="nil"/>
              <w:bottom w:val="single" w:sz="8" w:space="0" w:color="AEAEAE"/>
              <w:right w:val="nil"/>
              <w:tl2br w:val="nil"/>
              <w:tr2bl w:val="nil"/>
            </w:tcBorders>
            <w:shd w:val="clear" w:color="auto" w:fill="E0E0E0"/>
          </w:tcPr>
          <w:p w14:paraId="3F182071"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NO</w:t>
            </w:r>
          </w:p>
        </w:tc>
        <w:tc>
          <w:tcPr>
            <w:tcW w:w="1476" w:type="dxa"/>
            <w:tcBorders>
              <w:top w:val="single" w:sz="8" w:space="0" w:color="152935"/>
              <w:left w:val="nil"/>
              <w:bottom w:val="single" w:sz="8" w:space="0" w:color="AEAEAE"/>
              <w:right w:val="single" w:sz="8" w:space="0" w:color="E0E0E0"/>
              <w:tl2br w:val="nil"/>
              <w:tr2bl w:val="nil"/>
            </w:tcBorders>
            <w:shd w:val="clear" w:color="auto" w:fill="FFFFFF"/>
          </w:tcPr>
          <w:p w14:paraId="1BA171A9"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39</w:t>
            </w:r>
          </w:p>
        </w:tc>
        <w:tc>
          <w:tcPr>
            <w:tcW w:w="1476" w:type="dxa"/>
            <w:tcBorders>
              <w:top w:val="single" w:sz="8" w:space="0" w:color="152935"/>
              <w:left w:val="single" w:sz="8" w:space="0" w:color="E0E0E0"/>
              <w:bottom w:val="single" w:sz="8" w:space="0" w:color="AEAEAE"/>
              <w:right w:val="single" w:sz="8" w:space="0" w:color="E0E0E0"/>
              <w:tl2br w:val="nil"/>
              <w:tr2bl w:val="nil"/>
            </w:tcBorders>
            <w:shd w:val="clear" w:color="auto" w:fill="FFFFFF"/>
          </w:tcPr>
          <w:p w14:paraId="1B92155F"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16</w:t>
            </w:r>
          </w:p>
        </w:tc>
        <w:tc>
          <w:tcPr>
            <w:tcW w:w="1030" w:type="dxa"/>
            <w:tcBorders>
              <w:top w:val="single" w:sz="8" w:space="0" w:color="152935"/>
              <w:left w:val="single" w:sz="8" w:space="0" w:color="E0E0E0"/>
              <w:bottom w:val="single" w:sz="8" w:space="0" w:color="AEAEAE"/>
              <w:right w:val="nil"/>
              <w:tl2br w:val="nil"/>
              <w:tr2bl w:val="nil"/>
            </w:tcBorders>
            <w:shd w:val="clear" w:color="auto" w:fill="FFFFFF"/>
          </w:tcPr>
          <w:p w14:paraId="4E4AA119"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55</w:t>
            </w:r>
          </w:p>
        </w:tc>
      </w:tr>
      <w:tr w:rsidR="0052133C" w14:paraId="56793F7F" w14:textId="77777777">
        <w:trPr>
          <w:cantSplit/>
        </w:trPr>
        <w:tc>
          <w:tcPr>
            <w:tcW w:w="2429" w:type="dxa"/>
            <w:vMerge/>
            <w:tcBorders>
              <w:top w:val="single" w:sz="8" w:space="0" w:color="152935"/>
              <w:left w:val="nil"/>
              <w:bottom w:val="single" w:sz="8" w:space="0" w:color="AEAEAE"/>
              <w:right w:val="nil"/>
              <w:tl2br w:val="nil"/>
              <w:tr2bl w:val="nil"/>
            </w:tcBorders>
            <w:shd w:val="clear" w:color="auto" w:fill="E0E0E0"/>
          </w:tcPr>
          <w:p w14:paraId="16511B04" w14:textId="77777777" w:rsidR="0052133C" w:rsidRDefault="0052133C">
            <w:pPr>
              <w:rPr>
                <w:rFonts w:ascii="Arial" w:hAnsi="Arial"/>
                <w:color w:val="010205"/>
                <w:sz w:val="18"/>
                <w:szCs w:val="24"/>
              </w:rPr>
            </w:pPr>
          </w:p>
        </w:tc>
        <w:tc>
          <w:tcPr>
            <w:tcW w:w="737" w:type="dxa"/>
            <w:tcBorders>
              <w:top w:val="single" w:sz="8" w:space="0" w:color="AEAEAE"/>
              <w:left w:val="nil"/>
              <w:bottom w:val="single" w:sz="8" w:space="0" w:color="AEAEAE"/>
              <w:right w:val="nil"/>
              <w:tl2br w:val="nil"/>
              <w:tr2bl w:val="nil"/>
            </w:tcBorders>
            <w:shd w:val="clear" w:color="auto" w:fill="E0E0E0"/>
          </w:tcPr>
          <w:p w14:paraId="40861423"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YES</w:t>
            </w:r>
          </w:p>
        </w:tc>
        <w:tc>
          <w:tcPr>
            <w:tcW w:w="1476" w:type="dxa"/>
            <w:tcBorders>
              <w:top w:val="single" w:sz="8" w:space="0" w:color="AEAEAE"/>
              <w:left w:val="nil"/>
              <w:bottom w:val="single" w:sz="8" w:space="0" w:color="AEAEAE"/>
              <w:right w:val="single" w:sz="8" w:space="0" w:color="E0E0E0"/>
              <w:tl2br w:val="nil"/>
              <w:tr2bl w:val="nil"/>
            </w:tcBorders>
            <w:shd w:val="clear" w:color="auto" w:fill="FFFFFF"/>
          </w:tcPr>
          <w:p w14:paraId="72BF5894"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13</w:t>
            </w:r>
          </w:p>
        </w:tc>
        <w:tc>
          <w:tcPr>
            <w:tcW w:w="1476" w:type="dxa"/>
            <w:tcBorders>
              <w:top w:val="single" w:sz="8" w:space="0" w:color="AEAEAE"/>
              <w:left w:val="single" w:sz="8" w:space="0" w:color="E0E0E0"/>
              <w:bottom w:val="single" w:sz="8" w:space="0" w:color="AEAEAE"/>
              <w:right w:val="single" w:sz="8" w:space="0" w:color="E0E0E0"/>
              <w:tl2br w:val="nil"/>
              <w:tr2bl w:val="nil"/>
            </w:tcBorders>
            <w:shd w:val="clear" w:color="auto" w:fill="FFFFFF"/>
          </w:tcPr>
          <w:p w14:paraId="31B62C1D"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38</w:t>
            </w:r>
          </w:p>
        </w:tc>
        <w:tc>
          <w:tcPr>
            <w:tcW w:w="1030" w:type="dxa"/>
            <w:tcBorders>
              <w:top w:val="single" w:sz="8" w:space="0" w:color="AEAEAE"/>
              <w:left w:val="single" w:sz="8" w:space="0" w:color="E0E0E0"/>
              <w:bottom w:val="single" w:sz="8" w:space="0" w:color="AEAEAE"/>
              <w:right w:val="nil"/>
              <w:tl2br w:val="nil"/>
              <w:tr2bl w:val="nil"/>
            </w:tcBorders>
            <w:shd w:val="clear" w:color="auto" w:fill="FFFFFF"/>
          </w:tcPr>
          <w:p w14:paraId="34C7223D"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51</w:t>
            </w:r>
          </w:p>
        </w:tc>
      </w:tr>
      <w:tr w:rsidR="0052133C" w14:paraId="5DB2F699" w14:textId="77777777">
        <w:trPr>
          <w:cantSplit/>
        </w:trPr>
        <w:tc>
          <w:tcPr>
            <w:tcW w:w="3166" w:type="dxa"/>
            <w:gridSpan w:val="2"/>
            <w:tcBorders>
              <w:top w:val="single" w:sz="8" w:space="0" w:color="AEAEAE"/>
              <w:left w:val="nil"/>
              <w:bottom w:val="single" w:sz="8" w:space="0" w:color="152935"/>
              <w:right w:val="nil"/>
              <w:tl2br w:val="nil"/>
              <w:tr2bl w:val="nil"/>
            </w:tcBorders>
            <w:shd w:val="clear" w:color="auto" w:fill="E0E0E0"/>
          </w:tcPr>
          <w:p w14:paraId="0485D3F7" w14:textId="77777777" w:rsidR="0052133C" w:rsidRDefault="00A940B4">
            <w:pPr>
              <w:spacing w:line="320" w:lineRule="atLeast"/>
              <w:ind w:left="60" w:right="60"/>
              <w:rPr>
                <w:rFonts w:ascii="Arial" w:hAnsi="Arial"/>
                <w:color w:val="264A60"/>
                <w:sz w:val="18"/>
                <w:szCs w:val="24"/>
              </w:rPr>
            </w:pPr>
            <w:r>
              <w:rPr>
                <w:rFonts w:ascii="Arial" w:hAnsi="Arial"/>
                <w:color w:val="264A60"/>
                <w:sz w:val="18"/>
                <w:szCs w:val="24"/>
              </w:rPr>
              <w:t>Total</w:t>
            </w:r>
          </w:p>
        </w:tc>
        <w:tc>
          <w:tcPr>
            <w:tcW w:w="1476" w:type="dxa"/>
            <w:tcBorders>
              <w:top w:val="single" w:sz="8" w:space="0" w:color="AEAEAE"/>
              <w:left w:val="nil"/>
              <w:bottom w:val="single" w:sz="8" w:space="0" w:color="152935"/>
              <w:right w:val="single" w:sz="8" w:space="0" w:color="E0E0E0"/>
              <w:tl2br w:val="nil"/>
              <w:tr2bl w:val="nil"/>
            </w:tcBorders>
            <w:shd w:val="clear" w:color="auto" w:fill="FFFFFF"/>
          </w:tcPr>
          <w:p w14:paraId="1D2162A1"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52</w:t>
            </w:r>
          </w:p>
        </w:tc>
        <w:tc>
          <w:tcPr>
            <w:tcW w:w="1476" w:type="dxa"/>
            <w:tcBorders>
              <w:top w:val="single" w:sz="8" w:space="0" w:color="AEAEAE"/>
              <w:left w:val="single" w:sz="8" w:space="0" w:color="E0E0E0"/>
              <w:bottom w:val="single" w:sz="8" w:space="0" w:color="152935"/>
              <w:right w:val="single" w:sz="8" w:space="0" w:color="E0E0E0"/>
              <w:tl2br w:val="nil"/>
              <w:tr2bl w:val="nil"/>
            </w:tcBorders>
            <w:shd w:val="clear" w:color="auto" w:fill="FFFFFF"/>
          </w:tcPr>
          <w:p w14:paraId="24D1814C"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54</w:t>
            </w:r>
          </w:p>
        </w:tc>
        <w:tc>
          <w:tcPr>
            <w:tcW w:w="1030" w:type="dxa"/>
            <w:tcBorders>
              <w:top w:val="single" w:sz="8" w:space="0" w:color="AEAEAE"/>
              <w:left w:val="single" w:sz="8" w:space="0" w:color="E0E0E0"/>
              <w:bottom w:val="single" w:sz="8" w:space="0" w:color="152935"/>
              <w:right w:val="nil"/>
              <w:tl2br w:val="nil"/>
              <w:tr2bl w:val="nil"/>
            </w:tcBorders>
            <w:shd w:val="clear" w:color="auto" w:fill="FFFFFF"/>
          </w:tcPr>
          <w:p w14:paraId="145A0D0A" w14:textId="77777777" w:rsidR="0052133C" w:rsidRDefault="00A940B4">
            <w:pPr>
              <w:spacing w:line="320" w:lineRule="atLeast"/>
              <w:ind w:left="60" w:right="60"/>
              <w:jc w:val="right"/>
              <w:rPr>
                <w:rFonts w:ascii="Arial" w:hAnsi="Arial"/>
                <w:color w:val="010205"/>
                <w:sz w:val="18"/>
                <w:szCs w:val="24"/>
              </w:rPr>
            </w:pPr>
            <w:r>
              <w:rPr>
                <w:rFonts w:ascii="Arial" w:hAnsi="Arial"/>
                <w:color w:val="010205"/>
                <w:sz w:val="18"/>
                <w:szCs w:val="24"/>
              </w:rPr>
              <w:t>106</w:t>
            </w:r>
          </w:p>
        </w:tc>
      </w:tr>
    </w:tbl>
    <w:p w14:paraId="35AB2DBD" w14:textId="77777777" w:rsidR="0052133C" w:rsidRDefault="00A940B4">
      <w:pPr>
        <w:spacing w:line="400" w:lineRule="atLeast"/>
        <w:rPr>
          <w:rFonts w:ascii="Times New Roman" w:eastAsia="Times New Roman" w:hAnsi="Times New Roman"/>
          <w:sz w:val="24"/>
          <w:szCs w:val="24"/>
        </w:rPr>
      </w:pPr>
      <w:r>
        <w:rPr>
          <w:rFonts w:ascii="Times New Roman" w:eastAsia="Times New Roman" w:hAnsi="Times New Roman"/>
          <w:sz w:val="24"/>
          <w:szCs w:val="24"/>
        </w:rPr>
        <w:t>P -VALUE = 0.000</w:t>
      </w:r>
    </w:p>
    <w:p w14:paraId="0306838E" w14:textId="77777777" w:rsidR="0052133C" w:rsidRDefault="0052133C">
      <w:pPr>
        <w:spacing w:line="400" w:lineRule="atLeast"/>
        <w:rPr>
          <w:rFonts w:ascii="Times New Roman" w:eastAsia="Times New Roman" w:hAnsi="Times New Roman"/>
          <w:sz w:val="24"/>
          <w:szCs w:val="24"/>
        </w:rPr>
      </w:pPr>
    </w:p>
    <w:p w14:paraId="2BF19489" w14:textId="77777777" w:rsidR="0052133C" w:rsidRDefault="0052133C">
      <w:pPr>
        <w:spacing w:line="400" w:lineRule="atLeast"/>
        <w:rPr>
          <w:rFonts w:ascii="Times New Roman" w:eastAsia="Times New Roman" w:hAnsi="Times New Roman"/>
          <w:sz w:val="24"/>
          <w:szCs w:val="24"/>
        </w:rPr>
      </w:pPr>
    </w:p>
    <w:p w14:paraId="6DDC1D37" w14:textId="77777777" w:rsidR="0052133C" w:rsidRDefault="00A940B4">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 xml:space="preserve">DISCUSSION </w:t>
      </w:r>
    </w:p>
    <w:p w14:paraId="3059C8D5" w14:textId="77777777" w:rsidR="0052133C" w:rsidRDefault="00A940B4">
      <w:pPr>
        <w:spacing w:line="480" w:lineRule="auto"/>
        <w:jc w:val="both"/>
        <w:rPr>
          <w:rFonts w:ascii="Times New Roman" w:hAnsi="Times New Roman" w:cs="Times New Roman"/>
          <w:color w:val="FF0000"/>
          <w:sz w:val="24"/>
          <w:szCs w:val="24"/>
        </w:rPr>
      </w:pPr>
      <w:r>
        <w:rPr>
          <w:rFonts w:ascii="Times New Roman" w:hAnsi="Times New Roman" w:cs="Times New Roman"/>
          <w:sz w:val="24"/>
          <w:szCs w:val="24"/>
        </w:rPr>
        <w:t xml:space="preserve">This study highlights the utilization of the internet to </w:t>
      </w:r>
      <w:r>
        <w:rPr>
          <w:rFonts w:ascii="Times New Roman" w:hAnsi="Times New Roman" w:cs="Times New Roman"/>
          <w:sz w:val="24"/>
          <w:szCs w:val="24"/>
        </w:rPr>
        <w:t>search for medical information concerning the diagnosis and treatment of neurologic disorders of children in the locality. The mean ages for parents fell within the age of the millennial generation and they were the first generation to be exposed to online</w:t>
      </w:r>
      <w:r>
        <w:rPr>
          <w:rFonts w:ascii="Times New Roman" w:hAnsi="Times New Roman" w:cs="Times New Roman"/>
          <w:sz w:val="24"/>
          <w:szCs w:val="24"/>
        </w:rPr>
        <w:t xml:space="preserve"> media. (11). This is also the reproductive and young parenting stage where parents are still having children or who have young children are eager to get information concerning the growth and development of their children.</w:t>
      </w:r>
    </w:p>
    <w:p w14:paraId="7F7A64F9" w14:textId="77777777" w:rsidR="0052133C" w:rsidRDefault="00A940B4">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This study showed that 50.4% of parents had searched the internet for information concerning their children with neurological disorders. This was similar to an earlier report of 52% in Melbourne Australia (17). However, it is higher than the report for Lag</w:t>
      </w:r>
      <w:r>
        <w:rPr>
          <w:rFonts w:ascii="Times New Roman" w:hAnsi="Times New Roman" w:cs="Times New Roman"/>
          <w:sz w:val="24"/>
          <w:szCs w:val="24"/>
        </w:rPr>
        <w:t xml:space="preserve">os where only 40% of respondents had used search engines or social media for information on their children’s clinical condition (13). Our reported rate is lower than the 91% reported by Jaks et al in </w:t>
      </w:r>
      <w:proofErr w:type="gramStart"/>
      <w:r>
        <w:rPr>
          <w:rFonts w:ascii="Times New Roman" w:hAnsi="Times New Roman" w:cs="Times New Roman"/>
          <w:sz w:val="24"/>
          <w:szCs w:val="24"/>
        </w:rPr>
        <w:t>Switzerland(</w:t>
      </w:r>
      <w:proofErr w:type="gramEnd"/>
      <w:r>
        <w:rPr>
          <w:rFonts w:ascii="Times New Roman" w:hAnsi="Times New Roman" w:cs="Times New Roman"/>
          <w:sz w:val="24"/>
          <w:szCs w:val="24"/>
        </w:rPr>
        <w:t>17) as well as the 96% by Yardi et al and th</w:t>
      </w:r>
      <w:r>
        <w:rPr>
          <w:rFonts w:ascii="Times New Roman" w:hAnsi="Times New Roman" w:cs="Times New Roman"/>
          <w:sz w:val="24"/>
          <w:szCs w:val="24"/>
        </w:rPr>
        <w:t xml:space="preserve">e 89 by </w:t>
      </w:r>
      <w:proofErr w:type="spellStart"/>
      <w:r>
        <w:rPr>
          <w:rFonts w:ascii="Times New Roman" w:hAnsi="Times New Roman" w:cs="Times New Roman"/>
          <w:sz w:val="24"/>
          <w:szCs w:val="24"/>
        </w:rPr>
        <w:t>Yundianto</w:t>
      </w:r>
      <w:proofErr w:type="spellEnd"/>
      <w:r>
        <w:rPr>
          <w:rFonts w:ascii="Times New Roman" w:hAnsi="Times New Roman" w:cs="Times New Roman"/>
          <w:sz w:val="24"/>
          <w:szCs w:val="24"/>
        </w:rPr>
        <w:t xml:space="preserve"> both in Australia (18, 19), and the 80% in Florida by Knapps et al(24). The higher rate reported in Switzerland may be due to the fact that the parents were those who had children between 0-2 years which is an age bracket where a lot of d</w:t>
      </w:r>
      <w:r>
        <w:rPr>
          <w:rFonts w:ascii="Times New Roman" w:hAnsi="Times New Roman" w:cs="Times New Roman"/>
          <w:sz w:val="24"/>
          <w:szCs w:val="24"/>
        </w:rPr>
        <w:t xml:space="preserve">evelopment is ongoing and parents are curious to know if these are within the normal limit in addition to being a more developed country with better internet access and educational status. </w:t>
      </w:r>
      <w:bookmarkStart w:id="0" w:name="_Hlk191237611"/>
      <w:r>
        <w:rPr>
          <w:rFonts w:ascii="Times New Roman" w:hAnsi="Times New Roman" w:cs="Times New Roman"/>
          <w:sz w:val="24"/>
          <w:szCs w:val="24"/>
        </w:rPr>
        <w:t>Knapps</w:t>
      </w:r>
      <w:bookmarkEnd w:id="0"/>
      <w:r>
        <w:rPr>
          <w:rFonts w:ascii="Times New Roman" w:hAnsi="Times New Roman" w:cs="Times New Roman"/>
          <w:sz w:val="24"/>
          <w:szCs w:val="24"/>
        </w:rPr>
        <w:t xml:space="preserve"> et </w:t>
      </w:r>
      <w:proofErr w:type="gramStart"/>
      <w:r>
        <w:rPr>
          <w:rFonts w:ascii="Times New Roman" w:hAnsi="Times New Roman" w:cs="Times New Roman"/>
          <w:sz w:val="24"/>
          <w:szCs w:val="24"/>
        </w:rPr>
        <w:t>al(</w:t>
      </w:r>
      <w:proofErr w:type="gramEnd"/>
      <w:r>
        <w:rPr>
          <w:rFonts w:ascii="Times New Roman" w:hAnsi="Times New Roman" w:cs="Times New Roman"/>
          <w:sz w:val="24"/>
          <w:szCs w:val="24"/>
        </w:rPr>
        <w:t>20) was among children with life threatening condition</w:t>
      </w:r>
      <w:r>
        <w:rPr>
          <w:rFonts w:ascii="Times New Roman" w:hAnsi="Times New Roman" w:cs="Times New Roman"/>
          <w:sz w:val="24"/>
          <w:szCs w:val="24"/>
        </w:rPr>
        <w:t>s which may partly account for the higher rate. Our study involved parents of children with various degrees of prognosis and the diagnosis did not show a statistical difference. The population in Florida were also majorly educated with tertiary education.</w:t>
      </w:r>
    </w:p>
    <w:p w14:paraId="15809D3F" w14:textId="77777777" w:rsidR="0052133C" w:rsidRDefault="00A940B4">
      <w:pPr>
        <w:spacing w:line="480" w:lineRule="auto"/>
        <w:jc w:val="both"/>
        <w:rPr>
          <w:rFonts w:ascii="Times New Roman" w:hAnsi="Times New Roman" w:cs="Times New Roman"/>
          <w:sz w:val="24"/>
          <w:szCs w:val="24"/>
        </w:rPr>
      </w:pPr>
      <w:r>
        <w:rPr>
          <w:rFonts w:ascii="Times New Roman" w:hAnsi="Times New Roman" w:cs="Times New Roman"/>
          <w:sz w:val="24"/>
          <w:szCs w:val="24"/>
        </w:rPr>
        <w:t>The most commonly used search engine in this study was google. This was similar to what was reported in studies in Austria, (3, 21) where almost all the parents used google. Similar reports of 80%, 75% and 96% utilization of google respectively were report</w:t>
      </w:r>
      <w:r>
        <w:rPr>
          <w:rFonts w:ascii="Times New Roman" w:hAnsi="Times New Roman" w:cs="Times New Roman"/>
          <w:sz w:val="24"/>
          <w:szCs w:val="24"/>
        </w:rPr>
        <w:t xml:space="preserve">ed from Lagos (8), United </w:t>
      </w:r>
      <w:proofErr w:type="gramStart"/>
      <w:r>
        <w:rPr>
          <w:rFonts w:ascii="Times New Roman" w:hAnsi="Times New Roman" w:cs="Times New Roman"/>
          <w:sz w:val="24"/>
          <w:szCs w:val="24"/>
        </w:rPr>
        <w:t>Kingdom(</w:t>
      </w:r>
      <w:proofErr w:type="gramEnd"/>
      <w:r>
        <w:rPr>
          <w:rFonts w:ascii="Times New Roman" w:hAnsi="Times New Roman" w:cs="Times New Roman"/>
          <w:sz w:val="24"/>
          <w:szCs w:val="24"/>
        </w:rPr>
        <w:t>22) and Norway (23) and this may be due to the fact that google is the most popular and fastest search engine.(24). The study showed that parents with a tertiary level of education and middle socioeconomic class significan</w:t>
      </w:r>
      <w:r>
        <w:rPr>
          <w:rFonts w:ascii="Times New Roman" w:hAnsi="Times New Roman" w:cs="Times New Roman"/>
          <w:sz w:val="24"/>
          <w:szCs w:val="24"/>
        </w:rPr>
        <w:t xml:space="preserve">tly carried out health-related online searches which is different from the study in Vienna where educational level and socioeconomic class did not significantly </w:t>
      </w:r>
      <w:r>
        <w:rPr>
          <w:rFonts w:ascii="Times New Roman" w:hAnsi="Times New Roman" w:cs="Times New Roman"/>
          <w:sz w:val="24"/>
          <w:szCs w:val="24"/>
        </w:rPr>
        <w:lastRenderedPageBreak/>
        <w:t>affect internet searching and aligns with what</w:t>
      </w:r>
      <w:r>
        <w:t xml:space="preserve"> </w:t>
      </w:r>
      <w:r>
        <w:rPr>
          <w:rFonts w:ascii="Times New Roman" w:hAnsi="Times New Roman" w:cs="Times New Roman"/>
          <w:sz w:val="24"/>
          <w:szCs w:val="24"/>
        </w:rPr>
        <w:t xml:space="preserve">Knapps found. (20, 21). In Switzerland as well, </w:t>
      </w:r>
      <w:r>
        <w:rPr>
          <w:rFonts w:ascii="Times New Roman" w:hAnsi="Times New Roman" w:cs="Times New Roman"/>
          <w:sz w:val="24"/>
          <w:szCs w:val="24"/>
        </w:rPr>
        <w:t>75% of those who did an internet search had tertiary level of education (17).</w:t>
      </w:r>
    </w:p>
    <w:p w14:paraId="021D25E0" w14:textId="77777777" w:rsidR="0052133C" w:rsidRDefault="00A940B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In this study most parents used their phones for internet search similar to the report in Australia by Yardi et al where 63% used their smart phones (18). The phones are readily </w:t>
      </w:r>
      <w:r>
        <w:rPr>
          <w:rFonts w:ascii="Times New Roman" w:hAnsi="Times New Roman" w:cs="Times New Roman"/>
          <w:sz w:val="24"/>
          <w:szCs w:val="24"/>
        </w:rPr>
        <w:t>available and can be used on the go.</w:t>
      </w:r>
    </w:p>
    <w:p w14:paraId="3342A764" w14:textId="77777777" w:rsidR="0052133C" w:rsidRDefault="00A940B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Parents rarely discussed their findings on the internet with physicians in this study similar to the findings in a systematic review of 33 studies by Kubb and Foran in 2020. </w:t>
      </w:r>
      <w:proofErr w:type="spellStart"/>
      <w:r>
        <w:rPr>
          <w:rFonts w:ascii="Times New Roman" w:hAnsi="Times New Roman" w:cs="Times New Roman"/>
          <w:sz w:val="24"/>
          <w:szCs w:val="24"/>
        </w:rPr>
        <w:t>Yundiato</w:t>
      </w:r>
      <w:proofErr w:type="spellEnd"/>
      <w:r>
        <w:rPr>
          <w:rFonts w:ascii="Times New Roman" w:hAnsi="Times New Roman" w:cs="Times New Roman"/>
          <w:sz w:val="24"/>
          <w:szCs w:val="24"/>
        </w:rPr>
        <w:t xml:space="preserve"> et al and Wainstein et al concurred </w:t>
      </w:r>
      <w:r>
        <w:rPr>
          <w:rFonts w:ascii="Times New Roman" w:hAnsi="Times New Roman" w:cs="Times New Roman"/>
          <w:sz w:val="24"/>
          <w:szCs w:val="24"/>
        </w:rPr>
        <w:t xml:space="preserve">as well that the majority of parents did not share the information with their doctors. (3, 6, 19). This is however different from the report by Jaks et al in Switzerland (16) where up to 67% of parents asked for guidance from their </w:t>
      </w:r>
      <w:proofErr w:type="spellStart"/>
      <w:r>
        <w:rPr>
          <w:rFonts w:ascii="Times New Roman" w:hAnsi="Times New Roman" w:cs="Times New Roman"/>
          <w:sz w:val="24"/>
          <w:szCs w:val="24"/>
        </w:rPr>
        <w:t>paediatricians</w:t>
      </w:r>
      <w:proofErr w:type="spellEnd"/>
      <w:r>
        <w:rPr>
          <w:rFonts w:ascii="Times New Roman" w:hAnsi="Times New Roman" w:cs="Times New Roman"/>
          <w:sz w:val="24"/>
          <w:szCs w:val="24"/>
        </w:rPr>
        <w:t xml:space="preserve"> after int</w:t>
      </w:r>
      <w:r>
        <w:rPr>
          <w:rFonts w:ascii="Times New Roman" w:hAnsi="Times New Roman" w:cs="Times New Roman"/>
          <w:sz w:val="24"/>
          <w:szCs w:val="24"/>
        </w:rPr>
        <w:t xml:space="preserve">ernet search. </w:t>
      </w:r>
      <w:proofErr w:type="spellStart"/>
      <w:r>
        <w:rPr>
          <w:rFonts w:ascii="Times New Roman" w:hAnsi="Times New Roman" w:cs="Times New Roman"/>
          <w:sz w:val="24"/>
          <w:szCs w:val="24"/>
        </w:rPr>
        <w:t>Yudianto</w:t>
      </w:r>
      <w:proofErr w:type="spellEnd"/>
      <w:r>
        <w:rPr>
          <w:rFonts w:ascii="Times New Roman" w:hAnsi="Times New Roman" w:cs="Times New Roman"/>
          <w:sz w:val="24"/>
          <w:szCs w:val="24"/>
        </w:rPr>
        <w:t xml:space="preserve"> et al in a study done in Australia established that most parents used the internet to search for health information, however, what they did with the information when it conflicted with what the pediatrician said depended on their lev</w:t>
      </w:r>
      <w:r>
        <w:rPr>
          <w:rFonts w:ascii="Times New Roman" w:hAnsi="Times New Roman" w:cs="Times New Roman"/>
          <w:sz w:val="24"/>
          <w:szCs w:val="24"/>
        </w:rPr>
        <w:t>el of trust in the doctor in question. (19) Sharing findings from internet search could building parent-doctor trust relationship which is a key determinant in treatment outcomes with doctors moderating the information being shared.  This thought was corro</w:t>
      </w:r>
      <w:r>
        <w:rPr>
          <w:rFonts w:ascii="Times New Roman" w:hAnsi="Times New Roman" w:cs="Times New Roman"/>
          <w:sz w:val="24"/>
          <w:szCs w:val="24"/>
        </w:rPr>
        <w:t>borated by Meyers et al that found out that parents were willing to use the internet as a way of communication between them and health care providers. (25)</w:t>
      </w:r>
    </w:p>
    <w:p w14:paraId="1F1C76D5" w14:textId="77777777" w:rsidR="0052133C" w:rsidRDefault="00A940B4">
      <w:pPr>
        <w:spacing w:line="480" w:lineRule="auto"/>
        <w:jc w:val="both"/>
        <w:rPr>
          <w:rFonts w:ascii="Times New Roman" w:hAnsi="Times New Roman" w:cs="Times New Roman"/>
          <w:b/>
          <w:bCs/>
          <w:sz w:val="24"/>
          <w:szCs w:val="24"/>
        </w:rPr>
      </w:pPr>
      <w:r>
        <w:rPr>
          <w:rFonts w:ascii="Times New Roman" w:hAnsi="Times New Roman" w:cs="Times New Roman"/>
          <w:sz w:val="24"/>
          <w:szCs w:val="24"/>
        </w:rPr>
        <w:t>Overall, most of the parents were millennials, half utilized the internet for information, most used</w:t>
      </w:r>
      <w:r>
        <w:rPr>
          <w:rFonts w:ascii="Times New Roman" w:hAnsi="Times New Roman" w:cs="Times New Roman"/>
          <w:sz w:val="24"/>
          <w:szCs w:val="24"/>
        </w:rPr>
        <w:t xml:space="preserve"> their phones as a device and google as the search engine. The diagnosis of the children didn’t play a strong role and most parents did not discuss their finding with the doctors</w:t>
      </w:r>
      <w:r>
        <w:rPr>
          <w:rFonts w:ascii="Times New Roman" w:hAnsi="Times New Roman" w:cs="Times New Roman"/>
          <w:b/>
          <w:bCs/>
          <w:sz w:val="24"/>
          <w:szCs w:val="24"/>
        </w:rPr>
        <w:t>.</w:t>
      </w:r>
    </w:p>
    <w:p w14:paraId="22078925" w14:textId="77777777" w:rsidR="0052133C" w:rsidRDefault="00A940B4">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CONCLUSION AND RECOMMENDATIONS</w:t>
      </w:r>
    </w:p>
    <w:p w14:paraId="16251A06" w14:textId="77777777" w:rsidR="0052133C" w:rsidRDefault="00A940B4">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This study highlighted the fact that Nigerian</w:t>
      </w:r>
      <w:r>
        <w:rPr>
          <w:rFonts w:ascii="Times New Roman" w:hAnsi="Times New Roman" w:cs="Times New Roman"/>
          <w:sz w:val="24"/>
          <w:szCs w:val="24"/>
        </w:rPr>
        <w:t xml:space="preserve"> parents of children with neurologic disorders are searching the internet for health related-information like their </w:t>
      </w:r>
      <w:proofErr w:type="spellStart"/>
      <w:r>
        <w:rPr>
          <w:rFonts w:ascii="Times New Roman" w:hAnsi="Times New Roman" w:cs="Times New Roman"/>
          <w:sz w:val="24"/>
          <w:szCs w:val="24"/>
        </w:rPr>
        <w:t>counterpacts</w:t>
      </w:r>
      <w:proofErr w:type="spellEnd"/>
      <w:r>
        <w:rPr>
          <w:rFonts w:ascii="Times New Roman" w:hAnsi="Times New Roman" w:cs="Times New Roman"/>
          <w:sz w:val="24"/>
          <w:szCs w:val="24"/>
        </w:rPr>
        <w:t xml:space="preserve"> worldwide and this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is likely to be on the increase. Pediatricians can utilize this to their benefit to maximize manag</w:t>
      </w:r>
      <w:r>
        <w:rPr>
          <w:rFonts w:ascii="Times New Roman" w:hAnsi="Times New Roman" w:cs="Times New Roman"/>
          <w:sz w:val="24"/>
          <w:szCs w:val="24"/>
        </w:rPr>
        <w:t>ement outcomes.</w:t>
      </w:r>
    </w:p>
    <w:p w14:paraId="286419E5" w14:textId="77777777" w:rsidR="0052133C" w:rsidRDefault="00A940B4">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RECOMMENDATIONS</w:t>
      </w:r>
    </w:p>
    <w:p w14:paraId="23422522" w14:textId="77777777" w:rsidR="0052133C" w:rsidRDefault="00A940B4">
      <w:pPr>
        <w:spacing w:line="480" w:lineRule="auto"/>
        <w:jc w:val="both"/>
        <w:rPr>
          <w:rFonts w:ascii="Times New Roman" w:hAnsi="Times New Roman" w:cs="Times New Roman"/>
          <w:sz w:val="24"/>
          <w:szCs w:val="24"/>
        </w:rPr>
      </w:pPr>
      <w:r>
        <w:rPr>
          <w:rFonts w:ascii="Times New Roman" w:hAnsi="Times New Roman" w:cs="Times New Roman"/>
          <w:sz w:val="24"/>
          <w:szCs w:val="24"/>
        </w:rPr>
        <w:t>National survey to assess the use of internet to search for health-related issues on children and its effect on uptake of treatment and follow up visits.</w:t>
      </w:r>
    </w:p>
    <w:p w14:paraId="3B975302" w14:textId="77777777" w:rsidR="0052133C" w:rsidRDefault="00A940B4">
      <w:pPr>
        <w:spacing w:line="480" w:lineRule="auto"/>
        <w:jc w:val="both"/>
        <w:rPr>
          <w:rFonts w:ascii="Times New Roman" w:hAnsi="Times New Roman" w:cs="Times New Roman"/>
          <w:sz w:val="24"/>
          <w:szCs w:val="24"/>
        </w:rPr>
      </w:pPr>
      <w:r>
        <w:rPr>
          <w:rFonts w:ascii="Times New Roman" w:hAnsi="Times New Roman" w:cs="Times New Roman"/>
          <w:sz w:val="24"/>
          <w:szCs w:val="24"/>
        </w:rPr>
        <w:t>Create awareness on need to verify internet search results by encourag</w:t>
      </w:r>
      <w:r>
        <w:rPr>
          <w:rFonts w:ascii="Times New Roman" w:hAnsi="Times New Roman" w:cs="Times New Roman"/>
          <w:sz w:val="24"/>
          <w:szCs w:val="24"/>
        </w:rPr>
        <w:t xml:space="preserve">ing parents to share their findings with their physicians </w:t>
      </w:r>
    </w:p>
    <w:p w14:paraId="37583C68" w14:textId="77777777" w:rsidR="0052133C" w:rsidRDefault="00A940B4">
      <w:pPr>
        <w:spacing w:line="480" w:lineRule="auto"/>
        <w:jc w:val="both"/>
        <w:rPr>
          <w:rFonts w:ascii="Times New Roman" w:hAnsi="Times New Roman" w:cs="Times New Roman"/>
          <w:sz w:val="24"/>
          <w:szCs w:val="24"/>
        </w:rPr>
      </w:pPr>
      <w:r>
        <w:rPr>
          <w:rFonts w:ascii="Times New Roman" w:hAnsi="Times New Roman" w:cs="Times New Roman"/>
          <w:sz w:val="24"/>
          <w:szCs w:val="24"/>
        </w:rPr>
        <w:t>Follow up studies needed to offer parents guidance on how to use the web and verify information for health purposes in an effective way</w:t>
      </w:r>
    </w:p>
    <w:p w14:paraId="0C4602BD" w14:textId="4DA84770" w:rsidR="0052133C" w:rsidRDefault="0052133C" w:rsidP="00F008A4">
      <w:pPr>
        <w:spacing w:line="480" w:lineRule="auto"/>
        <w:jc w:val="both"/>
        <w:rPr>
          <w:rFonts w:ascii="Times New Roman" w:hAnsi="Times New Roman" w:cs="Times New Roman"/>
          <w:sz w:val="24"/>
          <w:szCs w:val="24"/>
        </w:rPr>
      </w:pPr>
      <w:bookmarkStart w:id="1" w:name="_GoBack"/>
      <w:bookmarkEnd w:id="1"/>
    </w:p>
    <w:p w14:paraId="74E3CDC5" w14:textId="77777777" w:rsidR="0052133C" w:rsidRDefault="0052133C">
      <w:pPr>
        <w:spacing w:line="480" w:lineRule="auto"/>
        <w:jc w:val="both"/>
        <w:rPr>
          <w:rFonts w:ascii="Times New Roman" w:hAnsi="Times New Roman" w:cs="Times New Roman"/>
          <w:sz w:val="24"/>
          <w:szCs w:val="24"/>
        </w:rPr>
      </w:pPr>
    </w:p>
    <w:p w14:paraId="6259F8D9" w14:textId="77777777" w:rsidR="0052133C" w:rsidRDefault="00A940B4">
      <w:pPr>
        <w:spacing w:line="480" w:lineRule="auto"/>
        <w:jc w:val="both"/>
        <w:rPr>
          <w:rFonts w:ascii="Times New Roman" w:hAnsi="Times New Roman" w:cs="Times New Roman"/>
          <w:b/>
          <w:bCs/>
          <w:sz w:val="24"/>
          <w:szCs w:val="24"/>
        </w:rPr>
      </w:pPr>
      <w:r>
        <w:rPr>
          <w:rFonts w:ascii="Times New Roman" w:hAnsi="Times New Roman" w:cs="Times New Roman"/>
          <w:b/>
          <w:bCs/>
          <w:sz w:val="24"/>
          <w:szCs w:val="24"/>
        </w:rPr>
        <w:t>REFERENCES</w:t>
      </w:r>
    </w:p>
    <w:p w14:paraId="30AC8775" w14:textId="77777777" w:rsidR="0052133C" w:rsidRDefault="00A940B4">
      <w:pPr>
        <w:numPr>
          <w:ilvl w:val="0"/>
          <w:numId w:val="2"/>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Yazi</w:t>
      </w:r>
      <w:proofErr w:type="spellEnd"/>
      <w:r>
        <w:rPr>
          <w:rFonts w:ascii="Times New Roman" w:hAnsi="Times New Roman" w:cs="Times New Roman"/>
          <w:sz w:val="24"/>
          <w:szCs w:val="24"/>
        </w:rPr>
        <w:t>. Nigeria’s Digital statistics 2023. Data rerports.com 2023. Obtained</w:t>
      </w:r>
      <w:r>
        <w:rPr>
          <w:rFonts w:ascii="Times New Roman" w:hAnsi="Times New Roman" w:cs="Times New Roman"/>
          <w:sz w:val="24"/>
          <w:szCs w:val="24"/>
        </w:rPr>
        <w:t xml:space="preserve"> online on the 8</w:t>
      </w:r>
      <w:r>
        <w:rPr>
          <w:rFonts w:ascii="Times New Roman" w:hAnsi="Times New Roman" w:cs="Times New Roman"/>
          <w:sz w:val="24"/>
          <w:szCs w:val="24"/>
          <w:vertAlign w:val="superscript"/>
        </w:rPr>
        <w:t>th</w:t>
      </w:r>
      <w:r>
        <w:rPr>
          <w:rFonts w:ascii="Times New Roman" w:hAnsi="Times New Roman" w:cs="Times New Roman"/>
          <w:sz w:val="24"/>
          <w:szCs w:val="24"/>
        </w:rPr>
        <w:t xml:space="preserve"> of Jan. 2024.</w:t>
      </w:r>
    </w:p>
    <w:p w14:paraId="65D5592F" w14:textId="77777777" w:rsidR="0052133C" w:rsidRDefault="00A940B4">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https://www.askyazi.com/useful-data-sources-for-africa/nigerias-digital-statistics-2023#:~:text=Key%20Figures,percent%20of%20the%20total%20population. </w:t>
      </w:r>
    </w:p>
    <w:p w14:paraId="44CB5D6E" w14:textId="77777777" w:rsidR="0052133C" w:rsidRDefault="00A940B4">
      <w:pPr>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Nicholl H, Tracey C, Begley T, King C, Lynch AM. Internet Use by Parent</w:t>
      </w:r>
      <w:r>
        <w:rPr>
          <w:rFonts w:ascii="Times New Roman" w:hAnsi="Times New Roman" w:cs="Times New Roman"/>
          <w:sz w:val="24"/>
          <w:szCs w:val="24"/>
        </w:rPr>
        <w:t xml:space="preserve">s of Children </w:t>
      </w:r>
      <w:proofErr w:type="gramStart"/>
      <w:r>
        <w:rPr>
          <w:rFonts w:ascii="Times New Roman" w:hAnsi="Times New Roman" w:cs="Times New Roman"/>
          <w:sz w:val="24"/>
          <w:szCs w:val="24"/>
        </w:rPr>
        <w:t>With</w:t>
      </w:r>
      <w:proofErr w:type="gramEnd"/>
      <w:r>
        <w:rPr>
          <w:rFonts w:ascii="Times New Roman" w:hAnsi="Times New Roman" w:cs="Times New Roman"/>
          <w:sz w:val="24"/>
          <w:szCs w:val="24"/>
        </w:rPr>
        <w:t xml:space="preserve"> Rare Conditions: Findings From a Study on Parents' Web Information Needs. J Med Internet Res. 2017;19(2</w:t>
      </w:r>
      <w:proofErr w:type="gramStart"/>
      <w:r>
        <w:rPr>
          <w:rFonts w:ascii="Times New Roman" w:hAnsi="Times New Roman" w:cs="Times New Roman"/>
          <w:sz w:val="24"/>
          <w:szCs w:val="24"/>
        </w:rPr>
        <w:t>):e</w:t>
      </w:r>
      <w:proofErr w:type="gramEnd"/>
      <w:r>
        <w:rPr>
          <w:rFonts w:ascii="Times New Roman" w:hAnsi="Times New Roman" w:cs="Times New Roman"/>
          <w:sz w:val="24"/>
          <w:szCs w:val="24"/>
        </w:rPr>
        <w:t>51. doi:10.2196/jmir.5834</w:t>
      </w:r>
    </w:p>
    <w:p w14:paraId="48CC1A61" w14:textId="77777777" w:rsidR="0052133C" w:rsidRDefault="00A940B4">
      <w:pPr>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Kubb C, Foran MH. Online Health Information Seeking by Parents for Their Children: Systematic Review and </w:t>
      </w:r>
      <w:r>
        <w:rPr>
          <w:rFonts w:ascii="Times New Roman" w:hAnsi="Times New Roman" w:cs="Times New Roman"/>
          <w:sz w:val="24"/>
          <w:szCs w:val="24"/>
        </w:rPr>
        <w:t>Agenda for Further Research. J Med Internet Res 2020;22(8</w:t>
      </w:r>
      <w:proofErr w:type="gramStart"/>
      <w:r>
        <w:rPr>
          <w:rFonts w:ascii="Times New Roman" w:hAnsi="Times New Roman" w:cs="Times New Roman"/>
          <w:sz w:val="24"/>
          <w:szCs w:val="24"/>
        </w:rPr>
        <w:t>):e</w:t>
      </w:r>
      <w:proofErr w:type="gramEnd"/>
      <w:r>
        <w:rPr>
          <w:rFonts w:ascii="Times New Roman" w:hAnsi="Times New Roman" w:cs="Times New Roman"/>
          <w:sz w:val="24"/>
          <w:szCs w:val="24"/>
        </w:rPr>
        <w:t>19985. doi:10.2196/19985</w:t>
      </w:r>
    </w:p>
    <w:p w14:paraId="591CD7C6" w14:textId="77777777" w:rsidR="0052133C" w:rsidRDefault="00A940B4">
      <w:pPr>
        <w:numPr>
          <w:ilvl w:val="0"/>
          <w:numId w:val="2"/>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lastRenderedPageBreak/>
        <w:t>Ravanshad</w:t>
      </w:r>
      <w:proofErr w:type="spellEnd"/>
      <w:r>
        <w:rPr>
          <w:rFonts w:ascii="Times New Roman" w:hAnsi="Times New Roman" w:cs="Times New Roman"/>
          <w:sz w:val="24"/>
          <w:szCs w:val="24"/>
        </w:rPr>
        <w:t xml:space="preserve"> Y, </w:t>
      </w:r>
      <w:proofErr w:type="spellStart"/>
      <w:r>
        <w:rPr>
          <w:rFonts w:ascii="Times New Roman" w:hAnsi="Times New Roman" w:cs="Times New Roman"/>
          <w:sz w:val="24"/>
          <w:szCs w:val="24"/>
        </w:rPr>
        <w:t>Azarfar</w:t>
      </w:r>
      <w:proofErr w:type="spellEnd"/>
      <w:r>
        <w:rPr>
          <w:rFonts w:ascii="Times New Roman" w:hAnsi="Times New Roman" w:cs="Times New Roman"/>
          <w:sz w:val="24"/>
          <w:szCs w:val="24"/>
        </w:rPr>
        <w:t xml:space="preserve"> A, Khademi G, </w:t>
      </w:r>
      <w:proofErr w:type="spellStart"/>
      <w:r>
        <w:rPr>
          <w:rFonts w:ascii="Times New Roman" w:hAnsi="Times New Roman" w:cs="Times New Roman"/>
          <w:sz w:val="24"/>
          <w:szCs w:val="24"/>
        </w:rPr>
        <w:t>Mohammadzadeh</w:t>
      </w:r>
      <w:proofErr w:type="spellEnd"/>
      <w:r>
        <w:rPr>
          <w:rFonts w:ascii="Times New Roman" w:hAnsi="Times New Roman" w:cs="Times New Roman"/>
          <w:sz w:val="24"/>
          <w:szCs w:val="24"/>
        </w:rPr>
        <w:t xml:space="preserve"> A, </w:t>
      </w:r>
      <w:proofErr w:type="spellStart"/>
      <w:r>
        <w:rPr>
          <w:rFonts w:ascii="Times New Roman" w:hAnsi="Times New Roman" w:cs="Times New Roman"/>
          <w:sz w:val="24"/>
          <w:szCs w:val="24"/>
        </w:rPr>
        <w:t>Sezavar</w:t>
      </w:r>
      <w:proofErr w:type="spellEnd"/>
      <w:r>
        <w:rPr>
          <w:rFonts w:ascii="Times New Roman" w:hAnsi="Times New Roman" w:cs="Times New Roman"/>
          <w:sz w:val="24"/>
          <w:szCs w:val="24"/>
        </w:rPr>
        <w:t xml:space="preserve"> M, </w:t>
      </w:r>
      <w:proofErr w:type="spellStart"/>
      <w:r>
        <w:rPr>
          <w:rFonts w:ascii="Times New Roman" w:hAnsi="Times New Roman" w:cs="Times New Roman"/>
          <w:sz w:val="24"/>
          <w:szCs w:val="24"/>
        </w:rPr>
        <w:t>Naseri</w:t>
      </w:r>
      <w:proofErr w:type="spellEnd"/>
      <w:r>
        <w:rPr>
          <w:rFonts w:ascii="Times New Roman" w:hAnsi="Times New Roman" w:cs="Times New Roman"/>
          <w:sz w:val="24"/>
          <w:szCs w:val="24"/>
        </w:rPr>
        <w:t xml:space="preserve"> M. Evaluating the Information Seeking Behavior of Parents with Sick Children about Health and Medical</w:t>
      </w:r>
      <w:r>
        <w:rPr>
          <w:rFonts w:ascii="Times New Roman" w:hAnsi="Times New Roman" w:cs="Times New Roman"/>
          <w:sz w:val="24"/>
          <w:szCs w:val="24"/>
        </w:rPr>
        <w:t xml:space="preserve"> Issues. Int J </w:t>
      </w:r>
      <w:proofErr w:type="spellStart"/>
      <w:r>
        <w:rPr>
          <w:rFonts w:ascii="Times New Roman" w:hAnsi="Times New Roman" w:cs="Times New Roman"/>
          <w:sz w:val="24"/>
          <w:szCs w:val="24"/>
        </w:rPr>
        <w:t>Pediatr</w:t>
      </w:r>
      <w:proofErr w:type="spellEnd"/>
      <w:r>
        <w:rPr>
          <w:rFonts w:ascii="Times New Roman" w:hAnsi="Times New Roman" w:cs="Times New Roman"/>
          <w:sz w:val="24"/>
          <w:szCs w:val="24"/>
        </w:rPr>
        <w:t>. 2021;9(2):13031-13040.</w:t>
      </w:r>
    </w:p>
    <w:p w14:paraId="428EAD48" w14:textId="77777777" w:rsidR="0052133C" w:rsidRDefault="00A940B4">
      <w:pPr>
        <w:numPr>
          <w:ilvl w:val="0"/>
          <w:numId w:val="2"/>
        </w:numPr>
        <w:spacing w:line="480" w:lineRule="auto"/>
        <w:jc w:val="both"/>
        <w:rPr>
          <w:rFonts w:ascii="Times New Roman" w:hAnsi="Times New Roman" w:cs="Times New Roman"/>
          <w:sz w:val="24"/>
          <w:szCs w:val="24"/>
        </w:rPr>
      </w:pPr>
      <w:proofErr w:type="spellStart"/>
      <w:r>
        <w:rPr>
          <w:rFonts w:ascii="Times New Roman" w:hAnsi="Times New Roman" w:cs="Times New Roman"/>
          <w:sz w:val="24"/>
          <w:szCs w:val="24"/>
        </w:rPr>
        <w:t>Kostagiolas</w:t>
      </w:r>
      <w:proofErr w:type="spellEnd"/>
      <w:r>
        <w:rPr>
          <w:rFonts w:ascii="Times New Roman" w:hAnsi="Times New Roman" w:cs="Times New Roman"/>
          <w:sz w:val="24"/>
          <w:szCs w:val="24"/>
        </w:rPr>
        <w:t xml:space="preserve"> P, </w:t>
      </w:r>
      <w:proofErr w:type="spellStart"/>
      <w:r>
        <w:rPr>
          <w:rFonts w:ascii="Times New Roman" w:hAnsi="Times New Roman" w:cs="Times New Roman"/>
          <w:sz w:val="24"/>
          <w:szCs w:val="24"/>
        </w:rPr>
        <w:t>Martzoukou</w:t>
      </w:r>
      <w:proofErr w:type="spellEnd"/>
      <w:r>
        <w:rPr>
          <w:rFonts w:ascii="Times New Roman" w:hAnsi="Times New Roman" w:cs="Times New Roman"/>
          <w:sz w:val="24"/>
          <w:szCs w:val="24"/>
        </w:rPr>
        <w:t xml:space="preserve"> K, </w:t>
      </w:r>
      <w:proofErr w:type="spellStart"/>
      <w:r>
        <w:rPr>
          <w:rFonts w:ascii="Times New Roman" w:hAnsi="Times New Roman" w:cs="Times New Roman"/>
          <w:sz w:val="24"/>
          <w:szCs w:val="24"/>
        </w:rPr>
        <w:t>Georgantzi</w:t>
      </w:r>
      <w:proofErr w:type="spellEnd"/>
      <w:r>
        <w:rPr>
          <w:rFonts w:ascii="Times New Roman" w:hAnsi="Times New Roman" w:cs="Times New Roman"/>
          <w:sz w:val="24"/>
          <w:szCs w:val="24"/>
        </w:rPr>
        <w:t xml:space="preserve"> G, </w:t>
      </w:r>
      <w:proofErr w:type="spellStart"/>
      <w:r>
        <w:rPr>
          <w:rFonts w:ascii="Times New Roman" w:hAnsi="Times New Roman" w:cs="Times New Roman"/>
          <w:sz w:val="24"/>
          <w:szCs w:val="24"/>
        </w:rPr>
        <w:t>Niakas</w:t>
      </w:r>
      <w:proofErr w:type="spellEnd"/>
      <w:r>
        <w:rPr>
          <w:rFonts w:ascii="Times New Roman" w:hAnsi="Times New Roman" w:cs="Times New Roman"/>
          <w:sz w:val="24"/>
          <w:szCs w:val="24"/>
        </w:rPr>
        <w:t xml:space="preserve"> D. Information seeking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of parents of </w:t>
      </w:r>
      <w:proofErr w:type="spellStart"/>
      <w:r>
        <w:rPr>
          <w:rFonts w:ascii="Times New Roman" w:hAnsi="Times New Roman" w:cs="Times New Roman"/>
          <w:sz w:val="24"/>
          <w:szCs w:val="24"/>
        </w:rPr>
        <w:t>paediatric</w:t>
      </w:r>
      <w:proofErr w:type="spellEnd"/>
      <w:r>
        <w:rPr>
          <w:rFonts w:ascii="Times New Roman" w:hAnsi="Times New Roman" w:cs="Times New Roman"/>
          <w:sz w:val="24"/>
          <w:szCs w:val="24"/>
        </w:rPr>
        <w:t xml:space="preserve"> patients for clinical decision making: the central role of information literacy in a participatory se</w:t>
      </w:r>
      <w:r>
        <w:rPr>
          <w:rFonts w:ascii="Times New Roman" w:hAnsi="Times New Roman" w:cs="Times New Roman"/>
          <w:sz w:val="24"/>
          <w:szCs w:val="24"/>
        </w:rPr>
        <w:t>tting. Info Res. 2012;18(3):590-611.</w:t>
      </w:r>
    </w:p>
    <w:p w14:paraId="769A81A3" w14:textId="77777777" w:rsidR="0052133C" w:rsidRDefault="00A940B4">
      <w:pPr>
        <w:numPr>
          <w:ilvl w:val="0"/>
          <w:numId w:val="2"/>
        </w:numPr>
        <w:spacing w:line="480" w:lineRule="auto"/>
        <w:jc w:val="both"/>
        <w:rPr>
          <w:rFonts w:ascii="Times New Roman" w:eastAsia="Segoe UI" w:hAnsi="Times New Roman" w:cs="Times New Roman"/>
          <w:color w:val="333333"/>
          <w:sz w:val="24"/>
          <w:szCs w:val="24"/>
          <w:shd w:val="clear" w:color="auto" w:fill="FFFFFF"/>
        </w:rPr>
      </w:pPr>
      <w:r>
        <w:rPr>
          <w:rFonts w:ascii="Times New Roman" w:eastAsia="Segoe UI" w:hAnsi="Times New Roman" w:cs="Times New Roman"/>
          <w:color w:val="333333"/>
          <w:sz w:val="24"/>
          <w:szCs w:val="24"/>
          <w:shd w:val="clear" w:color="auto" w:fill="FFFFFF"/>
        </w:rPr>
        <w:t xml:space="preserve">Wainstein BK, Sterling-Levis K, Baker SA, Taitz J, Brydon M. Use of the internet by parents of </w:t>
      </w:r>
      <w:proofErr w:type="spellStart"/>
      <w:r>
        <w:rPr>
          <w:rFonts w:ascii="Times New Roman" w:eastAsia="Segoe UI" w:hAnsi="Times New Roman" w:cs="Times New Roman"/>
          <w:color w:val="333333"/>
          <w:sz w:val="24"/>
          <w:szCs w:val="24"/>
          <w:shd w:val="clear" w:color="auto" w:fill="FFFFFF"/>
        </w:rPr>
        <w:t>paediatric</w:t>
      </w:r>
      <w:proofErr w:type="spellEnd"/>
      <w:r>
        <w:rPr>
          <w:rFonts w:ascii="Times New Roman" w:eastAsia="Segoe UI" w:hAnsi="Times New Roman" w:cs="Times New Roman"/>
          <w:color w:val="333333"/>
          <w:sz w:val="24"/>
          <w:szCs w:val="24"/>
          <w:shd w:val="clear" w:color="auto" w:fill="FFFFFF"/>
        </w:rPr>
        <w:t xml:space="preserve"> patients. J </w:t>
      </w:r>
      <w:proofErr w:type="spellStart"/>
      <w:r>
        <w:rPr>
          <w:rFonts w:ascii="Times New Roman" w:eastAsia="Segoe UI" w:hAnsi="Times New Roman" w:cs="Times New Roman"/>
          <w:color w:val="333333"/>
          <w:sz w:val="24"/>
          <w:szCs w:val="24"/>
          <w:shd w:val="clear" w:color="auto" w:fill="FFFFFF"/>
        </w:rPr>
        <w:t>Paediatr</w:t>
      </w:r>
      <w:proofErr w:type="spellEnd"/>
      <w:r>
        <w:rPr>
          <w:rFonts w:ascii="Times New Roman" w:eastAsia="Segoe UI" w:hAnsi="Times New Roman" w:cs="Times New Roman"/>
          <w:color w:val="333333"/>
          <w:sz w:val="24"/>
          <w:szCs w:val="24"/>
          <w:shd w:val="clear" w:color="auto" w:fill="FFFFFF"/>
        </w:rPr>
        <w:t xml:space="preserve"> Child Health. 2006;42(9):528–32.</w:t>
      </w:r>
    </w:p>
    <w:p w14:paraId="206C4C4B" w14:textId="77777777" w:rsidR="0052133C" w:rsidRDefault="00A940B4">
      <w:pPr>
        <w:numPr>
          <w:ilvl w:val="0"/>
          <w:numId w:val="2"/>
        </w:numPr>
        <w:spacing w:line="480" w:lineRule="auto"/>
        <w:jc w:val="both"/>
        <w:rPr>
          <w:rFonts w:ascii="Times New Roman" w:eastAsia="Segoe UI" w:hAnsi="Times New Roman" w:cs="Times New Roman"/>
          <w:color w:val="333333"/>
          <w:sz w:val="24"/>
          <w:szCs w:val="24"/>
          <w:shd w:val="clear" w:color="auto" w:fill="FFFFFF"/>
        </w:rPr>
      </w:pPr>
      <w:r>
        <w:rPr>
          <w:rFonts w:ascii="Times New Roman" w:eastAsia="Segoe UI" w:hAnsi="Times New Roman" w:cs="Times New Roman"/>
          <w:color w:val="333333"/>
          <w:sz w:val="24"/>
          <w:szCs w:val="24"/>
          <w:shd w:val="clear" w:color="auto" w:fill="FFFFFF"/>
        </w:rPr>
        <w:t xml:space="preserve">Bernhardt JM, Felter EM. Online pediatric information </w:t>
      </w:r>
      <w:r>
        <w:rPr>
          <w:rFonts w:ascii="Times New Roman" w:eastAsia="Segoe UI" w:hAnsi="Times New Roman" w:cs="Times New Roman"/>
          <w:color w:val="333333"/>
          <w:sz w:val="24"/>
          <w:szCs w:val="24"/>
          <w:shd w:val="clear" w:color="auto" w:fill="FFFFFF"/>
        </w:rPr>
        <w:t>seeking among mothers of young children: results from a qualitative study using focus groups. J Med Internet Res. 2004;6(1</w:t>
      </w:r>
      <w:proofErr w:type="gramStart"/>
      <w:r>
        <w:rPr>
          <w:rFonts w:ascii="Times New Roman" w:eastAsia="Segoe UI" w:hAnsi="Times New Roman" w:cs="Times New Roman"/>
          <w:color w:val="333333"/>
          <w:sz w:val="24"/>
          <w:szCs w:val="24"/>
          <w:shd w:val="clear" w:color="auto" w:fill="FFFFFF"/>
        </w:rPr>
        <w:t>):e</w:t>
      </w:r>
      <w:proofErr w:type="gramEnd"/>
      <w:r>
        <w:rPr>
          <w:rFonts w:ascii="Times New Roman" w:eastAsia="Segoe UI" w:hAnsi="Times New Roman" w:cs="Times New Roman"/>
          <w:color w:val="333333"/>
          <w:sz w:val="24"/>
          <w:szCs w:val="24"/>
          <w:shd w:val="clear" w:color="auto" w:fill="FFFFFF"/>
        </w:rPr>
        <w:t xml:space="preserve">7. </w:t>
      </w:r>
    </w:p>
    <w:p w14:paraId="75B7994F" w14:textId="77777777" w:rsidR="0052133C" w:rsidRDefault="00A940B4">
      <w:pPr>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Adekunle AA, James O, Adeyemo WL. Health Information Seeking Through Social Media and Search Engines by Parents of Children wit</w:t>
      </w:r>
      <w:r>
        <w:rPr>
          <w:rFonts w:ascii="Times New Roman" w:hAnsi="Times New Roman" w:cs="Times New Roman"/>
          <w:sz w:val="24"/>
          <w:szCs w:val="24"/>
        </w:rPr>
        <w:t xml:space="preserve">h Orofacial Cleft in Nigeria. The Cleft Palate Craniofacial Journal. 2019;57(4):444-447 </w:t>
      </w:r>
      <w:hyperlink r:id="rId10" w:history="1">
        <w:r>
          <w:rPr>
            <w:rStyle w:val="Hyperlink"/>
            <w:rFonts w:ascii="Times New Roman" w:hAnsi="Times New Roman" w:cs="Times New Roman"/>
            <w:sz w:val="24"/>
            <w:szCs w:val="24"/>
          </w:rPr>
          <w:t>https://doi.org/10.1177/1055665619884447</w:t>
        </w:r>
      </w:hyperlink>
    </w:p>
    <w:p w14:paraId="1F815128" w14:textId="77777777" w:rsidR="0052133C" w:rsidRDefault="00A940B4">
      <w:pPr>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Harvey S, Memon A, Khan R, Yasin F. Parent’s use of the Internet in th</w:t>
      </w:r>
      <w:r>
        <w:rPr>
          <w:rFonts w:ascii="Times New Roman" w:hAnsi="Times New Roman" w:cs="Times New Roman"/>
          <w:sz w:val="24"/>
          <w:szCs w:val="24"/>
        </w:rPr>
        <w:t>e search for healthcare information and subsequent impact on the doctor–patient relationship. Irish Journal of Medical Science 2017;186(4):1-6</w:t>
      </w:r>
    </w:p>
    <w:p w14:paraId="3F131CE9" w14:textId="77777777" w:rsidR="0052133C" w:rsidRDefault="00A940B4">
      <w:pPr>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Gordon S. New Study Says Parents Trust ChatGPT for Health Advice Over Doctors. Parents. 2024 18</w:t>
      </w:r>
      <w:r>
        <w:rPr>
          <w:rFonts w:ascii="Times New Roman" w:hAnsi="Times New Roman" w:cs="Times New Roman"/>
          <w:sz w:val="24"/>
          <w:szCs w:val="24"/>
          <w:vertAlign w:val="superscript"/>
        </w:rPr>
        <w:t>th</w:t>
      </w:r>
      <w:r>
        <w:rPr>
          <w:rFonts w:ascii="Times New Roman" w:hAnsi="Times New Roman" w:cs="Times New Roman"/>
          <w:sz w:val="24"/>
          <w:szCs w:val="24"/>
        </w:rPr>
        <w:t xml:space="preserve"> August. e4pages</w:t>
      </w:r>
      <w:r>
        <w:rPr>
          <w:rFonts w:ascii="Times New Roman" w:hAnsi="Times New Roman" w:cs="Times New Roman"/>
          <w:sz w:val="24"/>
          <w:szCs w:val="24"/>
        </w:rPr>
        <w:t xml:space="preserve">. Accessed online Jan 2025. </w:t>
      </w:r>
      <w:hyperlink r:id="rId11" w:history="1">
        <w:r>
          <w:rPr>
            <w:rStyle w:val="Hyperlink"/>
            <w:rFonts w:ascii="Times New Roman" w:hAnsi="Times New Roman" w:cs="Times New Roman"/>
            <w:sz w:val="24"/>
            <w:szCs w:val="24"/>
          </w:rPr>
          <w:t>https://www.parents.com/parents-trust-chatgpt-for-health-advice-8730085</w:t>
        </w:r>
      </w:hyperlink>
    </w:p>
    <w:p w14:paraId="5B48E505" w14:textId="77777777" w:rsidR="0052133C" w:rsidRDefault="00A940B4">
      <w:pPr>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Baumann I, Jaks R, Robin D, </w:t>
      </w:r>
      <w:proofErr w:type="spellStart"/>
      <w:r>
        <w:rPr>
          <w:rFonts w:ascii="Times New Roman" w:hAnsi="Times New Roman" w:cs="Times New Roman"/>
          <w:sz w:val="24"/>
          <w:szCs w:val="24"/>
        </w:rPr>
        <w:t>Juvalta</w:t>
      </w:r>
      <w:proofErr w:type="spellEnd"/>
      <w:r>
        <w:rPr>
          <w:rFonts w:ascii="Times New Roman" w:hAnsi="Times New Roman" w:cs="Times New Roman"/>
          <w:sz w:val="24"/>
          <w:szCs w:val="24"/>
        </w:rPr>
        <w:t xml:space="preserve"> S, </w:t>
      </w:r>
      <w:proofErr w:type="spellStart"/>
      <w:r>
        <w:rPr>
          <w:rFonts w:ascii="Times New Roman" w:hAnsi="Times New Roman" w:cs="Times New Roman"/>
          <w:sz w:val="24"/>
          <w:szCs w:val="24"/>
        </w:rPr>
        <w:t>Dratva</w:t>
      </w:r>
      <w:proofErr w:type="spellEnd"/>
      <w:r>
        <w:rPr>
          <w:rFonts w:ascii="Times New Roman" w:hAnsi="Times New Roman" w:cs="Times New Roman"/>
          <w:sz w:val="24"/>
          <w:szCs w:val="24"/>
        </w:rPr>
        <w:t xml:space="preserve"> J.</w:t>
      </w:r>
      <w:r>
        <w:rPr>
          <w:rFonts w:ascii="Times New Roman" w:hAnsi="Times New Roman" w:cs="Times New Roman"/>
          <w:sz w:val="24"/>
          <w:szCs w:val="24"/>
          <w:lang w:val="en-GB"/>
        </w:rPr>
        <w:t xml:space="preserve"> </w:t>
      </w:r>
      <w:r>
        <w:rPr>
          <w:rFonts w:ascii="Times New Roman" w:hAnsi="Times New Roman" w:cs="Times New Roman"/>
          <w:sz w:val="24"/>
          <w:szCs w:val="24"/>
        </w:rPr>
        <w:t>Parents’ health inf</w:t>
      </w:r>
      <w:r>
        <w:rPr>
          <w:rFonts w:ascii="Times New Roman" w:hAnsi="Times New Roman" w:cs="Times New Roman"/>
          <w:sz w:val="24"/>
          <w:szCs w:val="24"/>
        </w:rPr>
        <w:t xml:space="preserve">ormation seeking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–does the child’s health status play a role? Research Square. 2020:1-18</w:t>
      </w:r>
    </w:p>
    <w:p w14:paraId="1686CA82" w14:textId="77777777" w:rsidR="0052133C" w:rsidRDefault="00A940B4">
      <w:pPr>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Mitchell FJ, Godoy L, Shabazz K, Horn IB. Internet and Mobile Technology Use Among Urban African American Parents: Survey Study of a Clinical Population. J M</w:t>
      </w:r>
      <w:r>
        <w:rPr>
          <w:rFonts w:ascii="Times New Roman" w:hAnsi="Times New Roman" w:cs="Times New Roman"/>
          <w:sz w:val="24"/>
          <w:szCs w:val="24"/>
        </w:rPr>
        <w:t xml:space="preserve">ed Internet Res. </w:t>
      </w:r>
      <w:proofErr w:type="gramStart"/>
      <w:r>
        <w:rPr>
          <w:rFonts w:ascii="Times New Roman" w:hAnsi="Times New Roman" w:cs="Times New Roman"/>
          <w:sz w:val="24"/>
          <w:szCs w:val="24"/>
        </w:rPr>
        <w:t>2014;13:16</w:t>
      </w:r>
      <w:proofErr w:type="gramEnd"/>
      <w:r>
        <w:rPr>
          <w:rFonts w:ascii="Times New Roman" w:hAnsi="Times New Roman" w:cs="Times New Roman"/>
          <w:sz w:val="24"/>
          <w:szCs w:val="24"/>
        </w:rPr>
        <w:t xml:space="preserve">(1):e9. </w:t>
      </w:r>
      <w:proofErr w:type="spellStart"/>
      <w:r>
        <w:rPr>
          <w:rFonts w:ascii="Times New Roman" w:hAnsi="Times New Roman" w:cs="Times New Roman"/>
          <w:sz w:val="24"/>
          <w:szCs w:val="24"/>
        </w:rPr>
        <w:t>doi</w:t>
      </w:r>
      <w:proofErr w:type="spellEnd"/>
      <w:r>
        <w:rPr>
          <w:rFonts w:ascii="Times New Roman" w:hAnsi="Times New Roman" w:cs="Times New Roman"/>
          <w:sz w:val="24"/>
          <w:szCs w:val="24"/>
        </w:rPr>
        <w:t>: 10.2196/jmir.2673</w:t>
      </w:r>
    </w:p>
    <w:p w14:paraId="4C13A0F6" w14:textId="77777777" w:rsidR="0052133C" w:rsidRDefault="00A940B4">
      <w:pPr>
        <w:numPr>
          <w:ilvl w:val="0"/>
          <w:numId w:val="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Olowu AA, Olawuyi T. Internet-based health-seeking behavior among parents in Nigeria: A cross-sectional survey. </w:t>
      </w:r>
      <w:proofErr w:type="spellStart"/>
      <w:r>
        <w:rPr>
          <w:rFonts w:ascii="Times New Roman" w:hAnsi="Times New Roman" w:cs="Times New Roman"/>
          <w:sz w:val="24"/>
          <w:szCs w:val="24"/>
        </w:rPr>
        <w:t>Afric</w:t>
      </w:r>
      <w:proofErr w:type="spellEnd"/>
      <w:r>
        <w:rPr>
          <w:rFonts w:ascii="Times New Roman" w:hAnsi="Times New Roman" w:cs="Times New Roman"/>
          <w:sz w:val="24"/>
          <w:szCs w:val="24"/>
        </w:rPr>
        <w:t xml:space="preserve"> J </w:t>
      </w:r>
      <w:proofErr w:type="spellStart"/>
      <w:r>
        <w:rPr>
          <w:rFonts w:ascii="Times New Roman" w:hAnsi="Times New Roman" w:cs="Times New Roman"/>
          <w:sz w:val="24"/>
          <w:szCs w:val="24"/>
        </w:rPr>
        <w:t>Healt</w:t>
      </w:r>
      <w:proofErr w:type="spellEnd"/>
      <w:r>
        <w:rPr>
          <w:rFonts w:ascii="Times New Roman" w:hAnsi="Times New Roman" w:cs="Times New Roman"/>
          <w:sz w:val="24"/>
          <w:szCs w:val="24"/>
        </w:rPr>
        <w:t xml:space="preserve"> Infor Sys. 2023;18(4):275–290.</w:t>
      </w:r>
    </w:p>
    <w:p w14:paraId="2812DF00" w14:textId="77777777" w:rsidR="0052133C" w:rsidRDefault="00A940B4">
      <w:pPr>
        <w:numPr>
          <w:ilvl w:val="0"/>
          <w:numId w:val="2"/>
        </w:numPr>
        <w:spacing w:line="480" w:lineRule="auto"/>
        <w:jc w:val="both"/>
        <w:rPr>
          <w:rFonts w:ascii="Times New Roman" w:eastAsia="Segoe UI" w:hAnsi="Times New Roman" w:cs="Times New Roman"/>
          <w:color w:val="333333"/>
          <w:sz w:val="24"/>
          <w:szCs w:val="24"/>
          <w:shd w:val="clear" w:color="auto" w:fill="FFFFFF"/>
        </w:rPr>
      </w:pPr>
      <w:r>
        <w:rPr>
          <w:rFonts w:ascii="Times New Roman" w:hAnsi="Times New Roman" w:cs="Times New Roman"/>
          <w:sz w:val="24"/>
          <w:szCs w:val="24"/>
        </w:rPr>
        <w:t xml:space="preserve">Whyte KL, Hunter I. Internet access, </w:t>
      </w:r>
      <w:proofErr w:type="spellStart"/>
      <w:r>
        <w:rPr>
          <w:rFonts w:ascii="Times New Roman" w:hAnsi="Times New Roman" w:cs="Times New Roman"/>
          <w:sz w:val="24"/>
          <w:szCs w:val="24"/>
        </w:rPr>
        <w:t>util</w:t>
      </w:r>
      <w:r>
        <w:rPr>
          <w:rFonts w:ascii="Times New Roman" w:hAnsi="Times New Roman" w:cs="Times New Roman"/>
          <w:sz w:val="24"/>
          <w:szCs w:val="24"/>
        </w:rPr>
        <w:t>isation</w:t>
      </w:r>
      <w:proofErr w:type="spellEnd"/>
      <w:r>
        <w:rPr>
          <w:rFonts w:ascii="Times New Roman" w:hAnsi="Times New Roman" w:cs="Times New Roman"/>
          <w:sz w:val="24"/>
          <w:szCs w:val="24"/>
        </w:rPr>
        <w:t xml:space="preserve"> and perception by parents. Archives of Disease in Childhood. </w:t>
      </w:r>
      <w:proofErr w:type="gramStart"/>
      <w:r>
        <w:rPr>
          <w:rFonts w:ascii="Times New Roman" w:hAnsi="Times New Roman" w:cs="Times New Roman"/>
          <w:sz w:val="24"/>
          <w:szCs w:val="24"/>
        </w:rPr>
        <w:t>2008;93:448</w:t>
      </w:r>
      <w:proofErr w:type="gramEnd"/>
      <w:r>
        <w:rPr>
          <w:rFonts w:ascii="Times New Roman" w:hAnsi="Times New Roman" w:cs="Times New Roman"/>
          <w:sz w:val="24"/>
          <w:szCs w:val="24"/>
        </w:rPr>
        <w:t>-449.</w:t>
      </w:r>
    </w:p>
    <w:p w14:paraId="7701D079" w14:textId="77777777" w:rsidR="0052133C" w:rsidRDefault="00A940B4">
      <w:pPr>
        <w:numPr>
          <w:ilvl w:val="0"/>
          <w:numId w:val="2"/>
        </w:numPr>
        <w:spacing w:line="480" w:lineRule="auto"/>
        <w:jc w:val="both"/>
        <w:rPr>
          <w:rFonts w:ascii="Times New Roman" w:eastAsia="Segoe UI" w:hAnsi="Times New Roman" w:cs="Times New Roman"/>
          <w:color w:val="333333"/>
          <w:sz w:val="24"/>
          <w:szCs w:val="24"/>
          <w:shd w:val="clear" w:color="auto" w:fill="FFFFFF"/>
        </w:rPr>
      </w:pPr>
      <w:r>
        <w:rPr>
          <w:rFonts w:ascii="Times New Roman" w:eastAsia="Segoe UI" w:hAnsi="Times New Roman" w:cs="Times New Roman"/>
          <w:color w:val="333333"/>
          <w:sz w:val="24"/>
          <w:szCs w:val="24"/>
          <w:shd w:val="clear" w:color="auto" w:fill="FFFFFF"/>
        </w:rPr>
        <w:t xml:space="preserve">Oyedeji GA. Socio-economic and cultural background of hospitalized children in Ilesha. </w:t>
      </w:r>
      <w:proofErr w:type="spellStart"/>
      <w:r>
        <w:rPr>
          <w:rFonts w:ascii="Times New Roman" w:eastAsia="Segoe UI" w:hAnsi="Times New Roman" w:cs="Times New Roman"/>
          <w:color w:val="333333"/>
          <w:sz w:val="24"/>
          <w:szCs w:val="24"/>
          <w:shd w:val="clear" w:color="auto" w:fill="FFFFFF"/>
        </w:rPr>
        <w:t>Nig</w:t>
      </w:r>
      <w:proofErr w:type="spellEnd"/>
      <w:r>
        <w:rPr>
          <w:rFonts w:ascii="Times New Roman" w:eastAsia="Segoe UI" w:hAnsi="Times New Roman" w:cs="Times New Roman"/>
          <w:color w:val="333333"/>
          <w:sz w:val="24"/>
          <w:szCs w:val="24"/>
          <w:shd w:val="clear" w:color="auto" w:fill="FFFFFF"/>
        </w:rPr>
        <w:t xml:space="preserve"> J </w:t>
      </w:r>
      <w:proofErr w:type="spellStart"/>
      <w:r>
        <w:rPr>
          <w:rFonts w:ascii="Times New Roman" w:eastAsia="Segoe UI" w:hAnsi="Times New Roman" w:cs="Times New Roman"/>
          <w:color w:val="333333"/>
          <w:sz w:val="24"/>
          <w:szCs w:val="24"/>
          <w:shd w:val="clear" w:color="auto" w:fill="FFFFFF"/>
        </w:rPr>
        <w:t>Paediatr</w:t>
      </w:r>
      <w:proofErr w:type="spellEnd"/>
      <w:r>
        <w:rPr>
          <w:rFonts w:ascii="Times New Roman" w:eastAsia="Segoe UI" w:hAnsi="Times New Roman" w:cs="Times New Roman"/>
          <w:color w:val="333333"/>
          <w:sz w:val="24"/>
          <w:szCs w:val="24"/>
          <w:shd w:val="clear" w:color="auto" w:fill="FFFFFF"/>
        </w:rPr>
        <w:t xml:space="preserve">. </w:t>
      </w:r>
      <w:proofErr w:type="gramStart"/>
      <w:r>
        <w:rPr>
          <w:rFonts w:ascii="Times New Roman" w:eastAsia="Segoe UI" w:hAnsi="Times New Roman" w:cs="Times New Roman"/>
          <w:color w:val="333333"/>
          <w:sz w:val="24"/>
          <w:szCs w:val="24"/>
          <w:shd w:val="clear" w:color="auto" w:fill="FFFFFF"/>
        </w:rPr>
        <w:t>1985;12:111</w:t>
      </w:r>
      <w:proofErr w:type="gramEnd"/>
      <w:r>
        <w:rPr>
          <w:rFonts w:ascii="Times New Roman" w:eastAsia="Segoe UI" w:hAnsi="Times New Roman" w:cs="Times New Roman"/>
          <w:color w:val="333333"/>
          <w:sz w:val="24"/>
          <w:szCs w:val="24"/>
          <w:shd w:val="clear" w:color="auto" w:fill="FFFFFF"/>
        </w:rPr>
        <w:t>-117.</w:t>
      </w:r>
    </w:p>
    <w:p w14:paraId="1BA7AB1E" w14:textId="77777777" w:rsidR="0052133C" w:rsidRDefault="00A940B4">
      <w:pPr>
        <w:numPr>
          <w:ilvl w:val="0"/>
          <w:numId w:val="2"/>
        </w:numPr>
        <w:spacing w:line="480" w:lineRule="auto"/>
        <w:jc w:val="both"/>
        <w:rPr>
          <w:rFonts w:ascii="Times New Roman" w:eastAsia="Segoe UI" w:hAnsi="Times New Roman" w:cs="Times New Roman"/>
          <w:color w:val="333333"/>
          <w:sz w:val="24"/>
          <w:szCs w:val="24"/>
          <w:shd w:val="clear" w:color="auto" w:fill="FFFFFF"/>
        </w:rPr>
      </w:pPr>
      <w:r>
        <w:rPr>
          <w:rFonts w:ascii="Times New Roman" w:eastAsia="sans-serif" w:hAnsi="Times New Roman" w:cs="Times New Roman"/>
          <w:color w:val="1C1D1E"/>
          <w:sz w:val="24"/>
          <w:szCs w:val="24"/>
          <w:shd w:val="clear" w:color="auto" w:fill="FFFFFF"/>
        </w:rPr>
        <w:t>Khoo K, Bolt P, Babl FE, Jury S, Goldman RD. Healt</w:t>
      </w:r>
      <w:r>
        <w:rPr>
          <w:rFonts w:ascii="Times New Roman" w:eastAsia="sans-serif" w:hAnsi="Times New Roman" w:cs="Times New Roman"/>
          <w:color w:val="1C1D1E"/>
          <w:sz w:val="24"/>
          <w:szCs w:val="24"/>
          <w:shd w:val="clear" w:color="auto" w:fill="FFFFFF"/>
        </w:rPr>
        <w:t xml:space="preserve">h information seeking by parents in the Internet age. J </w:t>
      </w:r>
      <w:proofErr w:type="spellStart"/>
      <w:r>
        <w:rPr>
          <w:rFonts w:ascii="Times New Roman" w:eastAsia="sans-serif" w:hAnsi="Times New Roman" w:cs="Times New Roman"/>
          <w:color w:val="1C1D1E"/>
          <w:sz w:val="24"/>
          <w:szCs w:val="24"/>
          <w:shd w:val="clear" w:color="auto" w:fill="FFFFFF"/>
        </w:rPr>
        <w:t>Paedial</w:t>
      </w:r>
      <w:proofErr w:type="spellEnd"/>
      <w:r>
        <w:rPr>
          <w:rFonts w:ascii="Times New Roman" w:eastAsia="sans-serif" w:hAnsi="Times New Roman" w:cs="Times New Roman"/>
          <w:color w:val="1C1D1E"/>
          <w:sz w:val="24"/>
          <w:szCs w:val="24"/>
          <w:shd w:val="clear" w:color="auto" w:fill="FFFFFF"/>
        </w:rPr>
        <w:t xml:space="preserve"> Child </w:t>
      </w:r>
      <w:proofErr w:type="spellStart"/>
      <w:r>
        <w:rPr>
          <w:rFonts w:ascii="Times New Roman" w:eastAsia="sans-serif" w:hAnsi="Times New Roman" w:cs="Times New Roman"/>
          <w:color w:val="1C1D1E"/>
          <w:sz w:val="24"/>
          <w:szCs w:val="24"/>
          <w:shd w:val="clear" w:color="auto" w:fill="FFFFFF"/>
        </w:rPr>
        <w:t>Healt</w:t>
      </w:r>
      <w:proofErr w:type="spellEnd"/>
      <w:r>
        <w:rPr>
          <w:rFonts w:ascii="Times New Roman" w:eastAsia="sans-serif" w:hAnsi="Times New Roman" w:cs="Times New Roman"/>
          <w:color w:val="1C1D1E"/>
          <w:sz w:val="24"/>
          <w:szCs w:val="24"/>
          <w:shd w:val="clear" w:color="auto" w:fill="FFFFFF"/>
        </w:rPr>
        <w:t xml:space="preserve">. </w:t>
      </w:r>
      <w:proofErr w:type="gramStart"/>
      <w:r>
        <w:rPr>
          <w:rFonts w:ascii="Times New Roman" w:eastAsia="sans-serif" w:hAnsi="Times New Roman" w:cs="Times New Roman"/>
          <w:color w:val="1C1D1E"/>
          <w:sz w:val="24"/>
          <w:szCs w:val="24"/>
          <w:shd w:val="clear" w:color="auto" w:fill="FFFFFF"/>
        </w:rPr>
        <w:t>2008;44:419</w:t>
      </w:r>
      <w:proofErr w:type="gramEnd"/>
      <w:r>
        <w:rPr>
          <w:rFonts w:ascii="Times New Roman" w:eastAsia="sans-serif" w:hAnsi="Times New Roman" w:cs="Times New Roman"/>
          <w:color w:val="1C1D1E"/>
          <w:sz w:val="24"/>
          <w:szCs w:val="24"/>
          <w:shd w:val="clear" w:color="auto" w:fill="FFFFFF"/>
        </w:rPr>
        <w:t>-423. </w:t>
      </w:r>
      <w:hyperlink r:id="rId12" w:history="1">
        <w:r>
          <w:rPr>
            <w:rStyle w:val="Hyperlink"/>
            <w:rFonts w:ascii="Times New Roman" w:eastAsia="sans-serif" w:hAnsi="Times New Roman" w:cs="Times New Roman"/>
            <w:sz w:val="24"/>
            <w:szCs w:val="24"/>
            <w:u w:val="none"/>
            <w:shd w:val="clear" w:color="auto" w:fill="FFFFFF"/>
          </w:rPr>
          <w:t>https://doi.org/10.1111/j.1440-1754.2008.01322.x</w:t>
        </w:r>
      </w:hyperlink>
    </w:p>
    <w:p w14:paraId="0A5C6CCD" w14:textId="77777777" w:rsidR="0052133C" w:rsidRDefault="00A940B4">
      <w:pPr>
        <w:numPr>
          <w:ilvl w:val="0"/>
          <w:numId w:val="2"/>
        </w:numPr>
        <w:spacing w:line="480" w:lineRule="auto"/>
        <w:jc w:val="both"/>
        <w:rPr>
          <w:rFonts w:ascii="Times New Roman" w:eastAsia="Segoe UI" w:hAnsi="Times New Roman" w:cs="Times New Roman"/>
          <w:color w:val="333333"/>
          <w:sz w:val="24"/>
          <w:szCs w:val="24"/>
          <w:shd w:val="clear" w:color="auto" w:fill="FFFFFF"/>
        </w:rPr>
      </w:pPr>
      <w:r>
        <w:rPr>
          <w:rFonts w:ascii="Times New Roman" w:eastAsia="Segoe UI" w:hAnsi="Times New Roman" w:cs="Times New Roman"/>
          <w:color w:val="333333"/>
          <w:sz w:val="24"/>
          <w:szCs w:val="24"/>
          <w:shd w:val="clear" w:color="auto" w:fill="FFFFFF"/>
        </w:rPr>
        <w:t xml:space="preserve">Jaks R, Baumann I, </w:t>
      </w:r>
      <w:proofErr w:type="spellStart"/>
      <w:r>
        <w:rPr>
          <w:rFonts w:ascii="Times New Roman" w:eastAsia="Segoe UI" w:hAnsi="Times New Roman" w:cs="Times New Roman"/>
          <w:color w:val="333333"/>
          <w:sz w:val="24"/>
          <w:szCs w:val="24"/>
          <w:shd w:val="clear" w:color="auto" w:fill="FFFFFF"/>
        </w:rPr>
        <w:t>Juvalta</w:t>
      </w:r>
      <w:proofErr w:type="spellEnd"/>
      <w:r>
        <w:rPr>
          <w:rFonts w:ascii="Times New Roman" w:eastAsia="Segoe UI" w:hAnsi="Times New Roman" w:cs="Times New Roman"/>
          <w:color w:val="333333"/>
          <w:sz w:val="24"/>
          <w:szCs w:val="24"/>
          <w:shd w:val="clear" w:color="auto" w:fill="FFFFFF"/>
        </w:rPr>
        <w:t xml:space="preserve"> S, </w:t>
      </w:r>
      <w:proofErr w:type="spellStart"/>
      <w:r>
        <w:rPr>
          <w:rFonts w:ascii="Times New Roman" w:eastAsia="Segoe UI" w:hAnsi="Times New Roman" w:cs="Times New Roman"/>
          <w:color w:val="333333"/>
          <w:sz w:val="24"/>
          <w:szCs w:val="24"/>
          <w:shd w:val="clear" w:color="auto" w:fill="FFFFFF"/>
        </w:rPr>
        <w:t>Dratva</w:t>
      </w:r>
      <w:proofErr w:type="spellEnd"/>
      <w:r>
        <w:rPr>
          <w:rFonts w:ascii="Times New Roman" w:eastAsia="Segoe UI" w:hAnsi="Times New Roman" w:cs="Times New Roman"/>
          <w:color w:val="333333"/>
          <w:sz w:val="24"/>
          <w:szCs w:val="24"/>
          <w:shd w:val="clear" w:color="auto" w:fill="FFFFFF"/>
        </w:rPr>
        <w:t xml:space="preserve"> J. Parental digital health information seeking behavior in Switzerland: a cross-sectional </w:t>
      </w:r>
      <w:proofErr w:type="spellStart"/>
      <w:r>
        <w:rPr>
          <w:rFonts w:ascii="Times New Roman" w:eastAsia="Segoe UI" w:hAnsi="Times New Roman" w:cs="Times New Roman"/>
          <w:color w:val="333333"/>
          <w:sz w:val="24"/>
          <w:szCs w:val="24"/>
          <w:shd w:val="clear" w:color="auto" w:fill="FFFFFF"/>
        </w:rPr>
        <w:t>study.</w:t>
      </w:r>
      <w:r>
        <w:rPr>
          <w:rFonts w:ascii="Times New Roman" w:eastAsia="Segoe UI" w:hAnsi="Times New Roman" w:cs="Times New Roman"/>
          <w:i/>
          <w:iCs/>
          <w:color w:val="333333"/>
          <w:sz w:val="24"/>
          <w:szCs w:val="24"/>
          <w:shd w:val="clear" w:color="auto" w:fill="FFFFFF"/>
        </w:rPr>
        <w:t>BMC</w:t>
      </w:r>
      <w:proofErr w:type="spellEnd"/>
      <w:r>
        <w:rPr>
          <w:rFonts w:ascii="Times New Roman" w:eastAsia="Segoe UI" w:hAnsi="Times New Roman" w:cs="Times New Roman"/>
          <w:i/>
          <w:iCs/>
          <w:color w:val="333333"/>
          <w:sz w:val="24"/>
          <w:szCs w:val="24"/>
          <w:shd w:val="clear" w:color="auto" w:fill="FFFFFF"/>
        </w:rPr>
        <w:t xml:space="preserve"> Public Health</w:t>
      </w:r>
      <w:r>
        <w:rPr>
          <w:rFonts w:ascii="Times New Roman" w:eastAsia="Segoe UI" w:hAnsi="Times New Roman" w:cs="Times New Roman"/>
          <w:color w:val="333333"/>
          <w:sz w:val="24"/>
          <w:szCs w:val="24"/>
          <w:shd w:val="clear" w:color="auto" w:fill="FFFFFF"/>
        </w:rPr>
        <w:t xml:space="preserve">. </w:t>
      </w:r>
      <w:proofErr w:type="gramStart"/>
      <w:r>
        <w:rPr>
          <w:rFonts w:ascii="Times New Roman" w:eastAsia="Segoe UI" w:hAnsi="Times New Roman" w:cs="Times New Roman"/>
          <w:color w:val="333333"/>
          <w:sz w:val="24"/>
          <w:szCs w:val="24"/>
          <w:shd w:val="clear" w:color="auto" w:fill="FFFFFF"/>
        </w:rPr>
        <w:t>2019;19:225</w:t>
      </w:r>
      <w:proofErr w:type="gramEnd"/>
      <w:r>
        <w:rPr>
          <w:rFonts w:ascii="Times New Roman" w:eastAsia="Segoe UI" w:hAnsi="Times New Roman" w:cs="Times New Roman"/>
          <w:color w:val="333333"/>
          <w:sz w:val="24"/>
          <w:szCs w:val="24"/>
          <w:shd w:val="clear" w:color="auto" w:fill="FFFFFF"/>
        </w:rPr>
        <w:t xml:space="preserve">. </w:t>
      </w:r>
      <w:hyperlink r:id="rId13" w:history="1">
        <w:r>
          <w:rPr>
            <w:rStyle w:val="Hyperlink"/>
            <w:rFonts w:ascii="Times New Roman" w:eastAsia="Segoe UI" w:hAnsi="Times New Roman" w:cs="Times New Roman"/>
            <w:sz w:val="24"/>
            <w:szCs w:val="24"/>
            <w:shd w:val="clear" w:color="auto" w:fill="FFFFFF"/>
          </w:rPr>
          <w:t>https://doi.org/10.1186/s12889-019-6524-8</w:t>
        </w:r>
      </w:hyperlink>
    </w:p>
    <w:p w14:paraId="16C6B237" w14:textId="77777777" w:rsidR="0052133C" w:rsidRDefault="00A940B4">
      <w:pPr>
        <w:numPr>
          <w:ilvl w:val="0"/>
          <w:numId w:val="2"/>
        </w:numPr>
        <w:spacing w:line="480" w:lineRule="auto"/>
        <w:jc w:val="both"/>
        <w:rPr>
          <w:rFonts w:ascii="Times New Roman" w:hAnsi="Times New Roman" w:cs="Times New Roman"/>
          <w:sz w:val="24"/>
          <w:szCs w:val="24"/>
        </w:rPr>
      </w:pPr>
      <w:r>
        <w:rPr>
          <w:rFonts w:ascii="Times New Roman" w:eastAsia="Segoe UI" w:hAnsi="Times New Roman" w:cs="Times New Roman"/>
          <w:color w:val="212121"/>
          <w:sz w:val="24"/>
          <w:szCs w:val="24"/>
          <w:shd w:val="clear" w:color="auto" w:fill="FFFFFF"/>
        </w:rPr>
        <w:t>Yardi S, Caldwell PH, Barne</w:t>
      </w:r>
      <w:r>
        <w:rPr>
          <w:rFonts w:ascii="Times New Roman" w:eastAsia="Segoe UI" w:hAnsi="Times New Roman" w:cs="Times New Roman"/>
          <w:color w:val="212121"/>
          <w:sz w:val="24"/>
          <w:szCs w:val="24"/>
          <w:shd w:val="clear" w:color="auto" w:fill="FFFFFF"/>
        </w:rPr>
        <w:t xml:space="preserve">s EH, Scott KM. Determining parents' patterns of </w:t>
      </w:r>
      <w:proofErr w:type="spellStart"/>
      <w:r>
        <w:rPr>
          <w:rFonts w:ascii="Times New Roman" w:eastAsia="Segoe UI" w:hAnsi="Times New Roman" w:cs="Times New Roman"/>
          <w:color w:val="212121"/>
          <w:sz w:val="24"/>
          <w:szCs w:val="24"/>
          <w:shd w:val="clear" w:color="auto" w:fill="FFFFFF"/>
        </w:rPr>
        <w:t>behaviour</w:t>
      </w:r>
      <w:proofErr w:type="spellEnd"/>
      <w:r>
        <w:rPr>
          <w:rFonts w:ascii="Times New Roman" w:eastAsia="Segoe UI" w:hAnsi="Times New Roman" w:cs="Times New Roman"/>
          <w:color w:val="212121"/>
          <w:sz w:val="24"/>
          <w:szCs w:val="24"/>
          <w:shd w:val="clear" w:color="auto" w:fill="FFFFFF"/>
        </w:rPr>
        <w:t xml:space="preserve"> when searching for online information on their child's health. J </w:t>
      </w:r>
      <w:proofErr w:type="spellStart"/>
      <w:r>
        <w:rPr>
          <w:rFonts w:ascii="Times New Roman" w:eastAsia="Segoe UI" w:hAnsi="Times New Roman" w:cs="Times New Roman"/>
          <w:color w:val="212121"/>
          <w:sz w:val="24"/>
          <w:szCs w:val="24"/>
          <w:shd w:val="clear" w:color="auto" w:fill="FFFFFF"/>
        </w:rPr>
        <w:t>Paediatr</w:t>
      </w:r>
      <w:proofErr w:type="spellEnd"/>
      <w:r>
        <w:rPr>
          <w:rFonts w:ascii="Times New Roman" w:eastAsia="Segoe UI" w:hAnsi="Times New Roman" w:cs="Times New Roman"/>
          <w:color w:val="212121"/>
          <w:sz w:val="24"/>
          <w:szCs w:val="24"/>
          <w:shd w:val="clear" w:color="auto" w:fill="FFFFFF"/>
        </w:rPr>
        <w:t xml:space="preserve"> Child Health. 2018;54(11):1246-1254. </w:t>
      </w:r>
      <w:proofErr w:type="spellStart"/>
      <w:r>
        <w:rPr>
          <w:rFonts w:ascii="Times New Roman" w:eastAsia="Segoe UI" w:hAnsi="Times New Roman" w:cs="Times New Roman"/>
          <w:color w:val="212121"/>
          <w:sz w:val="24"/>
          <w:szCs w:val="24"/>
          <w:shd w:val="clear" w:color="auto" w:fill="FFFFFF"/>
        </w:rPr>
        <w:t>doi</w:t>
      </w:r>
      <w:proofErr w:type="spellEnd"/>
      <w:r>
        <w:rPr>
          <w:rFonts w:ascii="Times New Roman" w:eastAsia="Segoe UI" w:hAnsi="Times New Roman" w:cs="Times New Roman"/>
          <w:color w:val="212121"/>
          <w:sz w:val="24"/>
          <w:szCs w:val="24"/>
          <w:shd w:val="clear" w:color="auto" w:fill="FFFFFF"/>
        </w:rPr>
        <w:t>: 10.1111/jpc.14068. PMID: 29864197.</w:t>
      </w:r>
    </w:p>
    <w:p w14:paraId="5FAFB53B" w14:textId="77777777" w:rsidR="0052133C" w:rsidRDefault="00A940B4">
      <w:pPr>
        <w:numPr>
          <w:ilvl w:val="0"/>
          <w:numId w:val="2"/>
        </w:numPr>
        <w:spacing w:line="480" w:lineRule="auto"/>
        <w:jc w:val="both"/>
        <w:rPr>
          <w:rFonts w:ascii="Times New Roman" w:eastAsia="Segoe UI" w:hAnsi="Times New Roman" w:cs="Times New Roman"/>
          <w:color w:val="333333"/>
          <w:sz w:val="24"/>
          <w:szCs w:val="24"/>
          <w:shd w:val="clear" w:color="auto" w:fill="FFFFFF"/>
        </w:rPr>
      </w:pPr>
      <w:proofErr w:type="spellStart"/>
      <w:r>
        <w:rPr>
          <w:rFonts w:ascii="Times New Roman" w:hAnsi="Times New Roman" w:cs="Times New Roman"/>
          <w:sz w:val="24"/>
          <w:szCs w:val="24"/>
        </w:rPr>
        <w:t>Yudianto</w:t>
      </w:r>
      <w:proofErr w:type="spellEnd"/>
      <w:r>
        <w:rPr>
          <w:rFonts w:ascii="Times New Roman" w:hAnsi="Times New Roman" w:cs="Times New Roman"/>
          <w:sz w:val="24"/>
          <w:szCs w:val="24"/>
        </w:rPr>
        <w:t xml:space="preserve"> B, Caldwell PHY, Nanan R, Barnes EH, </w:t>
      </w:r>
      <w:r>
        <w:rPr>
          <w:rFonts w:ascii="Times New Roman" w:hAnsi="Times New Roman" w:cs="Times New Roman"/>
          <w:sz w:val="24"/>
          <w:szCs w:val="24"/>
        </w:rPr>
        <w:t xml:space="preserve">Scott KM. Patterns of parental online health information-seeking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J Pead Child </w:t>
      </w:r>
      <w:proofErr w:type="spellStart"/>
      <w:r>
        <w:rPr>
          <w:rFonts w:ascii="Times New Roman" w:hAnsi="Times New Roman" w:cs="Times New Roman"/>
          <w:sz w:val="24"/>
          <w:szCs w:val="24"/>
        </w:rPr>
        <w:t>Healt</w:t>
      </w:r>
      <w:proofErr w:type="spellEnd"/>
      <w:r>
        <w:rPr>
          <w:rFonts w:ascii="Times New Roman" w:hAnsi="Times New Roman" w:cs="Times New Roman"/>
          <w:sz w:val="24"/>
          <w:szCs w:val="24"/>
        </w:rPr>
        <w:t>. 2023;59(5):743-752</w:t>
      </w:r>
    </w:p>
    <w:p w14:paraId="72C87CAF" w14:textId="77777777" w:rsidR="0052133C" w:rsidRDefault="00A940B4">
      <w:pPr>
        <w:numPr>
          <w:ilvl w:val="0"/>
          <w:numId w:val="2"/>
        </w:numPr>
        <w:spacing w:line="480" w:lineRule="auto"/>
        <w:jc w:val="both"/>
        <w:rPr>
          <w:rFonts w:ascii="Times New Roman" w:eastAsia="Segoe UI" w:hAnsi="Times New Roman" w:cs="Times New Roman"/>
          <w:color w:val="333333"/>
          <w:sz w:val="24"/>
          <w:szCs w:val="24"/>
          <w:shd w:val="clear" w:color="auto" w:fill="FFFFFF"/>
        </w:rPr>
      </w:pPr>
      <w:r>
        <w:rPr>
          <w:rFonts w:ascii="Times New Roman" w:eastAsia="sans-serif" w:hAnsi="Times New Roman" w:cs="Times New Roman"/>
          <w:color w:val="333A3F"/>
          <w:spacing w:val="1"/>
          <w:sz w:val="24"/>
          <w:szCs w:val="24"/>
          <w:shd w:val="clear" w:color="auto" w:fill="FFFFFF"/>
        </w:rPr>
        <w:t xml:space="preserve">Knapp C, Madden V, Marcu M, Wang H, Curtis C, Sloyer P </w:t>
      </w:r>
      <w:proofErr w:type="gramStart"/>
      <w:r>
        <w:rPr>
          <w:rFonts w:ascii="Times New Roman" w:eastAsia="sans-serif" w:hAnsi="Times New Roman" w:cs="Times New Roman"/>
          <w:color w:val="333A3F"/>
          <w:spacing w:val="1"/>
          <w:sz w:val="24"/>
          <w:szCs w:val="24"/>
          <w:shd w:val="clear" w:color="auto" w:fill="FFFFFF"/>
        </w:rPr>
        <w:t>et al..</w:t>
      </w:r>
      <w:proofErr w:type="gramEnd"/>
      <w:r>
        <w:rPr>
          <w:rFonts w:ascii="Times New Roman" w:eastAsia="sans-serif" w:hAnsi="Times New Roman" w:cs="Times New Roman"/>
          <w:color w:val="333A3F"/>
          <w:spacing w:val="1"/>
          <w:sz w:val="24"/>
          <w:szCs w:val="24"/>
          <w:shd w:val="clear" w:color="auto" w:fill="FFFFFF"/>
        </w:rPr>
        <w:t xml:space="preserve"> Information seeking behaviors of parents whose children have life‐threatening </w:t>
      </w:r>
      <w:r>
        <w:rPr>
          <w:rFonts w:ascii="Times New Roman" w:eastAsia="sans-serif" w:hAnsi="Times New Roman" w:cs="Times New Roman"/>
          <w:color w:val="333A3F"/>
          <w:spacing w:val="1"/>
          <w:sz w:val="24"/>
          <w:szCs w:val="24"/>
          <w:shd w:val="clear" w:color="auto" w:fill="FFFFFF"/>
        </w:rPr>
        <w:t xml:space="preserve">illnesses. Pediatric Blood &amp;Amp; Cancer 2010;56(5):805-811. </w:t>
      </w:r>
      <w:hyperlink r:id="rId14" w:history="1">
        <w:r>
          <w:rPr>
            <w:rStyle w:val="Hyperlink"/>
            <w:rFonts w:ascii="Times New Roman" w:eastAsia="sans-serif" w:hAnsi="Times New Roman" w:cs="Times New Roman"/>
            <w:spacing w:val="1"/>
            <w:sz w:val="24"/>
            <w:szCs w:val="24"/>
            <w:shd w:val="clear" w:color="auto" w:fill="FFFFFF"/>
          </w:rPr>
          <w:t>https://doi.org/10.1002/pbc.22674</w:t>
        </w:r>
      </w:hyperlink>
    </w:p>
    <w:p w14:paraId="10644721" w14:textId="77777777" w:rsidR="0052133C" w:rsidRDefault="00A940B4">
      <w:pPr>
        <w:numPr>
          <w:ilvl w:val="0"/>
          <w:numId w:val="2"/>
        </w:numPr>
        <w:spacing w:line="480" w:lineRule="auto"/>
        <w:jc w:val="both"/>
        <w:rPr>
          <w:rFonts w:ascii="Times New Roman" w:eastAsia="Segoe UI" w:hAnsi="Times New Roman" w:cs="Times New Roman"/>
          <w:color w:val="333333"/>
          <w:sz w:val="24"/>
          <w:szCs w:val="24"/>
          <w:shd w:val="clear" w:color="auto" w:fill="FFFFFF"/>
        </w:rPr>
      </w:pPr>
      <w:proofErr w:type="spellStart"/>
      <w:r>
        <w:rPr>
          <w:rFonts w:ascii="Times New Roman" w:hAnsi="Times New Roman" w:cs="Times New Roman"/>
          <w:sz w:val="24"/>
          <w:szCs w:val="24"/>
        </w:rPr>
        <w:t>Sebelefsky</w:t>
      </w:r>
      <w:proofErr w:type="spellEnd"/>
      <w:r>
        <w:rPr>
          <w:rFonts w:ascii="Times New Roman" w:hAnsi="Times New Roman" w:cs="Times New Roman"/>
          <w:sz w:val="24"/>
          <w:szCs w:val="24"/>
        </w:rPr>
        <w:t xml:space="preserve"> C, </w:t>
      </w:r>
      <w:proofErr w:type="spellStart"/>
      <w:r>
        <w:rPr>
          <w:rFonts w:ascii="Times New Roman" w:hAnsi="Times New Roman" w:cs="Times New Roman"/>
          <w:sz w:val="24"/>
          <w:szCs w:val="24"/>
        </w:rPr>
        <w:t>Karner</w:t>
      </w:r>
      <w:proofErr w:type="spellEnd"/>
      <w:r>
        <w:rPr>
          <w:rFonts w:ascii="Times New Roman" w:hAnsi="Times New Roman" w:cs="Times New Roman"/>
          <w:sz w:val="24"/>
          <w:szCs w:val="24"/>
        </w:rPr>
        <w:t xml:space="preserve"> D, </w:t>
      </w:r>
      <w:proofErr w:type="spellStart"/>
      <w:r>
        <w:rPr>
          <w:rFonts w:ascii="Times New Roman" w:hAnsi="Times New Roman" w:cs="Times New Roman"/>
          <w:sz w:val="24"/>
          <w:szCs w:val="24"/>
        </w:rPr>
        <w:t>Voitl</w:t>
      </w:r>
      <w:proofErr w:type="spellEnd"/>
      <w:r>
        <w:rPr>
          <w:rFonts w:ascii="Times New Roman" w:hAnsi="Times New Roman" w:cs="Times New Roman"/>
          <w:sz w:val="24"/>
          <w:szCs w:val="24"/>
        </w:rPr>
        <w:t xml:space="preserve"> J, Klein F, </w:t>
      </w:r>
      <w:proofErr w:type="spellStart"/>
      <w:r>
        <w:rPr>
          <w:rFonts w:ascii="Times New Roman" w:hAnsi="Times New Roman" w:cs="Times New Roman"/>
          <w:sz w:val="24"/>
          <w:szCs w:val="24"/>
        </w:rPr>
        <w:t>Voitl</w:t>
      </w:r>
      <w:proofErr w:type="spellEnd"/>
      <w:r>
        <w:rPr>
          <w:rFonts w:ascii="Times New Roman" w:hAnsi="Times New Roman" w:cs="Times New Roman"/>
          <w:sz w:val="24"/>
          <w:szCs w:val="24"/>
        </w:rPr>
        <w:t xml:space="preserve"> P, </w:t>
      </w:r>
      <w:proofErr w:type="spellStart"/>
      <w:r>
        <w:rPr>
          <w:rFonts w:ascii="Times New Roman" w:hAnsi="Times New Roman" w:cs="Times New Roman"/>
          <w:sz w:val="24"/>
          <w:szCs w:val="24"/>
        </w:rPr>
        <w:t>Böck</w:t>
      </w:r>
      <w:proofErr w:type="spellEnd"/>
      <w:r>
        <w:rPr>
          <w:rFonts w:ascii="Times New Roman" w:hAnsi="Times New Roman" w:cs="Times New Roman"/>
          <w:sz w:val="24"/>
          <w:szCs w:val="24"/>
        </w:rPr>
        <w:t xml:space="preserve"> A. Internet health seeking </w:t>
      </w:r>
      <w:proofErr w:type="spellStart"/>
      <w:r>
        <w:rPr>
          <w:rFonts w:ascii="Times New Roman" w:hAnsi="Times New Roman" w:cs="Times New Roman"/>
          <w:sz w:val="24"/>
          <w:szCs w:val="24"/>
        </w:rPr>
        <w:t>behaviour</w:t>
      </w:r>
      <w:proofErr w:type="spellEnd"/>
      <w:r>
        <w:rPr>
          <w:rFonts w:ascii="Times New Roman" w:hAnsi="Times New Roman" w:cs="Times New Roman"/>
          <w:sz w:val="24"/>
          <w:szCs w:val="24"/>
        </w:rPr>
        <w:t xml:space="preserve"> of parents attending a general </w:t>
      </w:r>
      <w:proofErr w:type="spellStart"/>
      <w:r>
        <w:rPr>
          <w:rFonts w:ascii="Times New Roman" w:hAnsi="Times New Roman" w:cs="Times New Roman"/>
          <w:sz w:val="24"/>
          <w:szCs w:val="24"/>
        </w:rPr>
        <w:t>paediatric</w:t>
      </w:r>
      <w:proofErr w:type="spellEnd"/>
      <w:r>
        <w:rPr>
          <w:rFonts w:ascii="Times New Roman" w:hAnsi="Times New Roman" w:cs="Times New Roman"/>
          <w:sz w:val="24"/>
          <w:szCs w:val="24"/>
        </w:rPr>
        <w:t xml:space="preserve"> outpatient clinic: A cross-sectional </w:t>
      </w:r>
      <w:r>
        <w:rPr>
          <w:rFonts w:ascii="Times New Roman" w:hAnsi="Times New Roman" w:cs="Times New Roman"/>
          <w:sz w:val="24"/>
          <w:szCs w:val="24"/>
        </w:rPr>
        <w:lastRenderedPageBreak/>
        <w:t xml:space="preserve">observational study. J </w:t>
      </w:r>
      <w:proofErr w:type="spellStart"/>
      <w:r>
        <w:rPr>
          <w:rFonts w:ascii="Times New Roman" w:hAnsi="Times New Roman" w:cs="Times New Roman"/>
          <w:sz w:val="24"/>
          <w:szCs w:val="24"/>
        </w:rPr>
        <w:t>Telemed</w:t>
      </w:r>
      <w:proofErr w:type="spellEnd"/>
      <w:r>
        <w:rPr>
          <w:rFonts w:ascii="Times New Roman" w:hAnsi="Times New Roman" w:cs="Times New Roman"/>
          <w:sz w:val="24"/>
          <w:szCs w:val="24"/>
        </w:rPr>
        <w:t xml:space="preserve"> Telecare. 2015;21(7):400-407. doi:10.1177/1357633X15583431</w:t>
      </w:r>
    </w:p>
    <w:p w14:paraId="720972B6" w14:textId="77777777" w:rsidR="0052133C" w:rsidRDefault="00A940B4">
      <w:pPr>
        <w:numPr>
          <w:ilvl w:val="0"/>
          <w:numId w:val="2"/>
        </w:numPr>
        <w:spacing w:line="480" w:lineRule="auto"/>
        <w:jc w:val="both"/>
        <w:rPr>
          <w:rFonts w:ascii="Times New Roman" w:eastAsia="sans-serif" w:hAnsi="Times New Roman" w:cs="Times New Roman"/>
          <w:color w:val="1C1D1E"/>
          <w:sz w:val="24"/>
          <w:szCs w:val="24"/>
        </w:rPr>
      </w:pPr>
      <w:proofErr w:type="spellStart"/>
      <w:r>
        <w:rPr>
          <w:rFonts w:ascii="Times New Roman" w:eastAsia="Segoe UI" w:hAnsi="Times New Roman" w:cs="Times New Roman"/>
          <w:color w:val="333333"/>
          <w:sz w:val="24"/>
          <w:szCs w:val="24"/>
          <w:shd w:val="clear" w:color="auto" w:fill="FFFFFF"/>
        </w:rPr>
        <w:t>Skranes</w:t>
      </w:r>
      <w:proofErr w:type="spellEnd"/>
      <w:r>
        <w:rPr>
          <w:rFonts w:ascii="Times New Roman" w:eastAsia="Segoe UI" w:hAnsi="Times New Roman" w:cs="Times New Roman"/>
          <w:color w:val="333333"/>
          <w:sz w:val="24"/>
          <w:szCs w:val="24"/>
          <w:shd w:val="clear" w:color="auto" w:fill="FFFFFF"/>
        </w:rPr>
        <w:t xml:space="preserve"> LP, </w:t>
      </w:r>
      <w:proofErr w:type="spellStart"/>
      <w:r>
        <w:rPr>
          <w:rFonts w:ascii="Times New Roman" w:eastAsia="Segoe UI" w:hAnsi="Times New Roman" w:cs="Times New Roman"/>
          <w:color w:val="333333"/>
          <w:sz w:val="24"/>
          <w:szCs w:val="24"/>
          <w:shd w:val="clear" w:color="auto" w:fill="FFFFFF"/>
        </w:rPr>
        <w:t>Løhaugen</w:t>
      </w:r>
      <w:proofErr w:type="spellEnd"/>
      <w:r>
        <w:rPr>
          <w:rFonts w:ascii="Times New Roman" w:eastAsia="Segoe UI" w:hAnsi="Times New Roman" w:cs="Times New Roman"/>
          <w:color w:val="333333"/>
          <w:sz w:val="24"/>
          <w:szCs w:val="24"/>
          <w:shd w:val="clear" w:color="auto" w:fill="FFFFFF"/>
        </w:rPr>
        <w:t xml:space="preserve"> GC, </w:t>
      </w:r>
      <w:proofErr w:type="spellStart"/>
      <w:r>
        <w:rPr>
          <w:rFonts w:ascii="Times New Roman" w:eastAsia="Segoe UI" w:hAnsi="Times New Roman" w:cs="Times New Roman"/>
          <w:color w:val="333333"/>
          <w:sz w:val="24"/>
          <w:szCs w:val="24"/>
          <w:shd w:val="clear" w:color="auto" w:fill="FFFFFF"/>
        </w:rPr>
        <w:t>Botngård</w:t>
      </w:r>
      <w:proofErr w:type="spellEnd"/>
      <w:r>
        <w:rPr>
          <w:rFonts w:ascii="Times New Roman" w:eastAsia="Segoe UI" w:hAnsi="Times New Roman" w:cs="Times New Roman"/>
          <w:color w:val="333333"/>
          <w:sz w:val="24"/>
          <w:szCs w:val="24"/>
          <w:shd w:val="clear" w:color="auto" w:fill="FFFFFF"/>
        </w:rPr>
        <w:t xml:space="preserve"> A, </w:t>
      </w:r>
      <w:proofErr w:type="spellStart"/>
      <w:r>
        <w:rPr>
          <w:rFonts w:ascii="Times New Roman" w:eastAsia="Segoe UI" w:hAnsi="Times New Roman" w:cs="Times New Roman"/>
          <w:color w:val="333333"/>
          <w:sz w:val="24"/>
          <w:szCs w:val="24"/>
          <w:shd w:val="clear" w:color="auto" w:fill="FFFFFF"/>
        </w:rPr>
        <w:t>Skranes</w:t>
      </w:r>
      <w:proofErr w:type="spellEnd"/>
      <w:r>
        <w:rPr>
          <w:rFonts w:ascii="Times New Roman" w:eastAsia="Segoe UI" w:hAnsi="Times New Roman" w:cs="Times New Roman"/>
          <w:color w:val="333333"/>
          <w:sz w:val="24"/>
          <w:szCs w:val="24"/>
          <w:shd w:val="clear" w:color="auto" w:fill="FFFFFF"/>
        </w:rPr>
        <w:t xml:space="preserve"> J. Internet use among mothers of young ch</w:t>
      </w:r>
      <w:r>
        <w:rPr>
          <w:rFonts w:ascii="Times New Roman" w:eastAsia="Segoe UI" w:hAnsi="Times New Roman" w:cs="Times New Roman"/>
          <w:color w:val="333333"/>
          <w:sz w:val="24"/>
          <w:szCs w:val="24"/>
          <w:shd w:val="clear" w:color="auto" w:fill="FFFFFF"/>
        </w:rPr>
        <w:t>ildren in Norway—a survey of internet habits and perceived parental competence when caring for a sick child. J Public Health. 2014;22(5):423–31.</w:t>
      </w:r>
    </w:p>
    <w:p w14:paraId="6F829305" w14:textId="77777777" w:rsidR="0052133C" w:rsidRDefault="00A940B4">
      <w:pPr>
        <w:numPr>
          <w:ilvl w:val="0"/>
          <w:numId w:val="2"/>
        </w:numPr>
        <w:spacing w:line="480" w:lineRule="auto"/>
        <w:jc w:val="both"/>
        <w:rPr>
          <w:rFonts w:ascii="Times New Roman" w:eastAsia="Segoe UI" w:hAnsi="Times New Roman" w:cs="Times New Roman"/>
          <w:color w:val="333333"/>
          <w:sz w:val="24"/>
          <w:szCs w:val="24"/>
          <w:shd w:val="clear" w:color="auto" w:fill="FFFFFF"/>
        </w:rPr>
      </w:pPr>
      <w:r>
        <w:rPr>
          <w:rFonts w:ascii="Times New Roman" w:eastAsia="Segoe UI" w:hAnsi="Times New Roman" w:cs="Times New Roman"/>
          <w:color w:val="333333"/>
          <w:sz w:val="24"/>
          <w:szCs w:val="24"/>
          <w:shd w:val="clear" w:color="auto" w:fill="FFFFFF"/>
        </w:rPr>
        <w:t xml:space="preserve">Sim NZ, </w:t>
      </w:r>
      <w:proofErr w:type="spellStart"/>
      <w:r>
        <w:rPr>
          <w:rFonts w:ascii="Times New Roman" w:eastAsia="Segoe UI" w:hAnsi="Times New Roman" w:cs="Times New Roman"/>
          <w:color w:val="333333"/>
          <w:sz w:val="24"/>
          <w:szCs w:val="24"/>
          <w:shd w:val="clear" w:color="auto" w:fill="FFFFFF"/>
        </w:rPr>
        <w:t>Kitteringham</w:t>
      </w:r>
      <w:proofErr w:type="spellEnd"/>
      <w:r>
        <w:rPr>
          <w:rFonts w:ascii="Times New Roman" w:eastAsia="Segoe UI" w:hAnsi="Times New Roman" w:cs="Times New Roman"/>
          <w:color w:val="333333"/>
          <w:sz w:val="24"/>
          <w:szCs w:val="24"/>
          <w:shd w:val="clear" w:color="auto" w:fill="FFFFFF"/>
        </w:rPr>
        <w:t xml:space="preserve"> L, Spitz L, Pierro A, Kiely E, Drake D, et al. Information on the world wide web—how usefu</w:t>
      </w:r>
      <w:r>
        <w:rPr>
          <w:rFonts w:ascii="Times New Roman" w:eastAsia="Segoe UI" w:hAnsi="Times New Roman" w:cs="Times New Roman"/>
          <w:color w:val="333333"/>
          <w:sz w:val="24"/>
          <w:szCs w:val="24"/>
          <w:shd w:val="clear" w:color="auto" w:fill="FFFFFF"/>
        </w:rPr>
        <w:t xml:space="preserve">l is it for parents? J </w:t>
      </w:r>
      <w:proofErr w:type="spellStart"/>
      <w:r>
        <w:rPr>
          <w:rFonts w:ascii="Times New Roman" w:eastAsia="Segoe UI" w:hAnsi="Times New Roman" w:cs="Times New Roman"/>
          <w:color w:val="333333"/>
          <w:sz w:val="24"/>
          <w:szCs w:val="24"/>
          <w:shd w:val="clear" w:color="auto" w:fill="FFFFFF"/>
        </w:rPr>
        <w:t>Pediatr</w:t>
      </w:r>
      <w:proofErr w:type="spellEnd"/>
      <w:r>
        <w:rPr>
          <w:rFonts w:ascii="Times New Roman" w:eastAsia="Segoe UI" w:hAnsi="Times New Roman" w:cs="Times New Roman"/>
          <w:color w:val="333333"/>
          <w:sz w:val="24"/>
          <w:szCs w:val="24"/>
          <w:shd w:val="clear" w:color="auto" w:fill="FFFFFF"/>
        </w:rPr>
        <w:t xml:space="preserve"> Surg. 2007;42(2):305–312</w:t>
      </w:r>
    </w:p>
    <w:p w14:paraId="7F4F1E06" w14:textId="77777777" w:rsidR="0052133C" w:rsidRDefault="00A940B4">
      <w:pPr>
        <w:numPr>
          <w:ilvl w:val="0"/>
          <w:numId w:val="2"/>
        </w:numPr>
        <w:spacing w:line="480" w:lineRule="auto"/>
        <w:jc w:val="both"/>
        <w:rPr>
          <w:rFonts w:ascii="Times New Roman" w:eastAsia="Segoe UI" w:hAnsi="Times New Roman" w:cs="Times New Roman"/>
          <w:color w:val="333333"/>
          <w:sz w:val="24"/>
          <w:szCs w:val="24"/>
          <w:shd w:val="clear" w:color="auto" w:fill="FFFFFF"/>
        </w:rPr>
      </w:pPr>
      <w:r>
        <w:rPr>
          <w:rFonts w:ascii="Times New Roman" w:eastAsia="sans-serif" w:hAnsi="Times New Roman" w:cs="Times New Roman"/>
          <w:sz w:val="24"/>
          <w:szCs w:val="24"/>
          <w:shd w:val="clear" w:color="auto" w:fill="FFFFFF"/>
        </w:rPr>
        <w:t xml:space="preserve">Davies D. Meet the 7 most popular search engines in the world. Search Engine Journal. </w:t>
      </w:r>
      <w:hyperlink r:id="rId15" w:history="1">
        <w:r>
          <w:rPr>
            <w:rStyle w:val="Hyperlink"/>
            <w:rFonts w:ascii="Times New Roman" w:eastAsia="sans-serif" w:hAnsi="Times New Roman" w:cs="Times New Roman"/>
            <w:sz w:val="24"/>
            <w:szCs w:val="24"/>
            <w:shd w:val="clear" w:color="auto" w:fill="FFFFFF"/>
          </w:rPr>
          <w:t>https://www.searchenginejournal</w:t>
        </w:r>
      </w:hyperlink>
      <w:r>
        <w:rPr>
          <w:rFonts w:ascii="Times New Roman" w:eastAsia="sans-serif" w:hAnsi="Times New Roman" w:cs="Times New Roman"/>
          <w:sz w:val="24"/>
          <w:szCs w:val="24"/>
          <w:shd w:val="clear" w:color="auto" w:fill="FFFFFF"/>
        </w:rPr>
        <w:t>.com. Accessed 20/02/2025</w:t>
      </w:r>
    </w:p>
    <w:p w14:paraId="193FCC16" w14:textId="77777777" w:rsidR="0052133C" w:rsidRDefault="00A940B4">
      <w:pPr>
        <w:numPr>
          <w:ilvl w:val="0"/>
          <w:numId w:val="2"/>
        </w:numPr>
        <w:spacing w:line="480" w:lineRule="auto"/>
        <w:jc w:val="both"/>
        <w:rPr>
          <w:rFonts w:ascii="Times New Roman" w:eastAsia="Segoe UI" w:hAnsi="Times New Roman" w:cs="Times New Roman"/>
          <w:color w:val="333333"/>
          <w:sz w:val="24"/>
          <w:szCs w:val="24"/>
          <w:shd w:val="clear" w:color="auto" w:fill="FFFFFF"/>
        </w:rPr>
      </w:pPr>
      <w:r>
        <w:rPr>
          <w:rFonts w:ascii="Times New Roman" w:hAnsi="Times New Roman" w:cs="Times New Roman"/>
          <w:sz w:val="24"/>
          <w:szCs w:val="24"/>
        </w:rPr>
        <w:t>Meyers N,</w:t>
      </w:r>
      <w:r>
        <w:rPr>
          <w:rFonts w:ascii="Times New Roman" w:hAnsi="Times New Roman" w:cs="Times New Roman"/>
          <w:sz w:val="24"/>
          <w:szCs w:val="24"/>
        </w:rPr>
        <w:t xml:space="preserve"> Glick AF, Mendelsohn AL, Parker RM, Sanders LM, Wolf MS et al. Parents’ Use of Technologies for Health Management: A Health Literacy Perspective. </w:t>
      </w:r>
      <w:proofErr w:type="spellStart"/>
      <w:r>
        <w:rPr>
          <w:rFonts w:ascii="Times New Roman" w:hAnsi="Times New Roman" w:cs="Times New Roman"/>
          <w:sz w:val="24"/>
          <w:szCs w:val="24"/>
        </w:rPr>
        <w:t>Acad</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Pediar</w:t>
      </w:r>
      <w:proofErr w:type="spellEnd"/>
      <w:r>
        <w:rPr>
          <w:rFonts w:ascii="Times New Roman" w:hAnsi="Times New Roman" w:cs="Times New Roman"/>
          <w:sz w:val="24"/>
          <w:szCs w:val="24"/>
        </w:rPr>
        <w:t>. 2020;20(1):23-33</w:t>
      </w:r>
    </w:p>
    <w:p w14:paraId="3F851DDE" w14:textId="77777777" w:rsidR="0052133C" w:rsidRDefault="0052133C">
      <w:pPr>
        <w:jc w:val="both"/>
        <w:rPr>
          <w:rFonts w:ascii="Times New Roman" w:hAnsi="Times New Roman" w:cs="Times New Roman"/>
          <w:sz w:val="24"/>
          <w:szCs w:val="24"/>
        </w:rPr>
      </w:pPr>
    </w:p>
    <w:sectPr w:rsidR="0052133C">
      <w:headerReference w:type="even" r:id="rId16"/>
      <w:headerReference w:type="default" r:id="rId17"/>
      <w:footerReference w:type="even" r:id="rId18"/>
      <w:footerReference w:type="default" r:id="rId19"/>
      <w:headerReference w:type="first" r:id="rId20"/>
      <w:footerReference w:type="first" r:id="rId21"/>
      <w:pgSz w:w="11906" w:h="16838"/>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CA75C1" w14:textId="77777777" w:rsidR="00A940B4" w:rsidRDefault="00A940B4" w:rsidP="00F008A4">
      <w:r>
        <w:separator/>
      </w:r>
    </w:p>
  </w:endnote>
  <w:endnote w:type="continuationSeparator" w:id="0">
    <w:p w14:paraId="15800100" w14:textId="77777777" w:rsidR="00A940B4" w:rsidRDefault="00A940B4" w:rsidP="00F008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sans-serif">
    <w:altName w:val="Heathergreen"/>
    <w:charset w:val="00"/>
    <w:family w:val="auto"/>
    <w:pitch w:val="default"/>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3BEF20" w14:textId="77777777" w:rsidR="00F008A4" w:rsidRDefault="00F008A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1C0A36" w14:textId="77777777" w:rsidR="00F008A4" w:rsidRDefault="00F008A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BD585E" w14:textId="77777777" w:rsidR="00F008A4" w:rsidRDefault="00F008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196E1BA" w14:textId="77777777" w:rsidR="00A940B4" w:rsidRDefault="00A940B4" w:rsidP="00F008A4">
      <w:r>
        <w:separator/>
      </w:r>
    </w:p>
  </w:footnote>
  <w:footnote w:type="continuationSeparator" w:id="0">
    <w:p w14:paraId="7F4BE3E3" w14:textId="77777777" w:rsidR="00A940B4" w:rsidRDefault="00A940B4" w:rsidP="00F008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AEC5F8" w14:textId="182C5133" w:rsidR="00F008A4" w:rsidRDefault="00F008A4">
    <w:pPr>
      <w:pStyle w:val="Header"/>
    </w:pPr>
    <w:r>
      <w:rPr>
        <w:noProof/>
      </w:rPr>
      <w:pict w14:anchorId="7F23B6E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5565126" o:spid="_x0000_s2050" type="#_x0000_t136" style="position:absolute;margin-left:0;margin-top:0;width:493.05pt;height:92.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291BF2" w14:textId="4BA5D03B" w:rsidR="00F008A4" w:rsidRDefault="00F008A4">
    <w:pPr>
      <w:pStyle w:val="Header"/>
    </w:pPr>
    <w:r>
      <w:rPr>
        <w:noProof/>
      </w:rPr>
      <w:pict w14:anchorId="4F09F2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5565127" o:spid="_x0000_s2051" type="#_x0000_t136" style="position:absolute;margin-left:0;margin-top:0;width:493.05pt;height:92.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DCCA8B" w14:textId="12411BB1" w:rsidR="00F008A4" w:rsidRDefault="00F008A4">
    <w:pPr>
      <w:pStyle w:val="Header"/>
    </w:pPr>
    <w:r>
      <w:rPr>
        <w:noProof/>
      </w:rPr>
      <w:pict w14:anchorId="36CA844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85565125" o:spid="_x0000_s2049" type="#_x0000_t136" style="position:absolute;margin-left:0;margin-top:0;width:493.05pt;height:92.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A13CAC6D"/>
    <w:multiLevelType w:val="singleLevel"/>
    <w:tmpl w:val="A13CAC6D"/>
    <w:lvl w:ilvl="0">
      <w:start w:val="1"/>
      <w:numFmt w:val="decimal"/>
      <w:suff w:val="space"/>
      <w:lvlText w:val="%1."/>
      <w:lvlJc w:val="left"/>
    </w:lvl>
  </w:abstractNum>
  <w:abstractNum w:abstractNumId="1" w15:restartNumberingAfterBreak="0">
    <w:nsid w:val="B8B6C022"/>
    <w:multiLevelType w:val="singleLevel"/>
    <w:tmpl w:val="B8B6C022"/>
    <w:lvl w:ilvl="0">
      <w:start w:val="16"/>
      <w:numFmt w:val="upperLetter"/>
      <w:suff w:val="space"/>
      <w:lvlText w:val="%1-"/>
      <w:lvlJc w:val="left"/>
    </w:lvl>
  </w:abstractNum>
  <w:abstractNum w:abstractNumId="2" w15:restartNumberingAfterBreak="0">
    <w:nsid w:val="5EBEDF2C"/>
    <w:multiLevelType w:val="singleLevel"/>
    <w:tmpl w:val="5EBEDF2C"/>
    <w:lvl w:ilvl="0">
      <w:start w:val="1"/>
      <w:numFmt w:val="upperLetter"/>
      <w:suff w:val="space"/>
      <w:lvlText w:val="%1."/>
      <w:lvlJc w:val="left"/>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bordersDoNotSurroundHeader/>
  <w:bordersDoNotSurroundFooter/>
  <w:proofState w:spelling="clean" w:grammar="clean"/>
  <w:defaultTabStop w:val="720"/>
  <w:drawingGridVerticalSpacing w:val="156"/>
  <w:displayHorizontalDrawingGridEvery w:val="0"/>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spaceForUL/>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72A27"/>
    <w:rsid w:val="000161D5"/>
    <w:rsid w:val="00043DD2"/>
    <w:rsid w:val="00074C00"/>
    <w:rsid w:val="000C2D2B"/>
    <w:rsid w:val="000C6B51"/>
    <w:rsid w:val="000E1DAC"/>
    <w:rsid w:val="000E7C95"/>
    <w:rsid w:val="0011013A"/>
    <w:rsid w:val="00140452"/>
    <w:rsid w:val="00172A27"/>
    <w:rsid w:val="001A2E48"/>
    <w:rsid w:val="001B5F8F"/>
    <w:rsid w:val="001E18C3"/>
    <w:rsid w:val="002145A1"/>
    <w:rsid w:val="002213BB"/>
    <w:rsid w:val="002474AD"/>
    <w:rsid w:val="00280B65"/>
    <w:rsid w:val="002A68FD"/>
    <w:rsid w:val="002E49E5"/>
    <w:rsid w:val="002E68F3"/>
    <w:rsid w:val="002F250D"/>
    <w:rsid w:val="00363AB1"/>
    <w:rsid w:val="00383032"/>
    <w:rsid w:val="003870AB"/>
    <w:rsid w:val="004063BC"/>
    <w:rsid w:val="00422A1F"/>
    <w:rsid w:val="004421B7"/>
    <w:rsid w:val="00472216"/>
    <w:rsid w:val="0048372D"/>
    <w:rsid w:val="004864E1"/>
    <w:rsid w:val="004B023F"/>
    <w:rsid w:val="004B10F1"/>
    <w:rsid w:val="004D7C5E"/>
    <w:rsid w:val="004E3E00"/>
    <w:rsid w:val="004E4434"/>
    <w:rsid w:val="00502B31"/>
    <w:rsid w:val="0052133C"/>
    <w:rsid w:val="005223D1"/>
    <w:rsid w:val="0055151A"/>
    <w:rsid w:val="00571AE0"/>
    <w:rsid w:val="005A658F"/>
    <w:rsid w:val="005F3FC4"/>
    <w:rsid w:val="00686FEA"/>
    <w:rsid w:val="00694B18"/>
    <w:rsid w:val="006A17A1"/>
    <w:rsid w:val="006C59CC"/>
    <w:rsid w:val="007221C5"/>
    <w:rsid w:val="00727248"/>
    <w:rsid w:val="007348A0"/>
    <w:rsid w:val="007442C3"/>
    <w:rsid w:val="00797D66"/>
    <w:rsid w:val="007B01F5"/>
    <w:rsid w:val="007B7A03"/>
    <w:rsid w:val="007D27D5"/>
    <w:rsid w:val="007E6211"/>
    <w:rsid w:val="007F61AE"/>
    <w:rsid w:val="00822D77"/>
    <w:rsid w:val="00846390"/>
    <w:rsid w:val="00876CA7"/>
    <w:rsid w:val="008850C6"/>
    <w:rsid w:val="008A4B49"/>
    <w:rsid w:val="0091406C"/>
    <w:rsid w:val="00952BB0"/>
    <w:rsid w:val="009864B0"/>
    <w:rsid w:val="009F2C64"/>
    <w:rsid w:val="00A20E06"/>
    <w:rsid w:val="00A50F77"/>
    <w:rsid w:val="00A66059"/>
    <w:rsid w:val="00A7538F"/>
    <w:rsid w:val="00A90571"/>
    <w:rsid w:val="00A940B4"/>
    <w:rsid w:val="00AA1547"/>
    <w:rsid w:val="00AB05A6"/>
    <w:rsid w:val="00AC4E9C"/>
    <w:rsid w:val="00AC7E8F"/>
    <w:rsid w:val="00AF1842"/>
    <w:rsid w:val="00B0419D"/>
    <w:rsid w:val="00B129F7"/>
    <w:rsid w:val="00B6477B"/>
    <w:rsid w:val="00BB691C"/>
    <w:rsid w:val="00BB6D97"/>
    <w:rsid w:val="00BE11B8"/>
    <w:rsid w:val="00C43704"/>
    <w:rsid w:val="00C70191"/>
    <w:rsid w:val="00CE7EDD"/>
    <w:rsid w:val="00CF5BF7"/>
    <w:rsid w:val="00D10135"/>
    <w:rsid w:val="00D12C8B"/>
    <w:rsid w:val="00D228D0"/>
    <w:rsid w:val="00D555C2"/>
    <w:rsid w:val="00D67905"/>
    <w:rsid w:val="00D90A53"/>
    <w:rsid w:val="00DA0482"/>
    <w:rsid w:val="00DB39B1"/>
    <w:rsid w:val="00DC3301"/>
    <w:rsid w:val="00DE081F"/>
    <w:rsid w:val="00DF5A37"/>
    <w:rsid w:val="00E0418F"/>
    <w:rsid w:val="00EB09E5"/>
    <w:rsid w:val="00EC44FE"/>
    <w:rsid w:val="00ED1F3A"/>
    <w:rsid w:val="00F008A4"/>
    <w:rsid w:val="00F07D22"/>
    <w:rsid w:val="00F15179"/>
    <w:rsid w:val="00F456A3"/>
    <w:rsid w:val="00F97682"/>
    <w:rsid w:val="00FD270E"/>
    <w:rsid w:val="065F0BEE"/>
    <w:rsid w:val="08FA104A"/>
    <w:rsid w:val="09F0285C"/>
    <w:rsid w:val="0D6C5454"/>
    <w:rsid w:val="0EB827B5"/>
    <w:rsid w:val="0EC15FEB"/>
    <w:rsid w:val="12F41F32"/>
    <w:rsid w:val="15BE749A"/>
    <w:rsid w:val="1921046B"/>
    <w:rsid w:val="1BB83287"/>
    <w:rsid w:val="21CB27F1"/>
    <w:rsid w:val="248B6252"/>
    <w:rsid w:val="26CF59AB"/>
    <w:rsid w:val="26D32C40"/>
    <w:rsid w:val="29A65F61"/>
    <w:rsid w:val="2FCB6BE4"/>
    <w:rsid w:val="32F13120"/>
    <w:rsid w:val="33874918"/>
    <w:rsid w:val="341344FC"/>
    <w:rsid w:val="346E1088"/>
    <w:rsid w:val="35011425"/>
    <w:rsid w:val="39855C97"/>
    <w:rsid w:val="3BBA38F4"/>
    <w:rsid w:val="3C5C4417"/>
    <w:rsid w:val="3C643A21"/>
    <w:rsid w:val="3E7A7888"/>
    <w:rsid w:val="3EF52A56"/>
    <w:rsid w:val="4124436F"/>
    <w:rsid w:val="43803E5D"/>
    <w:rsid w:val="4C043B43"/>
    <w:rsid w:val="4DC302A1"/>
    <w:rsid w:val="503735A8"/>
    <w:rsid w:val="553C3366"/>
    <w:rsid w:val="55565A84"/>
    <w:rsid w:val="573669A4"/>
    <w:rsid w:val="5911172D"/>
    <w:rsid w:val="59203F46"/>
    <w:rsid w:val="5B93724D"/>
    <w:rsid w:val="5D236733"/>
    <w:rsid w:val="5F1C2420"/>
    <w:rsid w:val="62B63B02"/>
    <w:rsid w:val="64C2705A"/>
    <w:rsid w:val="65FC5ADD"/>
    <w:rsid w:val="671B17B8"/>
    <w:rsid w:val="69A16BD8"/>
    <w:rsid w:val="69B45B32"/>
    <w:rsid w:val="6D9E3F65"/>
    <w:rsid w:val="72C61959"/>
    <w:rsid w:val="75D00657"/>
    <w:rsid w:val="77525179"/>
    <w:rsid w:val="7A2D6DD5"/>
    <w:rsid w:val="7B75261C"/>
    <w:rsid w:val="7D0C1F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31224DA3"/>
  <w15:docId w15:val="{01ACD430-81A4-4D97-9C1C-746DEEE2C9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lang w:val="en-GB" w:eastAsia="en-GB" w:bidi="ar-SA"/>
      </w:rPr>
    </w:rPrDefault>
    <w:pPrDefault/>
  </w:docDefaults>
  <w:latentStyles w:defLockedState="0" w:defUIPriority="0" w:defSemiHidden="0" w:defUnhideWhenUsed="0" w:defQFormat="0" w:count="375">
    <w:lsdException w:name="Normal" w:qFormat="1"/>
    <w:lsdException w:name="heading 1" w:uiPriority="99" w:unhideWhenUsed="1" w:qFormat="1"/>
    <w:lsdException w:name="heading 2" w:uiPriority="99" w:unhideWhenUsed="1" w:qFormat="1"/>
    <w:lsdException w:name="heading 3" w:uiPriority="9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lang w:val="en-US" w:eastAsia="zh-CN"/>
    </w:rPr>
  </w:style>
  <w:style w:type="paragraph" w:styleId="Heading1">
    <w:name w:val="heading 1"/>
    <w:uiPriority w:val="99"/>
    <w:unhideWhenUsed/>
    <w:qFormat/>
    <w:pPr>
      <w:widowControl w:val="0"/>
      <w:autoSpaceDE w:val="0"/>
      <w:autoSpaceDN w:val="0"/>
      <w:adjustRightInd w:val="0"/>
      <w:outlineLvl w:val="0"/>
    </w:pPr>
    <w:rPr>
      <w:rFonts w:ascii="Courier New" w:hAnsi="Courier New"/>
      <w:b/>
      <w:color w:val="000000"/>
      <w:sz w:val="32"/>
      <w:szCs w:val="24"/>
      <w:lang w:val="zh-CN" w:eastAsia="zh-CN"/>
    </w:rPr>
  </w:style>
  <w:style w:type="paragraph" w:styleId="Heading2">
    <w:name w:val="heading 2"/>
    <w:uiPriority w:val="99"/>
    <w:unhideWhenUsed/>
    <w:qFormat/>
    <w:pPr>
      <w:widowControl w:val="0"/>
      <w:autoSpaceDE w:val="0"/>
      <w:autoSpaceDN w:val="0"/>
      <w:adjustRightInd w:val="0"/>
      <w:outlineLvl w:val="1"/>
    </w:pPr>
    <w:rPr>
      <w:rFonts w:ascii="Courier New" w:hAnsi="Courier New"/>
      <w:b/>
      <w:i/>
      <w:color w:val="000000"/>
      <w:sz w:val="28"/>
      <w:szCs w:val="24"/>
      <w:lang w:val="zh-CN" w:eastAsia="zh-CN"/>
    </w:rPr>
  </w:style>
  <w:style w:type="paragraph" w:styleId="Heading3">
    <w:name w:val="heading 3"/>
    <w:uiPriority w:val="99"/>
    <w:unhideWhenUsed/>
    <w:qFormat/>
    <w:pPr>
      <w:widowControl w:val="0"/>
      <w:autoSpaceDE w:val="0"/>
      <w:autoSpaceDN w:val="0"/>
      <w:adjustRightInd w:val="0"/>
      <w:outlineLvl w:val="2"/>
    </w:pPr>
    <w:rPr>
      <w:rFonts w:ascii="Courier New" w:hAnsi="Courier New"/>
      <w:b/>
      <w:color w:val="000000"/>
      <w:sz w:val="26"/>
      <w:szCs w:val="24"/>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qFormat/>
    <w:pPr>
      <w:tabs>
        <w:tab w:val="center" w:pos="4153"/>
        <w:tab w:val="right" w:pos="8306"/>
      </w:tabs>
      <w:snapToGrid w:val="0"/>
    </w:pPr>
    <w:rPr>
      <w:sz w:val="18"/>
      <w:szCs w:val="18"/>
    </w:rPr>
  </w:style>
  <w:style w:type="paragraph" w:styleId="Header">
    <w:name w:val="header"/>
    <w:basedOn w:val="Normal"/>
    <w:qFormat/>
    <w:pPr>
      <w:tabs>
        <w:tab w:val="center" w:pos="4153"/>
        <w:tab w:val="right" w:pos="8306"/>
      </w:tabs>
      <w:snapToGrid w:val="0"/>
    </w:pPr>
    <w:rPr>
      <w:sz w:val="18"/>
      <w:szCs w:val="18"/>
    </w:rPr>
  </w:style>
  <w:style w:type="character" w:styleId="Hyperlink">
    <w:name w:val="Hyperlink"/>
    <w:basedOn w:val="DefaultParagraphFont"/>
    <w:qFormat/>
    <w:rPr>
      <w:color w:val="0000FF"/>
      <w:u w:val="single"/>
    </w:rPr>
  </w:style>
  <w:style w:type="table" w:styleId="TableGrid">
    <w:name w:val="Table Grid"/>
    <w:basedOn w:val="TableNormal"/>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qFormat/>
    <w:rPr>
      <w:color w:val="605E5C"/>
      <w:shd w:val="clear" w:color="auto" w:fill="E1DFDD"/>
    </w:rPr>
  </w:style>
  <w:style w:type="paragraph" w:styleId="ListParagraph">
    <w:name w:val="List Paragraph"/>
    <w:basedOn w:val="Normal"/>
    <w:uiPriority w:val="99"/>
    <w:unhideWhenUsed/>
    <w:qFormat/>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s://doi.org/10.1186/s12889-019-6524-8"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image" Target="media/image1.png"/><Relationship Id="rId12" Type="http://schemas.openxmlformats.org/officeDocument/2006/relationships/hyperlink" Target="https://doi.org/10.1111/j.1440-1754.2008.01322.x"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parents.com/parents-trust-chatgpt-for-health-advice-8730085" TargetMode="External"/><Relationship Id="rId5" Type="http://schemas.openxmlformats.org/officeDocument/2006/relationships/footnotes" Target="footnotes.xml"/><Relationship Id="rId15" Type="http://schemas.openxmlformats.org/officeDocument/2006/relationships/hyperlink" Target="https://www.searchenginejournal" TargetMode="External"/><Relationship Id="rId23" Type="http://schemas.openxmlformats.org/officeDocument/2006/relationships/theme" Target="theme/theme1.xml"/><Relationship Id="rId10" Type="http://schemas.openxmlformats.org/officeDocument/2006/relationships/hyperlink" Target="https://doi.org/10.1177/1055665619884447"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doi.org/10.1002/pbc.22674" TargetMode="Externa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16</Pages>
  <Words>3323</Words>
  <Characters>18947</Characters>
  <Application>Microsoft Office Word</Application>
  <DocSecurity>0</DocSecurity>
  <Lines>157</Lines>
  <Paragraphs>44</Paragraphs>
  <ScaleCrop>false</ScaleCrop>
  <Company/>
  <LinksUpToDate>false</LinksUpToDate>
  <CharactersWithSpaces>22226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1084</cp:lastModifiedBy>
  <cp:revision>44</cp:revision>
  <dcterms:created xsi:type="dcterms:W3CDTF">2024-12-26T12:29:00Z</dcterms:created>
  <dcterms:modified xsi:type="dcterms:W3CDTF">2025-03-03T12:33:00Z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9F75FC27F38D40E7B08F4C6E7A0E950C_11</vt:lpwstr>
  </property>
</Properties>
</file>