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2DFAE" w14:textId="77777777" w:rsidR="000278DA" w:rsidRDefault="008D6BF1">
      <w:pPr>
        <w:jc w:val="both"/>
        <w:rPr>
          <w:rFonts w:ascii="Times New Roman" w:hAnsi="Times New Roman" w:cs="Times New Roman"/>
          <w:b/>
          <w:sz w:val="24"/>
          <w:szCs w:val="24"/>
        </w:rPr>
      </w:pPr>
      <w:r w:rsidRPr="008D6BF1">
        <w:rPr>
          <w:rFonts w:ascii="Times New Roman" w:hAnsi="Times New Roman" w:cs="Times New Roman"/>
          <w:b/>
          <w:sz w:val="24"/>
          <w:szCs w:val="24"/>
        </w:rPr>
        <w:t xml:space="preserve">Knowledge </w:t>
      </w:r>
      <w:r w:rsidR="002E3759">
        <w:rPr>
          <w:rFonts w:ascii="Times New Roman" w:hAnsi="Times New Roman" w:cs="Times New Roman"/>
          <w:b/>
          <w:sz w:val="24"/>
          <w:szCs w:val="24"/>
        </w:rPr>
        <w:t xml:space="preserve">of Farmers on </w:t>
      </w:r>
      <w:r w:rsidRPr="008D6BF1">
        <w:rPr>
          <w:rFonts w:ascii="Times New Roman" w:hAnsi="Times New Roman" w:cs="Times New Roman"/>
          <w:b/>
          <w:sz w:val="24"/>
          <w:szCs w:val="24"/>
        </w:rPr>
        <w:t>Climate Change</w:t>
      </w:r>
      <w:r w:rsidR="00657AF5">
        <w:rPr>
          <w:rFonts w:ascii="Times New Roman" w:hAnsi="Times New Roman" w:cs="Times New Roman"/>
          <w:b/>
          <w:sz w:val="24"/>
          <w:szCs w:val="24"/>
        </w:rPr>
        <w:t xml:space="preserve">: A study </w:t>
      </w:r>
      <w:r w:rsidR="002E3759">
        <w:rPr>
          <w:rFonts w:ascii="Times New Roman" w:hAnsi="Times New Roman" w:cs="Times New Roman"/>
          <w:b/>
          <w:sz w:val="24"/>
          <w:szCs w:val="24"/>
        </w:rPr>
        <w:t>a</w:t>
      </w:r>
      <w:r w:rsidRPr="008D6BF1">
        <w:rPr>
          <w:rFonts w:ascii="Times New Roman" w:hAnsi="Times New Roman" w:cs="Times New Roman"/>
          <w:b/>
          <w:sz w:val="24"/>
          <w:szCs w:val="24"/>
        </w:rPr>
        <w:t>mong Farm Families of Jorhat District</w:t>
      </w:r>
      <w:r w:rsidR="00657AF5">
        <w:rPr>
          <w:rFonts w:ascii="Times New Roman" w:hAnsi="Times New Roman" w:cs="Times New Roman"/>
          <w:b/>
          <w:sz w:val="24"/>
          <w:szCs w:val="24"/>
        </w:rPr>
        <w:t>, Assam</w:t>
      </w:r>
    </w:p>
    <w:p w14:paraId="4289D98C" w14:textId="77777777" w:rsidR="005D16AC" w:rsidRDefault="005D16AC">
      <w:pPr>
        <w:jc w:val="both"/>
        <w:rPr>
          <w:rFonts w:ascii="Times New Roman" w:hAnsi="Times New Roman" w:cs="Times New Roman"/>
          <w:b/>
          <w:bCs/>
          <w:sz w:val="24"/>
          <w:szCs w:val="24"/>
        </w:rPr>
      </w:pPr>
    </w:p>
    <w:p w14:paraId="1CD80E6C" w14:textId="4E8E4214" w:rsidR="000278DA" w:rsidRDefault="002E3759">
      <w:pPr>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Abstract</w:t>
      </w:r>
    </w:p>
    <w:p w14:paraId="27AE0DD7" w14:textId="77777777" w:rsidR="000278DA" w:rsidRDefault="002E3759">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eastAsia="zh-CN"/>
        </w:rPr>
        <w:t xml:space="preserve">The environment and the societies are under a great deal of stress due to climate change, which is one of the biggest problems of the present time. The present study aims to assess the level of farmers' understanding on climate change. </w:t>
      </w:r>
      <w:r>
        <w:rPr>
          <w:rFonts w:ascii="Times New Roman" w:hAnsi="Times New Roman" w:cs="Times New Roman"/>
          <w:sz w:val="24"/>
          <w:szCs w:val="24"/>
        </w:rPr>
        <w:t xml:space="preserve">The   study was conducted in Jorhat district of Assam state, India. In this study a multistage sampling procedure was followed. Thirty per-cent development blocks of Jorhat district were selected purposively which included two blocks. </w:t>
      </w:r>
      <w:proofErr w:type="gramStart"/>
      <w:r>
        <w:rPr>
          <w:rFonts w:ascii="Times New Roman" w:hAnsi="Times New Roman" w:cs="Times New Roman"/>
          <w:sz w:val="24"/>
          <w:szCs w:val="24"/>
        </w:rPr>
        <w:t>Seventy five</w:t>
      </w:r>
      <w:proofErr w:type="gramEnd"/>
      <w:r>
        <w:rPr>
          <w:rFonts w:ascii="Times New Roman" w:hAnsi="Times New Roman" w:cs="Times New Roman"/>
          <w:sz w:val="24"/>
          <w:szCs w:val="24"/>
        </w:rPr>
        <w:t xml:space="preserve"> respondents were selected from each block by using equal allocation sampling technique and thus sample size was 150. Data were collected through Interview Schedule and a knowledge test and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w:t>
      </w:r>
      <w:r w:rsidR="00657AF5">
        <w:rPr>
          <w:rFonts w:ascii="Times New Roman" w:hAnsi="Times New Roman" w:cs="Times New Roman"/>
          <w:sz w:val="24"/>
          <w:szCs w:val="24"/>
        </w:rPr>
        <w:t xml:space="preserve">ng appropriate statistical tests </w:t>
      </w:r>
      <w:r>
        <w:rPr>
          <w:rFonts w:ascii="Times New Roman" w:hAnsi="Times New Roman" w:cs="Times New Roman"/>
          <w:sz w:val="24"/>
          <w:szCs w:val="24"/>
        </w:rPr>
        <w:t>i.e., frequency, percentage, mean, standard deviation, category interval, t-test and correlation coefficient. The study</w:t>
      </w:r>
      <w:r>
        <w:rPr>
          <w:rFonts w:ascii="Times New Roman" w:eastAsia="Calibri" w:hAnsi="Times New Roman" w:cs="Times New Roman"/>
          <w:sz w:val="24"/>
          <w:szCs w:val="24"/>
        </w:rPr>
        <w:t xml:space="preserve"> reveals that highest percentage (43.33%)</w:t>
      </w:r>
      <w:r w:rsidR="00657AF5">
        <w:rPr>
          <w:rFonts w:ascii="Times New Roman" w:eastAsia="Calibri" w:hAnsi="Times New Roman" w:cs="Times New Roman"/>
          <w:sz w:val="24"/>
          <w:szCs w:val="24"/>
        </w:rPr>
        <w:t xml:space="preserve"> respondents</w:t>
      </w:r>
      <w:r>
        <w:rPr>
          <w:rFonts w:ascii="Times New Roman" w:eastAsia="Calibri" w:hAnsi="Times New Roman" w:cs="Times New Roman"/>
          <w:sz w:val="24"/>
          <w:szCs w:val="24"/>
        </w:rPr>
        <w:t xml:space="preserve"> w</w:t>
      </w:r>
      <w:r w:rsidR="00657AF5">
        <w:rPr>
          <w:rFonts w:ascii="Times New Roman" w:eastAsia="Calibri" w:hAnsi="Times New Roman" w:cs="Times New Roman"/>
          <w:sz w:val="24"/>
          <w:szCs w:val="24"/>
        </w:rPr>
        <w:t>ere</w:t>
      </w:r>
      <w:r>
        <w:rPr>
          <w:rFonts w:ascii="Times New Roman" w:eastAsia="Calibri" w:hAnsi="Times New Roman" w:cs="Times New Roman"/>
          <w:sz w:val="24"/>
          <w:szCs w:val="24"/>
        </w:rPr>
        <w:t xml:space="preserve"> in the age group of 41 to 51 years and </w:t>
      </w:r>
      <w:r>
        <w:rPr>
          <w:rFonts w:ascii="Times New Roman" w:eastAsia="SimSun" w:hAnsi="Times New Roman" w:cs="Times New Roman"/>
          <w:sz w:val="24"/>
          <w:szCs w:val="24"/>
        </w:rPr>
        <w:t xml:space="preserve">a large majority (79.33%) was married. The study found that </w:t>
      </w:r>
      <w:r>
        <w:rPr>
          <w:rFonts w:ascii="Times New Roman" w:hAnsi="Times New Roman" w:cs="Times New Roman"/>
          <w:sz w:val="24"/>
          <w:szCs w:val="24"/>
        </w:rPr>
        <w:t>52.00 per cent of the resp</w:t>
      </w:r>
      <w:r w:rsidR="00657AF5">
        <w:rPr>
          <w:rFonts w:ascii="Times New Roman" w:hAnsi="Times New Roman" w:cs="Times New Roman"/>
          <w:sz w:val="24"/>
          <w:szCs w:val="24"/>
        </w:rPr>
        <w:t xml:space="preserve">ondents had </w:t>
      </w:r>
      <w:proofErr w:type="spellStart"/>
      <w:r w:rsidR="00657AF5">
        <w:rPr>
          <w:rFonts w:ascii="Times New Roman" w:hAnsi="Times New Roman" w:cs="Times New Roman"/>
          <w:sz w:val="24"/>
          <w:szCs w:val="24"/>
        </w:rPr>
        <w:t>passsed</w:t>
      </w:r>
      <w:proofErr w:type="spellEnd"/>
      <w:r w:rsidR="00657AF5">
        <w:rPr>
          <w:rFonts w:ascii="Times New Roman" w:hAnsi="Times New Roman" w:cs="Times New Roman"/>
          <w:sz w:val="24"/>
          <w:szCs w:val="24"/>
        </w:rPr>
        <w:t xml:space="preserve"> high school and </w:t>
      </w:r>
      <w:r>
        <w:rPr>
          <w:rFonts w:ascii="Times New Roman" w:hAnsi="Times New Roman" w:cs="Times New Roman"/>
          <w:sz w:val="24"/>
          <w:szCs w:val="24"/>
        </w:rPr>
        <w:t>56.67</w:t>
      </w:r>
      <w:r w:rsidR="00657AF5">
        <w:rPr>
          <w:rFonts w:ascii="Times New Roman" w:hAnsi="Times New Roman" w:cs="Times New Roman"/>
          <w:sz w:val="24"/>
          <w:szCs w:val="24"/>
        </w:rPr>
        <w:t xml:space="preserve"> per cent</w:t>
      </w:r>
      <w:r>
        <w:rPr>
          <w:rFonts w:ascii="Times New Roman" w:hAnsi="Times New Roman" w:cs="Times New Roman"/>
          <w:sz w:val="24"/>
          <w:szCs w:val="24"/>
        </w:rPr>
        <w:t xml:space="preserve"> belonged to OBC </w:t>
      </w:r>
      <w:r w:rsidR="00657AF5">
        <w:rPr>
          <w:rFonts w:ascii="Times New Roman" w:hAnsi="Times New Roman" w:cs="Times New Roman"/>
          <w:sz w:val="24"/>
          <w:szCs w:val="24"/>
        </w:rPr>
        <w:t>while</w:t>
      </w:r>
      <w:r>
        <w:rPr>
          <w:rFonts w:ascii="Times New Roman" w:hAnsi="Times New Roman" w:cs="Times New Roman"/>
          <w:sz w:val="24"/>
          <w:szCs w:val="24"/>
        </w:rPr>
        <w:t xml:space="preserve"> 54.66 per cent belonged to nuclear family. Regarding land holding, 54.67 per cent of the respondents had 1-5 acres of land. Farming was found to be the primary occupation of 61.33 and 47.33 per cent respondents had semi pucca house. Regarding the organizational membership, 70.00 per cent respondents were members of one organization and a large majority (81.00 %) had medium level of material possession. It was found that more than 43.00 per cent of the total respondents owned motor bike as a transportation asset.  The data revealed that majority of the respondents had medium level of </w:t>
      </w:r>
      <w:proofErr w:type="gramStart"/>
      <w:r>
        <w:rPr>
          <w:rFonts w:ascii="Times New Roman" w:hAnsi="Times New Roman" w:cs="Times New Roman"/>
          <w:sz w:val="24"/>
          <w:szCs w:val="24"/>
        </w:rPr>
        <w:t>knowledge(</w:t>
      </w:r>
      <w:proofErr w:type="gramEnd"/>
      <w:r>
        <w:rPr>
          <w:rFonts w:ascii="Times New Roman" w:hAnsi="Times New Roman" w:cs="Times New Roman"/>
          <w:sz w:val="24"/>
          <w:szCs w:val="24"/>
        </w:rPr>
        <w:t xml:space="preserve">72.67%) on climate change </w:t>
      </w:r>
      <w:r>
        <w:rPr>
          <w:rFonts w:ascii="Times New Roman" w:eastAsia="SimSun" w:hAnsi="Times New Roman" w:cs="Times New Roman"/>
          <w:sz w:val="24"/>
          <w:szCs w:val="24"/>
        </w:rPr>
        <w:t>followed by 14.66 per cent with high and 12.67 per cent with low level of knowledge on climate change.</w:t>
      </w:r>
    </w:p>
    <w:p w14:paraId="5B55CB51" w14:textId="77777777" w:rsidR="000278DA" w:rsidRDefault="002E3759">
      <w:pPr>
        <w:spacing w:line="360" w:lineRule="auto"/>
        <w:jc w:val="both"/>
        <w:rPr>
          <w:rFonts w:ascii="Times New Roman" w:eastAsia="SimSun" w:hAnsi="Times New Roman" w:cs="Times New Roman"/>
          <w:sz w:val="24"/>
          <w:szCs w:val="24"/>
        </w:rPr>
      </w:pPr>
      <w:r>
        <w:rPr>
          <w:rFonts w:ascii="Times New Roman" w:eastAsia="SimSun" w:hAnsi="Times New Roman" w:cs="Times New Roman"/>
          <w:i/>
          <w:iCs/>
          <w:sz w:val="24"/>
          <w:szCs w:val="24"/>
        </w:rPr>
        <w:t xml:space="preserve">Key words: </w:t>
      </w:r>
      <w:r>
        <w:rPr>
          <w:rFonts w:ascii="Times New Roman" w:eastAsia="SimSun" w:hAnsi="Times New Roman" w:cs="Times New Roman"/>
          <w:sz w:val="24"/>
          <w:szCs w:val="24"/>
        </w:rPr>
        <w:t>Climate change, farmers, Knowledge</w:t>
      </w:r>
    </w:p>
    <w:p w14:paraId="0565D6F1" w14:textId="77777777" w:rsidR="000278DA" w:rsidRDefault="002E3759">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Introduction</w:t>
      </w:r>
    </w:p>
    <w:p w14:paraId="2EF3A056" w14:textId="77777777" w:rsidR="000278DA" w:rsidRDefault="002E3759">
      <w:pPr>
        <w:spacing w:line="360" w:lineRule="auto"/>
        <w:jc w:val="both"/>
        <w:rPr>
          <w:rFonts w:ascii="Times New Roman" w:eastAsia="SimSun" w:hAnsi="Times New Roman" w:cs="Times New Roman"/>
          <w:sz w:val="24"/>
          <w:szCs w:val="24"/>
        </w:rPr>
      </w:pPr>
      <w:r>
        <w:rPr>
          <w:rFonts w:ascii="Times New Roman" w:eastAsia="SimSun" w:hAnsi="Times New Roman" w:cs="Times New Roman"/>
          <w:bCs/>
          <w:color w:val="000000"/>
          <w:sz w:val="24"/>
          <w:szCs w:val="24"/>
          <w:shd w:val="clear" w:color="auto" w:fill="FFFFFF"/>
        </w:rPr>
        <w:t xml:space="preserve">Climate change refers to significant and long-term alterations in the Earth's climate patterns, including temperature, precipitation, wind patterns, and other indicators often attributed to human activities. </w:t>
      </w:r>
      <w:r>
        <w:rPr>
          <w:rFonts w:ascii="Times New Roman" w:eastAsia="SimSun" w:hAnsi="Times New Roman" w:cs="Times New Roman"/>
          <w:color w:val="000000"/>
          <w:sz w:val="24"/>
          <w:szCs w:val="24"/>
          <w:shd w:val="clear" w:color="auto" w:fill="FFFFFF"/>
        </w:rPr>
        <w:t xml:space="preserve">“Climate change" means a change of climate which is attributed directly or </w:t>
      </w:r>
      <w:r>
        <w:rPr>
          <w:rFonts w:ascii="Times New Roman" w:eastAsia="SimSun" w:hAnsi="Times New Roman" w:cs="Times New Roman"/>
          <w:color w:val="000000"/>
          <w:sz w:val="24"/>
          <w:szCs w:val="24"/>
          <w:shd w:val="clear" w:color="auto" w:fill="FFFFFF"/>
        </w:rPr>
        <w:lastRenderedPageBreak/>
        <w:t>indirectly to human activity that alters the composition of the global atmosphere and which is in addition to natural climate variability observed over comparable time periods (</w:t>
      </w:r>
      <w:r>
        <w:rPr>
          <w:rFonts w:ascii="Times New Roman" w:eastAsia="SimSun" w:hAnsi="Times New Roman" w:cs="Times New Roman"/>
          <w:color w:val="000000"/>
          <w:sz w:val="24"/>
          <w:szCs w:val="24"/>
        </w:rPr>
        <w:t xml:space="preserve">United Nations Framework Convention on Climate </w:t>
      </w:r>
      <w:proofErr w:type="spellStart"/>
      <w:r>
        <w:rPr>
          <w:rFonts w:ascii="Times New Roman" w:eastAsia="SimSun" w:hAnsi="Times New Roman" w:cs="Times New Roman"/>
          <w:color w:val="000000"/>
          <w:sz w:val="24"/>
          <w:szCs w:val="24"/>
        </w:rPr>
        <w:t>Change,</w:t>
      </w:r>
      <w:r>
        <w:rPr>
          <w:rFonts w:ascii="Times New Roman" w:eastAsia="SimSun" w:hAnsi="Times New Roman" w:cs="Times New Roman"/>
          <w:color w:val="000000"/>
          <w:sz w:val="24"/>
          <w:szCs w:val="24"/>
          <w:shd w:val="clear" w:color="auto" w:fill="FFFFFF"/>
        </w:rPr>
        <w:t>UNFCCC</w:t>
      </w:r>
      <w:proofErr w:type="spellEnd"/>
      <w:r>
        <w:rPr>
          <w:rFonts w:ascii="Times New Roman" w:eastAsia="SimSun" w:hAnsi="Times New Roman" w:cs="Times New Roman"/>
          <w:color w:val="000000"/>
          <w:sz w:val="24"/>
          <w:szCs w:val="24"/>
          <w:shd w:val="clear" w:color="auto" w:fill="FFFFFF"/>
        </w:rPr>
        <w:t>).</w:t>
      </w:r>
      <w:r>
        <w:rPr>
          <w:rFonts w:ascii="Times New Roman" w:eastAsia="SimSun" w:hAnsi="Times New Roman" w:cs="Times New Roman"/>
          <w:sz w:val="24"/>
          <w:szCs w:val="24"/>
          <w:lang w:eastAsia="zh-CN"/>
        </w:rPr>
        <w:t xml:space="preserve">The environment and the societies are under a great deal of stress due to climate change, which is one of the biggest problems of the present </w:t>
      </w:r>
      <w:proofErr w:type="spellStart"/>
      <w:r>
        <w:rPr>
          <w:rFonts w:ascii="Times New Roman" w:eastAsia="SimSun" w:hAnsi="Times New Roman" w:cs="Times New Roman"/>
          <w:sz w:val="24"/>
          <w:szCs w:val="24"/>
          <w:lang w:eastAsia="zh-CN"/>
        </w:rPr>
        <w:t>time.</w:t>
      </w:r>
      <w:r>
        <w:rPr>
          <w:rFonts w:ascii="Times New Roman" w:eastAsia="SimSun" w:hAnsi="Times New Roman" w:cs="Times New Roman"/>
          <w:sz w:val="24"/>
          <w:szCs w:val="24"/>
        </w:rPr>
        <w:t>Agriculture</w:t>
      </w:r>
      <w:proofErr w:type="spellEnd"/>
      <w:r>
        <w:rPr>
          <w:rFonts w:ascii="Times New Roman" w:eastAsia="SimSun" w:hAnsi="Times New Roman" w:cs="Times New Roman"/>
          <w:sz w:val="24"/>
          <w:szCs w:val="24"/>
        </w:rPr>
        <w:t xml:space="preserve"> is a significant contributor to global greenhouse gas (GHG) emissions and is both a driver and a victim of climate change.  Climate change has become a significant threat to the livelihoods of farmers in developing countries, and India is no exception. While climate change is a global issue, its impacts are felt locally. In India, climate change has caused widespread suffering and substantial economic losses, adversely affecting agriculture, food security, public health, water resources, and biodiversity.</w:t>
      </w:r>
    </w:p>
    <w:p w14:paraId="535AD357" w14:textId="77777777" w:rsidR="000278DA" w:rsidRDefault="002E3759">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Climate change is a multifaceted issue that confuses not just the general public but also educated individuals who struggle to differentiate between important environmental concepts. Terms like climate change, global warming, ozone depletion, weather patterns, and climatic variability often lead to misunderstandings. Greater awareness and understanding can empower the society to address these pressing challenges effectively (Bostrom et al., 1994). Most of </w:t>
      </w:r>
      <w:proofErr w:type="gramStart"/>
      <w:r>
        <w:rPr>
          <w:rFonts w:ascii="Times New Roman" w:eastAsia="SimSun" w:hAnsi="Times New Roman" w:cs="Times New Roman"/>
          <w:sz w:val="24"/>
          <w:szCs w:val="24"/>
        </w:rPr>
        <w:t>the  farmers</w:t>
      </w:r>
      <w:proofErr w:type="gramEnd"/>
      <w:r>
        <w:rPr>
          <w:rFonts w:ascii="Times New Roman" w:eastAsia="SimSun" w:hAnsi="Times New Roman" w:cs="Times New Roman"/>
          <w:sz w:val="24"/>
          <w:szCs w:val="24"/>
        </w:rPr>
        <w:t xml:space="preserve"> lack a clear understanding of the causes of climate change and its possible future impacts. Many of them respond to climate change issues solely based on their daily experiences, which may not provide the complete picture. It is essential to equip them with comprehensive knowledge to effectively address these challenges.</w:t>
      </w:r>
    </w:p>
    <w:p w14:paraId="5E6A911D" w14:textId="77777777" w:rsidR="000278DA" w:rsidRDefault="002E3759">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Farmers can effectively adapt to climate change only if they have adequate knowledge about its issues. This paper aims to assess the level of farmers' understanding on climate </w:t>
      </w:r>
      <w:proofErr w:type="gramStart"/>
      <w:r>
        <w:rPr>
          <w:rFonts w:ascii="Times New Roman" w:eastAsia="SimSun" w:hAnsi="Times New Roman" w:cs="Times New Roman"/>
          <w:sz w:val="24"/>
          <w:szCs w:val="24"/>
        </w:rPr>
        <w:t>change .</w:t>
      </w:r>
      <w:proofErr w:type="gramEnd"/>
      <w:r>
        <w:rPr>
          <w:rFonts w:ascii="Times New Roman" w:eastAsia="SimSun" w:hAnsi="Times New Roman" w:cs="Times New Roman"/>
          <w:sz w:val="24"/>
          <w:szCs w:val="24"/>
        </w:rPr>
        <w:t xml:space="preserve"> In this context, knowledge of climate change is defined as the farmers' comprehension of its indicators, causes, effects, adaptation and mitigation strategies of the procedural knowledge gained from their experiences. The study was conducted in the Jorhat district of Assam. </w:t>
      </w:r>
    </w:p>
    <w:p w14:paraId="394DDD94" w14:textId="77777777" w:rsidR="00657AF5" w:rsidRDefault="00657AF5">
      <w:pPr>
        <w:spacing w:line="360" w:lineRule="auto"/>
        <w:jc w:val="both"/>
        <w:rPr>
          <w:rFonts w:ascii="Times New Roman" w:eastAsia="SimSun" w:hAnsi="Times New Roman" w:cs="Times New Roman"/>
          <w:b/>
          <w:bCs/>
          <w:sz w:val="24"/>
          <w:szCs w:val="24"/>
        </w:rPr>
      </w:pPr>
    </w:p>
    <w:p w14:paraId="7B3A3AA6" w14:textId="77777777" w:rsidR="000278DA" w:rsidRDefault="002E3759">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Methodology</w:t>
      </w:r>
    </w:p>
    <w:p w14:paraId="03E8E1E0" w14:textId="77777777" w:rsidR="00657AF5" w:rsidRDefault="002E3759" w:rsidP="00657AF5">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To fulfill the </w:t>
      </w:r>
      <w:proofErr w:type="spellStart"/>
      <w:r>
        <w:rPr>
          <w:rFonts w:ascii="Times New Roman" w:eastAsia="SimSun" w:hAnsi="Times New Roman" w:cs="Times New Roman"/>
          <w:sz w:val="24"/>
          <w:szCs w:val="24"/>
        </w:rPr>
        <w:t>objevtive</w:t>
      </w:r>
      <w:proofErr w:type="spellEnd"/>
      <w:r>
        <w:rPr>
          <w:rFonts w:ascii="Times New Roman" w:eastAsia="SimSun" w:hAnsi="Times New Roman" w:cs="Times New Roman"/>
          <w:sz w:val="24"/>
          <w:szCs w:val="24"/>
        </w:rPr>
        <w:t xml:space="preserve"> of the study, multistage sampling and simple random sampling was adopted. </w:t>
      </w:r>
      <w:r>
        <w:rPr>
          <w:rFonts w:ascii="Times New Roman" w:hAnsi="Times New Roman" w:cs="Times New Roman"/>
          <w:sz w:val="24"/>
          <w:szCs w:val="24"/>
        </w:rPr>
        <w:t xml:space="preserve"> Out of all the districts of Assam, Jorhat district was selected randomly for the present research. </w:t>
      </w:r>
      <w:r>
        <w:rPr>
          <w:rFonts w:ascii="Times New Roman" w:hAnsi="Times New Roman" w:cs="Times New Roman"/>
          <w:bCs/>
          <w:sz w:val="24"/>
          <w:szCs w:val="24"/>
        </w:rPr>
        <w:t xml:space="preserve">There are six development blocks in Jorhat district. </w:t>
      </w:r>
      <w:r>
        <w:rPr>
          <w:rFonts w:ascii="Times New Roman" w:hAnsi="Times New Roman" w:cs="Times New Roman"/>
          <w:sz w:val="24"/>
          <w:szCs w:val="24"/>
        </w:rPr>
        <w:t xml:space="preserve">Out of six development blocks two </w:t>
      </w:r>
      <w:r>
        <w:rPr>
          <w:rFonts w:ascii="Times New Roman" w:hAnsi="Times New Roman" w:cs="Times New Roman"/>
          <w:sz w:val="24"/>
          <w:szCs w:val="24"/>
        </w:rPr>
        <w:lastRenderedPageBreak/>
        <w:t xml:space="preserve">blocks i.e. Jorhat Development block and Central Jorhat Development block were selected randomly. Two villages from each block were selected. </w:t>
      </w:r>
      <w:proofErr w:type="spellStart"/>
      <w:r>
        <w:rPr>
          <w:rFonts w:ascii="Times New Roman" w:hAnsi="Times New Roman" w:cs="Times New Roman"/>
          <w:sz w:val="24"/>
          <w:szCs w:val="24"/>
        </w:rPr>
        <w:t>Dharigaon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proofErr w:type="spellStart"/>
      <w:r>
        <w:rPr>
          <w:rFonts w:ascii="Times New Roman" w:hAnsi="Times New Roman" w:cs="Times New Roman"/>
          <w:sz w:val="24"/>
          <w:szCs w:val="24"/>
        </w:rPr>
        <w:t>Dakukurachuwa</w:t>
      </w:r>
      <w:proofErr w:type="spellEnd"/>
      <w:proofErr w:type="gramEnd"/>
      <w:r>
        <w:rPr>
          <w:rFonts w:ascii="Times New Roman" w:hAnsi="Times New Roman" w:cs="Times New Roman"/>
          <w:sz w:val="24"/>
          <w:szCs w:val="24"/>
        </w:rPr>
        <w:t xml:space="preserve"> Gaon from </w:t>
      </w:r>
      <w:proofErr w:type="spellStart"/>
      <w:r>
        <w:rPr>
          <w:rFonts w:ascii="Times New Roman" w:hAnsi="Times New Roman" w:cs="Times New Roman"/>
          <w:sz w:val="24"/>
          <w:szCs w:val="24"/>
        </w:rPr>
        <w:t>Chipahikhola</w:t>
      </w:r>
      <w:proofErr w:type="spellEnd"/>
      <w:r>
        <w:rPr>
          <w:rFonts w:ascii="Times New Roman" w:hAnsi="Times New Roman" w:cs="Times New Roman"/>
          <w:sz w:val="24"/>
          <w:szCs w:val="24"/>
        </w:rPr>
        <w:t xml:space="preserve"> block and </w:t>
      </w:r>
      <w:proofErr w:type="spellStart"/>
      <w:r>
        <w:rPr>
          <w:rFonts w:ascii="Times New Roman" w:hAnsi="Times New Roman" w:cs="Times New Roman"/>
          <w:sz w:val="24"/>
          <w:szCs w:val="24"/>
        </w:rPr>
        <w:t>Borbheta</w:t>
      </w:r>
      <w:proofErr w:type="spellEnd"/>
      <w:r>
        <w:rPr>
          <w:rFonts w:ascii="Times New Roman" w:hAnsi="Times New Roman" w:cs="Times New Roman"/>
          <w:sz w:val="24"/>
          <w:szCs w:val="24"/>
        </w:rPr>
        <w:t xml:space="preserve"> Gaon and </w:t>
      </w:r>
      <w:proofErr w:type="spellStart"/>
      <w:r>
        <w:rPr>
          <w:rFonts w:ascii="Times New Roman" w:hAnsi="Times New Roman" w:cs="Times New Roman"/>
          <w:sz w:val="24"/>
          <w:szCs w:val="24"/>
        </w:rPr>
        <w:t>Sirotia</w:t>
      </w:r>
      <w:proofErr w:type="spellEnd"/>
      <w:r>
        <w:rPr>
          <w:rFonts w:ascii="Times New Roman" w:hAnsi="Times New Roman" w:cs="Times New Roman"/>
          <w:sz w:val="24"/>
          <w:szCs w:val="24"/>
        </w:rPr>
        <w:t xml:space="preserve"> Gaon from </w:t>
      </w:r>
      <w:proofErr w:type="spellStart"/>
      <w:r>
        <w:rPr>
          <w:rFonts w:ascii="Times New Roman" w:hAnsi="Times New Roman" w:cs="Times New Roman"/>
          <w:sz w:val="24"/>
          <w:szCs w:val="24"/>
        </w:rPr>
        <w:t>Baghchung</w:t>
      </w:r>
      <w:proofErr w:type="spellEnd"/>
      <w:r>
        <w:rPr>
          <w:rFonts w:ascii="Times New Roman" w:hAnsi="Times New Roman" w:cs="Times New Roman"/>
          <w:sz w:val="24"/>
          <w:szCs w:val="24"/>
        </w:rPr>
        <w:t xml:space="preserve"> block were </w:t>
      </w:r>
      <w:r w:rsidR="00657AF5">
        <w:rPr>
          <w:rFonts w:ascii="Times New Roman" w:hAnsi="Times New Roman" w:cs="Times New Roman"/>
          <w:sz w:val="24"/>
          <w:szCs w:val="24"/>
        </w:rPr>
        <w:t>included</w:t>
      </w:r>
      <w:r>
        <w:rPr>
          <w:rFonts w:ascii="Times New Roman" w:hAnsi="Times New Roman" w:cs="Times New Roman"/>
          <w:sz w:val="24"/>
          <w:szCs w:val="24"/>
        </w:rPr>
        <w:t xml:space="preserve"> by using simple random sampling. For each village</w:t>
      </w:r>
      <w:r w:rsidR="00657AF5">
        <w:rPr>
          <w:rFonts w:ascii="Times New Roman" w:hAnsi="Times New Roman" w:cs="Times New Roman"/>
          <w:sz w:val="24"/>
          <w:szCs w:val="24"/>
        </w:rPr>
        <w:t>,</w:t>
      </w:r>
      <w:r>
        <w:rPr>
          <w:rFonts w:ascii="Times New Roman" w:hAnsi="Times New Roman" w:cs="Times New Roman"/>
          <w:sz w:val="24"/>
          <w:szCs w:val="24"/>
        </w:rPr>
        <w:t xml:space="preserve"> a list of farming households was prepared. From the list, 150 respondents were selected by </w:t>
      </w:r>
      <w:proofErr w:type="gramStart"/>
      <w:r>
        <w:rPr>
          <w:rFonts w:ascii="Times New Roman" w:hAnsi="Times New Roman" w:cs="Times New Roman"/>
          <w:sz w:val="24"/>
          <w:szCs w:val="24"/>
        </w:rPr>
        <w:t>using  equal</w:t>
      </w:r>
      <w:proofErr w:type="gramEnd"/>
      <w:r>
        <w:rPr>
          <w:rFonts w:ascii="Times New Roman" w:hAnsi="Times New Roman" w:cs="Times New Roman"/>
          <w:sz w:val="24"/>
          <w:szCs w:val="24"/>
        </w:rPr>
        <w:t xml:space="preserve"> allocation of simple random sampling method. Considering the objectives of the study as well as after reviewing the relevant literature for the investigation, variables were selected for the present study. The independent variables that included in the study are age, education, marital status, caste, family type, type of house, annual income, occupation, material possession, communication and media possession, organizational membership, land holding and the dependent variable that included in the study was knowledge.</w:t>
      </w:r>
    </w:p>
    <w:p w14:paraId="182E13B0" w14:textId="77777777" w:rsidR="000278DA" w:rsidRPr="00657AF5" w:rsidRDefault="002E3759" w:rsidP="00657AF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Construction of the knowledge test</w:t>
      </w:r>
    </w:p>
    <w:p w14:paraId="3AB5FB17" w14:textId="77777777" w:rsidR="00931EC4" w:rsidRDefault="002E3759" w:rsidP="00931EC4">
      <w:pPr>
        <w:jc w:val="both"/>
        <w:rPr>
          <w:rFonts w:ascii="Times New Roman" w:hAnsi="Times New Roman" w:cs="Times New Roman"/>
          <w:sz w:val="24"/>
          <w:szCs w:val="24"/>
        </w:rPr>
      </w:pPr>
      <w:r>
        <w:rPr>
          <w:rFonts w:ascii="Times New Roman" w:hAnsi="Times New Roman" w:cs="Times New Roman"/>
          <w:sz w:val="24"/>
          <w:szCs w:val="24"/>
        </w:rPr>
        <w:t>The knowledge test containing 82 number of statements was constructed to assess the knowledge of the respondents with f</w:t>
      </w:r>
      <w:r w:rsidR="00657AF5">
        <w:rPr>
          <w:rFonts w:ascii="Times New Roman" w:hAnsi="Times New Roman" w:cs="Times New Roman"/>
          <w:sz w:val="24"/>
          <w:szCs w:val="24"/>
        </w:rPr>
        <w:t>our</w:t>
      </w:r>
      <w:r>
        <w:rPr>
          <w:rFonts w:ascii="Times New Roman" w:hAnsi="Times New Roman" w:cs="Times New Roman"/>
          <w:sz w:val="24"/>
          <w:szCs w:val="24"/>
        </w:rPr>
        <w:t xml:space="preserve"> different sub categories The first part includes basic knowledge on climate change and indicators of climate change.  The second part of the knowledge test was constructed to assess the knowledge related to the causes of climate change among the farm families. The third part </w:t>
      </w:r>
      <w:r w:rsidR="00931EC4">
        <w:rPr>
          <w:rFonts w:ascii="Times New Roman" w:hAnsi="Times New Roman" w:cs="Times New Roman"/>
          <w:sz w:val="24"/>
          <w:szCs w:val="24"/>
        </w:rPr>
        <w:t>included</w:t>
      </w:r>
      <w:r>
        <w:rPr>
          <w:rFonts w:ascii="Times New Roman" w:hAnsi="Times New Roman" w:cs="Times New Roman"/>
          <w:sz w:val="24"/>
          <w:szCs w:val="24"/>
        </w:rPr>
        <w:t xml:space="preserve"> knowledge</w:t>
      </w:r>
      <w:r w:rsidR="00931EC4">
        <w:rPr>
          <w:rFonts w:ascii="Times New Roman" w:hAnsi="Times New Roman" w:cs="Times New Roman"/>
          <w:sz w:val="24"/>
          <w:szCs w:val="24"/>
        </w:rPr>
        <w:t xml:space="preserve"> statements</w:t>
      </w:r>
      <w:r>
        <w:rPr>
          <w:rFonts w:ascii="Times New Roman" w:hAnsi="Times New Roman" w:cs="Times New Roman"/>
          <w:sz w:val="24"/>
          <w:szCs w:val="24"/>
        </w:rPr>
        <w:t xml:space="preserve"> related to effects of climate change</w:t>
      </w:r>
      <w:r w:rsidR="00931EC4">
        <w:rPr>
          <w:rFonts w:ascii="Times New Roman" w:hAnsi="Times New Roman" w:cs="Times New Roman"/>
          <w:sz w:val="24"/>
          <w:szCs w:val="24"/>
        </w:rPr>
        <w:t xml:space="preserve"> while</w:t>
      </w:r>
      <w:r>
        <w:rPr>
          <w:rFonts w:ascii="Times New Roman" w:hAnsi="Times New Roman" w:cs="Times New Roman"/>
          <w:sz w:val="24"/>
          <w:szCs w:val="24"/>
        </w:rPr>
        <w:t xml:space="preserve"> fourth part was constructed to assess the knowledge related to adaptation and mitigation strategies of climate change among</w:t>
      </w:r>
      <w:r w:rsidR="00657AF5">
        <w:rPr>
          <w:rFonts w:ascii="Times New Roman" w:hAnsi="Times New Roman" w:cs="Times New Roman"/>
          <w:sz w:val="24"/>
          <w:szCs w:val="24"/>
        </w:rPr>
        <w:t xml:space="preserve"> farmers. </w:t>
      </w:r>
      <w:r w:rsidR="00931EC4">
        <w:rPr>
          <w:rFonts w:ascii="Times New Roman" w:hAnsi="Times New Roman" w:cs="Times New Roman"/>
          <w:sz w:val="24"/>
          <w:szCs w:val="24"/>
        </w:rPr>
        <w:t>The knowledge test was then sent for expert advice.  One pilot study has been conducted by administrating the tests to 30 non-sample respondents. A</w:t>
      </w:r>
      <w:r>
        <w:rPr>
          <w:rFonts w:ascii="Times New Roman" w:hAnsi="Times New Roman" w:cs="Times New Roman"/>
          <w:sz w:val="24"/>
          <w:szCs w:val="24"/>
        </w:rPr>
        <w:t xml:space="preserve">ccording to the judges’ comments, </w:t>
      </w:r>
      <w:r w:rsidR="00931EC4">
        <w:rPr>
          <w:rFonts w:ascii="Times New Roman" w:hAnsi="Times New Roman" w:cs="Times New Roman"/>
          <w:sz w:val="24"/>
          <w:szCs w:val="24"/>
        </w:rPr>
        <w:t xml:space="preserve">recommendations and suggestions and as per responses received from the pilot study the knowledge test was finalized for data collection. </w:t>
      </w:r>
    </w:p>
    <w:p w14:paraId="726E6503" w14:textId="77777777" w:rsidR="00931EC4" w:rsidRPr="00931EC4" w:rsidRDefault="00931EC4" w:rsidP="00931EC4">
      <w:pPr>
        <w:jc w:val="both"/>
        <w:rPr>
          <w:rFonts w:ascii="Times New Roman" w:hAnsi="Times New Roman" w:cs="Times New Roman"/>
          <w:bCs/>
          <w:sz w:val="24"/>
          <w:szCs w:val="24"/>
        </w:rPr>
      </w:pPr>
      <w:r w:rsidRPr="00931EC4">
        <w:rPr>
          <w:rFonts w:ascii="Times New Roman" w:hAnsi="Times New Roman" w:cs="Times New Roman"/>
          <w:bCs/>
          <w:sz w:val="24"/>
          <w:szCs w:val="24"/>
        </w:rPr>
        <w:t xml:space="preserve">In the knowledge test, the responses were recorded as “fully known”, </w:t>
      </w:r>
      <w:proofErr w:type="gramStart"/>
      <w:r w:rsidRPr="00931EC4">
        <w:rPr>
          <w:rFonts w:ascii="Times New Roman" w:hAnsi="Times New Roman" w:cs="Times New Roman"/>
          <w:bCs/>
          <w:sz w:val="24"/>
          <w:szCs w:val="24"/>
        </w:rPr>
        <w:t>“ partially</w:t>
      </w:r>
      <w:proofErr w:type="gramEnd"/>
      <w:r w:rsidRPr="00931EC4">
        <w:rPr>
          <w:rFonts w:ascii="Times New Roman" w:hAnsi="Times New Roman" w:cs="Times New Roman"/>
          <w:bCs/>
          <w:sz w:val="24"/>
          <w:szCs w:val="24"/>
        </w:rPr>
        <w:t xml:space="preserve"> known” and “not known” and assigned with scores “2”, “1” and “0”.     </w:t>
      </w:r>
    </w:p>
    <w:p w14:paraId="1026251F" w14:textId="77777777" w:rsidR="000278DA" w:rsidRDefault="002E3759">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Findings and discussion</w:t>
      </w:r>
    </w:p>
    <w:p w14:paraId="226AC1A6" w14:textId="77777777" w:rsidR="000278DA" w:rsidRDefault="002E3759">
      <w:pPr>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Background profile of the respondents</w:t>
      </w:r>
    </w:p>
    <w:p w14:paraId="7493B74C" w14:textId="77777777" w:rsidR="000278DA" w:rsidRDefault="002E3759">
      <w:pPr>
        <w:numPr>
          <w:ilvl w:val="2"/>
          <w:numId w:val="1"/>
        </w:numPr>
        <w:jc w:val="both"/>
        <w:rPr>
          <w:rFonts w:ascii="Times New Roman" w:hAnsi="Times New Roman" w:cs="Times New Roman"/>
          <w:b/>
          <w:bCs/>
          <w:sz w:val="24"/>
          <w:szCs w:val="24"/>
        </w:rPr>
      </w:pPr>
      <w:r>
        <w:rPr>
          <w:rFonts w:ascii="Times New Roman" w:hAnsi="Times New Roman" w:cs="Times New Roman"/>
          <w:b/>
          <w:bCs/>
          <w:sz w:val="24"/>
          <w:szCs w:val="24"/>
        </w:rPr>
        <w:t>Age</w:t>
      </w:r>
    </w:p>
    <w:p w14:paraId="61EBCF13" w14:textId="77777777" w:rsidR="000278DA" w:rsidRDefault="002E3759" w:rsidP="00F072F8">
      <w:pPr>
        <w:spacing w:line="360" w:lineRule="auto"/>
        <w:ind w:firstLineChars="500" w:firstLine="1200"/>
        <w:jc w:val="both"/>
        <w:rPr>
          <w:rFonts w:ascii="Times New Roman" w:hAnsi="Times New Roman" w:cs="Times New Roman"/>
          <w:sz w:val="24"/>
          <w:szCs w:val="24"/>
        </w:rPr>
      </w:pPr>
      <w:r>
        <w:rPr>
          <w:rFonts w:ascii="Times New Roman" w:hAnsi="Times New Roman" w:cs="Times New Roman"/>
          <w:sz w:val="24"/>
          <w:szCs w:val="24"/>
        </w:rPr>
        <w:t xml:space="preserve">The data in the figure 1 shows that  43.33 per cent of the total respondents belonged  to middle age (41-51years), 32.00 per cent  belonged to upper middle age ( 51 years and above) and 24.67 per cent respondents belonged to young age (below 40 years).The finding is in line </w:t>
      </w:r>
      <w:r>
        <w:rPr>
          <w:rFonts w:ascii="Times New Roman" w:eastAsia="Calibri" w:hAnsi="Times New Roman" w:cs="Times New Roman"/>
          <w:sz w:val="24"/>
          <w:szCs w:val="24"/>
        </w:rPr>
        <w:t xml:space="preserve"> with the several studies including (Ashrit and Joshi,2024)  and  Islam </w:t>
      </w:r>
      <w:r>
        <w:rPr>
          <w:rFonts w:ascii="Times New Roman" w:eastAsia="Calibri" w:hAnsi="Times New Roman" w:cs="Times New Roman"/>
          <w:i/>
          <w:iCs/>
          <w:sz w:val="24"/>
          <w:szCs w:val="24"/>
        </w:rPr>
        <w:t xml:space="preserve">et al. </w:t>
      </w:r>
      <w:r>
        <w:rPr>
          <w:rFonts w:ascii="Times New Roman" w:eastAsia="Calibri" w:hAnsi="Times New Roman" w:cs="Times New Roman"/>
          <w:sz w:val="24"/>
          <w:szCs w:val="24"/>
        </w:rPr>
        <w:t xml:space="preserve">(2019)where it was </w:t>
      </w:r>
      <w:r>
        <w:rPr>
          <w:rFonts w:ascii="Times New Roman" w:eastAsia="Calibri" w:hAnsi="Times New Roman" w:cs="Times New Roman"/>
          <w:sz w:val="24"/>
          <w:szCs w:val="24"/>
        </w:rPr>
        <w:lastRenderedPageBreak/>
        <w:t>reported that majority of the farmers were middle to old age category.</w:t>
      </w:r>
      <w:r w:rsidR="00931EC4">
        <w:rPr>
          <w:rFonts w:ascii="Times New Roman" w:hAnsi="Times New Roman" w:cs="Times New Roman"/>
          <w:sz w:val="24"/>
          <w:szCs w:val="24"/>
        </w:rPr>
        <w:t xml:space="preserve"> Regarding e</w:t>
      </w:r>
      <w:r>
        <w:rPr>
          <w:rFonts w:ascii="Times New Roman" w:hAnsi="Times New Roman" w:cs="Times New Roman"/>
          <w:b/>
          <w:bCs/>
          <w:sz w:val="24"/>
          <w:szCs w:val="24"/>
        </w:rPr>
        <w:t>ducational qualification of the respondents</w:t>
      </w:r>
      <w:r w:rsidR="00931EC4">
        <w:rPr>
          <w:rFonts w:ascii="Times New Roman" w:hAnsi="Times New Roman" w:cs="Times New Roman"/>
          <w:b/>
          <w:bCs/>
          <w:sz w:val="24"/>
          <w:szCs w:val="24"/>
        </w:rPr>
        <w:t xml:space="preserve">, </w:t>
      </w:r>
      <w:r>
        <w:rPr>
          <w:rFonts w:ascii="Times New Roman" w:hAnsi="Times New Roman" w:cs="Times New Roman"/>
          <w:sz w:val="24"/>
          <w:szCs w:val="24"/>
        </w:rPr>
        <w:t xml:space="preserve">52.00 per cent respondents were high school passed, 21.33 per cent were higher secondary school </w:t>
      </w:r>
      <w:proofErr w:type="spellStart"/>
      <w:proofErr w:type="gramStart"/>
      <w:r>
        <w:rPr>
          <w:rFonts w:ascii="Times New Roman" w:hAnsi="Times New Roman" w:cs="Times New Roman"/>
          <w:sz w:val="24"/>
          <w:szCs w:val="24"/>
        </w:rPr>
        <w:t>passed,</w:t>
      </w:r>
      <w:r w:rsidR="008D1F20">
        <w:rPr>
          <w:rFonts w:ascii="Times New Roman" w:hAnsi="Times New Roman" w:cs="Times New Roman"/>
          <w:sz w:val="24"/>
          <w:szCs w:val="24"/>
        </w:rPr>
        <w:t>while</w:t>
      </w:r>
      <w:proofErr w:type="spellEnd"/>
      <w:proofErr w:type="gramEnd"/>
      <w:r w:rsidR="008D1F20">
        <w:rPr>
          <w:rFonts w:ascii="Times New Roman" w:hAnsi="Times New Roman" w:cs="Times New Roman"/>
          <w:sz w:val="24"/>
          <w:szCs w:val="24"/>
        </w:rPr>
        <w:t xml:space="preserve"> </w:t>
      </w:r>
      <w:r>
        <w:rPr>
          <w:rFonts w:ascii="Times New Roman" w:hAnsi="Times New Roman" w:cs="Times New Roman"/>
          <w:sz w:val="24"/>
          <w:szCs w:val="24"/>
        </w:rPr>
        <w:t xml:space="preserve">12.00 per cent were middle school passed. Though small in percentage but 4.00 per cent were respondents were also found to be graduated. </w:t>
      </w:r>
      <w:r w:rsidR="008D1F20">
        <w:rPr>
          <w:rFonts w:ascii="Times New Roman" w:hAnsi="Times New Roman" w:cs="Times New Roman"/>
          <w:sz w:val="24"/>
          <w:szCs w:val="24"/>
        </w:rPr>
        <w:t>A</w:t>
      </w:r>
      <w:r>
        <w:rPr>
          <w:rFonts w:ascii="Times New Roman" w:eastAsia="SimSun" w:hAnsi="Times New Roman" w:cs="Times New Roman"/>
          <w:sz w:val="24"/>
          <w:szCs w:val="24"/>
        </w:rPr>
        <w:t xml:space="preserve"> large majority (79.33</w:t>
      </w:r>
      <w:proofErr w:type="gramStart"/>
      <w:r>
        <w:rPr>
          <w:rFonts w:ascii="Times New Roman" w:eastAsia="SimSun" w:hAnsi="Times New Roman" w:cs="Times New Roman"/>
          <w:sz w:val="24"/>
          <w:szCs w:val="24"/>
        </w:rPr>
        <w:t>%)of</w:t>
      </w:r>
      <w:proofErr w:type="gramEnd"/>
      <w:r>
        <w:rPr>
          <w:rFonts w:ascii="Times New Roman" w:eastAsia="SimSun" w:hAnsi="Times New Roman" w:cs="Times New Roman"/>
          <w:sz w:val="24"/>
          <w:szCs w:val="24"/>
        </w:rPr>
        <w:t xml:space="preserve"> the respondents was married, 16.00 per cent were unmarried and a very small percentage (4.</w:t>
      </w:r>
      <w:r w:rsidR="008D1F20">
        <w:rPr>
          <w:rFonts w:ascii="Times New Roman" w:eastAsia="SimSun" w:hAnsi="Times New Roman" w:cs="Times New Roman"/>
          <w:sz w:val="24"/>
          <w:szCs w:val="24"/>
        </w:rPr>
        <w:t>67%) was widow. M</w:t>
      </w:r>
      <w:r>
        <w:rPr>
          <w:rFonts w:ascii="Times New Roman" w:hAnsi="Times New Roman" w:cs="Times New Roman"/>
          <w:sz w:val="24"/>
          <w:szCs w:val="24"/>
        </w:rPr>
        <w:t>ajority (56.67%) of the respondents were fro</w:t>
      </w:r>
      <w:r w:rsidR="00F072F8">
        <w:rPr>
          <w:rFonts w:ascii="Times New Roman" w:hAnsi="Times New Roman" w:cs="Times New Roman"/>
          <w:sz w:val="24"/>
          <w:szCs w:val="24"/>
        </w:rPr>
        <w:t xml:space="preserve">m Other backward classes (OBC) while </w:t>
      </w:r>
      <w:r>
        <w:rPr>
          <w:rFonts w:ascii="Times New Roman" w:hAnsi="Times New Roman" w:cs="Times New Roman"/>
          <w:sz w:val="24"/>
          <w:szCs w:val="24"/>
        </w:rPr>
        <w:t xml:space="preserve">25.33 per cent were </w:t>
      </w:r>
      <w:proofErr w:type="spellStart"/>
      <w:proofErr w:type="gramStart"/>
      <w:r>
        <w:rPr>
          <w:rFonts w:ascii="Times New Roman" w:hAnsi="Times New Roman" w:cs="Times New Roman"/>
          <w:sz w:val="24"/>
          <w:szCs w:val="24"/>
        </w:rPr>
        <w:t>general</w:t>
      </w:r>
      <w:r w:rsidR="00F072F8">
        <w:rPr>
          <w:rFonts w:ascii="Times New Roman" w:hAnsi="Times New Roman" w:cs="Times New Roman"/>
          <w:sz w:val="24"/>
          <w:szCs w:val="24"/>
        </w:rPr>
        <w:t>.I</w:t>
      </w:r>
      <w:r>
        <w:rPr>
          <w:rFonts w:ascii="Times New Roman" w:hAnsi="Times New Roman" w:cs="Times New Roman"/>
          <w:sz w:val="24"/>
          <w:szCs w:val="24"/>
        </w:rPr>
        <w:t>t</w:t>
      </w:r>
      <w:proofErr w:type="spellEnd"/>
      <w:proofErr w:type="gramEnd"/>
      <w:r>
        <w:rPr>
          <w:rFonts w:ascii="Times New Roman" w:hAnsi="Times New Roman" w:cs="Times New Roman"/>
          <w:sz w:val="24"/>
          <w:szCs w:val="24"/>
        </w:rPr>
        <w:t xml:space="preserve"> is evident from the table 1 that 54.66 per cent of the respondents were from nuclear family</w:t>
      </w:r>
      <w:r w:rsidR="00F072F8">
        <w:rPr>
          <w:rFonts w:ascii="Times New Roman" w:hAnsi="Times New Roman" w:cs="Times New Roman"/>
          <w:sz w:val="24"/>
          <w:szCs w:val="24"/>
        </w:rPr>
        <w:t xml:space="preserve"> followed by </w:t>
      </w:r>
      <w:r>
        <w:rPr>
          <w:rFonts w:ascii="Times New Roman" w:hAnsi="Times New Roman" w:cs="Times New Roman"/>
          <w:sz w:val="24"/>
          <w:szCs w:val="24"/>
        </w:rPr>
        <w:t>30.67 per cent from joint family and 14.67 per cent belonged to extended family</w:t>
      </w:r>
      <w:r w:rsidR="00F072F8">
        <w:rPr>
          <w:rFonts w:ascii="Times New Roman" w:hAnsi="Times New Roman" w:cs="Times New Roman"/>
          <w:sz w:val="24"/>
          <w:szCs w:val="24"/>
        </w:rPr>
        <w:t xml:space="preserve">. </w:t>
      </w:r>
      <w:r>
        <w:rPr>
          <w:rFonts w:ascii="Times New Roman" w:hAnsi="Times New Roman" w:cs="Times New Roman"/>
          <w:sz w:val="24"/>
          <w:szCs w:val="24"/>
        </w:rPr>
        <w:t>For the present study</w:t>
      </w:r>
      <w:r w:rsidR="00F072F8">
        <w:rPr>
          <w:rFonts w:ascii="Times New Roman" w:hAnsi="Times New Roman" w:cs="Times New Roman"/>
          <w:sz w:val="24"/>
          <w:szCs w:val="24"/>
        </w:rPr>
        <w:t>,</w:t>
      </w:r>
      <w:r>
        <w:rPr>
          <w:rFonts w:ascii="Times New Roman" w:hAnsi="Times New Roman" w:cs="Times New Roman"/>
          <w:sz w:val="24"/>
          <w:szCs w:val="24"/>
        </w:rPr>
        <w:t xml:space="preserve"> the housing condition was asked whether it was kutcha, pucca or semi pucca. The results (table 1) revealed that</w:t>
      </w:r>
      <w:r w:rsidR="00F072F8">
        <w:rPr>
          <w:rFonts w:ascii="Times New Roman" w:hAnsi="Times New Roman" w:cs="Times New Roman"/>
          <w:sz w:val="24"/>
          <w:szCs w:val="24"/>
        </w:rPr>
        <w:t xml:space="preserve"> highest percentage</w:t>
      </w:r>
      <w:proofErr w:type="gramStart"/>
      <w:r w:rsidR="00F072F8">
        <w:rPr>
          <w:rFonts w:ascii="Times New Roman" w:hAnsi="Times New Roman" w:cs="Times New Roman"/>
          <w:sz w:val="24"/>
          <w:szCs w:val="24"/>
        </w:rPr>
        <w:t xml:space="preserve">   (</w:t>
      </w:r>
      <w:proofErr w:type="gramEnd"/>
      <w:r w:rsidR="00F072F8">
        <w:rPr>
          <w:rFonts w:ascii="Times New Roman" w:hAnsi="Times New Roman" w:cs="Times New Roman"/>
          <w:sz w:val="24"/>
          <w:szCs w:val="24"/>
        </w:rPr>
        <w:t xml:space="preserve">47.33%) </w:t>
      </w:r>
      <w:r>
        <w:rPr>
          <w:rFonts w:ascii="Times New Roman" w:hAnsi="Times New Roman" w:cs="Times New Roman"/>
          <w:sz w:val="24"/>
          <w:szCs w:val="24"/>
        </w:rPr>
        <w:t>had semi pucca house while 34.66  per cent had pucca  and 18.00 per cent had kutcha house.</w:t>
      </w:r>
      <w:r w:rsidR="00F072F8">
        <w:rPr>
          <w:rFonts w:ascii="Times New Roman" w:hAnsi="Times New Roman" w:cs="Times New Roman"/>
          <w:sz w:val="24"/>
          <w:szCs w:val="24"/>
        </w:rPr>
        <w:t xml:space="preserve"> F</w:t>
      </w:r>
      <w:r>
        <w:rPr>
          <w:rFonts w:ascii="Times New Roman" w:hAnsi="Times New Roman" w:cs="Times New Roman"/>
          <w:sz w:val="24"/>
          <w:szCs w:val="24"/>
        </w:rPr>
        <w:t xml:space="preserve">indings on family income (Table 1) shows that </w:t>
      </w:r>
      <w:proofErr w:type="gramStart"/>
      <w:r>
        <w:rPr>
          <w:rFonts w:ascii="Times New Roman" w:hAnsi="Times New Roman" w:cs="Times New Roman"/>
          <w:sz w:val="24"/>
          <w:szCs w:val="24"/>
        </w:rPr>
        <w:t>58.00  per</w:t>
      </w:r>
      <w:proofErr w:type="gramEnd"/>
      <w:r>
        <w:rPr>
          <w:rFonts w:ascii="Times New Roman" w:hAnsi="Times New Roman" w:cs="Times New Roman"/>
          <w:sz w:val="24"/>
          <w:szCs w:val="24"/>
        </w:rPr>
        <w:t xml:space="preserve"> cent respondents had annual income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Rs. 100000 while </w:t>
      </w:r>
      <w:proofErr w:type="gramStart"/>
      <w:r>
        <w:rPr>
          <w:rFonts w:ascii="Times New Roman" w:hAnsi="Times New Roman" w:cs="Times New Roman"/>
          <w:sz w:val="24"/>
          <w:szCs w:val="24"/>
        </w:rPr>
        <w:t>32.67  per</w:t>
      </w:r>
      <w:proofErr w:type="gramEnd"/>
      <w:r>
        <w:rPr>
          <w:rFonts w:ascii="Times New Roman" w:hAnsi="Times New Roman" w:cs="Times New Roman"/>
          <w:sz w:val="24"/>
          <w:szCs w:val="24"/>
        </w:rPr>
        <w:t xml:space="preserve"> cent was in the income range of Rs. 100000-300000. A very small   percentage of respondent (9.33%) had annual income of Rs.300000-500000. </w:t>
      </w:r>
      <w:r>
        <w:rPr>
          <w:rFonts w:ascii="Times New Roman" w:eastAsia="Calibri" w:hAnsi="Times New Roman" w:cs="Times New Roman"/>
          <w:sz w:val="24"/>
          <w:szCs w:val="24"/>
        </w:rPr>
        <w:t>The findings is in line with Islam</w:t>
      </w:r>
      <w:r>
        <w:rPr>
          <w:rFonts w:ascii="Times New Roman" w:eastAsia="Calibri" w:hAnsi="Times New Roman" w:cs="Times New Roman"/>
          <w:i/>
          <w:iCs/>
          <w:sz w:val="24"/>
          <w:szCs w:val="24"/>
        </w:rPr>
        <w:t xml:space="preserve"> et al.</w:t>
      </w:r>
      <w:r>
        <w:rPr>
          <w:rFonts w:ascii="Times New Roman" w:eastAsia="Calibri" w:hAnsi="Times New Roman" w:cs="Times New Roman"/>
          <w:sz w:val="24"/>
          <w:szCs w:val="24"/>
        </w:rPr>
        <w:t xml:space="preserve"> (2019), where it was found that most of the respondents had low to medium annual </w:t>
      </w:r>
      <w:proofErr w:type="gramStart"/>
      <w:r>
        <w:rPr>
          <w:rFonts w:ascii="Times New Roman" w:eastAsia="Calibri" w:hAnsi="Times New Roman" w:cs="Times New Roman"/>
          <w:sz w:val="24"/>
          <w:szCs w:val="24"/>
        </w:rPr>
        <w:t>income(</w:t>
      </w:r>
      <w:proofErr w:type="gramEnd"/>
      <w:r>
        <w:rPr>
          <w:rFonts w:ascii="Times New Roman" w:eastAsia="Calibri" w:hAnsi="Times New Roman" w:cs="Times New Roman"/>
          <w:sz w:val="24"/>
          <w:szCs w:val="24"/>
        </w:rPr>
        <w:t>87.60%)</w:t>
      </w:r>
    </w:p>
    <w:p w14:paraId="2E73FE78" w14:textId="77777777" w:rsidR="000278DA" w:rsidRDefault="002E375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1BA20AC6" wp14:editId="32840F58">
            <wp:extent cx="3543134" cy="2146151"/>
            <wp:effectExtent l="19050" t="19050" r="19216" b="25549"/>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rcRect r="15304"/>
                    <a:stretch>
                      <a:fillRect/>
                    </a:stretch>
                  </pic:blipFill>
                  <pic:spPr>
                    <a:xfrm>
                      <a:off x="0" y="0"/>
                      <a:ext cx="3543781" cy="2146543"/>
                    </a:xfrm>
                    <a:prstGeom prst="rect">
                      <a:avLst/>
                    </a:prstGeom>
                    <a:noFill/>
                    <a:ln>
                      <a:solidFill>
                        <a:schemeClr val="tx1"/>
                      </a:solidFill>
                    </a:ln>
                  </pic:spPr>
                </pic:pic>
              </a:graphicData>
            </a:graphic>
          </wp:inline>
        </w:drawing>
      </w:r>
    </w:p>
    <w:p w14:paraId="32F61105" w14:textId="77777777" w:rsidR="000278DA" w:rsidRDefault="002E3759">
      <w:pPr>
        <w:jc w:val="both"/>
        <w:rPr>
          <w:rFonts w:ascii="Times New Roman" w:hAnsi="Times New Roman" w:cs="Times New Roman"/>
          <w:sz w:val="24"/>
          <w:szCs w:val="24"/>
        </w:rPr>
      </w:pPr>
      <w:r>
        <w:rPr>
          <w:rFonts w:ascii="Times New Roman" w:hAnsi="Times New Roman" w:cs="Times New Roman"/>
          <w:b/>
          <w:bCs/>
          <w:sz w:val="24"/>
          <w:szCs w:val="24"/>
        </w:rPr>
        <w:t xml:space="preserve">Fig.1: </w:t>
      </w:r>
      <w:r>
        <w:rPr>
          <w:rFonts w:ascii="Times New Roman" w:hAnsi="Times New Roman" w:cs="Times New Roman"/>
          <w:sz w:val="24"/>
          <w:szCs w:val="24"/>
        </w:rPr>
        <w:t>Distribution of respondents according to age</w:t>
      </w:r>
    </w:p>
    <w:p w14:paraId="24F7B4F9" w14:textId="77777777" w:rsidR="000278DA" w:rsidRDefault="00AA16D8" w:rsidP="00F072F8">
      <w:pPr>
        <w:jc w:val="both"/>
        <w:rPr>
          <w:rFonts w:ascii="Times New Roman" w:eastAsia="SimSun" w:hAnsi="Times New Roman" w:cs="Times New Roman"/>
          <w:b/>
          <w:bCs/>
          <w:sz w:val="24"/>
          <w:szCs w:val="24"/>
        </w:rPr>
      </w:pPr>
      <w:r>
        <w:rPr>
          <w:rFonts w:ascii="Times New Roman" w:hAnsi="Times New Roman" w:cs="Times New Roman"/>
          <w:sz w:val="24"/>
          <w:szCs w:val="24"/>
        </w:rPr>
        <w:pict w14:anchorId="0F4D6C67">
          <v:shapetype id="_x0000_t202" coordsize="21600,21600" o:spt="202" path="m,l,21600r21600,l21600,xe">
            <v:stroke joinstyle="miter"/>
            <v:path gradientshapeok="t" o:connecttype="rect"/>
          </v:shapetype>
          <v:shape id="Text Box 2" o:spid="_x0000_s1026" type="#_x0000_t202" style="position:absolute;left:0;text-align:left;margin-left:398.1pt;margin-top:-40.7pt;width:60.7pt;height:65.1pt;z-index:251659264" o:gfxdata="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VwPaNgAAAAKAQAADwAAAAAA&#10;AAABACAAAAAiAAAAZHJzL2Rvd25yZXYueG1sUEsBAhQAFAAAAAgAh07iQLSUk+LaAQAAvQMAAA4A&#10;AAAAAAAAAQAgAAAAJwEAAGRycy9lMm9Eb2MueG1sUEsFBgAAAAAGAAYAWQEAAHMFAAAAAA==&#10;" stroked="f">
            <v:textbox>
              <w:txbxContent>
                <w:p w14:paraId="66EC744B" w14:textId="77777777" w:rsidR="002E3759" w:rsidRDefault="002E3759"/>
                <w:p w14:paraId="18365011" w14:textId="77777777" w:rsidR="002E3759" w:rsidRDefault="002E3759">
                  <w:r>
                    <w:t>n = 150</w:t>
                  </w:r>
                </w:p>
              </w:txbxContent>
            </v:textbox>
          </v:shape>
        </w:pict>
      </w:r>
      <w:r w:rsidR="002E3759">
        <w:rPr>
          <w:rFonts w:ascii="Times New Roman" w:eastAsia="SimSun" w:hAnsi="Times New Roman" w:cs="Times New Roman"/>
          <w:b/>
          <w:bCs/>
          <w:sz w:val="24"/>
          <w:szCs w:val="24"/>
        </w:rPr>
        <w:t>Table 1. Distribution of respondents according to their background profile</w:t>
      </w:r>
    </w:p>
    <w:tbl>
      <w:tblPr>
        <w:tblStyle w:val="TableGrid"/>
        <w:tblW w:w="0" w:type="auto"/>
        <w:tblLook w:val="04A0" w:firstRow="1" w:lastRow="0" w:firstColumn="1" w:lastColumn="0" w:noHBand="0" w:noVBand="1"/>
      </w:tblPr>
      <w:tblGrid>
        <w:gridCol w:w="1713"/>
        <w:gridCol w:w="4418"/>
        <w:gridCol w:w="1664"/>
        <w:gridCol w:w="1781"/>
      </w:tblGrid>
      <w:tr w:rsidR="000278DA" w14:paraId="7C8C909D" w14:textId="77777777">
        <w:trPr>
          <w:trHeight w:val="601"/>
        </w:trPr>
        <w:tc>
          <w:tcPr>
            <w:tcW w:w="1713" w:type="dxa"/>
          </w:tcPr>
          <w:p w14:paraId="4DE68B39" w14:textId="77777777" w:rsidR="000278DA" w:rsidRDefault="002E375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Attributes </w:t>
            </w:r>
          </w:p>
        </w:tc>
        <w:tc>
          <w:tcPr>
            <w:tcW w:w="4418" w:type="dxa"/>
          </w:tcPr>
          <w:p w14:paraId="2077F096" w14:textId="77777777" w:rsidR="000278DA" w:rsidRDefault="002E375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Category </w:t>
            </w:r>
          </w:p>
        </w:tc>
        <w:tc>
          <w:tcPr>
            <w:tcW w:w="1664" w:type="dxa"/>
          </w:tcPr>
          <w:p w14:paraId="34556D08" w14:textId="77777777" w:rsidR="000278DA" w:rsidRDefault="002E375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1781" w:type="dxa"/>
          </w:tcPr>
          <w:p w14:paraId="4C448AC5" w14:textId="77777777" w:rsidR="000278DA" w:rsidRDefault="002E375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Percentage </w:t>
            </w:r>
          </w:p>
        </w:tc>
      </w:tr>
      <w:tr w:rsidR="000278DA" w14:paraId="32F3CD47" w14:textId="77777777">
        <w:trPr>
          <w:trHeight w:val="601"/>
        </w:trPr>
        <w:tc>
          <w:tcPr>
            <w:tcW w:w="1713" w:type="dxa"/>
          </w:tcPr>
          <w:p w14:paraId="3794CA33" w14:textId="77777777" w:rsidR="000278DA" w:rsidRDefault="002E3759">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Educational </w:t>
            </w:r>
            <w:r>
              <w:rPr>
                <w:rFonts w:ascii="Times New Roman" w:hAnsi="Times New Roman" w:cs="Times New Roman"/>
                <w:sz w:val="24"/>
                <w:szCs w:val="24"/>
              </w:rPr>
              <w:lastRenderedPageBreak/>
              <w:t>qualification</w:t>
            </w:r>
          </w:p>
        </w:tc>
        <w:tc>
          <w:tcPr>
            <w:tcW w:w="4418" w:type="dxa"/>
          </w:tcPr>
          <w:p w14:paraId="621DE768"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Primary school passed</w:t>
            </w:r>
          </w:p>
          <w:p w14:paraId="30437BAA"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Middle school passed </w:t>
            </w:r>
          </w:p>
          <w:p w14:paraId="27EBFE67"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HSLC passed </w:t>
            </w:r>
          </w:p>
          <w:p w14:paraId="238B8080"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Higher secondary school passed</w:t>
            </w:r>
          </w:p>
          <w:p w14:paraId="39CD6220" w14:textId="77777777" w:rsidR="000278DA" w:rsidRDefault="002E3759">
            <w:pPr>
              <w:spacing w:line="360" w:lineRule="auto"/>
              <w:rPr>
                <w:rFonts w:ascii="Times New Roman" w:hAnsi="Times New Roman" w:cs="Times New Roman"/>
                <w:b/>
                <w:bCs/>
                <w:sz w:val="24"/>
                <w:szCs w:val="24"/>
              </w:rPr>
            </w:pPr>
            <w:r>
              <w:rPr>
                <w:rFonts w:ascii="Times New Roman" w:hAnsi="Times New Roman" w:cs="Times New Roman"/>
                <w:sz w:val="24"/>
                <w:szCs w:val="24"/>
              </w:rPr>
              <w:t>Graduate and above</w:t>
            </w:r>
          </w:p>
        </w:tc>
        <w:tc>
          <w:tcPr>
            <w:tcW w:w="1664" w:type="dxa"/>
          </w:tcPr>
          <w:p w14:paraId="173A453C" w14:textId="77777777" w:rsidR="000278DA" w:rsidRDefault="002E3759">
            <w:pPr>
              <w:pStyle w:val="NormalWeb"/>
              <w:widowControl/>
              <w:spacing w:line="360" w:lineRule="auto"/>
              <w:rPr>
                <w:color w:val="000000"/>
              </w:rPr>
            </w:pPr>
            <w:r>
              <w:rPr>
                <w:color w:val="000000"/>
              </w:rPr>
              <w:lastRenderedPageBreak/>
              <w:t>16</w:t>
            </w:r>
          </w:p>
          <w:p w14:paraId="317EDFF2" w14:textId="77777777" w:rsidR="000278DA" w:rsidRDefault="002E3759">
            <w:pPr>
              <w:pStyle w:val="NormalWeb"/>
              <w:widowControl/>
              <w:spacing w:line="360" w:lineRule="auto"/>
              <w:rPr>
                <w:color w:val="000000"/>
              </w:rPr>
            </w:pPr>
            <w:r>
              <w:rPr>
                <w:color w:val="000000"/>
              </w:rPr>
              <w:lastRenderedPageBreak/>
              <w:t>18</w:t>
            </w:r>
          </w:p>
          <w:p w14:paraId="6B6215E3" w14:textId="77777777" w:rsidR="000278DA" w:rsidRDefault="002E3759">
            <w:pPr>
              <w:pStyle w:val="NormalWeb"/>
              <w:widowControl/>
              <w:spacing w:line="360" w:lineRule="auto"/>
            </w:pPr>
            <w:r>
              <w:rPr>
                <w:color w:val="000000"/>
              </w:rPr>
              <w:t>78</w:t>
            </w:r>
          </w:p>
          <w:p w14:paraId="2CEE908A" w14:textId="77777777" w:rsidR="000278DA" w:rsidRDefault="002E3759">
            <w:pPr>
              <w:pStyle w:val="NormalWeb"/>
              <w:widowControl/>
              <w:spacing w:line="360" w:lineRule="auto"/>
              <w:rPr>
                <w:color w:val="000000"/>
              </w:rPr>
            </w:pPr>
            <w:r>
              <w:rPr>
                <w:color w:val="000000"/>
              </w:rPr>
              <w:t>32</w:t>
            </w:r>
          </w:p>
          <w:p w14:paraId="572BC756" w14:textId="77777777" w:rsidR="000278DA" w:rsidRDefault="002E3759">
            <w:pPr>
              <w:spacing w:line="360" w:lineRule="auto"/>
              <w:rPr>
                <w:rFonts w:ascii="Times New Roman" w:hAnsi="Times New Roman" w:cs="Times New Roman"/>
                <w:b/>
                <w:bCs/>
                <w:sz w:val="24"/>
                <w:szCs w:val="24"/>
              </w:rPr>
            </w:pPr>
            <w:r>
              <w:rPr>
                <w:rFonts w:ascii="Times New Roman" w:hAnsi="Times New Roman" w:cs="Times New Roman"/>
                <w:color w:val="000000"/>
                <w:sz w:val="24"/>
                <w:szCs w:val="24"/>
              </w:rPr>
              <w:t>6</w:t>
            </w:r>
          </w:p>
        </w:tc>
        <w:tc>
          <w:tcPr>
            <w:tcW w:w="1781" w:type="dxa"/>
            <w:shd w:val="clear" w:color="auto" w:fill="auto"/>
          </w:tcPr>
          <w:p w14:paraId="458B19D7" w14:textId="77777777" w:rsidR="000278DA" w:rsidRDefault="002E3759">
            <w:pPr>
              <w:pStyle w:val="NormalWeb"/>
              <w:widowControl/>
              <w:spacing w:line="360" w:lineRule="auto"/>
              <w:rPr>
                <w:color w:val="000000"/>
              </w:rPr>
            </w:pPr>
            <w:r>
              <w:rPr>
                <w:color w:val="000000"/>
              </w:rPr>
              <w:lastRenderedPageBreak/>
              <w:t>10.67</w:t>
            </w:r>
          </w:p>
          <w:p w14:paraId="046B20A8" w14:textId="77777777" w:rsidR="000278DA" w:rsidRDefault="002E3759">
            <w:pPr>
              <w:pStyle w:val="NormalWeb"/>
              <w:widowControl/>
              <w:spacing w:line="360" w:lineRule="auto"/>
            </w:pPr>
            <w:r>
              <w:rPr>
                <w:color w:val="000000"/>
              </w:rPr>
              <w:lastRenderedPageBreak/>
              <w:t>12.00</w:t>
            </w:r>
          </w:p>
          <w:p w14:paraId="1CD06E74" w14:textId="77777777" w:rsidR="000278DA" w:rsidRDefault="002E3759">
            <w:pPr>
              <w:pStyle w:val="NormalWeb"/>
              <w:widowControl/>
              <w:spacing w:line="360" w:lineRule="auto"/>
            </w:pPr>
            <w:r>
              <w:rPr>
                <w:color w:val="000000"/>
              </w:rPr>
              <w:t>52.00</w:t>
            </w:r>
          </w:p>
          <w:p w14:paraId="032A0C12" w14:textId="77777777" w:rsidR="000278DA" w:rsidRDefault="002E3759">
            <w:pPr>
              <w:pStyle w:val="NormalWeb"/>
              <w:widowControl/>
              <w:spacing w:line="360" w:lineRule="auto"/>
            </w:pPr>
            <w:r>
              <w:rPr>
                <w:color w:val="000000"/>
              </w:rPr>
              <w:t>21.33</w:t>
            </w:r>
          </w:p>
          <w:p w14:paraId="7F1DBD4A" w14:textId="77777777" w:rsidR="000278DA" w:rsidRDefault="002E3759">
            <w:pPr>
              <w:pStyle w:val="NormalWeb"/>
              <w:widowControl/>
              <w:spacing w:line="360" w:lineRule="auto"/>
            </w:pPr>
            <w:r>
              <w:rPr>
                <w:color w:val="000000"/>
              </w:rPr>
              <w:t>4.00</w:t>
            </w:r>
          </w:p>
        </w:tc>
      </w:tr>
      <w:tr w:rsidR="000278DA" w14:paraId="5BCBCC38" w14:textId="77777777">
        <w:trPr>
          <w:trHeight w:val="1658"/>
        </w:trPr>
        <w:tc>
          <w:tcPr>
            <w:tcW w:w="1713" w:type="dxa"/>
          </w:tcPr>
          <w:p w14:paraId="4E16DDE8" w14:textId="77777777" w:rsidR="000278DA" w:rsidRDefault="002E3759">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lastRenderedPageBreak/>
              <w:t>Marital status</w:t>
            </w:r>
          </w:p>
          <w:p w14:paraId="5E4BE133" w14:textId="77777777" w:rsidR="000278DA" w:rsidRDefault="000278DA">
            <w:pPr>
              <w:spacing w:line="360" w:lineRule="auto"/>
              <w:rPr>
                <w:rFonts w:ascii="Times New Roman" w:hAnsi="Times New Roman" w:cs="Times New Roman"/>
                <w:sz w:val="24"/>
                <w:szCs w:val="24"/>
              </w:rPr>
            </w:pPr>
          </w:p>
        </w:tc>
        <w:tc>
          <w:tcPr>
            <w:tcW w:w="4418" w:type="dxa"/>
          </w:tcPr>
          <w:p w14:paraId="200B4C27" w14:textId="77777777" w:rsidR="000278DA" w:rsidRDefault="002E3759">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Married </w:t>
            </w:r>
          </w:p>
          <w:p w14:paraId="6C7539D9" w14:textId="77777777" w:rsidR="000278DA" w:rsidRDefault="002E3759">
            <w:pPr>
              <w:spacing w:line="360" w:lineRule="auto"/>
              <w:rPr>
                <w:rFonts w:ascii="Times New Roman" w:hAnsi="Times New Roman" w:cs="Times New Roman"/>
                <w:sz w:val="24"/>
                <w:szCs w:val="24"/>
              </w:rPr>
            </w:pPr>
            <w:r>
              <w:rPr>
                <w:rFonts w:ascii="Times New Roman" w:eastAsia="SimSun" w:hAnsi="Times New Roman" w:cs="Times New Roman"/>
                <w:sz w:val="24"/>
                <w:szCs w:val="24"/>
              </w:rPr>
              <w:t xml:space="preserve">Unmarried </w:t>
            </w:r>
          </w:p>
          <w:p w14:paraId="6839372F" w14:textId="77777777" w:rsidR="000278DA" w:rsidRDefault="002E3759">
            <w:pPr>
              <w:spacing w:line="360" w:lineRule="auto"/>
              <w:rPr>
                <w:rFonts w:ascii="Times New Roman" w:hAnsi="Times New Roman" w:cs="Times New Roman"/>
                <w:sz w:val="24"/>
                <w:szCs w:val="24"/>
              </w:rPr>
            </w:pPr>
            <w:r>
              <w:rPr>
                <w:rFonts w:ascii="Times New Roman" w:eastAsia="SimSun" w:hAnsi="Times New Roman" w:cs="Times New Roman"/>
                <w:sz w:val="24"/>
                <w:szCs w:val="24"/>
              </w:rPr>
              <w:t xml:space="preserve">Widow </w:t>
            </w:r>
          </w:p>
        </w:tc>
        <w:tc>
          <w:tcPr>
            <w:tcW w:w="1664" w:type="dxa"/>
          </w:tcPr>
          <w:p w14:paraId="760701ED" w14:textId="77777777" w:rsidR="000278DA" w:rsidRDefault="002E3759">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119</w:t>
            </w:r>
          </w:p>
          <w:p w14:paraId="05E1EAF8" w14:textId="77777777" w:rsidR="000278DA" w:rsidRDefault="002E3759">
            <w:pPr>
              <w:spacing w:line="360" w:lineRule="auto"/>
              <w:rPr>
                <w:rFonts w:ascii="Times New Roman" w:hAnsi="Times New Roman" w:cs="Times New Roman"/>
                <w:sz w:val="24"/>
                <w:szCs w:val="24"/>
              </w:rPr>
            </w:pPr>
            <w:r>
              <w:rPr>
                <w:rFonts w:ascii="Times New Roman" w:eastAsia="SimSun" w:hAnsi="Times New Roman" w:cs="Times New Roman"/>
                <w:sz w:val="24"/>
                <w:szCs w:val="24"/>
              </w:rPr>
              <w:t>24</w:t>
            </w:r>
          </w:p>
          <w:p w14:paraId="46FFE7F6" w14:textId="77777777" w:rsidR="000278DA" w:rsidRDefault="002E3759">
            <w:pPr>
              <w:spacing w:line="360" w:lineRule="auto"/>
              <w:rPr>
                <w:rFonts w:ascii="Times New Roman" w:hAnsi="Times New Roman" w:cs="Times New Roman"/>
                <w:sz w:val="24"/>
                <w:szCs w:val="24"/>
              </w:rPr>
            </w:pPr>
            <w:r>
              <w:rPr>
                <w:rFonts w:ascii="Times New Roman" w:eastAsia="SimSun" w:hAnsi="Times New Roman" w:cs="Times New Roman"/>
                <w:sz w:val="24"/>
                <w:szCs w:val="24"/>
              </w:rPr>
              <w:t>7</w:t>
            </w:r>
          </w:p>
        </w:tc>
        <w:tc>
          <w:tcPr>
            <w:tcW w:w="1781" w:type="dxa"/>
          </w:tcPr>
          <w:p w14:paraId="6272A73A" w14:textId="77777777" w:rsidR="000278DA" w:rsidRDefault="002E3759">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79.33</w:t>
            </w:r>
          </w:p>
          <w:p w14:paraId="63863442" w14:textId="77777777" w:rsidR="000278DA" w:rsidRDefault="002E3759">
            <w:pPr>
              <w:spacing w:line="360" w:lineRule="auto"/>
              <w:rPr>
                <w:rFonts w:ascii="Times New Roman" w:hAnsi="Times New Roman" w:cs="Times New Roman"/>
                <w:sz w:val="24"/>
                <w:szCs w:val="24"/>
              </w:rPr>
            </w:pPr>
            <w:r>
              <w:rPr>
                <w:rFonts w:ascii="Times New Roman" w:eastAsia="SimSun" w:hAnsi="Times New Roman" w:cs="Times New Roman"/>
                <w:sz w:val="24"/>
                <w:szCs w:val="24"/>
              </w:rPr>
              <w:t>16.00</w:t>
            </w:r>
          </w:p>
          <w:p w14:paraId="2E8FC02A" w14:textId="77777777" w:rsidR="000278DA" w:rsidRDefault="002E3759">
            <w:pPr>
              <w:spacing w:line="360" w:lineRule="auto"/>
              <w:rPr>
                <w:rFonts w:ascii="Times New Roman" w:hAnsi="Times New Roman" w:cs="Times New Roman"/>
                <w:sz w:val="24"/>
                <w:szCs w:val="24"/>
              </w:rPr>
            </w:pPr>
            <w:r>
              <w:rPr>
                <w:rFonts w:ascii="Times New Roman" w:eastAsia="SimSun" w:hAnsi="Times New Roman" w:cs="Times New Roman"/>
                <w:sz w:val="24"/>
                <w:szCs w:val="24"/>
              </w:rPr>
              <w:t>4.67</w:t>
            </w:r>
          </w:p>
        </w:tc>
      </w:tr>
      <w:tr w:rsidR="000278DA" w14:paraId="05EDDFDD" w14:textId="77777777">
        <w:trPr>
          <w:trHeight w:val="2028"/>
        </w:trPr>
        <w:tc>
          <w:tcPr>
            <w:tcW w:w="1713" w:type="dxa"/>
          </w:tcPr>
          <w:p w14:paraId="34666CB1"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Caste</w:t>
            </w:r>
          </w:p>
        </w:tc>
        <w:tc>
          <w:tcPr>
            <w:tcW w:w="4418" w:type="dxa"/>
          </w:tcPr>
          <w:p w14:paraId="58648ECD"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General </w:t>
            </w:r>
          </w:p>
          <w:p w14:paraId="24C739C6"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OBC</w:t>
            </w:r>
          </w:p>
          <w:p w14:paraId="0A00189B"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SC</w:t>
            </w:r>
          </w:p>
          <w:p w14:paraId="40BCA436"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ST</w:t>
            </w:r>
          </w:p>
        </w:tc>
        <w:tc>
          <w:tcPr>
            <w:tcW w:w="1664" w:type="dxa"/>
          </w:tcPr>
          <w:p w14:paraId="1FF48469"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38</w:t>
            </w:r>
          </w:p>
          <w:p w14:paraId="02886CFE"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85</w:t>
            </w:r>
          </w:p>
          <w:p w14:paraId="46C9EC45"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15</w:t>
            </w:r>
          </w:p>
          <w:p w14:paraId="4B79DC0C"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1781" w:type="dxa"/>
          </w:tcPr>
          <w:p w14:paraId="1CFBA60F"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25.33</w:t>
            </w:r>
          </w:p>
          <w:p w14:paraId="7D1E3DED"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56.67</w:t>
            </w:r>
          </w:p>
          <w:p w14:paraId="0C3A9AF2"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10.00</w:t>
            </w:r>
          </w:p>
          <w:p w14:paraId="3F56F47B"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8.00</w:t>
            </w:r>
          </w:p>
        </w:tc>
      </w:tr>
      <w:tr w:rsidR="000278DA" w14:paraId="68E0BCE9" w14:textId="77777777">
        <w:trPr>
          <w:trHeight w:val="2028"/>
        </w:trPr>
        <w:tc>
          <w:tcPr>
            <w:tcW w:w="1713" w:type="dxa"/>
          </w:tcPr>
          <w:p w14:paraId="11B1D836"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Family type</w:t>
            </w:r>
          </w:p>
        </w:tc>
        <w:tc>
          <w:tcPr>
            <w:tcW w:w="4418" w:type="dxa"/>
          </w:tcPr>
          <w:p w14:paraId="6EC0488F"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Nuclear </w:t>
            </w:r>
          </w:p>
          <w:p w14:paraId="61AC97F3"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Joint</w:t>
            </w:r>
          </w:p>
          <w:p w14:paraId="354E24D0"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Extended </w:t>
            </w:r>
          </w:p>
        </w:tc>
        <w:tc>
          <w:tcPr>
            <w:tcW w:w="1664" w:type="dxa"/>
          </w:tcPr>
          <w:p w14:paraId="11E709BF"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82</w:t>
            </w:r>
          </w:p>
          <w:p w14:paraId="676D911E"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46</w:t>
            </w:r>
          </w:p>
          <w:p w14:paraId="71651698"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1781" w:type="dxa"/>
          </w:tcPr>
          <w:p w14:paraId="4E20B83C"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54.66</w:t>
            </w:r>
          </w:p>
          <w:p w14:paraId="5848A8BE"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30.67</w:t>
            </w:r>
          </w:p>
          <w:p w14:paraId="767E5DC8"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14.67</w:t>
            </w:r>
          </w:p>
        </w:tc>
      </w:tr>
      <w:tr w:rsidR="000278DA" w14:paraId="73484E36" w14:textId="77777777">
        <w:trPr>
          <w:trHeight w:val="2028"/>
        </w:trPr>
        <w:tc>
          <w:tcPr>
            <w:tcW w:w="1713" w:type="dxa"/>
          </w:tcPr>
          <w:p w14:paraId="10BC2F35"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Type of house</w:t>
            </w:r>
          </w:p>
        </w:tc>
        <w:tc>
          <w:tcPr>
            <w:tcW w:w="4418" w:type="dxa"/>
          </w:tcPr>
          <w:p w14:paraId="1E6BC1B3"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Kutcha house </w:t>
            </w:r>
          </w:p>
          <w:p w14:paraId="26F2A168"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Semi pucca </w:t>
            </w:r>
          </w:p>
          <w:p w14:paraId="4526E128"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Pucca </w:t>
            </w:r>
          </w:p>
        </w:tc>
        <w:tc>
          <w:tcPr>
            <w:tcW w:w="1664" w:type="dxa"/>
          </w:tcPr>
          <w:p w14:paraId="7F989538"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27</w:t>
            </w:r>
          </w:p>
          <w:p w14:paraId="1BA16F72"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71</w:t>
            </w:r>
          </w:p>
          <w:p w14:paraId="1B3D23AF"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52</w:t>
            </w:r>
          </w:p>
        </w:tc>
        <w:tc>
          <w:tcPr>
            <w:tcW w:w="1781" w:type="dxa"/>
          </w:tcPr>
          <w:p w14:paraId="138EBE0E"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18.00</w:t>
            </w:r>
          </w:p>
          <w:p w14:paraId="661DCB84"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47.33</w:t>
            </w:r>
          </w:p>
          <w:p w14:paraId="20157C25"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34.67</w:t>
            </w:r>
          </w:p>
        </w:tc>
      </w:tr>
      <w:tr w:rsidR="000278DA" w14:paraId="7900FB39" w14:textId="77777777">
        <w:trPr>
          <w:trHeight w:val="2028"/>
        </w:trPr>
        <w:tc>
          <w:tcPr>
            <w:tcW w:w="1713" w:type="dxa"/>
          </w:tcPr>
          <w:p w14:paraId="37ED655A" w14:textId="77777777" w:rsidR="000278DA" w:rsidRDefault="002E3759">
            <w:pPr>
              <w:spacing w:line="36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Annual income </w:t>
            </w:r>
          </w:p>
        </w:tc>
        <w:tc>
          <w:tcPr>
            <w:tcW w:w="4418" w:type="dxa"/>
          </w:tcPr>
          <w:p w14:paraId="295611BA" w14:textId="77777777" w:rsidR="000278DA" w:rsidRDefault="002E3759">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Upto</w:t>
            </w:r>
            <w:proofErr w:type="spellEnd"/>
            <w:r>
              <w:rPr>
                <w:rFonts w:ascii="Times New Roman" w:hAnsi="Times New Roman" w:cs="Times New Roman"/>
                <w:sz w:val="24"/>
                <w:szCs w:val="24"/>
              </w:rPr>
              <w:t xml:space="preserve">  Rs</w:t>
            </w:r>
            <w:proofErr w:type="gramEnd"/>
            <w:r>
              <w:rPr>
                <w:rFonts w:ascii="Times New Roman" w:hAnsi="Times New Roman" w:cs="Times New Roman"/>
                <w:sz w:val="24"/>
                <w:szCs w:val="24"/>
              </w:rPr>
              <w:t>. 100000</w:t>
            </w:r>
          </w:p>
          <w:p w14:paraId="65F2D2DA"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Rs. 100001-300000</w:t>
            </w:r>
          </w:p>
          <w:p w14:paraId="2F8FDD92"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Rs. 300001-500000</w:t>
            </w:r>
          </w:p>
        </w:tc>
        <w:tc>
          <w:tcPr>
            <w:tcW w:w="1664" w:type="dxa"/>
          </w:tcPr>
          <w:p w14:paraId="3D3404DA"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87</w:t>
            </w:r>
          </w:p>
          <w:p w14:paraId="0FAAFEBB" w14:textId="77777777" w:rsidR="000278DA" w:rsidRDefault="002E3759">
            <w:pPr>
              <w:spacing w:line="360" w:lineRule="auto"/>
              <w:rPr>
                <w:rFonts w:ascii="Times New Roman" w:hAnsi="Times New Roman" w:cs="Times New Roman"/>
                <w:color w:val="000000"/>
                <w:sz w:val="24"/>
                <w:szCs w:val="24"/>
              </w:rPr>
            </w:pPr>
            <w:r>
              <w:rPr>
                <w:rFonts w:ascii="Times New Roman" w:hAnsi="Times New Roman" w:cs="Times New Roman"/>
                <w:sz w:val="24"/>
                <w:szCs w:val="24"/>
              </w:rPr>
              <w:t>49</w:t>
            </w:r>
          </w:p>
          <w:p w14:paraId="2DFB161D"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1781" w:type="dxa"/>
          </w:tcPr>
          <w:p w14:paraId="148C29A2"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58.00</w:t>
            </w:r>
          </w:p>
          <w:p w14:paraId="6025F02F" w14:textId="77777777" w:rsidR="000278DA" w:rsidRDefault="002E3759">
            <w:pPr>
              <w:spacing w:line="360" w:lineRule="auto"/>
              <w:rPr>
                <w:rFonts w:ascii="Times New Roman" w:hAnsi="Times New Roman" w:cs="Times New Roman"/>
                <w:color w:val="000000"/>
                <w:sz w:val="24"/>
                <w:szCs w:val="24"/>
              </w:rPr>
            </w:pPr>
            <w:r>
              <w:rPr>
                <w:rFonts w:ascii="Times New Roman" w:hAnsi="Times New Roman" w:cs="Times New Roman"/>
                <w:sz w:val="24"/>
                <w:szCs w:val="24"/>
              </w:rPr>
              <w:t>32.67</w:t>
            </w:r>
          </w:p>
          <w:p w14:paraId="2A7C2E17"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9.33</w:t>
            </w:r>
          </w:p>
        </w:tc>
      </w:tr>
      <w:tr w:rsidR="000278DA" w14:paraId="23073F85" w14:textId="77777777">
        <w:trPr>
          <w:trHeight w:val="2028"/>
        </w:trPr>
        <w:tc>
          <w:tcPr>
            <w:tcW w:w="1713" w:type="dxa"/>
          </w:tcPr>
          <w:p w14:paraId="35B2B5DD"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Primary occupation</w:t>
            </w:r>
          </w:p>
        </w:tc>
        <w:tc>
          <w:tcPr>
            <w:tcW w:w="4418" w:type="dxa"/>
          </w:tcPr>
          <w:p w14:paraId="23F7B860"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Business </w:t>
            </w:r>
          </w:p>
          <w:p w14:paraId="71691396"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Farming </w:t>
            </w:r>
          </w:p>
          <w:p w14:paraId="67216417"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Daily wage earner</w:t>
            </w:r>
          </w:p>
          <w:p w14:paraId="0709B747"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service</w:t>
            </w:r>
          </w:p>
        </w:tc>
        <w:tc>
          <w:tcPr>
            <w:tcW w:w="1664" w:type="dxa"/>
          </w:tcPr>
          <w:p w14:paraId="1AC8C802" w14:textId="77777777" w:rsidR="000278DA" w:rsidRDefault="002E3759">
            <w:pPr>
              <w:pStyle w:val="NormalWeb"/>
              <w:widowControl/>
              <w:spacing w:line="360" w:lineRule="auto"/>
              <w:rPr>
                <w:color w:val="000000"/>
              </w:rPr>
            </w:pPr>
            <w:r>
              <w:rPr>
                <w:color w:val="000000"/>
              </w:rPr>
              <w:t>9</w:t>
            </w:r>
          </w:p>
          <w:p w14:paraId="23ADA475" w14:textId="77777777" w:rsidR="000278DA" w:rsidRDefault="002E3759">
            <w:pPr>
              <w:pStyle w:val="NormalWeb"/>
              <w:widowControl/>
              <w:spacing w:line="360" w:lineRule="auto"/>
            </w:pPr>
            <w:r>
              <w:t>120</w:t>
            </w:r>
          </w:p>
          <w:p w14:paraId="578AEB07" w14:textId="77777777" w:rsidR="000278DA" w:rsidRDefault="002E3759">
            <w:pPr>
              <w:pStyle w:val="NormalWeb"/>
              <w:widowControl/>
              <w:spacing w:line="360" w:lineRule="auto"/>
            </w:pPr>
            <w:r>
              <w:rPr>
                <w:color w:val="000000"/>
              </w:rPr>
              <w:t>15</w:t>
            </w:r>
          </w:p>
          <w:p w14:paraId="0767532C" w14:textId="77777777" w:rsidR="000278DA" w:rsidRDefault="002E3759">
            <w:pPr>
              <w:pStyle w:val="NormalWeb"/>
              <w:widowControl/>
              <w:spacing w:line="360" w:lineRule="auto"/>
            </w:pPr>
            <w:r>
              <w:rPr>
                <w:color w:val="000000"/>
              </w:rPr>
              <w:t>6</w:t>
            </w:r>
          </w:p>
        </w:tc>
        <w:tc>
          <w:tcPr>
            <w:tcW w:w="1781" w:type="dxa"/>
          </w:tcPr>
          <w:p w14:paraId="21EE7A7B" w14:textId="77777777" w:rsidR="000278DA" w:rsidRDefault="002E3759">
            <w:pPr>
              <w:pStyle w:val="NormalWeb"/>
              <w:widowControl/>
              <w:spacing w:line="360" w:lineRule="auto"/>
              <w:rPr>
                <w:color w:val="000000"/>
              </w:rPr>
            </w:pPr>
            <w:r>
              <w:rPr>
                <w:color w:val="000000"/>
              </w:rPr>
              <w:t>6.00</w:t>
            </w:r>
          </w:p>
          <w:p w14:paraId="54DD7CB3" w14:textId="77777777" w:rsidR="000278DA" w:rsidRDefault="002E3759">
            <w:pPr>
              <w:pStyle w:val="NormalWeb"/>
              <w:widowControl/>
              <w:spacing w:line="360" w:lineRule="auto"/>
            </w:pPr>
            <w:r>
              <w:t>80.00</w:t>
            </w:r>
          </w:p>
          <w:p w14:paraId="5005CBD3" w14:textId="77777777" w:rsidR="000278DA" w:rsidRDefault="002E3759">
            <w:pPr>
              <w:pStyle w:val="NormalWeb"/>
              <w:widowControl/>
              <w:spacing w:line="360" w:lineRule="auto"/>
            </w:pPr>
            <w:r>
              <w:rPr>
                <w:color w:val="000000"/>
              </w:rPr>
              <w:t>10.00</w:t>
            </w:r>
          </w:p>
          <w:p w14:paraId="09692D9B" w14:textId="77777777" w:rsidR="000278DA" w:rsidRDefault="002E3759">
            <w:pPr>
              <w:pStyle w:val="NormalWeb"/>
              <w:widowControl/>
              <w:spacing w:line="360" w:lineRule="auto"/>
            </w:pPr>
            <w:r>
              <w:rPr>
                <w:color w:val="000000"/>
              </w:rPr>
              <w:t>4.00</w:t>
            </w:r>
          </w:p>
        </w:tc>
      </w:tr>
      <w:tr w:rsidR="000278DA" w14:paraId="577FE68B" w14:textId="77777777">
        <w:trPr>
          <w:trHeight w:val="2028"/>
        </w:trPr>
        <w:tc>
          <w:tcPr>
            <w:tcW w:w="1713" w:type="dxa"/>
          </w:tcPr>
          <w:p w14:paraId="681C8B3C"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Land holding</w:t>
            </w:r>
          </w:p>
          <w:p w14:paraId="2A16664C"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hecter</w:t>
            </w:r>
            <w:proofErr w:type="spellEnd"/>
            <w:r>
              <w:rPr>
                <w:rFonts w:ascii="Times New Roman" w:hAnsi="Times New Roman" w:cs="Times New Roman"/>
                <w:sz w:val="24"/>
                <w:szCs w:val="24"/>
              </w:rPr>
              <w:t xml:space="preserve"> = 2.47 acres)</w:t>
            </w:r>
          </w:p>
        </w:tc>
        <w:tc>
          <w:tcPr>
            <w:tcW w:w="4418" w:type="dxa"/>
          </w:tcPr>
          <w:p w14:paraId="385F41DC"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Less than 1 acre</w:t>
            </w:r>
          </w:p>
          <w:p w14:paraId="396E5D01"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1-5 acre</w:t>
            </w:r>
          </w:p>
          <w:p w14:paraId="59F2BF29"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6-10 acre</w:t>
            </w:r>
          </w:p>
          <w:p w14:paraId="509C72E4"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11-15 acre</w:t>
            </w:r>
          </w:p>
        </w:tc>
        <w:tc>
          <w:tcPr>
            <w:tcW w:w="1664" w:type="dxa"/>
          </w:tcPr>
          <w:p w14:paraId="1CF07D5B"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31</w:t>
            </w:r>
          </w:p>
          <w:p w14:paraId="5105CE72"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82</w:t>
            </w:r>
          </w:p>
          <w:p w14:paraId="66CDC2B4"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25</w:t>
            </w:r>
          </w:p>
          <w:p w14:paraId="7EB364AE" w14:textId="77777777" w:rsidR="000278DA" w:rsidRDefault="002E3759">
            <w:pPr>
              <w:spacing w:line="360" w:lineRule="auto"/>
              <w:rPr>
                <w:rFonts w:ascii="Times New Roman" w:hAnsi="Times New Roman" w:cs="Times New Roman"/>
                <w:color w:val="000000"/>
                <w:sz w:val="24"/>
                <w:szCs w:val="24"/>
              </w:rPr>
            </w:pPr>
            <w:r>
              <w:rPr>
                <w:rFonts w:ascii="Times New Roman" w:hAnsi="Times New Roman" w:cs="Times New Roman"/>
                <w:sz w:val="24"/>
                <w:szCs w:val="24"/>
              </w:rPr>
              <w:t>12</w:t>
            </w:r>
          </w:p>
        </w:tc>
        <w:tc>
          <w:tcPr>
            <w:tcW w:w="1781" w:type="dxa"/>
          </w:tcPr>
          <w:p w14:paraId="432A59A0"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20.67</w:t>
            </w:r>
          </w:p>
          <w:p w14:paraId="4ABD370D"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54.67</w:t>
            </w:r>
          </w:p>
          <w:p w14:paraId="57F5C517" w14:textId="77777777" w:rsidR="000278DA" w:rsidRDefault="002E3759">
            <w:pPr>
              <w:spacing w:line="360" w:lineRule="auto"/>
              <w:rPr>
                <w:rFonts w:ascii="Times New Roman" w:hAnsi="Times New Roman" w:cs="Times New Roman"/>
                <w:sz w:val="24"/>
                <w:szCs w:val="24"/>
              </w:rPr>
            </w:pPr>
            <w:r>
              <w:rPr>
                <w:rFonts w:ascii="Times New Roman" w:hAnsi="Times New Roman" w:cs="Times New Roman"/>
                <w:sz w:val="24"/>
                <w:szCs w:val="24"/>
              </w:rPr>
              <w:t>16.66</w:t>
            </w:r>
          </w:p>
          <w:p w14:paraId="0A96D541" w14:textId="77777777" w:rsidR="000278DA" w:rsidRDefault="002E3759">
            <w:pPr>
              <w:spacing w:line="360" w:lineRule="auto"/>
              <w:rPr>
                <w:rFonts w:ascii="Times New Roman" w:hAnsi="Times New Roman" w:cs="Times New Roman"/>
                <w:color w:val="000000"/>
                <w:sz w:val="24"/>
                <w:szCs w:val="24"/>
              </w:rPr>
            </w:pPr>
            <w:r>
              <w:rPr>
                <w:rFonts w:ascii="Times New Roman" w:hAnsi="Times New Roman" w:cs="Times New Roman"/>
                <w:sz w:val="24"/>
                <w:szCs w:val="24"/>
              </w:rPr>
              <w:t>8.00</w:t>
            </w:r>
          </w:p>
        </w:tc>
      </w:tr>
    </w:tbl>
    <w:p w14:paraId="60BC4AB8" w14:textId="77777777" w:rsidR="000278DA" w:rsidRDefault="000278DA">
      <w:pPr>
        <w:spacing w:line="360" w:lineRule="auto"/>
        <w:jc w:val="both"/>
        <w:rPr>
          <w:rFonts w:ascii="Times New Roman" w:eastAsia="SimSun" w:hAnsi="Times New Roman" w:cs="Times New Roman"/>
          <w:sz w:val="24"/>
          <w:szCs w:val="24"/>
        </w:rPr>
      </w:pPr>
    </w:p>
    <w:p w14:paraId="328B6816" w14:textId="77777777" w:rsidR="000278DA" w:rsidRPr="00F072F8" w:rsidRDefault="002E3759" w:rsidP="00F072F8">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Data presented in the table 1 shows that as high as 80.00 per cent respondents had farming as primary </w:t>
      </w:r>
      <w:proofErr w:type="gramStart"/>
      <w:r>
        <w:rPr>
          <w:rFonts w:ascii="Times New Roman" w:hAnsi="Times New Roman" w:cs="Times New Roman"/>
          <w:sz w:val="24"/>
          <w:szCs w:val="24"/>
        </w:rPr>
        <w:t>occupation  while</w:t>
      </w:r>
      <w:proofErr w:type="gramEnd"/>
      <w:r>
        <w:rPr>
          <w:rFonts w:ascii="Times New Roman" w:hAnsi="Times New Roman" w:cs="Times New Roman"/>
          <w:sz w:val="24"/>
          <w:szCs w:val="24"/>
        </w:rPr>
        <w:t xml:space="preserve"> 10.00  per cent respondents were daily wage earner and some of them had business(6.00%) and service(4.00%) as the primary occupation of their family. Similar findings were reported by Majumder </w:t>
      </w:r>
      <w:proofErr w:type="gramStart"/>
      <w:r>
        <w:rPr>
          <w:rFonts w:ascii="Times New Roman" w:hAnsi="Times New Roman" w:cs="Times New Roman"/>
          <w:i/>
          <w:iCs/>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 xml:space="preserve">2019) conducted in Assam found that more than 80.00 per cent respondents  had agriculture as their primary occupation. </w:t>
      </w:r>
      <w:r w:rsidR="00F072F8">
        <w:rPr>
          <w:rFonts w:ascii="Times New Roman" w:eastAsia="Calibri" w:hAnsi="Times New Roman" w:cs="Times New Roman"/>
          <w:sz w:val="24"/>
          <w:szCs w:val="24"/>
        </w:rPr>
        <w:t xml:space="preserve">Regarding land holding, </w:t>
      </w:r>
      <w:r>
        <w:rPr>
          <w:rFonts w:ascii="Times New Roman" w:hAnsi="Times New Roman" w:cs="Times New Roman"/>
          <w:sz w:val="24"/>
          <w:szCs w:val="24"/>
        </w:rPr>
        <w:t xml:space="preserve">slightly more than 50 per cent respondents had land holding of 1-5 acre while </w:t>
      </w:r>
      <w:proofErr w:type="gramStart"/>
      <w:r>
        <w:rPr>
          <w:rFonts w:ascii="Times New Roman" w:hAnsi="Times New Roman" w:cs="Times New Roman"/>
          <w:sz w:val="24"/>
          <w:szCs w:val="24"/>
        </w:rPr>
        <w:t>only  8.00</w:t>
      </w:r>
      <w:proofErr w:type="gramEnd"/>
      <w:r>
        <w:rPr>
          <w:rFonts w:ascii="Times New Roman" w:hAnsi="Times New Roman" w:cs="Times New Roman"/>
          <w:sz w:val="24"/>
          <w:szCs w:val="24"/>
        </w:rPr>
        <w:t xml:space="preserve"> per cent had 11-15 acre of land holding. Though In the present study the land holding was reported in acre it is observed that it shows similar trend with NABARD, 2024 which reported the average land holding in Indian farm families to be 0.74 hectare in the year 2021-22.</w:t>
      </w:r>
    </w:p>
    <w:p w14:paraId="2924D568" w14:textId="77777777" w:rsidR="000278DA" w:rsidRDefault="002E37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 possession</w:t>
      </w:r>
    </w:p>
    <w:p w14:paraId="051BC037" w14:textId="77777777" w:rsidR="000278DA" w:rsidRDefault="002E3759">
      <w:pPr>
        <w:jc w:val="both"/>
        <w:rPr>
          <w:rFonts w:ascii="Times New Roman" w:hAnsi="Times New Roman" w:cs="Times New Roman"/>
          <w:sz w:val="24"/>
          <w:szCs w:val="24"/>
        </w:rPr>
      </w:pPr>
      <w:r>
        <w:rPr>
          <w:rFonts w:ascii="Times New Roman" w:hAnsi="Times New Roman" w:cs="Times New Roman"/>
          <w:sz w:val="24"/>
          <w:szCs w:val="24"/>
        </w:rPr>
        <w:t xml:space="preserve">Material possession was asked in terms of possession of farm assets, different </w:t>
      </w:r>
      <w:proofErr w:type="gramStart"/>
      <w:r>
        <w:rPr>
          <w:rFonts w:ascii="Times New Roman" w:hAnsi="Times New Roman" w:cs="Times New Roman"/>
          <w:sz w:val="24"/>
          <w:szCs w:val="24"/>
        </w:rPr>
        <w:t>livestock,  transportation</w:t>
      </w:r>
      <w:proofErr w:type="gramEnd"/>
      <w:r w:rsidR="00F072F8">
        <w:rPr>
          <w:rFonts w:ascii="Times New Roman" w:hAnsi="Times New Roman" w:cs="Times New Roman"/>
          <w:sz w:val="24"/>
          <w:szCs w:val="24"/>
        </w:rPr>
        <w:t xml:space="preserve"> assets</w:t>
      </w:r>
      <w:r>
        <w:rPr>
          <w:rFonts w:ascii="Times New Roman" w:hAnsi="Times New Roman" w:cs="Times New Roman"/>
          <w:sz w:val="24"/>
          <w:szCs w:val="24"/>
        </w:rPr>
        <w:t xml:space="preserve">, mass media and household assets and results are presented in Fig 2. It </w:t>
      </w:r>
      <w:r>
        <w:rPr>
          <w:rFonts w:ascii="Times New Roman" w:hAnsi="Times New Roman" w:cs="Times New Roman"/>
          <w:sz w:val="24"/>
          <w:szCs w:val="24"/>
        </w:rPr>
        <w:lastRenderedPageBreak/>
        <w:t xml:space="preserve">shows that a large majority (81.00 %) of the respondents fall in the medium level of material possession whereas 17.00 per cent and 2.00 per cent respondents had high and low level of material possession respectively. </w:t>
      </w:r>
    </w:p>
    <w:p w14:paraId="14A9B1C2" w14:textId="77777777" w:rsidR="000278DA" w:rsidRDefault="00AA16D8" w:rsidP="00F072F8">
      <w:pPr>
        <w:jc w:val="center"/>
        <w:rPr>
          <w:rFonts w:ascii="Times New Roman" w:hAnsi="Times New Roman" w:cs="Times New Roman"/>
          <w:sz w:val="24"/>
          <w:szCs w:val="24"/>
        </w:rPr>
      </w:pPr>
      <w:r>
        <w:rPr>
          <w:rFonts w:ascii="Times New Roman" w:hAnsi="Times New Roman" w:cs="Times New Roman"/>
          <w:sz w:val="24"/>
          <w:szCs w:val="24"/>
        </w:rPr>
        <w:pict w14:anchorId="28445F32">
          <v:shape id="Text Box 3" o:spid="_x0000_s1028" type="#_x0000_t202" style="position:absolute;left:0;text-align:left;margin-left:287.55pt;margin-top:11.9pt;width:50pt;height:22.7pt;z-index:251660288" o:gfxdata="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K1dG1gAAAAkBAAAPAAAA&#10;AAAAAAEAIAAAACIAAABkcnMvZG93bnJldi54bWxQSwECFAAUAAAACACHTuJAafd24d4BAAC8AwAA&#10;DgAAAAAAAAABACAAAAAlAQAAZHJzL2Uyb0RvYy54bWxQSwUGAAAAAAYABgBZAQAAdQUAAAAA&#10;" stroked="f">
            <v:textbox style="mso-next-textbox:#Text Box 3">
              <w:txbxContent>
                <w:p w14:paraId="02760089" w14:textId="77777777" w:rsidR="002E3759" w:rsidRDefault="002E3759">
                  <w:pPr>
                    <w:rPr>
                      <w:rFonts w:ascii="Times New Roman" w:hAnsi="Times New Roman" w:cs="Times New Roman"/>
                      <w:b/>
                      <w:bCs/>
                    </w:rPr>
                  </w:pPr>
                  <w:r>
                    <w:rPr>
                      <w:rFonts w:ascii="Times New Roman" w:hAnsi="Times New Roman" w:cs="Times New Roman"/>
                      <w:b/>
                      <w:bCs/>
                    </w:rPr>
                    <w:t>n=150</w:t>
                  </w:r>
                </w:p>
                <w:p w14:paraId="03FF4BE2" w14:textId="77777777" w:rsidR="002E3759" w:rsidRDefault="002E3759"/>
              </w:txbxContent>
            </v:textbox>
          </v:shape>
        </w:pict>
      </w:r>
      <w:r w:rsidR="002E3759">
        <w:rPr>
          <w:rFonts w:ascii="Times New Roman" w:hAnsi="Times New Roman" w:cs="Times New Roman"/>
          <w:noProof/>
          <w:sz w:val="24"/>
          <w:szCs w:val="24"/>
        </w:rPr>
        <w:drawing>
          <wp:inline distT="0" distB="0" distL="0" distR="0" wp14:anchorId="6204C858" wp14:editId="6C86C73C">
            <wp:extent cx="3509010" cy="2005330"/>
            <wp:effectExtent l="19050" t="0" r="15240" b="0"/>
            <wp:docPr id="5775025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1526A8" w14:textId="77777777" w:rsidR="000278DA" w:rsidRDefault="002E3759" w:rsidP="008D6BF1">
      <w:pPr>
        <w:spacing w:line="360" w:lineRule="auto"/>
        <w:ind w:firstLineChars="350" w:firstLine="843"/>
        <w:jc w:val="both"/>
        <w:rPr>
          <w:rFonts w:ascii="Times New Roman" w:hAnsi="Times New Roman" w:cs="Times New Roman"/>
          <w:b/>
          <w:bCs/>
          <w:sz w:val="24"/>
          <w:szCs w:val="24"/>
        </w:rPr>
      </w:pPr>
      <w:r>
        <w:rPr>
          <w:rFonts w:ascii="Times New Roman" w:hAnsi="Times New Roman" w:cs="Times New Roman"/>
          <w:b/>
          <w:bCs/>
          <w:sz w:val="24"/>
          <w:szCs w:val="24"/>
        </w:rPr>
        <w:t>Fig. 2. Distribution of respondents according to the level of material possession</w:t>
      </w:r>
    </w:p>
    <w:p w14:paraId="3F78EA4D" w14:textId="77777777" w:rsidR="000278DA" w:rsidRDefault="002E3759">
      <w:pPr>
        <w:spacing w:line="360" w:lineRule="auto"/>
        <w:ind w:firstLineChars="350" w:firstLine="840"/>
        <w:jc w:val="both"/>
        <w:rPr>
          <w:rFonts w:ascii="Times New Roman" w:hAnsi="Times New Roman" w:cs="Times New Roman"/>
          <w:sz w:val="24"/>
          <w:szCs w:val="24"/>
        </w:rPr>
      </w:pPr>
      <w:r>
        <w:rPr>
          <w:rFonts w:ascii="Times New Roman" w:hAnsi="Times New Roman" w:cs="Times New Roman"/>
          <w:sz w:val="24"/>
          <w:szCs w:val="24"/>
        </w:rPr>
        <w:t xml:space="preserve">The findings presented in table 2 shows that more than fifty per cent respondents possessed tubewell or pump set. They also </w:t>
      </w:r>
      <w:proofErr w:type="gramStart"/>
      <w:r>
        <w:rPr>
          <w:rFonts w:ascii="Times New Roman" w:hAnsi="Times New Roman" w:cs="Times New Roman"/>
          <w:sz w:val="24"/>
          <w:szCs w:val="24"/>
        </w:rPr>
        <w:t>possessed  sprayers</w:t>
      </w:r>
      <w:proofErr w:type="gramEnd"/>
      <w:r>
        <w:rPr>
          <w:rFonts w:ascii="Times New Roman" w:hAnsi="Times New Roman" w:cs="Times New Roman"/>
          <w:sz w:val="24"/>
          <w:szCs w:val="24"/>
        </w:rPr>
        <w:t xml:space="preserve">(14.00 %),desi plough (19.33%),  hoe (18.66%) , hand tools like </w:t>
      </w:r>
      <w:proofErr w:type="spellStart"/>
      <w:r>
        <w:rPr>
          <w:rFonts w:ascii="Times New Roman" w:hAnsi="Times New Roman" w:cs="Times New Roman"/>
          <w:sz w:val="24"/>
          <w:szCs w:val="24"/>
        </w:rPr>
        <w:t>khurpi</w:t>
      </w:r>
      <w:proofErr w:type="spellEnd"/>
      <w:r>
        <w:rPr>
          <w:rFonts w:ascii="Times New Roman" w:hAnsi="Times New Roman" w:cs="Times New Roman"/>
          <w:sz w:val="24"/>
          <w:szCs w:val="24"/>
        </w:rPr>
        <w:t xml:space="preserve">, spade, etc.( 23.33%) and a small percentage (3.33%) of respondents possessed tractor and power tiller (1.33%) as farm assets in their households. Regarding possession of livestock a large percentage (74.66%) had cow followed </w:t>
      </w:r>
      <w:proofErr w:type="gramStart"/>
      <w:r>
        <w:rPr>
          <w:rFonts w:ascii="Times New Roman" w:hAnsi="Times New Roman" w:cs="Times New Roman"/>
          <w:sz w:val="24"/>
          <w:szCs w:val="24"/>
        </w:rPr>
        <w:t>by  buffalo</w:t>
      </w:r>
      <w:proofErr w:type="gramEnd"/>
      <w:r>
        <w:rPr>
          <w:rFonts w:ascii="Times New Roman" w:hAnsi="Times New Roman" w:cs="Times New Roman"/>
          <w:sz w:val="24"/>
          <w:szCs w:val="24"/>
        </w:rPr>
        <w:t xml:space="preserve">(14.00%) . Regarding transportation assets, bicycle was possessed by more than 50.00 per cent (58.00%) respondents whereas 43.33 per cent of the respondents owned motor bike or scooter, 8.66 per cent owned three wheelers and a small percentage (8.00%) of respondents also owned </w:t>
      </w:r>
      <w:proofErr w:type="gramStart"/>
      <w:r>
        <w:rPr>
          <w:rFonts w:ascii="Times New Roman" w:hAnsi="Times New Roman" w:cs="Times New Roman"/>
          <w:sz w:val="24"/>
          <w:szCs w:val="24"/>
        </w:rPr>
        <w:t>four  wheeler</w:t>
      </w:r>
      <w:proofErr w:type="gramEnd"/>
      <w:r>
        <w:rPr>
          <w:rFonts w:ascii="Times New Roman" w:hAnsi="Times New Roman" w:cs="Times New Roman"/>
          <w:sz w:val="24"/>
          <w:szCs w:val="24"/>
        </w:rPr>
        <w:t xml:space="preserve">. In terms </w:t>
      </w:r>
      <w:proofErr w:type="gramStart"/>
      <w:r>
        <w:rPr>
          <w:rFonts w:ascii="Times New Roman" w:hAnsi="Times New Roman" w:cs="Times New Roman"/>
          <w:sz w:val="24"/>
          <w:szCs w:val="24"/>
        </w:rPr>
        <w:t>of  possession</w:t>
      </w:r>
      <w:proofErr w:type="gramEnd"/>
      <w:r>
        <w:rPr>
          <w:rFonts w:ascii="Times New Roman" w:hAnsi="Times New Roman" w:cs="Times New Roman"/>
          <w:sz w:val="24"/>
          <w:szCs w:val="24"/>
        </w:rPr>
        <w:t xml:space="preserve"> of mass media,   it is observed that most of  the respondents owned mobile (94.66%)and television(91.33%) while  23.33 per cent subscribed to newspaper and 16.66 per cent possessed radio. Slightly more than 70.00 per cent were using different social media</w:t>
      </w:r>
      <w:r>
        <w:rPr>
          <w:rFonts w:ascii="Times New Roman" w:eastAsia="SimSun" w:hAnsi="Times New Roman" w:cs="Times New Roman"/>
          <w:sz w:val="24"/>
          <w:szCs w:val="24"/>
          <w:lang w:eastAsia="zh-CN"/>
        </w:rPr>
        <w:t>.</w:t>
      </w:r>
    </w:p>
    <w:p w14:paraId="1CC15BB3" w14:textId="77777777" w:rsidR="000278DA" w:rsidRDefault="002E3759">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2. Distribution of respondents according to the material possession</w:t>
      </w:r>
    </w:p>
    <w:p w14:paraId="40E79FB2" w14:textId="77777777" w:rsidR="000278DA" w:rsidRDefault="00AA16D8">
      <w:pPr>
        <w:widowControl w:val="0"/>
        <w:spacing w:line="360" w:lineRule="auto"/>
        <w:jc w:val="both"/>
        <w:rPr>
          <w:rFonts w:ascii="Times New Roman" w:hAnsi="Times New Roman" w:cs="Times New Roman"/>
          <w:b/>
          <w:bCs/>
          <w:sz w:val="24"/>
          <w:szCs w:val="24"/>
        </w:rPr>
      </w:pPr>
      <w:r>
        <w:rPr>
          <w:rFonts w:ascii="Times New Roman" w:hAnsi="Times New Roman" w:cs="Times New Roman"/>
          <w:sz w:val="24"/>
          <w:szCs w:val="24"/>
        </w:rPr>
        <w:pict w14:anchorId="09963EE3">
          <v:shape id="Text Box 1" o:spid="_x0000_s1027" type="#_x0000_t202" style="position:absolute;left:0;text-align:left;margin-left:385.05pt;margin-top:9.5pt;width:58.65pt;height:21.25pt;z-index:251661312" o:gfxdata="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NxDNnVAAAACQEAAA8AAAAAAAAA&#10;AQAgAAAAIgAAAGRycy9kb3ducmV2LnhtbFBLAQIUABQAAAAIAIdO4kClHIC/TQIAAKcEAAAOAAAA&#10;AAAAAAEAIAAAACQBAABkcnMvZTJvRG9jLnhtbFBLBQYAAAAABgAGAFkBAADjBQAAAAA=&#10;" stroked="f" strokeweight=".5pt">
            <v:textbox style="mso-next-textbox:#Text Box 1">
              <w:txbxContent>
                <w:p w14:paraId="78087F0E" w14:textId="77777777" w:rsidR="002E3759" w:rsidRDefault="002E3759">
                  <w:pPr>
                    <w:rPr>
                      <w:rFonts w:ascii="Times New Roman" w:hAnsi="Times New Roman" w:cs="Times New Roman"/>
                      <w:b/>
                      <w:bCs/>
                      <w:sz w:val="24"/>
                      <w:szCs w:val="24"/>
                    </w:rPr>
                  </w:pPr>
                  <w:r>
                    <w:rPr>
                      <w:rFonts w:ascii="Times New Roman" w:hAnsi="Times New Roman" w:cs="Times New Roman"/>
                      <w:b/>
                      <w:bCs/>
                      <w:sz w:val="24"/>
                      <w:szCs w:val="24"/>
                    </w:rPr>
                    <w:t>n=150</w:t>
                  </w:r>
                </w:p>
              </w:txbxContent>
            </v:textbox>
          </v:shape>
        </w:pict>
      </w:r>
    </w:p>
    <w:tbl>
      <w:tblPr>
        <w:tblStyle w:val="TableGrid"/>
        <w:tblW w:w="0" w:type="auto"/>
        <w:tblLook w:val="04A0" w:firstRow="1" w:lastRow="0" w:firstColumn="1" w:lastColumn="0" w:noHBand="0" w:noVBand="1"/>
      </w:tblPr>
      <w:tblGrid>
        <w:gridCol w:w="3446"/>
        <w:gridCol w:w="2785"/>
        <w:gridCol w:w="3107"/>
      </w:tblGrid>
      <w:tr w:rsidR="000278DA" w14:paraId="589EAE32" w14:textId="77777777">
        <w:tc>
          <w:tcPr>
            <w:tcW w:w="3446" w:type="dxa"/>
          </w:tcPr>
          <w:p w14:paraId="10E635F3"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Farm assets*</w:t>
            </w:r>
          </w:p>
        </w:tc>
        <w:tc>
          <w:tcPr>
            <w:tcW w:w="2785" w:type="dxa"/>
          </w:tcPr>
          <w:p w14:paraId="6AB06D49"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107" w:type="dxa"/>
          </w:tcPr>
          <w:p w14:paraId="0D5D8AB3"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Percentage </w:t>
            </w:r>
          </w:p>
        </w:tc>
      </w:tr>
      <w:tr w:rsidR="000278DA" w14:paraId="133C952A" w14:textId="77777777">
        <w:tc>
          <w:tcPr>
            <w:tcW w:w="3446" w:type="dxa"/>
          </w:tcPr>
          <w:p w14:paraId="5A8DA4B4"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Tractor </w:t>
            </w:r>
          </w:p>
          <w:p w14:paraId="06F486DA"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Power tiller </w:t>
            </w:r>
          </w:p>
          <w:p w14:paraId="6DE61D87" w14:textId="77777777" w:rsidR="000278DA" w:rsidRDefault="002E3759" w:rsidP="00F072F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Tubewell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pumpset</w:t>
            </w:r>
            <w:proofErr w:type="spellEnd"/>
          </w:p>
          <w:p w14:paraId="3007B70F"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Sprayer</w:t>
            </w:r>
          </w:p>
          <w:p w14:paraId="33068D65"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 plough </w:t>
            </w:r>
          </w:p>
          <w:p w14:paraId="1D6B3874"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Hoe </w:t>
            </w:r>
          </w:p>
          <w:p w14:paraId="35618F09"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Hand tools (</w:t>
            </w:r>
            <w:proofErr w:type="spellStart"/>
            <w:r>
              <w:rPr>
                <w:rFonts w:ascii="Times New Roman" w:hAnsi="Times New Roman" w:cs="Times New Roman"/>
                <w:sz w:val="24"/>
                <w:szCs w:val="24"/>
              </w:rPr>
              <w:t>khurpi</w:t>
            </w:r>
            <w:proofErr w:type="spellEnd"/>
            <w:r>
              <w:rPr>
                <w:rFonts w:ascii="Times New Roman" w:hAnsi="Times New Roman" w:cs="Times New Roman"/>
                <w:sz w:val="24"/>
                <w:szCs w:val="24"/>
              </w:rPr>
              <w:t>, spade etc.)</w:t>
            </w:r>
          </w:p>
        </w:tc>
        <w:tc>
          <w:tcPr>
            <w:tcW w:w="2785" w:type="dxa"/>
          </w:tcPr>
          <w:p w14:paraId="7AB91E63"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p w14:paraId="2ACFBF2A"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7EE58A31"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85</w:t>
            </w:r>
          </w:p>
          <w:p w14:paraId="46F37522"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w:t>
            </w:r>
          </w:p>
          <w:p w14:paraId="04E17298"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29</w:t>
            </w:r>
          </w:p>
          <w:p w14:paraId="57F5F182"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28</w:t>
            </w:r>
          </w:p>
          <w:p w14:paraId="113EDC39"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35</w:t>
            </w:r>
          </w:p>
        </w:tc>
        <w:tc>
          <w:tcPr>
            <w:tcW w:w="3107" w:type="dxa"/>
          </w:tcPr>
          <w:p w14:paraId="339341F0"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3.33</w:t>
            </w:r>
          </w:p>
          <w:p w14:paraId="335555C0"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1.33</w:t>
            </w:r>
          </w:p>
          <w:p w14:paraId="6BC77E1D"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56.66</w:t>
            </w:r>
          </w:p>
          <w:p w14:paraId="5F3E16CB"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14.00</w:t>
            </w:r>
          </w:p>
          <w:p w14:paraId="6BFD581D"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19.33</w:t>
            </w:r>
          </w:p>
          <w:p w14:paraId="712A3FBA"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18.66</w:t>
            </w:r>
          </w:p>
          <w:p w14:paraId="7CDBB1B0"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23.33</w:t>
            </w:r>
          </w:p>
        </w:tc>
      </w:tr>
      <w:tr w:rsidR="000278DA" w14:paraId="462694FF" w14:textId="77777777">
        <w:tc>
          <w:tcPr>
            <w:tcW w:w="9338" w:type="dxa"/>
            <w:gridSpan w:val="3"/>
          </w:tcPr>
          <w:p w14:paraId="16333936"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Possession of livestock*</w:t>
            </w:r>
          </w:p>
        </w:tc>
      </w:tr>
      <w:tr w:rsidR="000278DA" w14:paraId="3D328005" w14:textId="77777777">
        <w:tc>
          <w:tcPr>
            <w:tcW w:w="3446" w:type="dxa"/>
          </w:tcPr>
          <w:p w14:paraId="512EE64F" w14:textId="77777777" w:rsidR="000278DA" w:rsidRDefault="002E3759" w:rsidP="00F46CA0">
            <w:pPr>
              <w:pStyle w:val="NormalWeb"/>
              <w:widowControl/>
              <w:spacing w:before="100" w:afterAutospacing="0"/>
              <w:rPr>
                <w:color w:val="000000" w:themeColor="text1"/>
              </w:rPr>
            </w:pPr>
            <w:r>
              <w:rPr>
                <w:color w:val="000000" w:themeColor="text1"/>
              </w:rPr>
              <w:t>Cow</w:t>
            </w:r>
          </w:p>
          <w:p w14:paraId="0F463F37" w14:textId="77777777" w:rsidR="000278DA" w:rsidRDefault="002E3759" w:rsidP="00F46CA0">
            <w:pPr>
              <w:pStyle w:val="NormalWeb"/>
              <w:widowControl/>
              <w:spacing w:before="100" w:afterAutospacing="0"/>
              <w:rPr>
                <w:rFonts w:eastAsiaTheme="minorHAnsi"/>
                <w:lang w:eastAsia="en-US"/>
              </w:rPr>
            </w:pPr>
            <w:r>
              <w:rPr>
                <w:color w:val="000000"/>
              </w:rPr>
              <w:t>Buffalo</w:t>
            </w:r>
          </w:p>
          <w:p w14:paraId="14F3E4A5" w14:textId="77777777" w:rsidR="000278DA" w:rsidRDefault="002E3759" w:rsidP="00F46CA0">
            <w:pPr>
              <w:pStyle w:val="NormalWeb"/>
              <w:widowControl/>
              <w:spacing w:before="100" w:afterAutospacing="0"/>
              <w:rPr>
                <w:rFonts w:eastAsiaTheme="minorHAnsi"/>
                <w:lang w:eastAsia="en-US"/>
              </w:rPr>
            </w:pPr>
            <w:r>
              <w:rPr>
                <w:color w:val="000000"/>
              </w:rPr>
              <w:t>Goat</w:t>
            </w:r>
          </w:p>
          <w:p w14:paraId="6B97423D" w14:textId="77777777" w:rsidR="000278DA" w:rsidRDefault="002E3759" w:rsidP="00F46CA0">
            <w:pPr>
              <w:pStyle w:val="NormalWeb"/>
              <w:widowControl/>
              <w:spacing w:before="100" w:afterAutospacing="0"/>
              <w:rPr>
                <w:rFonts w:eastAsiaTheme="minorHAnsi"/>
                <w:lang w:eastAsia="en-US"/>
              </w:rPr>
            </w:pPr>
            <w:r>
              <w:rPr>
                <w:color w:val="000000"/>
              </w:rPr>
              <w:t>Poultry</w:t>
            </w:r>
          </w:p>
          <w:p w14:paraId="24D5161F" w14:textId="77777777" w:rsidR="000278DA" w:rsidRDefault="002E3759" w:rsidP="00F46CA0">
            <w:pPr>
              <w:pStyle w:val="NormalWeb"/>
              <w:widowControl/>
              <w:spacing w:before="100" w:afterAutospacing="0"/>
              <w:rPr>
                <w:rFonts w:eastAsiaTheme="minorHAnsi"/>
                <w:lang w:eastAsia="en-US"/>
              </w:rPr>
            </w:pPr>
            <w:r>
              <w:rPr>
                <w:color w:val="000000"/>
              </w:rPr>
              <w:t>Pig</w:t>
            </w:r>
          </w:p>
          <w:p w14:paraId="1DBE75C3" w14:textId="77777777" w:rsidR="000278DA" w:rsidRDefault="002E3759" w:rsidP="00F46CA0">
            <w:pPr>
              <w:pStyle w:val="NormalWeb"/>
              <w:widowControl/>
              <w:spacing w:before="100" w:afterAutospacing="0"/>
            </w:pPr>
            <w:r>
              <w:rPr>
                <w:color w:val="000000"/>
              </w:rPr>
              <w:t>Duck</w:t>
            </w:r>
          </w:p>
          <w:p w14:paraId="2EB86CCB" w14:textId="77777777" w:rsidR="000278DA" w:rsidRDefault="002E3759" w:rsidP="00F46CA0">
            <w:pPr>
              <w:pStyle w:val="NormalWeb"/>
              <w:widowControl/>
              <w:spacing w:before="100" w:afterAutospacing="0"/>
              <w:rPr>
                <w:b/>
                <w:bCs/>
              </w:rPr>
            </w:pPr>
            <w:r>
              <w:rPr>
                <w:color w:val="000000"/>
              </w:rPr>
              <w:t>Pet animals</w:t>
            </w:r>
          </w:p>
        </w:tc>
        <w:tc>
          <w:tcPr>
            <w:tcW w:w="2785" w:type="dxa"/>
          </w:tcPr>
          <w:p w14:paraId="74326F00"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112</w:t>
            </w:r>
          </w:p>
          <w:p w14:paraId="4DD9493D"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21</w:t>
            </w:r>
          </w:p>
          <w:p w14:paraId="23DB74EA"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65</w:t>
            </w:r>
          </w:p>
          <w:p w14:paraId="352100FC"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12</w:t>
            </w:r>
          </w:p>
          <w:p w14:paraId="4E2FA46E"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8</w:t>
            </w:r>
          </w:p>
          <w:p w14:paraId="14C3E47C"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76</w:t>
            </w:r>
          </w:p>
          <w:p w14:paraId="3A211854" w14:textId="77777777" w:rsidR="000278DA" w:rsidRDefault="002E3759" w:rsidP="00F46CA0">
            <w:pPr>
              <w:spacing w:after="0" w:line="480" w:lineRule="auto"/>
              <w:rPr>
                <w:rFonts w:ascii="Times New Roman" w:hAnsi="Times New Roman" w:cs="Times New Roman"/>
                <w:b/>
                <w:bCs/>
                <w:sz w:val="24"/>
                <w:szCs w:val="24"/>
              </w:rPr>
            </w:pPr>
            <w:r>
              <w:rPr>
                <w:rFonts w:ascii="Times New Roman" w:hAnsi="Times New Roman" w:cs="Times New Roman"/>
                <w:sz w:val="24"/>
                <w:szCs w:val="24"/>
              </w:rPr>
              <w:t>34</w:t>
            </w:r>
          </w:p>
        </w:tc>
        <w:tc>
          <w:tcPr>
            <w:tcW w:w="3107" w:type="dxa"/>
          </w:tcPr>
          <w:p w14:paraId="22AF1999"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74.66</w:t>
            </w:r>
          </w:p>
          <w:p w14:paraId="3275B635"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14.00</w:t>
            </w:r>
          </w:p>
          <w:p w14:paraId="68DBEEDC"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43.33</w:t>
            </w:r>
          </w:p>
          <w:p w14:paraId="5867656E"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8.00</w:t>
            </w:r>
          </w:p>
          <w:p w14:paraId="11AB224D"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5.33</w:t>
            </w:r>
          </w:p>
          <w:p w14:paraId="6D4FA8AE" w14:textId="77777777" w:rsidR="000278DA" w:rsidRDefault="002E3759" w:rsidP="00F46CA0">
            <w:pPr>
              <w:spacing w:after="0" w:line="480" w:lineRule="auto"/>
              <w:rPr>
                <w:rFonts w:ascii="Times New Roman" w:hAnsi="Times New Roman" w:cs="Times New Roman"/>
                <w:sz w:val="24"/>
                <w:szCs w:val="24"/>
              </w:rPr>
            </w:pPr>
            <w:r>
              <w:rPr>
                <w:rFonts w:ascii="Times New Roman" w:hAnsi="Times New Roman" w:cs="Times New Roman"/>
                <w:sz w:val="24"/>
                <w:szCs w:val="24"/>
              </w:rPr>
              <w:t>50.66</w:t>
            </w:r>
          </w:p>
          <w:p w14:paraId="24070AB5" w14:textId="77777777" w:rsidR="000278DA" w:rsidRDefault="002E3759" w:rsidP="00F46CA0">
            <w:pPr>
              <w:spacing w:after="0" w:line="480" w:lineRule="auto"/>
              <w:rPr>
                <w:rFonts w:ascii="Times New Roman" w:hAnsi="Times New Roman" w:cs="Times New Roman"/>
                <w:b/>
                <w:bCs/>
                <w:sz w:val="24"/>
                <w:szCs w:val="24"/>
              </w:rPr>
            </w:pPr>
            <w:r>
              <w:rPr>
                <w:rFonts w:ascii="Times New Roman" w:hAnsi="Times New Roman" w:cs="Times New Roman"/>
                <w:sz w:val="24"/>
                <w:szCs w:val="24"/>
              </w:rPr>
              <w:t>22.66</w:t>
            </w:r>
          </w:p>
        </w:tc>
      </w:tr>
      <w:tr w:rsidR="000278DA" w14:paraId="489FB774" w14:textId="77777777">
        <w:tc>
          <w:tcPr>
            <w:tcW w:w="9338" w:type="dxa"/>
            <w:gridSpan w:val="3"/>
          </w:tcPr>
          <w:p w14:paraId="5566177B"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Transportation assets*</w:t>
            </w:r>
          </w:p>
        </w:tc>
      </w:tr>
      <w:tr w:rsidR="000278DA" w14:paraId="7A41F857" w14:textId="77777777">
        <w:tc>
          <w:tcPr>
            <w:tcW w:w="3446" w:type="dxa"/>
          </w:tcPr>
          <w:p w14:paraId="324DBAF4"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Four wheelers</w:t>
            </w:r>
          </w:p>
          <w:p w14:paraId="6B09E600" w14:textId="77777777" w:rsidR="000278DA" w:rsidRDefault="002E3759" w:rsidP="00F072F8">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Three wheelers </w:t>
            </w:r>
          </w:p>
          <w:p w14:paraId="75C97326" w14:textId="77777777" w:rsidR="000278DA" w:rsidRDefault="002E3759" w:rsidP="00F072F8">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Motor bike/ scooter </w:t>
            </w:r>
          </w:p>
          <w:p w14:paraId="4C538166"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Bicycle </w:t>
            </w:r>
          </w:p>
        </w:tc>
        <w:tc>
          <w:tcPr>
            <w:tcW w:w="2785" w:type="dxa"/>
          </w:tcPr>
          <w:p w14:paraId="3A9804FD"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14:paraId="75043D11"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13</w:t>
            </w:r>
          </w:p>
          <w:p w14:paraId="3EA7A93D"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65</w:t>
            </w:r>
          </w:p>
          <w:p w14:paraId="411470F0"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58</w:t>
            </w:r>
          </w:p>
        </w:tc>
        <w:tc>
          <w:tcPr>
            <w:tcW w:w="3107" w:type="dxa"/>
          </w:tcPr>
          <w:p w14:paraId="483D709E"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8.00</w:t>
            </w:r>
          </w:p>
          <w:p w14:paraId="78163789"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8.66</w:t>
            </w:r>
          </w:p>
          <w:p w14:paraId="075D7052"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43.33</w:t>
            </w:r>
          </w:p>
          <w:p w14:paraId="26AA9C7C"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38.66</w:t>
            </w:r>
          </w:p>
        </w:tc>
      </w:tr>
      <w:tr w:rsidR="000278DA" w14:paraId="0B259096" w14:textId="77777777">
        <w:tc>
          <w:tcPr>
            <w:tcW w:w="9338" w:type="dxa"/>
            <w:gridSpan w:val="3"/>
          </w:tcPr>
          <w:p w14:paraId="4FE123C1"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Possession of mass media</w:t>
            </w:r>
          </w:p>
        </w:tc>
      </w:tr>
      <w:tr w:rsidR="000278DA" w14:paraId="7B660614" w14:textId="77777777">
        <w:tc>
          <w:tcPr>
            <w:tcW w:w="3446" w:type="dxa"/>
          </w:tcPr>
          <w:p w14:paraId="3B288C6E"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Newspaper </w:t>
            </w:r>
          </w:p>
          <w:p w14:paraId="1DA02BCF"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Radio </w:t>
            </w:r>
          </w:p>
          <w:p w14:paraId="24BD617E"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Television </w:t>
            </w:r>
          </w:p>
          <w:p w14:paraId="1051E895"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Mobile </w:t>
            </w:r>
          </w:p>
          <w:p w14:paraId="31544C62"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media </w:t>
            </w:r>
          </w:p>
          <w:p w14:paraId="0A03248C" w14:textId="77777777" w:rsidR="000278DA" w:rsidRDefault="002E3759" w:rsidP="00F072F8">
            <w:pPr>
              <w:spacing w:after="0" w:line="240" w:lineRule="auto"/>
              <w:rPr>
                <w:rFonts w:ascii="Times New Roman" w:hAnsi="Times New Roman" w:cs="Times New Roman"/>
                <w:b/>
                <w:bCs/>
                <w:sz w:val="24"/>
                <w:szCs w:val="24"/>
              </w:rPr>
            </w:pPr>
            <w:proofErr w:type="spellStart"/>
            <w:r>
              <w:rPr>
                <w:rFonts w:ascii="Times New Roman" w:hAnsi="Times New Roman" w:cs="Times New Roman"/>
                <w:sz w:val="24"/>
                <w:szCs w:val="24"/>
              </w:rPr>
              <w:t>Megazine</w:t>
            </w:r>
            <w:proofErr w:type="spellEnd"/>
            <w:r>
              <w:rPr>
                <w:rFonts w:ascii="Times New Roman" w:hAnsi="Times New Roman" w:cs="Times New Roman"/>
                <w:sz w:val="24"/>
                <w:szCs w:val="24"/>
              </w:rPr>
              <w:t xml:space="preserve"> </w:t>
            </w:r>
          </w:p>
        </w:tc>
        <w:tc>
          <w:tcPr>
            <w:tcW w:w="2785" w:type="dxa"/>
          </w:tcPr>
          <w:p w14:paraId="359DB347"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35</w:t>
            </w:r>
          </w:p>
          <w:p w14:paraId="7DF368E8"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25</w:t>
            </w:r>
          </w:p>
          <w:p w14:paraId="7E0C7C5F"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137</w:t>
            </w:r>
          </w:p>
          <w:p w14:paraId="400C3E86"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142</w:t>
            </w:r>
          </w:p>
          <w:p w14:paraId="30C777D1"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109</w:t>
            </w:r>
          </w:p>
          <w:p w14:paraId="6F4C5E4C"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11</w:t>
            </w:r>
          </w:p>
        </w:tc>
        <w:tc>
          <w:tcPr>
            <w:tcW w:w="3107" w:type="dxa"/>
          </w:tcPr>
          <w:p w14:paraId="5FCA6D7D"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23.33</w:t>
            </w:r>
          </w:p>
          <w:p w14:paraId="73D73331"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16.66</w:t>
            </w:r>
          </w:p>
          <w:p w14:paraId="21D3D663"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91.33</w:t>
            </w:r>
          </w:p>
          <w:p w14:paraId="56D469E8"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94.66</w:t>
            </w:r>
          </w:p>
          <w:p w14:paraId="2DEFD03C"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72.66</w:t>
            </w:r>
          </w:p>
          <w:p w14:paraId="6414574D"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7.33</w:t>
            </w:r>
          </w:p>
        </w:tc>
      </w:tr>
      <w:tr w:rsidR="000278DA" w14:paraId="7BE74DA7" w14:textId="77777777">
        <w:tc>
          <w:tcPr>
            <w:tcW w:w="9338" w:type="dxa"/>
            <w:gridSpan w:val="3"/>
          </w:tcPr>
          <w:p w14:paraId="140416B1"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Household assets *</w:t>
            </w:r>
          </w:p>
        </w:tc>
      </w:tr>
      <w:tr w:rsidR="000278DA" w14:paraId="14116F34" w14:textId="77777777">
        <w:tc>
          <w:tcPr>
            <w:tcW w:w="3446" w:type="dxa"/>
          </w:tcPr>
          <w:p w14:paraId="739AF933"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Electric fan</w:t>
            </w:r>
          </w:p>
          <w:p w14:paraId="1B570B59"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Gas stove </w:t>
            </w:r>
          </w:p>
          <w:p w14:paraId="755B0582"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Sewing machine </w:t>
            </w:r>
          </w:p>
          <w:p w14:paraId="3FEF4490"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furniture</w:t>
            </w:r>
          </w:p>
          <w:p w14:paraId="5926175C"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Pressure cooker </w:t>
            </w:r>
          </w:p>
          <w:p w14:paraId="255B1677"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Kerosine stove </w:t>
            </w:r>
          </w:p>
        </w:tc>
        <w:tc>
          <w:tcPr>
            <w:tcW w:w="2785" w:type="dxa"/>
          </w:tcPr>
          <w:p w14:paraId="3279983E"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150</w:t>
            </w:r>
          </w:p>
          <w:p w14:paraId="7DD24129"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150</w:t>
            </w:r>
          </w:p>
          <w:p w14:paraId="061ABC68"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54</w:t>
            </w:r>
          </w:p>
          <w:p w14:paraId="4ABA94A8"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125</w:t>
            </w:r>
          </w:p>
          <w:p w14:paraId="72E5D7AE"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150</w:t>
            </w:r>
          </w:p>
          <w:p w14:paraId="76902891"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23</w:t>
            </w:r>
          </w:p>
        </w:tc>
        <w:tc>
          <w:tcPr>
            <w:tcW w:w="3107" w:type="dxa"/>
          </w:tcPr>
          <w:p w14:paraId="13713458"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100.00</w:t>
            </w:r>
          </w:p>
          <w:p w14:paraId="78F1DC92"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100.00</w:t>
            </w:r>
          </w:p>
          <w:p w14:paraId="71A7CD9D"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36.00</w:t>
            </w:r>
          </w:p>
          <w:p w14:paraId="4D87F48C"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83.33</w:t>
            </w:r>
          </w:p>
          <w:p w14:paraId="73BD8A14" w14:textId="77777777" w:rsidR="000278DA" w:rsidRDefault="002E3759" w:rsidP="00F072F8">
            <w:pPr>
              <w:spacing w:after="0" w:line="240" w:lineRule="auto"/>
              <w:rPr>
                <w:rFonts w:ascii="Times New Roman" w:hAnsi="Times New Roman" w:cs="Times New Roman"/>
                <w:sz w:val="24"/>
                <w:szCs w:val="24"/>
              </w:rPr>
            </w:pPr>
            <w:r>
              <w:rPr>
                <w:rFonts w:ascii="Times New Roman" w:hAnsi="Times New Roman" w:cs="Times New Roman"/>
                <w:sz w:val="24"/>
                <w:szCs w:val="24"/>
              </w:rPr>
              <w:t>100.00</w:t>
            </w:r>
          </w:p>
          <w:p w14:paraId="49671EB2" w14:textId="77777777" w:rsidR="000278DA" w:rsidRDefault="002E3759" w:rsidP="00F072F8">
            <w:pPr>
              <w:spacing w:after="0" w:line="240" w:lineRule="auto"/>
              <w:rPr>
                <w:rFonts w:ascii="Times New Roman" w:hAnsi="Times New Roman" w:cs="Times New Roman"/>
                <w:b/>
                <w:bCs/>
                <w:sz w:val="24"/>
                <w:szCs w:val="24"/>
              </w:rPr>
            </w:pPr>
            <w:r>
              <w:rPr>
                <w:rFonts w:ascii="Times New Roman" w:hAnsi="Times New Roman" w:cs="Times New Roman"/>
                <w:sz w:val="24"/>
                <w:szCs w:val="24"/>
              </w:rPr>
              <w:t>15.33</w:t>
            </w:r>
          </w:p>
        </w:tc>
      </w:tr>
    </w:tbl>
    <w:p w14:paraId="7BE3DDE0" w14:textId="77777777" w:rsidR="000278DA" w:rsidRDefault="000278DA" w:rsidP="00F072F8">
      <w:pPr>
        <w:spacing w:after="0" w:line="360" w:lineRule="auto"/>
        <w:ind w:firstLineChars="350" w:firstLine="843"/>
        <w:jc w:val="both"/>
        <w:rPr>
          <w:rFonts w:ascii="Times New Roman" w:hAnsi="Times New Roman" w:cs="Times New Roman"/>
          <w:b/>
          <w:bCs/>
          <w:sz w:val="24"/>
          <w:szCs w:val="24"/>
        </w:rPr>
      </w:pPr>
    </w:p>
    <w:p w14:paraId="6FC3DF38" w14:textId="77777777" w:rsidR="000278DA" w:rsidRDefault="000278DA" w:rsidP="008D6BF1">
      <w:pPr>
        <w:spacing w:line="360" w:lineRule="auto"/>
        <w:ind w:firstLineChars="350" w:firstLine="843"/>
        <w:jc w:val="both"/>
        <w:rPr>
          <w:rFonts w:ascii="Times New Roman" w:hAnsi="Times New Roman" w:cs="Times New Roman"/>
          <w:b/>
          <w:bCs/>
          <w:sz w:val="24"/>
          <w:szCs w:val="24"/>
        </w:rPr>
      </w:pPr>
    </w:p>
    <w:p w14:paraId="4857697E" w14:textId="77777777" w:rsidR="000278DA" w:rsidRDefault="002E37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3.1.11 Knowledge of farmers regarding climate change </w:t>
      </w:r>
    </w:p>
    <w:p w14:paraId="5C76F43E" w14:textId="77777777" w:rsidR="000278DA" w:rsidRDefault="002E37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data on respondents' knowledge of climate change (Fig. 3) indicate that 72.67</w:t>
      </w:r>
      <w:r w:rsidR="00F46CA0">
        <w:rPr>
          <w:rFonts w:ascii="Times New Roman" w:hAnsi="Times New Roman" w:cs="Times New Roman"/>
          <w:bCs/>
          <w:sz w:val="24"/>
          <w:szCs w:val="24"/>
        </w:rPr>
        <w:t>cent</w:t>
      </w:r>
      <w:r>
        <w:rPr>
          <w:rFonts w:ascii="Times New Roman" w:hAnsi="Times New Roman" w:cs="Times New Roman"/>
          <w:bCs/>
          <w:sz w:val="24"/>
          <w:szCs w:val="24"/>
        </w:rPr>
        <w:t xml:space="preserve"> had a medium level of knowledge, followed by 14.66</w:t>
      </w:r>
      <w:r w:rsidR="00F46CA0">
        <w:rPr>
          <w:rFonts w:ascii="Times New Roman" w:hAnsi="Times New Roman" w:cs="Times New Roman"/>
          <w:bCs/>
          <w:sz w:val="24"/>
          <w:szCs w:val="24"/>
        </w:rPr>
        <w:t xml:space="preserve"> per cent</w:t>
      </w:r>
      <w:r>
        <w:rPr>
          <w:rFonts w:ascii="Times New Roman" w:hAnsi="Times New Roman" w:cs="Times New Roman"/>
          <w:bCs/>
          <w:sz w:val="24"/>
          <w:szCs w:val="24"/>
        </w:rPr>
        <w:t xml:space="preserve"> high level and 12.67</w:t>
      </w:r>
      <w:r w:rsidR="00F46CA0">
        <w:rPr>
          <w:rFonts w:ascii="Times New Roman" w:hAnsi="Times New Roman" w:cs="Times New Roman"/>
          <w:bCs/>
          <w:sz w:val="24"/>
          <w:szCs w:val="24"/>
        </w:rPr>
        <w:t xml:space="preserve"> per </w:t>
      </w:r>
      <w:proofErr w:type="spellStart"/>
      <w:r w:rsidR="00F46CA0">
        <w:rPr>
          <w:rFonts w:ascii="Times New Roman" w:hAnsi="Times New Roman" w:cs="Times New Roman"/>
          <w:bCs/>
          <w:sz w:val="24"/>
          <w:szCs w:val="24"/>
        </w:rPr>
        <w:t>cnet</w:t>
      </w:r>
      <w:proofErr w:type="spellEnd"/>
      <w:r>
        <w:rPr>
          <w:rFonts w:ascii="Times New Roman" w:hAnsi="Times New Roman" w:cs="Times New Roman"/>
          <w:bCs/>
          <w:sz w:val="24"/>
          <w:szCs w:val="24"/>
        </w:rPr>
        <w:t xml:space="preserve"> with low </w:t>
      </w:r>
      <w:r>
        <w:rPr>
          <w:rFonts w:ascii="Times New Roman" w:hAnsi="Times New Roman" w:cs="Times New Roman"/>
          <w:bCs/>
          <w:sz w:val="24"/>
          <w:szCs w:val="24"/>
        </w:rPr>
        <w:lastRenderedPageBreak/>
        <w:t xml:space="preserve">level of knowledge. Majority of respondents demonstrated medium to high knowledge, likely due to their access to basic information sources such as media and informal discussions with peers. Table 2 on mass media ownership shows that, a significant percentage of respondents possessed televisions (91.33%) and mobile phones (94.66%) and many reported occasionally listening to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related to agriculture, climate change, and its management, which may have contributed to their knowledge. However, the rapidly changing climate demands high level of knowledge by the farmers and society at large in order to be proactive for climate action.  These findings align with those of Islam </w:t>
      </w:r>
      <w:r>
        <w:rPr>
          <w:rFonts w:ascii="Times New Roman" w:hAnsi="Times New Roman" w:cs="Times New Roman"/>
          <w:bCs/>
          <w:i/>
          <w:sz w:val="24"/>
          <w:szCs w:val="24"/>
        </w:rPr>
        <w:t>et al.</w:t>
      </w:r>
      <w:r>
        <w:rPr>
          <w:rFonts w:ascii="Times New Roman" w:hAnsi="Times New Roman" w:cs="Times New Roman"/>
          <w:bCs/>
          <w:sz w:val="24"/>
          <w:szCs w:val="24"/>
        </w:rPr>
        <w:t xml:space="preserve"> (2019) in Bangladesh, where 78.80% of respondents exhibited medium to high knowledge of climate change effects on agriculture. Similarly, a study by Fahad </w:t>
      </w:r>
      <w:r>
        <w:rPr>
          <w:rFonts w:ascii="Times New Roman" w:hAnsi="Times New Roman" w:cs="Times New Roman"/>
          <w:bCs/>
          <w:i/>
          <w:sz w:val="24"/>
          <w:szCs w:val="24"/>
        </w:rPr>
        <w:t>et al. (</w:t>
      </w:r>
      <w:r>
        <w:rPr>
          <w:rFonts w:ascii="Times New Roman" w:hAnsi="Times New Roman" w:cs="Times New Roman"/>
          <w:bCs/>
          <w:sz w:val="24"/>
          <w:szCs w:val="24"/>
        </w:rPr>
        <w:t>2020) in Pakistan found that 73.00% of farm households were aware of climate change.</w:t>
      </w:r>
      <w:r w:rsidR="00F46CA0" w:rsidRPr="00F46CA0">
        <w:rPr>
          <w:rFonts w:ascii="Times New Roman" w:hAnsi="Times New Roman" w:cs="Times New Roman"/>
          <w:bCs/>
          <w:sz w:val="24"/>
          <w:szCs w:val="24"/>
        </w:rPr>
        <w:t xml:space="preserve"> </w:t>
      </w:r>
      <w:r w:rsidR="00F46CA0" w:rsidRPr="008D6BF1">
        <w:rPr>
          <w:rFonts w:ascii="Times New Roman" w:hAnsi="Times New Roman" w:cs="Times New Roman"/>
          <w:bCs/>
          <w:noProof/>
          <w:sz w:val="24"/>
          <w:szCs w:val="24"/>
        </w:rPr>
        <w:drawing>
          <wp:inline distT="0" distB="0" distL="0" distR="0" wp14:anchorId="63F74821" wp14:editId="209706A3">
            <wp:extent cx="4572000" cy="27432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84D6D3" w14:textId="247A7EBB" w:rsidR="000278DA" w:rsidRDefault="002E3759">
      <w:pPr>
        <w:spacing w:line="360" w:lineRule="auto"/>
        <w:jc w:val="both"/>
        <w:rPr>
          <w:rFonts w:ascii="Times New Roman" w:hAnsi="Times New Roman" w:cs="Times New Roman"/>
          <w:b/>
          <w:sz w:val="24"/>
          <w:szCs w:val="24"/>
        </w:rPr>
      </w:pPr>
      <w:r>
        <w:rPr>
          <w:rFonts w:ascii="Times New Roman" w:eastAsia="SimSun" w:hAnsi="Times New Roman" w:cs="Times New Roman"/>
          <w:b/>
          <w:bCs/>
          <w:sz w:val="24"/>
          <w:szCs w:val="24"/>
        </w:rPr>
        <w:t xml:space="preserve">Fig. </w:t>
      </w:r>
      <w:r w:rsidR="00741430">
        <w:rPr>
          <w:rFonts w:ascii="Times New Roman" w:eastAsia="SimSun" w:hAnsi="Times New Roman" w:cs="Times New Roman"/>
          <w:b/>
          <w:bCs/>
          <w:sz w:val="24"/>
          <w:szCs w:val="24"/>
        </w:rPr>
        <w:t>3</w:t>
      </w:r>
      <w:r>
        <w:rPr>
          <w:rFonts w:ascii="Times New Roman" w:eastAsia="SimSun" w:hAnsi="Times New Roman" w:cs="Times New Roman"/>
          <w:b/>
          <w:bCs/>
          <w:sz w:val="24"/>
          <w:szCs w:val="24"/>
        </w:rPr>
        <w:t xml:space="preserve">. </w:t>
      </w:r>
      <w:r>
        <w:rPr>
          <w:rFonts w:ascii="Times New Roman" w:hAnsi="Times New Roman" w:cs="Times New Roman"/>
          <w:b/>
          <w:sz w:val="24"/>
          <w:szCs w:val="24"/>
        </w:rPr>
        <w:t xml:space="preserve">Distribution of the respondents according to their level of </w:t>
      </w:r>
      <w:proofErr w:type="gramStart"/>
      <w:r>
        <w:rPr>
          <w:rFonts w:ascii="Times New Roman" w:hAnsi="Times New Roman" w:cs="Times New Roman"/>
          <w:b/>
          <w:sz w:val="24"/>
          <w:szCs w:val="24"/>
        </w:rPr>
        <w:t>knowledge  on</w:t>
      </w:r>
      <w:proofErr w:type="gramEnd"/>
      <w:r>
        <w:rPr>
          <w:rFonts w:ascii="Times New Roman" w:hAnsi="Times New Roman" w:cs="Times New Roman"/>
          <w:b/>
          <w:sz w:val="24"/>
          <w:szCs w:val="24"/>
        </w:rPr>
        <w:t xml:space="preserve">  climate change</w:t>
      </w:r>
    </w:p>
    <w:p w14:paraId="35323080" w14:textId="77777777" w:rsidR="000278DA" w:rsidRDefault="002E37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Ranking of basic knowledge on climate change</w:t>
      </w:r>
    </w:p>
    <w:p w14:paraId="617B5BCA" w14:textId="77777777" w:rsidR="000278DA" w:rsidRDefault="002E3759">
      <w:pPr>
        <w:spacing w:line="360" w:lineRule="auto"/>
        <w:ind w:firstLineChars="550" w:firstLine="1320"/>
        <w:jc w:val="both"/>
        <w:rPr>
          <w:rFonts w:ascii="Times New Roman" w:eastAsia="SimSun" w:hAnsi="Times New Roman" w:cs="Times New Roman"/>
          <w:sz w:val="24"/>
          <w:szCs w:val="24"/>
        </w:rPr>
      </w:pPr>
      <w:r>
        <w:rPr>
          <w:rFonts w:ascii="Times New Roman" w:eastAsia="SimSun" w:hAnsi="Times New Roman" w:cs="Times New Roman"/>
          <w:sz w:val="24"/>
          <w:szCs w:val="24"/>
        </w:rPr>
        <w:t>Basic knowledge of climate change was assessed to evaluate farmers' fundamental understanding of the subject. The mean score of each statement was calculated based on the scores obtained, and statements were ranked accordingly</w:t>
      </w:r>
      <w:r w:rsidR="00F46CA0">
        <w:rPr>
          <w:rFonts w:ascii="Times New Roman" w:eastAsia="SimSun" w:hAnsi="Times New Roman" w:cs="Times New Roman"/>
          <w:sz w:val="24"/>
          <w:szCs w:val="24"/>
        </w:rPr>
        <w:t xml:space="preserve"> </w:t>
      </w:r>
      <w:r>
        <w:rPr>
          <w:rFonts w:ascii="Times New Roman" w:eastAsia="SimSun" w:hAnsi="Times New Roman" w:cs="Times New Roman"/>
          <w:sz w:val="24"/>
          <w:szCs w:val="24"/>
        </w:rPr>
        <w:t>(Table 3).</w:t>
      </w:r>
    </w:p>
    <w:p w14:paraId="547D448D" w14:textId="77777777" w:rsidR="000278DA" w:rsidRDefault="002E3759">
      <w:pPr>
        <w:spacing w:line="360" w:lineRule="auto"/>
        <w:ind w:firstLineChars="550" w:firstLine="132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The statement </w:t>
      </w:r>
      <w:r>
        <w:rPr>
          <w:rFonts w:ascii="Times New Roman" w:eastAsia="SimSun" w:hAnsi="Times New Roman" w:cs="Times New Roman"/>
          <w:bCs/>
          <w:sz w:val="24"/>
          <w:szCs w:val="24"/>
        </w:rPr>
        <w:t>"Climate change may shift the onset of seasons and alter the distribution of weather patterns globally"</w:t>
      </w:r>
      <w:r>
        <w:rPr>
          <w:rFonts w:ascii="Times New Roman" w:eastAsia="SimSun" w:hAnsi="Times New Roman" w:cs="Times New Roman"/>
          <w:sz w:val="24"/>
          <w:szCs w:val="24"/>
        </w:rPr>
        <w:t xml:space="preserve"> ranked </w:t>
      </w:r>
      <w:r>
        <w:rPr>
          <w:rFonts w:ascii="Times New Roman" w:eastAsia="SimSun" w:hAnsi="Times New Roman" w:cs="Times New Roman"/>
          <w:bCs/>
          <w:sz w:val="24"/>
          <w:szCs w:val="24"/>
        </w:rPr>
        <w:t>I</w:t>
      </w:r>
      <w:r>
        <w:rPr>
          <w:rFonts w:ascii="Times New Roman" w:eastAsia="SimSun" w:hAnsi="Times New Roman" w:cs="Times New Roman"/>
          <w:sz w:val="24"/>
          <w:szCs w:val="24"/>
        </w:rPr>
        <w:t xml:space="preserve"> with a mean score of </w:t>
      </w:r>
      <w:r>
        <w:rPr>
          <w:rFonts w:ascii="Times New Roman" w:eastAsia="SimSun" w:hAnsi="Times New Roman" w:cs="Times New Roman"/>
          <w:bCs/>
          <w:sz w:val="24"/>
          <w:szCs w:val="24"/>
        </w:rPr>
        <w:t>2.00</w:t>
      </w:r>
      <w:r>
        <w:rPr>
          <w:rFonts w:ascii="Times New Roman" w:eastAsia="SimSun" w:hAnsi="Times New Roman" w:cs="Times New Roman"/>
          <w:sz w:val="24"/>
          <w:szCs w:val="24"/>
        </w:rPr>
        <w:t xml:space="preserve">, followed by </w:t>
      </w:r>
      <w:r>
        <w:rPr>
          <w:rFonts w:ascii="Times New Roman" w:eastAsia="SimSun" w:hAnsi="Times New Roman" w:cs="Times New Roman"/>
          <w:bCs/>
          <w:sz w:val="24"/>
          <w:szCs w:val="24"/>
        </w:rPr>
        <w:t>"The term climate change includes both global warming and its broader effects on the planet,"</w:t>
      </w:r>
      <w:r>
        <w:rPr>
          <w:rFonts w:ascii="Times New Roman" w:eastAsia="SimSun" w:hAnsi="Times New Roman" w:cs="Times New Roman"/>
          <w:sz w:val="24"/>
          <w:szCs w:val="24"/>
        </w:rPr>
        <w:t xml:space="preserve"> which ranked </w:t>
      </w:r>
      <w:r>
        <w:rPr>
          <w:rFonts w:ascii="Times New Roman" w:eastAsia="SimSun" w:hAnsi="Times New Roman" w:cs="Times New Roman"/>
          <w:bCs/>
          <w:sz w:val="24"/>
          <w:szCs w:val="24"/>
        </w:rPr>
        <w:t>II</w:t>
      </w:r>
      <w:r>
        <w:rPr>
          <w:rFonts w:ascii="Times New Roman" w:eastAsia="SimSun" w:hAnsi="Times New Roman" w:cs="Times New Roman"/>
          <w:sz w:val="24"/>
          <w:szCs w:val="24"/>
        </w:rPr>
        <w:t xml:space="preserve"> with a mean score of </w:t>
      </w:r>
      <w:r>
        <w:rPr>
          <w:rFonts w:ascii="Times New Roman" w:eastAsia="SimSun" w:hAnsi="Times New Roman" w:cs="Times New Roman"/>
          <w:bCs/>
          <w:sz w:val="24"/>
          <w:szCs w:val="24"/>
        </w:rPr>
        <w:t>1.29</w:t>
      </w:r>
      <w:r>
        <w:rPr>
          <w:rFonts w:ascii="Times New Roman" w:eastAsia="SimSun" w:hAnsi="Times New Roman" w:cs="Times New Roman"/>
          <w:sz w:val="24"/>
          <w:szCs w:val="24"/>
        </w:rPr>
        <w:t>.This ranking suggests that farmers are particularly aware of seasonal shifts, as these directly impact planting, harvesting, and crop yields. Delays in the onset of seasons or unexpected weather patterns can disrupt traditional agricultural cycles, leading to economic and food security concerns.</w:t>
      </w:r>
    </w:p>
    <w:p w14:paraId="64BBABD6" w14:textId="77777777" w:rsidR="000278DA" w:rsidRDefault="002E3759" w:rsidP="00F46CA0">
      <w:pPr>
        <w:spacing w:line="360" w:lineRule="auto"/>
        <w:jc w:val="both"/>
        <w:rPr>
          <w:rFonts w:ascii="Times New Roman" w:eastAsia="SimSun" w:hAnsi="Times New Roman" w:cs="Times New Roman"/>
          <w:sz w:val="24"/>
          <w:szCs w:val="24"/>
        </w:rPr>
      </w:pPr>
      <w:r>
        <w:rPr>
          <w:rFonts w:ascii="Times New Roman" w:hAnsi="Times New Roman" w:cs="Times New Roman"/>
          <w:b/>
          <w:bCs/>
          <w:sz w:val="24"/>
          <w:szCs w:val="24"/>
        </w:rPr>
        <w:t>Table 3. Ranking of basic knowledge on climate change</w:t>
      </w:r>
    </w:p>
    <w:tbl>
      <w:tblPr>
        <w:tblStyle w:val="TableGrid"/>
        <w:tblW w:w="9918" w:type="dxa"/>
        <w:tblLook w:val="04A0" w:firstRow="1" w:lastRow="0" w:firstColumn="1" w:lastColumn="0" w:noHBand="0" w:noVBand="1"/>
      </w:tblPr>
      <w:tblGrid>
        <w:gridCol w:w="675"/>
        <w:gridCol w:w="4711"/>
        <w:gridCol w:w="2063"/>
        <w:gridCol w:w="2469"/>
      </w:tblGrid>
      <w:tr w:rsidR="000278DA" w14:paraId="575F89D7" w14:textId="77777777" w:rsidTr="00F46CA0">
        <w:trPr>
          <w:trHeight w:val="475"/>
        </w:trPr>
        <w:tc>
          <w:tcPr>
            <w:tcW w:w="675" w:type="dxa"/>
          </w:tcPr>
          <w:p w14:paraId="0EBC300C" w14:textId="77777777" w:rsidR="000278DA" w:rsidRDefault="002E3759" w:rsidP="00F46CA0">
            <w:pPr>
              <w:pStyle w:val="ListParagraph"/>
              <w:spacing w:after="0" w:line="240" w:lineRule="auto"/>
              <w:ind w:left="0"/>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4711" w:type="dxa"/>
          </w:tcPr>
          <w:p w14:paraId="648C0723" w14:textId="77777777" w:rsidR="000278DA" w:rsidRDefault="002E3759" w:rsidP="00F46CA0">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Statements</w:t>
            </w:r>
          </w:p>
        </w:tc>
        <w:tc>
          <w:tcPr>
            <w:tcW w:w="2063" w:type="dxa"/>
          </w:tcPr>
          <w:p w14:paraId="6AFAAE31" w14:textId="77777777" w:rsidR="000278DA" w:rsidRDefault="002E3759" w:rsidP="00F46CA0">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Mean score</w:t>
            </w:r>
          </w:p>
        </w:tc>
        <w:tc>
          <w:tcPr>
            <w:tcW w:w="2469" w:type="dxa"/>
          </w:tcPr>
          <w:p w14:paraId="2DF97DE5" w14:textId="77777777" w:rsidR="000278DA" w:rsidRDefault="002E3759" w:rsidP="00F46CA0">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Ranking</w:t>
            </w:r>
          </w:p>
        </w:tc>
      </w:tr>
      <w:tr w:rsidR="000278DA" w14:paraId="20AA5523" w14:textId="77777777" w:rsidTr="00F46CA0">
        <w:trPr>
          <w:trHeight w:val="900"/>
        </w:trPr>
        <w:tc>
          <w:tcPr>
            <w:tcW w:w="675" w:type="dxa"/>
          </w:tcPr>
          <w:p w14:paraId="0737DA2C" w14:textId="77777777" w:rsidR="000278DA" w:rsidRDefault="000278DA" w:rsidP="00F46CA0">
            <w:pPr>
              <w:numPr>
                <w:ilvl w:val="0"/>
                <w:numId w:val="2"/>
              </w:numPr>
              <w:spacing w:after="0" w:line="240" w:lineRule="auto"/>
              <w:rPr>
                <w:rFonts w:ascii="Times New Roman" w:hAnsi="Times New Roman" w:cs="Times New Roman"/>
                <w:sz w:val="24"/>
                <w:szCs w:val="24"/>
              </w:rPr>
            </w:pPr>
          </w:p>
        </w:tc>
        <w:tc>
          <w:tcPr>
            <w:tcW w:w="4711" w:type="dxa"/>
          </w:tcPr>
          <w:p w14:paraId="04B96E07" w14:textId="77777777" w:rsidR="000278DA" w:rsidRDefault="002E3759" w:rsidP="00F46CA0">
            <w:pPr>
              <w:pStyle w:val="NormalWeb"/>
              <w:spacing w:afterAutospacing="0"/>
              <w:rPr>
                <w:b/>
                <w:bCs/>
              </w:rPr>
            </w:pPr>
            <w:r>
              <w:rPr>
                <w:rStyle w:val="Strong"/>
                <w:b w:val="0"/>
                <w:bCs w:val="0"/>
              </w:rPr>
              <w:t>Climate change</w:t>
            </w:r>
            <w:r>
              <w:t xml:space="preserve"> may </w:t>
            </w:r>
            <w:proofErr w:type="gramStart"/>
            <w:r>
              <w:t>shifts</w:t>
            </w:r>
            <w:proofErr w:type="gramEnd"/>
            <w:r>
              <w:t xml:space="preserve"> the onset of seasons and the distribution of weather patterns globally</w:t>
            </w:r>
          </w:p>
        </w:tc>
        <w:tc>
          <w:tcPr>
            <w:tcW w:w="2063" w:type="dxa"/>
          </w:tcPr>
          <w:p w14:paraId="58BEC42E"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2469" w:type="dxa"/>
          </w:tcPr>
          <w:p w14:paraId="2978F70C"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35D63127" w14:textId="77777777" w:rsidTr="00F46CA0">
        <w:trPr>
          <w:trHeight w:val="791"/>
        </w:trPr>
        <w:tc>
          <w:tcPr>
            <w:tcW w:w="675" w:type="dxa"/>
          </w:tcPr>
          <w:p w14:paraId="4190E805" w14:textId="77777777" w:rsidR="000278DA" w:rsidRDefault="000278DA" w:rsidP="00F46CA0">
            <w:pPr>
              <w:numPr>
                <w:ilvl w:val="0"/>
                <w:numId w:val="2"/>
              </w:numPr>
              <w:spacing w:after="0" w:line="240" w:lineRule="auto"/>
              <w:rPr>
                <w:rFonts w:ascii="Times New Roman" w:hAnsi="Times New Roman" w:cs="Times New Roman"/>
                <w:sz w:val="24"/>
                <w:szCs w:val="24"/>
              </w:rPr>
            </w:pPr>
          </w:p>
        </w:tc>
        <w:tc>
          <w:tcPr>
            <w:tcW w:w="4711" w:type="dxa"/>
          </w:tcPr>
          <w:p w14:paraId="6F21EC84" w14:textId="77777777" w:rsidR="000278DA" w:rsidRDefault="002E3759" w:rsidP="00F46CA0">
            <w:pPr>
              <w:pStyle w:val="NormalWeb"/>
              <w:spacing w:afterAutospacing="0"/>
              <w:rPr>
                <w:b/>
                <w:bCs/>
              </w:rPr>
            </w:pPr>
            <w:r>
              <w:t xml:space="preserve">The term </w:t>
            </w:r>
            <w:r>
              <w:rPr>
                <w:rStyle w:val="Strong"/>
                <w:b w:val="0"/>
                <w:bCs w:val="0"/>
              </w:rPr>
              <w:t>climate change</w:t>
            </w:r>
            <w:r>
              <w:t xml:space="preserve"> includes both global warming and its broader effects on the planet</w:t>
            </w:r>
          </w:p>
        </w:tc>
        <w:tc>
          <w:tcPr>
            <w:tcW w:w="2063" w:type="dxa"/>
          </w:tcPr>
          <w:p w14:paraId="037B88F4"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2469" w:type="dxa"/>
          </w:tcPr>
          <w:p w14:paraId="3541BC01"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r>
      <w:tr w:rsidR="000278DA" w14:paraId="7BDA57EB" w14:textId="77777777" w:rsidTr="00F46CA0">
        <w:trPr>
          <w:trHeight w:val="529"/>
        </w:trPr>
        <w:tc>
          <w:tcPr>
            <w:tcW w:w="675" w:type="dxa"/>
          </w:tcPr>
          <w:p w14:paraId="7528873F" w14:textId="77777777" w:rsidR="000278DA" w:rsidRDefault="000278DA" w:rsidP="00F46CA0">
            <w:pPr>
              <w:numPr>
                <w:ilvl w:val="0"/>
                <w:numId w:val="2"/>
              </w:numPr>
              <w:spacing w:after="0" w:line="240" w:lineRule="auto"/>
              <w:rPr>
                <w:rFonts w:ascii="Times New Roman" w:hAnsi="Times New Roman" w:cs="Times New Roman"/>
                <w:sz w:val="24"/>
                <w:szCs w:val="24"/>
              </w:rPr>
            </w:pPr>
          </w:p>
        </w:tc>
        <w:tc>
          <w:tcPr>
            <w:tcW w:w="4711" w:type="dxa"/>
          </w:tcPr>
          <w:p w14:paraId="2ED9732D" w14:textId="77777777" w:rsidR="000278DA" w:rsidRDefault="002E3759" w:rsidP="00F46CA0">
            <w:pPr>
              <w:pStyle w:val="ListParagraph"/>
              <w:spacing w:after="0" w:line="240" w:lineRule="auto"/>
              <w:ind w:left="0"/>
              <w:rPr>
                <w:rFonts w:ascii="Times New Roman" w:hAnsi="Times New Roman" w:cs="Times New Roman"/>
                <w:b/>
                <w:bCs/>
                <w:sz w:val="24"/>
                <w:szCs w:val="24"/>
              </w:rPr>
            </w:pPr>
            <w:r>
              <w:rPr>
                <w:rStyle w:val="Strong"/>
                <w:rFonts w:ascii="Times New Roman" w:eastAsia="SimSun" w:hAnsi="Times New Roman" w:cs="Times New Roman"/>
                <w:b w:val="0"/>
                <w:bCs w:val="0"/>
                <w:sz w:val="24"/>
                <w:szCs w:val="24"/>
              </w:rPr>
              <w:t>Global warming</w:t>
            </w:r>
            <w:r>
              <w:rPr>
                <w:rFonts w:ascii="Times New Roman" w:eastAsia="SimSun" w:hAnsi="Times New Roman" w:cs="Times New Roman"/>
                <w:sz w:val="24"/>
                <w:szCs w:val="24"/>
              </w:rPr>
              <w:t xml:space="preserve"> refers to the long-term rise in Earth's average surface temperature</w:t>
            </w:r>
          </w:p>
        </w:tc>
        <w:tc>
          <w:tcPr>
            <w:tcW w:w="2063" w:type="dxa"/>
          </w:tcPr>
          <w:p w14:paraId="67243F6A"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2469" w:type="dxa"/>
          </w:tcPr>
          <w:p w14:paraId="74A1BCF1"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r>
      <w:tr w:rsidR="000278DA" w14:paraId="0CB7E4C4" w14:textId="77777777" w:rsidTr="00F46CA0">
        <w:trPr>
          <w:trHeight w:val="523"/>
        </w:trPr>
        <w:tc>
          <w:tcPr>
            <w:tcW w:w="675" w:type="dxa"/>
          </w:tcPr>
          <w:p w14:paraId="026BC1A5" w14:textId="77777777" w:rsidR="000278DA" w:rsidRDefault="000278DA" w:rsidP="00F46CA0">
            <w:pPr>
              <w:numPr>
                <w:ilvl w:val="0"/>
                <w:numId w:val="2"/>
              </w:numPr>
              <w:spacing w:after="0" w:line="240" w:lineRule="auto"/>
              <w:rPr>
                <w:rFonts w:ascii="Times New Roman" w:hAnsi="Times New Roman" w:cs="Times New Roman"/>
                <w:sz w:val="24"/>
                <w:szCs w:val="24"/>
              </w:rPr>
            </w:pPr>
          </w:p>
        </w:tc>
        <w:tc>
          <w:tcPr>
            <w:tcW w:w="4711" w:type="dxa"/>
          </w:tcPr>
          <w:p w14:paraId="7AF08060" w14:textId="77777777" w:rsidR="000278DA" w:rsidRDefault="002E3759" w:rsidP="00F46CA0">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Cs/>
                <w:sz w:val="24"/>
                <w:szCs w:val="24"/>
              </w:rPr>
              <w:t>Climate change is a long-term shift in temperature.</w:t>
            </w:r>
          </w:p>
        </w:tc>
        <w:tc>
          <w:tcPr>
            <w:tcW w:w="2063" w:type="dxa"/>
          </w:tcPr>
          <w:p w14:paraId="7779CDDF"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0.98</w:t>
            </w:r>
          </w:p>
        </w:tc>
        <w:tc>
          <w:tcPr>
            <w:tcW w:w="2469" w:type="dxa"/>
          </w:tcPr>
          <w:p w14:paraId="16DBE39E"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r>
      <w:tr w:rsidR="000278DA" w14:paraId="650C4349" w14:textId="77777777" w:rsidTr="00F46CA0">
        <w:trPr>
          <w:trHeight w:val="531"/>
        </w:trPr>
        <w:tc>
          <w:tcPr>
            <w:tcW w:w="675" w:type="dxa"/>
          </w:tcPr>
          <w:p w14:paraId="05CFE7CF" w14:textId="77777777" w:rsidR="000278DA" w:rsidRDefault="000278DA" w:rsidP="00F46CA0">
            <w:pPr>
              <w:numPr>
                <w:ilvl w:val="0"/>
                <w:numId w:val="2"/>
              </w:numPr>
              <w:spacing w:after="0" w:line="240" w:lineRule="auto"/>
              <w:rPr>
                <w:rFonts w:ascii="Times New Roman" w:hAnsi="Times New Roman" w:cs="Times New Roman"/>
                <w:sz w:val="24"/>
                <w:szCs w:val="24"/>
              </w:rPr>
            </w:pPr>
          </w:p>
        </w:tc>
        <w:tc>
          <w:tcPr>
            <w:tcW w:w="4711" w:type="dxa"/>
          </w:tcPr>
          <w:p w14:paraId="13FC90F2" w14:textId="77777777" w:rsidR="000278DA" w:rsidRDefault="002E3759" w:rsidP="00F46CA0">
            <w:pPr>
              <w:pStyle w:val="ListParagraph"/>
              <w:spacing w:after="0" w:line="240" w:lineRule="auto"/>
              <w:ind w:left="0"/>
              <w:rPr>
                <w:rFonts w:ascii="Times New Roman" w:hAnsi="Times New Roman" w:cs="Times New Roman"/>
                <w:b/>
                <w:bCs/>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involves  increased</w:t>
            </w:r>
            <w:proofErr w:type="gramEnd"/>
            <w:r>
              <w:rPr>
                <w:rFonts w:ascii="Times New Roman" w:eastAsia="SimSun" w:hAnsi="Times New Roman" w:cs="Times New Roman"/>
                <w:sz w:val="24"/>
                <w:szCs w:val="24"/>
              </w:rPr>
              <w:t xml:space="preserve"> concentrations of greenhouse gases</w:t>
            </w:r>
          </w:p>
        </w:tc>
        <w:tc>
          <w:tcPr>
            <w:tcW w:w="2063" w:type="dxa"/>
          </w:tcPr>
          <w:p w14:paraId="5B5155DA"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0.84</w:t>
            </w:r>
          </w:p>
        </w:tc>
        <w:tc>
          <w:tcPr>
            <w:tcW w:w="2469" w:type="dxa"/>
          </w:tcPr>
          <w:p w14:paraId="5A57600A"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r>
      <w:tr w:rsidR="000278DA" w14:paraId="397442C5" w14:textId="77777777" w:rsidTr="00F46CA0">
        <w:trPr>
          <w:trHeight w:val="821"/>
        </w:trPr>
        <w:tc>
          <w:tcPr>
            <w:tcW w:w="675" w:type="dxa"/>
          </w:tcPr>
          <w:p w14:paraId="227E37B0" w14:textId="77777777" w:rsidR="000278DA" w:rsidRDefault="000278DA" w:rsidP="00F46CA0">
            <w:pPr>
              <w:numPr>
                <w:ilvl w:val="0"/>
                <w:numId w:val="2"/>
              </w:numPr>
              <w:spacing w:after="0" w:line="240" w:lineRule="auto"/>
              <w:rPr>
                <w:rFonts w:ascii="Times New Roman" w:hAnsi="Times New Roman" w:cs="Times New Roman"/>
                <w:sz w:val="24"/>
                <w:szCs w:val="24"/>
              </w:rPr>
            </w:pPr>
          </w:p>
        </w:tc>
        <w:tc>
          <w:tcPr>
            <w:tcW w:w="4711" w:type="dxa"/>
          </w:tcPr>
          <w:p w14:paraId="5F2B318E" w14:textId="77777777" w:rsidR="000278DA" w:rsidRDefault="002E3759" w:rsidP="00F46CA0">
            <w:pPr>
              <w:pStyle w:val="ListParagraph"/>
              <w:spacing w:after="0" w:line="240" w:lineRule="auto"/>
              <w:ind w:left="0"/>
              <w:rPr>
                <w:rFonts w:ascii="Times New Roman" w:hAnsi="Times New Roman" w:cs="Times New Roman"/>
                <w:b/>
                <w:bCs/>
                <w:sz w:val="24"/>
                <w:szCs w:val="24"/>
              </w:rPr>
            </w:pPr>
            <w:r>
              <w:rPr>
                <w:rFonts w:ascii="Times New Roman" w:eastAsia="SimSun" w:hAnsi="Times New Roman" w:cs="Times New Roman"/>
                <w:sz w:val="24"/>
                <w:szCs w:val="24"/>
              </w:rPr>
              <w:t>Characterized by significant changes in average weather conditions over decades or longer</w:t>
            </w:r>
          </w:p>
        </w:tc>
        <w:tc>
          <w:tcPr>
            <w:tcW w:w="2063" w:type="dxa"/>
          </w:tcPr>
          <w:p w14:paraId="1718ED87"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0.65</w:t>
            </w:r>
          </w:p>
        </w:tc>
        <w:tc>
          <w:tcPr>
            <w:tcW w:w="2469" w:type="dxa"/>
          </w:tcPr>
          <w:p w14:paraId="325D1ED3"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r>
      <w:tr w:rsidR="000278DA" w14:paraId="17590404" w14:textId="77777777" w:rsidTr="00F46CA0">
        <w:trPr>
          <w:trHeight w:val="564"/>
        </w:trPr>
        <w:tc>
          <w:tcPr>
            <w:tcW w:w="675" w:type="dxa"/>
          </w:tcPr>
          <w:p w14:paraId="3C32494C" w14:textId="77777777" w:rsidR="000278DA" w:rsidRDefault="000278DA" w:rsidP="00F46CA0">
            <w:pPr>
              <w:numPr>
                <w:ilvl w:val="0"/>
                <w:numId w:val="2"/>
              </w:numPr>
              <w:spacing w:after="0" w:line="240" w:lineRule="auto"/>
              <w:rPr>
                <w:rFonts w:ascii="Times New Roman" w:hAnsi="Times New Roman" w:cs="Times New Roman"/>
                <w:sz w:val="24"/>
                <w:szCs w:val="24"/>
              </w:rPr>
            </w:pPr>
          </w:p>
        </w:tc>
        <w:tc>
          <w:tcPr>
            <w:tcW w:w="4711" w:type="dxa"/>
          </w:tcPr>
          <w:p w14:paraId="7032B841" w14:textId="77777777" w:rsidR="000278DA" w:rsidRDefault="002E3759" w:rsidP="00F46CA0">
            <w:pPr>
              <w:pStyle w:val="ListParagraph"/>
              <w:spacing w:after="0" w:line="240" w:lineRule="auto"/>
              <w:ind w:left="0"/>
              <w:rPr>
                <w:rFonts w:ascii="Times New Roman" w:hAnsi="Times New Roman" w:cs="Times New Roman"/>
                <w:b/>
                <w:bCs/>
                <w:sz w:val="24"/>
                <w:szCs w:val="24"/>
              </w:rPr>
            </w:pPr>
            <w:r>
              <w:rPr>
                <w:rFonts w:ascii="Times New Roman" w:eastAsia="SimSun" w:hAnsi="Times New Roman" w:cs="Times New Roman"/>
                <w:sz w:val="24"/>
                <w:szCs w:val="24"/>
              </w:rPr>
              <w:t>Trapping of heat by g</w:t>
            </w:r>
            <w:r>
              <w:rPr>
                <w:rStyle w:val="Strong"/>
                <w:rFonts w:ascii="Times New Roman" w:eastAsia="SimSun" w:hAnsi="Times New Roman" w:cs="Times New Roman"/>
                <w:b w:val="0"/>
                <w:bCs w:val="0"/>
                <w:sz w:val="24"/>
                <w:szCs w:val="24"/>
              </w:rPr>
              <w:t>reenhouse gases</w:t>
            </w:r>
            <w:r>
              <w:rPr>
                <w:rFonts w:ascii="Times New Roman" w:eastAsia="SimSun" w:hAnsi="Times New Roman" w:cs="Times New Roman"/>
                <w:sz w:val="24"/>
                <w:szCs w:val="24"/>
              </w:rPr>
              <w:t xml:space="preserve">   causes global warming</w:t>
            </w:r>
          </w:p>
        </w:tc>
        <w:tc>
          <w:tcPr>
            <w:tcW w:w="2063" w:type="dxa"/>
          </w:tcPr>
          <w:p w14:paraId="64D39909"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0.42</w:t>
            </w:r>
          </w:p>
        </w:tc>
        <w:tc>
          <w:tcPr>
            <w:tcW w:w="2469" w:type="dxa"/>
          </w:tcPr>
          <w:p w14:paraId="24A2DF30" w14:textId="77777777" w:rsidR="000278DA" w:rsidRDefault="002E3759" w:rsidP="00F46CA0">
            <w:pPr>
              <w:spacing w:after="0" w:line="240" w:lineRule="auto"/>
              <w:rPr>
                <w:rFonts w:ascii="Times New Roman" w:hAnsi="Times New Roman" w:cs="Times New Roman"/>
                <w:sz w:val="24"/>
                <w:szCs w:val="24"/>
              </w:rPr>
            </w:pPr>
            <w:r>
              <w:rPr>
                <w:rFonts w:ascii="Times New Roman" w:hAnsi="Times New Roman" w:cs="Times New Roman"/>
                <w:sz w:val="24"/>
                <w:szCs w:val="24"/>
              </w:rPr>
              <w:t>VII</w:t>
            </w:r>
          </w:p>
        </w:tc>
      </w:tr>
    </w:tbl>
    <w:p w14:paraId="4CFBBD2F" w14:textId="77777777" w:rsidR="000278DA" w:rsidRDefault="000278DA" w:rsidP="00F46CA0">
      <w:pPr>
        <w:spacing w:after="0" w:line="360" w:lineRule="auto"/>
        <w:ind w:firstLineChars="550" w:firstLine="1320"/>
        <w:jc w:val="both"/>
        <w:rPr>
          <w:rFonts w:ascii="Times New Roman" w:eastAsia="SimSun" w:hAnsi="Times New Roman" w:cs="Times New Roman"/>
          <w:sz w:val="24"/>
          <w:szCs w:val="24"/>
        </w:rPr>
      </w:pPr>
    </w:p>
    <w:p w14:paraId="70958299" w14:textId="77777777" w:rsidR="000278DA" w:rsidRDefault="002E3759">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3.1.12  Ranking</w:t>
      </w:r>
      <w:proofErr w:type="gramEnd"/>
      <w:r>
        <w:rPr>
          <w:rFonts w:ascii="Times New Roman" w:hAnsi="Times New Roman" w:cs="Times New Roman"/>
          <w:b/>
          <w:sz w:val="24"/>
          <w:szCs w:val="24"/>
        </w:rPr>
        <w:t xml:space="preserve"> of knowledge according to indicators of climate change</w:t>
      </w:r>
    </w:p>
    <w:p w14:paraId="32C00F36" w14:textId="77777777" w:rsidR="000278DA" w:rsidRDefault="002E3759">
      <w:pPr>
        <w:spacing w:line="360" w:lineRule="auto"/>
        <w:ind w:firstLineChars="550" w:firstLine="1320"/>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w:t>
      </w:r>
      <w:r w:rsidRPr="00741430">
        <w:rPr>
          <w:rFonts w:ascii="Times New Roman" w:eastAsia="SimSun" w:hAnsi="Times New Roman" w:cs="Times New Roman"/>
          <w:sz w:val="24"/>
          <w:szCs w:val="24"/>
          <w:lang w:eastAsia="zh-CN"/>
        </w:rPr>
        <w:t>Statements pertaining to various climate change</w:t>
      </w:r>
      <w:r>
        <w:rPr>
          <w:rFonts w:ascii="Times New Roman" w:eastAsia="SimSun" w:hAnsi="Times New Roman" w:cs="Times New Roman"/>
          <w:sz w:val="24"/>
          <w:szCs w:val="24"/>
          <w:lang w:eastAsia="zh-CN"/>
        </w:rPr>
        <w:t xml:space="preserve"> indicators </w:t>
      </w:r>
      <w:r>
        <w:rPr>
          <w:rFonts w:ascii="Times New Roman" w:eastAsia="SimSun" w:hAnsi="Times New Roman" w:cs="Times New Roman"/>
          <w:color w:val="000000"/>
          <w:sz w:val="24"/>
          <w:szCs w:val="24"/>
        </w:rPr>
        <w:t xml:space="preserve">had been ranked based on the </w:t>
      </w:r>
      <w:r>
        <w:rPr>
          <w:rFonts w:ascii="Times New Roman" w:eastAsia="SimSun" w:hAnsi="Times New Roman" w:cs="Times New Roman"/>
          <w:sz w:val="24"/>
          <w:szCs w:val="24"/>
          <w:lang w:eastAsia="zh-CN"/>
        </w:rPr>
        <w:t xml:space="preserve">obtained mean scores. </w:t>
      </w:r>
      <w:r>
        <w:rPr>
          <w:rFonts w:ascii="Times New Roman" w:eastAsia="SimSun" w:hAnsi="Times New Roman" w:cs="Times New Roman"/>
          <w:color w:val="000000"/>
          <w:sz w:val="24"/>
          <w:szCs w:val="24"/>
        </w:rPr>
        <w:t xml:space="preserve"> The </w:t>
      </w:r>
      <w:proofErr w:type="gramStart"/>
      <w:r>
        <w:rPr>
          <w:rFonts w:ascii="Times New Roman" w:eastAsia="SimSun" w:hAnsi="Times New Roman" w:cs="Times New Roman"/>
          <w:color w:val="000000"/>
          <w:sz w:val="24"/>
          <w:szCs w:val="24"/>
        </w:rPr>
        <w:t>data(</w:t>
      </w:r>
      <w:proofErr w:type="gramEnd"/>
      <w:r>
        <w:rPr>
          <w:rFonts w:ascii="Times New Roman" w:eastAsia="SimSun" w:hAnsi="Times New Roman" w:cs="Times New Roman"/>
          <w:color w:val="000000"/>
          <w:sz w:val="24"/>
          <w:szCs w:val="24"/>
        </w:rPr>
        <w:t xml:space="preserve">table. 4) reflects that, among all the statements on indicators of climate change, 5 statements obtained mean score 2.00and ranked as I. </w:t>
      </w:r>
      <w:r>
        <w:rPr>
          <w:rFonts w:ascii="Times New Roman" w:eastAsia="SimSun" w:hAnsi="Times New Roman" w:cs="Times New Roman"/>
          <w:sz w:val="24"/>
          <w:szCs w:val="24"/>
          <w:lang w:eastAsia="zh-CN"/>
        </w:rPr>
        <w:t xml:space="preserve"> The statements with rank I are - ‘</w:t>
      </w:r>
      <w:r>
        <w:rPr>
          <w:rFonts w:ascii="Times New Roman" w:hAnsi="Times New Roman" w:cs="Times New Roman"/>
          <w:bCs/>
          <w:sz w:val="24"/>
          <w:szCs w:val="24"/>
        </w:rPr>
        <w:t xml:space="preserve">Increase in temperature’, ‘Heat wave’, ‘Irregular and erratic rainfall’, ‘Frequent flood’, and ‘Frequent drought’. </w:t>
      </w:r>
      <w:r w:rsidR="00F46CA0" w:rsidRPr="00F46CA0">
        <w:rPr>
          <w:rFonts w:ascii="Times New Roman" w:eastAsia="SimSun" w:hAnsi="Times New Roman" w:cs="Times New Roman"/>
          <w:color w:val="000000"/>
          <w:sz w:val="24"/>
          <w:szCs w:val="24"/>
        </w:rPr>
        <w:t>This could be attributed to the fact that farmers frequently observe direct indicators of climate change, such as temperature fluctuations, erratic rainfall, droughts, and floods, which directly impact their crops and livelihoods.</w:t>
      </w:r>
    </w:p>
    <w:p w14:paraId="0D144630" w14:textId="77777777" w:rsidR="000278DA" w:rsidRDefault="002E3759">
      <w:pPr>
        <w:spacing w:line="360" w:lineRule="auto"/>
        <w:jc w:val="both"/>
        <w:rPr>
          <w:rFonts w:ascii="Times New Roman" w:eastAsia="SimSun" w:hAnsi="Times New Roman" w:cs="Times New Roman"/>
          <w:color w:val="000000"/>
          <w:sz w:val="24"/>
          <w:szCs w:val="24"/>
        </w:rPr>
      </w:pPr>
      <w:r>
        <w:rPr>
          <w:rFonts w:ascii="Times New Roman" w:hAnsi="Times New Roman" w:cs="Times New Roman"/>
          <w:b/>
          <w:sz w:val="24"/>
          <w:szCs w:val="24"/>
        </w:rPr>
        <w:lastRenderedPageBreak/>
        <w:t>Table 4.  Ranking of knowledge statements related to climate change indicator</w:t>
      </w:r>
    </w:p>
    <w:tbl>
      <w:tblPr>
        <w:tblStyle w:val="TableGrid"/>
        <w:tblW w:w="0" w:type="auto"/>
        <w:tblLook w:val="04A0" w:firstRow="1" w:lastRow="0" w:firstColumn="1" w:lastColumn="0" w:noHBand="0" w:noVBand="1"/>
      </w:tblPr>
      <w:tblGrid>
        <w:gridCol w:w="807"/>
        <w:gridCol w:w="4498"/>
        <w:gridCol w:w="1836"/>
        <w:gridCol w:w="2197"/>
      </w:tblGrid>
      <w:tr w:rsidR="000278DA" w14:paraId="2E274B1F" w14:textId="77777777">
        <w:tc>
          <w:tcPr>
            <w:tcW w:w="807" w:type="dxa"/>
          </w:tcPr>
          <w:p w14:paraId="5DD5626C" w14:textId="77777777" w:rsidR="000278DA" w:rsidRDefault="002E3759">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Sl</w:t>
            </w:r>
            <w:proofErr w:type="spellEnd"/>
            <w:r>
              <w:rPr>
                <w:rFonts w:ascii="Times New Roman" w:hAnsi="Times New Roman" w:cs="Times New Roman"/>
                <w:b/>
                <w:sz w:val="24"/>
                <w:szCs w:val="24"/>
              </w:rPr>
              <w:t xml:space="preserve"> no.</w:t>
            </w:r>
          </w:p>
        </w:tc>
        <w:tc>
          <w:tcPr>
            <w:tcW w:w="4498" w:type="dxa"/>
          </w:tcPr>
          <w:p w14:paraId="5E2DB1E8" w14:textId="77777777" w:rsidR="000278DA" w:rsidRDefault="002E3759">
            <w:pPr>
              <w:spacing w:line="360" w:lineRule="auto"/>
              <w:rPr>
                <w:rFonts w:ascii="Times New Roman" w:hAnsi="Times New Roman" w:cs="Times New Roman"/>
                <w:b/>
                <w:sz w:val="24"/>
                <w:szCs w:val="24"/>
              </w:rPr>
            </w:pPr>
            <w:r>
              <w:rPr>
                <w:rFonts w:ascii="Times New Roman" w:hAnsi="Times New Roman" w:cs="Times New Roman"/>
                <w:b/>
                <w:sz w:val="24"/>
                <w:szCs w:val="24"/>
              </w:rPr>
              <w:t>Statements</w:t>
            </w:r>
          </w:p>
        </w:tc>
        <w:tc>
          <w:tcPr>
            <w:tcW w:w="1836" w:type="dxa"/>
          </w:tcPr>
          <w:p w14:paraId="1A0F07F8" w14:textId="77777777" w:rsidR="000278DA" w:rsidRDefault="002E3759">
            <w:pPr>
              <w:spacing w:line="360" w:lineRule="auto"/>
              <w:rPr>
                <w:rFonts w:ascii="Times New Roman" w:hAnsi="Times New Roman" w:cs="Times New Roman"/>
                <w:b/>
                <w:sz w:val="24"/>
                <w:szCs w:val="24"/>
              </w:rPr>
            </w:pPr>
            <w:r>
              <w:rPr>
                <w:rFonts w:ascii="Times New Roman" w:hAnsi="Times New Roman" w:cs="Times New Roman"/>
                <w:b/>
                <w:sz w:val="24"/>
                <w:szCs w:val="24"/>
              </w:rPr>
              <w:t>Mean score</w:t>
            </w:r>
          </w:p>
        </w:tc>
        <w:tc>
          <w:tcPr>
            <w:tcW w:w="2197" w:type="dxa"/>
          </w:tcPr>
          <w:p w14:paraId="4DB18425" w14:textId="77777777" w:rsidR="000278DA" w:rsidRDefault="002E3759">
            <w:pPr>
              <w:spacing w:line="360" w:lineRule="auto"/>
              <w:ind w:firstLineChars="50" w:firstLine="120"/>
              <w:rPr>
                <w:rFonts w:ascii="Times New Roman" w:hAnsi="Times New Roman" w:cs="Times New Roman"/>
                <w:b/>
                <w:sz w:val="24"/>
                <w:szCs w:val="24"/>
              </w:rPr>
            </w:pPr>
            <w:r>
              <w:rPr>
                <w:rFonts w:ascii="Times New Roman" w:hAnsi="Times New Roman" w:cs="Times New Roman"/>
                <w:b/>
                <w:sz w:val="24"/>
                <w:szCs w:val="24"/>
              </w:rPr>
              <w:t>Rank</w:t>
            </w:r>
          </w:p>
        </w:tc>
      </w:tr>
      <w:tr w:rsidR="000278DA" w14:paraId="00CB175A" w14:textId="77777777">
        <w:trPr>
          <w:trHeight w:val="549"/>
        </w:trPr>
        <w:tc>
          <w:tcPr>
            <w:tcW w:w="807" w:type="dxa"/>
          </w:tcPr>
          <w:p w14:paraId="3479A946"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3A5FA112"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Increase in temperature</w:t>
            </w:r>
          </w:p>
        </w:tc>
        <w:tc>
          <w:tcPr>
            <w:tcW w:w="1836" w:type="dxa"/>
          </w:tcPr>
          <w:p w14:paraId="01B303B0"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14:paraId="4BA129BD"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0278DA" w14:paraId="40784FB5" w14:textId="77777777">
        <w:trPr>
          <w:trHeight w:val="549"/>
        </w:trPr>
        <w:tc>
          <w:tcPr>
            <w:tcW w:w="807" w:type="dxa"/>
          </w:tcPr>
          <w:p w14:paraId="0A4B7A17"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0C97862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Heat wave</w:t>
            </w:r>
          </w:p>
        </w:tc>
        <w:tc>
          <w:tcPr>
            <w:tcW w:w="1836" w:type="dxa"/>
          </w:tcPr>
          <w:p w14:paraId="2C020ADA"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14:paraId="65672160"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0278DA" w14:paraId="0CFBE827" w14:textId="77777777">
        <w:trPr>
          <w:trHeight w:val="549"/>
        </w:trPr>
        <w:tc>
          <w:tcPr>
            <w:tcW w:w="807" w:type="dxa"/>
          </w:tcPr>
          <w:p w14:paraId="62969D3B"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471ACF67"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Irregular and erratic rainfall</w:t>
            </w:r>
          </w:p>
        </w:tc>
        <w:tc>
          <w:tcPr>
            <w:tcW w:w="1836" w:type="dxa"/>
          </w:tcPr>
          <w:p w14:paraId="6A937CA1"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14:paraId="37212101"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0278DA" w14:paraId="45B2FD62" w14:textId="77777777">
        <w:tc>
          <w:tcPr>
            <w:tcW w:w="807" w:type="dxa"/>
          </w:tcPr>
          <w:p w14:paraId="3705C9E7"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741F836C" w14:textId="77777777" w:rsidR="000278DA" w:rsidRDefault="002E3759">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Frequent drought</w:t>
            </w:r>
          </w:p>
        </w:tc>
        <w:tc>
          <w:tcPr>
            <w:tcW w:w="1836" w:type="dxa"/>
          </w:tcPr>
          <w:p w14:paraId="7801C4A3"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14:paraId="76E18B89"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0278DA" w14:paraId="03827CA7" w14:textId="77777777">
        <w:tc>
          <w:tcPr>
            <w:tcW w:w="807" w:type="dxa"/>
          </w:tcPr>
          <w:p w14:paraId="7EAF60C1"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291FC93F" w14:textId="77777777" w:rsidR="000278DA" w:rsidRDefault="002E3759">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Frequent flood</w:t>
            </w:r>
          </w:p>
        </w:tc>
        <w:tc>
          <w:tcPr>
            <w:tcW w:w="1836" w:type="dxa"/>
          </w:tcPr>
          <w:p w14:paraId="4378368D"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2.00</w:t>
            </w:r>
          </w:p>
        </w:tc>
        <w:tc>
          <w:tcPr>
            <w:tcW w:w="2197" w:type="dxa"/>
          </w:tcPr>
          <w:p w14:paraId="75D18FB1"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I</w:t>
            </w:r>
          </w:p>
        </w:tc>
      </w:tr>
      <w:tr w:rsidR="000278DA" w14:paraId="2C76FEDF" w14:textId="77777777">
        <w:tc>
          <w:tcPr>
            <w:tcW w:w="807" w:type="dxa"/>
          </w:tcPr>
          <w:p w14:paraId="3FF4D62E"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2EC96F70" w14:textId="77777777" w:rsidR="000278DA" w:rsidRDefault="002E3759">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Decline of soil productivity</w:t>
            </w:r>
          </w:p>
        </w:tc>
        <w:tc>
          <w:tcPr>
            <w:tcW w:w="1836" w:type="dxa"/>
          </w:tcPr>
          <w:p w14:paraId="00C4F588"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1.95</w:t>
            </w:r>
          </w:p>
        </w:tc>
        <w:tc>
          <w:tcPr>
            <w:tcW w:w="2197" w:type="dxa"/>
          </w:tcPr>
          <w:p w14:paraId="1F0C0DB8"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II</w:t>
            </w:r>
          </w:p>
        </w:tc>
      </w:tr>
      <w:tr w:rsidR="000278DA" w14:paraId="3337BC75" w14:textId="77777777">
        <w:tc>
          <w:tcPr>
            <w:tcW w:w="807" w:type="dxa"/>
          </w:tcPr>
          <w:p w14:paraId="6C1C8ABC"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1E034F10" w14:textId="77777777" w:rsidR="000278DA" w:rsidRDefault="002E3759">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Long summer</w:t>
            </w:r>
          </w:p>
        </w:tc>
        <w:tc>
          <w:tcPr>
            <w:tcW w:w="1836" w:type="dxa"/>
          </w:tcPr>
          <w:p w14:paraId="7FFCE550"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1.74</w:t>
            </w:r>
          </w:p>
        </w:tc>
        <w:tc>
          <w:tcPr>
            <w:tcW w:w="2197" w:type="dxa"/>
          </w:tcPr>
          <w:p w14:paraId="23F6195D"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III</w:t>
            </w:r>
          </w:p>
        </w:tc>
      </w:tr>
      <w:tr w:rsidR="000278DA" w14:paraId="3871CBAF" w14:textId="77777777">
        <w:tc>
          <w:tcPr>
            <w:tcW w:w="807" w:type="dxa"/>
          </w:tcPr>
          <w:p w14:paraId="7C45ACC4"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1801DA5C" w14:textId="77777777" w:rsidR="000278DA" w:rsidRDefault="002E3759">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Short winter</w:t>
            </w:r>
          </w:p>
        </w:tc>
        <w:tc>
          <w:tcPr>
            <w:tcW w:w="1836" w:type="dxa"/>
          </w:tcPr>
          <w:p w14:paraId="1A22B857"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1.73</w:t>
            </w:r>
          </w:p>
        </w:tc>
        <w:tc>
          <w:tcPr>
            <w:tcW w:w="2197" w:type="dxa"/>
          </w:tcPr>
          <w:p w14:paraId="4106AEEF"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IV</w:t>
            </w:r>
          </w:p>
        </w:tc>
      </w:tr>
      <w:tr w:rsidR="000278DA" w14:paraId="6F31D8D8" w14:textId="77777777">
        <w:tc>
          <w:tcPr>
            <w:tcW w:w="807" w:type="dxa"/>
          </w:tcPr>
          <w:p w14:paraId="009FCFA5"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0DEDA2F8" w14:textId="77777777" w:rsidR="000278DA" w:rsidRDefault="002E3759">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Heavy fog</w:t>
            </w:r>
          </w:p>
        </w:tc>
        <w:tc>
          <w:tcPr>
            <w:tcW w:w="1836" w:type="dxa"/>
          </w:tcPr>
          <w:p w14:paraId="7091B625"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1.64</w:t>
            </w:r>
          </w:p>
        </w:tc>
        <w:tc>
          <w:tcPr>
            <w:tcW w:w="2197" w:type="dxa"/>
          </w:tcPr>
          <w:p w14:paraId="21059BAC"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V</w:t>
            </w:r>
          </w:p>
        </w:tc>
      </w:tr>
      <w:tr w:rsidR="000278DA" w14:paraId="6689710F" w14:textId="77777777">
        <w:trPr>
          <w:trHeight w:val="549"/>
        </w:trPr>
        <w:tc>
          <w:tcPr>
            <w:tcW w:w="807" w:type="dxa"/>
          </w:tcPr>
          <w:p w14:paraId="6658BB9F"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7522A4FD" w14:textId="77777777" w:rsidR="000278DA" w:rsidRDefault="002E3759">
            <w:pPr>
              <w:spacing w:line="360" w:lineRule="auto"/>
              <w:rPr>
                <w:rFonts w:ascii="Times New Roman" w:hAnsi="Times New Roman" w:cs="Times New Roman"/>
                <w:b/>
                <w:sz w:val="24"/>
                <w:szCs w:val="24"/>
                <w:highlight w:val="yellow"/>
              </w:rPr>
            </w:pPr>
            <w:r>
              <w:rPr>
                <w:rFonts w:ascii="Times New Roman" w:hAnsi="Times New Roman" w:cs="Times New Roman"/>
                <w:bCs/>
                <w:sz w:val="24"/>
                <w:szCs w:val="24"/>
              </w:rPr>
              <w:t>Increase in melting of glaciers</w:t>
            </w:r>
          </w:p>
        </w:tc>
        <w:tc>
          <w:tcPr>
            <w:tcW w:w="1836" w:type="dxa"/>
          </w:tcPr>
          <w:p w14:paraId="4D208322"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1.51</w:t>
            </w:r>
          </w:p>
        </w:tc>
        <w:tc>
          <w:tcPr>
            <w:tcW w:w="2197" w:type="dxa"/>
          </w:tcPr>
          <w:p w14:paraId="735387B0"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VI</w:t>
            </w:r>
          </w:p>
        </w:tc>
      </w:tr>
      <w:tr w:rsidR="000278DA" w14:paraId="108DC98E" w14:textId="77777777">
        <w:tc>
          <w:tcPr>
            <w:tcW w:w="807" w:type="dxa"/>
          </w:tcPr>
          <w:p w14:paraId="41C32BAF"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776FAD3D" w14:textId="77777777" w:rsidR="000278DA" w:rsidRDefault="002E3759">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Cold wave</w:t>
            </w:r>
          </w:p>
        </w:tc>
        <w:tc>
          <w:tcPr>
            <w:tcW w:w="1836" w:type="dxa"/>
          </w:tcPr>
          <w:p w14:paraId="1256071B"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0.96</w:t>
            </w:r>
          </w:p>
        </w:tc>
        <w:tc>
          <w:tcPr>
            <w:tcW w:w="2197" w:type="dxa"/>
          </w:tcPr>
          <w:p w14:paraId="095B59B9"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VII</w:t>
            </w:r>
          </w:p>
        </w:tc>
      </w:tr>
      <w:tr w:rsidR="000278DA" w14:paraId="10B83932" w14:textId="77777777">
        <w:tc>
          <w:tcPr>
            <w:tcW w:w="807" w:type="dxa"/>
          </w:tcPr>
          <w:p w14:paraId="2A79FAAB"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249240CC" w14:textId="77777777" w:rsidR="000278DA" w:rsidRDefault="002E3759">
            <w:pPr>
              <w:pStyle w:val="ListParagraph"/>
              <w:spacing w:line="360" w:lineRule="auto"/>
              <w:ind w:left="0"/>
              <w:rPr>
                <w:rFonts w:ascii="Times New Roman" w:hAnsi="Times New Roman" w:cs="Times New Roman"/>
                <w:sz w:val="24"/>
                <w:szCs w:val="24"/>
                <w:highlight w:val="yellow"/>
              </w:rPr>
            </w:pPr>
            <w:r>
              <w:rPr>
                <w:rFonts w:ascii="Times New Roman" w:hAnsi="Times New Roman" w:cs="Times New Roman"/>
                <w:bCs/>
                <w:sz w:val="24"/>
                <w:szCs w:val="24"/>
              </w:rPr>
              <w:t>Changes in intensity and frequency of storm</w:t>
            </w:r>
          </w:p>
        </w:tc>
        <w:tc>
          <w:tcPr>
            <w:tcW w:w="1836" w:type="dxa"/>
          </w:tcPr>
          <w:p w14:paraId="19CCA150"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0.86</w:t>
            </w:r>
          </w:p>
        </w:tc>
        <w:tc>
          <w:tcPr>
            <w:tcW w:w="2197" w:type="dxa"/>
          </w:tcPr>
          <w:p w14:paraId="5A552D50"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VIII</w:t>
            </w:r>
          </w:p>
        </w:tc>
      </w:tr>
      <w:tr w:rsidR="000278DA" w14:paraId="62985A55" w14:textId="77777777">
        <w:trPr>
          <w:trHeight w:val="549"/>
        </w:trPr>
        <w:tc>
          <w:tcPr>
            <w:tcW w:w="807" w:type="dxa"/>
          </w:tcPr>
          <w:p w14:paraId="0676F28F" w14:textId="77777777" w:rsidR="000278DA" w:rsidRDefault="000278DA">
            <w:pPr>
              <w:numPr>
                <w:ilvl w:val="0"/>
                <w:numId w:val="3"/>
              </w:numPr>
              <w:spacing w:line="360" w:lineRule="auto"/>
              <w:rPr>
                <w:rFonts w:ascii="Times New Roman" w:hAnsi="Times New Roman" w:cs="Times New Roman"/>
                <w:b/>
                <w:sz w:val="24"/>
                <w:szCs w:val="24"/>
              </w:rPr>
            </w:pPr>
          </w:p>
        </w:tc>
        <w:tc>
          <w:tcPr>
            <w:tcW w:w="4498" w:type="dxa"/>
          </w:tcPr>
          <w:p w14:paraId="1C43FEB1"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Changes in water level</w:t>
            </w:r>
          </w:p>
        </w:tc>
        <w:tc>
          <w:tcPr>
            <w:tcW w:w="1836" w:type="dxa"/>
          </w:tcPr>
          <w:p w14:paraId="778E7C40"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0.85</w:t>
            </w:r>
          </w:p>
        </w:tc>
        <w:tc>
          <w:tcPr>
            <w:tcW w:w="2197" w:type="dxa"/>
          </w:tcPr>
          <w:p w14:paraId="3041AD0B" w14:textId="77777777" w:rsidR="000278DA" w:rsidRDefault="002E3759">
            <w:pPr>
              <w:spacing w:line="360" w:lineRule="auto"/>
              <w:rPr>
                <w:rFonts w:ascii="Times New Roman" w:hAnsi="Times New Roman" w:cs="Times New Roman"/>
                <w:bCs/>
                <w:sz w:val="24"/>
                <w:szCs w:val="24"/>
              </w:rPr>
            </w:pPr>
            <w:r>
              <w:rPr>
                <w:rFonts w:ascii="Times New Roman" w:hAnsi="Times New Roman" w:cs="Times New Roman"/>
                <w:bCs/>
                <w:sz w:val="24"/>
                <w:szCs w:val="24"/>
              </w:rPr>
              <w:t>IX</w:t>
            </w:r>
          </w:p>
        </w:tc>
      </w:tr>
    </w:tbl>
    <w:p w14:paraId="09CE58D5" w14:textId="77777777" w:rsidR="000278DA" w:rsidRDefault="000278DA">
      <w:pPr>
        <w:spacing w:line="360" w:lineRule="auto"/>
        <w:ind w:firstLineChars="550" w:firstLine="1320"/>
        <w:jc w:val="both"/>
        <w:rPr>
          <w:rFonts w:ascii="Times New Roman" w:eastAsia="SimSun" w:hAnsi="Times New Roman" w:cs="Times New Roman"/>
          <w:color w:val="000000"/>
          <w:sz w:val="24"/>
          <w:szCs w:val="24"/>
        </w:rPr>
      </w:pPr>
    </w:p>
    <w:p w14:paraId="4C3290B6" w14:textId="77777777" w:rsidR="000278DA" w:rsidRDefault="002E3759">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3</w:t>
      </w:r>
      <w:r>
        <w:rPr>
          <w:rFonts w:ascii="Times New Roman" w:hAnsi="Times New Roman" w:cs="Times New Roman"/>
          <w:b/>
          <w:bCs/>
          <w:sz w:val="24"/>
          <w:szCs w:val="24"/>
        </w:rPr>
        <w:t>.1.13 Ranking of knowledge on the basis of causes of climate change</w:t>
      </w:r>
    </w:p>
    <w:p w14:paraId="4AE66BD6" w14:textId="77777777" w:rsidR="0052546C" w:rsidRDefault="002E375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data (table 5) indicate that four statements obtained a mean score of 2.00 and were ranked I</w:t>
      </w:r>
      <w:r w:rsidR="00F46CA0">
        <w:rPr>
          <w:rFonts w:ascii="Times New Roman" w:hAnsi="Times New Roman" w:cs="Times New Roman"/>
          <w:bCs/>
          <w:sz w:val="24"/>
          <w:szCs w:val="24"/>
        </w:rPr>
        <w:t xml:space="preserve">. Statements such as </w:t>
      </w:r>
      <w:r>
        <w:rPr>
          <w:rFonts w:ascii="Times New Roman" w:hAnsi="Times New Roman" w:cs="Times New Roman"/>
          <w:bCs/>
          <w:sz w:val="24"/>
          <w:szCs w:val="24"/>
        </w:rPr>
        <w:t>‘Climate change can result from both natural processes and human activities</w:t>
      </w:r>
      <w:r w:rsidR="00F46CA0">
        <w:rPr>
          <w:rFonts w:ascii="Times New Roman" w:hAnsi="Times New Roman" w:cs="Times New Roman"/>
          <w:bCs/>
          <w:sz w:val="24"/>
          <w:szCs w:val="24"/>
        </w:rPr>
        <w:t>’</w:t>
      </w:r>
      <w:r>
        <w:rPr>
          <w:rFonts w:ascii="Times New Roman" w:hAnsi="Times New Roman" w:cs="Times New Roman"/>
          <w:bCs/>
          <w:sz w:val="24"/>
          <w:szCs w:val="24"/>
        </w:rPr>
        <w:t>,</w:t>
      </w:r>
      <w:r w:rsidR="00F46CA0">
        <w:rPr>
          <w:rFonts w:ascii="Times New Roman" w:hAnsi="Times New Roman" w:cs="Times New Roman"/>
          <w:bCs/>
          <w:sz w:val="24"/>
          <w:szCs w:val="24"/>
        </w:rPr>
        <w:t xml:space="preserve"> ‘</w:t>
      </w:r>
      <w:r>
        <w:rPr>
          <w:rFonts w:ascii="Times New Roman" w:hAnsi="Times New Roman" w:cs="Times New Roman"/>
          <w:bCs/>
          <w:sz w:val="24"/>
          <w:szCs w:val="24"/>
        </w:rPr>
        <w:t>Deforestation leads to climate change,’ ‘Industries and factories contribute to climate change,’ and ‘Increased use of pesticides is harmful to the environment.’</w:t>
      </w:r>
      <w:r w:rsidR="00F46CA0">
        <w:rPr>
          <w:rFonts w:ascii="Times New Roman" w:hAnsi="Times New Roman" w:cs="Times New Roman"/>
          <w:bCs/>
          <w:sz w:val="24"/>
          <w:szCs w:val="24"/>
        </w:rPr>
        <w:t xml:space="preserve"> </w:t>
      </w:r>
      <w:r>
        <w:rPr>
          <w:rFonts w:ascii="Times New Roman" w:hAnsi="Times New Roman" w:cs="Times New Roman"/>
          <w:bCs/>
          <w:sz w:val="24"/>
          <w:szCs w:val="24"/>
        </w:rPr>
        <w:t xml:space="preserve">The high ranking of these statements reflects their fundamental role in respondents' understanding of climate change. They </w:t>
      </w:r>
      <w:r>
        <w:rPr>
          <w:rFonts w:ascii="Times New Roman" w:hAnsi="Times New Roman" w:cs="Times New Roman"/>
          <w:bCs/>
          <w:sz w:val="24"/>
          <w:szCs w:val="24"/>
        </w:rPr>
        <w:lastRenderedPageBreak/>
        <w:t>encompass both global and local causes, ranging from industrial pollution to land use practices, which are highly observable and relevant to farmers' experiences.</w:t>
      </w:r>
      <w:r w:rsidR="00F46CA0" w:rsidRPr="00F46CA0">
        <w:rPr>
          <w:rFonts w:ascii="Times New Roman" w:hAnsi="Times New Roman" w:cs="Times New Roman"/>
          <w:bCs/>
          <w:sz w:val="24"/>
          <w:szCs w:val="24"/>
        </w:rPr>
        <w:t xml:space="preserve"> </w:t>
      </w:r>
    </w:p>
    <w:p w14:paraId="04C3C2CB" w14:textId="77777777" w:rsidR="0052546C" w:rsidRDefault="0052546C" w:rsidP="0052546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statement ‘Rice cultivation releases methane’ was ranked XVI with a mean score of 0.07, indicating a low level of knowledge among farmers regarding this cause of climate change. Although methane emissions from rice paddies are scientifically well-documented, this factor may not be as immediately recognized or understood as more prominent contributors like deforestation or industrial pollution. Misconceptions or a lack of knowledge about how agricultural practices contribute to greenhouse gas emissions could be contributing factors.</w:t>
      </w:r>
    </w:p>
    <w:p w14:paraId="65149540" w14:textId="77777777" w:rsidR="0052546C" w:rsidRDefault="0052546C" w:rsidP="0052546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Since farmers are generally more familiar with carbon dioxide emissions from transportation and factories than methane emissions from agriculture, they may not perceive rice cultivation as a significant contributor to climate change. Raising awareness about such facts could encourage farmers to adopt crop diversification and sustainable practices. Therefore, adequate attention should be given to educating farmers about these critical aspects of climate change.</w:t>
      </w:r>
    </w:p>
    <w:p w14:paraId="61AE983B" w14:textId="77777777" w:rsidR="000278DA" w:rsidRDefault="002E375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proofErr w:type="gramStart"/>
      <w:r>
        <w:rPr>
          <w:rFonts w:ascii="Times New Roman" w:hAnsi="Times New Roman" w:cs="Times New Roman"/>
          <w:b/>
          <w:bCs/>
          <w:sz w:val="24"/>
          <w:szCs w:val="24"/>
        </w:rPr>
        <w:t>5.Ranking</w:t>
      </w:r>
      <w:proofErr w:type="gramEnd"/>
      <w:r>
        <w:rPr>
          <w:rFonts w:ascii="Times New Roman" w:hAnsi="Times New Roman" w:cs="Times New Roman"/>
          <w:b/>
          <w:bCs/>
          <w:sz w:val="24"/>
          <w:szCs w:val="24"/>
        </w:rPr>
        <w:t xml:space="preserve"> of knowledge statements on the basis of causes of climate change</w:t>
      </w:r>
    </w:p>
    <w:p w14:paraId="0213036D" w14:textId="77777777" w:rsidR="000278DA" w:rsidRDefault="000278DA">
      <w:pPr>
        <w:spacing w:after="0" w:line="360" w:lineRule="auto"/>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832"/>
        <w:gridCol w:w="5100"/>
        <w:gridCol w:w="1912"/>
        <w:gridCol w:w="1732"/>
      </w:tblGrid>
      <w:tr w:rsidR="000278DA" w14:paraId="719B8597" w14:textId="77777777">
        <w:tc>
          <w:tcPr>
            <w:tcW w:w="832" w:type="dxa"/>
          </w:tcPr>
          <w:p w14:paraId="2E7726F8" w14:textId="77777777" w:rsidR="000278DA" w:rsidRDefault="002E3759">
            <w:pPr>
              <w:spacing w:after="0"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 </w:t>
            </w:r>
          </w:p>
        </w:tc>
        <w:tc>
          <w:tcPr>
            <w:tcW w:w="5100" w:type="dxa"/>
          </w:tcPr>
          <w:p w14:paraId="2C1EBEAE" w14:textId="77777777" w:rsidR="000278DA" w:rsidRDefault="002E375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Statements </w:t>
            </w:r>
          </w:p>
        </w:tc>
        <w:tc>
          <w:tcPr>
            <w:tcW w:w="1912" w:type="dxa"/>
          </w:tcPr>
          <w:p w14:paraId="3285E7BD" w14:textId="77777777" w:rsidR="000278DA" w:rsidRDefault="002E375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Mean score </w:t>
            </w:r>
          </w:p>
        </w:tc>
        <w:tc>
          <w:tcPr>
            <w:tcW w:w="1732" w:type="dxa"/>
          </w:tcPr>
          <w:p w14:paraId="5617FEEC" w14:textId="77777777" w:rsidR="000278DA" w:rsidRDefault="002E375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Ranking </w:t>
            </w:r>
          </w:p>
        </w:tc>
      </w:tr>
      <w:tr w:rsidR="000278DA" w14:paraId="1BC4BB0D" w14:textId="77777777">
        <w:tc>
          <w:tcPr>
            <w:tcW w:w="832" w:type="dxa"/>
          </w:tcPr>
          <w:p w14:paraId="7660D43C"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7BBAEEAA" w14:textId="77777777" w:rsidR="000278DA" w:rsidRDefault="002E3759">
            <w:pPr>
              <w:pStyle w:val="ListParagraph"/>
              <w:spacing w:line="360" w:lineRule="auto"/>
              <w:ind w:left="0"/>
              <w:rPr>
                <w:rFonts w:ascii="Times New Roman" w:hAnsi="Times New Roman" w:cs="Times New Roman"/>
                <w:bCs/>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can result from both natural processes and human activities</w:t>
            </w:r>
          </w:p>
        </w:tc>
        <w:tc>
          <w:tcPr>
            <w:tcW w:w="1912" w:type="dxa"/>
          </w:tcPr>
          <w:p w14:paraId="4D62ED1D"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2.00</w:t>
            </w:r>
          </w:p>
        </w:tc>
        <w:tc>
          <w:tcPr>
            <w:tcW w:w="1732" w:type="dxa"/>
          </w:tcPr>
          <w:p w14:paraId="672F4707"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72DBDBA9" w14:textId="77777777">
        <w:tc>
          <w:tcPr>
            <w:tcW w:w="832" w:type="dxa"/>
          </w:tcPr>
          <w:p w14:paraId="65489D97"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2DD288B7"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Deforestation leads to climate change</w:t>
            </w:r>
          </w:p>
        </w:tc>
        <w:tc>
          <w:tcPr>
            <w:tcW w:w="1912" w:type="dxa"/>
          </w:tcPr>
          <w:p w14:paraId="00D3ACAD"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2.00</w:t>
            </w:r>
          </w:p>
        </w:tc>
        <w:tc>
          <w:tcPr>
            <w:tcW w:w="1732" w:type="dxa"/>
          </w:tcPr>
          <w:p w14:paraId="5394144E"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7D735D5F" w14:textId="77777777">
        <w:tc>
          <w:tcPr>
            <w:tcW w:w="832" w:type="dxa"/>
          </w:tcPr>
          <w:p w14:paraId="7786DA34"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0B6DE7D1"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Industries and factories contribute to climate change</w:t>
            </w:r>
          </w:p>
        </w:tc>
        <w:tc>
          <w:tcPr>
            <w:tcW w:w="1912" w:type="dxa"/>
          </w:tcPr>
          <w:p w14:paraId="1262F832"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2.00</w:t>
            </w:r>
          </w:p>
        </w:tc>
        <w:tc>
          <w:tcPr>
            <w:tcW w:w="1732" w:type="dxa"/>
          </w:tcPr>
          <w:p w14:paraId="79D863A3"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1F091682" w14:textId="77777777">
        <w:tc>
          <w:tcPr>
            <w:tcW w:w="832" w:type="dxa"/>
          </w:tcPr>
          <w:p w14:paraId="4DD1FAC6"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0B8E621D"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Increased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of pesticides is harmful for the environment</w:t>
            </w:r>
          </w:p>
        </w:tc>
        <w:tc>
          <w:tcPr>
            <w:tcW w:w="1912" w:type="dxa"/>
          </w:tcPr>
          <w:p w14:paraId="7056A063"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2.00</w:t>
            </w:r>
          </w:p>
        </w:tc>
        <w:tc>
          <w:tcPr>
            <w:tcW w:w="1732" w:type="dxa"/>
          </w:tcPr>
          <w:p w14:paraId="4653FC76"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15955254" w14:textId="77777777">
        <w:tc>
          <w:tcPr>
            <w:tcW w:w="832" w:type="dxa"/>
          </w:tcPr>
          <w:p w14:paraId="3AB13253"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3AE45D5D"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Overpopulation is a reason of climate change</w:t>
            </w:r>
          </w:p>
        </w:tc>
        <w:tc>
          <w:tcPr>
            <w:tcW w:w="1912" w:type="dxa"/>
          </w:tcPr>
          <w:p w14:paraId="65DE9000"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1.93</w:t>
            </w:r>
          </w:p>
        </w:tc>
        <w:tc>
          <w:tcPr>
            <w:tcW w:w="1732" w:type="dxa"/>
          </w:tcPr>
          <w:p w14:paraId="26473A53"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114CF03A" w14:textId="77777777">
        <w:tc>
          <w:tcPr>
            <w:tcW w:w="832" w:type="dxa"/>
          </w:tcPr>
          <w:p w14:paraId="1C8421A1"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140AF169"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Burning of plastic </w:t>
            </w:r>
            <w:proofErr w:type="gramStart"/>
            <w:r>
              <w:rPr>
                <w:rFonts w:ascii="Times New Roman" w:hAnsi="Times New Roman" w:cs="Times New Roman"/>
                <w:sz w:val="24"/>
                <w:szCs w:val="24"/>
              </w:rPr>
              <w:t>can  cause</w:t>
            </w:r>
            <w:proofErr w:type="gramEnd"/>
            <w:r>
              <w:rPr>
                <w:rFonts w:ascii="Times New Roman" w:hAnsi="Times New Roman" w:cs="Times New Roman"/>
                <w:sz w:val="24"/>
                <w:szCs w:val="24"/>
              </w:rPr>
              <w:t xml:space="preserve"> climate change</w:t>
            </w:r>
          </w:p>
        </w:tc>
        <w:tc>
          <w:tcPr>
            <w:tcW w:w="1912" w:type="dxa"/>
          </w:tcPr>
          <w:p w14:paraId="02DC0D69"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1.81</w:t>
            </w:r>
          </w:p>
        </w:tc>
        <w:tc>
          <w:tcPr>
            <w:tcW w:w="1732" w:type="dxa"/>
          </w:tcPr>
          <w:p w14:paraId="4EFB1477"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600A8C81" w14:textId="77777777">
        <w:tc>
          <w:tcPr>
            <w:tcW w:w="832" w:type="dxa"/>
          </w:tcPr>
          <w:p w14:paraId="4FA8A721"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1420707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sz w:val="24"/>
                <w:szCs w:val="24"/>
              </w:rPr>
              <w:t>Increase in number of vehicle releases carbon di oxide, methane, nitrous oxide</w:t>
            </w:r>
          </w:p>
        </w:tc>
        <w:tc>
          <w:tcPr>
            <w:tcW w:w="1912" w:type="dxa"/>
          </w:tcPr>
          <w:p w14:paraId="3B871FAE"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1.78</w:t>
            </w:r>
          </w:p>
        </w:tc>
        <w:tc>
          <w:tcPr>
            <w:tcW w:w="1732" w:type="dxa"/>
          </w:tcPr>
          <w:p w14:paraId="49D7349F"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5F9412EF" w14:textId="77777777">
        <w:tc>
          <w:tcPr>
            <w:tcW w:w="832" w:type="dxa"/>
          </w:tcPr>
          <w:p w14:paraId="0FBD1B6A"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64D17039" w14:textId="77777777" w:rsidR="000278DA" w:rsidRDefault="002E3759">
            <w:pPr>
              <w:pStyle w:val="ListParagraph"/>
              <w:spacing w:line="360" w:lineRule="auto"/>
              <w:ind w:left="0"/>
              <w:rPr>
                <w:rFonts w:ascii="Times New Roman" w:eastAsia="Segoe UI" w:hAnsi="Times New Roman" w:cs="Times New Roman"/>
                <w:sz w:val="24"/>
                <w:szCs w:val="24"/>
              </w:rPr>
            </w:pPr>
            <w:r>
              <w:rPr>
                <w:rFonts w:ascii="Times New Roman" w:hAnsi="Times New Roman" w:cs="Times New Roman"/>
                <w:sz w:val="24"/>
                <w:szCs w:val="24"/>
              </w:rPr>
              <w:t>Overuse of electric bulbs, fans, refrigerator, air cooler produces compressed carbon di oxide, chlorofluorocarbons, carbon monoxide</w:t>
            </w:r>
          </w:p>
        </w:tc>
        <w:tc>
          <w:tcPr>
            <w:tcW w:w="1912" w:type="dxa"/>
          </w:tcPr>
          <w:p w14:paraId="51CB15D2"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1732" w:type="dxa"/>
          </w:tcPr>
          <w:p w14:paraId="7710EE54"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763C3B51" w14:textId="77777777">
        <w:tc>
          <w:tcPr>
            <w:tcW w:w="832" w:type="dxa"/>
          </w:tcPr>
          <w:p w14:paraId="4EA755EE"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04987603"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Rapid urbanization is a reason of climate change</w:t>
            </w:r>
          </w:p>
        </w:tc>
        <w:tc>
          <w:tcPr>
            <w:tcW w:w="1912" w:type="dxa"/>
          </w:tcPr>
          <w:p w14:paraId="67F40FCD"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1732" w:type="dxa"/>
          </w:tcPr>
          <w:p w14:paraId="190F2CF4"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1FEBB491" w14:textId="77777777">
        <w:tc>
          <w:tcPr>
            <w:tcW w:w="832" w:type="dxa"/>
          </w:tcPr>
          <w:p w14:paraId="7FBC98D8"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tcPr>
          <w:p w14:paraId="01409195" w14:textId="77777777" w:rsidR="000278DA" w:rsidRDefault="002E3759">
            <w:pPr>
              <w:spacing w:after="0" w:line="360" w:lineRule="auto"/>
              <w:rPr>
                <w:rFonts w:ascii="Times New Roman" w:hAnsi="Times New Roman" w:cs="Times New Roman"/>
                <w:b/>
                <w:bCs/>
                <w:sz w:val="24"/>
                <w:szCs w:val="24"/>
              </w:rPr>
            </w:pPr>
            <w:r>
              <w:rPr>
                <w:rFonts w:ascii="Times New Roman" w:hAnsi="Times New Roman" w:cs="Times New Roman"/>
                <w:bCs/>
                <w:sz w:val="24"/>
                <w:szCs w:val="24"/>
              </w:rPr>
              <w:t>The agricultural sector is one of the largest producers of greenhouse gases</w:t>
            </w:r>
          </w:p>
        </w:tc>
        <w:tc>
          <w:tcPr>
            <w:tcW w:w="1912" w:type="dxa"/>
          </w:tcPr>
          <w:p w14:paraId="251D9F07"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0.88</w:t>
            </w:r>
          </w:p>
        </w:tc>
        <w:tc>
          <w:tcPr>
            <w:tcW w:w="1732" w:type="dxa"/>
          </w:tcPr>
          <w:p w14:paraId="7C6A9539"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323E8A55" w14:textId="77777777">
        <w:tc>
          <w:tcPr>
            <w:tcW w:w="832" w:type="dxa"/>
          </w:tcPr>
          <w:p w14:paraId="307ADC7E"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7469A1FD"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eastAsia="Segoe UI" w:hAnsi="Times New Roman" w:cs="Times New Roman"/>
                <w:sz w:val="24"/>
                <w:szCs w:val="24"/>
              </w:rPr>
              <w:t>Poultry farming contributes to methane emission</w:t>
            </w:r>
          </w:p>
        </w:tc>
        <w:tc>
          <w:tcPr>
            <w:tcW w:w="1912" w:type="dxa"/>
          </w:tcPr>
          <w:p w14:paraId="13786D69"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0.80</w:t>
            </w:r>
          </w:p>
        </w:tc>
        <w:tc>
          <w:tcPr>
            <w:tcW w:w="1732" w:type="dxa"/>
          </w:tcPr>
          <w:p w14:paraId="0E0A0A6C"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6A5C137A" w14:textId="77777777">
        <w:tc>
          <w:tcPr>
            <w:tcW w:w="832" w:type="dxa"/>
          </w:tcPr>
          <w:p w14:paraId="244DA217"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51502392" w14:textId="77777777" w:rsidR="000278DA" w:rsidRDefault="002E3759">
            <w:pPr>
              <w:pStyle w:val="ListParagraph"/>
              <w:spacing w:line="360" w:lineRule="auto"/>
              <w:ind w:left="0"/>
              <w:rPr>
                <w:rFonts w:ascii="Times New Roman" w:eastAsia="SimSun" w:hAnsi="Times New Roman" w:cs="Times New Roman"/>
                <w:sz w:val="24"/>
                <w:szCs w:val="24"/>
              </w:rPr>
            </w:pPr>
            <w:r>
              <w:rPr>
                <w:rStyle w:val="Strong"/>
                <w:rFonts w:ascii="Times New Roman" w:eastAsia="SimSun" w:hAnsi="Times New Roman" w:cs="Times New Roman"/>
                <w:b w:val="0"/>
                <w:bCs w:val="0"/>
                <w:sz w:val="24"/>
                <w:szCs w:val="24"/>
              </w:rPr>
              <w:t>Production of oil and gas leads to emission of greenhouse gases</w:t>
            </w:r>
          </w:p>
        </w:tc>
        <w:tc>
          <w:tcPr>
            <w:tcW w:w="1912" w:type="dxa"/>
          </w:tcPr>
          <w:p w14:paraId="0A71825E"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0.88</w:t>
            </w:r>
          </w:p>
        </w:tc>
        <w:tc>
          <w:tcPr>
            <w:tcW w:w="1732" w:type="dxa"/>
          </w:tcPr>
          <w:p w14:paraId="3FA2F9F5"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VIII</w:t>
            </w:r>
          </w:p>
        </w:tc>
      </w:tr>
      <w:tr w:rsidR="000278DA" w14:paraId="325B8EF2" w14:textId="77777777">
        <w:trPr>
          <w:trHeight w:val="503"/>
        </w:trPr>
        <w:tc>
          <w:tcPr>
            <w:tcW w:w="832" w:type="dxa"/>
          </w:tcPr>
          <w:p w14:paraId="6964299A"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tcPr>
          <w:p w14:paraId="429CE392" w14:textId="77777777" w:rsidR="000278DA" w:rsidRDefault="002E3759">
            <w:pPr>
              <w:spacing w:after="0" w:line="360" w:lineRule="auto"/>
              <w:rPr>
                <w:rFonts w:ascii="Times New Roman" w:hAnsi="Times New Roman" w:cs="Times New Roman"/>
                <w:b/>
                <w:bCs/>
                <w:sz w:val="24"/>
                <w:szCs w:val="24"/>
                <w:highlight w:val="red"/>
              </w:rPr>
            </w:pPr>
            <w:r>
              <w:rPr>
                <w:rFonts w:ascii="Times New Roman" w:hAnsi="Times New Roman" w:cs="Times New Roman"/>
                <w:sz w:val="24"/>
                <w:szCs w:val="24"/>
              </w:rPr>
              <w:t xml:space="preserve">Carbon di oxide, methane, nitrous oxide, chlorofluorocarbons etc. are </w:t>
            </w:r>
            <w:proofErr w:type="spellStart"/>
            <w:r>
              <w:rPr>
                <w:rFonts w:ascii="Times New Roman" w:hAnsi="Times New Roman" w:cs="Times New Roman"/>
                <w:sz w:val="24"/>
                <w:szCs w:val="24"/>
              </w:rPr>
              <w:t>differentgreen</w:t>
            </w:r>
            <w:proofErr w:type="spellEnd"/>
            <w:r>
              <w:rPr>
                <w:rFonts w:ascii="Times New Roman" w:hAnsi="Times New Roman" w:cs="Times New Roman"/>
                <w:sz w:val="24"/>
                <w:szCs w:val="24"/>
              </w:rPr>
              <w:t xml:space="preserve"> house gases</w:t>
            </w:r>
          </w:p>
        </w:tc>
        <w:tc>
          <w:tcPr>
            <w:tcW w:w="1912" w:type="dxa"/>
          </w:tcPr>
          <w:p w14:paraId="17D31DBA"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0.57</w:t>
            </w:r>
          </w:p>
        </w:tc>
        <w:tc>
          <w:tcPr>
            <w:tcW w:w="1732" w:type="dxa"/>
          </w:tcPr>
          <w:p w14:paraId="19281934"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713BD37A" w14:textId="77777777">
        <w:tc>
          <w:tcPr>
            <w:tcW w:w="832" w:type="dxa"/>
          </w:tcPr>
          <w:p w14:paraId="7D87B672"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5A6F4021" w14:textId="77777777" w:rsidR="000278DA" w:rsidRDefault="002E3759">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Use of fuel wood produce </w:t>
            </w:r>
            <w:proofErr w:type="spellStart"/>
            <w:r>
              <w:rPr>
                <w:rFonts w:ascii="Times New Roman" w:hAnsi="Times New Roman" w:cs="Times New Roman"/>
                <w:color w:val="000000" w:themeColor="text1"/>
                <w:sz w:val="24"/>
                <w:szCs w:val="24"/>
              </w:rPr>
              <w:t>green house</w:t>
            </w:r>
            <w:proofErr w:type="spellEnd"/>
            <w:r>
              <w:rPr>
                <w:rFonts w:ascii="Times New Roman" w:hAnsi="Times New Roman" w:cs="Times New Roman"/>
                <w:color w:val="000000" w:themeColor="text1"/>
                <w:sz w:val="24"/>
                <w:szCs w:val="24"/>
              </w:rPr>
              <w:t xml:space="preserve"> gases</w:t>
            </w:r>
          </w:p>
        </w:tc>
        <w:tc>
          <w:tcPr>
            <w:tcW w:w="1912" w:type="dxa"/>
          </w:tcPr>
          <w:p w14:paraId="78FC109F"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0.48</w:t>
            </w:r>
          </w:p>
        </w:tc>
        <w:tc>
          <w:tcPr>
            <w:tcW w:w="1732" w:type="dxa"/>
          </w:tcPr>
          <w:p w14:paraId="79168D68"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4AE87A42" w14:textId="77777777">
        <w:tc>
          <w:tcPr>
            <w:tcW w:w="832" w:type="dxa"/>
          </w:tcPr>
          <w:p w14:paraId="1F2CE389"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tcPr>
          <w:p w14:paraId="1821CE1F" w14:textId="77777777" w:rsidR="000278DA" w:rsidRDefault="002E3759">
            <w:pPr>
              <w:spacing w:after="0" w:line="360" w:lineRule="auto"/>
              <w:rPr>
                <w:rFonts w:ascii="Times New Roman" w:hAnsi="Times New Roman" w:cs="Times New Roman"/>
                <w:b/>
                <w:bCs/>
                <w:sz w:val="24"/>
                <w:szCs w:val="24"/>
              </w:rPr>
            </w:pPr>
            <w:proofErr w:type="gramStart"/>
            <w:r>
              <w:rPr>
                <w:rFonts w:ascii="Times New Roman" w:hAnsi="Times New Roman" w:cs="Times New Roman"/>
                <w:bCs/>
                <w:sz w:val="24"/>
                <w:szCs w:val="24"/>
              </w:rPr>
              <w:t>Excessive  greenhouse</w:t>
            </w:r>
            <w:proofErr w:type="gramEnd"/>
            <w:r>
              <w:rPr>
                <w:rFonts w:ascii="Times New Roman" w:hAnsi="Times New Roman" w:cs="Times New Roman"/>
                <w:bCs/>
                <w:sz w:val="24"/>
                <w:szCs w:val="24"/>
              </w:rPr>
              <w:t xml:space="preserve"> gases cause global warming</w:t>
            </w:r>
          </w:p>
        </w:tc>
        <w:tc>
          <w:tcPr>
            <w:tcW w:w="1912" w:type="dxa"/>
          </w:tcPr>
          <w:p w14:paraId="63ED3C73"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0.34</w:t>
            </w:r>
          </w:p>
        </w:tc>
        <w:tc>
          <w:tcPr>
            <w:tcW w:w="1732" w:type="dxa"/>
          </w:tcPr>
          <w:p w14:paraId="1F34E2AB"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0985F2D7" w14:textId="77777777">
        <w:tc>
          <w:tcPr>
            <w:tcW w:w="832" w:type="dxa"/>
          </w:tcPr>
          <w:p w14:paraId="53A72266"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4DDF768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 Livestock sector produces carbon di oxide and methane</w:t>
            </w:r>
          </w:p>
        </w:tc>
        <w:tc>
          <w:tcPr>
            <w:tcW w:w="1912" w:type="dxa"/>
          </w:tcPr>
          <w:p w14:paraId="10D2D9DC"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0.33</w:t>
            </w:r>
          </w:p>
        </w:tc>
        <w:tc>
          <w:tcPr>
            <w:tcW w:w="1732" w:type="dxa"/>
          </w:tcPr>
          <w:p w14:paraId="03FC84F9"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7704A584" w14:textId="77777777">
        <w:trPr>
          <w:trHeight w:val="579"/>
        </w:trPr>
        <w:tc>
          <w:tcPr>
            <w:tcW w:w="832" w:type="dxa"/>
          </w:tcPr>
          <w:p w14:paraId="72C1E64A"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tcPr>
          <w:p w14:paraId="13AC89F7" w14:textId="77777777" w:rsidR="000278DA" w:rsidRDefault="002E3759">
            <w:pPr>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Traditional chulha produces carbon di </w:t>
            </w:r>
            <w:proofErr w:type="spellStart"/>
            <w:proofErr w:type="gramStart"/>
            <w:r>
              <w:rPr>
                <w:rFonts w:ascii="Times New Roman" w:hAnsi="Times New Roman" w:cs="Times New Roman"/>
                <w:bCs/>
                <w:sz w:val="24"/>
                <w:szCs w:val="24"/>
              </w:rPr>
              <w:t>oxide,carbon</w:t>
            </w:r>
            <w:proofErr w:type="spellEnd"/>
            <w:proofErr w:type="gramEnd"/>
            <w:r>
              <w:rPr>
                <w:rFonts w:ascii="Times New Roman" w:hAnsi="Times New Roman" w:cs="Times New Roman"/>
                <w:bCs/>
                <w:sz w:val="24"/>
                <w:szCs w:val="24"/>
              </w:rPr>
              <w:t xml:space="preserve"> monoxide, sulfur oxides</w:t>
            </w:r>
          </w:p>
        </w:tc>
        <w:tc>
          <w:tcPr>
            <w:tcW w:w="1912" w:type="dxa"/>
          </w:tcPr>
          <w:p w14:paraId="5D357D8E"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0.31</w:t>
            </w:r>
          </w:p>
        </w:tc>
        <w:tc>
          <w:tcPr>
            <w:tcW w:w="1732" w:type="dxa"/>
          </w:tcPr>
          <w:p w14:paraId="681E8C99"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65DA81C6" w14:textId="77777777">
        <w:tc>
          <w:tcPr>
            <w:tcW w:w="832" w:type="dxa"/>
          </w:tcPr>
          <w:p w14:paraId="084EB44A"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4E672DC2" w14:textId="77777777" w:rsidR="000278DA" w:rsidRDefault="002E3759">
            <w:pPr>
              <w:pStyle w:val="ListParagraph"/>
              <w:spacing w:line="360" w:lineRule="auto"/>
              <w:ind w:left="0"/>
              <w:rPr>
                <w:rFonts w:ascii="Times New Roman" w:eastAsia="SimSun" w:hAnsi="Times New Roman" w:cs="Times New Roman"/>
                <w:color w:val="FF0000"/>
                <w:sz w:val="24"/>
                <w:szCs w:val="24"/>
              </w:rPr>
            </w:pPr>
            <w:r>
              <w:rPr>
                <w:rFonts w:ascii="Times New Roman" w:eastAsia="SimSun" w:hAnsi="Times New Roman" w:cs="Times New Roman"/>
                <w:color w:val="000000" w:themeColor="text1"/>
                <w:sz w:val="24"/>
                <w:szCs w:val="24"/>
              </w:rPr>
              <w:t xml:space="preserve"> Tillage practices </w:t>
            </w:r>
            <w:r>
              <w:rPr>
                <w:rFonts w:ascii="Times New Roman" w:hAnsi="Times New Roman" w:cs="Times New Roman"/>
                <w:color w:val="000000" w:themeColor="text1"/>
                <w:sz w:val="24"/>
                <w:szCs w:val="24"/>
              </w:rPr>
              <w:t>can increase</w:t>
            </w:r>
            <w:r>
              <w:rPr>
                <w:rFonts w:ascii="Times New Roman" w:eastAsia="SimSun" w:hAnsi="Times New Roman" w:cs="Times New Roman"/>
                <w:color w:val="000000" w:themeColor="text1"/>
                <w:sz w:val="24"/>
                <w:szCs w:val="24"/>
              </w:rPr>
              <w:t xml:space="preserve"> soil erosion</w:t>
            </w:r>
          </w:p>
        </w:tc>
        <w:tc>
          <w:tcPr>
            <w:tcW w:w="1912" w:type="dxa"/>
          </w:tcPr>
          <w:p w14:paraId="67535220"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0.16</w:t>
            </w:r>
          </w:p>
        </w:tc>
        <w:tc>
          <w:tcPr>
            <w:tcW w:w="1732" w:type="dxa"/>
          </w:tcPr>
          <w:p w14:paraId="02828FFD"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3FA58C27" w14:textId="77777777">
        <w:tc>
          <w:tcPr>
            <w:tcW w:w="832" w:type="dxa"/>
          </w:tcPr>
          <w:p w14:paraId="0AB170DC"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54436FED" w14:textId="77777777" w:rsidR="000278DA" w:rsidRDefault="002E3759">
            <w:pPr>
              <w:pStyle w:val="ListParagraph"/>
              <w:spacing w:line="360" w:lineRule="auto"/>
              <w:ind w:left="0"/>
              <w:rPr>
                <w:rFonts w:ascii="Times New Roman" w:eastAsia="SimSun" w:hAnsi="Times New Roman" w:cs="Times New Roman"/>
                <w:sz w:val="24"/>
                <w:szCs w:val="24"/>
              </w:rPr>
            </w:pPr>
            <w:r>
              <w:rPr>
                <w:rStyle w:val="Strong"/>
                <w:rFonts w:ascii="Times New Roman" w:eastAsia="SimSun" w:hAnsi="Times New Roman" w:cs="Times New Roman"/>
                <w:b w:val="0"/>
                <w:bCs w:val="0"/>
                <w:sz w:val="24"/>
                <w:szCs w:val="24"/>
              </w:rPr>
              <w:t xml:space="preserve">Meat consumption has significant </w:t>
            </w:r>
            <w:proofErr w:type="spellStart"/>
            <w:r>
              <w:rPr>
                <w:rStyle w:val="Strong"/>
                <w:rFonts w:ascii="Times New Roman" w:eastAsia="SimSun" w:hAnsi="Times New Roman" w:cs="Times New Roman"/>
                <w:b w:val="0"/>
                <w:bCs w:val="0"/>
                <w:sz w:val="24"/>
                <w:szCs w:val="24"/>
              </w:rPr>
              <w:t>affect</w:t>
            </w:r>
            <w:proofErr w:type="spellEnd"/>
            <w:r>
              <w:rPr>
                <w:rStyle w:val="Strong"/>
                <w:rFonts w:ascii="Times New Roman" w:eastAsia="SimSun" w:hAnsi="Times New Roman" w:cs="Times New Roman"/>
                <w:b w:val="0"/>
                <w:bCs w:val="0"/>
                <w:sz w:val="24"/>
                <w:szCs w:val="24"/>
              </w:rPr>
              <w:t xml:space="preserve"> on </w:t>
            </w:r>
            <w:proofErr w:type="spellStart"/>
            <w:r>
              <w:rPr>
                <w:rStyle w:val="Strong"/>
                <w:rFonts w:ascii="Times New Roman" w:eastAsia="SimSun" w:hAnsi="Times New Roman" w:cs="Times New Roman"/>
                <w:b w:val="0"/>
                <w:bCs w:val="0"/>
                <w:sz w:val="24"/>
                <w:szCs w:val="24"/>
              </w:rPr>
              <w:t>green house</w:t>
            </w:r>
            <w:proofErr w:type="spellEnd"/>
            <w:r>
              <w:rPr>
                <w:rStyle w:val="Strong"/>
                <w:rFonts w:ascii="Times New Roman" w:eastAsia="SimSun" w:hAnsi="Times New Roman" w:cs="Times New Roman"/>
                <w:b w:val="0"/>
                <w:bCs w:val="0"/>
                <w:sz w:val="24"/>
                <w:szCs w:val="24"/>
              </w:rPr>
              <w:t xml:space="preserve"> gas emissions</w:t>
            </w:r>
          </w:p>
        </w:tc>
        <w:tc>
          <w:tcPr>
            <w:tcW w:w="1912" w:type="dxa"/>
          </w:tcPr>
          <w:p w14:paraId="3A29C64B"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0.16</w:t>
            </w:r>
          </w:p>
        </w:tc>
        <w:tc>
          <w:tcPr>
            <w:tcW w:w="1732" w:type="dxa"/>
          </w:tcPr>
          <w:p w14:paraId="6FA8F400"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XIV </w:t>
            </w:r>
          </w:p>
        </w:tc>
      </w:tr>
      <w:tr w:rsidR="000278DA" w14:paraId="02AAF2EB" w14:textId="77777777">
        <w:tc>
          <w:tcPr>
            <w:tcW w:w="832" w:type="dxa"/>
          </w:tcPr>
          <w:p w14:paraId="4CFE7A3A"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59A3D68A"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Destruction of wetlands accelerate global warming</w:t>
            </w:r>
          </w:p>
        </w:tc>
        <w:tc>
          <w:tcPr>
            <w:tcW w:w="1912" w:type="dxa"/>
          </w:tcPr>
          <w:p w14:paraId="7D6A534E"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0.08</w:t>
            </w:r>
          </w:p>
        </w:tc>
        <w:tc>
          <w:tcPr>
            <w:tcW w:w="1732" w:type="dxa"/>
          </w:tcPr>
          <w:p w14:paraId="730ADC1B" w14:textId="77777777" w:rsidR="000278DA" w:rsidRDefault="000278DA">
            <w:pPr>
              <w:numPr>
                <w:ilvl w:val="0"/>
                <w:numId w:val="5"/>
              </w:numPr>
              <w:spacing w:after="0" w:line="360" w:lineRule="auto"/>
              <w:rPr>
                <w:rFonts w:ascii="Times New Roman" w:hAnsi="Times New Roman" w:cs="Times New Roman"/>
                <w:sz w:val="24"/>
                <w:szCs w:val="24"/>
              </w:rPr>
            </w:pPr>
          </w:p>
        </w:tc>
      </w:tr>
      <w:tr w:rsidR="000278DA" w14:paraId="31011BB6" w14:textId="77777777">
        <w:tc>
          <w:tcPr>
            <w:tcW w:w="832" w:type="dxa"/>
          </w:tcPr>
          <w:p w14:paraId="7335E5A1" w14:textId="77777777" w:rsidR="000278DA" w:rsidRDefault="000278DA">
            <w:pPr>
              <w:numPr>
                <w:ilvl w:val="0"/>
                <w:numId w:val="4"/>
              </w:numPr>
              <w:spacing w:after="0" w:line="360" w:lineRule="auto"/>
              <w:rPr>
                <w:rFonts w:ascii="Times New Roman" w:hAnsi="Times New Roman" w:cs="Times New Roman"/>
                <w:sz w:val="24"/>
                <w:szCs w:val="24"/>
              </w:rPr>
            </w:pPr>
          </w:p>
        </w:tc>
        <w:tc>
          <w:tcPr>
            <w:tcW w:w="5100" w:type="dxa"/>
            <w:shd w:val="clear" w:color="auto" w:fill="auto"/>
          </w:tcPr>
          <w:p w14:paraId="75B73D89"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Rice cultivation releases methane</w:t>
            </w:r>
          </w:p>
        </w:tc>
        <w:tc>
          <w:tcPr>
            <w:tcW w:w="1912" w:type="dxa"/>
          </w:tcPr>
          <w:p w14:paraId="11C09ED8" w14:textId="77777777" w:rsidR="000278DA" w:rsidRDefault="002E3759">
            <w:pPr>
              <w:spacing w:after="0" w:line="360" w:lineRule="auto"/>
              <w:rPr>
                <w:rFonts w:ascii="Times New Roman" w:hAnsi="Times New Roman" w:cs="Times New Roman"/>
                <w:sz w:val="24"/>
                <w:szCs w:val="24"/>
              </w:rPr>
            </w:pPr>
            <w:r>
              <w:rPr>
                <w:rFonts w:ascii="Times New Roman" w:hAnsi="Times New Roman" w:cs="Times New Roman"/>
                <w:sz w:val="24"/>
                <w:szCs w:val="24"/>
              </w:rPr>
              <w:t>0.07</w:t>
            </w:r>
          </w:p>
        </w:tc>
        <w:tc>
          <w:tcPr>
            <w:tcW w:w="1732" w:type="dxa"/>
          </w:tcPr>
          <w:p w14:paraId="259A7181" w14:textId="77777777" w:rsidR="000278DA" w:rsidRDefault="000278DA">
            <w:pPr>
              <w:numPr>
                <w:ilvl w:val="0"/>
                <w:numId w:val="5"/>
              </w:numPr>
              <w:spacing w:after="0" w:line="360" w:lineRule="auto"/>
              <w:rPr>
                <w:rFonts w:ascii="Times New Roman" w:hAnsi="Times New Roman" w:cs="Times New Roman"/>
                <w:sz w:val="24"/>
                <w:szCs w:val="24"/>
              </w:rPr>
            </w:pPr>
          </w:p>
        </w:tc>
      </w:tr>
    </w:tbl>
    <w:p w14:paraId="1290D14A" w14:textId="77777777" w:rsidR="000278DA" w:rsidRDefault="000278DA">
      <w:pPr>
        <w:spacing w:line="360" w:lineRule="auto"/>
        <w:jc w:val="both"/>
        <w:rPr>
          <w:rFonts w:ascii="Times New Roman" w:hAnsi="Times New Roman" w:cs="Times New Roman"/>
          <w:b/>
          <w:sz w:val="24"/>
          <w:szCs w:val="24"/>
          <w:highlight w:val="yellow"/>
        </w:rPr>
      </w:pPr>
    </w:p>
    <w:p w14:paraId="58B9B1E3" w14:textId="77777777" w:rsidR="000278DA" w:rsidRDefault="002E3759">
      <w:pPr>
        <w:pStyle w:val="NormalWeb"/>
        <w:spacing w:beforeAutospacing="0" w:after="200" w:afterAutospacing="0" w:line="27" w:lineRule="atLeast"/>
        <w:jc w:val="both"/>
      </w:pPr>
      <w:proofErr w:type="gramStart"/>
      <w:r>
        <w:rPr>
          <w:b/>
          <w:bCs/>
          <w:color w:val="000000"/>
        </w:rPr>
        <w:lastRenderedPageBreak/>
        <w:t>3.1.14  Ranking</w:t>
      </w:r>
      <w:proofErr w:type="gramEnd"/>
      <w:r>
        <w:rPr>
          <w:b/>
          <w:bCs/>
          <w:color w:val="000000"/>
        </w:rPr>
        <w:t xml:space="preserve"> of knowledge statements on effects of climate change</w:t>
      </w:r>
    </w:p>
    <w:p w14:paraId="66EA3F88" w14:textId="77777777" w:rsidR="000278DA" w:rsidRDefault="002E3759" w:rsidP="0052546C">
      <w:pPr>
        <w:pStyle w:val="NormalWeb"/>
        <w:spacing w:beforeAutospacing="0" w:after="200" w:afterAutospacing="0" w:line="360" w:lineRule="auto"/>
        <w:ind w:firstLine="904"/>
        <w:jc w:val="both"/>
      </w:pPr>
      <w:r>
        <w:rPr>
          <w:color w:val="000000"/>
        </w:rPr>
        <w:t>   Table 6 shows that among all the statements related to effects of climate change, six statements obtained mean score 2.00 and ranked as I. The statements ‘</w:t>
      </w:r>
      <w:r>
        <w:rPr>
          <w:color w:val="000000"/>
          <w:shd w:val="clear" w:color="auto" w:fill="FFFFFF"/>
        </w:rPr>
        <w:t xml:space="preserve">Climate change increases the global warming’, ‘Changing rainfall patterns can disrupt agricultural </w:t>
      </w:r>
      <w:proofErr w:type="spellStart"/>
      <w:r>
        <w:rPr>
          <w:color w:val="000000"/>
          <w:shd w:val="clear" w:color="auto" w:fill="FFFFFF"/>
        </w:rPr>
        <w:t>system’,‘Climate</w:t>
      </w:r>
      <w:proofErr w:type="spellEnd"/>
      <w:r>
        <w:rPr>
          <w:color w:val="000000"/>
          <w:shd w:val="clear" w:color="auto" w:fill="FFFFFF"/>
        </w:rPr>
        <w:t xml:space="preserve"> change can reduce agricultural productivity’, ‘Many species are migrating to new areas due to changing </w:t>
      </w:r>
      <w:proofErr w:type="spellStart"/>
      <w:r>
        <w:rPr>
          <w:color w:val="000000"/>
          <w:shd w:val="clear" w:color="auto" w:fill="FFFFFF"/>
        </w:rPr>
        <w:t>temperatures’,‘Climate</w:t>
      </w:r>
      <w:proofErr w:type="spellEnd"/>
      <w:r>
        <w:rPr>
          <w:color w:val="000000"/>
          <w:shd w:val="clear" w:color="auto" w:fill="FFFFFF"/>
        </w:rPr>
        <w:t xml:space="preserve"> change can have severe impacts on agriculture including reduced crop yields and food </w:t>
      </w:r>
      <w:proofErr w:type="spellStart"/>
      <w:r>
        <w:rPr>
          <w:color w:val="000000"/>
          <w:shd w:val="clear" w:color="auto" w:fill="FFFFFF"/>
        </w:rPr>
        <w:t>security’,‘Climate</w:t>
      </w:r>
      <w:proofErr w:type="spellEnd"/>
      <w:r>
        <w:rPr>
          <w:color w:val="000000"/>
          <w:shd w:val="clear" w:color="auto" w:fill="FFFFFF"/>
        </w:rPr>
        <w:t xml:space="preserve"> change can affect human </w:t>
      </w:r>
      <w:proofErr w:type="spellStart"/>
      <w:r>
        <w:rPr>
          <w:color w:val="000000"/>
          <w:shd w:val="clear" w:color="auto" w:fill="FFFFFF"/>
        </w:rPr>
        <w:t>health,leading</w:t>
      </w:r>
      <w:proofErr w:type="spellEnd"/>
      <w:r>
        <w:rPr>
          <w:color w:val="000000"/>
          <w:shd w:val="clear" w:color="auto" w:fill="FFFFFF"/>
        </w:rPr>
        <w:t xml:space="preserve"> to increased risks of heat-related illnesses and diseases’ all these statements were known by all the respondents and  ranked as I .</w:t>
      </w:r>
    </w:p>
    <w:p w14:paraId="43943E17" w14:textId="77777777" w:rsidR="000278DA" w:rsidRDefault="002E3759" w:rsidP="0052546C">
      <w:pPr>
        <w:pStyle w:val="NormalWeb"/>
        <w:spacing w:beforeAutospacing="0" w:after="200" w:afterAutospacing="0" w:line="360" w:lineRule="auto"/>
        <w:ind w:firstLine="1320"/>
        <w:jc w:val="both"/>
        <w:rPr>
          <w:color w:val="000000"/>
          <w:shd w:val="clear" w:color="auto" w:fill="FFFFFF"/>
        </w:rPr>
      </w:pPr>
      <w:r>
        <w:rPr>
          <w:color w:val="000000"/>
          <w:shd w:val="clear" w:color="auto" w:fill="FFFFFF"/>
        </w:rPr>
        <w:t>They highlight widely acknowledged and observable effects of climate change that significantly impact agriculture and human health. Global warming is a central topic in climate discussions, widely covered in media and education. Additionally, the increased frequency of heatwaves and rising temperatures are noticeable phenomena that farmers often associate with shifts in local weather patterns.</w:t>
      </w:r>
    </w:p>
    <w:p w14:paraId="291ED199" w14:textId="77777777" w:rsidR="0052546C" w:rsidRDefault="0052546C" w:rsidP="0052546C">
      <w:pPr>
        <w:pStyle w:val="NormalWeb"/>
        <w:spacing w:line="360" w:lineRule="auto"/>
        <w:ind w:firstLine="1320"/>
        <w:jc w:val="both"/>
        <w:rPr>
          <w:color w:val="000000"/>
          <w:shd w:val="clear" w:color="auto" w:fill="FFFFFF"/>
        </w:rPr>
      </w:pPr>
      <w:r w:rsidRPr="0052546C">
        <w:rPr>
          <w:color w:val="000000"/>
          <w:shd w:val="clear" w:color="auto" w:fill="FFFFFF"/>
        </w:rPr>
        <w:t xml:space="preserve">On the other </w:t>
      </w:r>
      <w:proofErr w:type="gramStart"/>
      <w:r w:rsidRPr="0052546C">
        <w:rPr>
          <w:color w:val="000000"/>
          <w:shd w:val="clear" w:color="auto" w:fill="FFFFFF"/>
        </w:rPr>
        <w:t>hand</w:t>
      </w:r>
      <w:proofErr w:type="gramEnd"/>
      <w:r w:rsidRPr="0052546C">
        <w:rPr>
          <w:color w:val="000000"/>
          <w:shd w:val="clear" w:color="auto" w:fill="FFFFFF"/>
        </w:rPr>
        <w:t xml:space="preserve"> the statement- “Climate change can lead to displacement of population” ranked VIII with mean score 0.10 since it had less immediate and direct impact on the farmers of the present study. Farmers prioritize the direct and immediate impact of climate change, such as changes in temperature, rainfall, crop yields, and food security. Population displacement, though significant, is often a long-term or indirect consequence of climate change and does not always have an immediate impact on farmers' daily agricultural activities. The statement </w:t>
      </w:r>
      <w:r w:rsidRPr="0052546C">
        <w:rPr>
          <w:bCs/>
          <w:color w:val="000000"/>
          <w:shd w:val="clear" w:color="auto" w:fill="FFFFFF"/>
        </w:rPr>
        <w:t>"Climate change can cause soil pollution by altering natural processes"</w:t>
      </w:r>
      <w:r w:rsidRPr="0052546C">
        <w:rPr>
          <w:color w:val="000000"/>
          <w:shd w:val="clear" w:color="auto" w:fill="FFFFFF"/>
        </w:rPr>
        <w:t xml:space="preserve"> was ranked </w:t>
      </w:r>
      <w:r w:rsidRPr="0052546C">
        <w:rPr>
          <w:bCs/>
          <w:color w:val="000000"/>
          <w:shd w:val="clear" w:color="auto" w:fill="FFFFFF"/>
        </w:rPr>
        <w:t>IX</w:t>
      </w:r>
      <w:r w:rsidRPr="0052546C">
        <w:rPr>
          <w:color w:val="000000"/>
          <w:shd w:val="clear" w:color="auto" w:fill="FFFFFF"/>
        </w:rPr>
        <w:t xml:space="preserve"> among all the statements.</w:t>
      </w:r>
    </w:p>
    <w:p w14:paraId="1E5B9ADF" w14:textId="77777777" w:rsidR="000278DA" w:rsidRDefault="002E3759">
      <w:pPr>
        <w:pStyle w:val="NormalWeb"/>
        <w:spacing w:beforeAutospacing="0" w:afterAutospacing="0" w:line="27" w:lineRule="atLeast"/>
        <w:jc w:val="both"/>
        <w:rPr>
          <w:b/>
          <w:bCs/>
          <w:color w:val="000000"/>
        </w:rPr>
      </w:pPr>
      <w:r>
        <w:rPr>
          <w:b/>
          <w:bCs/>
          <w:color w:val="000000"/>
          <w:shd w:val="clear" w:color="auto" w:fill="FFFFFF"/>
        </w:rPr>
        <w:t xml:space="preserve">Table 6. </w:t>
      </w:r>
      <w:r>
        <w:rPr>
          <w:b/>
          <w:bCs/>
          <w:color w:val="000000"/>
        </w:rPr>
        <w:t>Ranking of respondents according to knowledge on effects of climate change</w:t>
      </w:r>
    </w:p>
    <w:p w14:paraId="3B513102" w14:textId="77777777" w:rsidR="000278DA" w:rsidRDefault="000278DA">
      <w:pPr>
        <w:pStyle w:val="NormalWeb"/>
        <w:spacing w:beforeAutospacing="0" w:afterAutospacing="0" w:line="27" w:lineRule="atLeast"/>
        <w:jc w:val="both"/>
        <w:rPr>
          <w:b/>
          <w:bCs/>
          <w:color w:val="000000"/>
        </w:rPr>
      </w:pPr>
    </w:p>
    <w:tbl>
      <w:tblPr>
        <w:tblStyle w:val="TableGrid"/>
        <w:tblW w:w="0" w:type="auto"/>
        <w:tblLook w:val="04A0" w:firstRow="1" w:lastRow="0" w:firstColumn="1" w:lastColumn="0" w:noHBand="0" w:noVBand="1"/>
      </w:tblPr>
      <w:tblGrid>
        <w:gridCol w:w="807"/>
        <w:gridCol w:w="5125"/>
        <w:gridCol w:w="1912"/>
        <w:gridCol w:w="1732"/>
      </w:tblGrid>
      <w:tr w:rsidR="000278DA" w14:paraId="7EDD31DC" w14:textId="77777777">
        <w:tc>
          <w:tcPr>
            <w:tcW w:w="807" w:type="dxa"/>
          </w:tcPr>
          <w:p w14:paraId="34D1E4F5" w14:textId="77777777" w:rsidR="000278DA" w:rsidRDefault="002E3759">
            <w:pPr>
              <w:pStyle w:val="ListParagraph"/>
              <w:spacing w:line="360" w:lineRule="auto"/>
              <w:ind w:left="0"/>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5125" w:type="dxa"/>
          </w:tcPr>
          <w:p w14:paraId="73494C90" w14:textId="77777777" w:rsidR="000278DA" w:rsidRDefault="002E3759">
            <w:pPr>
              <w:pStyle w:val="ListParagraph"/>
              <w:spacing w:line="360" w:lineRule="auto"/>
              <w:rPr>
                <w:rFonts w:ascii="Times New Roman" w:hAnsi="Times New Roman" w:cs="Times New Roman"/>
                <w:b/>
                <w:bCs/>
                <w:sz w:val="24"/>
                <w:szCs w:val="24"/>
              </w:rPr>
            </w:pPr>
            <w:r>
              <w:rPr>
                <w:rFonts w:ascii="Times New Roman" w:hAnsi="Times New Roman" w:cs="Times New Roman"/>
                <w:b/>
                <w:bCs/>
                <w:sz w:val="24"/>
                <w:szCs w:val="24"/>
              </w:rPr>
              <w:t>Statements</w:t>
            </w:r>
          </w:p>
        </w:tc>
        <w:tc>
          <w:tcPr>
            <w:tcW w:w="1912" w:type="dxa"/>
          </w:tcPr>
          <w:p w14:paraId="5E0B2E0A" w14:textId="77777777" w:rsidR="000278DA" w:rsidRDefault="002E3759">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Mean score</w:t>
            </w:r>
          </w:p>
        </w:tc>
        <w:tc>
          <w:tcPr>
            <w:tcW w:w="1732" w:type="dxa"/>
          </w:tcPr>
          <w:p w14:paraId="6DF22E0A" w14:textId="77777777" w:rsidR="000278DA" w:rsidRDefault="002E3759">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Ranking</w:t>
            </w:r>
          </w:p>
        </w:tc>
      </w:tr>
      <w:tr w:rsidR="000278DA" w14:paraId="44861905" w14:textId="77777777">
        <w:tc>
          <w:tcPr>
            <w:tcW w:w="807" w:type="dxa"/>
          </w:tcPr>
          <w:p w14:paraId="06CECB6C" w14:textId="77777777" w:rsidR="000278DA" w:rsidRDefault="000278DA">
            <w:pPr>
              <w:pStyle w:val="ListParagraph"/>
              <w:numPr>
                <w:ilvl w:val="0"/>
                <w:numId w:val="6"/>
              </w:numPr>
              <w:spacing w:line="360" w:lineRule="auto"/>
              <w:rPr>
                <w:rFonts w:ascii="Times New Roman" w:hAnsi="Times New Roman" w:cs="Times New Roman"/>
                <w:sz w:val="24"/>
                <w:szCs w:val="24"/>
              </w:rPr>
            </w:pPr>
          </w:p>
        </w:tc>
        <w:tc>
          <w:tcPr>
            <w:tcW w:w="5125" w:type="dxa"/>
            <w:shd w:val="clear" w:color="auto" w:fill="auto"/>
          </w:tcPr>
          <w:p w14:paraId="465EA382"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Climate change increases the global warming</w:t>
            </w:r>
          </w:p>
        </w:tc>
        <w:tc>
          <w:tcPr>
            <w:tcW w:w="1912" w:type="dxa"/>
          </w:tcPr>
          <w:p w14:paraId="37B391B0" w14:textId="77777777" w:rsidR="000278DA" w:rsidRDefault="002E3759">
            <w:pPr>
              <w:pStyle w:val="ListParagraph"/>
              <w:spacing w:line="360" w:lineRule="auto"/>
              <w:ind w:left="0" w:firstLineChars="50" w:firstLine="120"/>
              <w:rPr>
                <w:rFonts w:ascii="Times New Roman" w:hAnsi="Times New Roman" w:cs="Times New Roman"/>
                <w:sz w:val="24"/>
                <w:szCs w:val="24"/>
              </w:rPr>
            </w:pPr>
            <w:r>
              <w:rPr>
                <w:rFonts w:ascii="Times New Roman" w:hAnsi="Times New Roman" w:cs="Times New Roman"/>
                <w:sz w:val="24"/>
                <w:szCs w:val="24"/>
              </w:rPr>
              <w:t>2.00</w:t>
            </w:r>
          </w:p>
        </w:tc>
        <w:tc>
          <w:tcPr>
            <w:tcW w:w="1732" w:type="dxa"/>
          </w:tcPr>
          <w:p w14:paraId="7EE8D025"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12FE72E8" w14:textId="77777777">
        <w:tc>
          <w:tcPr>
            <w:tcW w:w="807" w:type="dxa"/>
          </w:tcPr>
          <w:p w14:paraId="677ABF23"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5125" w:type="dxa"/>
            <w:shd w:val="clear" w:color="auto" w:fill="auto"/>
          </w:tcPr>
          <w:p w14:paraId="6B039840"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Changing rainfall pattern can disrupt agricultural system</w:t>
            </w:r>
          </w:p>
        </w:tc>
        <w:tc>
          <w:tcPr>
            <w:tcW w:w="1912" w:type="dxa"/>
          </w:tcPr>
          <w:p w14:paraId="03F4B6BB" w14:textId="77777777" w:rsidR="000278DA" w:rsidRDefault="002E3759">
            <w:pPr>
              <w:pStyle w:val="ListParagraph"/>
              <w:spacing w:line="360" w:lineRule="auto"/>
              <w:ind w:left="0" w:firstLineChars="50" w:firstLine="120"/>
              <w:rPr>
                <w:rFonts w:ascii="Times New Roman" w:hAnsi="Times New Roman" w:cs="Times New Roman"/>
                <w:sz w:val="24"/>
                <w:szCs w:val="24"/>
              </w:rPr>
            </w:pPr>
            <w:r>
              <w:rPr>
                <w:rFonts w:ascii="Times New Roman" w:hAnsi="Times New Roman" w:cs="Times New Roman"/>
                <w:sz w:val="24"/>
                <w:szCs w:val="24"/>
              </w:rPr>
              <w:t>2.00</w:t>
            </w:r>
          </w:p>
        </w:tc>
        <w:tc>
          <w:tcPr>
            <w:tcW w:w="1732" w:type="dxa"/>
          </w:tcPr>
          <w:p w14:paraId="5E12D190"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3FE9D574" w14:textId="77777777">
        <w:tc>
          <w:tcPr>
            <w:tcW w:w="807" w:type="dxa"/>
          </w:tcPr>
          <w:p w14:paraId="468AEFD8"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5125" w:type="dxa"/>
            <w:shd w:val="clear" w:color="auto" w:fill="auto"/>
          </w:tcPr>
          <w:p w14:paraId="5B2008D5"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eastAsia="Segoe UI" w:hAnsi="Times New Roman" w:cs="Times New Roman"/>
                <w:color w:val="0D0D0D"/>
                <w:sz w:val="24"/>
                <w:szCs w:val="24"/>
                <w:shd w:val="clear" w:color="auto" w:fill="FFFFFF"/>
              </w:rPr>
              <w:t>Climate change can reduce agricultural productivity</w:t>
            </w:r>
          </w:p>
        </w:tc>
        <w:tc>
          <w:tcPr>
            <w:tcW w:w="1912" w:type="dxa"/>
          </w:tcPr>
          <w:p w14:paraId="76FFCBA3" w14:textId="77777777" w:rsidR="000278DA" w:rsidRDefault="002E3759">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2.00</w:t>
            </w:r>
          </w:p>
        </w:tc>
        <w:tc>
          <w:tcPr>
            <w:tcW w:w="1732" w:type="dxa"/>
          </w:tcPr>
          <w:p w14:paraId="4E341A82"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22CA6690" w14:textId="77777777">
        <w:tc>
          <w:tcPr>
            <w:tcW w:w="807" w:type="dxa"/>
          </w:tcPr>
          <w:p w14:paraId="08AE9005"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5125" w:type="dxa"/>
            <w:shd w:val="clear" w:color="auto" w:fill="auto"/>
          </w:tcPr>
          <w:p w14:paraId="2BD7D13B"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eastAsia="SimSun" w:hAnsi="Times New Roman" w:cs="Times New Roman"/>
                <w:sz w:val="24"/>
                <w:szCs w:val="24"/>
              </w:rPr>
              <w:t>Many species are migrating to new areas due to changing temperature</w:t>
            </w:r>
          </w:p>
        </w:tc>
        <w:tc>
          <w:tcPr>
            <w:tcW w:w="1912" w:type="dxa"/>
          </w:tcPr>
          <w:p w14:paraId="11828DDE"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2.00</w:t>
            </w:r>
          </w:p>
          <w:p w14:paraId="5889316C" w14:textId="77777777" w:rsidR="000278DA" w:rsidRDefault="000278DA">
            <w:pPr>
              <w:pStyle w:val="ListParagraph"/>
              <w:spacing w:line="360" w:lineRule="auto"/>
              <w:rPr>
                <w:rFonts w:ascii="Times New Roman" w:hAnsi="Times New Roman" w:cs="Times New Roman"/>
                <w:b/>
                <w:bCs/>
                <w:sz w:val="24"/>
                <w:szCs w:val="24"/>
              </w:rPr>
            </w:pPr>
          </w:p>
        </w:tc>
        <w:tc>
          <w:tcPr>
            <w:tcW w:w="1732" w:type="dxa"/>
          </w:tcPr>
          <w:p w14:paraId="2239E9C8"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4F98C8B9" w14:textId="77777777">
        <w:tc>
          <w:tcPr>
            <w:tcW w:w="807" w:type="dxa"/>
          </w:tcPr>
          <w:p w14:paraId="49CD7209"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c>
          <w:tcPr>
            <w:tcW w:w="5125" w:type="dxa"/>
            <w:shd w:val="clear" w:color="auto" w:fill="auto"/>
          </w:tcPr>
          <w:p w14:paraId="699CA74C" w14:textId="77777777" w:rsidR="000278DA" w:rsidRDefault="002E3759">
            <w:pPr>
              <w:pStyle w:val="ListParagraph"/>
              <w:spacing w:line="360" w:lineRule="auto"/>
              <w:ind w:left="0"/>
              <w:rPr>
                <w:rFonts w:ascii="Times New Roman" w:eastAsia="SimSun" w:hAnsi="Times New Roman" w:cs="Times New Roman"/>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can have severe impact on agriculture, including reduced crop yields and food security</w:t>
            </w:r>
          </w:p>
        </w:tc>
        <w:tc>
          <w:tcPr>
            <w:tcW w:w="1912" w:type="dxa"/>
          </w:tcPr>
          <w:p w14:paraId="39CAFB42" w14:textId="77777777" w:rsidR="000278DA" w:rsidRDefault="002E3759">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2.00</w:t>
            </w:r>
          </w:p>
        </w:tc>
        <w:tc>
          <w:tcPr>
            <w:tcW w:w="1732" w:type="dxa"/>
          </w:tcPr>
          <w:p w14:paraId="3B15D4FD"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722F5E8A" w14:textId="77777777">
        <w:tc>
          <w:tcPr>
            <w:tcW w:w="807" w:type="dxa"/>
          </w:tcPr>
          <w:p w14:paraId="335940BE"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6.</w:t>
            </w:r>
          </w:p>
        </w:tc>
        <w:tc>
          <w:tcPr>
            <w:tcW w:w="5125" w:type="dxa"/>
            <w:shd w:val="clear" w:color="auto" w:fill="auto"/>
          </w:tcPr>
          <w:p w14:paraId="02158335" w14:textId="77777777" w:rsidR="000278DA" w:rsidRDefault="002E3759">
            <w:pPr>
              <w:pStyle w:val="ListParagraph"/>
              <w:spacing w:line="360" w:lineRule="auto"/>
              <w:ind w:left="0"/>
              <w:rPr>
                <w:rFonts w:ascii="Times New Roman" w:hAnsi="Times New Roman" w:cs="Times New Roman"/>
                <w:bCs/>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can affect human health, leading to increased risks of heat-related illnesses and diseases</w:t>
            </w:r>
          </w:p>
        </w:tc>
        <w:tc>
          <w:tcPr>
            <w:tcW w:w="1912" w:type="dxa"/>
          </w:tcPr>
          <w:p w14:paraId="0E5734FD" w14:textId="77777777" w:rsidR="000278DA" w:rsidRDefault="002E3759">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2.00</w:t>
            </w:r>
          </w:p>
        </w:tc>
        <w:tc>
          <w:tcPr>
            <w:tcW w:w="1732" w:type="dxa"/>
          </w:tcPr>
          <w:p w14:paraId="4298923F"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0278DA" w14:paraId="35728A26" w14:textId="77777777">
        <w:tc>
          <w:tcPr>
            <w:tcW w:w="807" w:type="dxa"/>
          </w:tcPr>
          <w:p w14:paraId="1E4AC44E"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c>
          <w:tcPr>
            <w:tcW w:w="5125" w:type="dxa"/>
            <w:shd w:val="clear" w:color="auto" w:fill="auto"/>
          </w:tcPr>
          <w:p w14:paraId="355994AA"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eastAsia="SimSun" w:hAnsi="Times New Roman" w:cs="Times New Roman"/>
                <w:sz w:val="24"/>
                <w:szCs w:val="24"/>
              </w:rPr>
              <w:t xml:space="preserve">Biodiversity and ecosystems </w:t>
            </w:r>
            <w:proofErr w:type="gramStart"/>
            <w:r>
              <w:rPr>
                <w:rFonts w:ascii="Times New Roman" w:eastAsia="SimSun" w:hAnsi="Times New Roman" w:cs="Times New Roman"/>
                <w:sz w:val="24"/>
                <w:szCs w:val="24"/>
              </w:rPr>
              <w:t>is</w:t>
            </w:r>
            <w:proofErr w:type="gramEnd"/>
            <w:r>
              <w:rPr>
                <w:rFonts w:ascii="Times New Roman" w:eastAsia="SimSun" w:hAnsi="Times New Roman" w:cs="Times New Roman"/>
                <w:sz w:val="24"/>
                <w:szCs w:val="24"/>
              </w:rPr>
              <w:t xml:space="preserve"> affected by climate change </w:t>
            </w:r>
          </w:p>
        </w:tc>
        <w:tc>
          <w:tcPr>
            <w:tcW w:w="1912" w:type="dxa"/>
          </w:tcPr>
          <w:p w14:paraId="48A91DAA" w14:textId="77777777" w:rsidR="000278DA" w:rsidRDefault="002E3759">
            <w:pPr>
              <w:pStyle w:val="ListParagraph"/>
              <w:spacing w:line="360" w:lineRule="auto"/>
              <w:ind w:left="0" w:firstLineChars="50" w:firstLine="120"/>
              <w:rPr>
                <w:rFonts w:ascii="Times New Roman" w:hAnsi="Times New Roman" w:cs="Times New Roman"/>
                <w:sz w:val="24"/>
                <w:szCs w:val="24"/>
              </w:rPr>
            </w:pPr>
            <w:r>
              <w:rPr>
                <w:rFonts w:ascii="Times New Roman" w:hAnsi="Times New Roman" w:cs="Times New Roman"/>
                <w:sz w:val="24"/>
                <w:szCs w:val="24"/>
              </w:rPr>
              <w:t>1.79</w:t>
            </w:r>
          </w:p>
        </w:tc>
        <w:tc>
          <w:tcPr>
            <w:tcW w:w="1732" w:type="dxa"/>
          </w:tcPr>
          <w:p w14:paraId="1AE3EFC8"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II</w:t>
            </w:r>
          </w:p>
        </w:tc>
      </w:tr>
      <w:tr w:rsidR="000278DA" w14:paraId="3CE16946" w14:textId="77777777">
        <w:tc>
          <w:tcPr>
            <w:tcW w:w="807" w:type="dxa"/>
          </w:tcPr>
          <w:p w14:paraId="062A9A04"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8.</w:t>
            </w:r>
          </w:p>
        </w:tc>
        <w:tc>
          <w:tcPr>
            <w:tcW w:w="5125" w:type="dxa"/>
            <w:shd w:val="clear" w:color="auto" w:fill="auto"/>
          </w:tcPr>
          <w:p w14:paraId="2B634680" w14:textId="77777777" w:rsidR="000278DA" w:rsidRDefault="002E3759">
            <w:pPr>
              <w:pStyle w:val="NormalWeb"/>
              <w:spacing w:line="360" w:lineRule="auto"/>
            </w:pPr>
            <w:r>
              <w:t>Climate change affects agriculture by altering growing time</w:t>
            </w:r>
          </w:p>
          <w:p w14:paraId="1A945513" w14:textId="77777777" w:rsidR="000278DA" w:rsidRDefault="000278DA">
            <w:pPr>
              <w:pStyle w:val="ListParagraph"/>
              <w:spacing w:line="360" w:lineRule="auto"/>
              <w:ind w:left="0"/>
              <w:rPr>
                <w:rFonts w:ascii="Times New Roman" w:hAnsi="Times New Roman" w:cs="Times New Roman"/>
                <w:bCs/>
                <w:sz w:val="24"/>
                <w:szCs w:val="24"/>
              </w:rPr>
            </w:pPr>
          </w:p>
        </w:tc>
        <w:tc>
          <w:tcPr>
            <w:tcW w:w="1912" w:type="dxa"/>
          </w:tcPr>
          <w:p w14:paraId="479072B3" w14:textId="77777777" w:rsidR="000278DA" w:rsidRDefault="002E3759">
            <w:pPr>
              <w:pStyle w:val="ListParagraph"/>
              <w:spacing w:line="360" w:lineRule="auto"/>
              <w:ind w:left="0" w:firstLineChars="50" w:firstLine="120"/>
              <w:rPr>
                <w:rFonts w:ascii="Times New Roman" w:hAnsi="Times New Roman" w:cs="Times New Roman"/>
                <w:sz w:val="24"/>
                <w:szCs w:val="24"/>
              </w:rPr>
            </w:pPr>
            <w:r>
              <w:rPr>
                <w:rFonts w:ascii="Times New Roman" w:hAnsi="Times New Roman" w:cs="Times New Roman"/>
                <w:sz w:val="24"/>
                <w:szCs w:val="24"/>
              </w:rPr>
              <w:t>1.74</w:t>
            </w:r>
          </w:p>
        </w:tc>
        <w:tc>
          <w:tcPr>
            <w:tcW w:w="1732" w:type="dxa"/>
          </w:tcPr>
          <w:p w14:paraId="0B8D0ABB"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III</w:t>
            </w:r>
          </w:p>
        </w:tc>
      </w:tr>
      <w:tr w:rsidR="000278DA" w14:paraId="5565EAC6" w14:textId="77777777">
        <w:tc>
          <w:tcPr>
            <w:tcW w:w="807" w:type="dxa"/>
          </w:tcPr>
          <w:p w14:paraId="2E9064E4"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w:t>
            </w:r>
          </w:p>
        </w:tc>
        <w:tc>
          <w:tcPr>
            <w:tcW w:w="5125" w:type="dxa"/>
            <w:shd w:val="clear" w:color="auto" w:fill="auto"/>
          </w:tcPr>
          <w:p w14:paraId="747B5D1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eastAsia="Segoe UI" w:hAnsi="Times New Roman" w:cs="Times New Roman"/>
                <w:color w:val="000000" w:themeColor="text1"/>
                <w:sz w:val="24"/>
                <w:szCs w:val="24"/>
                <w:shd w:val="clear" w:color="auto" w:fill="FFFFFF"/>
              </w:rPr>
              <w:t>Climate change leads to food shortage, malnutrition, and micro nutrient deficiencies</w:t>
            </w:r>
          </w:p>
        </w:tc>
        <w:tc>
          <w:tcPr>
            <w:tcW w:w="1912" w:type="dxa"/>
          </w:tcPr>
          <w:p w14:paraId="3BAF022A" w14:textId="77777777" w:rsidR="000278DA" w:rsidRDefault="002E3759">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0.93</w:t>
            </w:r>
          </w:p>
        </w:tc>
        <w:tc>
          <w:tcPr>
            <w:tcW w:w="1732" w:type="dxa"/>
          </w:tcPr>
          <w:p w14:paraId="43F2D1C2"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IV</w:t>
            </w:r>
          </w:p>
        </w:tc>
      </w:tr>
      <w:tr w:rsidR="000278DA" w14:paraId="635E8631" w14:textId="77777777">
        <w:tc>
          <w:tcPr>
            <w:tcW w:w="807" w:type="dxa"/>
          </w:tcPr>
          <w:p w14:paraId="41EC8BF7"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5125" w:type="dxa"/>
            <w:shd w:val="clear" w:color="auto" w:fill="auto"/>
          </w:tcPr>
          <w:p w14:paraId="2AC25AFF"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Climate change increases water level</w:t>
            </w:r>
          </w:p>
        </w:tc>
        <w:tc>
          <w:tcPr>
            <w:tcW w:w="1912" w:type="dxa"/>
          </w:tcPr>
          <w:p w14:paraId="7D29C16C" w14:textId="77777777" w:rsidR="000278DA" w:rsidRDefault="002E3759">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0.50</w:t>
            </w:r>
          </w:p>
        </w:tc>
        <w:tc>
          <w:tcPr>
            <w:tcW w:w="1732" w:type="dxa"/>
          </w:tcPr>
          <w:p w14:paraId="45EE55CD"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V</w:t>
            </w:r>
          </w:p>
        </w:tc>
      </w:tr>
      <w:tr w:rsidR="000278DA" w14:paraId="2D85527E" w14:textId="77777777">
        <w:tc>
          <w:tcPr>
            <w:tcW w:w="807" w:type="dxa"/>
          </w:tcPr>
          <w:p w14:paraId="3C4EF525"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5125" w:type="dxa"/>
            <w:shd w:val="clear" w:color="auto" w:fill="auto"/>
          </w:tcPr>
          <w:p w14:paraId="3C1F6322"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Changes in intensity and frequency of storm is the impact of climate change</w:t>
            </w:r>
          </w:p>
        </w:tc>
        <w:tc>
          <w:tcPr>
            <w:tcW w:w="1912" w:type="dxa"/>
          </w:tcPr>
          <w:p w14:paraId="1B2AEF43" w14:textId="77777777" w:rsidR="000278DA" w:rsidRDefault="002E3759">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0.28</w:t>
            </w:r>
          </w:p>
        </w:tc>
        <w:tc>
          <w:tcPr>
            <w:tcW w:w="1732" w:type="dxa"/>
          </w:tcPr>
          <w:p w14:paraId="5929A3FF"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VI</w:t>
            </w:r>
          </w:p>
        </w:tc>
      </w:tr>
      <w:tr w:rsidR="000278DA" w14:paraId="03E13B34" w14:textId="77777777">
        <w:tc>
          <w:tcPr>
            <w:tcW w:w="807" w:type="dxa"/>
          </w:tcPr>
          <w:p w14:paraId="6EBA71FB"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5125" w:type="dxa"/>
            <w:shd w:val="clear" w:color="auto" w:fill="auto"/>
          </w:tcPr>
          <w:p w14:paraId="01B38B98"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Soil productivity is decreasing due to climate change</w:t>
            </w:r>
          </w:p>
        </w:tc>
        <w:tc>
          <w:tcPr>
            <w:tcW w:w="1912" w:type="dxa"/>
          </w:tcPr>
          <w:p w14:paraId="5FFEFECA" w14:textId="77777777" w:rsidR="000278DA" w:rsidRDefault="002E3759">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0.24</w:t>
            </w:r>
          </w:p>
        </w:tc>
        <w:tc>
          <w:tcPr>
            <w:tcW w:w="1732" w:type="dxa"/>
          </w:tcPr>
          <w:p w14:paraId="54816A8B"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VII</w:t>
            </w:r>
          </w:p>
        </w:tc>
      </w:tr>
      <w:tr w:rsidR="000278DA" w14:paraId="634195D6" w14:textId="77777777">
        <w:tc>
          <w:tcPr>
            <w:tcW w:w="807" w:type="dxa"/>
          </w:tcPr>
          <w:p w14:paraId="72A8F229"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5125" w:type="dxa"/>
            <w:shd w:val="clear" w:color="auto" w:fill="auto"/>
          </w:tcPr>
          <w:p w14:paraId="565EF88B" w14:textId="77777777" w:rsidR="000278DA" w:rsidRDefault="002E3759">
            <w:pPr>
              <w:pStyle w:val="ListParagraph"/>
              <w:spacing w:line="360" w:lineRule="auto"/>
              <w:ind w:left="0"/>
              <w:rPr>
                <w:rFonts w:ascii="Times New Roman" w:eastAsia="SimSun" w:hAnsi="Times New Roman" w:cs="Times New Roman"/>
                <w:sz w:val="24"/>
                <w:szCs w:val="24"/>
              </w:rPr>
            </w:pPr>
            <w:r>
              <w:rPr>
                <w:rStyle w:val="Strong"/>
                <w:rFonts w:ascii="Times New Roman" w:eastAsia="SimSun" w:hAnsi="Times New Roman" w:cs="Times New Roman"/>
                <w:b w:val="0"/>
                <w:bCs w:val="0"/>
                <w:sz w:val="24"/>
                <w:szCs w:val="24"/>
              </w:rPr>
              <w:t>Climate change</w:t>
            </w:r>
            <w:r>
              <w:rPr>
                <w:rFonts w:ascii="Times New Roman" w:eastAsia="SimSun" w:hAnsi="Times New Roman" w:cs="Times New Roman"/>
                <w:sz w:val="24"/>
                <w:szCs w:val="24"/>
              </w:rPr>
              <w:t xml:space="preserve"> can lead to the displacement of population</w:t>
            </w:r>
          </w:p>
        </w:tc>
        <w:tc>
          <w:tcPr>
            <w:tcW w:w="1912" w:type="dxa"/>
          </w:tcPr>
          <w:p w14:paraId="1471CAD5" w14:textId="77777777" w:rsidR="000278DA" w:rsidRDefault="002E3759">
            <w:pPr>
              <w:pStyle w:val="ListParagraph"/>
              <w:spacing w:line="360" w:lineRule="auto"/>
              <w:ind w:left="0" w:firstLineChars="50" w:firstLine="120"/>
              <w:rPr>
                <w:rFonts w:ascii="Times New Roman" w:hAnsi="Times New Roman" w:cs="Times New Roman"/>
                <w:b/>
                <w:bCs/>
                <w:sz w:val="24"/>
                <w:szCs w:val="24"/>
              </w:rPr>
            </w:pPr>
            <w:r>
              <w:rPr>
                <w:rFonts w:ascii="Times New Roman" w:hAnsi="Times New Roman" w:cs="Times New Roman"/>
                <w:sz w:val="24"/>
                <w:szCs w:val="24"/>
              </w:rPr>
              <w:t>0.10</w:t>
            </w:r>
          </w:p>
        </w:tc>
        <w:tc>
          <w:tcPr>
            <w:tcW w:w="1732" w:type="dxa"/>
          </w:tcPr>
          <w:p w14:paraId="6C7F1B27" w14:textId="77777777" w:rsidR="000278DA" w:rsidRDefault="002E375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VIII</w:t>
            </w:r>
          </w:p>
        </w:tc>
      </w:tr>
    </w:tbl>
    <w:p w14:paraId="661E1785" w14:textId="77777777" w:rsidR="000278DA" w:rsidRDefault="000278DA">
      <w:pPr>
        <w:pStyle w:val="NormalWeb"/>
        <w:spacing w:beforeAutospacing="0" w:after="200" w:afterAutospacing="0" w:line="27" w:lineRule="atLeast"/>
        <w:ind w:firstLine="1320"/>
        <w:rPr>
          <w:b/>
          <w:bCs/>
          <w:color w:val="000000"/>
          <w:shd w:val="clear" w:color="auto" w:fill="FFFFFF"/>
        </w:rPr>
      </w:pPr>
    </w:p>
    <w:p w14:paraId="2B792EEC" w14:textId="77777777" w:rsidR="000278DA" w:rsidRDefault="002E3759">
      <w:pPr>
        <w:pStyle w:val="ListParagraph"/>
        <w:spacing w:line="360" w:lineRule="auto"/>
        <w:ind w:left="0"/>
        <w:jc w:val="both"/>
        <w:rPr>
          <w:rFonts w:ascii="Times New Roman" w:hAnsi="Times New Roman" w:cs="Times New Roman"/>
          <w:b/>
          <w:sz w:val="24"/>
          <w:szCs w:val="24"/>
        </w:rPr>
      </w:pPr>
      <w:r>
        <w:rPr>
          <w:rFonts w:ascii="Times New Roman" w:eastAsia="SimSun" w:hAnsi="Times New Roman" w:cs="Times New Roman"/>
          <w:b/>
          <w:bCs/>
          <w:sz w:val="24"/>
          <w:szCs w:val="24"/>
        </w:rPr>
        <w:t>3.1.15</w:t>
      </w:r>
      <w:r>
        <w:rPr>
          <w:rFonts w:ascii="Times New Roman" w:hAnsi="Times New Roman" w:cs="Times New Roman"/>
          <w:b/>
          <w:color w:val="000000" w:themeColor="text1"/>
          <w:sz w:val="24"/>
          <w:szCs w:val="24"/>
        </w:rPr>
        <w:t xml:space="preserve">Ranking </w:t>
      </w:r>
      <w:proofErr w:type="gramStart"/>
      <w:r>
        <w:rPr>
          <w:rFonts w:ascii="Times New Roman" w:hAnsi="Times New Roman" w:cs="Times New Roman"/>
          <w:b/>
          <w:color w:val="000000" w:themeColor="text1"/>
          <w:sz w:val="24"/>
          <w:szCs w:val="24"/>
        </w:rPr>
        <w:t>of  Knowledge</w:t>
      </w:r>
      <w:proofErr w:type="gramEnd"/>
      <w:r>
        <w:rPr>
          <w:rFonts w:ascii="Times New Roman" w:hAnsi="Times New Roman" w:cs="Times New Roman"/>
          <w:b/>
          <w:color w:val="000000" w:themeColor="text1"/>
          <w:sz w:val="24"/>
          <w:szCs w:val="24"/>
        </w:rPr>
        <w:t xml:space="preserve"> related to</w:t>
      </w:r>
      <w:r w:rsidR="0052546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adaptation and mitigation</w:t>
      </w:r>
    </w:p>
    <w:p w14:paraId="6309D2E6" w14:textId="19DE8593" w:rsidR="0052546C" w:rsidRDefault="0052546C" w:rsidP="0052546C">
      <w:pPr>
        <w:pStyle w:val="NormalWeb"/>
        <w:spacing w:line="360" w:lineRule="auto"/>
        <w:jc w:val="both"/>
      </w:pPr>
      <w:r>
        <w:rPr>
          <w:color w:val="000000"/>
        </w:rPr>
        <w:t xml:space="preserve">Table </w:t>
      </w:r>
      <w:r w:rsidR="00741430">
        <w:rPr>
          <w:color w:val="000000"/>
        </w:rPr>
        <w:t>7</w:t>
      </w:r>
      <w:r>
        <w:rPr>
          <w:color w:val="000000"/>
        </w:rPr>
        <w:t xml:space="preserve"> shows that the among all the knowledge statements related to adaptation and </w:t>
      </w:r>
      <w:proofErr w:type="gramStart"/>
      <w:r>
        <w:rPr>
          <w:color w:val="000000"/>
        </w:rPr>
        <w:t>mitigation,  two</w:t>
      </w:r>
      <w:proofErr w:type="gramEnd"/>
      <w:r>
        <w:rPr>
          <w:color w:val="000000"/>
        </w:rPr>
        <w:t xml:space="preserve"> statements i.e. “Through rain water harvesting water can be conserved”, ranked I with mean score 2.00. Rainwater harvesting is a simple and well-known method for conserving </w:t>
      </w:r>
      <w:r>
        <w:rPr>
          <w:color w:val="000000"/>
        </w:rPr>
        <w:lastRenderedPageBreak/>
        <w:t xml:space="preserve">water. Many communities understand its effectiveness in addressing water scarcity, especially in areas affected by climate change. The technique is low-cost, sustainable, and can be implemented at the household level, making it a popular choice for individuals interested in climate resilience. However, another statement related to water conservation i.e. ‘Water </w:t>
      </w:r>
      <w:proofErr w:type="gramStart"/>
      <w:r>
        <w:rPr>
          <w:color w:val="000000"/>
        </w:rPr>
        <w:t>conservation  helps</w:t>
      </w:r>
      <w:proofErr w:type="gramEnd"/>
      <w:r>
        <w:rPr>
          <w:color w:val="000000"/>
        </w:rPr>
        <w:t xml:space="preserve"> in climate’ ranked XVII with mean score 0.08 reflecting their basic understanding about relationship between water conservation and climate. Plantation of trees may be a doable activity for which farmers’ may be motivated with their high level of knowledge on the fact that ‘Planting trees around homes may mitigate the effects of climate change on a local scale” which ranked I. T</w:t>
      </w:r>
      <w:r>
        <w:t xml:space="preserve">he study reveals that many respondents lacked sufficient knowledge about a number of feasible climate change adaptation and mitigation strategies that might help farmers in adapting to a changing climate. Although these strategies are doable, putting them into practice takes some time and money. Further the results show that farmers lack awareness and comprehension of these approaches, despite their potential advantages. This  is reflected in the mean score obtained by the statements- </w:t>
      </w:r>
      <w:r>
        <w:rPr>
          <w:color w:val="000000"/>
        </w:rPr>
        <w:t>‘</w:t>
      </w:r>
      <w:r>
        <w:t xml:space="preserve">Use of bicycle or walking instead of carpooling can reduce </w:t>
      </w:r>
      <w:proofErr w:type="spellStart"/>
      <w:r>
        <w:t>green house</w:t>
      </w:r>
      <w:proofErr w:type="spellEnd"/>
      <w:r>
        <w:t xml:space="preserve"> gas emissions’( </w:t>
      </w:r>
      <w:proofErr w:type="spellStart"/>
      <w:r>
        <w:t>II,mean</w:t>
      </w:r>
      <w:proofErr w:type="spellEnd"/>
      <w:r>
        <w:t xml:space="preserve"> score 1.78), ‘</w:t>
      </w:r>
      <w:r>
        <w:rPr>
          <w:bCs/>
        </w:rPr>
        <w:t xml:space="preserve">Renewable energy sources like use of solar energy instead of electricity can reduce </w:t>
      </w:r>
      <w:proofErr w:type="spellStart"/>
      <w:r>
        <w:rPr>
          <w:bCs/>
        </w:rPr>
        <w:t>green house</w:t>
      </w:r>
      <w:proofErr w:type="spellEnd"/>
      <w:r>
        <w:rPr>
          <w:bCs/>
        </w:rPr>
        <w:t xml:space="preserve"> gas emissions’(III, mean score 1.71)  ‘</w:t>
      </w:r>
      <w:r>
        <w:t>Use of LED bulbs’ (IV, mean score 1.66), ‘</w:t>
      </w:r>
      <w:r>
        <w:rPr>
          <w:rFonts w:eastAsia="Segoe UI"/>
          <w:color w:val="0D0D0D"/>
          <w:shd w:val="clear" w:color="auto" w:fill="FFFFFF"/>
        </w:rPr>
        <w:t>Reducing, reusing, and recycling household waste can minimize the generation of greenhouse gas emissions’(V, mean score 1.60), ‘Installing solar panels or wind turbines on residential properties can generate clean, renewable energy’( VI, mean score 1.53), ‘</w:t>
      </w:r>
      <w:r>
        <w:t>Switching to sustainable agricultural  practices  can help in adapting climate change’( VII, mean score 1.37)</w:t>
      </w:r>
      <w:r>
        <w:rPr>
          <w:rFonts w:eastAsia="Segoe UI"/>
          <w:color w:val="0D0D0D"/>
          <w:shd w:val="clear" w:color="auto" w:fill="FFFFFF"/>
        </w:rPr>
        <w:t xml:space="preserve">.Through proper interventions knowledge may be imparted which may lead to action since these are simple activities. </w:t>
      </w:r>
      <w:r>
        <w:t>It only requires time and awareness of farmers to adhere to mitigation and adaption approaches. Though it seems resource-intensive and hard to follow at the initial stage, proper knowledge will empower them to take action, potentially both in terms of sustainability and climate-resilience.</w:t>
      </w:r>
    </w:p>
    <w:p w14:paraId="0AECA01E" w14:textId="77777777" w:rsidR="0052546C" w:rsidRDefault="0052546C" w:rsidP="0052546C">
      <w:pPr>
        <w:spacing w:line="360" w:lineRule="auto"/>
        <w:ind w:firstLineChars="550" w:firstLine="1320"/>
        <w:jc w:val="both"/>
        <w:rPr>
          <w:rFonts w:ascii="Times New Roman" w:eastAsia="SimSun" w:hAnsi="Times New Roman" w:cs="Times New Roman"/>
          <w:color w:val="000000"/>
          <w:sz w:val="24"/>
          <w:szCs w:val="24"/>
          <w:lang w:val="en-IN"/>
        </w:rPr>
      </w:pPr>
      <w:r>
        <w:rPr>
          <w:rFonts w:ascii="Times New Roman" w:eastAsia="SimSun" w:hAnsi="Times New Roman" w:cs="Times New Roman"/>
          <w:color w:val="000000"/>
          <w:sz w:val="24"/>
          <w:szCs w:val="24"/>
        </w:rPr>
        <w:t xml:space="preserve">The results reflect lack of knowledge or understanding among respondents about the connection between waste minimization and greenhouse gas emissions as the </w:t>
      </w:r>
      <w:proofErr w:type="spellStart"/>
      <w:proofErr w:type="gramStart"/>
      <w:r>
        <w:rPr>
          <w:rFonts w:ascii="Times New Roman" w:eastAsia="SimSun" w:hAnsi="Times New Roman" w:cs="Times New Roman"/>
          <w:color w:val="000000"/>
          <w:sz w:val="24"/>
          <w:szCs w:val="24"/>
        </w:rPr>
        <w:t>statement“</w:t>
      </w:r>
      <w:proofErr w:type="gramEnd"/>
      <w:r>
        <w:rPr>
          <w:rFonts w:ascii="Times New Roman" w:eastAsia="SimSun" w:hAnsi="Times New Roman" w:cs="Times New Roman"/>
          <w:color w:val="000000"/>
          <w:sz w:val="24"/>
          <w:szCs w:val="24"/>
        </w:rPr>
        <w:t>Minimizing</w:t>
      </w:r>
      <w:proofErr w:type="spellEnd"/>
      <w:r>
        <w:rPr>
          <w:rFonts w:ascii="Times New Roman" w:eastAsia="SimSun" w:hAnsi="Times New Roman" w:cs="Times New Roman"/>
          <w:color w:val="000000"/>
          <w:sz w:val="24"/>
          <w:szCs w:val="24"/>
        </w:rPr>
        <w:t xml:space="preserve"> waste can help in the emission of greenhouse gases” could achieve the rank XIX with  mean score 0.04. People may not fully grasp how waste reduction, particularly at the household level, contributes to reducing emissions.</w:t>
      </w:r>
    </w:p>
    <w:p w14:paraId="32C75B38" w14:textId="77777777" w:rsidR="000278DA" w:rsidRDefault="002E3759">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bCs/>
          <w:color w:val="000000"/>
          <w:sz w:val="24"/>
          <w:szCs w:val="24"/>
        </w:rPr>
        <w:lastRenderedPageBreak/>
        <w:t xml:space="preserve">Table 7. </w:t>
      </w:r>
      <w:r>
        <w:rPr>
          <w:rFonts w:ascii="Times New Roman" w:hAnsi="Times New Roman" w:cs="Times New Roman"/>
          <w:b/>
          <w:color w:val="000000" w:themeColor="text1"/>
          <w:sz w:val="24"/>
          <w:szCs w:val="24"/>
        </w:rPr>
        <w:t xml:space="preserve">Ranking </w:t>
      </w:r>
      <w:proofErr w:type="gramStart"/>
      <w:r>
        <w:rPr>
          <w:rFonts w:ascii="Times New Roman" w:hAnsi="Times New Roman" w:cs="Times New Roman"/>
          <w:b/>
          <w:color w:val="000000" w:themeColor="text1"/>
          <w:sz w:val="24"/>
          <w:szCs w:val="24"/>
        </w:rPr>
        <w:t>of  Knowledge</w:t>
      </w:r>
      <w:proofErr w:type="gramEnd"/>
      <w:r>
        <w:rPr>
          <w:rFonts w:ascii="Times New Roman" w:hAnsi="Times New Roman" w:cs="Times New Roman"/>
          <w:b/>
          <w:color w:val="000000" w:themeColor="text1"/>
          <w:sz w:val="24"/>
          <w:szCs w:val="24"/>
        </w:rPr>
        <w:t xml:space="preserve"> related to </w:t>
      </w:r>
      <w:r>
        <w:rPr>
          <w:rFonts w:ascii="Times New Roman" w:hAnsi="Times New Roman" w:cs="Times New Roman"/>
          <w:b/>
          <w:sz w:val="24"/>
          <w:szCs w:val="24"/>
        </w:rPr>
        <w:t>adaptation and mitigation</w:t>
      </w:r>
    </w:p>
    <w:p w14:paraId="25032F4A" w14:textId="77777777" w:rsidR="000278DA" w:rsidRDefault="000278DA">
      <w:pPr>
        <w:pStyle w:val="ListParagraph"/>
        <w:spacing w:line="360" w:lineRule="auto"/>
        <w:ind w:left="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94"/>
        <w:gridCol w:w="6882"/>
        <w:gridCol w:w="803"/>
        <w:gridCol w:w="1097"/>
      </w:tblGrid>
      <w:tr w:rsidR="000278DA" w14:paraId="1BAB85B8" w14:textId="77777777">
        <w:tc>
          <w:tcPr>
            <w:tcW w:w="794" w:type="dxa"/>
          </w:tcPr>
          <w:p w14:paraId="0639E95A" w14:textId="77777777" w:rsidR="000278DA" w:rsidRDefault="002E3759">
            <w:pPr>
              <w:pStyle w:val="ListParagraph"/>
              <w:spacing w:line="360" w:lineRule="auto"/>
              <w:ind w:left="0"/>
              <w:rPr>
                <w:rFonts w:ascii="Times New Roman" w:hAnsi="Times New Roman" w:cs="Times New Roman"/>
                <w:b/>
                <w:sz w:val="24"/>
                <w:szCs w:val="24"/>
              </w:rPr>
            </w:pPr>
            <w:proofErr w:type="spellStart"/>
            <w:r>
              <w:rPr>
                <w:rFonts w:ascii="Times New Roman" w:hAnsi="Times New Roman" w:cs="Times New Roman"/>
                <w:b/>
                <w:sz w:val="24"/>
                <w:szCs w:val="24"/>
              </w:rPr>
              <w:t>Sl</w:t>
            </w:r>
            <w:proofErr w:type="spellEnd"/>
            <w:r>
              <w:rPr>
                <w:rFonts w:ascii="Times New Roman" w:hAnsi="Times New Roman" w:cs="Times New Roman"/>
                <w:b/>
                <w:sz w:val="24"/>
                <w:szCs w:val="24"/>
              </w:rPr>
              <w:t xml:space="preserve"> no</w:t>
            </w:r>
          </w:p>
        </w:tc>
        <w:tc>
          <w:tcPr>
            <w:tcW w:w="6882" w:type="dxa"/>
          </w:tcPr>
          <w:p w14:paraId="76B9CF66"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Statement </w:t>
            </w:r>
          </w:p>
        </w:tc>
        <w:tc>
          <w:tcPr>
            <w:tcW w:w="803" w:type="dxa"/>
          </w:tcPr>
          <w:p w14:paraId="5156749D"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Mean score</w:t>
            </w:r>
          </w:p>
        </w:tc>
        <w:tc>
          <w:tcPr>
            <w:tcW w:w="1097" w:type="dxa"/>
          </w:tcPr>
          <w:p w14:paraId="7CC48EE9"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Ranking </w:t>
            </w:r>
          </w:p>
        </w:tc>
      </w:tr>
      <w:tr w:rsidR="000278DA" w14:paraId="7C3696D1" w14:textId="77777777">
        <w:tc>
          <w:tcPr>
            <w:tcW w:w="794" w:type="dxa"/>
          </w:tcPr>
          <w:p w14:paraId="1E35AE1A"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0C64CF2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Through rain water </w:t>
            </w:r>
            <w:proofErr w:type="gramStart"/>
            <w:r>
              <w:rPr>
                <w:rFonts w:ascii="Times New Roman" w:hAnsi="Times New Roman" w:cs="Times New Roman"/>
                <w:bCs/>
                <w:sz w:val="24"/>
                <w:szCs w:val="24"/>
              </w:rPr>
              <w:t>harvesting,  water</w:t>
            </w:r>
            <w:proofErr w:type="gramEnd"/>
            <w:r>
              <w:rPr>
                <w:rFonts w:ascii="Times New Roman" w:hAnsi="Times New Roman" w:cs="Times New Roman"/>
                <w:bCs/>
                <w:sz w:val="24"/>
                <w:szCs w:val="24"/>
              </w:rPr>
              <w:t xml:space="preserve">  can be conserved</w:t>
            </w:r>
          </w:p>
        </w:tc>
        <w:tc>
          <w:tcPr>
            <w:tcW w:w="0" w:type="auto"/>
          </w:tcPr>
          <w:p w14:paraId="126BA505"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2.00</w:t>
            </w:r>
          </w:p>
        </w:tc>
        <w:tc>
          <w:tcPr>
            <w:tcW w:w="0" w:type="auto"/>
          </w:tcPr>
          <w:p w14:paraId="46A67DD8"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w:t>
            </w:r>
          </w:p>
        </w:tc>
      </w:tr>
      <w:tr w:rsidR="000278DA" w14:paraId="1BC358A6" w14:textId="77777777">
        <w:tc>
          <w:tcPr>
            <w:tcW w:w="794" w:type="dxa"/>
          </w:tcPr>
          <w:p w14:paraId="5544B77A"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483F9E5C"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Planting trees around homes may mitigating the effects of climate change on a local scale</w:t>
            </w:r>
          </w:p>
        </w:tc>
        <w:tc>
          <w:tcPr>
            <w:tcW w:w="0" w:type="auto"/>
          </w:tcPr>
          <w:p w14:paraId="4BAAFD7F"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2.00</w:t>
            </w:r>
          </w:p>
        </w:tc>
        <w:tc>
          <w:tcPr>
            <w:tcW w:w="0" w:type="auto"/>
          </w:tcPr>
          <w:p w14:paraId="79CBD550"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w:t>
            </w:r>
          </w:p>
        </w:tc>
      </w:tr>
      <w:tr w:rsidR="000278DA" w14:paraId="2AB68FFA" w14:textId="77777777">
        <w:tc>
          <w:tcPr>
            <w:tcW w:w="794" w:type="dxa"/>
          </w:tcPr>
          <w:p w14:paraId="302C9213"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38ECBE77"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Use of bicycle or walking instead of carpooling can reduce </w:t>
            </w:r>
            <w:proofErr w:type="spellStart"/>
            <w:r>
              <w:rPr>
                <w:rFonts w:ascii="Times New Roman" w:hAnsi="Times New Roman" w:cs="Times New Roman"/>
                <w:sz w:val="24"/>
                <w:szCs w:val="24"/>
              </w:rPr>
              <w:t>green house</w:t>
            </w:r>
            <w:proofErr w:type="spellEnd"/>
            <w:r>
              <w:rPr>
                <w:rFonts w:ascii="Times New Roman" w:hAnsi="Times New Roman" w:cs="Times New Roman"/>
                <w:sz w:val="24"/>
                <w:szCs w:val="24"/>
              </w:rPr>
              <w:t xml:space="preserve"> gas emissions</w:t>
            </w:r>
          </w:p>
        </w:tc>
        <w:tc>
          <w:tcPr>
            <w:tcW w:w="803" w:type="dxa"/>
          </w:tcPr>
          <w:p w14:paraId="6D53B3B8"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1.78</w:t>
            </w:r>
          </w:p>
        </w:tc>
        <w:tc>
          <w:tcPr>
            <w:tcW w:w="1097" w:type="dxa"/>
          </w:tcPr>
          <w:p w14:paraId="3F22878A"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II</w:t>
            </w:r>
          </w:p>
        </w:tc>
      </w:tr>
      <w:tr w:rsidR="000278DA" w14:paraId="4A946D44" w14:textId="77777777">
        <w:tc>
          <w:tcPr>
            <w:tcW w:w="794" w:type="dxa"/>
          </w:tcPr>
          <w:p w14:paraId="38BE314D"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73763BC0"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Renewable energy sources like use of solar energy instead of electricity can reduce GHG emissions  </w:t>
            </w:r>
          </w:p>
        </w:tc>
        <w:tc>
          <w:tcPr>
            <w:tcW w:w="0" w:type="auto"/>
          </w:tcPr>
          <w:p w14:paraId="19DF1A5B"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1.71</w:t>
            </w:r>
          </w:p>
        </w:tc>
        <w:tc>
          <w:tcPr>
            <w:tcW w:w="0" w:type="auto"/>
          </w:tcPr>
          <w:p w14:paraId="1F02D43A"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III</w:t>
            </w:r>
          </w:p>
        </w:tc>
      </w:tr>
      <w:tr w:rsidR="000278DA" w14:paraId="51DA05B8" w14:textId="77777777">
        <w:tc>
          <w:tcPr>
            <w:tcW w:w="794" w:type="dxa"/>
          </w:tcPr>
          <w:p w14:paraId="3B30AC62"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55520DE8"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sz w:val="24"/>
                <w:szCs w:val="24"/>
              </w:rPr>
              <w:t>Use of LED bulbs</w:t>
            </w:r>
          </w:p>
        </w:tc>
        <w:tc>
          <w:tcPr>
            <w:tcW w:w="0" w:type="auto"/>
          </w:tcPr>
          <w:p w14:paraId="47EC631C"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1.66</w:t>
            </w:r>
          </w:p>
        </w:tc>
        <w:tc>
          <w:tcPr>
            <w:tcW w:w="0" w:type="auto"/>
          </w:tcPr>
          <w:p w14:paraId="52A2FD3E"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IV</w:t>
            </w:r>
          </w:p>
        </w:tc>
      </w:tr>
      <w:tr w:rsidR="000278DA" w14:paraId="1F87B764" w14:textId="77777777">
        <w:tc>
          <w:tcPr>
            <w:tcW w:w="794" w:type="dxa"/>
          </w:tcPr>
          <w:p w14:paraId="341A47A6"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6F3B830B" w14:textId="77777777" w:rsidR="000278DA" w:rsidRDefault="002E3759">
            <w:pPr>
              <w:pStyle w:val="ListParagraph"/>
              <w:spacing w:line="360" w:lineRule="auto"/>
              <w:ind w:left="0"/>
              <w:rPr>
                <w:rFonts w:ascii="Times New Roman" w:eastAsia="Segoe UI" w:hAnsi="Times New Roman" w:cs="Times New Roman"/>
                <w:color w:val="0D0D0D"/>
                <w:sz w:val="24"/>
                <w:szCs w:val="24"/>
                <w:shd w:val="clear" w:color="auto" w:fill="FFFFFF"/>
              </w:rPr>
            </w:pPr>
            <w:r>
              <w:rPr>
                <w:rFonts w:ascii="Times New Roman" w:eastAsia="Segoe UI" w:hAnsi="Times New Roman" w:cs="Times New Roman"/>
                <w:color w:val="0D0D0D"/>
                <w:sz w:val="24"/>
                <w:szCs w:val="24"/>
                <w:shd w:val="clear" w:color="auto" w:fill="FFFFFF"/>
              </w:rPr>
              <w:t>Reducing, reusing, and recycling household waste can minimize the generation of greenhouse gas emissions</w:t>
            </w:r>
          </w:p>
        </w:tc>
        <w:tc>
          <w:tcPr>
            <w:tcW w:w="0" w:type="auto"/>
          </w:tcPr>
          <w:p w14:paraId="591F31BC"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1.60</w:t>
            </w:r>
          </w:p>
        </w:tc>
        <w:tc>
          <w:tcPr>
            <w:tcW w:w="0" w:type="auto"/>
          </w:tcPr>
          <w:p w14:paraId="1CC3D323"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V</w:t>
            </w:r>
          </w:p>
        </w:tc>
      </w:tr>
      <w:tr w:rsidR="000278DA" w14:paraId="2BAE16AA" w14:textId="77777777">
        <w:tc>
          <w:tcPr>
            <w:tcW w:w="794" w:type="dxa"/>
          </w:tcPr>
          <w:p w14:paraId="34932A5B"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0CCCB34A" w14:textId="77777777" w:rsidR="000278DA" w:rsidRDefault="002E3759">
            <w:pPr>
              <w:pStyle w:val="ListParagraph"/>
              <w:spacing w:line="360" w:lineRule="auto"/>
              <w:ind w:left="0"/>
              <w:rPr>
                <w:rFonts w:ascii="Times New Roman" w:eastAsia="Segoe UI" w:hAnsi="Times New Roman" w:cs="Times New Roman"/>
                <w:color w:val="0D0D0D"/>
                <w:sz w:val="24"/>
                <w:szCs w:val="24"/>
                <w:shd w:val="clear" w:color="auto" w:fill="FFFFFF"/>
              </w:rPr>
            </w:pPr>
            <w:r>
              <w:rPr>
                <w:rFonts w:ascii="Times New Roman" w:eastAsia="Segoe UI" w:hAnsi="Times New Roman" w:cs="Times New Roman"/>
                <w:color w:val="0D0D0D"/>
                <w:sz w:val="24"/>
                <w:szCs w:val="24"/>
                <w:shd w:val="clear" w:color="auto" w:fill="FFFFFF"/>
              </w:rPr>
              <w:t>Installing solar panels or wind turbines on residential properties can generate clean, renewable energy</w:t>
            </w:r>
          </w:p>
        </w:tc>
        <w:tc>
          <w:tcPr>
            <w:tcW w:w="0" w:type="auto"/>
          </w:tcPr>
          <w:p w14:paraId="2406C346"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1.53</w:t>
            </w:r>
          </w:p>
        </w:tc>
        <w:tc>
          <w:tcPr>
            <w:tcW w:w="0" w:type="auto"/>
          </w:tcPr>
          <w:p w14:paraId="327E2068"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VI</w:t>
            </w:r>
          </w:p>
        </w:tc>
      </w:tr>
      <w:tr w:rsidR="000278DA" w14:paraId="3397C069" w14:textId="77777777">
        <w:tc>
          <w:tcPr>
            <w:tcW w:w="794" w:type="dxa"/>
          </w:tcPr>
          <w:p w14:paraId="50A84C47"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6383156F"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sz w:val="24"/>
                <w:szCs w:val="24"/>
              </w:rPr>
              <w:t xml:space="preserve">Switching to sustainable </w:t>
            </w:r>
            <w:proofErr w:type="gramStart"/>
            <w:r>
              <w:rPr>
                <w:rFonts w:ascii="Times New Roman" w:hAnsi="Times New Roman" w:cs="Times New Roman"/>
                <w:sz w:val="24"/>
                <w:szCs w:val="24"/>
              </w:rPr>
              <w:t>agricultural  practices</w:t>
            </w:r>
            <w:proofErr w:type="gramEnd"/>
            <w:r>
              <w:rPr>
                <w:rFonts w:ascii="Times New Roman" w:hAnsi="Times New Roman" w:cs="Times New Roman"/>
                <w:sz w:val="24"/>
                <w:szCs w:val="24"/>
              </w:rPr>
              <w:t xml:space="preserve">  can help in adapting climate change</w:t>
            </w:r>
          </w:p>
        </w:tc>
        <w:tc>
          <w:tcPr>
            <w:tcW w:w="803" w:type="dxa"/>
          </w:tcPr>
          <w:p w14:paraId="36DA34C4"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1.37</w:t>
            </w:r>
          </w:p>
        </w:tc>
        <w:tc>
          <w:tcPr>
            <w:tcW w:w="1097" w:type="dxa"/>
          </w:tcPr>
          <w:p w14:paraId="6C271D31"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VII</w:t>
            </w:r>
          </w:p>
        </w:tc>
      </w:tr>
      <w:tr w:rsidR="000278DA" w14:paraId="54212E80" w14:textId="77777777">
        <w:tc>
          <w:tcPr>
            <w:tcW w:w="794" w:type="dxa"/>
          </w:tcPr>
          <w:p w14:paraId="5FBD4D4A"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7C4B0538" w14:textId="77777777" w:rsidR="000278DA" w:rsidRDefault="002E3759">
            <w:pPr>
              <w:pStyle w:val="ListParagraph"/>
              <w:spacing w:line="360" w:lineRule="auto"/>
              <w:ind w:left="0"/>
              <w:rPr>
                <w:rFonts w:ascii="Times New Roman" w:eastAsia="Segoe UI" w:hAnsi="Times New Roman" w:cs="Times New Roman"/>
                <w:color w:val="0D0D0D"/>
                <w:sz w:val="24"/>
                <w:szCs w:val="24"/>
                <w:shd w:val="clear" w:color="auto" w:fill="FFFFFF"/>
              </w:rPr>
            </w:pPr>
            <w:r>
              <w:rPr>
                <w:rFonts w:ascii="Times New Roman" w:eastAsia="Segoe UI" w:hAnsi="Times New Roman" w:cs="Times New Roman"/>
                <w:color w:val="0D0D0D"/>
                <w:sz w:val="24"/>
                <w:szCs w:val="24"/>
                <w:shd w:val="clear" w:color="auto" w:fill="FFFFFF"/>
              </w:rPr>
              <w:t>Opting for walking, biking, carpooling, or using public transportation instead of driving alone can reduce carbon emissions</w:t>
            </w:r>
          </w:p>
        </w:tc>
        <w:tc>
          <w:tcPr>
            <w:tcW w:w="0" w:type="auto"/>
          </w:tcPr>
          <w:p w14:paraId="6514206A"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1.28</w:t>
            </w:r>
          </w:p>
        </w:tc>
        <w:tc>
          <w:tcPr>
            <w:tcW w:w="0" w:type="auto"/>
          </w:tcPr>
          <w:p w14:paraId="502C7213"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VIII</w:t>
            </w:r>
          </w:p>
        </w:tc>
      </w:tr>
      <w:tr w:rsidR="000278DA" w14:paraId="5EEF09BA" w14:textId="77777777">
        <w:tc>
          <w:tcPr>
            <w:tcW w:w="794" w:type="dxa"/>
          </w:tcPr>
          <w:p w14:paraId="1801B80C"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14FE6C25"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Purchasing reusable products can minimize waste</w:t>
            </w:r>
          </w:p>
        </w:tc>
        <w:tc>
          <w:tcPr>
            <w:tcW w:w="803" w:type="dxa"/>
          </w:tcPr>
          <w:p w14:paraId="7F877B5D"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1.13</w:t>
            </w:r>
          </w:p>
        </w:tc>
        <w:tc>
          <w:tcPr>
            <w:tcW w:w="1097" w:type="dxa"/>
          </w:tcPr>
          <w:p w14:paraId="0B949A45"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IX</w:t>
            </w:r>
          </w:p>
        </w:tc>
      </w:tr>
      <w:tr w:rsidR="000278DA" w14:paraId="79D9D538" w14:textId="77777777">
        <w:tc>
          <w:tcPr>
            <w:tcW w:w="794" w:type="dxa"/>
          </w:tcPr>
          <w:p w14:paraId="13551B69"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430941C4"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sz w:val="24"/>
                <w:szCs w:val="24"/>
              </w:rPr>
              <w:t>Using fuel-efficient vehicles</w:t>
            </w:r>
          </w:p>
        </w:tc>
        <w:tc>
          <w:tcPr>
            <w:tcW w:w="0" w:type="auto"/>
          </w:tcPr>
          <w:p w14:paraId="552CE600"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0.74</w:t>
            </w:r>
          </w:p>
        </w:tc>
        <w:tc>
          <w:tcPr>
            <w:tcW w:w="0" w:type="auto"/>
          </w:tcPr>
          <w:p w14:paraId="36807A1F"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w:t>
            </w:r>
          </w:p>
        </w:tc>
      </w:tr>
      <w:tr w:rsidR="000278DA" w14:paraId="6C825221" w14:textId="77777777">
        <w:tc>
          <w:tcPr>
            <w:tcW w:w="794" w:type="dxa"/>
          </w:tcPr>
          <w:p w14:paraId="34D5BD01"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06C0AC5A"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sz w:val="24"/>
                <w:szCs w:val="24"/>
              </w:rPr>
              <w:t xml:space="preserve">Reducing energy </w:t>
            </w:r>
            <w:proofErr w:type="gramStart"/>
            <w:r>
              <w:rPr>
                <w:rFonts w:ascii="Times New Roman" w:hAnsi="Times New Roman" w:cs="Times New Roman"/>
                <w:sz w:val="24"/>
                <w:szCs w:val="24"/>
              </w:rPr>
              <w:t>consumption  can</w:t>
            </w:r>
            <w:proofErr w:type="gramEnd"/>
            <w:r>
              <w:rPr>
                <w:rFonts w:ascii="Times New Roman" w:hAnsi="Times New Roman" w:cs="Times New Roman"/>
                <w:sz w:val="24"/>
                <w:szCs w:val="24"/>
              </w:rPr>
              <w:t xml:space="preserve"> help in emission of greenhouse gases</w:t>
            </w:r>
          </w:p>
        </w:tc>
        <w:tc>
          <w:tcPr>
            <w:tcW w:w="803" w:type="dxa"/>
          </w:tcPr>
          <w:p w14:paraId="28A0BC22"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0.66</w:t>
            </w:r>
          </w:p>
        </w:tc>
        <w:tc>
          <w:tcPr>
            <w:tcW w:w="1097" w:type="dxa"/>
          </w:tcPr>
          <w:p w14:paraId="395E2A1C"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w:t>
            </w:r>
          </w:p>
        </w:tc>
      </w:tr>
      <w:tr w:rsidR="000278DA" w14:paraId="5D9711D6" w14:textId="77777777">
        <w:tc>
          <w:tcPr>
            <w:tcW w:w="794" w:type="dxa"/>
          </w:tcPr>
          <w:p w14:paraId="5E95B3A6"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3019C44B"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eastAsia="Segoe UI" w:hAnsi="Times New Roman" w:cs="Times New Roman"/>
                <w:sz w:val="24"/>
                <w:szCs w:val="24"/>
              </w:rPr>
              <w:t>Manure management practices can result in less methane emission</w:t>
            </w:r>
          </w:p>
        </w:tc>
        <w:tc>
          <w:tcPr>
            <w:tcW w:w="0" w:type="auto"/>
          </w:tcPr>
          <w:p w14:paraId="678C34AE"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0.58</w:t>
            </w:r>
          </w:p>
        </w:tc>
        <w:tc>
          <w:tcPr>
            <w:tcW w:w="0" w:type="auto"/>
          </w:tcPr>
          <w:p w14:paraId="08CDE35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XII</w:t>
            </w:r>
          </w:p>
        </w:tc>
      </w:tr>
      <w:tr w:rsidR="000278DA" w14:paraId="094F2835" w14:textId="77777777">
        <w:tc>
          <w:tcPr>
            <w:tcW w:w="794" w:type="dxa"/>
          </w:tcPr>
          <w:p w14:paraId="07943668"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5BF7EA54"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Use of efficient cooking fuel can minimize </w:t>
            </w:r>
            <w:proofErr w:type="spellStart"/>
            <w:r>
              <w:rPr>
                <w:rFonts w:ascii="Times New Roman" w:hAnsi="Times New Roman" w:cs="Times New Roman"/>
                <w:sz w:val="24"/>
                <w:szCs w:val="24"/>
              </w:rPr>
              <w:t>green house</w:t>
            </w:r>
            <w:proofErr w:type="spellEnd"/>
            <w:r>
              <w:rPr>
                <w:rFonts w:ascii="Times New Roman" w:hAnsi="Times New Roman" w:cs="Times New Roman"/>
                <w:sz w:val="24"/>
                <w:szCs w:val="24"/>
              </w:rPr>
              <w:t xml:space="preserve"> gas emission</w:t>
            </w:r>
          </w:p>
        </w:tc>
        <w:tc>
          <w:tcPr>
            <w:tcW w:w="0" w:type="auto"/>
          </w:tcPr>
          <w:p w14:paraId="50E57B58"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0.54</w:t>
            </w:r>
          </w:p>
        </w:tc>
        <w:tc>
          <w:tcPr>
            <w:tcW w:w="0" w:type="auto"/>
          </w:tcPr>
          <w:p w14:paraId="0EB9CF37"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XIII</w:t>
            </w:r>
          </w:p>
        </w:tc>
      </w:tr>
      <w:tr w:rsidR="000278DA" w14:paraId="3AE5B2A5" w14:textId="77777777">
        <w:tc>
          <w:tcPr>
            <w:tcW w:w="794" w:type="dxa"/>
          </w:tcPr>
          <w:p w14:paraId="3CC627B6"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18EE3C4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Using renewable energy sources can help mitigate climate change</w:t>
            </w:r>
          </w:p>
        </w:tc>
        <w:tc>
          <w:tcPr>
            <w:tcW w:w="0" w:type="auto"/>
          </w:tcPr>
          <w:p w14:paraId="068B0407"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0.32</w:t>
            </w:r>
          </w:p>
        </w:tc>
        <w:tc>
          <w:tcPr>
            <w:tcW w:w="0" w:type="auto"/>
          </w:tcPr>
          <w:p w14:paraId="1E2635AB"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XIV</w:t>
            </w:r>
          </w:p>
        </w:tc>
      </w:tr>
      <w:tr w:rsidR="000278DA" w14:paraId="3E33B022" w14:textId="77777777">
        <w:tc>
          <w:tcPr>
            <w:tcW w:w="794" w:type="dxa"/>
          </w:tcPr>
          <w:p w14:paraId="19032F66"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2A3E0C29"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Bamboo farming can be an approach to climate change mitigation</w:t>
            </w:r>
          </w:p>
        </w:tc>
        <w:tc>
          <w:tcPr>
            <w:tcW w:w="0" w:type="auto"/>
          </w:tcPr>
          <w:p w14:paraId="29654BE6"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0.24</w:t>
            </w:r>
          </w:p>
        </w:tc>
        <w:tc>
          <w:tcPr>
            <w:tcW w:w="0" w:type="auto"/>
          </w:tcPr>
          <w:p w14:paraId="2E1D8994"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w:t>
            </w:r>
          </w:p>
        </w:tc>
      </w:tr>
      <w:tr w:rsidR="000278DA" w14:paraId="7220E40D" w14:textId="77777777">
        <w:tc>
          <w:tcPr>
            <w:tcW w:w="794" w:type="dxa"/>
          </w:tcPr>
          <w:p w14:paraId="5FF8D91F"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tcPr>
          <w:p w14:paraId="68AE731E" w14:textId="77777777" w:rsidR="000278DA" w:rsidRDefault="002E3759">
            <w:pPr>
              <w:pStyle w:val="ListParagraph"/>
              <w:spacing w:line="360" w:lineRule="auto"/>
              <w:ind w:left="0"/>
              <w:rPr>
                <w:rFonts w:ascii="Times New Roman" w:hAnsi="Times New Roman" w:cs="Times New Roman"/>
                <w:b/>
                <w:sz w:val="24"/>
                <w:szCs w:val="24"/>
              </w:rPr>
            </w:pPr>
            <w:r>
              <w:rPr>
                <w:rStyle w:val="Strong"/>
                <w:rFonts w:ascii="Times New Roman" w:eastAsia="SimSun" w:hAnsi="Times New Roman" w:cs="Times New Roman"/>
                <w:b w:val="0"/>
                <w:bCs w:val="0"/>
                <w:sz w:val="24"/>
                <w:szCs w:val="24"/>
              </w:rPr>
              <w:t>Adaptation</w:t>
            </w:r>
            <w:r>
              <w:rPr>
                <w:rFonts w:ascii="Times New Roman" w:eastAsia="SimSun" w:hAnsi="Times New Roman" w:cs="Times New Roman"/>
                <w:sz w:val="24"/>
                <w:szCs w:val="24"/>
              </w:rPr>
              <w:t xml:space="preserve"> refers to the actions taken to manage the impacts of climate change</w:t>
            </w:r>
          </w:p>
        </w:tc>
        <w:tc>
          <w:tcPr>
            <w:tcW w:w="803" w:type="dxa"/>
          </w:tcPr>
          <w:p w14:paraId="07834594"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0.12</w:t>
            </w:r>
          </w:p>
        </w:tc>
        <w:tc>
          <w:tcPr>
            <w:tcW w:w="1097" w:type="dxa"/>
          </w:tcPr>
          <w:p w14:paraId="5211060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XVI</w:t>
            </w:r>
          </w:p>
        </w:tc>
      </w:tr>
      <w:tr w:rsidR="000278DA" w14:paraId="157BF32C" w14:textId="77777777">
        <w:tc>
          <w:tcPr>
            <w:tcW w:w="794" w:type="dxa"/>
          </w:tcPr>
          <w:p w14:paraId="72D9B8B0"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258F1C6B"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Water conservation helps in climate management</w:t>
            </w:r>
          </w:p>
        </w:tc>
        <w:tc>
          <w:tcPr>
            <w:tcW w:w="0" w:type="auto"/>
          </w:tcPr>
          <w:p w14:paraId="7E41FEAC"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0.08</w:t>
            </w:r>
          </w:p>
        </w:tc>
        <w:tc>
          <w:tcPr>
            <w:tcW w:w="0" w:type="auto"/>
          </w:tcPr>
          <w:p w14:paraId="44D40977"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XVII</w:t>
            </w:r>
          </w:p>
        </w:tc>
      </w:tr>
      <w:tr w:rsidR="000278DA" w14:paraId="59CAFEDD" w14:textId="77777777">
        <w:tc>
          <w:tcPr>
            <w:tcW w:w="794" w:type="dxa"/>
          </w:tcPr>
          <w:p w14:paraId="4F2CA9C3"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7F798251" w14:textId="77777777" w:rsidR="000278DA" w:rsidRDefault="002E375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Use of biofuel can reduce the emission of greenhouse gases</w:t>
            </w:r>
          </w:p>
        </w:tc>
        <w:tc>
          <w:tcPr>
            <w:tcW w:w="803" w:type="dxa"/>
          </w:tcPr>
          <w:p w14:paraId="73894D84"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0.05</w:t>
            </w:r>
          </w:p>
        </w:tc>
        <w:tc>
          <w:tcPr>
            <w:tcW w:w="1097" w:type="dxa"/>
          </w:tcPr>
          <w:p w14:paraId="756FB6F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XVIII</w:t>
            </w:r>
          </w:p>
        </w:tc>
      </w:tr>
      <w:tr w:rsidR="000278DA" w14:paraId="16766A6D" w14:textId="77777777">
        <w:tc>
          <w:tcPr>
            <w:tcW w:w="794" w:type="dxa"/>
          </w:tcPr>
          <w:p w14:paraId="5BA05C18"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31F9EF91" w14:textId="77777777" w:rsidR="000278DA" w:rsidRDefault="002E3759">
            <w:pPr>
              <w:pStyle w:val="ListParagraph"/>
              <w:spacing w:line="360" w:lineRule="auto"/>
              <w:ind w:left="0"/>
              <w:rPr>
                <w:rFonts w:ascii="Times New Roman" w:eastAsia="Segoe UI" w:hAnsi="Times New Roman" w:cs="Times New Roman"/>
                <w:color w:val="0D0D0D"/>
                <w:sz w:val="24"/>
                <w:szCs w:val="24"/>
                <w:shd w:val="clear" w:color="auto" w:fill="FFFFFF"/>
              </w:rPr>
            </w:pPr>
            <w:r>
              <w:rPr>
                <w:rFonts w:ascii="Times New Roman" w:eastAsia="SimSun" w:hAnsi="Times New Roman" w:cs="Times New Roman"/>
                <w:sz w:val="24"/>
                <w:szCs w:val="24"/>
              </w:rPr>
              <w:t xml:space="preserve">Adopting conservation tillage practices such as mulching, crop rotation </w:t>
            </w:r>
            <w:r>
              <w:rPr>
                <w:rFonts w:ascii="Times New Roman" w:hAnsi="Times New Roman" w:cs="Times New Roman"/>
                <w:sz w:val="24"/>
                <w:szCs w:val="24"/>
              </w:rPr>
              <w:t xml:space="preserve">can </w:t>
            </w:r>
            <w:r>
              <w:rPr>
                <w:rFonts w:ascii="Times New Roman" w:eastAsia="SimSun" w:hAnsi="Times New Roman" w:cs="Times New Roman"/>
                <w:sz w:val="24"/>
                <w:szCs w:val="24"/>
              </w:rPr>
              <w:t>reduce soil erosion</w:t>
            </w:r>
          </w:p>
        </w:tc>
        <w:tc>
          <w:tcPr>
            <w:tcW w:w="0" w:type="auto"/>
          </w:tcPr>
          <w:p w14:paraId="5C686843" w14:textId="77777777" w:rsidR="000278DA" w:rsidRDefault="002E3759">
            <w:pPr>
              <w:pStyle w:val="ListParagraph"/>
              <w:spacing w:line="360" w:lineRule="auto"/>
              <w:ind w:left="0"/>
              <w:rPr>
                <w:rFonts w:ascii="Times New Roman" w:hAnsi="Times New Roman" w:cs="Times New Roman"/>
                <w:b/>
                <w:sz w:val="24"/>
                <w:szCs w:val="24"/>
              </w:rPr>
            </w:pPr>
            <w:r>
              <w:rPr>
                <w:rFonts w:ascii="Times New Roman" w:hAnsi="Times New Roman" w:cs="Times New Roman"/>
                <w:bCs/>
                <w:sz w:val="24"/>
                <w:szCs w:val="24"/>
              </w:rPr>
              <w:t>0.05</w:t>
            </w:r>
          </w:p>
        </w:tc>
        <w:tc>
          <w:tcPr>
            <w:tcW w:w="0" w:type="auto"/>
          </w:tcPr>
          <w:p w14:paraId="2C74C355"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XVIII</w:t>
            </w:r>
          </w:p>
        </w:tc>
      </w:tr>
      <w:tr w:rsidR="000278DA" w14:paraId="7B0F2876" w14:textId="77777777">
        <w:tc>
          <w:tcPr>
            <w:tcW w:w="794" w:type="dxa"/>
          </w:tcPr>
          <w:p w14:paraId="57DD8334"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tcPr>
          <w:p w14:paraId="67FF5727" w14:textId="77777777" w:rsidR="000278DA" w:rsidRDefault="002E3759">
            <w:pPr>
              <w:pStyle w:val="ListParagraph"/>
              <w:spacing w:line="360" w:lineRule="auto"/>
              <w:ind w:left="0"/>
              <w:rPr>
                <w:rFonts w:ascii="Times New Roman" w:hAnsi="Times New Roman" w:cs="Times New Roman"/>
                <w:b/>
                <w:sz w:val="24"/>
                <w:szCs w:val="24"/>
              </w:rPr>
            </w:pPr>
            <w:r>
              <w:rPr>
                <w:rStyle w:val="Strong"/>
                <w:rFonts w:ascii="Times New Roman" w:eastAsia="SimSun" w:hAnsi="Times New Roman" w:cs="Times New Roman"/>
                <w:b w:val="0"/>
                <w:bCs w:val="0"/>
                <w:sz w:val="24"/>
                <w:szCs w:val="24"/>
              </w:rPr>
              <w:t>Mitigation refers to reduce the effects of climate change by reducing the amount of greenhouse gases</w:t>
            </w:r>
          </w:p>
        </w:tc>
        <w:tc>
          <w:tcPr>
            <w:tcW w:w="803" w:type="dxa"/>
          </w:tcPr>
          <w:p w14:paraId="49BF574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0.04</w:t>
            </w:r>
          </w:p>
        </w:tc>
        <w:tc>
          <w:tcPr>
            <w:tcW w:w="1097" w:type="dxa"/>
          </w:tcPr>
          <w:p w14:paraId="4C83E5AE"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XIX</w:t>
            </w:r>
          </w:p>
        </w:tc>
      </w:tr>
      <w:tr w:rsidR="000278DA" w14:paraId="7114F73C" w14:textId="77777777">
        <w:tc>
          <w:tcPr>
            <w:tcW w:w="794" w:type="dxa"/>
          </w:tcPr>
          <w:p w14:paraId="0F90386C" w14:textId="77777777" w:rsidR="000278DA" w:rsidRDefault="000278DA">
            <w:pPr>
              <w:pStyle w:val="ListParagraph"/>
              <w:numPr>
                <w:ilvl w:val="0"/>
                <w:numId w:val="7"/>
              </w:numPr>
              <w:spacing w:line="360" w:lineRule="auto"/>
              <w:rPr>
                <w:rFonts w:ascii="Times New Roman" w:hAnsi="Times New Roman" w:cs="Times New Roman"/>
                <w:bCs/>
                <w:sz w:val="24"/>
                <w:szCs w:val="24"/>
              </w:rPr>
            </w:pPr>
          </w:p>
        </w:tc>
        <w:tc>
          <w:tcPr>
            <w:tcW w:w="6882" w:type="dxa"/>
            <w:shd w:val="clear" w:color="auto" w:fill="auto"/>
          </w:tcPr>
          <w:p w14:paraId="2AD13CF6"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Minimizing waste can help in the emission of greenhouse gases</w:t>
            </w:r>
          </w:p>
        </w:tc>
        <w:tc>
          <w:tcPr>
            <w:tcW w:w="803" w:type="dxa"/>
          </w:tcPr>
          <w:p w14:paraId="381C65E9"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0.04</w:t>
            </w:r>
          </w:p>
        </w:tc>
        <w:tc>
          <w:tcPr>
            <w:tcW w:w="1097" w:type="dxa"/>
          </w:tcPr>
          <w:p w14:paraId="347E6C7E" w14:textId="77777777" w:rsidR="000278DA" w:rsidRDefault="002E3759">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XIX</w:t>
            </w:r>
          </w:p>
        </w:tc>
      </w:tr>
    </w:tbl>
    <w:p w14:paraId="4C5DB45A" w14:textId="77777777" w:rsidR="000278DA" w:rsidRDefault="000278DA">
      <w:pPr>
        <w:spacing w:line="360" w:lineRule="auto"/>
        <w:jc w:val="both"/>
        <w:rPr>
          <w:rFonts w:ascii="Times New Roman" w:hAnsi="Times New Roman" w:cs="Times New Roman"/>
          <w:color w:val="000000"/>
          <w:sz w:val="24"/>
          <w:szCs w:val="24"/>
        </w:rPr>
      </w:pPr>
    </w:p>
    <w:p w14:paraId="41DCCEC4" w14:textId="77777777" w:rsidR="000278DA" w:rsidRDefault="000278DA">
      <w:pPr>
        <w:spacing w:line="360" w:lineRule="auto"/>
        <w:jc w:val="both"/>
        <w:rPr>
          <w:rFonts w:ascii="Times New Roman" w:hAnsi="Times New Roman" w:cs="Times New Roman"/>
          <w:sz w:val="24"/>
          <w:szCs w:val="24"/>
        </w:rPr>
      </w:pPr>
    </w:p>
    <w:p w14:paraId="4EF50886" w14:textId="77777777" w:rsidR="000278DA" w:rsidRDefault="002E37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954D5EC" w14:textId="77777777" w:rsidR="009A4135" w:rsidRDefault="002E3759" w:rsidP="009A4135">
      <w:pPr>
        <w:spacing w:line="360" w:lineRule="auto"/>
        <w:jc w:val="both"/>
        <w:rPr>
          <w:rFonts w:ascii="Times New Roman" w:eastAsia="SimSun" w:hAnsi="Times New Roman" w:cs="Times New Roman"/>
          <w:color w:val="000000"/>
          <w:sz w:val="24"/>
          <w:szCs w:val="24"/>
        </w:rPr>
      </w:pPr>
      <w:r>
        <w:rPr>
          <w:rFonts w:ascii="Times New Roman" w:hAnsi="Times New Roman" w:cs="Times New Roman"/>
          <w:sz w:val="24"/>
          <w:szCs w:val="24"/>
        </w:rPr>
        <w:t>It is well evident from the present study h</w:t>
      </w:r>
      <w:r>
        <w:rPr>
          <w:rFonts w:ascii="Times New Roman" w:eastAsia="SimSun" w:hAnsi="Times New Roman" w:cs="Times New Roman"/>
          <w:sz w:val="24"/>
          <w:szCs w:val="24"/>
        </w:rPr>
        <w:t xml:space="preserve">ighest percentage (72.67) of the respondents had medium level of knowledge followed by 14.66 per cent with high and 12.67 per cent with low level of knowledge on climate </w:t>
      </w:r>
      <w:proofErr w:type="spellStart"/>
      <w:proofErr w:type="gramStart"/>
      <w:r>
        <w:rPr>
          <w:rFonts w:ascii="Times New Roman" w:eastAsia="SimSun" w:hAnsi="Times New Roman" w:cs="Times New Roman"/>
          <w:sz w:val="24"/>
          <w:szCs w:val="24"/>
        </w:rPr>
        <w:t>change</w:t>
      </w:r>
      <w:r>
        <w:rPr>
          <w:rStyle w:val="Strong"/>
          <w:rFonts w:ascii="Times New Roman" w:eastAsia="SimSun" w:hAnsi="Times New Roman" w:cs="Times New Roman"/>
          <w:b w:val="0"/>
          <w:bCs w:val="0"/>
          <w:sz w:val="24"/>
          <w:szCs w:val="24"/>
        </w:rPr>
        <w:t>.</w:t>
      </w:r>
      <w:r>
        <w:rPr>
          <w:rFonts w:ascii="Times New Roman" w:eastAsia="SimSun" w:hAnsi="Times New Roman" w:cs="Times New Roman"/>
          <w:color w:val="000000"/>
          <w:sz w:val="24"/>
          <w:szCs w:val="24"/>
        </w:rPr>
        <w:t>From</w:t>
      </w:r>
      <w:proofErr w:type="spellEnd"/>
      <w:proofErr w:type="gramEnd"/>
      <w:r>
        <w:rPr>
          <w:rFonts w:ascii="Times New Roman" w:eastAsia="SimSun" w:hAnsi="Times New Roman" w:cs="Times New Roman"/>
          <w:color w:val="000000"/>
          <w:sz w:val="24"/>
          <w:szCs w:val="24"/>
        </w:rPr>
        <w:t xml:space="preserve"> the findings of the present study it may be concluded that the respondents' knowledge  related to climate change were at a moderate level. However, variation is observed in terms of knowledge regarding different dimensions of climate change. The respondents demonstrated a greater understanding of the indicators, causes and effects of climate change compared to their knowledge on mitigation and adaptation strategies. To empower farmers for taking a proactive role in addressing climate change, coordinated interventions from various stakeholders are essential. Government agencies, research institutions, non-governmental organizations (NGOs), and community-based organizations must collaborate to enhance farmers' knowledge and adaptive capacity. Targeted awareness </w:t>
      </w:r>
      <w:proofErr w:type="spellStart"/>
      <w:r>
        <w:rPr>
          <w:rFonts w:ascii="Times New Roman" w:eastAsia="SimSun" w:hAnsi="Times New Roman" w:cs="Times New Roman"/>
          <w:color w:val="000000"/>
          <w:sz w:val="24"/>
          <w:szCs w:val="24"/>
        </w:rPr>
        <w:t>programmes</w:t>
      </w:r>
      <w:proofErr w:type="spellEnd"/>
      <w:r>
        <w:rPr>
          <w:rFonts w:ascii="Times New Roman" w:eastAsia="SimSun" w:hAnsi="Times New Roman" w:cs="Times New Roman"/>
          <w:color w:val="000000"/>
          <w:sz w:val="24"/>
          <w:szCs w:val="24"/>
        </w:rPr>
        <w:t xml:space="preserve">, access to climate-resilient technologies, financial support, and policy frameworks should be implemented to strengthen their ability to mitigate and adapt to climate challenges. </w:t>
      </w:r>
      <w:r w:rsidR="009A4135">
        <w:rPr>
          <w:rFonts w:ascii="Times New Roman" w:eastAsia="SimSun" w:hAnsi="Times New Roman" w:cs="Times New Roman"/>
          <w:color w:val="000000"/>
          <w:sz w:val="24"/>
          <w:szCs w:val="24"/>
        </w:rPr>
        <w:t xml:space="preserve">Based on the conclusion following recommendations are put forwarded </w:t>
      </w:r>
    </w:p>
    <w:p w14:paraId="369F7F06" w14:textId="77777777" w:rsidR="000278DA" w:rsidRDefault="002E3759" w:rsidP="009A4135">
      <w:pPr>
        <w:spacing w:line="360" w:lineRule="auto"/>
        <w:jc w:val="both"/>
        <w:rPr>
          <w:rFonts w:ascii="Times New Roman" w:eastAsia="Times New Roman" w:hAnsi="Times New Roman" w:cs="Times New Roman"/>
          <w:sz w:val="24"/>
          <w:szCs w:val="24"/>
        </w:rPr>
      </w:pPr>
      <w:r w:rsidRPr="009A4135">
        <w:rPr>
          <w:rFonts w:ascii="Times New Roman" w:eastAsia="Times New Roman" w:hAnsi="Times New Roman" w:cs="Times New Roman"/>
          <w:bCs/>
          <w:sz w:val="24"/>
          <w:szCs w:val="24"/>
        </w:rPr>
        <w:lastRenderedPageBreak/>
        <w:t>Multimedia production</w:t>
      </w:r>
      <w:r w:rsidRPr="009A41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posters, audio messages, video messages, and traditional media such as puppetry, should be used to depict local examples of climate impacts (e.g., changes in rainfall patterns, crop failures, and soil degradation). Universities, the </w:t>
      </w:r>
      <w:r>
        <w:rPr>
          <w:rFonts w:ascii="Times New Roman" w:eastAsia="Times New Roman" w:hAnsi="Times New Roman" w:cs="Times New Roman"/>
          <w:bCs/>
          <w:sz w:val="24"/>
          <w:szCs w:val="24"/>
        </w:rPr>
        <w:t>Ministry of Environment, Forest and Climate Change</w:t>
      </w:r>
      <w:r>
        <w:rPr>
          <w:rFonts w:ascii="Times New Roman" w:eastAsia="Times New Roman" w:hAnsi="Times New Roman" w:cs="Times New Roman"/>
          <w:sz w:val="24"/>
          <w:szCs w:val="24"/>
        </w:rPr>
        <w:t xml:space="preserve">, and the </w:t>
      </w:r>
      <w:r>
        <w:rPr>
          <w:rFonts w:ascii="Times New Roman" w:eastAsia="Times New Roman" w:hAnsi="Times New Roman" w:cs="Times New Roman"/>
          <w:bCs/>
          <w:sz w:val="24"/>
          <w:szCs w:val="24"/>
        </w:rPr>
        <w:t>Ministry of Agriculture and Farmers’ Welfare</w:t>
      </w:r>
      <w:r>
        <w:rPr>
          <w:rFonts w:ascii="Times New Roman" w:eastAsia="Times New Roman" w:hAnsi="Times New Roman" w:cs="Times New Roman"/>
          <w:sz w:val="24"/>
          <w:szCs w:val="24"/>
        </w:rPr>
        <w:t xml:space="preserve"> may take the lead in disseminating such knowledge.</w:t>
      </w:r>
    </w:p>
    <w:p w14:paraId="1FD8DD2D" w14:textId="77777777" w:rsidR="000278DA" w:rsidRPr="009A4135" w:rsidRDefault="002E3759" w:rsidP="009A4135">
      <w:pPr>
        <w:spacing w:before="100" w:beforeAutospacing="1" w:after="100" w:afterAutospacing="1" w:line="360" w:lineRule="auto"/>
        <w:jc w:val="both"/>
        <w:rPr>
          <w:rFonts w:ascii="Times New Roman" w:eastAsia="Times New Roman" w:hAnsi="Times New Roman" w:cs="Times New Roman"/>
          <w:sz w:val="24"/>
          <w:szCs w:val="24"/>
        </w:rPr>
      </w:pPr>
      <w:r w:rsidRPr="009A4135">
        <w:rPr>
          <w:rFonts w:ascii="Times New Roman" w:eastAsia="Times New Roman" w:hAnsi="Times New Roman" w:cs="Times New Roman"/>
          <w:bCs/>
          <w:sz w:val="24"/>
          <w:szCs w:val="24"/>
        </w:rPr>
        <w:t xml:space="preserve">Community-focused awareness </w:t>
      </w:r>
      <w:proofErr w:type="spellStart"/>
      <w:r w:rsidRPr="009A4135">
        <w:rPr>
          <w:rFonts w:ascii="Times New Roman" w:eastAsia="Times New Roman" w:hAnsi="Times New Roman" w:cs="Times New Roman"/>
          <w:bCs/>
          <w:sz w:val="24"/>
          <w:szCs w:val="24"/>
        </w:rPr>
        <w:t>programmes</w:t>
      </w:r>
      <w:proofErr w:type="spellEnd"/>
      <w:r w:rsidRPr="009A4135">
        <w:rPr>
          <w:rFonts w:ascii="Times New Roman" w:eastAsia="Times New Roman" w:hAnsi="Times New Roman" w:cs="Times New Roman"/>
          <w:sz w:val="24"/>
          <w:szCs w:val="24"/>
        </w:rPr>
        <w:t xml:space="preserve"> should be developed to explain the causes and effects of climate change, as well as climate management practices such as mitigation and adaptation. Farmers should be encouraged to start with small, easily actionable activities.</w:t>
      </w:r>
    </w:p>
    <w:p w14:paraId="5DA9D293" w14:textId="77777777" w:rsidR="000278DA" w:rsidRDefault="000278DA">
      <w:pPr>
        <w:pStyle w:val="ListParagraph"/>
        <w:spacing w:before="100" w:beforeAutospacing="1" w:after="100" w:afterAutospacing="1" w:line="360" w:lineRule="auto"/>
        <w:ind w:left="0"/>
        <w:jc w:val="both"/>
        <w:rPr>
          <w:rFonts w:ascii="Times New Roman" w:eastAsia="Times New Roman" w:hAnsi="Times New Roman" w:cs="Times New Roman"/>
          <w:sz w:val="24"/>
          <w:szCs w:val="24"/>
        </w:rPr>
      </w:pPr>
    </w:p>
    <w:p w14:paraId="57003954" w14:textId="77777777" w:rsidR="000278DA" w:rsidRDefault="002E3759">
      <w:pPr>
        <w:pStyle w:val="ListParagraph"/>
        <w:spacing w:before="100" w:beforeAutospacing="1" w:after="100" w:afterAutospacing="1" w:line="360" w:lineRule="auto"/>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3EA422E2" w14:textId="77777777" w:rsidR="000278DA" w:rsidRDefault="000278DA">
      <w:pPr>
        <w:pStyle w:val="ListParagraph"/>
        <w:spacing w:before="100" w:beforeAutospacing="1" w:after="100" w:afterAutospacing="1" w:line="360" w:lineRule="auto"/>
        <w:ind w:left="0"/>
        <w:jc w:val="both"/>
        <w:rPr>
          <w:rFonts w:ascii="Times New Roman" w:eastAsia="Times New Roman" w:hAnsi="Times New Roman" w:cs="Times New Roman"/>
          <w:b/>
          <w:bCs/>
          <w:sz w:val="24"/>
          <w:szCs w:val="24"/>
        </w:rPr>
      </w:pPr>
    </w:p>
    <w:p w14:paraId="39DB0A00" w14:textId="77777777" w:rsidR="000278DA" w:rsidRDefault="002E3759">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Ashrit, R. R., &amp; Joshi, S. (2024). Farmer’s understanding and adoption of agricultural practices in southern part of India. </w:t>
      </w:r>
      <w:r>
        <w:rPr>
          <w:rStyle w:val="Emphasis"/>
          <w:rFonts w:ascii="Times New Roman" w:eastAsia="SimSun" w:hAnsi="Times New Roman" w:cs="Times New Roman"/>
          <w:sz w:val="24"/>
          <w:szCs w:val="24"/>
        </w:rPr>
        <w:t>Journal of Agricultural Practices and Sustainability</w:t>
      </w:r>
      <w:r>
        <w:rPr>
          <w:rFonts w:ascii="Times New Roman" w:eastAsia="SimSun" w:hAnsi="Times New Roman" w:cs="Times New Roman"/>
          <w:sz w:val="24"/>
          <w:szCs w:val="24"/>
        </w:rPr>
        <w:t>, 2(5), 1-21.</w:t>
      </w:r>
    </w:p>
    <w:p w14:paraId="231B69EF" w14:textId="77777777" w:rsidR="000278DA" w:rsidRDefault="000278DA">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p>
    <w:p w14:paraId="6DBBB7AF" w14:textId="77777777" w:rsidR="000278DA" w:rsidRDefault="002E3759">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Islam, M. S., Kabir, M. H., Ali, M. S., Sultana, M., &amp; Mahasin, M. (2019). Farmers’ knowledge on climate change effects in agriculture. </w:t>
      </w:r>
      <w:r>
        <w:rPr>
          <w:rStyle w:val="Emphasis"/>
          <w:rFonts w:ascii="Times New Roman" w:eastAsia="SimSun" w:hAnsi="Times New Roman" w:cs="Times New Roman"/>
          <w:sz w:val="24"/>
          <w:szCs w:val="24"/>
        </w:rPr>
        <w:t>Agricultural Sciences, 10</w:t>
      </w:r>
      <w:r>
        <w:rPr>
          <w:rFonts w:ascii="Times New Roman" w:eastAsia="SimSun" w:hAnsi="Times New Roman" w:cs="Times New Roman"/>
          <w:sz w:val="24"/>
          <w:szCs w:val="24"/>
        </w:rPr>
        <w:t xml:space="preserve">(3), 311-323. </w:t>
      </w:r>
    </w:p>
    <w:p w14:paraId="5582A7D0" w14:textId="77777777" w:rsidR="000278DA" w:rsidRDefault="000278DA">
      <w:pPr>
        <w:pStyle w:val="ListParagraph"/>
        <w:spacing w:before="100" w:beforeAutospacing="1" w:after="100" w:afterAutospacing="1" w:line="360" w:lineRule="auto"/>
        <w:ind w:left="0"/>
        <w:jc w:val="both"/>
        <w:rPr>
          <w:rFonts w:ascii="Times New Roman" w:eastAsia="SimSun" w:hAnsi="Times New Roman" w:cs="Times New Roman"/>
          <w:sz w:val="24"/>
          <w:szCs w:val="24"/>
        </w:rPr>
      </w:pPr>
    </w:p>
    <w:p w14:paraId="106CBE7E" w14:textId="77777777" w:rsidR="000278DA" w:rsidRDefault="002E3759">
      <w:pPr>
        <w:pStyle w:val="ListParagraph"/>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Majumder, S. H., Deka, N., Mondal, B., Bisen, J., &amp; Barman, U. (2019). Farmers' Perception to Climate Change in Barak Valley Zone of Assam: An Empirical Study. </w:t>
      </w:r>
      <w:r>
        <w:rPr>
          <w:rFonts w:ascii="Times New Roman" w:eastAsia="SimSun" w:hAnsi="Times New Roman" w:cs="Times New Roman"/>
          <w:i/>
          <w:iCs/>
          <w:color w:val="222222"/>
          <w:sz w:val="24"/>
          <w:szCs w:val="24"/>
          <w:shd w:val="clear" w:color="auto" w:fill="FFFFFF"/>
        </w:rPr>
        <w:t>Indian Journal of Extension Education</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55</w:t>
      </w:r>
      <w:r>
        <w:rPr>
          <w:rFonts w:ascii="Times New Roman" w:eastAsia="SimSun" w:hAnsi="Times New Roman" w:cs="Times New Roman"/>
          <w:color w:val="222222"/>
          <w:sz w:val="24"/>
          <w:szCs w:val="24"/>
          <w:shd w:val="clear" w:color="auto" w:fill="FFFFFF"/>
        </w:rPr>
        <w:t>(4), 97-101.</w:t>
      </w:r>
    </w:p>
    <w:p w14:paraId="36D498C7" w14:textId="77777777" w:rsidR="000278DA" w:rsidRDefault="002E3759">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NABARD Survey: Shrinking Landholdings and rising Debts Challenge Indian Farmers. 2024.</w:t>
      </w:r>
    </w:p>
    <w:p w14:paraId="14F5DC31" w14:textId="77777777" w:rsidR="000278DA" w:rsidRDefault="002E3759">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Fahad S, Inayat, T., Wang, J., Dong, L., Hu, G., Khan, S., &amp; Khan, A. (2020). Farmers’ awareness level and their perceptions of climate change: A case of Khyber Pakhtunkhwa province, Pakistan. </w:t>
      </w:r>
      <w:r>
        <w:rPr>
          <w:rStyle w:val="Emphasis"/>
          <w:rFonts w:ascii="Times New Roman" w:eastAsia="SimSun" w:hAnsi="Times New Roman" w:cs="Times New Roman"/>
          <w:sz w:val="24"/>
          <w:szCs w:val="24"/>
        </w:rPr>
        <w:t>Land Use Policy, 96</w:t>
      </w:r>
      <w:r>
        <w:rPr>
          <w:rFonts w:ascii="Times New Roman" w:eastAsia="SimSun" w:hAnsi="Times New Roman" w:cs="Times New Roman"/>
          <w:sz w:val="24"/>
          <w:szCs w:val="24"/>
        </w:rPr>
        <w:t xml:space="preserve">, 104669. </w:t>
      </w:r>
    </w:p>
    <w:p w14:paraId="370D0BBC" w14:textId="77777777" w:rsidR="000278DA" w:rsidRDefault="000278DA">
      <w:pPr>
        <w:pStyle w:val="ListParagraph"/>
        <w:spacing w:before="100" w:beforeAutospacing="1" w:after="100" w:afterAutospacing="1" w:line="360" w:lineRule="auto"/>
        <w:ind w:left="0"/>
        <w:jc w:val="both"/>
        <w:rPr>
          <w:rFonts w:ascii="Times New Roman" w:eastAsia="SimSun" w:hAnsi="Times New Roman" w:cs="Times New Roman"/>
          <w:sz w:val="24"/>
          <w:szCs w:val="24"/>
        </w:rPr>
      </w:pPr>
    </w:p>
    <w:p w14:paraId="0A87ED2A" w14:textId="77777777" w:rsidR="000278DA" w:rsidRDefault="002E3759">
      <w:pPr>
        <w:pStyle w:val="ListParagraph"/>
        <w:spacing w:before="100" w:beforeAutospacing="1" w:after="100" w:afterAutospacing="1"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Bostrom, A., Morgan, M.G., </w:t>
      </w:r>
      <w:proofErr w:type="spellStart"/>
      <w:r>
        <w:rPr>
          <w:rFonts w:ascii="Times New Roman" w:eastAsia="SimSun" w:hAnsi="Times New Roman" w:cs="Times New Roman"/>
          <w:sz w:val="24"/>
          <w:szCs w:val="24"/>
        </w:rPr>
        <w:t>Mischhoff</w:t>
      </w:r>
      <w:proofErr w:type="spellEnd"/>
      <w:r>
        <w:rPr>
          <w:rFonts w:ascii="Times New Roman" w:eastAsia="SimSun" w:hAnsi="Times New Roman" w:cs="Times New Roman"/>
          <w:sz w:val="24"/>
          <w:szCs w:val="24"/>
        </w:rPr>
        <w:t xml:space="preserve">, B., Read, D., 1994. What do people know about global climate change.1. mental </w:t>
      </w:r>
      <w:proofErr w:type="spellStart"/>
      <w:r>
        <w:rPr>
          <w:rFonts w:ascii="Times New Roman" w:eastAsia="SimSun" w:hAnsi="Times New Roman" w:cs="Times New Roman"/>
          <w:sz w:val="24"/>
          <w:szCs w:val="24"/>
        </w:rPr>
        <w:t>modles</w:t>
      </w:r>
      <w:proofErr w:type="spellEnd"/>
      <w:r>
        <w:rPr>
          <w:rFonts w:ascii="Times New Roman" w:eastAsia="SimSun" w:hAnsi="Times New Roman" w:cs="Times New Roman"/>
          <w:sz w:val="24"/>
          <w:szCs w:val="24"/>
        </w:rPr>
        <w:t>. Risk Analysis 16(6), 959-970.</w:t>
      </w:r>
    </w:p>
    <w:sectPr w:rsidR="000278DA" w:rsidSect="000278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D4652" w14:textId="77777777" w:rsidR="00AA16D8" w:rsidRDefault="00AA16D8">
      <w:pPr>
        <w:spacing w:line="240" w:lineRule="auto"/>
      </w:pPr>
      <w:r>
        <w:separator/>
      </w:r>
    </w:p>
  </w:endnote>
  <w:endnote w:type="continuationSeparator" w:id="0">
    <w:p w14:paraId="6B384832" w14:textId="77777777" w:rsidR="00AA16D8" w:rsidRDefault="00AA1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18C4" w14:textId="77777777" w:rsidR="005D16AC" w:rsidRDefault="005D1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53159"/>
      <w:docPartObj>
        <w:docPartGallery w:val="AutoText"/>
      </w:docPartObj>
    </w:sdtPr>
    <w:sdtEndPr/>
    <w:sdtContent>
      <w:p w14:paraId="4537CD55" w14:textId="77777777" w:rsidR="002E3759" w:rsidRDefault="008224A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8CD07A1" w14:textId="77777777" w:rsidR="002E3759" w:rsidRDefault="002E3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67B0" w14:textId="77777777" w:rsidR="005D16AC" w:rsidRDefault="005D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B73A" w14:textId="77777777" w:rsidR="00AA16D8" w:rsidRDefault="00AA16D8">
      <w:pPr>
        <w:spacing w:after="0"/>
      </w:pPr>
      <w:r>
        <w:separator/>
      </w:r>
    </w:p>
  </w:footnote>
  <w:footnote w:type="continuationSeparator" w:id="0">
    <w:p w14:paraId="45C53EC3" w14:textId="77777777" w:rsidR="00AA16D8" w:rsidRDefault="00AA16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D7B0" w14:textId="05C6CFA5" w:rsidR="005D16AC" w:rsidRDefault="005D16AC">
    <w:pPr>
      <w:pStyle w:val="Header"/>
    </w:pPr>
    <w:r>
      <w:rPr>
        <w:noProof/>
      </w:rPr>
      <w:pict w14:anchorId="70AF0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07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EA04" w14:textId="60A9073D" w:rsidR="005D16AC" w:rsidRDefault="005D16AC">
    <w:pPr>
      <w:pStyle w:val="Header"/>
    </w:pPr>
    <w:r>
      <w:rPr>
        <w:noProof/>
      </w:rPr>
      <w:pict w14:anchorId="3FE8C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07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325D" w14:textId="440FE1A4" w:rsidR="005D16AC" w:rsidRDefault="005D16AC">
    <w:pPr>
      <w:pStyle w:val="Header"/>
    </w:pPr>
    <w:r>
      <w:rPr>
        <w:noProof/>
      </w:rPr>
      <w:pict w14:anchorId="7A630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07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AF902"/>
    <w:multiLevelType w:val="singleLevel"/>
    <w:tmpl w:val="8BCAF902"/>
    <w:lvl w:ilvl="0">
      <w:start w:val="1"/>
      <w:numFmt w:val="decimal"/>
      <w:lvlText w:val="%1."/>
      <w:lvlJc w:val="left"/>
      <w:pPr>
        <w:tabs>
          <w:tab w:val="left" w:pos="425"/>
        </w:tabs>
        <w:ind w:left="425" w:hanging="425"/>
      </w:pPr>
      <w:rPr>
        <w:rFonts w:hint="default"/>
      </w:rPr>
    </w:lvl>
  </w:abstractNum>
  <w:abstractNum w:abstractNumId="1" w15:restartNumberingAfterBreak="0">
    <w:nsid w:val="BDC8E0FF"/>
    <w:multiLevelType w:val="singleLevel"/>
    <w:tmpl w:val="BDC8E0FF"/>
    <w:lvl w:ilvl="0">
      <w:start w:val="1"/>
      <w:numFmt w:val="upperRoman"/>
      <w:lvlText w:val="%1"/>
      <w:lvlJc w:val="left"/>
      <w:pPr>
        <w:tabs>
          <w:tab w:val="left" w:pos="425"/>
        </w:tabs>
        <w:ind w:left="425" w:hanging="425"/>
      </w:pPr>
      <w:rPr>
        <w:rFonts w:hint="default"/>
      </w:rPr>
    </w:lvl>
  </w:abstractNum>
  <w:abstractNum w:abstractNumId="2" w15:restartNumberingAfterBreak="0">
    <w:nsid w:val="DCF6D705"/>
    <w:multiLevelType w:val="singleLevel"/>
    <w:tmpl w:val="DCF6D705"/>
    <w:lvl w:ilvl="0">
      <w:start w:val="1"/>
      <w:numFmt w:val="decimal"/>
      <w:lvlText w:val="%1."/>
      <w:lvlJc w:val="left"/>
      <w:pPr>
        <w:tabs>
          <w:tab w:val="left" w:pos="425"/>
        </w:tabs>
        <w:ind w:left="425" w:hanging="425"/>
      </w:pPr>
      <w:rPr>
        <w:rFonts w:hint="default"/>
      </w:rPr>
    </w:lvl>
  </w:abstractNum>
  <w:abstractNum w:abstractNumId="3" w15:restartNumberingAfterBreak="0">
    <w:nsid w:val="E4C9A88F"/>
    <w:multiLevelType w:val="singleLevel"/>
    <w:tmpl w:val="E4C9A88F"/>
    <w:lvl w:ilvl="0">
      <w:start w:val="1"/>
      <w:numFmt w:val="decimal"/>
      <w:lvlText w:val="%1."/>
      <w:lvlJc w:val="left"/>
      <w:pPr>
        <w:tabs>
          <w:tab w:val="left" w:pos="425"/>
        </w:tabs>
        <w:ind w:left="425" w:hanging="425"/>
      </w:pPr>
      <w:rPr>
        <w:rFonts w:hint="default"/>
      </w:rPr>
    </w:lvl>
  </w:abstractNum>
  <w:abstractNum w:abstractNumId="4" w15:restartNumberingAfterBreak="0">
    <w:nsid w:val="30EBC4F5"/>
    <w:multiLevelType w:val="singleLevel"/>
    <w:tmpl w:val="30EBC4F5"/>
    <w:lvl w:ilvl="0">
      <w:start w:val="1"/>
      <w:numFmt w:val="decimal"/>
      <w:lvlText w:val="%1."/>
      <w:lvlJc w:val="left"/>
      <w:pPr>
        <w:tabs>
          <w:tab w:val="left" w:pos="425"/>
        </w:tabs>
        <w:ind w:left="425" w:hanging="425"/>
      </w:pPr>
      <w:rPr>
        <w:rFonts w:hint="default"/>
      </w:rPr>
    </w:lvl>
  </w:abstractNum>
  <w:abstractNum w:abstractNumId="5" w15:restartNumberingAfterBreak="0">
    <w:nsid w:val="3E3A0162"/>
    <w:multiLevelType w:val="multilevel"/>
    <w:tmpl w:val="3E3A0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9C02C8"/>
    <w:multiLevelType w:val="multilevel"/>
    <w:tmpl w:val="5A9C02C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661832BC"/>
    <w:multiLevelType w:val="singleLevel"/>
    <w:tmpl w:val="661832BC"/>
    <w:lvl w:ilvl="0">
      <w:start w:val="1"/>
      <w:numFmt w:val="decimal"/>
      <w:lvlText w:val="%1."/>
      <w:lvlJc w:val="left"/>
      <w:pPr>
        <w:tabs>
          <w:tab w:val="left" w:pos="425"/>
        </w:tabs>
        <w:ind w:left="425" w:hanging="425"/>
      </w:pPr>
      <w:rPr>
        <w:rFonts w:hint="default"/>
        <w:b w:val="0"/>
        <w:bCs w:val="0"/>
      </w:rPr>
    </w:lvl>
  </w:abstractNum>
  <w:num w:numId="1">
    <w:abstractNumId w:val="6"/>
  </w:num>
  <w:num w:numId="2">
    <w:abstractNumId w:val="4"/>
  </w:num>
  <w:num w:numId="3">
    <w:abstractNumId w:val="7"/>
  </w:num>
  <w:num w:numId="4">
    <w:abstractNumId w:val="3"/>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EC6676"/>
    <w:rsid w:val="000278DA"/>
    <w:rsid w:val="002031CE"/>
    <w:rsid w:val="0026246C"/>
    <w:rsid w:val="002E3759"/>
    <w:rsid w:val="003B487A"/>
    <w:rsid w:val="0052546C"/>
    <w:rsid w:val="005D16AC"/>
    <w:rsid w:val="00657AF5"/>
    <w:rsid w:val="00741430"/>
    <w:rsid w:val="008224AE"/>
    <w:rsid w:val="008D1F20"/>
    <w:rsid w:val="008D6BF1"/>
    <w:rsid w:val="00911608"/>
    <w:rsid w:val="00923D7D"/>
    <w:rsid w:val="00931EC4"/>
    <w:rsid w:val="00947F43"/>
    <w:rsid w:val="009A4135"/>
    <w:rsid w:val="009C3E1C"/>
    <w:rsid w:val="00A36A91"/>
    <w:rsid w:val="00AA16D8"/>
    <w:rsid w:val="00B60DFA"/>
    <w:rsid w:val="00C957CC"/>
    <w:rsid w:val="00CC01B2"/>
    <w:rsid w:val="00CC1098"/>
    <w:rsid w:val="00DC0016"/>
    <w:rsid w:val="00E7391F"/>
    <w:rsid w:val="00EC6676"/>
    <w:rsid w:val="00F072F8"/>
    <w:rsid w:val="00F46CA0"/>
    <w:rsid w:val="0BE1300C"/>
    <w:rsid w:val="12410BB4"/>
    <w:rsid w:val="24A14747"/>
    <w:rsid w:val="2F58568A"/>
    <w:rsid w:val="37214C26"/>
    <w:rsid w:val="5F272AF0"/>
    <w:rsid w:val="65711603"/>
    <w:rsid w:val="6A3867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66C6EFA"/>
  <w15:docId w15:val="{4F36E4CB-3249-467F-B196-04D18177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8D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8DA"/>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0278DA"/>
    <w:rPr>
      <w:sz w:val="16"/>
      <w:szCs w:val="16"/>
    </w:rPr>
  </w:style>
  <w:style w:type="paragraph" w:styleId="CommentText">
    <w:name w:val="annotation text"/>
    <w:basedOn w:val="Normal"/>
    <w:link w:val="CommentTextChar"/>
    <w:uiPriority w:val="99"/>
    <w:semiHidden/>
    <w:unhideWhenUsed/>
    <w:rsid w:val="000278D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0278DA"/>
    <w:rPr>
      <w:b/>
      <w:bCs/>
    </w:rPr>
  </w:style>
  <w:style w:type="character" w:styleId="Emphasis">
    <w:name w:val="Emphasis"/>
    <w:basedOn w:val="DefaultParagraphFont"/>
    <w:qFormat/>
    <w:rsid w:val="000278DA"/>
    <w:rPr>
      <w:i/>
      <w:iCs/>
    </w:rPr>
  </w:style>
  <w:style w:type="paragraph" w:styleId="Footer">
    <w:name w:val="footer"/>
    <w:basedOn w:val="Normal"/>
    <w:link w:val="FooterChar"/>
    <w:uiPriority w:val="99"/>
    <w:unhideWhenUsed/>
    <w:rsid w:val="000278DA"/>
    <w:pPr>
      <w:tabs>
        <w:tab w:val="center" w:pos="4680"/>
        <w:tab w:val="right" w:pos="9360"/>
      </w:tabs>
      <w:spacing w:after="0" w:line="240" w:lineRule="auto"/>
    </w:pPr>
  </w:style>
  <w:style w:type="paragraph" w:styleId="Header">
    <w:name w:val="header"/>
    <w:basedOn w:val="Normal"/>
    <w:link w:val="HeaderChar"/>
    <w:uiPriority w:val="99"/>
    <w:unhideWhenUsed/>
    <w:rsid w:val="000278DA"/>
    <w:pPr>
      <w:tabs>
        <w:tab w:val="center" w:pos="4680"/>
        <w:tab w:val="right" w:pos="9360"/>
      </w:tabs>
      <w:spacing w:after="0" w:line="240" w:lineRule="auto"/>
    </w:pPr>
  </w:style>
  <w:style w:type="paragraph" w:styleId="NormalWeb">
    <w:name w:val="Normal (Web)"/>
    <w:uiPriority w:val="99"/>
    <w:unhideWhenUsed/>
    <w:qFormat/>
    <w:rsid w:val="000278DA"/>
    <w:pPr>
      <w:spacing w:beforeAutospacing="1" w:afterAutospacing="1"/>
    </w:pPr>
    <w:rPr>
      <w:sz w:val="24"/>
      <w:szCs w:val="24"/>
      <w:lang w:eastAsia="zh-CN"/>
    </w:rPr>
  </w:style>
  <w:style w:type="character" w:styleId="Strong">
    <w:name w:val="Strong"/>
    <w:basedOn w:val="DefaultParagraphFont"/>
    <w:uiPriority w:val="22"/>
    <w:qFormat/>
    <w:rsid w:val="000278DA"/>
    <w:rPr>
      <w:b/>
      <w:bCs/>
    </w:rPr>
  </w:style>
  <w:style w:type="table" w:styleId="TableGrid">
    <w:name w:val="Table Grid"/>
    <w:basedOn w:val="TableNormal"/>
    <w:uiPriority w:val="59"/>
    <w:qFormat/>
    <w:rsid w:val="000278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0278DA"/>
    <w:pPr>
      <w:ind w:left="720"/>
      <w:contextualSpacing/>
    </w:pPr>
  </w:style>
  <w:style w:type="character" w:customStyle="1" w:styleId="CommentTextChar">
    <w:name w:val="Comment Text Char"/>
    <w:basedOn w:val="DefaultParagraphFont"/>
    <w:link w:val="CommentText"/>
    <w:uiPriority w:val="99"/>
    <w:semiHidden/>
    <w:rsid w:val="000278DA"/>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0278D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0278DA"/>
    <w:rPr>
      <w:rFonts w:ascii="Tahoma" w:eastAsiaTheme="minorHAnsi" w:hAnsi="Tahoma" w:cs="Tahoma"/>
      <w:sz w:val="16"/>
      <w:szCs w:val="16"/>
    </w:rPr>
  </w:style>
  <w:style w:type="character" w:customStyle="1" w:styleId="HeaderChar">
    <w:name w:val="Header Char"/>
    <w:basedOn w:val="DefaultParagraphFont"/>
    <w:link w:val="Header"/>
    <w:uiPriority w:val="99"/>
    <w:rsid w:val="000278DA"/>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278DA"/>
    <w:rPr>
      <w:rFonts w:asciiTheme="minorHAnsi" w:eastAsiaTheme="minorHAnsi" w:hAnsiTheme="minorHAnsi" w:cstheme="minorBidi"/>
      <w:sz w:val="22"/>
      <w:szCs w:val="22"/>
    </w:rPr>
  </w:style>
  <w:style w:type="character" w:styleId="Hyperlink">
    <w:name w:val="Hyperlink"/>
    <w:basedOn w:val="DefaultParagraphFont"/>
    <w:uiPriority w:val="99"/>
    <w:unhideWhenUsed/>
    <w:rsid w:val="00741430"/>
    <w:rPr>
      <w:color w:val="0000FF" w:themeColor="hyperlink"/>
      <w:u w:val="single"/>
    </w:rPr>
  </w:style>
  <w:style w:type="character" w:styleId="UnresolvedMention">
    <w:name w:val="Unresolved Mention"/>
    <w:basedOn w:val="DefaultParagraphFont"/>
    <w:uiPriority w:val="99"/>
    <w:semiHidden/>
    <w:unhideWhenUsed/>
    <w:rsid w:val="00741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94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ural%20Tourism\DTCM_2023\RT_Feasibil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dLbls>
            <c:dLbl>
              <c:idx val="0"/>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9C-458F-B2A8-CC5CD0D0D9FC}"/>
                </c:ext>
              </c:extLst>
            </c:dLbl>
            <c:dLbl>
              <c:idx val="1"/>
              <c:layout>
                <c:manualLayout>
                  <c:x val="0.12690503861122907"/>
                  <c:y val="-5.111015840359541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9C-458F-B2A8-CC5CD0D0D9FC}"/>
                </c:ext>
              </c:extLst>
            </c:dLbl>
            <c:dLbl>
              <c:idx val="2"/>
              <c:layout>
                <c:manualLayout>
                  <c:x val="-3.9078073668724215E-3"/>
                  <c:y val="-3.5875526963193412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9C-458F-B2A8-CC5CD0D0D9FC}"/>
                </c:ext>
              </c:extLst>
            </c:dLbl>
            <c:spPr>
              <a:noFill/>
              <a:ln>
                <a:noFill/>
              </a:ln>
              <a:effectLst/>
            </c:spPr>
            <c:txPr>
              <a:bodyPr rot="0" vert="horz"/>
              <a:lstStyle/>
              <a:p>
                <a:pPr>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Sheet1!$T$14:$T$16</c:f>
              <c:strCache>
                <c:ptCount val="3"/>
                <c:pt idx="0">
                  <c:v>Low</c:v>
                </c:pt>
                <c:pt idx="1">
                  <c:v>Medium</c:v>
                </c:pt>
                <c:pt idx="2">
                  <c:v>High</c:v>
                </c:pt>
              </c:strCache>
            </c:strRef>
          </c:cat>
          <c:val>
            <c:numRef>
              <c:f>Sheet1!$U$14:$U$16</c:f>
              <c:numCache>
                <c:formatCode>General</c:formatCode>
                <c:ptCount val="3"/>
                <c:pt idx="0">
                  <c:v>2</c:v>
                </c:pt>
                <c:pt idx="1">
                  <c:v>81</c:v>
                </c:pt>
                <c:pt idx="2">
                  <c:v>17</c:v>
                </c:pt>
              </c:numCache>
            </c:numRef>
          </c:val>
          <c:extLst>
            <c:ext xmlns:c16="http://schemas.microsoft.com/office/drawing/2014/chart" uri="{C3380CC4-5D6E-409C-BE32-E72D297353CC}">
              <c16:uniqueId val="{00000003-E19C-458F-B2A8-CC5CD0D0D9FC}"/>
            </c:ext>
          </c:extLst>
        </c:ser>
        <c:dLbls>
          <c:showLegendKey val="0"/>
          <c:showVal val="0"/>
          <c:showCatName val="1"/>
          <c:showSerName val="0"/>
          <c:showPercent val="0"/>
          <c:showBubbleSize val="0"/>
          <c:showLeaderLines val="1"/>
        </c:dLbls>
      </c:pie3DChart>
    </c:plotArea>
    <c:legend>
      <c:legendPos val="r"/>
      <c:overlay val="0"/>
      <c:txPr>
        <a:bodyPr rot="0" vert="horz"/>
        <a:lstStyle/>
        <a:p>
          <a:pPr>
            <a:defRPr/>
          </a:pPr>
          <a:endParaRPr lang="en-US"/>
        </a:p>
      </c:txPr>
    </c:legend>
    <c:plotVisOnly val="1"/>
    <c:dispBlanksAs val="zero"/>
    <c:showDLblsOverMax val="0"/>
    <c:extLst>
      <c:ext uri="{0b15fc19-7d7d-44ad-8c2d-2c3a37ce22c3}">
        <chartProps xmlns="https://web.wps.cn/et/2018/main" chartId="{930bd3c6-ef79-4e04-9883-60f1c4d0498e}"/>
      </c:ext>
    </c:extLst>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en-US" sz="1400"/>
              <a:t>Knowledge of farmers on climate change </a:t>
            </a:r>
          </a:p>
        </c:rich>
      </c:tx>
      <c:layout>
        <c:manualLayout>
          <c:xMode val="edge"/>
          <c:yMode val="edge"/>
          <c:x val="0.18270144356955392"/>
          <c:y val="3.7037037037037056E-2"/>
        </c:manualLayout>
      </c:layout>
      <c:overlay val="0"/>
    </c:title>
    <c:autoTitleDeleted val="0"/>
    <c:plotArea>
      <c:layout/>
      <c:barChart>
        <c:barDir val="col"/>
        <c:grouping val="clustered"/>
        <c:varyColors val="0"/>
        <c:ser>
          <c:idx val="0"/>
          <c:order val="0"/>
          <c:invertIfNegative val="0"/>
          <c:dLbls>
            <c:dLbl>
              <c:idx val="0"/>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52-4FF8-B594-8A803E4C7EB9}"/>
                </c:ext>
              </c:extLst>
            </c:dLbl>
            <c:dLbl>
              <c:idx val="1"/>
              <c:layout>
                <c:manualLayout>
                  <c:x val="1.111111111111112E-2"/>
                  <c:y val="9.2592592592592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52-4FF8-B594-8A803E4C7EB9}"/>
                </c:ext>
              </c:extLst>
            </c:dLbl>
            <c:dLbl>
              <c:idx val="2"/>
              <c:layout>
                <c:manualLayout>
                  <c:x val="0"/>
                  <c:y val="0.101851851851851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52-4FF8-B594-8A803E4C7EB9}"/>
                </c:ext>
              </c:extLst>
            </c:dLbl>
            <c:spPr>
              <a:noFill/>
              <a:ln>
                <a:noFill/>
              </a:ln>
              <a:effectLst/>
            </c:spPr>
            <c:txPr>
              <a:bodyPr/>
              <a:lstStyle/>
              <a:p>
                <a:pPr>
                  <a:defRPr>
                    <a:solidFill>
                      <a:schemeClr val="tx2"/>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Sheet3!$O$6:$O$8</c:f>
              <c:strCache>
                <c:ptCount val="3"/>
                <c:pt idx="0">
                  <c:v>Low</c:v>
                </c:pt>
                <c:pt idx="1">
                  <c:v>Medium</c:v>
                </c:pt>
                <c:pt idx="2">
                  <c:v>High</c:v>
                </c:pt>
              </c:strCache>
            </c:strRef>
          </c:cat>
          <c:val>
            <c:numRef>
              <c:f>Sheet3!$P$6:$P$8</c:f>
              <c:numCache>
                <c:formatCode>General</c:formatCode>
                <c:ptCount val="3"/>
                <c:pt idx="0">
                  <c:v>12.67</c:v>
                </c:pt>
                <c:pt idx="1">
                  <c:v>72.669999999999987</c:v>
                </c:pt>
                <c:pt idx="2">
                  <c:v>14.66</c:v>
                </c:pt>
              </c:numCache>
            </c:numRef>
          </c:val>
          <c:extLst>
            <c:ext xmlns:c16="http://schemas.microsoft.com/office/drawing/2014/chart" uri="{C3380CC4-5D6E-409C-BE32-E72D297353CC}">
              <c16:uniqueId val="{00000003-2B52-4FF8-B594-8A803E4C7EB9}"/>
            </c:ext>
          </c:extLst>
        </c:ser>
        <c:dLbls>
          <c:showLegendKey val="0"/>
          <c:showVal val="0"/>
          <c:showCatName val="0"/>
          <c:showSerName val="0"/>
          <c:showPercent val="0"/>
          <c:showBubbleSize val="0"/>
        </c:dLbls>
        <c:gapWidth val="150"/>
        <c:axId val="200084864"/>
        <c:axId val="201271552"/>
      </c:barChart>
      <c:catAx>
        <c:axId val="200084864"/>
        <c:scaling>
          <c:orientation val="minMax"/>
        </c:scaling>
        <c:delete val="0"/>
        <c:axPos val="b"/>
        <c:numFmt formatCode="General" sourceLinked="0"/>
        <c:majorTickMark val="none"/>
        <c:minorTickMark val="none"/>
        <c:tickLblPos val="nextTo"/>
        <c:crossAx val="201271552"/>
        <c:crosses val="autoZero"/>
        <c:auto val="1"/>
        <c:lblAlgn val="ctr"/>
        <c:lblOffset val="100"/>
        <c:noMultiLvlLbl val="0"/>
      </c:catAx>
      <c:valAx>
        <c:axId val="201271552"/>
        <c:scaling>
          <c:orientation val="minMax"/>
        </c:scaling>
        <c:delete val="0"/>
        <c:axPos val="l"/>
        <c:majorGridlines/>
        <c:numFmt formatCode="General" sourceLinked="1"/>
        <c:majorTickMark val="none"/>
        <c:minorTickMark val="none"/>
        <c:tickLblPos val="nextTo"/>
        <c:crossAx val="200084864"/>
        <c:crosses val="autoZero"/>
        <c:crossBetween val="between"/>
      </c:valAx>
      <c:dTable>
        <c:showHorzBorder val="1"/>
        <c:showVertBorder val="1"/>
        <c:showOutline val="1"/>
        <c:showKeys val="1"/>
      </c:dTable>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4658</Words>
  <Characters>26553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9</cp:revision>
  <dcterms:created xsi:type="dcterms:W3CDTF">2025-02-23T10:54:00Z</dcterms:created>
  <dcterms:modified xsi:type="dcterms:W3CDTF">2025-02-24T10:32:00Z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C7D1E5C8938A43E5B361746B34762CCF_13</vt:lpwstr>
  </property>
</Properties>
</file>