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B6FFE" w14:textId="77777777" w:rsidR="00754C9A" w:rsidRDefault="00754C9A" w:rsidP="00441B6F">
      <w:pPr>
        <w:pStyle w:val="Title"/>
        <w:spacing w:after="0"/>
        <w:jc w:val="both"/>
        <w:rPr>
          <w:rFonts w:ascii="Arial" w:hAnsi="Arial" w:cs="Arial"/>
        </w:rPr>
      </w:pPr>
    </w:p>
    <w:p w14:paraId="354D619F" w14:textId="77777777" w:rsidR="00D23113" w:rsidRPr="00D23113" w:rsidRDefault="00D23113" w:rsidP="00D23113">
      <w:pPr>
        <w:spacing w:line="360" w:lineRule="auto"/>
        <w:jc w:val="right"/>
        <w:rPr>
          <w:rFonts w:ascii="Arial" w:hAnsi="Arial" w:cs="Arial"/>
          <w:b/>
          <w:bCs/>
          <w:i/>
          <w:iCs/>
          <w:sz w:val="36"/>
          <w:szCs w:val="36"/>
          <w:u w:val="single"/>
        </w:rPr>
      </w:pPr>
      <w:bookmarkStart w:id="0" w:name="_Hlk191551441"/>
      <w:bookmarkStart w:id="1" w:name="_Hlk191550492"/>
      <w:r w:rsidRPr="00D23113">
        <w:rPr>
          <w:rFonts w:ascii="Arial" w:hAnsi="Arial" w:cs="Arial"/>
          <w:b/>
          <w:bCs/>
          <w:i/>
          <w:iCs/>
          <w:sz w:val="36"/>
          <w:szCs w:val="36"/>
          <w:u w:val="single"/>
        </w:rPr>
        <w:t>Review Article</w:t>
      </w:r>
    </w:p>
    <w:p w14:paraId="4DECF0E7" w14:textId="77777777" w:rsidR="002F1C1F" w:rsidRDefault="003A6572" w:rsidP="002F1C1F">
      <w:pPr>
        <w:spacing w:line="360" w:lineRule="auto"/>
        <w:jc w:val="right"/>
        <w:rPr>
          <w:rFonts w:ascii="Arial" w:hAnsi="Arial" w:cs="Arial"/>
          <w:b/>
          <w:bCs/>
          <w:sz w:val="36"/>
          <w:szCs w:val="36"/>
        </w:rPr>
      </w:pPr>
      <w:r w:rsidRPr="002F1C1F">
        <w:rPr>
          <w:rFonts w:ascii="Arial" w:hAnsi="Arial" w:cs="Arial"/>
          <w:b/>
          <w:bCs/>
          <w:sz w:val="36"/>
          <w:szCs w:val="36"/>
        </w:rPr>
        <w:t xml:space="preserve">Ethnopharmacological Insights on </w:t>
      </w:r>
      <w:proofErr w:type="spellStart"/>
      <w:r w:rsidRPr="002F1C1F">
        <w:rPr>
          <w:rFonts w:ascii="Arial" w:hAnsi="Arial" w:cs="Arial"/>
          <w:b/>
          <w:bCs/>
          <w:i/>
          <w:iCs/>
          <w:sz w:val="36"/>
          <w:szCs w:val="36"/>
        </w:rPr>
        <w:t>Rubb</w:t>
      </w:r>
      <w:proofErr w:type="spellEnd"/>
      <w:r w:rsidRPr="002F1C1F">
        <w:rPr>
          <w:rFonts w:ascii="Arial" w:hAnsi="Arial" w:cs="Arial"/>
          <w:b/>
          <w:bCs/>
          <w:i/>
          <w:iCs/>
          <w:sz w:val="36"/>
          <w:szCs w:val="36"/>
        </w:rPr>
        <w:t>-us-</w:t>
      </w:r>
      <w:proofErr w:type="spellStart"/>
      <w:r w:rsidRPr="002F1C1F">
        <w:rPr>
          <w:rFonts w:ascii="Arial" w:hAnsi="Arial" w:cs="Arial"/>
          <w:b/>
          <w:bCs/>
          <w:i/>
          <w:iCs/>
          <w:sz w:val="36"/>
          <w:szCs w:val="36"/>
        </w:rPr>
        <w:t>Soos</w:t>
      </w:r>
      <w:proofErr w:type="spellEnd"/>
      <w:r w:rsidRPr="002F1C1F">
        <w:rPr>
          <w:rFonts w:ascii="Arial" w:hAnsi="Arial" w:cs="Arial"/>
          <w:b/>
          <w:bCs/>
          <w:sz w:val="36"/>
          <w:szCs w:val="36"/>
        </w:rPr>
        <w:t xml:space="preserve"> (</w:t>
      </w:r>
      <w:r w:rsidRPr="002F1C1F">
        <w:rPr>
          <w:rFonts w:ascii="Arial" w:hAnsi="Arial" w:cs="Arial"/>
          <w:b/>
          <w:bCs/>
          <w:i/>
          <w:iCs/>
          <w:sz w:val="36"/>
          <w:szCs w:val="36"/>
        </w:rPr>
        <w:t>Glycyrrhiza glabra</w:t>
      </w:r>
      <w:r w:rsidRPr="002F1C1F">
        <w:rPr>
          <w:rFonts w:ascii="Arial" w:hAnsi="Arial" w:cs="Arial"/>
          <w:b/>
          <w:bCs/>
          <w:sz w:val="36"/>
          <w:szCs w:val="36"/>
        </w:rPr>
        <w:t>)</w:t>
      </w:r>
    </w:p>
    <w:p w14:paraId="011390C6" w14:textId="1E7DD66F" w:rsidR="00C72C1B" w:rsidRDefault="00C72C1B" w:rsidP="00D27A84">
      <w:pPr>
        <w:spacing w:line="360" w:lineRule="auto"/>
        <w:jc w:val="right"/>
        <w:rPr>
          <w:rFonts w:ascii="Arial" w:hAnsi="Arial" w:cs="Arial"/>
          <w:i/>
          <w:iCs/>
        </w:rPr>
      </w:pPr>
      <w:bookmarkStart w:id="2" w:name="_Hlk191550513"/>
      <w:bookmarkEnd w:id="0"/>
    </w:p>
    <w:p w14:paraId="5C982435" w14:textId="77777777" w:rsidR="00B77E43" w:rsidRPr="00D27A84" w:rsidRDefault="00B77E43" w:rsidP="00D27A84">
      <w:pPr>
        <w:spacing w:line="360" w:lineRule="auto"/>
        <w:jc w:val="right"/>
        <w:rPr>
          <w:rFonts w:ascii="Arial" w:hAnsi="Arial" w:cs="Arial"/>
          <w:i/>
          <w:iCs/>
        </w:rPr>
      </w:pPr>
    </w:p>
    <w:bookmarkEnd w:id="1"/>
    <w:p w14:paraId="7E852213" w14:textId="77777777" w:rsidR="002C57D2" w:rsidRPr="00FB3A86" w:rsidRDefault="002C57D2" w:rsidP="00441B6F">
      <w:pPr>
        <w:pStyle w:val="Affiliation"/>
        <w:spacing w:after="0" w:line="240" w:lineRule="auto"/>
        <w:jc w:val="both"/>
        <w:rPr>
          <w:rFonts w:ascii="Arial" w:hAnsi="Arial" w:cs="Arial"/>
        </w:rPr>
      </w:pPr>
    </w:p>
    <w:p w14:paraId="54791EE0" w14:textId="77777777" w:rsidR="00B01FCD" w:rsidRPr="00FB3A86" w:rsidRDefault="00962EEB" w:rsidP="00441B6F">
      <w:pPr>
        <w:pStyle w:val="Copyright"/>
        <w:spacing w:after="0" w:line="240" w:lineRule="auto"/>
        <w:jc w:val="both"/>
        <w:rPr>
          <w:rFonts w:ascii="Arial" w:hAnsi="Arial" w:cs="Arial"/>
        </w:rPr>
        <w:sectPr w:rsidR="00B01FCD" w:rsidRPr="00FB3A86" w:rsidSect="00B77E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CD6092B">
          <v:shapetype id="_x0000_t32" coordsize="21600,21600" o:spt="32" o:oned="t" path="m,l21600,21600e" filled="f">
            <v:path arrowok="t" fillok="f" o:connecttype="none"/>
            <o:lock v:ext="edit" shapetype="t"/>
          </v:shapetype>
          <v:shape id="_x0000_s104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D9CCD76" w14:textId="3F9506F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F105BF6" w14:textId="77777777" w:rsidTr="0087658F">
        <w:tc>
          <w:tcPr>
            <w:tcW w:w="8424" w:type="dxa"/>
            <w:shd w:val="clear" w:color="auto" w:fill="F2F2F2"/>
          </w:tcPr>
          <w:p w14:paraId="22589701" w14:textId="77777777" w:rsidR="003A6572" w:rsidRPr="00AD6564" w:rsidRDefault="003A6572" w:rsidP="003A6572">
            <w:pPr>
              <w:spacing w:line="360" w:lineRule="auto"/>
              <w:jc w:val="both"/>
              <w:rPr>
                <w:rFonts w:ascii="Arial" w:hAnsi="Arial" w:cs="Arial"/>
              </w:rPr>
            </w:pPr>
            <w:r w:rsidRPr="00AD6564">
              <w:rPr>
                <w:rFonts w:ascii="Arial" w:hAnsi="Arial" w:cs="Arial"/>
              </w:rPr>
              <w:t xml:space="preserve">In Unani system of medicine, the roots and rhizomes of </w:t>
            </w:r>
            <w:r w:rsidRPr="00AD6564">
              <w:rPr>
                <w:rFonts w:ascii="Arial" w:hAnsi="Arial" w:cs="Arial"/>
                <w:i/>
                <w:iCs/>
              </w:rPr>
              <w:t xml:space="preserve">Glycyrrhiza glabra </w:t>
            </w:r>
            <w:r w:rsidRPr="00AD6564">
              <w:rPr>
                <w:rFonts w:ascii="Arial" w:hAnsi="Arial" w:cs="Arial"/>
              </w:rPr>
              <w:t xml:space="preserve">(GG) or Licorice have been used clinically for centuries for their anti-inflammatory, antiulcer, expectorant, antimicrobial, antipyretic, analgesic, and anxiolytic activities. The roots are highly valued for their nutritional and medicinal properties and have been employed by the Greeks, Arabs, and Indians since ancient times in the treatment of cough and asthma. A decoction of roots, when further heated and converted into a jellified form known as </w:t>
            </w:r>
            <w:proofErr w:type="spellStart"/>
            <w:r w:rsidRPr="00AD6564">
              <w:rPr>
                <w:rFonts w:ascii="Arial" w:hAnsi="Arial" w:cs="Arial"/>
                <w:i/>
                <w:iCs/>
              </w:rPr>
              <w:t>Rubb</w:t>
            </w:r>
            <w:proofErr w:type="spellEnd"/>
            <w:r w:rsidRPr="00AD6564">
              <w:rPr>
                <w:rFonts w:ascii="Arial" w:hAnsi="Arial" w:cs="Arial"/>
                <w:i/>
                <w:iCs/>
              </w:rPr>
              <w:t>-us-</w:t>
            </w:r>
            <w:proofErr w:type="spellStart"/>
            <w:r w:rsidRPr="00AD6564">
              <w:rPr>
                <w:rFonts w:ascii="Arial" w:hAnsi="Arial" w:cs="Arial"/>
                <w:i/>
                <w:iCs/>
              </w:rPr>
              <w:t>soos</w:t>
            </w:r>
            <w:proofErr w:type="spellEnd"/>
            <w:r w:rsidRPr="00AD6564">
              <w:rPr>
                <w:rFonts w:ascii="Arial" w:hAnsi="Arial" w:cs="Arial"/>
              </w:rPr>
              <w:t xml:space="preserve"> (extract of GG), has been used by Unani Physicians for ages for gastrointestinal ailments. Avicenna also recommended the use of licorice roots for treating cutaneous ulcers, kidney and urinary bladder diseases, gastritis, fever, lung disorders like bronchial asthma and chronic bronchitis, as well as heart diseases.</w:t>
            </w:r>
          </w:p>
          <w:p w14:paraId="3BA5BFDB" w14:textId="77777777" w:rsidR="003A6572" w:rsidRPr="00AD6564" w:rsidRDefault="003A6572" w:rsidP="003A6572">
            <w:pPr>
              <w:spacing w:line="360" w:lineRule="auto"/>
              <w:jc w:val="both"/>
              <w:rPr>
                <w:rFonts w:ascii="Arial" w:hAnsi="Arial" w:cs="Arial"/>
              </w:rPr>
            </w:pPr>
            <w:r w:rsidRPr="00AD6564">
              <w:rPr>
                <w:rFonts w:ascii="Arial" w:hAnsi="Arial" w:cs="Arial"/>
              </w:rPr>
              <w:t xml:space="preserve">It is commonly added to bitter laxative formulations such as those containing Senna, Aloe vera, and Cascara, to improve flavor due to the sweet taste of glycyrrhizin. It is also used to enhance flavor in toothpaste, mouthwash, and breath purifiers. Besides, it is also employed in chewing gum, confectionery, soft drinks, liqueurs, ice creams, puddings, bakery products, soy sauce and soybean-protein meat substitutes. </w:t>
            </w:r>
          </w:p>
          <w:p w14:paraId="04B0D60D" w14:textId="1C232B63" w:rsidR="00505F06" w:rsidRPr="003A6572" w:rsidRDefault="003A6572" w:rsidP="003A6572">
            <w:pPr>
              <w:spacing w:line="360" w:lineRule="auto"/>
              <w:jc w:val="both"/>
              <w:rPr>
                <w:rFonts w:ascii="Times New Roman" w:hAnsi="Times New Roman"/>
                <w:sz w:val="24"/>
                <w:szCs w:val="24"/>
              </w:rPr>
            </w:pPr>
            <w:r w:rsidRPr="00AD6564">
              <w:rPr>
                <w:rFonts w:ascii="Arial" w:hAnsi="Arial" w:cs="Arial"/>
              </w:rPr>
              <w:t xml:space="preserve">In the last couple of decades, a strong awareness of the safety, efficacy, easy availability and cost-effectiveness of GG has been developed among the general public, thus increasing its importance and popularity. The current paper aims to highlight and appraise the botanical background, phytochemical composition, and ethnopharmacological properties of </w:t>
            </w:r>
            <w:proofErr w:type="spellStart"/>
            <w:r w:rsidRPr="00AD6564">
              <w:rPr>
                <w:rFonts w:ascii="Arial" w:hAnsi="Arial" w:cs="Arial"/>
                <w:i/>
                <w:iCs/>
              </w:rPr>
              <w:t>Rubb</w:t>
            </w:r>
            <w:proofErr w:type="spellEnd"/>
            <w:r w:rsidRPr="00AD6564">
              <w:rPr>
                <w:rFonts w:ascii="Arial" w:hAnsi="Arial" w:cs="Arial"/>
                <w:i/>
                <w:iCs/>
              </w:rPr>
              <w:t>-us-</w:t>
            </w:r>
            <w:proofErr w:type="spellStart"/>
            <w:r w:rsidRPr="00AD6564">
              <w:rPr>
                <w:rFonts w:ascii="Arial" w:hAnsi="Arial" w:cs="Arial"/>
                <w:i/>
                <w:iCs/>
              </w:rPr>
              <w:t>soos</w:t>
            </w:r>
            <w:proofErr w:type="spellEnd"/>
            <w:r w:rsidRPr="00AD6564">
              <w:rPr>
                <w:rFonts w:ascii="Arial" w:hAnsi="Arial" w:cs="Arial"/>
              </w:rPr>
              <w:t>.</w:t>
            </w:r>
          </w:p>
        </w:tc>
      </w:tr>
    </w:tbl>
    <w:p w14:paraId="08A38B03" w14:textId="7509C8EF" w:rsidR="0024282C" w:rsidRPr="003A6572" w:rsidRDefault="00A24E7E" w:rsidP="003A6572">
      <w:pPr>
        <w:spacing w:line="360" w:lineRule="auto"/>
        <w:jc w:val="both"/>
        <w:rPr>
          <w:rFonts w:ascii="Arial" w:hAnsi="Arial" w:cs="Arial"/>
          <w:i/>
          <w:iCs/>
        </w:rPr>
      </w:pPr>
      <w:r>
        <w:rPr>
          <w:rFonts w:ascii="Arial" w:hAnsi="Arial" w:cs="Arial"/>
          <w:i/>
        </w:rPr>
        <w:t xml:space="preserve">Keywords: </w:t>
      </w:r>
      <w:proofErr w:type="spellStart"/>
      <w:r w:rsidR="003A6572" w:rsidRPr="003A6572">
        <w:rPr>
          <w:rFonts w:ascii="Arial" w:hAnsi="Arial" w:cs="Arial"/>
          <w:i/>
          <w:iCs/>
        </w:rPr>
        <w:t>Rubb</w:t>
      </w:r>
      <w:proofErr w:type="spellEnd"/>
      <w:r w:rsidR="003A6572" w:rsidRPr="003A6572">
        <w:rPr>
          <w:rFonts w:ascii="Arial" w:hAnsi="Arial" w:cs="Arial"/>
          <w:i/>
          <w:iCs/>
        </w:rPr>
        <w:t>-us-</w:t>
      </w:r>
      <w:proofErr w:type="spellStart"/>
      <w:r w:rsidR="003A6572" w:rsidRPr="003A6572">
        <w:rPr>
          <w:rFonts w:ascii="Arial" w:hAnsi="Arial" w:cs="Arial"/>
          <w:i/>
          <w:iCs/>
        </w:rPr>
        <w:t>soos</w:t>
      </w:r>
      <w:proofErr w:type="spellEnd"/>
      <w:r w:rsidR="003A6572" w:rsidRPr="003A6572">
        <w:rPr>
          <w:rFonts w:ascii="Arial" w:hAnsi="Arial" w:cs="Arial"/>
          <w:i/>
          <w:iCs/>
        </w:rPr>
        <w:t xml:space="preserve">, </w:t>
      </w:r>
      <w:proofErr w:type="spellStart"/>
      <w:r w:rsidR="003A6572" w:rsidRPr="003A6572">
        <w:rPr>
          <w:rFonts w:ascii="Arial" w:hAnsi="Arial" w:cs="Arial"/>
          <w:i/>
          <w:iCs/>
        </w:rPr>
        <w:t>Aslus</w:t>
      </w:r>
      <w:proofErr w:type="spellEnd"/>
      <w:r w:rsidR="003A6572" w:rsidRPr="003A6572">
        <w:rPr>
          <w:rFonts w:ascii="Arial" w:hAnsi="Arial" w:cs="Arial"/>
          <w:i/>
          <w:iCs/>
        </w:rPr>
        <w:t xml:space="preserve"> </w:t>
      </w:r>
      <w:proofErr w:type="spellStart"/>
      <w:r w:rsidR="003A6572" w:rsidRPr="003A6572">
        <w:rPr>
          <w:rFonts w:ascii="Arial" w:hAnsi="Arial" w:cs="Arial"/>
          <w:i/>
          <w:iCs/>
        </w:rPr>
        <w:t>soos</w:t>
      </w:r>
      <w:proofErr w:type="spellEnd"/>
      <w:r w:rsidR="003A6572" w:rsidRPr="003A6572">
        <w:rPr>
          <w:rFonts w:ascii="Arial" w:hAnsi="Arial" w:cs="Arial"/>
          <w:i/>
          <w:iCs/>
        </w:rPr>
        <w:t xml:space="preserve">, Licorice, Glycyrrhiza glabra, </w:t>
      </w:r>
      <w:proofErr w:type="spellStart"/>
      <w:r w:rsidR="003A6572" w:rsidRPr="003A6572">
        <w:rPr>
          <w:rFonts w:ascii="Arial" w:hAnsi="Arial" w:cs="Arial"/>
          <w:i/>
          <w:iCs/>
        </w:rPr>
        <w:t>Mulethi</w:t>
      </w:r>
      <w:proofErr w:type="spellEnd"/>
      <w:r w:rsidR="003A6572" w:rsidRPr="003A6572">
        <w:rPr>
          <w:rFonts w:ascii="Arial" w:hAnsi="Arial" w:cs="Arial"/>
          <w:i/>
          <w:iCs/>
        </w:rPr>
        <w:t>, Unani medicine</w:t>
      </w:r>
    </w:p>
    <w:p w14:paraId="0518AE30" w14:textId="77777777" w:rsidR="00505F06" w:rsidRPr="00A24E7E" w:rsidRDefault="00505F06" w:rsidP="00441B6F">
      <w:pPr>
        <w:pStyle w:val="Body"/>
        <w:spacing w:after="0"/>
        <w:rPr>
          <w:rFonts w:ascii="Arial" w:hAnsi="Arial" w:cs="Arial"/>
          <w:i/>
        </w:rPr>
      </w:pPr>
    </w:p>
    <w:p w14:paraId="6E3B2A25" w14:textId="3F162A85"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5DC203A" w14:textId="77777777" w:rsidR="00AD6564" w:rsidRPr="00AD6564" w:rsidRDefault="00AD6564" w:rsidP="00AD6564">
      <w:pPr>
        <w:autoSpaceDE w:val="0"/>
        <w:autoSpaceDN w:val="0"/>
        <w:adjustRightInd w:val="0"/>
        <w:spacing w:line="360" w:lineRule="auto"/>
        <w:jc w:val="both"/>
        <w:rPr>
          <w:rFonts w:ascii="Arial" w:hAnsi="Arial" w:cs="Arial"/>
          <w:spacing w:val="-4"/>
        </w:rPr>
      </w:pPr>
      <w:r w:rsidRPr="00AD6564">
        <w:rPr>
          <w:rFonts w:ascii="Arial" w:hAnsi="Arial" w:cs="Arial"/>
          <w:spacing w:val="-4"/>
        </w:rPr>
        <w:t xml:space="preserve">The Unani drug, </w:t>
      </w:r>
      <w:r w:rsidRPr="00AD6564">
        <w:rPr>
          <w:rFonts w:ascii="Arial" w:hAnsi="Arial" w:cs="Arial"/>
          <w:i/>
          <w:iCs/>
          <w:spacing w:val="-4"/>
        </w:rPr>
        <w:t>Asl us Soos,</w:t>
      </w:r>
      <w:r w:rsidRPr="00AD6564">
        <w:rPr>
          <w:rFonts w:ascii="Arial" w:hAnsi="Arial" w:cs="Arial"/>
          <w:spacing w:val="-4"/>
        </w:rPr>
        <w:t xml:space="preserve"> consists of dried, </w:t>
      </w:r>
      <w:r w:rsidRPr="00AD6564">
        <w:rPr>
          <w:rFonts w:ascii="Arial" w:hAnsi="Arial" w:cs="Arial"/>
        </w:rPr>
        <w:t>roots and</w:t>
      </w:r>
      <w:r w:rsidRPr="00AD6564">
        <w:rPr>
          <w:rFonts w:ascii="Arial" w:hAnsi="Arial" w:cs="Arial"/>
          <w:spacing w:val="-4"/>
        </w:rPr>
        <w:t xml:space="preserve"> stolon of the plant, botanically named as </w:t>
      </w:r>
      <w:r w:rsidRPr="00AD6564">
        <w:rPr>
          <w:rFonts w:ascii="Arial" w:hAnsi="Arial" w:cs="Arial"/>
          <w:i/>
          <w:iCs/>
          <w:spacing w:val="-4"/>
        </w:rPr>
        <w:t>Glycyrrhiza glabra</w:t>
      </w:r>
      <w:r w:rsidRPr="00AD6564">
        <w:rPr>
          <w:rFonts w:ascii="Arial" w:hAnsi="Arial" w:cs="Arial"/>
          <w:spacing w:val="-4"/>
        </w:rPr>
        <w:t xml:space="preserve"> Linn. (GG) of Leguminosae family (Anonymous, 1997, Aly, et al., 2005; Kaur, et al., 2013; Anonymous, 2006a). The word </w:t>
      </w:r>
      <w:r w:rsidRPr="00AD6564">
        <w:rPr>
          <w:rStyle w:val="Emphasis"/>
          <w:rFonts w:ascii="Arial" w:hAnsi="Arial" w:cs="Arial"/>
          <w:spacing w:val="-4"/>
        </w:rPr>
        <w:t xml:space="preserve">Glycyrrhiza is derived from two Greek words </w:t>
      </w:r>
      <w:r w:rsidRPr="00AD6564">
        <w:rPr>
          <w:rStyle w:val="Emphasis"/>
          <w:rFonts w:ascii="Arial" w:hAnsi="Arial" w:cs="Arial"/>
          <w:spacing w:val="-4"/>
        </w:rPr>
        <w:lastRenderedPageBreak/>
        <w:t>‘</w:t>
      </w:r>
      <w:proofErr w:type="spellStart"/>
      <w:r w:rsidRPr="00AD6564">
        <w:rPr>
          <w:rStyle w:val="Emphasis"/>
          <w:rFonts w:ascii="Arial" w:hAnsi="Arial" w:cs="Arial"/>
          <w:spacing w:val="-4"/>
        </w:rPr>
        <w:t>glykos</w:t>
      </w:r>
      <w:proofErr w:type="spellEnd"/>
      <w:r w:rsidRPr="00AD6564">
        <w:rPr>
          <w:rStyle w:val="Emphasis"/>
          <w:rFonts w:ascii="Arial" w:hAnsi="Arial" w:cs="Arial"/>
          <w:spacing w:val="-4"/>
        </w:rPr>
        <w:t>’ meaning ‘sweet’ and ‘</w:t>
      </w:r>
      <w:proofErr w:type="spellStart"/>
      <w:r w:rsidRPr="00AD6564">
        <w:rPr>
          <w:rStyle w:val="Emphasis"/>
          <w:rFonts w:ascii="Arial" w:hAnsi="Arial" w:cs="Arial"/>
          <w:spacing w:val="-4"/>
        </w:rPr>
        <w:t>rhiza</w:t>
      </w:r>
      <w:proofErr w:type="spellEnd"/>
      <w:r w:rsidRPr="00AD6564">
        <w:rPr>
          <w:rStyle w:val="Emphasis"/>
          <w:rFonts w:ascii="Arial" w:hAnsi="Arial" w:cs="Arial"/>
          <w:spacing w:val="-4"/>
        </w:rPr>
        <w:t xml:space="preserve">’ meaning ‘root.’ It was </w:t>
      </w:r>
      <w:r w:rsidRPr="00AD6564">
        <w:rPr>
          <w:rFonts w:ascii="Arial" w:hAnsi="Arial" w:cs="Arial"/>
          <w:spacing w:val="-4"/>
        </w:rPr>
        <w:t>later Latinized to ‘</w:t>
      </w:r>
      <w:proofErr w:type="spellStart"/>
      <w:r w:rsidRPr="00AD6564">
        <w:rPr>
          <w:rStyle w:val="Emphasis"/>
          <w:rFonts w:ascii="Arial" w:hAnsi="Arial" w:cs="Arial"/>
          <w:spacing w:val="-4"/>
        </w:rPr>
        <w:t>liquiritia</w:t>
      </w:r>
      <w:proofErr w:type="spellEnd"/>
      <w:r w:rsidRPr="00AD6564">
        <w:rPr>
          <w:rStyle w:val="Emphasis"/>
          <w:rFonts w:ascii="Arial" w:hAnsi="Arial" w:cs="Arial"/>
          <w:spacing w:val="-4"/>
        </w:rPr>
        <w:t xml:space="preserve">’ and then finally to </w:t>
      </w:r>
      <w:r w:rsidRPr="00AD6564">
        <w:rPr>
          <w:rFonts w:ascii="Arial" w:hAnsi="Arial" w:cs="Arial"/>
          <w:spacing w:val="-4"/>
        </w:rPr>
        <w:t>licorice in English (</w:t>
      </w:r>
      <w:proofErr w:type="spellStart"/>
      <w:r w:rsidRPr="00AD6564">
        <w:rPr>
          <w:rFonts w:ascii="Arial" w:hAnsi="Arial" w:cs="Arial"/>
          <w:spacing w:val="-4"/>
        </w:rPr>
        <w:t>Isbrucker</w:t>
      </w:r>
      <w:proofErr w:type="spellEnd"/>
      <w:r w:rsidRPr="00AD6564">
        <w:rPr>
          <w:rFonts w:ascii="Arial" w:hAnsi="Arial" w:cs="Arial"/>
          <w:spacing w:val="-4"/>
        </w:rPr>
        <w:t>, 2006). In the Arabic lexicon, ‘</w:t>
      </w:r>
      <w:r w:rsidRPr="00AD6564">
        <w:rPr>
          <w:rFonts w:ascii="Arial" w:hAnsi="Arial" w:cs="Arial"/>
          <w:i/>
          <w:iCs/>
          <w:spacing w:val="-4"/>
        </w:rPr>
        <w:t>Asl’</w:t>
      </w:r>
      <w:r w:rsidRPr="00AD6564">
        <w:rPr>
          <w:rFonts w:ascii="Arial" w:hAnsi="Arial" w:cs="Arial"/>
          <w:spacing w:val="-4"/>
        </w:rPr>
        <w:t xml:space="preserve"> means roots, ‘</w:t>
      </w:r>
      <w:r w:rsidRPr="00AD6564">
        <w:rPr>
          <w:rFonts w:ascii="Arial" w:hAnsi="Arial" w:cs="Arial"/>
          <w:i/>
          <w:iCs/>
          <w:spacing w:val="-4"/>
        </w:rPr>
        <w:t>Soos’</w:t>
      </w:r>
      <w:r w:rsidRPr="00AD6564">
        <w:rPr>
          <w:rFonts w:ascii="Arial" w:hAnsi="Arial" w:cs="Arial"/>
          <w:spacing w:val="-4"/>
        </w:rPr>
        <w:t xml:space="preserve"> means GG </w:t>
      </w:r>
      <w:r w:rsidRPr="00AD6564">
        <w:rPr>
          <w:rFonts w:ascii="Arial" w:hAnsi="Arial" w:cs="Arial"/>
        </w:rPr>
        <w:t>p</w:t>
      </w:r>
      <w:r w:rsidRPr="00AD6564">
        <w:rPr>
          <w:rFonts w:ascii="Arial" w:hAnsi="Arial" w:cs="Arial"/>
          <w:spacing w:val="-4"/>
        </w:rPr>
        <w:t xml:space="preserve">lant, and the most beneficial content of </w:t>
      </w:r>
      <w:proofErr w:type="spellStart"/>
      <w:r w:rsidRPr="00AD6564">
        <w:rPr>
          <w:rFonts w:ascii="Arial" w:hAnsi="Arial" w:cs="Arial"/>
          <w:i/>
          <w:iCs/>
          <w:spacing w:val="-4"/>
        </w:rPr>
        <w:t>Soos</w:t>
      </w:r>
      <w:proofErr w:type="spellEnd"/>
      <w:r w:rsidRPr="00AD6564">
        <w:rPr>
          <w:rFonts w:ascii="Arial" w:hAnsi="Arial" w:cs="Arial"/>
          <w:spacing w:val="-4"/>
        </w:rPr>
        <w:t xml:space="preserve"> is its </w:t>
      </w:r>
      <w:proofErr w:type="spellStart"/>
      <w:r w:rsidRPr="00AD6564">
        <w:rPr>
          <w:rFonts w:ascii="Arial" w:hAnsi="Arial" w:cs="Arial"/>
          <w:i/>
          <w:iCs/>
          <w:spacing w:val="-4"/>
        </w:rPr>
        <w:t>Usara</w:t>
      </w:r>
      <w:proofErr w:type="spellEnd"/>
      <w:r w:rsidRPr="00AD6564">
        <w:rPr>
          <w:rFonts w:ascii="Arial" w:hAnsi="Arial" w:cs="Arial"/>
          <w:spacing w:val="-4"/>
        </w:rPr>
        <w:t xml:space="preserve"> (decoction) which is 60-70 times sweeter than cane sugar (Aly, et al., 200; </w:t>
      </w:r>
      <w:proofErr w:type="spellStart"/>
      <w:r w:rsidRPr="00AD6564">
        <w:rPr>
          <w:rFonts w:ascii="Arial" w:hAnsi="Arial" w:cs="Arial"/>
          <w:spacing w:val="-4"/>
        </w:rPr>
        <w:t>Isbrucker</w:t>
      </w:r>
      <w:proofErr w:type="spellEnd"/>
      <w:r w:rsidRPr="00AD6564">
        <w:rPr>
          <w:rFonts w:ascii="Arial" w:hAnsi="Arial" w:cs="Arial"/>
          <w:spacing w:val="-4"/>
        </w:rPr>
        <w:t>, et al., 2006; Anonymous, 2005]. Its Unani name is ‘</w:t>
      </w:r>
      <w:proofErr w:type="spellStart"/>
      <w:r w:rsidRPr="00AD6564">
        <w:rPr>
          <w:rFonts w:ascii="Arial" w:hAnsi="Arial" w:cs="Arial"/>
          <w:i/>
          <w:iCs/>
          <w:spacing w:val="-4"/>
        </w:rPr>
        <w:t>Aluqarya</w:t>
      </w:r>
      <w:proofErr w:type="spellEnd"/>
      <w:r w:rsidRPr="00AD6564">
        <w:rPr>
          <w:rFonts w:ascii="Arial" w:hAnsi="Arial" w:cs="Arial"/>
          <w:spacing w:val="-4"/>
        </w:rPr>
        <w:t>’ meaning sweet, therefore can be used as a sweetening agent or flavoring agent in pharmaceutical preparations (</w:t>
      </w:r>
      <w:r w:rsidRPr="00AD6564">
        <w:rPr>
          <w:rFonts w:ascii="Arial" w:hAnsi="Arial" w:cs="Arial"/>
        </w:rPr>
        <w:t>Aly et al., 2005; Kaur, et al., 2013;</w:t>
      </w:r>
      <w:r w:rsidRPr="00AD6564">
        <w:rPr>
          <w:rFonts w:ascii="Arial" w:hAnsi="Arial" w:cs="Arial"/>
          <w:spacing w:val="-4"/>
        </w:rPr>
        <w:t xml:space="preserve"> </w:t>
      </w:r>
      <w:proofErr w:type="spellStart"/>
      <w:r w:rsidRPr="00AD6564">
        <w:rPr>
          <w:rFonts w:ascii="Arial" w:hAnsi="Arial" w:cs="Arial"/>
          <w:spacing w:val="-4"/>
        </w:rPr>
        <w:t>Baytar</w:t>
      </w:r>
      <w:proofErr w:type="spellEnd"/>
      <w:r w:rsidRPr="00AD6564">
        <w:rPr>
          <w:rFonts w:ascii="Arial" w:hAnsi="Arial" w:cs="Arial"/>
          <w:spacing w:val="-4"/>
        </w:rPr>
        <w:t>, 1999; Murray, 2020).</w:t>
      </w:r>
      <w:r w:rsidRPr="00AD6564">
        <w:rPr>
          <w:rFonts w:ascii="Arial" w:hAnsi="Arial" w:cs="Arial"/>
        </w:rPr>
        <w:t xml:space="preserve">  </w:t>
      </w:r>
    </w:p>
    <w:p w14:paraId="18CD56E5" w14:textId="77777777" w:rsidR="00AD6564" w:rsidRPr="00AD6564" w:rsidRDefault="00AD6564" w:rsidP="00AD6564">
      <w:pPr>
        <w:autoSpaceDE w:val="0"/>
        <w:autoSpaceDN w:val="0"/>
        <w:adjustRightInd w:val="0"/>
        <w:spacing w:line="360" w:lineRule="auto"/>
        <w:jc w:val="both"/>
        <w:rPr>
          <w:rFonts w:ascii="Arial" w:hAnsi="Arial" w:cs="Arial"/>
          <w:spacing w:val="-4"/>
        </w:rPr>
      </w:pPr>
      <w:r w:rsidRPr="00AD6564">
        <w:rPr>
          <w:rFonts w:ascii="Arial" w:hAnsi="Arial" w:cs="Arial"/>
          <w:spacing w:val="-4"/>
        </w:rPr>
        <w:t xml:space="preserve">The medicinal use of </w:t>
      </w:r>
      <w:r w:rsidRPr="00AD6564">
        <w:rPr>
          <w:rFonts w:ascii="Arial" w:hAnsi="Arial" w:cs="Arial"/>
        </w:rPr>
        <w:t>licorice</w:t>
      </w:r>
      <w:r w:rsidRPr="00AD6564">
        <w:rPr>
          <w:rFonts w:ascii="Arial" w:hAnsi="Arial" w:cs="Arial"/>
          <w:spacing w:val="-4"/>
        </w:rPr>
        <w:t xml:space="preserve"> is about 4000 years old (Fukai, et al., 2002). The earliest documented record of the medicinal use of GG is found on the ‘Code of Hammurabi (1755-1750 BCE)’ of Babylonian period. It is also mentioned in the Assyrian Herbal (2000 BCE). Buqrat recommended the use of </w:t>
      </w:r>
      <w:r w:rsidRPr="00AD6564">
        <w:rPr>
          <w:rFonts w:ascii="Arial" w:hAnsi="Arial" w:cs="Arial"/>
          <w:i/>
          <w:iCs/>
          <w:spacing w:val="-4"/>
        </w:rPr>
        <w:t>Asl-us-Soos</w:t>
      </w:r>
      <w:r w:rsidRPr="00AD6564">
        <w:rPr>
          <w:rFonts w:ascii="Arial" w:hAnsi="Arial" w:cs="Arial"/>
          <w:spacing w:val="-4"/>
        </w:rPr>
        <w:t xml:space="preserve"> for the treatment of ulcers (Kaur, et al., 2013). Since ancient times, </w:t>
      </w:r>
      <w:r w:rsidRPr="00AD6564">
        <w:rPr>
          <w:rFonts w:ascii="Arial" w:hAnsi="Arial" w:cs="Arial"/>
          <w:i/>
          <w:iCs/>
          <w:spacing w:val="-4"/>
        </w:rPr>
        <w:t>Asl-us-Soos</w:t>
      </w:r>
      <w:r w:rsidRPr="00AD6564">
        <w:rPr>
          <w:rFonts w:ascii="Arial" w:hAnsi="Arial" w:cs="Arial"/>
          <w:spacing w:val="-4"/>
        </w:rPr>
        <w:t xml:space="preserve"> was considered an important drug in Egyptian, Chinese, Greek, Indian, and Roman civilizations for its therapeutic actions in various respiratory and gastrointestinal ailments (Kaur, et al., 2013; </w:t>
      </w:r>
      <w:proofErr w:type="spellStart"/>
      <w:r w:rsidRPr="00AD6564">
        <w:rPr>
          <w:rFonts w:ascii="Arial" w:hAnsi="Arial" w:cs="Arial"/>
          <w:spacing w:val="-4"/>
        </w:rPr>
        <w:t>Kirtikar</w:t>
      </w:r>
      <w:proofErr w:type="spellEnd"/>
      <w:r w:rsidRPr="00AD6564">
        <w:rPr>
          <w:rFonts w:ascii="Arial" w:hAnsi="Arial" w:cs="Arial"/>
          <w:spacing w:val="-4"/>
        </w:rPr>
        <w:t xml:space="preserve"> &amp; </w:t>
      </w:r>
      <w:proofErr w:type="spellStart"/>
      <w:r w:rsidRPr="00AD6564">
        <w:rPr>
          <w:rFonts w:ascii="Arial" w:hAnsi="Arial" w:cs="Arial"/>
          <w:spacing w:val="-4"/>
        </w:rPr>
        <w:t>Basu</w:t>
      </w:r>
      <w:proofErr w:type="spellEnd"/>
      <w:r w:rsidRPr="00AD6564">
        <w:rPr>
          <w:rFonts w:ascii="Arial" w:hAnsi="Arial" w:cs="Arial"/>
          <w:spacing w:val="-4"/>
        </w:rPr>
        <w:t xml:space="preserve"> 2005; Zadeh et al., 2013). It was the most commonly prescribed herb in Ancient Egyptian, Roman, Greek, East China, and the West from the Former Han era (Wahab, et al., 2021).  L</w:t>
      </w:r>
      <w:r w:rsidRPr="00AD6564">
        <w:rPr>
          <w:rFonts w:ascii="Arial" w:hAnsi="Arial" w:cs="Arial"/>
        </w:rPr>
        <w:t>icorice</w:t>
      </w:r>
      <w:r w:rsidRPr="00AD6564">
        <w:rPr>
          <w:rFonts w:ascii="Arial" w:hAnsi="Arial" w:cs="Arial"/>
          <w:spacing w:val="-4"/>
        </w:rPr>
        <w:t xml:space="preserve"> is the most commonly used crude drug in Kampo medicines (traditional Chinese medicines modified in Japan). </w:t>
      </w:r>
    </w:p>
    <w:p w14:paraId="188B528E" w14:textId="77777777" w:rsidR="00AD6564" w:rsidRPr="00AD6564" w:rsidRDefault="00AD6564" w:rsidP="00AD6564">
      <w:pPr>
        <w:autoSpaceDE w:val="0"/>
        <w:autoSpaceDN w:val="0"/>
        <w:adjustRightInd w:val="0"/>
        <w:spacing w:line="360" w:lineRule="auto"/>
        <w:jc w:val="both"/>
        <w:rPr>
          <w:rFonts w:ascii="Arial" w:hAnsi="Arial" w:cs="Arial"/>
          <w:spacing w:val="-4"/>
          <w:vertAlign w:val="superscript"/>
        </w:rPr>
      </w:pPr>
      <w:r w:rsidRPr="00AD6564">
        <w:rPr>
          <w:rFonts w:ascii="Arial" w:hAnsi="Arial" w:cs="Arial"/>
          <w:spacing w:val="-4"/>
        </w:rPr>
        <w:t xml:space="preserve">Carbenoxolone, a succinate derivative of </w:t>
      </w:r>
      <w:proofErr w:type="spellStart"/>
      <w:r w:rsidRPr="00AD6564">
        <w:rPr>
          <w:rFonts w:ascii="Arial" w:hAnsi="Arial" w:cs="Arial"/>
          <w:spacing w:val="-4"/>
        </w:rPr>
        <w:t>glycerrhetinic</w:t>
      </w:r>
      <w:proofErr w:type="spellEnd"/>
      <w:r w:rsidRPr="00AD6564">
        <w:rPr>
          <w:rFonts w:ascii="Arial" w:hAnsi="Arial" w:cs="Arial"/>
          <w:spacing w:val="-4"/>
        </w:rPr>
        <w:t xml:space="preserve"> acid, was created in London in the early 1960s and has since become the most popular form of licorice used for ulcer healing (Aly, et al., 2005).  L</w:t>
      </w:r>
      <w:r w:rsidRPr="00AD6564">
        <w:rPr>
          <w:rFonts w:ascii="Arial" w:hAnsi="Arial" w:cs="Arial"/>
        </w:rPr>
        <w:t>icorice</w:t>
      </w:r>
      <w:r w:rsidRPr="00AD6564">
        <w:rPr>
          <w:rFonts w:ascii="Arial" w:hAnsi="Arial" w:cs="Arial"/>
          <w:spacing w:val="-4"/>
        </w:rPr>
        <w:t xml:space="preserve"> acts as synergist in many Chinese and Ayurvedic preparations (Evans, 2009). More than 30 species of the genus </w:t>
      </w:r>
      <w:r w:rsidRPr="00AD6564">
        <w:rPr>
          <w:rFonts w:ascii="Arial" w:hAnsi="Arial" w:cs="Arial"/>
          <w:i/>
          <w:iCs/>
          <w:spacing w:val="-4"/>
        </w:rPr>
        <w:t>Glycyrrhiza</w:t>
      </w:r>
      <w:r w:rsidRPr="00AD6564">
        <w:rPr>
          <w:rFonts w:ascii="Arial" w:hAnsi="Arial" w:cs="Arial"/>
          <w:spacing w:val="-4"/>
        </w:rPr>
        <w:t xml:space="preserve"> are present over the globe.</w:t>
      </w:r>
      <w:r w:rsidRPr="00AD6564">
        <w:rPr>
          <w:rFonts w:ascii="Arial" w:hAnsi="Arial" w:cs="Arial"/>
          <w:color w:val="FF0000"/>
        </w:rPr>
        <w:t xml:space="preserve"> </w:t>
      </w:r>
    </w:p>
    <w:p w14:paraId="33EAD060" w14:textId="77777777" w:rsidR="00AD6564" w:rsidRPr="00AD6564" w:rsidRDefault="00AD6564" w:rsidP="00AD6564">
      <w:pPr>
        <w:spacing w:line="360" w:lineRule="auto"/>
        <w:jc w:val="both"/>
        <w:rPr>
          <w:rFonts w:ascii="Arial" w:hAnsi="Arial" w:cs="Arial"/>
          <w:color w:val="231F20"/>
        </w:rPr>
      </w:pPr>
      <w:r w:rsidRPr="00AD6564">
        <w:rPr>
          <w:rFonts w:ascii="Arial" w:hAnsi="Arial" w:cs="Arial"/>
        </w:rPr>
        <w:t xml:space="preserve">It is known by different vernaculars, for instance, </w:t>
      </w:r>
      <w:proofErr w:type="spellStart"/>
      <w:r w:rsidRPr="00AD6564">
        <w:rPr>
          <w:rFonts w:ascii="Arial" w:hAnsi="Arial" w:cs="Arial"/>
        </w:rPr>
        <w:t>Asl</w:t>
      </w:r>
      <w:proofErr w:type="spellEnd"/>
      <w:r w:rsidRPr="00AD6564">
        <w:rPr>
          <w:rFonts w:ascii="Arial" w:hAnsi="Arial" w:cs="Arial"/>
        </w:rPr>
        <w:t>-us-</w:t>
      </w:r>
      <w:proofErr w:type="spellStart"/>
      <w:r w:rsidRPr="00AD6564">
        <w:rPr>
          <w:rStyle w:val="Strong"/>
          <w:rFonts w:ascii="Arial" w:hAnsi="Arial" w:cs="Arial"/>
          <w:b w:val="0"/>
          <w:bCs w:val="0"/>
        </w:rPr>
        <w:t>soos</w:t>
      </w:r>
      <w:proofErr w:type="spellEnd"/>
      <w:r w:rsidRPr="00AD6564">
        <w:rPr>
          <w:rStyle w:val="Strong"/>
          <w:rFonts w:ascii="Arial" w:hAnsi="Arial" w:cs="Arial"/>
        </w:rPr>
        <w:t xml:space="preserve">, </w:t>
      </w:r>
      <w:proofErr w:type="spellStart"/>
      <w:r w:rsidRPr="00AD6564">
        <w:rPr>
          <w:rFonts w:ascii="Arial" w:hAnsi="Arial" w:cs="Arial"/>
        </w:rPr>
        <w:t>Oodusoos</w:t>
      </w:r>
      <w:proofErr w:type="spellEnd"/>
      <w:r w:rsidRPr="00AD6564">
        <w:rPr>
          <w:rFonts w:ascii="Arial" w:hAnsi="Arial" w:cs="Arial"/>
        </w:rPr>
        <w:t xml:space="preserve"> (Arabic); Licorice root, </w:t>
      </w:r>
      <w:proofErr w:type="spellStart"/>
      <w:r w:rsidRPr="00AD6564">
        <w:rPr>
          <w:rFonts w:ascii="Arial" w:hAnsi="Arial" w:cs="Arial"/>
        </w:rPr>
        <w:t>Liquorice</w:t>
      </w:r>
      <w:proofErr w:type="spellEnd"/>
      <w:r w:rsidRPr="00AD6564">
        <w:rPr>
          <w:rFonts w:ascii="Arial" w:hAnsi="Arial" w:cs="Arial"/>
        </w:rPr>
        <w:t xml:space="preserve"> root, </w:t>
      </w:r>
      <w:proofErr w:type="spellStart"/>
      <w:r w:rsidRPr="00AD6564">
        <w:rPr>
          <w:rFonts w:ascii="Arial" w:hAnsi="Arial" w:cs="Arial"/>
        </w:rPr>
        <w:t>Sweetwood</w:t>
      </w:r>
      <w:proofErr w:type="spellEnd"/>
      <w:r w:rsidRPr="00AD6564">
        <w:rPr>
          <w:rFonts w:ascii="Arial" w:hAnsi="Arial" w:cs="Arial"/>
        </w:rPr>
        <w:t xml:space="preserve">, Glycyrrhiza radix (English); </w:t>
      </w:r>
      <w:proofErr w:type="spellStart"/>
      <w:r w:rsidRPr="00AD6564">
        <w:rPr>
          <w:rStyle w:val="Strong"/>
          <w:rFonts w:ascii="Arial" w:hAnsi="Arial" w:cs="Arial"/>
          <w:b w:val="0"/>
          <w:bCs w:val="0"/>
          <w:color w:val="231F20"/>
        </w:rPr>
        <w:t>Mulethi</w:t>
      </w:r>
      <w:proofErr w:type="spellEnd"/>
      <w:r w:rsidRPr="00AD6564">
        <w:rPr>
          <w:rStyle w:val="Strong"/>
          <w:rFonts w:ascii="Arial" w:hAnsi="Arial" w:cs="Arial"/>
          <w:b w:val="0"/>
          <w:bCs w:val="0"/>
          <w:color w:val="231F20"/>
        </w:rPr>
        <w:t xml:space="preserve">, </w:t>
      </w:r>
      <w:proofErr w:type="spellStart"/>
      <w:r w:rsidRPr="00AD6564">
        <w:rPr>
          <w:rStyle w:val="Strong"/>
          <w:rFonts w:ascii="Arial" w:hAnsi="Arial" w:cs="Arial"/>
          <w:b w:val="0"/>
          <w:bCs w:val="0"/>
          <w:color w:val="231F20"/>
        </w:rPr>
        <w:t>Mulathi</w:t>
      </w:r>
      <w:proofErr w:type="spellEnd"/>
      <w:r w:rsidRPr="00AD6564">
        <w:rPr>
          <w:rStyle w:val="Strong"/>
          <w:rFonts w:ascii="Arial" w:hAnsi="Arial" w:cs="Arial"/>
          <w:b w:val="0"/>
          <w:bCs w:val="0"/>
          <w:color w:val="231F20"/>
        </w:rPr>
        <w:t xml:space="preserve">, </w:t>
      </w:r>
      <w:proofErr w:type="spellStart"/>
      <w:r w:rsidRPr="00AD6564">
        <w:rPr>
          <w:rStyle w:val="Strong"/>
          <w:rFonts w:ascii="Arial" w:hAnsi="Arial" w:cs="Arial"/>
          <w:b w:val="0"/>
          <w:bCs w:val="0"/>
          <w:color w:val="231F20"/>
        </w:rPr>
        <w:t>Mulhatti</w:t>
      </w:r>
      <w:proofErr w:type="spellEnd"/>
      <w:r w:rsidRPr="00AD6564">
        <w:rPr>
          <w:rStyle w:val="Strong"/>
          <w:rFonts w:ascii="Arial" w:hAnsi="Arial" w:cs="Arial"/>
          <w:b w:val="0"/>
          <w:bCs w:val="0"/>
          <w:color w:val="231F20"/>
        </w:rPr>
        <w:t>,</w:t>
      </w:r>
      <w:r w:rsidRPr="00AD6564">
        <w:rPr>
          <w:rStyle w:val="Strong"/>
          <w:rFonts w:ascii="Arial" w:hAnsi="Arial" w:cs="Arial"/>
          <w:color w:val="231F20"/>
        </w:rPr>
        <w:t xml:space="preserve"> </w:t>
      </w:r>
      <w:proofErr w:type="spellStart"/>
      <w:r w:rsidRPr="00AD6564">
        <w:rPr>
          <w:rStyle w:val="Strong"/>
          <w:rFonts w:ascii="Arial" w:hAnsi="Arial" w:cs="Arial"/>
          <w:b w:val="0"/>
          <w:bCs w:val="0"/>
          <w:color w:val="231F20"/>
        </w:rPr>
        <w:t>Jethi-madh</w:t>
      </w:r>
      <w:proofErr w:type="spellEnd"/>
      <w:r w:rsidRPr="00AD6564">
        <w:rPr>
          <w:rStyle w:val="Strong"/>
          <w:rFonts w:ascii="Arial" w:hAnsi="Arial" w:cs="Arial"/>
          <w:b w:val="0"/>
          <w:bCs w:val="0"/>
          <w:color w:val="231F20"/>
        </w:rPr>
        <w:t xml:space="preserve">, </w:t>
      </w:r>
      <w:proofErr w:type="spellStart"/>
      <w:r w:rsidRPr="00AD6564">
        <w:rPr>
          <w:rStyle w:val="Strong"/>
          <w:rFonts w:ascii="Arial" w:hAnsi="Arial" w:cs="Arial"/>
          <w:b w:val="0"/>
          <w:bCs w:val="0"/>
          <w:color w:val="231F20"/>
        </w:rPr>
        <w:t>Jethimadhu</w:t>
      </w:r>
      <w:proofErr w:type="spellEnd"/>
      <w:r w:rsidRPr="00AD6564">
        <w:rPr>
          <w:rStyle w:val="Strong"/>
          <w:rFonts w:ascii="Arial" w:hAnsi="Arial" w:cs="Arial"/>
          <w:b w:val="0"/>
          <w:bCs w:val="0"/>
          <w:color w:val="231F20"/>
        </w:rPr>
        <w:t xml:space="preserve">, </w:t>
      </w:r>
      <w:proofErr w:type="spellStart"/>
      <w:r w:rsidRPr="00AD6564">
        <w:rPr>
          <w:rStyle w:val="Strong"/>
          <w:rFonts w:ascii="Arial" w:hAnsi="Arial" w:cs="Arial"/>
          <w:b w:val="0"/>
          <w:bCs w:val="0"/>
          <w:color w:val="231F20"/>
        </w:rPr>
        <w:t>Meethilakdi</w:t>
      </w:r>
      <w:proofErr w:type="spellEnd"/>
      <w:r w:rsidRPr="00AD6564">
        <w:rPr>
          <w:rStyle w:val="Strong"/>
          <w:rFonts w:ascii="Arial" w:hAnsi="Arial" w:cs="Arial"/>
          <w:b w:val="0"/>
          <w:bCs w:val="0"/>
          <w:color w:val="231F20"/>
        </w:rPr>
        <w:t xml:space="preserve"> (Hindi);</w:t>
      </w:r>
      <w:r w:rsidRPr="00AD6564">
        <w:rPr>
          <w:rStyle w:val="Strong"/>
          <w:rFonts w:ascii="Arial" w:hAnsi="Arial" w:cs="Arial"/>
          <w:color w:val="231F20"/>
        </w:rPr>
        <w:t xml:space="preserve"> </w:t>
      </w:r>
      <w:proofErr w:type="spellStart"/>
      <w:r w:rsidRPr="00AD6564">
        <w:rPr>
          <w:rFonts w:ascii="Arial" w:hAnsi="Arial" w:cs="Arial"/>
          <w:color w:val="231F20"/>
        </w:rPr>
        <w:t>Beekhe</w:t>
      </w:r>
      <w:proofErr w:type="spellEnd"/>
      <w:r w:rsidRPr="00AD6564">
        <w:rPr>
          <w:rFonts w:ascii="Arial" w:hAnsi="Arial" w:cs="Arial"/>
          <w:color w:val="231F20"/>
        </w:rPr>
        <w:t xml:space="preserve"> </w:t>
      </w:r>
      <w:proofErr w:type="spellStart"/>
      <w:r w:rsidRPr="00AD6564">
        <w:rPr>
          <w:rFonts w:ascii="Arial" w:hAnsi="Arial" w:cs="Arial"/>
          <w:color w:val="231F20"/>
        </w:rPr>
        <w:t>muhik</w:t>
      </w:r>
      <w:proofErr w:type="spellEnd"/>
      <w:r w:rsidRPr="00AD6564">
        <w:rPr>
          <w:rFonts w:ascii="Arial" w:hAnsi="Arial" w:cs="Arial"/>
          <w:color w:val="231F20"/>
        </w:rPr>
        <w:t xml:space="preserve"> (Persian); </w:t>
      </w:r>
      <w:proofErr w:type="spellStart"/>
      <w:r w:rsidRPr="00AD6564">
        <w:rPr>
          <w:rFonts w:ascii="Arial" w:hAnsi="Arial" w:cs="Arial"/>
        </w:rPr>
        <w:t>Jalayashti</w:t>
      </w:r>
      <w:proofErr w:type="spellEnd"/>
      <w:r w:rsidRPr="00AD6564">
        <w:rPr>
          <w:rFonts w:ascii="Arial" w:hAnsi="Arial" w:cs="Arial"/>
        </w:rPr>
        <w:t xml:space="preserve">, </w:t>
      </w:r>
      <w:proofErr w:type="spellStart"/>
      <w:r w:rsidRPr="00AD6564">
        <w:rPr>
          <w:rFonts w:ascii="Arial" w:hAnsi="Arial" w:cs="Arial"/>
        </w:rPr>
        <w:t>Madhuka</w:t>
      </w:r>
      <w:proofErr w:type="spellEnd"/>
      <w:r w:rsidRPr="00AD6564">
        <w:rPr>
          <w:rFonts w:ascii="Arial" w:hAnsi="Arial" w:cs="Arial"/>
        </w:rPr>
        <w:t xml:space="preserve">, </w:t>
      </w:r>
      <w:proofErr w:type="spellStart"/>
      <w:r w:rsidRPr="00AD6564">
        <w:rPr>
          <w:rFonts w:ascii="Arial" w:hAnsi="Arial" w:cs="Arial"/>
        </w:rPr>
        <w:t>Yashti-madhu</w:t>
      </w:r>
      <w:proofErr w:type="spellEnd"/>
      <w:r w:rsidRPr="00AD6564">
        <w:rPr>
          <w:rFonts w:ascii="Arial" w:hAnsi="Arial" w:cs="Arial"/>
        </w:rPr>
        <w:t xml:space="preserve"> (Sanskrit);</w:t>
      </w:r>
      <w:r w:rsidRPr="00AD6564">
        <w:rPr>
          <w:rFonts w:ascii="Arial" w:hAnsi="Arial" w:cs="Arial"/>
          <w:color w:val="231F20"/>
        </w:rPr>
        <w:t xml:space="preserve"> </w:t>
      </w:r>
      <w:proofErr w:type="spellStart"/>
      <w:r w:rsidRPr="00AD6564">
        <w:rPr>
          <w:rFonts w:ascii="Arial" w:hAnsi="Arial" w:cs="Arial"/>
          <w:color w:val="231F20"/>
        </w:rPr>
        <w:t>Mulatthi</w:t>
      </w:r>
      <w:proofErr w:type="spellEnd"/>
      <w:r w:rsidRPr="00AD6564">
        <w:rPr>
          <w:rFonts w:ascii="Arial" w:hAnsi="Arial" w:cs="Arial"/>
          <w:color w:val="231F20"/>
        </w:rPr>
        <w:t xml:space="preserve"> (Urdu) and </w:t>
      </w:r>
      <w:proofErr w:type="spellStart"/>
      <w:r w:rsidRPr="00AD6564">
        <w:rPr>
          <w:rFonts w:ascii="Arial" w:hAnsi="Arial" w:cs="Arial"/>
          <w:color w:val="231F20"/>
        </w:rPr>
        <w:t>Aluqarya</w:t>
      </w:r>
      <w:proofErr w:type="spellEnd"/>
      <w:r w:rsidRPr="00AD6564">
        <w:rPr>
          <w:rFonts w:ascii="Arial" w:hAnsi="Arial" w:cs="Arial"/>
          <w:color w:val="231F20"/>
        </w:rPr>
        <w:t xml:space="preserve"> (Unani) (</w:t>
      </w:r>
      <w:r w:rsidRPr="00AD6564">
        <w:rPr>
          <w:rFonts w:ascii="Arial" w:hAnsi="Arial" w:cs="Arial"/>
        </w:rPr>
        <w:t xml:space="preserve">Anonymous, 1997; </w:t>
      </w:r>
      <w:proofErr w:type="spellStart"/>
      <w:r w:rsidRPr="00AD6564">
        <w:rPr>
          <w:rFonts w:ascii="Arial" w:hAnsi="Arial" w:cs="Arial"/>
        </w:rPr>
        <w:t>Baytar</w:t>
      </w:r>
      <w:proofErr w:type="spellEnd"/>
      <w:r w:rsidRPr="00AD6564">
        <w:rPr>
          <w:rFonts w:ascii="Arial" w:hAnsi="Arial" w:cs="Arial"/>
          <w:color w:val="231F20"/>
        </w:rPr>
        <w:t xml:space="preserve">, 1999; </w:t>
      </w:r>
      <w:proofErr w:type="spellStart"/>
      <w:r w:rsidRPr="00AD6564">
        <w:rPr>
          <w:rFonts w:ascii="Arial" w:hAnsi="Arial" w:cs="Arial"/>
        </w:rPr>
        <w:t>Kirtikar</w:t>
      </w:r>
      <w:proofErr w:type="spellEnd"/>
      <w:r w:rsidRPr="00AD6564">
        <w:rPr>
          <w:rFonts w:ascii="Arial" w:hAnsi="Arial" w:cs="Arial"/>
        </w:rPr>
        <w:t xml:space="preserve"> &amp; Basu 2005; Anonymous, 1992; Khare, 2007)</w:t>
      </w:r>
      <w:r w:rsidRPr="00AD6564">
        <w:rPr>
          <w:rFonts w:ascii="Arial" w:hAnsi="Arial" w:cs="Arial"/>
          <w:color w:val="231F20"/>
        </w:rPr>
        <w:t>. Plant Root (</w:t>
      </w:r>
      <w:proofErr w:type="spellStart"/>
      <w:r w:rsidRPr="00AD6564">
        <w:rPr>
          <w:rFonts w:ascii="Arial" w:hAnsi="Arial" w:cs="Arial"/>
          <w:i/>
          <w:iCs/>
          <w:color w:val="231F20"/>
        </w:rPr>
        <w:t>Aslus</w:t>
      </w:r>
      <w:proofErr w:type="spellEnd"/>
      <w:r w:rsidRPr="00AD6564">
        <w:rPr>
          <w:rFonts w:ascii="Arial" w:hAnsi="Arial" w:cs="Arial"/>
          <w:i/>
          <w:iCs/>
          <w:color w:val="231F20"/>
        </w:rPr>
        <w:t xml:space="preserve"> </w:t>
      </w:r>
      <w:proofErr w:type="spellStart"/>
      <w:r w:rsidRPr="00AD6564">
        <w:rPr>
          <w:rFonts w:ascii="Arial" w:hAnsi="Arial" w:cs="Arial"/>
          <w:i/>
          <w:iCs/>
          <w:color w:val="231F20"/>
        </w:rPr>
        <w:t>soos</w:t>
      </w:r>
      <w:proofErr w:type="spellEnd"/>
      <w:r w:rsidRPr="00AD6564">
        <w:rPr>
          <w:rFonts w:ascii="Arial" w:hAnsi="Arial" w:cs="Arial"/>
          <w:color w:val="231F20"/>
        </w:rPr>
        <w:t>) and its extract (</w:t>
      </w:r>
      <w:proofErr w:type="spellStart"/>
      <w:r w:rsidRPr="00AD6564">
        <w:rPr>
          <w:rFonts w:ascii="Arial" w:hAnsi="Arial" w:cs="Arial"/>
          <w:i/>
          <w:iCs/>
          <w:color w:val="231F20"/>
        </w:rPr>
        <w:t>Usara</w:t>
      </w:r>
      <w:proofErr w:type="spellEnd"/>
      <w:r w:rsidRPr="00AD6564">
        <w:rPr>
          <w:rFonts w:ascii="Arial" w:hAnsi="Arial" w:cs="Arial"/>
          <w:color w:val="231F20"/>
        </w:rPr>
        <w:t>) or concentrated extract (</w:t>
      </w:r>
      <w:proofErr w:type="spellStart"/>
      <w:r w:rsidRPr="00AD6564">
        <w:rPr>
          <w:rFonts w:ascii="Arial" w:hAnsi="Arial" w:cs="Arial"/>
          <w:i/>
          <w:iCs/>
          <w:color w:val="231F20"/>
        </w:rPr>
        <w:t>Rubb</w:t>
      </w:r>
      <w:proofErr w:type="spellEnd"/>
      <w:r w:rsidRPr="00AD6564">
        <w:rPr>
          <w:rFonts w:ascii="Arial" w:hAnsi="Arial" w:cs="Arial"/>
          <w:i/>
          <w:iCs/>
          <w:color w:val="231F20"/>
        </w:rPr>
        <w:t>-us-</w:t>
      </w:r>
      <w:proofErr w:type="spellStart"/>
      <w:r w:rsidRPr="00AD6564">
        <w:rPr>
          <w:rFonts w:ascii="Arial" w:hAnsi="Arial" w:cs="Arial"/>
          <w:i/>
          <w:iCs/>
          <w:color w:val="231F20"/>
        </w:rPr>
        <w:t>soos</w:t>
      </w:r>
      <w:proofErr w:type="spellEnd"/>
      <w:r w:rsidRPr="00AD6564">
        <w:rPr>
          <w:rFonts w:ascii="Arial" w:hAnsi="Arial" w:cs="Arial"/>
          <w:color w:val="231F20"/>
        </w:rPr>
        <w:t>) are medicinally used (</w:t>
      </w:r>
      <w:r w:rsidRPr="00AD6564">
        <w:rPr>
          <w:rFonts w:ascii="Arial" w:hAnsi="Arial" w:cs="Arial"/>
        </w:rPr>
        <w:t xml:space="preserve">Anonymous, 1997; </w:t>
      </w:r>
      <w:proofErr w:type="spellStart"/>
      <w:r w:rsidRPr="00AD6564">
        <w:rPr>
          <w:rFonts w:ascii="Arial" w:hAnsi="Arial" w:cs="Arial"/>
        </w:rPr>
        <w:t>Baytar</w:t>
      </w:r>
      <w:proofErr w:type="spellEnd"/>
      <w:r w:rsidRPr="00AD6564">
        <w:rPr>
          <w:rFonts w:ascii="Arial" w:hAnsi="Arial" w:cs="Arial"/>
          <w:color w:val="231F20"/>
        </w:rPr>
        <w:t>, 1999; Murray, 2020; Dymock, et al., 2005; Baghdadi, 2006).</w:t>
      </w:r>
    </w:p>
    <w:bookmarkEnd w:id="2"/>
    <w:p w14:paraId="7AB19EED" w14:textId="77777777" w:rsidR="00790ADA" w:rsidRPr="00AD6564" w:rsidRDefault="00790ADA" w:rsidP="00441B6F">
      <w:pPr>
        <w:pStyle w:val="Body"/>
        <w:spacing w:after="0"/>
        <w:rPr>
          <w:rFonts w:ascii="Arial" w:hAnsi="Arial" w:cs="Arial"/>
        </w:rPr>
      </w:pPr>
    </w:p>
    <w:p w14:paraId="2EBBF3F5" w14:textId="0C7CA180" w:rsidR="00AD6564" w:rsidRPr="00AD6564" w:rsidRDefault="00AD6564" w:rsidP="00AD6564">
      <w:pPr>
        <w:pStyle w:val="ListParagraph"/>
        <w:numPr>
          <w:ilvl w:val="0"/>
          <w:numId w:val="31"/>
        </w:numPr>
        <w:spacing w:line="360" w:lineRule="auto"/>
        <w:ind w:left="426"/>
        <w:jc w:val="both"/>
        <w:rPr>
          <w:rFonts w:ascii="Arial" w:hAnsi="Arial"/>
          <w:b/>
          <w:bCs/>
          <w:color w:val="231F20"/>
          <w:sz w:val="22"/>
        </w:rPr>
      </w:pPr>
      <w:r w:rsidRPr="00AD6564">
        <w:rPr>
          <w:rFonts w:ascii="Arial" w:hAnsi="Arial"/>
          <w:b/>
          <w:bCs/>
          <w:color w:val="231F20"/>
          <w:sz w:val="22"/>
        </w:rPr>
        <w:t>BOTANICAL BACKGROUND</w:t>
      </w:r>
    </w:p>
    <w:p w14:paraId="7B8ADD16" w14:textId="77777777" w:rsidR="00AD6564" w:rsidRPr="00BA6F57" w:rsidRDefault="00AD6564" w:rsidP="00AD6564">
      <w:pPr>
        <w:pStyle w:val="ListParagraph"/>
        <w:numPr>
          <w:ilvl w:val="1"/>
          <w:numId w:val="31"/>
        </w:numPr>
        <w:spacing w:line="360" w:lineRule="auto"/>
        <w:jc w:val="both"/>
        <w:rPr>
          <w:rFonts w:ascii="Arial" w:hAnsi="Arial"/>
          <w:b/>
          <w:bCs/>
          <w:color w:val="231F20"/>
          <w:sz w:val="22"/>
        </w:rPr>
      </w:pPr>
      <w:r w:rsidRPr="00BA6F57">
        <w:rPr>
          <w:rFonts w:ascii="Arial" w:hAnsi="Arial"/>
          <w:b/>
          <w:bCs/>
          <w:color w:val="231F20"/>
          <w:sz w:val="22"/>
        </w:rPr>
        <w:t>Taxonomy</w:t>
      </w:r>
    </w:p>
    <w:p w14:paraId="19508217" w14:textId="77777777" w:rsidR="00AD6564" w:rsidRPr="00BA6F57" w:rsidRDefault="00AD6564" w:rsidP="00AD6564">
      <w:pPr>
        <w:pStyle w:val="ListParagraph"/>
        <w:spacing w:after="0" w:line="360" w:lineRule="auto"/>
        <w:jc w:val="both"/>
        <w:rPr>
          <w:rFonts w:ascii="Arial" w:hAnsi="Arial"/>
          <w:sz w:val="20"/>
          <w:szCs w:val="20"/>
        </w:rPr>
      </w:pPr>
      <w:r w:rsidRPr="00BA6F57">
        <w:rPr>
          <w:rFonts w:ascii="Arial" w:hAnsi="Arial"/>
          <w:sz w:val="20"/>
          <w:szCs w:val="20"/>
        </w:rPr>
        <w:t xml:space="preserve">It belongs to Kingdom- Plantae; Division- </w:t>
      </w:r>
      <w:proofErr w:type="spellStart"/>
      <w:r w:rsidRPr="00BA6F57">
        <w:rPr>
          <w:rFonts w:ascii="Arial" w:hAnsi="Arial"/>
          <w:sz w:val="20"/>
          <w:szCs w:val="20"/>
        </w:rPr>
        <w:t>Tracheophyta</w:t>
      </w:r>
      <w:proofErr w:type="spellEnd"/>
      <w:r w:rsidRPr="00BA6F57">
        <w:rPr>
          <w:rFonts w:ascii="Arial" w:hAnsi="Arial"/>
          <w:sz w:val="20"/>
          <w:szCs w:val="20"/>
        </w:rPr>
        <w:t xml:space="preserve">; Class- </w:t>
      </w:r>
      <w:proofErr w:type="spellStart"/>
      <w:r w:rsidRPr="00BA6F57">
        <w:rPr>
          <w:rFonts w:ascii="Arial" w:hAnsi="Arial"/>
          <w:sz w:val="20"/>
          <w:szCs w:val="20"/>
        </w:rPr>
        <w:t>Magnoliopsida</w:t>
      </w:r>
      <w:proofErr w:type="spellEnd"/>
      <w:r w:rsidRPr="00BA6F57">
        <w:rPr>
          <w:rFonts w:ascii="Arial" w:hAnsi="Arial"/>
          <w:sz w:val="20"/>
          <w:szCs w:val="20"/>
        </w:rPr>
        <w:t xml:space="preserve">; Order- </w:t>
      </w:r>
      <w:proofErr w:type="spellStart"/>
      <w:r w:rsidRPr="00BA6F57">
        <w:rPr>
          <w:rFonts w:ascii="Arial" w:hAnsi="Arial"/>
          <w:sz w:val="20"/>
          <w:szCs w:val="20"/>
        </w:rPr>
        <w:t>Fabales</w:t>
      </w:r>
      <w:proofErr w:type="spellEnd"/>
      <w:r w:rsidRPr="00BA6F57">
        <w:rPr>
          <w:rFonts w:ascii="Arial" w:hAnsi="Arial"/>
          <w:sz w:val="20"/>
          <w:szCs w:val="20"/>
        </w:rPr>
        <w:t xml:space="preserve">; Family- Fabaceae; Genus: </w:t>
      </w:r>
      <w:r w:rsidRPr="00BA6F57">
        <w:rPr>
          <w:rFonts w:ascii="Arial" w:hAnsi="Arial"/>
          <w:i/>
          <w:iCs/>
          <w:sz w:val="20"/>
          <w:szCs w:val="20"/>
        </w:rPr>
        <w:t xml:space="preserve">Glycyrrhiza </w:t>
      </w:r>
      <w:r w:rsidRPr="00BA6F57">
        <w:rPr>
          <w:rFonts w:ascii="Arial" w:hAnsi="Arial"/>
          <w:sz w:val="20"/>
          <w:szCs w:val="20"/>
        </w:rPr>
        <w:t xml:space="preserve">and Species- </w:t>
      </w:r>
      <w:r w:rsidRPr="00BA6F57">
        <w:rPr>
          <w:rFonts w:ascii="Arial" w:hAnsi="Arial"/>
          <w:i/>
          <w:iCs/>
          <w:sz w:val="20"/>
          <w:szCs w:val="20"/>
        </w:rPr>
        <w:t>glabra</w:t>
      </w:r>
    </w:p>
    <w:p w14:paraId="409B71D0" w14:textId="77777777" w:rsidR="00AD6564" w:rsidRPr="00BA6F57" w:rsidRDefault="00AD6564" w:rsidP="00AD6564">
      <w:pPr>
        <w:pStyle w:val="ListParagraph"/>
        <w:numPr>
          <w:ilvl w:val="1"/>
          <w:numId w:val="31"/>
        </w:numPr>
        <w:spacing w:line="360" w:lineRule="auto"/>
        <w:jc w:val="both"/>
        <w:rPr>
          <w:rFonts w:ascii="Arial" w:hAnsi="Arial"/>
          <w:b/>
          <w:bCs/>
          <w:color w:val="231F20"/>
          <w:sz w:val="22"/>
        </w:rPr>
      </w:pPr>
      <w:r w:rsidRPr="00BA6F57">
        <w:rPr>
          <w:rFonts w:ascii="Arial" w:hAnsi="Arial"/>
          <w:b/>
          <w:bCs/>
          <w:color w:val="231F20"/>
          <w:sz w:val="22"/>
        </w:rPr>
        <w:t>Botanical Description</w:t>
      </w:r>
    </w:p>
    <w:p w14:paraId="266A2104" w14:textId="77777777" w:rsidR="00AD6564" w:rsidRPr="00BA6F57" w:rsidRDefault="00AD6564" w:rsidP="00AD6564">
      <w:pPr>
        <w:pStyle w:val="ListParagraph"/>
        <w:spacing w:line="360" w:lineRule="auto"/>
        <w:ind w:left="786"/>
        <w:jc w:val="both"/>
        <w:rPr>
          <w:rFonts w:ascii="Arial" w:hAnsi="Arial"/>
          <w:b/>
          <w:bCs/>
          <w:color w:val="231F20"/>
          <w:sz w:val="20"/>
          <w:szCs w:val="20"/>
        </w:rPr>
      </w:pPr>
      <w:r w:rsidRPr="00BA6F57">
        <w:rPr>
          <w:rFonts w:ascii="Arial" w:hAnsi="Arial"/>
          <w:color w:val="231F20"/>
          <w:sz w:val="20"/>
          <w:szCs w:val="20"/>
          <w:lang w:val="en-US"/>
        </w:rPr>
        <w:t>The perennial GG plant is 3-7 ft. in height (</w:t>
      </w:r>
      <w:r w:rsidRPr="00BA6F57">
        <w:rPr>
          <w:rFonts w:ascii="Arial" w:hAnsi="Arial"/>
          <w:color w:val="231F20"/>
          <w:sz w:val="20"/>
          <w:szCs w:val="20"/>
        </w:rPr>
        <w:t>Murray, 2020</w:t>
      </w:r>
      <w:r w:rsidRPr="00BA6F57">
        <w:rPr>
          <w:rFonts w:ascii="Arial" w:hAnsi="Arial"/>
          <w:color w:val="231F20"/>
          <w:sz w:val="20"/>
          <w:szCs w:val="20"/>
          <w:lang w:val="en-US"/>
        </w:rPr>
        <w:t xml:space="preserve">). The leaves are compound, imparipinnate, alternate, having 4-7 pairs of oblong, elliptical or </w:t>
      </w:r>
      <w:r w:rsidRPr="00BA6F57">
        <w:rPr>
          <w:rFonts w:ascii="Arial" w:hAnsi="Arial"/>
          <w:color w:val="231F20"/>
          <w:sz w:val="20"/>
          <w:szCs w:val="20"/>
          <w:lang w:val="en-US"/>
        </w:rPr>
        <w:lastRenderedPageBreak/>
        <w:t xml:space="preserve">lanceolate leaflets. Violet flowers are narrow and borne in axillary spikes. The calyx is short and campanulate, with lanceolate tips and glandular hairs. The fruit is a compressed legume or pod, up to 1.5 cm long, erect, glabrous, somewhat reticulately pitted, and usually contains 3-5 brown, reniform seeds. The straight, thick, cylindrical main taproot subdivides into subsidiary roots, from which the horizontal woody stolon arises. The </w:t>
      </w:r>
      <w:proofErr w:type="spellStart"/>
      <w:r w:rsidRPr="00BA6F57">
        <w:rPr>
          <w:rFonts w:ascii="Arial" w:hAnsi="Arial"/>
          <w:color w:val="231F20"/>
          <w:sz w:val="20"/>
          <w:szCs w:val="20"/>
          <w:lang w:val="en-US"/>
        </w:rPr>
        <w:t>stolons</w:t>
      </w:r>
      <w:proofErr w:type="spellEnd"/>
      <w:r w:rsidRPr="00BA6F57">
        <w:rPr>
          <w:rFonts w:ascii="Arial" w:hAnsi="Arial"/>
          <w:color w:val="231F20"/>
          <w:sz w:val="20"/>
          <w:szCs w:val="20"/>
          <w:lang w:val="en-US"/>
        </w:rPr>
        <w:t xml:space="preserve"> when dried and cut, together with the main root, constitute commercial licorice. The pieces of root break with a fibrous fracture (</w:t>
      </w:r>
      <w:r w:rsidRPr="00BA6F57">
        <w:rPr>
          <w:rFonts w:ascii="Arial" w:hAnsi="Arial"/>
          <w:sz w:val="20"/>
          <w:szCs w:val="20"/>
        </w:rPr>
        <w:t>Kaur, et al., 2013; Zadeh et al., 2013</w:t>
      </w:r>
      <w:r w:rsidRPr="00BA6F57">
        <w:rPr>
          <w:rFonts w:ascii="Arial" w:hAnsi="Arial"/>
          <w:color w:val="231F20"/>
          <w:sz w:val="20"/>
          <w:szCs w:val="20"/>
          <w:lang w:val="en-US"/>
        </w:rPr>
        <w:t xml:space="preserve">). The 20-50 cm long and 2 cm broad roots are sweet in taste with a characteristic </w:t>
      </w:r>
      <w:proofErr w:type="spellStart"/>
      <w:r w:rsidRPr="00BA6F57">
        <w:rPr>
          <w:rFonts w:ascii="Arial" w:hAnsi="Arial"/>
          <w:color w:val="231F20"/>
          <w:sz w:val="20"/>
          <w:szCs w:val="20"/>
        </w:rPr>
        <w:t>odor</w:t>
      </w:r>
      <w:proofErr w:type="spellEnd"/>
      <w:r w:rsidRPr="00BA6F57">
        <w:rPr>
          <w:rFonts w:ascii="Arial" w:hAnsi="Arial"/>
          <w:color w:val="231F20"/>
          <w:sz w:val="20"/>
          <w:szCs w:val="20"/>
          <w:lang w:val="en-US"/>
        </w:rPr>
        <w:t xml:space="preserve">. The unpeeled root is wrinkled, yellowish brown externally, and yellow internally while the peeled root is fibrous without wrinkles and pale yellow in color (Aly, 2005; Anonymous, 2005; </w:t>
      </w:r>
      <w:proofErr w:type="spellStart"/>
      <w:r w:rsidRPr="00BA6F57">
        <w:rPr>
          <w:rFonts w:ascii="Arial" w:hAnsi="Arial"/>
          <w:color w:val="231F20"/>
          <w:sz w:val="20"/>
          <w:szCs w:val="20"/>
          <w:lang w:val="en-US"/>
        </w:rPr>
        <w:t>Kokate</w:t>
      </w:r>
      <w:proofErr w:type="spellEnd"/>
      <w:r w:rsidRPr="00BA6F57">
        <w:rPr>
          <w:rFonts w:ascii="Arial" w:hAnsi="Arial"/>
          <w:color w:val="231F20"/>
          <w:sz w:val="20"/>
          <w:szCs w:val="20"/>
          <w:lang w:val="en-US"/>
        </w:rPr>
        <w:t>, 2017; Al-</w:t>
      </w:r>
      <w:proofErr w:type="spellStart"/>
      <w:r w:rsidRPr="00BA6F57">
        <w:rPr>
          <w:rFonts w:ascii="Arial" w:hAnsi="Arial"/>
          <w:color w:val="231F20"/>
          <w:sz w:val="20"/>
          <w:szCs w:val="20"/>
          <w:lang w:val="en-US"/>
        </w:rPr>
        <w:t>Snafi</w:t>
      </w:r>
      <w:proofErr w:type="spellEnd"/>
      <w:r w:rsidRPr="00BA6F57">
        <w:rPr>
          <w:rFonts w:ascii="Arial" w:hAnsi="Arial"/>
          <w:color w:val="231F20"/>
          <w:sz w:val="20"/>
          <w:szCs w:val="20"/>
          <w:lang w:val="en-US"/>
        </w:rPr>
        <w:t xml:space="preserve">, 2018). </w:t>
      </w:r>
    </w:p>
    <w:p w14:paraId="508151DF" w14:textId="77777777" w:rsidR="00AD6564" w:rsidRPr="00BA6F57" w:rsidRDefault="00AD6564" w:rsidP="00AD6564">
      <w:pPr>
        <w:pStyle w:val="ListParagraph"/>
        <w:numPr>
          <w:ilvl w:val="1"/>
          <w:numId w:val="31"/>
        </w:numPr>
        <w:spacing w:line="360" w:lineRule="auto"/>
        <w:jc w:val="both"/>
        <w:rPr>
          <w:rFonts w:ascii="Arial" w:hAnsi="Arial"/>
          <w:b/>
          <w:bCs/>
          <w:color w:val="231F20"/>
          <w:sz w:val="22"/>
        </w:rPr>
      </w:pPr>
      <w:r w:rsidRPr="00BA6F57">
        <w:rPr>
          <w:rFonts w:ascii="Arial" w:hAnsi="Arial"/>
          <w:b/>
          <w:bCs/>
          <w:color w:val="231F20"/>
          <w:sz w:val="22"/>
        </w:rPr>
        <w:t>Variations</w:t>
      </w:r>
    </w:p>
    <w:p w14:paraId="0C2EB36D" w14:textId="77777777" w:rsidR="00AD6564" w:rsidRPr="00BA6F57" w:rsidRDefault="00AD6564" w:rsidP="00AD6564">
      <w:pPr>
        <w:pStyle w:val="ListParagraph"/>
        <w:spacing w:line="360" w:lineRule="auto"/>
        <w:ind w:left="786"/>
        <w:jc w:val="both"/>
        <w:rPr>
          <w:rFonts w:ascii="Arial" w:hAnsi="Arial"/>
          <w:color w:val="231F20"/>
          <w:sz w:val="20"/>
          <w:szCs w:val="20"/>
          <w:highlight w:val="cyan"/>
          <w:lang w:val="en-US"/>
        </w:rPr>
      </w:pPr>
      <w:r w:rsidRPr="00BA6F57">
        <w:rPr>
          <w:rFonts w:ascii="Arial" w:hAnsi="Arial"/>
          <w:color w:val="231F20"/>
          <w:sz w:val="20"/>
          <w:szCs w:val="20"/>
          <w:lang w:val="en-US"/>
        </w:rPr>
        <w:t xml:space="preserve">There are three varieties of </w:t>
      </w:r>
      <w:r w:rsidRPr="00BA6F57">
        <w:rPr>
          <w:rFonts w:ascii="Arial" w:hAnsi="Arial"/>
          <w:i/>
          <w:iCs/>
          <w:color w:val="231F20"/>
          <w:sz w:val="20"/>
          <w:szCs w:val="20"/>
          <w:lang w:val="en-US"/>
        </w:rPr>
        <w:t>G. glabra</w:t>
      </w:r>
      <w:r w:rsidRPr="00BA6F57">
        <w:rPr>
          <w:rFonts w:ascii="Arial" w:hAnsi="Arial"/>
          <w:color w:val="231F20"/>
          <w:sz w:val="20"/>
          <w:szCs w:val="20"/>
          <w:lang w:val="en-US"/>
        </w:rPr>
        <w:t xml:space="preserve">. The Spanish licorice or </w:t>
      </w:r>
      <w:r w:rsidRPr="00BA6F57">
        <w:rPr>
          <w:rFonts w:ascii="Arial" w:hAnsi="Arial"/>
          <w:i/>
          <w:iCs/>
          <w:color w:val="231F20"/>
          <w:sz w:val="20"/>
          <w:szCs w:val="20"/>
          <w:lang w:val="en-US"/>
        </w:rPr>
        <w:t>G. glabra var. typica</w:t>
      </w:r>
      <w:r w:rsidRPr="00BA6F57">
        <w:rPr>
          <w:rFonts w:ascii="Arial" w:hAnsi="Arial"/>
          <w:color w:val="231F20"/>
          <w:sz w:val="20"/>
          <w:szCs w:val="20"/>
          <w:lang w:val="en-US"/>
        </w:rPr>
        <w:t xml:space="preserve"> has </w:t>
      </w:r>
      <w:r w:rsidRPr="00BA6F57">
        <w:rPr>
          <w:rFonts w:ascii="Arial" w:hAnsi="Arial"/>
          <w:color w:val="231F20"/>
          <w:sz w:val="20"/>
          <w:szCs w:val="20"/>
        </w:rPr>
        <w:t>blue-</w:t>
      </w:r>
      <w:proofErr w:type="spellStart"/>
      <w:r w:rsidRPr="00BA6F57">
        <w:rPr>
          <w:rFonts w:ascii="Arial" w:hAnsi="Arial"/>
          <w:color w:val="231F20"/>
          <w:sz w:val="20"/>
          <w:szCs w:val="20"/>
        </w:rPr>
        <w:t>colored</w:t>
      </w:r>
      <w:proofErr w:type="spellEnd"/>
      <w:r w:rsidRPr="00BA6F57">
        <w:rPr>
          <w:rFonts w:ascii="Arial" w:hAnsi="Arial"/>
          <w:color w:val="231F20"/>
          <w:sz w:val="20"/>
          <w:szCs w:val="20"/>
          <w:lang w:val="en-US"/>
        </w:rPr>
        <w:t xml:space="preserve"> papilionaceous flowers. It gives out a large number of </w:t>
      </w:r>
      <w:proofErr w:type="spellStart"/>
      <w:r w:rsidRPr="00BA6F57">
        <w:rPr>
          <w:rFonts w:ascii="Arial" w:hAnsi="Arial"/>
          <w:color w:val="231F20"/>
          <w:sz w:val="20"/>
          <w:szCs w:val="20"/>
          <w:lang w:val="en-US"/>
        </w:rPr>
        <w:t>stolons</w:t>
      </w:r>
      <w:proofErr w:type="spellEnd"/>
      <w:r w:rsidRPr="00BA6F57">
        <w:rPr>
          <w:rFonts w:ascii="Arial" w:hAnsi="Arial"/>
          <w:color w:val="231F20"/>
          <w:sz w:val="20"/>
          <w:szCs w:val="20"/>
          <w:lang w:val="en-US"/>
        </w:rPr>
        <w:t xml:space="preserve">. The second is Russian licorice or </w:t>
      </w:r>
      <w:r w:rsidRPr="00BA6F57">
        <w:rPr>
          <w:rFonts w:ascii="Arial" w:hAnsi="Arial"/>
          <w:i/>
          <w:iCs/>
          <w:color w:val="231F20"/>
          <w:sz w:val="20"/>
          <w:szCs w:val="20"/>
          <w:lang w:val="en-US"/>
        </w:rPr>
        <w:t xml:space="preserve">G. glabra var. </w:t>
      </w:r>
      <w:proofErr w:type="spellStart"/>
      <w:r w:rsidRPr="00BA6F57">
        <w:rPr>
          <w:rFonts w:ascii="Arial" w:hAnsi="Arial"/>
          <w:i/>
          <w:iCs/>
          <w:color w:val="231F20"/>
          <w:sz w:val="20"/>
          <w:szCs w:val="20"/>
          <w:lang w:val="en-US"/>
        </w:rPr>
        <w:t>glandulifera</w:t>
      </w:r>
      <w:proofErr w:type="spellEnd"/>
      <w:r w:rsidRPr="00BA6F57">
        <w:rPr>
          <w:rFonts w:ascii="Arial" w:hAnsi="Arial"/>
          <w:color w:val="231F20"/>
          <w:sz w:val="20"/>
          <w:szCs w:val="20"/>
          <w:lang w:val="en-US"/>
        </w:rPr>
        <w:t xml:space="preserve">, it has a large </w:t>
      </w:r>
      <w:r w:rsidRPr="00BA6F57">
        <w:rPr>
          <w:rFonts w:ascii="Arial" w:hAnsi="Arial"/>
          <w:color w:val="231F20"/>
          <w:sz w:val="20"/>
          <w:szCs w:val="20"/>
        </w:rPr>
        <w:t>rootstock</w:t>
      </w:r>
      <w:r w:rsidRPr="00BA6F57">
        <w:rPr>
          <w:rFonts w:ascii="Arial" w:hAnsi="Arial"/>
          <w:color w:val="231F20"/>
          <w:sz w:val="20"/>
          <w:szCs w:val="20"/>
          <w:lang w:val="en-US"/>
        </w:rPr>
        <w:t xml:space="preserve"> along with a number of elongated roots but does not bear </w:t>
      </w:r>
      <w:proofErr w:type="spellStart"/>
      <w:r w:rsidRPr="00BA6F57">
        <w:rPr>
          <w:rFonts w:ascii="Arial" w:hAnsi="Arial"/>
          <w:color w:val="231F20"/>
          <w:sz w:val="20"/>
          <w:szCs w:val="20"/>
          <w:lang w:val="en-US"/>
        </w:rPr>
        <w:t>stolons</w:t>
      </w:r>
      <w:proofErr w:type="spellEnd"/>
      <w:r w:rsidRPr="00BA6F57">
        <w:rPr>
          <w:rFonts w:ascii="Arial" w:hAnsi="Arial"/>
          <w:color w:val="231F20"/>
          <w:sz w:val="20"/>
          <w:szCs w:val="20"/>
          <w:lang w:val="en-US"/>
        </w:rPr>
        <w:t xml:space="preserve">. The third, Persian licorice, or </w:t>
      </w:r>
      <w:r w:rsidRPr="00BA6F57">
        <w:rPr>
          <w:rFonts w:ascii="Arial" w:hAnsi="Arial"/>
          <w:i/>
          <w:iCs/>
          <w:color w:val="231F20"/>
          <w:sz w:val="20"/>
          <w:szCs w:val="20"/>
          <w:lang w:val="en-US"/>
        </w:rPr>
        <w:t>G. glabra var. violacea</w:t>
      </w:r>
      <w:r w:rsidRPr="00BA6F57">
        <w:rPr>
          <w:rFonts w:ascii="Arial" w:hAnsi="Arial"/>
          <w:color w:val="231F20"/>
          <w:sz w:val="20"/>
          <w:szCs w:val="20"/>
          <w:lang w:val="en-US"/>
        </w:rPr>
        <w:t xml:space="preserve"> has violet flowers (</w:t>
      </w:r>
      <w:proofErr w:type="spellStart"/>
      <w:r w:rsidRPr="00BA6F57">
        <w:rPr>
          <w:rFonts w:ascii="Arial" w:hAnsi="Arial"/>
          <w:color w:val="231F20"/>
          <w:sz w:val="20"/>
          <w:szCs w:val="20"/>
          <w:lang w:val="en-US"/>
        </w:rPr>
        <w:t>Kokate</w:t>
      </w:r>
      <w:proofErr w:type="spellEnd"/>
      <w:r w:rsidRPr="00BA6F57">
        <w:rPr>
          <w:rFonts w:ascii="Arial" w:hAnsi="Arial"/>
          <w:color w:val="231F20"/>
          <w:sz w:val="20"/>
          <w:szCs w:val="20"/>
          <w:lang w:val="en-US"/>
        </w:rPr>
        <w:t xml:space="preserve">, et al., 2017). </w:t>
      </w:r>
    </w:p>
    <w:p w14:paraId="76A62726" w14:textId="77777777" w:rsidR="00AD6564" w:rsidRPr="00BA6F57" w:rsidRDefault="00AD6564" w:rsidP="00AD6564">
      <w:pPr>
        <w:pStyle w:val="ListParagraph"/>
        <w:numPr>
          <w:ilvl w:val="1"/>
          <w:numId w:val="31"/>
        </w:numPr>
        <w:spacing w:line="360" w:lineRule="auto"/>
        <w:jc w:val="both"/>
        <w:rPr>
          <w:rFonts w:ascii="Arial" w:hAnsi="Arial"/>
          <w:b/>
          <w:bCs/>
          <w:color w:val="231F20"/>
          <w:sz w:val="22"/>
        </w:rPr>
      </w:pPr>
      <w:r w:rsidRPr="00BA6F57">
        <w:rPr>
          <w:rFonts w:ascii="Arial" w:hAnsi="Arial"/>
          <w:b/>
          <w:bCs/>
          <w:color w:val="231F20"/>
          <w:sz w:val="22"/>
        </w:rPr>
        <w:t>Distribution</w:t>
      </w:r>
    </w:p>
    <w:p w14:paraId="5F38D2BE" w14:textId="77777777" w:rsidR="00AD6564" w:rsidRPr="002F1C1F" w:rsidRDefault="00AD6564" w:rsidP="00AD6564">
      <w:pPr>
        <w:pStyle w:val="ListParagraph"/>
        <w:spacing w:line="360" w:lineRule="auto"/>
        <w:jc w:val="both"/>
        <w:rPr>
          <w:rFonts w:ascii="Arial" w:hAnsi="Arial"/>
          <w:sz w:val="20"/>
          <w:szCs w:val="20"/>
          <w:vertAlign w:val="superscript"/>
        </w:rPr>
      </w:pPr>
      <w:r w:rsidRPr="002F1C1F">
        <w:rPr>
          <w:rFonts w:ascii="Arial" w:hAnsi="Arial"/>
          <w:sz w:val="20"/>
          <w:szCs w:val="20"/>
        </w:rPr>
        <w:t xml:space="preserve">GG is native to </w:t>
      </w:r>
      <w:r w:rsidRPr="002F1C1F">
        <w:rPr>
          <w:rFonts w:ascii="Arial" w:hAnsi="Arial"/>
          <w:color w:val="231F20"/>
          <w:sz w:val="20"/>
          <w:szCs w:val="20"/>
        </w:rPr>
        <w:t>Mediterranean regions</w:t>
      </w:r>
      <w:r w:rsidRPr="002F1C1F">
        <w:rPr>
          <w:rFonts w:ascii="Arial" w:hAnsi="Arial"/>
          <w:sz w:val="20"/>
          <w:szCs w:val="20"/>
        </w:rPr>
        <w:t xml:space="preserve"> and some regions of Asia (Kaur, et al., 2013; Zadeh et al., 2013). In India, it is found in sub-Himalayan tracts, </w:t>
      </w:r>
      <w:r w:rsidRPr="002F1C1F">
        <w:rPr>
          <w:rFonts w:ascii="Arial" w:hAnsi="Arial"/>
          <w:color w:val="231F20"/>
          <w:sz w:val="20"/>
          <w:szCs w:val="20"/>
        </w:rPr>
        <w:t>South India,</w:t>
      </w:r>
      <w:r w:rsidRPr="002F1C1F">
        <w:rPr>
          <w:rFonts w:ascii="Arial" w:hAnsi="Arial"/>
          <w:sz w:val="20"/>
          <w:szCs w:val="20"/>
        </w:rPr>
        <w:t xml:space="preserve"> Andaman Islands and is mainly cultivated in Punjab and </w:t>
      </w:r>
      <w:r w:rsidRPr="002F1C1F">
        <w:rPr>
          <w:rFonts w:ascii="Arial" w:hAnsi="Arial"/>
          <w:color w:val="231F20"/>
          <w:sz w:val="20"/>
          <w:szCs w:val="20"/>
        </w:rPr>
        <w:t>Jammu and Kashmir (Anonymous, 1992)</w:t>
      </w:r>
      <w:r w:rsidRPr="002F1C1F">
        <w:rPr>
          <w:rFonts w:ascii="Arial" w:hAnsi="Arial"/>
          <w:sz w:val="20"/>
          <w:szCs w:val="20"/>
        </w:rPr>
        <w:t xml:space="preserve">. It is also found in Armenia, Azerbaijan, Iran, Iraq, Afghanistan, Uzbekistan, Turkmenistan, Georgia, Russian Federation, China, Italy, Spain, England, Turkey, and France (Anonymous, 1997; </w:t>
      </w:r>
      <w:proofErr w:type="spellStart"/>
      <w:r w:rsidRPr="002F1C1F">
        <w:rPr>
          <w:rFonts w:ascii="Arial" w:hAnsi="Arial"/>
          <w:sz w:val="20"/>
          <w:szCs w:val="20"/>
        </w:rPr>
        <w:t>Kokate</w:t>
      </w:r>
      <w:proofErr w:type="spellEnd"/>
      <w:r w:rsidRPr="002F1C1F">
        <w:rPr>
          <w:rFonts w:ascii="Arial" w:hAnsi="Arial"/>
          <w:sz w:val="20"/>
          <w:szCs w:val="20"/>
        </w:rPr>
        <w:t>, et al., 2017; Al-</w:t>
      </w:r>
      <w:proofErr w:type="spellStart"/>
      <w:r w:rsidRPr="002F1C1F">
        <w:rPr>
          <w:rFonts w:ascii="Arial" w:hAnsi="Arial"/>
          <w:sz w:val="20"/>
          <w:szCs w:val="20"/>
        </w:rPr>
        <w:t>Snafi</w:t>
      </w:r>
      <w:proofErr w:type="spellEnd"/>
      <w:r w:rsidRPr="002F1C1F">
        <w:rPr>
          <w:rFonts w:ascii="Arial" w:hAnsi="Arial"/>
          <w:sz w:val="20"/>
          <w:szCs w:val="20"/>
        </w:rPr>
        <w:t xml:space="preserve">, 2018). </w:t>
      </w:r>
    </w:p>
    <w:p w14:paraId="21F99945" w14:textId="77777777" w:rsidR="00AD6564" w:rsidRPr="002F1C1F" w:rsidRDefault="00AD6564" w:rsidP="00AD6564">
      <w:pPr>
        <w:pStyle w:val="ListParagraph"/>
        <w:spacing w:line="360" w:lineRule="auto"/>
        <w:jc w:val="both"/>
        <w:rPr>
          <w:rFonts w:ascii="Arial" w:hAnsi="Arial"/>
          <w:b/>
          <w:bCs/>
          <w:color w:val="231F20"/>
          <w:sz w:val="20"/>
          <w:szCs w:val="20"/>
        </w:rPr>
      </w:pPr>
      <w:r w:rsidRPr="002F1C1F">
        <w:rPr>
          <w:rFonts w:ascii="Arial" w:hAnsi="Arial"/>
          <w:sz w:val="20"/>
          <w:szCs w:val="20"/>
        </w:rPr>
        <w:t xml:space="preserve">The propagation of plant is done with young pieces of stolon which are planted in March. The plant requires fertile, deep sandy soil preferably near a river stream for enough irrigation (Kaur, et al., 2013). The roots are harvested 3-4 years after planting when they show sufficient growth. Rhizomes and roots are dug up in October after the withering of leaves, preferably from plants that have not borne the fruits (Anonymous, 1997; </w:t>
      </w:r>
      <w:proofErr w:type="spellStart"/>
      <w:r w:rsidRPr="002F1C1F">
        <w:rPr>
          <w:rFonts w:ascii="Arial" w:hAnsi="Arial"/>
          <w:sz w:val="20"/>
          <w:szCs w:val="20"/>
        </w:rPr>
        <w:t>Kokate</w:t>
      </w:r>
      <w:proofErr w:type="spellEnd"/>
      <w:r w:rsidRPr="002F1C1F">
        <w:rPr>
          <w:rFonts w:ascii="Arial" w:hAnsi="Arial"/>
          <w:sz w:val="20"/>
          <w:szCs w:val="20"/>
        </w:rPr>
        <w:t>, et al., 2017). After washing the drug, it is dried first under the sun and then in shades, during which it loses about 50 percent of its weight (</w:t>
      </w:r>
      <w:proofErr w:type="spellStart"/>
      <w:r w:rsidRPr="002F1C1F">
        <w:rPr>
          <w:rFonts w:ascii="Arial" w:hAnsi="Arial"/>
          <w:sz w:val="20"/>
          <w:szCs w:val="20"/>
        </w:rPr>
        <w:t>Kokate</w:t>
      </w:r>
      <w:proofErr w:type="spellEnd"/>
      <w:r w:rsidRPr="002F1C1F">
        <w:rPr>
          <w:rFonts w:ascii="Arial" w:hAnsi="Arial"/>
          <w:sz w:val="20"/>
          <w:szCs w:val="20"/>
        </w:rPr>
        <w:t>, et al., 2017).</w:t>
      </w:r>
    </w:p>
    <w:p w14:paraId="7F79A229" w14:textId="77777777" w:rsidR="00AD6564" w:rsidRPr="00BA6F57" w:rsidRDefault="00AD6564" w:rsidP="00AD6564">
      <w:pPr>
        <w:pStyle w:val="ListParagraph"/>
        <w:numPr>
          <w:ilvl w:val="1"/>
          <w:numId w:val="31"/>
        </w:numPr>
        <w:spacing w:line="360" w:lineRule="auto"/>
        <w:jc w:val="both"/>
        <w:rPr>
          <w:rFonts w:ascii="Arial" w:hAnsi="Arial"/>
          <w:b/>
          <w:bCs/>
          <w:color w:val="231F20"/>
          <w:sz w:val="22"/>
        </w:rPr>
      </w:pPr>
      <w:r w:rsidRPr="00BA6F57">
        <w:rPr>
          <w:rFonts w:ascii="Arial" w:hAnsi="Arial"/>
          <w:b/>
          <w:bCs/>
          <w:color w:val="231F20"/>
          <w:sz w:val="22"/>
        </w:rPr>
        <w:t>Ethnobotanical Description as per Unani Literature</w:t>
      </w:r>
    </w:p>
    <w:p w14:paraId="784F04A3" w14:textId="77777777" w:rsidR="00AD6564" w:rsidRPr="002F1C1F" w:rsidRDefault="00AD6564" w:rsidP="00AD6564">
      <w:pPr>
        <w:pStyle w:val="ListParagraph"/>
        <w:spacing w:line="360" w:lineRule="auto"/>
        <w:jc w:val="both"/>
        <w:rPr>
          <w:rFonts w:ascii="Arial" w:hAnsi="Arial"/>
          <w:sz w:val="20"/>
          <w:szCs w:val="20"/>
        </w:rPr>
      </w:pPr>
      <w:r w:rsidRPr="002F1C1F">
        <w:rPr>
          <w:rFonts w:ascii="Arial" w:hAnsi="Arial"/>
          <w:sz w:val="20"/>
          <w:szCs w:val="20"/>
        </w:rPr>
        <w:lastRenderedPageBreak/>
        <w:t>It is also called as ‘</w:t>
      </w:r>
      <w:proofErr w:type="spellStart"/>
      <w:r w:rsidRPr="002F1C1F">
        <w:rPr>
          <w:rFonts w:ascii="Arial" w:hAnsi="Arial"/>
          <w:i/>
          <w:iCs/>
          <w:sz w:val="20"/>
          <w:szCs w:val="20"/>
        </w:rPr>
        <w:t>Oodus</w:t>
      </w:r>
      <w:proofErr w:type="spellEnd"/>
      <w:r w:rsidRPr="002F1C1F">
        <w:rPr>
          <w:rFonts w:ascii="Arial" w:hAnsi="Arial"/>
          <w:i/>
          <w:iCs/>
          <w:sz w:val="20"/>
          <w:szCs w:val="20"/>
        </w:rPr>
        <w:t xml:space="preserve"> </w:t>
      </w:r>
      <w:proofErr w:type="spellStart"/>
      <w:r w:rsidRPr="002F1C1F">
        <w:rPr>
          <w:rFonts w:ascii="Arial" w:hAnsi="Arial"/>
          <w:i/>
          <w:iCs/>
          <w:sz w:val="20"/>
          <w:szCs w:val="20"/>
        </w:rPr>
        <w:t>Soos</w:t>
      </w:r>
      <w:proofErr w:type="spellEnd"/>
      <w:r w:rsidRPr="002F1C1F">
        <w:rPr>
          <w:rFonts w:ascii="Arial" w:hAnsi="Arial"/>
          <w:sz w:val="20"/>
          <w:szCs w:val="20"/>
        </w:rPr>
        <w:t xml:space="preserve">’ by </w:t>
      </w:r>
      <w:proofErr w:type="spellStart"/>
      <w:r w:rsidRPr="002F1C1F">
        <w:rPr>
          <w:rFonts w:ascii="Arial" w:hAnsi="Arial"/>
          <w:sz w:val="20"/>
          <w:szCs w:val="20"/>
        </w:rPr>
        <w:t>Baytar</w:t>
      </w:r>
      <w:proofErr w:type="spellEnd"/>
      <w:r w:rsidRPr="002F1C1F">
        <w:rPr>
          <w:rFonts w:ascii="Arial" w:hAnsi="Arial"/>
          <w:sz w:val="20"/>
          <w:szCs w:val="20"/>
        </w:rPr>
        <w:t xml:space="preserve">. It is long, round, wrinkled and straight root inside the soil.  </w:t>
      </w:r>
      <w:r w:rsidRPr="002F1C1F">
        <w:rPr>
          <w:rFonts w:ascii="Arial" w:eastAsia="Times New Roman" w:hAnsi="Arial"/>
          <w:sz w:val="20"/>
          <w:szCs w:val="20"/>
        </w:rPr>
        <w:t xml:space="preserve">It has an inside yellow and an outside yellowish-brown </w:t>
      </w:r>
      <w:proofErr w:type="spellStart"/>
      <w:r w:rsidRPr="002F1C1F">
        <w:rPr>
          <w:rFonts w:ascii="Arial" w:eastAsia="Times New Roman" w:hAnsi="Arial"/>
          <w:sz w:val="20"/>
          <w:szCs w:val="20"/>
        </w:rPr>
        <w:t>color</w:t>
      </w:r>
      <w:proofErr w:type="spellEnd"/>
      <w:r w:rsidRPr="002F1C1F">
        <w:rPr>
          <w:rFonts w:ascii="Arial" w:eastAsia="Times New Roman" w:hAnsi="Arial"/>
          <w:sz w:val="20"/>
          <w:szCs w:val="20"/>
        </w:rPr>
        <w:t xml:space="preserve"> with</w:t>
      </w:r>
      <w:r w:rsidRPr="002F1C1F">
        <w:rPr>
          <w:rFonts w:ascii="Arial" w:hAnsi="Arial"/>
          <w:sz w:val="20"/>
          <w:szCs w:val="20"/>
        </w:rPr>
        <w:t xml:space="preserve"> a strange </w:t>
      </w:r>
      <w:proofErr w:type="spellStart"/>
      <w:r w:rsidRPr="002F1C1F">
        <w:rPr>
          <w:rFonts w:ascii="Arial" w:hAnsi="Arial"/>
          <w:sz w:val="20"/>
          <w:szCs w:val="20"/>
        </w:rPr>
        <w:t>nauseatic</w:t>
      </w:r>
      <w:proofErr w:type="spellEnd"/>
      <w:r w:rsidRPr="002F1C1F">
        <w:rPr>
          <w:rFonts w:ascii="Arial" w:hAnsi="Arial"/>
          <w:sz w:val="20"/>
          <w:szCs w:val="20"/>
        </w:rPr>
        <w:t xml:space="preserve"> smell and a peculiar sweet taste with a bitter tinge. The peeled root used medicinally is yellow and devoid of wrinkles. Its strength can last up to 10 years. The </w:t>
      </w:r>
      <w:r w:rsidRPr="002F1C1F">
        <w:rPr>
          <w:rFonts w:ascii="Arial" w:hAnsi="Arial"/>
          <w:i/>
          <w:iCs/>
          <w:sz w:val="20"/>
          <w:szCs w:val="20"/>
        </w:rPr>
        <w:t>Asl-us-Soos</w:t>
      </w:r>
      <w:r w:rsidRPr="002F1C1F">
        <w:rPr>
          <w:rFonts w:ascii="Arial" w:hAnsi="Arial"/>
          <w:sz w:val="20"/>
          <w:szCs w:val="20"/>
        </w:rPr>
        <w:t xml:space="preserve"> which is sweet and less fibrous is considered better. The unpeeled root is wrinkled and darker in </w:t>
      </w:r>
      <w:proofErr w:type="spellStart"/>
      <w:r w:rsidRPr="002F1C1F">
        <w:rPr>
          <w:rFonts w:ascii="Arial" w:hAnsi="Arial"/>
          <w:sz w:val="20"/>
          <w:szCs w:val="20"/>
        </w:rPr>
        <w:t>color</w:t>
      </w:r>
      <w:proofErr w:type="spellEnd"/>
      <w:r w:rsidRPr="002F1C1F">
        <w:rPr>
          <w:rFonts w:ascii="Arial" w:hAnsi="Arial"/>
          <w:sz w:val="20"/>
          <w:szCs w:val="20"/>
        </w:rPr>
        <w:t xml:space="preserve"> (Ghani, 2011).</w:t>
      </w:r>
    </w:p>
    <w:p w14:paraId="0A71EA43" w14:textId="77777777" w:rsidR="00AD6564" w:rsidRPr="00BA6F57" w:rsidRDefault="00AD6564" w:rsidP="00AD6564">
      <w:pPr>
        <w:pStyle w:val="ListParagraph"/>
        <w:numPr>
          <w:ilvl w:val="2"/>
          <w:numId w:val="31"/>
        </w:numPr>
        <w:spacing w:line="360" w:lineRule="auto"/>
        <w:jc w:val="both"/>
        <w:rPr>
          <w:rFonts w:ascii="Arial" w:hAnsi="Arial"/>
          <w:b/>
          <w:bCs/>
          <w:color w:val="231F20"/>
          <w:sz w:val="20"/>
          <w:szCs w:val="20"/>
        </w:rPr>
      </w:pPr>
      <w:proofErr w:type="spellStart"/>
      <w:r w:rsidRPr="00BA6F57">
        <w:rPr>
          <w:rFonts w:ascii="Arial" w:hAnsi="Arial"/>
          <w:b/>
          <w:bCs/>
          <w:color w:val="231F20"/>
          <w:sz w:val="20"/>
          <w:szCs w:val="20"/>
        </w:rPr>
        <w:t>Mizaj</w:t>
      </w:r>
      <w:proofErr w:type="spellEnd"/>
      <w:r w:rsidRPr="00BA6F57">
        <w:rPr>
          <w:rFonts w:ascii="Arial" w:hAnsi="Arial"/>
          <w:b/>
          <w:bCs/>
          <w:color w:val="231F20"/>
          <w:sz w:val="20"/>
          <w:szCs w:val="20"/>
        </w:rPr>
        <w:t xml:space="preserve"> (Temperament)</w:t>
      </w:r>
    </w:p>
    <w:tbl>
      <w:tblPr>
        <w:tblStyle w:val="TableGrid"/>
        <w:tblW w:w="8265" w:type="dxa"/>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3015"/>
        <w:gridCol w:w="5250"/>
      </w:tblGrid>
      <w:tr w:rsidR="00AD6564" w:rsidRPr="00BA6F57" w14:paraId="71D1E764" w14:textId="77777777" w:rsidTr="00C93B36">
        <w:trPr>
          <w:trHeight w:val="300"/>
          <w:jc w:val="center"/>
        </w:trPr>
        <w:tc>
          <w:tcPr>
            <w:tcW w:w="3015" w:type="dxa"/>
          </w:tcPr>
          <w:p w14:paraId="4F34C85B" w14:textId="77777777" w:rsidR="00AD6564" w:rsidRPr="00BA6F57" w:rsidRDefault="00AD6564" w:rsidP="00C93B36">
            <w:pPr>
              <w:rPr>
                <w:rFonts w:ascii="Arial" w:hAnsi="Arial" w:cs="Arial"/>
                <w:sz w:val="20"/>
                <w:szCs w:val="20"/>
              </w:rPr>
            </w:pPr>
            <w:r w:rsidRPr="00BA6F57">
              <w:rPr>
                <w:rFonts w:ascii="Arial" w:hAnsi="Arial" w:cs="Arial"/>
                <w:i/>
                <w:iCs/>
                <w:sz w:val="20"/>
                <w:szCs w:val="20"/>
              </w:rPr>
              <w:t>Asl</w:t>
            </w:r>
            <w:r w:rsidRPr="00BA6F57">
              <w:rPr>
                <w:rFonts w:ascii="Arial" w:hAnsi="Arial" w:cs="Arial"/>
                <w:sz w:val="20"/>
                <w:szCs w:val="20"/>
              </w:rPr>
              <w:t xml:space="preserve"> (Root)</w:t>
            </w:r>
          </w:p>
        </w:tc>
        <w:tc>
          <w:tcPr>
            <w:tcW w:w="5250" w:type="dxa"/>
          </w:tcPr>
          <w:p w14:paraId="36F737DB" w14:textId="77777777" w:rsidR="00AD6564" w:rsidRPr="00BA6F57" w:rsidRDefault="00AD6564" w:rsidP="00C93B36">
            <w:pPr>
              <w:spacing w:after="100"/>
              <w:jc w:val="both"/>
              <w:rPr>
                <w:rFonts w:ascii="Arial" w:hAnsi="Arial" w:cs="Arial"/>
                <w:sz w:val="20"/>
                <w:szCs w:val="20"/>
                <w:highlight w:val="yellow"/>
                <w:vertAlign w:val="superscript"/>
              </w:rPr>
            </w:pPr>
            <w:r w:rsidRPr="00BA6F57">
              <w:rPr>
                <w:rFonts w:ascii="Arial" w:hAnsi="Arial" w:cs="Arial"/>
                <w:i/>
                <w:iCs/>
                <w:sz w:val="20"/>
                <w:szCs w:val="20"/>
              </w:rPr>
              <w:t>Har</w:t>
            </w:r>
            <w:r w:rsidRPr="00BA6F57">
              <w:rPr>
                <w:rFonts w:ascii="Arial" w:hAnsi="Arial" w:cs="Arial"/>
                <w:sz w:val="20"/>
                <w:szCs w:val="20"/>
              </w:rPr>
              <w:t xml:space="preserve"> (Hot) </w:t>
            </w:r>
            <w:proofErr w:type="spellStart"/>
            <w:r w:rsidRPr="00BA6F57">
              <w:rPr>
                <w:rFonts w:ascii="Arial" w:hAnsi="Arial" w:cs="Arial"/>
                <w:i/>
                <w:iCs/>
                <w:sz w:val="20"/>
                <w:szCs w:val="20"/>
              </w:rPr>
              <w:t>Ratab</w:t>
            </w:r>
            <w:proofErr w:type="spellEnd"/>
            <w:r w:rsidRPr="00BA6F57">
              <w:rPr>
                <w:rFonts w:ascii="Arial" w:hAnsi="Arial" w:cs="Arial"/>
                <w:sz w:val="20"/>
                <w:szCs w:val="20"/>
              </w:rPr>
              <w:t xml:space="preserve"> (Moist) (Baghdadi, 2006)</w:t>
            </w:r>
          </w:p>
          <w:p w14:paraId="45269C82" w14:textId="77777777" w:rsidR="00AD6564" w:rsidRPr="00BA6F57" w:rsidRDefault="00AD6564" w:rsidP="00C93B36">
            <w:pPr>
              <w:spacing w:after="100"/>
              <w:jc w:val="both"/>
              <w:rPr>
                <w:rFonts w:ascii="Arial" w:hAnsi="Arial" w:cs="Arial"/>
                <w:sz w:val="20"/>
                <w:szCs w:val="20"/>
                <w:highlight w:val="yellow"/>
                <w:vertAlign w:val="superscript"/>
              </w:rPr>
            </w:pPr>
            <w:r w:rsidRPr="00BA6F57">
              <w:rPr>
                <w:rFonts w:ascii="Arial" w:hAnsi="Arial" w:cs="Arial"/>
                <w:i/>
                <w:iCs/>
                <w:sz w:val="20"/>
                <w:szCs w:val="20"/>
              </w:rPr>
              <w:t>Har</w:t>
            </w:r>
            <w:r w:rsidRPr="00BA6F57">
              <w:rPr>
                <w:rFonts w:ascii="Arial" w:hAnsi="Arial" w:cs="Arial"/>
                <w:sz w:val="20"/>
                <w:szCs w:val="20"/>
              </w:rPr>
              <w:t xml:space="preserve"> (Hot) </w:t>
            </w:r>
            <w:proofErr w:type="spellStart"/>
            <w:r w:rsidRPr="00BA6F57">
              <w:rPr>
                <w:rFonts w:ascii="Arial" w:hAnsi="Arial" w:cs="Arial"/>
                <w:i/>
                <w:iCs/>
                <w:sz w:val="20"/>
                <w:szCs w:val="20"/>
              </w:rPr>
              <w:t>Yabis</w:t>
            </w:r>
            <w:proofErr w:type="spellEnd"/>
            <w:r w:rsidRPr="00BA6F57">
              <w:rPr>
                <w:rFonts w:ascii="Arial" w:hAnsi="Arial" w:cs="Arial"/>
                <w:sz w:val="20"/>
                <w:szCs w:val="20"/>
              </w:rPr>
              <w:t xml:space="preserve"> (Dry) (Nabi, 2007) </w:t>
            </w:r>
          </w:p>
          <w:p w14:paraId="754EF9CB" w14:textId="77777777" w:rsidR="00AD6564" w:rsidRPr="00BA6F57" w:rsidRDefault="00AD6564" w:rsidP="00C93B36">
            <w:pPr>
              <w:spacing w:after="100"/>
              <w:jc w:val="both"/>
              <w:rPr>
                <w:rFonts w:ascii="Arial" w:hAnsi="Arial" w:cs="Arial"/>
                <w:sz w:val="20"/>
                <w:szCs w:val="20"/>
                <w:highlight w:val="yellow"/>
                <w:vertAlign w:val="superscript"/>
              </w:rPr>
            </w:pPr>
            <w:proofErr w:type="spellStart"/>
            <w:r w:rsidRPr="00BA6F57">
              <w:rPr>
                <w:rFonts w:ascii="Arial" w:hAnsi="Arial" w:cs="Arial"/>
                <w:i/>
                <w:iCs/>
                <w:sz w:val="20"/>
                <w:szCs w:val="20"/>
              </w:rPr>
              <w:t>Moatadil</w:t>
            </w:r>
            <w:proofErr w:type="spellEnd"/>
            <w:r w:rsidRPr="00BA6F57">
              <w:rPr>
                <w:rFonts w:ascii="Arial" w:hAnsi="Arial" w:cs="Arial"/>
                <w:sz w:val="20"/>
                <w:szCs w:val="20"/>
              </w:rPr>
              <w:t xml:space="preserve"> (According to </w:t>
            </w:r>
            <w:proofErr w:type="spellStart"/>
            <w:r w:rsidRPr="00BA6F57">
              <w:rPr>
                <w:rFonts w:ascii="Arial" w:hAnsi="Arial" w:cs="Arial"/>
                <w:sz w:val="20"/>
                <w:szCs w:val="20"/>
              </w:rPr>
              <w:t>Buqrat</w:t>
            </w:r>
            <w:proofErr w:type="spellEnd"/>
            <w:r w:rsidRPr="00BA6F57">
              <w:rPr>
                <w:rFonts w:ascii="Arial" w:hAnsi="Arial" w:cs="Arial"/>
                <w:sz w:val="20"/>
                <w:szCs w:val="20"/>
              </w:rPr>
              <w:t>) (Ghani, 2011)</w:t>
            </w:r>
          </w:p>
        </w:tc>
      </w:tr>
      <w:tr w:rsidR="00AD6564" w:rsidRPr="00BA6F57" w14:paraId="5D39B38B" w14:textId="77777777" w:rsidTr="00C93B36">
        <w:trPr>
          <w:trHeight w:val="300"/>
          <w:jc w:val="center"/>
        </w:trPr>
        <w:tc>
          <w:tcPr>
            <w:tcW w:w="3015" w:type="dxa"/>
          </w:tcPr>
          <w:p w14:paraId="1CA6D0E8" w14:textId="77777777" w:rsidR="00AD6564" w:rsidRPr="00BA6F57" w:rsidRDefault="00AD6564" w:rsidP="00C93B36">
            <w:pPr>
              <w:rPr>
                <w:rFonts w:ascii="Arial" w:hAnsi="Arial" w:cs="Arial"/>
                <w:sz w:val="20"/>
                <w:szCs w:val="20"/>
              </w:rPr>
            </w:pPr>
            <w:proofErr w:type="spellStart"/>
            <w:r w:rsidRPr="00BA6F57">
              <w:rPr>
                <w:rFonts w:ascii="Arial" w:hAnsi="Arial" w:cs="Arial"/>
                <w:i/>
                <w:iCs/>
                <w:sz w:val="20"/>
                <w:szCs w:val="20"/>
              </w:rPr>
              <w:t>Usara</w:t>
            </w:r>
            <w:proofErr w:type="spellEnd"/>
            <w:r w:rsidRPr="00BA6F57">
              <w:rPr>
                <w:rFonts w:ascii="Arial" w:hAnsi="Arial" w:cs="Arial"/>
                <w:sz w:val="20"/>
                <w:szCs w:val="20"/>
              </w:rPr>
              <w:t xml:space="preserve"> (Extract)</w:t>
            </w:r>
          </w:p>
        </w:tc>
        <w:tc>
          <w:tcPr>
            <w:tcW w:w="5250" w:type="dxa"/>
          </w:tcPr>
          <w:p w14:paraId="46A90536" w14:textId="77777777" w:rsidR="00AD6564" w:rsidRPr="00BA6F57" w:rsidRDefault="00AD6564" w:rsidP="00C93B36">
            <w:pPr>
              <w:rPr>
                <w:rFonts w:ascii="Arial" w:hAnsi="Arial" w:cs="Arial"/>
                <w:sz w:val="20"/>
                <w:szCs w:val="20"/>
              </w:rPr>
            </w:pPr>
            <w:proofErr w:type="spellStart"/>
            <w:r w:rsidRPr="00BA6F57">
              <w:rPr>
                <w:rFonts w:ascii="Arial" w:hAnsi="Arial" w:cs="Arial"/>
                <w:i/>
                <w:iCs/>
                <w:sz w:val="20"/>
                <w:szCs w:val="20"/>
              </w:rPr>
              <w:t>Moatadil</w:t>
            </w:r>
            <w:proofErr w:type="spellEnd"/>
            <w:r w:rsidRPr="00BA6F57">
              <w:rPr>
                <w:rFonts w:ascii="Arial" w:hAnsi="Arial" w:cs="Arial"/>
                <w:sz w:val="20"/>
                <w:szCs w:val="20"/>
              </w:rPr>
              <w:t xml:space="preserve"> (in </w:t>
            </w:r>
            <w:proofErr w:type="spellStart"/>
            <w:r w:rsidRPr="00BA6F57">
              <w:rPr>
                <w:rFonts w:ascii="Arial" w:hAnsi="Arial" w:cs="Arial"/>
                <w:i/>
                <w:iCs/>
                <w:sz w:val="20"/>
                <w:szCs w:val="20"/>
              </w:rPr>
              <w:t>hararat</w:t>
            </w:r>
            <w:proofErr w:type="spellEnd"/>
            <w:r w:rsidRPr="00BA6F57">
              <w:rPr>
                <w:rFonts w:ascii="Arial" w:hAnsi="Arial" w:cs="Arial"/>
                <w:sz w:val="20"/>
                <w:szCs w:val="20"/>
              </w:rPr>
              <w:t xml:space="preserve"> and </w:t>
            </w:r>
            <w:proofErr w:type="spellStart"/>
            <w:r w:rsidRPr="00BA6F57">
              <w:rPr>
                <w:rFonts w:ascii="Arial" w:hAnsi="Arial" w:cs="Arial"/>
                <w:i/>
                <w:iCs/>
                <w:sz w:val="20"/>
                <w:szCs w:val="20"/>
              </w:rPr>
              <w:t>buroodat</w:t>
            </w:r>
            <w:proofErr w:type="spellEnd"/>
            <w:r w:rsidRPr="00BA6F57">
              <w:rPr>
                <w:rFonts w:ascii="Arial" w:hAnsi="Arial" w:cs="Arial"/>
                <w:sz w:val="20"/>
                <w:szCs w:val="20"/>
              </w:rPr>
              <w:t xml:space="preserve">) and </w:t>
            </w:r>
            <w:proofErr w:type="spellStart"/>
            <w:r w:rsidRPr="00BA6F57">
              <w:rPr>
                <w:rFonts w:ascii="Arial" w:hAnsi="Arial" w:cs="Arial"/>
                <w:sz w:val="20"/>
                <w:szCs w:val="20"/>
              </w:rPr>
              <w:t>Ratab</w:t>
            </w:r>
            <w:proofErr w:type="spellEnd"/>
            <w:r w:rsidRPr="00BA6F57">
              <w:rPr>
                <w:rFonts w:ascii="Arial" w:hAnsi="Arial" w:cs="Arial"/>
                <w:sz w:val="20"/>
                <w:szCs w:val="20"/>
              </w:rPr>
              <w:t xml:space="preserve"> (</w:t>
            </w:r>
            <w:proofErr w:type="spellStart"/>
            <w:r w:rsidRPr="00BA6F57">
              <w:rPr>
                <w:rFonts w:ascii="Arial" w:hAnsi="Arial" w:cs="Arial"/>
                <w:sz w:val="20"/>
                <w:szCs w:val="20"/>
              </w:rPr>
              <w:t>Baytar</w:t>
            </w:r>
            <w:proofErr w:type="spellEnd"/>
            <w:r w:rsidRPr="00BA6F57">
              <w:rPr>
                <w:rFonts w:ascii="Arial" w:hAnsi="Arial" w:cs="Arial"/>
                <w:sz w:val="20"/>
                <w:szCs w:val="20"/>
              </w:rPr>
              <w:t>, 1999)</w:t>
            </w:r>
          </w:p>
        </w:tc>
      </w:tr>
      <w:tr w:rsidR="00AD6564" w:rsidRPr="00BA6F57" w14:paraId="7A561788" w14:textId="77777777" w:rsidTr="00C93B36">
        <w:trPr>
          <w:trHeight w:val="300"/>
          <w:jc w:val="center"/>
        </w:trPr>
        <w:tc>
          <w:tcPr>
            <w:tcW w:w="3015" w:type="dxa"/>
          </w:tcPr>
          <w:p w14:paraId="09A9CDEA" w14:textId="77777777" w:rsidR="00AD6564" w:rsidRPr="00BA6F57" w:rsidRDefault="00AD6564" w:rsidP="00C93B36">
            <w:pPr>
              <w:rPr>
                <w:rFonts w:ascii="Arial" w:hAnsi="Arial" w:cs="Arial"/>
                <w:sz w:val="20"/>
                <w:szCs w:val="20"/>
              </w:rPr>
            </w:pPr>
            <w:proofErr w:type="spellStart"/>
            <w:r w:rsidRPr="00BA6F57">
              <w:rPr>
                <w:rFonts w:ascii="Arial" w:hAnsi="Arial" w:cs="Arial"/>
                <w:i/>
                <w:iCs/>
                <w:sz w:val="20"/>
                <w:szCs w:val="20"/>
              </w:rPr>
              <w:t>Rubb</w:t>
            </w:r>
            <w:proofErr w:type="spellEnd"/>
            <w:r w:rsidRPr="00BA6F57">
              <w:rPr>
                <w:rFonts w:ascii="Arial" w:hAnsi="Arial" w:cs="Arial"/>
                <w:sz w:val="20"/>
                <w:szCs w:val="20"/>
              </w:rPr>
              <w:t xml:space="preserve"> (Concentrated extract)</w:t>
            </w:r>
          </w:p>
        </w:tc>
        <w:tc>
          <w:tcPr>
            <w:tcW w:w="5250" w:type="dxa"/>
          </w:tcPr>
          <w:p w14:paraId="524D4B7F" w14:textId="77777777" w:rsidR="00AD6564" w:rsidRPr="00BA6F57" w:rsidRDefault="00AD6564" w:rsidP="00C93B36">
            <w:pPr>
              <w:rPr>
                <w:rFonts w:ascii="Arial" w:hAnsi="Arial" w:cs="Arial"/>
                <w:sz w:val="20"/>
                <w:szCs w:val="20"/>
              </w:rPr>
            </w:pPr>
            <w:r w:rsidRPr="00BA6F57">
              <w:rPr>
                <w:rFonts w:ascii="Arial" w:hAnsi="Arial" w:cs="Arial"/>
                <w:i/>
                <w:iCs/>
                <w:sz w:val="20"/>
                <w:szCs w:val="20"/>
              </w:rPr>
              <w:t>Har</w:t>
            </w:r>
            <w:r w:rsidRPr="00BA6F57">
              <w:rPr>
                <w:rFonts w:ascii="Arial" w:hAnsi="Arial" w:cs="Arial"/>
                <w:sz w:val="20"/>
                <w:szCs w:val="20"/>
              </w:rPr>
              <w:t xml:space="preserve"> (Hot)2° </w:t>
            </w:r>
            <w:proofErr w:type="spellStart"/>
            <w:r w:rsidRPr="00BA6F57">
              <w:rPr>
                <w:rFonts w:ascii="Arial" w:hAnsi="Arial" w:cs="Arial"/>
                <w:i/>
                <w:iCs/>
                <w:sz w:val="20"/>
                <w:szCs w:val="20"/>
              </w:rPr>
              <w:t>Yabis</w:t>
            </w:r>
            <w:proofErr w:type="spellEnd"/>
            <w:r w:rsidRPr="00BA6F57">
              <w:rPr>
                <w:rFonts w:ascii="Arial" w:hAnsi="Arial" w:cs="Arial"/>
                <w:sz w:val="20"/>
                <w:szCs w:val="20"/>
              </w:rPr>
              <w:t xml:space="preserve"> (Dry)2° (Anonymous, 1997; Multani, </w:t>
            </w:r>
            <w:proofErr w:type="spellStart"/>
            <w:r w:rsidRPr="00BA6F57">
              <w:rPr>
                <w:rFonts w:ascii="Arial" w:hAnsi="Arial" w:cs="Arial"/>
                <w:sz w:val="20"/>
                <w:szCs w:val="20"/>
              </w:rPr>
              <w:t>ynm</w:t>
            </w:r>
            <w:proofErr w:type="spellEnd"/>
            <w:r w:rsidRPr="00BA6F57">
              <w:rPr>
                <w:rFonts w:ascii="Arial" w:hAnsi="Arial" w:cs="Arial"/>
                <w:sz w:val="20"/>
                <w:szCs w:val="20"/>
              </w:rPr>
              <w:t>]</w:t>
            </w:r>
          </w:p>
        </w:tc>
      </w:tr>
    </w:tbl>
    <w:p w14:paraId="53D1B8C9" w14:textId="77777777" w:rsidR="00AD6564" w:rsidRPr="00BA6F57" w:rsidRDefault="00AD6564" w:rsidP="00AD6564">
      <w:pPr>
        <w:pStyle w:val="ListParagraph"/>
        <w:numPr>
          <w:ilvl w:val="2"/>
          <w:numId w:val="31"/>
        </w:numPr>
        <w:spacing w:line="360" w:lineRule="auto"/>
        <w:jc w:val="both"/>
        <w:rPr>
          <w:rFonts w:ascii="Arial" w:hAnsi="Arial"/>
          <w:b/>
          <w:bCs/>
          <w:color w:val="231F20"/>
          <w:sz w:val="20"/>
          <w:szCs w:val="20"/>
        </w:rPr>
      </w:pPr>
      <w:proofErr w:type="spellStart"/>
      <w:r w:rsidRPr="00BA6F57">
        <w:rPr>
          <w:rFonts w:ascii="Arial" w:hAnsi="Arial"/>
          <w:b/>
          <w:bCs/>
          <w:color w:val="231F20"/>
          <w:sz w:val="20"/>
          <w:szCs w:val="20"/>
        </w:rPr>
        <w:t>Miqdare</w:t>
      </w:r>
      <w:proofErr w:type="spellEnd"/>
      <w:r w:rsidRPr="00BA6F57">
        <w:rPr>
          <w:rFonts w:ascii="Arial" w:hAnsi="Arial"/>
          <w:b/>
          <w:bCs/>
          <w:color w:val="231F20"/>
          <w:sz w:val="20"/>
          <w:szCs w:val="20"/>
        </w:rPr>
        <w:t xml:space="preserve"> </w:t>
      </w:r>
      <w:proofErr w:type="spellStart"/>
      <w:r w:rsidRPr="00BA6F57">
        <w:rPr>
          <w:rFonts w:ascii="Arial" w:hAnsi="Arial"/>
          <w:b/>
          <w:bCs/>
          <w:color w:val="231F20"/>
          <w:sz w:val="20"/>
          <w:szCs w:val="20"/>
        </w:rPr>
        <w:t>Khurak</w:t>
      </w:r>
      <w:proofErr w:type="spellEnd"/>
      <w:r w:rsidRPr="00BA6F57">
        <w:rPr>
          <w:rFonts w:ascii="Arial" w:hAnsi="Arial"/>
          <w:b/>
          <w:bCs/>
          <w:color w:val="231F20"/>
          <w:sz w:val="20"/>
          <w:szCs w:val="20"/>
        </w:rPr>
        <w:t xml:space="preserve"> (Dose)</w:t>
      </w:r>
    </w:p>
    <w:tbl>
      <w:tblPr>
        <w:tblStyle w:val="TableGrid"/>
        <w:tblW w:w="8290" w:type="dxa"/>
        <w:jc w:val="center"/>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ook w:val="04A0" w:firstRow="1" w:lastRow="0" w:firstColumn="1" w:lastColumn="0" w:noHBand="0" w:noVBand="1"/>
      </w:tblPr>
      <w:tblGrid>
        <w:gridCol w:w="955"/>
        <w:gridCol w:w="7335"/>
      </w:tblGrid>
      <w:tr w:rsidR="00AD6564" w:rsidRPr="00BA6F57" w14:paraId="70FFD04E" w14:textId="77777777" w:rsidTr="00C93B36">
        <w:trPr>
          <w:trHeight w:val="300"/>
          <w:jc w:val="center"/>
        </w:trPr>
        <w:tc>
          <w:tcPr>
            <w:tcW w:w="955" w:type="dxa"/>
          </w:tcPr>
          <w:p w14:paraId="2FAAE4F1" w14:textId="77777777" w:rsidR="00AD6564" w:rsidRPr="00BA6F57" w:rsidRDefault="00AD6564" w:rsidP="00C93B36">
            <w:pPr>
              <w:spacing w:after="100" w:line="360" w:lineRule="auto"/>
              <w:rPr>
                <w:rFonts w:ascii="Arial" w:hAnsi="Arial" w:cs="Arial"/>
                <w:color w:val="000000"/>
                <w:sz w:val="20"/>
                <w:szCs w:val="20"/>
                <w:vertAlign w:val="superscript"/>
              </w:rPr>
            </w:pPr>
            <w:r w:rsidRPr="00BA6F57">
              <w:rPr>
                <w:rFonts w:ascii="Arial" w:hAnsi="Arial" w:cs="Arial"/>
                <w:sz w:val="20"/>
                <w:szCs w:val="20"/>
              </w:rPr>
              <w:t>Root</w:t>
            </w:r>
          </w:p>
        </w:tc>
        <w:tc>
          <w:tcPr>
            <w:tcW w:w="7335" w:type="dxa"/>
          </w:tcPr>
          <w:p w14:paraId="4A1DB6EF" w14:textId="77777777" w:rsidR="00AD6564" w:rsidRPr="00BA6F57" w:rsidRDefault="00AD6564" w:rsidP="00C93B36">
            <w:pPr>
              <w:spacing w:after="100" w:line="360" w:lineRule="auto"/>
              <w:rPr>
                <w:rFonts w:ascii="Arial" w:hAnsi="Arial" w:cs="Arial"/>
                <w:color w:val="000000"/>
                <w:sz w:val="20"/>
                <w:szCs w:val="20"/>
                <w:vertAlign w:val="superscript"/>
              </w:rPr>
            </w:pPr>
            <w:r w:rsidRPr="00BA6F57">
              <w:rPr>
                <w:rFonts w:ascii="Arial" w:hAnsi="Arial" w:cs="Arial"/>
                <w:sz w:val="20"/>
                <w:szCs w:val="20"/>
              </w:rPr>
              <w:t xml:space="preserve">6g-9g (Multani, </w:t>
            </w:r>
            <w:proofErr w:type="spellStart"/>
            <w:r w:rsidRPr="00BA6F57">
              <w:rPr>
                <w:rFonts w:ascii="Arial" w:hAnsi="Arial" w:cs="Arial"/>
                <w:sz w:val="20"/>
                <w:szCs w:val="20"/>
              </w:rPr>
              <w:t>ynm</w:t>
            </w:r>
            <w:proofErr w:type="spellEnd"/>
            <w:r w:rsidRPr="00BA6F57">
              <w:rPr>
                <w:rFonts w:ascii="Arial" w:hAnsi="Arial" w:cs="Arial"/>
                <w:sz w:val="20"/>
                <w:szCs w:val="20"/>
              </w:rPr>
              <w:t>)</w:t>
            </w:r>
          </w:p>
        </w:tc>
      </w:tr>
      <w:tr w:rsidR="00AD6564" w:rsidRPr="00BA6F57" w14:paraId="0C76EB9B" w14:textId="77777777" w:rsidTr="00C93B36">
        <w:trPr>
          <w:trHeight w:val="300"/>
          <w:jc w:val="center"/>
        </w:trPr>
        <w:tc>
          <w:tcPr>
            <w:tcW w:w="955" w:type="dxa"/>
          </w:tcPr>
          <w:p w14:paraId="20E7263E" w14:textId="77777777" w:rsidR="00AD6564" w:rsidRPr="00BA6F57" w:rsidRDefault="00AD6564" w:rsidP="00C93B36">
            <w:pPr>
              <w:spacing w:after="100" w:line="360" w:lineRule="auto"/>
              <w:rPr>
                <w:rFonts w:ascii="Arial" w:hAnsi="Arial" w:cs="Arial"/>
                <w:i/>
                <w:iCs/>
                <w:color w:val="000000"/>
                <w:sz w:val="20"/>
                <w:szCs w:val="20"/>
                <w:vertAlign w:val="superscript"/>
              </w:rPr>
            </w:pPr>
            <w:proofErr w:type="spellStart"/>
            <w:r w:rsidRPr="00BA6F57">
              <w:rPr>
                <w:rFonts w:ascii="Arial" w:hAnsi="Arial" w:cs="Arial"/>
                <w:i/>
                <w:iCs/>
                <w:sz w:val="20"/>
                <w:szCs w:val="20"/>
              </w:rPr>
              <w:t>Rubb</w:t>
            </w:r>
            <w:proofErr w:type="spellEnd"/>
          </w:p>
        </w:tc>
        <w:tc>
          <w:tcPr>
            <w:tcW w:w="7335" w:type="dxa"/>
          </w:tcPr>
          <w:p w14:paraId="5EB2CD32" w14:textId="77777777" w:rsidR="00AD6564" w:rsidRPr="00BA6F57" w:rsidRDefault="00AD6564" w:rsidP="00C93B36">
            <w:pPr>
              <w:spacing w:after="100" w:line="360" w:lineRule="auto"/>
              <w:jc w:val="both"/>
              <w:rPr>
                <w:rFonts w:ascii="Arial" w:hAnsi="Arial" w:cs="Arial"/>
                <w:color w:val="000000"/>
                <w:sz w:val="20"/>
                <w:szCs w:val="20"/>
                <w:vertAlign w:val="superscript"/>
              </w:rPr>
            </w:pPr>
            <w:r w:rsidRPr="00BA6F57">
              <w:rPr>
                <w:rFonts w:ascii="Arial" w:hAnsi="Arial" w:cs="Arial"/>
                <w:sz w:val="20"/>
                <w:szCs w:val="20"/>
              </w:rPr>
              <w:t>500 mg-1g (Anonymous, 1997)</w:t>
            </w:r>
          </w:p>
        </w:tc>
      </w:tr>
    </w:tbl>
    <w:p w14:paraId="49395720" w14:textId="77777777" w:rsidR="00AD6564" w:rsidRPr="00BA6F57" w:rsidRDefault="00AD6564" w:rsidP="00AD6564">
      <w:pPr>
        <w:pStyle w:val="ListParagraph"/>
        <w:numPr>
          <w:ilvl w:val="2"/>
          <w:numId w:val="31"/>
        </w:numPr>
        <w:spacing w:line="360" w:lineRule="auto"/>
        <w:jc w:val="both"/>
        <w:rPr>
          <w:rFonts w:ascii="Arial" w:hAnsi="Arial"/>
          <w:b/>
          <w:bCs/>
          <w:color w:val="231F20"/>
          <w:sz w:val="20"/>
          <w:szCs w:val="20"/>
        </w:rPr>
      </w:pPr>
      <w:proofErr w:type="spellStart"/>
      <w:r w:rsidRPr="00BA6F57">
        <w:rPr>
          <w:rFonts w:ascii="Arial" w:hAnsi="Arial"/>
          <w:b/>
          <w:bCs/>
          <w:color w:val="231F20"/>
          <w:sz w:val="20"/>
          <w:szCs w:val="20"/>
          <w:lang w:val="en-US"/>
        </w:rPr>
        <w:t>Muzir</w:t>
      </w:r>
      <w:proofErr w:type="spellEnd"/>
      <w:r w:rsidRPr="00BA6F57">
        <w:rPr>
          <w:rFonts w:ascii="Arial" w:hAnsi="Arial"/>
          <w:b/>
          <w:bCs/>
          <w:color w:val="231F20"/>
          <w:sz w:val="20"/>
          <w:szCs w:val="20"/>
          <w:lang w:val="en-US"/>
        </w:rPr>
        <w:t xml:space="preserve"> (Adverse Effect)</w:t>
      </w:r>
    </w:p>
    <w:p w14:paraId="37D03AD8" w14:textId="77777777" w:rsidR="00AD6564" w:rsidRPr="00BA6F57" w:rsidRDefault="00AD6564" w:rsidP="00AD6564">
      <w:pPr>
        <w:pStyle w:val="ListParagraph"/>
        <w:spacing w:line="360" w:lineRule="auto"/>
        <w:ind w:left="1212"/>
        <w:jc w:val="both"/>
        <w:rPr>
          <w:rFonts w:ascii="Arial" w:hAnsi="Arial"/>
          <w:color w:val="231F20"/>
          <w:sz w:val="20"/>
          <w:szCs w:val="20"/>
        </w:rPr>
      </w:pPr>
      <w:r w:rsidRPr="00BA6F57">
        <w:rPr>
          <w:rFonts w:ascii="Arial" w:hAnsi="Arial"/>
          <w:color w:val="231F20"/>
          <w:sz w:val="20"/>
          <w:szCs w:val="20"/>
          <w:lang w:val="en-US"/>
        </w:rPr>
        <w:t>For kidney and spleen (Anonymous, 1997)</w:t>
      </w:r>
    </w:p>
    <w:p w14:paraId="4A6E509A" w14:textId="77777777" w:rsidR="00AD6564" w:rsidRPr="00BA6F57" w:rsidRDefault="00AD6564" w:rsidP="00AD6564">
      <w:pPr>
        <w:pStyle w:val="ListParagraph"/>
        <w:numPr>
          <w:ilvl w:val="2"/>
          <w:numId w:val="31"/>
        </w:numPr>
        <w:spacing w:line="360" w:lineRule="auto"/>
        <w:jc w:val="both"/>
        <w:rPr>
          <w:rFonts w:ascii="Arial" w:hAnsi="Arial"/>
          <w:b/>
          <w:bCs/>
          <w:color w:val="231F20"/>
          <w:sz w:val="20"/>
          <w:szCs w:val="20"/>
        </w:rPr>
      </w:pPr>
      <w:r w:rsidRPr="00BA6F57">
        <w:rPr>
          <w:rFonts w:ascii="Arial" w:hAnsi="Arial"/>
          <w:b/>
          <w:bCs/>
          <w:color w:val="231F20"/>
          <w:sz w:val="20"/>
          <w:szCs w:val="20"/>
          <w:lang w:val="en-US"/>
        </w:rPr>
        <w:t>Musleh (Corrective)</w:t>
      </w:r>
    </w:p>
    <w:p w14:paraId="0516FF83" w14:textId="77777777" w:rsidR="00AD6564" w:rsidRPr="00BA6F57" w:rsidRDefault="00AD6564" w:rsidP="00AD6564">
      <w:pPr>
        <w:pStyle w:val="ListParagraph"/>
        <w:spacing w:after="100" w:line="360" w:lineRule="auto"/>
        <w:ind w:left="1212"/>
        <w:jc w:val="both"/>
        <w:rPr>
          <w:rFonts w:ascii="Arial" w:hAnsi="Arial"/>
          <w:b/>
          <w:bCs/>
          <w:color w:val="231F20"/>
          <w:sz w:val="20"/>
          <w:szCs w:val="20"/>
        </w:rPr>
      </w:pPr>
      <w:proofErr w:type="spellStart"/>
      <w:r w:rsidRPr="00BA6F57">
        <w:rPr>
          <w:rFonts w:ascii="Arial" w:hAnsi="Arial"/>
          <w:i/>
          <w:iCs/>
          <w:sz w:val="20"/>
          <w:szCs w:val="20"/>
        </w:rPr>
        <w:t>Gule</w:t>
      </w:r>
      <w:proofErr w:type="spellEnd"/>
      <w:r w:rsidRPr="00BA6F57">
        <w:rPr>
          <w:rFonts w:ascii="Arial" w:hAnsi="Arial"/>
          <w:i/>
          <w:iCs/>
          <w:sz w:val="20"/>
          <w:szCs w:val="20"/>
        </w:rPr>
        <w:t xml:space="preserve"> </w:t>
      </w:r>
      <w:proofErr w:type="spellStart"/>
      <w:r w:rsidRPr="00BA6F57">
        <w:rPr>
          <w:rFonts w:ascii="Arial" w:hAnsi="Arial"/>
          <w:i/>
          <w:iCs/>
          <w:sz w:val="20"/>
          <w:szCs w:val="20"/>
        </w:rPr>
        <w:t>surkh</w:t>
      </w:r>
      <w:proofErr w:type="spellEnd"/>
      <w:r w:rsidRPr="00BA6F57">
        <w:rPr>
          <w:rFonts w:ascii="Arial" w:hAnsi="Arial"/>
          <w:sz w:val="20"/>
          <w:szCs w:val="20"/>
        </w:rPr>
        <w:t xml:space="preserve"> (</w:t>
      </w:r>
      <w:r w:rsidRPr="00BA6F57">
        <w:rPr>
          <w:rFonts w:ascii="Arial" w:hAnsi="Arial"/>
          <w:i/>
          <w:iCs/>
          <w:sz w:val="20"/>
          <w:szCs w:val="20"/>
        </w:rPr>
        <w:t xml:space="preserve">Rosa </w:t>
      </w:r>
      <w:proofErr w:type="spellStart"/>
      <w:r w:rsidRPr="00BA6F57">
        <w:rPr>
          <w:rFonts w:ascii="Arial" w:hAnsi="Arial"/>
          <w:i/>
          <w:iCs/>
          <w:sz w:val="20"/>
          <w:szCs w:val="20"/>
        </w:rPr>
        <w:t>damascena</w:t>
      </w:r>
      <w:proofErr w:type="spellEnd"/>
      <w:r w:rsidRPr="00BA6F57">
        <w:rPr>
          <w:rFonts w:ascii="Arial" w:hAnsi="Arial"/>
          <w:sz w:val="20"/>
          <w:szCs w:val="20"/>
        </w:rPr>
        <w:t xml:space="preserve">), </w:t>
      </w:r>
      <w:proofErr w:type="spellStart"/>
      <w:r w:rsidRPr="00BA6F57">
        <w:rPr>
          <w:rFonts w:ascii="Arial" w:hAnsi="Arial"/>
          <w:i/>
          <w:iCs/>
          <w:sz w:val="20"/>
          <w:szCs w:val="20"/>
        </w:rPr>
        <w:t>Kateera</w:t>
      </w:r>
      <w:proofErr w:type="spellEnd"/>
      <w:r w:rsidRPr="00BA6F57">
        <w:rPr>
          <w:rFonts w:ascii="Arial" w:hAnsi="Arial"/>
          <w:i/>
          <w:iCs/>
          <w:sz w:val="20"/>
          <w:szCs w:val="20"/>
        </w:rPr>
        <w:t xml:space="preserve"> </w:t>
      </w:r>
      <w:r w:rsidRPr="00BA6F57">
        <w:rPr>
          <w:rFonts w:ascii="Arial" w:hAnsi="Arial"/>
          <w:color w:val="000000" w:themeColor="text1"/>
          <w:sz w:val="20"/>
          <w:szCs w:val="20"/>
        </w:rPr>
        <w:t>(</w:t>
      </w:r>
      <w:r w:rsidRPr="00BA6F57">
        <w:rPr>
          <w:rFonts w:ascii="Arial" w:hAnsi="Arial"/>
          <w:i/>
          <w:iCs/>
          <w:color w:val="000000" w:themeColor="text1"/>
          <w:sz w:val="20"/>
          <w:szCs w:val="20"/>
        </w:rPr>
        <w:t xml:space="preserve">Astragalus </w:t>
      </w:r>
      <w:proofErr w:type="spellStart"/>
      <w:r w:rsidRPr="00BA6F57">
        <w:rPr>
          <w:rFonts w:ascii="Arial" w:hAnsi="Arial"/>
          <w:i/>
          <w:iCs/>
          <w:color w:val="000000" w:themeColor="text1"/>
          <w:sz w:val="20"/>
          <w:szCs w:val="20"/>
        </w:rPr>
        <w:t>gummifer</w:t>
      </w:r>
      <w:proofErr w:type="spellEnd"/>
      <w:r w:rsidRPr="00BA6F57">
        <w:rPr>
          <w:rFonts w:ascii="Arial" w:hAnsi="Arial"/>
          <w:color w:val="000000" w:themeColor="text1"/>
          <w:sz w:val="20"/>
          <w:szCs w:val="20"/>
        </w:rPr>
        <w:t xml:space="preserve">) (Anonymous, 1997; Multani, </w:t>
      </w:r>
      <w:proofErr w:type="spellStart"/>
      <w:r w:rsidRPr="00BA6F57">
        <w:rPr>
          <w:rFonts w:ascii="Arial" w:hAnsi="Arial"/>
          <w:color w:val="000000" w:themeColor="text1"/>
          <w:sz w:val="20"/>
          <w:szCs w:val="20"/>
        </w:rPr>
        <w:t>ynm</w:t>
      </w:r>
      <w:proofErr w:type="spellEnd"/>
      <w:r w:rsidRPr="00BA6F57">
        <w:rPr>
          <w:rFonts w:ascii="Arial" w:hAnsi="Arial"/>
          <w:color w:val="000000" w:themeColor="text1"/>
          <w:sz w:val="20"/>
          <w:szCs w:val="20"/>
        </w:rPr>
        <w:t xml:space="preserve">), </w:t>
      </w:r>
      <w:proofErr w:type="spellStart"/>
      <w:r w:rsidRPr="00BA6F57">
        <w:rPr>
          <w:rFonts w:ascii="Arial" w:hAnsi="Arial"/>
          <w:i/>
          <w:iCs/>
          <w:sz w:val="20"/>
          <w:szCs w:val="20"/>
        </w:rPr>
        <w:t>Unnab</w:t>
      </w:r>
      <w:proofErr w:type="spellEnd"/>
      <w:r w:rsidRPr="00BA6F57">
        <w:rPr>
          <w:rFonts w:ascii="Arial" w:hAnsi="Arial"/>
          <w:sz w:val="20"/>
          <w:szCs w:val="20"/>
        </w:rPr>
        <w:t xml:space="preserve"> (</w:t>
      </w:r>
      <w:proofErr w:type="spellStart"/>
      <w:r w:rsidRPr="00BA6F57">
        <w:rPr>
          <w:rFonts w:ascii="Arial" w:hAnsi="Arial"/>
          <w:i/>
          <w:iCs/>
          <w:sz w:val="20"/>
          <w:szCs w:val="20"/>
        </w:rPr>
        <w:t>Zizyphus</w:t>
      </w:r>
      <w:proofErr w:type="spellEnd"/>
      <w:r w:rsidRPr="00BA6F57">
        <w:rPr>
          <w:rFonts w:ascii="Arial" w:hAnsi="Arial"/>
          <w:i/>
          <w:iCs/>
          <w:sz w:val="20"/>
          <w:szCs w:val="20"/>
        </w:rPr>
        <w:t xml:space="preserve"> </w:t>
      </w:r>
      <w:proofErr w:type="spellStart"/>
      <w:r w:rsidRPr="00BA6F57">
        <w:rPr>
          <w:rFonts w:ascii="Arial" w:hAnsi="Arial"/>
          <w:i/>
          <w:iCs/>
          <w:sz w:val="20"/>
          <w:szCs w:val="20"/>
        </w:rPr>
        <w:t>jujuba</w:t>
      </w:r>
      <w:proofErr w:type="spellEnd"/>
      <w:r w:rsidRPr="00BA6F57">
        <w:rPr>
          <w:rFonts w:ascii="Arial" w:hAnsi="Arial"/>
          <w:i/>
          <w:iCs/>
          <w:sz w:val="20"/>
          <w:szCs w:val="20"/>
        </w:rPr>
        <w:t xml:space="preserve">) </w:t>
      </w:r>
      <w:r w:rsidRPr="00BA6F57">
        <w:rPr>
          <w:rFonts w:ascii="Arial" w:hAnsi="Arial"/>
          <w:sz w:val="20"/>
          <w:szCs w:val="20"/>
        </w:rPr>
        <w:t xml:space="preserve">(Multani, </w:t>
      </w:r>
      <w:proofErr w:type="spellStart"/>
      <w:r w:rsidRPr="00BA6F57">
        <w:rPr>
          <w:rFonts w:ascii="Arial" w:hAnsi="Arial"/>
          <w:sz w:val="20"/>
          <w:szCs w:val="20"/>
        </w:rPr>
        <w:t>ynm</w:t>
      </w:r>
      <w:proofErr w:type="spellEnd"/>
      <w:r w:rsidRPr="00BA6F57">
        <w:rPr>
          <w:rFonts w:ascii="Arial" w:hAnsi="Arial"/>
          <w:sz w:val="20"/>
          <w:szCs w:val="20"/>
        </w:rPr>
        <w:t>).</w:t>
      </w:r>
    </w:p>
    <w:p w14:paraId="5E54F6B7" w14:textId="77777777" w:rsidR="00AD6564" w:rsidRPr="00BA6F57" w:rsidRDefault="00AD6564" w:rsidP="00AD6564">
      <w:pPr>
        <w:pStyle w:val="ListParagraph"/>
        <w:numPr>
          <w:ilvl w:val="2"/>
          <w:numId w:val="31"/>
        </w:numPr>
        <w:spacing w:line="360" w:lineRule="auto"/>
        <w:jc w:val="both"/>
        <w:rPr>
          <w:rFonts w:ascii="Arial" w:hAnsi="Arial"/>
          <w:b/>
          <w:bCs/>
          <w:color w:val="231F20"/>
          <w:sz w:val="20"/>
          <w:szCs w:val="20"/>
        </w:rPr>
      </w:pPr>
      <w:r w:rsidRPr="00BA6F57">
        <w:rPr>
          <w:rFonts w:ascii="Arial" w:hAnsi="Arial"/>
          <w:b/>
          <w:bCs/>
          <w:color w:val="231F20"/>
          <w:sz w:val="20"/>
          <w:szCs w:val="20"/>
          <w:lang w:val="en-US"/>
        </w:rPr>
        <w:t>Badal (Substitute)</w:t>
      </w:r>
    </w:p>
    <w:p w14:paraId="7C89B82C" w14:textId="77777777" w:rsidR="00AD6564" w:rsidRPr="00BA6F57" w:rsidRDefault="00AD6564" w:rsidP="00AD6564">
      <w:pPr>
        <w:pStyle w:val="ListParagraph"/>
        <w:spacing w:line="360" w:lineRule="auto"/>
        <w:ind w:left="1212"/>
        <w:jc w:val="both"/>
        <w:rPr>
          <w:rFonts w:ascii="Arial" w:hAnsi="Arial"/>
          <w:color w:val="231F20"/>
          <w:sz w:val="20"/>
          <w:szCs w:val="20"/>
        </w:rPr>
      </w:pPr>
      <w:r w:rsidRPr="00BA6F57">
        <w:rPr>
          <w:rFonts w:ascii="Arial" w:hAnsi="Arial"/>
          <w:color w:val="231F20"/>
          <w:sz w:val="20"/>
          <w:szCs w:val="20"/>
          <w:lang w:val="en-US"/>
        </w:rPr>
        <w:t xml:space="preserve">Substitute of </w:t>
      </w:r>
      <w:proofErr w:type="spellStart"/>
      <w:r w:rsidRPr="00BA6F57">
        <w:rPr>
          <w:rFonts w:ascii="Arial" w:hAnsi="Arial"/>
          <w:i/>
          <w:iCs/>
          <w:color w:val="231F20"/>
          <w:sz w:val="20"/>
          <w:szCs w:val="20"/>
          <w:lang w:val="en-US"/>
        </w:rPr>
        <w:t>Rubb</w:t>
      </w:r>
      <w:proofErr w:type="spellEnd"/>
      <w:r w:rsidRPr="00BA6F57">
        <w:rPr>
          <w:rFonts w:ascii="Arial" w:hAnsi="Arial"/>
          <w:i/>
          <w:iCs/>
          <w:color w:val="231F20"/>
          <w:sz w:val="20"/>
          <w:szCs w:val="20"/>
          <w:lang w:val="en-US"/>
        </w:rPr>
        <w:t xml:space="preserve"> us </w:t>
      </w:r>
      <w:proofErr w:type="spellStart"/>
      <w:r w:rsidRPr="00BA6F57">
        <w:rPr>
          <w:rFonts w:ascii="Arial" w:hAnsi="Arial"/>
          <w:i/>
          <w:iCs/>
          <w:color w:val="231F20"/>
          <w:sz w:val="20"/>
          <w:szCs w:val="20"/>
          <w:lang w:val="en-US"/>
        </w:rPr>
        <w:t>soos</w:t>
      </w:r>
      <w:proofErr w:type="spellEnd"/>
      <w:r w:rsidRPr="00BA6F57">
        <w:rPr>
          <w:rFonts w:ascii="Arial" w:hAnsi="Arial"/>
          <w:i/>
          <w:iCs/>
          <w:color w:val="231F20"/>
          <w:sz w:val="20"/>
          <w:szCs w:val="20"/>
          <w:lang w:val="en-US"/>
        </w:rPr>
        <w:t xml:space="preserve"> </w:t>
      </w:r>
      <w:r w:rsidRPr="00BA6F57">
        <w:rPr>
          <w:rFonts w:ascii="Arial" w:hAnsi="Arial"/>
          <w:color w:val="231F20"/>
          <w:sz w:val="20"/>
          <w:szCs w:val="20"/>
          <w:lang w:val="en-US"/>
        </w:rPr>
        <w:t xml:space="preserve">is </w:t>
      </w:r>
      <w:proofErr w:type="spellStart"/>
      <w:r w:rsidRPr="00BA6F57">
        <w:rPr>
          <w:rFonts w:ascii="Arial" w:hAnsi="Arial"/>
          <w:i/>
          <w:iCs/>
          <w:color w:val="231F20"/>
          <w:sz w:val="20"/>
          <w:szCs w:val="20"/>
          <w:lang w:val="en-US"/>
        </w:rPr>
        <w:t>Aslus</w:t>
      </w:r>
      <w:proofErr w:type="spellEnd"/>
      <w:r w:rsidRPr="00BA6F57">
        <w:rPr>
          <w:rFonts w:ascii="Arial" w:hAnsi="Arial"/>
          <w:i/>
          <w:iCs/>
          <w:color w:val="231F20"/>
          <w:sz w:val="20"/>
          <w:szCs w:val="20"/>
          <w:lang w:val="en-US"/>
        </w:rPr>
        <w:t xml:space="preserve"> </w:t>
      </w:r>
      <w:proofErr w:type="spellStart"/>
      <w:r w:rsidRPr="00BA6F57">
        <w:rPr>
          <w:rFonts w:ascii="Arial" w:hAnsi="Arial"/>
          <w:i/>
          <w:iCs/>
          <w:color w:val="231F20"/>
          <w:sz w:val="20"/>
          <w:szCs w:val="20"/>
          <w:lang w:val="en-US"/>
        </w:rPr>
        <w:t>Soos</w:t>
      </w:r>
      <w:proofErr w:type="spellEnd"/>
      <w:r w:rsidRPr="00BA6F57">
        <w:rPr>
          <w:rFonts w:ascii="Arial" w:hAnsi="Arial"/>
          <w:i/>
          <w:iCs/>
          <w:color w:val="231F20"/>
          <w:sz w:val="20"/>
          <w:szCs w:val="20"/>
          <w:lang w:val="en-US"/>
        </w:rPr>
        <w:t xml:space="preserve"> </w:t>
      </w:r>
      <w:r w:rsidRPr="00BA6F57">
        <w:rPr>
          <w:rFonts w:ascii="Arial" w:hAnsi="Arial"/>
          <w:color w:val="231F20"/>
          <w:sz w:val="20"/>
          <w:szCs w:val="20"/>
          <w:lang w:val="en-US"/>
        </w:rPr>
        <w:t>in double dose (Anonymous, 1997)</w:t>
      </w:r>
    </w:p>
    <w:p w14:paraId="4A6B6D30" w14:textId="77777777" w:rsidR="00AD6564" w:rsidRPr="00BA6F57" w:rsidRDefault="00AD6564" w:rsidP="00AD6564">
      <w:pPr>
        <w:spacing w:line="360" w:lineRule="auto"/>
        <w:ind w:left="426"/>
        <w:jc w:val="both"/>
        <w:rPr>
          <w:rFonts w:ascii="Arial" w:hAnsi="Arial" w:cs="Arial"/>
          <w:b/>
          <w:bCs/>
          <w:i/>
          <w:iCs/>
          <w:color w:val="231F20"/>
          <w:sz w:val="22"/>
          <w:szCs w:val="22"/>
        </w:rPr>
      </w:pPr>
      <w:r w:rsidRPr="00BA6F57">
        <w:rPr>
          <w:rFonts w:ascii="Arial" w:hAnsi="Arial" w:cs="Arial"/>
          <w:b/>
          <w:bCs/>
          <w:color w:val="231F20"/>
          <w:sz w:val="22"/>
          <w:szCs w:val="22"/>
        </w:rPr>
        <w:t xml:space="preserve">2.5.6     Method of Preparation of </w:t>
      </w:r>
      <w:proofErr w:type="spellStart"/>
      <w:r w:rsidRPr="00BA6F57">
        <w:rPr>
          <w:rFonts w:ascii="Arial" w:hAnsi="Arial" w:cs="Arial"/>
          <w:b/>
          <w:bCs/>
          <w:i/>
          <w:iCs/>
          <w:color w:val="231F20"/>
          <w:sz w:val="22"/>
          <w:szCs w:val="22"/>
        </w:rPr>
        <w:t>Rubb</w:t>
      </w:r>
      <w:proofErr w:type="spellEnd"/>
      <w:r w:rsidRPr="00BA6F57">
        <w:rPr>
          <w:rFonts w:ascii="Arial" w:hAnsi="Arial" w:cs="Arial"/>
          <w:b/>
          <w:bCs/>
          <w:i/>
          <w:iCs/>
          <w:color w:val="231F20"/>
          <w:sz w:val="22"/>
          <w:szCs w:val="22"/>
        </w:rPr>
        <w:t>-us-</w:t>
      </w:r>
      <w:proofErr w:type="spellStart"/>
      <w:r w:rsidRPr="00BA6F57">
        <w:rPr>
          <w:rFonts w:ascii="Arial" w:hAnsi="Arial" w:cs="Arial"/>
          <w:b/>
          <w:bCs/>
          <w:i/>
          <w:iCs/>
          <w:color w:val="231F20"/>
          <w:sz w:val="22"/>
          <w:szCs w:val="22"/>
        </w:rPr>
        <w:t>soos</w:t>
      </w:r>
      <w:proofErr w:type="spellEnd"/>
    </w:p>
    <w:p w14:paraId="63D90192" w14:textId="77777777" w:rsidR="00BA6F57" w:rsidRDefault="00AD6564" w:rsidP="00AD6564">
      <w:pPr>
        <w:spacing w:line="360" w:lineRule="auto"/>
        <w:ind w:left="426"/>
        <w:jc w:val="both"/>
        <w:rPr>
          <w:rFonts w:ascii="Arial" w:hAnsi="Arial" w:cs="Arial"/>
          <w:color w:val="231F20"/>
        </w:rPr>
      </w:pPr>
      <w:r w:rsidRPr="00BA6F57">
        <w:rPr>
          <w:rFonts w:ascii="Arial" w:hAnsi="Arial" w:cs="Arial"/>
          <w:color w:val="231F20"/>
        </w:rPr>
        <w:t>The roots are crushed and boiled with water (1:4 ratio) and then pressed. The decoction thus obtained is allowed to clear by standing and is then run off which is further dried and given shape of small sticks or balls. Then these sticks are further dried, wrapped in polythene and kept in air tight containers</w:t>
      </w:r>
      <w:r w:rsidRPr="00BA6F57">
        <w:rPr>
          <w:rFonts w:ascii="Arial" w:hAnsi="Arial" w:cs="Arial"/>
        </w:rPr>
        <w:t xml:space="preserve"> (Anonymous, 1997)</w:t>
      </w:r>
      <w:r w:rsidRPr="00BA6F57">
        <w:rPr>
          <w:rFonts w:ascii="Arial" w:hAnsi="Arial" w:cs="Arial"/>
          <w:color w:val="231F20"/>
        </w:rPr>
        <w:t>.</w:t>
      </w:r>
    </w:p>
    <w:p w14:paraId="1648B85C" w14:textId="5DB780E7" w:rsidR="00AD6564" w:rsidRPr="00BA6F57" w:rsidRDefault="00AD6564" w:rsidP="00AD6564">
      <w:pPr>
        <w:spacing w:line="360" w:lineRule="auto"/>
        <w:ind w:left="426"/>
        <w:jc w:val="both"/>
        <w:rPr>
          <w:rFonts w:ascii="Arial" w:hAnsi="Arial" w:cs="Arial"/>
          <w:color w:val="231F20"/>
        </w:rPr>
      </w:pPr>
      <w:r w:rsidRPr="00BA6F57">
        <w:rPr>
          <w:rFonts w:ascii="Arial" w:hAnsi="Arial" w:cs="Arial"/>
          <w:color w:val="231F20"/>
        </w:rPr>
        <w:t xml:space="preserve"> </w:t>
      </w:r>
    </w:p>
    <w:p w14:paraId="7ED566CD" w14:textId="77777777" w:rsidR="00AD6564" w:rsidRDefault="00AD6564" w:rsidP="00AD6564">
      <w:pPr>
        <w:spacing w:line="360" w:lineRule="auto"/>
        <w:ind w:left="426"/>
        <w:jc w:val="both"/>
        <w:rPr>
          <w:rFonts w:ascii="Times New Roman" w:hAnsi="Times New Roman"/>
          <w:color w:val="231F20"/>
          <w:sz w:val="24"/>
          <w:szCs w:val="24"/>
        </w:rPr>
      </w:pPr>
    </w:p>
    <w:p w14:paraId="5BD5CE51" w14:textId="77777777" w:rsidR="00AD6564" w:rsidRDefault="00AD6564" w:rsidP="00AD6564">
      <w:pPr>
        <w:spacing w:line="360" w:lineRule="auto"/>
        <w:ind w:left="426"/>
        <w:jc w:val="both"/>
        <w:rPr>
          <w:rFonts w:ascii="Times New Roman" w:hAnsi="Times New Roman"/>
          <w:color w:val="231F20"/>
          <w:sz w:val="24"/>
          <w:szCs w:val="24"/>
        </w:rPr>
      </w:pPr>
    </w:p>
    <w:p w14:paraId="3458DF67" w14:textId="77777777" w:rsidR="00AD6564" w:rsidRDefault="00962EEB" w:rsidP="00AD6564">
      <w:pPr>
        <w:spacing w:line="360" w:lineRule="auto"/>
        <w:ind w:left="426"/>
        <w:jc w:val="both"/>
        <w:rPr>
          <w:rFonts w:ascii="Times New Roman" w:hAnsi="Times New Roman"/>
          <w:color w:val="231F20"/>
          <w:sz w:val="24"/>
          <w:szCs w:val="24"/>
        </w:rPr>
      </w:pPr>
      <w:r>
        <w:rPr>
          <w:rFonts w:ascii="Times New Roman" w:hAnsi="Times New Roman"/>
          <w:noProof/>
          <w:color w:val="231F20"/>
          <w:sz w:val="24"/>
          <w:szCs w:val="24"/>
        </w:rPr>
        <w:pict w14:anchorId="34EF1439">
          <v:group id="_x0000_s1027" style="position:absolute;left:0;text-align:left;margin-left:44.25pt;margin-top:-45.75pt;width:353pt;height:313.95pt;z-index:251659264" coordsize="56979,54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CAAACw2oAOEJJTQQlAAAAAAAQy97+djjvXbFh313jB4sh1zhCSU0EOgAA&#10;AAABAQAAABAAAAABAAAAAAALcHJpbnRPdXRwdXQAAAAGAAAAAENsclNlbnVtAAAAAENsclMAAAAA&#10;UkdCQwAAAABJbnRlZW51bQAAAABJbnRlAAAAAENscm0AAAAATXBCbGJvb2wB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BIAAAAAQACAEgA&#10;AAABAAI4QklNBCYAAAAAAA4AAAAAAAAAAAAAP4AAADhCSU0D8gAAAAAACgA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iAAAAAFJnaHRsb25nAAADI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L04QklNBAwAAAAA&#10;H/0AAAABAAAAoAAAAFQAAAHgAACdgAAAH+EAGAAB/9j/7QAMQWRvYmVfQ00AAf/uAA5BZG9iZQBk&#10;gAAAAAH/2wCEAAwICAgJCAwJCQwRCwoLERUPDAwPFRgTExUTExgRDAwMDAwMEQwMDAwMDAwMDAwM&#10;DAwMDAwMDAwMDAwMDAwMDAwBDQsLDQ4NEA4OEBQODg4UFA4ODg4UEQwMDAwMEREMDAwMDAwRDAwM&#10;DAwMDAwMDAwMDAwMDAwMDAwMDAwMDAwMDP/AABEIAF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SAAAAAAf/bAIQADAgICAkIDAkJDBELCgsRFQ8MDA8VGBMTFRMTGBEMDAwMDAwR&#10;DAwMDAwMDAwMDAwMDAwMDAwMDAwMDAwMDAwMDAENCwsNDg0QDg4QFA4ODhQUDg4ODhQRDAwMDAwR&#10;EQwMDAwMDBEMDAwMDAwMDAwMDAwMDAwMDAwMDAwMDAwMDAwM/8AAEQgBogMgAwEiAAIRAQMRAf/d&#10;AAQAM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0778;width:16098;height:1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" stroked="t" strokeweight="1.5pt">
              <v:stroke linestyle="thickThin" endcap="square"/>
              <v:imagedata r:id="rId14" o:title=""/>
              <v:path arrowok="t"/>
            </v:shape>
            <v:shape id="Picture 3" o:spid="_x0000_s1029" type="#_x0000_t75" style="position:absolute;left:40778;top:38670;width:16098;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" stroked="t" strokeweight="1.5pt">
              <v:stroke linestyle="thickThin" endcap="square"/>
              <v:imagedata r:id="rId15" o:title=""/>
              <v:path arrowok="t"/>
            </v:shape>
            <v:shape id="Picture 4" o:spid="_x0000_s1030" type="#_x0000_t75" style="position:absolute;left:21213;top:31362;width:16288;height:2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" stroked="t" strokeweight="1.5pt">
              <v:stroke linestyle="thickThin" endcap="square"/>
              <v:imagedata r:id="rId16" o:title=""/>
              <v:path arrowok="t"/>
            </v:shape>
            <v:shape id="Picture 5" o:spid="_x0000_s1031" type="#_x0000_t75" style="position:absolute;left:1003;top:38667;width:16567;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" stroked="t" strokeweight="1.5pt">
              <v:stroke linestyle="thickThin" endcap="square"/>
              <v:imagedata r:id="rId17" o:title=""/>
              <v:path arrowok="t"/>
            </v:shape>
            <v:shape id="Picture 6" o:spid="_x0000_s1032" type="#_x0000_t75" style="position:absolute;left:40783;top:19253;width:16192;height:162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" stroked="t" strokeweight="1.5pt">
              <v:stroke linestyle="thickThin" endcap="square"/>
              <v:imagedata r:id="rId18" o:title=""/>
              <v:path arrowok="t"/>
            </v:shape>
            <v:shapetype id="_x0000_t202" coordsize="21600,21600" o:spt="202" path="m,l,21600r21600,l21600,xe">
              <v:stroke joinstyle="miter"/>
              <v:path gradientshapeok="t" o:connecttype="rect"/>
            </v:shapetype>
            <v:shape id="TextBox 7" o:spid="_x0000_s1033" type="#_x0000_t202" style="position:absolute;top:2362;width:19842;height:12573;visibility:visible;v-text-anchor:top" filled="f" stroked="f" strokecolor="black [3213]">
              <v:textbox style="mso-next-textbox:#TextBox 7">
                <w:txbxContent>
                  <w:p w14:paraId="52E7AA91" w14:textId="77777777" w:rsidR="00AD6564" w:rsidRPr="001E42CB" w:rsidRDefault="00AD6564" w:rsidP="00AD6564">
                    <w:pPr>
                      <w:jc w:val="center"/>
                      <w:rPr>
                        <w:rFonts w:ascii="Times New Roman" w:hAnsi="Times New Roman"/>
                        <w:b/>
                        <w:bCs/>
                        <w:color w:val="000000"/>
                        <w:kern w:val="24"/>
                        <w:sz w:val="24"/>
                        <w:szCs w:val="24"/>
                      </w:rPr>
                    </w:pPr>
                    <w:r w:rsidRPr="001E42CB">
                      <w:rPr>
                        <w:rFonts w:ascii="Times New Roman" w:hAnsi="Times New Roman"/>
                        <w:b/>
                        <w:bCs/>
                        <w:color w:val="000000"/>
                        <w:kern w:val="24"/>
                        <w:sz w:val="24"/>
                        <w:szCs w:val="24"/>
                      </w:rPr>
                      <w:t xml:space="preserve">PREPARATION </w:t>
                    </w:r>
                  </w:p>
                  <w:p w14:paraId="1C87710B" w14:textId="77777777" w:rsidR="00AD6564" w:rsidRPr="001E42CB" w:rsidRDefault="00AD6564" w:rsidP="00AD6564">
                    <w:pPr>
                      <w:jc w:val="center"/>
                      <w:rPr>
                        <w:rFonts w:ascii="Times New Roman" w:hAnsi="Times New Roman"/>
                        <w:b/>
                        <w:bCs/>
                        <w:color w:val="000000"/>
                        <w:kern w:val="24"/>
                        <w:sz w:val="24"/>
                        <w:szCs w:val="24"/>
                      </w:rPr>
                    </w:pPr>
                    <w:r w:rsidRPr="001E42CB">
                      <w:rPr>
                        <w:rFonts w:ascii="Times New Roman" w:hAnsi="Times New Roman"/>
                        <w:b/>
                        <w:bCs/>
                        <w:color w:val="000000"/>
                        <w:kern w:val="24"/>
                        <w:sz w:val="24"/>
                        <w:szCs w:val="24"/>
                      </w:rPr>
                      <w:t xml:space="preserve">OF </w:t>
                    </w:r>
                  </w:p>
                  <w:p w14:paraId="130869D9" w14:textId="77777777" w:rsidR="00AD6564" w:rsidRPr="001E42CB" w:rsidRDefault="00AD6564" w:rsidP="00AD6564">
                    <w:pPr>
                      <w:jc w:val="center"/>
                      <w:rPr>
                        <w:rFonts w:ascii="Times New Roman" w:hAnsi="Times New Roman"/>
                        <w:b/>
                        <w:bCs/>
                        <w:i/>
                        <w:iCs/>
                        <w:color w:val="000000"/>
                        <w:kern w:val="24"/>
                        <w:sz w:val="24"/>
                        <w:szCs w:val="24"/>
                      </w:rPr>
                    </w:pPr>
                    <w:r w:rsidRPr="001E42CB">
                      <w:rPr>
                        <w:rFonts w:ascii="Times New Roman" w:hAnsi="Times New Roman"/>
                        <w:b/>
                        <w:bCs/>
                        <w:i/>
                        <w:iCs/>
                        <w:color w:val="000000"/>
                        <w:kern w:val="24"/>
                        <w:sz w:val="24"/>
                        <w:szCs w:val="24"/>
                      </w:rPr>
                      <w:t>RUBB-US-SOOS</w:t>
                    </w:r>
                  </w:p>
                </w:txbxContent>
              </v:textbox>
            </v:shape>
            <v:shape id="Straight Arrow Connector 8" o:spid="_x0000_s1034" type="#_x0000_t32" style="position:absolute;left:48320;top:16464;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" strokeweight="1.5pt">
              <v:stroke endarrow="block"/>
            </v:shape>
            <v:shape id="Straight Arrow Connector 9" o:spid="_x0000_s1035" type="#_x0000_t32" style="position:absolute;left:37501;top:46766;width:28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" strokeweight="1.5pt">
              <v:stroke endarrow="block"/>
            </v:shape>
            <v:shape id="Straight Arrow Connector 10" o:spid="_x0000_s1036" type="#_x0000_t32" style="position:absolute;left:17570;top:46766;width:36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" strokeweight="1.5pt">
              <v:stroke endarrow="block"/>
              <o:lock v:ext="edit" shapetype="f"/>
            </v:shape>
            <v:shape id="Picture 11" o:spid="_x0000_s1037" type="#_x0000_t75" style="position:absolute;left:1003;top:18984;width:16567;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" stroked="t" strokeweight="1.5pt">
              <v:stroke linestyle="thickThin" endcap="square"/>
              <v:imagedata r:id="rId19" o:title=""/>
              <v:path arrowok="t"/>
            </v:shape>
            <v:shape id="Straight Arrow Connector 12" o:spid="_x0000_s1038" type="#_x0000_t32" style="position:absolute;left:9287;top:35184;width:0;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" strokeweight="1.5pt">
              <v:stroke endarrow="block"/>
              <o:lock v:ext="edit" shapetype="f"/>
            </v:shape>
            <v:shape id="Straight Arrow Connector 13" o:spid="_x0000_s1039" type="#_x0000_t32" style="position:absolute;left:37730;top:7973;width:304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" strokeweight="1.5pt">
              <v:stroke endarrow="block"/>
              <o:lock v:ext="edit" shapetype="f"/>
            </v:shape>
            <v:shape id="Picture 14" o:spid="_x0000_s1040" type="#_x0000_t75" style="position:absolute;left:21156;width:16288;height:1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" stroked="t" strokeweight="1.5pt">
              <v:stroke endcap="square"/>
              <v:imagedata r:id="rId20" o:title=""/>
              <v:shadow on="t" color="black" opacity="28180f" origin="-.5,-.5" offset=".74836mm,.74836mm"/>
            </v:shape>
          </v:group>
        </w:pict>
      </w:r>
    </w:p>
    <w:p w14:paraId="507F546C" w14:textId="77777777" w:rsidR="00AD6564" w:rsidRDefault="00AD6564" w:rsidP="00AD6564">
      <w:pPr>
        <w:spacing w:line="360" w:lineRule="auto"/>
        <w:ind w:left="426"/>
        <w:jc w:val="both"/>
        <w:rPr>
          <w:rFonts w:ascii="Times New Roman" w:hAnsi="Times New Roman"/>
          <w:color w:val="231F20"/>
          <w:sz w:val="24"/>
          <w:szCs w:val="24"/>
        </w:rPr>
      </w:pPr>
    </w:p>
    <w:p w14:paraId="3FD6A38D" w14:textId="77777777" w:rsidR="00AD6564" w:rsidRDefault="00AD6564" w:rsidP="00AD6564">
      <w:pPr>
        <w:spacing w:line="360" w:lineRule="auto"/>
        <w:ind w:left="426"/>
        <w:jc w:val="both"/>
        <w:rPr>
          <w:rFonts w:ascii="Times New Roman" w:hAnsi="Times New Roman"/>
          <w:color w:val="231F20"/>
          <w:sz w:val="24"/>
          <w:szCs w:val="24"/>
        </w:rPr>
      </w:pPr>
    </w:p>
    <w:p w14:paraId="284D3CC7" w14:textId="77777777" w:rsidR="00AD6564" w:rsidRDefault="00AD6564" w:rsidP="00AD6564">
      <w:pPr>
        <w:spacing w:line="360" w:lineRule="auto"/>
        <w:ind w:left="426"/>
        <w:jc w:val="both"/>
        <w:rPr>
          <w:rFonts w:ascii="Times New Roman" w:hAnsi="Times New Roman"/>
          <w:color w:val="231F20"/>
          <w:sz w:val="24"/>
          <w:szCs w:val="24"/>
        </w:rPr>
      </w:pPr>
    </w:p>
    <w:p w14:paraId="36216EFE" w14:textId="77777777" w:rsidR="00AD6564" w:rsidRDefault="00AD6564" w:rsidP="00AD6564">
      <w:pPr>
        <w:spacing w:line="360" w:lineRule="auto"/>
        <w:ind w:left="426"/>
        <w:jc w:val="both"/>
        <w:rPr>
          <w:rFonts w:ascii="Times New Roman" w:hAnsi="Times New Roman"/>
          <w:color w:val="231F20"/>
          <w:sz w:val="24"/>
          <w:szCs w:val="24"/>
        </w:rPr>
      </w:pPr>
    </w:p>
    <w:p w14:paraId="3BABD1CD" w14:textId="77777777" w:rsidR="00AD6564" w:rsidRDefault="00AD6564" w:rsidP="00AD6564">
      <w:pPr>
        <w:spacing w:line="360" w:lineRule="auto"/>
        <w:ind w:left="426"/>
        <w:jc w:val="both"/>
        <w:rPr>
          <w:rFonts w:ascii="Times New Roman" w:hAnsi="Times New Roman"/>
          <w:color w:val="231F20"/>
          <w:sz w:val="24"/>
          <w:szCs w:val="24"/>
        </w:rPr>
      </w:pPr>
    </w:p>
    <w:p w14:paraId="499C82E8" w14:textId="77777777" w:rsidR="00AD6564" w:rsidRDefault="00AD6564" w:rsidP="00AD6564">
      <w:pPr>
        <w:spacing w:line="360" w:lineRule="auto"/>
      </w:pPr>
    </w:p>
    <w:p w14:paraId="1456EB88" w14:textId="77777777" w:rsidR="00AD6564" w:rsidRDefault="00AD6564" w:rsidP="00AD6564">
      <w:pPr>
        <w:spacing w:line="360" w:lineRule="auto"/>
      </w:pPr>
    </w:p>
    <w:p w14:paraId="65966D70" w14:textId="77777777" w:rsidR="00AD6564" w:rsidRDefault="00AD6564" w:rsidP="00AD6564">
      <w:pPr>
        <w:spacing w:line="360" w:lineRule="auto"/>
        <w:rPr>
          <w:b/>
          <w:bCs/>
        </w:rPr>
      </w:pPr>
      <w:r w:rsidRPr="001E42CB">
        <w:rPr>
          <w:b/>
          <w:bCs/>
        </w:rPr>
        <w:t xml:space="preserve">                                               </w:t>
      </w:r>
    </w:p>
    <w:p w14:paraId="58117032" w14:textId="77777777" w:rsidR="00DF0931" w:rsidRDefault="00DF0931" w:rsidP="00AD6564">
      <w:pPr>
        <w:spacing w:line="360" w:lineRule="auto"/>
        <w:rPr>
          <w:b/>
          <w:bCs/>
        </w:rPr>
      </w:pPr>
    </w:p>
    <w:p w14:paraId="69672E3F" w14:textId="77777777" w:rsidR="00DF0931" w:rsidRDefault="00DF0931" w:rsidP="00AD6564">
      <w:pPr>
        <w:spacing w:line="360" w:lineRule="auto"/>
        <w:rPr>
          <w:b/>
          <w:bCs/>
        </w:rPr>
      </w:pPr>
    </w:p>
    <w:p w14:paraId="72455EAB" w14:textId="77777777" w:rsidR="00DF0931" w:rsidRDefault="00DF0931" w:rsidP="00AD6564">
      <w:pPr>
        <w:spacing w:line="360" w:lineRule="auto"/>
        <w:rPr>
          <w:b/>
          <w:bCs/>
        </w:rPr>
      </w:pPr>
    </w:p>
    <w:p w14:paraId="4ECB8722" w14:textId="77777777" w:rsidR="00DF0931" w:rsidRDefault="00DF0931" w:rsidP="00AD6564">
      <w:pPr>
        <w:spacing w:line="360" w:lineRule="auto"/>
        <w:rPr>
          <w:b/>
          <w:bCs/>
        </w:rPr>
      </w:pPr>
    </w:p>
    <w:p w14:paraId="08B2DA08" w14:textId="77777777" w:rsidR="00DF0931" w:rsidRDefault="00DF0931" w:rsidP="00AD6564">
      <w:pPr>
        <w:spacing w:line="360" w:lineRule="auto"/>
        <w:rPr>
          <w:b/>
          <w:bCs/>
        </w:rPr>
      </w:pPr>
    </w:p>
    <w:p w14:paraId="7E76B1CB" w14:textId="77777777" w:rsidR="00DF0931" w:rsidRDefault="00DF0931" w:rsidP="00AD6564">
      <w:pPr>
        <w:spacing w:line="360" w:lineRule="auto"/>
        <w:rPr>
          <w:b/>
          <w:bCs/>
        </w:rPr>
      </w:pPr>
    </w:p>
    <w:p w14:paraId="1F151F6E" w14:textId="2533DB20" w:rsidR="00DF0931" w:rsidRPr="00DF0931" w:rsidRDefault="00AD6564" w:rsidP="00DF0931">
      <w:pPr>
        <w:spacing w:line="360" w:lineRule="auto"/>
        <w:rPr>
          <w:rFonts w:ascii="Arial" w:hAnsi="Arial" w:cs="Arial"/>
          <w:b/>
          <w:bCs/>
          <w:i/>
          <w:iCs/>
        </w:rPr>
      </w:pPr>
      <w:r>
        <w:rPr>
          <w:rFonts w:ascii="Times New Roman" w:hAnsi="Times New Roman"/>
          <w:b/>
          <w:bCs/>
          <w:sz w:val="24"/>
          <w:szCs w:val="24"/>
        </w:rPr>
        <w:t xml:space="preserve">                                   </w:t>
      </w:r>
      <w:r w:rsidRPr="00DF0931">
        <w:rPr>
          <w:rFonts w:ascii="Arial" w:hAnsi="Arial" w:cs="Arial"/>
          <w:b/>
          <w:bCs/>
        </w:rPr>
        <w:t>Fi</w:t>
      </w:r>
      <w:r w:rsidR="00DF0931" w:rsidRPr="00DF0931">
        <w:rPr>
          <w:rFonts w:ascii="Arial" w:hAnsi="Arial" w:cs="Arial"/>
          <w:b/>
          <w:bCs/>
        </w:rPr>
        <w:t>g.</w:t>
      </w:r>
      <w:r w:rsidRPr="00DF0931">
        <w:rPr>
          <w:rFonts w:ascii="Arial" w:hAnsi="Arial" w:cs="Arial"/>
          <w:b/>
          <w:bCs/>
        </w:rPr>
        <w:t xml:space="preserve"> 1</w:t>
      </w:r>
      <w:r w:rsidR="00DF0931" w:rsidRPr="00DF0931">
        <w:rPr>
          <w:rFonts w:ascii="Arial" w:hAnsi="Arial" w:cs="Arial"/>
          <w:b/>
          <w:bCs/>
        </w:rPr>
        <w:t>.</w:t>
      </w:r>
      <w:r w:rsidRPr="00DF0931">
        <w:rPr>
          <w:rFonts w:ascii="Arial" w:hAnsi="Arial" w:cs="Arial"/>
          <w:b/>
          <w:bCs/>
        </w:rPr>
        <w:t xml:space="preserve"> Preparation of </w:t>
      </w:r>
      <w:proofErr w:type="spellStart"/>
      <w:r w:rsidRPr="00DF0931">
        <w:rPr>
          <w:rFonts w:ascii="Arial" w:hAnsi="Arial" w:cs="Arial"/>
          <w:b/>
          <w:bCs/>
          <w:i/>
          <w:iCs/>
        </w:rPr>
        <w:t>Rubb</w:t>
      </w:r>
      <w:proofErr w:type="spellEnd"/>
      <w:r w:rsidRPr="00DF0931">
        <w:rPr>
          <w:rFonts w:ascii="Arial" w:hAnsi="Arial" w:cs="Arial"/>
          <w:b/>
          <w:bCs/>
          <w:i/>
          <w:iCs/>
        </w:rPr>
        <w:t>-us-</w:t>
      </w:r>
      <w:proofErr w:type="spellStart"/>
      <w:r w:rsidRPr="00DF0931">
        <w:rPr>
          <w:rFonts w:ascii="Arial" w:hAnsi="Arial" w:cs="Arial"/>
          <w:b/>
          <w:bCs/>
          <w:i/>
          <w:iCs/>
        </w:rPr>
        <w:t>Soos</w:t>
      </w:r>
      <w:proofErr w:type="spellEnd"/>
    </w:p>
    <w:p w14:paraId="518CD6B2" w14:textId="77777777" w:rsidR="00DF0931" w:rsidRDefault="00DF0931" w:rsidP="00441B6F">
      <w:pPr>
        <w:pStyle w:val="Body"/>
        <w:spacing w:after="0"/>
        <w:rPr>
          <w:rFonts w:ascii="Arial" w:hAnsi="Arial" w:cs="Arial"/>
          <w:b/>
          <w:caps/>
          <w:sz w:val="22"/>
        </w:rPr>
      </w:pPr>
    </w:p>
    <w:p w14:paraId="6AC5DF88" w14:textId="7702BE42" w:rsidR="00BA6F57" w:rsidRPr="00BA6F57" w:rsidRDefault="00BA6F57" w:rsidP="00BA6F57">
      <w:pPr>
        <w:pStyle w:val="ListParagraph"/>
        <w:numPr>
          <w:ilvl w:val="0"/>
          <w:numId w:val="33"/>
        </w:numPr>
        <w:spacing w:line="360" w:lineRule="auto"/>
        <w:ind w:left="851"/>
        <w:jc w:val="both"/>
        <w:rPr>
          <w:rFonts w:ascii="Arial" w:hAnsi="Arial"/>
          <w:b/>
          <w:bCs/>
          <w:color w:val="231F20"/>
          <w:sz w:val="22"/>
        </w:rPr>
      </w:pPr>
      <w:r w:rsidRPr="00BA6F57">
        <w:rPr>
          <w:rFonts w:ascii="Arial" w:hAnsi="Arial"/>
          <w:b/>
          <w:bCs/>
          <w:color w:val="231F20"/>
          <w:sz w:val="22"/>
        </w:rPr>
        <w:t>Phytochemistry</w:t>
      </w:r>
    </w:p>
    <w:p w14:paraId="441D450D" w14:textId="77777777" w:rsidR="00BA6F57" w:rsidRPr="002F1C1F" w:rsidRDefault="00BA6F57" w:rsidP="00BA6F57">
      <w:pPr>
        <w:spacing w:line="360" w:lineRule="auto"/>
        <w:ind w:left="426"/>
        <w:jc w:val="both"/>
        <w:rPr>
          <w:rFonts w:ascii="Arial" w:hAnsi="Arial" w:cs="Arial"/>
          <w:spacing w:val="-4"/>
        </w:rPr>
      </w:pPr>
      <w:r w:rsidRPr="002F1C1F">
        <w:rPr>
          <w:rFonts w:ascii="Arial" w:hAnsi="Arial" w:cs="Arial"/>
          <w:lang w:val="en-IN"/>
        </w:rPr>
        <w:t>The main constituent of roots is glycyrrhizin</w:t>
      </w:r>
      <w:r w:rsidRPr="002F1C1F">
        <w:rPr>
          <w:rFonts w:ascii="Arial" w:hAnsi="Arial" w:cs="Arial"/>
        </w:rPr>
        <w:t xml:space="preserve"> (about 2-9%), a triterpene saponin, also known as </w:t>
      </w:r>
      <w:proofErr w:type="spellStart"/>
      <w:r w:rsidRPr="002F1C1F">
        <w:rPr>
          <w:rFonts w:ascii="Arial" w:hAnsi="Arial" w:cs="Arial"/>
        </w:rPr>
        <w:t>glycyrrhizic</w:t>
      </w:r>
      <w:proofErr w:type="spellEnd"/>
      <w:r w:rsidRPr="002F1C1F">
        <w:rPr>
          <w:rFonts w:ascii="Arial" w:hAnsi="Arial" w:cs="Arial"/>
        </w:rPr>
        <w:t xml:space="preserve"> acid or </w:t>
      </w:r>
      <w:proofErr w:type="spellStart"/>
      <w:r w:rsidRPr="002F1C1F">
        <w:rPr>
          <w:rFonts w:ascii="Arial" w:hAnsi="Arial" w:cs="Arial"/>
        </w:rPr>
        <w:t>glycyrrhizinic</w:t>
      </w:r>
      <w:proofErr w:type="spellEnd"/>
      <w:r w:rsidRPr="002F1C1F">
        <w:rPr>
          <w:rFonts w:ascii="Arial" w:hAnsi="Arial" w:cs="Arial"/>
        </w:rPr>
        <w:t xml:space="preserve"> acid</w:t>
      </w:r>
      <w:r w:rsidRPr="002F1C1F">
        <w:rPr>
          <w:rFonts w:ascii="Arial" w:hAnsi="Arial" w:cs="Arial"/>
          <w:lang w:val="en-IN"/>
        </w:rPr>
        <w:t xml:space="preserve">, that is almost 50 times sweeter than sucrose. </w:t>
      </w:r>
      <w:r w:rsidRPr="002F1C1F">
        <w:rPr>
          <w:rFonts w:ascii="Arial" w:hAnsi="Arial" w:cs="Arial"/>
          <w:spacing w:val="-4"/>
          <w:shd w:val="clear" w:color="auto" w:fill="FFFFFF"/>
        </w:rPr>
        <w:t xml:space="preserve">Glycyrrhizin is hydrolyzed by intestinal flora into </w:t>
      </w:r>
      <w:proofErr w:type="spellStart"/>
      <w:r w:rsidRPr="002F1C1F">
        <w:rPr>
          <w:rFonts w:ascii="Arial" w:hAnsi="Arial" w:cs="Arial"/>
          <w:spacing w:val="-4"/>
          <w:shd w:val="clear" w:color="auto" w:fill="FFFFFF"/>
        </w:rPr>
        <w:t>glycyrrhetinic</w:t>
      </w:r>
      <w:proofErr w:type="spellEnd"/>
      <w:r w:rsidRPr="002F1C1F">
        <w:rPr>
          <w:rFonts w:ascii="Arial" w:hAnsi="Arial" w:cs="Arial"/>
          <w:spacing w:val="-4"/>
          <w:shd w:val="clear" w:color="auto" w:fill="FFFFFF"/>
        </w:rPr>
        <w:t xml:space="preserve"> acid (0.5-0.9%) and a sugar moiety, resulting in their absorption (Khare, 2007). The concentration of </w:t>
      </w:r>
      <w:r w:rsidRPr="002F1C1F">
        <w:rPr>
          <w:rFonts w:ascii="Arial" w:hAnsi="Arial" w:cs="Arial"/>
          <w:spacing w:val="-4"/>
        </w:rPr>
        <w:t>glycyrrhizin is influenced by the method of extraction and root source which can go up to 15% (</w:t>
      </w:r>
      <w:proofErr w:type="spellStart"/>
      <w:r w:rsidRPr="002F1C1F">
        <w:rPr>
          <w:rFonts w:ascii="Arial" w:hAnsi="Arial" w:cs="Arial"/>
          <w:spacing w:val="-4"/>
        </w:rPr>
        <w:t>Kokate</w:t>
      </w:r>
      <w:proofErr w:type="spellEnd"/>
      <w:r w:rsidRPr="002F1C1F">
        <w:rPr>
          <w:rFonts w:ascii="Arial" w:hAnsi="Arial" w:cs="Arial"/>
          <w:spacing w:val="-4"/>
        </w:rPr>
        <w:t xml:space="preserve">, et al., 2017; Fugh-Berman &amp; Ernst 2001). </w:t>
      </w:r>
      <w:r w:rsidRPr="002F1C1F">
        <w:rPr>
          <w:rFonts w:ascii="Arial" w:hAnsi="Arial" w:cs="Arial"/>
          <w:lang w:val="en-IN"/>
        </w:rPr>
        <w:t xml:space="preserve">Glycyrrhizin represents about 10% of liquorice root dry weight, being a mixture of potassium, calcium, and magnesium salts of </w:t>
      </w:r>
      <w:proofErr w:type="spellStart"/>
      <w:r w:rsidRPr="002F1C1F">
        <w:rPr>
          <w:rFonts w:ascii="Arial" w:hAnsi="Arial" w:cs="Arial"/>
          <w:lang w:val="en-IN"/>
        </w:rPr>
        <w:t>glycyrrhizic</w:t>
      </w:r>
      <w:proofErr w:type="spellEnd"/>
      <w:r w:rsidRPr="002F1C1F">
        <w:rPr>
          <w:rFonts w:ascii="Arial" w:hAnsi="Arial" w:cs="Arial"/>
          <w:lang w:val="en-IN"/>
        </w:rPr>
        <w:t xml:space="preserve"> acid that varies between 2% and 25%</w:t>
      </w:r>
      <w:r w:rsidRPr="002F1C1F">
        <w:rPr>
          <w:rFonts w:ascii="Arial" w:hAnsi="Arial" w:cs="Arial"/>
        </w:rPr>
        <w:t xml:space="preserve"> (Anonymous, 1997; Pastorino, et al., 2018).</w:t>
      </w:r>
    </w:p>
    <w:p w14:paraId="31EEE9DA" w14:textId="77777777" w:rsidR="00BA6F57" w:rsidRPr="002F1C1F" w:rsidRDefault="00BA6F57" w:rsidP="00BA6F57">
      <w:pPr>
        <w:spacing w:line="360" w:lineRule="auto"/>
        <w:ind w:left="426"/>
        <w:jc w:val="both"/>
        <w:rPr>
          <w:rFonts w:ascii="Arial" w:hAnsi="Arial" w:cs="Arial"/>
          <w:lang w:val="en-IN"/>
        </w:rPr>
      </w:pPr>
      <w:r w:rsidRPr="002F1C1F">
        <w:rPr>
          <w:rFonts w:ascii="Arial" w:hAnsi="Arial" w:cs="Arial"/>
          <w:lang w:val="en-IN"/>
        </w:rPr>
        <w:t xml:space="preserve">The yellow </w:t>
      </w:r>
      <w:proofErr w:type="spellStart"/>
      <w:r w:rsidRPr="002F1C1F">
        <w:rPr>
          <w:rFonts w:ascii="Arial" w:hAnsi="Arial" w:cs="Arial"/>
          <w:lang w:val="en-IN"/>
        </w:rPr>
        <w:t>color</w:t>
      </w:r>
      <w:proofErr w:type="spellEnd"/>
      <w:r w:rsidRPr="002F1C1F">
        <w:rPr>
          <w:rFonts w:ascii="Arial" w:hAnsi="Arial" w:cs="Arial"/>
          <w:lang w:val="en-IN"/>
        </w:rPr>
        <w:t xml:space="preserve"> of liquorice is due to the flavonoid content. The flavonoids identified belong to different classes, including flavanones, flavones, flavanonols, chalcones, </w:t>
      </w:r>
      <w:proofErr w:type="spellStart"/>
      <w:r w:rsidRPr="002F1C1F">
        <w:rPr>
          <w:rFonts w:ascii="Arial" w:hAnsi="Arial" w:cs="Arial"/>
          <w:lang w:val="en-IN"/>
        </w:rPr>
        <w:t>isoflavans</w:t>
      </w:r>
      <w:proofErr w:type="spellEnd"/>
      <w:r w:rsidRPr="002F1C1F">
        <w:rPr>
          <w:rFonts w:ascii="Arial" w:hAnsi="Arial" w:cs="Arial"/>
          <w:lang w:val="en-IN"/>
        </w:rPr>
        <w:t xml:space="preserve">, </w:t>
      </w:r>
      <w:proofErr w:type="spellStart"/>
      <w:r w:rsidRPr="002F1C1F">
        <w:rPr>
          <w:rFonts w:ascii="Arial" w:hAnsi="Arial" w:cs="Arial"/>
          <w:lang w:val="en-IN"/>
        </w:rPr>
        <w:t>isoflavenes</w:t>
      </w:r>
      <w:proofErr w:type="spellEnd"/>
      <w:r w:rsidRPr="002F1C1F">
        <w:rPr>
          <w:rFonts w:ascii="Arial" w:hAnsi="Arial" w:cs="Arial"/>
          <w:lang w:val="en-IN"/>
        </w:rPr>
        <w:t xml:space="preserve">, isoflavones, and </w:t>
      </w:r>
      <w:proofErr w:type="spellStart"/>
      <w:r w:rsidRPr="002F1C1F">
        <w:rPr>
          <w:rFonts w:ascii="Arial" w:hAnsi="Arial" w:cs="Arial"/>
          <w:lang w:val="en-IN"/>
        </w:rPr>
        <w:t>isoflavanones</w:t>
      </w:r>
      <w:proofErr w:type="spellEnd"/>
      <w:r w:rsidRPr="002F1C1F">
        <w:rPr>
          <w:rFonts w:ascii="Arial" w:hAnsi="Arial" w:cs="Arial"/>
          <w:lang w:val="en-IN"/>
        </w:rPr>
        <w:t xml:space="preserve">. The major flavonoids are glycosides of liquiritigenin and </w:t>
      </w:r>
      <w:proofErr w:type="spellStart"/>
      <w:r w:rsidRPr="002F1C1F">
        <w:rPr>
          <w:rFonts w:ascii="Arial" w:hAnsi="Arial" w:cs="Arial"/>
          <w:lang w:val="en-IN"/>
        </w:rPr>
        <w:t>isoliquiritigenin</w:t>
      </w:r>
      <w:proofErr w:type="spellEnd"/>
      <w:r w:rsidRPr="002F1C1F">
        <w:rPr>
          <w:rFonts w:ascii="Arial" w:hAnsi="Arial" w:cs="Arial"/>
          <w:lang w:val="en-IN"/>
        </w:rPr>
        <w:t xml:space="preserve">, such as </w:t>
      </w:r>
      <w:proofErr w:type="spellStart"/>
      <w:r w:rsidRPr="002F1C1F">
        <w:rPr>
          <w:rFonts w:ascii="Arial" w:hAnsi="Arial" w:cs="Arial"/>
          <w:lang w:val="en-IN"/>
        </w:rPr>
        <w:t>liquiritin</w:t>
      </w:r>
      <w:proofErr w:type="spellEnd"/>
      <w:r w:rsidRPr="002F1C1F">
        <w:rPr>
          <w:rFonts w:ascii="Arial" w:hAnsi="Arial" w:cs="Arial"/>
          <w:lang w:val="en-IN"/>
        </w:rPr>
        <w:t xml:space="preserve">, isoliquiritin, </w:t>
      </w:r>
      <w:proofErr w:type="spellStart"/>
      <w:r w:rsidRPr="002F1C1F">
        <w:rPr>
          <w:rFonts w:ascii="Arial" w:hAnsi="Arial" w:cs="Arial"/>
          <w:lang w:val="en-IN"/>
        </w:rPr>
        <w:t>liquiritin</w:t>
      </w:r>
      <w:proofErr w:type="spellEnd"/>
      <w:r w:rsidRPr="002F1C1F">
        <w:rPr>
          <w:rFonts w:ascii="Arial" w:hAnsi="Arial" w:cs="Arial"/>
          <w:lang w:val="en-IN"/>
        </w:rPr>
        <w:t xml:space="preserve"> </w:t>
      </w:r>
      <w:proofErr w:type="spellStart"/>
      <w:r w:rsidRPr="002F1C1F">
        <w:rPr>
          <w:rFonts w:ascii="Arial" w:hAnsi="Arial" w:cs="Arial"/>
          <w:lang w:val="en-IN"/>
        </w:rPr>
        <w:t>apioside</w:t>
      </w:r>
      <w:proofErr w:type="spellEnd"/>
      <w:r w:rsidRPr="002F1C1F">
        <w:rPr>
          <w:rFonts w:ascii="Arial" w:hAnsi="Arial" w:cs="Arial"/>
          <w:lang w:val="en-IN"/>
        </w:rPr>
        <w:t xml:space="preserve">, and </w:t>
      </w:r>
      <w:proofErr w:type="spellStart"/>
      <w:r w:rsidRPr="002F1C1F">
        <w:rPr>
          <w:rFonts w:ascii="Arial" w:hAnsi="Arial" w:cs="Arial"/>
          <w:lang w:val="en-IN"/>
        </w:rPr>
        <w:t>licuraside</w:t>
      </w:r>
      <w:proofErr w:type="spellEnd"/>
      <w:r w:rsidRPr="002F1C1F">
        <w:rPr>
          <w:rFonts w:ascii="Arial" w:hAnsi="Arial" w:cs="Arial"/>
          <w:lang w:val="en-IN"/>
        </w:rPr>
        <w:t xml:space="preserve">. Five new flavonoids have been isolated from dried roots: </w:t>
      </w:r>
      <w:proofErr w:type="spellStart"/>
      <w:r w:rsidRPr="002F1C1F">
        <w:rPr>
          <w:rFonts w:ascii="Arial" w:hAnsi="Arial" w:cs="Arial"/>
          <w:lang w:val="en-IN"/>
        </w:rPr>
        <w:t>glucoliquiritin</w:t>
      </w:r>
      <w:proofErr w:type="spellEnd"/>
      <w:r w:rsidRPr="002F1C1F">
        <w:rPr>
          <w:rFonts w:ascii="Arial" w:hAnsi="Arial" w:cs="Arial"/>
          <w:lang w:val="en-IN"/>
        </w:rPr>
        <w:t xml:space="preserve"> </w:t>
      </w:r>
      <w:proofErr w:type="spellStart"/>
      <w:r w:rsidRPr="002F1C1F">
        <w:rPr>
          <w:rFonts w:ascii="Arial" w:hAnsi="Arial" w:cs="Arial"/>
          <w:lang w:val="en-IN"/>
        </w:rPr>
        <w:t>apioside</w:t>
      </w:r>
      <w:proofErr w:type="spellEnd"/>
      <w:r w:rsidRPr="002F1C1F">
        <w:rPr>
          <w:rFonts w:ascii="Arial" w:hAnsi="Arial" w:cs="Arial"/>
          <w:lang w:val="en-IN"/>
        </w:rPr>
        <w:t xml:space="preserve">, </w:t>
      </w:r>
      <w:proofErr w:type="spellStart"/>
      <w:r w:rsidRPr="002F1C1F">
        <w:rPr>
          <w:rFonts w:ascii="Arial" w:hAnsi="Arial" w:cs="Arial"/>
          <w:lang w:val="en-IN"/>
        </w:rPr>
        <w:t>shinflavanone</w:t>
      </w:r>
      <w:proofErr w:type="spellEnd"/>
      <w:r w:rsidRPr="002F1C1F">
        <w:rPr>
          <w:rFonts w:ascii="Arial" w:hAnsi="Arial" w:cs="Arial"/>
          <w:lang w:val="en-IN"/>
        </w:rPr>
        <w:t xml:space="preserve">, </w:t>
      </w:r>
      <w:proofErr w:type="spellStart"/>
      <w:r w:rsidRPr="002F1C1F">
        <w:rPr>
          <w:rFonts w:ascii="Arial" w:hAnsi="Arial" w:cs="Arial"/>
          <w:lang w:val="en-IN"/>
        </w:rPr>
        <w:t>shinpterocarpin</w:t>
      </w:r>
      <w:proofErr w:type="spellEnd"/>
      <w:r w:rsidRPr="002F1C1F">
        <w:rPr>
          <w:rFonts w:ascii="Arial" w:hAnsi="Arial" w:cs="Arial"/>
          <w:lang w:val="en-IN"/>
        </w:rPr>
        <w:t xml:space="preserve">, </w:t>
      </w:r>
      <w:proofErr w:type="spellStart"/>
      <w:r w:rsidRPr="002F1C1F">
        <w:rPr>
          <w:rFonts w:ascii="Arial" w:hAnsi="Arial" w:cs="Arial"/>
          <w:lang w:val="en-IN"/>
        </w:rPr>
        <w:t>prenyllicoflavone</w:t>
      </w:r>
      <w:proofErr w:type="spellEnd"/>
      <w:r w:rsidRPr="002F1C1F">
        <w:rPr>
          <w:rFonts w:ascii="Arial" w:hAnsi="Arial" w:cs="Arial"/>
          <w:lang w:val="en-IN"/>
        </w:rPr>
        <w:t xml:space="preserve"> A, and 1</w:t>
      </w:r>
      <w:r w:rsidRPr="002F1C1F">
        <w:rPr>
          <w:rFonts w:ascii="Cambria Math" w:hAnsi="Cambria Math" w:cs="Cambria Math"/>
          <w:lang w:val="en-IN"/>
        </w:rPr>
        <w:t>‐</w:t>
      </w:r>
      <w:r w:rsidRPr="002F1C1F">
        <w:rPr>
          <w:rFonts w:ascii="Arial" w:hAnsi="Arial" w:cs="Arial"/>
          <w:lang w:val="en-IN"/>
        </w:rPr>
        <w:t xml:space="preserve">methoxyphaseolin. Pinocembrin and </w:t>
      </w:r>
      <w:proofErr w:type="spellStart"/>
      <w:r w:rsidRPr="002F1C1F">
        <w:rPr>
          <w:rFonts w:ascii="Arial" w:hAnsi="Arial" w:cs="Arial"/>
          <w:lang w:val="en-IN"/>
        </w:rPr>
        <w:t>licoflavanone</w:t>
      </w:r>
      <w:proofErr w:type="spellEnd"/>
      <w:r w:rsidRPr="002F1C1F">
        <w:rPr>
          <w:rFonts w:ascii="Arial" w:hAnsi="Arial" w:cs="Arial"/>
          <w:lang w:val="en-IN"/>
        </w:rPr>
        <w:t xml:space="preserve"> were also isolated from the leaves. </w:t>
      </w:r>
      <w:proofErr w:type="spellStart"/>
      <w:r w:rsidRPr="002F1C1F">
        <w:rPr>
          <w:rFonts w:ascii="Arial" w:hAnsi="Arial" w:cs="Arial"/>
          <w:lang w:val="en-IN"/>
        </w:rPr>
        <w:t>Glabridin</w:t>
      </w:r>
      <w:proofErr w:type="spellEnd"/>
      <w:r w:rsidRPr="002F1C1F">
        <w:rPr>
          <w:rFonts w:ascii="Arial" w:hAnsi="Arial" w:cs="Arial"/>
          <w:lang w:val="en-IN"/>
        </w:rPr>
        <w:t xml:space="preserve"> is the principal isoflavone identified, ranging between 0.08% and 0.35% of roots' dry weight. Furthermore, many volatile components are present in roots, such as geraniol, pentanol, hexanol, terpinen</w:t>
      </w:r>
      <w:r w:rsidRPr="002F1C1F">
        <w:rPr>
          <w:rFonts w:ascii="Cambria Math" w:hAnsi="Cambria Math" w:cs="Cambria Math"/>
          <w:lang w:val="en-IN"/>
        </w:rPr>
        <w:t>‐</w:t>
      </w:r>
      <w:r w:rsidRPr="002F1C1F">
        <w:rPr>
          <w:rFonts w:ascii="Arial" w:hAnsi="Arial" w:cs="Arial"/>
          <w:lang w:val="en-IN"/>
        </w:rPr>
        <w:t>4</w:t>
      </w:r>
      <w:r w:rsidRPr="002F1C1F">
        <w:rPr>
          <w:rFonts w:ascii="Cambria Math" w:hAnsi="Cambria Math" w:cs="Cambria Math"/>
          <w:lang w:val="en-IN"/>
        </w:rPr>
        <w:t>‐</w:t>
      </w:r>
      <w:r w:rsidRPr="002F1C1F">
        <w:rPr>
          <w:rFonts w:ascii="Arial" w:hAnsi="Arial" w:cs="Arial"/>
          <w:lang w:val="en-IN"/>
        </w:rPr>
        <w:t>ol, and α</w:t>
      </w:r>
      <w:r w:rsidRPr="002F1C1F">
        <w:rPr>
          <w:rFonts w:ascii="Cambria Math" w:hAnsi="Cambria Math" w:cs="Cambria Math"/>
          <w:lang w:val="en-IN"/>
        </w:rPr>
        <w:t>‐</w:t>
      </w:r>
      <w:r w:rsidRPr="002F1C1F">
        <w:rPr>
          <w:rFonts w:ascii="Arial" w:hAnsi="Arial" w:cs="Arial"/>
          <w:lang w:val="en-IN"/>
        </w:rPr>
        <w:t xml:space="preserve">terpineol, conferring the characteristic </w:t>
      </w:r>
      <w:r w:rsidRPr="002F1C1F">
        <w:rPr>
          <w:rFonts w:ascii="Arial" w:hAnsi="Arial" w:cs="Arial"/>
          <w:lang w:val="en-IN"/>
        </w:rPr>
        <w:lastRenderedPageBreak/>
        <w:t xml:space="preserve">odour. The essential oil obtained from </w:t>
      </w:r>
      <w:r w:rsidRPr="002F1C1F">
        <w:rPr>
          <w:rFonts w:ascii="Arial" w:hAnsi="Arial" w:cs="Arial"/>
          <w:i/>
          <w:iCs/>
          <w:lang w:val="en-IN"/>
        </w:rPr>
        <w:t>G. glabra</w:t>
      </w:r>
      <w:r w:rsidRPr="002F1C1F">
        <w:rPr>
          <w:rFonts w:ascii="Arial" w:hAnsi="Arial" w:cs="Arial"/>
          <w:lang w:val="en-IN"/>
        </w:rPr>
        <w:t xml:space="preserve"> is also rich in propionic acid, benzoic acid, </w:t>
      </w:r>
      <w:proofErr w:type="spellStart"/>
      <w:r w:rsidRPr="002F1C1F">
        <w:rPr>
          <w:rFonts w:ascii="Arial" w:hAnsi="Arial" w:cs="Arial"/>
          <w:lang w:val="en-IN"/>
        </w:rPr>
        <w:t>furfuraldehyde</w:t>
      </w:r>
      <w:proofErr w:type="spellEnd"/>
      <w:r w:rsidRPr="002F1C1F">
        <w:rPr>
          <w:rFonts w:ascii="Arial" w:hAnsi="Arial" w:cs="Arial"/>
          <w:lang w:val="en-IN"/>
        </w:rPr>
        <w:t>, 2,3</w:t>
      </w:r>
      <w:r w:rsidRPr="002F1C1F">
        <w:rPr>
          <w:rFonts w:ascii="Cambria Math" w:hAnsi="Cambria Math" w:cs="Cambria Math"/>
          <w:lang w:val="en-IN"/>
        </w:rPr>
        <w:t>‐</w:t>
      </w:r>
      <w:r w:rsidRPr="002F1C1F">
        <w:rPr>
          <w:rFonts w:ascii="Arial" w:hAnsi="Arial" w:cs="Arial"/>
          <w:lang w:val="en-IN"/>
        </w:rPr>
        <w:t xml:space="preserve">butanediol, </w:t>
      </w:r>
      <w:proofErr w:type="spellStart"/>
      <w:r w:rsidRPr="002F1C1F">
        <w:rPr>
          <w:rFonts w:ascii="Arial" w:hAnsi="Arial" w:cs="Arial"/>
          <w:lang w:val="en-IN"/>
        </w:rPr>
        <w:t>furfurylformate</w:t>
      </w:r>
      <w:proofErr w:type="spellEnd"/>
      <w:r w:rsidRPr="002F1C1F">
        <w:rPr>
          <w:rFonts w:ascii="Arial" w:hAnsi="Arial" w:cs="Arial"/>
          <w:lang w:val="en-IN"/>
        </w:rPr>
        <w:t>, maltol, 1</w:t>
      </w:r>
      <w:r w:rsidRPr="002F1C1F">
        <w:rPr>
          <w:rFonts w:ascii="Cambria Math" w:hAnsi="Cambria Math" w:cs="Cambria Math"/>
          <w:lang w:val="en-IN"/>
        </w:rPr>
        <w:t>‐</w:t>
      </w:r>
      <w:r w:rsidRPr="002F1C1F">
        <w:rPr>
          <w:rFonts w:ascii="Arial" w:hAnsi="Arial" w:cs="Arial"/>
          <w:lang w:val="en-IN"/>
        </w:rPr>
        <w:t>methyl</w:t>
      </w:r>
      <w:r w:rsidRPr="002F1C1F">
        <w:rPr>
          <w:rFonts w:ascii="Cambria Math" w:hAnsi="Cambria Math" w:cs="Cambria Math"/>
          <w:lang w:val="en-IN"/>
        </w:rPr>
        <w:t>‐</w:t>
      </w:r>
      <w:r w:rsidRPr="002F1C1F">
        <w:rPr>
          <w:rFonts w:ascii="Arial" w:hAnsi="Arial" w:cs="Arial"/>
          <w:lang w:val="en-IN"/>
        </w:rPr>
        <w:t>2</w:t>
      </w:r>
      <w:r w:rsidRPr="002F1C1F">
        <w:rPr>
          <w:rFonts w:ascii="Cambria Math" w:hAnsi="Cambria Math" w:cs="Cambria Math"/>
          <w:lang w:val="en-IN"/>
        </w:rPr>
        <w:t>‐</w:t>
      </w:r>
      <w:r w:rsidRPr="002F1C1F">
        <w:rPr>
          <w:rFonts w:ascii="Arial" w:hAnsi="Arial" w:cs="Arial"/>
          <w:lang w:val="en-IN"/>
        </w:rPr>
        <w:t xml:space="preserve">formylpyrrole, and </w:t>
      </w:r>
      <w:proofErr w:type="spellStart"/>
      <w:r w:rsidRPr="002F1C1F">
        <w:rPr>
          <w:rFonts w:ascii="Arial" w:hAnsi="Arial" w:cs="Arial"/>
          <w:lang w:val="en-IN"/>
        </w:rPr>
        <w:t>trimethylpyrazine</w:t>
      </w:r>
      <w:proofErr w:type="spellEnd"/>
      <w:r w:rsidRPr="002F1C1F">
        <w:rPr>
          <w:rFonts w:ascii="Arial" w:hAnsi="Arial" w:cs="Arial"/>
          <w:lang w:val="en-IN"/>
        </w:rPr>
        <w:t xml:space="preserve"> (</w:t>
      </w:r>
      <w:proofErr w:type="spellStart"/>
      <w:r w:rsidRPr="002F1C1F">
        <w:rPr>
          <w:rFonts w:ascii="Arial" w:hAnsi="Arial" w:cs="Arial"/>
          <w:lang w:val="en-IN"/>
        </w:rPr>
        <w:t>Fukai</w:t>
      </w:r>
      <w:proofErr w:type="spellEnd"/>
      <w:r w:rsidRPr="002F1C1F">
        <w:rPr>
          <w:rFonts w:ascii="Arial" w:hAnsi="Arial" w:cs="Arial"/>
          <w:lang w:val="en-IN"/>
        </w:rPr>
        <w:t>, et al., 2002; Zadeh</w:t>
      </w:r>
      <w:r w:rsidRPr="002F1C1F">
        <w:rPr>
          <w:rFonts w:ascii="Arial" w:hAnsi="Arial" w:cs="Arial"/>
        </w:rPr>
        <w:t xml:space="preserve">, et al., 2013; </w:t>
      </w:r>
      <w:proofErr w:type="spellStart"/>
      <w:r w:rsidRPr="002F1C1F">
        <w:rPr>
          <w:rFonts w:ascii="Arial" w:hAnsi="Arial" w:cs="Arial"/>
        </w:rPr>
        <w:t>Khare</w:t>
      </w:r>
      <w:proofErr w:type="spellEnd"/>
      <w:r w:rsidRPr="002F1C1F">
        <w:rPr>
          <w:rFonts w:ascii="Arial" w:hAnsi="Arial" w:cs="Arial"/>
        </w:rPr>
        <w:t xml:space="preserve">, 2007; </w:t>
      </w:r>
      <w:proofErr w:type="spellStart"/>
      <w:r w:rsidRPr="002F1C1F">
        <w:rPr>
          <w:rFonts w:ascii="Arial" w:hAnsi="Arial" w:cs="Arial"/>
        </w:rPr>
        <w:t>Kokate</w:t>
      </w:r>
      <w:proofErr w:type="spellEnd"/>
      <w:r w:rsidRPr="002F1C1F">
        <w:rPr>
          <w:rFonts w:ascii="Arial" w:hAnsi="Arial" w:cs="Arial"/>
        </w:rPr>
        <w:t xml:space="preserve">, et al., 2017; Pastorino, et al., 2018). </w:t>
      </w:r>
    </w:p>
    <w:p w14:paraId="7A5888D6" w14:textId="77777777" w:rsidR="007D6767" w:rsidRPr="002F1C1F" w:rsidRDefault="00BA6F57" w:rsidP="00BA6F57">
      <w:pPr>
        <w:spacing w:line="360" w:lineRule="auto"/>
        <w:ind w:left="426"/>
        <w:jc w:val="both"/>
        <w:rPr>
          <w:rFonts w:ascii="Arial" w:hAnsi="Arial" w:cs="Arial"/>
        </w:rPr>
      </w:pPr>
      <w:proofErr w:type="spellStart"/>
      <w:r w:rsidRPr="002F1C1F">
        <w:rPr>
          <w:rFonts w:ascii="Arial" w:hAnsi="Arial" w:cs="Arial"/>
        </w:rPr>
        <w:t>Carnbenoxolone</w:t>
      </w:r>
      <w:proofErr w:type="spellEnd"/>
      <w:r w:rsidRPr="002F1C1F">
        <w:rPr>
          <w:rFonts w:ascii="Arial" w:hAnsi="Arial" w:cs="Arial"/>
        </w:rPr>
        <w:t xml:space="preserve"> is an </w:t>
      </w:r>
      <w:proofErr w:type="spellStart"/>
      <w:r w:rsidRPr="002F1C1F">
        <w:rPr>
          <w:rFonts w:ascii="Arial" w:hAnsi="Arial" w:cs="Arial"/>
        </w:rPr>
        <w:t>oleandane</w:t>
      </w:r>
      <w:proofErr w:type="spellEnd"/>
      <w:r w:rsidRPr="002F1C1F">
        <w:rPr>
          <w:rFonts w:ascii="Arial" w:hAnsi="Arial" w:cs="Arial"/>
        </w:rPr>
        <w:t xml:space="preserve"> derivative prepared from glycyrrhiza and possesses significant mineralocorticoid activity. It is used as an antiulcer drug. It changes the composition of the mucus and increases the mucosal barrier for acid diffusion. It is postulated that carbenoxolone inhibits enzymes that inactivate prostaglandins and suppress the activation of pepsinogen (Al-</w:t>
      </w:r>
      <w:proofErr w:type="spellStart"/>
      <w:r w:rsidRPr="002F1C1F">
        <w:rPr>
          <w:rFonts w:ascii="Arial" w:hAnsi="Arial" w:cs="Arial"/>
        </w:rPr>
        <w:t>Snafi</w:t>
      </w:r>
      <w:proofErr w:type="spellEnd"/>
      <w:r w:rsidRPr="002F1C1F">
        <w:rPr>
          <w:rFonts w:ascii="Arial" w:hAnsi="Arial" w:cs="Arial"/>
        </w:rPr>
        <w:t>, 2018).</w:t>
      </w:r>
    </w:p>
    <w:p w14:paraId="5156C153" w14:textId="77777777" w:rsidR="007D6767" w:rsidRDefault="007D6767" w:rsidP="007D6767">
      <w:pPr>
        <w:pStyle w:val="ListParagraph"/>
        <w:numPr>
          <w:ilvl w:val="0"/>
          <w:numId w:val="33"/>
        </w:numPr>
        <w:spacing w:line="360" w:lineRule="auto"/>
        <w:ind w:left="709"/>
        <w:jc w:val="both"/>
        <w:rPr>
          <w:rFonts w:ascii="Arial" w:hAnsi="Arial"/>
          <w:b/>
          <w:bCs/>
          <w:color w:val="231F20"/>
          <w:sz w:val="22"/>
        </w:rPr>
      </w:pPr>
      <w:r w:rsidRPr="007D6767">
        <w:rPr>
          <w:rFonts w:ascii="Arial" w:hAnsi="Arial"/>
          <w:b/>
          <w:bCs/>
          <w:color w:val="231F20"/>
          <w:sz w:val="22"/>
        </w:rPr>
        <w:t>Ethnopharmacology</w:t>
      </w:r>
    </w:p>
    <w:p w14:paraId="7116CE7C" w14:textId="45EDDD7C" w:rsidR="007D6767" w:rsidRPr="002F1C1F" w:rsidRDefault="007D6767" w:rsidP="002F1C1F">
      <w:pPr>
        <w:spacing w:line="360" w:lineRule="auto"/>
        <w:ind w:left="349"/>
        <w:jc w:val="both"/>
        <w:rPr>
          <w:rFonts w:ascii="Arial" w:hAnsi="Arial"/>
          <w:color w:val="231F20"/>
        </w:rPr>
      </w:pPr>
      <w:r w:rsidRPr="002F1C1F">
        <w:rPr>
          <w:rFonts w:ascii="Arial" w:hAnsi="Arial"/>
          <w:color w:val="231F20"/>
        </w:rPr>
        <w:t xml:space="preserve">The ethnopharmacological details of </w:t>
      </w:r>
      <w:proofErr w:type="spellStart"/>
      <w:r w:rsidRPr="002F1C1F">
        <w:rPr>
          <w:rFonts w:ascii="Arial" w:hAnsi="Arial"/>
          <w:i/>
          <w:iCs/>
          <w:color w:val="231F20"/>
        </w:rPr>
        <w:t>Aslus</w:t>
      </w:r>
      <w:proofErr w:type="spellEnd"/>
      <w:r w:rsidRPr="002F1C1F">
        <w:rPr>
          <w:rFonts w:ascii="Arial" w:hAnsi="Arial"/>
          <w:i/>
          <w:iCs/>
          <w:color w:val="231F20"/>
        </w:rPr>
        <w:t xml:space="preserve"> </w:t>
      </w:r>
      <w:proofErr w:type="spellStart"/>
      <w:r w:rsidRPr="002F1C1F">
        <w:rPr>
          <w:rFonts w:ascii="Arial" w:hAnsi="Arial"/>
          <w:i/>
          <w:iCs/>
          <w:color w:val="231F20"/>
        </w:rPr>
        <w:t>soos</w:t>
      </w:r>
      <w:proofErr w:type="spellEnd"/>
      <w:r w:rsidRPr="002F1C1F">
        <w:rPr>
          <w:rFonts w:ascii="Arial" w:hAnsi="Arial"/>
          <w:color w:val="231F20"/>
        </w:rPr>
        <w:t xml:space="preserve"> are given in Table 1.</w:t>
      </w:r>
    </w:p>
    <w:p w14:paraId="67CD28DB" w14:textId="264821FE" w:rsidR="007D6767" w:rsidRPr="0087658F" w:rsidRDefault="007D6767" w:rsidP="002F1C1F">
      <w:pPr>
        <w:pStyle w:val="ListParagraph"/>
        <w:spacing w:line="360" w:lineRule="auto"/>
        <w:ind w:left="709"/>
        <w:jc w:val="center"/>
        <w:rPr>
          <w:rFonts w:ascii="Arial" w:hAnsi="Arial"/>
          <w:b/>
          <w:bCs/>
          <w:color w:val="231F20"/>
          <w:sz w:val="20"/>
          <w:szCs w:val="20"/>
        </w:rPr>
      </w:pPr>
      <w:r w:rsidRPr="0087658F">
        <w:rPr>
          <w:rFonts w:ascii="Arial" w:hAnsi="Arial"/>
          <w:b/>
          <w:bCs/>
          <w:color w:val="231F20"/>
          <w:sz w:val="20"/>
          <w:szCs w:val="20"/>
          <w:lang w:val="en-US"/>
        </w:rPr>
        <w:t>Table 1.</w:t>
      </w:r>
      <w:r w:rsidR="002F1C1F" w:rsidRPr="0087658F">
        <w:rPr>
          <w:rFonts w:ascii="Arial" w:hAnsi="Arial"/>
          <w:b/>
          <w:bCs/>
          <w:color w:val="231F20"/>
          <w:sz w:val="20"/>
          <w:szCs w:val="20"/>
          <w:lang w:val="en-US"/>
        </w:rPr>
        <w:t xml:space="preserve"> </w:t>
      </w:r>
      <w:r w:rsidR="002F1C1F" w:rsidRPr="0087658F">
        <w:rPr>
          <w:rFonts w:ascii="Arial" w:hAnsi="Arial"/>
          <w:b/>
          <w:bCs/>
          <w:color w:val="231F20"/>
          <w:sz w:val="20"/>
          <w:szCs w:val="20"/>
        </w:rPr>
        <w:t xml:space="preserve">The ethnopharmacological details of </w:t>
      </w:r>
      <w:proofErr w:type="spellStart"/>
      <w:r w:rsidR="002F1C1F" w:rsidRPr="0087658F">
        <w:rPr>
          <w:rFonts w:ascii="Arial" w:hAnsi="Arial"/>
          <w:b/>
          <w:bCs/>
          <w:i/>
          <w:iCs/>
          <w:color w:val="231F20"/>
          <w:sz w:val="20"/>
          <w:szCs w:val="20"/>
        </w:rPr>
        <w:t>Aslus</w:t>
      </w:r>
      <w:proofErr w:type="spellEnd"/>
      <w:r w:rsidR="002F1C1F" w:rsidRPr="0087658F">
        <w:rPr>
          <w:rFonts w:ascii="Arial" w:hAnsi="Arial"/>
          <w:b/>
          <w:bCs/>
          <w:i/>
          <w:iCs/>
          <w:color w:val="231F20"/>
          <w:sz w:val="20"/>
          <w:szCs w:val="20"/>
        </w:rPr>
        <w:t xml:space="preserve"> </w:t>
      </w:r>
      <w:proofErr w:type="spellStart"/>
      <w:r w:rsidR="002F1C1F" w:rsidRPr="0087658F">
        <w:rPr>
          <w:rFonts w:ascii="Arial" w:hAnsi="Arial"/>
          <w:b/>
          <w:bCs/>
          <w:i/>
          <w:iCs/>
          <w:color w:val="231F20"/>
          <w:sz w:val="20"/>
          <w:szCs w:val="20"/>
        </w:rPr>
        <w:t>soos</w:t>
      </w:r>
      <w:proofErr w:type="spellEnd"/>
      <w:r w:rsidR="002F1C1F" w:rsidRPr="0087658F">
        <w:rPr>
          <w:rFonts w:ascii="Arial" w:hAnsi="Arial"/>
          <w:b/>
          <w:bCs/>
          <w:color w:val="231F20"/>
          <w:sz w:val="20"/>
          <w:szCs w:val="20"/>
        </w:rPr>
        <w:t xml:space="preserve"> </w:t>
      </w:r>
    </w:p>
    <w:tbl>
      <w:tblPr>
        <w:tblStyle w:val="PlainTable2"/>
        <w:tblW w:w="7796" w:type="dxa"/>
        <w:tblInd w:w="828" w:type="dxa"/>
        <w:tblLayout w:type="fixed"/>
        <w:tblLook w:val="06A0" w:firstRow="1" w:lastRow="0" w:firstColumn="1" w:lastColumn="0" w:noHBand="1" w:noVBand="1"/>
      </w:tblPr>
      <w:tblGrid>
        <w:gridCol w:w="2126"/>
        <w:gridCol w:w="4111"/>
        <w:gridCol w:w="1559"/>
      </w:tblGrid>
      <w:tr w:rsidR="007D6767" w14:paraId="5260308B" w14:textId="77777777" w:rsidTr="00DF09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dxa"/>
          </w:tcPr>
          <w:p w14:paraId="31EAB571" w14:textId="77777777" w:rsidR="007D6767" w:rsidRPr="002F1C1F" w:rsidRDefault="007D6767" w:rsidP="00C93B36">
            <w:pPr>
              <w:pStyle w:val="Default"/>
              <w:jc w:val="center"/>
              <w:rPr>
                <w:rFonts w:ascii="Arial" w:hAnsi="Arial" w:cs="Arial"/>
                <w:b w:val="0"/>
                <w:bCs w:val="0"/>
                <w:sz w:val="20"/>
                <w:szCs w:val="20"/>
              </w:rPr>
            </w:pPr>
            <w:r w:rsidRPr="002F1C1F">
              <w:rPr>
                <w:rFonts w:ascii="Arial" w:hAnsi="Arial" w:cs="Arial"/>
                <w:sz w:val="20"/>
                <w:szCs w:val="20"/>
              </w:rPr>
              <w:t>Ethnomedicinal action</w:t>
            </w:r>
          </w:p>
        </w:tc>
        <w:tc>
          <w:tcPr>
            <w:tcW w:w="4111" w:type="dxa"/>
          </w:tcPr>
          <w:p w14:paraId="143F84A6" w14:textId="77777777" w:rsidR="007D6767" w:rsidRPr="002F1C1F" w:rsidRDefault="007D6767" w:rsidP="00C93B36">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F1C1F">
              <w:rPr>
                <w:rFonts w:ascii="Arial" w:hAnsi="Arial" w:cs="Arial"/>
                <w:sz w:val="20"/>
                <w:szCs w:val="20"/>
                <w:lang w:val="en-US"/>
              </w:rPr>
              <w:t xml:space="preserve">Ethnomedicinal </w:t>
            </w:r>
            <w:r w:rsidRPr="002F1C1F">
              <w:rPr>
                <w:rFonts w:ascii="Arial" w:hAnsi="Arial" w:cs="Arial"/>
                <w:sz w:val="20"/>
                <w:szCs w:val="20"/>
              </w:rPr>
              <w:t>indication</w:t>
            </w:r>
          </w:p>
        </w:tc>
        <w:tc>
          <w:tcPr>
            <w:tcW w:w="1559" w:type="dxa"/>
          </w:tcPr>
          <w:p w14:paraId="63D08A8D" w14:textId="77777777" w:rsidR="007D6767" w:rsidRPr="002F1C1F" w:rsidRDefault="007D6767" w:rsidP="00C93B36">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F1C1F">
              <w:rPr>
                <w:rFonts w:ascii="Arial" w:hAnsi="Arial" w:cs="Arial"/>
                <w:sz w:val="20"/>
                <w:szCs w:val="20"/>
              </w:rPr>
              <w:t>References</w:t>
            </w:r>
          </w:p>
        </w:tc>
      </w:tr>
      <w:tr w:rsidR="007D6767" w14:paraId="7A78C2B3" w14:textId="77777777" w:rsidTr="00DF0931">
        <w:trPr>
          <w:trHeight w:val="300"/>
        </w:trPr>
        <w:tc>
          <w:tcPr>
            <w:cnfStyle w:val="001000000000" w:firstRow="0" w:lastRow="0" w:firstColumn="1" w:lastColumn="0" w:oddVBand="0" w:evenVBand="0" w:oddHBand="0" w:evenHBand="0" w:firstRowFirstColumn="0" w:firstRowLastColumn="0" w:lastRowFirstColumn="0" w:lastRowLastColumn="0"/>
            <w:tcW w:w="2126" w:type="dxa"/>
          </w:tcPr>
          <w:p w14:paraId="4F331EDC" w14:textId="77777777" w:rsidR="007D6767" w:rsidRPr="002F1C1F" w:rsidRDefault="007D6767" w:rsidP="00C93B36">
            <w:pPr>
              <w:pStyle w:val="Default"/>
              <w:rPr>
                <w:rFonts w:ascii="Arial" w:hAnsi="Arial" w:cs="Arial"/>
                <w:color w:val="auto"/>
                <w:sz w:val="20"/>
                <w:szCs w:val="20"/>
              </w:rPr>
            </w:pPr>
            <w:proofErr w:type="spellStart"/>
            <w:r w:rsidRPr="002F1C1F">
              <w:rPr>
                <w:rFonts w:ascii="Arial" w:hAnsi="Arial" w:cs="Arial"/>
                <w:i/>
                <w:iCs/>
                <w:color w:val="auto"/>
                <w:sz w:val="20"/>
                <w:szCs w:val="20"/>
              </w:rPr>
              <w:t>Munaffise</w:t>
            </w:r>
            <w:proofErr w:type="spellEnd"/>
            <w:r w:rsidRPr="002F1C1F">
              <w:rPr>
                <w:rFonts w:ascii="Arial" w:hAnsi="Arial" w:cs="Arial"/>
                <w:i/>
                <w:iCs/>
                <w:color w:val="auto"/>
                <w:sz w:val="20"/>
                <w:szCs w:val="20"/>
              </w:rPr>
              <w:t xml:space="preserve"> </w:t>
            </w:r>
            <w:proofErr w:type="spellStart"/>
            <w:r w:rsidRPr="002F1C1F">
              <w:rPr>
                <w:rFonts w:ascii="Arial" w:hAnsi="Arial" w:cs="Arial"/>
                <w:i/>
                <w:iCs/>
                <w:color w:val="auto"/>
                <w:sz w:val="20"/>
                <w:szCs w:val="20"/>
              </w:rPr>
              <w:t>wa</w:t>
            </w:r>
            <w:proofErr w:type="spellEnd"/>
            <w:r w:rsidRPr="002F1C1F">
              <w:rPr>
                <w:rFonts w:ascii="Arial" w:hAnsi="Arial" w:cs="Arial"/>
                <w:i/>
                <w:iCs/>
                <w:color w:val="auto"/>
                <w:sz w:val="20"/>
                <w:szCs w:val="20"/>
              </w:rPr>
              <w:t xml:space="preserve"> </w:t>
            </w:r>
            <w:proofErr w:type="spellStart"/>
            <w:r w:rsidRPr="002F1C1F">
              <w:rPr>
                <w:rFonts w:ascii="Arial" w:hAnsi="Arial" w:cs="Arial"/>
                <w:i/>
                <w:iCs/>
                <w:color w:val="auto"/>
                <w:sz w:val="20"/>
                <w:szCs w:val="20"/>
              </w:rPr>
              <w:t>mukhrije</w:t>
            </w:r>
            <w:proofErr w:type="spellEnd"/>
            <w:r w:rsidRPr="002F1C1F">
              <w:rPr>
                <w:rFonts w:ascii="Arial" w:hAnsi="Arial" w:cs="Arial"/>
                <w:i/>
                <w:iCs/>
                <w:color w:val="auto"/>
                <w:sz w:val="20"/>
                <w:szCs w:val="20"/>
              </w:rPr>
              <w:t xml:space="preserve"> </w:t>
            </w:r>
            <w:proofErr w:type="spellStart"/>
            <w:r w:rsidRPr="002F1C1F">
              <w:rPr>
                <w:rFonts w:ascii="Arial" w:hAnsi="Arial" w:cs="Arial"/>
                <w:i/>
                <w:iCs/>
                <w:color w:val="auto"/>
                <w:sz w:val="20"/>
                <w:szCs w:val="20"/>
              </w:rPr>
              <w:t>balgham</w:t>
            </w:r>
            <w:proofErr w:type="spellEnd"/>
            <w:r w:rsidRPr="002F1C1F">
              <w:rPr>
                <w:rFonts w:ascii="Arial" w:hAnsi="Arial" w:cs="Arial"/>
                <w:i/>
                <w:iCs/>
                <w:color w:val="auto"/>
                <w:sz w:val="20"/>
                <w:szCs w:val="20"/>
              </w:rPr>
              <w:t xml:space="preserve"> </w:t>
            </w:r>
            <w:r w:rsidRPr="002F1C1F">
              <w:rPr>
                <w:rFonts w:ascii="Arial" w:hAnsi="Arial" w:cs="Arial"/>
                <w:color w:val="auto"/>
                <w:sz w:val="20"/>
                <w:szCs w:val="20"/>
              </w:rPr>
              <w:t>(Mucolytic &amp; Expectorant)</w:t>
            </w:r>
          </w:p>
        </w:tc>
        <w:tc>
          <w:tcPr>
            <w:tcW w:w="4111" w:type="dxa"/>
          </w:tcPr>
          <w:p w14:paraId="7733BA01" w14:textId="77777777" w:rsidR="007D6767" w:rsidRPr="002F1C1F" w:rsidRDefault="007D6767" w:rsidP="007D6767">
            <w:pPr>
              <w:pStyle w:val="ListParagraph"/>
              <w:numPr>
                <w:ilvl w:val="0"/>
                <w:numId w:val="35"/>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rPr>
            </w:pPr>
            <w:proofErr w:type="spellStart"/>
            <w:r w:rsidRPr="002F1C1F">
              <w:rPr>
                <w:rFonts w:ascii="Arial" w:hAnsi="Arial"/>
                <w:i/>
                <w:iCs/>
                <w:sz w:val="20"/>
                <w:szCs w:val="20"/>
              </w:rPr>
              <w:t>Iltehabe</w:t>
            </w:r>
            <w:proofErr w:type="spellEnd"/>
            <w:r w:rsidRPr="002F1C1F">
              <w:rPr>
                <w:rFonts w:ascii="Arial" w:hAnsi="Arial"/>
                <w:i/>
                <w:iCs/>
                <w:sz w:val="20"/>
                <w:szCs w:val="20"/>
              </w:rPr>
              <w:t xml:space="preserve"> </w:t>
            </w:r>
            <w:proofErr w:type="spellStart"/>
            <w:r w:rsidRPr="002F1C1F">
              <w:rPr>
                <w:rFonts w:ascii="Arial" w:hAnsi="Arial"/>
                <w:i/>
                <w:iCs/>
                <w:sz w:val="20"/>
                <w:szCs w:val="20"/>
              </w:rPr>
              <w:t>Shuab</w:t>
            </w:r>
            <w:proofErr w:type="spellEnd"/>
            <w:r w:rsidRPr="002F1C1F">
              <w:rPr>
                <w:rFonts w:ascii="Arial" w:hAnsi="Arial"/>
                <w:i/>
                <w:iCs/>
                <w:sz w:val="20"/>
                <w:szCs w:val="20"/>
              </w:rPr>
              <w:t xml:space="preserve"> </w:t>
            </w:r>
            <w:r w:rsidRPr="002F1C1F">
              <w:rPr>
                <w:rFonts w:ascii="Arial" w:hAnsi="Arial"/>
                <w:sz w:val="20"/>
                <w:szCs w:val="20"/>
              </w:rPr>
              <w:t xml:space="preserve">(Bronchitis)  </w:t>
            </w:r>
          </w:p>
          <w:p w14:paraId="1673C1A3" w14:textId="77777777" w:rsidR="007D6767" w:rsidRPr="002F1C1F" w:rsidRDefault="007D6767" w:rsidP="007D6767">
            <w:pPr>
              <w:pStyle w:val="ListParagraph"/>
              <w:numPr>
                <w:ilvl w:val="0"/>
                <w:numId w:val="35"/>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rPr>
            </w:pPr>
            <w:proofErr w:type="spellStart"/>
            <w:r w:rsidRPr="002F1C1F">
              <w:rPr>
                <w:rFonts w:ascii="Arial" w:hAnsi="Arial"/>
                <w:i/>
                <w:iCs/>
                <w:sz w:val="20"/>
                <w:szCs w:val="20"/>
              </w:rPr>
              <w:t>Su’al</w:t>
            </w:r>
            <w:proofErr w:type="spellEnd"/>
            <w:r w:rsidRPr="002F1C1F">
              <w:rPr>
                <w:rFonts w:ascii="Arial" w:hAnsi="Arial"/>
                <w:i/>
                <w:iCs/>
                <w:sz w:val="20"/>
                <w:szCs w:val="20"/>
              </w:rPr>
              <w:t xml:space="preserve"> </w:t>
            </w:r>
            <w:proofErr w:type="spellStart"/>
            <w:r w:rsidRPr="002F1C1F">
              <w:rPr>
                <w:rFonts w:ascii="Arial" w:hAnsi="Arial"/>
                <w:i/>
                <w:iCs/>
                <w:sz w:val="20"/>
                <w:szCs w:val="20"/>
              </w:rPr>
              <w:t>yabis</w:t>
            </w:r>
            <w:proofErr w:type="spellEnd"/>
            <w:r w:rsidRPr="002F1C1F">
              <w:rPr>
                <w:rFonts w:ascii="Arial" w:hAnsi="Arial"/>
                <w:i/>
                <w:iCs/>
                <w:sz w:val="20"/>
                <w:szCs w:val="20"/>
              </w:rPr>
              <w:t xml:space="preserve"> </w:t>
            </w:r>
            <w:r w:rsidRPr="002F1C1F">
              <w:rPr>
                <w:rFonts w:ascii="Arial" w:hAnsi="Arial"/>
                <w:sz w:val="20"/>
                <w:szCs w:val="20"/>
              </w:rPr>
              <w:t>(Dry cough)</w:t>
            </w:r>
          </w:p>
          <w:p w14:paraId="71D834B2" w14:textId="77777777" w:rsidR="007D6767" w:rsidRPr="002F1C1F" w:rsidRDefault="007D6767" w:rsidP="007D6767">
            <w:pPr>
              <w:pStyle w:val="ListParagraph"/>
              <w:numPr>
                <w:ilvl w:val="0"/>
                <w:numId w:val="35"/>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rPr>
            </w:pPr>
            <w:proofErr w:type="spellStart"/>
            <w:r w:rsidRPr="002F1C1F">
              <w:rPr>
                <w:rFonts w:ascii="Arial" w:hAnsi="Arial"/>
                <w:i/>
                <w:iCs/>
                <w:sz w:val="20"/>
                <w:szCs w:val="20"/>
              </w:rPr>
              <w:t>Behtussout</w:t>
            </w:r>
            <w:proofErr w:type="spellEnd"/>
            <w:r w:rsidRPr="002F1C1F">
              <w:rPr>
                <w:rFonts w:ascii="Arial" w:hAnsi="Arial"/>
                <w:sz w:val="20"/>
                <w:szCs w:val="20"/>
              </w:rPr>
              <w:t xml:space="preserve"> (Hoarseness of voice)</w:t>
            </w:r>
          </w:p>
          <w:p w14:paraId="0E6A907F" w14:textId="77777777" w:rsidR="007D6767" w:rsidRPr="002F1C1F" w:rsidRDefault="007D6767" w:rsidP="007D6767">
            <w:pPr>
              <w:pStyle w:val="ListParagraph"/>
              <w:numPr>
                <w:ilvl w:val="0"/>
                <w:numId w:val="35"/>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rPr>
            </w:pPr>
            <w:proofErr w:type="spellStart"/>
            <w:r w:rsidRPr="002F1C1F">
              <w:rPr>
                <w:rFonts w:ascii="Arial" w:hAnsi="Arial"/>
                <w:i/>
                <w:iCs/>
                <w:sz w:val="20"/>
                <w:szCs w:val="20"/>
              </w:rPr>
              <w:t>Ribu</w:t>
            </w:r>
            <w:proofErr w:type="spellEnd"/>
            <w:r w:rsidRPr="002F1C1F">
              <w:rPr>
                <w:rFonts w:ascii="Arial" w:hAnsi="Arial"/>
                <w:sz w:val="20"/>
                <w:szCs w:val="20"/>
              </w:rPr>
              <w:t xml:space="preserve"> (Asthma)</w:t>
            </w:r>
          </w:p>
          <w:p w14:paraId="2936071E" w14:textId="77777777" w:rsidR="007D6767" w:rsidRPr="002F1C1F" w:rsidRDefault="007D6767" w:rsidP="007D6767">
            <w:pPr>
              <w:pStyle w:val="ListParagraph"/>
              <w:numPr>
                <w:ilvl w:val="0"/>
                <w:numId w:val="35"/>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rPr>
            </w:pPr>
            <w:r w:rsidRPr="002F1C1F">
              <w:rPr>
                <w:rFonts w:ascii="Arial" w:hAnsi="Arial"/>
                <w:i/>
                <w:iCs/>
                <w:sz w:val="20"/>
                <w:szCs w:val="20"/>
              </w:rPr>
              <w:t>Warm-e-</w:t>
            </w:r>
            <w:proofErr w:type="spellStart"/>
            <w:r w:rsidRPr="002F1C1F">
              <w:rPr>
                <w:rFonts w:ascii="Arial" w:hAnsi="Arial"/>
                <w:i/>
                <w:iCs/>
                <w:sz w:val="20"/>
                <w:szCs w:val="20"/>
              </w:rPr>
              <w:t>halaq</w:t>
            </w:r>
            <w:proofErr w:type="spellEnd"/>
            <w:r w:rsidRPr="002F1C1F">
              <w:rPr>
                <w:rFonts w:ascii="Arial" w:hAnsi="Arial"/>
                <w:sz w:val="20"/>
                <w:szCs w:val="20"/>
              </w:rPr>
              <w:t xml:space="preserve"> (Pharyngitis)</w:t>
            </w:r>
          </w:p>
        </w:tc>
        <w:tc>
          <w:tcPr>
            <w:tcW w:w="1559" w:type="dxa"/>
          </w:tcPr>
          <w:p w14:paraId="18BBDF78" w14:textId="77777777" w:rsidR="007D6767" w:rsidRPr="002F1C1F" w:rsidRDefault="007D6767" w:rsidP="00C93B36">
            <w:pPr>
              <w:spacing w:after="160" w:line="257"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F1C1F">
              <w:rPr>
                <w:rFonts w:ascii="Arial" w:hAnsi="Arial" w:cs="Arial"/>
              </w:rPr>
              <w:t xml:space="preserve">Kaur, et al., 2013; </w:t>
            </w:r>
            <w:proofErr w:type="spellStart"/>
            <w:r w:rsidRPr="002F1C1F">
              <w:rPr>
                <w:rFonts w:ascii="Arial" w:hAnsi="Arial" w:cs="Arial"/>
              </w:rPr>
              <w:t>Baytar</w:t>
            </w:r>
            <w:proofErr w:type="spellEnd"/>
            <w:r w:rsidRPr="002F1C1F">
              <w:rPr>
                <w:rFonts w:ascii="Arial" w:hAnsi="Arial" w:cs="Arial"/>
              </w:rPr>
              <w:t xml:space="preserve">, 1999; Murray, 2020; </w:t>
            </w:r>
            <w:proofErr w:type="spellStart"/>
            <w:r w:rsidRPr="002F1C1F">
              <w:rPr>
                <w:rFonts w:ascii="Arial" w:hAnsi="Arial" w:cs="Arial"/>
              </w:rPr>
              <w:t>Kirtikar</w:t>
            </w:r>
            <w:proofErr w:type="spellEnd"/>
            <w:r w:rsidRPr="002F1C1F">
              <w:rPr>
                <w:rFonts w:ascii="Arial" w:hAnsi="Arial" w:cs="Arial"/>
              </w:rPr>
              <w:t xml:space="preserve"> &amp; </w:t>
            </w:r>
            <w:proofErr w:type="spellStart"/>
            <w:r w:rsidRPr="002F1C1F">
              <w:rPr>
                <w:rFonts w:ascii="Arial" w:hAnsi="Arial" w:cs="Arial"/>
              </w:rPr>
              <w:t>Basu</w:t>
            </w:r>
            <w:proofErr w:type="spellEnd"/>
            <w:r w:rsidRPr="002F1C1F">
              <w:rPr>
                <w:rFonts w:ascii="Arial" w:hAnsi="Arial" w:cs="Arial"/>
              </w:rPr>
              <w:t>, 2005; Khare, 2007; Baghdadi, 2006; Nabi, 2007; Schulz, et al., 2001</w:t>
            </w:r>
          </w:p>
        </w:tc>
      </w:tr>
      <w:tr w:rsidR="007D6767" w:rsidRPr="00DF0931" w14:paraId="119137CE" w14:textId="77777777" w:rsidTr="00DF0931">
        <w:trPr>
          <w:trHeight w:val="2367"/>
        </w:trPr>
        <w:tc>
          <w:tcPr>
            <w:cnfStyle w:val="001000000000" w:firstRow="0" w:lastRow="0" w:firstColumn="1" w:lastColumn="0" w:oddVBand="0" w:evenVBand="0" w:oddHBand="0" w:evenHBand="0" w:firstRowFirstColumn="0" w:firstRowLastColumn="0" w:lastRowFirstColumn="0" w:lastRowLastColumn="0"/>
            <w:tcW w:w="2126" w:type="dxa"/>
          </w:tcPr>
          <w:p w14:paraId="05D25181" w14:textId="77777777" w:rsidR="007D6767" w:rsidRPr="00DF0931" w:rsidRDefault="007D6767" w:rsidP="00C93B36">
            <w:pPr>
              <w:pStyle w:val="Default"/>
              <w:rPr>
                <w:rFonts w:ascii="Arial" w:hAnsi="Arial" w:cs="Arial"/>
                <w:sz w:val="20"/>
                <w:szCs w:val="20"/>
              </w:rPr>
            </w:pPr>
            <w:proofErr w:type="spellStart"/>
            <w:r w:rsidRPr="00DF0931">
              <w:rPr>
                <w:rFonts w:ascii="Arial" w:hAnsi="Arial" w:cs="Arial"/>
                <w:i/>
                <w:iCs/>
                <w:sz w:val="20"/>
                <w:szCs w:val="20"/>
                <w:lang w:val="en-US"/>
              </w:rPr>
              <w:t>Muqawwie</w:t>
            </w:r>
            <w:proofErr w:type="spellEnd"/>
            <w:r w:rsidRPr="00DF0931">
              <w:rPr>
                <w:rFonts w:ascii="Arial" w:hAnsi="Arial" w:cs="Arial"/>
                <w:i/>
                <w:iCs/>
                <w:sz w:val="20"/>
                <w:szCs w:val="20"/>
                <w:lang w:val="en-US"/>
              </w:rPr>
              <w:t xml:space="preserve"> </w:t>
            </w:r>
            <w:proofErr w:type="spellStart"/>
            <w:r w:rsidRPr="00DF0931">
              <w:rPr>
                <w:rFonts w:ascii="Arial" w:hAnsi="Arial" w:cs="Arial"/>
                <w:i/>
                <w:iCs/>
                <w:sz w:val="20"/>
                <w:szCs w:val="20"/>
                <w:lang w:val="en-US"/>
              </w:rPr>
              <w:t>meda</w:t>
            </w:r>
            <w:proofErr w:type="spellEnd"/>
            <w:r w:rsidRPr="00DF0931">
              <w:rPr>
                <w:rFonts w:ascii="Arial" w:hAnsi="Arial" w:cs="Arial"/>
                <w:i/>
                <w:iCs/>
                <w:sz w:val="20"/>
                <w:szCs w:val="20"/>
                <w:lang w:val="en-US"/>
              </w:rPr>
              <w:t xml:space="preserve"> </w:t>
            </w:r>
            <w:r w:rsidRPr="00DF0931">
              <w:rPr>
                <w:rFonts w:ascii="Arial" w:hAnsi="Arial" w:cs="Arial"/>
                <w:sz w:val="20"/>
                <w:szCs w:val="20"/>
                <w:lang w:val="en-US"/>
              </w:rPr>
              <w:t>(stomachic/gastro-tonic)</w:t>
            </w:r>
          </w:p>
        </w:tc>
        <w:tc>
          <w:tcPr>
            <w:tcW w:w="4111" w:type="dxa"/>
          </w:tcPr>
          <w:p w14:paraId="708D7ABB" w14:textId="77777777" w:rsidR="007D6767" w:rsidRPr="00DF0931" w:rsidRDefault="007D6767" w:rsidP="007D6767">
            <w:pPr>
              <w:pStyle w:val="ListParagraph"/>
              <w:numPr>
                <w:ilvl w:val="0"/>
                <w:numId w:val="34"/>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proofErr w:type="spellStart"/>
            <w:r w:rsidRPr="00DF0931">
              <w:rPr>
                <w:rFonts w:ascii="Arial" w:hAnsi="Arial"/>
                <w:i/>
                <w:iCs/>
                <w:sz w:val="20"/>
                <w:szCs w:val="20"/>
                <w:lang w:val="en-US"/>
              </w:rPr>
              <w:t>Mundamile</w:t>
            </w:r>
            <w:proofErr w:type="spellEnd"/>
            <w:r w:rsidRPr="00DF0931">
              <w:rPr>
                <w:rFonts w:ascii="Arial" w:hAnsi="Arial"/>
                <w:i/>
                <w:iCs/>
                <w:sz w:val="20"/>
                <w:szCs w:val="20"/>
                <w:lang w:val="en-US"/>
              </w:rPr>
              <w:t xml:space="preserve"> </w:t>
            </w:r>
            <w:proofErr w:type="spellStart"/>
            <w:r w:rsidRPr="00DF0931">
              <w:rPr>
                <w:rFonts w:ascii="Arial" w:hAnsi="Arial"/>
                <w:i/>
                <w:iCs/>
                <w:sz w:val="20"/>
                <w:szCs w:val="20"/>
                <w:lang w:val="en-US"/>
              </w:rPr>
              <w:t>qurooh</w:t>
            </w:r>
            <w:proofErr w:type="spellEnd"/>
            <w:r w:rsidRPr="00DF0931">
              <w:rPr>
                <w:rFonts w:ascii="Arial" w:hAnsi="Arial"/>
                <w:sz w:val="20"/>
                <w:szCs w:val="20"/>
                <w:lang w:val="en-US"/>
              </w:rPr>
              <w:t xml:space="preserve"> (Wound healing)</w:t>
            </w:r>
          </w:p>
          <w:p w14:paraId="7EAA52F6" w14:textId="77777777" w:rsidR="007D6767" w:rsidRPr="00DF0931" w:rsidRDefault="007D6767" w:rsidP="007D6767">
            <w:pPr>
              <w:pStyle w:val="ListParagraph"/>
              <w:numPr>
                <w:ilvl w:val="0"/>
                <w:numId w:val="34"/>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proofErr w:type="spellStart"/>
            <w:r w:rsidRPr="00DF0931">
              <w:rPr>
                <w:rFonts w:ascii="Arial" w:hAnsi="Arial"/>
                <w:i/>
                <w:iCs/>
                <w:sz w:val="20"/>
                <w:szCs w:val="20"/>
                <w:lang w:val="en-US"/>
              </w:rPr>
              <w:t>Amraze</w:t>
            </w:r>
            <w:proofErr w:type="spellEnd"/>
            <w:r w:rsidRPr="00DF0931">
              <w:rPr>
                <w:rFonts w:ascii="Arial" w:hAnsi="Arial"/>
                <w:i/>
                <w:iCs/>
                <w:sz w:val="20"/>
                <w:szCs w:val="20"/>
                <w:lang w:val="en-US"/>
              </w:rPr>
              <w:t xml:space="preserve"> </w:t>
            </w:r>
            <w:proofErr w:type="spellStart"/>
            <w:r w:rsidRPr="00DF0931">
              <w:rPr>
                <w:rFonts w:ascii="Arial" w:hAnsi="Arial"/>
                <w:i/>
                <w:iCs/>
                <w:sz w:val="20"/>
                <w:szCs w:val="20"/>
                <w:lang w:val="en-US"/>
              </w:rPr>
              <w:t>meda</w:t>
            </w:r>
            <w:proofErr w:type="spellEnd"/>
            <w:r w:rsidRPr="00DF0931">
              <w:rPr>
                <w:rFonts w:ascii="Arial" w:hAnsi="Arial"/>
                <w:sz w:val="20"/>
                <w:szCs w:val="20"/>
                <w:lang w:val="en-US"/>
              </w:rPr>
              <w:t xml:space="preserve"> (Gastric disorders)</w:t>
            </w:r>
          </w:p>
          <w:p w14:paraId="673DB175" w14:textId="77777777" w:rsidR="007D6767" w:rsidRPr="00DF0931" w:rsidRDefault="007D6767" w:rsidP="007D6767">
            <w:pPr>
              <w:pStyle w:val="ListParagraph"/>
              <w:numPr>
                <w:ilvl w:val="0"/>
                <w:numId w:val="34"/>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proofErr w:type="spellStart"/>
            <w:r w:rsidRPr="00DF0931">
              <w:rPr>
                <w:rFonts w:ascii="Arial" w:hAnsi="Arial"/>
                <w:i/>
                <w:iCs/>
                <w:sz w:val="20"/>
                <w:szCs w:val="20"/>
                <w:lang w:val="en-US"/>
              </w:rPr>
              <w:t>Sozishe</w:t>
            </w:r>
            <w:proofErr w:type="spellEnd"/>
            <w:r w:rsidRPr="00DF0931">
              <w:rPr>
                <w:rFonts w:ascii="Arial" w:hAnsi="Arial"/>
                <w:i/>
                <w:iCs/>
                <w:sz w:val="20"/>
                <w:szCs w:val="20"/>
                <w:lang w:val="en-US"/>
              </w:rPr>
              <w:t xml:space="preserve"> </w:t>
            </w:r>
            <w:proofErr w:type="spellStart"/>
            <w:r w:rsidRPr="00DF0931">
              <w:rPr>
                <w:rFonts w:ascii="Arial" w:hAnsi="Arial"/>
                <w:i/>
                <w:iCs/>
                <w:sz w:val="20"/>
                <w:szCs w:val="20"/>
                <w:lang w:val="en-US"/>
              </w:rPr>
              <w:t>meda</w:t>
            </w:r>
            <w:proofErr w:type="spellEnd"/>
            <w:r w:rsidRPr="00DF0931">
              <w:rPr>
                <w:rFonts w:ascii="Arial" w:hAnsi="Arial"/>
                <w:sz w:val="20"/>
                <w:szCs w:val="20"/>
                <w:lang w:val="en-US"/>
              </w:rPr>
              <w:t xml:space="preserve"> (Retrosternal burning)</w:t>
            </w:r>
          </w:p>
          <w:p w14:paraId="44CDCCB7" w14:textId="77777777" w:rsidR="007D6767" w:rsidRPr="00DF0931" w:rsidRDefault="007D6767" w:rsidP="007D6767">
            <w:pPr>
              <w:pStyle w:val="ListParagraph"/>
              <w:numPr>
                <w:ilvl w:val="0"/>
                <w:numId w:val="34"/>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proofErr w:type="spellStart"/>
            <w:r w:rsidRPr="00DF0931">
              <w:rPr>
                <w:rFonts w:ascii="Arial" w:hAnsi="Arial"/>
                <w:i/>
                <w:iCs/>
                <w:sz w:val="20"/>
                <w:szCs w:val="20"/>
                <w:lang w:val="en-US"/>
              </w:rPr>
              <w:t>Fasade</w:t>
            </w:r>
            <w:proofErr w:type="spellEnd"/>
            <w:r w:rsidRPr="00DF0931">
              <w:rPr>
                <w:rFonts w:ascii="Arial" w:hAnsi="Arial"/>
                <w:i/>
                <w:iCs/>
                <w:sz w:val="20"/>
                <w:szCs w:val="20"/>
                <w:lang w:val="en-US"/>
              </w:rPr>
              <w:t xml:space="preserve"> </w:t>
            </w:r>
            <w:proofErr w:type="spellStart"/>
            <w:r w:rsidRPr="00DF0931">
              <w:rPr>
                <w:rFonts w:ascii="Arial" w:hAnsi="Arial"/>
                <w:i/>
                <w:iCs/>
                <w:sz w:val="20"/>
                <w:szCs w:val="20"/>
                <w:lang w:val="en-US"/>
              </w:rPr>
              <w:t>hazm</w:t>
            </w:r>
            <w:proofErr w:type="spellEnd"/>
            <w:r w:rsidRPr="00DF0931">
              <w:rPr>
                <w:rFonts w:ascii="Arial" w:hAnsi="Arial"/>
                <w:sz w:val="20"/>
                <w:szCs w:val="20"/>
                <w:lang w:val="en-US"/>
              </w:rPr>
              <w:t xml:space="preserve"> (Dyspepsia)</w:t>
            </w:r>
          </w:p>
          <w:p w14:paraId="263361F2" w14:textId="77777777" w:rsidR="007D6767" w:rsidRPr="00DF0931" w:rsidRDefault="007D6767" w:rsidP="007D6767">
            <w:pPr>
              <w:pStyle w:val="ListParagraph"/>
              <w:numPr>
                <w:ilvl w:val="0"/>
                <w:numId w:val="34"/>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r w:rsidRPr="00DF0931">
              <w:rPr>
                <w:rFonts w:ascii="Arial" w:hAnsi="Arial"/>
                <w:sz w:val="20"/>
                <w:szCs w:val="20"/>
                <w:lang w:val="en-US"/>
              </w:rPr>
              <w:t>Abdominal pain</w:t>
            </w:r>
          </w:p>
        </w:tc>
        <w:tc>
          <w:tcPr>
            <w:tcW w:w="1559" w:type="dxa"/>
          </w:tcPr>
          <w:p w14:paraId="1C41561C" w14:textId="77777777" w:rsidR="007D6767" w:rsidRPr="00DF0931" w:rsidRDefault="007D6767" w:rsidP="00C93B36">
            <w:pPr>
              <w:spacing w:after="160" w:line="257" w:lineRule="auto"/>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DF0931">
              <w:rPr>
                <w:rFonts w:ascii="Arial" w:hAnsi="Arial" w:cs="Arial"/>
                <w:lang w:val="en-IN"/>
              </w:rPr>
              <w:t xml:space="preserve">Kaur, et al., 2013; </w:t>
            </w:r>
            <w:proofErr w:type="spellStart"/>
            <w:r w:rsidRPr="00DF0931">
              <w:rPr>
                <w:rFonts w:ascii="Arial" w:hAnsi="Arial" w:cs="Arial"/>
                <w:lang w:val="en-IN"/>
              </w:rPr>
              <w:t>Baytar</w:t>
            </w:r>
            <w:proofErr w:type="spellEnd"/>
            <w:r w:rsidRPr="00DF0931">
              <w:rPr>
                <w:rFonts w:ascii="Arial" w:hAnsi="Arial" w:cs="Arial"/>
                <w:lang w:val="en-IN"/>
              </w:rPr>
              <w:t>, 1999; Baghdadi, 2006; Nabi, 2007; Schulz, et al., 2001</w:t>
            </w:r>
          </w:p>
        </w:tc>
      </w:tr>
      <w:tr w:rsidR="007D6767" w:rsidRPr="00DF0931" w14:paraId="2B330B64" w14:textId="77777777" w:rsidTr="00DF0931">
        <w:trPr>
          <w:trHeight w:val="300"/>
        </w:trPr>
        <w:tc>
          <w:tcPr>
            <w:cnfStyle w:val="001000000000" w:firstRow="0" w:lastRow="0" w:firstColumn="1" w:lastColumn="0" w:oddVBand="0" w:evenVBand="0" w:oddHBand="0" w:evenHBand="0" w:firstRowFirstColumn="0" w:firstRowLastColumn="0" w:lastRowFirstColumn="0" w:lastRowLastColumn="0"/>
            <w:tcW w:w="2126" w:type="dxa"/>
          </w:tcPr>
          <w:p w14:paraId="0B16A631" w14:textId="77777777" w:rsidR="007D6767" w:rsidRPr="00DF0931" w:rsidRDefault="007D6767" w:rsidP="00C93B36">
            <w:pPr>
              <w:pStyle w:val="Default"/>
              <w:rPr>
                <w:rFonts w:ascii="Arial" w:hAnsi="Arial" w:cs="Arial"/>
                <w:sz w:val="20"/>
                <w:szCs w:val="20"/>
                <w:vertAlign w:val="superscript"/>
                <w:lang w:val="en-US"/>
              </w:rPr>
            </w:pPr>
            <w:proofErr w:type="spellStart"/>
            <w:r w:rsidRPr="00DF0931">
              <w:rPr>
                <w:rFonts w:ascii="Arial" w:hAnsi="Arial" w:cs="Arial"/>
                <w:i/>
                <w:iCs/>
                <w:sz w:val="20"/>
                <w:szCs w:val="20"/>
                <w:lang w:val="en-US"/>
              </w:rPr>
              <w:t>Muhallile</w:t>
            </w:r>
            <w:proofErr w:type="spellEnd"/>
            <w:r w:rsidRPr="00DF0931">
              <w:rPr>
                <w:rFonts w:ascii="Arial" w:hAnsi="Arial" w:cs="Arial"/>
                <w:i/>
                <w:iCs/>
                <w:sz w:val="20"/>
                <w:szCs w:val="20"/>
                <w:lang w:val="en-US"/>
              </w:rPr>
              <w:t xml:space="preserve"> </w:t>
            </w:r>
            <w:proofErr w:type="spellStart"/>
            <w:r w:rsidRPr="00DF0931">
              <w:rPr>
                <w:rFonts w:ascii="Arial" w:hAnsi="Arial" w:cs="Arial"/>
                <w:i/>
                <w:iCs/>
                <w:sz w:val="20"/>
                <w:szCs w:val="20"/>
                <w:lang w:val="en-US"/>
              </w:rPr>
              <w:t>awram</w:t>
            </w:r>
            <w:proofErr w:type="spellEnd"/>
            <w:r w:rsidRPr="00DF0931">
              <w:rPr>
                <w:rFonts w:ascii="Arial" w:hAnsi="Arial" w:cs="Arial"/>
                <w:i/>
                <w:iCs/>
                <w:sz w:val="20"/>
                <w:szCs w:val="20"/>
                <w:lang w:val="en-US"/>
              </w:rPr>
              <w:t xml:space="preserve"> </w:t>
            </w:r>
            <w:r w:rsidRPr="00DF0931">
              <w:rPr>
                <w:rFonts w:ascii="Arial" w:hAnsi="Arial" w:cs="Arial"/>
                <w:sz w:val="20"/>
                <w:szCs w:val="20"/>
                <w:lang w:val="en-US"/>
              </w:rPr>
              <w:t>(anti-inflammatory)</w:t>
            </w:r>
          </w:p>
        </w:tc>
        <w:tc>
          <w:tcPr>
            <w:tcW w:w="4111" w:type="dxa"/>
          </w:tcPr>
          <w:p w14:paraId="70351DE8" w14:textId="77777777" w:rsidR="00DF0931" w:rsidRPr="00DF0931" w:rsidRDefault="007D6767" w:rsidP="007D6767">
            <w:pPr>
              <w:pStyle w:val="ListParagraph"/>
              <w:numPr>
                <w:ilvl w:val="0"/>
                <w:numId w:val="34"/>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proofErr w:type="spellStart"/>
            <w:r w:rsidRPr="00DF0931">
              <w:rPr>
                <w:rFonts w:ascii="Arial" w:hAnsi="Arial"/>
                <w:i/>
                <w:iCs/>
                <w:sz w:val="20"/>
                <w:szCs w:val="20"/>
                <w:lang w:val="en-US"/>
              </w:rPr>
              <w:t>Khushunat</w:t>
            </w:r>
            <w:proofErr w:type="spellEnd"/>
            <w:r w:rsidRPr="00DF0931">
              <w:rPr>
                <w:rFonts w:ascii="Arial" w:hAnsi="Arial"/>
                <w:i/>
                <w:iCs/>
                <w:sz w:val="20"/>
                <w:szCs w:val="20"/>
                <w:lang w:val="en-US"/>
              </w:rPr>
              <w:t xml:space="preserve"> </w:t>
            </w:r>
            <w:proofErr w:type="spellStart"/>
            <w:r w:rsidRPr="00DF0931">
              <w:rPr>
                <w:rFonts w:ascii="Arial" w:hAnsi="Arial"/>
                <w:i/>
                <w:iCs/>
                <w:sz w:val="20"/>
                <w:szCs w:val="20"/>
                <w:lang w:val="en-US"/>
              </w:rPr>
              <w:t>Qasbaturiya</w:t>
            </w:r>
            <w:proofErr w:type="spellEnd"/>
            <w:r w:rsidRPr="00DF0931">
              <w:rPr>
                <w:rFonts w:ascii="Arial" w:hAnsi="Arial"/>
                <w:i/>
                <w:iCs/>
                <w:sz w:val="20"/>
                <w:szCs w:val="20"/>
                <w:lang w:val="en-US"/>
              </w:rPr>
              <w:t xml:space="preserve"> </w:t>
            </w:r>
          </w:p>
          <w:p w14:paraId="7EF25CCB" w14:textId="192309A1" w:rsidR="007D6767" w:rsidRPr="00DF0931" w:rsidRDefault="007D6767" w:rsidP="00DF0931">
            <w:pPr>
              <w:pStyle w:val="ListParagraph"/>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r w:rsidRPr="00DF0931">
              <w:rPr>
                <w:rFonts w:ascii="Arial" w:hAnsi="Arial"/>
                <w:sz w:val="20"/>
                <w:szCs w:val="20"/>
                <w:lang w:val="en-US"/>
              </w:rPr>
              <w:t>(Irritation of trachea)</w:t>
            </w:r>
          </w:p>
          <w:p w14:paraId="1925FFC1" w14:textId="77777777" w:rsidR="00DF0931" w:rsidRPr="00DF0931" w:rsidRDefault="007D6767" w:rsidP="007D6767">
            <w:pPr>
              <w:pStyle w:val="ListParagraph"/>
              <w:numPr>
                <w:ilvl w:val="0"/>
                <w:numId w:val="34"/>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proofErr w:type="spellStart"/>
            <w:r w:rsidRPr="00DF0931">
              <w:rPr>
                <w:rFonts w:ascii="Arial" w:hAnsi="Arial"/>
                <w:i/>
                <w:iCs/>
                <w:sz w:val="20"/>
                <w:szCs w:val="20"/>
                <w:lang w:val="en-US"/>
              </w:rPr>
              <w:t>Sozishe</w:t>
            </w:r>
            <w:proofErr w:type="spellEnd"/>
            <w:r w:rsidRPr="00DF0931">
              <w:rPr>
                <w:rFonts w:ascii="Arial" w:hAnsi="Arial"/>
                <w:i/>
                <w:iCs/>
                <w:sz w:val="20"/>
                <w:szCs w:val="20"/>
                <w:lang w:val="en-US"/>
              </w:rPr>
              <w:t xml:space="preserve"> </w:t>
            </w:r>
            <w:proofErr w:type="spellStart"/>
            <w:r w:rsidRPr="00DF0931">
              <w:rPr>
                <w:rFonts w:ascii="Arial" w:hAnsi="Arial"/>
                <w:i/>
                <w:iCs/>
                <w:sz w:val="20"/>
                <w:szCs w:val="20"/>
                <w:lang w:val="en-US"/>
              </w:rPr>
              <w:t>masana</w:t>
            </w:r>
            <w:proofErr w:type="spellEnd"/>
            <w:r w:rsidRPr="00DF0931">
              <w:rPr>
                <w:rFonts w:ascii="Arial" w:hAnsi="Arial"/>
                <w:sz w:val="20"/>
                <w:szCs w:val="20"/>
                <w:lang w:val="en-US"/>
              </w:rPr>
              <w:t xml:space="preserve"> </w:t>
            </w:r>
          </w:p>
          <w:p w14:paraId="32DEE463" w14:textId="6D52B63C" w:rsidR="007D6767" w:rsidRPr="00DF0931" w:rsidRDefault="007D6767" w:rsidP="00DF0931">
            <w:pPr>
              <w:pStyle w:val="ListParagraph"/>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vertAlign w:val="superscript"/>
                <w:lang w:val="en-US"/>
              </w:rPr>
            </w:pPr>
            <w:r w:rsidRPr="00DF0931">
              <w:rPr>
                <w:rFonts w:ascii="Arial" w:hAnsi="Arial"/>
                <w:sz w:val="20"/>
                <w:szCs w:val="20"/>
                <w:lang w:val="en-US"/>
              </w:rPr>
              <w:t>(Burning micturition)</w:t>
            </w:r>
          </w:p>
        </w:tc>
        <w:tc>
          <w:tcPr>
            <w:tcW w:w="1559" w:type="dxa"/>
          </w:tcPr>
          <w:p w14:paraId="2BEC818F" w14:textId="77777777" w:rsidR="007D6767" w:rsidRPr="00DF0931" w:rsidRDefault="007D6767" w:rsidP="00C93B36">
            <w:pPr>
              <w:spacing w:after="160" w:line="257" w:lineRule="auto"/>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DF0931">
              <w:rPr>
                <w:rFonts w:ascii="Arial" w:hAnsi="Arial" w:cs="Arial"/>
                <w:lang w:val="en-IN"/>
              </w:rPr>
              <w:t>Baytar</w:t>
            </w:r>
            <w:proofErr w:type="spellEnd"/>
            <w:r w:rsidRPr="00DF0931">
              <w:rPr>
                <w:rFonts w:ascii="Arial" w:hAnsi="Arial" w:cs="Arial"/>
                <w:lang w:val="en-IN"/>
              </w:rPr>
              <w:t xml:space="preserve">, 1999; </w:t>
            </w:r>
            <w:proofErr w:type="spellStart"/>
            <w:r w:rsidRPr="00DF0931">
              <w:rPr>
                <w:rFonts w:ascii="Arial" w:hAnsi="Arial" w:cs="Arial"/>
                <w:lang w:val="en-IN"/>
              </w:rPr>
              <w:t>Khare</w:t>
            </w:r>
            <w:proofErr w:type="spellEnd"/>
            <w:r w:rsidRPr="00DF0931">
              <w:rPr>
                <w:rFonts w:ascii="Arial" w:hAnsi="Arial" w:cs="Arial"/>
                <w:lang w:val="en-IN"/>
              </w:rPr>
              <w:t>, 2007; Baghdadi, 2006</w:t>
            </w:r>
          </w:p>
        </w:tc>
      </w:tr>
    </w:tbl>
    <w:p w14:paraId="097089E6" w14:textId="77777777" w:rsidR="00DF0931" w:rsidRPr="00DF0931" w:rsidRDefault="00DF0931" w:rsidP="00DF0931">
      <w:pPr>
        <w:pStyle w:val="ListParagraph"/>
        <w:spacing w:line="360" w:lineRule="auto"/>
        <w:ind w:left="284"/>
        <w:jc w:val="both"/>
        <w:rPr>
          <w:rFonts w:ascii="Arial" w:hAnsi="Arial"/>
          <w:b/>
          <w:bCs/>
          <w:color w:val="231F20"/>
          <w:sz w:val="22"/>
        </w:rPr>
      </w:pPr>
    </w:p>
    <w:p w14:paraId="2C7EF988" w14:textId="77777777" w:rsidR="00DF0931" w:rsidRPr="00DF0931" w:rsidRDefault="00DF0931" w:rsidP="00DF0931">
      <w:pPr>
        <w:pStyle w:val="ListParagraph"/>
        <w:numPr>
          <w:ilvl w:val="0"/>
          <w:numId w:val="33"/>
        </w:numPr>
        <w:spacing w:line="360" w:lineRule="auto"/>
        <w:ind w:left="284"/>
        <w:jc w:val="both"/>
        <w:rPr>
          <w:rFonts w:ascii="Arial" w:hAnsi="Arial"/>
          <w:b/>
          <w:bCs/>
          <w:color w:val="231F20"/>
          <w:sz w:val="22"/>
        </w:rPr>
      </w:pPr>
      <w:r w:rsidRPr="00DF0931">
        <w:rPr>
          <w:rFonts w:ascii="Arial" w:hAnsi="Arial"/>
          <w:b/>
          <w:bCs/>
          <w:sz w:val="22"/>
        </w:rPr>
        <w:t>Important Formulations</w:t>
      </w:r>
    </w:p>
    <w:p w14:paraId="2061742C" w14:textId="2A34F2EC" w:rsidR="00DF0931" w:rsidRDefault="00DF0931" w:rsidP="00DF0931">
      <w:pPr>
        <w:spacing w:line="360" w:lineRule="auto"/>
        <w:ind w:left="-76"/>
        <w:jc w:val="both"/>
        <w:rPr>
          <w:rFonts w:ascii="Arial" w:hAnsi="Arial"/>
          <w:color w:val="231F20"/>
        </w:rPr>
      </w:pPr>
      <w:r w:rsidRPr="00DF0931">
        <w:rPr>
          <w:rFonts w:ascii="Arial" w:hAnsi="Arial"/>
          <w:color w:val="231F20"/>
        </w:rPr>
        <w:lastRenderedPageBreak/>
        <w:t xml:space="preserve">The </w:t>
      </w:r>
      <w:r>
        <w:rPr>
          <w:rFonts w:ascii="Arial" w:hAnsi="Arial"/>
          <w:color w:val="231F20"/>
        </w:rPr>
        <w:t>important formulations</w:t>
      </w:r>
      <w:r w:rsidRPr="00DF0931">
        <w:rPr>
          <w:rFonts w:ascii="Arial" w:hAnsi="Arial"/>
          <w:color w:val="231F20"/>
        </w:rPr>
        <w:t xml:space="preserve"> of </w:t>
      </w:r>
      <w:proofErr w:type="spellStart"/>
      <w:r w:rsidRPr="00DF0931">
        <w:rPr>
          <w:rFonts w:ascii="Arial" w:hAnsi="Arial"/>
          <w:i/>
          <w:iCs/>
          <w:color w:val="231F20"/>
        </w:rPr>
        <w:t>Aslus</w:t>
      </w:r>
      <w:proofErr w:type="spellEnd"/>
      <w:r w:rsidRPr="00DF0931">
        <w:rPr>
          <w:rFonts w:ascii="Arial" w:hAnsi="Arial"/>
          <w:i/>
          <w:iCs/>
          <w:color w:val="231F20"/>
        </w:rPr>
        <w:t xml:space="preserve"> </w:t>
      </w:r>
      <w:proofErr w:type="spellStart"/>
      <w:r w:rsidRPr="00DF0931">
        <w:rPr>
          <w:rFonts w:ascii="Arial" w:hAnsi="Arial"/>
          <w:i/>
          <w:iCs/>
          <w:color w:val="231F20"/>
        </w:rPr>
        <w:t>soos</w:t>
      </w:r>
      <w:proofErr w:type="spellEnd"/>
      <w:r w:rsidRPr="00DF0931">
        <w:rPr>
          <w:rFonts w:ascii="Arial" w:hAnsi="Arial"/>
          <w:color w:val="231F20"/>
        </w:rPr>
        <w:t xml:space="preserve"> are given in Table </w:t>
      </w:r>
      <w:r>
        <w:rPr>
          <w:rFonts w:ascii="Arial" w:hAnsi="Arial"/>
          <w:color w:val="231F20"/>
        </w:rPr>
        <w:t>2</w:t>
      </w:r>
      <w:r w:rsidRPr="00DF0931">
        <w:rPr>
          <w:rFonts w:ascii="Arial" w:hAnsi="Arial"/>
          <w:color w:val="231F20"/>
        </w:rPr>
        <w:t>.</w:t>
      </w:r>
    </w:p>
    <w:p w14:paraId="00A400D2" w14:textId="25C2282F" w:rsidR="00DF0931" w:rsidRPr="0087658F" w:rsidRDefault="00DF0931" w:rsidP="00DF0931">
      <w:pPr>
        <w:pStyle w:val="ListParagraph"/>
        <w:spacing w:line="360" w:lineRule="auto"/>
        <w:ind w:left="709"/>
        <w:jc w:val="center"/>
        <w:rPr>
          <w:rFonts w:ascii="Arial" w:hAnsi="Arial"/>
          <w:b/>
          <w:bCs/>
          <w:color w:val="231F20"/>
          <w:sz w:val="20"/>
          <w:szCs w:val="20"/>
        </w:rPr>
      </w:pPr>
      <w:r w:rsidRPr="0087658F">
        <w:rPr>
          <w:rFonts w:ascii="Arial" w:hAnsi="Arial"/>
          <w:b/>
          <w:bCs/>
          <w:color w:val="231F20"/>
          <w:sz w:val="20"/>
          <w:szCs w:val="20"/>
          <w:lang w:val="en-US"/>
        </w:rPr>
        <w:t xml:space="preserve">Table 2. </w:t>
      </w:r>
      <w:r w:rsidR="00B9329C" w:rsidRPr="0087658F">
        <w:rPr>
          <w:rFonts w:ascii="Arial" w:hAnsi="Arial"/>
          <w:b/>
          <w:bCs/>
          <w:color w:val="231F20"/>
          <w:sz w:val="20"/>
          <w:szCs w:val="20"/>
        </w:rPr>
        <w:t>Important formulations</w:t>
      </w:r>
      <w:r w:rsidRPr="0087658F">
        <w:rPr>
          <w:rFonts w:ascii="Arial" w:hAnsi="Arial"/>
          <w:b/>
          <w:bCs/>
          <w:color w:val="231F20"/>
          <w:sz w:val="20"/>
          <w:szCs w:val="20"/>
        </w:rPr>
        <w:t xml:space="preserve"> of </w:t>
      </w:r>
      <w:proofErr w:type="spellStart"/>
      <w:r w:rsidRPr="0087658F">
        <w:rPr>
          <w:rFonts w:ascii="Arial" w:hAnsi="Arial"/>
          <w:b/>
          <w:bCs/>
          <w:i/>
          <w:iCs/>
          <w:color w:val="231F20"/>
          <w:sz w:val="20"/>
          <w:szCs w:val="20"/>
        </w:rPr>
        <w:t>Aslus</w:t>
      </w:r>
      <w:proofErr w:type="spellEnd"/>
      <w:r w:rsidRPr="0087658F">
        <w:rPr>
          <w:rFonts w:ascii="Arial" w:hAnsi="Arial"/>
          <w:b/>
          <w:bCs/>
          <w:i/>
          <w:iCs/>
          <w:color w:val="231F20"/>
          <w:sz w:val="20"/>
          <w:szCs w:val="20"/>
        </w:rPr>
        <w:t xml:space="preserve"> </w:t>
      </w:r>
      <w:proofErr w:type="spellStart"/>
      <w:r w:rsidRPr="0087658F">
        <w:rPr>
          <w:rFonts w:ascii="Arial" w:hAnsi="Arial"/>
          <w:b/>
          <w:bCs/>
          <w:i/>
          <w:iCs/>
          <w:color w:val="231F20"/>
          <w:sz w:val="20"/>
          <w:szCs w:val="20"/>
        </w:rPr>
        <w:t>soos</w:t>
      </w:r>
      <w:proofErr w:type="spellEnd"/>
      <w:r w:rsidRPr="0087658F">
        <w:rPr>
          <w:rFonts w:ascii="Arial" w:hAnsi="Arial"/>
          <w:b/>
          <w:bCs/>
          <w:color w:val="231F20"/>
          <w:sz w:val="20"/>
          <w:szCs w:val="20"/>
        </w:rPr>
        <w:t xml:space="preserve"> </w:t>
      </w:r>
    </w:p>
    <w:tbl>
      <w:tblPr>
        <w:tblStyle w:val="PlainTable2"/>
        <w:tblW w:w="8505" w:type="dxa"/>
        <w:tblLayout w:type="fixed"/>
        <w:tblLook w:val="04A0" w:firstRow="1" w:lastRow="0" w:firstColumn="1" w:lastColumn="0" w:noHBand="0" w:noVBand="1"/>
      </w:tblPr>
      <w:tblGrid>
        <w:gridCol w:w="709"/>
        <w:gridCol w:w="1417"/>
        <w:gridCol w:w="1725"/>
        <w:gridCol w:w="3236"/>
        <w:gridCol w:w="1418"/>
      </w:tblGrid>
      <w:tr w:rsidR="00DF0931" w14:paraId="0F29887C" w14:textId="77777777" w:rsidTr="00B93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7C6B016" w14:textId="77777777" w:rsidR="00DF0931" w:rsidRPr="00DF0931" w:rsidRDefault="00DF0931" w:rsidP="00C93B36">
            <w:pPr>
              <w:spacing w:line="360" w:lineRule="auto"/>
              <w:jc w:val="both"/>
              <w:rPr>
                <w:rFonts w:ascii="Arial" w:hAnsi="Arial" w:cs="Arial"/>
                <w:b w:val="0"/>
                <w:bCs w:val="0"/>
              </w:rPr>
            </w:pPr>
            <w:r w:rsidRPr="00DF0931">
              <w:rPr>
                <w:rFonts w:ascii="Arial" w:hAnsi="Arial" w:cs="Arial"/>
              </w:rPr>
              <w:t xml:space="preserve">S. No. </w:t>
            </w:r>
          </w:p>
        </w:tc>
        <w:tc>
          <w:tcPr>
            <w:tcW w:w="1417" w:type="dxa"/>
          </w:tcPr>
          <w:p w14:paraId="1C5E3F32" w14:textId="77777777" w:rsidR="00DF0931" w:rsidRPr="00DF0931" w:rsidRDefault="00DF0931" w:rsidP="00C93B36">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F0931">
              <w:rPr>
                <w:rFonts w:ascii="Arial" w:hAnsi="Arial" w:cs="Arial"/>
              </w:rPr>
              <w:t>Part(s) used</w:t>
            </w:r>
          </w:p>
        </w:tc>
        <w:tc>
          <w:tcPr>
            <w:tcW w:w="1725" w:type="dxa"/>
          </w:tcPr>
          <w:p w14:paraId="66AB16BC" w14:textId="77777777" w:rsidR="00DF0931" w:rsidRPr="00DF0931" w:rsidRDefault="00DF0931" w:rsidP="00C93B36">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F0931">
              <w:rPr>
                <w:rFonts w:ascii="Arial" w:hAnsi="Arial" w:cs="Arial"/>
              </w:rPr>
              <w:t>Dosage form</w:t>
            </w:r>
          </w:p>
        </w:tc>
        <w:tc>
          <w:tcPr>
            <w:tcW w:w="3236" w:type="dxa"/>
          </w:tcPr>
          <w:p w14:paraId="4C9425A1" w14:textId="77777777" w:rsidR="00DF0931" w:rsidRPr="00DF0931" w:rsidRDefault="00DF0931" w:rsidP="00C93B36">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F0931">
              <w:rPr>
                <w:rFonts w:ascii="Arial" w:hAnsi="Arial" w:cs="Arial"/>
              </w:rPr>
              <w:t>Name of Compound Formulation</w:t>
            </w:r>
          </w:p>
        </w:tc>
        <w:tc>
          <w:tcPr>
            <w:tcW w:w="1418" w:type="dxa"/>
          </w:tcPr>
          <w:p w14:paraId="6A746A93" w14:textId="77777777" w:rsidR="00DF0931" w:rsidRPr="00DF0931" w:rsidRDefault="00DF0931" w:rsidP="00C93B36">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F0931">
              <w:rPr>
                <w:rFonts w:ascii="Arial" w:hAnsi="Arial" w:cs="Arial"/>
              </w:rPr>
              <w:t xml:space="preserve">References </w:t>
            </w:r>
          </w:p>
        </w:tc>
      </w:tr>
      <w:tr w:rsidR="00DF0931" w14:paraId="31FF2611" w14:textId="77777777" w:rsidTr="00B93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65B2EC" w14:textId="77777777" w:rsidR="00DF0931" w:rsidRPr="00DF0931" w:rsidRDefault="00DF0931" w:rsidP="00DF0931">
            <w:pPr>
              <w:pStyle w:val="ListParagraph"/>
              <w:numPr>
                <w:ilvl w:val="0"/>
                <w:numId w:val="36"/>
              </w:numPr>
              <w:spacing w:line="360" w:lineRule="auto"/>
              <w:jc w:val="both"/>
              <w:rPr>
                <w:rFonts w:ascii="Arial" w:eastAsia="Times New Roman" w:hAnsi="Arial"/>
                <w:sz w:val="20"/>
                <w:szCs w:val="20"/>
              </w:rPr>
            </w:pPr>
          </w:p>
        </w:tc>
        <w:tc>
          <w:tcPr>
            <w:tcW w:w="1417" w:type="dxa"/>
          </w:tcPr>
          <w:p w14:paraId="238DD237"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0931">
              <w:rPr>
                <w:rFonts w:ascii="Arial" w:hAnsi="Arial" w:cs="Arial"/>
              </w:rPr>
              <w:t>Root (</w:t>
            </w:r>
            <w:proofErr w:type="spellStart"/>
            <w:r w:rsidRPr="00DF0931">
              <w:rPr>
                <w:rFonts w:ascii="Arial" w:hAnsi="Arial" w:cs="Arial"/>
              </w:rPr>
              <w:t>A</w:t>
            </w:r>
            <w:r w:rsidRPr="00DF0931">
              <w:rPr>
                <w:rFonts w:ascii="Arial" w:hAnsi="Arial" w:cs="Arial"/>
                <w:i/>
                <w:iCs/>
              </w:rPr>
              <w:t>sl</w:t>
            </w:r>
            <w:proofErr w:type="spellEnd"/>
            <w:r w:rsidRPr="00DF0931">
              <w:rPr>
                <w:rFonts w:ascii="Arial" w:hAnsi="Arial" w:cs="Arial"/>
                <w:i/>
                <w:iCs/>
              </w:rPr>
              <w:t xml:space="preserve"> us </w:t>
            </w:r>
            <w:proofErr w:type="spellStart"/>
            <w:r w:rsidRPr="00DF0931">
              <w:rPr>
                <w:rFonts w:ascii="Arial" w:hAnsi="Arial" w:cs="Arial"/>
                <w:i/>
                <w:iCs/>
              </w:rPr>
              <w:t>soos</w:t>
            </w:r>
            <w:proofErr w:type="spellEnd"/>
            <w:r w:rsidRPr="00DF0931">
              <w:rPr>
                <w:rFonts w:ascii="Arial" w:hAnsi="Arial" w:cs="Arial"/>
              </w:rPr>
              <w:t>)</w:t>
            </w:r>
          </w:p>
        </w:tc>
        <w:tc>
          <w:tcPr>
            <w:tcW w:w="1725" w:type="dxa"/>
          </w:tcPr>
          <w:p w14:paraId="12C65097"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F0931">
              <w:rPr>
                <w:rFonts w:ascii="Arial" w:hAnsi="Arial" w:cs="Arial"/>
                <w:i/>
                <w:iCs/>
              </w:rPr>
              <w:t>Arq</w:t>
            </w:r>
            <w:proofErr w:type="spellEnd"/>
            <w:r w:rsidRPr="00DF0931">
              <w:rPr>
                <w:rFonts w:ascii="Arial" w:hAnsi="Arial" w:cs="Arial"/>
              </w:rPr>
              <w:t xml:space="preserve"> (distillate), </w:t>
            </w:r>
            <w:proofErr w:type="spellStart"/>
            <w:r w:rsidRPr="00DF0931">
              <w:rPr>
                <w:rFonts w:ascii="Arial" w:hAnsi="Arial" w:cs="Arial"/>
                <w:i/>
                <w:iCs/>
              </w:rPr>
              <w:t>Dayaqooza</w:t>
            </w:r>
            <w:proofErr w:type="spellEnd"/>
            <w:r w:rsidRPr="00DF0931">
              <w:rPr>
                <w:rFonts w:ascii="Arial" w:hAnsi="Arial" w:cs="Arial"/>
              </w:rPr>
              <w:t xml:space="preserve"> (a type of syrup), </w:t>
            </w:r>
            <w:proofErr w:type="spellStart"/>
            <w:r w:rsidRPr="00DF0931">
              <w:rPr>
                <w:rFonts w:ascii="Arial" w:hAnsi="Arial" w:cs="Arial"/>
                <w:i/>
                <w:iCs/>
              </w:rPr>
              <w:t>Gharghara</w:t>
            </w:r>
            <w:proofErr w:type="spellEnd"/>
            <w:r w:rsidRPr="00DF0931">
              <w:rPr>
                <w:rFonts w:ascii="Arial" w:hAnsi="Arial" w:cs="Arial"/>
                <w:i/>
                <w:iCs/>
              </w:rPr>
              <w:t xml:space="preserve"> </w:t>
            </w:r>
            <w:r w:rsidRPr="00DF0931">
              <w:rPr>
                <w:rFonts w:ascii="Arial" w:hAnsi="Arial" w:cs="Arial"/>
              </w:rPr>
              <w:t xml:space="preserve">(gargles), </w:t>
            </w:r>
            <w:proofErr w:type="spellStart"/>
            <w:r w:rsidRPr="00DF0931">
              <w:rPr>
                <w:rFonts w:ascii="Arial" w:hAnsi="Arial" w:cs="Arial"/>
                <w:i/>
                <w:iCs/>
              </w:rPr>
              <w:t>Habb</w:t>
            </w:r>
            <w:proofErr w:type="spellEnd"/>
            <w:r w:rsidRPr="00DF0931">
              <w:rPr>
                <w:rFonts w:ascii="Arial" w:hAnsi="Arial" w:cs="Arial"/>
                <w:i/>
                <w:iCs/>
              </w:rPr>
              <w:t xml:space="preserve"> </w:t>
            </w:r>
            <w:r w:rsidRPr="00DF0931">
              <w:rPr>
                <w:rFonts w:ascii="Arial" w:hAnsi="Arial" w:cs="Arial"/>
              </w:rPr>
              <w:t xml:space="preserve">(tablet), </w:t>
            </w:r>
            <w:proofErr w:type="spellStart"/>
            <w:r w:rsidRPr="00DF0931">
              <w:rPr>
                <w:rFonts w:ascii="Arial" w:hAnsi="Arial" w:cs="Arial"/>
                <w:i/>
                <w:iCs/>
              </w:rPr>
              <w:t>Laooq</w:t>
            </w:r>
            <w:proofErr w:type="spellEnd"/>
            <w:r w:rsidRPr="00DF0931">
              <w:rPr>
                <w:rFonts w:ascii="Arial" w:hAnsi="Arial" w:cs="Arial"/>
                <w:i/>
                <w:iCs/>
              </w:rPr>
              <w:t xml:space="preserve"> </w:t>
            </w:r>
            <w:r w:rsidRPr="00DF0931">
              <w:rPr>
                <w:rFonts w:ascii="Arial" w:hAnsi="Arial" w:cs="Arial"/>
              </w:rPr>
              <w:t xml:space="preserve">(a semi-solid dosage form especially for throat and respiratory disorders), </w:t>
            </w:r>
            <w:proofErr w:type="spellStart"/>
            <w:r w:rsidRPr="00DF0931">
              <w:rPr>
                <w:rFonts w:ascii="Arial" w:hAnsi="Arial" w:cs="Arial"/>
                <w:i/>
                <w:iCs/>
              </w:rPr>
              <w:t>Itrifal</w:t>
            </w:r>
            <w:proofErr w:type="spellEnd"/>
            <w:r w:rsidRPr="00DF0931">
              <w:rPr>
                <w:rFonts w:ascii="Arial" w:hAnsi="Arial" w:cs="Arial"/>
                <w:i/>
                <w:iCs/>
              </w:rPr>
              <w:t xml:space="preserve"> </w:t>
            </w:r>
            <w:r w:rsidRPr="00DF0931">
              <w:rPr>
                <w:rFonts w:ascii="Arial" w:hAnsi="Arial" w:cs="Arial"/>
              </w:rPr>
              <w:t>(a semi-solid dosage form)</w:t>
            </w:r>
          </w:p>
        </w:tc>
        <w:tc>
          <w:tcPr>
            <w:tcW w:w="3236" w:type="dxa"/>
          </w:tcPr>
          <w:p w14:paraId="5D0E64B4"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DF0931">
              <w:rPr>
                <w:rFonts w:ascii="Arial" w:hAnsi="Arial" w:cs="Arial"/>
                <w:i/>
                <w:iCs/>
                <w:lang w:val="en-GB"/>
              </w:rPr>
              <w:t>Arq</w:t>
            </w:r>
            <w:proofErr w:type="spellEnd"/>
            <w:r w:rsidRPr="00DF0931">
              <w:rPr>
                <w:rFonts w:ascii="Arial" w:hAnsi="Arial" w:cs="Arial"/>
                <w:i/>
                <w:iCs/>
                <w:lang w:val="en-GB"/>
              </w:rPr>
              <w:t xml:space="preserve"> hara </w:t>
            </w:r>
            <w:proofErr w:type="spellStart"/>
            <w:r w:rsidRPr="00DF0931">
              <w:rPr>
                <w:rFonts w:ascii="Arial" w:hAnsi="Arial" w:cs="Arial"/>
                <w:i/>
                <w:iCs/>
                <w:lang w:val="en-GB"/>
              </w:rPr>
              <w:t>bhara</w:t>
            </w:r>
            <w:proofErr w:type="spellEnd"/>
            <w:r w:rsidRPr="00DF0931">
              <w:rPr>
                <w:rFonts w:ascii="Arial" w:hAnsi="Arial" w:cs="Arial"/>
                <w:i/>
                <w:iCs/>
                <w:lang w:val="en-GB"/>
              </w:rPr>
              <w:t xml:space="preserve">, </w:t>
            </w:r>
            <w:proofErr w:type="spellStart"/>
            <w:r w:rsidRPr="00DF0931">
              <w:rPr>
                <w:rFonts w:ascii="Arial" w:hAnsi="Arial" w:cs="Arial"/>
                <w:i/>
                <w:iCs/>
                <w:lang w:val="en-GB"/>
              </w:rPr>
              <w:t>Arq</w:t>
            </w:r>
            <w:proofErr w:type="spellEnd"/>
            <w:r w:rsidRPr="00DF0931">
              <w:rPr>
                <w:rFonts w:ascii="Arial" w:hAnsi="Arial" w:cs="Arial"/>
                <w:i/>
                <w:iCs/>
                <w:lang w:val="en-GB"/>
              </w:rPr>
              <w:t xml:space="preserve"> maul </w:t>
            </w:r>
            <w:proofErr w:type="spellStart"/>
            <w:r w:rsidRPr="00DF0931">
              <w:rPr>
                <w:rFonts w:ascii="Arial" w:hAnsi="Arial" w:cs="Arial"/>
                <w:i/>
                <w:iCs/>
                <w:lang w:val="en-GB"/>
              </w:rPr>
              <w:t>laham</w:t>
            </w:r>
            <w:proofErr w:type="spellEnd"/>
            <w:r w:rsidRPr="00DF0931">
              <w:rPr>
                <w:rFonts w:ascii="Arial" w:hAnsi="Arial" w:cs="Arial"/>
                <w:i/>
                <w:iCs/>
                <w:lang w:val="en-GB"/>
              </w:rPr>
              <w:t xml:space="preserve"> </w:t>
            </w:r>
            <w:proofErr w:type="spellStart"/>
            <w:r w:rsidRPr="00DF0931">
              <w:rPr>
                <w:rFonts w:ascii="Arial" w:hAnsi="Arial" w:cs="Arial"/>
                <w:i/>
                <w:iCs/>
                <w:lang w:val="en-GB"/>
              </w:rPr>
              <w:t>mako</w:t>
            </w:r>
            <w:proofErr w:type="spellEnd"/>
            <w:r w:rsidRPr="00DF0931">
              <w:rPr>
                <w:rFonts w:ascii="Arial" w:hAnsi="Arial" w:cs="Arial"/>
                <w:i/>
                <w:iCs/>
                <w:lang w:val="en-GB"/>
              </w:rPr>
              <w:t xml:space="preserve"> </w:t>
            </w:r>
            <w:proofErr w:type="spellStart"/>
            <w:r w:rsidRPr="00DF0931">
              <w:rPr>
                <w:rFonts w:ascii="Arial" w:hAnsi="Arial" w:cs="Arial"/>
                <w:i/>
                <w:iCs/>
                <w:lang w:val="en-GB"/>
              </w:rPr>
              <w:t>kasni</w:t>
            </w:r>
            <w:proofErr w:type="spellEnd"/>
            <w:r w:rsidRPr="00DF0931">
              <w:rPr>
                <w:rFonts w:ascii="Arial" w:hAnsi="Arial" w:cs="Arial"/>
                <w:i/>
                <w:iCs/>
                <w:lang w:val="en-GB"/>
              </w:rPr>
              <w:t xml:space="preserve"> </w:t>
            </w:r>
            <w:proofErr w:type="spellStart"/>
            <w:r w:rsidRPr="00DF0931">
              <w:rPr>
                <w:rFonts w:ascii="Arial" w:hAnsi="Arial" w:cs="Arial"/>
                <w:i/>
                <w:iCs/>
                <w:lang w:val="en-GB"/>
              </w:rPr>
              <w:t>vala</w:t>
            </w:r>
            <w:proofErr w:type="spellEnd"/>
            <w:r w:rsidRPr="00DF0931">
              <w:rPr>
                <w:rFonts w:ascii="Arial" w:hAnsi="Arial" w:cs="Arial"/>
                <w:i/>
                <w:iCs/>
                <w:lang w:val="en-GB"/>
              </w:rPr>
              <w:t xml:space="preserve">, </w:t>
            </w:r>
            <w:proofErr w:type="spellStart"/>
            <w:r w:rsidRPr="00DF0931">
              <w:rPr>
                <w:rFonts w:ascii="Arial" w:hAnsi="Arial" w:cs="Arial"/>
                <w:i/>
                <w:iCs/>
                <w:lang w:val="en-GB"/>
              </w:rPr>
              <w:t>Dayaqooza</w:t>
            </w:r>
            <w:proofErr w:type="spellEnd"/>
            <w:r w:rsidRPr="00DF0931">
              <w:rPr>
                <w:rFonts w:ascii="Arial" w:hAnsi="Arial" w:cs="Arial"/>
                <w:i/>
                <w:iCs/>
                <w:lang w:val="en-GB"/>
              </w:rPr>
              <w:t xml:space="preserve">,  </w:t>
            </w:r>
            <w:proofErr w:type="spellStart"/>
            <w:r w:rsidRPr="00DF0931">
              <w:rPr>
                <w:rFonts w:ascii="Arial" w:hAnsi="Arial" w:cs="Arial"/>
                <w:i/>
                <w:iCs/>
                <w:lang w:val="en-GB"/>
              </w:rPr>
              <w:t>Gharghara</w:t>
            </w:r>
            <w:proofErr w:type="spellEnd"/>
            <w:r w:rsidRPr="00DF0931">
              <w:rPr>
                <w:rFonts w:ascii="Arial" w:hAnsi="Arial" w:cs="Arial"/>
                <w:i/>
                <w:iCs/>
                <w:lang w:val="en-GB"/>
              </w:rPr>
              <w:t xml:space="preserve"> </w:t>
            </w:r>
            <w:proofErr w:type="spellStart"/>
            <w:r w:rsidRPr="00DF0931">
              <w:rPr>
                <w:rFonts w:ascii="Arial" w:hAnsi="Arial" w:cs="Arial"/>
                <w:i/>
                <w:iCs/>
                <w:lang w:val="en-GB"/>
              </w:rPr>
              <w:t>munaqi</w:t>
            </w:r>
            <w:proofErr w:type="spellEnd"/>
            <w:r w:rsidRPr="00DF0931">
              <w:rPr>
                <w:rFonts w:ascii="Arial" w:hAnsi="Arial" w:cs="Arial"/>
                <w:i/>
                <w:iCs/>
                <w:lang w:val="en-GB"/>
              </w:rPr>
              <w:t xml:space="preserve"> </w:t>
            </w:r>
            <w:proofErr w:type="spellStart"/>
            <w:r w:rsidRPr="00DF0931">
              <w:rPr>
                <w:rFonts w:ascii="Arial" w:hAnsi="Arial" w:cs="Arial"/>
                <w:i/>
                <w:iCs/>
                <w:lang w:val="en-GB"/>
              </w:rPr>
              <w:t>dimagh</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ghariqoon</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nazla</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zeequn</w:t>
            </w:r>
            <w:proofErr w:type="spellEnd"/>
            <w:r w:rsidRPr="00DF0931">
              <w:rPr>
                <w:rFonts w:ascii="Arial" w:hAnsi="Arial" w:cs="Arial"/>
                <w:i/>
                <w:iCs/>
                <w:lang w:val="en-GB"/>
              </w:rPr>
              <w:t xml:space="preserve"> </w:t>
            </w:r>
            <w:proofErr w:type="spellStart"/>
            <w:r w:rsidRPr="00DF0931">
              <w:rPr>
                <w:rFonts w:ascii="Arial" w:hAnsi="Arial" w:cs="Arial"/>
                <w:i/>
                <w:iCs/>
                <w:lang w:val="en-GB"/>
              </w:rPr>
              <w:t>nafas</w:t>
            </w:r>
            <w:proofErr w:type="spellEnd"/>
            <w:r w:rsidRPr="00DF0931">
              <w:rPr>
                <w:rFonts w:ascii="Arial" w:hAnsi="Arial" w:cs="Arial"/>
                <w:i/>
                <w:iCs/>
                <w:lang w:val="en-GB"/>
              </w:rPr>
              <w:t xml:space="preserve">, </w:t>
            </w:r>
            <w:proofErr w:type="spellStart"/>
            <w:r w:rsidRPr="00DF0931">
              <w:rPr>
                <w:rFonts w:ascii="Arial" w:hAnsi="Arial" w:cs="Arial"/>
                <w:i/>
                <w:iCs/>
                <w:lang w:val="en-GB"/>
              </w:rPr>
              <w:t>Itrifal</w:t>
            </w:r>
            <w:proofErr w:type="spellEnd"/>
            <w:r w:rsidRPr="00DF0931">
              <w:rPr>
                <w:rFonts w:ascii="Arial" w:hAnsi="Arial" w:cs="Arial"/>
                <w:i/>
                <w:iCs/>
                <w:lang w:val="en-GB"/>
              </w:rPr>
              <w:t xml:space="preserve"> </w:t>
            </w:r>
            <w:proofErr w:type="spellStart"/>
            <w:r w:rsidRPr="00DF0931">
              <w:rPr>
                <w:rFonts w:ascii="Arial" w:hAnsi="Arial" w:cs="Arial"/>
                <w:i/>
                <w:iCs/>
                <w:lang w:val="en-GB"/>
              </w:rPr>
              <w:t>fauladi</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khashkhash</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khyarshambar</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habbul</w:t>
            </w:r>
            <w:proofErr w:type="spellEnd"/>
            <w:r w:rsidRPr="00DF0931">
              <w:rPr>
                <w:rFonts w:ascii="Arial" w:hAnsi="Arial" w:cs="Arial"/>
                <w:i/>
                <w:iCs/>
                <w:lang w:val="en-GB"/>
              </w:rPr>
              <w:t xml:space="preserve"> </w:t>
            </w:r>
            <w:proofErr w:type="spellStart"/>
            <w:r w:rsidRPr="00DF0931">
              <w:rPr>
                <w:rFonts w:ascii="Arial" w:hAnsi="Arial" w:cs="Arial"/>
                <w:i/>
                <w:iCs/>
                <w:lang w:val="en-GB"/>
              </w:rPr>
              <w:t>qutn</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sual</w:t>
            </w:r>
            <w:proofErr w:type="spellEnd"/>
            <w:r w:rsidRPr="00DF0931">
              <w:rPr>
                <w:rFonts w:ascii="Arial" w:hAnsi="Arial" w:cs="Arial"/>
                <w:i/>
                <w:iCs/>
                <w:lang w:val="en-GB"/>
              </w:rPr>
              <w:t xml:space="preserve"> </w:t>
            </w:r>
            <w:proofErr w:type="spellStart"/>
            <w:r w:rsidRPr="00DF0931">
              <w:rPr>
                <w:rFonts w:ascii="Arial" w:hAnsi="Arial" w:cs="Arial"/>
                <w:i/>
                <w:iCs/>
                <w:lang w:val="en-GB"/>
              </w:rPr>
              <w:t>musakkin</w:t>
            </w:r>
            <w:proofErr w:type="spellEnd"/>
            <w:r w:rsidRPr="00DF0931">
              <w:rPr>
                <w:rFonts w:ascii="Arial" w:hAnsi="Arial" w:cs="Arial"/>
                <w:i/>
                <w:iCs/>
                <w:lang w:val="en-GB"/>
              </w:rPr>
              <w:t xml:space="preserve">, </w:t>
            </w:r>
            <w:proofErr w:type="spellStart"/>
            <w:r w:rsidRPr="00DF0931">
              <w:rPr>
                <w:rFonts w:ascii="Arial" w:hAnsi="Arial" w:cs="Arial"/>
                <w:i/>
                <w:iCs/>
                <w:lang w:val="en-GB"/>
              </w:rPr>
              <w:t>Itrifal</w:t>
            </w:r>
            <w:proofErr w:type="spellEnd"/>
            <w:r w:rsidRPr="00DF0931">
              <w:rPr>
                <w:rFonts w:ascii="Arial" w:hAnsi="Arial" w:cs="Arial"/>
                <w:i/>
                <w:iCs/>
                <w:lang w:val="en-GB"/>
              </w:rPr>
              <w:t xml:space="preserve"> mundi, </w:t>
            </w:r>
            <w:proofErr w:type="spellStart"/>
            <w:r w:rsidRPr="00DF0931">
              <w:rPr>
                <w:rFonts w:ascii="Arial" w:hAnsi="Arial" w:cs="Arial"/>
                <w:i/>
                <w:iCs/>
                <w:lang w:val="en-GB"/>
              </w:rPr>
              <w:t>Itrifal</w:t>
            </w:r>
            <w:proofErr w:type="spellEnd"/>
            <w:r w:rsidRPr="00DF0931">
              <w:rPr>
                <w:rFonts w:ascii="Arial" w:hAnsi="Arial" w:cs="Arial"/>
                <w:i/>
                <w:iCs/>
                <w:lang w:val="en-GB"/>
              </w:rPr>
              <w:t xml:space="preserve"> </w:t>
            </w:r>
            <w:proofErr w:type="spellStart"/>
            <w:r w:rsidRPr="00DF0931">
              <w:rPr>
                <w:rFonts w:ascii="Arial" w:hAnsi="Arial" w:cs="Arial"/>
                <w:i/>
                <w:iCs/>
                <w:lang w:val="en-GB"/>
              </w:rPr>
              <w:t>muqawwi</w:t>
            </w:r>
            <w:proofErr w:type="spellEnd"/>
            <w:r w:rsidRPr="00DF0931">
              <w:rPr>
                <w:rFonts w:ascii="Arial" w:hAnsi="Arial" w:cs="Arial"/>
                <w:i/>
                <w:iCs/>
                <w:lang w:val="en-GB"/>
              </w:rPr>
              <w:t xml:space="preserve"> </w:t>
            </w:r>
            <w:proofErr w:type="spellStart"/>
            <w:r w:rsidRPr="00DF0931">
              <w:rPr>
                <w:rFonts w:ascii="Arial" w:hAnsi="Arial" w:cs="Arial"/>
                <w:i/>
                <w:iCs/>
                <w:lang w:val="en-GB"/>
              </w:rPr>
              <w:t>dimagh</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pambadana</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sapistan</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surfa</w:t>
            </w:r>
            <w:proofErr w:type="spellEnd"/>
            <w:r w:rsidRPr="00DF0931">
              <w:rPr>
                <w:rFonts w:ascii="Arial" w:hAnsi="Arial" w:cs="Arial"/>
                <w:i/>
                <w:iCs/>
                <w:lang w:val="en-GB"/>
              </w:rPr>
              <w:t xml:space="preserve">, </w:t>
            </w:r>
            <w:proofErr w:type="spellStart"/>
            <w:r w:rsidRPr="00DF0931">
              <w:rPr>
                <w:rFonts w:ascii="Arial" w:hAnsi="Arial" w:cs="Arial"/>
                <w:i/>
                <w:iCs/>
                <w:lang w:val="en-GB"/>
              </w:rPr>
              <w:t>Majoon</w:t>
            </w:r>
            <w:proofErr w:type="spellEnd"/>
            <w:r w:rsidRPr="00DF0931">
              <w:rPr>
                <w:rFonts w:ascii="Arial" w:hAnsi="Arial" w:cs="Arial"/>
                <w:i/>
                <w:iCs/>
                <w:lang w:val="en-GB"/>
              </w:rPr>
              <w:t xml:space="preserve"> </w:t>
            </w:r>
            <w:proofErr w:type="spellStart"/>
            <w:r w:rsidRPr="00DF0931">
              <w:rPr>
                <w:rFonts w:ascii="Arial" w:hAnsi="Arial" w:cs="Arial"/>
                <w:i/>
                <w:iCs/>
                <w:lang w:val="en-GB"/>
              </w:rPr>
              <w:t>jadwar</w:t>
            </w:r>
            <w:proofErr w:type="spellEnd"/>
            <w:r w:rsidRPr="00DF0931">
              <w:rPr>
                <w:rFonts w:ascii="Arial" w:hAnsi="Arial" w:cs="Arial"/>
                <w:i/>
                <w:iCs/>
                <w:lang w:val="en-GB"/>
              </w:rPr>
              <w:t xml:space="preserve">, </w:t>
            </w:r>
            <w:proofErr w:type="spellStart"/>
            <w:r w:rsidRPr="00DF0931">
              <w:rPr>
                <w:rFonts w:ascii="Arial" w:hAnsi="Arial" w:cs="Arial"/>
                <w:i/>
                <w:iCs/>
                <w:lang w:val="en-GB"/>
              </w:rPr>
              <w:t>Majoon</w:t>
            </w:r>
            <w:proofErr w:type="spellEnd"/>
            <w:r w:rsidRPr="00DF0931">
              <w:rPr>
                <w:rFonts w:ascii="Arial" w:hAnsi="Arial" w:cs="Arial"/>
                <w:i/>
                <w:iCs/>
                <w:lang w:val="en-GB"/>
              </w:rPr>
              <w:t xml:space="preserve"> mundi, </w:t>
            </w:r>
            <w:proofErr w:type="spellStart"/>
            <w:r w:rsidRPr="00DF0931">
              <w:rPr>
                <w:rFonts w:ascii="Arial" w:hAnsi="Arial" w:cs="Arial"/>
                <w:i/>
                <w:iCs/>
                <w:lang w:val="en-GB"/>
              </w:rPr>
              <w:t>Majoon</w:t>
            </w:r>
            <w:proofErr w:type="spellEnd"/>
            <w:r w:rsidRPr="00DF0931">
              <w:rPr>
                <w:rFonts w:ascii="Arial" w:hAnsi="Arial" w:cs="Arial"/>
                <w:i/>
                <w:iCs/>
                <w:lang w:val="en-GB"/>
              </w:rPr>
              <w:t xml:space="preserve"> </w:t>
            </w:r>
            <w:proofErr w:type="spellStart"/>
            <w:r w:rsidRPr="00DF0931">
              <w:rPr>
                <w:rFonts w:ascii="Arial" w:hAnsi="Arial" w:cs="Arial"/>
                <w:i/>
                <w:iCs/>
                <w:lang w:val="en-GB"/>
              </w:rPr>
              <w:t>sana</w:t>
            </w:r>
            <w:proofErr w:type="spellEnd"/>
            <w:r w:rsidRPr="00DF0931">
              <w:rPr>
                <w:rFonts w:ascii="Arial" w:hAnsi="Arial" w:cs="Arial"/>
                <w:i/>
                <w:iCs/>
                <w:lang w:val="en-GB"/>
              </w:rPr>
              <w:t xml:space="preserve">,  </w:t>
            </w:r>
            <w:proofErr w:type="spellStart"/>
            <w:r w:rsidRPr="00DF0931">
              <w:rPr>
                <w:rFonts w:ascii="Arial" w:hAnsi="Arial" w:cs="Arial"/>
                <w:i/>
                <w:iCs/>
                <w:lang w:val="en-GB"/>
              </w:rPr>
              <w:t>Marham</w:t>
            </w:r>
            <w:proofErr w:type="spellEnd"/>
            <w:r w:rsidRPr="00DF0931">
              <w:rPr>
                <w:rFonts w:ascii="Arial" w:hAnsi="Arial" w:cs="Arial"/>
                <w:i/>
                <w:iCs/>
                <w:lang w:val="en-GB"/>
              </w:rPr>
              <w:t xml:space="preserve"> </w:t>
            </w:r>
            <w:proofErr w:type="spellStart"/>
            <w:r w:rsidRPr="00DF0931">
              <w:rPr>
                <w:rFonts w:ascii="Arial" w:hAnsi="Arial" w:cs="Arial"/>
                <w:i/>
                <w:iCs/>
                <w:lang w:val="en-GB"/>
              </w:rPr>
              <w:t>jadwar</w:t>
            </w:r>
            <w:proofErr w:type="spellEnd"/>
            <w:r w:rsidRPr="00DF0931">
              <w:rPr>
                <w:rFonts w:ascii="Arial" w:hAnsi="Arial" w:cs="Arial"/>
                <w:i/>
                <w:iCs/>
                <w:lang w:val="en-GB"/>
              </w:rPr>
              <w:t xml:space="preserve">, </w:t>
            </w:r>
            <w:proofErr w:type="spellStart"/>
            <w:r w:rsidRPr="00DF0931">
              <w:rPr>
                <w:rFonts w:ascii="Arial" w:hAnsi="Arial" w:cs="Arial"/>
                <w:i/>
                <w:iCs/>
                <w:lang w:val="en-GB"/>
              </w:rPr>
              <w:t>Namak</w:t>
            </w:r>
            <w:proofErr w:type="spellEnd"/>
            <w:r w:rsidRPr="00DF0931">
              <w:rPr>
                <w:rFonts w:ascii="Arial" w:hAnsi="Arial" w:cs="Arial"/>
                <w:i/>
                <w:iCs/>
                <w:lang w:val="en-GB"/>
              </w:rPr>
              <w:t xml:space="preserve"> </w:t>
            </w:r>
            <w:proofErr w:type="spellStart"/>
            <w:r w:rsidRPr="00DF0931">
              <w:rPr>
                <w:rFonts w:ascii="Arial" w:hAnsi="Arial" w:cs="Arial"/>
                <w:i/>
                <w:iCs/>
                <w:lang w:val="en-GB"/>
              </w:rPr>
              <w:t>Sulemani</w:t>
            </w:r>
            <w:proofErr w:type="spellEnd"/>
            <w:r w:rsidRPr="00DF0931">
              <w:rPr>
                <w:rFonts w:ascii="Arial" w:hAnsi="Arial" w:cs="Arial"/>
                <w:i/>
                <w:iCs/>
                <w:lang w:val="en-GB"/>
              </w:rPr>
              <w:t xml:space="preserve">, </w:t>
            </w:r>
            <w:proofErr w:type="spellStart"/>
            <w:r w:rsidRPr="00DF0931">
              <w:rPr>
                <w:rFonts w:ascii="Arial" w:hAnsi="Arial" w:cs="Arial"/>
                <w:i/>
                <w:iCs/>
                <w:lang w:val="en-GB"/>
              </w:rPr>
              <w:t>Qabzeen</w:t>
            </w:r>
            <w:proofErr w:type="spellEnd"/>
            <w:r w:rsidRPr="00DF0931">
              <w:rPr>
                <w:rFonts w:ascii="Arial" w:hAnsi="Arial" w:cs="Arial"/>
                <w:i/>
                <w:iCs/>
                <w:lang w:val="en-GB"/>
              </w:rPr>
              <w:t xml:space="preserve">, </w:t>
            </w:r>
            <w:proofErr w:type="spellStart"/>
            <w:r w:rsidRPr="00DF0931">
              <w:rPr>
                <w:rFonts w:ascii="Arial" w:hAnsi="Arial" w:cs="Arial"/>
                <w:i/>
                <w:iCs/>
                <w:lang w:val="en-GB"/>
              </w:rPr>
              <w:t>Qairooti</w:t>
            </w:r>
            <w:proofErr w:type="spellEnd"/>
            <w:r w:rsidRPr="00DF0931">
              <w:rPr>
                <w:rFonts w:ascii="Arial" w:hAnsi="Arial" w:cs="Arial"/>
                <w:i/>
                <w:iCs/>
                <w:lang w:val="en-GB"/>
              </w:rPr>
              <w:t xml:space="preserve"> </w:t>
            </w:r>
            <w:proofErr w:type="spellStart"/>
            <w:r w:rsidRPr="00DF0931">
              <w:rPr>
                <w:rFonts w:ascii="Arial" w:hAnsi="Arial" w:cs="Arial"/>
                <w:i/>
                <w:iCs/>
                <w:lang w:val="en-GB"/>
              </w:rPr>
              <w:t>arad</w:t>
            </w:r>
            <w:proofErr w:type="spellEnd"/>
            <w:r w:rsidRPr="00DF0931">
              <w:rPr>
                <w:rFonts w:ascii="Arial" w:hAnsi="Arial" w:cs="Arial"/>
                <w:i/>
                <w:iCs/>
                <w:lang w:val="en-GB"/>
              </w:rPr>
              <w:t xml:space="preserve"> </w:t>
            </w:r>
            <w:proofErr w:type="spellStart"/>
            <w:r w:rsidRPr="00DF0931">
              <w:rPr>
                <w:rFonts w:ascii="Arial" w:hAnsi="Arial" w:cs="Arial"/>
                <w:i/>
                <w:iCs/>
                <w:lang w:val="en-GB"/>
              </w:rPr>
              <w:t>karasna</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mullayyan</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sartan</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zarishk</w:t>
            </w:r>
            <w:proofErr w:type="spellEnd"/>
            <w:r w:rsidRPr="00DF0931">
              <w:rPr>
                <w:rFonts w:ascii="Arial" w:hAnsi="Arial" w:cs="Arial"/>
                <w:i/>
                <w:iCs/>
                <w:lang w:val="en-GB"/>
              </w:rPr>
              <w:t xml:space="preserve">, </w:t>
            </w:r>
            <w:proofErr w:type="spellStart"/>
            <w:r w:rsidRPr="00DF0931">
              <w:rPr>
                <w:rFonts w:ascii="Arial" w:hAnsi="Arial" w:cs="Arial"/>
                <w:i/>
                <w:iCs/>
                <w:lang w:val="en-GB"/>
              </w:rPr>
              <w:t>Roghan</w:t>
            </w:r>
            <w:proofErr w:type="spellEnd"/>
            <w:r w:rsidRPr="00DF0931">
              <w:rPr>
                <w:rFonts w:ascii="Arial" w:hAnsi="Arial" w:cs="Arial"/>
                <w:i/>
                <w:iCs/>
                <w:lang w:val="en-GB"/>
              </w:rPr>
              <w:t xml:space="preserve"> </w:t>
            </w:r>
            <w:proofErr w:type="spellStart"/>
            <w:r w:rsidRPr="00DF0931">
              <w:rPr>
                <w:rFonts w:ascii="Arial" w:hAnsi="Arial" w:cs="Arial"/>
                <w:i/>
                <w:iCs/>
                <w:lang w:val="en-GB"/>
              </w:rPr>
              <w:t>sanan</w:t>
            </w:r>
            <w:proofErr w:type="spellEnd"/>
            <w:r w:rsidRPr="00DF0931">
              <w:rPr>
                <w:rFonts w:ascii="Arial" w:hAnsi="Arial" w:cs="Arial"/>
                <w:i/>
                <w:iCs/>
                <w:lang w:val="en-GB"/>
              </w:rPr>
              <w:t xml:space="preserve">, </w:t>
            </w:r>
            <w:proofErr w:type="spellStart"/>
            <w:r w:rsidRPr="00DF0931">
              <w:rPr>
                <w:rFonts w:ascii="Arial" w:hAnsi="Arial" w:cs="Arial"/>
                <w:i/>
                <w:iCs/>
                <w:lang w:val="en-GB"/>
              </w:rPr>
              <w:t>Roghan</w:t>
            </w:r>
            <w:proofErr w:type="spellEnd"/>
            <w:r w:rsidRPr="00DF0931">
              <w:rPr>
                <w:rFonts w:ascii="Arial" w:hAnsi="Arial" w:cs="Arial"/>
                <w:i/>
                <w:iCs/>
                <w:lang w:val="en-GB"/>
              </w:rPr>
              <w:t xml:space="preserve"> </w:t>
            </w:r>
            <w:proofErr w:type="spellStart"/>
            <w:r w:rsidRPr="00DF0931">
              <w:rPr>
                <w:rFonts w:ascii="Arial" w:hAnsi="Arial" w:cs="Arial"/>
                <w:i/>
                <w:iCs/>
                <w:lang w:val="en-GB"/>
              </w:rPr>
              <w:t>mukhtara</w:t>
            </w:r>
            <w:proofErr w:type="spellEnd"/>
            <w:r w:rsidRPr="00DF0931">
              <w:rPr>
                <w:rFonts w:ascii="Arial" w:hAnsi="Arial" w:cs="Arial"/>
                <w:i/>
                <w:iCs/>
                <w:lang w:val="en-GB"/>
              </w:rPr>
              <w:t xml:space="preserve">, </w:t>
            </w:r>
            <w:proofErr w:type="spellStart"/>
            <w:r w:rsidRPr="00DF0931">
              <w:rPr>
                <w:rFonts w:ascii="Arial" w:hAnsi="Arial" w:cs="Arial"/>
                <w:i/>
                <w:iCs/>
                <w:lang w:val="en-GB"/>
              </w:rPr>
              <w:t>Roghan</w:t>
            </w:r>
            <w:proofErr w:type="spellEnd"/>
            <w:r w:rsidRPr="00DF0931">
              <w:rPr>
                <w:rFonts w:ascii="Arial" w:hAnsi="Arial" w:cs="Arial"/>
                <w:i/>
                <w:iCs/>
                <w:lang w:val="en-GB"/>
              </w:rPr>
              <w:t xml:space="preserve"> </w:t>
            </w:r>
            <w:proofErr w:type="spellStart"/>
            <w:r w:rsidRPr="00DF0931">
              <w:rPr>
                <w:rFonts w:ascii="Arial" w:hAnsi="Arial" w:cs="Arial"/>
                <w:i/>
                <w:iCs/>
                <w:lang w:val="en-GB"/>
              </w:rPr>
              <w:t>nafe</w:t>
            </w:r>
            <w:proofErr w:type="spellEnd"/>
            <w:r w:rsidRPr="00DF0931">
              <w:rPr>
                <w:rFonts w:ascii="Arial" w:hAnsi="Arial" w:cs="Arial"/>
                <w:i/>
                <w:iCs/>
                <w:lang w:val="en-GB"/>
              </w:rPr>
              <w:t xml:space="preserve"> </w:t>
            </w:r>
            <w:proofErr w:type="spellStart"/>
            <w:r w:rsidRPr="00DF0931">
              <w:rPr>
                <w:rFonts w:ascii="Arial" w:hAnsi="Arial" w:cs="Arial"/>
                <w:i/>
                <w:iCs/>
                <w:lang w:val="en-GB"/>
              </w:rPr>
              <w:t>warme</w:t>
            </w:r>
            <w:proofErr w:type="spellEnd"/>
            <w:r w:rsidRPr="00DF0931">
              <w:rPr>
                <w:rFonts w:ascii="Arial" w:hAnsi="Arial" w:cs="Arial"/>
                <w:i/>
                <w:iCs/>
                <w:lang w:val="en-GB"/>
              </w:rPr>
              <w:t xml:space="preserve"> </w:t>
            </w:r>
            <w:proofErr w:type="spellStart"/>
            <w:r w:rsidRPr="00DF0931">
              <w:rPr>
                <w:rFonts w:ascii="Arial" w:hAnsi="Arial" w:cs="Arial"/>
                <w:i/>
                <w:iCs/>
                <w:lang w:val="en-GB"/>
              </w:rPr>
              <w:t>niqras</w:t>
            </w:r>
            <w:proofErr w:type="spellEnd"/>
            <w:r w:rsidRPr="00DF0931">
              <w:rPr>
                <w:rFonts w:ascii="Arial" w:hAnsi="Arial" w:cs="Arial"/>
                <w:i/>
                <w:iCs/>
                <w:lang w:val="en-GB"/>
              </w:rPr>
              <w:t xml:space="preserve">, </w:t>
            </w:r>
            <w:proofErr w:type="spellStart"/>
            <w:r w:rsidRPr="00DF0931">
              <w:rPr>
                <w:rFonts w:ascii="Arial" w:hAnsi="Arial" w:cs="Arial"/>
                <w:i/>
                <w:iCs/>
                <w:lang w:val="en-GB"/>
              </w:rPr>
              <w:t>Safoof</w:t>
            </w:r>
            <w:proofErr w:type="spellEnd"/>
            <w:r w:rsidRPr="00DF0931">
              <w:rPr>
                <w:rFonts w:ascii="Arial" w:hAnsi="Arial" w:cs="Arial"/>
                <w:i/>
                <w:iCs/>
                <w:lang w:val="en-GB"/>
              </w:rPr>
              <w:t xml:space="preserve"> sat </w:t>
            </w:r>
            <w:proofErr w:type="spellStart"/>
            <w:r w:rsidRPr="00DF0931">
              <w:rPr>
                <w:rFonts w:ascii="Arial" w:hAnsi="Arial" w:cs="Arial"/>
                <w:i/>
                <w:iCs/>
                <w:lang w:val="en-GB"/>
              </w:rPr>
              <w:t>gilo</w:t>
            </w:r>
            <w:proofErr w:type="spellEnd"/>
            <w:r w:rsidRPr="00DF0931">
              <w:rPr>
                <w:rFonts w:ascii="Arial" w:hAnsi="Arial" w:cs="Arial"/>
                <w:i/>
                <w:iCs/>
                <w:lang w:val="en-GB"/>
              </w:rPr>
              <w:t xml:space="preserve"> </w:t>
            </w:r>
            <w:proofErr w:type="spellStart"/>
            <w:r w:rsidRPr="00DF0931">
              <w:rPr>
                <w:rFonts w:ascii="Arial" w:hAnsi="Arial" w:cs="Arial"/>
                <w:i/>
                <w:iCs/>
                <w:lang w:val="en-GB"/>
              </w:rPr>
              <w:t>salajeet</w:t>
            </w:r>
            <w:proofErr w:type="spellEnd"/>
            <w:r w:rsidRPr="00DF0931">
              <w:rPr>
                <w:rFonts w:ascii="Arial" w:hAnsi="Arial" w:cs="Arial"/>
                <w:i/>
                <w:iCs/>
                <w:lang w:val="en-GB"/>
              </w:rPr>
              <w:t xml:space="preserve">, </w:t>
            </w:r>
            <w:proofErr w:type="spellStart"/>
            <w:r w:rsidRPr="00DF0931">
              <w:rPr>
                <w:rFonts w:ascii="Arial" w:hAnsi="Arial" w:cs="Arial"/>
                <w:i/>
                <w:iCs/>
                <w:lang w:val="en-GB"/>
              </w:rPr>
              <w:t>Safoof</w:t>
            </w:r>
            <w:proofErr w:type="spellEnd"/>
            <w:r w:rsidRPr="00DF0931">
              <w:rPr>
                <w:rFonts w:ascii="Arial" w:hAnsi="Arial" w:cs="Arial"/>
                <w:i/>
                <w:iCs/>
                <w:lang w:val="en-GB"/>
              </w:rPr>
              <w:t xml:space="preserve"> </w:t>
            </w:r>
            <w:proofErr w:type="spellStart"/>
            <w:r w:rsidRPr="00DF0931">
              <w:rPr>
                <w:rFonts w:ascii="Arial" w:hAnsi="Arial" w:cs="Arial"/>
                <w:i/>
                <w:iCs/>
                <w:lang w:val="en-GB"/>
              </w:rPr>
              <w:t>qalai</w:t>
            </w:r>
            <w:proofErr w:type="spellEnd"/>
            <w:r w:rsidRPr="00DF0931">
              <w:rPr>
                <w:rFonts w:ascii="Arial" w:hAnsi="Arial" w:cs="Arial"/>
                <w:i/>
                <w:iCs/>
                <w:lang w:val="en-GB"/>
              </w:rPr>
              <w:t xml:space="preserve"> </w:t>
            </w:r>
            <w:proofErr w:type="spellStart"/>
            <w:r w:rsidRPr="00DF0931">
              <w:rPr>
                <w:rFonts w:ascii="Arial" w:hAnsi="Arial" w:cs="Arial"/>
                <w:i/>
                <w:iCs/>
                <w:lang w:val="en-GB"/>
              </w:rPr>
              <w:t>kushta</w:t>
            </w:r>
            <w:proofErr w:type="spellEnd"/>
            <w:r w:rsidRPr="00DF0931">
              <w:rPr>
                <w:rFonts w:ascii="Arial" w:hAnsi="Arial" w:cs="Arial"/>
                <w:i/>
                <w:iCs/>
                <w:lang w:val="en-GB"/>
              </w:rPr>
              <w:t xml:space="preserve">, </w:t>
            </w:r>
            <w:proofErr w:type="spellStart"/>
            <w:r w:rsidRPr="00DF0931">
              <w:rPr>
                <w:rFonts w:ascii="Arial" w:hAnsi="Arial" w:cs="Arial"/>
                <w:i/>
                <w:iCs/>
                <w:lang w:val="en-GB"/>
              </w:rPr>
              <w:t>Sharbat</w:t>
            </w:r>
            <w:proofErr w:type="spellEnd"/>
            <w:r w:rsidRPr="00DF0931">
              <w:rPr>
                <w:rFonts w:ascii="Arial" w:hAnsi="Arial" w:cs="Arial"/>
                <w:i/>
                <w:iCs/>
                <w:lang w:val="en-GB"/>
              </w:rPr>
              <w:t xml:space="preserve"> </w:t>
            </w:r>
            <w:proofErr w:type="spellStart"/>
            <w:r w:rsidRPr="00DF0931">
              <w:rPr>
                <w:rFonts w:ascii="Arial" w:hAnsi="Arial" w:cs="Arial"/>
                <w:i/>
                <w:iCs/>
                <w:lang w:val="en-GB"/>
              </w:rPr>
              <w:t>zoofa</w:t>
            </w:r>
            <w:proofErr w:type="spellEnd"/>
            <w:r w:rsidRPr="00DF0931">
              <w:rPr>
                <w:rFonts w:ascii="Arial" w:hAnsi="Arial" w:cs="Arial"/>
                <w:i/>
                <w:iCs/>
                <w:lang w:val="en-GB"/>
              </w:rPr>
              <w:t xml:space="preserve"> </w:t>
            </w:r>
            <w:proofErr w:type="spellStart"/>
            <w:r w:rsidRPr="00DF0931">
              <w:rPr>
                <w:rFonts w:ascii="Arial" w:hAnsi="Arial" w:cs="Arial"/>
                <w:i/>
                <w:iCs/>
                <w:lang w:val="en-GB"/>
              </w:rPr>
              <w:t>murakkab</w:t>
            </w:r>
            <w:proofErr w:type="spellEnd"/>
            <w:r w:rsidRPr="00DF0931">
              <w:rPr>
                <w:rFonts w:ascii="Arial" w:hAnsi="Arial" w:cs="Arial"/>
                <w:i/>
                <w:iCs/>
                <w:lang w:val="en-GB"/>
              </w:rPr>
              <w:t xml:space="preserve">, </w:t>
            </w:r>
            <w:proofErr w:type="spellStart"/>
            <w:r w:rsidRPr="00DF0931">
              <w:rPr>
                <w:rFonts w:ascii="Arial" w:hAnsi="Arial" w:cs="Arial"/>
                <w:i/>
                <w:iCs/>
                <w:lang w:val="en-GB"/>
              </w:rPr>
              <w:t>Surfeen</w:t>
            </w:r>
            <w:proofErr w:type="spellEnd"/>
            <w:r w:rsidRPr="00DF0931">
              <w:rPr>
                <w:rFonts w:ascii="Arial" w:hAnsi="Arial" w:cs="Arial"/>
                <w:i/>
                <w:iCs/>
                <w:lang w:val="en-GB"/>
              </w:rPr>
              <w:t xml:space="preserve">, </w:t>
            </w:r>
            <w:proofErr w:type="spellStart"/>
            <w:r w:rsidRPr="00DF0931">
              <w:rPr>
                <w:rFonts w:ascii="Arial" w:hAnsi="Arial" w:cs="Arial"/>
                <w:i/>
                <w:iCs/>
                <w:lang w:val="en-GB"/>
              </w:rPr>
              <w:t>Wajur</w:t>
            </w:r>
            <w:proofErr w:type="spellEnd"/>
          </w:p>
        </w:tc>
        <w:tc>
          <w:tcPr>
            <w:tcW w:w="1418" w:type="dxa"/>
          </w:tcPr>
          <w:p w14:paraId="0C3A41E8"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0931">
              <w:rPr>
                <w:rFonts w:ascii="Arial" w:hAnsi="Arial" w:cs="Arial"/>
              </w:rPr>
              <w:t>Baghdadi, 2006; Anonymous, 2006b; Anonymous, 2007; Anonymous, 2001; Anonymous, 2006c; Anonymous, 2011</w:t>
            </w:r>
          </w:p>
        </w:tc>
      </w:tr>
      <w:tr w:rsidR="00DF0931" w14:paraId="3F1D12DF" w14:textId="77777777" w:rsidTr="00B9329C">
        <w:tc>
          <w:tcPr>
            <w:cnfStyle w:val="001000000000" w:firstRow="0" w:lastRow="0" w:firstColumn="1" w:lastColumn="0" w:oddVBand="0" w:evenVBand="0" w:oddHBand="0" w:evenHBand="0" w:firstRowFirstColumn="0" w:firstRowLastColumn="0" w:lastRowFirstColumn="0" w:lastRowLastColumn="0"/>
            <w:tcW w:w="709" w:type="dxa"/>
          </w:tcPr>
          <w:p w14:paraId="24642A47" w14:textId="77777777" w:rsidR="00DF0931" w:rsidRPr="00DF0931" w:rsidRDefault="00DF0931" w:rsidP="00DF0931">
            <w:pPr>
              <w:pStyle w:val="ListParagraph"/>
              <w:numPr>
                <w:ilvl w:val="0"/>
                <w:numId w:val="36"/>
              </w:numPr>
              <w:spacing w:line="360" w:lineRule="auto"/>
              <w:jc w:val="both"/>
              <w:rPr>
                <w:rFonts w:ascii="Arial" w:eastAsia="Times New Roman" w:hAnsi="Arial"/>
                <w:sz w:val="20"/>
                <w:szCs w:val="20"/>
              </w:rPr>
            </w:pPr>
          </w:p>
        </w:tc>
        <w:tc>
          <w:tcPr>
            <w:tcW w:w="1417" w:type="dxa"/>
          </w:tcPr>
          <w:p w14:paraId="31B69FF0" w14:textId="77777777" w:rsidR="00DF0931" w:rsidRPr="00DF0931" w:rsidRDefault="00DF0931"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0931">
              <w:rPr>
                <w:rFonts w:ascii="Arial" w:hAnsi="Arial" w:cs="Arial"/>
              </w:rPr>
              <w:t>Distillate (</w:t>
            </w:r>
            <w:proofErr w:type="spellStart"/>
            <w:r w:rsidRPr="00DF0931">
              <w:rPr>
                <w:rFonts w:ascii="Arial" w:hAnsi="Arial" w:cs="Arial"/>
                <w:i/>
                <w:iCs/>
                <w:lang w:val="en-GB"/>
              </w:rPr>
              <w:t>Arq</w:t>
            </w:r>
            <w:proofErr w:type="spellEnd"/>
            <w:r w:rsidRPr="00DF0931">
              <w:rPr>
                <w:rFonts w:ascii="Arial" w:hAnsi="Arial" w:cs="Arial"/>
                <w:i/>
                <w:iCs/>
                <w:lang w:val="en-GB"/>
              </w:rPr>
              <w:t xml:space="preserve"> </w:t>
            </w:r>
            <w:proofErr w:type="spellStart"/>
            <w:r w:rsidRPr="00DF0931">
              <w:rPr>
                <w:rFonts w:ascii="Arial" w:hAnsi="Arial" w:cs="Arial"/>
                <w:i/>
                <w:iCs/>
                <w:lang w:val="en-GB"/>
              </w:rPr>
              <w:t>mulethi</w:t>
            </w:r>
            <w:proofErr w:type="spellEnd"/>
            <w:r w:rsidRPr="00DF0931">
              <w:rPr>
                <w:rFonts w:ascii="Arial" w:hAnsi="Arial" w:cs="Arial"/>
              </w:rPr>
              <w:t>)</w:t>
            </w:r>
          </w:p>
        </w:tc>
        <w:tc>
          <w:tcPr>
            <w:tcW w:w="1725" w:type="dxa"/>
          </w:tcPr>
          <w:p w14:paraId="4622923A" w14:textId="77777777" w:rsidR="00DF0931" w:rsidRPr="00DF0931" w:rsidRDefault="00DF0931"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F0931">
              <w:rPr>
                <w:rFonts w:ascii="Arial" w:hAnsi="Arial" w:cs="Arial"/>
                <w:i/>
                <w:iCs/>
              </w:rPr>
              <w:t>Jawarish</w:t>
            </w:r>
            <w:proofErr w:type="spellEnd"/>
            <w:r w:rsidRPr="00DF0931">
              <w:rPr>
                <w:rFonts w:ascii="Arial" w:hAnsi="Arial" w:cs="Arial"/>
              </w:rPr>
              <w:t xml:space="preserve"> (semi solid dosage form)</w:t>
            </w:r>
          </w:p>
        </w:tc>
        <w:tc>
          <w:tcPr>
            <w:tcW w:w="3236" w:type="dxa"/>
          </w:tcPr>
          <w:p w14:paraId="3750A552" w14:textId="77777777" w:rsidR="00DF0931" w:rsidRPr="00DF0931" w:rsidRDefault="00DF0931"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DF0931">
              <w:rPr>
                <w:rFonts w:ascii="Arial" w:hAnsi="Arial" w:cs="Arial"/>
                <w:i/>
                <w:iCs/>
                <w:lang w:val="en-GB"/>
              </w:rPr>
              <w:t>Jawarish</w:t>
            </w:r>
            <w:proofErr w:type="spellEnd"/>
            <w:r w:rsidRPr="00DF0931">
              <w:rPr>
                <w:rFonts w:ascii="Arial" w:hAnsi="Arial" w:cs="Arial"/>
                <w:i/>
                <w:iCs/>
                <w:lang w:val="en-GB"/>
              </w:rPr>
              <w:t xml:space="preserve"> </w:t>
            </w:r>
            <w:proofErr w:type="spellStart"/>
            <w:r w:rsidRPr="00DF0931">
              <w:rPr>
                <w:rFonts w:ascii="Arial" w:hAnsi="Arial" w:cs="Arial"/>
                <w:i/>
                <w:iCs/>
                <w:lang w:val="en-GB"/>
              </w:rPr>
              <w:t>falafili</w:t>
            </w:r>
            <w:proofErr w:type="spellEnd"/>
          </w:p>
        </w:tc>
        <w:tc>
          <w:tcPr>
            <w:tcW w:w="1418" w:type="dxa"/>
          </w:tcPr>
          <w:p w14:paraId="2BE303FF" w14:textId="1BB05163" w:rsidR="00DF0931" w:rsidRPr="00DF0931" w:rsidRDefault="00B9329C"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0931">
              <w:rPr>
                <w:rFonts w:ascii="Arial" w:hAnsi="Arial" w:cs="Arial"/>
              </w:rPr>
              <w:t>Baghdadi, 2006</w:t>
            </w:r>
          </w:p>
        </w:tc>
      </w:tr>
      <w:tr w:rsidR="00DF0931" w14:paraId="2BAC4E90" w14:textId="77777777" w:rsidTr="00B93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969C88E" w14:textId="77777777" w:rsidR="00DF0931" w:rsidRPr="00DF0931" w:rsidRDefault="00DF0931" w:rsidP="00DF0931">
            <w:pPr>
              <w:pStyle w:val="ListParagraph"/>
              <w:numPr>
                <w:ilvl w:val="0"/>
                <w:numId w:val="36"/>
              </w:numPr>
              <w:spacing w:line="360" w:lineRule="auto"/>
              <w:jc w:val="both"/>
              <w:rPr>
                <w:rFonts w:ascii="Arial" w:eastAsia="Times New Roman" w:hAnsi="Arial"/>
                <w:sz w:val="20"/>
                <w:szCs w:val="20"/>
              </w:rPr>
            </w:pPr>
          </w:p>
        </w:tc>
        <w:tc>
          <w:tcPr>
            <w:tcW w:w="1417" w:type="dxa"/>
          </w:tcPr>
          <w:p w14:paraId="4A3FDDBB"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0931">
              <w:rPr>
                <w:rFonts w:ascii="Arial" w:hAnsi="Arial" w:cs="Arial"/>
              </w:rPr>
              <w:t>Peeled root (</w:t>
            </w:r>
            <w:proofErr w:type="spellStart"/>
            <w:r w:rsidRPr="00DF0931">
              <w:rPr>
                <w:rFonts w:ascii="Arial" w:hAnsi="Arial" w:cs="Arial"/>
                <w:i/>
                <w:iCs/>
              </w:rPr>
              <w:t>Asl</w:t>
            </w:r>
            <w:proofErr w:type="spellEnd"/>
            <w:r w:rsidRPr="00DF0931">
              <w:rPr>
                <w:rFonts w:ascii="Arial" w:hAnsi="Arial" w:cs="Arial"/>
                <w:i/>
                <w:iCs/>
              </w:rPr>
              <w:t xml:space="preserve"> us </w:t>
            </w:r>
            <w:proofErr w:type="spellStart"/>
            <w:r w:rsidRPr="00DF0931">
              <w:rPr>
                <w:rFonts w:ascii="Arial" w:hAnsi="Arial" w:cs="Arial"/>
                <w:i/>
                <w:iCs/>
              </w:rPr>
              <w:t>soos</w:t>
            </w:r>
            <w:proofErr w:type="spellEnd"/>
            <w:r w:rsidRPr="00DF0931">
              <w:rPr>
                <w:rFonts w:ascii="Arial" w:hAnsi="Arial" w:cs="Arial"/>
                <w:i/>
                <w:iCs/>
              </w:rPr>
              <w:t xml:space="preserve"> </w:t>
            </w:r>
            <w:proofErr w:type="spellStart"/>
            <w:r w:rsidRPr="00DF0931">
              <w:rPr>
                <w:rFonts w:ascii="Arial" w:hAnsi="Arial" w:cs="Arial"/>
                <w:i/>
                <w:iCs/>
              </w:rPr>
              <w:t>muqashar</w:t>
            </w:r>
            <w:proofErr w:type="spellEnd"/>
            <w:r w:rsidRPr="00DF0931">
              <w:rPr>
                <w:rFonts w:ascii="Arial" w:hAnsi="Arial" w:cs="Arial"/>
              </w:rPr>
              <w:t>)</w:t>
            </w:r>
          </w:p>
        </w:tc>
        <w:tc>
          <w:tcPr>
            <w:tcW w:w="1725" w:type="dxa"/>
          </w:tcPr>
          <w:p w14:paraId="0F2A293A"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F0931">
              <w:rPr>
                <w:rFonts w:ascii="Arial" w:hAnsi="Arial" w:cs="Arial"/>
                <w:i/>
                <w:iCs/>
              </w:rPr>
              <w:t>Joshanda</w:t>
            </w:r>
            <w:proofErr w:type="spellEnd"/>
            <w:r w:rsidRPr="00DF0931">
              <w:rPr>
                <w:rFonts w:ascii="Arial" w:hAnsi="Arial" w:cs="Arial"/>
              </w:rPr>
              <w:t xml:space="preserve"> (decoction), </w:t>
            </w:r>
          </w:p>
          <w:p w14:paraId="5F7C44D3"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F0931">
              <w:rPr>
                <w:rFonts w:ascii="Arial" w:hAnsi="Arial" w:cs="Arial"/>
                <w:i/>
                <w:iCs/>
              </w:rPr>
              <w:t>Laooq</w:t>
            </w:r>
            <w:proofErr w:type="spellEnd"/>
            <w:r w:rsidRPr="00DF0931">
              <w:rPr>
                <w:rFonts w:ascii="Arial" w:hAnsi="Arial" w:cs="Arial"/>
                <w:i/>
                <w:iCs/>
              </w:rPr>
              <w:t xml:space="preserve"> </w:t>
            </w:r>
            <w:r w:rsidRPr="00DF0931">
              <w:rPr>
                <w:rFonts w:ascii="Arial" w:hAnsi="Arial" w:cs="Arial"/>
              </w:rPr>
              <w:t xml:space="preserve">(a semi-solid dosage form especially for throat and </w:t>
            </w:r>
            <w:r w:rsidRPr="00DF0931">
              <w:rPr>
                <w:rFonts w:ascii="Arial" w:hAnsi="Arial" w:cs="Arial"/>
              </w:rPr>
              <w:lastRenderedPageBreak/>
              <w:t>respiratory disorders)</w:t>
            </w:r>
          </w:p>
        </w:tc>
        <w:tc>
          <w:tcPr>
            <w:tcW w:w="3236" w:type="dxa"/>
          </w:tcPr>
          <w:p w14:paraId="3D6939AE"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DF0931">
              <w:rPr>
                <w:rFonts w:ascii="Arial" w:hAnsi="Arial" w:cs="Arial"/>
                <w:i/>
                <w:iCs/>
                <w:lang w:val="en-GB"/>
              </w:rPr>
              <w:lastRenderedPageBreak/>
              <w:t>Joshanda</w:t>
            </w:r>
            <w:proofErr w:type="spellEnd"/>
            <w:r w:rsidRPr="00DF0931">
              <w:rPr>
                <w:rFonts w:ascii="Arial" w:hAnsi="Arial" w:cs="Arial"/>
                <w:i/>
                <w:iCs/>
                <w:lang w:val="en-GB"/>
              </w:rPr>
              <w:t xml:space="preserve"> </w:t>
            </w:r>
            <w:proofErr w:type="spellStart"/>
            <w:r w:rsidRPr="00DF0931">
              <w:rPr>
                <w:rFonts w:ascii="Arial" w:hAnsi="Arial" w:cs="Arial"/>
                <w:i/>
                <w:iCs/>
                <w:lang w:val="en-GB"/>
              </w:rPr>
              <w:t>zoofa</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hulba</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baqla</w:t>
            </w:r>
            <w:proofErr w:type="spellEnd"/>
            <w:r w:rsidRPr="00DF0931">
              <w:rPr>
                <w:rFonts w:ascii="Arial" w:hAnsi="Arial" w:cs="Arial"/>
                <w:i/>
                <w:iCs/>
                <w:lang w:val="en-GB"/>
              </w:rPr>
              <w:t xml:space="preserve">, </w:t>
            </w:r>
            <w:proofErr w:type="spellStart"/>
            <w:r w:rsidRPr="00DF0931">
              <w:rPr>
                <w:rFonts w:ascii="Arial" w:hAnsi="Arial" w:cs="Arial"/>
                <w:i/>
                <w:iCs/>
                <w:lang w:val="en-GB"/>
              </w:rPr>
              <w:t>Safoof</w:t>
            </w:r>
            <w:proofErr w:type="spellEnd"/>
            <w:r w:rsidRPr="00DF0931">
              <w:rPr>
                <w:rFonts w:ascii="Arial" w:hAnsi="Arial" w:cs="Arial"/>
                <w:i/>
                <w:iCs/>
                <w:lang w:val="en-GB"/>
              </w:rPr>
              <w:t xml:space="preserve"> </w:t>
            </w:r>
            <w:proofErr w:type="spellStart"/>
            <w:r w:rsidRPr="00DF0931">
              <w:rPr>
                <w:rFonts w:ascii="Arial" w:hAnsi="Arial" w:cs="Arial"/>
                <w:i/>
                <w:iCs/>
                <w:lang w:val="en-GB"/>
              </w:rPr>
              <w:t>asl</w:t>
            </w:r>
            <w:proofErr w:type="spellEnd"/>
            <w:r w:rsidRPr="00DF0931">
              <w:rPr>
                <w:rFonts w:ascii="Arial" w:hAnsi="Arial" w:cs="Arial"/>
                <w:i/>
                <w:iCs/>
                <w:lang w:val="en-GB"/>
              </w:rPr>
              <w:t xml:space="preserve"> us </w:t>
            </w:r>
            <w:proofErr w:type="spellStart"/>
            <w:r w:rsidRPr="00DF0931">
              <w:rPr>
                <w:rFonts w:ascii="Arial" w:hAnsi="Arial" w:cs="Arial"/>
                <w:i/>
                <w:iCs/>
                <w:lang w:val="en-GB"/>
              </w:rPr>
              <w:t>soos</w:t>
            </w:r>
            <w:proofErr w:type="spellEnd"/>
            <w:r w:rsidRPr="00DF0931">
              <w:rPr>
                <w:rFonts w:ascii="Arial" w:hAnsi="Arial" w:cs="Arial"/>
                <w:i/>
                <w:iCs/>
                <w:lang w:val="en-GB"/>
              </w:rPr>
              <w:t xml:space="preserve">, </w:t>
            </w:r>
            <w:proofErr w:type="spellStart"/>
            <w:r w:rsidRPr="00DF0931">
              <w:rPr>
                <w:rFonts w:ascii="Arial" w:hAnsi="Arial" w:cs="Arial"/>
                <w:i/>
                <w:iCs/>
                <w:lang w:val="en-GB"/>
              </w:rPr>
              <w:t>Sharbat</w:t>
            </w:r>
            <w:proofErr w:type="spellEnd"/>
            <w:r w:rsidRPr="00DF0931">
              <w:rPr>
                <w:rFonts w:ascii="Arial" w:hAnsi="Arial" w:cs="Arial"/>
                <w:i/>
                <w:iCs/>
                <w:lang w:val="en-GB"/>
              </w:rPr>
              <w:t xml:space="preserve"> </w:t>
            </w:r>
            <w:proofErr w:type="spellStart"/>
            <w:r w:rsidRPr="00DF0931">
              <w:rPr>
                <w:rFonts w:ascii="Arial" w:hAnsi="Arial" w:cs="Arial"/>
                <w:i/>
                <w:iCs/>
                <w:lang w:val="en-GB"/>
              </w:rPr>
              <w:t>aejaz</w:t>
            </w:r>
            <w:proofErr w:type="spellEnd"/>
            <w:r w:rsidRPr="00DF0931">
              <w:rPr>
                <w:rFonts w:ascii="Arial" w:hAnsi="Arial" w:cs="Arial"/>
                <w:i/>
                <w:iCs/>
                <w:lang w:val="en-GB"/>
              </w:rPr>
              <w:t xml:space="preserve">, </w:t>
            </w:r>
            <w:proofErr w:type="spellStart"/>
            <w:r w:rsidRPr="00DF0931">
              <w:rPr>
                <w:rFonts w:ascii="Arial" w:hAnsi="Arial" w:cs="Arial"/>
                <w:i/>
                <w:iCs/>
                <w:lang w:val="en-GB"/>
              </w:rPr>
              <w:t>Sharbat</w:t>
            </w:r>
            <w:proofErr w:type="spellEnd"/>
            <w:r w:rsidRPr="00DF0931">
              <w:rPr>
                <w:rFonts w:ascii="Arial" w:hAnsi="Arial" w:cs="Arial"/>
                <w:i/>
                <w:iCs/>
                <w:lang w:val="en-GB"/>
              </w:rPr>
              <w:t xml:space="preserve"> </w:t>
            </w:r>
            <w:proofErr w:type="spellStart"/>
            <w:r w:rsidRPr="00DF0931">
              <w:rPr>
                <w:rFonts w:ascii="Arial" w:hAnsi="Arial" w:cs="Arial"/>
                <w:i/>
                <w:iCs/>
                <w:lang w:val="en-GB"/>
              </w:rPr>
              <w:t>faryadras</w:t>
            </w:r>
            <w:proofErr w:type="spellEnd"/>
            <w:r w:rsidRPr="00DF0931">
              <w:rPr>
                <w:rFonts w:ascii="Arial" w:hAnsi="Arial" w:cs="Arial"/>
                <w:i/>
                <w:iCs/>
                <w:lang w:val="en-GB"/>
              </w:rPr>
              <w:t xml:space="preserve">, </w:t>
            </w:r>
            <w:proofErr w:type="spellStart"/>
            <w:r w:rsidRPr="00DF0931">
              <w:rPr>
                <w:rFonts w:ascii="Arial" w:hAnsi="Arial" w:cs="Arial"/>
                <w:i/>
                <w:iCs/>
                <w:lang w:val="en-GB"/>
              </w:rPr>
              <w:t>Sharbat</w:t>
            </w:r>
            <w:proofErr w:type="spellEnd"/>
            <w:r w:rsidRPr="00DF0931">
              <w:rPr>
                <w:rFonts w:ascii="Arial" w:hAnsi="Arial" w:cs="Arial"/>
                <w:i/>
                <w:iCs/>
                <w:lang w:val="en-GB"/>
              </w:rPr>
              <w:t xml:space="preserve"> </w:t>
            </w:r>
            <w:proofErr w:type="spellStart"/>
            <w:r w:rsidRPr="00DF0931">
              <w:rPr>
                <w:rFonts w:ascii="Arial" w:hAnsi="Arial" w:cs="Arial"/>
                <w:i/>
                <w:iCs/>
                <w:lang w:val="en-GB"/>
              </w:rPr>
              <w:t>sadar</w:t>
            </w:r>
            <w:proofErr w:type="spellEnd"/>
            <w:r w:rsidRPr="00DF0931">
              <w:rPr>
                <w:rFonts w:ascii="Arial" w:hAnsi="Arial" w:cs="Arial"/>
                <w:i/>
                <w:iCs/>
                <w:lang w:val="en-GB"/>
              </w:rPr>
              <w:t xml:space="preserve">, </w:t>
            </w:r>
            <w:proofErr w:type="spellStart"/>
            <w:r w:rsidRPr="00DF0931">
              <w:rPr>
                <w:rFonts w:ascii="Arial" w:hAnsi="Arial" w:cs="Arial"/>
                <w:i/>
                <w:iCs/>
                <w:lang w:val="en-GB"/>
              </w:rPr>
              <w:t>Sharbat</w:t>
            </w:r>
            <w:proofErr w:type="spellEnd"/>
            <w:r w:rsidRPr="00DF0931">
              <w:rPr>
                <w:rFonts w:ascii="Arial" w:hAnsi="Arial" w:cs="Arial"/>
                <w:i/>
                <w:iCs/>
                <w:lang w:val="en-GB"/>
              </w:rPr>
              <w:t xml:space="preserve"> </w:t>
            </w:r>
            <w:proofErr w:type="spellStart"/>
            <w:r w:rsidRPr="00DF0931">
              <w:rPr>
                <w:rFonts w:ascii="Arial" w:hAnsi="Arial" w:cs="Arial"/>
                <w:i/>
                <w:iCs/>
                <w:lang w:val="en-GB"/>
              </w:rPr>
              <w:t>ustukhuddus</w:t>
            </w:r>
            <w:proofErr w:type="spellEnd"/>
          </w:p>
        </w:tc>
        <w:tc>
          <w:tcPr>
            <w:tcW w:w="1418" w:type="dxa"/>
          </w:tcPr>
          <w:p w14:paraId="08D698B0"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0931">
              <w:rPr>
                <w:rFonts w:ascii="Arial" w:hAnsi="Arial" w:cs="Arial"/>
              </w:rPr>
              <w:t xml:space="preserve">Baghdadi, 2006; </w:t>
            </w:r>
            <w:proofErr w:type="spellStart"/>
            <w:r w:rsidRPr="00DF0931">
              <w:rPr>
                <w:rFonts w:ascii="Arial" w:hAnsi="Arial" w:cs="Arial"/>
              </w:rPr>
              <w:t>Kabiruddin</w:t>
            </w:r>
            <w:proofErr w:type="spellEnd"/>
            <w:r w:rsidRPr="00DF0931">
              <w:rPr>
                <w:rFonts w:ascii="Arial" w:hAnsi="Arial" w:cs="Arial"/>
              </w:rPr>
              <w:t xml:space="preserve">, 2012; Anonymous, 2006b; </w:t>
            </w:r>
            <w:r w:rsidRPr="00DF0931">
              <w:rPr>
                <w:rFonts w:ascii="Arial" w:hAnsi="Arial" w:cs="Arial"/>
              </w:rPr>
              <w:lastRenderedPageBreak/>
              <w:t>Anonymous, 2008</w:t>
            </w:r>
          </w:p>
        </w:tc>
      </w:tr>
      <w:tr w:rsidR="00DF0931" w14:paraId="4468EBF4" w14:textId="77777777" w:rsidTr="00B9329C">
        <w:tc>
          <w:tcPr>
            <w:cnfStyle w:val="001000000000" w:firstRow="0" w:lastRow="0" w:firstColumn="1" w:lastColumn="0" w:oddVBand="0" w:evenVBand="0" w:oddHBand="0" w:evenHBand="0" w:firstRowFirstColumn="0" w:firstRowLastColumn="0" w:lastRowFirstColumn="0" w:lastRowLastColumn="0"/>
            <w:tcW w:w="709" w:type="dxa"/>
          </w:tcPr>
          <w:p w14:paraId="0C4EADC0" w14:textId="77777777" w:rsidR="00DF0931" w:rsidRPr="00DF0931" w:rsidRDefault="00DF0931" w:rsidP="00DF0931">
            <w:pPr>
              <w:pStyle w:val="ListParagraph"/>
              <w:numPr>
                <w:ilvl w:val="0"/>
                <w:numId w:val="36"/>
              </w:numPr>
              <w:spacing w:line="360" w:lineRule="auto"/>
              <w:jc w:val="both"/>
              <w:rPr>
                <w:rFonts w:ascii="Arial" w:eastAsia="Times New Roman" w:hAnsi="Arial"/>
                <w:sz w:val="20"/>
                <w:szCs w:val="20"/>
              </w:rPr>
            </w:pPr>
          </w:p>
        </w:tc>
        <w:tc>
          <w:tcPr>
            <w:tcW w:w="1417" w:type="dxa"/>
          </w:tcPr>
          <w:p w14:paraId="416C6482" w14:textId="77777777" w:rsidR="00DF0931" w:rsidRPr="00DF0931" w:rsidRDefault="00DF0931"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0931">
              <w:rPr>
                <w:rFonts w:ascii="Arial" w:hAnsi="Arial" w:cs="Arial"/>
              </w:rPr>
              <w:t>Dried extract (</w:t>
            </w:r>
            <w:proofErr w:type="spellStart"/>
            <w:r w:rsidRPr="00DF0931">
              <w:rPr>
                <w:rFonts w:ascii="Arial" w:hAnsi="Arial" w:cs="Arial"/>
                <w:i/>
                <w:iCs/>
              </w:rPr>
              <w:t>Rubb</w:t>
            </w:r>
            <w:proofErr w:type="spellEnd"/>
            <w:r w:rsidRPr="00DF0931">
              <w:rPr>
                <w:rFonts w:ascii="Arial" w:hAnsi="Arial" w:cs="Arial"/>
                <w:i/>
                <w:iCs/>
              </w:rPr>
              <w:t>-us-</w:t>
            </w:r>
            <w:proofErr w:type="spellStart"/>
            <w:r w:rsidRPr="00DF0931">
              <w:rPr>
                <w:rFonts w:ascii="Arial" w:hAnsi="Arial" w:cs="Arial"/>
                <w:i/>
                <w:iCs/>
              </w:rPr>
              <w:t>soos</w:t>
            </w:r>
            <w:proofErr w:type="spellEnd"/>
            <w:r w:rsidRPr="00DF0931">
              <w:rPr>
                <w:rFonts w:ascii="Arial" w:hAnsi="Arial" w:cs="Arial"/>
              </w:rPr>
              <w:t>)</w:t>
            </w:r>
          </w:p>
        </w:tc>
        <w:tc>
          <w:tcPr>
            <w:tcW w:w="1725" w:type="dxa"/>
          </w:tcPr>
          <w:p w14:paraId="7658AD2F" w14:textId="77777777" w:rsidR="00DF0931" w:rsidRPr="00DF0931" w:rsidRDefault="00DF0931"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F0931">
              <w:rPr>
                <w:rFonts w:ascii="Arial" w:hAnsi="Arial" w:cs="Arial"/>
                <w:i/>
                <w:iCs/>
                <w:lang w:val="en-GB"/>
              </w:rPr>
              <w:t>Akseer</w:t>
            </w:r>
            <w:proofErr w:type="spellEnd"/>
            <w:r w:rsidRPr="00DF0931">
              <w:rPr>
                <w:rFonts w:ascii="Arial" w:hAnsi="Arial" w:cs="Arial"/>
                <w:i/>
                <w:iCs/>
                <w:lang w:val="en-GB"/>
              </w:rPr>
              <w:t>,</w:t>
            </w:r>
            <w:r w:rsidRPr="00DF0931">
              <w:rPr>
                <w:rFonts w:ascii="Arial" w:hAnsi="Arial" w:cs="Arial"/>
                <w:lang w:val="en-GB"/>
              </w:rPr>
              <w:t xml:space="preserve"> </w:t>
            </w:r>
            <w:proofErr w:type="spellStart"/>
            <w:r w:rsidRPr="00DF0931">
              <w:rPr>
                <w:rFonts w:ascii="Arial" w:hAnsi="Arial" w:cs="Arial"/>
                <w:i/>
                <w:iCs/>
                <w:lang w:val="en-GB"/>
              </w:rPr>
              <w:t>Banadiq</w:t>
            </w:r>
            <w:proofErr w:type="spellEnd"/>
            <w:r w:rsidRPr="00DF0931">
              <w:rPr>
                <w:rFonts w:ascii="Arial" w:hAnsi="Arial" w:cs="Arial"/>
                <w:i/>
                <w:iCs/>
                <w:lang w:val="en-GB"/>
              </w:rPr>
              <w:t xml:space="preserve"> </w:t>
            </w:r>
            <w:r w:rsidRPr="00DF0931">
              <w:rPr>
                <w:rFonts w:ascii="Arial" w:hAnsi="Arial" w:cs="Arial"/>
                <w:lang w:val="en-GB"/>
              </w:rPr>
              <w:t xml:space="preserve">(a type of larger pill resembling the size of soap nut), </w:t>
            </w:r>
            <w:proofErr w:type="spellStart"/>
            <w:r w:rsidRPr="00DF0931">
              <w:rPr>
                <w:rFonts w:ascii="Arial" w:hAnsi="Arial" w:cs="Arial"/>
                <w:i/>
                <w:iCs/>
                <w:lang w:val="en-GB"/>
              </w:rPr>
              <w:t>Dawa</w:t>
            </w:r>
            <w:proofErr w:type="spellEnd"/>
            <w:r w:rsidRPr="00DF0931">
              <w:rPr>
                <w:rFonts w:ascii="Arial" w:hAnsi="Arial" w:cs="Arial"/>
                <w:lang w:val="en-GB"/>
              </w:rPr>
              <w:t xml:space="preserve">, </w:t>
            </w:r>
            <w:proofErr w:type="spellStart"/>
            <w:r w:rsidRPr="00DF0931">
              <w:rPr>
                <w:rFonts w:ascii="Arial" w:hAnsi="Arial" w:cs="Arial"/>
                <w:i/>
                <w:iCs/>
                <w:lang w:val="en-GB"/>
              </w:rPr>
              <w:t>Habb</w:t>
            </w:r>
            <w:proofErr w:type="spellEnd"/>
            <w:r w:rsidRPr="00DF0931">
              <w:rPr>
                <w:rFonts w:ascii="Arial" w:hAnsi="Arial" w:cs="Arial"/>
                <w:lang w:val="en-GB"/>
              </w:rPr>
              <w:t xml:space="preserve"> (Pill), </w:t>
            </w:r>
            <w:proofErr w:type="spellStart"/>
            <w:r w:rsidRPr="00DF0931">
              <w:rPr>
                <w:rFonts w:ascii="Arial" w:hAnsi="Arial" w:cs="Arial"/>
                <w:i/>
                <w:iCs/>
                <w:lang w:val="en-GB"/>
              </w:rPr>
              <w:t>Qurs</w:t>
            </w:r>
            <w:proofErr w:type="spellEnd"/>
            <w:r w:rsidRPr="00DF0931">
              <w:rPr>
                <w:rFonts w:ascii="Arial" w:hAnsi="Arial" w:cs="Arial"/>
                <w:lang w:val="en-GB"/>
              </w:rPr>
              <w:t xml:space="preserve"> (Tablet),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r w:rsidRPr="00DF0931">
              <w:rPr>
                <w:rFonts w:ascii="Arial" w:hAnsi="Arial" w:cs="Arial"/>
              </w:rPr>
              <w:t>(a semi-solid dosage form especially for throat and respiratory disorders)</w:t>
            </w:r>
          </w:p>
        </w:tc>
        <w:tc>
          <w:tcPr>
            <w:tcW w:w="3236" w:type="dxa"/>
          </w:tcPr>
          <w:p w14:paraId="42F8DBBC" w14:textId="77777777" w:rsidR="00DF0931" w:rsidRPr="00DF0931" w:rsidRDefault="00DF0931"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lang w:val="en-GB"/>
              </w:rPr>
            </w:pPr>
            <w:proofErr w:type="spellStart"/>
            <w:r w:rsidRPr="00DF0931">
              <w:rPr>
                <w:rFonts w:ascii="Arial" w:hAnsi="Arial" w:cs="Arial"/>
                <w:i/>
                <w:iCs/>
                <w:lang w:val="en-GB"/>
              </w:rPr>
              <w:t>Akseer</w:t>
            </w:r>
            <w:proofErr w:type="spellEnd"/>
            <w:r w:rsidRPr="00DF0931">
              <w:rPr>
                <w:rFonts w:ascii="Arial" w:hAnsi="Arial" w:cs="Arial"/>
                <w:i/>
                <w:iCs/>
                <w:lang w:val="en-GB"/>
              </w:rPr>
              <w:t xml:space="preserve"> </w:t>
            </w:r>
            <w:proofErr w:type="spellStart"/>
            <w:r w:rsidRPr="00DF0931">
              <w:rPr>
                <w:rFonts w:ascii="Arial" w:hAnsi="Arial" w:cs="Arial"/>
                <w:i/>
                <w:iCs/>
                <w:lang w:val="en-GB"/>
              </w:rPr>
              <w:t>surfa</w:t>
            </w:r>
            <w:proofErr w:type="spellEnd"/>
            <w:r w:rsidRPr="00DF0931">
              <w:rPr>
                <w:rFonts w:ascii="Arial" w:hAnsi="Arial" w:cs="Arial"/>
                <w:i/>
                <w:iCs/>
                <w:lang w:val="en-GB"/>
              </w:rPr>
              <w:t xml:space="preserve">, </w:t>
            </w:r>
            <w:proofErr w:type="spellStart"/>
            <w:r w:rsidRPr="00DF0931">
              <w:rPr>
                <w:rFonts w:ascii="Arial" w:hAnsi="Arial" w:cs="Arial"/>
                <w:i/>
                <w:iCs/>
                <w:lang w:val="en-GB"/>
              </w:rPr>
              <w:t>Banadiqul</w:t>
            </w:r>
            <w:proofErr w:type="spellEnd"/>
            <w:r w:rsidRPr="00DF0931">
              <w:rPr>
                <w:rFonts w:ascii="Arial" w:hAnsi="Arial" w:cs="Arial"/>
                <w:i/>
                <w:iCs/>
                <w:lang w:val="en-GB"/>
              </w:rPr>
              <w:t xml:space="preserve"> </w:t>
            </w:r>
            <w:proofErr w:type="spellStart"/>
            <w:r w:rsidRPr="00DF0931">
              <w:rPr>
                <w:rFonts w:ascii="Arial" w:hAnsi="Arial" w:cs="Arial"/>
                <w:i/>
                <w:iCs/>
                <w:lang w:val="en-GB"/>
              </w:rPr>
              <w:t>buzoor</w:t>
            </w:r>
            <w:proofErr w:type="spellEnd"/>
            <w:r w:rsidRPr="00DF0931">
              <w:rPr>
                <w:rFonts w:ascii="Arial" w:hAnsi="Arial" w:cs="Arial"/>
                <w:i/>
                <w:iCs/>
                <w:lang w:val="en-GB"/>
              </w:rPr>
              <w:t xml:space="preserve">, </w:t>
            </w:r>
            <w:proofErr w:type="spellStart"/>
            <w:r w:rsidRPr="00DF0931">
              <w:rPr>
                <w:rFonts w:ascii="Arial" w:hAnsi="Arial" w:cs="Arial"/>
                <w:i/>
                <w:iCs/>
                <w:lang w:val="en-GB"/>
              </w:rPr>
              <w:t>Dawa</w:t>
            </w:r>
            <w:proofErr w:type="spellEnd"/>
            <w:r w:rsidRPr="00DF0931">
              <w:rPr>
                <w:rFonts w:ascii="Arial" w:hAnsi="Arial" w:cs="Arial"/>
                <w:i/>
                <w:iCs/>
                <w:lang w:val="en-GB"/>
              </w:rPr>
              <w:t xml:space="preserve"> </w:t>
            </w:r>
            <w:proofErr w:type="spellStart"/>
            <w:r w:rsidRPr="00DF0931">
              <w:rPr>
                <w:rFonts w:ascii="Arial" w:hAnsi="Arial" w:cs="Arial"/>
                <w:i/>
                <w:iCs/>
                <w:lang w:val="en-GB"/>
              </w:rPr>
              <w:t>kurkum</w:t>
            </w:r>
            <w:proofErr w:type="spellEnd"/>
            <w:r w:rsidRPr="00DF0931">
              <w:rPr>
                <w:rFonts w:ascii="Arial" w:hAnsi="Arial" w:cs="Arial"/>
                <w:i/>
                <w:iCs/>
                <w:lang w:val="en-GB"/>
              </w:rPr>
              <w:t xml:space="preserve"> </w:t>
            </w:r>
            <w:proofErr w:type="spellStart"/>
            <w:r w:rsidRPr="00DF0931">
              <w:rPr>
                <w:rFonts w:ascii="Arial" w:hAnsi="Arial" w:cs="Arial"/>
                <w:i/>
                <w:iCs/>
                <w:lang w:val="en-GB"/>
              </w:rPr>
              <w:t>kabeer</w:t>
            </w:r>
            <w:proofErr w:type="spellEnd"/>
            <w:r w:rsidRPr="00DF0931">
              <w:rPr>
                <w:rFonts w:ascii="Arial" w:hAnsi="Arial" w:cs="Arial"/>
                <w:i/>
                <w:iCs/>
                <w:lang w:val="en-GB"/>
              </w:rPr>
              <w:t xml:space="preserve">, </w:t>
            </w:r>
            <w:proofErr w:type="spellStart"/>
            <w:r w:rsidRPr="00DF0931">
              <w:rPr>
                <w:rFonts w:ascii="Arial" w:hAnsi="Arial" w:cs="Arial"/>
                <w:i/>
                <w:iCs/>
                <w:lang w:val="en-GB"/>
              </w:rPr>
              <w:t>Dawa</w:t>
            </w:r>
            <w:proofErr w:type="spellEnd"/>
            <w:r w:rsidRPr="00DF0931">
              <w:rPr>
                <w:rFonts w:ascii="Arial" w:hAnsi="Arial" w:cs="Arial"/>
                <w:i/>
                <w:iCs/>
                <w:lang w:val="en-GB"/>
              </w:rPr>
              <w:t xml:space="preserve"> </w:t>
            </w:r>
            <w:proofErr w:type="spellStart"/>
            <w:r w:rsidRPr="00DF0931">
              <w:rPr>
                <w:rFonts w:ascii="Arial" w:hAnsi="Arial" w:cs="Arial"/>
                <w:i/>
                <w:iCs/>
                <w:lang w:val="en-GB"/>
              </w:rPr>
              <w:t>luk</w:t>
            </w:r>
            <w:proofErr w:type="spellEnd"/>
            <w:r w:rsidRPr="00DF0931">
              <w:rPr>
                <w:rFonts w:ascii="Arial" w:hAnsi="Arial" w:cs="Arial"/>
                <w:i/>
                <w:iCs/>
                <w:lang w:val="en-GB"/>
              </w:rPr>
              <w:t xml:space="preserve"> </w:t>
            </w:r>
            <w:proofErr w:type="spellStart"/>
            <w:r w:rsidRPr="00DF0931">
              <w:rPr>
                <w:rFonts w:ascii="Arial" w:hAnsi="Arial" w:cs="Arial"/>
                <w:i/>
                <w:iCs/>
                <w:lang w:val="en-GB"/>
              </w:rPr>
              <w:t>kabeer</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afyun</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banafsha</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bars,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behtassout</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filfil</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Jawahar </w:t>
            </w:r>
            <w:proofErr w:type="spellStart"/>
            <w:r w:rsidRPr="00DF0931">
              <w:rPr>
                <w:rFonts w:ascii="Arial" w:hAnsi="Arial" w:cs="Arial"/>
                <w:i/>
                <w:iCs/>
                <w:lang w:val="en-GB"/>
              </w:rPr>
              <w:t>kafoori</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Jawahar </w:t>
            </w:r>
            <w:proofErr w:type="spellStart"/>
            <w:r w:rsidRPr="00DF0931">
              <w:rPr>
                <w:rFonts w:ascii="Arial" w:hAnsi="Arial" w:cs="Arial"/>
                <w:i/>
                <w:iCs/>
                <w:lang w:val="en-GB"/>
              </w:rPr>
              <w:t>muallif</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loban</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maghze</w:t>
            </w:r>
            <w:proofErr w:type="spellEnd"/>
            <w:r w:rsidRPr="00DF0931">
              <w:rPr>
                <w:rFonts w:ascii="Arial" w:hAnsi="Arial" w:cs="Arial"/>
                <w:i/>
                <w:iCs/>
                <w:lang w:val="en-GB"/>
              </w:rPr>
              <w:t xml:space="preserve"> </w:t>
            </w:r>
            <w:proofErr w:type="spellStart"/>
            <w:r w:rsidRPr="00DF0931">
              <w:rPr>
                <w:rFonts w:ascii="Arial" w:hAnsi="Arial" w:cs="Arial"/>
                <w:i/>
                <w:iCs/>
                <w:lang w:val="en-GB"/>
              </w:rPr>
              <w:t>badam</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maghziyat</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nafasuddam</w:t>
            </w:r>
            <w:proofErr w:type="spellEnd"/>
            <w:r w:rsidRPr="00DF0931">
              <w:rPr>
                <w:rFonts w:ascii="Arial" w:hAnsi="Arial" w:cs="Arial"/>
                <w:i/>
                <w:iCs/>
                <w:lang w:val="en-GB"/>
              </w:rPr>
              <w:t xml:space="preserve"> </w:t>
            </w:r>
            <w:proofErr w:type="spellStart"/>
            <w:r w:rsidRPr="00DF0931">
              <w:rPr>
                <w:rFonts w:ascii="Arial" w:hAnsi="Arial" w:cs="Arial"/>
                <w:i/>
                <w:iCs/>
                <w:lang w:val="en-GB"/>
              </w:rPr>
              <w:t>silli</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sadr</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shaheeqa</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sil</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suaal</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surfa</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taiyabul</w:t>
            </w:r>
            <w:proofErr w:type="spellEnd"/>
            <w:r w:rsidRPr="00DF0931">
              <w:rPr>
                <w:rFonts w:ascii="Arial" w:hAnsi="Arial" w:cs="Arial"/>
                <w:i/>
                <w:iCs/>
                <w:lang w:val="en-GB"/>
              </w:rPr>
              <w:t xml:space="preserve"> </w:t>
            </w:r>
            <w:proofErr w:type="spellStart"/>
            <w:r w:rsidRPr="00DF0931">
              <w:rPr>
                <w:rFonts w:ascii="Arial" w:hAnsi="Arial" w:cs="Arial"/>
                <w:i/>
                <w:iCs/>
                <w:lang w:val="en-GB"/>
              </w:rPr>
              <w:t>nikhat</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yaqut</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zafran</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salarus</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badam</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behidana</w:t>
            </w:r>
            <w:proofErr w:type="spellEnd"/>
            <w:r w:rsidRPr="00DF0931">
              <w:rPr>
                <w:rFonts w:ascii="Arial" w:hAnsi="Arial" w:cs="Arial"/>
                <w:i/>
                <w:iCs/>
                <w:lang w:val="en-GB"/>
              </w:rPr>
              <w:t xml:space="preserve">, </w:t>
            </w:r>
            <w:proofErr w:type="spellStart"/>
            <w:r w:rsidRPr="00DF0931">
              <w:rPr>
                <w:rFonts w:ascii="Arial" w:hAnsi="Arial" w:cs="Arial"/>
                <w:i/>
                <w:iCs/>
                <w:lang w:val="en-GB"/>
              </w:rPr>
              <w:t>Majoon</w:t>
            </w:r>
            <w:proofErr w:type="spellEnd"/>
            <w:r w:rsidRPr="00DF0931">
              <w:rPr>
                <w:rFonts w:ascii="Arial" w:hAnsi="Arial" w:cs="Arial"/>
                <w:i/>
                <w:iCs/>
                <w:lang w:val="en-GB"/>
              </w:rPr>
              <w:t xml:space="preserve"> </w:t>
            </w:r>
            <w:proofErr w:type="spellStart"/>
            <w:r w:rsidRPr="00DF0931">
              <w:rPr>
                <w:rFonts w:ascii="Arial" w:hAnsi="Arial" w:cs="Arial"/>
                <w:i/>
                <w:iCs/>
                <w:lang w:val="en-GB"/>
              </w:rPr>
              <w:t>Kindi</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anjabar</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bard,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gul</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kafoor</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khashkhash</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tabasheer</w:t>
            </w:r>
            <w:proofErr w:type="spellEnd"/>
            <w:r w:rsidRPr="00DF0931">
              <w:rPr>
                <w:rFonts w:ascii="Arial" w:hAnsi="Arial" w:cs="Arial"/>
                <w:i/>
                <w:iCs/>
                <w:lang w:val="en-GB"/>
              </w:rPr>
              <w:t xml:space="preserve"> </w:t>
            </w:r>
            <w:proofErr w:type="spellStart"/>
            <w:r w:rsidRPr="00DF0931">
              <w:rPr>
                <w:rFonts w:ascii="Arial" w:hAnsi="Arial" w:cs="Arial"/>
                <w:i/>
                <w:iCs/>
                <w:lang w:val="en-GB"/>
              </w:rPr>
              <w:t>qabiz</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ward,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zatul</w:t>
            </w:r>
            <w:proofErr w:type="spellEnd"/>
            <w:r w:rsidRPr="00DF0931">
              <w:rPr>
                <w:rFonts w:ascii="Arial" w:hAnsi="Arial" w:cs="Arial"/>
                <w:i/>
                <w:iCs/>
                <w:lang w:val="en-GB"/>
              </w:rPr>
              <w:t xml:space="preserve"> </w:t>
            </w:r>
            <w:proofErr w:type="spellStart"/>
            <w:r w:rsidRPr="00DF0931">
              <w:rPr>
                <w:rFonts w:ascii="Arial" w:hAnsi="Arial" w:cs="Arial"/>
                <w:i/>
                <w:iCs/>
                <w:lang w:val="en-GB"/>
              </w:rPr>
              <w:t>janab</w:t>
            </w:r>
            <w:proofErr w:type="spellEnd"/>
            <w:r w:rsidRPr="00DF0931">
              <w:rPr>
                <w:rFonts w:ascii="Arial" w:hAnsi="Arial" w:cs="Arial"/>
                <w:i/>
                <w:iCs/>
                <w:lang w:val="en-GB"/>
              </w:rPr>
              <w:t xml:space="preserve">, </w:t>
            </w:r>
            <w:proofErr w:type="spellStart"/>
            <w:r w:rsidRPr="00DF0931">
              <w:rPr>
                <w:rFonts w:ascii="Arial" w:hAnsi="Arial" w:cs="Arial"/>
                <w:i/>
                <w:iCs/>
                <w:lang w:val="en-GB"/>
              </w:rPr>
              <w:t>Safoof</w:t>
            </w:r>
            <w:proofErr w:type="spellEnd"/>
            <w:r w:rsidRPr="00DF0931">
              <w:rPr>
                <w:rFonts w:ascii="Arial" w:hAnsi="Arial" w:cs="Arial"/>
                <w:i/>
                <w:iCs/>
                <w:lang w:val="en-GB"/>
              </w:rPr>
              <w:t xml:space="preserve"> </w:t>
            </w:r>
            <w:proofErr w:type="spellStart"/>
            <w:r w:rsidRPr="00DF0931">
              <w:rPr>
                <w:rFonts w:ascii="Arial" w:hAnsi="Arial" w:cs="Arial"/>
                <w:i/>
                <w:iCs/>
                <w:lang w:val="en-GB"/>
              </w:rPr>
              <w:t>ziabetus</w:t>
            </w:r>
            <w:proofErr w:type="spellEnd"/>
            <w:r w:rsidRPr="00DF0931">
              <w:rPr>
                <w:rFonts w:ascii="Arial" w:hAnsi="Arial" w:cs="Arial"/>
                <w:i/>
                <w:iCs/>
                <w:lang w:val="en-GB"/>
              </w:rPr>
              <w:t xml:space="preserve"> </w:t>
            </w:r>
            <w:proofErr w:type="spellStart"/>
            <w:r w:rsidRPr="00DF0931">
              <w:rPr>
                <w:rFonts w:ascii="Arial" w:hAnsi="Arial" w:cs="Arial"/>
                <w:i/>
                <w:iCs/>
                <w:lang w:val="en-GB"/>
              </w:rPr>
              <w:t>qawi</w:t>
            </w:r>
            <w:proofErr w:type="spellEnd"/>
            <w:r w:rsidRPr="00DF0931">
              <w:rPr>
                <w:rFonts w:ascii="Arial" w:hAnsi="Arial" w:cs="Arial"/>
                <w:i/>
                <w:iCs/>
                <w:lang w:val="en-GB"/>
              </w:rPr>
              <w:t xml:space="preserve">, </w:t>
            </w:r>
            <w:proofErr w:type="spellStart"/>
            <w:r w:rsidRPr="00DF0931">
              <w:rPr>
                <w:rFonts w:ascii="Arial" w:hAnsi="Arial" w:cs="Arial"/>
                <w:i/>
                <w:iCs/>
                <w:lang w:val="en-GB"/>
              </w:rPr>
              <w:t>Tiryaq</w:t>
            </w:r>
            <w:proofErr w:type="spellEnd"/>
            <w:r w:rsidRPr="00DF0931">
              <w:rPr>
                <w:rFonts w:ascii="Arial" w:hAnsi="Arial" w:cs="Arial"/>
                <w:i/>
                <w:iCs/>
                <w:lang w:val="en-GB"/>
              </w:rPr>
              <w:t xml:space="preserve"> </w:t>
            </w:r>
            <w:proofErr w:type="spellStart"/>
            <w:r w:rsidRPr="00DF0931">
              <w:rPr>
                <w:rFonts w:ascii="Arial" w:hAnsi="Arial" w:cs="Arial"/>
                <w:i/>
                <w:iCs/>
                <w:lang w:val="en-GB"/>
              </w:rPr>
              <w:t>nazla</w:t>
            </w:r>
            <w:proofErr w:type="spellEnd"/>
            <w:r w:rsidRPr="00DF0931">
              <w:rPr>
                <w:rFonts w:ascii="Arial" w:hAnsi="Arial" w:cs="Arial"/>
                <w:i/>
                <w:iCs/>
                <w:lang w:val="en-GB"/>
              </w:rPr>
              <w:t xml:space="preserve">, </w:t>
            </w:r>
            <w:proofErr w:type="spellStart"/>
            <w:r w:rsidRPr="00DF0931">
              <w:rPr>
                <w:rFonts w:ascii="Arial" w:hAnsi="Arial" w:cs="Arial"/>
                <w:i/>
                <w:iCs/>
                <w:lang w:val="en-GB"/>
              </w:rPr>
              <w:t>Tiryaq</w:t>
            </w:r>
            <w:proofErr w:type="spellEnd"/>
            <w:r w:rsidRPr="00DF0931">
              <w:rPr>
                <w:rFonts w:ascii="Arial" w:hAnsi="Arial" w:cs="Arial"/>
                <w:i/>
                <w:iCs/>
                <w:lang w:val="en-GB"/>
              </w:rPr>
              <w:t xml:space="preserve"> </w:t>
            </w:r>
            <w:proofErr w:type="spellStart"/>
            <w:r w:rsidRPr="00DF0931">
              <w:rPr>
                <w:rFonts w:ascii="Arial" w:hAnsi="Arial" w:cs="Arial"/>
                <w:i/>
                <w:iCs/>
                <w:lang w:val="en-GB"/>
              </w:rPr>
              <w:t>suaal</w:t>
            </w:r>
            <w:proofErr w:type="spellEnd"/>
          </w:p>
        </w:tc>
        <w:tc>
          <w:tcPr>
            <w:tcW w:w="1418" w:type="dxa"/>
          </w:tcPr>
          <w:p w14:paraId="60129848" w14:textId="77777777" w:rsidR="00DF0931" w:rsidRPr="00DF0931" w:rsidRDefault="00DF0931" w:rsidP="00C93B3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0931">
              <w:rPr>
                <w:rFonts w:ascii="Arial" w:hAnsi="Arial" w:cs="Arial"/>
              </w:rPr>
              <w:t xml:space="preserve">Baghdadi, 2006; </w:t>
            </w:r>
            <w:proofErr w:type="spellStart"/>
            <w:r w:rsidRPr="00DF0931">
              <w:rPr>
                <w:rFonts w:ascii="Arial" w:hAnsi="Arial" w:cs="Arial"/>
              </w:rPr>
              <w:t>Kabiruddin</w:t>
            </w:r>
            <w:proofErr w:type="spellEnd"/>
            <w:r w:rsidRPr="00DF0931">
              <w:rPr>
                <w:rFonts w:ascii="Arial" w:hAnsi="Arial" w:cs="Arial"/>
              </w:rPr>
              <w:t>, 2012; Anonymous, 2006b; Anonymous, 2007; Anonymous, 2001; Anonymous, 2006c; Anonymous, 2011</w:t>
            </w:r>
          </w:p>
        </w:tc>
      </w:tr>
      <w:tr w:rsidR="00DF0931" w14:paraId="748E950B" w14:textId="77777777" w:rsidTr="00B93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30DBC4" w14:textId="77777777" w:rsidR="00DF0931" w:rsidRPr="00DF0931" w:rsidRDefault="00DF0931" w:rsidP="00DF0931">
            <w:pPr>
              <w:pStyle w:val="ListParagraph"/>
              <w:numPr>
                <w:ilvl w:val="0"/>
                <w:numId w:val="36"/>
              </w:numPr>
              <w:spacing w:line="360" w:lineRule="auto"/>
              <w:jc w:val="both"/>
              <w:rPr>
                <w:rFonts w:ascii="Arial" w:eastAsia="Times New Roman" w:hAnsi="Arial"/>
                <w:sz w:val="20"/>
                <w:szCs w:val="20"/>
              </w:rPr>
            </w:pPr>
          </w:p>
        </w:tc>
        <w:tc>
          <w:tcPr>
            <w:tcW w:w="1417" w:type="dxa"/>
          </w:tcPr>
          <w:p w14:paraId="556BA5CD"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0931">
              <w:rPr>
                <w:rFonts w:ascii="Arial" w:hAnsi="Arial" w:cs="Arial"/>
              </w:rPr>
              <w:t>Root (</w:t>
            </w:r>
            <w:proofErr w:type="spellStart"/>
            <w:r w:rsidRPr="00DF0931">
              <w:rPr>
                <w:rFonts w:ascii="Arial" w:hAnsi="Arial" w:cs="Arial"/>
                <w:i/>
                <w:iCs/>
              </w:rPr>
              <w:t>Asl</w:t>
            </w:r>
            <w:proofErr w:type="spellEnd"/>
            <w:r w:rsidRPr="00DF0931">
              <w:rPr>
                <w:rFonts w:ascii="Arial" w:hAnsi="Arial" w:cs="Arial"/>
                <w:i/>
                <w:iCs/>
              </w:rPr>
              <w:t xml:space="preserve"> us </w:t>
            </w:r>
            <w:proofErr w:type="spellStart"/>
            <w:r w:rsidRPr="00DF0931">
              <w:rPr>
                <w:rFonts w:ascii="Arial" w:hAnsi="Arial" w:cs="Arial"/>
                <w:i/>
                <w:iCs/>
              </w:rPr>
              <w:t>soos</w:t>
            </w:r>
            <w:proofErr w:type="spellEnd"/>
            <w:r w:rsidRPr="00DF0931">
              <w:rPr>
                <w:rFonts w:ascii="Arial" w:hAnsi="Arial" w:cs="Arial"/>
              </w:rPr>
              <w:t>) and dried extract (</w:t>
            </w:r>
            <w:proofErr w:type="spellStart"/>
            <w:r w:rsidRPr="00DF0931">
              <w:rPr>
                <w:rFonts w:ascii="Arial" w:hAnsi="Arial" w:cs="Arial"/>
                <w:i/>
                <w:iCs/>
              </w:rPr>
              <w:t>rubb</w:t>
            </w:r>
            <w:proofErr w:type="spellEnd"/>
            <w:r w:rsidRPr="00DF0931">
              <w:rPr>
                <w:rFonts w:ascii="Arial" w:hAnsi="Arial" w:cs="Arial"/>
                <w:i/>
                <w:iCs/>
              </w:rPr>
              <w:t>-us-</w:t>
            </w:r>
            <w:proofErr w:type="spellStart"/>
            <w:r w:rsidRPr="00DF0931">
              <w:rPr>
                <w:rFonts w:ascii="Arial" w:hAnsi="Arial" w:cs="Arial"/>
                <w:i/>
                <w:iCs/>
              </w:rPr>
              <w:t>soos</w:t>
            </w:r>
            <w:proofErr w:type="spellEnd"/>
            <w:r w:rsidRPr="00DF0931">
              <w:rPr>
                <w:rFonts w:ascii="Arial" w:hAnsi="Arial" w:cs="Arial"/>
              </w:rPr>
              <w:t>) both</w:t>
            </w:r>
          </w:p>
        </w:tc>
        <w:tc>
          <w:tcPr>
            <w:tcW w:w="1725" w:type="dxa"/>
          </w:tcPr>
          <w:p w14:paraId="1DC47AC6"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roofErr w:type="spellStart"/>
            <w:r w:rsidRPr="00DF0931">
              <w:rPr>
                <w:rFonts w:ascii="Arial" w:hAnsi="Arial" w:cs="Arial"/>
                <w:i/>
                <w:iCs/>
                <w:lang w:val="en-GB"/>
              </w:rPr>
              <w:t>Laooq</w:t>
            </w:r>
            <w:proofErr w:type="spellEnd"/>
            <w:r w:rsidRPr="00DF0931">
              <w:rPr>
                <w:rFonts w:ascii="Arial" w:hAnsi="Arial" w:cs="Arial"/>
                <w:lang w:val="en-GB"/>
              </w:rPr>
              <w:t xml:space="preserve"> (</w:t>
            </w:r>
            <w:r w:rsidRPr="00DF0931">
              <w:rPr>
                <w:rFonts w:ascii="Arial" w:hAnsi="Arial" w:cs="Arial"/>
              </w:rPr>
              <w:t>a semi-solid dosage form especially for throat and respiratory disorders)</w:t>
            </w:r>
            <w:r w:rsidRPr="00DF0931">
              <w:rPr>
                <w:rFonts w:ascii="Arial" w:hAnsi="Arial" w:cs="Arial"/>
                <w:lang w:val="en-GB"/>
              </w:rPr>
              <w:t xml:space="preserve">, </w:t>
            </w:r>
            <w:proofErr w:type="spellStart"/>
            <w:r w:rsidRPr="00DF0931">
              <w:rPr>
                <w:rFonts w:ascii="Arial" w:hAnsi="Arial" w:cs="Arial"/>
                <w:i/>
                <w:iCs/>
                <w:lang w:val="en-GB"/>
              </w:rPr>
              <w:t>Habb</w:t>
            </w:r>
            <w:proofErr w:type="spellEnd"/>
            <w:r w:rsidRPr="00DF0931">
              <w:rPr>
                <w:rFonts w:ascii="Arial" w:hAnsi="Arial" w:cs="Arial"/>
                <w:lang w:val="en-GB"/>
              </w:rPr>
              <w:t xml:space="preserve"> (pill), </w:t>
            </w:r>
            <w:proofErr w:type="spellStart"/>
            <w:r w:rsidRPr="00DF0931">
              <w:rPr>
                <w:rFonts w:ascii="Arial" w:hAnsi="Arial" w:cs="Arial"/>
                <w:i/>
                <w:iCs/>
                <w:lang w:val="en-GB"/>
              </w:rPr>
              <w:t>Qurs</w:t>
            </w:r>
            <w:proofErr w:type="spellEnd"/>
            <w:r w:rsidRPr="00DF0931">
              <w:rPr>
                <w:rFonts w:ascii="Arial" w:hAnsi="Arial" w:cs="Arial"/>
                <w:lang w:val="en-GB"/>
              </w:rPr>
              <w:t xml:space="preserve"> (Tablet)</w:t>
            </w:r>
          </w:p>
        </w:tc>
        <w:tc>
          <w:tcPr>
            <w:tcW w:w="3236" w:type="dxa"/>
          </w:tcPr>
          <w:p w14:paraId="15A6B47B" w14:textId="77777777" w:rsidR="00DF0931" w:rsidRPr="00DF0931" w:rsidRDefault="00DF0931" w:rsidP="00C93B3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lang w:val="en-GB"/>
              </w:rPr>
            </w:pP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motadil</w:t>
            </w:r>
            <w:proofErr w:type="spellEnd"/>
            <w:r w:rsidRPr="00DF0931">
              <w:rPr>
                <w:rFonts w:ascii="Arial" w:hAnsi="Arial" w:cs="Arial"/>
                <w:i/>
                <w:iCs/>
                <w:lang w:val="en-GB"/>
              </w:rPr>
              <w:t xml:space="preserve">, </w:t>
            </w:r>
            <w:proofErr w:type="spellStart"/>
            <w:r w:rsidRPr="00DF0931">
              <w:rPr>
                <w:rFonts w:ascii="Arial" w:hAnsi="Arial" w:cs="Arial"/>
                <w:i/>
                <w:iCs/>
                <w:lang w:val="en-GB"/>
              </w:rPr>
              <w:t>Laooq</w:t>
            </w:r>
            <w:proofErr w:type="spellEnd"/>
            <w:r w:rsidRPr="00DF0931">
              <w:rPr>
                <w:rFonts w:ascii="Arial" w:hAnsi="Arial" w:cs="Arial"/>
                <w:i/>
                <w:iCs/>
                <w:lang w:val="en-GB"/>
              </w:rPr>
              <w:t xml:space="preserve"> </w:t>
            </w:r>
            <w:proofErr w:type="spellStart"/>
            <w:r w:rsidRPr="00DF0931">
              <w:rPr>
                <w:rFonts w:ascii="Arial" w:hAnsi="Arial" w:cs="Arial"/>
                <w:i/>
                <w:iCs/>
                <w:lang w:val="en-GB"/>
              </w:rPr>
              <w:t>nazli</w:t>
            </w:r>
            <w:proofErr w:type="spellEnd"/>
            <w:r w:rsidRPr="00DF0931">
              <w:rPr>
                <w:rFonts w:ascii="Arial" w:hAnsi="Arial" w:cs="Arial"/>
                <w:i/>
                <w:iCs/>
                <w:lang w:val="en-GB"/>
              </w:rPr>
              <w:t xml:space="preserve">, </w:t>
            </w:r>
            <w:proofErr w:type="spellStart"/>
            <w:r w:rsidRPr="00DF0931">
              <w:rPr>
                <w:rFonts w:ascii="Arial" w:hAnsi="Arial" w:cs="Arial"/>
                <w:i/>
                <w:iCs/>
                <w:lang w:val="en-GB"/>
              </w:rPr>
              <w:t>Habbe</w:t>
            </w:r>
            <w:proofErr w:type="spellEnd"/>
            <w:r w:rsidRPr="00DF0931">
              <w:rPr>
                <w:rFonts w:ascii="Arial" w:hAnsi="Arial" w:cs="Arial"/>
                <w:i/>
                <w:iCs/>
                <w:lang w:val="en-GB"/>
              </w:rPr>
              <w:t xml:space="preserve"> </w:t>
            </w:r>
            <w:proofErr w:type="spellStart"/>
            <w:r w:rsidRPr="00DF0931">
              <w:rPr>
                <w:rFonts w:ascii="Arial" w:hAnsi="Arial" w:cs="Arial"/>
                <w:i/>
                <w:iCs/>
                <w:lang w:val="en-GB"/>
              </w:rPr>
              <w:t>baqla</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sailan</w:t>
            </w:r>
            <w:proofErr w:type="spellEnd"/>
            <w:r w:rsidRPr="00DF0931">
              <w:rPr>
                <w:rFonts w:ascii="Arial" w:hAnsi="Arial" w:cs="Arial"/>
                <w:i/>
                <w:iCs/>
                <w:lang w:val="en-GB"/>
              </w:rPr>
              <w:t xml:space="preserve"> </w:t>
            </w:r>
            <w:proofErr w:type="spellStart"/>
            <w:r w:rsidRPr="00DF0931">
              <w:rPr>
                <w:rFonts w:ascii="Arial" w:hAnsi="Arial" w:cs="Arial"/>
                <w:i/>
                <w:iCs/>
                <w:lang w:val="en-GB"/>
              </w:rPr>
              <w:t>kafoori</w:t>
            </w:r>
            <w:proofErr w:type="spellEnd"/>
            <w:r w:rsidRPr="00DF0931">
              <w:rPr>
                <w:rFonts w:ascii="Arial" w:hAnsi="Arial" w:cs="Arial"/>
                <w:i/>
                <w:iCs/>
                <w:lang w:val="en-GB"/>
              </w:rPr>
              <w:t xml:space="preserve">, </w:t>
            </w:r>
            <w:proofErr w:type="spellStart"/>
            <w:r w:rsidRPr="00DF0931">
              <w:rPr>
                <w:rFonts w:ascii="Arial" w:hAnsi="Arial" w:cs="Arial"/>
                <w:i/>
                <w:iCs/>
                <w:lang w:val="en-GB"/>
              </w:rPr>
              <w:t>Qurs</w:t>
            </w:r>
            <w:proofErr w:type="spellEnd"/>
            <w:r w:rsidRPr="00DF0931">
              <w:rPr>
                <w:rFonts w:ascii="Arial" w:hAnsi="Arial" w:cs="Arial"/>
                <w:i/>
                <w:iCs/>
                <w:lang w:val="en-GB"/>
              </w:rPr>
              <w:t xml:space="preserve"> </w:t>
            </w:r>
            <w:proofErr w:type="spellStart"/>
            <w:r w:rsidRPr="00DF0931">
              <w:rPr>
                <w:rFonts w:ascii="Arial" w:hAnsi="Arial" w:cs="Arial"/>
                <w:i/>
                <w:iCs/>
                <w:lang w:val="en-GB"/>
              </w:rPr>
              <w:t>sartan</w:t>
            </w:r>
            <w:proofErr w:type="spellEnd"/>
            <w:r w:rsidRPr="00DF0931">
              <w:rPr>
                <w:rFonts w:ascii="Arial" w:hAnsi="Arial" w:cs="Arial"/>
                <w:i/>
                <w:iCs/>
                <w:lang w:val="en-GB"/>
              </w:rPr>
              <w:t xml:space="preserve"> </w:t>
            </w:r>
            <w:proofErr w:type="spellStart"/>
            <w:r w:rsidRPr="00DF0931">
              <w:rPr>
                <w:rFonts w:ascii="Arial" w:hAnsi="Arial" w:cs="Arial"/>
                <w:i/>
                <w:iCs/>
                <w:lang w:val="en-GB"/>
              </w:rPr>
              <w:t>kafoori</w:t>
            </w:r>
            <w:proofErr w:type="spellEnd"/>
          </w:p>
        </w:tc>
        <w:tc>
          <w:tcPr>
            <w:tcW w:w="1418" w:type="dxa"/>
          </w:tcPr>
          <w:p w14:paraId="37668F27" w14:textId="77777777" w:rsidR="00DF0931" w:rsidRPr="00DF0931" w:rsidRDefault="00DF0931" w:rsidP="00C93B36">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proofErr w:type="spellStart"/>
            <w:r w:rsidRPr="00DF0931">
              <w:rPr>
                <w:rFonts w:ascii="Arial" w:hAnsi="Arial" w:cs="Arial"/>
                <w:lang w:val="en-GB"/>
              </w:rPr>
              <w:t>Kabiruddin</w:t>
            </w:r>
            <w:proofErr w:type="spellEnd"/>
            <w:r w:rsidRPr="00DF0931">
              <w:rPr>
                <w:rFonts w:ascii="Arial" w:hAnsi="Arial" w:cs="Arial"/>
                <w:lang w:val="en-GB"/>
              </w:rPr>
              <w:t>, 2012; Anonymous, 2006b; Anonymous, 2007; Anonymous, 2001; Anonymous, 2006c; Anonymous, 2008</w:t>
            </w:r>
          </w:p>
        </w:tc>
      </w:tr>
    </w:tbl>
    <w:p w14:paraId="3D4B2CDC" w14:textId="77777777" w:rsidR="007D6767" w:rsidRPr="007D6767" w:rsidRDefault="007D6767" w:rsidP="007D6767">
      <w:pPr>
        <w:pStyle w:val="ListParagraph"/>
        <w:spacing w:line="360" w:lineRule="auto"/>
        <w:ind w:left="709"/>
        <w:jc w:val="both"/>
        <w:rPr>
          <w:rFonts w:ascii="Arial" w:hAnsi="Arial"/>
          <w:b/>
          <w:bCs/>
          <w:color w:val="231F20"/>
          <w:sz w:val="20"/>
          <w:szCs w:val="20"/>
        </w:rPr>
      </w:pPr>
    </w:p>
    <w:p w14:paraId="1D16BCC4" w14:textId="31C1D29E" w:rsidR="00B9329C" w:rsidRPr="00B9329C" w:rsidRDefault="00B9329C" w:rsidP="00B9329C">
      <w:pPr>
        <w:pStyle w:val="ListParagraph"/>
        <w:numPr>
          <w:ilvl w:val="0"/>
          <w:numId w:val="36"/>
        </w:numPr>
        <w:spacing w:line="360" w:lineRule="auto"/>
        <w:jc w:val="both"/>
        <w:rPr>
          <w:rFonts w:ascii="Arial" w:hAnsi="Arial"/>
          <w:b/>
          <w:bCs/>
          <w:color w:val="231F20"/>
          <w:sz w:val="22"/>
        </w:rPr>
      </w:pPr>
      <w:r w:rsidRPr="00B9329C">
        <w:rPr>
          <w:rFonts w:ascii="Arial" w:hAnsi="Arial"/>
          <w:b/>
          <w:bCs/>
          <w:sz w:val="22"/>
        </w:rPr>
        <w:t>Adverse Effects and Toxicity</w:t>
      </w:r>
    </w:p>
    <w:p w14:paraId="0C546517" w14:textId="77777777" w:rsidR="00B9329C" w:rsidRPr="00B9329C" w:rsidRDefault="00B9329C" w:rsidP="00B9329C">
      <w:pPr>
        <w:autoSpaceDE w:val="0"/>
        <w:autoSpaceDN w:val="0"/>
        <w:adjustRightInd w:val="0"/>
        <w:spacing w:line="360" w:lineRule="auto"/>
        <w:jc w:val="both"/>
        <w:rPr>
          <w:rFonts w:ascii="Arial" w:hAnsi="Arial" w:cs="Arial"/>
        </w:rPr>
      </w:pPr>
      <w:r w:rsidRPr="00B9329C">
        <w:rPr>
          <w:rFonts w:ascii="Arial" w:hAnsi="Arial" w:cs="Arial"/>
        </w:rPr>
        <w:t xml:space="preserve">One of the most commonly reported side effects of licorice supplementation is elevated blood pressure (Zadeh, et al., 2013).  Licorice, containing the active component </w:t>
      </w:r>
      <w:proofErr w:type="spellStart"/>
      <w:r w:rsidRPr="00B9329C">
        <w:rPr>
          <w:rFonts w:ascii="Arial" w:hAnsi="Arial" w:cs="Arial"/>
        </w:rPr>
        <w:t>glycyrrhizic</w:t>
      </w:r>
      <w:proofErr w:type="spellEnd"/>
      <w:r w:rsidRPr="00B9329C">
        <w:rPr>
          <w:rFonts w:ascii="Arial" w:hAnsi="Arial" w:cs="Arial"/>
        </w:rPr>
        <w:t xml:space="preserve"> </w:t>
      </w:r>
      <w:r w:rsidRPr="00B9329C">
        <w:rPr>
          <w:rFonts w:ascii="Arial" w:hAnsi="Arial" w:cs="Arial"/>
        </w:rPr>
        <w:lastRenderedPageBreak/>
        <w:t>acid, has a mineralocorticoid-like action and its long-term use (</w:t>
      </w:r>
      <w:r w:rsidRPr="00B9329C">
        <w:rPr>
          <w:rFonts w:ascii="Arial" w:hAnsi="Arial" w:cs="Arial"/>
          <w:color w:val="000000"/>
          <w:shd w:val="clear" w:color="auto" w:fill="FFFFFF"/>
        </w:rPr>
        <w:t>&gt;3g/day of GG root for more than 6 weeks</w:t>
      </w:r>
      <w:r w:rsidRPr="00B9329C">
        <w:rPr>
          <w:rFonts w:ascii="Arial" w:hAnsi="Arial" w:cs="Arial"/>
        </w:rPr>
        <w:t xml:space="preserve"> or glycyrrhizin </w:t>
      </w:r>
      <w:r w:rsidRPr="00B9329C">
        <w:rPr>
          <w:rFonts w:ascii="Arial" w:hAnsi="Arial" w:cs="Arial"/>
          <w:color w:val="000000"/>
          <w:shd w:val="clear" w:color="auto" w:fill="FFFFFF"/>
        </w:rPr>
        <w:t>&gt;100 mg/day</w:t>
      </w:r>
      <w:r w:rsidRPr="00B9329C">
        <w:rPr>
          <w:rFonts w:ascii="Arial" w:hAnsi="Arial" w:cs="Arial"/>
        </w:rPr>
        <w:t xml:space="preserve">) leads to “pseudo aldosteronism” syndrome resulting in hypertension, hypokalemia, sodium and water retention, low plasma renin activity, and suppressed urine and serum aldosterone levels. Symptoms disappear after discontinuation of the drug (Murray, 2020).  </w:t>
      </w:r>
    </w:p>
    <w:p w14:paraId="1CB6CFD4" w14:textId="77777777" w:rsidR="00B9329C" w:rsidRPr="00B9329C" w:rsidRDefault="00B9329C" w:rsidP="00B9329C">
      <w:pPr>
        <w:autoSpaceDE w:val="0"/>
        <w:autoSpaceDN w:val="0"/>
        <w:adjustRightInd w:val="0"/>
        <w:spacing w:line="360" w:lineRule="auto"/>
        <w:jc w:val="both"/>
        <w:rPr>
          <w:rStyle w:val="A2"/>
          <w:rFonts w:ascii="Arial" w:hAnsi="Arial" w:cs="Arial"/>
          <w:spacing w:val="-4"/>
          <w:sz w:val="20"/>
          <w:szCs w:val="20"/>
        </w:rPr>
      </w:pPr>
      <w:r w:rsidRPr="00B9329C">
        <w:rPr>
          <w:rStyle w:val="A2"/>
          <w:rFonts w:ascii="Arial" w:hAnsi="Arial" w:cs="Arial"/>
          <w:spacing w:val="-4"/>
          <w:sz w:val="20"/>
          <w:szCs w:val="20"/>
        </w:rPr>
        <w:t>An acute toxicity study of hydroalcoholic extract of GG was conducted at different doses viz. 10, 100, 1000, 1600, 2900 and 5000 mg/kg, per orally on Swiss mice. The results showed that mice treated with dose &lt;1600 mg/kg produced no signs of acute toxicity or death during the 14 days of observation. The animals showed signs of hypoactivity, mild depression and ataxia during the first 30 min and for a period of up to 6 h after administration at doses between 2900-5000 mg/kg, P.O. The LD</w:t>
      </w:r>
      <w:r w:rsidRPr="00B9329C">
        <w:rPr>
          <w:rStyle w:val="A9"/>
          <w:rFonts w:ascii="Arial" w:hAnsi="Arial" w:cs="Arial"/>
          <w:spacing w:val="-4"/>
          <w:sz w:val="20"/>
          <w:szCs w:val="20"/>
          <w:vertAlign w:val="subscript"/>
        </w:rPr>
        <w:t xml:space="preserve">50 </w:t>
      </w:r>
      <w:r w:rsidRPr="00B9329C">
        <w:rPr>
          <w:rStyle w:val="A2"/>
          <w:rFonts w:ascii="Arial" w:hAnsi="Arial" w:cs="Arial"/>
          <w:spacing w:val="-4"/>
          <w:sz w:val="20"/>
          <w:szCs w:val="20"/>
        </w:rPr>
        <w:t>was estimated at about 2950 mg/kg when administered orally in mice (</w:t>
      </w:r>
      <w:proofErr w:type="spellStart"/>
      <w:r w:rsidRPr="00B9329C">
        <w:rPr>
          <w:rStyle w:val="A2"/>
          <w:rFonts w:ascii="Arial" w:hAnsi="Arial" w:cs="Arial"/>
          <w:spacing w:val="-4"/>
          <w:sz w:val="20"/>
          <w:szCs w:val="20"/>
        </w:rPr>
        <w:t>Jalilzadeh</w:t>
      </w:r>
      <w:proofErr w:type="spellEnd"/>
      <w:r w:rsidRPr="00B9329C">
        <w:rPr>
          <w:rStyle w:val="A2"/>
          <w:rFonts w:ascii="Arial" w:hAnsi="Arial" w:cs="Arial"/>
          <w:spacing w:val="-4"/>
          <w:sz w:val="20"/>
          <w:szCs w:val="20"/>
        </w:rPr>
        <w:t xml:space="preserve">-Amin, et al., 2015). </w:t>
      </w:r>
    </w:p>
    <w:p w14:paraId="2C4FB725" w14:textId="77777777" w:rsidR="00B9329C" w:rsidRPr="00B9329C" w:rsidRDefault="00B9329C" w:rsidP="00B9329C">
      <w:pPr>
        <w:spacing w:line="360" w:lineRule="auto"/>
        <w:jc w:val="both"/>
        <w:rPr>
          <w:rFonts w:ascii="Arial" w:hAnsi="Arial" w:cs="Arial"/>
          <w:lang w:val="en-IN"/>
        </w:rPr>
      </w:pPr>
      <w:r w:rsidRPr="00B9329C">
        <w:rPr>
          <w:rFonts w:ascii="Arial" w:hAnsi="Arial" w:cs="Arial"/>
          <w:lang w:val="en-IN"/>
        </w:rPr>
        <w:t xml:space="preserve">According to a case report, a 30-year-old patient who drank 1 litre of </w:t>
      </w:r>
      <w:proofErr w:type="spellStart"/>
      <w:r w:rsidRPr="00B9329C">
        <w:rPr>
          <w:rFonts w:ascii="Arial" w:hAnsi="Arial" w:cs="Arial"/>
          <w:lang w:val="en-IN"/>
        </w:rPr>
        <w:t>licorice</w:t>
      </w:r>
      <w:proofErr w:type="spellEnd"/>
      <w:r w:rsidRPr="00B9329C">
        <w:rPr>
          <w:rFonts w:ascii="Arial" w:hAnsi="Arial" w:cs="Arial"/>
          <w:lang w:val="en-IN"/>
        </w:rPr>
        <w:t xml:space="preserve"> syrup as a regional beverage for four days and 2.5 litres on the fifth day, started to experience weakness and swelling in both legs and had laboratory </w:t>
      </w:r>
      <w:r w:rsidRPr="00B9329C">
        <w:rPr>
          <w:rFonts w:ascii="Arial" w:hAnsi="Arial" w:cs="Arial"/>
        </w:rPr>
        <w:t>findings</w:t>
      </w:r>
      <w:r w:rsidRPr="00B9329C">
        <w:rPr>
          <w:rFonts w:ascii="Arial" w:hAnsi="Arial" w:cs="Arial"/>
          <w:lang w:val="en-IN"/>
        </w:rPr>
        <w:t xml:space="preserve"> of </w:t>
      </w:r>
      <w:proofErr w:type="spellStart"/>
      <w:r w:rsidRPr="00B9329C">
        <w:rPr>
          <w:rFonts w:ascii="Arial" w:hAnsi="Arial" w:cs="Arial"/>
          <w:lang w:val="en-IN"/>
        </w:rPr>
        <w:t>hypokalemia</w:t>
      </w:r>
      <w:proofErr w:type="spellEnd"/>
      <w:r w:rsidRPr="00B9329C">
        <w:rPr>
          <w:rFonts w:ascii="Arial" w:hAnsi="Arial" w:cs="Arial"/>
          <w:lang w:val="en-IN"/>
        </w:rPr>
        <w:t>, mild metabolic alkalosis, and thrombocytopenia (Wahab, et al., 2021)</w:t>
      </w:r>
      <w:r w:rsidRPr="00B9329C">
        <w:rPr>
          <w:rFonts w:ascii="Arial" w:hAnsi="Arial" w:cs="Arial"/>
          <w:spacing w:val="-4"/>
          <w:lang w:val="en-IN"/>
        </w:rPr>
        <w:t>.</w:t>
      </w:r>
      <w:r w:rsidRPr="00B9329C">
        <w:rPr>
          <w:rFonts w:ascii="Arial" w:hAnsi="Arial" w:cs="Arial"/>
        </w:rPr>
        <w:t xml:space="preserve"> </w:t>
      </w:r>
    </w:p>
    <w:p w14:paraId="65C04A96" w14:textId="462AD68A" w:rsidR="00B9329C" w:rsidRPr="00B9329C" w:rsidRDefault="00B9329C" w:rsidP="00B9329C">
      <w:pPr>
        <w:pStyle w:val="ListParagraph"/>
        <w:numPr>
          <w:ilvl w:val="0"/>
          <w:numId w:val="36"/>
        </w:numPr>
        <w:spacing w:line="360" w:lineRule="auto"/>
        <w:jc w:val="both"/>
        <w:rPr>
          <w:rFonts w:ascii="Arial" w:hAnsi="Arial"/>
          <w:b/>
          <w:bCs/>
          <w:color w:val="231F20"/>
          <w:sz w:val="22"/>
        </w:rPr>
      </w:pPr>
      <w:r w:rsidRPr="00B9329C">
        <w:rPr>
          <w:rFonts w:ascii="Arial" w:hAnsi="Arial"/>
          <w:b/>
          <w:bCs/>
          <w:color w:val="231F20"/>
          <w:sz w:val="22"/>
        </w:rPr>
        <w:t>Pharmacological Studies</w:t>
      </w:r>
    </w:p>
    <w:p w14:paraId="1CFA386F" w14:textId="77777777" w:rsidR="00B9329C" w:rsidRPr="00B9329C" w:rsidRDefault="00B9329C" w:rsidP="00B9329C">
      <w:pPr>
        <w:spacing w:line="360" w:lineRule="auto"/>
        <w:jc w:val="both"/>
        <w:rPr>
          <w:rFonts w:ascii="Arial" w:hAnsi="Arial" w:cs="Arial"/>
          <w:b/>
          <w:bCs/>
        </w:rPr>
      </w:pPr>
      <w:r w:rsidRPr="00B9329C">
        <w:rPr>
          <w:rFonts w:ascii="Arial" w:hAnsi="Arial" w:cs="Arial"/>
          <w:b/>
          <w:bCs/>
          <w:sz w:val="22"/>
          <w:szCs w:val="22"/>
        </w:rPr>
        <w:t>7.1 Mucolytic and Anti-tussive activity</w:t>
      </w:r>
      <w:r w:rsidRPr="6BDF2705">
        <w:rPr>
          <w:rFonts w:ascii="Times New Roman" w:hAnsi="Times New Roman"/>
          <w:b/>
          <w:bCs/>
          <w:sz w:val="24"/>
          <w:szCs w:val="24"/>
        </w:rPr>
        <w:t xml:space="preserve"> </w:t>
      </w:r>
      <w:r w:rsidRPr="00B9329C">
        <w:rPr>
          <w:rFonts w:ascii="Arial" w:hAnsi="Arial" w:cs="Arial"/>
        </w:rPr>
        <w:t xml:space="preserve">(Anonymous, 1997; Murray, 2020; </w:t>
      </w:r>
      <w:proofErr w:type="spellStart"/>
      <w:r w:rsidRPr="00B9329C">
        <w:rPr>
          <w:rFonts w:ascii="Arial" w:hAnsi="Arial" w:cs="Arial"/>
        </w:rPr>
        <w:t>Kirtikar</w:t>
      </w:r>
      <w:proofErr w:type="spellEnd"/>
      <w:r w:rsidRPr="00B9329C">
        <w:rPr>
          <w:rFonts w:ascii="Arial" w:hAnsi="Arial" w:cs="Arial"/>
        </w:rPr>
        <w:t xml:space="preserve"> &amp; </w:t>
      </w:r>
      <w:proofErr w:type="spellStart"/>
      <w:r w:rsidRPr="00B9329C">
        <w:rPr>
          <w:rFonts w:ascii="Arial" w:hAnsi="Arial" w:cs="Arial"/>
        </w:rPr>
        <w:t>Basu</w:t>
      </w:r>
      <w:proofErr w:type="spellEnd"/>
      <w:r w:rsidRPr="00B9329C">
        <w:rPr>
          <w:rFonts w:ascii="Arial" w:hAnsi="Arial" w:cs="Arial"/>
        </w:rPr>
        <w:t>, 2005; Anonymous, 1992; Schulz, et al., 2001)</w:t>
      </w:r>
    </w:p>
    <w:p w14:paraId="4653A8EE" w14:textId="77777777" w:rsidR="00B9329C" w:rsidRPr="00B9329C" w:rsidRDefault="00B9329C" w:rsidP="00B9329C">
      <w:pPr>
        <w:pStyle w:val="ListParagraph"/>
        <w:numPr>
          <w:ilvl w:val="0"/>
          <w:numId w:val="38"/>
        </w:numPr>
        <w:autoSpaceDE w:val="0"/>
        <w:autoSpaceDN w:val="0"/>
        <w:adjustRightInd w:val="0"/>
        <w:spacing w:after="0" w:line="360" w:lineRule="auto"/>
        <w:jc w:val="both"/>
        <w:rPr>
          <w:rFonts w:ascii="Arial" w:hAnsi="Arial"/>
          <w:sz w:val="20"/>
          <w:szCs w:val="20"/>
          <w:lang w:bidi="hi-IN"/>
        </w:rPr>
      </w:pPr>
      <w:r w:rsidRPr="00B9329C">
        <w:rPr>
          <w:rFonts w:ascii="Arial" w:hAnsi="Arial"/>
          <w:sz w:val="20"/>
          <w:szCs w:val="20"/>
        </w:rPr>
        <w:t xml:space="preserve">Kuang, Y. used the </w:t>
      </w:r>
      <w:r w:rsidRPr="00B9329C">
        <w:rPr>
          <w:rFonts w:ascii="Arial" w:hAnsi="Arial"/>
          <w:sz w:val="20"/>
          <w:szCs w:val="20"/>
          <w:lang w:bidi="hi-IN"/>
        </w:rPr>
        <w:t>classical</w:t>
      </w:r>
      <w:r w:rsidRPr="00B9329C">
        <w:rPr>
          <w:rFonts w:ascii="Arial" w:hAnsi="Arial"/>
          <w:sz w:val="20"/>
          <w:szCs w:val="20"/>
        </w:rPr>
        <w:t xml:space="preserve"> ammonia-induced cough model and phenol red secretion model in mice to evaluate expectorant and antitussive activities, respectively. The chemical components, </w:t>
      </w:r>
      <w:proofErr w:type="spellStart"/>
      <w:r w:rsidRPr="00B9329C">
        <w:rPr>
          <w:rFonts w:ascii="Arial" w:hAnsi="Arial"/>
          <w:sz w:val="20"/>
          <w:szCs w:val="20"/>
        </w:rPr>
        <w:t>liquiritinapioside</w:t>
      </w:r>
      <w:proofErr w:type="spellEnd"/>
      <w:r w:rsidRPr="00B9329C">
        <w:rPr>
          <w:rFonts w:ascii="Arial" w:hAnsi="Arial"/>
          <w:sz w:val="20"/>
          <w:szCs w:val="20"/>
        </w:rPr>
        <w:t xml:space="preserve">, </w:t>
      </w:r>
      <w:proofErr w:type="spellStart"/>
      <w:r w:rsidRPr="00B9329C">
        <w:rPr>
          <w:rFonts w:ascii="Arial" w:hAnsi="Arial"/>
          <w:sz w:val="20"/>
          <w:szCs w:val="20"/>
        </w:rPr>
        <w:t>liquiritin</w:t>
      </w:r>
      <w:proofErr w:type="spellEnd"/>
      <w:r w:rsidRPr="00B9329C">
        <w:rPr>
          <w:rFonts w:ascii="Arial" w:hAnsi="Arial"/>
          <w:sz w:val="20"/>
          <w:szCs w:val="20"/>
        </w:rPr>
        <w:t xml:space="preserve">, and liquiritigenin, demonstrated a significant 30-78% reduction in cough frequency at 50 mg/kg (p &lt;0.01) and </w:t>
      </w:r>
      <w:r w:rsidRPr="00B9329C">
        <w:rPr>
          <w:rFonts w:ascii="Arial" w:hAnsi="Arial"/>
          <w:sz w:val="20"/>
          <w:szCs w:val="20"/>
          <w:lang w:bidi="hi-IN"/>
        </w:rPr>
        <w:t>by 25-59% (</w:t>
      </w:r>
      <w:r w:rsidRPr="00B9329C">
        <w:rPr>
          <w:rFonts w:ascii="Arial" w:hAnsi="Arial"/>
          <w:i/>
          <w:iCs/>
          <w:sz w:val="20"/>
          <w:szCs w:val="20"/>
          <w:lang w:bidi="hi-IN"/>
        </w:rPr>
        <w:t xml:space="preserve">p </w:t>
      </w:r>
      <w:r w:rsidRPr="00B9329C">
        <w:rPr>
          <w:rFonts w:ascii="Arial" w:hAnsi="Arial"/>
          <w:sz w:val="20"/>
          <w:szCs w:val="20"/>
          <w:lang w:bidi="hi-IN"/>
        </w:rPr>
        <w:t xml:space="preserve">&lt;0.05) at 200 mg/kg after 3 days of treatment and could be effectively used (Kuang, et al., 2018). </w:t>
      </w:r>
    </w:p>
    <w:p w14:paraId="12848B8E" w14:textId="77777777" w:rsidR="00B9329C" w:rsidRPr="00B9329C" w:rsidRDefault="00B9329C" w:rsidP="00B9329C">
      <w:pPr>
        <w:pStyle w:val="Pa7"/>
        <w:numPr>
          <w:ilvl w:val="0"/>
          <w:numId w:val="38"/>
        </w:numPr>
        <w:spacing w:after="160" w:line="360" w:lineRule="auto"/>
        <w:jc w:val="both"/>
        <w:rPr>
          <w:rFonts w:ascii="Arial" w:hAnsi="Arial" w:cs="Arial"/>
          <w:sz w:val="20"/>
          <w:szCs w:val="20"/>
        </w:rPr>
      </w:pPr>
      <w:r w:rsidRPr="00B9329C">
        <w:rPr>
          <w:rFonts w:ascii="Arial" w:hAnsi="Arial" w:cs="Arial"/>
          <w:sz w:val="20"/>
          <w:szCs w:val="20"/>
        </w:rPr>
        <w:t>The antitussive effect of the GG granule formulation on SO</w:t>
      </w:r>
      <w:r w:rsidRPr="00B9329C">
        <w:rPr>
          <w:rFonts w:ascii="Arial" w:hAnsi="Arial" w:cs="Arial"/>
          <w:sz w:val="20"/>
          <w:szCs w:val="20"/>
          <w:vertAlign w:val="subscript"/>
        </w:rPr>
        <w:t>2</w:t>
      </w:r>
      <w:r w:rsidRPr="00B9329C">
        <w:rPr>
          <w:rFonts w:ascii="Arial" w:hAnsi="Arial" w:cs="Arial"/>
          <w:sz w:val="20"/>
          <w:szCs w:val="20"/>
        </w:rPr>
        <w:t xml:space="preserve"> gas-induced cough in experimental animals, compared to standard codeine sulfate, was tested. Codeine sulfate, as a potent antitussive agent, inhibited cough by 25.29 %, 33.33 %, and 47.13% at doses of 10, 15, and 20 mg/kg, respectively, after 60 minutes of the experiment. The test group of mice showed 41.17% inhibition of cough upon treatment with GG granules at 200 mg/kg body weight after 60 min of the experiment (</w:t>
      </w:r>
      <w:proofErr w:type="spellStart"/>
      <w:r w:rsidRPr="00B9329C">
        <w:rPr>
          <w:rFonts w:ascii="Arial" w:hAnsi="Arial" w:cs="Arial"/>
          <w:sz w:val="20"/>
          <w:szCs w:val="20"/>
        </w:rPr>
        <w:t>Shitole</w:t>
      </w:r>
      <w:proofErr w:type="spellEnd"/>
      <w:r w:rsidRPr="00B9329C">
        <w:rPr>
          <w:rFonts w:ascii="Arial" w:hAnsi="Arial" w:cs="Arial"/>
          <w:sz w:val="20"/>
          <w:szCs w:val="20"/>
        </w:rPr>
        <w:t xml:space="preserve">, et al., 2019). </w:t>
      </w:r>
    </w:p>
    <w:p w14:paraId="01EA78F1" w14:textId="77777777" w:rsidR="00B9329C" w:rsidRPr="00B9329C" w:rsidRDefault="00B9329C" w:rsidP="00B9329C">
      <w:pPr>
        <w:pStyle w:val="ListParagraph"/>
        <w:numPr>
          <w:ilvl w:val="0"/>
          <w:numId w:val="38"/>
        </w:numPr>
        <w:autoSpaceDE w:val="0"/>
        <w:autoSpaceDN w:val="0"/>
        <w:adjustRightInd w:val="0"/>
        <w:spacing w:after="0" w:line="360" w:lineRule="auto"/>
        <w:jc w:val="both"/>
        <w:rPr>
          <w:rFonts w:ascii="Arial" w:hAnsi="Arial"/>
          <w:sz w:val="20"/>
          <w:szCs w:val="20"/>
          <w:shd w:val="clear" w:color="auto" w:fill="FFFFFF"/>
        </w:rPr>
      </w:pPr>
      <w:r w:rsidRPr="00B9329C">
        <w:rPr>
          <w:rFonts w:ascii="Arial" w:hAnsi="Arial"/>
          <w:sz w:val="20"/>
          <w:szCs w:val="20"/>
        </w:rPr>
        <w:t xml:space="preserve">The antibacterial effect of </w:t>
      </w:r>
      <w:proofErr w:type="spellStart"/>
      <w:r w:rsidRPr="00B9329C">
        <w:rPr>
          <w:rFonts w:ascii="Arial" w:hAnsi="Arial"/>
          <w:sz w:val="20"/>
          <w:szCs w:val="20"/>
        </w:rPr>
        <w:t>Licorice</w:t>
      </w:r>
      <w:proofErr w:type="spellEnd"/>
      <w:r w:rsidRPr="00B9329C">
        <w:rPr>
          <w:rFonts w:ascii="Arial" w:hAnsi="Arial"/>
          <w:sz w:val="20"/>
          <w:szCs w:val="20"/>
        </w:rPr>
        <w:t xml:space="preserve"> on </w:t>
      </w:r>
      <w:r w:rsidRPr="00B9329C">
        <w:rPr>
          <w:rFonts w:ascii="Arial" w:hAnsi="Arial"/>
          <w:i/>
          <w:iCs/>
          <w:sz w:val="20"/>
          <w:szCs w:val="20"/>
        </w:rPr>
        <w:t xml:space="preserve">Streptococcus pyogenes </w:t>
      </w:r>
      <w:r w:rsidRPr="00B9329C">
        <w:rPr>
          <w:rFonts w:ascii="Arial" w:hAnsi="Arial"/>
          <w:sz w:val="20"/>
          <w:szCs w:val="20"/>
        </w:rPr>
        <w:t xml:space="preserve">isolated from tonsillitis patients in the age group of 4 months to 64 years was studied. The aqueous and ethanol extracts of GG showed statistically significant antibacterial activities against </w:t>
      </w:r>
      <w:r w:rsidRPr="00B9329C">
        <w:rPr>
          <w:rFonts w:ascii="Arial" w:hAnsi="Arial"/>
          <w:i/>
          <w:iCs/>
          <w:sz w:val="20"/>
          <w:szCs w:val="20"/>
        </w:rPr>
        <w:t xml:space="preserve">S. pyogenes </w:t>
      </w:r>
      <w:r w:rsidRPr="00B9329C">
        <w:rPr>
          <w:rFonts w:ascii="Arial" w:hAnsi="Arial"/>
          <w:sz w:val="20"/>
          <w:szCs w:val="20"/>
        </w:rPr>
        <w:t xml:space="preserve">isolates, where ethanol extracts were two-fold more effective than aqueous extracts (p&lt; </w:t>
      </w:r>
      <w:r w:rsidRPr="00B9329C">
        <w:rPr>
          <w:rFonts w:ascii="Arial" w:hAnsi="Arial"/>
          <w:sz w:val="20"/>
          <w:szCs w:val="20"/>
        </w:rPr>
        <w:lastRenderedPageBreak/>
        <w:t xml:space="preserve">0.05). These results indicate that GG has more active compounds against </w:t>
      </w:r>
      <w:r w:rsidRPr="00B9329C">
        <w:rPr>
          <w:rFonts w:ascii="Arial" w:hAnsi="Arial"/>
          <w:i/>
          <w:iCs/>
          <w:sz w:val="20"/>
          <w:szCs w:val="20"/>
        </w:rPr>
        <w:t>S.</w:t>
      </w:r>
      <w:r w:rsidRPr="00B9329C">
        <w:rPr>
          <w:rFonts w:ascii="Arial" w:hAnsi="Arial"/>
          <w:sz w:val="20"/>
          <w:szCs w:val="20"/>
        </w:rPr>
        <w:t xml:space="preserve"> </w:t>
      </w:r>
      <w:r w:rsidRPr="00B9329C">
        <w:rPr>
          <w:rFonts w:ascii="Arial" w:hAnsi="Arial"/>
          <w:i/>
          <w:iCs/>
          <w:sz w:val="20"/>
          <w:szCs w:val="20"/>
        </w:rPr>
        <w:t>pyogenes</w:t>
      </w:r>
      <w:r w:rsidRPr="00B9329C">
        <w:rPr>
          <w:rFonts w:ascii="Arial" w:hAnsi="Arial"/>
          <w:sz w:val="20"/>
          <w:szCs w:val="20"/>
        </w:rPr>
        <w:t xml:space="preserve"> soluble in ethanol than in water, which could be used for remedial purposes (Kazia, et al., 2014).</w:t>
      </w:r>
      <w:r w:rsidRPr="00B9329C">
        <w:rPr>
          <w:rFonts w:ascii="Arial" w:hAnsi="Arial"/>
          <w:color w:val="FF0000"/>
          <w:sz w:val="20"/>
          <w:szCs w:val="20"/>
        </w:rPr>
        <w:t xml:space="preserve"> </w:t>
      </w:r>
    </w:p>
    <w:p w14:paraId="1B2E6B6D" w14:textId="77777777" w:rsidR="00B9329C" w:rsidRPr="00B9329C" w:rsidRDefault="00B9329C" w:rsidP="00B9329C">
      <w:pPr>
        <w:pStyle w:val="ListParagraph"/>
        <w:numPr>
          <w:ilvl w:val="0"/>
          <w:numId w:val="38"/>
        </w:numPr>
        <w:autoSpaceDE w:val="0"/>
        <w:autoSpaceDN w:val="0"/>
        <w:adjustRightInd w:val="0"/>
        <w:spacing w:after="0" w:line="360" w:lineRule="auto"/>
        <w:jc w:val="both"/>
        <w:rPr>
          <w:rFonts w:ascii="Arial" w:eastAsia="Times New Roman" w:hAnsi="Arial"/>
          <w:sz w:val="20"/>
          <w:szCs w:val="20"/>
          <w:lang w:val="en-US"/>
        </w:rPr>
      </w:pPr>
      <w:r w:rsidRPr="00B9329C">
        <w:rPr>
          <w:rFonts w:ascii="Arial" w:eastAsia="Times New Roman" w:hAnsi="Arial"/>
          <w:sz w:val="20"/>
          <w:szCs w:val="20"/>
        </w:rPr>
        <w:t xml:space="preserve">The effect of a modified traditional Persian medicine preparation, </w:t>
      </w:r>
      <w:proofErr w:type="spellStart"/>
      <w:r w:rsidRPr="00B9329C">
        <w:rPr>
          <w:rFonts w:ascii="Arial" w:eastAsia="Times New Roman" w:hAnsi="Arial"/>
          <w:sz w:val="20"/>
          <w:szCs w:val="20"/>
        </w:rPr>
        <w:t>licorice</w:t>
      </w:r>
      <w:proofErr w:type="spellEnd"/>
      <w:r w:rsidRPr="00B9329C">
        <w:rPr>
          <w:rFonts w:ascii="Arial" w:eastAsia="Times New Roman" w:hAnsi="Arial"/>
          <w:sz w:val="20"/>
          <w:szCs w:val="20"/>
        </w:rPr>
        <w:t xml:space="preserve"> pastille, was evaluated in healing chronic cough. A randomized, double-blind, placebo-controlled clinical trial was performed on 70 patients. The outcome was measured as the daily cough score and quality of life according to the Leicester Cough Questionnaire. At baseline, there were no significant differences, but at the end of the trial (week 2) and follow-up (week 4), the efficacy of the </w:t>
      </w:r>
      <w:proofErr w:type="spellStart"/>
      <w:r w:rsidRPr="00B9329C">
        <w:rPr>
          <w:rFonts w:ascii="Arial" w:eastAsia="Times New Roman" w:hAnsi="Arial"/>
          <w:sz w:val="20"/>
          <w:szCs w:val="20"/>
        </w:rPr>
        <w:t>licorice</w:t>
      </w:r>
      <w:proofErr w:type="spellEnd"/>
      <w:r w:rsidRPr="00B9329C">
        <w:rPr>
          <w:rFonts w:ascii="Arial" w:eastAsia="Times New Roman" w:hAnsi="Arial"/>
          <w:sz w:val="20"/>
          <w:szCs w:val="20"/>
        </w:rPr>
        <w:t xml:space="preserve"> pastille in terms of the cough severity score against the placebo group showed a significant decrease in the intervention group (1.2 ± 0.93) compared to the placebo one (1.8 ± 1.03) at follow-up (Ghaemi, et al., 2020).</w:t>
      </w:r>
      <w:r w:rsidRPr="00B9329C">
        <w:rPr>
          <w:rFonts w:ascii="Arial" w:eastAsia="Times New Roman" w:hAnsi="Arial"/>
          <w:sz w:val="20"/>
          <w:szCs w:val="20"/>
          <w:lang w:val="en-US"/>
        </w:rPr>
        <w:t xml:space="preserve"> </w:t>
      </w:r>
    </w:p>
    <w:p w14:paraId="5EDBFF14" w14:textId="77777777" w:rsidR="00B9329C" w:rsidRPr="00B9329C" w:rsidRDefault="00B9329C" w:rsidP="00B9329C">
      <w:pPr>
        <w:pStyle w:val="ListParagraph"/>
        <w:numPr>
          <w:ilvl w:val="0"/>
          <w:numId w:val="38"/>
        </w:numPr>
        <w:spacing w:after="0" w:line="360" w:lineRule="auto"/>
        <w:jc w:val="both"/>
        <w:rPr>
          <w:rFonts w:ascii="Arial" w:hAnsi="Arial"/>
          <w:sz w:val="20"/>
          <w:szCs w:val="20"/>
          <w:lang w:val="en-US"/>
        </w:rPr>
      </w:pPr>
      <w:r w:rsidRPr="00B9329C">
        <w:rPr>
          <w:rFonts w:ascii="Arial" w:eastAsia="Times New Roman" w:hAnsi="Arial"/>
          <w:sz w:val="20"/>
          <w:szCs w:val="20"/>
        </w:rPr>
        <w:t xml:space="preserve">The </w:t>
      </w:r>
      <w:r w:rsidRPr="00B9329C">
        <w:rPr>
          <w:rFonts w:ascii="Arial" w:hAnsi="Arial"/>
          <w:sz w:val="20"/>
          <w:szCs w:val="20"/>
        </w:rPr>
        <w:t>water-extracted arabinogalactan protein-enriched fraction of GG administered orally at a dose of 50 mg/kg body weight decreased the number of citric acid-induced cough efforts in guinea pigs more effectively than codeine. It did not induce a significant change in the values of specific airway resistance or provoke any observable adverse effects (Saha, et al., 2011).</w:t>
      </w:r>
      <w:r w:rsidRPr="00B9329C">
        <w:rPr>
          <w:rFonts w:ascii="Arial" w:hAnsi="Arial"/>
          <w:sz w:val="20"/>
          <w:szCs w:val="20"/>
          <w:lang w:val="en-US"/>
        </w:rPr>
        <w:t xml:space="preserve"> </w:t>
      </w:r>
    </w:p>
    <w:p w14:paraId="38D581E0" w14:textId="77777777" w:rsidR="00B9329C" w:rsidRPr="00B9329C" w:rsidRDefault="00B9329C" w:rsidP="00B9329C">
      <w:pPr>
        <w:pStyle w:val="ListParagraph"/>
        <w:numPr>
          <w:ilvl w:val="0"/>
          <w:numId w:val="38"/>
        </w:numPr>
        <w:spacing w:after="0" w:line="360" w:lineRule="auto"/>
        <w:jc w:val="both"/>
        <w:rPr>
          <w:rFonts w:ascii="Arial" w:hAnsi="Arial"/>
          <w:sz w:val="20"/>
          <w:szCs w:val="20"/>
        </w:rPr>
      </w:pPr>
      <w:r w:rsidRPr="00B9329C">
        <w:rPr>
          <w:rFonts w:ascii="Arial" w:hAnsi="Arial"/>
          <w:sz w:val="20"/>
          <w:szCs w:val="20"/>
        </w:rPr>
        <w:t xml:space="preserve">When the glycyrrhizin and dexamethasone groups were compared, there was no statistically significant difference between the two groups in the histopathologic parameters, including thickness of the basement membrane, sub-epithelial smooth muscle, epithelium and number of mast and goblet cells. Oral administration of </w:t>
      </w:r>
      <w:proofErr w:type="spellStart"/>
      <w:r w:rsidRPr="00B9329C">
        <w:rPr>
          <w:rFonts w:ascii="Arial" w:hAnsi="Arial"/>
          <w:sz w:val="20"/>
          <w:szCs w:val="20"/>
        </w:rPr>
        <w:t>glycyrrhizic</w:t>
      </w:r>
      <w:proofErr w:type="spellEnd"/>
      <w:r w:rsidRPr="00B9329C">
        <w:rPr>
          <w:rFonts w:ascii="Arial" w:hAnsi="Arial"/>
          <w:sz w:val="20"/>
          <w:szCs w:val="20"/>
        </w:rPr>
        <w:t xml:space="preserve"> acid (50 and 100 mg/kg body weight) significantly protected against benzopyrene-induced debilities in the lungs of Wistar rats (Qamar, et al., 2012). </w:t>
      </w:r>
    </w:p>
    <w:p w14:paraId="71E43F85" w14:textId="77777777" w:rsidR="00B9329C" w:rsidRPr="00B9329C" w:rsidRDefault="00B9329C" w:rsidP="00B9329C">
      <w:pPr>
        <w:pStyle w:val="ListParagraph"/>
        <w:numPr>
          <w:ilvl w:val="0"/>
          <w:numId w:val="38"/>
        </w:numPr>
        <w:autoSpaceDE w:val="0"/>
        <w:autoSpaceDN w:val="0"/>
        <w:adjustRightInd w:val="0"/>
        <w:spacing w:after="0" w:line="360" w:lineRule="auto"/>
        <w:jc w:val="both"/>
        <w:rPr>
          <w:rFonts w:ascii="Arial" w:hAnsi="Arial"/>
          <w:sz w:val="20"/>
          <w:szCs w:val="20"/>
        </w:rPr>
      </w:pPr>
      <w:r w:rsidRPr="00B9329C">
        <w:rPr>
          <w:rFonts w:ascii="Arial" w:hAnsi="Arial"/>
          <w:sz w:val="20"/>
          <w:szCs w:val="20"/>
        </w:rPr>
        <w:t xml:space="preserve">The effectiveness of treatment in chronic bronchitis patients has increased in the cases of intrabronchial administration of 3.0–5.0 mL of </w:t>
      </w:r>
      <w:proofErr w:type="spellStart"/>
      <w:r w:rsidRPr="00B9329C">
        <w:rPr>
          <w:rFonts w:ascii="Arial" w:hAnsi="Arial"/>
          <w:sz w:val="20"/>
          <w:szCs w:val="20"/>
        </w:rPr>
        <w:t>licorice</w:t>
      </w:r>
      <w:proofErr w:type="spellEnd"/>
      <w:r w:rsidRPr="00B9329C">
        <w:rPr>
          <w:rFonts w:ascii="Arial" w:hAnsi="Arial"/>
          <w:sz w:val="20"/>
          <w:szCs w:val="20"/>
        </w:rPr>
        <w:t xml:space="preserve"> thick extract water solution. The root decoction extract in combination with other medicinal herbs is used in the traditional monotherapy treatment of patients with pneumonia (</w:t>
      </w:r>
      <w:proofErr w:type="spellStart"/>
      <w:r w:rsidRPr="00B9329C">
        <w:rPr>
          <w:rFonts w:ascii="Arial" w:hAnsi="Arial"/>
          <w:sz w:val="20"/>
          <w:szCs w:val="20"/>
        </w:rPr>
        <w:t>Pleskanovskaya</w:t>
      </w:r>
      <w:proofErr w:type="spellEnd"/>
      <w:r w:rsidRPr="00B9329C">
        <w:rPr>
          <w:rFonts w:ascii="Arial" w:hAnsi="Arial"/>
          <w:sz w:val="20"/>
          <w:szCs w:val="20"/>
        </w:rPr>
        <w:t>, et al., 2019).</w:t>
      </w:r>
    </w:p>
    <w:p w14:paraId="5C65C6A7" w14:textId="77777777" w:rsidR="00B9329C" w:rsidRPr="00B9329C" w:rsidRDefault="00B9329C" w:rsidP="00B9329C">
      <w:pPr>
        <w:pStyle w:val="ListParagraph"/>
        <w:numPr>
          <w:ilvl w:val="0"/>
          <w:numId w:val="38"/>
        </w:numPr>
        <w:autoSpaceDE w:val="0"/>
        <w:autoSpaceDN w:val="0"/>
        <w:adjustRightInd w:val="0"/>
        <w:spacing w:after="0" w:line="360" w:lineRule="auto"/>
        <w:jc w:val="both"/>
        <w:rPr>
          <w:rFonts w:ascii="Arial" w:hAnsi="Arial"/>
          <w:sz w:val="20"/>
          <w:szCs w:val="20"/>
          <w:lang w:val="en-US"/>
        </w:rPr>
      </w:pPr>
      <w:r w:rsidRPr="00B9329C">
        <w:rPr>
          <w:rFonts w:ascii="Arial" w:hAnsi="Arial"/>
          <w:sz w:val="20"/>
          <w:szCs w:val="20"/>
        </w:rPr>
        <w:t>Dai et al., found that liquiritigenin protected human lung cells (A549) from Staphylococcus aureus α-</w:t>
      </w:r>
      <w:proofErr w:type="spellStart"/>
      <w:r w:rsidRPr="00B9329C">
        <w:rPr>
          <w:rFonts w:ascii="Arial" w:hAnsi="Arial"/>
          <w:sz w:val="20"/>
          <w:szCs w:val="20"/>
        </w:rPr>
        <w:t>hemolysin</w:t>
      </w:r>
      <w:proofErr w:type="spellEnd"/>
      <w:r w:rsidRPr="00B9329C">
        <w:rPr>
          <w:rFonts w:ascii="Arial" w:hAnsi="Arial"/>
          <w:sz w:val="20"/>
          <w:szCs w:val="20"/>
        </w:rPr>
        <w:t>-mediated injury. Low concentrations of liquiritigenin remarkably decreased Staphylococcus aureus α-</w:t>
      </w:r>
      <w:proofErr w:type="spellStart"/>
      <w:r w:rsidRPr="00B9329C">
        <w:rPr>
          <w:rFonts w:ascii="Arial" w:hAnsi="Arial"/>
          <w:sz w:val="20"/>
          <w:szCs w:val="20"/>
        </w:rPr>
        <w:t>hemolysin</w:t>
      </w:r>
      <w:proofErr w:type="spellEnd"/>
      <w:r w:rsidRPr="00B9329C">
        <w:rPr>
          <w:rFonts w:ascii="Arial" w:hAnsi="Arial"/>
          <w:sz w:val="20"/>
          <w:szCs w:val="20"/>
        </w:rPr>
        <w:t xml:space="preserve"> production in a dose-dependent manner (Dai, et al., 2013).</w:t>
      </w:r>
    </w:p>
    <w:p w14:paraId="08D102BE" w14:textId="77777777" w:rsidR="00B9329C" w:rsidRPr="00B9329C" w:rsidRDefault="00B9329C" w:rsidP="00B9329C">
      <w:pPr>
        <w:autoSpaceDE w:val="0"/>
        <w:autoSpaceDN w:val="0"/>
        <w:adjustRightInd w:val="0"/>
        <w:spacing w:line="360" w:lineRule="auto"/>
        <w:rPr>
          <w:rFonts w:ascii="Arial" w:hAnsi="Arial" w:cs="Arial"/>
          <w:b/>
          <w:bCs/>
          <w:lang w:bidi="hi-IN"/>
        </w:rPr>
      </w:pPr>
      <w:r w:rsidRPr="00B9329C">
        <w:rPr>
          <w:rFonts w:ascii="Arial" w:hAnsi="Arial" w:cs="Arial"/>
          <w:b/>
          <w:bCs/>
          <w:sz w:val="22"/>
          <w:szCs w:val="22"/>
          <w:lang w:bidi="hi-IN"/>
        </w:rPr>
        <w:t>7.2 Anti -inflammatory Activity</w:t>
      </w:r>
      <w:r w:rsidRPr="6BDF2705">
        <w:rPr>
          <w:rFonts w:ascii="Times New Roman" w:hAnsi="Times New Roman"/>
          <w:b/>
          <w:bCs/>
          <w:sz w:val="24"/>
          <w:szCs w:val="24"/>
          <w:lang w:bidi="hi-IN"/>
        </w:rPr>
        <w:t xml:space="preserve"> </w:t>
      </w:r>
      <w:r w:rsidRPr="00B9329C">
        <w:rPr>
          <w:rFonts w:ascii="Arial" w:hAnsi="Arial" w:cs="Arial"/>
        </w:rPr>
        <w:t xml:space="preserve">(Murray, 2020; Evans, 1992; </w:t>
      </w:r>
      <w:proofErr w:type="spellStart"/>
      <w:r w:rsidRPr="00B9329C">
        <w:rPr>
          <w:rFonts w:ascii="Arial" w:hAnsi="Arial" w:cs="Arial"/>
        </w:rPr>
        <w:t>Khare</w:t>
      </w:r>
      <w:proofErr w:type="spellEnd"/>
      <w:r w:rsidRPr="00B9329C">
        <w:rPr>
          <w:rFonts w:ascii="Arial" w:hAnsi="Arial" w:cs="Arial"/>
        </w:rPr>
        <w:t xml:space="preserve">, 2009; </w:t>
      </w:r>
      <w:proofErr w:type="spellStart"/>
      <w:r w:rsidRPr="00B9329C">
        <w:rPr>
          <w:rFonts w:ascii="Arial" w:hAnsi="Arial" w:cs="Arial"/>
        </w:rPr>
        <w:t>Kokate</w:t>
      </w:r>
      <w:proofErr w:type="spellEnd"/>
      <w:r w:rsidRPr="00B9329C">
        <w:rPr>
          <w:rFonts w:ascii="Arial" w:hAnsi="Arial" w:cs="Arial"/>
        </w:rPr>
        <w:t>, 2017; Akbar, 2020)</w:t>
      </w:r>
    </w:p>
    <w:p w14:paraId="5562DFAE" w14:textId="77777777" w:rsidR="00B9329C" w:rsidRPr="00B9329C" w:rsidRDefault="00B9329C" w:rsidP="00B9329C">
      <w:pPr>
        <w:pStyle w:val="ListParagraph"/>
        <w:numPr>
          <w:ilvl w:val="0"/>
          <w:numId w:val="39"/>
        </w:numPr>
        <w:spacing w:after="100" w:line="360" w:lineRule="auto"/>
        <w:jc w:val="both"/>
        <w:rPr>
          <w:rFonts w:ascii="Arial" w:hAnsi="Arial"/>
          <w:color w:val="000000"/>
          <w:sz w:val="20"/>
          <w:szCs w:val="20"/>
          <w:lang w:bidi="hi-IN"/>
        </w:rPr>
      </w:pPr>
      <w:r w:rsidRPr="00B9329C">
        <w:rPr>
          <w:rFonts w:ascii="Arial" w:hAnsi="Arial"/>
          <w:color w:val="000000" w:themeColor="text1"/>
          <w:sz w:val="20"/>
          <w:szCs w:val="20"/>
          <w:lang w:val="en-US" w:bidi="hi-IN"/>
        </w:rPr>
        <w:t>Liquiritigenin and 18β-</w:t>
      </w:r>
      <w:proofErr w:type="spellStart"/>
      <w:r w:rsidRPr="00B9329C">
        <w:rPr>
          <w:rFonts w:ascii="Arial" w:hAnsi="Arial"/>
          <w:color w:val="000000" w:themeColor="text1"/>
          <w:sz w:val="20"/>
          <w:szCs w:val="20"/>
          <w:lang w:val="en-US" w:bidi="hi-IN"/>
        </w:rPr>
        <w:t>glycyrrhetinic</w:t>
      </w:r>
      <w:proofErr w:type="spellEnd"/>
      <w:r w:rsidRPr="00B9329C">
        <w:rPr>
          <w:rFonts w:ascii="Arial" w:hAnsi="Arial"/>
          <w:color w:val="000000" w:themeColor="text1"/>
          <w:sz w:val="20"/>
          <w:szCs w:val="20"/>
          <w:lang w:val="en-US" w:bidi="hi-IN"/>
        </w:rPr>
        <w:t xml:space="preserve"> acid potently inhibited passive cutaneous anaphylactic reaction and scratching </w:t>
      </w:r>
      <w:proofErr w:type="spellStart"/>
      <w:r w:rsidRPr="00B9329C">
        <w:rPr>
          <w:rFonts w:ascii="Arial" w:hAnsi="Arial"/>
          <w:color w:val="000000" w:themeColor="text1"/>
          <w:sz w:val="20"/>
          <w:szCs w:val="20"/>
          <w:lang w:val="en-US" w:bidi="hi-IN"/>
        </w:rPr>
        <w:t>behaviour</w:t>
      </w:r>
      <w:proofErr w:type="spellEnd"/>
      <w:r w:rsidRPr="00B9329C">
        <w:rPr>
          <w:rFonts w:ascii="Arial" w:hAnsi="Arial"/>
          <w:color w:val="000000" w:themeColor="text1"/>
          <w:sz w:val="20"/>
          <w:szCs w:val="20"/>
          <w:lang w:val="en-US" w:bidi="hi-IN"/>
        </w:rPr>
        <w:t xml:space="preserve"> in mice induced by compound 48/80. These components inhibited the production of </w:t>
      </w:r>
      <w:proofErr w:type="spellStart"/>
      <w:r w:rsidRPr="00B9329C">
        <w:rPr>
          <w:rFonts w:ascii="Arial" w:hAnsi="Arial"/>
          <w:color w:val="000000" w:themeColor="text1"/>
          <w:sz w:val="20"/>
          <w:szCs w:val="20"/>
          <w:lang w:val="en-US" w:bidi="hi-IN"/>
        </w:rPr>
        <w:t>IgE</w:t>
      </w:r>
      <w:proofErr w:type="spellEnd"/>
      <w:r w:rsidRPr="00B9329C">
        <w:rPr>
          <w:rFonts w:ascii="Arial" w:hAnsi="Arial"/>
          <w:color w:val="000000" w:themeColor="text1"/>
          <w:sz w:val="20"/>
          <w:szCs w:val="20"/>
          <w:lang w:val="en-US" w:bidi="hi-IN"/>
        </w:rPr>
        <w:t xml:space="preserve"> in ovalbumin-induced asthma mice </w:t>
      </w:r>
      <w:r w:rsidRPr="00B9329C">
        <w:rPr>
          <w:rFonts w:ascii="Arial" w:hAnsi="Arial"/>
          <w:color w:val="000000" w:themeColor="text1"/>
          <w:sz w:val="20"/>
          <w:szCs w:val="20"/>
          <w:lang w:val="en-US" w:bidi="hi-IN"/>
        </w:rPr>
        <w:lastRenderedPageBreak/>
        <w:t>but liquiritigenin had little effect. The results suggested that the anti-allergic effects of licorice were mainly due to glycyrrhizin, 18β-</w:t>
      </w:r>
      <w:proofErr w:type="spellStart"/>
      <w:r w:rsidRPr="00B9329C">
        <w:rPr>
          <w:rFonts w:ascii="Arial" w:hAnsi="Arial"/>
          <w:color w:val="000000" w:themeColor="text1"/>
          <w:sz w:val="20"/>
          <w:szCs w:val="20"/>
          <w:lang w:val="en-US" w:bidi="hi-IN"/>
        </w:rPr>
        <w:t>glycyrrhetinic</w:t>
      </w:r>
      <w:proofErr w:type="spellEnd"/>
      <w:r w:rsidRPr="00B9329C">
        <w:rPr>
          <w:rFonts w:ascii="Arial" w:hAnsi="Arial"/>
          <w:color w:val="000000" w:themeColor="text1"/>
          <w:sz w:val="20"/>
          <w:szCs w:val="20"/>
          <w:lang w:val="en-US" w:bidi="hi-IN"/>
        </w:rPr>
        <w:t xml:space="preserve"> acid, and liquiritigenin, which could relieve </w:t>
      </w:r>
      <w:proofErr w:type="spellStart"/>
      <w:r w:rsidRPr="00B9329C">
        <w:rPr>
          <w:rFonts w:ascii="Arial" w:hAnsi="Arial"/>
          <w:color w:val="000000" w:themeColor="text1"/>
          <w:sz w:val="20"/>
          <w:szCs w:val="20"/>
          <w:lang w:val="en-US" w:bidi="hi-IN"/>
        </w:rPr>
        <w:t>IgE</w:t>
      </w:r>
      <w:proofErr w:type="spellEnd"/>
      <w:r w:rsidRPr="00B9329C">
        <w:rPr>
          <w:rFonts w:ascii="Arial" w:hAnsi="Arial"/>
          <w:color w:val="000000" w:themeColor="text1"/>
          <w:sz w:val="20"/>
          <w:szCs w:val="20"/>
          <w:lang w:val="en-US" w:bidi="hi-IN"/>
        </w:rPr>
        <w:t xml:space="preserve">-induced allergic diseases, such as dermatitis and asthma. At a non-toxic concentration of 10 </w:t>
      </w:r>
      <w:proofErr w:type="spellStart"/>
      <w:r w:rsidRPr="00B9329C">
        <w:rPr>
          <w:rFonts w:ascii="Arial" w:hAnsi="Arial"/>
          <w:color w:val="000000" w:themeColor="text1"/>
          <w:sz w:val="20"/>
          <w:szCs w:val="20"/>
          <w:lang w:val="en-US" w:bidi="hi-IN"/>
        </w:rPr>
        <w:t>μM</w:t>
      </w:r>
      <w:proofErr w:type="spellEnd"/>
      <w:r w:rsidRPr="00B9329C">
        <w:rPr>
          <w:rFonts w:ascii="Arial" w:hAnsi="Arial"/>
          <w:color w:val="000000" w:themeColor="text1"/>
          <w:sz w:val="20"/>
          <w:szCs w:val="20"/>
          <w:lang w:val="en-US" w:bidi="hi-IN"/>
        </w:rPr>
        <w:t xml:space="preserve">, </w:t>
      </w:r>
      <w:proofErr w:type="spellStart"/>
      <w:r w:rsidRPr="00B9329C">
        <w:rPr>
          <w:rFonts w:ascii="Arial" w:hAnsi="Arial"/>
          <w:color w:val="000000" w:themeColor="text1"/>
          <w:sz w:val="20"/>
          <w:szCs w:val="20"/>
          <w:lang w:val="en-US" w:bidi="hi-IN"/>
        </w:rPr>
        <w:t>isoliquiritigenin</w:t>
      </w:r>
      <w:proofErr w:type="spellEnd"/>
      <w:r w:rsidRPr="00B9329C">
        <w:rPr>
          <w:rFonts w:ascii="Arial" w:hAnsi="Arial"/>
          <w:color w:val="000000" w:themeColor="text1"/>
          <w:sz w:val="20"/>
          <w:szCs w:val="20"/>
          <w:lang w:val="en-US" w:bidi="hi-IN"/>
        </w:rPr>
        <w:t xml:space="preserve"> blocked the induction of vascular cell adhesion molecule-1 and E-selectin in activated human umbilical vein endothelial cells and markedly interfered with THP-1 monocyte adhesion to TNF-α-activated endothelial cells (Kwon, et al., 2007).  </w:t>
      </w:r>
      <w:r w:rsidRPr="00B9329C">
        <w:rPr>
          <w:rFonts w:ascii="Arial" w:hAnsi="Arial"/>
          <w:color w:val="000000" w:themeColor="text1"/>
          <w:sz w:val="20"/>
          <w:szCs w:val="20"/>
          <w:lang w:bidi="hi-IN"/>
        </w:rPr>
        <w:t xml:space="preserve">In a study, anti-inflammatory effect of hydroalcoholic extract of GG root was studied against carrageenan-induced rat paw oedema at dose levels of 100, 200, and 300 mg/kg orally. At 200 mg/kg, the hydro-alcoholic extract showed maximum inhibitory activity of 46.86% and prevented leukocyte migration which was comparable to standard drug indomethacin (10 mg/kg) producing 63.34% of leukocyte inhibition (Nirmala &amp; Selvaraj, 2011). </w:t>
      </w:r>
    </w:p>
    <w:p w14:paraId="4D2BF9F1" w14:textId="77777777" w:rsidR="00B9329C" w:rsidRPr="00B9329C" w:rsidRDefault="00B9329C" w:rsidP="00B9329C">
      <w:pPr>
        <w:pStyle w:val="ListParagraph"/>
        <w:numPr>
          <w:ilvl w:val="0"/>
          <w:numId w:val="39"/>
        </w:numPr>
        <w:spacing w:after="0" w:line="360" w:lineRule="auto"/>
        <w:jc w:val="both"/>
        <w:rPr>
          <w:rFonts w:ascii="Arial" w:hAnsi="Arial"/>
          <w:sz w:val="20"/>
          <w:szCs w:val="20"/>
          <w:vertAlign w:val="superscript"/>
        </w:rPr>
      </w:pPr>
      <w:r w:rsidRPr="00B9329C">
        <w:rPr>
          <w:rFonts w:ascii="Arial" w:hAnsi="Arial"/>
          <w:sz w:val="20"/>
          <w:szCs w:val="20"/>
        </w:rPr>
        <w:t xml:space="preserve">Anti-inflammatory activity of GG aqueous extract and </w:t>
      </w:r>
      <w:proofErr w:type="spellStart"/>
      <w:r w:rsidRPr="00B9329C">
        <w:rPr>
          <w:rFonts w:ascii="Arial" w:hAnsi="Arial"/>
          <w:sz w:val="20"/>
          <w:szCs w:val="20"/>
        </w:rPr>
        <w:t>glycerrhitinic</w:t>
      </w:r>
      <w:proofErr w:type="spellEnd"/>
      <w:r w:rsidRPr="00B9329C">
        <w:rPr>
          <w:rFonts w:ascii="Arial" w:hAnsi="Arial"/>
          <w:sz w:val="20"/>
          <w:szCs w:val="20"/>
        </w:rPr>
        <w:t xml:space="preserve"> acid in comparison to diclofenac sodium was evaluated in 36 male albino rats through carrageenan-induced paw oedema model. The results showed the reduction of oedema by GG aqueous extract (66.8%), </w:t>
      </w:r>
      <w:proofErr w:type="spellStart"/>
      <w:r w:rsidRPr="00B9329C">
        <w:rPr>
          <w:rFonts w:ascii="Arial" w:hAnsi="Arial"/>
          <w:sz w:val="20"/>
          <w:szCs w:val="20"/>
        </w:rPr>
        <w:t>glycerrhitinic</w:t>
      </w:r>
      <w:proofErr w:type="spellEnd"/>
      <w:r w:rsidRPr="00B9329C">
        <w:rPr>
          <w:rFonts w:ascii="Arial" w:hAnsi="Arial"/>
          <w:sz w:val="20"/>
          <w:szCs w:val="20"/>
        </w:rPr>
        <w:t xml:space="preserve"> acid (58.6%), diclofenac sodium (73.9%), combination of GG aqueous extract and diclofenac sodium (76.1%), combination of </w:t>
      </w:r>
      <w:proofErr w:type="spellStart"/>
      <w:r w:rsidRPr="00B9329C">
        <w:rPr>
          <w:rFonts w:ascii="Arial" w:hAnsi="Arial"/>
          <w:sz w:val="20"/>
          <w:szCs w:val="20"/>
        </w:rPr>
        <w:t>glycerrhitinic</w:t>
      </w:r>
      <w:proofErr w:type="spellEnd"/>
      <w:r w:rsidRPr="00B9329C">
        <w:rPr>
          <w:rFonts w:ascii="Arial" w:hAnsi="Arial"/>
          <w:sz w:val="20"/>
          <w:szCs w:val="20"/>
        </w:rPr>
        <w:t xml:space="preserve"> acid and diclofenac sodium (78.3%) (Aly, et al., 2005).</w:t>
      </w:r>
    </w:p>
    <w:p w14:paraId="2B206353" w14:textId="77777777" w:rsidR="00B9329C" w:rsidRPr="00B9329C" w:rsidRDefault="00B9329C" w:rsidP="00B9329C">
      <w:pPr>
        <w:pStyle w:val="ListParagraph"/>
        <w:numPr>
          <w:ilvl w:val="0"/>
          <w:numId w:val="39"/>
        </w:numPr>
        <w:autoSpaceDE w:val="0"/>
        <w:autoSpaceDN w:val="0"/>
        <w:adjustRightInd w:val="0"/>
        <w:spacing w:after="0" w:line="360" w:lineRule="auto"/>
        <w:jc w:val="both"/>
        <w:rPr>
          <w:rFonts w:ascii="Arial" w:hAnsi="Arial"/>
          <w:sz w:val="20"/>
          <w:szCs w:val="20"/>
        </w:rPr>
      </w:pPr>
      <w:r w:rsidRPr="00B9329C">
        <w:rPr>
          <w:rFonts w:ascii="Arial" w:eastAsia="TimesNewRomanPSMT" w:hAnsi="Arial"/>
          <w:sz w:val="20"/>
          <w:szCs w:val="20"/>
        </w:rPr>
        <w:t xml:space="preserve">A study was conducted to review the therapeutic effect of topical </w:t>
      </w:r>
      <w:proofErr w:type="spellStart"/>
      <w:r w:rsidRPr="00B9329C">
        <w:rPr>
          <w:rFonts w:ascii="Arial" w:eastAsia="TimesNewRomanPSMT" w:hAnsi="Arial"/>
          <w:sz w:val="20"/>
          <w:szCs w:val="20"/>
        </w:rPr>
        <w:t>licorice</w:t>
      </w:r>
      <w:proofErr w:type="spellEnd"/>
      <w:r w:rsidRPr="00B9329C">
        <w:rPr>
          <w:rFonts w:ascii="Arial" w:eastAsia="TimesNewRomanPSMT" w:hAnsi="Arial"/>
          <w:sz w:val="20"/>
          <w:szCs w:val="20"/>
        </w:rPr>
        <w:t xml:space="preserve"> on Recurrent aphthous stomatitis (RAS). Six studies with 314 subjects were included after screening. The result showed </w:t>
      </w:r>
      <w:proofErr w:type="spellStart"/>
      <w:r w:rsidRPr="00B9329C">
        <w:rPr>
          <w:rFonts w:ascii="Arial" w:eastAsia="TimesNewRomanPSMT" w:hAnsi="Arial"/>
          <w:sz w:val="20"/>
          <w:szCs w:val="20"/>
        </w:rPr>
        <w:t>licorice</w:t>
      </w:r>
      <w:proofErr w:type="spellEnd"/>
      <w:r w:rsidRPr="00B9329C">
        <w:rPr>
          <w:rFonts w:ascii="Arial" w:eastAsia="TimesNewRomanPSMT" w:hAnsi="Arial"/>
          <w:sz w:val="20"/>
          <w:szCs w:val="20"/>
        </w:rPr>
        <w:t xml:space="preserve"> has significant effects on RAS pain reduction, ulcer size, and healing time. </w:t>
      </w:r>
      <w:r w:rsidRPr="00B9329C">
        <w:rPr>
          <w:rFonts w:ascii="Arial" w:hAnsi="Arial"/>
          <w:sz w:val="20"/>
          <w:szCs w:val="20"/>
        </w:rPr>
        <w:t>Its effectiveness is related to its dose-dependent anti-inflammatory and antioxidant effects through several mechanisms.</w:t>
      </w:r>
      <w:r w:rsidRPr="00B9329C">
        <w:rPr>
          <w:rFonts w:ascii="Arial" w:eastAsia="TimesNewRomanPSMT" w:hAnsi="Arial"/>
          <w:sz w:val="20"/>
          <w:szCs w:val="20"/>
        </w:rPr>
        <w:t xml:space="preserve"> It also has antibacterial effects against </w:t>
      </w:r>
      <w:r w:rsidRPr="00B9329C">
        <w:rPr>
          <w:rFonts w:ascii="Arial" w:eastAsia="TimesNewRomanPSMT" w:hAnsi="Arial"/>
          <w:i/>
          <w:iCs/>
          <w:sz w:val="20"/>
          <w:szCs w:val="20"/>
        </w:rPr>
        <w:t xml:space="preserve">Streptococci </w:t>
      </w:r>
      <w:proofErr w:type="spellStart"/>
      <w:r w:rsidRPr="00B9329C">
        <w:rPr>
          <w:rFonts w:ascii="Arial" w:eastAsia="TimesNewRomanPSMT" w:hAnsi="Arial"/>
          <w:i/>
          <w:iCs/>
          <w:sz w:val="20"/>
          <w:szCs w:val="20"/>
        </w:rPr>
        <w:t>mutans</w:t>
      </w:r>
      <w:proofErr w:type="spellEnd"/>
      <w:r w:rsidRPr="00B9329C">
        <w:rPr>
          <w:rFonts w:ascii="Arial" w:eastAsia="TimesNewRomanPSMT" w:hAnsi="Arial"/>
          <w:i/>
          <w:iCs/>
          <w:sz w:val="20"/>
          <w:szCs w:val="20"/>
        </w:rPr>
        <w:t xml:space="preserve"> </w:t>
      </w:r>
      <w:r w:rsidRPr="00B9329C">
        <w:rPr>
          <w:rFonts w:ascii="Arial" w:eastAsia="TimesNewRomanPSMT" w:hAnsi="Arial"/>
          <w:sz w:val="20"/>
          <w:szCs w:val="20"/>
        </w:rPr>
        <w:t xml:space="preserve">and </w:t>
      </w:r>
      <w:proofErr w:type="spellStart"/>
      <w:r w:rsidRPr="00B9329C">
        <w:rPr>
          <w:rFonts w:ascii="Arial" w:eastAsia="TimesNewRomanPSMT" w:hAnsi="Arial"/>
          <w:i/>
          <w:iCs/>
          <w:sz w:val="20"/>
          <w:szCs w:val="20"/>
        </w:rPr>
        <w:t>Porphyromonas</w:t>
      </w:r>
      <w:proofErr w:type="spellEnd"/>
      <w:r w:rsidRPr="00B9329C">
        <w:rPr>
          <w:rFonts w:ascii="Arial" w:eastAsia="TimesNewRomanPSMT" w:hAnsi="Arial"/>
          <w:i/>
          <w:iCs/>
          <w:sz w:val="20"/>
          <w:szCs w:val="20"/>
        </w:rPr>
        <w:t xml:space="preserve"> </w:t>
      </w:r>
      <w:proofErr w:type="spellStart"/>
      <w:r w:rsidRPr="00B9329C">
        <w:rPr>
          <w:rFonts w:ascii="Arial" w:eastAsia="TimesNewRomanPSMT" w:hAnsi="Arial"/>
          <w:i/>
          <w:iCs/>
          <w:sz w:val="20"/>
          <w:szCs w:val="20"/>
        </w:rPr>
        <w:t>gingivalis</w:t>
      </w:r>
      <w:proofErr w:type="spellEnd"/>
      <w:r w:rsidRPr="00B9329C">
        <w:rPr>
          <w:rFonts w:ascii="Arial" w:eastAsia="TimesNewRomanPSMT" w:hAnsi="Arial"/>
          <w:i/>
          <w:iCs/>
          <w:sz w:val="20"/>
          <w:szCs w:val="20"/>
        </w:rPr>
        <w:t xml:space="preserve">. </w:t>
      </w:r>
      <w:proofErr w:type="spellStart"/>
      <w:r w:rsidRPr="00B9329C">
        <w:rPr>
          <w:rFonts w:ascii="Arial" w:eastAsia="TimesNewRomanPSMT" w:hAnsi="Arial"/>
          <w:sz w:val="20"/>
          <w:szCs w:val="20"/>
        </w:rPr>
        <w:t>Licorice</w:t>
      </w:r>
      <w:proofErr w:type="spellEnd"/>
      <w:r w:rsidRPr="00B9329C">
        <w:rPr>
          <w:rFonts w:ascii="Arial" w:eastAsia="TimesNewRomanPSMT" w:hAnsi="Arial"/>
          <w:sz w:val="20"/>
          <w:szCs w:val="20"/>
        </w:rPr>
        <w:t xml:space="preserve"> and can elevate the epidermal growth factor level compared to the control group. </w:t>
      </w:r>
      <w:proofErr w:type="spellStart"/>
      <w:r w:rsidRPr="00B9329C">
        <w:rPr>
          <w:rFonts w:ascii="Arial" w:eastAsia="TimesNewRomanPSMT" w:hAnsi="Arial"/>
          <w:sz w:val="20"/>
          <w:szCs w:val="20"/>
        </w:rPr>
        <w:t>Licorice</w:t>
      </w:r>
      <w:proofErr w:type="spellEnd"/>
      <w:r w:rsidRPr="00B9329C">
        <w:rPr>
          <w:rFonts w:ascii="Arial" w:eastAsia="TimesNewRomanPSMT" w:hAnsi="Arial"/>
          <w:sz w:val="20"/>
          <w:szCs w:val="20"/>
        </w:rPr>
        <w:t xml:space="preserve"> extract was used in different dosage forms, including paste, patch, and mouthwash with concentrations of 1% or 5%. </w:t>
      </w:r>
      <w:proofErr w:type="spellStart"/>
      <w:r w:rsidRPr="00B9329C">
        <w:rPr>
          <w:rFonts w:ascii="Arial" w:eastAsia="TimesNewRomanPSMT" w:hAnsi="Arial"/>
          <w:sz w:val="20"/>
          <w:szCs w:val="20"/>
        </w:rPr>
        <w:t>Licorice</w:t>
      </w:r>
      <w:proofErr w:type="spellEnd"/>
      <w:r w:rsidRPr="00B9329C">
        <w:rPr>
          <w:rFonts w:ascii="Arial" w:eastAsia="TimesNewRomanPSMT" w:hAnsi="Arial"/>
          <w:sz w:val="20"/>
          <w:szCs w:val="20"/>
        </w:rPr>
        <w:t xml:space="preserve"> did not show any adverse effect in the intervention groups, indicating its effectiveness and safety (</w:t>
      </w:r>
      <w:proofErr w:type="spellStart"/>
      <w:r w:rsidRPr="00B9329C">
        <w:rPr>
          <w:rFonts w:ascii="Arial" w:eastAsia="TimesNewRomanPSMT" w:hAnsi="Arial"/>
          <w:sz w:val="20"/>
          <w:szCs w:val="20"/>
        </w:rPr>
        <w:t>Dorsareh</w:t>
      </w:r>
      <w:proofErr w:type="spellEnd"/>
      <w:r w:rsidRPr="00B9329C">
        <w:rPr>
          <w:rFonts w:ascii="Arial" w:eastAsia="TimesNewRomanPSMT" w:hAnsi="Arial"/>
          <w:sz w:val="20"/>
          <w:szCs w:val="20"/>
        </w:rPr>
        <w:t xml:space="preserve">, et al., 2023). </w:t>
      </w:r>
    </w:p>
    <w:p w14:paraId="148F39A7" w14:textId="77777777" w:rsidR="00B9329C" w:rsidRPr="00B9329C" w:rsidRDefault="00B9329C" w:rsidP="00B9329C">
      <w:pPr>
        <w:pStyle w:val="ListParagraph"/>
        <w:numPr>
          <w:ilvl w:val="0"/>
          <w:numId w:val="39"/>
        </w:numPr>
        <w:spacing w:after="0" w:line="360" w:lineRule="auto"/>
        <w:jc w:val="both"/>
        <w:rPr>
          <w:rFonts w:ascii="Arial" w:hAnsi="Arial"/>
          <w:sz w:val="20"/>
          <w:szCs w:val="20"/>
        </w:rPr>
      </w:pPr>
      <w:r w:rsidRPr="00B9329C">
        <w:rPr>
          <w:rFonts w:ascii="Arial" w:eastAsia="TimesNewRomanPSMT" w:hAnsi="Arial"/>
          <w:sz w:val="20"/>
          <w:szCs w:val="20"/>
        </w:rPr>
        <w:t>Oral administration of GG</w:t>
      </w:r>
      <w:r w:rsidRPr="00B9329C">
        <w:rPr>
          <w:rFonts w:ascii="Arial" w:hAnsi="Arial"/>
          <w:sz w:val="20"/>
          <w:szCs w:val="20"/>
        </w:rPr>
        <w:t xml:space="preserve"> root extract to rats caused a significant reduction in pedal inflammation and swelling induced by formalin compared to the control group (Shalaby, et al., 2004). </w:t>
      </w:r>
    </w:p>
    <w:p w14:paraId="55A36E9E" w14:textId="77777777" w:rsidR="00B9329C" w:rsidRPr="00B9329C" w:rsidRDefault="00B9329C" w:rsidP="00B9329C">
      <w:pPr>
        <w:pStyle w:val="ListParagraph"/>
        <w:numPr>
          <w:ilvl w:val="0"/>
          <w:numId w:val="39"/>
        </w:numPr>
        <w:spacing w:after="0" w:line="360" w:lineRule="auto"/>
        <w:jc w:val="both"/>
        <w:rPr>
          <w:rFonts w:ascii="Arial" w:hAnsi="Arial"/>
          <w:sz w:val="20"/>
          <w:szCs w:val="20"/>
        </w:rPr>
      </w:pPr>
      <w:r w:rsidRPr="00B9329C">
        <w:rPr>
          <w:rFonts w:ascii="Arial" w:hAnsi="Arial"/>
          <w:sz w:val="20"/>
          <w:szCs w:val="20"/>
        </w:rPr>
        <w:t xml:space="preserve">A double-blind clinical trial was conducted in 30 patients with atopic dermatitis. Treatment with </w:t>
      </w:r>
      <w:proofErr w:type="spellStart"/>
      <w:r w:rsidRPr="00B9329C">
        <w:rPr>
          <w:rFonts w:ascii="Arial" w:hAnsi="Arial"/>
          <w:sz w:val="20"/>
          <w:szCs w:val="20"/>
        </w:rPr>
        <w:t>licorice</w:t>
      </w:r>
      <w:proofErr w:type="spellEnd"/>
      <w:r w:rsidRPr="00B9329C">
        <w:rPr>
          <w:rFonts w:ascii="Arial" w:hAnsi="Arial"/>
          <w:sz w:val="20"/>
          <w:szCs w:val="20"/>
        </w:rPr>
        <w:t xml:space="preserve"> extract prepared as a 2 % </w:t>
      </w:r>
      <w:proofErr w:type="spellStart"/>
      <w:r w:rsidRPr="00B9329C">
        <w:rPr>
          <w:rFonts w:ascii="Arial" w:hAnsi="Arial"/>
          <w:sz w:val="20"/>
          <w:szCs w:val="20"/>
        </w:rPr>
        <w:t>licorice</w:t>
      </w:r>
      <w:proofErr w:type="spellEnd"/>
      <w:r w:rsidRPr="00B9329C">
        <w:rPr>
          <w:rFonts w:ascii="Arial" w:hAnsi="Arial"/>
          <w:sz w:val="20"/>
          <w:szCs w:val="20"/>
        </w:rPr>
        <w:t xml:space="preserve"> topical gel was more effective than 1 % in reducing the scores for erythema, oedema, and itching over 2 weeks. The quantity of </w:t>
      </w:r>
      <w:proofErr w:type="spellStart"/>
      <w:r w:rsidRPr="00B9329C">
        <w:rPr>
          <w:rFonts w:ascii="Arial" w:hAnsi="Arial"/>
          <w:sz w:val="20"/>
          <w:szCs w:val="20"/>
        </w:rPr>
        <w:t>glycyrrhizinic</w:t>
      </w:r>
      <w:proofErr w:type="spellEnd"/>
      <w:r w:rsidRPr="00B9329C">
        <w:rPr>
          <w:rFonts w:ascii="Arial" w:hAnsi="Arial"/>
          <w:sz w:val="20"/>
          <w:szCs w:val="20"/>
        </w:rPr>
        <w:t xml:space="preserve"> acid was determined 20.3 % in the extract and 19.6 % in the topical preparation (Saeedi, et al., 2003).</w:t>
      </w:r>
    </w:p>
    <w:p w14:paraId="79D79104" w14:textId="77777777" w:rsidR="00B9329C" w:rsidRPr="00B9329C" w:rsidRDefault="00B9329C" w:rsidP="00B9329C">
      <w:pPr>
        <w:pStyle w:val="ListParagraph"/>
        <w:numPr>
          <w:ilvl w:val="0"/>
          <w:numId w:val="39"/>
        </w:numPr>
        <w:spacing w:after="0" w:line="360" w:lineRule="auto"/>
        <w:jc w:val="both"/>
        <w:rPr>
          <w:rFonts w:ascii="Arial" w:hAnsi="Arial"/>
          <w:sz w:val="20"/>
          <w:szCs w:val="20"/>
        </w:rPr>
      </w:pPr>
      <w:proofErr w:type="spellStart"/>
      <w:r w:rsidRPr="00B9329C">
        <w:rPr>
          <w:rFonts w:ascii="Arial" w:hAnsi="Arial"/>
          <w:sz w:val="20"/>
          <w:szCs w:val="20"/>
        </w:rPr>
        <w:lastRenderedPageBreak/>
        <w:t>Licorice</w:t>
      </w:r>
      <w:proofErr w:type="spellEnd"/>
      <w:r w:rsidRPr="00B9329C">
        <w:rPr>
          <w:rFonts w:ascii="Arial" w:hAnsi="Arial"/>
          <w:sz w:val="20"/>
          <w:szCs w:val="20"/>
        </w:rPr>
        <w:t xml:space="preserve"> root extract lipids produced statistically significant suppression of inflammatory oedema growth induced by 1 % carrageenan and 3 % formalin solutions in mice compared to that in the untreated control and their anti-inflammatory effect was comparable with that of the reference drug </w:t>
      </w:r>
      <w:proofErr w:type="spellStart"/>
      <w:r w:rsidRPr="00B9329C">
        <w:rPr>
          <w:rFonts w:ascii="Arial" w:hAnsi="Arial"/>
          <w:sz w:val="20"/>
          <w:szCs w:val="20"/>
        </w:rPr>
        <w:t>ortophen</w:t>
      </w:r>
      <w:proofErr w:type="spellEnd"/>
      <w:r w:rsidRPr="00B9329C">
        <w:rPr>
          <w:rFonts w:ascii="Arial" w:hAnsi="Arial"/>
          <w:sz w:val="20"/>
          <w:szCs w:val="20"/>
        </w:rPr>
        <w:t xml:space="preserve"> (</w:t>
      </w:r>
      <w:proofErr w:type="spellStart"/>
      <w:r w:rsidRPr="00B9329C">
        <w:rPr>
          <w:rFonts w:ascii="Arial" w:hAnsi="Arial"/>
          <w:sz w:val="20"/>
          <w:szCs w:val="20"/>
        </w:rPr>
        <w:t>Denisova</w:t>
      </w:r>
      <w:proofErr w:type="spellEnd"/>
      <w:r w:rsidRPr="00B9329C">
        <w:rPr>
          <w:rFonts w:ascii="Arial" w:hAnsi="Arial"/>
          <w:sz w:val="20"/>
          <w:szCs w:val="20"/>
        </w:rPr>
        <w:t xml:space="preserve">, et al., 2007). </w:t>
      </w:r>
    </w:p>
    <w:p w14:paraId="5DE33CB0" w14:textId="77777777" w:rsidR="00B9329C" w:rsidRPr="00B9329C" w:rsidRDefault="00B9329C" w:rsidP="00B9329C">
      <w:pPr>
        <w:pStyle w:val="ListParagraph"/>
        <w:numPr>
          <w:ilvl w:val="0"/>
          <w:numId w:val="39"/>
        </w:numPr>
        <w:spacing w:after="0" w:line="360" w:lineRule="auto"/>
        <w:jc w:val="both"/>
        <w:rPr>
          <w:rFonts w:ascii="Arial" w:hAnsi="Arial"/>
          <w:sz w:val="20"/>
          <w:szCs w:val="20"/>
        </w:rPr>
      </w:pPr>
      <w:r w:rsidRPr="00B9329C">
        <w:rPr>
          <w:rFonts w:ascii="Arial" w:hAnsi="Arial"/>
          <w:sz w:val="20"/>
          <w:szCs w:val="20"/>
        </w:rPr>
        <w:t xml:space="preserve">In animal studies, </w:t>
      </w:r>
      <w:proofErr w:type="spellStart"/>
      <w:r w:rsidRPr="00B9329C">
        <w:rPr>
          <w:rFonts w:ascii="Arial" w:hAnsi="Arial"/>
          <w:sz w:val="20"/>
          <w:szCs w:val="20"/>
        </w:rPr>
        <w:t>glyderinine</w:t>
      </w:r>
      <w:proofErr w:type="spellEnd"/>
      <w:r w:rsidRPr="00B9329C">
        <w:rPr>
          <w:rFonts w:ascii="Arial" w:hAnsi="Arial"/>
          <w:sz w:val="20"/>
          <w:szCs w:val="20"/>
        </w:rPr>
        <w:t xml:space="preserve">, a derivative of </w:t>
      </w:r>
      <w:proofErr w:type="spellStart"/>
      <w:r w:rsidRPr="00B9329C">
        <w:rPr>
          <w:rFonts w:ascii="Arial" w:hAnsi="Arial"/>
          <w:sz w:val="20"/>
          <w:szCs w:val="20"/>
        </w:rPr>
        <w:t>glycyrrhizic</w:t>
      </w:r>
      <w:proofErr w:type="spellEnd"/>
      <w:r w:rsidRPr="00B9329C">
        <w:rPr>
          <w:rFonts w:ascii="Arial" w:hAnsi="Arial"/>
          <w:sz w:val="20"/>
          <w:szCs w:val="20"/>
        </w:rPr>
        <w:t xml:space="preserve"> acid isolated from GG was found to exert a pronounced anti-inflammatory effect exceeding that of hydrocortisone and amidopyrine (Azimov, et al., 1988). </w:t>
      </w:r>
    </w:p>
    <w:p w14:paraId="719C1E0D" w14:textId="77777777" w:rsidR="00B9329C" w:rsidRPr="00B9329C" w:rsidRDefault="00B9329C" w:rsidP="00B9329C">
      <w:pPr>
        <w:pStyle w:val="ListParagraph"/>
        <w:numPr>
          <w:ilvl w:val="0"/>
          <w:numId w:val="39"/>
        </w:numPr>
        <w:spacing w:after="0" w:line="360" w:lineRule="auto"/>
        <w:jc w:val="both"/>
        <w:rPr>
          <w:rFonts w:ascii="Arial" w:hAnsi="Arial"/>
          <w:sz w:val="20"/>
          <w:szCs w:val="20"/>
        </w:rPr>
      </w:pPr>
      <w:r w:rsidRPr="00B9329C">
        <w:rPr>
          <w:rFonts w:ascii="Arial" w:hAnsi="Arial"/>
          <w:sz w:val="20"/>
          <w:szCs w:val="20"/>
        </w:rPr>
        <w:t xml:space="preserve">Ma et al., 2013 demonstrated that </w:t>
      </w:r>
      <w:proofErr w:type="spellStart"/>
      <w:r w:rsidRPr="00B9329C">
        <w:rPr>
          <w:rFonts w:ascii="Arial" w:hAnsi="Arial"/>
          <w:sz w:val="20"/>
          <w:szCs w:val="20"/>
        </w:rPr>
        <w:t>glycyrrhizic</w:t>
      </w:r>
      <w:proofErr w:type="spellEnd"/>
      <w:r w:rsidRPr="00B9329C">
        <w:rPr>
          <w:rFonts w:ascii="Arial" w:hAnsi="Arial"/>
          <w:sz w:val="20"/>
          <w:szCs w:val="20"/>
        </w:rPr>
        <w:t xml:space="preserve"> acid exerted anti-asthmatic effects via modulation of Th1/Th2 cytokines and enhancement of CD4 + CD25 + Foxp3+ regulatory T cells in ovalbumin (OVA)-sensitized mice. </w:t>
      </w:r>
      <w:proofErr w:type="spellStart"/>
      <w:r w:rsidRPr="00B9329C">
        <w:rPr>
          <w:rFonts w:ascii="Arial" w:hAnsi="Arial"/>
          <w:sz w:val="20"/>
          <w:szCs w:val="20"/>
        </w:rPr>
        <w:t>Glycyrrhizic</w:t>
      </w:r>
      <w:proofErr w:type="spellEnd"/>
      <w:r w:rsidRPr="00B9329C">
        <w:rPr>
          <w:rFonts w:ascii="Arial" w:hAnsi="Arial"/>
          <w:sz w:val="20"/>
          <w:szCs w:val="20"/>
        </w:rPr>
        <w:t xml:space="preserve"> acid inhibited OVA-induced increases in Raw and eosinophil count; interleukin (IL)-4, IL-5, IL-13 levels were recovered in bronchoalveolar lavage fluid, and increased IFN-γ levels in bronchoalveolar lavage fluid. Separate studies demonstrated that liquiritigenin exerted anti-inflammatory effects, through inhibition of NF-kappa B activation in Raw 264.7 macrophages, thereby decreasing production of </w:t>
      </w:r>
      <w:proofErr w:type="spellStart"/>
      <w:r w:rsidRPr="00B9329C">
        <w:rPr>
          <w:rFonts w:ascii="Arial" w:hAnsi="Arial"/>
          <w:sz w:val="20"/>
          <w:szCs w:val="20"/>
        </w:rPr>
        <w:t>iNOS</w:t>
      </w:r>
      <w:proofErr w:type="spellEnd"/>
      <w:r w:rsidRPr="00B9329C">
        <w:rPr>
          <w:rFonts w:ascii="Arial" w:hAnsi="Arial"/>
          <w:sz w:val="20"/>
          <w:szCs w:val="20"/>
        </w:rPr>
        <w:t xml:space="preserve"> and pro-inflammatory cytokines (Ma, et al., 2013). </w:t>
      </w:r>
    </w:p>
    <w:p w14:paraId="0D39CB11" w14:textId="77777777" w:rsidR="00B9329C" w:rsidRPr="00B9329C" w:rsidRDefault="00B9329C" w:rsidP="00B9329C">
      <w:pPr>
        <w:pStyle w:val="ListParagraph"/>
        <w:numPr>
          <w:ilvl w:val="0"/>
          <w:numId w:val="39"/>
        </w:numPr>
        <w:spacing w:after="0" w:line="360" w:lineRule="auto"/>
        <w:jc w:val="both"/>
        <w:rPr>
          <w:rFonts w:ascii="Arial" w:eastAsia="Times New Roman" w:hAnsi="Arial"/>
          <w:sz w:val="20"/>
          <w:szCs w:val="20"/>
          <w:lang w:val="en-US"/>
        </w:rPr>
      </w:pPr>
      <w:r w:rsidRPr="00B9329C">
        <w:rPr>
          <w:rFonts w:ascii="Arial" w:hAnsi="Arial"/>
          <w:sz w:val="20"/>
          <w:szCs w:val="20"/>
        </w:rPr>
        <w:t xml:space="preserve">A prospective randomized vehicle-controlled clinical trial was carried out to assess the anti-irritative efficacy of cosmetic formulations containing </w:t>
      </w:r>
      <w:proofErr w:type="spellStart"/>
      <w:r w:rsidRPr="00B9329C">
        <w:rPr>
          <w:rFonts w:ascii="Arial" w:hAnsi="Arial"/>
          <w:sz w:val="20"/>
          <w:szCs w:val="20"/>
        </w:rPr>
        <w:t>licochalcone</w:t>
      </w:r>
      <w:proofErr w:type="spellEnd"/>
      <w:r w:rsidRPr="00B9329C">
        <w:rPr>
          <w:rFonts w:ascii="Arial" w:hAnsi="Arial"/>
          <w:sz w:val="20"/>
          <w:szCs w:val="20"/>
        </w:rPr>
        <w:t xml:space="preserve"> in a post-shaving skin irritation model and on UV-induced erythema formation. Topical </w:t>
      </w:r>
      <w:proofErr w:type="spellStart"/>
      <w:r w:rsidRPr="00B9329C">
        <w:rPr>
          <w:rFonts w:ascii="Arial" w:hAnsi="Arial"/>
          <w:sz w:val="20"/>
          <w:szCs w:val="20"/>
        </w:rPr>
        <w:t>licochalcone</w:t>
      </w:r>
      <w:proofErr w:type="spellEnd"/>
      <w:r w:rsidRPr="00B9329C">
        <w:rPr>
          <w:rFonts w:ascii="Arial" w:hAnsi="Arial"/>
          <w:sz w:val="20"/>
          <w:szCs w:val="20"/>
        </w:rPr>
        <w:t xml:space="preserve"> A caused a highly significant reduction in erythema relative to the vehicle control in both the shave- and UV-induced erythema tests, demonstrating its anti-irritative properties (Kolbe, et al., 2006)</w:t>
      </w:r>
    </w:p>
    <w:p w14:paraId="7D3005D7" w14:textId="77777777" w:rsidR="00B9329C" w:rsidRPr="00B9329C" w:rsidRDefault="00B9329C" w:rsidP="00B9329C">
      <w:pPr>
        <w:pStyle w:val="ListParagraph"/>
        <w:numPr>
          <w:ilvl w:val="0"/>
          <w:numId w:val="39"/>
        </w:numPr>
        <w:spacing w:after="0" w:line="360" w:lineRule="auto"/>
        <w:jc w:val="both"/>
        <w:rPr>
          <w:rFonts w:ascii="Arial" w:eastAsia="Times New Roman" w:hAnsi="Arial"/>
          <w:sz w:val="20"/>
          <w:szCs w:val="20"/>
          <w:lang w:val="en-US"/>
        </w:rPr>
      </w:pPr>
      <w:r w:rsidRPr="00B9329C">
        <w:rPr>
          <w:rFonts w:ascii="Arial" w:eastAsia="Times New Roman" w:hAnsi="Arial"/>
          <w:sz w:val="20"/>
          <w:szCs w:val="20"/>
          <w:lang w:val="en-US"/>
        </w:rPr>
        <w:t xml:space="preserve">Injection of carrageenan into the pleural cavity of mice elicited an acute inflammatory response and </w:t>
      </w:r>
      <w:r w:rsidRPr="00B9329C">
        <w:rPr>
          <w:rFonts w:ascii="Arial" w:eastAsia="Times New Roman" w:hAnsi="Arial"/>
          <w:sz w:val="20"/>
          <w:szCs w:val="20"/>
        </w:rPr>
        <w:t>carrageenan-induced</w:t>
      </w:r>
      <w:r w:rsidRPr="00B9329C">
        <w:rPr>
          <w:rFonts w:ascii="Arial" w:eastAsia="Times New Roman" w:hAnsi="Arial"/>
          <w:sz w:val="20"/>
          <w:szCs w:val="20"/>
          <w:lang w:val="en-US"/>
        </w:rPr>
        <w:t xml:space="preserve"> pleurisy which were attenuated by glycyrrhizin. It was found that prevention of the activation of NF-</w:t>
      </w:r>
      <w:proofErr w:type="spellStart"/>
      <w:r w:rsidRPr="00B9329C">
        <w:rPr>
          <w:rFonts w:ascii="Arial" w:eastAsia="Times New Roman" w:hAnsi="Arial"/>
          <w:sz w:val="20"/>
          <w:szCs w:val="20"/>
          <w:lang w:val="en-US"/>
        </w:rPr>
        <w:t>κB</w:t>
      </w:r>
      <w:proofErr w:type="spellEnd"/>
      <w:r w:rsidRPr="00B9329C">
        <w:rPr>
          <w:rFonts w:ascii="Arial" w:eastAsia="Times New Roman" w:hAnsi="Arial"/>
          <w:sz w:val="20"/>
          <w:szCs w:val="20"/>
          <w:lang w:val="en-US"/>
        </w:rPr>
        <w:t xml:space="preserve"> and STAT-3 by glycyrrhizin reduced the development of acute inflammation. 18β-</w:t>
      </w:r>
      <w:proofErr w:type="spellStart"/>
      <w:r w:rsidRPr="00B9329C">
        <w:rPr>
          <w:rFonts w:ascii="Arial" w:eastAsia="Times New Roman" w:hAnsi="Arial"/>
          <w:sz w:val="20"/>
          <w:szCs w:val="20"/>
          <w:lang w:val="en-US"/>
        </w:rPr>
        <w:t>Glycyrrhetinic</w:t>
      </w:r>
      <w:proofErr w:type="spellEnd"/>
      <w:r w:rsidRPr="00B9329C">
        <w:rPr>
          <w:rFonts w:ascii="Arial" w:eastAsia="Times New Roman" w:hAnsi="Arial"/>
          <w:sz w:val="20"/>
          <w:szCs w:val="20"/>
          <w:lang w:val="en-US"/>
        </w:rPr>
        <w:t xml:space="preserve"> acid ameliorated acute Propionibacterium acnes -induced liver injury in C57BL/6 mice through reduced macrophage inflammatory protein (MIP)-1α expression in Kupffer cells by </w:t>
      </w:r>
      <w:r w:rsidRPr="00B9329C">
        <w:rPr>
          <w:rFonts w:ascii="Arial" w:eastAsia="Times New Roman" w:hAnsi="Arial"/>
          <w:sz w:val="20"/>
          <w:szCs w:val="20"/>
        </w:rPr>
        <w:t>down-regulating</w:t>
      </w:r>
      <w:r w:rsidRPr="00B9329C">
        <w:rPr>
          <w:rFonts w:ascii="Arial" w:eastAsia="Times New Roman" w:hAnsi="Arial"/>
          <w:sz w:val="20"/>
          <w:szCs w:val="20"/>
          <w:lang w:val="en-US"/>
        </w:rPr>
        <w:t xml:space="preserve"> MyD88 expression and inhibiting NF-</w:t>
      </w:r>
      <w:proofErr w:type="spellStart"/>
      <w:r w:rsidRPr="00B9329C">
        <w:rPr>
          <w:rFonts w:ascii="Arial" w:eastAsia="Times New Roman" w:hAnsi="Arial"/>
          <w:sz w:val="20"/>
          <w:szCs w:val="20"/>
          <w:lang w:val="en-US"/>
        </w:rPr>
        <w:t>κB</w:t>
      </w:r>
      <w:proofErr w:type="spellEnd"/>
      <w:r w:rsidRPr="00B9329C">
        <w:rPr>
          <w:rFonts w:ascii="Arial" w:eastAsia="Times New Roman" w:hAnsi="Arial"/>
          <w:sz w:val="20"/>
          <w:szCs w:val="20"/>
          <w:lang w:val="en-US"/>
        </w:rPr>
        <w:t xml:space="preserve"> activation (Xiao, et al., 2010). </w:t>
      </w:r>
    </w:p>
    <w:p w14:paraId="4DF8AF7D" w14:textId="77777777" w:rsidR="00B9329C" w:rsidRPr="00B9329C" w:rsidRDefault="00B9329C" w:rsidP="00B9329C">
      <w:pPr>
        <w:spacing w:line="360" w:lineRule="auto"/>
        <w:jc w:val="both"/>
        <w:rPr>
          <w:rFonts w:ascii="Arial" w:hAnsi="Arial" w:cs="Arial"/>
          <w:vertAlign w:val="superscript"/>
        </w:rPr>
      </w:pPr>
      <w:r w:rsidRPr="00B9329C">
        <w:rPr>
          <w:rFonts w:ascii="Arial" w:hAnsi="Arial" w:cs="Arial"/>
          <w:b/>
          <w:bCs/>
          <w:sz w:val="22"/>
          <w:szCs w:val="22"/>
        </w:rPr>
        <w:t xml:space="preserve">7.3 Anti-ulcer activity beneficial in </w:t>
      </w:r>
      <w:proofErr w:type="spellStart"/>
      <w:r w:rsidRPr="00B9329C">
        <w:rPr>
          <w:rFonts w:ascii="Arial" w:hAnsi="Arial" w:cs="Arial"/>
          <w:b/>
          <w:bCs/>
          <w:i/>
          <w:iCs/>
          <w:sz w:val="22"/>
          <w:szCs w:val="22"/>
        </w:rPr>
        <w:t>Quroohe</w:t>
      </w:r>
      <w:proofErr w:type="spellEnd"/>
      <w:r w:rsidRPr="00B9329C">
        <w:rPr>
          <w:rFonts w:ascii="Arial" w:hAnsi="Arial" w:cs="Arial"/>
          <w:b/>
          <w:bCs/>
          <w:i/>
          <w:iCs/>
          <w:sz w:val="22"/>
          <w:szCs w:val="22"/>
        </w:rPr>
        <w:t xml:space="preserve"> </w:t>
      </w:r>
      <w:proofErr w:type="spellStart"/>
      <w:r w:rsidRPr="00B9329C">
        <w:rPr>
          <w:rFonts w:ascii="Arial" w:hAnsi="Arial" w:cs="Arial"/>
          <w:b/>
          <w:bCs/>
          <w:i/>
          <w:iCs/>
          <w:sz w:val="22"/>
          <w:szCs w:val="22"/>
        </w:rPr>
        <w:t>meda</w:t>
      </w:r>
      <w:proofErr w:type="spellEnd"/>
      <w:r w:rsidRPr="00B9329C">
        <w:rPr>
          <w:rFonts w:ascii="Arial" w:hAnsi="Arial" w:cs="Arial"/>
          <w:b/>
          <w:bCs/>
          <w:i/>
          <w:iCs/>
          <w:sz w:val="22"/>
          <w:szCs w:val="22"/>
        </w:rPr>
        <w:t xml:space="preserve"> </w:t>
      </w:r>
      <w:proofErr w:type="spellStart"/>
      <w:r w:rsidRPr="00B9329C">
        <w:rPr>
          <w:rFonts w:ascii="Arial" w:hAnsi="Arial" w:cs="Arial"/>
          <w:b/>
          <w:bCs/>
          <w:i/>
          <w:iCs/>
          <w:sz w:val="22"/>
          <w:szCs w:val="22"/>
        </w:rPr>
        <w:t>wa</w:t>
      </w:r>
      <w:proofErr w:type="spellEnd"/>
      <w:r w:rsidRPr="00B9329C">
        <w:rPr>
          <w:rFonts w:ascii="Arial" w:hAnsi="Arial" w:cs="Arial"/>
          <w:b/>
          <w:bCs/>
          <w:i/>
          <w:iCs/>
          <w:sz w:val="22"/>
          <w:szCs w:val="22"/>
        </w:rPr>
        <w:t xml:space="preserve"> </w:t>
      </w:r>
      <w:proofErr w:type="spellStart"/>
      <w:r w:rsidRPr="00B9329C">
        <w:rPr>
          <w:rFonts w:ascii="Arial" w:hAnsi="Arial" w:cs="Arial"/>
          <w:b/>
          <w:bCs/>
          <w:i/>
          <w:iCs/>
          <w:sz w:val="22"/>
          <w:szCs w:val="22"/>
        </w:rPr>
        <w:t>am’a</w:t>
      </w:r>
      <w:proofErr w:type="spellEnd"/>
      <w:r w:rsidRPr="00B9329C">
        <w:rPr>
          <w:rFonts w:ascii="Arial" w:hAnsi="Arial" w:cs="Arial"/>
          <w:b/>
          <w:bCs/>
          <w:i/>
          <w:iCs/>
          <w:sz w:val="22"/>
          <w:szCs w:val="22"/>
        </w:rPr>
        <w:t xml:space="preserve"> </w:t>
      </w:r>
      <w:r w:rsidRPr="00B9329C">
        <w:rPr>
          <w:rFonts w:ascii="Arial" w:hAnsi="Arial" w:cs="Arial"/>
          <w:b/>
          <w:bCs/>
          <w:sz w:val="22"/>
          <w:szCs w:val="22"/>
        </w:rPr>
        <w:t>(Gastric and duodenal ulcers)</w:t>
      </w:r>
      <w:r w:rsidRPr="00B9329C">
        <w:rPr>
          <w:rFonts w:ascii="Arial" w:hAnsi="Arial" w:cs="Arial"/>
          <w:sz w:val="22"/>
          <w:szCs w:val="22"/>
        </w:rPr>
        <w:t xml:space="preserve"> </w:t>
      </w:r>
      <w:r w:rsidRPr="00B9329C">
        <w:rPr>
          <w:rFonts w:ascii="Arial" w:hAnsi="Arial" w:cs="Arial"/>
          <w:b/>
          <w:bCs/>
          <w:sz w:val="22"/>
          <w:szCs w:val="22"/>
        </w:rPr>
        <w:t xml:space="preserve">and </w:t>
      </w:r>
      <w:proofErr w:type="spellStart"/>
      <w:r w:rsidRPr="00B9329C">
        <w:rPr>
          <w:rFonts w:ascii="Arial" w:hAnsi="Arial" w:cs="Arial"/>
          <w:b/>
          <w:bCs/>
          <w:i/>
          <w:iCs/>
          <w:sz w:val="22"/>
          <w:szCs w:val="22"/>
        </w:rPr>
        <w:t>Warme</w:t>
      </w:r>
      <w:proofErr w:type="spellEnd"/>
      <w:r w:rsidRPr="00B9329C">
        <w:rPr>
          <w:rFonts w:ascii="Arial" w:hAnsi="Arial" w:cs="Arial"/>
          <w:b/>
          <w:bCs/>
          <w:i/>
          <w:iCs/>
          <w:sz w:val="22"/>
          <w:szCs w:val="22"/>
        </w:rPr>
        <w:t xml:space="preserve"> </w:t>
      </w:r>
      <w:proofErr w:type="spellStart"/>
      <w:r w:rsidRPr="00B9329C">
        <w:rPr>
          <w:rFonts w:ascii="Arial" w:hAnsi="Arial" w:cs="Arial"/>
          <w:b/>
          <w:bCs/>
          <w:i/>
          <w:iCs/>
          <w:sz w:val="22"/>
          <w:szCs w:val="22"/>
        </w:rPr>
        <w:t>meda</w:t>
      </w:r>
      <w:proofErr w:type="spellEnd"/>
      <w:r w:rsidRPr="00B9329C">
        <w:rPr>
          <w:rFonts w:ascii="Arial" w:hAnsi="Arial" w:cs="Arial"/>
          <w:b/>
          <w:bCs/>
          <w:sz w:val="22"/>
          <w:szCs w:val="22"/>
        </w:rPr>
        <w:t xml:space="preserve"> (Gastritis)</w:t>
      </w:r>
      <w:r w:rsidRPr="6BDF2705">
        <w:rPr>
          <w:rFonts w:ascii="Times New Roman" w:hAnsi="Times New Roman"/>
          <w:sz w:val="24"/>
          <w:szCs w:val="24"/>
        </w:rPr>
        <w:t xml:space="preserve"> </w:t>
      </w:r>
      <w:r w:rsidRPr="00B9329C">
        <w:rPr>
          <w:rFonts w:ascii="Arial" w:hAnsi="Arial" w:cs="Arial"/>
        </w:rPr>
        <w:t xml:space="preserve">(Aly, et al., 2005; </w:t>
      </w:r>
      <w:proofErr w:type="spellStart"/>
      <w:r w:rsidRPr="00B9329C">
        <w:rPr>
          <w:rFonts w:ascii="Arial" w:hAnsi="Arial" w:cs="Arial"/>
        </w:rPr>
        <w:t>Baytar</w:t>
      </w:r>
      <w:proofErr w:type="spellEnd"/>
      <w:r w:rsidRPr="00B9329C">
        <w:rPr>
          <w:rFonts w:ascii="Arial" w:hAnsi="Arial" w:cs="Arial"/>
        </w:rPr>
        <w:t xml:space="preserve">, 1999; </w:t>
      </w:r>
      <w:proofErr w:type="spellStart"/>
      <w:r w:rsidRPr="00B9329C">
        <w:rPr>
          <w:rFonts w:ascii="Arial" w:hAnsi="Arial" w:cs="Arial"/>
        </w:rPr>
        <w:t>Fukai</w:t>
      </w:r>
      <w:proofErr w:type="spellEnd"/>
      <w:r w:rsidRPr="00B9329C">
        <w:rPr>
          <w:rFonts w:ascii="Arial" w:hAnsi="Arial" w:cs="Arial"/>
        </w:rPr>
        <w:t xml:space="preserve">, et al., 2002; </w:t>
      </w:r>
      <w:proofErr w:type="spellStart"/>
      <w:r w:rsidRPr="00B9329C">
        <w:rPr>
          <w:rFonts w:ascii="Arial" w:hAnsi="Arial" w:cs="Arial"/>
        </w:rPr>
        <w:t>Kokate</w:t>
      </w:r>
      <w:proofErr w:type="spellEnd"/>
      <w:r w:rsidRPr="00B9329C">
        <w:rPr>
          <w:rFonts w:ascii="Arial" w:hAnsi="Arial" w:cs="Arial"/>
        </w:rPr>
        <w:t>, et al., 2017; Schulz, et al., 2001)</w:t>
      </w:r>
    </w:p>
    <w:p w14:paraId="587135E3" w14:textId="77777777" w:rsidR="00B9329C" w:rsidRPr="00B9329C" w:rsidRDefault="00B9329C" w:rsidP="00B9329C">
      <w:pPr>
        <w:spacing w:line="360" w:lineRule="auto"/>
        <w:jc w:val="both"/>
        <w:rPr>
          <w:rFonts w:ascii="Arial" w:hAnsi="Arial" w:cs="Arial"/>
          <w:b/>
          <w:bCs/>
        </w:rPr>
      </w:pPr>
    </w:p>
    <w:p w14:paraId="0A2D1963" w14:textId="77777777" w:rsidR="00B9329C" w:rsidRPr="00B9329C" w:rsidRDefault="00B9329C" w:rsidP="00B9329C">
      <w:pPr>
        <w:pStyle w:val="ListParagraph"/>
        <w:numPr>
          <w:ilvl w:val="0"/>
          <w:numId w:val="40"/>
        </w:numPr>
        <w:spacing w:after="0" w:line="360" w:lineRule="auto"/>
        <w:jc w:val="both"/>
        <w:rPr>
          <w:rFonts w:ascii="Arial" w:eastAsia="Times New Roman" w:hAnsi="Arial"/>
          <w:sz w:val="20"/>
          <w:szCs w:val="20"/>
          <w:vertAlign w:val="superscript"/>
        </w:rPr>
      </w:pPr>
      <w:r w:rsidRPr="00B9329C">
        <w:rPr>
          <w:rFonts w:ascii="Arial" w:eastAsia="Times New Roman" w:hAnsi="Arial"/>
          <w:sz w:val="20"/>
          <w:szCs w:val="20"/>
        </w:rPr>
        <w:t xml:space="preserve">A special liquorice extract known as </w:t>
      </w:r>
      <w:proofErr w:type="spellStart"/>
      <w:r w:rsidRPr="00B9329C">
        <w:rPr>
          <w:rFonts w:ascii="Arial" w:eastAsia="Times New Roman" w:hAnsi="Arial"/>
          <w:sz w:val="20"/>
          <w:szCs w:val="20"/>
        </w:rPr>
        <w:t>deglycyrrhizinated</w:t>
      </w:r>
      <w:proofErr w:type="spellEnd"/>
      <w:r w:rsidRPr="00B9329C">
        <w:rPr>
          <w:rFonts w:ascii="Arial" w:eastAsia="Times New Roman" w:hAnsi="Arial"/>
          <w:sz w:val="20"/>
          <w:szCs w:val="20"/>
        </w:rPr>
        <w:t xml:space="preserve"> liquorice made up by removing the glycyrrhizin molecule and containing flavonoids is used in the treatment of peptic ulcer. Active components present in it are flavonoids (Khare, 2007). </w:t>
      </w:r>
    </w:p>
    <w:p w14:paraId="7F33AF39" w14:textId="77777777" w:rsidR="00B9329C" w:rsidRPr="00B9329C" w:rsidRDefault="00B9329C" w:rsidP="00B9329C">
      <w:pPr>
        <w:pStyle w:val="Default"/>
        <w:numPr>
          <w:ilvl w:val="0"/>
          <w:numId w:val="40"/>
        </w:numPr>
        <w:spacing w:line="360" w:lineRule="auto"/>
        <w:jc w:val="both"/>
        <w:rPr>
          <w:rFonts w:ascii="Arial" w:eastAsia="Times New Roman" w:hAnsi="Arial" w:cs="Arial"/>
          <w:color w:val="auto"/>
          <w:sz w:val="20"/>
          <w:szCs w:val="20"/>
        </w:rPr>
      </w:pPr>
      <w:r w:rsidRPr="00B9329C">
        <w:rPr>
          <w:rFonts w:ascii="Arial" w:eastAsia="Times New Roman" w:hAnsi="Arial" w:cs="Arial"/>
          <w:color w:val="auto"/>
          <w:sz w:val="20"/>
          <w:szCs w:val="20"/>
        </w:rPr>
        <w:lastRenderedPageBreak/>
        <w:t xml:space="preserve">A study was carried out to assess the </w:t>
      </w:r>
      <w:r w:rsidRPr="00B9329C">
        <w:rPr>
          <w:rFonts w:ascii="Arial" w:eastAsia="Times New Roman" w:hAnsi="Arial" w:cs="Arial"/>
          <w:sz w:val="20"/>
          <w:szCs w:val="20"/>
        </w:rPr>
        <w:t>wound-healing</w:t>
      </w:r>
      <w:r w:rsidRPr="00B9329C">
        <w:rPr>
          <w:rFonts w:ascii="Arial" w:eastAsia="Times New Roman" w:hAnsi="Arial" w:cs="Arial"/>
          <w:color w:val="auto"/>
          <w:sz w:val="20"/>
          <w:szCs w:val="20"/>
        </w:rPr>
        <w:t xml:space="preserve"> </w:t>
      </w:r>
      <w:r w:rsidRPr="00B9329C">
        <w:rPr>
          <w:rFonts w:ascii="Arial" w:eastAsia="Times New Roman" w:hAnsi="Arial" w:cs="Arial"/>
          <w:sz w:val="20"/>
          <w:szCs w:val="20"/>
        </w:rPr>
        <w:t>property</w:t>
      </w:r>
      <w:r w:rsidRPr="00B9329C">
        <w:rPr>
          <w:rFonts w:ascii="Arial" w:eastAsia="Times New Roman" w:hAnsi="Arial" w:cs="Arial"/>
          <w:color w:val="auto"/>
          <w:sz w:val="20"/>
          <w:szCs w:val="20"/>
        </w:rPr>
        <w:t xml:space="preserve"> of GG plant extracts by using an </w:t>
      </w:r>
      <w:r w:rsidRPr="00B9329C">
        <w:rPr>
          <w:rFonts w:ascii="Arial" w:eastAsia="Times New Roman" w:hAnsi="Arial" w:cs="Arial"/>
          <w:i/>
          <w:iCs/>
          <w:color w:val="auto"/>
          <w:sz w:val="20"/>
          <w:szCs w:val="20"/>
        </w:rPr>
        <w:t xml:space="preserve">in vitro </w:t>
      </w:r>
      <w:r w:rsidRPr="00B9329C">
        <w:rPr>
          <w:rFonts w:ascii="Arial" w:eastAsia="Times New Roman" w:hAnsi="Arial" w:cs="Arial"/>
          <w:color w:val="auto"/>
          <w:sz w:val="20"/>
          <w:szCs w:val="20"/>
        </w:rPr>
        <w:t xml:space="preserve">scratch assay test to evaluate their cellular toxicity. </w:t>
      </w:r>
      <w:r w:rsidRPr="00B9329C">
        <w:rPr>
          <w:rFonts w:ascii="Arial" w:eastAsia="Times New Roman" w:hAnsi="Arial" w:cs="Arial"/>
          <w:i/>
          <w:iCs/>
          <w:color w:val="auto"/>
          <w:sz w:val="20"/>
          <w:szCs w:val="20"/>
        </w:rPr>
        <w:t xml:space="preserve">In vitro </w:t>
      </w:r>
      <w:r w:rsidRPr="00B9329C">
        <w:rPr>
          <w:rFonts w:ascii="Arial" w:eastAsia="Times New Roman" w:hAnsi="Arial" w:cs="Arial"/>
          <w:color w:val="auto"/>
          <w:sz w:val="20"/>
          <w:szCs w:val="20"/>
        </w:rPr>
        <w:t xml:space="preserve">scratch assay showed that the healing process of the cell line was increased by 23.33% when compared with the controlled cell lines and GG plant extracts had no cytotoxic effects on the cells. Therefore, it can be concluded that GG has </w:t>
      </w:r>
      <w:r w:rsidRPr="00B9329C">
        <w:rPr>
          <w:rFonts w:ascii="Arial" w:eastAsia="Times New Roman" w:hAnsi="Arial" w:cs="Arial"/>
          <w:i/>
          <w:iCs/>
          <w:color w:val="auto"/>
          <w:sz w:val="20"/>
          <w:szCs w:val="20"/>
        </w:rPr>
        <w:t xml:space="preserve">in vitro </w:t>
      </w:r>
      <w:r w:rsidRPr="00B9329C">
        <w:rPr>
          <w:rFonts w:ascii="Arial" w:eastAsia="Times New Roman" w:hAnsi="Arial" w:cs="Arial"/>
          <w:color w:val="auto"/>
          <w:sz w:val="20"/>
          <w:szCs w:val="20"/>
        </w:rPr>
        <w:t xml:space="preserve">wound healing capabilities and can be suggested as a possible source of compounds that treat wounds (Roy, et al., 2023). </w:t>
      </w:r>
    </w:p>
    <w:p w14:paraId="7CD609C0" w14:textId="77777777" w:rsidR="00B9329C" w:rsidRPr="00B9329C" w:rsidRDefault="00B9329C" w:rsidP="00B9329C">
      <w:pPr>
        <w:pStyle w:val="ListParagraph"/>
        <w:numPr>
          <w:ilvl w:val="0"/>
          <w:numId w:val="40"/>
        </w:numPr>
        <w:autoSpaceDE w:val="0"/>
        <w:autoSpaceDN w:val="0"/>
        <w:adjustRightInd w:val="0"/>
        <w:spacing w:after="0" w:line="360" w:lineRule="auto"/>
        <w:jc w:val="both"/>
        <w:rPr>
          <w:rFonts w:ascii="Arial" w:hAnsi="Arial"/>
          <w:sz w:val="20"/>
          <w:szCs w:val="20"/>
        </w:rPr>
      </w:pPr>
      <w:r w:rsidRPr="00B9329C">
        <w:rPr>
          <w:rFonts w:ascii="Arial" w:hAnsi="Arial"/>
          <w:sz w:val="20"/>
          <w:szCs w:val="20"/>
        </w:rPr>
        <w:t xml:space="preserve">A study was conducted to evaluate the anti-inflammatory and healing effects of </w:t>
      </w:r>
      <w:proofErr w:type="spellStart"/>
      <w:r w:rsidRPr="00B9329C">
        <w:rPr>
          <w:rFonts w:ascii="Arial" w:hAnsi="Arial"/>
          <w:sz w:val="20"/>
          <w:szCs w:val="20"/>
        </w:rPr>
        <w:t>licorice</w:t>
      </w:r>
      <w:proofErr w:type="spellEnd"/>
      <w:r w:rsidRPr="00B9329C">
        <w:rPr>
          <w:rFonts w:ascii="Arial" w:hAnsi="Arial"/>
          <w:sz w:val="20"/>
          <w:szCs w:val="20"/>
        </w:rPr>
        <w:t xml:space="preserve"> extract in acetic acid-induced ulcerative colitis in rats as an animal model. Administration of oral 100 and 150 mg/kg and intracolonic 150 mg/kg of </w:t>
      </w:r>
      <w:proofErr w:type="spellStart"/>
      <w:r w:rsidRPr="00B9329C">
        <w:rPr>
          <w:rFonts w:ascii="Arial" w:hAnsi="Arial"/>
          <w:sz w:val="20"/>
          <w:szCs w:val="20"/>
        </w:rPr>
        <w:t>licorice</w:t>
      </w:r>
      <w:proofErr w:type="spellEnd"/>
      <w:r w:rsidRPr="00B9329C">
        <w:rPr>
          <w:rFonts w:ascii="Arial" w:hAnsi="Arial"/>
          <w:sz w:val="20"/>
          <w:szCs w:val="20"/>
        </w:rPr>
        <w:t xml:space="preserve"> extract significantly reduced the colonic inflammatory response and oedema. Intracolonic administration of </w:t>
      </w:r>
      <w:proofErr w:type="spellStart"/>
      <w:r w:rsidRPr="00B9329C">
        <w:rPr>
          <w:rFonts w:ascii="Arial" w:hAnsi="Arial"/>
          <w:sz w:val="20"/>
          <w:szCs w:val="20"/>
        </w:rPr>
        <w:t>licorice</w:t>
      </w:r>
      <w:proofErr w:type="spellEnd"/>
      <w:r w:rsidRPr="00B9329C">
        <w:rPr>
          <w:rFonts w:ascii="Arial" w:hAnsi="Arial"/>
          <w:sz w:val="20"/>
          <w:szCs w:val="20"/>
        </w:rPr>
        <w:t xml:space="preserve"> extract showed more anti-inflammatory and healing effects in comparison to other groups (</w:t>
      </w:r>
      <w:proofErr w:type="spellStart"/>
      <w:r w:rsidRPr="00B9329C">
        <w:rPr>
          <w:rFonts w:ascii="Arial" w:hAnsi="Arial"/>
          <w:sz w:val="20"/>
          <w:szCs w:val="20"/>
        </w:rPr>
        <w:t>Takshid</w:t>
      </w:r>
      <w:proofErr w:type="spellEnd"/>
      <w:r w:rsidRPr="00B9329C">
        <w:rPr>
          <w:rFonts w:ascii="Arial" w:hAnsi="Arial"/>
          <w:sz w:val="20"/>
          <w:szCs w:val="20"/>
        </w:rPr>
        <w:t xml:space="preserve">, et al., 2012). </w:t>
      </w:r>
    </w:p>
    <w:p w14:paraId="3A410841" w14:textId="77777777" w:rsidR="00B9329C" w:rsidRPr="00B9329C" w:rsidRDefault="00B9329C" w:rsidP="00B9329C">
      <w:pPr>
        <w:pStyle w:val="ListParagraph"/>
        <w:numPr>
          <w:ilvl w:val="0"/>
          <w:numId w:val="40"/>
        </w:numPr>
        <w:spacing w:after="0" w:line="360" w:lineRule="auto"/>
        <w:jc w:val="both"/>
        <w:rPr>
          <w:rFonts w:ascii="Arial" w:hAnsi="Arial"/>
          <w:sz w:val="20"/>
          <w:szCs w:val="20"/>
        </w:rPr>
      </w:pPr>
      <w:r w:rsidRPr="00B9329C">
        <w:rPr>
          <w:rFonts w:ascii="Arial" w:hAnsi="Arial"/>
          <w:sz w:val="20"/>
          <w:szCs w:val="20"/>
        </w:rPr>
        <w:t xml:space="preserve">A study was conducted to demonstrate that </w:t>
      </w:r>
      <w:proofErr w:type="spellStart"/>
      <w:r w:rsidRPr="00B9329C">
        <w:rPr>
          <w:rFonts w:ascii="Arial" w:hAnsi="Arial"/>
          <w:sz w:val="20"/>
          <w:szCs w:val="20"/>
        </w:rPr>
        <w:t>GutGards</w:t>
      </w:r>
      <w:proofErr w:type="spellEnd"/>
      <w:r w:rsidRPr="00B9329C">
        <w:rPr>
          <w:rFonts w:ascii="Arial" w:hAnsi="Arial"/>
          <w:sz w:val="20"/>
          <w:szCs w:val="20"/>
        </w:rPr>
        <w:t xml:space="preserve">, a flavonoid-rich extract of GG, exhibits anti-Helicobacter pylori activity, effective in dyspepsia through the inhibition of protein synthesis, DNA gyrase, and dihydrofolate reductase. </w:t>
      </w:r>
      <w:proofErr w:type="spellStart"/>
      <w:r w:rsidRPr="00B9329C">
        <w:rPr>
          <w:rFonts w:ascii="Arial" w:hAnsi="Arial"/>
          <w:sz w:val="20"/>
          <w:szCs w:val="20"/>
        </w:rPr>
        <w:t>GutGards</w:t>
      </w:r>
      <w:proofErr w:type="spellEnd"/>
      <w:r w:rsidRPr="00B9329C">
        <w:rPr>
          <w:rFonts w:ascii="Arial" w:hAnsi="Arial"/>
          <w:sz w:val="20"/>
          <w:szCs w:val="20"/>
        </w:rPr>
        <w:t xml:space="preserve"> exhibited anti-Helicobacter pylori activity in both agar dilution and microbroth dilution methods. </w:t>
      </w:r>
      <w:proofErr w:type="spellStart"/>
      <w:r w:rsidRPr="00B9329C">
        <w:rPr>
          <w:rFonts w:ascii="Arial" w:hAnsi="Arial"/>
          <w:sz w:val="20"/>
          <w:szCs w:val="20"/>
        </w:rPr>
        <w:t>Glabridin</w:t>
      </w:r>
      <w:proofErr w:type="spellEnd"/>
      <w:r w:rsidRPr="00B9329C">
        <w:rPr>
          <w:rFonts w:ascii="Arial" w:hAnsi="Arial"/>
          <w:sz w:val="20"/>
          <w:szCs w:val="20"/>
        </w:rPr>
        <w:t xml:space="preserve">, the major flavonoid present in </w:t>
      </w:r>
      <w:proofErr w:type="spellStart"/>
      <w:r w:rsidRPr="00B9329C">
        <w:rPr>
          <w:rFonts w:ascii="Arial" w:hAnsi="Arial"/>
          <w:sz w:val="20"/>
          <w:szCs w:val="20"/>
        </w:rPr>
        <w:t>GutGards</w:t>
      </w:r>
      <w:proofErr w:type="spellEnd"/>
      <w:r w:rsidRPr="00B9329C">
        <w:rPr>
          <w:rFonts w:ascii="Arial" w:hAnsi="Arial"/>
          <w:sz w:val="20"/>
          <w:szCs w:val="20"/>
        </w:rPr>
        <w:t xml:space="preserve"> exhibited superior activity against Helicobacter pylori. Additionally, </w:t>
      </w:r>
      <w:proofErr w:type="spellStart"/>
      <w:r w:rsidRPr="00B9329C">
        <w:rPr>
          <w:rFonts w:ascii="Arial" w:hAnsi="Arial"/>
          <w:sz w:val="20"/>
          <w:szCs w:val="20"/>
        </w:rPr>
        <w:t>GutGards</w:t>
      </w:r>
      <w:proofErr w:type="spellEnd"/>
      <w:r w:rsidRPr="00B9329C">
        <w:rPr>
          <w:rFonts w:ascii="Arial" w:hAnsi="Arial"/>
          <w:sz w:val="20"/>
          <w:szCs w:val="20"/>
        </w:rPr>
        <w:t xml:space="preserve"> showed a potent inhibitory effect on DNA gyrase and dihydrofolate reductase with IC50 value of 4.40 mg/ml and 3.33 mg/ml respectively (Asha, et al., 2013).</w:t>
      </w:r>
    </w:p>
    <w:p w14:paraId="6BE6890A" w14:textId="77777777" w:rsidR="00B9329C" w:rsidRPr="00B9329C" w:rsidRDefault="00B9329C" w:rsidP="00B9329C">
      <w:pPr>
        <w:pStyle w:val="ListParagraph"/>
        <w:numPr>
          <w:ilvl w:val="0"/>
          <w:numId w:val="40"/>
        </w:numPr>
        <w:spacing w:after="0" w:line="360" w:lineRule="auto"/>
        <w:jc w:val="both"/>
        <w:rPr>
          <w:rStyle w:val="A2"/>
          <w:rFonts w:ascii="Arial" w:hAnsi="Arial"/>
          <w:sz w:val="20"/>
          <w:szCs w:val="20"/>
        </w:rPr>
      </w:pPr>
      <w:r w:rsidRPr="00B9329C">
        <w:rPr>
          <w:rFonts w:ascii="Arial" w:hAnsi="Arial"/>
          <w:sz w:val="20"/>
          <w:szCs w:val="20"/>
        </w:rPr>
        <w:t>Anti-ulcer activity of hydro-alcoholic extract of GG was observed on HCl</w:t>
      </w:r>
      <w:r w:rsidRPr="00B9329C">
        <w:rPr>
          <w:rStyle w:val="A2"/>
          <w:rFonts w:ascii="Arial" w:hAnsi="Arial"/>
          <w:sz w:val="20"/>
          <w:szCs w:val="20"/>
        </w:rPr>
        <w:t>/ethanol</w:t>
      </w:r>
      <w:r w:rsidRPr="00B9329C">
        <w:rPr>
          <w:rFonts w:ascii="Arial" w:hAnsi="Arial"/>
          <w:sz w:val="20"/>
          <w:szCs w:val="20"/>
        </w:rPr>
        <w:t xml:space="preserve">-induced, ethanolic-induced, indomethacin-induced and hypothermic restrained stress-induced ulcers in Swiss mice.  The results revealed that ulcer index of </w:t>
      </w:r>
      <w:r w:rsidRPr="00B9329C">
        <w:rPr>
          <w:rStyle w:val="A10"/>
          <w:rFonts w:ascii="Arial" w:hAnsi="Arial"/>
          <w:sz w:val="20"/>
          <w:szCs w:val="20"/>
        </w:rPr>
        <w:t xml:space="preserve">15.33 ± 0.19 control was significantly inhibited by </w:t>
      </w:r>
      <w:r w:rsidRPr="00B9329C">
        <w:rPr>
          <w:rFonts w:ascii="Arial" w:hAnsi="Arial"/>
          <w:sz w:val="20"/>
          <w:szCs w:val="20"/>
        </w:rPr>
        <w:t>higher dose (200mg/kg) of GG extract (</w:t>
      </w:r>
      <w:r w:rsidRPr="00B9329C">
        <w:rPr>
          <w:rStyle w:val="A10"/>
          <w:rFonts w:ascii="Arial" w:hAnsi="Arial"/>
          <w:sz w:val="20"/>
          <w:szCs w:val="20"/>
        </w:rPr>
        <w:t xml:space="preserve">10.33 ± 0.28) </w:t>
      </w:r>
      <w:r w:rsidRPr="00B9329C">
        <w:rPr>
          <w:rFonts w:ascii="Arial" w:hAnsi="Arial"/>
          <w:sz w:val="20"/>
          <w:szCs w:val="20"/>
        </w:rPr>
        <w:t>which was comparable to standard drug omeprazole (</w:t>
      </w:r>
      <w:r w:rsidRPr="00B9329C">
        <w:rPr>
          <w:rStyle w:val="A2"/>
          <w:rFonts w:ascii="Arial" w:hAnsi="Arial"/>
          <w:sz w:val="20"/>
          <w:szCs w:val="20"/>
        </w:rPr>
        <w:t>10.23 ± 0.78) in HCl/ethanol-induced ulcer model.  In indomethacin-induced ulcers, the control drug cimetidine showed maximum reduction in ulcer index (8.35 ± 0.63) when compared with control (18.54 ± 0.14) (</w:t>
      </w:r>
      <w:proofErr w:type="spellStart"/>
      <w:r w:rsidRPr="00B9329C">
        <w:rPr>
          <w:rStyle w:val="A2"/>
          <w:rFonts w:ascii="Arial" w:hAnsi="Arial"/>
          <w:sz w:val="20"/>
          <w:szCs w:val="20"/>
        </w:rPr>
        <w:t>Jalilzadeh</w:t>
      </w:r>
      <w:proofErr w:type="spellEnd"/>
      <w:r w:rsidRPr="00B9329C">
        <w:rPr>
          <w:rStyle w:val="A2"/>
          <w:rFonts w:ascii="Arial" w:hAnsi="Arial"/>
          <w:sz w:val="20"/>
          <w:szCs w:val="20"/>
        </w:rPr>
        <w:t xml:space="preserve">-Amin, et al., 2015). </w:t>
      </w:r>
    </w:p>
    <w:p w14:paraId="06244643" w14:textId="77777777" w:rsidR="00B9329C" w:rsidRPr="00B9329C" w:rsidRDefault="00B9329C" w:rsidP="00B9329C">
      <w:pPr>
        <w:pStyle w:val="ListParagraph"/>
        <w:numPr>
          <w:ilvl w:val="0"/>
          <w:numId w:val="40"/>
        </w:numPr>
        <w:autoSpaceDE w:val="0"/>
        <w:autoSpaceDN w:val="0"/>
        <w:adjustRightInd w:val="0"/>
        <w:spacing w:after="0" w:line="360" w:lineRule="auto"/>
        <w:jc w:val="both"/>
        <w:rPr>
          <w:rFonts w:ascii="Arial" w:hAnsi="Arial"/>
          <w:sz w:val="20"/>
          <w:szCs w:val="20"/>
        </w:rPr>
      </w:pPr>
      <w:r w:rsidRPr="00B9329C">
        <w:rPr>
          <w:rFonts w:ascii="Arial" w:hAnsi="Arial"/>
          <w:sz w:val="20"/>
          <w:szCs w:val="20"/>
        </w:rPr>
        <w:t>The present study investigated the effect of GG extract on full-thickness wound healing in Guinea pig model. GG creams (5% and 10% w/w) significantly increased epidermal formation, collagen deposition and neovascularization, and decreased acute inflammation in comparison to the control group. Wound healing rates were increased in GG</w:t>
      </w:r>
      <w:r w:rsidRPr="00B9329C">
        <w:rPr>
          <w:rFonts w:ascii="Arial" w:hAnsi="Arial"/>
          <w:i/>
          <w:iCs/>
          <w:sz w:val="20"/>
          <w:szCs w:val="20"/>
        </w:rPr>
        <w:t xml:space="preserve"> </w:t>
      </w:r>
      <w:r w:rsidRPr="00B9329C">
        <w:rPr>
          <w:rFonts w:ascii="Arial" w:hAnsi="Arial"/>
          <w:sz w:val="20"/>
          <w:szCs w:val="20"/>
        </w:rPr>
        <w:t>10%</w:t>
      </w:r>
      <w:r w:rsidRPr="00B9329C">
        <w:rPr>
          <w:rFonts w:ascii="Arial" w:hAnsi="Arial"/>
          <w:i/>
          <w:iCs/>
          <w:sz w:val="20"/>
          <w:szCs w:val="20"/>
        </w:rPr>
        <w:t xml:space="preserve"> </w:t>
      </w:r>
      <w:r w:rsidRPr="00B9329C">
        <w:rPr>
          <w:rFonts w:ascii="Arial" w:hAnsi="Arial"/>
          <w:sz w:val="20"/>
          <w:szCs w:val="20"/>
        </w:rPr>
        <w:t xml:space="preserve">cream than 5% w/w (Hanafi, et al., 2018). </w:t>
      </w:r>
    </w:p>
    <w:p w14:paraId="38A8351C" w14:textId="77777777" w:rsidR="00B9329C" w:rsidRPr="00B9329C" w:rsidRDefault="00B9329C" w:rsidP="00B9329C">
      <w:pPr>
        <w:pStyle w:val="ListParagraph"/>
        <w:numPr>
          <w:ilvl w:val="0"/>
          <w:numId w:val="40"/>
        </w:numPr>
        <w:spacing w:after="0" w:line="360" w:lineRule="auto"/>
        <w:jc w:val="both"/>
        <w:rPr>
          <w:rStyle w:val="A2"/>
          <w:rFonts w:ascii="Arial" w:hAnsi="Arial"/>
          <w:sz w:val="20"/>
          <w:szCs w:val="20"/>
        </w:rPr>
      </w:pPr>
      <w:r w:rsidRPr="00B9329C">
        <w:rPr>
          <w:rFonts w:ascii="Arial" w:hAnsi="Arial"/>
          <w:sz w:val="20"/>
          <w:szCs w:val="20"/>
        </w:rPr>
        <w:t xml:space="preserve">An in-vivo experiment on Sprague Dawley male rats was carried out to investigate the wound healing potential of GG aqueous extract ointment. During histopathological and </w:t>
      </w:r>
      <w:r w:rsidRPr="00B9329C">
        <w:rPr>
          <w:rFonts w:ascii="Arial" w:hAnsi="Arial"/>
          <w:sz w:val="20"/>
          <w:szCs w:val="20"/>
        </w:rPr>
        <w:lastRenderedPageBreak/>
        <w:t xml:space="preserve">biochemical analysis, GG aqueous extract ointment significantly (p ≤ 0.05) decreased the level of the wound area, total cell, macrophage, lymphocyte, and neutrophil, and enhance the level of wound contracture, fibrocyte, hexuronic acid, and hydroxyproline as compared with the basal ointment and control </w:t>
      </w:r>
      <w:r w:rsidRPr="00B9329C">
        <w:rPr>
          <w:rFonts w:ascii="Arial" w:hAnsi="Arial"/>
          <w:sz w:val="20"/>
          <w:szCs w:val="20"/>
          <w:shd w:val="clear" w:color="auto" w:fill="FFFFFF"/>
        </w:rPr>
        <w:t xml:space="preserve">groups (Zangeneh, et al., 2019). </w:t>
      </w:r>
    </w:p>
    <w:p w14:paraId="280A3290" w14:textId="77777777" w:rsidR="00B9329C" w:rsidRPr="00B9329C" w:rsidRDefault="00B9329C" w:rsidP="00B9329C">
      <w:pPr>
        <w:pStyle w:val="ListParagraph"/>
        <w:numPr>
          <w:ilvl w:val="0"/>
          <w:numId w:val="40"/>
        </w:numPr>
        <w:spacing w:after="0" w:line="360" w:lineRule="auto"/>
        <w:jc w:val="both"/>
        <w:rPr>
          <w:rFonts w:ascii="Arial" w:hAnsi="Arial"/>
          <w:sz w:val="20"/>
          <w:szCs w:val="20"/>
        </w:rPr>
      </w:pPr>
      <w:r w:rsidRPr="00B9329C">
        <w:rPr>
          <w:rFonts w:ascii="Arial" w:hAnsi="Arial"/>
          <w:sz w:val="20"/>
          <w:szCs w:val="20"/>
        </w:rPr>
        <w:t xml:space="preserve">The healing effect of </w:t>
      </w:r>
      <w:proofErr w:type="spellStart"/>
      <w:r w:rsidRPr="00B9329C">
        <w:rPr>
          <w:rFonts w:ascii="Arial" w:hAnsi="Arial"/>
          <w:sz w:val="20"/>
          <w:szCs w:val="20"/>
        </w:rPr>
        <w:t>licorice</w:t>
      </w:r>
      <w:proofErr w:type="spellEnd"/>
      <w:r w:rsidRPr="00B9329C">
        <w:rPr>
          <w:rFonts w:ascii="Arial" w:hAnsi="Arial"/>
          <w:sz w:val="20"/>
          <w:szCs w:val="20"/>
        </w:rPr>
        <w:t xml:space="preserve"> extract was investigated on open-skin wounds in rabbits. Hairs of lower back and left flank of animal were shaved. Full-thickness wound (15x15 mm) was made on the shaved area. Hydroalcoholic extract of </w:t>
      </w:r>
      <w:proofErr w:type="spellStart"/>
      <w:r w:rsidRPr="00B9329C">
        <w:rPr>
          <w:rFonts w:ascii="Arial" w:hAnsi="Arial"/>
          <w:sz w:val="20"/>
          <w:szCs w:val="20"/>
        </w:rPr>
        <w:t>licorice</w:t>
      </w:r>
      <w:proofErr w:type="spellEnd"/>
      <w:r w:rsidRPr="00B9329C">
        <w:rPr>
          <w:rFonts w:ascii="Arial" w:hAnsi="Arial"/>
          <w:sz w:val="20"/>
          <w:szCs w:val="20"/>
        </w:rPr>
        <w:t xml:space="preserve"> was prepared by maceration method. Creams of 5%, 10% and 15% (w/w) extract in </w:t>
      </w:r>
      <w:proofErr w:type="spellStart"/>
      <w:r w:rsidRPr="00B9329C">
        <w:rPr>
          <w:rFonts w:ascii="Arial" w:hAnsi="Arial"/>
          <w:sz w:val="20"/>
          <w:szCs w:val="20"/>
        </w:rPr>
        <w:t>eucerin</w:t>
      </w:r>
      <w:proofErr w:type="spellEnd"/>
      <w:r w:rsidRPr="00B9329C">
        <w:rPr>
          <w:rFonts w:ascii="Arial" w:hAnsi="Arial"/>
          <w:sz w:val="20"/>
          <w:szCs w:val="20"/>
        </w:rPr>
        <w:t xml:space="preserve"> base were prepared and applied 2 times daily. </w:t>
      </w:r>
      <w:proofErr w:type="spellStart"/>
      <w:r w:rsidRPr="00B9329C">
        <w:rPr>
          <w:rFonts w:ascii="Arial" w:hAnsi="Arial"/>
          <w:sz w:val="20"/>
          <w:szCs w:val="20"/>
        </w:rPr>
        <w:t>Dexpanthenol</w:t>
      </w:r>
      <w:proofErr w:type="spellEnd"/>
      <w:r w:rsidRPr="00B9329C">
        <w:rPr>
          <w:rFonts w:ascii="Arial" w:hAnsi="Arial"/>
          <w:sz w:val="20"/>
          <w:szCs w:val="20"/>
        </w:rPr>
        <w:t xml:space="preserve"> ointment was used as standard control. Healing was determined by reduction in wound area. The results of this study proved that </w:t>
      </w:r>
      <w:proofErr w:type="spellStart"/>
      <w:r w:rsidRPr="00B9329C">
        <w:rPr>
          <w:rFonts w:ascii="Arial" w:hAnsi="Arial"/>
          <w:sz w:val="20"/>
          <w:szCs w:val="20"/>
        </w:rPr>
        <w:t>licorice</w:t>
      </w:r>
      <w:proofErr w:type="spellEnd"/>
      <w:r w:rsidRPr="00B9329C">
        <w:rPr>
          <w:rFonts w:ascii="Arial" w:hAnsi="Arial"/>
          <w:sz w:val="20"/>
          <w:szCs w:val="20"/>
        </w:rPr>
        <w:t xml:space="preserve"> cream of 10% was a potent healing agent even better than </w:t>
      </w:r>
      <w:proofErr w:type="spellStart"/>
      <w:r w:rsidRPr="00B9329C">
        <w:rPr>
          <w:rFonts w:ascii="Arial" w:hAnsi="Arial"/>
          <w:sz w:val="20"/>
          <w:szCs w:val="20"/>
        </w:rPr>
        <w:t>dexpanthenol</w:t>
      </w:r>
      <w:proofErr w:type="spellEnd"/>
      <w:r w:rsidRPr="00B9329C">
        <w:rPr>
          <w:rFonts w:ascii="Arial" w:hAnsi="Arial"/>
          <w:sz w:val="20"/>
          <w:szCs w:val="20"/>
        </w:rPr>
        <w:t xml:space="preserve"> cream (</w:t>
      </w:r>
      <w:proofErr w:type="spellStart"/>
      <w:r w:rsidRPr="00B9329C">
        <w:rPr>
          <w:rFonts w:ascii="Arial" w:hAnsi="Arial"/>
          <w:sz w:val="20"/>
          <w:szCs w:val="20"/>
        </w:rPr>
        <w:t>Zaki</w:t>
      </w:r>
      <w:proofErr w:type="spellEnd"/>
      <w:r w:rsidRPr="00B9329C">
        <w:rPr>
          <w:rFonts w:ascii="Arial" w:hAnsi="Arial"/>
          <w:sz w:val="20"/>
          <w:szCs w:val="20"/>
        </w:rPr>
        <w:t xml:space="preserve">, et al., 2005). </w:t>
      </w:r>
    </w:p>
    <w:p w14:paraId="2A428B6A" w14:textId="77777777" w:rsidR="00B9329C" w:rsidRPr="00B9329C" w:rsidRDefault="00B9329C" w:rsidP="00B9329C">
      <w:pPr>
        <w:pStyle w:val="ListParagraph"/>
        <w:numPr>
          <w:ilvl w:val="0"/>
          <w:numId w:val="40"/>
        </w:numPr>
        <w:autoSpaceDE w:val="0"/>
        <w:autoSpaceDN w:val="0"/>
        <w:adjustRightInd w:val="0"/>
        <w:spacing w:after="0" w:line="360" w:lineRule="auto"/>
        <w:jc w:val="both"/>
        <w:rPr>
          <w:rFonts w:ascii="Arial" w:hAnsi="Arial"/>
          <w:sz w:val="20"/>
          <w:szCs w:val="20"/>
          <w:shd w:val="clear" w:color="auto" w:fill="FFFFFF"/>
        </w:rPr>
      </w:pPr>
      <w:r w:rsidRPr="00B9329C">
        <w:rPr>
          <w:rFonts w:ascii="Arial" w:hAnsi="Arial"/>
          <w:sz w:val="20"/>
          <w:szCs w:val="20"/>
        </w:rPr>
        <w:t>T</w:t>
      </w:r>
      <w:r w:rsidRPr="00B9329C">
        <w:rPr>
          <w:rFonts w:ascii="Arial" w:eastAsia="Times New Roman" w:hAnsi="Arial"/>
          <w:sz w:val="20"/>
          <w:szCs w:val="20"/>
        </w:rPr>
        <w:t xml:space="preserve">he wound healing potential and the mechanism by which liquorice alcoholic extracts </w:t>
      </w:r>
      <w:r w:rsidRPr="00B9329C">
        <w:rPr>
          <w:rFonts w:ascii="Arial" w:hAnsi="Arial"/>
          <w:sz w:val="20"/>
          <w:szCs w:val="20"/>
        </w:rPr>
        <w:t xml:space="preserve">modulate cutaneous wound healing was studied. </w:t>
      </w:r>
      <w:proofErr w:type="spellStart"/>
      <w:r w:rsidRPr="00B9329C">
        <w:rPr>
          <w:rFonts w:ascii="Arial" w:hAnsi="Arial"/>
          <w:sz w:val="20"/>
          <w:szCs w:val="20"/>
        </w:rPr>
        <w:t>Licorice</w:t>
      </w:r>
      <w:proofErr w:type="spellEnd"/>
      <w:r w:rsidRPr="00B9329C">
        <w:rPr>
          <w:rFonts w:ascii="Arial" w:hAnsi="Arial"/>
          <w:sz w:val="20"/>
          <w:szCs w:val="20"/>
        </w:rPr>
        <w:t xml:space="preserve"> extract administration significantly increased total and differential leucocyte counts, phagocytic activity of neutrophils, and antioxidant biomarkers and histopathological findings detected complete re-epithelialization with increasing collagen synthesis (Assar, et al., 2021). </w:t>
      </w:r>
    </w:p>
    <w:p w14:paraId="55EB37D3" w14:textId="77777777" w:rsidR="00B9329C" w:rsidRPr="00B9329C" w:rsidRDefault="00B9329C" w:rsidP="00B9329C">
      <w:pPr>
        <w:pStyle w:val="ListParagraph"/>
        <w:numPr>
          <w:ilvl w:val="0"/>
          <w:numId w:val="40"/>
        </w:numPr>
        <w:autoSpaceDE w:val="0"/>
        <w:autoSpaceDN w:val="0"/>
        <w:adjustRightInd w:val="0"/>
        <w:spacing w:after="0" w:line="360" w:lineRule="auto"/>
        <w:jc w:val="both"/>
        <w:rPr>
          <w:rFonts w:ascii="Arial" w:hAnsi="Arial"/>
          <w:sz w:val="20"/>
          <w:szCs w:val="20"/>
        </w:rPr>
      </w:pPr>
      <w:r w:rsidRPr="00B9329C">
        <w:rPr>
          <w:rFonts w:ascii="Arial" w:hAnsi="Arial"/>
          <w:sz w:val="20"/>
          <w:szCs w:val="20"/>
        </w:rPr>
        <w:t xml:space="preserve">A study was conducted to evaluate the preventive effects of GG in ibuprofen-induced gastroduodenal ulcers in rats. All doses of GG could significantly (p ≤ 0.05) reduce the raised levels of ALP, AST, ALT, GGT, cholesterol, LDL, triglyceride, total and conjugated bilirubin, urea, creatinine, IL-1, IL-6, IL-12, IL-18, IFN-γ, and TNF-α and increase HDL, total protein, albumin, WBC, platelet, RBC, IL-4, IL-5, IL-10, IL-13, and IFN-α as compared to the untreated group. The results obtained clearly indicated the hepatoprotective, nephroprotective, </w:t>
      </w:r>
      <w:proofErr w:type="spellStart"/>
      <w:r w:rsidRPr="00B9329C">
        <w:rPr>
          <w:rFonts w:ascii="Arial" w:hAnsi="Arial"/>
          <w:sz w:val="20"/>
          <w:szCs w:val="20"/>
        </w:rPr>
        <w:t>haematoprotective</w:t>
      </w:r>
      <w:proofErr w:type="spellEnd"/>
      <w:r w:rsidRPr="00B9329C">
        <w:rPr>
          <w:rFonts w:ascii="Arial" w:hAnsi="Arial"/>
          <w:sz w:val="20"/>
          <w:szCs w:val="20"/>
        </w:rPr>
        <w:t xml:space="preserve">, </w:t>
      </w:r>
      <w:proofErr w:type="spellStart"/>
      <w:r w:rsidRPr="00B9329C">
        <w:rPr>
          <w:rFonts w:ascii="Arial" w:hAnsi="Arial"/>
          <w:sz w:val="20"/>
          <w:szCs w:val="20"/>
        </w:rPr>
        <w:t>immunoprotective</w:t>
      </w:r>
      <w:proofErr w:type="spellEnd"/>
      <w:r w:rsidRPr="00B9329C">
        <w:rPr>
          <w:rFonts w:ascii="Arial" w:hAnsi="Arial"/>
          <w:sz w:val="20"/>
          <w:szCs w:val="20"/>
        </w:rPr>
        <w:t>, and gastroduodenal protective properties of GG aqueous extract (</w:t>
      </w:r>
      <w:proofErr w:type="spellStart"/>
      <w:r w:rsidRPr="00B9329C">
        <w:rPr>
          <w:rFonts w:ascii="Arial" w:hAnsi="Arial"/>
          <w:sz w:val="20"/>
          <w:szCs w:val="20"/>
        </w:rPr>
        <w:t>Goorani</w:t>
      </w:r>
      <w:proofErr w:type="spellEnd"/>
      <w:r w:rsidRPr="00B9329C">
        <w:rPr>
          <w:rFonts w:ascii="Arial" w:hAnsi="Arial"/>
          <w:sz w:val="20"/>
          <w:szCs w:val="20"/>
        </w:rPr>
        <w:t xml:space="preserve">, et al., 2021). </w:t>
      </w:r>
    </w:p>
    <w:p w14:paraId="3BC97D15" w14:textId="77777777" w:rsidR="00B9329C" w:rsidRPr="00B9329C" w:rsidRDefault="00B9329C" w:rsidP="00B9329C">
      <w:pPr>
        <w:pStyle w:val="ListParagraph"/>
        <w:numPr>
          <w:ilvl w:val="0"/>
          <w:numId w:val="40"/>
        </w:numPr>
        <w:spacing w:after="0" w:line="360" w:lineRule="auto"/>
        <w:jc w:val="both"/>
        <w:rPr>
          <w:rFonts w:ascii="Arial" w:hAnsi="Arial"/>
          <w:sz w:val="20"/>
          <w:szCs w:val="20"/>
        </w:rPr>
      </w:pPr>
      <w:r w:rsidRPr="00B9329C">
        <w:rPr>
          <w:rFonts w:ascii="Arial" w:hAnsi="Arial"/>
          <w:sz w:val="20"/>
          <w:szCs w:val="20"/>
        </w:rPr>
        <w:t xml:space="preserve">Glycyrrhiza glabra extract is used as a treatment in gastric and duodenal ulcers at a dose of 100 mg three times a day. </w:t>
      </w:r>
      <w:proofErr w:type="spellStart"/>
      <w:r w:rsidRPr="00B9329C">
        <w:rPr>
          <w:rFonts w:ascii="Arial" w:hAnsi="Arial"/>
          <w:sz w:val="20"/>
          <w:szCs w:val="20"/>
        </w:rPr>
        <w:t>Licorice</w:t>
      </w:r>
      <w:proofErr w:type="spellEnd"/>
      <w:r w:rsidRPr="00B9329C">
        <w:rPr>
          <w:rFonts w:ascii="Arial" w:hAnsi="Arial"/>
          <w:sz w:val="20"/>
          <w:szCs w:val="20"/>
        </w:rPr>
        <w:t xml:space="preserve"> enhances prostaglandins' concentration in the digestive system and promotes mucus secretion from the stomach, prolonging the life span of surface cells in the stomach. As a result, an anti-pepsin effect is observed too. Fraction FM-100 isolated from </w:t>
      </w:r>
      <w:proofErr w:type="spellStart"/>
      <w:r w:rsidRPr="00B9329C">
        <w:rPr>
          <w:rFonts w:ascii="Arial" w:hAnsi="Arial"/>
          <w:sz w:val="20"/>
          <w:szCs w:val="20"/>
        </w:rPr>
        <w:t>licorice</w:t>
      </w:r>
      <w:proofErr w:type="spellEnd"/>
      <w:r w:rsidRPr="00B9329C">
        <w:rPr>
          <w:rFonts w:ascii="Arial" w:hAnsi="Arial"/>
          <w:sz w:val="20"/>
          <w:szCs w:val="20"/>
        </w:rPr>
        <w:t xml:space="preserve"> roots inhibits gastrin secretion, thus, </w:t>
      </w:r>
      <w:proofErr w:type="spellStart"/>
      <w:r w:rsidRPr="00B9329C">
        <w:rPr>
          <w:rFonts w:ascii="Arial" w:hAnsi="Arial"/>
          <w:sz w:val="20"/>
          <w:szCs w:val="20"/>
        </w:rPr>
        <w:t>licorice</w:t>
      </w:r>
      <w:proofErr w:type="spellEnd"/>
      <w:r w:rsidRPr="00B9329C">
        <w:rPr>
          <w:rFonts w:ascii="Arial" w:hAnsi="Arial"/>
          <w:sz w:val="20"/>
          <w:szCs w:val="20"/>
        </w:rPr>
        <w:t xml:space="preserve"> acts as an antiulcerogenic agent (Hasan, et al., 2021).</w:t>
      </w:r>
    </w:p>
    <w:p w14:paraId="365D11ED" w14:textId="77777777" w:rsidR="00B9329C" w:rsidRPr="00B9329C" w:rsidRDefault="00B9329C" w:rsidP="00B9329C">
      <w:pPr>
        <w:pStyle w:val="ListParagraph"/>
        <w:spacing w:after="0" w:line="360" w:lineRule="auto"/>
        <w:jc w:val="both"/>
        <w:rPr>
          <w:rFonts w:ascii="Arial" w:hAnsi="Arial"/>
          <w:b/>
          <w:bCs/>
          <w:i/>
          <w:iCs/>
          <w:sz w:val="20"/>
          <w:szCs w:val="20"/>
          <w:lang w:val="en-US"/>
        </w:rPr>
      </w:pPr>
    </w:p>
    <w:p w14:paraId="5C1CE467" w14:textId="77777777" w:rsidR="00B9329C" w:rsidRPr="0087658F" w:rsidRDefault="00B9329C" w:rsidP="00B9329C">
      <w:pPr>
        <w:spacing w:after="100" w:line="360" w:lineRule="auto"/>
        <w:jc w:val="both"/>
        <w:rPr>
          <w:rFonts w:ascii="Arial" w:hAnsi="Arial" w:cs="Arial"/>
          <w:vertAlign w:val="superscript"/>
        </w:rPr>
      </w:pPr>
      <w:r w:rsidRPr="00B9329C">
        <w:rPr>
          <w:rFonts w:ascii="Arial" w:hAnsi="Arial" w:cs="Arial"/>
          <w:b/>
          <w:bCs/>
          <w:sz w:val="22"/>
          <w:szCs w:val="22"/>
        </w:rPr>
        <w:t>7.4 Hepato-protective Activity</w:t>
      </w:r>
      <w:r w:rsidRPr="6BDF2705">
        <w:rPr>
          <w:rFonts w:ascii="Times New Roman" w:hAnsi="Times New Roman"/>
          <w:b/>
          <w:bCs/>
          <w:sz w:val="24"/>
          <w:szCs w:val="24"/>
        </w:rPr>
        <w:t xml:space="preserve"> </w:t>
      </w:r>
      <w:r w:rsidRPr="0087658F">
        <w:rPr>
          <w:rFonts w:ascii="Arial" w:hAnsi="Arial" w:cs="Arial"/>
        </w:rPr>
        <w:t>(Murray, 2020; Wahab, et al., 2021; Evans, 2009; Khare, 2007; Gupta, et al., 2008; Schulz, et al., 2001)</w:t>
      </w:r>
    </w:p>
    <w:p w14:paraId="5B732247" w14:textId="77777777" w:rsidR="00B9329C" w:rsidRPr="0087658F" w:rsidRDefault="00B9329C" w:rsidP="00B9329C">
      <w:pPr>
        <w:pStyle w:val="ListParagraph"/>
        <w:numPr>
          <w:ilvl w:val="0"/>
          <w:numId w:val="41"/>
        </w:numPr>
        <w:autoSpaceDE w:val="0"/>
        <w:autoSpaceDN w:val="0"/>
        <w:adjustRightInd w:val="0"/>
        <w:spacing w:after="0" w:line="360" w:lineRule="auto"/>
        <w:jc w:val="both"/>
        <w:rPr>
          <w:rFonts w:ascii="Arial" w:hAnsi="Arial"/>
          <w:sz w:val="20"/>
          <w:szCs w:val="20"/>
        </w:rPr>
      </w:pPr>
      <w:r w:rsidRPr="0087658F">
        <w:rPr>
          <w:rFonts w:ascii="Arial" w:hAnsi="Arial"/>
          <w:sz w:val="20"/>
          <w:szCs w:val="20"/>
        </w:rPr>
        <w:lastRenderedPageBreak/>
        <w:t xml:space="preserve">A study was carried out to investigate the protective effects of GG, </w:t>
      </w:r>
      <w:r w:rsidRPr="0087658F">
        <w:rPr>
          <w:rFonts w:ascii="Arial" w:hAnsi="Arial"/>
          <w:i/>
          <w:iCs/>
          <w:sz w:val="20"/>
          <w:szCs w:val="20"/>
        </w:rPr>
        <w:t>Curcuma longa</w:t>
      </w:r>
      <w:r w:rsidRPr="0087658F">
        <w:rPr>
          <w:rFonts w:ascii="Arial" w:hAnsi="Arial"/>
          <w:sz w:val="20"/>
          <w:szCs w:val="20"/>
        </w:rPr>
        <w:t xml:space="preserve">, and </w:t>
      </w:r>
      <w:r w:rsidRPr="0087658F">
        <w:rPr>
          <w:rFonts w:ascii="Arial" w:hAnsi="Arial"/>
          <w:i/>
          <w:iCs/>
          <w:sz w:val="20"/>
          <w:szCs w:val="20"/>
        </w:rPr>
        <w:t>Moringa oleifera</w:t>
      </w:r>
      <w:r w:rsidRPr="0087658F">
        <w:rPr>
          <w:rFonts w:ascii="Arial" w:hAnsi="Arial"/>
          <w:sz w:val="20"/>
          <w:szCs w:val="20"/>
        </w:rPr>
        <w:t xml:space="preserve"> against DIC-induced hepatic toxicity in male rats. Pre-treatment with any of the three herbs attenuated the DIC-induced elevation of serum ALT activity. In comparison to DIC group, a significant decrease in ALT level (P&lt;0.001 with </w:t>
      </w:r>
      <w:r w:rsidRPr="0087658F">
        <w:rPr>
          <w:rFonts w:ascii="Arial" w:hAnsi="Arial"/>
          <w:i/>
          <w:iCs/>
          <w:sz w:val="20"/>
          <w:szCs w:val="20"/>
        </w:rPr>
        <w:t>Curcuma longa</w:t>
      </w:r>
      <w:r w:rsidRPr="0087658F">
        <w:rPr>
          <w:rFonts w:ascii="Arial" w:hAnsi="Arial"/>
          <w:sz w:val="20"/>
          <w:szCs w:val="20"/>
        </w:rPr>
        <w:t xml:space="preserve">, P&lt;0.01 with GG, P&lt;0.001 with </w:t>
      </w:r>
      <w:r w:rsidRPr="0087658F">
        <w:rPr>
          <w:rFonts w:ascii="Arial" w:hAnsi="Arial"/>
          <w:i/>
          <w:iCs/>
          <w:sz w:val="20"/>
          <w:szCs w:val="20"/>
        </w:rPr>
        <w:t>Moringa oleifera</w:t>
      </w:r>
      <w:r w:rsidRPr="0087658F">
        <w:rPr>
          <w:rFonts w:ascii="Arial" w:hAnsi="Arial"/>
          <w:sz w:val="20"/>
          <w:szCs w:val="20"/>
        </w:rPr>
        <w:t xml:space="preserve">) was observed in rats pre-treated with herbal extracts. The increase in ALT level was reduced by about 47%, 43%, and 27% after pre-treatment with </w:t>
      </w:r>
      <w:r w:rsidRPr="0087658F">
        <w:rPr>
          <w:rFonts w:ascii="Arial" w:hAnsi="Arial"/>
          <w:i/>
          <w:iCs/>
          <w:sz w:val="20"/>
          <w:szCs w:val="20"/>
        </w:rPr>
        <w:t>Moringa oleifera</w:t>
      </w:r>
      <w:r w:rsidRPr="0087658F">
        <w:rPr>
          <w:rFonts w:ascii="Arial" w:hAnsi="Arial"/>
          <w:sz w:val="20"/>
          <w:szCs w:val="20"/>
        </w:rPr>
        <w:t xml:space="preserve">, </w:t>
      </w:r>
      <w:r w:rsidRPr="0087658F">
        <w:rPr>
          <w:rFonts w:ascii="Arial" w:hAnsi="Arial"/>
          <w:i/>
          <w:iCs/>
          <w:sz w:val="20"/>
          <w:szCs w:val="20"/>
        </w:rPr>
        <w:t>Curcuma longa</w:t>
      </w:r>
      <w:r w:rsidRPr="0087658F">
        <w:rPr>
          <w:rFonts w:ascii="Arial" w:hAnsi="Arial"/>
          <w:sz w:val="20"/>
          <w:szCs w:val="20"/>
        </w:rPr>
        <w:t xml:space="preserve">, or GG respectively (Hamza, et al., 2007). </w:t>
      </w:r>
    </w:p>
    <w:p w14:paraId="6AF6D5FB" w14:textId="77777777" w:rsidR="00B9329C" w:rsidRPr="0087658F" w:rsidRDefault="00B9329C" w:rsidP="00B9329C">
      <w:pPr>
        <w:pStyle w:val="ListParagraph"/>
        <w:numPr>
          <w:ilvl w:val="0"/>
          <w:numId w:val="41"/>
        </w:numPr>
        <w:autoSpaceDE w:val="0"/>
        <w:autoSpaceDN w:val="0"/>
        <w:adjustRightInd w:val="0"/>
        <w:spacing w:after="0" w:line="360" w:lineRule="auto"/>
        <w:jc w:val="both"/>
        <w:rPr>
          <w:rFonts w:ascii="Arial" w:hAnsi="Arial"/>
          <w:sz w:val="20"/>
          <w:szCs w:val="20"/>
        </w:rPr>
      </w:pPr>
      <w:r w:rsidRPr="0087658F">
        <w:rPr>
          <w:rFonts w:ascii="Arial" w:hAnsi="Arial"/>
          <w:sz w:val="20"/>
          <w:szCs w:val="20"/>
          <w:lang w:val="en-US"/>
        </w:rPr>
        <w:t>The hepato-protective effect of aqueous extract of GG roots (2 gm/kg/day orally for 7 days) in rabbit models with acute liver injury induced by Carbon tetrachloride at a dose of 1.25 ml/kg as a mixture with olive oil was evaluated. Significant reduction in the hepatic enzyme levels, serum bilirubin and improvement of serum protein was found in animals treated with the extract. Results demonstrated that the aqueous extract of GG had a significant effect in ameliorating liver functions as well as restoring hepatic tissue in acute liver diseases (Al-</w:t>
      </w:r>
      <w:proofErr w:type="spellStart"/>
      <w:r w:rsidRPr="0087658F">
        <w:rPr>
          <w:rFonts w:ascii="Arial" w:hAnsi="Arial"/>
          <w:sz w:val="20"/>
          <w:szCs w:val="20"/>
          <w:lang w:val="en-US"/>
        </w:rPr>
        <w:t>Razzuqi</w:t>
      </w:r>
      <w:proofErr w:type="spellEnd"/>
      <w:r w:rsidRPr="0087658F">
        <w:rPr>
          <w:rFonts w:ascii="Arial" w:hAnsi="Arial"/>
          <w:sz w:val="20"/>
          <w:szCs w:val="20"/>
          <w:lang w:val="en-US"/>
        </w:rPr>
        <w:t xml:space="preserve">, et al., 2012). </w:t>
      </w:r>
    </w:p>
    <w:p w14:paraId="1A7BF65F" w14:textId="77777777" w:rsidR="00B9329C" w:rsidRPr="0087658F" w:rsidRDefault="00B9329C" w:rsidP="00B9329C">
      <w:pPr>
        <w:pStyle w:val="ListParagraph"/>
        <w:numPr>
          <w:ilvl w:val="0"/>
          <w:numId w:val="41"/>
        </w:numPr>
        <w:autoSpaceDE w:val="0"/>
        <w:autoSpaceDN w:val="0"/>
        <w:adjustRightInd w:val="0"/>
        <w:spacing w:after="0" w:line="360" w:lineRule="auto"/>
        <w:jc w:val="both"/>
        <w:rPr>
          <w:rFonts w:ascii="Arial" w:hAnsi="Arial"/>
          <w:color w:val="C00000"/>
          <w:sz w:val="20"/>
          <w:szCs w:val="20"/>
          <w:lang w:val="en-US"/>
        </w:rPr>
      </w:pPr>
      <w:r w:rsidRPr="0087658F">
        <w:rPr>
          <w:rFonts w:ascii="Arial" w:hAnsi="Arial"/>
          <w:sz w:val="20"/>
          <w:szCs w:val="20"/>
        </w:rPr>
        <w:t xml:space="preserve">The present study was aimed at evaluating the hepato-protective and antioxidant effects of GG extract (2.5, 5 and 10 µg/ml) on the carbon tetrachloride-induced carp hepatocyte damage in vitro. Pre-treatment (5 µg/ml) and pre- and post-treatment (5 and 10 µg/ml) of the hepatocytes with GG extract significantly reduced the elevated levels of lactate dehydrogenase, glutamate oxalate transaminase, glutamate pyruvate transaminase and malondialdehyde and increased the reduced levels of superoxide dismutase and glutathione peroxidase by carbon tetrachloride; post-treatment of the hepatocytes with GG extract at 5 µg/ml reduced the </w:t>
      </w:r>
      <w:r w:rsidRPr="0087658F">
        <w:rPr>
          <w:rFonts w:ascii="Arial" w:eastAsia="Times New Roman" w:hAnsi="Arial"/>
          <w:sz w:val="20"/>
          <w:szCs w:val="20"/>
        </w:rPr>
        <w:t>glutamate pyruvate transaminase</w:t>
      </w:r>
      <w:r w:rsidRPr="0087658F">
        <w:rPr>
          <w:rFonts w:ascii="Arial" w:hAnsi="Arial"/>
          <w:sz w:val="20"/>
          <w:szCs w:val="20"/>
        </w:rPr>
        <w:t xml:space="preserve"> and</w:t>
      </w:r>
      <w:r w:rsidRPr="0087658F">
        <w:rPr>
          <w:rFonts w:ascii="Arial" w:eastAsia="Times New Roman" w:hAnsi="Arial"/>
          <w:sz w:val="20"/>
          <w:szCs w:val="20"/>
        </w:rPr>
        <w:t xml:space="preserve"> glutamate oxalate transaminase </w:t>
      </w:r>
      <w:r w:rsidRPr="0087658F">
        <w:rPr>
          <w:rFonts w:ascii="Arial" w:hAnsi="Arial"/>
          <w:sz w:val="20"/>
          <w:szCs w:val="20"/>
        </w:rPr>
        <w:t xml:space="preserve">levels and increased the </w:t>
      </w:r>
      <w:r w:rsidRPr="0087658F">
        <w:rPr>
          <w:rFonts w:ascii="Arial" w:eastAsia="Times New Roman" w:hAnsi="Arial"/>
          <w:sz w:val="20"/>
          <w:szCs w:val="20"/>
        </w:rPr>
        <w:t xml:space="preserve">glutathione peroxidase </w:t>
      </w:r>
      <w:r w:rsidRPr="0087658F">
        <w:rPr>
          <w:rFonts w:ascii="Arial" w:hAnsi="Arial"/>
          <w:sz w:val="20"/>
          <w:szCs w:val="20"/>
        </w:rPr>
        <w:t>level (Yin, et al., 2011)</w:t>
      </w:r>
      <w:r w:rsidRPr="0087658F">
        <w:rPr>
          <w:rFonts w:ascii="Arial" w:hAnsi="Arial"/>
          <w:sz w:val="20"/>
          <w:szCs w:val="20"/>
          <w:lang w:val="en-US"/>
        </w:rPr>
        <w:t xml:space="preserve">. </w:t>
      </w:r>
    </w:p>
    <w:p w14:paraId="20A75B7A" w14:textId="77777777" w:rsidR="00B9329C" w:rsidRPr="0087658F" w:rsidRDefault="00B9329C" w:rsidP="00B9329C">
      <w:pPr>
        <w:pStyle w:val="ListParagraph"/>
        <w:numPr>
          <w:ilvl w:val="0"/>
          <w:numId w:val="41"/>
        </w:numPr>
        <w:autoSpaceDE w:val="0"/>
        <w:autoSpaceDN w:val="0"/>
        <w:adjustRightInd w:val="0"/>
        <w:spacing w:after="0" w:line="360" w:lineRule="auto"/>
        <w:jc w:val="both"/>
        <w:rPr>
          <w:rFonts w:ascii="Arial" w:hAnsi="Arial"/>
          <w:sz w:val="20"/>
          <w:szCs w:val="20"/>
          <w:lang w:val="en-US"/>
        </w:rPr>
      </w:pPr>
      <w:r w:rsidRPr="0087658F">
        <w:rPr>
          <w:rFonts w:ascii="Arial" w:hAnsi="Arial"/>
          <w:sz w:val="20"/>
          <w:szCs w:val="20"/>
          <w:lang w:val="en-US"/>
        </w:rPr>
        <w:t xml:space="preserve">Oral administration of GG extract (200 mg/kg, </w:t>
      </w:r>
      <w:r w:rsidRPr="0087658F">
        <w:rPr>
          <w:rFonts w:ascii="Arial" w:hAnsi="Arial"/>
          <w:sz w:val="20"/>
          <w:szCs w:val="20"/>
        </w:rPr>
        <w:t>body weight</w:t>
      </w:r>
      <w:r w:rsidRPr="0087658F">
        <w:rPr>
          <w:rFonts w:ascii="Arial" w:hAnsi="Arial"/>
          <w:sz w:val="20"/>
          <w:szCs w:val="20"/>
          <w:lang w:val="en-US"/>
        </w:rPr>
        <w:t xml:space="preserve">) protected against paracetamol-induced liver damage in rats. All altered levels of biochemical markers were restored to </w:t>
      </w:r>
      <w:r w:rsidRPr="0087658F">
        <w:rPr>
          <w:rFonts w:ascii="Arial" w:hAnsi="Arial"/>
          <w:sz w:val="20"/>
          <w:szCs w:val="20"/>
        </w:rPr>
        <w:t>near-normal</w:t>
      </w:r>
      <w:r w:rsidRPr="0087658F">
        <w:rPr>
          <w:rFonts w:ascii="Arial" w:hAnsi="Arial"/>
          <w:sz w:val="20"/>
          <w:szCs w:val="20"/>
          <w:lang w:val="en-US"/>
        </w:rPr>
        <w:t xml:space="preserve"> levels in </w:t>
      </w:r>
      <w:r w:rsidRPr="0087658F">
        <w:rPr>
          <w:rFonts w:ascii="Arial" w:hAnsi="Arial"/>
          <w:sz w:val="20"/>
          <w:szCs w:val="20"/>
        </w:rPr>
        <w:t>a</w:t>
      </w:r>
      <w:r w:rsidRPr="0087658F">
        <w:rPr>
          <w:rFonts w:ascii="Arial" w:hAnsi="Arial"/>
          <w:sz w:val="20"/>
          <w:szCs w:val="20"/>
          <w:lang w:val="en-US"/>
        </w:rPr>
        <w:t xml:space="preserve"> </w:t>
      </w:r>
      <w:r w:rsidRPr="0087658F">
        <w:rPr>
          <w:rFonts w:ascii="Arial" w:hAnsi="Arial"/>
          <w:sz w:val="20"/>
          <w:szCs w:val="20"/>
        </w:rPr>
        <w:t>dose-dependent</w:t>
      </w:r>
      <w:r w:rsidRPr="0087658F">
        <w:rPr>
          <w:rFonts w:ascii="Arial" w:hAnsi="Arial"/>
          <w:sz w:val="20"/>
          <w:szCs w:val="20"/>
          <w:lang w:val="en-US"/>
        </w:rPr>
        <w:t xml:space="preserve"> manner. Histological examination of the liver tissues confirmed the hepato-protective effect of GG (</w:t>
      </w:r>
      <w:proofErr w:type="spellStart"/>
      <w:r w:rsidRPr="0087658F">
        <w:rPr>
          <w:rFonts w:ascii="Arial" w:hAnsi="Arial"/>
          <w:sz w:val="20"/>
          <w:szCs w:val="20"/>
          <w:lang w:val="en-US"/>
        </w:rPr>
        <w:t>Tajua</w:t>
      </w:r>
      <w:proofErr w:type="spellEnd"/>
      <w:r w:rsidRPr="0087658F">
        <w:rPr>
          <w:rFonts w:ascii="Arial" w:hAnsi="Arial"/>
          <w:sz w:val="20"/>
          <w:szCs w:val="20"/>
          <w:lang w:val="en-US"/>
        </w:rPr>
        <w:t xml:space="preserve">, et al., 2011). </w:t>
      </w:r>
    </w:p>
    <w:p w14:paraId="4F6D1D4D" w14:textId="77777777" w:rsidR="00B9329C" w:rsidRPr="0087658F" w:rsidRDefault="00B9329C" w:rsidP="00B9329C">
      <w:pPr>
        <w:pStyle w:val="ListParagraph"/>
        <w:numPr>
          <w:ilvl w:val="0"/>
          <w:numId w:val="41"/>
        </w:numPr>
        <w:autoSpaceDE w:val="0"/>
        <w:autoSpaceDN w:val="0"/>
        <w:adjustRightInd w:val="0"/>
        <w:spacing w:after="0" w:line="360" w:lineRule="auto"/>
        <w:jc w:val="both"/>
        <w:rPr>
          <w:rFonts w:ascii="Arial" w:hAnsi="Arial"/>
          <w:sz w:val="20"/>
          <w:szCs w:val="20"/>
          <w:lang w:val="en-US"/>
        </w:rPr>
      </w:pPr>
      <w:r w:rsidRPr="0087658F">
        <w:rPr>
          <w:rFonts w:ascii="Arial" w:hAnsi="Arial"/>
          <w:sz w:val="20"/>
          <w:szCs w:val="20"/>
          <w:lang w:val="en-US"/>
        </w:rPr>
        <w:t xml:space="preserve">In-vivo studies demonstrated that liquiritigenin, an aglycone of </w:t>
      </w:r>
      <w:proofErr w:type="spellStart"/>
      <w:r w:rsidRPr="0087658F">
        <w:rPr>
          <w:rFonts w:ascii="Arial" w:hAnsi="Arial"/>
          <w:sz w:val="20"/>
          <w:szCs w:val="20"/>
          <w:lang w:val="en-US"/>
        </w:rPr>
        <w:t>liquiritin</w:t>
      </w:r>
      <w:proofErr w:type="spellEnd"/>
      <w:r w:rsidRPr="0087658F">
        <w:rPr>
          <w:rFonts w:ascii="Arial" w:hAnsi="Arial"/>
          <w:sz w:val="20"/>
          <w:szCs w:val="20"/>
          <w:lang w:val="en-US"/>
        </w:rPr>
        <w:t xml:space="preserve"> in licorice root, efficaciously protected the liver from acute injuries induced by acetaminophen-induced or from acetaminophen plus buthionine </w:t>
      </w:r>
      <w:proofErr w:type="spellStart"/>
      <w:r w:rsidRPr="0087658F">
        <w:rPr>
          <w:rFonts w:ascii="Arial" w:hAnsi="Arial"/>
          <w:sz w:val="20"/>
          <w:szCs w:val="20"/>
          <w:lang w:val="en-US"/>
        </w:rPr>
        <w:t>sulfoximine</w:t>
      </w:r>
      <w:proofErr w:type="spellEnd"/>
      <w:r w:rsidRPr="0087658F">
        <w:rPr>
          <w:rFonts w:ascii="Arial" w:hAnsi="Arial"/>
          <w:sz w:val="20"/>
          <w:szCs w:val="20"/>
          <w:lang w:val="en-US"/>
        </w:rPr>
        <w:t xml:space="preserve">-induced severe injuries in rats. Liquiritigenin pretreatments significantly reduced the potentiated liver necrosis, decreasing mortality (Kim, et al., 2006). </w:t>
      </w:r>
    </w:p>
    <w:p w14:paraId="280A05D7" w14:textId="77777777" w:rsidR="00B9329C" w:rsidRPr="0087658F" w:rsidRDefault="00B9329C" w:rsidP="00B9329C">
      <w:pPr>
        <w:pStyle w:val="ListParagraph"/>
        <w:numPr>
          <w:ilvl w:val="0"/>
          <w:numId w:val="41"/>
        </w:numPr>
        <w:spacing w:after="0" w:line="360" w:lineRule="auto"/>
        <w:jc w:val="both"/>
        <w:rPr>
          <w:rFonts w:ascii="Arial" w:eastAsia="Times New Roman" w:hAnsi="Arial"/>
          <w:sz w:val="20"/>
          <w:szCs w:val="20"/>
          <w:lang w:val="en-US"/>
        </w:rPr>
      </w:pPr>
      <w:r w:rsidRPr="0087658F">
        <w:rPr>
          <w:rFonts w:ascii="Arial" w:eastAsia="Times New Roman" w:hAnsi="Arial"/>
          <w:sz w:val="20"/>
          <w:szCs w:val="20"/>
          <w:lang w:val="en-US"/>
        </w:rPr>
        <w:t>An interesting study showed that the protective effects of 18β-</w:t>
      </w:r>
      <w:proofErr w:type="spellStart"/>
      <w:r w:rsidRPr="0087658F">
        <w:rPr>
          <w:rFonts w:ascii="Arial" w:eastAsia="Times New Roman" w:hAnsi="Arial"/>
          <w:sz w:val="20"/>
          <w:szCs w:val="20"/>
          <w:lang w:val="en-US"/>
        </w:rPr>
        <w:t>glycyrrhetinic</w:t>
      </w:r>
      <w:proofErr w:type="spellEnd"/>
      <w:r w:rsidRPr="0087658F">
        <w:rPr>
          <w:rFonts w:ascii="Arial" w:eastAsia="Times New Roman" w:hAnsi="Arial"/>
          <w:sz w:val="20"/>
          <w:szCs w:val="20"/>
          <w:lang w:val="en-US"/>
        </w:rPr>
        <w:t xml:space="preserve"> acid against carbon tetrachloride-induced hepatotoxicity in mice may be due to its ability to block the </w:t>
      </w:r>
      <w:r w:rsidRPr="0087658F">
        <w:rPr>
          <w:rFonts w:ascii="Arial" w:eastAsia="Times New Roman" w:hAnsi="Arial"/>
          <w:sz w:val="20"/>
          <w:szCs w:val="20"/>
          <w:lang w:val="en-US"/>
        </w:rPr>
        <w:lastRenderedPageBreak/>
        <w:t>bio-activation of carbon tetrachloride, primarily by inhibiting the expression and activity of P450 2E1, and its free radical scavenging effects (Jeong, et al., 2002).</w:t>
      </w:r>
    </w:p>
    <w:p w14:paraId="238ECE0B" w14:textId="77777777" w:rsidR="00B9329C" w:rsidRPr="0087658F" w:rsidRDefault="00B9329C" w:rsidP="00B9329C">
      <w:pPr>
        <w:pStyle w:val="ListParagraph"/>
        <w:numPr>
          <w:ilvl w:val="0"/>
          <w:numId w:val="41"/>
        </w:numPr>
        <w:spacing w:after="0" w:line="360" w:lineRule="auto"/>
        <w:jc w:val="both"/>
        <w:rPr>
          <w:rFonts w:ascii="Arial" w:eastAsia="Times New Roman" w:hAnsi="Arial"/>
          <w:sz w:val="20"/>
          <w:szCs w:val="20"/>
          <w:lang w:val="en-US"/>
        </w:rPr>
      </w:pPr>
      <w:r w:rsidRPr="0087658F">
        <w:rPr>
          <w:rFonts w:ascii="Arial" w:eastAsia="Times New Roman" w:hAnsi="Arial"/>
          <w:sz w:val="20"/>
          <w:szCs w:val="20"/>
          <w:lang w:val="en-US"/>
        </w:rPr>
        <w:t>El-</w:t>
      </w:r>
      <w:proofErr w:type="spellStart"/>
      <w:r w:rsidRPr="0087658F">
        <w:rPr>
          <w:rFonts w:ascii="Arial" w:eastAsia="Times New Roman" w:hAnsi="Arial"/>
          <w:sz w:val="20"/>
          <w:szCs w:val="20"/>
          <w:lang w:val="en-US"/>
        </w:rPr>
        <w:t>Tahawy</w:t>
      </w:r>
      <w:proofErr w:type="spellEnd"/>
      <w:r w:rsidRPr="0087658F">
        <w:rPr>
          <w:rFonts w:ascii="Arial" w:eastAsia="Times New Roman" w:hAnsi="Arial"/>
          <w:sz w:val="20"/>
          <w:szCs w:val="20"/>
          <w:lang w:val="en-US"/>
        </w:rPr>
        <w:t xml:space="preserve"> et al., found that pretreatment with glycyrrhizin protected against lipopolysaccharide/ D-</w:t>
      </w:r>
      <w:r w:rsidRPr="0087658F">
        <w:rPr>
          <w:rFonts w:ascii="Arial" w:eastAsia="Times New Roman" w:hAnsi="Arial"/>
          <w:sz w:val="20"/>
          <w:szCs w:val="20"/>
        </w:rPr>
        <w:t>galactosamine-induced</w:t>
      </w:r>
      <w:r w:rsidRPr="0087658F">
        <w:rPr>
          <w:rFonts w:ascii="Arial" w:eastAsia="Times New Roman" w:hAnsi="Arial"/>
          <w:sz w:val="20"/>
          <w:szCs w:val="20"/>
          <w:lang w:val="en-US"/>
        </w:rPr>
        <w:t xml:space="preserve"> acute hepatitis in albino rats by its </w:t>
      </w:r>
      <w:r w:rsidRPr="0087658F">
        <w:rPr>
          <w:rFonts w:ascii="Arial" w:eastAsia="Times New Roman" w:hAnsi="Arial"/>
          <w:sz w:val="20"/>
          <w:szCs w:val="20"/>
        </w:rPr>
        <w:t>anti-inflammatory</w:t>
      </w:r>
      <w:r w:rsidRPr="0087658F">
        <w:rPr>
          <w:rFonts w:ascii="Arial" w:eastAsia="Times New Roman" w:hAnsi="Arial"/>
          <w:sz w:val="20"/>
          <w:szCs w:val="20"/>
          <w:lang w:val="en-US"/>
        </w:rPr>
        <w:t xml:space="preserve"> and anti-apoptotic effects (El-</w:t>
      </w:r>
      <w:proofErr w:type="spellStart"/>
      <w:r w:rsidRPr="0087658F">
        <w:rPr>
          <w:rFonts w:ascii="Arial" w:eastAsia="Times New Roman" w:hAnsi="Arial"/>
          <w:sz w:val="20"/>
          <w:szCs w:val="20"/>
          <w:lang w:val="en-US"/>
        </w:rPr>
        <w:t>Tahawy</w:t>
      </w:r>
      <w:proofErr w:type="spellEnd"/>
      <w:r w:rsidRPr="0087658F">
        <w:rPr>
          <w:rFonts w:ascii="Arial" w:eastAsia="Times New Roman" w:hAnsi="Arial"/>
          <w:sz w:val="20"/>
          <w:szCs w:val="20"/>
          <w:lang w:val="en-US"/>
        </w:rPr>
        <w:t>, et al., 2011).</w:t>
      </w:r>
    </w:p>
    <w:p w14:paraId="388333AB" w14:textId="77777777" w:rsidR="00B9329C" w:rsidRPr="0087658F" w:rsidRDefault="00B9329C" w:rsidP="00B9329C">
      <w:pPr>
        <w:pStyle w:val="ListParagraph"/>
        <w:numPr>
          <w:ilvl w:val="0"/>
          <w:numId w:val="41"/>
        </w:numPr>
        <w:spacing w:after="0" w:line="360" w:lineRule="auto"/>
        <w:jc w:val="both"/>
        <w:rPr>
          <w:rFonts w:ascii="Arial" w:eastAsia="Times New Roman" w:hAnsi="Arial"/>
          <w:sz w:val="20"/>
          <w:szCs w:val="20"/>
          <w:lang w:val="en-US"/>
        </w:rPr>
      </w:pPr>
      <w:r w:rsidRPr="0087658F">
        <w:rPr>
          <w:rFonts w:ascii="Arial" w:eastAsia="Times New Roman" w:hAnsi="Arial"/>
          <w:sz w:val="20"/>
          <w:szCs w:val="20"/>
          <w:lang w:val="en-US"/>
        </w:rPr>
        <w:t>A study was carried out on 1249 patients with chronic hepatitis with or without cirrhosis and it was found that long-term glycyrrhizin injection therapy significantly decreased the incidence of hepatocellular carcinoma in patients with interferon-resistant active chronic hepatitis C, whose average aminotransferase value was twice or more of the upper limit of normal after interferon (Ikeda, 2007).</w:t>
      </w:r>
    </w:p>
    <w:p w14:paraId="1C61FF64" w14:textId="77777777" w:rsidR="00B9329C" w:rsidRPr="0087658F" w:rsidRDefault="00B9329C" w:rsidP="00B9329C">
      <w:pPr>
        <w:pStyle w:val="ListParagraph"/>
        <w:numPr>
          <w:ilvl w:val="0"/>
          <w:numId w:val="41"/>
        </w:numPr>
        <w:spacing w:after="0" w:line="360" w:lineRule="auto"/>
        <w:jc w:val="both"/>
        <w:rPr>
          <w:rFonts w:ascii="Arial" w:eastAsia="Times New Roman" w:hAnsi="Arial"/>
          <w:sz w:val="20"/>
          <w:szCs w:val="20"/>
          <w:lang w:val="en-US"/>
        </w:rPr>
      </w:pPr>
      <w:r w:rsidRPr="0087658F">
        <w:rPr>
          <w:rFonts w:ascii="Arial" w:eastAsia="Times New Roman" w:hAnsi="Arial"/>
          <w:sz w:val="20"/>
          <w:szCs w:val="20"/>
          <w:lang w:val="en-US"/>
        </w:rPr>
        <w:t xml:space="preserve">In a study of 38 patients with non-severe aplastic </w:t>
      </w:r>
      <w:proofErr w:type="spellStart"/>
      <w:r w:rsidRPr="0087658F">
        <w:rPr>
          <w:rFonts w:ascii="Arial" w:eastAsia="Times New Roman" w:hAnsi="Arial"/>
          <w:sz w:val="20"/>
          <w:szCs w:val="20"/>
          <w:lang w:val="en-US"/>
        </w:rPr>
        <w:t>anaemia</w:t>
      </w:r>
      <w:proofErr w:type="spellEnd"/>
      <w:r w:rsidRPr="0087658F">
        <w:rPr>
          <w:rFonts w:ascii="Arial" w:eastAsia="Times New Roman" w:hAnsi="Arial"/>
          <w:sz w:val="20"/>
          <w:szCs w:val="20"/>
          <w:lang w:val="en-US"/>
        </w:rPr>
        <w:t xml:space="preserve">, the combination therapy of glycyrrhizin and cyclosporine was found to be an effective treatment for non-severe aplastic </w:t>
      </w:r>
      <w:proofErr w:type="spellStart"/>
      <w:r w:rsidRPr="0087658F">
        <w:rPr>
          <w:rFonts w:ascii="Arial" w:eastAsia="Times New Roman" w:hAnsi="Arial"/>
          <w:sz w:val="20"/>
          <w:szCs w:val="20"/>
          <w:lang w:val="en-US"/>
        </w:rPr>
        <w:t>anaemia</w:t>
      </w:r>
      <w:proofErr w:type="spellEnd"/>
      <w:r w:rsidRPr="0087658F">
        <w:rPr>
          <w:rFonts w:ascii="Arial" w:eastAsia="Times New Roman" w:hAnsi="Arial"/>
          <w:sz w:val="20"/>
          <w:szCs w:val="20"/>
          <w:lang w:val="en-US"/>
        </w:rPr>
        <w:t xml:space="preserve"> in terms of improvement of response rate, reduction in cyclosporine-related liver injury, and attenuation of severity of nausea and other adverse events (Ren, et al., 2013). </w:t>
      </w:r>
    </w:p>
    <w:p w14:paraId="51AFDB8A" w14:textId="77777777" w:rsidR="00B9329C" w:rsidRPr="00B9329C" w:rsidRDefault="00B9329C" w:rsidP="00B9329C">
      <w:pPr>
        <w:spacing w:after="100" w:line="360" w:lineRule="auto"/>
        <w:jc w:val="both"/>
        <w:rPr>
          <w:rFonts w:asciiTheme="minorHAnsi" w:hAnsiTheme="minorHAnsi" w:cstheme="minorHAnsi"/>
        </w:rPr>
      </w:pPr>
      <w:r w:rsidRPr="00B9329C">
        <w:rPr>
          <w:rFonts w:asciiTheme="minorHAnsi" w:hAnsiTheme="minorHAnsi" w:cstheme="minorHAnsi"/>
          <w:b/>
          <w:bCs/>
          <w:sz w:val="22"/>
          <w:szCs w:val="22"/>
        </w:rPr>
        <w:t xml:space="preserve">7.5 </w:t>
      </w:r>
      <w:r w:rsidRPr="0087658F">
        <w:rPr>
          <w:rFonts w:ascii="Arial" w:hAnsi="Arial" w:cs="Arial"/>
          <w:b/>
          <w:bCs/>
          <w:sz w:val="22"/>
          <w:szCs w:val="22"/>
        </w:rPr>
        <w:t>Stomachic or Gastro-tonic Activity</w:t>
      </w:r>
      <w:r w:rsidRPr="00B9329C">
        <w:rPr>
          <w:b/>
          <w:bCs/>
          <w:szCs w:val="24"/>
        </w:rPr>
        <w:t xml:space="preserve"> </w:t>
      </w:r>
      <w:r w:rsidRPr="0087658F">
        <w:rPr>
          <w:rFonts w:ascii="Arial" w:hAnsi="Arial" w:cs="Arial"/>
        </w:rPr>
        <w:t>(Kaur, et al., 2013; Fukai, et al., 2002)</w:t>
      </w:r>
    </w:p>
    <w:p w14:paraId="62861120" w14:textId="77777777" w:rsidR="00B9329C" w:rsidRPr="0087658F" w:rsidRDefault="00B9329C" w:rsidP="00B9329C">
      <w:pPr>
        <w:spacing w:after="100" w:line="360" w:lineRule="auto"/>
        <w:jc w:val="both"/>
        <w:rPr>
          <w:rFonts w:ascii="Arial" w:hAnsi="Arial" w:cs="Arial"/>
          <w:color w:val="000000"/>
        </w:rPr>
      </w:pPr>
      <w:r w:rsidRPr="0087658F">
        <w:rPr>
          <w:rFonts w:ascii="Arial" w:hAnsi="Arial" w:cs="Arial"/>
        </w:rPr>
        <w:t xml:space="preserve">1.  A study was carried out to investigate the gastro-protective effect of aqueous extracts of Licorice, </w:t>
      </w:r>
      <w:proofErr w:type="spellStart"/>
      <w:r w:rsidRPr="0087658F">
        <w:rPr>
          <w:rFonts w:ascii="Arial" w:hAnsi="Arial" w:cs="Arial"/>
        </w:rPr>
        <w:t>Pulasari</w:t>
      </w:r>
      <w:proofErr w:type="spellEnd"/>
      <w:r w:rsidRPr="0087658F">
        <w:rPr>
          <w:rFonts w:ascii="Arial" w:hAnsi="Arial" w:cs="Arial"/>
        </w:rPr>
        <w:t xml:space="preserve"> stem bark (</w:t>
      </w:r>
      <w:proofErr w:type="spellStart"/>
      <w:r w:rsidRPr="0087658F">
        <w:rPr>
          <w:rFonts w:ascii="Arial" w:hAnsi="Arial" w:cs="Arial"/>
          <w:i/>
          <w:iCs/>
        </w:rPr>
        <w:t>Alyxia</w:t>
      </w:r>
      <w:proofErr w:type="spellEnd"/>
      <w:r w:rsidRPr="0087658F">
        <w:rPr>
          <w:rFonts w:ascii="Arial" w:hAnsi="Arial" w:cs="Arial"/>
          <w:i/>
          <w:iCs/>
        </w:rPr>
        <w:t xml:space="preserve"> </w:t>
      </w:r>
      <w:proofErr w:type="spellStart"/>
      <w:r w:rsidRPr="0087658F">
        <w:rPr>
          <w:rFonts w:ascii="Arial" w:hAnsi="Arial" w:cs="Arial"/>
          <w:i/>
          <w:iCs/>
        </w:rPr>
        <w:t>reinwardtii</w:t>
      </w:r>
      <w:proofErr w:type="spellEnd"/>
      <w:r w:rsidRPr="0087658F">
        <w:rPr>
          <w:rFonts w:ascii="Arial" w:hAnsi="Arial" w:cs="Arial"/>
        </w:rPr>
        <w:t xml:space="preserve">) and </w:t>
      </w:r>
      <w:proofErr w:type="spellStart"/>
      <w:r w:rsidRPr="0087658F">
        <w:rPr>
          <w:rFonts w:ascii="Arial" w:hAnsi="Arial" w:cs="Arial"/>
        </w:rPr>
        <w:t>Sembung</w:t>
      </w:r>
      <w:proofErr w:type="spellEnd"/>
      <w:r w:rsidRPr="0087658F">
        <w:rPr>
          <w:rFonts w:ascii="Arial" w:hAnsi="Arial" w:cs="Arial"/>
        </w:rPr>
        <w:t xml:space="preserve"> leaf (</w:t>
      </w:r>
      <w:proofErr w:type="spellStart"/>
      <w:r w:rsidRPr="0087658F">
        <w:rPr>
          <w:rFonts w:ascii="Arial" w:hAnsi="Arial" w:cs="Arial"/>
          <w:i/>
          <w:iCs/>
        </w:rPr>
        <w:t>Blumea</w:t>
      </w:r>
      <w:proofErr w:type="spellEnd"/>
      <w:r w:rsidRPr="0087658F">
        <w:rPr>
          <w:rFonts w:ascii="Arial" w:hAnsi="Arial" w:cs="Arial"/>
          <w:i/>
          <w:iCs/>
        </w:rPr>
        <w:t xml:space="preserve"> balsamifera</w:t>
      </w:r>
      <w:r w:rsidRPr="0087658F">
        <w:rPr>
          <w:rFonts w:ascii="Arial" w:hAnsi="Arial" w:cs="Arial"/>
        </w:rPr>
        <w:t xml:space="preserve">) against aspirin-induced gastric ulcer model in rats. The extracts combination markedly exhibited protective effects indicated by less number and smaller area of gastric ulcers in comparison to those of aspirin group. The score of mucosal damage was also decreased in plants extracts combination groups. The number of eosinophils and mast cells in herbal combination groups was observed to be smaller than that of aspirin group (Nugroho, et al., 2016). </w:t>
      </w:r>
    </w:p>
    <w:p w14:paraId="4C4BEA37" w14:textId="77777777" w:rsidR="00B9329C" w:rsidRPr="0087658F" w:rsidRDefault="00B9329C" w:rsidP="00B9329C">
      <w:pPr>
        <w:spacing w:after="100" w:line="360" w:lineRule="auto"/>
        <w:jc w:val="both"/>
        <w:rPr>
          <w:rFonts w:ascii="Arial" w:hAnsi="Arial" w:cs="Arial"/>
          <w:color w:val="000000"/>
        </w:rPr>
      </w:pPr>
      <w:r w:rsidRPr="0087658F">
        <w:rPr>
          <w:rFonts w:ascii="Arial" w:hAnsi="Arial" w:cs="Arial"/>
        </w:rPr>
        <w:t>2. To evaluate the effect of licorice in </w:t>
      </w:r>
      <w:r w:rsidRPr="0087658F">
        <w:rPr>
          <w:rFonts w:ascii="Arial" w:hAnsi="Arial" w:cs="Arial"/>
          <w:i/>
          <w:iCs/>
        </w:rPr>
        <w:t>H. pylori</w:t>
      </w:r>
      <w:r w:rsidRPr="0087658F">
        <w:rPr>
          <w:rFonts w:ascii="Arial" w:hAnsi="Arial" w:cs="Arial"/>
        </w:rPr>
        <w:t> eradication, a randomized controlled trial was conducted on 120 positive rapid urease test patients suffering from dyspepsia either with PUD or non-ulcer dyspepsia against the standard triple regimen treatment based on clarithromycin. Peptic ulcers were present in 30% of both groups. Six weeks after therapy, the response to the treatment was 83.3% and 62.5% in the study group receiving licorice in addition to standard treatment and the control group receiving only standard treatment, respectively (Haji Agha Mohammadi, et al., 2016).</w:t>
      </w:r>
    </w:p>
    <w:p w14:paraId="176527E9" w14:textId="77777777" w:rsidR="00B9329C" w:rsidRPr="0087658F" w:rsidRDefault="00B9329C" w:rsidP="00B9329C">
      <w:pPr>
        <w:spacing w:after="100" w:line="360" w:lineRule="auto"/>
        <w:jc w:val="both"/>
        <w:rPr>
          <w:rFonts w:ascii="Arial" w:hAnsi="Arial" w:cs="Arial"/>
        </w:rPr>
      </w:pPr>
      <w:r w:rsidRPr="0087658F">
        <w:rPr>
          <w:rFonts w:ascii="Arial" w:hAnsi="Arial" w:cs="Arial"/>
        </w:rPr>
        <w:t xml:space="preserve">3. Aqueous extracts from the roots of GG are widely used for treatment of stomach ulcer. </w:t>
      </w:r>
      <w:r w:rsidRPr="0087658F">
        <w:rPr>
          <w:rFonts w:ascii="Arial" w:hAnsi="Arial" w:cs="Arial"/>
          <w:color w:val="000000" w:themeColor="text1"/>
        </w:rPr>
        <w:t>The clinically proven effects are related to the presence of anti-inflammatory 12-keto-triterpensaponins</w:t>
      </w:r>
      <w:r w:rsidRPr="0087658F">
        <w:rPr>
          <w:rFonts w:ascii="Arial" w:hAnsi="Arial" w:cs="Arial"/>
        </w:rPr>
        <w:t xml:space="preserve">in the extracts. A study was aimed to investigate the influence of GG secondary compounds on the bacterial adhesion of </w:t>
      </w:r>
      <w:proofErr w:type="spellStart"/>
      <w:r w:rsidRPr="0087658F">
        <w:rPr>
          <w:rFonts w:ascii="Arial" w:hAnsi="Arial" w:cs="Arial"/>
          <w:i/>
          <w:iCs/>
        </w:rPr>
        <w:t>Porphyromonas</w:t>
      </w:r>
      <w:proofErr w:type="spellEnd"/>
      <w:r w:rsidRPr="0087658F">
        <w:rPr>
          <w:rFonts w:ascii="Arial" w:hAnsi="Arial" w:cs="Arial"/>
          <w:i/>
          <w:iCs/>
        </w:rPr>
        <w:t xml:space="preserve"> </w:t>
      </w:r>
      <w:proofErr w:type="spellStart"/>
      <w:r w:rsidRPr="0087658F">
        <w:rPr>
          <w:rFonts w:ascii="Arial" w:hAnsi="Arial" w:cs="Arial"/>
          <w:i/>
          <w:iCs/>
        </w:rPr>
        <w:t>gingivalis</w:t>
      </w:r>
      <w:proofErr w:type="spellEnd"/>
      <w:r w:rsidRPr="0087658F">
        <w:rPr>
          <w:rFonts w:ascii="Arial" w:hAnsi="Arial" w:cs="Arial"/>
          <w:i/>
          <w:iCs/>
        </w:rPr>
        <w:t>.</w:t>
      </w:r>
      <w:r w:rsidRPr="0087658F">
        <w:rPr>
          <w:rFonts w:ascii="Arial" w:hAnsi="Arial" w:cs="Arial"/>
        </w:rPr>
        <w:t xml:space="preserve"> Apart from </w:t>
      </w:r>
      <w:r w:rsidRPr="0087658F">
        <w:rPr>
          <w:rFonts w:ascii="Arial" w:hAnsi="Arial" w:cs="Arial"/>
        </w:rPr>
        <w:lastRenderedPageBreak/>
        <w:t xml:space="preserve">that, the influence of GG extract on the bacterial adhesion of Helicobacter pylori to stomach tissue was to be investigated. </w:t>
      </w:r>
      <w:r w:rsidRPr="0087658F">
        <w:rPr>
          <w:rFonts w:ascii="Arial" w:hAnsi="Arial" w:cs="Arial"/>
          <w:i/>
          <w:iCs/>
        </w:rPr>
        <w:t xml:space="preserve">In vitro </w:t>
      </w:r>
      <w:r w:rsidRPr="0087658F">
        <w:rPr>
          <w:rFonts w:ascii="Arial" w:hAnsi="Arial" w:cs="Arial"/>
        </w:rPr>
        <w:t xml:space="preserve">cytotoxicity against </w:t>
      </w:r>
      <w:r w:rsidRPr="0087658F">
        <w:rPr>
          <w:rFonts w:ascii="Arial" w:hAnsi="Arial" w:cs="Arial"/>
          <w:i/>
          <w:iCs/>
        </w:rPr>
        <w:t xml:space="preserve">Helicobacter pylori </w:t>
      </w:r>
      <w:r w:rsidRPr="0087658F">
        <w:rPr>
          <w:rFonts w:ascii="Arial" w:hAnsi="Arial" w:cs="Arial"/>
        </w:rPr>
        <w:t xml:space="preserve">was investigated by agar diffusion assay.  Aqueous extract of GG significantly inhibited the adhesion of </w:t>
      </w:r>
      <w:r w:rsidRPr="0087658F">
        <w:rPr>
          <w:rFonts w:ascii="Arial" w:hAnsi="Arial" w:cs="Arial"/>
          <w:i/>
          <w:iCs/>
        </w:rPr>
        <w:t xml:space="preserve">Helicobacter pylori </w:t>
      </w:r>
      <w:r w:rsidRPr="0087658F">
        <w:rPr>
          <w:rFonts w:ascii="Arial" w:hAnsi="Arial" w:cs="Arial"/>
        </w:rPr>
        <w:t>to human stomach tissue. This effect was related to the polysaccharides isolated from the extract, as the main active polymer. Aqueous extracts and polysaccharides from the roots of GG are strong antiadhesive systems, which may be used as potent tools for further development of cytoprotective preparations with anti-infectious potential (</w:t>
      </w:r>
      <w:proofErr w:type="spellStart"/>
      <w:r w:rsidRPr="0087658F">
        <w:rPr>
          <w:rFonts w:ascii="Arial" w:hAnsi="Arial" w:cs="Arial"/>
        </w:rPr>
        <w:t>Wittschier</w:t>
      </w:r>
      <w:proofErr w:type="spellEnd"/>
      <w:r w:rsidRPr="0087658F">
        <w:rPr>
          <w:rFonts w:ascii="Arial" w:hAnsi="Arial" w:cs="Arial"/>
        </w:rPr>
        <w:t xml:space="preserve">, et al., 2009). </w:t>
      </w:r>
    </w:p>
    <w:p w14:paraId="1EB8C6A6" w14:textId="77777777" w:rsidR="00B9329C" w:rsidRPr="0087658F" w:rsidRDefault="00B9329C" w:rsidP="00B9329C">
      <w:pPr>
        <w:spacing w:after="100" w:line="360" w:lineRule="auto"/>
        <w:jc w:val="both"/>
        <w:rPr>
          <w:rFonts w:ascii="Arial" w:hAnsi="Arial" w:cs="Arial"/>
        </w:rPr>
      </w:pPr>
      <w:r w:rsidRPr="0087658F">
        <w:rPr>
          <w:rFonts w:ascii="Arial" w:hAnsi="Arial" w:cs="Arial"/>
        </w:rPr>
        <w:t>4. The protective effects of GG extract on indomethacin-induced gastritis and other gastrointestinal toxicities in Wistar rats were evaluated. Study shows that GG extract significantly protects the stomach mucosa against indomethacin-induced gastritis in rats, where the inflammation grade caused by a combination of extract of GG and indomethacin in the intervention group was less than that of the test group with indomethacin alone.  Furthermore, GG extract significantly increases gastric pH, decreases the stomach’s secretion volume and total acidity, and enhances serum iron, hemoglobulin, and vitamin B12 levels (Shoaib, et al., 2023).</w:t>
      </w:r>
    </w:p>
    <w:p w14:paraId="31A9A034" w14:textId="77777777" w:rsidR="00B9329C" w:rsidRPr="0087658F" w:rsidRDefault="00B9329C" w:rsidP="00B9329C">
      <w:pPr>
        <w:spacing w:after="100" w:line="360" w:lineRule="auto"/>
        <w:jc w:val="both"/>
        <w:rPr>
          <w:rFonts w:ascii="Arial" w:hAnsi="Arial" w:cs="Arial"/>
        </w:rPr>
      </w:pPr>
      <w:r w:rsidRPr="0087658F">
        <w:rPr>
          <w:rFonts w:ascii="Arial" w:hAnsi="Arial" w:cs="Arial"/>
        </w:rPr>
        <w:t xml:space="preserve">5. GG and </w:t>
      </w:r>
      <w:r w:rsidRPr="0087658F">
        <w:rPr>
          <w:rFonts w:ascii="Arial" w:hAnsi="Arial" w:cs="Arial"/>
          <w:i/>
          <w:iCs/>
        </w:rPr>
        <w:t xml:space="preserve">Lactobacillus </w:t>
      </w:r>
      <w:proofErr w:type="spellStart"/>
      <w:r w:rsidRPr="0087658F">
        <w:rPr>
          <w:rFonts w:ascii="Arial" w:hAnsi="Arial" w:cs="Arial"/>
          <w:i/>
          <w:iCs/>
        </w:rPr>
        <w:t>paracasei</w:t>
      </w:r>
      <w:proofErr w:type="spellEnd"/>
      <w:r w:rsidRPr="0087658F">
        <w:rPr>
          <w:rFonts w:ascii="Arial" w:hAnsi="Arial" w:cs="Arial"/>
          <w:i/>
          <w:iCs/>
        </w:rPr>
        <w:t xml:space="preserve"> </w:t>
      </w:r>
      <w:r w:rsidRPr="0087658F">
        <w:rPr>
          <w:rFonts w:ascii="Arial" w:hAnsi="Arial" w:cs="Arial"/>
        </w:rPr>
        <w:t xml:space="preserve">have been reported as having beneficial effects on Helicobacter pylori infection. A study was aimed to assess the efficacy and safety of fermented milk containing </w:t>
      </w:r>
      <w:r w:rsidRPr="0087658F">
        <w:rPr>
          <w:rFonts w:ascii="Arial" w:hAnsi="Arial" w:cs="Arial"/>
          <w:i/>
          <w:iCs/>
        </w:rPr>
        <w:t xml:space="preserve">L. </w:t>
      </w:r>
      <w:proofErr w:type="spellStart"/>
      <w:r w:rsidRPr="0087658F">
        <w:rPr>
          <w:rFonts w:ascii="Arial" w:hAnsi="Arial" w:cs="Arial"/>
          <w:i/>
          <w:iCs/>
        </w:rPr>
        <w:t>parac</w:t>
      </w:r>
      <w:r w:rsidRPr="0087658F">
        <w:rPr>
          <w:rFonts w:ascii="Arial" w:hAnsi="Arial" w:cs="Arial"/>
        </w:rPr>
        <w:t>asei</w:t>
      </w:r>
      <w:proofErr w:type="spellEnd"/>
      <w:r w:rsidRPr="0087658F">
        <w:rPr>
          <w:rFonts w:ascii="Arial" w:hAnsi="Arial" w:cs="Arial"/>
        </w:rPr>
        <w:t xml:space="preserve"> HP7 and GG in patients with H pylori infection. This randomized, double-blind, placebo-controlled clinical trial on 142 patients was conducted in 2 hospitals for 8 weeks. Compared to baseline data, the quantitative value of 13C-UBT at 8 weeks was significantly reduced in the treatment group (from 20.8±13.2% to 16.9± 10.8%), but not in the placebo group. Chronic inflammation improved significantly only in the treatment group, whereas neutrophil activity deteriorated significantly only in the placebo group. Moreover, the treatment group had significant improvement in gastrointestinal symptoms and quality of life (Yoon, et al., 2019). </w:t>
      </w:r>
    </w:p>
    <w:p w14:paraId="5373B2D2" w14:textId="77777777" w:rsidR="00B9329C" w:rsidRPr="0087658F" w:rsidRDefault="00B9329C" w:rsidP="00B9329C">
      <w:pPr>
        <w:spacing w:after="100" w:line="360" w:lineRule="auto"/>
        <w:jc w:val="both"/>
        <w:rPr>
          <w:rFonts w:ascii="Arial" w:hAnsi="Arial" w:cs="Arial"/>
        </w:rPr>
      </w:pPr>
      <w:r w:rsidRPr="0087658F">
        <w:rPr>
          <w:rFonts w:ascii="Arial" w:hAnsi="Arial" w:cs="Arial"/>
        </w:rPr>
        <w:t xml:space="preserve">6. In a randomized, double-blind clinical trial, the use of an over-the-counter licorice-medicated intraoral adhesive patch for the treatment of recurrent aphthous ulcers significantly reduced ulcer size and pre-stimulus pain in treated subjects compared with placebo (Martin, et al., 2008). </w:t>
      </w:r>
    </w:p>
    <w:p w14:paraId="18A00A84" w14:textId="77777777" w:rsidR="00B9329C" w:rsidRPr="0087658F" w:rsidRDefault="00B9329C" w:rsidP="00B9329C">
      <w:pPr>
        <w:spacing w:after="100" w:line="360" w:lineRule="auto"/>
        <w:jc w:val="both"/>
        <w:rPr>
          <w:rFonts w:ascii="Arial" w:hAnsi="Arial" w:cs="Arial"/>
        </w:rPr>
      </w:pPr>
      <w:r w:rsidRPr="0087658F">
        <w:rPr>
          <w:rFonts w:ascii="Arial" w:hAnsi="Arial" w:cs="Arial"/>
        </w:rPr>
        <w:t xml:space="preserve">7. Experimental studies have shown that dry extract of GG dissolves in water, stimulates the production of mucus, and increases the cell mitotic activity as well as the number of cells in the main gland and in the pit of the white rat stomach. The functional activity of the specialized cells of the stomach increases and due to this regenerative process is activated </w:t>
      </w:r>
      <w:r w:rsidRPr="0087658F">
        <w:rPr>
          <w:rFonts w:ascii="Arial" w:hAnsi="Arial" w:cs="Arial"/>
        </w:rPr>
        <w:lastRenderedPageBreak/>
        <w:t>in the mucus of stomach. These GG extract tablets are effective in the stomach due to their hyperfunction in the glandular system diseases (</w:t>
      </w:r>
      <w:proofErr w:type="spellStart"/>
      <w:r w:rsidRPr="0087658F">
        <w:rPr>
          <w:rFonts w:ascii="Arial" w:hAnsi="Arial" w:cs="Arial"/>
        </w:rPr>
        <w:t>Pleskanovskaya</w:t>
      </w:r>
      <w:proofErr w:type="spellEnd"/>
      <w:r w:rsidRPr="0087658F">
        <w:rPr>
          <w:rFonts w:ascii="Arial" w:hAnsi="Arial" w:cs="Arial"/>
        </w:rPr>
        <w:t xml:space="preserve">, et al., 2019). </w:t>
      </w:r>
    </w:p>
    <w:p w14:paraId="4EC036D4" w14:textId="77777777" w:rsidR="00B9329C" w:rsidRPr="0087658F" w:rsidRDefault="00B9329C" w:rsidP="00B9329C">
      <w:pPr>
        <w:spacing w:after="100" w:line="360" w:lineRule="auto"/>
        <w:jc w:val="both"/>
        <w:rPr>
          <w:rFonts w:ascii="Arial" w:hAnsi="Arial" w:cs="Arial"/>
        </w:rPr>
      </w:pPr>
      <w:r w:rsidRPr="0087658F">
        <w:rPr>
          <w:rFonts w:ascii="Arial" w:hAnsi="Arial" w:cs="Arial"/>
        </w:rPr>
        <w:t>8. Oral administration of GG root extract caused a significant reduction in the length of gastric ulcer induced by ethanol in rats. The curative ratios from gastric ulceration were 40.0, 65.9 and 67.3 % in groups of rats given the extract at 200, 400 and 800 mg/kg, respectively (Shalaby, eta l., 2004).</w:t>
      </w:r>
    </w:p>
    <w:p w14:paraId="3F044ACB" w14:textId="77777777" w:rsidR="00B9329C" w:rsidRPr="0087658F" w:rsidRDefault="00B9329C" w:rsidP="00B9329C">
      <w:pPr>
        <w:spacing w:after="100" w:line="360" w:lineRule="auto"/>
        <w:jc w:val="both"/>
        <w:rPr>
          <w:rFonts w:ascii="Arial" w:hAnsi="Arial" w:cs="Arial"/>
        </w:rPr>
      </w:pPr>
      <w:r w:rsidRPr="0087658F">
        <w:rPr>
          <w:rFonts w:ascii="Arial" w:hAnsi="Arial" w:cs="Arial"/>
        </w:rPr>
        <w:t>9. Aqueous extract (1 mg/mL) of GG significantly inhibited the adhesion of Helicobacter pylori to human stomach tissue (</w:t>
      </w:r>
      <w:proofErr w:type="spellStart"/>
      <w:r w:rsidRPr="0087658F">
        <w:rPr>
          <w:rFonts w:ascii="Arial" w:hAnsi="Arial" w:cs="Arial"/>
        </w:rPr>
        <w:t>Wittschier</w:t>
      </w:r>
      <w:proofErr w:type="spellEnd"/>
      <w:r w:rsidRPr="0087658F">
        <w:rPr>
          <w:rFonts w:ascii="Arial" w:hAnsi="Arial" w:cs="Arial"/>
        </w:rPr>
        <w:t xml:space="preserve">, et al., 2009). </w:t>
      </w:r>
    </w:p>
    <w:p w14:paraId="78618C56" w14:textId="3AE392E4" w:rsidR="00E053D0" w:rsidRPr="0087658F" w:rsidRDefault="00B9329C" w:rsidP="00B9329C">
      <w:pPr>
        <w:spacing w:after="100" w:line="360" w:lineRule="auto"/>
        <w:jc w:val="both"/>
        <w:rPr>
          <w:rFonts w:ascii="Arial" w:hAnsi="Arial" w:cs="Arial"/>
        </w:rPr>
      </w:pPr>
      <w:r w:rsidRPr="0087658F">
        <w:rPr>
          <w:rFonts w:ascii="Arial" w:hAnsi="Arial" w:cs="Arial"/>
        </w:rPr>
        <w:t>10. In a double-blind clinical trial study of 60 patients with peptic ulcer disease, 4 weeks of treatment with licorice was found to be as effective as bismuth in Helicobacter pylori eradication. (Momeni et al., 2014) They suggested that in patients whom bismuth was contraindicated, licorice could be used safely instead (Momeni, et al., 2014).</w:t>
      </w:r>
    </w:p>
    <w:p w14:paraId="5151AAC3" w14:textId="77777777" w:rsidR="00790ADA" w:rsidRPr="00FB3A86" w:rsidRDefault="00790ADA" w:rsidP="00441B6F">
      <w:pPr>
        <w:pStyle w:val="Body"/>
        <w:spacing w:after="0"/>
        <w:rPr>
          <w:rFonts w:ascii="Arial" w:hAnsi="Arial" w:cs="Arial"/>
        </w:rPr>
      </w:pPr>
    </w:p>
    <w:p w14:paraId="4510EDDB" w14:textId="653072F7" w:rsidR="00B01FCD" w:rsidRDefault="00B01FCD" w:rsidP="004F2610">
      <w:pPr>
        <w:pStyle w:val="ConcHead"/>
        <w:numPr>
          <w:ilvl w:val="0"/>
          <w:numId w:val="36"/>
        </w:numPr>
        <w:spacing w:after="0"/>
        <w:jc w:val="both"/>
        <w:rPr>
          <w:rFonts w:ascii="Arial" w:hAnsi="Arial" w:cs="Arial"/>
        </w:rPr>
      </w:pPr>
      <w:r w:rsidRPr="00FB3A86">
        <w:rPr>
          <w:rFonts w:ascii="Arial" w:hAnsi="Arial" w:cs="Arial"/>
        </w:rPr>
        <w:t>Conclusion</w:t>
      </w:r>
    </w:p>
    <w:p w14:paraId="3581BD6E" w14:textId="77777777" w:rsidR="00790ADA" w:rsidRPr="00FB3A86" w:rsidRDefault="00790ADA" w:rsidP="00441B6F">
      <w:pPr>
        <w:pStyle w:val="ConcHead"/>
        <w:spacing w:after="0"/>
        <w:jc w:val="both"/>
        <w:rPr>
          <w:rFonts w:ascii="Arial" w:hAnsi="Arial" w:cs="Arial"/>
        </w:rPr>
      </w:pPr>
    </w:p>
    <w:p w14:paraId="07BCEA20" w14:textId="77777777" w:rsidR="004F2610" w:rsidRPr="004F2610" w:rsidRDefault="004F2610" w:rsidP="004F2610">
      <w:pPr>
        <w:spacing w:line="360" w:lineRule="auto"/>
        <w:jc w:val="both"/>
        <w:rPr>
          <w:rFonts w:ascii="Arial" w:hAnsi="Arial" w:cs="Arial"/>
          <w:color w:val="000000"/>
        </w:rPr>
      </w:pPr>
      <w:proofErr w:type="spellStart"/>
      <w:r w:rsidRPr="004F2610">
        <w:rPr>
          <w:rFonts w:ascii="Arial" w:hAnsi="Arial" w:cs="Arial"/>
          <w:i/>
          <w:iCs/>
          <w:color w:val="000000"/>
        </w:rPr>
        <w:t>Rubb</w:t>
      </w:r>
      <w:proofErr w:type="spellEnd"/>
      <w:r w:rsidRPr="004F2610">
        <w:rPr>
          <w:rFonts w:ascii="Arial" w:hAnsi="Arial" w:cs="Arial"/>
          <w:i/>
          <w:iCs/>
          <w:color w:val="000000"/>
        </w:rPr>
        <w:t>-us-</w:t>
      </w:r>
      <w:proofErr w:type="spellStart"/>
      <w:r w:rsidRPr="004F2610">
        <w:rPr>
          <w:rFonts w:ascii="Arial" w:hAnsi="Arial" w:cs="Arial"/>
          <w:i/>
          <w:iCs/>
          <w:color w:val="000000"/>
        </w:rPr>
        <w:t>Soos</w:t>
      </w:r>
      <w:proofErr w:type="spellEnd"/>
      <w:r w:rsidRPr="004F2610">
        <w:rPr>
          <w:rFonts w:ascii="Arial" w:hAnsi="Arial" w:cs="Arial"/>
          <w:color w:val="000000"/>
        </w:rPr>
        <w:t xml:space="preserve"> (Glycyrrhiza glabra), widely recognized for its medicinal properties across various traditional healing systems, holds a rich and significant ethnobotanical and ethnopharmacological importance. Its use in Unani, Ayurveda, Traditional Chinese Medicine, and other folk medicine traditions spans centuries, with documented applications of particularly its root and rhizome parts in treating respiratory disorders, gastrointestinal ailments, liver diseases, inflammatory conditions and a variety of other human ailments. The plant's rich phytochemical profile, primarily comprising glycyrrhizin, flavonoids, saponins, and coumarins, underlies its diverse pharmacological activities, including antitussive, anti-inflammatory, antimicrobial, antioxidant, antiulcer, anticancer, hepatoprotective, neuroprotective, and immunomodulatory effects.</w:t>
      </w:r>
    </w:p>
    <w:p w14:paraId="756E70D7" w14:textId="77777777" w:rsidR="004F2610" w:rsidRPr="004F2610" w:rsidRDefault="004F2610" w:rsidP="004F2610">
      <w:pPr>
        <w:spacing w:line="360" w:lineRule="auto"/>
        <w:jc w:val="both"/>
        <w:rPr>
          <w:rFonts w:ascii="Arial" w:hAnsi="Arial" w:cs="Arial"/>
          <w:color w:val="000000"/>
        </w:rPr>
      </w:pPr>
      <w:r w:rsidRPr="004F2610">
        <w:rPr>
          <w:rFonts w:ascii="Arial" w:hAnsi="Arial" w:cs="Arial"/>
          <w:color w:val="000000"/>
        </w:rPr>
        <w:t>These diverse pharmacological actions of GG and its derived compounds were mentioned in the classical Unani literature years before, which are now being validated and proved with the help of various research models. GG is one of those ancient plants, which have been used in traditional pharmacopeias for its multifaceted activities against a variety of systematic and nonsystematic ailments. The chemical foundations of GG have been discovered in the last era and hold a strong promise for providing new molecules that could play a significant role in the drug discovery and the development of new medications in present era.</w:t>
      </w:r>
    </w:p>
    <w:p w14:paraId="28EBD02F" w14:textId="77777777" w:rsidR="004F2610" w:rsidRPr="004F2610" w:rsidRDefault="004F2610" w:rsidP="004F2610">
      <w:pPr>
        <w:spacing w:line="360" w:lineRule="auto"/>
        <w:jc w:val="both"/>
        <w:rPr>
          <w:rFonts w:ascii="Arial" w:hAnsi="Arial" w:cs="Arial"/>
          <w:color w:val="000000"/>
        </w:rPr>
      </w:pPr>
      <w:r w:rsidRPr="004F2610">
        <w:rPr>
          <w:rFonts w:ascii="Arial" w:hAnsi="Arial" w:cs="Arial"/>
          <w:color w:val="000000"/>
        </w:rPr>
        <w:t xml:space="preserve">Future research should focus on bridging the gap between traditional knowledge and modern pharmacological validation. Rigorous clinical trials are essential to confirm </w:t>
      </w:r>
      <w:r w:rsidRPr="004F2610">
        <w:rPr>
          <w:rFonts w:ascii="Arial" w:hAnsi="Arial" w:cs="Arial"/>
          <w:color w:val="000000"/>
        </w:rPr>
        <w:lastRenderedPageBreak/>
        <w:t>therapeutic claims, establish precise dosage guidelines, and explore potential drug interactions. Additionally, advancements in extraction techniques and formulation development may enhance the bioavailability and therapeutic efficacy of GG-derived compounds while minimizing adverse effects.</w:t>
      </w:r>
    </w:p>
    <w:p w14:paraId="799E5A16" w14:textId="68AFC611" w:rsidR="004F2610" w:rsidRPr="004F2610" w:rsidRDefault="004F2610" w:rsidP="004F2610">
      <w:pPr>
        <w:spacing w:line="360" w:lineRule="auto"/>
        <w:jc w:val="both"/>
        <w:rPr>
          <w:rFonts w:ascii="Arial" w:hAnsi="Arial" w:cs="Arial"/>
          <w:color w:val="000000"/>
        </w:rPr>
      </w:pPr>
      <w:r w:rsidRPr="004F2610">
        <w:rPr>
          <w:rFonts w:ascii="Arial" w:hAnsi="Arial" w:cs="Arial"/>
          <w:color w:val="000000"/>
        </w:rPr>
        <w:t>Furthermore, sustainable cultivation and conservation strategies should be emphasized to ensure the continued availability of GG, given its increasing demand in the pharmaceutical, cosmetic, and food industries. The integration of ethnopharmacological wisdom with cutting-edge scientific methodologies holds immense potential for the development of novel GG-based therapeutics, reinforcing its role in contemporary medicine while ensuring safety and efficacy for diverse patient populations</w:t>
      </w:r>
      <w:r w:rsidR="00D27A84">
        <w:rPr>
          <w:rFonts w:ascii="Arial" w:hAnsi="Arial" w:cs="Arial"/>
          <w:color w:val="000000"/>
        </w:rPr>
        <w:t>.</w:t>
      </w:r>
    </w:p>
    <w:p w14:paraId="3A35AC7C" w14:textId="53B1F4D2" w:rsidR="00D27A84" w:rsidRDefault="00D27A84" w:rsidP="00441B6F">
      <w:pPr>
        <w:pStyle w:val="ReferHead"/>
        <w:spacing w:after="0"/>
        <w:jc w:val="both"/>
        <w:rPr>
          <w:rFonts w:ascii="Arial" w:hAnsi="Arial" w:cs="Arial"/>
          <w:bCs/>
        </w:rPr>
      </w:pPr>
    </w:p>
    <w:p w14:paraId="6D0A07E2" w14:textId="77777777" w:rsidR="00B77E43" w:rsidRDefault="00B77E43" w:rsidP="00441B6F">
      <w:pPr>
        <w:pStyle w:val="ReferHead"/>
        <w:spacing w:after="0"/>
        <w:jc w:val="both"/>
        <w:rPr>
          <w:rFonts w:ascii="Arial" w:hAnsi="Arial" w:cs="Arial"/>
          <w:bCs/>
        </w:rPr>
      </w:pPr>
    </w:p>
    <w:p w14:paraId="7678A4F5" w14:textId="2136465A"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D5D50C1" w14:textId="77777777" w:rsidR="002B685A" w:rsidRPr="002B685A" w:rsidRDefault="002B685A" w:rsidP="00441B6F">
      <w:pPr>
        <w:pStyle w:val="ReferHead"/>
        <w:spacing w:after="0"/>
        <w:jc w:val="both"/>
        <w:rPr>
          <w:rFonts w:ascii="Arial" w:hAnsi="Arial" w:cs="Arial"/>
          <w:bCs/>
        </w:rPr>
      </w:pPr>
    </w:p>
    <w:p w14:paraId="028CD6BE" w14:textId="34431F29" w:rsidR="001A29D8" w:rsidRDefault="004F2610" w:rsidP="004F2610">
      <w:pPr>
        <w:pStyle w:val="ReferHead"/>
        <w:spacing w:after="0"/>
        <w:jc w:val="both"/>
        <w:rPr>
          <w:rFonts w:ascii="Arial" w:hAnsi="Arial" w:cs="Arial"/>
          <w:b w:val="0"/>
          <w:caps w:val="0"/>
          <w:sz w:val="20"/>
        </w:rPr>
      </w:pPr>
      <w:r>
        <w:rPr>
          <w:rFonts w:ascii="Arial" w:hAnsi="Arial" w:cs="Arial"/>
          <w:b w:val="0"/>
          <w:caps w:val="0"/>
          <w:sz w:val="20"/>
        </w:rPr>
        <w:t>It is not applicable.</w:t>
      </w:r>
    </w:p>
    <w:p w14:paraId="7016E7E0" w14:textId="77777777" w:rsidR="005C784C" w:rsidRDefault="005C784C" w:rsidP="00441B6F">
      <w:pPr>
        <w:pStyle w:val="ReferHead"/>
        <w:spacing w:after="0"/>
        <w:jc w:val="both"/>
        <w:rPr>
          <w:rFonts w:ascii="Arial" w:hAnsi="Arial" w:cs="Arial"/>
          <w:b w:val="0"/>
          <w:caps w:val="0"/>
          <w:sz w:val="20"/>
        </w:rPr>
      </w:pPr>
    </w:p>
    <w:p w14:paraId="39CA66B4" w14:textId="412EA05E" w:rsidR="005C784C" w:rsidRDefault="005C784C" w:rsidP="00441B6F">
      <w:pPr>
        <w:pStyle w:val="ReferHead"/>
        <w:spacing w:after="0"/>
        <w:jc w:val="both"/>
        <w:rPr>
          <w:rFonts w:ascii="Arial" w:hAnsi="Arial" w:cs="Arial"/>
          <w:bCs/>
        </w:rPr>
      </w:pPr>
      <w:r>
        <w:rPr>
          <w:rFonts w:ascii="Arial" w:hAnsi="Arial" w:cs="Arial"/>
          <w:bCs/>
        </w:rPr>
        <w:t>Ethical approval</w:t>
      </w:r>
    </w:p>
    <w:p w14:paraId="24D2C835" w14:textId="77777777" w:rsidR="005C784C" w:rsidRPr="002B685A" w:rsidRDefault="005C784C" w:rsidP="00441B6F">
      <w:pPr>
        <w:pStyle w:val="ReferHead"/>
        <w:spacing w:after="0"/>
        <w:jc w:val="both"/>
        <w:rPr>
          <w:rFonts w:ascii="Arial" w:hAnsi="Arial" w:cs="Arial"/>
          <w:bCs/>
        </w:rPr>
      </w:pPr>
    </w:p>
    <w:p w14:paraId="128DCB17" w14:textId="77777777" w:rsidR="004F2610" w:rsidRDefault="004F2610" w:rsidP="004F2610">
      <w:pPr>
        <w:pStyle w:val="ReferHead"/>
        <w:spacing w:after="0"/>
        <w:jc w:val="both"/>
        <w:rPr>
          <w:rFonts w:ascii="Arial" w:hAnsi="Arial" w:cs="Arial"/>
          <w:b w:val="0"/>
          <w:caps w:val="0"/>
          <w:sz w:val="20"/>
        </w:rPr>
      </w:pPr>
      <w:r>
        <w:rPr>
          <w:rFonts w:ascii="Arial" w:hAnsi="Arial" w:cs="Arial"/>
          <w:b w:val="0"/>
          <w:caps w:val="0"/>
          <w:sz w:val="20"/>
        </w:rPr>
        <w:t>It is not applicable.</w:t>
      </w:r>
    </w:p>
    <w:p w14:paraId="6942DD2F" w14:textId="77777777" w:rsidR="00860000" w:rsidRDefault="00860000" w:rsidP="00441B6F">
      <w:pPr>
        <w:pStyle w:val="ReferHead"/>
        <w:spacing w:after="0"/>
        <w:jc w:val="both"/>
        <w:rPr>
          <w:rFonts w:ascii="Arial" w:hAnsi="Arial" w:cs="Arial"/>
        </w:rPr>
      </w:pPr>
    </w:p>
    <w:p w14:paraId="452C514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0273A51" w14:textId="6DAB6BF7" w:rsidR="00441B6F" w:rsidRDefault="00441B6F" w:rsidP="00441B6F">
      <w:pPr>
        <w:pStyle w:val="Body"/>
        <w:spacing w:after="0"/>
        <w:jc w:val="left"/>
      </w:pPr>
    </w:p>
    <w:p w14:paraId="48B4D21A" w14:textId="77777777"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173029">
        <w:rPr>
          <w:rFonts w:asciiTheme="minorHAnsi" w:eastAsia="Times New Roman" w:hAnsiTheme="minorHAnsi" w:cstheme="minorHAnsi"/>
          <w:sz w:val="20"/>
          <w:szCs w:val="20"/>
        </w:rPr>
        <w:t>Anonymous. (1997). Standardization of Single Drugs of Unani Medicine. Part III. New Delhi: Central Council for Research in Unani Medicine, 272-4.</w:t>
      </w:r>
    </w:p>
    <w:p w14:paraId="5BED114D"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r w:rsidRPr="00F87F6C">
        <w:rPr>
          <w:rFonts w:asciiTheme="minorHAnsi" w:eastAsia="Times New Roman" w:hAnsiTheme="minorHAnsi" w:cstheme="minorHAnsi"/>
          <w:color w:val="222222"/>
          <w:sz w:val="20"/>
          <w:szCs w:val="20"/>
        </w:rPr>
        <w:t>Aly, A.M., Al-</w:t>
      </w:r>
      <w:proofErr w:type="spellStart"/>
      <w:r w:rsidRPr="00F87F6C">
        <w:rPr>
          <w:rFonts w:asciiTheme="minorHAnsi" w:eastAsia="Times New Roman" w:hAnsiTheme="minorHAnsi" w:cstheme="minorHAnsi"/>
          <w:color w:val="222222"/>
          <w:sz w:val="20"/>
          <w:szCs w:val="20"/>
        </w:rPr>
        <w:t>Alousi</w:t>
      </w:r>
      <w:proofErr w:type="spellEnd"/>
      <w:r w:rsidRPr="00F87F6C">
        <w:rPr>
          <w:rFonts w:asciiTheme="minorHAnsi" w:eastAsia="Times New Roman" w:hAnsiTheme="minorHAnsi" w:cstheme="minorHAnsi"/>
          <w:color w:val="222222"/>
          <w:sz w:val="20"/>
          <w:szCs w:val="20"/>
        </w:rPr>
        <w:t xml:space="preserve">, L. and Salem, H.A. (2005).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a possible anti-inflammatory and anti-ulcer drug. </w:t>
      </w:r>
      <w:proofErr w:type="spellStart"/>
      <w:r w:rsidRPr="00F87F6C">
        <w:rPr>
          <w:rFonts w:asciiTheme="minorHAnsi" w:eastAsia="Times New Roman" w:hAnsiTheme="minorHAnsi" w:cstheme="minorHAnsi"/>
          <w:i/>
          <w:iCs/>
          <w:color w:val="222222"/>
          <w:sz w:val="20"/>
          <w:szCs w:val="20"/>
        </w:rPr>
        <w:t>Aaps</w:t>
      </w:r>
      <w:proofErr w:type="spellEnd"/>
      <w:r w:rsidRPr="00F87F6C">
        <w:rPr>
          <w:rFonts w:asciiTheme="minorHAnsi" w:eastAsia="Times New Roman" w:hAnsiTheme="minorHAnsi" w:cstheme="minorHAnsi"/>
          <w:i/>
          <w:iCs/>
          <w:color w:val="222222"/>
          <w:sz w:val="20"/>
          <w:szCs w:val="20"/>
        </w:rPr>
        <w:t xml:space="preserve"> </w:t>
      </w:r>
      <w:proofErr w:type="spellStart"/>
      <w:r w:rsidRPr="00F87F6C">
        <w:rPr>
          <w:rFonts w:asciiTheme="minorHAnsi" w:eastAsia="Times New Roman" w:hAnsiTheme="minorHAnsi" w:cstheme="minorHAnsi"/>
          <w:i/>
          <w:iCs/>
          <w:color w:val="222222"/>
          <w:sz w:val="20"/>
          <w:szCs w:val="20"/>
        </w:rPr>
        <w:t>Pharmscitech</w:t>
      </w:r>
      <w:proofErr w:type="spellEnd"/>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6</w:t>
      </w:r>
      <w:r w:rsidRPr="00F87F6C">
        <w:rPr>
          <w:rFonts w:asciiTheme="minorHAnsi" w:eastAsia="Times New Roman" w:hAnsiTheme="minorHAnsi" w:cstheme="minorHAnsi"/>
          <w:color w:val="222222"/>
          <w:sz w:val="20"/>
          <w:szCs w:val="20"/>
        </w:rPr>
        <w:t>, E74-E82.</w:t>
      </w:r>
      <w:r w:rsidRPr="00F87F6C">
        <w:rPr>
          <w:rFonts w:asciiTheme="minorHAnsi" w:eastAsia="Times New Roman" w:hAnsiTheme="minorHAnsi" w:cstheme="minorHAnsi"/>
          <w:color w:val="000000" w:themeColor="text1"/>
          <w:sz w:val="20"/>
          <w:szCs w:val="20"/>
        </w:rPr>
        <w:t xml:space="preserve"> </w:t>
      </w:r>
      <w:hyperlink r:id="rId21">
        <w:r w:rsidRPr="00F87F6C">
          <w:rPr>
            <w:rStyle w:val="Hyperlink"/>
            <w:rFonts w:asciiTheme="minorHAnsi" w:eastAsia="Times New Roman" w:hAnsiTheme="minorHAnsi" w:cstheme="minorHAnsi"/>
            <w:sz w:val="20"/>
            <w:szCs w:val="20"/>
            <w:lang w:val="en-US"/>
          </w:rPr>
          <w:t>https://doi.org/10.1208/pt060113</w:t>
        </w:r>
      </w:hyperlink>
      <w:r w:rsidRPr="00F87F6C">
        <w:rPr>
          <w:rFonts w:asciiTheme="minorHAnsi" w:eastAsia="Times New Roman" w:hAnsiTheme="minorHAnsi" w:cstheme="minorHAnsi"/>
          <w:color w:val="000000" w:themeColor="text1"/>
          <w:sz w:val="20"/>
          <w:szCs w:val="20"/>
          <w:lang w:val="en-US"/>
        </w:rPr>
        <w:t xml:space="preserve"> </w:t>
      </w:r>
    </w:p>
    <w:p w14:paraId="30BD995B"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r w:rsidRPr="00F87F6C">
        <w:rPr>
          <w:rFonts w:asciiTheme="minorHAnsi" w:eastAsia="Times New Roman" w:hAnsiTheme="minorHAnsi" w:cstheme="minorHAnsi"/>
          <w:color w:val="222222"/>
          <w:sz w:val="20"/>
          <w:szCs w:val="20"/>
        </w:rPr>
        <w:t xml:space="preserve">Kaur, R., Kaur, H. and Dhindsa, A.S. (2013). Glycyrrhiza glabra: a phytopharmacological review. </w:t>
      </w:r>
      <w:r w:rsidRPr="00F87F6C">
        <w:rPr>
          <w:rFonts w:asciiTheme="minorHAnsi" w:eastAsia="Times New Roman" w:hAnsiTheme="minorHAnsi" w:cstheme="minorHAnsi"/>
          <w:i/>
          <w:iCs/>
          <w:color w:val="222222"/>
          <w:sz w:val="20"/>
          <w:szCs w:val="20"/>
        </w:rPr>
        <w:t>International journal of pharmaceutical Sciences and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4</w:t>
      </w:r>
      <w:r w:rsidRPr="00F87F6C">
        <w:rPr>
          <w:rFonts w:asciiTheme="minorHAnsi" w:eastAsia="Times New Roman" w:hAnsiTheme="minorHAnsi" w:cstheme="minorHAnsi"/>
          <w:color w:val="222222"/>
          <w:sz w:val="20"/>
          <w:szCs w:val="20"/>
        </w:rPr>
        <w:t>(7), 2470.</w:t>
      </w:r>
    </w:p>
    <w:p w14:paraId="74B0FE7D" w14:textId="77777777"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173029">
        <w:rPr>
          <w:rFonts w:asciiTheme="minorHAnsi" w:eastAsia="Times New Roman" w:hAnsiTheme="minorHAnsi" w:cstheme="minorHAnsi"/>
          <w:sz w:val="20"/>
          <w:szCs w:val="20"/>
        </w:rPr>
        <w:t>Anonymous. (2006a). Standardization of Single Drugs of Unani Medicine. Part V. New Delhi: Central Council for Research in Unani Medicine, 11-14.</w:t>
      </w:r>
    </w:p>
    <w:p w14:paraId="451FF7B9"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proofErr w:type="spellStart"/>
      <w:r w:rsidRPr="00F87F6C">
        <w:rPr>
          <w:rFonts w:asciiTheme="minorHAnsi" w:eastAsia="Times New Roman" w:hAnsiTheme="minorHAnsi" w:cstheme="minorHAnsi"/>
          <w:color w:val="222222"/>
          <w:sz w:val="20"/>
          <w:szCs w:val="20"/>
        </w:rPr>
        <w:t>Isbrucker</w:t>
      </w:r>
      <w:proofErr w:type="spellEnd"/>
      <w:r w:rsidRPr="00F87F6C">
        <w:rPr>
          <w:rFonts w:asciiTheme="minorHAnsi" w:eastAsia="Times New Roman" w:hAnsiTheme="minorHAnsi" w:cstheme="minorHAnsi"/>
          <w:color w:val="222222"/>
          <w:sz w:val="20"/>
          <w:szCs w:val="20"/>
        </w:rPr>
        <w:t xml:space="preserve">, R.A. and Burdock, G.A. (2006). Risk and safety assessment on the consumption of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root (Glycyrrhiza sp.), its extract and powder as a food ingredient, with emphasis on the pharmacology and toxicology of glycyrrhizin. </w:t>
      </w:r>
      <w:r w:rsidRPr="00F87F6C">
        <w:rPr>
          <w:rFonts w:asciiTheme="minorHAnsi" w:eastAsia="Times New Roman" w:hAnsiTheme="minorHAnsi" w:cstheme="minorHAnsi"/>
          <w:i/>
          <w:iCs/>
          <w:color w:val="222222"/>
          <w:sz w:val="20"/>
          <w:szCs w:val="20"/>
        </w:rPr>
        <w:t>Regulatory Toxicology and Pharmacology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46</w:t>
      </w:r>
      <w:r w:rsidRPr="00F87F6C">
        <w:rPr>
          <w:rFonts w:asciiTheme="minorHAnsi" w:eastAsia="Times New Roman" w:hAnsiTheme="minorHAnsi" w:cstheme="minorHAnsi"/>
          <w:color w:val="222222"/>
          <w:sz w:val="20"/>
          <w:szCs w:val="20"/>
        </w:rPr>
        <w:t>(3), 167-192.</w:t>
      </w:r>
      <w:r w:rsidRPr="00F87F6C">
        <w:rPr>
          <w:rFonts w:asciiTheme="minorHAnsi" w:eastAsia="Times New Roman" w:hAnsiTheme="minorHAnsi" w:cstheme="minorHAnsi"/>
          <w:color w:val="000000" w:themeColor="text1"/>
          <w:sz w:val="20"/>
          <w:szCs w:val="20"/>
        </w:rPr>
        <w:t xml:space="preserve"> </w:t>
      </w:r>
      <w:hyperlink r:id="rId22">
        <w:r w:rsidRPr="00F87F6C">
          <w:rPr>
            <w:rStyle w:val="Hyperlink"/>
            <w:rFonts w:asciiTheme="minorHAnsi" w:eastAsia="Times New Roman" w:hAnsiTheme="minorHAnsi" w:cstheme="minorHAnsi"/>
            <w:sz w:val="20"/>
            <w:szCs w:val="20"/>
          </w:rPr>
          <w:t>https://doi.org/10.1016/j.yrtph.2006.06.002</w:t>
        </w:r>
      </w:hyperlink>
      <w:r w:rsidRPr="00F87F6C">
        <w:rPr>
          <w:rFonts w:asciiTheme="minorHAnsi" w:eastAsia="Times New Roman" w:hAnsiTheme="minorHAnsi" w:cstheme="minorHAnsi"/>
          <w:color w:val="000000" w:themeColor="text1"/>
          <w:sz w:val="20"/>
          <w:szCs w:val="20"/>
        </w:rPr>
        <w:t xml:space="preserve"> </w:t>
      </w:r>
    </w:p>
    <w:p w14:paraId="766F46DA" w14:textId="67713FFD"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173029">
        <w:rPr>
          <w:rFonts w:asciiTheme="minorHAnsi" w:eastAsia="Times New Roman" w:hAnsiTheme="minorHAnsi" w:cstheme="minorHAnsi"/>
          <w:sz w:val="20"/>
          <w:szCs w:val="20"/>
        </w:rPr>
        <w:t>Anonymous. (2005). The Wealth of India. First Supplement Series. Vol 3: D-I. New Delhi: National Institute of Science Communication and Information Resources, 195-8</w:t>
      </w:r>
      <w:r w:rsidR="00173029" w:rsidRPr="00173029">
        <w:rPr>
          <w:rFonts w:asciiTheme="minorHAnsi" w:eastAsia="Times New Roman" w:hAnsiTheme="minorHAnsi" w:cstheme="minorHAnsi"/>
          <w:sz w:val="20"/>
          <w:szCs w:val="20"/>
        </w:rPr>
        <w:t>.</w:t>
      </w:r>
      <w:r w:rsidRPr="00173029">
        <w:rPr>
          <w:rFonts w:asciiTheme="minorHAnsi" w:eastAsia="Times New Roman" w:hAnsiTheme="minorHAnsi" w:cstheme="minorHAnsi"/>
          <w:sz w:val="20"/>
          <w:szCs w:val="20"/>
        </w:rPr>
        <w:t xml:space="preserve"> ISBN</w:t>
      </w:r>
      <w:r w:rsidR="00173029" w:rsidRPr="00173029">
        <w:rPr>
          <w:rFonts w:asciiTheme="minorHAnsi" w:eastAsia="Times New Roman" w:hAnsiTheme="minorHAnsi" w:cstheme="minorHAnsi"/>
          <w:sz w:val="20"/>
          <w:szCs w:val="20"/>
        </w:rPr>
        <w:t xml:space="preserve"> 81-7236-230-7</w:t>
      </w:r>
    </w:p>
    <w:p w14:paraId="25FE0073" w14:textId="77777777"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proofErr w:type="spellStart"/>
      <w:r w:rsidRPr="00173029">
        <w:rPr>
          <w:rFonts w:asciiTheme="minorHAnsi" w:eastAsia="Times New Roman" w:hAnsiTheme="minorHAnsi" w:cstheme="minorHAnsi"/>
          <w:sz w:val="20"/>
          <w:szCs w:val="20"/>
        </w:rPr>
        <w:t>Baytar</w:t>
      </w:r>
      <w:proofErr w:type="spellEnd"/>
      <w:r w:rsidRPr="00173029">
        <w:rPr>
          <w:rFonts w:asciiTheme="minorHAnsi" w:eastAsia="Times New Roman" w:hAnsiTheme="minorHAnsi" w:cstheme="minorHAnsi"/>
          <w:sz w:val="20"/>
          <w:szCs w:val="20"/>
        </w:rPr>
        <w:t xml:space="preserve">, I. (1999). Al </w:t>
      </w:r>
      <w:proofErr w:type="spellStart"/>
      <w:r w:rsidRPr="00173029">
        <w:rPr>
          <w:rFonts w:asciiTheme="minorHAnsi" w:eastAsia="Times New Roman" w:hAnsiTheme="minorHAnsi" w:cstheme="minorHAnsi"/>
          <w:sz w:val="20"/>
          <w:szCs w:val="20"/>
        </w:rPr>
        <w:t>Jamai</w:t>
      </w:r>
      <w:proofErr w:type="spellEnd"/>
      <w:r w:rsidRPr="00173029">
        <w:rPr>
          <w:rFonts w:asciiTheme="minorHAnsi" w:eastAsia="Times New Roman" w:hAnsiTheme="minorHAnsi" w:cstheme="minorHAnsi"/>
          <w:sz w:val="20"/>
          <w:szCs w:val="20"/>
        </w:rPr>
        <w:t>-ul-</w:t>
      </w:r>
      <w:proofErr w:type="spellStart"/>
      <w:r w:rsidRPr="00173029">
        <w:rPr>
          <w:rFonts w:asciiTheme="minorHAnsi" w:eastAsia="Times New Roman" w:hAnsiTheme="minorHAnsi" w:cstheme="minorHAnsi"/>
          <w:sz w:val="20"/>
          <w:szCs w:val="20"/>
        </w:rPr>
        <w:t>Mufradat</w:t>
      </w:r>
      <w:proofErr w:type="spellEnd"/>
      <w:r w:rsidRPr="00173029">
        <w:rPr>
          <w:rFonts w:asciiTheme="minorHAnsi" w:eastAsia="Times New Roman" w:hAnsiTheme="minorHAnsi" w:cstheme="minorHAnsi"/>
          <w:sz w:val="20"/>
          <w:szCs w:val="20"/>
        </w:rPr>
        <w:t xml:space="preserve"> al </w:t>
      </w:r>
      <w:proofErr w:type="spellStart"/>
      <w:r w:rsidRPr="00173029">
        <w:rPr>
          <w:rFonts w:asciiTheme="minorHAnsi" w:eastAsia="Times New Roman" w:hAnsiTheme="minorHAnsi" w:cstheme="minorHAnsi"/>
          <w:sz w:val="20"/>
          <w:szCs w:val="20"/>
        </w:rPr>
        <w:t>Adviawa</w:t>
      </w:r>
      <w:proofErr w:type="spellEnd"/>
      <w:r w:rsidRPr="00173029">
        <w:rPr>
          <w:rFonts w:asciiTheme="minorHAnsi" w:eastAsia="Times New Roman" w:hAnsiTheme="minorHAnsi" w:cstheme="minorHAnsi"/>
          <w:sz w:val="20"/>
          <w:szCs w:val="20"/>
        </w:rPr>
        <w:t xml:space="preserve"> al </w:t>
      </w:r>
      <w:proofErr w:type="spellStart"/>
      <w:r w:rsidRPr="00173029">
        <w:rPr>
          <w:rFonts w:asciiTheme="minorHAnsi" w:eastAsia="Times New Roman" w:hAnsiTheme="minorHAnsi" w:cstheme="minorHAnsi"/>
          <w:sz w:val="20"/>
          <w:szCs w:val="20"/>
        </w:rPr>
        <w:t>Aghzia</w:t>
      </w:r>
      <w:proofErr w:type="spellEnd"/>
      <w:r w:rsidRPr="00173029">
        <w:rPr>
          <w:rFonts w:asciiTheme="minorHAnsi" w:eastAsia="Times New Roman" w:hAnsiTheme="minorHAnsi" w:cstheme="minorHAnsi"/>
          <w:sz w:val="20"/>
          <w:szCs w:val="20"/>
        </w:rPr>
        <w:t>. 1</w:t>
      </w:r>
      <w:r w:rsidRPr="00173029">
        <w:rPr>
          <w:rFonts w:asciiTheme="minorHAnsi" w:eastAsia="Times New Roman" w:hAnsiTheme="minorHAnsi" w:cstheme="minorHAnsi"/>
          <w:sz w:val="20"/>
          <w:szCs w:val="20"/>
          <w:vertAlign w:val="superscript"/>
        </w:rPr>
        <w:t>st</w:t>
      </w:r>
      <w:r w:rsidRPr="00173029">
        <w:rPr>
          <w:rFonts w:asciiTheme="minorHAnsi" w:eastAsia="Times New Roman" w:hAnsiTheme="minorHAnsi" w:cstheme="minorHAnsi"/>
          <w:sz w:val="20"/>
          <w:szCs w:val="20"/>
        </w:rPr>
        <w:t xml:space="preserve"> ed. Vol. 3. CCRUM, translator. New Delhi: Central Council for Research in Unani Medicine, 98-99. Urdu.</w:t>
      </w:r>
    </w:p>
    <w:p w14:paraId="1C63FAF2"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r w:rsidRPr="00F87F6C">
        <w:rPr>
          <w:rFonts w:asciiTheme="minorHAnsi" w:eastAsia="Times New Roman" w:hAnsiTheme="minorHAnsi" w:cstheme="minorHAnsi"/>
          <w:color w:val="222222"/>
          <w:sz w:val="20"/>
          <w:szCs w:val="20"/>
        </w:rPr>
        <w:t>Murray, M.T. (2020). Glycyrrhiza glabra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Textbook of natural medicine</w:t>
      </w:r>
      <w:r w:rsidRPr="00F87F6C">
        <w:rPr>
          <w:rFonts w:asciiTheme="minorHAnsi" w:eastAsia="Times New Roman" w:hAnsiTheme="minorHAnsi" w:cstheme="minorHAnsi"/>
          <w:color w:val="222222"/>
          <w:sz w:val="20"/>
          <w:szCs w:val="20"/>
        </w:rPr>
        <w:t>, 641.</w:t>
      </w:r>
      <w:r w:rsidRPr="00F87F6C">
        <w:rPr>
          <w:rFonts w:asciiTheme="minorHAnsi" w:eastAsia="Times New Roman" w:hAnsiTheme="minorHAnsi" w:cstheme="minorHAnsi"/>
          <w:color w:val="000000" w:themeColor="text1"/>
          <w:sz w:val="20"/>
          <w:szCs w:val="20"/>
        </w:rPr>
        <w:t xml:space="preserve"> </w:t>
      </w:r>
      <w:hyperlink r:id="rId23">
        <w:r w:rsidRPr="00F87F6C">
          <w:rPr>
            <w:rStyle w:val="Hyperlink"/>
            <w:rFonts w:asciiTheme="minorHAnsi" w:eastAsia="Times New Roman" w:hAnsiTheme="minorHAnsi" w:cstheme="minorHAnsi"/>
            <w:sz w:val="20"/>
            <w:szCs w:val="20"/>
          </w:rPr>
          <w:t>https://doi.org/10.1016/B978-0-323-43044-9.00085-6</w:t>
        </w:r>
      </w:hyperlink>
      <w:r w:rsidRPr="00F87F6C">
        <w:rPr>
          <w:rFonts w:asciiTheme="minorHAnsi" w:eastAsia="Times New Roman" w:hAnsiTheme="minorHAnsi" w:cstheme="minorHAnsi"/>
          <w:color w:val="000000" w:themeColor="text1"/>
          <w:sz w:val="20"/>
          <w:szCs w:val="20"/>
        </w:rPr>
        <w:t xml:space="preserve"> </w:t>
      </w:r>
    </w:p>
    <w:p w14:paraId="429ECE1C"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r w:rsidRPr="00F87F6C">
        <w:rPr>
          <w:rFonts w:asciiTheme="minorHAnsi" w:eastAsia="Times New Roman" w:hAnsiTheme="minorHAnsi" w:cstheme="minorHAnsi"/>
          <w:color w:val="222222"/>
          <w:sz w:val="20"/>
          <w:szCs w:val="20"/>
        </w:rPr>
        <w:t xml:space="preserve">Fukai, T., Marumo, A., Kaitou, K., Kanda, T., Terada, S. and Nomura, T. (2002). Antimicrobial activity of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flavonoids against methicillin-resistant Staphylococcus aureus. </w:t>
      </w:r>
      <w:proofErr w:type="spellStart"/>
      <w:r w:rsidRPr="00F87F6C">
        <w:rPr>
          <w:rFonts w:asciiTheme="minorHAnsi" w:eastAsia="Times New Roman" w:hAnsiTheme="minorHAnsi" w:cstheme="minorHAnsi"/>
          <w:i/>
          <w:iCs/>
          <w:color w:val="222222"/>
          <w:sz w:val="20"/>
          <w:szCs w:val="20"/>
        </w:rPr>
        <w:t>Fitoterapia</w:t>
      </w:r>
      <w:proofErr w:type="spellEnd"/>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73</w:t>
      </w:r>
      <w:r w:rsidRPr="00F87F6C">
        <w:rPr>
          <w:rFonts w:asciiTheme="minorHAnsi" w:eastAsia="Times New Roman" w:hAnsiTheme="minorHAnsi" w:cstheme="minorHAnsi"/>
          <w:color w:val="222222"/>
          <w:sz w:val="20"/>
          <w:szCs w:val="20"/>
        </w:rPr>
        <w:t>(6), 536-539.</w:t>
      </w:r>
      <w:r w:rsidRPr="00F87F6C">
        <w:rPr>
          <w:rFonts w:asciiTheme="minorHAnsi" w:eastAsia="Times New Roman" w:hAnsiTheme="minorHAnsi" w:cstheme="minorHAnsi"/>
          <w:color w:val="000000" w:themeColor="text1"/>
          <w:sz w:val="20"/>
          <w:szCs w:val="20"/>
        </w:rPr>
        <w:t xml:space="preserve"> </w:t>
      </w:r>
      <w:hyperlink r:id="rId24">
        <w:r w:rsidRPr="00F87F6C">
          <w:rPr>
            <w:rStyle w:val="Hyperlink"/>
            <w:rFonts w:asciiTheme="minorHAnsi" w:eastAsia="Times New Roman" w:hAnsiTheme="minorHAnsi" w:cstheme="minorHAnsi"/>
            <w:sz w:val="20"/>
            <w:szCs w:val="20"/>
          </w:rPr>
          <w:t>https://doi.org/10.1016/S0367-326X(02)00168-5</w:t>
        </w:r>
      </w:hyperlink>
      <w:r w:rsidRPr="00F87F6C">
        <w:rPr>
          <w:rFonts w:asciiTheme="minorHAnsi" w:eastAsia="Times New Roman" w:hAnsiTheme="minorHAnsi" w:cstheme="minorHAnsi"/>
          <w:color w:val="000000" w:themeColor="text1"/>
          <w:sz w:val="20"/>
          <w:szCs w:val="20"/>
        </w:rPr>
        <w:t xml:space="preserve"> </w:t>
      </w:r>
    </w:p>
    <w:p w14:paraId="6155EADA"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proofErr w:type="spellStart"/>
      <w:r w:rsidRPr="00F87F6C">
        <w:rPr>
          <w:rFonts w:asciiTheme="minorHAnsi" w:eastAsia="Times New Roman" w:hAnsiTheme="minorHAnsi" w:cstheme="minorHAnsi"/>
          <w:sz w:val="20"/>
          <w:szCs w:val="20"/>
        </w:rPr>
        <w:t>Kirtikar</w:t>
      </w:r>
      <w:proofErr w:type="spellEnd"/>
      <w:r w:rsidRPr="00F87F6C">
        <w:rPr>
          <w:rFonts w:asciiTheme="minorHAnsi" w:eastAsia="Times New Roman" w:hAnsiTheme="minorHAnsi" w:cstheme="minorHAnsi"/>
          <w:sz w:val="20"/>
          <w:szCs w:val="20"/>
        </w:rPr>
        <w:t xml:space="preserve">, K.R. and </w:t>
      </w:r>
      <w:proofErr w:type="spellStart"/>
      <w:r w:rsidRPr="00F87F6C">
        <w:rPr>
          <w:rFonts w:asciiTheme="minorHAnsi" w:eastAsia="Times New Roman" w:hAnsiTheme="minorHAnsi" w:cstheme="minorHAnsi"/>
          <w:sz w:val="20"/>
          <w:szCs w:val="20"/>
        </w:rPr>
        <w:t>Basu</w:t>
      </w:r>
      <w:proofErr w:type="spellEnd"/>
      <w:r w:rsidRPr="00F87F6C">
        <w:rPr>
          <w:rFonts w:asciiTheme="minorHAnsi" w:eastAsia="Times New Roman" w:hAnsiTheme="minorHAnsi" w:cstheme="minorHAnsi"/>
          <w:sz w:val="20"/>
          <w:szCs w:val="20"/>
        </w:rPr>
        <w:t>, B.D. (2005). Indian Medicinal Plants. 2</w:t>
      </w:r>
      <w:r w:rsidRPr="00F87F6C">
        <w:rPr>
          <w:rFonts w:asciiTheme="minorHAnsi" w:eastAsia="Times New Roman" w:hAnsiTheme="minorHAnsi" w:cstheme="minorHAnsi"/>
          <w:sz w:val="20"/>
          <w:szCs w:val="20"/>
          <w:vertAlign w:val="superscript"/>
        </w:rPr>
        <w:t>nd</w:t>
      </w:r>
      <w:r w:rsidRPr="00F87F6C">
        <w:rPr>
          <w:rFonts w:asciiTheme="minorHAnsi" w:eastAsia="Times New Roman" w:hAnsiTheme="minorHAnsi" w:cstheme="minorHAnsi"/>
          <w:sz w:val="20"/>
          <w:szCs w:val="20"/>
        </w:rPr>
        <w:t xml:space="preserve"> ed. Vol 1. Dehradun: International Book Distributors, 727-729. </w:t>
      </w:r>
    </w:p>
    <w:p w14:paraId="381F8F81"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r w:rsidRPr="00F87F6C">
        <w:rPr>
          <w:rFonts w:asciiTheme="minorHAnsi" w:eastAsia="Times New Roman" w:hAnsiTheme="minorHAnsi" w:cstheme="minorHAnsi"/>
          <w:color w:val="222222"/>
          <w:sz w:val="20"/>
          <w:szCs w:val="20"/>
        </w:rPr>
        <w:lastRenderedPageBreak/>
        <w:t xml:space="preserve">Zadeh, J.B., Kor, Z.M. and </w:t>
      </w:r>
      <w:proofErr w:type="spellStart"/>
      <w:r w:rsidRPr="00F87F6C">
        <w:rPr>
          <w:rFonts w:asciiTheme="minorHAnsi" w:eastAsia="Times New Roman" w:hAnsiTheme="minorHAnsi" w:cstheme="minorHAnsi"/>
          <w:color w:val="222222"/>
          <w:sz w:val="20"/>
          <w:szCs w:val="20"/>
        </w:rPr>
        <w:t>Goftar</w:t>
      </w:r>
      <w:proofErr w:type="spellEnd"/>
      <w:r w:rsidRPr="00F87F6C">
        <w:rPr>
          <w:rFonts w:asciiTheme="minorHAnsi" w:eastAsia="Times New Roman" w:hAnsiTheme="minorHAnsi" w:cstheme="minorHAnsi"/>
          <w:color w:val="222222"/>
          <w:sz w:val="20"/>
          <w:szCs w:val="20"/>
        </w:rPr>
        <w:t xml:space="preserve">, M.K. (2013).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(Glycyrrhiza glabra Linn) as a valuable medicinal plant. </w:t>
      </w:r>
      <w:r w:rsidRPr="00F87F6C">
        <w:rPr>
          <w:rFonts w:asciiTheme="minorHAnsi" w:eastAsia="Times New Roman" w:hAnsiTheme="minorHAnsi" w:cstheme="minorHAnsi"/>
          <w:i/>
          <w:iCs/>
          <w:color w:val="222222"/>
          <w:sz w:val="20"/>
          <w:szCs w:val="20"/>
        </w:rPr>
        <w:t>International journal of Advanced Biological and Biomedical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w:t>
      </w:r>
      <w:r w:rsidRPr="00F87F6C">
        <w:rPr>
          <w:rFonts w:asciiTheme="minorHAnsi" w:eastAsia="Times New Roman" w:hAnsiTheme="minorHAnsi" w:cstheme="minorHAnsi"/>
          <w:color w:val="222222"/>
          <w:sz w:val="20"/>
          <w:szCs w:val="20"/>
        </w:rPr>
        <w:t>(10), 1281-1288.</w:t>
      </w:r>
      <w:r w:rsidRPr="00F87F6C">
        <w:rPr>
          <w:rFonts w:asciiTheme="minorHAnsi" w:eastAsia="Times New Roman" w:hAnsiTheme="minorHAnsi" w:cstheme="minorHAnsi"/>
          <w:sz w:val="20"/>
          <w:szCs w:val="20"/>
        </w:rPr>
        <w:t xml:space="preserve"> </w:t>
      </w:r>
    </w:p>
    <w:p w14:paraId="2DD10754"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Wahab, S., Annadurai, S., </w:t>
      </w:r>
      <w:proofErr w:type="spellStart"/>
      <w:r w:rsidRPr="00F87F6C">
        <w:rPr>
          <w:rFonts w:asciiTheme="minorHAnsi" w:eastAsia="Times New Roman" w:hAnsiTheme="minorHAnsi" w:cstheme="minorHAnsi"/>
          <w:color w:val="222222"/>
          <w:sz w:val="20"/>
          <w:szCs w:val="20"/>
        </w:rPr>
        <w:t>Abullais</w:t>
      </w:r>
      <w:proofErr w:type="spellEnd"/>
      <w:r w:rsidRPr="00F87F6C">
        <w:rPr>
          <w:rFonts w:asciiTheme="minorHAnsi" w:eastAsia="Times New Roman" w:hAnsiTheme="minorHAnsi" w:cstheme="minorHAnsi"/>
          <w:color w:val="222222"/>
          <w:sz w:val="20"/>
          <w:szCs w:val="20"/>
        </w:rPr>
        <w:t>, S.S., Das, G., Ahmad, W., Ahmad, M.F., et al. (2021). Glycyrrhiza glabra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A comprehensive review on its phytochemistry, biological activities, clinical evidence and toxicology. </w:t>
      </w:r>
      <w:r w:rsidRPr="00F87F6C">
        <w:rPr>
          <w:rFonts w:asciiTheme="minorHAnsi" w:eastAsia="Times New Roman" w:hAnsiTheme="minorHAnsi" w:cstheme="minorHAnsi"/>
          <w:i/>
          <w:iCs/>
          <w:color w:val="222222"/>
          <w:sz w:val="20"/>
          <w:szCs w:val="20"/>
        </w:rPr>
        <w:t>Plants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10</w:t>
      </w:r>
      <w:r w:rsidRPr="00F87F6C">
        <w:rPr>
          <w:rFonts w:asciiTheme="minorHAnsi" w:eastAsia="Times New Roman" w:hAnsiTheme="minorHAnsi" w:cstheme="minorHAnsi"/>
          <w:color w:val="222222"/>
          <w:sz w:val="20"/>
          <w:szCs w:val="20"/>
        </w:rPr>
        <w:t>(12), 2751.</w:t>
      </w:r>
      <w:r w:rsidRPr="00F87F6C">
        <w:rPr>
          <w:rFonts w:asciiTheme="minorHAnsi" w:eastAsia="Times New Roman" w:hAnsiTheme="minorHAnsi" w:cstheme="minorHAnsi"/>
          <w:sz w:val="20"/>
          <w:szCs w:val="20"/>
        </w:rPr>
        <w:t xml:space="preserve"> </w:t>
      </w:r>
      <w:hyperlink r:id="rId25">
        <w:r w:rsidRPr="00F87F6C">
          <w:rPr>
            <w:rStyle w:val="Hyperlink"/>
            <w:rFonts w:asciiTheme="minorHAnsi" w:eastAsia="Times New Roman" w:hAnsiTheme="minorHAnsi" w:cstheme="minorHAnsi"/>
            <w:sz w:val="20"/>
            <w:szCs w:val="20"/>
          </w:rPr>
          <w:t>https://doi.org/10.3390/plants10122751</w:t>
        </w:r>
      </w:hyperlink>
      <w:r w:rsidRPr="00F87F6C">
        <w:rPr>
          <w:rFonts w:asciiTheme="minorHAnsi" w:eastAsia="Times New Roman" w:hAnsiTheme="minorHAnsi" w:cstheme="minorHAnsi"/>
          <w:sz w:val="20"/>
          <w:szCs w:val="20"/>
        </w:rPr>
        <w:t xml:space="preserve"> </w:t>
      </w:r>
    </w:p>
    <w:p w14:paraId="4712F596" w14:textId="77777777"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r w:rsidRPr="00173029">
        <w:rPr>
          <w:rFonts w:asciiTheme="minorHAnsi" w:eastAsia="Times New Roman" w:hAnsiTheme="minorHAnsi" w:cstheme="minorHAnsi"/>
          <w:color w:val="000000" w:themeColor="text1"/>
          <w:sz w:val="20"/>
          <w:szCs w:val="20"/>
        </w:rPr>
        <w:t>Evans, W.C. (2009). Trease and Evans Pharmacognosy. 16</w:t>
      </w:r>
      <w:r w:rsidRPr="00173029">
        <w:rPr>
          <w:rFonts w:asciiTheme="minorHAnsi" w:eastAsia="Times New Roman" w:hAnsiTheme="minorHAnsi" w:cstheme="minorHAnsi"/>
          <w:color w:val="000000" w:themeColor="text1"/>
          <w:sz w:val="20"/>
          <w:szCs w:val="20"/>
          <w:vertAlign w:val="superscript"/>
        </w:rPr>
        <w:t>th</w:t>
      </w:r>
      <w:r w:rsidRPr="00173029">
        <w:rPr>
          <w:rFonts w:asciiTheme="minorHAnsi" w:eastAsia="Times New Roman" w:hAnsiTheme="minorHAnsi" w:cstheme="minorHAnsi"/>
          <w:color w:val="000000" w:themeColor="text1"/>
          <w:sz w:val="20"/>
          <w:szCs w:val="20"/>
        </w:rPr>
        <w:t xml:space="preserve"> ed. New York: WB Saunders, Elsevier, 313-318.</w:t>
      </w:r>
    </w:p>
    <w:p w14:paraId="3D644DB0"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000000" w:themeColor="text1"/>
          <w:sz w:val="20"/>
          <w:szCs w:val="20"/>
        </w:rPr>
      </w:pPr>
      <w:r w:rsidRPr="00F87F6C">
        <w:rPr>
          <w:rFonts w:asciiTheme="minorHAnsi" w:eastAsia="Times New Roman" w:hAnsiTheme="minorHAnsi" w:cstheme="minorHAnsi"/>
          <w:sz w:val="20"/>
          <w:szCs w:val="20"/>
        </w:rPr>
        <w:t>Anonymous. (1992). The Useful Plants of India. New Delhi: Publications &amp; Information Directorate, Council of Scientific &amp; Industrial Research, 240. ISBN 81-85038-02-3</w:t>
      </w:r>
    </w:p>
    <w:p w14:paraId="4C053CBE"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Khare, C.P. Indian Medicinal Plants. (2007). New York: Springer-Verlag Berlin/Heidelberg, 289-290.  ISBN 978-0-387-70637-5</w:t>
      </w:r>
    </w:p>
    <w:p w14:paraId="7FF81CC3" w14:textId="77777777"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173029">
        <w:rPr>
          <w:rFonts w:asciiTheme="minorHAnsi" w:eastAsia="Times New Roman" w:hAnsiTheme="minorHAnsi" w:cstheme="minorHAnsi"/>
          <w:sz w:val="20"/>
          <w:szCs w:val="20"/>
        </w:rPr>
        <w:t xml:space="preserve">Dymock, W., Warden, C.J., and Hooper, D. (2005). </w:t>
      </w:r>
      <w:proofErr w:type="spellStart"/>
      <w:r w:rsidRPr="00173029">
        <w:rPr>
          <w:rFonts w:asciiTheme="minorHAnsi" w:eastAsia="Times New Roman" w:hAnsiTheme="minorHAnsi" w:cstheme="minorHAnsi"/>
          <w:sz w:val="20"/>
          <w:szCs w:val="20"/>
        </w:rPr>
        <w:t>Pharmacographia</w:t>
      </w:r>
      <w:proofErr w:type="spellEnd"/>
      <w:r w:rsidRPr="00173029">
        <w:rPr>
          <w:rFonts w:asciiTheme="minorHAnsi" w:eastAsia="Times New Roman" w:hAnsiTheme="minorHAnsi" w:cstheme="minorHAnsi"/>
          <w:sz w:val="20"/>
          <w:szCs w:val="20"/>
        </w:rPr>
        <w:t xml:space="preserve"> Indica</w:t>
      </w:r>
      <w:r w:rsidRPr="00173029">
        <w:rPr>
          <w:rFonts w:asciiTheme="minorHAnsi" w:eastAsia="Times New Roman" w:hAnsiTheme="minorHAnsi" w:cstheme="minorHAnsi"/>
          <w:i/>
          <w:iCs/>
          <w:sz w:val="20"/>
          <w:szCs w:val="20"/>
        </w:rPr>
        <w:t xml:space="preserve">. </w:t>
      </w:r>
      <w:r w:rsidRPr="00173029">
        <w:rPr>
          <w:rFonts w:asciiTheme="minorHAnsi" w:eastAsia="Times New Roman" w:hAnsiTheme="minorHAnsi" w:cstheme="minorHAnsi"/>
          <w:sz w:val="20"/>
          <w:szCs w:val="20"/>
        </w:rPr>
        <w:t>A History of the Principal Drugs of Vegetable Origin. Vol 1. New Delhi: IBD Publisher and Distributors, 491-494.</w:t>
      </w:r>
    </w:p>
    <w:p w14:paraId="6C745993" w14:textId="77777777"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173029">
        <w:rPr>
          <w:rFonts w:asciiTheme="minorHAnsi" w:eastAsia="Times New Roman" w:hAnsiTheme="minorHAnsi" w:cstheme="minorHAnsi"/>
          <w:sz w:val="20"/>
          <w:szCs w:val="20"/>
        </w:rPr>
        <w:t>Baghdadi, H.I. (2006). Al-</w:t>
      </w:r>
      <w:proofErr w:type="spellStart"/>
      <w:r w:rsidRPr="00173029">
        <w:rPr>
          <w:rFonts w:asciiTheme="minorHAnsi" w:eastAsia="Times New Roman" w:hAnsiTheme="minorHAnsi" w:cstheme="minorHAnsi"/>
          <w:sz w:val="20"/>
          <w:szCs w:val="20"/>
        </w:rPr>
        <w:t>Mukhtarat</w:t>
      </w:r>
      <w:proofErr w:type="spellEnd"/>
      <w:r w:rsidRPr="00173029">
        <w:rPr>
          <w:rFonts w:asciiTheme="minorHAnsi" w:eastAsia="Times New Roman" w:hAnsiTheme="minorHAnsi" w:cstheme="minorHAnsi"/>
          <w:sz w:val="20"/>
          <w:szCs w:val="20"/>
        </w:rPr>
        <w:t xml:space="preserve"> fit Tib.  2</w:t>
      </w:r>
      <w:r w:rsidRPr="00173029">
        <w:rPr>
          <w:rFonts w:asciiTheme="minorHAnsi" w:eastAsia="Times New Roman" w:hAnsiTheme="minorHAnsi" w:cstheme="minorHAnsi"/>
          <w:sz w:val="20"/>
          <w:szCs w:val="20"/>
          <w:vertAlign w:val="superscript"/>
        </w:rPr>
        <w:t>nd</w:t>
      </w:r>
      <w:r w:rsidRPr="00173029">
        <w:rPr>
          <w:rFonts w:asciiTheme="minorHAnsi" w:eastAsia="Times New Roman" w:hAnsiTheme="minorHAnsi" w:cstheme="minorHAnsi"/>
          <w:sz w:val="20"/>
          <w:szCs w:val="20"/>
        </w:rPr>
        <w:t xml:space="preserve"> ed. Part II. CCRUM, translator. New Delhi: Central Council for Research in Unani Medicine, 206-207. Urdu.</w:t>
      </w:r>
    </w:p>
    <w:p w14:paraId="469D5C9B"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proofErr w:type="spellStart"/>
      <w:r w:rsidRPr="00F87F6C">
        <w:rPr>
          <w:rFonts w:asciiTheme="minorHAnsi" w:eastAsia="Times New Roman" w:hAnsiTheme="minorHAnsi" w:cstheme="minorHAnsi"/>
          <w:sz w:val="20"/>
          <w:szCs w:val="20"/>
        </w:rPr>
        <w:t>Kokate</w:t>
      </w:r>
      <w:proofErr w:type="spellEnd"/>
      <w:r w:rsidRPr="00F87F6C">
        <w:rPr>
          <w:rFonts w:asciiTheme="minorHAnsi" w:eastAsia="Times New Roman" w:hAnsiTheme="minorHAnsi" w:cstheme="minorHAnsi"/>
          <w:sz w:val="20"/>
          <w:szCs w:val="20"/>
        </w:rPr>
        <w:t xml:space="preserve">, C.K., Purohit, A.P., and Gokhale, S.B. (2017). </w:t>
      </w:r>
      <w:r w:rsidRPr="00F87F6C">
        <w:rPr>
          <w:rFonts w:asciiTheme="minorHAnsi" w:eastAsia="Times New Roman" w:hAnsiTheme="minorHAnsi" w:cstheme="minorHAnsi"/>
          <w:i/>
          <w:iCs/>
          <w:sz w:val="20"/>
          <w:szCs w:val="20"/>
        </w:rPr>
        <w:t>Pharmacognosy.</w:t>
      </w:r>
      <w:r w:rsidRPr="00F87F6C">
        <w:rPr>
          <w:rFonts w:asciiTheme="minorHAnsi" w:eastAsia="Times New Roman" w:hAnsiTheme="minorHAnsi" w:cstheme="minorHAnsi"/>
          <w:sz w:val="20"/>
          <w:szCs w:val="20"/>
        </w:rPr>
        <w:t xml:space="preserve"> 36</w:t>
      </w:r>
      <w:r w:rsidRPr="00F87F6C">
        <w:rPr>
          <w:rFonts w:asciiTheme="minorHAnsi" w:eastAsia="Times New Roman" w:hAnsiTheme="minorHAnsi" w:cstheme="minorHAnsi"/>
          <w:sz w:val="20"/>
          <w:szCs w:val="20"/>
          <w:vertAlign w:val="superscript"/>
        </w:rPr>
        <w:t xml:space="preserve">th </w:t>
      </w:r>
      <w:r w:rsidRPr="00F87F6C">
        <w:rPr>
          <w:rFonts w:asciiTheme="minorHAnsi" w:eastAsia="Times New Roman" w:hAnsiTheme="minorHAnsi" w:cstheme="minorHAnsi"/>
          <w:sz w:val="20"/>
          <w:szCs w:val="20"/>
        </w:rPr>
        <w:t>ed. Pune: Nirali Publication, 9.64-9.68. ISBN 978-81963396-15-2</w:t>
      </w:r>
    </w:p>
    <w:p w14:paraId="1DF6780F"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Gupta, V.K., Fatima, A., Faridi, U., Negi, A.S., Shanker, K., Kumar, J.K., et al. (2008). Antimicrobial potential of Glycyrrhiza glabra roots. </w:t>
      </w:r>
      <w:r w:rsidRPr="00F87F6C">
        <w:rPr>
          <w:rFonts w:asciiTheme="minorHAnsi" w:eastAsia="Times New Roman" w:hAnsiTheme="minorHAnsi" w:cstheme="minorHAnsi"/>
          <w:i/>
          <w:iCs/>
          <w:color w:val="222222"/>
          <w:sz w:val="20"/>
          <w:szCs w:val="20"/>
        </w:rPr>
        <w:t>Journal of ethnopharmacology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116</w:t>
      </w:r>
      <w:r w:rsidRPr="00F87F6C">
        <w:rPr>
          <w:rFonts w:asciiTheme="minorHAnsi" w:eastAsia="Times New Roman" w:hAnsiTheme="minorHAnsi" w:cstheme="minorHAnsi"/>
          <w:color w:val="222222"/>
          <w:sz w:val="20"/>
          <w:szCs w:val="20"/>
        </w:rPr>
        <w:t>(2), 377-380.</w:t>
      </w:r>
      <w:r w:rsidRPr="00F87F6C">
        <w:rPr>
          <w:rFonts w:asciiTheme="minorHAnsi" w:eastAsia="Times New Roman" w:hAnsiTheme="minorHAnsi" w:cstheme="minorHAnsi"/>
          <w:color w:val="000000" w:themeColor="text1"/>
          <w:sz w:val="20"/>
          <w:szCs w:val="20"/>
        </w:rPr>
        <w:t xml:space="preserve"> </w:t>
      </w:r>
      <w:hyperlink r:id="rId26">
        <w:r w:rsidRPr="00F87F6C">
          <w:rPr>
            <w:rStyle w:val="Hyperlink"/>
            <w:rFonts w:asciiTheme="minorHAnsi" w:eastAsia="Times New Roman" w:hAnsiTheme="minorHAnsi" w:cstheme="minorHAnsi"/>
            <w:sz w:val="20"/>
            <w:szCs w:val="20"/>
          </w:rPr>
          <w:t>https://doi.org/10.1016/j.jep.2007.11.037</w:t>
        </w:r>
      </w:hyperlink>
      <w:r w:rsidRPr="00F87F6C">
        <w:rPr>
          <w:rFonts w:asciiTheme="minorHAnsi" w:eastAsia="Times New Roman" w:hAnsiTheme="minorHAnsi" w:cstheme="minorHAnsi"/>
          <w:color w:val="000000" w:themeColor="text1"/>
          <w:sz w:val="20"/>
          <w:szCs w:val="20"/>
        </w:rPr>
        <w:t xml:space="preserve"> </w:t>
      </w:r>
    </w:p>
    <w:p w14:paraId="13689172"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Al-</w:t>
      </w:r>
      <w:proofErr w:type="spellStart"/>
      <w:r w:rsidRPr="00F87F6C">
        <w:rPr>
          <w:rFonts w:asciiTheme="minorHAnsi" w:eastAsia="Times New Roman" w:hAnsiTheme="minorHAnsi" w:cstheme="minorHAnsi"/>
          <w:color w:val="222222"/>
          <w:sz w:val="20"/>
          <w:szCs w:val="20"/>
        </w:rPr>
        <w:t>Snafi</w:t>
      </w:r>
      <w:proofErr w:type="spellEnd"/>
      <w:r w:rsidRPr="00F87F6C">
        <w:rPr>
          <w:rFonts w:asciiTheme="minorHAnsi" w:eastAsia="Times New Roman" w:hAnsiTheme="minorHAnsi" w:cstheme="minorHAnsi"/>
          <w:color w:val="222222"/>
          <w:sz w:val="20"/>
          <w:szCs w:val="20"/>
        </w:rPr>
        <w:t xml:space="preserve">, A.E., (2018). Arabian medicinal plants affected female fertility-plant based review (part 1). </w:t>
      </w:r>
      <w:r w:rsidRPr="00F87F6C">
        <w:rPr>
          <w:rFonts w:asciiTheme="minorHAnsi" w:eastAsia="Times New Roman" w:hAnsiTheme="minorHAnsi" w:cstheme="minorHAnsi"/>
          <w:i/>
          <w:iCs/>
          <w:color w:val="222222"/>
          <w:sz w:val="20"/>
          <w:szCs w:val="20"/>
        </w:rPr>
        <w:t>IOSR Journal of Pharmacy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8</w:t>
      </w:r>
      <w:r w:rsidRPr="00F87F6C">
        <w:rPr>
          <w:rFonts w:asciiTheme="minorHAnsi" w:eastAsia="Times New Roman" w:hAnsiTheme="minorHAnsi" w:cstheme="minorHAnsi"/>
          <w:color w:val="222222"/>
          <w:sz w:val="20"/>
          <w:szCs w:val="20"/>
        </w:rPr>
        <w:t>(7), 46-62.</w:t>
      </w:r>
      <w:r w:rsidRPr="00F87F6C">
        <w:rPr>
          <w:rFonts w:asciiTheme="minorHAnsi" w:eastAsia="Times New Roman" w:hAnsiTheme="minorHAnsi" w:cstheme="minorHAnsi"/>
          <w:sz w:val="20"/>
          <w:szCs w:val="20"/>
        </w:rPr>
        <w:t xml:space="preserve"> </w:t>
      </w:r>
    </w:p>
    <w:p w14:paraId="2DA08C85"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 xml:space="preserve">Ghani, N. (2011). </w:t>
      </w:r>
      <w:proofErr w:type="spellStart"/>
      <w:r w:rsidRPr="00F87F6C">
        <w:rPr>
          <w:rFonts w:asciiTheme="minorHAnsi" w:eastAsia="Times New Roman" w:hAnsiTheme="minorHAnsi" w:cstheme="minorHAnsi"/>
          <w:sz w:val="20"/>
          <w:szCs w:val="20"/>
        </w:rPr>
        <w:t>Khazain</w:t>
      </w:r>
      <w:proofErr w:type="spellEnd"/>
      <w:r w:rsidRPr="00F87F6C">
        <w:rPr>
          <w:rFonts w:asciiTheme="minorHAnsi" w:eastAsia="Times New Roman" w:hAnsiTheme="minorHAnsi" w:cstheme="minorHAnsi"/>
          <w:sz w:val="20"/>
          <w:szCs w:val="20"/>
        </w:rPr>
        <w:t>-ul-</w:t>
      </w:r>
      <w:proofErr w:type="spellStart"/>
      <w:r w:rsidRPr="00F87F6C">
        <w:rPr>
          <w:rFonts w:asciiTheme="minorHAnsi" w:eastAsia="Times New Roman" w:hAnsiTheme="minorHAnsi" w:cstheme="minorHAnsi"/>
          <w:sz w:val="20"/>
          <w:szCs w:val="20"/>
        </w:rPr>
        <w:t>advia</w:t>
      </w:r>
      <w:proofErr w:type="spellEnd"/>
      <w:r w:rsidRPr="00F87F6C">
        <w:rPr>
          <w:rFonts w:asciiTheme="minorHAnsi" w:eastAsia="Times New Roman" w:hAnsiTheme="minorHAnsi" w:cstheme="minorHAnsi"/>
          <w:sz w:val="20"/>
          <w:szCs w:val="20"/>
        </w:rPr>
        <w:t>. 3</w:t>
      </w:r>
      <w:r w:rsidRPr="00F87F6C">
        <w:rPr>
          <w:rFonts w:asciiTheme="minorHAnsi" w:eastAsia="Times New Roman" w:hAnsiTheme="minorHAnsi" w:cstheme="minorHAnsi"/>
          <w:sz w:val="20"/>
          <w:szCs w:val="20"/>
          <w:vertAlign w:val="superscript"/>
        </w:rPr>
        <w:t>rd</w:t>
      </w:r>
      <w:r w:rsidRPr="00F87F6C">
        <w:rPr>
          <w:rFonts w:asciiTheme="minorHAnsi" w:eastAsia="Times New Roman" w:hAnsiTheme="minorHAnsi" w:cstheme="minorHAnsi"/>
          <w:sz w:val="20"/>
          <w:szCs w:val="20"/>
        </w:rPr>
        <w:t xml:space="preserve"> ed. New Delhi: </w:t>
      </w:r>
      <w:proofErr w:type="spellStart"/>
      <w:r w:rsidRPr="00F87F6C">
        <w:rPr>
          <w:rFonts w:asciiTheme="minorHAnsi" w:eastAsia="Times New Roman" w:hAnsiTheme="minorHAnsi" w:cstheme="minorHAnsi"/>
          <w:sz w:val="20"/>
          <w:szCs w:val="20"/>
        </w:rPr>
        <w:t>Idara</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Kitabul</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Shifa</w:t>
      </w:r>
      <w:proofErr w:type="spellEnd"/>
      <w:r w:rsidRPr="00F87F6C">
        <w:rPr>
          <w:rFonts w:asciiTheme="minorHAnsi" w:eastAsia="Times New Roman" w:hAnsiTheme="minorHAnsi" w:cstheme="minorHAnsi"/>
          <w:sz w:val="20"/>
          <w:szCs w:val="20"/>
        </w:rPr>
        <w:t>, 725,1260-1261. Urdu.</w:t>
      </w:r>
    </w:p>
    <w:p w14:paraId="033B9673"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 xml:space="preserve">Nabi, M.G. (2007). </w:t>
      </w:r>
      <w:proofErr w:type="spellStart"/>
      <w:r w:rsidRPr="00F87F6C">
        <w:rPr>
          <w:rFonts w:asciiTheme="minorHAnsi" w:eastAsia="Times New Roman" w:hAnsiTheme="minorHAnsi" w:cstheme="minorHAnsi"/>
          <w:sz w:val="20"/>
          <w:szCs w:val="20"/>
        </w:rPr>
        <w:t>Makhzanul</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Mufradaat</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wa</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Murakkabat</w:t>
      </w:r>
      <w:proofErr w:type="spellEnd"/>
      <w:r w:rsidRPr="00F87F6C">
        <w:rPr>
          <w:rFonts w:asciiTheme="minorHAnsi" w:eastAsia="Times New Roman" w:hAnsiTheme="minorHAnsi" w:cstheme="minorHAnsi"/>
          <w:sz w:val="20"/>
          <w:szCs w:val="20"/>
        </w:rPr>
        <w:t>. 2</w:t>
      </w:r>
      <w:r w:rsidRPr="00F87F6C">
        <w:rPr>
          <w:rFonts w:asciiTheme="minorHAnsi" w:eastAsia="Times New Roman" w:hAnsiTheme="minorHAnsi" w:cstheme="minorHAnsi"/>
          <w:sz w:val="20"/>
          <w:szCs w:val="20"/>
          <w:vertAlign w:val="superscript"/>
        </w:rPr>
        <w:t>nd</w:t>
      </w:r>
      <w:r w:rsidRPr="00F87F6C">
        <w:rPr>
          <w:rFonts w:asciiTheme="minorHAnsi" w:eastAsia="Times New Roman" w:hAnsiTheme="minorHAnsi" w:cstheme="minorHAnsi"/>
          <w:sz w:val="20"/>
          <w:szCs w:val="20"/>
        </w:rPr>
        <w:t xml:space="preserve"> ed. New Delhi: Central Council for Research in Unani Medicine, 228. Urdu.</w:t>
      </w:r>
    </w:p>
    <w:p w14:paraId="20075BDF"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Multani, C.H. (</w:t>
      </w:r>
      <w:proofErr w:type="spellStart"/>
      <w:r w:rsidRPr="00F87F6C">
        <w:rPr>
          <w:rFonts w:asciiTheme="minorHAnsi" w:eastAsia="Times New Roman" w:hAnsiTheme="minorHAnsi" w:cstheme="minorHAnsi"/>
          <w:sz w:val="20"/>
          <w:szCs w:val="20"/>
        </w:rPr>
        <w:t>ynm</w:t>
      </w:r>
      <w:proofErr w:type="spellEnd"/>
      <w:r w:rsidRPr="00F87F6C">
        <w:rPr>
          <w:rFonts w:asciiTheme="minorHAnsi" w:eastAsia="Times New Roman" w:hAnsiTheme="minorHAnsi" w:cstheme="minorHAnsi"/>
          <w:sz w:val="20"/>
          <w:szCs w:val="20"/>
        </w:rPr>
        <w:t xml:space="preserve">). Hindustan </w:t>
      </w:r>
      <w:proofErr w:type="spellStart"/>
      <w:r w:rsidRPr="00F87F6C">
        <w:rPr>
          <w:rFonts w:asciiTheme="minorHAnsi" w:eastAsia="Times New Roman" w:hAnsiTheme="minorHAnsi" w:cstheme="minorHAnsi"/>
          <w:sz w:val="20"/>
          <w:szCs w:val="20"/>
        </w:rPr>
        <w:t>aur</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Pakistaan</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ki</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Jadi</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bootiyan</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aur</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unke</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fawaid</w:t>
      </w:r>
      <w:proofErr w:type="spellEnd"/>
      <w:r w:rsidRPr="00F87F6C">
        <w:rPr>
          <w:rFonts w:asciiTheme="minorHAnsi" w:eastAsia="Times New Roman" w:hAnsiTheme="minorHAnsi" w:cstheme="minorHAnsi"/>
          <w:sz w:val="20"/>
          <w:szCs w:val="20"/>
        </w:rPr>
        <w:t>. 2</w:t>
      </w:r>
      <w:r w:rsidRPr="00F87F6C">
        <w:rPr>
          <w:rFonts w:asciiTheme="minorHAnsi" w:eastAsia="Times New Roman" w:hAnsiTheme="minorHAnsi" w:cstheme="minorHAnsi"/>
          <w:sz w:val="20"/>
          <w:szCs w:val="20"/>
          <w:vertAlign w:val="superscript"/>
        </w:rPr>
        <w:t>nd</w:t>
      </w:r>
      <w:r w:rsidRPr="00F87F6C">
        <w:rPr>
          <w:rFonts w:asciiTheme="minorHAnsi" w:eastAsia="Times New Roman" w:hAnsiTheme="minorHAnsi" w:cstheme="minorHAnsi"/>
          <w:sz w:val="20"/>
          <w:szCs w:val="20"/>
        </w:rPr>
        <w:t xml:space="preserve"> ed. Lahore: </w:t>
      </w:r>
      <w:proofErr w:type="spellStart"/>
      <w:r w:rsidRPr="00F87F6C">
        <w:rPr>
          <w:rFonts w:asciiTheme="minorHAnsi" w:eastAsia="Times New Roman" w:hAnsiTheme="minorHAnsi" w:cstheme="minorHAnsi"/>
          <w:sz w:val="20"/>
          <w:szCs w:val="20"/>
        </w:rPr>
        <w:t>Maktaba</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Daniyal</w:t>
      </w:r>
      <w:proofErr w:type="spellEnd"/>
      <w:r w:rsidRPr="00F87F6C">
        <w:rPr>
          <w:rFonts w:asciiTheme="minorHAnsi" w:eastAsia="Times New Roman" w:hAnsiTheme="minorHAnsi" w:cstheme="minorHAnsi"/>
          <w:sz w:val="20"/>
          <w:szCs w:val="20"/>
        </w:rPr>
        <w:t>; 98-100. Urdu.</w:t>
      </w:r>
    </w:p>
    <w:p w14:paraId="555C464A"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Fugh-Berman, A. (2000). Herb-drug interactions. </w:t>
      </w:r>
      <w:r w:rsidRPr="00F87F6C">
        <w:rPr>
          <w:rFonts w:asciiTheme="minorHAnsi" w:eastAsia="Times New Roman" w:hAnsiTheme="minorHAnsi" w:cstheme="minorHAnsi"/>
          <w:i/>
          <w:iCs/>
          <w:color w:val="222222"/>
          <w:sz w:val="20"/>
          <w:szCs w:val="20"/>
        </w:rPr>
        <w:t>The Lancet</w:t>
      </w:r>
      <w:r w:rsidRPr="00F87F6C">
        <w:rPr>
          <w:rFonts w:asciiTheme="minorHAnsi" w:eastAsia="Times New Roman" w:hAnsiTheme="minorHAnsi" w:cstheme="minorHAnsi"/>
          <w:color w:val="222222"/>
          <w:sz w:val="20"/>
          <w:szCs w:val="20"/>
        </w:rPr>
        <w:t>, 355(9198),134-138.</w:t>
      </w:r>
      <w:r w:rsidRPr="00F87F6C">
        <w:rPr>
          <w:rFonts w:asciiTheme="minorHAnsi" w:eastAsia="Times New Roman" w:hAnsiTheme="minorHAnsi" w:cstheme="minorHAnsi"/>
          <w:sz w:val="20"/>
          <w:szCs w:val="20"/>
        </w:rPr>
        <w:t xml:space="preserve"> </w:t>
      </w:r>
      <w:hyperlink r:id="rId27">
        <w:r w:rsidRPr="00F87F6C">
          <w:rPr>
            <w:rStyle w:val="Hyperlink"/>
            <w:rFonts w:asciiTheme="minorHAnsi" w:eastAsia="Times New Roman" w:hAnsiTheme="minorHAnsi" w:cstheme="minorHAnsi"/>
            <w:sz w:val="20"/>
            <w:szCs w:val="20"/>
          </w:rPr>
          <w:t>https://doi.org/10.1046/j.0306-5251.2001.01469.x</w:t>
        </w:r>
      </w:hyperlink>
      <w:r w:rsidRPr="00F87F6C">
        <w:rPr>
          <w:rFonts w:asciiTheme="minorHAnsi" w:eastAsia="Times New Roman" w:hAnsiTheme="minorHAnsi" w:cstheme="minorHAnsi"/>
          <w:sz w:val="20"/>
          <w:szCs w:val="20"/>
        </w:rPr>
        <w:t xml:space="preserve"> </w:t>
      </w:r>
    </w:p>
    <w:p w14:paraId="50017247"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Pastorino, G., </w:t>
      </w:r>
      <w:proofErr w:type="spellStart"/>
      <w:r w:rsidRPr="00F87F6C">
        <w:rPr>
          <w:rFonts w:asciiTheme="minorHAnsi" w:eastAsia="Times New Roman" w:hAnsiTheme="minorHAnsi" w:cstheme="minorHAnsi"/>
          <w:color w:val="222222"/>
          <w:sz w:val="20"/>
          <w:szCs w:val="20"/>
        </w:rPr>
        <w:t>Cornara</w:t>
      </w:r>
      <w:proofErr w:type="spellEnd"/>
      <w:r w:rsidRPr="00F87F6C">
        <w:rPr>
          <w:rFonts w:asciiTheme="minorHAnsi" w:eastAsia="Times New Roman" w:hAnsiTheme="minorHAnsi" w:cstheme="minorHAnsi"/>
          <w:color w:val="222222"/>
          <w:sz w:val="20"/>
          <w:szCs w:val="20"/>
        </w:rPr>
        <w:t xml:space="preserve">, L., Soares, S., Rodrigues, F. and Oliveira, M.B.P. (2018.) Liquorice (Glycyrrhiza glabra): A phytochemical and pharmacological review. </w:t>
      </w:r>
      <w:r w:rsidRPr="00F87F6C">
        <w:rPr>
          <w:rFonts w:asciiTheme="minorHAnsi" w:eastAsia="Times New Roman" w:hAnsiTheme="minorHAnsi" w:cstheme="minorHAnsi"/>
          <w:i/>
          <w:iCs/>
          <w:color w:val="222222"/>
          <w:sz w:val="20"/>
          <w:szCs w:val="20"/>
        </w:rPr>
        <w:t>Phytotherapy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32</w:t>
      </w:r>
      <w:r w:rsidRPr="00F87F6C">
        <w:rPr>
          <w:rFonts w:asciiTheme="minorHAnsi" w:eastAsia="Times New Roman" w:hAnsiTheme="minorHAnsi" w:cstheme="minorHAnsi"/>
          <w:color w:val="222222"/>
          <w:sz w:val="20"/>
          <w:szCs w:val="20"/>
        </w:rPr>
        <w:t>(12), 2323-2339.</w:t>
      </w:r>
      <w:r w:rsidRPr="00F87F6C">
        <w:rPr>
          <w:rFonts w:asciiTheme="minorHAnsi" w:eastAsia="Times New Roman" w:hAnsiTheme="minorHAnsi" w:cstheme="minorHAnsi"/>
          <w:b/>
          <w:bCs/>
          <w:color w:val="767676"/>
          <w:sz w:val="20"/>
          <w:szCs w:val="20"/>
        </w:rPr>
        <w:t xml:space="preserve"> </w:t>
      </w:r>
      <w:hyperlink r:id="rId28">
        <w:r w:rsidRPr="00F87F6C">
          <w:rPr>
            <w:rStyle w:val="Hyperlink"/>
            <w:rFonts w:asciiTheme="minorHAnsi" w:eastAsia="Times New Roman" w:hAnsiTheme="minorHAnsi" w:cstheme="minorHAnsi"/>
            <w:sz w:val="20"/>
            <w:szCs w:val="20"/>
          </w:rPr>
          <w:t>https://doi.org/10.1002/ptr.6178</w:t>
        </w:r>
      </w:hyperlink>
    </w:p>
    <w:p w14:paraId="6289EF1F"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Schulz, V., Hänsel, R. and Tyler, V.E. (2001). </w:t>
      </w:r>
      <w:r w:rsidRPr="00F87F6C">
        <w:rPr>
          <w:rFonts w:asciiTheme="minorHAnsi" w:eastAsia="Times New Roman" w:hAnsiTheme="minorHAnsi" w:cstheme="minorHAnsi"/>
          <w:i/>
          <w:iCs/>
          <w:color w:val="222222"/>
          <w:sz w:val="20"/>
          <w:szCs w:val="20"/>
        </w:rPr>
        <w:t>Rational phytotherapy: a physician's guide to herbal medicine</w:t>
      </w:r>
      <w:r w:rsidRPr="00F87F6C">
        <w:rPr>
          <w:rFonts w:asciiTheme="minorHAnsi" w:eastAsia="Times New Roman" w:hAnsiTheme="minorHAnsi" w:cstheme="minorHAnsi"/>
          <w:color w:val="222222"/>
          <w:sz w:val="20"/>
          <w:szCs w:val="20"/>
        </w:rPr>
        <w:t>. Psychology Press.</w:t>
      </w:r>
      <w:r w:rsidRPr="00F87F6C">
        <w:rPr>
          <w:rFonts w:asciiTheme="minorHAnsi" w:eastAsia="Times New Roman" w:hAnsiTheme="minorHAnsi" w:cstheme="minorHAnsi"/>
          <w:sz w:val="20"/>
          <w:szCs w:val="20"/>
        </w:rPr>
        <w:t xml:space="preserve"> </w:t>
      </w:r>
      <w:hyperlink r:id="rId29">
        <w:r w:rsidRPr="00F87F6C">
          <w:rPr>
            <w:rStyle w:val="Hyperlink"/>
            <w:rFonts w:asciiTheme="minorHAnsi" w:eastAsia="Times New Roman" w:hAnsiTheme="minorHAnsi" w:cstheme="minorHAnsi"/>
            <w:sz w:val="20"/>
            <w:szCs w:val="20"/>
          </w:rPr>
          <w:t>https://doi.org/10.1007/978-3-642-98093-0</w:t>
        </w:r>
      </w:hyperlink>
      <w:r w:rsidRPr="00F87F6C">
        <w:rPr>
          <w:rFonts w:asciiTheme="minorHAnsi" w:eastAsia="Times New Roman" w:hAnsiTheme="minorHAnsi" w:cstheme="minorHAnsi"/>
          <w:sz w:val="20"/>
          <w:szCs w:val="20"/>
        </w:rPr>
        <w:t xml:space="preserve">.   </w:t>
      </w:r>
    </w:p>
    <w:p w14:paraId="60A77697"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proofErr w:type="spellStart"/>
      <w:r w:rsidRPr="00F87F6C">
        <w:rPr>
          <w:rFonts w:asciiTheme="minorHAnsi" w:eastAsia="Times New Roman" w:hAnsiTheme="minorHAnsi" w:cstheme="minorHAnsi"/>
          <w:sz w:val="20"/>
          <w:szCs w:val="20"/>
        </w:rPr>
        <w:t>Kabiruddin</w:t>
      </w:r>
      <w:proofErr w:type="spellEnd"/>
      <w:r w:rsidRPr="00F87F6C">
        <w:rPr>
          <w:rFonts w:asciiTheme="minorHAnsi" w:eastAsia="Times New Roman" w:hAnsiTheme="minorHAnsi" w:cstheme="minorHAnsi"/>
          <w:sz w:val="20"/>
          <w:szCs w:val="20"/>
        </w:rPr>
        <w:t xml:space="preserve"> M. (2012). </w:t>
      </w:r>
      <w:proofErr w:type="spellStart"/>
      <w:r w:rsidRPr="00F87F6C">
        <w:rPr>
          <w:rFonts w:asciiTheme="minorHAnsi" w:eastAsia="Times New Roman" w:hAnsiTheme="minorHAnsi" w:cstheme="minorHAnsi"/>
          <w:sz w:val="20"/>
          <w:szCs w:val="20"/>
        </w:rPr>
        <w:t>Bayaz</w:t>
      </w:r>
      <w:proofErr w:type="spellEnd"/>
      <w:r w:rsidRPr="00F87F6C">
        <w:rPr>
          <w:rFonts w:asciiTheme="minorHAnsi" w:eastAsia="Times New Roman" w:hAnsiTheme="minorHAnsi" w:cstheme="minorHAnsi"/>
          <w:sz w:val="20"/>
          <w:szCs w:val="20"/>
        </w:rPr>
        <w:t>-e-</w:t>
      </w:r>
      <w:proofErr w:type="spellStart"/>
      <w:r w:rsidRPr="00F87F6C">
        <w:rPr>
          <w:rFonts w:asciiTheme="minorHAnsi" w:eastAsia="Times New Roman" w:hAnsiTheme="minorHAnsi" w:cstheme="minorHAnsi"/>
          <w:sz w:val="20"/>
          <w:szCs w:val="20"/>
        </w:rPr>
        <w:t>kabir</w:t>
      </w:r>
      <w:proofErr w:type="spellEnd"/>
      <w:r w:rsidRPr="00F87F6C">
        <w:rPr>
          <w:rFonts w:asciiTheme="minorHAnsi" w:eastAsia="Times New Roman" w:hAnsiTheme="minorHAnsi" w:cstheme="minorHAnsi"/>
          <w:i/>
          <w:iCs/>
          <w:sz w:val="20"/>
          <w:szCs w:val="20"/>
        </w:rPr>
        <w:t xml:space="preserve">. </w:t>
      </w:r>
      <w:r w:rsidRPr="00F87F6C">
        <w:rPr>
          <w:rFonts w:asciiTheme="minorHAnsi" w:eastAsia="Times New Roman" w:hAnsiTheme="minorHAnsi" w:cstheme="minorHAnsi"/>
          <w:sz w:val="20"/>
          <w:szCs w:val="20"/>
        </w:rPr>
        <w:t>2</w:t>
      </w:r>
      <w:r w:rsidRPr="00F87F6C">
        <w:rPr>
          <w:rFonts w:asciiTheme="minorHAnsi" w:eastAsia="Times New Roman" w:hAnsiTheme="minorHAnsi" w:cstheme="minorHAnsi"/>
          <w:sz w:val="20"/>
          <w:szCs w:val="20"/>
          <w:vertAlign w:val="superscript"/>
        </w:rPr>
        <w:t>nd</w:t>
      </w:r>
      <w:r w:rsidRPr="00F87F6C">
        <w:rPr>
          <w:rFonts w:asciiTheme="minorHAnsi" w:eastAsia="Times New Roman" w:hAnsiTheme="minorHAnsi" w:cstheme="minorHAnsi"/>
          <w:sz w:val="20"/>
          <w:szCs w:val="20"/>
        </w:rPr>
        <w:t xml:space="preserve"> ed. Vol. 2. New Delhi: </w:t>
      </w:r>
      <w:proofErr w:type="spellStart"/>
      <w:r w:rsidRPr="00F87F6C">
        <w:rPr>
          <w:rFonts w:asciiTheme="minorHAnsi" w:eastAsia="Times New Roman" w:hAnsiTheme="minorHAnsi" w:cstheme="minorHAnsi"/>
          <w:sz w:val="20"/>
          <w:szCs w:val="20"/>
        </w:rPr>
        <w:t>Idara</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Kitabul</w:t>
      </w:r>
      <w:proofErr w:type="spellEnd"/>
      <w:r w:rsidRPr="00F87F6C">
        <w:rPr>
          <w:rFonts w:asciiTheme="minorHAnsi" w:eastAsia="Times New Roman" w:hAnsiTheme="minorHAnsi" w:cstheme="minorHAnsi"/>
          <w:sz w:val="20"/>
          <w:szCs w:val="20"/>
        </w:rPr>
        <w:t xml:space="preserve"> </w:t>
      </w:r>
      <w:proofErr w:type="spellStart"/>
      <w:r w:rsidRPr="00F87F6C">
        <w:rPr>
          <w:rFonts w:asciiTheme="minorHAnsi" w:eastAsia="Times New Roman" w:hAnsiTheme="minorHAnsi" w:cstheme="minorHAnsi"/>
          <w:sz w:val="20"/>
          <w:szCs w:val="20"/>
        </w:rPr>
        <w:t>Shifa</w:t>
      </w:r>
      <w:proofErr w:type="spellEnd"/>
      <w:r w:rsidRPr="00F87F6C">
        <w:rPr>
          <w:rFonts w:asciiTheme="minorHAnsi" w:eastAsia="Times New Roman" w:hAnsiTheme="minorHAnsi" w:cstheme="minorHAnsi"/>
          <w:sz w:val="20"/>
          <w:szCs w:val="20"/>
        </w:rPr>
        <w:t>, Urdu.</w:t>
      </w:r>
    </w:p>
    <w:p w14:paraId="137D6223" w14:textId="77777777" w:rsidR="00F87F6C" w:rsidRPr="00173029"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173029">
        <w:rPr>
          <w:rFonts w:asciiTheme="minorHAnsi" w:eastAsia="Times New Roman" w:hAnsiTheme="minorHAnsi" w:cstheme="minorHAnsi"/>
          <w:sz w:val="20"/>
          <w:szCs w:val="20"/>
        </w:rPr>
        <w:t>Anonymous. (20006b). National Formulary of Unani Medicine. Part 1. New Delhi: CCRUM.</w:t>
      </w:r>
    </w:p>
    <w:p w14:paraId="4C2AA60A"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Anonymous. (Aug 2007). National Formulary of Unani Medicine. Part 2. New Delhi: CCRUM.</w:t>
      </w:r>
    </w:p>
    <w:p w14:paraId="1B30B8DC"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Anonymous. (2001). National Formulary of Unani Medicine. Part 3. New Delhi: CCRUM.</w:t>
      </w:r>
    </w:p>
    <w:p w14:paraId="373080A0"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Anonymous. (2006c).  National Formulary of Unani Medicine. Part 4. New Delhi: CCRUM.</w:t>
      </w:r>
    </w:p>
    <w:p w14:paraId="5AC35683"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Anonymous. (2011). National Formulary of Unani Medicine. Part 6. New Delhi: CCRUM.</w:t>
      </w:r>
    </w:p>
    <w:p w14:paraId="12DAB802"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sz w:val="20"/>
          <w:szCs w:val="20"/>
        </w:rPr>
        <w:t>Anonymous. (2008). National Formulary of Unani Medicine. Part 5. New Delhi: CCRUM.</w:t>
      </w:r>
    </w:p>
    <w:p w14:paraId="6BD1E516"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000000"/>
          <w:sz w:val="20"/>
          <w:szCs w:val="20"/>
        </w:rPr>
      </w:pPr>
      <w:proofErr w:type="spellStart"/>
      <w:r w:rsidRPr="00F87F6C">
        <w:rPr>
          <w:rFonts w:asciiTheme="minorHAnsi" w:eastAsia="Times New Roman" w:hAnsiTheme="minorHAnsi" w:cstheme="minorHAnsi"/>
          <w:color w:val="222222"/>
          <w:sz w:val="20"/>
          <w:szCs w:val="20"/>
        </w:rPr>
        <w:t>Jalilzadeh</w:t>
      </w:r>
      <w:proofErr w:type="spellEnd"/>
      <w:r w:rsidRPr="00F87F6C">
        <w:rPr>
          <w:rFonts w:asciiTheme="minorHAnsi" w:eastAsia="Times New Roman" w:hAnsiTheme="minorHAnsi" w:cstheme="minorHAnsi"/>
          <w:color w:val="222222"/>
          <w:sz w:val="20"/>
          <w:szCs w:val="20"/>
        </w:rPr>
        <w:t xml:space="preserve">-Amin, G., </w:t>
      </w:r>
      <w:proofErr w:type="spellStart"/>
      <w:r w:rsidRPr="00F87F6C">
        <w:rPr>
          <w:rFonts w:asciiTheme="minorHAnsi" w:eastAsia="Times New Roman" w:hAnsiTheme="minorHAnsi" w:cstheme="minorHAnsi"/>
          <w:color w:val="222222"/>
          <w:sz w:val="20"/>
          <w:szCs w:val="20"/>
        </w:rPr>
        <w:t>Najarnezhad</w:t>
      </w:r>
      <w:proofErr w:type="spellEnd"/>
      <w:r w:rsidRPr="00F87F6C">
        <w:rPr>
          <w:rFonts w:asciiTheme="minorHAnsi" w:eastAsia="Times New Roman" w:hAnsiTheme="minorHAnsi" w:cstheme="minorHAnsi"/>
          <w:color w:val="222222"/>
          <w:sz w:val="20"/>
          <w:szCs w:val="20"/>
        </w:rPr>
        <w:t xml:space="preserve">, V., </w:t>
      </w:r>
      <w:proofErr w:type="spellStart"/>
      <w:r w:rsidRPr="00F87F6C">
        <w:rPr>
          <w:rFonts w:asciiTheme="minorHAnsi" w:eastAsia="Times New Roman" w:hAnsiTheme="minorHAnsi" w:cstheme="minorHAnsi"/>
          <w:color w:val="222222"/>
          <w:sz w:val="20"/>
          <w:szCs w:val="20"/>
        </w:rPr>
        <w:t>Anassori</w:t>
      </w:r>
      <w:proofErr w:type="spellEnd"/>
      <w:r w:rsidRPr="00F87F6C">
        <w:rPr>
          <w:rFonts w:asciiTheme="minorHAnsi" w:eastAsia="Times New Roman" w:hAnsiTheme="minorHAnsi" w:cstheme="minorHAnsi"/>
          <w:color w:val="222222"/>
          <w:sz w:val="20"/>
          <w:szCs w:val="20"/>
        </w:rPr>
        <w:t xml:space="preserve">, E., Mostafavi, M. and </w:t>
      </w:r>
      <w:proofErr w:type="spellStart"/>
      <w:r w:rsidRPr="00F87F6C">
        <w:rPr>
          <w:rFonts w:asciiTheme="minorHAnsi" w:eastAsia="Times New Roman" w:hAnsiTheme="minorHAnsi" w:cstheme="minorHAnsi"/>
          <w:color w:val="222222"/>
          <w:sz w:val="20"/>
          <w:szCs w:val="20"/>
        </w:rPr>
        <w:t>Keshipour</w:t>
      </w:r>
      <w:proofErr w:type="spellEnd"/>
      <w:r w:rsidRPr="00F87F6C">
        <w:rPr>
          <w:rFonts w:asciiTheme="minorHAnsi" w:eastAsia="Times New Roman" w:hAnsiTheme="minorHAnsi" w:cstheme="minorHAnsi"/>
          <w:color w:val="222222"/>
          <w:sz w:val="20"/>
          <w:szCs w:val="20"/>
        </w:rPr>
        <w:t xml:space="preserve">, H. (2015). Antiulcer properties of Glycyrrhiza glabra L. extract on experimental models of gastric ulcer in mice. </w:t>
      </w:r>
      <w:r w:rsidRPr="00F87F6C">
        <w:rPr>
          <w:rFonts w:asciiTheme="minorHAnsi" w:eastAsia="Times New Roman" w:hAnsiTheme="minorHAnsi" w:cstheme="minorHAnsi"/>
          <w:i/>
          <w:iCs/>
          <w:color w:val="222222"/>
          <w:sz w:val="20"/>
          <w:szCs w:val="20"/>
        </w:rPr>
        <w:t>Iranian journal of pharmaceutical research: IJPR</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14</w:t>
      </w:r>
      <w:r w:rsidRPr="00F87F6C">
        <w:rPr>
          <w:rFonts w:asciiTheme="minorHAnsi" w:eastAsia="Times New Roman" w:hAnsiTheme="minorHAnsi" w:cstheme="minorHAnsi"/>
          <w:color w:val="222222"/>
          <w:sz w:val="20"/>
          <w:szCs w:val="20"/>
        </w:rPr>
        <w:t>(4), 1163-1170.</w:t>
      </w:r>
      <w:r w:rsidRPr="00F87F6C">
        <w:rPr>
          <w:rFonts w:asciiTheme="minorHAnsi" w:eastAsia="Times New Roman" w:hAnsiTheme="minorHAnsi" w:cstheme="minorHAnsi"/>
          <w:color w:val="000000" w:themeColor="text1"/>
          <w:sz w:val="20"/>
          <w:szCs w:val="20"/>
        </w:rPr>
        <w:t xml:space="preserve"> </w:t>
      </w:r>
      <w:hyperlink r:id="rId30">
        <w:r w:rsidRPr="00F87F6C">
          <w:rPr>
            <w:rStyle w:val="Hyperlink"/>
            <w:rFonts w:asciiTheme="minorHAnsi" w:eastAsia="Times New Roman" w:hAnsiTheme="minorHAnsi" w:cstheme="minorHAnsi"/>
            <w:sz w:val="20"/>
            <w:szCs w:val="20"/>
          </w:rPr>
          <w:t>https://pubmed.ncbi.nlm.nih.gov/26664383/</w:t>
        </w:r>
      </w:hyperlink>
      <w:r w:rsidRPr="00F87F6C">
        <w:rPr>
          <w:rFonts w:asciiTheme="minorHAnsi" w:eastAsia="Times New Roman" w:hAnsiTheme="minorHAnsi" w:cstheme="minorHAnsi"/>
          <w:color w:val="000000" w:themeColor="text1"/>
          <w:sz w:val="20"/>
          <w:szCs w:val="20"/>
        </w:rPr>
        <w:t xml:space="preserve"> </w:t>
      </w:r>
    </w:p>
    <w:p w14:paraId="6E4E7E51"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lang w:bidi="hi-IN"/>
        </w:rPr>
      </w:pPr>
      <w:r w:rsidRPr="00F87F6C">
        <w:rPr>
          <w:rFonts w:asciiTheme="minorHAnsi" w:eastAsia="Times New Roman" w:hAnsiTheme="minorHAnsi" w:cstheme="minorHAnsi"/>
          <w:color w:val="222222"/>
          <w:sz w:val="20"/>
          <w:szCs w:val="20"/>
          <w:lang w:val="en-US"/>
        </w:rPr>
        <w:lastRenderedPageBreak/>
        <w:t xml:space="preserve">Kuang, Y., Li, B., Fan, J., Qiao, X. and Ye, M. (2018). Antitussive and expectorant activities of licorice and its major compounds. </w:t>
      </w:r>
      <w:r w:rsidRPr="00F87F6C">
        <w:rPr>
          <w:rFonts w:asciiTheme="minorHAnsi" w:eastAsia="Times New Roman" w:hAnsiTheme="minorHAnsi" w:cstheme="minorHAnsi"/>
          <w:i/>
          <w:iCs/>
          <w:color w:val="222222"/>
          <w:sz w:val="20"/>
          <w:szCs w:val="20"/>
          <w:lang w:val="en-US"/>
        </w:rPr>
        <w:t>Bioorganic &amp; medicinal chemistry</w:t>
      </w:r>
      <w:r w:rsidRPr="00F87F6C">
        <w:rPr>
          <w:rFonts w:asciiTheme="minorHAnsi" w:eastAsia="Times New Roman" w:hAnsiTheme="minorHAnsi" w:cstheme="minorHAnsi"/>
          <w:color w:val="222222"/>
          <w:sz w:val="20"/>
          <w:szCs w:val="20"/>
          <w:lang w:val="en-US"/>
        </w:rPr>
        <w:t xml:space="preserve">, </w:t>
      </w:r>
      <w:r w:rsidRPr="00F87F6C">
        <w:rPr>
          <w:rFonts w:asciiTheme="minorHAnsi" w:eastAsia="Times New Roman" w:hAnsiTheme="minorHAnsi" w:cstheme="minorHAnsi"/>
          <w:i/>
          <w:iCs/>
          <w:color w:val="222222"/>
          <w:sz w:val="20"/>
          <w:szCs w:val="20"/>
          <w:lang w:val="en-US"/>
        </w:rPr>
        <w:t>26</w:t>
      </w:r>
      <w:r w:rsidRPr="00F87F6C">
        <w:rPr>
          <w:rFonts w:asciiTheme="minorHAnsi" w:eastAsia="Times New Roman" w:hAnsiTheme="minorHAnsi" w:cstheme="minorHAnsi"/>
          <w:color w:val="222222"/>
          <w:sz w:val="20"/>
          <w:szCs w:val="20"/>
          <w:lang w:val="en-US"/>
        </w:rPr>
        <w:t>(1), 278-284.</w:t>
      </w:r>
      <w:r w:rsidRPr="00F87F6C">
        <w:rPr>
          <w:rFonts w:asciiTheme="minorHAnsi" w:eastAsia="Times New Roman" w:hAnsiTheme="minorHAnsi" w:cstheme="minorHAnsi"/>
          <w:sz w:val="20"/>
          <w:szCs w:val="20"/>
          <w:lang w:val="en-US" w:bidi="hi-IN"/>
        </w:rPr>
        <w:t xml:space="preserve"> </w:t>
      </w:r>
      <w:hyperlink r:id="rId31">
        <w:r w:rsidRPr="00F87F6C">
          <w:rPr>
            <w:rStyle w:val="Hyperlink"/>
            <w:rFonts w:asciiTheme="minorHAnsi" w:eastAsia="Times New Roman" w:hAnsiTheme="minorHAnsi" w:cstheme="minorHAnsi"/>
            <w:sz w:val="20"/>
            <w:szCs w:val="20"/>
            <w:lang w:bidi="hi-IN"/>
          </w:rPr>
          <w:t>https://doi.org/10.1016/j.bmc.2017.11.046</w:t>
        </w:r>
      </w:hyperlink>
      <w:r w:rsidRPr="00F87F6C">
        <w:rPr>
          <w:rFonts w:asciiTheme="minorHAnsi" w:eastAsia="Times New Roman" w:hAnsiTheme="minorHAnsi" w:cstheme="minorHAnsi"/>
          <w:sz w:val="20"/>
          <w:szCs w:val="20"/>
          <w:lang w:bidi="hi-IN"/>
        </w:rPr>
        <w:t xml:space="preserve"> </w:t>
      </w:r>
    </w:p>
    <w:p w14:paraId="5450D70C"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proofErr w:type="spellStart"/>
      <w:r w:rsidRPr="00F87F6C">
        <w:rPr>
          <w:rFonts w:asciiTheme="minorHAnsi" w:eastAsia="Times New Roman" w:hAnsiTheme="minorHAnsi" w:cstheme="minorHAnsi"/>
          <w:color w:val="222222"/>
          <w:sz w:val="20"/>
          <w:szCs w:val="20"/>
        </w:rPr>
        <w:t>Shitole</w:t>
      </w:r>
      <w:proofErr w:type="spellEnd"/>
      <w:r w:rsidRPr="00F87F6C">
        <w:rPr>
          <w:rFonts w:asciiTheme="minorHAnsi" w:eastAsia="Times New Roman" w:hAnsiTheme="minorHAnsi" w:cstheme="minorHAnsi"/>
          <w:color w:val="222222"/>
          <w:sz w:val="20"/>
          <w:szCs w:val="20"/>
        </w:rPr>
        <w:t xml:space="preserve">, M. and Pawar, V.T., 2019. Study of potential antitussive activity of Glycyrrhiza glabra granules by using a cough model induced by Sulphur dioxide gas in mice. </w:t>
      </w:r>
      <w:r w:rsidRPr="00F87F6C">
        <w:rPr>
          <w:rFonts w:asciiTheme="minorHAnsi" w:eastAsia="Times New Roman" w:hAnsiTheme="minorHAnsi" w:cstheme="minorHAnsi"/>
          <w:i/>
          <w:iCs/>
          <w:color w:val="222222"/>
          <w:sz w:val="20"/>
          <w:szCs w:val="20"/>
        </w:rPr>
        <w:t>Asian J. Pharm. Clin. Res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12</w:t>
      </w:r>
      <w:r w:rsidRPr="00F87F6C">
        <w:rPr>
          <w:rFonts w:asciiTheme="minorHAnsi" w:eastAsia="Times New Roman" w:hAnsiTheme="minorHAnsi" w:cstheme="minorHAnsi"/>
          <w:color w:val="222222"/>
          <w:sz w:val="20"/>
          <w:szCs w:val="20"/>
        </w:rPr>
        <w:t>(10), 262-267.</w:t>
      </w:r>
    </w:p>
    <w:p w14:paraId="3C56B74F"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Kazia, Y., </w:t>
      </w:r>
      <w:proofErr w:type="spellStart"/>
      <w:r w:rsidRPr="00F87F6C">
        <w:rPr>
          <w:rFonts w:asciiTheme="minorHAnsi" w:eastAsia="Times New Roman" w:hAnsiTheme="minorHAnsi" w:cstheme="minorHAnsi"/>
          <w:color w:val="222222"/>
          <w:sz w:val="20"/>
          <w:szCs w:val="20"/>
        </w:rPr>
        <w:t>Khatoona</w:t>
      </w:r>
      <w:proofErr w:type="spellEnd"/>
      <w:r w:rsidRPr="00F87F6C">
        <w:rPr>
          <w:rFonts w:asciiTheme="minorHAnsi" w:eastAsia="Times New Roman" w:hAnsiTheme="minorHAnsi" w:cstheme="minorHAnsi"/>
          <w:color w:val="222222"/>
          <w:sz w:val="20"/>
          <w:szCs w:val="20"/>
        </w:rPr>
        <w:t>, S., Kumara, P. and Qazib, N. (2014). Antibacterial effect of ethanol and aqueous root extracts from Glycyrrhiza glabra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against Streptococcus pyogenes isolated from throat infection. </w:t>
      </w:r>
      <w:r w:rsidRPr="00F87F6C">
        <w:rPr>
          <w:rFonts w:asciiTheme="minorHAnsi" w:eastAsia="Times New Roman" w:hAnsiTheme="minorHAnsi" w:cstheme="minorHAnsi"/>
          <w:i/>
          <w:iCs/>
          <w:color w:val="222222"/>
          <w:sz w:val="20"/>
          <w:szCs w:val="20"/>
        </w:rPr>
        <w:t>J. Ear Nose Throat Photon</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105</w:t>
      </w:r>
      <w:r w:rsidRPr="00F87F6C">
        <w:rPr>
          <w:rFonts w:asciiTheme="minorHAnsi" w:eastAsia="Times New Roman" w:hAnsiTheme="minorHAnsi" w:cstheme="minorHAnsi"/>
          <w:color w:val="222222"/>
          <w:sz w:val="20"/>
          <w:szCs w:val="20"/>
        </w:rPr>
        <w:t>, pp.140-147.</w:t>
      </w:r>
      <w:r w:rsidRPr="00F87F6C">
        <w:rPr>
          <w:rFonts w:asciiTheme="minorHAnsi" w:eastAsia="Times New Roman" w:hAnsiTheme="minorHAnsi" w:cstheme="minorHAnsi"/>
          <w:sz w:val="20"/>
          <w:szCs w:val="20"/>
        </w:rPr>
        <w:t xml:space="preserve"> </w:t>
      </w:r>
    </w:p>
    <w:p w14:paraId="65C32445"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Ghaemi, H., </w:t>
      </w:r>
      <w:proofErr w:type="spellStart"/>
      <w:r w:rsidRPr="00F87F6C">
        <w:rPr>
          <w:rFonts w:asciiTheme="minorHAnsi" w:eastAsia="Times New Roman" w:hAnsiTheme="minorHAnsi" w:cstheme="minorHAnsi"/>
          <w:color w:val="222222"/>
          <w:sz w:val="20"/>
          <w:szCs w:val="20"/>
        </w:rPr>
        <w:t>Masoompour</w:t>
      </w:r>
      <w:proofErr w:type="spellEnd"/>
      <w:r w:rsidRPr="00F87F6C">
        <w:rPr>
          <w:rFonts w:asciiTheme="minorHAnsi" w:eastAsia="Times New Roman" w:hAnsiTheme="minorHAnsi" w:cstheme="minorHAnsi"/>
          <w:color w:val="222222"/>
          <w:sz w:val="20"/>
          <w:szCs w:val="20"/>
        </w:rPr>
        <w:t xml:space="preserve">, S.M., </w:t>
      </w:r>
      <w:proofErr w:type="spellStart"/>
      <w:r w:rsidRPr="00F87F6C">
        <w:rPr>
          <w:rFonts w:asciiTheme="minorHAnsi" w:eastAsia="Times New Roman" w:hAnsiTheme="minorHAnsi" w:cstheme="minorHAnsi"/>
          <w:color w:val="222222"/>
          <w:sz w:val="20"/>
          <w:szCs w:val="20"/>
        </w:rPr>
        <w:t>Afsharypuor</w:t>
      </w:r>
      <w:proofErr w:type="spellEnd"/>
      <w:r w:rsidRPr="00F87F6C">
        <w:rPr>
          <w:rFonts w:asciiTheme="minorHAnsi" w:eastAsia="Times New Roman" w:hAnsiTheme="minorHAnsi" w:cstheme="minorHAnsi"/>
          <w:color w:val="222222"/>
          <w:sz w:val="20"/>
          <w:szCs w:val="20"/>
        </w:rPr>
        <w:t xml:space="preserve">, S., </w:t>
      </w:r>
      <w:proofErr w:type="spellStart"/>
      <w:r w:rsidRPr="00F87F6C">
        <w:rPr>
          <w:rFonts w:asciiTheme="minorHAnsi" w:eastAsia="Times New Roman" w:hAnsiTheme="minorHAnsi" w:cstheme="minorHAnsi"/>
          <w:color w:val="222222"/>
          <w:sz w:val="20"/>
          <w:szCs w:val="20"/>
        </w:rPr>
        <w:t>Mosaffa-Jahromi</w:t>
      </w:r>
      <w:proofErr w:type="spellEnd"/>
      <w:r w:rsidRPr="00F87F6C">
        <w:rPr>
          <w:rFonts w:asciiTheme="minorHAnsi" w:eastAsia="Times New Roman" w:hAnsiTheme="minorHAnsi" w:cstheme="minorHAnsi"/>
          <w:color w:val="222222"/>
          <w:sz w:val="20"/>
          <w:szCs w:val="20"/>
        </w:rPr>
        <w:t xml:space="preserve">, M., </w:t>
      </w:r>
      <w:proofErr w:type="spellStart"/>
      <w:r w:rsidRPr="00F87F6C">
        <w:rPr>
          <w:rFonts w:asciiTheme="minorHAnsi" w:eastAsia="Times New Roman" w:hAnsiTheme="minorHAnsi" w:cstheme="minorHAnsi"/>
          <w:color w:val="222222"/>
          <w:sz w:val="20"/>
          <w:szCs w:val="20"/>
        </w:rPr>
        <w:t>Pasalar</w:t>
      </w:r>
      <w:proofErr w:type="spellEnd"/>
      <w:r w:rsidRPr="00F87F6C">
        <w:rPr>
          <w:rFonts w:asciiTheme="minorHAnsi" w:eastAsia="Times New Roman" w:hAnsiTheme="minorHAnsi" w:cstheme="minorHAnsi"/>
          <w:color w:val="222222"/>
          <w:sz w:val="20"/>
          <w:szCs w:val="20"/>
        </w:rPr>
        <w:t xml:space="preserve">, M., Ahmadi, F., et al. (2020). The effectiveness of a traditional Persian medicine preparation in the treatment of chronic cough: A randomized, double-blinded, placebo-controlled clinical trial. </w:t>
      </w:r>
      <w:r w:rsidRPr="00F87F6C">
        <w:rPr>
          <w:rFonts w:asciiTheme="minorHAnsi" w:eastAsia="Times New Roman" w:hAnsiTheme="minorHAnsi" w:cstheme="minorHAnsi"/>
          <w:i/>
          <w:iCs/>
          <w:color w:val="222222"/>
          <w:sz w:val="20"/>
          <w:szCs w:val="20"/>
        </w:rPr>
        <w:t>Complementary Therapies in Medicine</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49</w:t>
      </w:r>
      <w:r w:rsidRPr="00F87F6C">
        <w:rPr>
          <w:rFonts w:asciiTheme="minorHAnsi" w:eastAsia="Times New Roman" w:hAnsiTheme="minorHAnsi" w:cstheme="minorHAnsi"/>
          <w:color w:val="222222"/>
          <w:sz w:val="20"/>
          <w:szCs w:val="20"/>
        </w:rPr>
        <w:t xml:space="preserve">, p.102324. </w:t>
      </w:r>
      <w:hyperlink r:id="rId32">
        <w:r w:rsidRPr="00F87F6C">
          <w:rPr>
            <w:rStyle w:val="Hyperlink"/>
            <w:rFonts w:asciiTheme="minorHAnsi" w:eastAsia="Times New Roman" w:hAnsiTheme="minorHAnsi" w:cstheme="minorHAnsi"/>
            <w:sz w:val="20"/>
            <w:szCs w:val="20"/>
          </w:rPr>
          <w:t>https://doi.org/10.1016/j.ctim.2020.102324</w:t>
        </w:r>
      </w:hyperlink>
    </w:p>
    <w:p w14:paraId="0A534B5A"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Saha, S., </w:t>
      </w:r>
      <w:proofErr w:type="spellStart"/>
      <w:r w:rsidRPr="00F87F6C">
        <w:rPr>
          <w:rFonts w:asciiTheme="minorHAnsi" w:eastAsia="Times New Roman" w:hAnsiTheme="minorHAnsi" w:cstheme="minorHAnsi"/>
          <w:color w:val="222222"/>
          <w:sz w:val="20"/>
          <w:szCs w:val="20"/>
        </w:rPr>
        <w:t>Nosál'ová</w:t>
      </w:r>
      <w:proofErr w:type="spellEnd"/>
      <w:r w:rsidRPr="00F87F6C">
        <w:rPr>
          <w:rFonts w:asciiTheme="minorHAnsi" w:eastAsia="Times New Roman" w:hAnsiTheme="minorHAnsi" w:cstheme="minorHAnsi"/>
          <w:color w:val="222222"/>
          <w:sz w:val="20"/>
          <w:szCs w:val="20"/>
        </w:rPr>
        <w:t xml:space="preserve">, G., </w:t>
      </w:r>
      <w:proofErr w:type="spellStart"/>
      <w:r w:rsidRPr="00F87F6C">
        <w:rPr>
          <w:rFonts w:asciiTheme="minorHAnsi" w:eastAsia="Times New Roman" w:hAnsiTheme="minorHAnsi" w:cstheme="minorHAnsi"/>
          <w:color w:val="222222"/>
          <w:sz w:val="20"/>
          <w:szCs w:val="20"/>
        </w:rPr>
        <w:t>Debjani</w:t>
      </w:r>
      <w:proofErr w:type="spellEnd"/>
      <w:r w:rsidRPr="00F87F6C">
        <w:rPr>
          <w:rFonts w:asciiTheme="minorHAnsi" w:eastAsia="Times New Roman" w:hAnsiTheme="minorHAnsi" w:cstheme="minorHAnsi"/>
          <w:color w:val="222222"/>
          <w:sz w:val="20"/>
          <w:szCs w:val="20"/>
        </w:rPr>
        <w:t xml:space="preserve"> Ghosh, D.G., </w:t>
      </w:r>
      <w:proofErr w:type="spellStart"/>
      <w:r w:rsidRPr="00F87F6C">
        <w:rPr>
          <w:rFonts w:asciiTheme="minorHAnsi" w:eastAsia="Times New Roman" w:hAnsiTheme="minorHAnsi" w:cstheme="minorHAnsi"/>
          <w:color w:val="222222"/>
          <w:sz w:val="20"/>
          <w:szCs w:val="20"/>
        </w:rPr>
        <w:t>Flešková</w:t>
      </w:r>
      <w:proofErr w:type="spellEnd"/>
      <w:r w:rsidRPr="00F87F6C">
        <w:rPr>
          <w:rFonts w:asciiTheme="minorHAnsi" w:eastAsia="Times New Roman" w:hAnsiTheme="minorHAnsi" w:cstheme="minorHAnsi"/>
          <w:color w:val="222222"/>
          <w:sz w:val="20"/>
          <w:szCs w:val="20"/>
        </w:rPr>
        <w:t xml:space="preserve">, D., Capek, P. and Ray, B. (2011). Structural features and in vivo antitussive activity of the water extracted polymer from Glycyrrhiza glabra. </w:t>
      </w:r>
      <w:hyperlink r:id="rId33">
        <w:r w:rsidRPr="00F87F6C">
          <w:rPr>
            <w:rStyle w:val="Hyperlink"/>
            <w:rFonts w:asciiTheme="minorHAnsi" w:eastAsia="Times New Roman" w:hAnsiTheme="minorHAnsi" w:cstheme="minorHAnsi"/>
            <w:sz w:val="20"/>
            <w:szCs w:val="20"/>
          </w:rPr>
          <w:t>https://doi.org/10.1016/j.ijbiomac.2011.02.003</w:t>
        </w:r>
      </w:hyperlink>
    </w:p>
    <w:p w14:paraId="387E7ED5"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Qamar, W., Khan, R., Khan, A.Q., Rehman, M.U., Lateef, A., Tahir, M., et al. (2012). Alleviation of lung injury by </w:t>
      </w:r>
      <w:proofErr w:type="spellStart"/>
      <w:r w:rsidRPr="00F87F6C">
        <w:rPr>
          <w:rFonts w:asciiTheme="minorHAnsi" w:eastAsia="Times New Roman" w:hAnsiTheme="minorHAnsi" w:cstheme="minorHAnsi"/>
          <w:color w:val="222222"/>
          <w:sz w:val="20"/>
          <w:szCs w:val="20"/>
        </w:rPr>
        <w:t>glycyrrhizic</w:t>
      </w:r>
      <w:proofErr w:type="spellEnd"/>
      <w:r w:rsidRPr="00F87F6C">
        <w:rPr>
          <w:rFonts w:asciiTheme="minorHAnsi" w:eastAsia="Times New Roman" w:hAnsiTheme="minorHAnsi" w:cstheme="minorHAnsi"/>
          <w:color w:val="222222"/>
          <w:sz w:val="20"/>
          <w:szCs w:val="20"/>
        </w:rPr>
        <w:t xml:space="preserve"> acid in benzo (a) pyrene exposed rats: Probable role of soluble epoxide hydrolase and thioredoxin reductase. </w:t>
      </w:r>
      <w:r w:rsidRPr="00F87F6C">
        <w:rPr>
          <w:rFonts w:asciiTheme="minorHAnsi" w:eastAsia="Times New Roman" w:hAnsiTheme="minorHAnsi" w:cstheme="minorHAnsi"/>
          <w:i/>
          <w:iCs/>
          <w:color w:val="222222"/>
          <w:sz w:val="20"/>
          <w:szCs w:val="20"/>
        </w:rPr>
        <w:t>Toxicology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291</w:t>
      </w:r>
      <w:r w:rsidRPr="00F87F6C">
        <w:rPr>
          <w:rFonts w:asciiTheme="minorHAnsi" w:eastAsia="Times New Roman" w:hAnsiTheme="minorHAnsi" w:cstheme="minorHAnsi"/>
          <w:color w:val="222222"/>
          <w:sz w:val="20"/>
          <w:szCs w:val="20"/>
        </w:rPr>
        <w:t xml:space="preserve">(1-3), 25-31. </w:t>
      </w:r>
      <w:hyperlink r:id="rId34">
        <w:r w:rsidRPr="00F87F6C">
          <w:rPr>
            <w:rStyle w:val="Hyperlink"/>
            <w:rFonts w:asciiTheme="minorHAnsi" w:eastAsia="Times New Roman" w:hAnsiTheme="minorHAnsi" w:cstheme="minorHAnsi"/>
            <w:sz w:val="20"/>
            <w:szCs w:val="20"/>
          </w:rPr>
          <w:t>https://doi.org/10.1016/j.tox.2011.10.012</w:t>
        </w:r>
      </w:hyperlink>
    </w:p>
    <w:p w14:paraId="67D481A0"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proofErr w:type="spellStart"/>
      <w:r w:rsidRPr="00F87F6C">
        <w:rPr>
          <w:rFonts w:asciiTheme="minorHAnsi" w:eastAsia="Times New Roman" w:hAnsiTheme="minorHAnsi" w:cstheme="minorHAnsi"/>
          <w:color w:val="222222"/>
          <w:sz w:val="20"/>
          <w:szCs w:val="20"/>
        </w:rPr>
        <w:t>Pleskanovskaya</w:t>
      </w:r>
      <w:proofErr w:type="spellEnd"/>
      <w:r w:rsidRPr="00F87F6C">
        <w:rPr>
          <w:rFonts w:asciiTheme="minorHAnsi" w:eastAsia="Times New Roman" w:hAnsiTheme="minorHAnsi" w:cstheme="minorHAnsi"/>
          <w:color w:val="222222"/>
          <w:sz w:val="20"/>
          <w:szCs w:val="20"/>
        </w:rPr>
        <w:t xml:space="preserve">, S.A., </w:t>
      </w:r>
      <w:proofErr w:type="spellStart"/>
      <w:r w:rsidRPr="00F87F6C">
        <w:rPr>
          <w:rFonts w:asciiTheme="minorHAnsi" w:eastAsia="Times New Roman" w:hAnsiTheme="minorHAnsi" w:cstheme="minorHAnsi"/>
          <w:color w:val="222222"/>
          <w:sz w:val="20"/>
          <w:szCs w:val="20"/>
        </w:rPr>
        <w:t>Mamedova</w:t>
      </w:r>
      <w:proofErr w:type="spellEnd"/>
      <w:r w:rsidRPr="00F87F6C">
        <w:rPr>
          <w:rFonts w:asciiTheme="minorHAnsi" w:eastAsia="Times New Roman" w:hAnsiTheme="minorHAnsi" w:cstheme="minorHAnsi"/>
          <w:color w:val="222222"/>
          <w:sz w:val="20"/>
          <w:szCs w:val="20"/>
        </w:rPr>
        <w:t xml:space="preserve">, M.A., </w:t>
      </w:r>
      <w:proofErr w:type="spellStart"/>
      <w:r w:rsidRPr="00F87F6C">
        <w:rPr>
          <w:rFonts w:asciiTheme="minorHAnsi" w:eastAsia="Times New Roman" w:hAnsiTheme="minorHAnsi" w:cstheme="minorHAnsi"/>
          <w:color w:val="222222"/>
          <w:sz w:val="20"/>
          <w:szCs w:val="20"/>
        </w:rPr>
        <w:t>Ashiraliyeva</w:t>
      </w:r>
      <w:proofErr w:type="spellEnd"/>
      <w:r w:rsidRPr="00F87F6C">
        <w:rPr>
          <w:rFonts w:asciiTheme="minorHAnsi" w:eastAsia="Times New Roman" w:hAnsiTheme="minorHAnsi" w:cstheme="minorHAnsi"/>
          <w:color w:val="222222"/>
          <w:sz w:val="20"/>
          <w:szCs w:val="20"/>
        </w:rPr>
        <w:t>, M.A., Altay, V. and Ozturk, M. (2019). Glycyrrhiza glabra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in Turkmenistan: medicinal and biological aspects. </w:t>
      </w:r>
      <w:r w:rsidRPr="00F87F6C">
        <w:rPr>
          <w:rFonts w:asciiTheme="minorHAnsi" w:eastAsia="Times New Roman" w:hAnsiTheme="minorHAnsi" w:cstheme="minorHAnsi"/>
          <w:i/>
          <w:iCs/>
          <w:color w:val="222222"/>
          <w:sz w:val="20"/>
          <w:szCs w:val="20"/>
        </w:rPr>
        <w:t>Plant and Human Health, Volume 3: Pharmacology and Therapeutic Uses</w:t>
      </w:r>
      <w:r w:rsidRPr="00F87F6C">
        <w:rPr>
          <w:rFonts w:asciiTheme="minorHAnsi" w:eastAsia="Times New Roman" w:hAnsiTheme="minorHAnsi" w:cstheme="minorHAnsi"/>
          <w:color w:val="222222"/>
          <w:sz w:val="20"/>
          <w:szCs w:val="20"/>
        </w:rPr>
        <w:t>, 23-35.</w:t>
      </w:r>
      <w:r w:rsidRPr="00F87F6C">
        <w:rPr>
          <w:rFonts w:asciiTheme="minorHAnsi" w:eastAsia="Times New Roman" w:hAnsiTheme="minorHAnsi" w:cstheme="minorHAnsi"/>
          <w:sz w:val="20"/>
          <w:szCs w:val="20"/>
        </w:rPr>
        <w:t xml:space="preserve"> </w:t>
      </w:r>
      <w:hyperlink r:id="rId35">
        <w:r w:rsidRPr="00F87F6C">
          <w:rPr>
            <w:rStyle w:val="Hyperlink"/>
            <w:rFonts w:asciiTheme="minorHAnsi" w:eastAsia="Times New Roman" w:hAnsiTheme="minorHAnsi" w:cstheme="minorHAnsi"/>
            <w:sz w:val="20"/>
            <w:szCs w:val="20"/>
            <w:lang w:val="en-US"/>
          </w:rPr>
          <w:t>https://doi.org/10.1007/978-3-030-04408-4_2</w:t>
        </w:r>
      </w:hyperlink>
      <w:r w:rsidRPr="00F87F6C">
        <w:rPr>
          <w:rFonts w:asciiTheme="minorHAnsi" w:eastAsia="Times New Roman" w:hAnsiTheme="minorHAnsi" w:cstheme="minorHAnsi"/>
          <w:sz w:val="20"/>
          <w:szCs w:val="20"/>
          <w:lang w:val="en-US"/>
        </w:rPr>
        <w:t xml:space="preserve"> </w:t>
      </w:r>
    </w:p>
    <w:p w14:paraId="5E7DC591"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Dai, X.H., Li, H.E., Lu, C.J., Wang, J.F., Dong, J., Wei, J.Y., et al. (2013). Liquiritigenin prevents Staphylococcus aureus-mediated lung cell injury via inhibiting the production of α-</w:t>
      </w:r>
      <w:proofErr w:type="spellStart"/>
      <w:r w:rsidRPr="00F87F6C">
        <w:rPr>
          <w:rFonts w:asciiTheme="minorHAnsi" w:eastAsia="Times New Roman" w:hAnsiTheme="minorHAnsi" w:cstheme="minorHAnsi"/>
          <w:color w:val="222222"/>
          <w:sz w:val="20"/>
          <w:szCs w:val="20"/>
        </w:rPr>
        <w:t>hemolysin</w:t>
      </w:r>
      <w:proofErr w:type="spellEnd"/>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Journal of Asian Natural Products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15</w:t>
      </w:r>
      <w:r w:rsidRPr="00F87F6C">
        <w:rPr>
          <w:rFonts w:asciiTheme="minorHAnsi" w:eastAsia="Times New Roman" w:hAnsiTheme="minorHAnsi" w:cstheme="minorHAnsi"/>
          <w:color w:val="222222"/>
          <w:sz w:val="20"/>
          <w:szCs w:val="20"/>
        </w:rPr>
        <w:t>(4), 390-399.</w:t>
      </w:r>
      <w:r w:rsidRPr="00F87F6C">
        <w:rPr>
          <w:rFonts w:asciiTheme="minorHAnsi" w:eastAsia="Times New Roman" w:hAnsiTheme="minorHAnsi" w:cstheme="minorHAnsi"/>
          <w:sz w:val="20"/>
          <w:szCs w:val="20"/>
        </w:rPr>
        <w:t xml:space="preserve"> </w:t>
      </w:r>
      <w:hyperlink r:id="rId36">
        <w:r w:rsidRPr="00F87F6C">
          <w:rPr>
            <w:rStyle w:val="Hyperlink"/>
            <w:rFonts w:asciiTheme="minorHAnsi" w:eastAsia="Times New Roman" w:hAnsiTheme="minorHAnsi" w:cstheme="minorHAnsi"/>
            <w:sz w:val="20"/>
            <w:szCs w:val="20"/>
          </w:rPr>
          <w:t>https://doi.org/10.1080/10286020.2013.771344</w:t>
        </w:r>
      </w:hyperlink>
    </w:p>
    <w:p w14:paraId="1A1141D7"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lang w:bidi="hi-IN"/>
        </w:rPr>
      </w:pPr>
      <w:r w:rsidRPr="00F87F6C">
        <w:rPr>
          <w:rFonts w:asciiTheme="minorHAnsi" w:eastAsia="Times New Roman" w:hAnsiTheme="minorHAnsi" w:cstheme="minorHAnsi"/>
          <w:color w:val="222222"/>
          <w:sz w:val="20"/>
          <w:szCs w:val="20"/>
        </w:rPr>
        <w:t xml:space="preserve">Akbar, S. (2020). Glycyrrhiza glabra L. (Fabaceae/Leguminosae) (Syns.: G. </w:t>
      </w:r>
      <w:proofErr w:type="spellStart"/>
      <w:r w:rsidRPr="00F87F6C">
        <w:rPr>
          <w:rFonts w:asciiTheme="minorHAnsi" w:eastAsia="Times New Roman" w:hAnsiTheme="minorHAnsi" w:cstheme="minorHAnsi"/>
          <w:color w:val="222222"/>
          <w:sz w:val="20"/>
          <w:szCs w:val="20"/>
        </w:rPr>
        <w:t>glandulifera</w:t>
      </w:r>
      <w:proofErr w:type="spellEnd"/>
      <w:r w:rsidRPr="00F87F6C">
        <w:rPr>
          <w:rFonts w:asciiTheme="minorHAnsi" w:eastAsia="Times New Roman" w:hAnsiTheme="minorHAnsi" w:cstheme="minorHAnsi"/>
          <w:color w:val="222222"/>
          <w:sz w:val="20"/>
          <w:szCs w:val="20"/>
        </w:rPr>
        <w:t xml:space="preserve"> </w:t>
      </w:r>
      <w:proofErr w:type="spellStart"/>
      <w:r w:rsidRPr="00F87F6C">
        <w:rPr>
          <w:rFonts w:asciiTheme="minorHAnsi" w:eastAsia="Times New Roman" w:hAnsiTheme="minorHAnsi" w:cstheme="minorHAnsi"/>
          <w:color w:val="222222"/>
          <w:sz w:val="20"/>
          <w:szCs w:val="20"/>
        </w:rPr>
        <w:t>Waldst</w:t>
      </w:r>
      <w:proofErr w:type="spellEnd"/>
      <w:r w:rsidRPr="00F87F6C">
        <w:rPr>
          <w:rFonts w:asciiTheme="minorHAnsi" w:eastAsia="Times New Roman" w:hAnsiTheme="minorHAnsi" w:cstheme="minorHAnsi"/>
          <w:color w:val="222222"/>
          <w:sz w:val="20"/>
          <w:szCs w:val="20"/>
        </w:rPr>
        <w:t xml:space="preserve">. &amp; Kit.; G. </w:t>
      </w:r>
      <w:proofErr w:type="spellStart"/>
      <w:r w:rsidRPr="00F87F6C">
        <w:rPr>
          <w:rFonts w:asciiTheme="minorHAnsi" w:eastAsia="Times New Roman" w:hAnsiTheme="minorHAnsi" w:cstheme="minorHAnsi"/>
          <w:color w:val="222222"/>
          <w:sz w:val="20"/>
          <w:szCs w:val="20"/>
        </w:rPr>
        <w:t>hirsuta</w:t>
      </w:r>
      <w:proofErr w:type="spellEnd"/>
      <w:r w:rsidRPr="00F87F6C">
        <w:rPr>
          <w:rFonts w:asciiTheme="minorHAnsi" w:eastAsia="Times New Roman" w:hAnsiTheme="minorHAnsi" w:cstheme="minorHAnsi"/>
          <w:color w:val="222222"/>
          <w:sz w:val="20"/>
          <w:szCs w:val="20"/>
        </w:rPr>
        <w:t xml:space="preserve"> Pall.; G. pallida </w:t>
      </w:r>
      <w:proofErr w:type="spellStart"/>
      <w:r w:rsidRPr="00F87F6C">
        <w:rPr>
          <w:rFonts w:asciiTheme="minorHAnsi" w:eastAsia="Times New Roman" w:hAnsiTheme="minorHAnsi" w:cstheme="minorHAnsi"/>
          <w:color w:val="222222"/>
          <w:sz w:val="20"/>
          <w:szCs w:val="20"/>
        </w:rPr>
        <w:t>Boiss</w:t>
      </w:r>
      <w:proofErr w:type="spellEnd"/>
      <w:r w:rsidRPr="00F87F6C">
        <w:rPr>
          <w:rFonts w:asciiTheme="minorHAnsi" w:eastAsia="Times New Roman" w:hAnsiTheme="minorHAnsi" w:cstheme="minorHAnsi"/>
          <w:color w:val="222222"/>
          <w:sz w:val="20"/>
          <w:szCs w:val="20"/>
        </w:rPr>
        <w:t xml:space="preserve">. &amp; Noe; G. </w:t>
      </w:r>
      <w:proofErr w:type="spellStart"/>
      <w:r w:rsidRPr="00F87F6C">
        <w:rPr>
          <w:rFonts w:asciiTheme="minorHAnsi" w:eastAsia="Times New Roman" w:hAnsiTheme="minorHAnsi" w:cstheme="minorHAnsi"/>
          <w:color w:val="222222"/>
          <w:sz w:val="20"/>
          <w:szCs w:val="20"/>
        </w:rPr>
        <w:t>violacea</w:t>
      </w:r>
      <w:proofErr w:type="spellEnd"/>
      <w:r w:rsidRPr="00F87F6C">
        <w:rPr>
          <w:rFonts w:asciiTheme="minorHAnsi" w:eastAsia="Times New Roman" w:hAnsiTheme="minorHAnsi" w:cstheme="minorHAnsi"/>
          <w:color w:val="222222"/>
          <w:sz w:val="20"/>
          <w:szCs w:val="20"/>
        </w:rPr>
        <w:t xml:space="preserve"> </w:t>
      </w:r>
      <w:proofErr w:type="spellStart"/>
      <w:r w:rsidRPr="00F87F6C">
        <w:rPr>
          <w:rFonts w:asciiTheme="minorHAnsi" w:eastAsia="Times New Roman" w:hAnsiTheme="minorHAnsi" w:cstheme="minorHAnsi"/>
          <w:color w:val="222222"/>
          <w:sz w:val="20"/>
          <w:szCs w:val="20"/>
        </w:rPr>
        <w:t>Boiss</w:t>
      </w:r>
      <w:proofErr w:type="spellEnd"/>
      <w:r w:rsidRPr="00F87F6C">
        <w:rPr>
          <w:rFonts w:asciiTheme="minorHAnsi" w:eastAsia="Times New Roman" w:hAnsiTheme="minorHAnsi" w:cstheme="minorHAnsi"/>
          <w:color w:val="222222"/>
          <w:sz w:val="20"/>
          <w:szCs w:val="20"/>
        </w:rPr>
        <w:t xml:space="preserve">. &amp; Noe). </w:t>
      </w:r>
      <w:r w:rsidRPr="00F87F6C">
        <w:rPr>
          <w:rFonts w:asciiTheme="minorHAnsi" w:eastAsia="Times New Roman" w:hAnsiTheme="minorHAnsi" w:cstheme="minorHAnsi"/>
          <w:i/>
          <w:iCs/>
          <w:color w:val="222222"/>
          <w:sz w:val="20"/>
          <w:szCs w:val="20"/>
        </w:rPr>
        <w:t>Handbook of 200 Medicinal Plants: A Comprehensive Review of Their Traditional Medical Uses and Scientific Justifications</w:t>
      </w:r>
      <w:r w:rsidRPr="00F87F6C">
        <w:rPr>
          <w:rFonts w:asciiTheme="minorHAnsi" w:eastAsia="Times New Roman" w:hAnsiTheme="minorHAnsi" w:cstheme="minorHAnsi"/>
          <w:color w:val="222222"/>
          <w:sz w:val="20"/>
          <w:szCs w:val="20"/>
        </w:rPr>
        <w:t>, 963-980.</w:t>
      </w:r>
      <w:r w:rsidRPr="00F87F6C">
        <w:rPr>
          <w:rFonts w:asciiTheme="minorHAnsi" w:eastAsia="Times New Roman" w:hAnsiTheme="minorHAnsi" w:cstheme="minorHAnsi"/>
          <w:sz w:val="20"/>
          <w:szCs w:val="20"/>
        </w:rPr>
        <w:t xml:space="preserve"> </w:t>
      </w:r>
      <w:hyperlink r:id="rId37">
        <w:r w:rsidRPr="00F87F6C">
          <w:rPr>
            <w:rStyle w:val="Hyperlink"/>
            <w:rFonts w:asciiTheme="minorHAnsi" w:eastAsia="Times New Roman" w:hAnsiTheme="minorHAnsi" w:cstheme="minorHAnsi"/>
            <w:sz w:val="20"/>
            <w:szCs w:val="20"/>
            <w:lang w:val="en-US"/>
          </w:rPr>
          <w:t>https://doi.org/10.1007/978-3-030-16807-0_103</w:t>
        </w:r>
      </w:hyperlink>
      <w:r w:rsidRPr="00F87F6C">
        <w:rPr>
          <w:rFonts w:asciiTheme="minorHAnsi" w:eastAsia="Times New Roman" w:hAnsiTheme="minorHAnsi" w:cstheme="minorHAnsi"/>
          <w:sz w:val="20"/>
          <w:szCs w:val="20"/>
          <w:lang w:val="en-US"/>
        </w:rPr>
        <w:t xml:space="preserve"> </w:t>
      </w:r>
    </w:p>
    <w:p w14:paraId="231799BE"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Kwon, H.M., Choi, Y.J., Choi, J.S., Kang, S.W., Bae, J.Y., Kang, I.J., et al. (2007). Blockade of cytokine-induced endothelial cell adhesion molecule expression by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w:t>
      </w:r>
      <w:proofErr w:type="spellStart"/>
      <w:r w:rsidRPr="00F87F6C">
        <w:rPr>
          <w:rFonts w:asciiTheme="minorHAnsi" w:eastAsia="Times New Roman" w:hAnsiTheme="minorHAnsi" w:cstheme="minorHAnsi"/>
          <w:color w:val="222222"/>
          <w:sz w:val="20"/>
          <w:szCs w:val="20"/>
        </w:rPr>
        <w:t>isoliquiritigenin</w:t>
      </w:r>
      <w:proofErr w:type="spellEnd"/>
      <w:r w:rsidRPr="00F87F6C">
        <w:rPr>
          <w:rFonts w:asciiTheme="minorHAnsi" w:eastAsia="Times New Roman" w:hAnsiTheme="minorHAnsi" w:cstheme="minorHAnsi"/>
          <w:color w:val="222222"/>
          <w:sz w:val="20"/>
          <w:szCs w:val="20"/>
        </w:rPr>
        <w:t xml:space="preserve"> through NF-</w:t>
      </w:r>
      <w:proofErr w:type="spellStart"/>
      <w:r w:rsidRPr="00F87F6C">
        <w:rPr>
          <w:rFonts w:asciiTheme="minorHAnsi" w:eastAsia="Times New Roman" w:hAnsiTheme="minorHAnsi" w:cstheme="minorHAnsi"/>
          <w:color w:val="222222"/>
          <w:sz w:val="20"/>
          <w:szCs w:val="20"/>
        </w:rPr>
        <w:t>κB</w:t>
      </w:r>
      <w:proofErr w:type="spellEnd"/>
      <w:r w:rsidRPr="00F87F6C">
        <w:rPr>
          <w:rFonts w:asciiTheme="minorHAnsi" w:eastAsia="Times New Roman" w:hAnsiTheme="minorHAnsi" w:cstheme="minorHAnsi"/>
          <w:color w:val="222222"/>
          <w:sz w:val="20"/>
          <w:szCs w:val="20"/>
        </w:rPr>
        <w:t xml:space="preserve"> signal disruption. </w:t>
      </w:r>
      <w:r w:rsidRPr="00F87F6C">
        <w:rPr>
          <w:rFonts w:asciiTheme="minorHAnsi" w:eastAsia="Times New Roman" w:hAnsiTheme="minorHAnsi" w:cstheme="minorHAnsi"/>
          <w:i/>
          <w:iCs/>
          <w:color w:val="222222"/>
          <w:sz w:val="20"/>
          <w:szCs w:val="20"/>
        </w:rPr>
        <w:t>Experimental biology and medicine</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232</w:t>
      </w:r>
      <w:r w:rsidRPr="00F87F6C">
        <w:rPr>
          <w:rFonts w:asciiTheme="minorHAnsi" w:eastAsia="Times New Roman" w:hAnsiTheme="minorHAnsi" w:cstheme="minorHAnsi"/>
          <w:color w:val="222222"/>
          <w:sz w:val="20"/>
          <w:szCs w:val="20"/>
        </w:rPr>
        <w:t xml:space="preserve">(2), 235-245. </w:t>
      </w:r>
      <w:hyperlink r:id="rId38">
        <w:r w:rsidRPr="00F87F6C">
          <w:rPr>
            <w:rStyle w:val="Hyperlink"/>
            <w:rFonts w:asciiTheme="minorHAnsi" w:eastAsia="Times New Roman" w:hAnsiTheme="minorHAnsi" w:cstheme="minorHAnsi"/>
            <w:sz w:val="20"/>
            <w:szCs w:val="20"/>
          </w:rPr>
          <w:t>https://doi.org/10.3181/00379727-207-2320235</w:t>
        </w:r>
      </w:hyperlink>
      <w:r w:rsidRPr="00F87F6C">
        <w:rPr>
          <w:rFonts w:asciiTheme="minorHAnsi" w:eastAsia="Times New Roman" w:hAnsiTheme="minorHAnsi" w:cstheme="minorHAnsi"/>
          <w:color w:val="222222"/>
          <w:sz w:val="20"/>
          <w:szCs w:val="20"/>
        </w:rPr>
        <w:t xml:space="preserve"> </w:t>
      </w:r>
    </w:p>
    <w:p w14:paraId="5B71D02F"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lang w:bidi="hi-IN"/>
        </w:rPr>
      </w:pPr>
      <w:r w:rsidRPr="00F87F6C">
        <w:rPr>
          <w:rFonts w:asciiTheme="minorHAnsi" w:eastAsia="Times New Roman" w:hAnsiTheme="minorHAnsi" w:cstheme="minorHAnsi"/>
          <w:color w:val="222222"/>
          <w:sz w:val="20"/>
          <w:szCs w:val="20"/>
        </w:rPr>
        <w:t xml:space="preserve">Nirmala, P. and Selvaraj, T. (2011). Anti-inflammatory and anti-bacterial activities of Glycyrrhiza glabra L. </w:t>
      </w:r>
      <w:r w:rsidRPr="00F87F6C">
        <w:rPr>
          <w:rFonts w:asciiTheme="minorHAnsi" w:eastAsia="Times New Roman" w:hAnsiTheme="minorHAnsi" w:cstheme="minorHAnsi"/>
          <w:i/>
          <w:iCs/>
          <w:color w:val="222222"/>
          <w:sz w:val="20"/>
          <w:szCs w:val="20"/>
        </w:rPr>
        <w:t>Journal of Agricultural Technology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7</w:t>
      </w:r>
      <w:r w:rsidRPr="00F87F6C">
        <w:rPr>
          <w:rFonts w:asciiTheme="minorHAnsi" w:eastAsia="Times New Roman" w:hAnsiTheme="minorHAnsi" w:cstheme="minorHAnsi"/>
          <w:color w:val="222222"/>
          <w:sz w:val="20"/>
          <w:szCs w:val="20"/>
        </w:rPr>
        <w:t>(3), 815-823.</w:t>
      </w:r>
    </w:p>
    <w:p w14:paraId="384C83D3"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222222"/>
          <w:sz w:val="20"/>
          <w:szCs w:val="20"/>
        </w:rPr>
      </w:pPr>
      <w:proofErr w:type="spellStart"/>
      <w:r w:rsidRPr="00F87F6C">
        <w:rPr>
          <w:rFonts w:asciiTheme="minorHAnsi" w:eastAsia="Times New Roman" w:hAnsiTheme="minorHAnsi" w:cstheme="minorHAnsi"/>
          <w:color w:val="222222"/>
          <w:sz w:val="20"/>
          <w:szCs w:val="20"/>
        </w:rPr>
        <w:t>Dorsareh</w:t>
      </w:r>
      <w:proofErr w:type="spellEnd"/>
      <w:r w:rsidRPr="00F87F6C">
        <w:rPr>
          <w:rFonts w:asciiTheme="minorHAnsi" w:eastAsia="Times New Roman" w:hAnsiTheme="minorHAnsi" w:cstheme="minorHAnsi"/>
          <w:color w:val="222222"/>
          <w:sz w:val="20"/>
          <w:szCs w:val="20"/>
        </w:rPr>
        <w:t>, F., Vahid-</w:t>
      </w:r>
      <w:proofErr w:type="spellStart"/>
      <w:r w:rsidRPr="00F87F6C">
        <w:rPr>
          <w:rFonts w:asciiTheme="minorHAnsi" w:eastAsia="Times New Roman" w:hAnsiTheme="minorHAnsi" w:cstheme="minorHAnsi"/>
          <w:color w:val="222222"/>
          <w:sz w:val="20"/>
          <w:szCs w:val="20"/>
        </w:rPr>
        <w:t>Dastjerdi</w:t>
      </w:r>
      <w:proofErr w:type="spellEnd"/>
      <w:r w:rsidRPr="00F87F6C">
        <w:rPr>
          <w:rFonts w:asciiTheme="minorHAnsi" w:eastAsia="Times New Roman" w:hAnsiTheme="minorHAnsi" w:cstheme="minorHAnsi"/>
          <w:color w:val="222222"/>
          <w:sz w:val="20"/>
          <w:szCs w:val="20"/>
        </w:rPr>
        <w:t xml:space="preserve">, G., </w:t>
      </w:r>
      <w:proofErr w:type="spellStart"/>
      <w:r w:rsidRPr="00F87F6C">
        <w:rPr>
          <w:rFonts w:asciiTheme="minorHAnsi" w:eastAsia="Times New Roman" w:hAnsiTheme="minorHAnsi" w:cstheme="minorHAnsi"/>
          <w:color w:val="222222"/>
          <w:sz w:val="20"/>
          <w:szCs w:val="20"/>
        </w:rPr>
        <w:t>Bouyahya</w:t>
      </w:r>
      <w:proofErr w:type="spellEnd"/>
      <w:r w:rsidRPr="00F87F6C">
        <w:rPr>
          <w:rFonts w:asciiTheme="minorHAnsi" w:eastAsia="Times New Roman" w:hAnsiTheme="minorHAnsi" w:cstheme="minorHAnsi"/>
          <w:color w:val="222222"/>
          <w:sz w:val="20"/>
          <w:szCs w:val="20"/>
        </w:rPr>
        <w:t xml:space="preserve">, A., </w:t>
      </w:r>
      <w:proofErr w:type="spellStart"/>
      <w:r w:rsidRPr="00F87F6C">
        <w:rPr>
          <w:rFonts w:asciiTheme="minorHAnsi" w:eastAsia="Times New Roman" w:hAnsiTheme="minorHAnsi" w:cstheme="minorHAnsi"/>
          <w:color w:val="222222"/>
          <w:sz w:val="20"/>
          <w:szCs w:val="20"/>
        </w:rPr>
        <w:t>Zarshenas</w:t>
      </w:r>
      <w:proofErr w:type="spellEnd"/>
      <w:r w:rsidRPr="00F87F6C">
        <w:rPr>
          <w:rFonts w:asciiTheme="minorHAnsi" w:eastAsia="Times New Roman" w:hAnsiTheme="minorHAnsi" w:cstheme="minorHAnsi"/>
          <w:color w:val="222222"/>
          <w:sz w:val="20"/>
          <w:szCs w:val="20"/>
        </w:rPr>
        <w:t xml:space="preserve">, M.M., </w:t>
      </w:r>
      <w:proofErr w:type="spellStart"/>
      <w:r w:rsidRPr="00F87F6C">
        <w:rPr>
          <w:rFonts w:asciiTheme="minorHAnsi" w:eastAsia="Times New Roman" w:hAnsiTheme="minorHAnsi" w:cstheme="minorHAnsi"/>
          <w:color w:val="222222"/>
          <w:sz w:val="20"/>
          <w:szCs w:val="20"/>
        </w:rPr>
        <w:t>Rezaie</w:t>
      </w:r>
      <w:proofErr w:type="spellEnd"/>
      <w:r w:rsidRPr="00F87F6C">
        <w:rPr>
          <w:rFonts w:asciiTheme="minorHAnsi" w:eastAsia="Times New Roman" w:hAnsiTheme="minorHAnsi" w:cstheme="minorHAnsi"/>
          <w:color w:val="222222"/>
          <w:sz w:val="20"/>
          <w:szCs w:val="20"/>
        </w:rPr>
        <w:t xml:space="preserve">, M., Yang, W.M. Et al. (2023). Topical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for Aphthous: A Systematic Review of Clinical Trials. </w:t>
      </w:r>
      <w:r w:rsidRPr="00F87F6C">
        <w:rPr>
          <w:rFonts w:asciiTheme="minorHAnsi" w:eastAsia="Times New Roman" w:hAnsiTheme="minorHAnsi" w:cstheme="minorHAnsi"/>
          <w:i/>
          <w:iCs/>
          <w:color w:val="222222"/>
          <w:sz w:val="20"/>
          <w:szCs w:val="20"/>
        </w:rPr>
        <w:t>Iranian Journal of Medical Sciences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48</w:t>
      </w:r>
      <w:r w:rsidRPr="00F87F6C">
        <w:rPr>
          <w:rFonts w:asciiTheme="minorHAnsi" w:eastAsia="Times New Roman" w:hAnsiTheme="minorHAnsi" w:cstheme="minorHAnsi"/>
          <w:color w:val="222222"/>
          <w:sz w:val="20"/>
          <w:szCs w:val="20"/>
        </w:rPr>
        <w:t xml:space="preserve">(5), 437-447. </w:t>
      </w:r>
      <w:hyperlink r:id="rId39">
        <w:r w:rsidRPr="00F87F6C">
          <w:rPr>
            <w:rStyle w:val="Hyperlink"/>
            <w:rFonts w:asciiTheme="minorHAnsi" w:eastAsia="Times New Roman" w:hAnsiTheme="minorHAnsi" w:cstheme="minorHAnsi"/>
            <w:sz w:val="20"/>
            <w:szCs w:val="20"/>
          </w:rPr>
          <w:t>https://doi.org/10.30476/IJMS.2022.94467.2576</w:t>
        </w:r>
      </w:hyperlink>
    </w:p>
    <w:p w14:paraId="6A6A0CF1"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Shalaby, M.A., Ibrahim, H.S., Mahmoud, E.M. and Mahmoud, A.F. (2004). Some effects of Glycyrrhiza glabra (liquorice) roots extract on male rats. </w:t>
      </w:r>
      <w:r w:rsidRPr="00F87F6C">
        <w:rPr>
          <w:rFonts w:asciiTheme="minorHAnsi" w:eastAsia="Times New Roman" w:hAnsiTheme="minorHAnsi" w:cstheme="minorHAnsi"/>
          <w:i/>
          <w:iCs/>
          <w:color w:val="222222"/>
          <w:sz w:val="20"/>
          <w:szCs w:val="20"/>
        </w:rPr>
        <w:t>Egyptian Journal of Natural Toxins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w:t>
      </w:r>
      <w:r w:rsidRPr="00F87F6C">
        <w:rPr>
          <w:rFonts w:asciiTheme="minorHAnsi" w:eastAsia="Times New Roman" w:hAnsiTheme="minorHAnsi" w:cstheme="minorHAnsi"/>
          <w:color w:val="222222"/>
          <w:sz w:val="20"/>
          <w:szCs w:val="20"/>
        </w:rPr>
        <w:t>, 83-94.</w:t>
      </w:r>
      <w:r w:rsidRPr="00F87F6C">
        <w:rPr>
          <w:rFonts w:asciiTheme="minorHAnsi" w:eastAsia="Times New Roman" w:hAnsiTheme="minorHAnsi" w:cstheme="minorHAnsi"/>
          <w:sz w:val="20"/>
          <w:szCs w:val="20"/>
        </w:rPr>
        <w:t xml:space="preserve"> </w:t>
      </w:r>
    </w:p>
    <w:p w14:paraId="017F6AD9"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Saeedi, M., </w:t>
      </w:r>
      <w:proofErr w:type="spellStart"/>
      <w:r w:rsidRPr="00F87F6C">
        <w:rPr>
          <w:rFonts w:asciiTheme="minorHAnsi" w:eastAsia="Times New Roman" w:hAnsiTheme="minorHAnsi" w:cstheme="minorHAnsi"/>
          <w:color w:val="222222"/>
          <w:sz w:val="20"/>
          <w:szCs w:val="20"/>
        </w:rPr>
        <w:t>Morteza‐Semnani</w:t>
      </w:r>
      <w:proofErr w:type="spellEnd"/>
      <w:r w:rsidRPr="00F87F6C">
        <w:rPr>
          <w:rFonts w:asciiTheme="minorHAnsi" w:eastAsia="Times New Roman" w:hAnsiTheme="minorHAnsi" w:cstheme="minorHAnsi"/>
          <w:color w:val="222222"/>
          <w:sz w:val="20"/>
          <w:szCs w:val="20"/>
        </w:rPr>
        <w:t xml:space="preserve">, K. and Ghoreishi, M.R. (2003). The treatment of atopic dermatitis with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gel. </w:t>
      </w:r>
      <w:r w:rsidRPr="00F87F6C">
        <w:rPr>
          <w:rFonts w:asciiTheme="minorHAnsi" w:eastAsia="Times New Roman" w:hAnsiTheme="minorHAnsi" w:cstheme="minorHAnsi"/>
          <w:i/>
          <w:iCs/>
          <w:color w:val="222222"/>
          <w:sz w:val="20"/>
          <w:szCs w:val="20"/>
        </w:rPr>
        <w:t>Journal of Dermatological Treatment</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14</w:t>
      </w:r>
      <w:r w:rsidRPr="00F87F6C">
        <w:rPr>
          <w:rFonts w:asciiTheme="minorHAnsi" w:eastAsia="Times New Roman" w:hAnsiTheme="minorHAnsi" w:cstheme="minorHAnsi"/>
          <w:color w:val="222222"/>
          <w:sz w:val="20"/>
          <w:szCs w:val="20"/>
        </w:rPr>
        <w:t xml:space="preserve">(3), 153-157. </w:t>
      </w:r>
      <w:hyperlink r:id="rId40">
        <w:r w:rsidRPr="00F87F6C">
          <w:rPr>
            <w:rStyle w:val="Hyperlink"/>
            <w:rFonts w:asciiTheme="minorHAnsi" w:eastAsia="Times New Roman" w:hAnsiTheme="minorHAnsi" w:cstheme="minorHAnsi"/>
            <w:sz w:val="20"/>
            <w:szCs w:val="20"/>
          </w:rPr>
          <w:t>https://doi.org/10.1080/09546630310014369</w:t>
        </w:r>
      </w:hyperlink>
    </w:p>
    <w:p w14:paraId="1032AC86"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lang w:val="en-US"/>
        </w:rPr>
      </w:pPr>
      <w:r w:rsidRPr="00F87F6C">
        <w:rPr>
          <w:rFonts w:asciiTheme="minorHAnsi" w:eastAsia="Times New Roman" w:hAnsiTheme="minorHAnsi" w:cstheme="minorHAnsi"/>
          <w:color w:val="222222"/>
          <w:sz w:val="20"/>
          <w:szCs w:val="20"/>
        </w:rPr>
        <w:lastRenderedPageBreak/>
        <w:t xml:space="preserve">Denisova, S.B., Danilov, V.T., Yunusova, S.G., </w:t>
      </w:r>
      <w:proofErr w:type="spellStart"/>
      <w:r w:rsidRPr="00F87F6C">
        <w:rPr>
          <w:rFonts w:asciiTheme="minorHAnsi" w:eastAsia="Times New Roman" w:hAnsiTheme="minorHAnsi" w:cstheme="minorHAnsi"/>
          <w:color w:val="222222"/>
          <w:sz w:val="20"/>
          <w:szCs w:val="20"/>
        </w:rPr>
        <w:t>Davydova</w:t>
      </w:r>
      <w:proofErr w:type="spellEnd"/>
      <w:r w:rsidRPr="00F87F6C">
        <w:rPr>
          <w:rFonts w:asciiTheme="minorHAnsi" w:eastAsia="Times New Roman" w:hAnsiTheme="minorHAnsi" w:cstheme="minorHAnsi"/>
          <w:color w:val="222222"/>
          <w:sz w:val="20"/>
          <w:szCs w:val="20"/>
        </w:rPr>
        <w:t xml:space="preserve">, V.A., </w:t>
      </w:r>
      <w:proofErr w:type="spellStart"/>
      <w:r w:rsidRPr="00F87F6C">
        <w:rPr>
          <w:rFonts w:asciiTheme="minorHAnsi" w:eastAsia="Times New Roman" w:hAnsiTheme="minorHAnsi" w:cstheme="minorHAnsi"/>
          <w:color w:val="222222"/>
          <w:sz w:val="20"/>
          <w:szCs w:val="20"/>
        </w:rPr>
        <w:t>Murinov</w:t>
      </w:r>
      <w:proofErr w:type="spellEnd"/>
      <w:r w:rsidRPr="00F87F6C">
        <w:rPr>
          <w:rFonts w:asciiTheme="minorHAnsi" w:eastAsia="Times New Roman" w:hAnsiTheme="minorHAnsi" w:cstheme="minorHAnsi"/>
          <w:color w:val="222222"/>
          <w:sz w:val="20"/>
          <w:szCs w:val="20"/>
        </w:rPr>
        <w:t xml:space="preserve">, Y.I. and </w:t>
      </w:r>
      <w:proofErr w:type="spellStart"/>
      <w:r w:rsidRPr="00F87F6C">
        <w:rPr>
          <w:rFonts w:asciiTheme="minorHAnsi" w:eastAsia="Times New Roman" w:hAnsiTheme="minorHAnsi" w:cstheme="minorHAnsi"/>
          <w:color w:val="222222"/>
          <w:sz w:val="20"/>
          <w:szCs w:val="20"/>
        </w:rPr>
        <w:t>Zarudii</w:t>
      </w:r>
      <w:proofErr w:type="spellEnd"/>
      <w:r w:rsidRPr="00F87F6C">
        <w:rPr>
          <w:rFonts w:asciiTheme="minorHAnsi" w:eastAsia="Times New Roman" w:hAnsiTheme="minorHAnsi" w:cstheme="minorHAnsi"/>
          <w:color w:val="222222"/>
          <w:sz w:val="20"/>
          <w:szCs w:val="20"/>
        </w:rPr>
        <w:t xml:space="preserve">, F.S. (2007). Isolation and biological activity of lipids from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(Glycyrrhiza glabra) roots. </w:t>
      </w:r>
      <w:r w:rsidRPr="00F87F6C">
        <w:rPr>
          <w:rFonts w:asciiTheme="minorHAnsi" w:eastAsia="Times New Roman" w:hAnsiTheme="minorHAnsi" w:cstheme="minorHAnsi"/>
          <w:i/>
          <w:iCs/>
          <w:color w:val="222222"/>
          <w:sz w:val="20"/>
          <w:szCs w:val="20"/>
        </w:rPr>
        <w:t>Pharmaceutical Chemistry Journal</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41</w:t>
      </w:r>
      <w:r w:rsidRPr="00F87F6C">
        <w:rPr>
          <w:rFonts w:asciiTheme="minorHAnsi" w:eastAsia="Times New Roman" w:hAnsiTheme="minorHAnsi" w:cstheme="minorHAnsi"/>
          <w:color w:val="222222"/>
          <w:sz w:val="20"/>
          <w:szCs w:val="20"/>
        </w:rPr>
        <w:t xml:space="preserve">, 489-491. </w:t>
      </w:r>
      <w:hyperlink r:id="rId41">
        <w:r w:rsidRPr="00F87F6C">
          <w:rPr>
            <w:rStyle w:val="Hyperlink"/>
            <w:rFonts w:asciiTheme="minorHAnsi" w:eastAsia="Times New Roman" w:hAnsiTheme="minorHAnsi" w:cstheme="minorHAnsi"/>
            <w:sz w:val="20"/>
            <w:szCs w:val="20"/>
            <w:lang w:val="en-US"/>
          </w:rPr>
          <w:t>https://doi.org/10.1007/s11094-007-0109-z</w:t>
        </w:r>
      </w:hyperlink>
    </w:p>
    <w:p w14:paraId="0311522C"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Azimov, M.M., Zakirov, U.B. and </w:t>
      </w:r>
      <w:proofErr w:type="spellStart"/>
      <w:r w:rsidRPr="00F87F6C">
        <w:rPr>
          <w:rFonts w:asciiTheme="minorHAnsi" w:eastAsia="Times New Roman" w:hAnsiTheme="minorHAnsi" w:cstheme="minorHAnsi"/>
          <w:color w:val="222222"/>
          <w:sz w:val="20"/>
          <w:szCs w:val="20"/>
        </w:rPr>
        <w:t>ShD</w:t>
      </w:r>
      <w:proofErr w:type="spellEnd"/>
      <w:r w:rsidRPr="00F87F6C">
        <w:rPr>
          <w:rFonts w:asciiTheme="minorHAnsi" w:eastAsia="Times New Roman" w:hAnsiTheme="minorHAnsi" w:cstheme="minorHAnsi"/>
          <w:color w:val="222222"/>
          <w:sz w:val="20"/>
          <w:szCs w:val="20"/>
        </w:rPr>
        <w:t xml:space="preserve">, R. (1988). Pharmacological study of the anti-inflammatory agent </w:t>
      </w:r>
      <w:proofErr w:type="spellStart"/>
      <w:r w:rsidRPr="00F87F6C">
        <w:rPr>
          <w:rFonts w:asciiTheme="minorHAnsi" w:eastAsia="Times New Roman" w:hAnsiTheme="minorHAnsi" w:cstheme="minorHAnsi"/>
          <w:color w:val="222222"/>
          <w:sz w:val="20"/>
          <w:szCs w:val="20"/>
        </w:rPr>
        <w:t>glyderinine</w:t>
      </w:r>
      <w:proofErr w:type="spellEnd"/>
      <w:r w:rsidRPr="00F87F6C">
        <w:rPr>
          <w:rFonts w:asciiTheme="minorHAnsi" w:eastAsia="Times New Roman" w:hAnsiTheme="minorHAnsi" w:cstheme="minorHAnsi"/>
          <w:color w:val="222222"/>
          <w:sz w:val="20"/>
          <w:szCs w:val="20"/>
        </w:rPr>
        <w:t xml:space="preserve">. </w:t>
      </w:r>
      <w:proofErr w:type="spellStart"/>
      <w:r w:rsidRPr="00F87F6C">
        <w:rPr>
          <w:rFonts w:asciiTheme="minorHAnsi" w:eastAsia="Times New Roman" w:hAnsiTheme="minorHAnsi" w:cstheme="minorHAnsi"/>
          <w:i/>
          <w:iCs/>
          <w:color w:val="222222"/>
          <w:sz w:val="20"/>
          <w:szCs w:val="20"/>
        </w:rPr>
        <w:t>Farmakologiia</w:t>
      </w:r>
      <w:proofErr w:type="spellEnd"/>
      <w:r w:rsidRPr="00F87F6C">
        <w:rPr>
          <w:rFonts w:asciiTheme="minorHAnsi" w:eastAsia="Times New Roman" w:hAnsiTheme="minorHAnsi" w:cstheme="minorHAnsi"/>
          <w:i/>
          <w:iCs/>
          <w:color w:val="222222"/>
          <w:sz w:val="20"/>
          <w:szCs w:val="20"/>
        </w:rPr>
        <w:t xml:space="preserve"> </w:t>
      </w:r>
      <w:proofErr w:type="spellStart"/>
      <w:r w:rsidRPr="00F87F6C">
        <w:rPr>
          <w:rFonts w:asciiTheme="minorHAnsi" w:eastAsia="Times New Roman" w:hAnsiTheme="minorHAnsi" w:cstheme="minorHAnsi"/>
          <w:i/>
          <w:iCs/>
          <w:color w:val="222222"/>
          <w:sz w:val="20"/>
          <w:szCs w:val="20"/>
        </w:rPr>
        <w:t>i</w:t>
      </w:r>
      <w:proofErr w:type="spellEnd"/>
      <w:r w:rsidRPr="00F87F6C">
        <w:rPr>
          <w:rFonts w:asciiTheme="minorHAnsi" w:eastAsia="Times New Roman" w:hAnsiTheme="minorHAnsi" w:cstheme="minorHAnsi"/>
          <w:i/>
          <w:iCs/>
          <w:color w:val="222222"/>
          <w:sz w:val="20"/>
          <w:szCs w:val="20"/>
        </w:rPr>
        <w:t xml:space="preserve"> </w:t>
      </w:r>
      <w:proofErr w:type="spellStart"/>
      <w:r w:rsidRPr="00F87F6C">
        <w:rPr>
          <w:rFonts w:asciiTheme="minorHAnsi" w:eastAsia="Times New Roman" w:hAnsiTheme="minorHAnsi" w:cstheme="minorHAnsi"/>
          <w:i/>
          <w:iCs/>
          <w:color w:val="222222"/>
          <w:sz w:val="20"/>
          <w:szCs w:val="20"/>
        </w:rPr>
        <w:t>toksikologiia</w:t>
      </w:r>
      <w:proofErr w:type="spellEnd"/>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51</w:t>
      </w:r>
      <w:r w:rsidRPr="00F87F6C">
        <w:rPr>
          <w:rFonts w:asciiTheme="minorHAnsi" w:eastAsia="Times New Roman" w:hAnsiTheme="minorHAnsi" w:cstheme="minorHAnsi"/>
          <w:color w:val="222222"/>
          <w:sz w:val="20"/>
          <w:szCs w:val="20"/>
        </w:rPr>
        <w:t>(4), 90-93.</w:t>
      </w:r>
      <w:r w:rsidRPr="00F87F6C">
        <w:rPr>
          <w:rFonts w:asciiTheme="minorHAnsi" w:eastAsia="Times New Roman" w:hAnsiTheme="minorHAnsi" w:cstheme="minorHAnsi"/>
          <w:sz w:val="20"/>
          <w:szCs w:val="20"/>
        </w:rPr>
        <w:t xml:space="preserve"> </w:t>
      </w:r>
    </w:p>
    <w:p w14:paraId="4A8A1785"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Ma, C., Ma, Z., Liao, X.L., Liu, J., Fu, Q. and Ma, S. (2013). Immunoregulatory effects of </w:t>
      </w:r>
      <w:proofErr w:type="spellStart"/>
      <w:r w:rsidRPr="00F87F6C">
        <w:rPr>
          <w:rFonts w:asciiTheme="minorHAnsi" w:eastAsia="Times New Roman" w:hAnsiTheme="minorHAnsi" w:cstheme="minorHAnsi"/>
          <w:color w:val="222222"/>
          <w:sz w:val="20"/>
          <w:szCs w:val="20"/>
        </w:rPr>
        <w:t>glycyrrhizic</w:t>
      </w:r>
      <w:proofErr w:type="spellEnd"/>
      <w:r w:rsidRPr="00F87F6C">
        <w:rPr>
          <w:rFonts w:asciiTheme="minorHAnsi" w:eastAsia="Times New Roman" w:hAnsiTheme="minorHAnsi" w:cstheme="minorHAnsi"/>
          <w:color w:val="222222"/>
          <w:sz w:val="20"/>
          <w:szCs w:val="20"/>
        </w:rPr>
        <w:t xml:space="preserve"> acid exerts anti-asthmatic effects via modulation of Th1/Th2 cytokines and enhancement of CD4+ CD25+ Foxp3+ regulatory T cells in ovalbumin-sensitized mice. </w:t>
      </w:r>
      <w:r w:rsidRPr="00F87F6C">
        <w:rPr>
          <w:rFonts w:asciiTheme="minorHAnsi" w:eastAsia="Times New Roman" w:hAnsiTheme="minorHAnsi" w:cstheme="minorHAnsi"/>
          <w:i/>
          <w:iCs/>
          <w:color w:val="222222"/>
          <w:sz w:val="20"/>
          <w:szCs w:val="20"/>
        </w:rPr>
        <w:t>Journal of ethnopharmacology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148</w:t>
      </w:r>
      <w:r w:rsidRPr="00F87F6C">
        <w:rPr>
          <w:rFonts w:asciiTheme="minorHAnsi" w:eastAsia="Times New Roman" w:hAnsiTheme="minorHAnsi" w:cstheme="minorHAnsi"/>
          <w:color w:val="222222"/>
          <w:sz w:val="20"/>
          <w:szCs w:val="20"/>
        </w:rPr>
        <w:t>(3), 755-762.</w:t>
      </w:r>
      <w:r w:rsidRPr="00F87F6C">
        <w:rPr>
          <w:rFonts w:asciiTheme="minorHAnsi" w:eastAsia="Times New Roman" w:hAnsiTheme="minorHAnsi" w:cstheme="minorHAnsi"/>
          <w:sz w:val="20"/>
          <w:szCs w:val="20"/>
        </w:rPr>
        <w:t xml:space="preserve"> </w:t>
      </w:r>
      <w:hyperlink r:id="rId42">
        <w:r w:rsidRPr="00F87F6C">
          <w:rPr>
            <w:rStyle w:val="Hyperlink"/>
            <w:rFonts w:asciiTheme="minorHAnsi" w:eastAsia="Times New Roman" w:hAnsiTheme="minorHAnsi" w:cstheme="minorHAnsi"/>
            <w:sz w:val="20"/>
            <w:szCs w:val="20"/>
          </w:rPr>
          <w:t>https://doi.org/10.1016/j.jep.2013.04.021</w:t>
        </w:r>
      </w:hyperlink>
    </w:p>
    <w:p w14:paraId="2EB52DFC"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lang w:val="en-US"/>
        </w:rPr>
      </w:pPr>
      <w:r w:rsidRPr="00F87F6C">
        <w:rPr>
          <w:rFonts w:asciiTheme="minorHAnsi" w:eastAsia="Times New Roman" w:hAnsiTheme="minorHAnsi" w:cstheme="minorHAnsi"/>
          <w:color w:val="222222"/>
          <w:sz w:val="20"/>
          <w:szCs w:val="20"/>
          <w:lang w:val="en-US"/>
        </w:rPr>
        <w:t xml:space="preserve">Kolbe, L., </w:t>
      </w:r>
      <w:proofErr w:type="spellStart"/>
      <w:r w:rsidRPr="00F87F6C">
        <w:rPr>
          <w:rFonts w:asciiTheme="minorHAnsi" w:eastAsia="Times New Roman" w:hAnsiTheme="minorHAnsi" w:cstheme="minorHAnsi"/>
          <w:color w:val="222222"/>
          <w:sz w:val="20"/>
          <w:szCs w:val="20"/>
          <w:lang w:val="en-US"/>
        </w:rPr>
        <w:t>Immeyer</w:t>
      </w:r>
      <w:proofErr w:type="spellEnd"/>
      <w:r w:rsidRPr="00F87F6C">
        <w:rPr>
          <w:rFonts w:asciiTheme="minorHAnsi" w:eastAsia="Times New Roman" w:hAnsiTheme="minorHAnsi" w:cstheme="minorHAnsi"/>
          <w:color w:val="222222"/>
          <w:sz w:val="20"/>
          <w:szCs w:val="20"/>
          <w:lang w:val="en-US"/>
        </w:rPr>
        <w:t xml:space="preserve">, J., Batzer, J., </w:t>
      </w:r>
      <w:proofErr w:type="spellStart"/>
      <w:r w:rsidRPr="00F87F6C">
        <w:rPr>
          <w:rFonts w:asciiTheme="minorHAnsi" w:eastAsia="Times New Roman" w:hAnsiTheme="minorHAnsi" w:cstheme="minorHAnsi"/>
          <w:color w:val="222222"/>
          <w:sz w:val="20"/>
          <w:szCs w:val="20"/>
          <w:lang w:val="en-US"/>
        </w:rPr>
        <w:t>Wensorra</w:t>
      </w:r>
      <w:proofErr w:type="spellEnd"/>
      <w:r w:rsidRPr="00F87F6C">
        <w:rPr>
          <w:rFonts w:asciiTheme="minorHAnsi" w:eastAsia="Times New Roman" w:hAnsiTheme="minorHAnsi" w:cstheme="minorHAnsi"/>
          <w:color w:val="222222"/>
          <w:sz w:val="20"/>
          <w:szCs w:val="20"/>
          <w:lang w:val="en-US"/>
        </w:rPr>
        <w:t xml:space="preserve">, U., Dieck, K.T., Mundt, C., et al. (2006). Anti-inflammatory efficacy of </w:t>
      </w:r>
      <w:proofErr w:type="spellStart"/>
      <w:r w:rsidRPr="00F87F6C">
        <w:rPr>
          <w:rFonts w:asciiTheme="minorHAnsi" w:eastAsia="Times New Roman" w:hAnsiTheme="minorHAnsi" w:cstheme="minorHAnsi"/>
          <w:color w:val="222222"/>
          <w:sz w:val="20"/>
          <w:szCs w:val="20"/>
          <w:lang w:val="en-US"/>
        </w:rPr>
        <w:t>Licochalcone</w:t>
      </w:r>
      <w:proofErr w:type="spellEnd"/>
      <w:r w:rsidRPr="00F87F6C">
        <w:rPr>
          <w:rFonts w:asciiTheme="minorHAnsi" w:eastAsia="Times New Roman" w:hAnsiTheme="minorHAnsi" w:cstheme="minorHAnsi"/>
          <w:color w:val="222222"/>
          <w:sz w:val="20"/>
          <w:szCs w:val="20"/>
          <w:lang w:val="en-US"/>
        </w:rPr>
        <w:t xml:space="preserve"> A: correlation of clinical potency and in vitro effects. </w:t>
      </w:r>
      <w:r w:rsidRPr="00F87F6C">
        <w:rPr>
          <w:rFonts w:asciiTheme="minorHAnsi" w:eastAsia="Times New Roman" w:hAnsiTheme="minorHAnsi" w:cstheme="minorHAnsi"/>
          <w:i/>
          <w:iCs/>
          <w:color w:val="222222"/>
          <w:sz w:val="20"/>
          <w:szCs w:val="20"/>
          <w:lang w:val="en-US"/>
        </w:rPr>
        <w:t>Archives of dermatological research</w:t>
      </w:r>
      <w:r w:rsidRPr="00F87F6C">
        <w:rPr>
          <w:rFonts w:asciiTheme="minorHAnsi" w:eastAsia="Times New Roman" w:hAnsiTheme="minorHAnsi" w:cstheme="minorHAnsi"/>
          <w:color w:val="222222"/>
          <w:sz w:val="20"/>
          <w:szCs w:val="20"/>
          <w:lang w:val="en-US"/>
        </w:rPr>
        <w:t xml:space="preserve">, </w:t>
      </w:r>
      <w:r w:rsidRPr="00F87F6C">
        <w:rPr>
          <w:rFonts w:asciiTheme="minorHAnsi" w:eastAsia="Times New Roman" w:hAnsiTheme="minorHAnsi" w:cstheme="minorHAnsi"/>
          <w:i/>
          <w:iCs/>
          <w:color w:val="222222"/>
          <w:sz w:val="20"/>
          <w:szCs w:val="20"/>
          <w:lang w:val="en-US"/>
        </w:rPr>
        <w:t>298</w:t>
      </w:r>
      <w:r w:rsidRPr="00F87F6C">
        <w:rPr>
          <w:rFonts w:asciiTheme="minorHAnsi" w:eastAsia="Times New Roman" w:hAnsiTheme="minorHAnsi" w:cstheme="minorHAnsi"/>
          <w:color w:val="222222"/>
          <w:sz w:val="20"/>
          <w:szCs w:val="20"/>
          <w:lang w:val="en-US"/>
        </w:rPr>
        <w:t>, 23-30.</w:t>
      </w:r>
      <w:r w:rsidRPr="00F87F6C">
        <w:rPr>
          <w:rFonts w:asciiTheme="minorHAnsi" w:eastAsia="Times New Roman" w:hAnsiTheme="minorHAnsi" w:cstheme="minorHAnsi"/>
          <w:sz w:val="20"/>
          <w:szCs w:val="20"/>
          <w:lang w:val="en-US"/>
        </w:rPr>
        <w:t xml:space="preserve"> </w:t>
      </w:r>
      <w:hyperlink r:id="rId43">
        <w:r w:rsidRPr="00F87F6C">
          <w:rPr>
            <w:rStyle w:val="Hyperlink"/>
            <w:rFonts w:asciiTheme="minorHAnsi" w:eastAsia="Times New Roman" w:hAnsiTheme="minorHAnsi" w:cstheme="minorHAnsi"/>
            <w:sz w:val="20"/>
            <w:szCs w:val="20"/>
            <w:lang w:val="en-US"/>
          </w:rPr>
          <w:t>https://doi.org/10.1007/s00403-006-0654-4</w:t>
        </w:r>
      </w:hyperlink>
    </w:p>
    <w:p w14:paraId="77B1FB7A"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Xiao, Y., Xu, J., Mao, C., Jin, M., Wu, Q., Zou, J., et al. (2010). 18β-</w:t>
      </w:r>
      <w:proofErr w:type="spellStart"/>
      <w:r w:rsidRPr="00F87F6C">
        <w:rPr>
          <w:rFonts w:asciiTheme="minorHAnsi" w:eastAsia="Times New Roman" w:hAnsiTheme="minorHAnsi" w:cstheme="minorHAnsi"/>
          <w:color w:val="222222"/>
          <w:sz w:val="20"/>
          <w:szCs w:val="20"/>
        </w:rPr>
        <w:t>glycyrrhetinic</w:t>
      </w:r>
      <w:proofErr w:type="spellEnd"/>
      <w:r w:rsidRPr="00F87F6C">
        <w:rPr>
          <w:rFonts w:asciiTheme="minorHAnsi" w:eastAsia="Times New Roman" w:hAnsiTheme="minorHAnsi" w:cstheme="minorHAnsi"/>
          <w:color w:val="222222"/>
          <w:sz w:val="20"/>
          <w:szCs w:val="20"/>
        </w:rPr>
        <w:t xml:space="preserve"> acid ameliorates acute Propionibacterium acnes-induced liver injury through inhibition of macrophage inflammatory protein-1α. </w:t>
      </w:r>
      <w:r w:rsidRPr="00F87F6C">
        <w:rPr>
          <w:rFonts w:asciiTheme="minorHAnsi" w:eastAsia="Times New Roman" w:hAnsiTheme="minorHAnsi" w:cstheme="minorHAnsi"/>
          <w:i/>
          <w:iCs/>
          <w:color w:val="222222"/>
          <w:sz w:val="20"/>
          <w:szCs w:val="20"/>
        </w:rPr>
        <w:t>Journal of Biological Chemistry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285</w:t>
      </w:r>
      <w:r w:rsidRPr="00F87F6C">
        <w:rPr>
          <w:rFonts w:asciiTheme="minorHAnsi" w:eastAsia="Times New Roman" w:hAnsiTheme="minorHAnsi" w:cstheme="minorHAnsi"/>
          <w:color w:val="222222"/>
          <w:sz w:val="20"/>
          <w:szCs w:val="20"/>
        </w:rPr>
        <w:t>(2), 1128-1137.</w:t>
      </w:r>
    </w:p>
    <w:p w14:paraId="02097CD9"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222222"/>
          <w:sz w:val="20"/>
          <w:szCs w:val="20"/>
          <w:lang w:val="en-US"/>
        </w:rPr>
      </w:pPr>
      <w:r w:rsidRPr="00F87F6C">
        <w:rPr>
          <w:rFonts w:asciiTheme="minorHAnsi" w:eastAsia="Times New Roman" w:hAnsiTheme="minorHAnsi" w:cstheme="minorHAnsi"/>
          <w:color w:val="222222"/>
          <w:sz w:val="20"/>
          <w:szCs w:val="20"/>
        </w:rPr>
        <w:t xml:space="preserve">Roy, I., Magesh, K.T., Sathyakumar, M., Sivachandran, A., Purushothaman, D. and Aravindhan, R. (2023). Evaluation of wound healing property of the ethanolic extract of Glycyrrhiza glabra on Vero cell lines using in vitro scratch assay test. </w:t>
      </w:r>
      <w:r w:rsidRPr="00F87F6C">
        <w:rPr>
          <w:rFonts w:asciiTheme="minorHAnsi" w:eastAsia="Times New Roman" w:hAnsiTheme="minorHAnsi" w:cstheme="minorHAnsi"/>
          <w:i/>
          <w:iCs/>
          <w:color w:val="222222"/>
          <w:sz w:val="20"/>
          <w:szCs w:val="20"/>
        </w:rPr>
        <w:t xml:space="preserve">Journal of Pharmacy and </w:t>
      </w:r>
      <w:proofErr w:type="spellStart"/>
      <w:r w:rsidRPr="00F87F6C">
        <w:rPr>
          <w:rFonts w:asciiTheme="minorHAnsi" w:eastAsia="Times New Roman" w:hAnsiTheme="minorHAnsi" w:cstheme="minorHAnsi"/>
          <w:i/>
          <w:iCs/>
          <w:color w:val="222222"/>
          <w:sz w:val="20"/>
          <w:szCs w:val="20"/>
        </w:rPr>
        <w:t>Bioallied</w:t>
      </w:r>
      <w:proofErr w:type="spellEnd"/>
      <w:r w:rsidRPr="00F87F6C">
        <w:rPr>
          <w:rFonts w:asciiTheme="minorHAnsi" w:eastAsia="Times New Roman" w:hAnsiTheme="minorHAnsi" w:cstheme="minorHAnsi"/>
          <w:i/>
          <w:iCs/>
          <w:color w:val="222222"/>
          <w:sz w:val="20"/>
          <w:szCs w:val="20"/>
        </w:rPr>
        <w:t xml:space="preserve"> Sciences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15</w:t>
      </w:r>
      <w:r w:rsidRPr="00F87F6C">
        <w:rPr>
          <w:rFonts w:asciiTheme="minorHAnsi" w:eastAsia="Times New Roman" w:hAnsiTheme="minorHAnsi" w:cstheme="minorHAnsi"/>
          <w:color w:val="222222"/>
          <w:sz w:val="20"/>
          <w:szCs w:val="20"/>
        </w:rPr>
        <w:t>(</w:t>
      </w:r>
      <w:proofErr w:type="spellStart"/>
      <w:r w:rsidRPr="00F87F6C">
        <w:rPr>
          <w:rFonts w:asciiTheme="minorHAnsi" w:eastAsia="Times New Roman" w:hAnsiTheme="minorHAnsi" w:cstheme="minorHAnsi"/>
          <w:color w:val="222222"/>
          <w:sz w:val="20"/>
          <w:szCs w:val="20"/>
        </w:rPr>
        <w:t>Suppl</w:t>
      </w:r>
      <w:proofErr w:type="spellEnd"/>
      <w:r w:rsidRPr="00F87F6C">
        <w:rPr>
          <w:rFonts w:asciiTheme="minorHAnsi" w:eastAsia="Times New Roman" w:hAnsiTheme="minorHAnsi" w:cstheme="minorHAnsi"/>
          <w:color w:val="222222"/>
          <w:sz w:val="20"/>
          <w:szCs w:val="20"/>
        </w:rPr>
        <w:t xml:space="preserve"> 1), S630-S635. </w:t>
      </w:r>
      <w:hyperlink r:id="rId44">
        <w:r w:rsidRPr="00F87F6C">
          <w:rPr>
            <w:rStyle w:val="Hyperlink"/>
            <w:rFonts w:asciiTheme="minorHAnsi" w:eastAsia="Times New Roman" w:hAnsiTheme="minorHAnsi" w:cstheme="minorHAnsi"/>
            <w:sz w:val="20"/>
            <w:szCs w:val="20"/>
          </w:rPr>
          <w:t>http://doi.org/</w:t>
        </w:r>
        <w:r w:rsidRPr="00F87F6C">
          <w:rPr>
            <w:rStyle w:val="Hyperlink"/>
            <w:rFonts w:asciiTheme="minorHAnsi" w:eastAsia="Times New Roman" w:hAnsiTheme="minorHAnsi" w:cstheme="minorHAnsi"/>
            <w:sz w:val="20"/>
            <w:szCs w:val="20"/>
            <w:lang w:val="en-US"/>
          </w:rPr>
          <w:t>10.4103/jpbs.jpbs_61_23</w:t>
        </w:r>
      </w:hyperlink>
    </w:p>
    <w:p w14:paraId="41073852" w14:textId="77777777" w:rsidR="00F87F6C" w:rsidRPr="00F87F6C" w:rsidRDefault="00F87F6C" w:rsidP="00F87F6C">
      <w:pPr>
        <w:pStyle w:val="ListParagraph"/>
        <w:numPr>
          <w:ilvl w:val="0"/>
          <w:numId w:val="42"/>
        </w:numPr>
        <w:spacing w:after="100" w:line="240" w:lineRule="auto"/>
        <w:jc w:val="both"/>
        <w:rPr>
          <w:rFonts w:asciiTheme="minorHAnsi" w:eastAsia="Times New Roman" w:hAnsiTheme="minorHAnsi" w:cstheme="minorHAnsi"/>
          <w:sz w:val="20"/>
          <w:szCs w:val="20"/>
          <w:lang w:bidi="hi-IN"/>
        </w:rPr>
      </w:pPr>
      <w:proofErr w:type="spellStart"/>
      <w:r w:rsidRPr="00F87F6C">
        <w:rPr>
          <w:rFonts w:asciiTheme="minorHAnsi" w:eastAsia="Times New Roman" w:hAnsiTheme="minorHAnsi" w:cstheme="minorHAnsi"/>
          <w:color w:val="222222"/>
          <w:sz w:val="20"/>
          <w:szCs w:val="20"/>
        </w:rPr>
        <w:t>Takhshid</w:t>
      </w:r>
      <w:proofErr w:type="spellEnd"/>
      <w:r w:rsidRPr="00F87F6C">
        <w:rPr>
          <w:rFonts w:asciiTheme="minorHAnsi" w:eastAsia="Times New Roman" w:hAnsiTheme="minorHAnsi" w:cstheme="minorHAnsi"/>
          <w:color w:val="222222"/>
          <w:sz w:val="20"/>
          <w:szCs w:val="20"/>
        </w:rPr>
        <w:t xml:space="preserve">, M.A., </w:t>
      </w:r>
      <w:proofErr w:type="spellStart"/>
      <w:r w:rsidRPr="00F87F6C">
        <w:rPr>
          <w:rFonts w:asciiTheme="minorHAnsi" w:eastAsia="Times New Roman" w:hAnsiTheme="minorHAnsi" w:cstheme="minorHAnsi"/>
          <w:color w:val="222222"/>
          <w:sz w:val="20"/>
          <w:szCs w:val="20"/>
        </w:rPr>
        <w:t>Mehrabani</w:t>
      </w:r>
      <w:proofErr w:type="spellEnd"/>
      <w:r w:rsidRPr="00F87F6C">
        <w:rPr>
          <w:rFonts w:asciiTheme="minorHAnsi" w:eastAsia="Times New Roman" w:hAnsiTheme="minorHAnsi" w:cstheme="minorHAnsi"/>
          <w:color w:val="222222"/>
          <w:sz w:val="20"/>
          <w:szCs w:val="20"/>
        </w:rPr>
        <w:t xml:space="preserve">, D., Ai, J. and </w:t>
      </w:r>
      <w:proofErr w:type="spellStart"/>
      <w:r w:rsidRPr="00F87F6C">
        <w:rPr>
          <w:rFonts w:asciiTheme="minorHAnsi" w:eastAsia="Times New Roman" w:hAnsiTheme="minorHAnsi" w:cstheme="minorHAnsi"/>
          <w:color w:val="222222"/>
          <w:sz w:val="20"/>
          <w:szCs w:val="20"/>
        </w:rPr>
        <w:t>Zarepoor</w:t>
      </w:r>
      <w:proofErr w:type="spellEnd"/>
      <w:r w:rsidRPr="00F87F6C">
        <w:rPr>
          <w:rFonts w:asciiTheme="minorHAnsi" w:eastAsia="Times New Roman" w:hAnsiTheme="minorHAnsi" w:cstheme="minorHAnsi"/>
          <w:color w:val="222222"/>
          <w:sz w:val="20"/>
          <w:szCs w:val="20"/>
        </w:rPr>
        <w:t xml:space="preserve">, M. (2012). The healing effect of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extract in acetic acid-induced ulcerative colitis in rat model. </w:t>
      </w:r>
      <w:r w:rsidRPr="00F87F6C">
        <w:rPr>
          <w:rFonts w:asciiTheme="minorHAnsi" w:eastAsia="Times New Roman" w:hAnsiTheme="minorHAnsi" w:cstheme="minorHAnsi"/>
          <w:i/>
          <w:iCs/>
          <w:color w:val="222222"/>
          <w:sz w:val="20"/>
          <w:szCs w:val="20"/>
        </w:rPr>
        <w:t>Comparative Clinical Pathology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21</w:t>
      </w:r>
      <w:r w:rsidRPr="00F87F6C">
        <w:rPr>
          <w:rFonts w:asciiTheme="minorHAnsi" w:eastAsia="Times New Roman" w:hAnsiTheme="minorHAnsi" w:cstheme="minorHAnsi"/>
          <w:color w:val="222222"/>
          <w:sz w:val="20"/>
          <w:szCs w:val="20"/>
        </w:rPr>
        <w:t>, 1139-1144.</w:t>
      </w:r>
      <w:r w:rsidRPr="00F87F6C">
        <w:rPr>
          <w:rFonts w:asciiTheme="minorHAnsi" w:eastAsia="Times New Roman" w:hAnsiTheme="minorHAnsi" w:cstheme="minorHAnsi"/>
          <w:sz w:val="20"/>
          <w:szCs w:val="20"/>
          <w:lang w:bidi="hi-IN"/>
        </w:rPr>
        <w:t xml:space="preserve"> </w:t>
      </w:r>
      <w:hyperlink r:id="rId45">
        <w:r w:rsidRPr="00F87F6C">
          <w:rPr>
            <w:rStyle w:val="Hyperlink"/>
            <w:rFonts w:asciiTheme="minorHAnsi" w:eastAsia="Times New Roman" w:hAnsiTheme="minorHAnsi" w:cstheme="minorHAnsi"/>
            <w:sz w:val="20"/>
            <w:szCs w:val="20"/>
            <w:lang w:val="en-US" w:bidi="hi-IN"/>
          </w:rPr>
          <w:t>https://doi.org/10.1007/s00580-011-1249-9</w:t>
        </w:r>
      </w:hyperlink>
      <w:r w:rsidRPr="00F87F6C">
        <w:rPr>
          <w:rFonts w:asciiTheme="minorHAnsi" w:eastAsia="Times New Roman" w:hAnsiTheme="minorHAnsi" w:cstheme="minorHAnsi"/>
          <w:sz w:val="20"/>
          <w:szCs w:val="20"/>
          <w:lang w:val="en-US" w:bidi="hi-IN"/>
        </w:rPr>
        <w:t xml:space="preserve"> </w:t>
      </w:r>
    </w:p>
    <w:p w14:paraId="4D087111" w14:textId="77777777" w:rsidR="00F87F6C" w:rsidRPr="00F87F6C" w:rsidRDefault="00F87F6C" w:rsidP="00F87F6C">
      <w:pPr>
        <w:pStyle w:val="ListParagraph"/>
        <w:numPr>
          <w:ilvl w:val="0"/>
          <w:numId w:val="42"/>
        </w:numPr>
        <w:spacing w:after="100" w:line="240" w:lineRule="auto"/>
        <w:jc w:val="both"/>
        <w:rPr>
          <w:rFonts w:asciiTheme="minorHAnsi" w:eastAsia="Times New Roman" w:hAnsiTheme="minorHAnsi" w:cstheme="minorHAnsi"/>
          <w:sz w:val="20"/>
          <w:szCs w:val="20"/>
          <w:lang w:bidi="hi-IN"/>
        </w:rPr>
      </w:pPr>
      <w:r w:rsidRPr="00F87F6C">
        <w:rPr>
          <w:rFonts w:asciiTheme="minorHAnsi" w:eastAsia="Times New Roman" w:hAnsiTheme="minorHAnsi" w:cstheme="minorHAnsi"/>
          <w:color w:val="222222"/>
          <w:sz w:val="20"/>
          <w:szCs w:val="20"/>
        </w:rPr>
        <w:t xml:space="preserve">Asha, M.K., Debraj, D., Edwin, J.R., Srikanth, H.S., </w:t>
      </w:r>
      <w:proofErr w:type="spellStart"/>
      <w:r w:rsidRPr="00F87F6C">
        <w:rPr>
          <w:rFonts w:asciiTheme="minorHAnsi" w:eastAsia="Times New Roman" w:hAnsiTheme="minorHAnsi" w:cstheme="minorHAnsi"/>
          <w:color w:val="222222"/>
          <w:sz w:val="20"/>
          <w:szCs w:val="20"/>
        </w:rPr>
        <w:t>Muruganantham</w:t>
      </w:r>
      <w:proofErr w:type="spellEnd"/>
      <w:r w:rsidRPr="00F87F6C">
        <w:rPr>
          <w:rFonts w:asciiTheme="minorHAnsi" w:eastAsia="Times New Roman" w:hAnsiTheme="minorHAnsi" w:cstheme="minorHAnsi"/>
          <w:color w:val="222222"/>
          <w:sz w:val="20"/>
          <w:szCs w:val="20"/>
        </w:rPr>
        <w:t xml:space="preserve">, N., </w:t>
      </w:r>
      <w:proofErr w:type="spellStart"/>
      <w:r w:rsidRPr="00F87F6C">
        <w:rPr>
          <w:rFonts w:asciiTheme="minorHAnsi" w:eastAsia="Times New Roman" w:hAnsiTheme="minorHAnsi" w:cstheme="minorHAnsi"/>
          <w:color w:val="222222"/>
          <w:sz w:val="20"/>
          <w:szCs w:val="20"/>
        </w:rPr>
        <w:t>Dethe</w:t>
      </w:r>
      <w:proofErr w:type="spellEnd"/>
      <w:r w:rsidRPr="00F87F6C">
        <w:rPr>
          <w:rFonts w:asciiTheme="minorHAnsi" w:eastAsia="Times New Roman" w:hAnsiTheme="minorHAnsi" w:cstheme="minorHAnsi"/>
          <w:color w:val="222222"/>
          <w:sz w:val="20"/>
          <w:szCs w:val="20"/>
        </w:rPr>
        <w:t xml:space="preserve">, S.M., et al. (2013). In vitro anti-Helicobacter pylori activity of a flavonoid rich extract of Glycyrrhiza glabra and its probable mechanisms of action. </w:t>
      </w:r>
      <w:r w:rsidRPr="00F87F6C">
        <w:rPr>
          <w:rFonts w:asciiTheme="minorHAnsi" w:eastAsia="Times New Roman" w:hAnsiTheme="minorHAnsi" w:cstheme="minorHAnsi"/>
          <w:i/>
          <w:iCs/>
          <w:color w:val="222222"/>
          <w:sz w:val="20"/>
          <w:szCs w:val="20"/>
        </w:rPr>
        <w:t>Journal of ethnopharmacology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145</w:t>
      </w:r>
      <w:r w:rsidRPr="00F87F6C">
        <w:rPr>
          <w:rFonts w:asciiTheme="minorHAnsi" w:eastAsia="Times New Roman" w:hAnsiTheme="minorHAnsi" w:cstheme="minorHAnsi"/>
          <w:color w:val="222222"/>
          <w:sz w:val="20"/>
          <w:szCs w:val="20"/>
        </w:rPr>
        <w:t>(2), 581-586.</w:t>
      </w:r>
      <w:r w:rsidRPr="00F87F6C">
        <w:rPr>
          <w:rFonts w:asciiTheme="minorHAnsi" w:eastAsia="Times New Roman" w:hAnsiTheme="minorHAnsi" w:cstheme="minorHAnsi"/>
          <w:sz w:val="20"/>
          <w:szCs w:val="20"/>
          <w:lang w:bidi="hi-IN"/>
        </w:rPr>
        <w:t xml:space="preserve"> </w:t>
      </w:r>
      <w:hyperlink r:id="rId46">
        <w:r w:rsidRPr="00F87F6C">
          <w:rPr>
            <w:rStyle w:val="Hyperlink"/>
            <w:rFonts w:asciiTheme="minorHAnsi" w:eastAsia="Times New Roman" w:hAnsiTheme="minorHAnsi" w:cstheme="minorHAnsi"/>
            <w:sz w:val="20"/>
            <w:szCs w:val="20"/>
            <w:lang w:bidi="hi-IN"/>
          </w:rPr>
          <w:t>https://doi.org/10.1016/j.jep.2012.11.033</w:t>
        </w:r>
      </w:hyperlink>
      <w:r w:rsidRPr="00F87F6C">
        <w:rPr>
          <w:rFonts w:asciiTheme="minorHAnsi" w:eastAsia="Times New Roman" w:hAnsiTheme="minorHAnsi" w:cstheme="minorHAnsi"/>
          <w:sz w:val="20"/>
          <w:szCs w:val="20"/>
          <w:lang w:bidi="hi-IN"/>
        </w:rPr>
        <w:t xml:space="preserve"> </w:t>
      </w:r>
    </w:p>
    <w:p w14:paraId="57E66A66"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Hanafi, N., Amiri, F.T., Shahani, S., </w:t>
      </w:r>
      <w:proofErr w:type="spellStart"/>
      <w:r w:rsidRPr="00F87F6C">
        <w:rPr>
          <w:rFonts w:asciiTheme="minorHAnsi" w:eastAsia="Times New Roman" w:hAnsiTheme="minorHAnsi" w:cstheme="minorHAnsi"/>
          <w:color w:val="222222"/>
          <w:sz w:val="20"/>
          <w:szCs w:val="20"/>
        </w:rPr>
        <w:t>Enayatifard</w:t>
      </w:r>
      <w:proofErr w:type="spellEnd"/>
      <w:r w:rsidRPr="00F87F6C">
        <w:rPr>
          <w:rFonts w:asciiTheme="minorHAnsi" w:eastAsia="Times New Roman" w:hAnsiTheme="minorHAnsi" w:cstheme="minorHAnsi"/>
          <w:color w:val="222222"/>
          <w:sz w:val="20"/>
          <w:szCs w:val="20"/>
        </w:rPr>
        <w:t xml:space="preserve">, R., Ghasemi, M. and Karimpour, A.A. (2018).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cream promotes full-thickness wound healing in Guinea pigs. </w:t>
      </w:r>
      <w:r w:rsidRPr="00F87F6C">
        <w:rPr>
          <w:rFonts w:asciiTheme="minorHAnsi" w:eastAsia="Times New Roman" w:hAnsiTheme="minorHAnsi" w:cstheme="minorHAnsi"/>
          <w:i/>
          <w:iCs/>
          <w:color w:val="222222"/>
          <w:sz w:val="20"/>
          <w:szCs w:val="20"/>
        </w:rPr>
        <w:t>J. Res. Pharm</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22</w:t>
      </w:r>
      <w:r w:rsidRPr="00F87F6C">
        <w:rPr>
          <w:rFonts w:asciiTheme="minorHAnsi" w:eastAsia="Times New Roman" w:hAnsiTheme="minorHAnsi" w:cstheme="minorHAnsi"/>
          <w:color w:val="222222"/>
          <w:sz w:val="20"/>
          <w:szCs w:val="20"/>
        </w:rPr>
        <w:t>(1), 84-94.</w:t>
      </w:r>
      <w:r w:rsidRPr="00F87F6C">
        <w:rPr>
          <w:rFonts w:asciiTheme="minorHAnsi" w:eastAsia="Times New Roman" w:hAnsiTheme="minorHAnsi" w:cstheme="minorHAnsi"/>
          <w:sz w:val="20"/>
          <w:szCs w:val="20"/>
        </w:rPr>
        <w:t xml:space="preserve"> </w:t>
      </w:r>
      <w:hyperlink r:id="rId47">
        <w:r w:rsidRPr="00F87F6C">
          <w:rPr>
            <w:rStyle w:val="Hyperlink"/>
            <w:rFonts w:asciiTheme="minorHAnsi" w:eastAsia="Times New Roman" w:hAnsiTheme="minorHAnsi" w:cstheme="minorHAnsi"/>
            <w:sz w:val="20"/>
            <w:szCs w:val="20"/>
          </w:rPr>
          <w:t>https://doi.org/10.12991/jrp.2018.81</w:t>
        </w:r>
      </w:hyperlink>
      <w:r w:rsidRPr="00F87F6C">
        <w:rPr>
          <w:rFonts w:asciiTheme="minorHAnsi" w:eastAsia="Times New Roman" w:hAnsiTheme="minorHAnsi" w:cstheme="minorHAnsi"/>
          <w:sz w:val="20"/>
          <w:szCs w:val="20"/>
        </w:rPr>
        <w:t xml:space="preserve"> </w:t>
      </w:r>
    </w:p>
    <w:p w14:paraId="3D8CA0FF"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Zangeneh, A., </w:t>
      </w:r>
      <w:proofErr w:type="spellStart"/>
      <w:r w:rsidRPr="00F87F6C">
        <w:rPr>
          <w:rFonts w:asciiTheme="minorHAnsi" w:eastAsia="Times New Roman" w:hAnsiTheme="minorHAnsi" w:cstheme="minorHAnsi"/>
          <w:color w:val="222222"/>
          <w:sz w:val="20"/>
          <w:szCs w:val="20"/>
        </w:rPr>
        <w:t>Pooyanmehr</w:t>
      </w:r>
      <w:proofErr w:type="spellEnd"/>
      <w:r w:rsidRPr="00F87F6C">
        <w:rPr>
          <w:rFonts w:asciiTheme="minorHAnsi" w:eastAsia="Times New Roman" w:hAnsiTheme="minorHAnsi" w:cstheme="minorHAnsi"/>
          <w:color w:val="222222"/>
          <w:sz w:val="20"/>
          <w:szCs w:val="20"/>
        </w:rPr>
        <w:t xml:space="preserve">, M., Zangeneh, M.M., Moradi, R., </w:t>
      </w:r>
      <w:proofErr w:type="spellStart"/>
      <w:r w:rsidRPr="00F87F6C">
        <w:rPr>
          <w:rFonts w:asciiTheme="minorHAnsi" w:eastAsia="Times New Roman" w:hAnsiTheme="minorHAnsi" w:cstheme="minorHAnsi"/>
          <w:color w:val="222222"/>
          <w:sz w:val="20"/>
          <w:szCs w:val="20"/>
        </w:rPr>
        <w:t>Rasad</w:t>
      </w:r>
      <w:proofErr w:type="spellEnd"/>
      <w:r w:rsidRPr="00F87F6C">
        <w:rPr>
          <w:rFonts w:asciiTheme="minorHAnsi" w:eastAsia="Times New Roman" w:hAnsiTheme="minorHAnsi" w:cstheme="minorHAnsi"/>
          <w:color w:val="222222"/>
          <w:sz w:val="20"/>
          <w:szCs w:val="20"/>
        </w:rPr>
        <w:t xml:space="preserve">, R. and Kazemi, N. (2019). Therapeutic effects of Glycyrrhiza glabra aqueous extract ointment on cutaneous wound healing in Sprague Dawley male rats. </w:t>
      </w:r>
      <w:r w:rsidRPr="00F87F6C">
        <w:rPr>
          <w:rFonts w:asciiTheme="minorHAnsi" w:eastAsia="Times New Roman" w:hAnsiTheme="minorHAnsi" w:cstheme="minorHAnsi"/>
          <w:i/>
          <w:iCs/>
          <w:color w:val="222222"/>
          <w:sz w:val="20"/>
          <w:szCs w:val="20"/>
        </w:rPr>
        <w:t>Comparative Clinical Pathology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28</w:t>
      </w:r>
      <w:r w:rsidRPr="00F87F6C">
        <w:rPr>
          <w:rFonts w:asciiTheme="minorHAnsi" w:eastAsia="Times New Roman" w:hAnsiTheme="minorHAnsi" w:cstheme="minorHAnsi"/>
          <w:color w:val="222222"/>
          <w:sz w:val="20"/>
          <w:szCs w:val="20"/>
        </w:rPr>
        <w:t>, 1507-1514.</w:t>
      </w:r>
      <w:r w:rsidRPr="00F87F6C">
        <w:rPr>
          <w:rFonts w:asciiTheme="minorHAnsi" w:eastAsia="Times New Roman" w:hAnsiTheme="minorHAnsi" w:cstheme="minorHAnsi"/>
          <w:sz w:val="20"/>
          <w:szCs w:val="20"/>
        </w:rPr>
        <w:t xml:space="preserve"> </w:t>
      </w:r>
      <w:hyperlink r:id="rId48">
        <w:r w:rsidRPr="00F87F6C">
          <w:rPr>
            <w:rStyle w:val="Hyperlink"/>
            <w:rFonts w:asciiTheme="minorHAnsi" w:eastAsia="Times New Roman" w:hAnsiTheme="minorHAnsi" w:cstheme="minorHAnsi"/>
            <w:sz w:val="20"/>
            <w:szCs w:val="20"/>
            <w:lang w:val="en-US"/>
          </w:rPr>
          <w:t>https://doi.org/10.1007/s00580-019-03007-9</w:t>
        </w:r>
      </w:hyperlink>
      <w:r w:rsidRPr="00F87F6C">
        <w:rPr>
          <w:rFonts w:asciiTheme="minorHAnsi" w:eastAsia="Times New Roman" w:hAnsiTheme="minorHAnsi" w:cstheme="minorHAnsi"/>
          <w:sz w:val="20"/>
          <w:szCs w:val="20"/>
          <w:lang w:val="en-US"/>
        </w:rPr>
        <w:t xml:space="preserve"> </w:t>
      </w:r>
    </w:p>
    <w:p w14:paraId="57093D96"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Zaki, A., El-Bakry, M. and Fahmy, A. (2005). Effect of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on wound healing in rabbits. </w:t>
      </w:r>
      <w:r w:rsidRPr="00F87F6C">
        <w:rPr>
          <w:rFonts w:asciiTheme="minorHAnsi" w:eastAsia="Times New Roman" w:hAnsiTheme="minorHAnsi" w:cstheme="minorHAnsi"/>
          <w:i/>
          <w:iCs/>
          <w:color w:val="222222"/>
          <w:sz w:val="20"/>
          <w:szCs w:val="20"/>
        </w:rPr>
        <w:t>The Egyptian Journal of Hospital Medicine</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20</w:t>
      </w:r>
      <w:r w:rsidRPr="00F87F6C">
        <w:rPr>
          <w:rFonts w:asciiTheme="minorHAnsi" w:eastAsia="Times New Roman" w:hAnsiTheme="minorHAnsi" w:cstheme="minorHAnsi"/>
          <w:color w:val="222222"/>
          <w:sz w:val="20"/>
          <w:szCs w:val="20"/>
        </w:rPr>
        <w:t>(1), 58-65.</w:t>
      </w:r>
      <w:r w:rsidRPr="00F87F6C">
        <w:rPr>
          <w:rFonts w:asciiTheme="minorHAnsi" w:eastAsia="Times New Roman" w:hAnsiTheme="minorHAnsi" w:cstheme="minorHAnsi"/>
          <w:sz w:val="20"/>
          <w:szCs w:val="20"/>
        </w:rPr>
        <w:t xml:space="preserve"> </w:t>
      </w:r>
      <w:hyperlink r:id="rId49">
        <w:r w:rsidRPr="00F87F6C">
          <w:rPr>
            <w:rStyle w:val="Hyperlink"/>
            <w:rFonts w:asciiTheme="minorHAnsi" w:eastAsia="Times New Roman" w:hAnsiTheme="minorHAnsi" w:cstheme="minorHAnsi"/>
            <w:sz w:val="20"/>
            <w:szCs w:val="20"/>
          </w:rPr>
          <w:t>https://dx.doi.org/10.21608/ejhm.2005.18094</w:t>
        </w:r>
      </w:hyperlink>
      <w:r w:rsidRPr="00F87F6C">
        <w:rPr>
          <w:rFonts w:asciiTheme="minorHAnsi" w:eastAsia="Times New Roman" w:hAnsiTheme="minorHAnsi" w:cstheme="minorHAnsi"/>
          <w:sz w:val="20"/>
          <w:szCs w:val="20"/>
        </w:rPr>
        <w:t xml:space="preserve"> </w:t>
      </w:r>
    </w:p>
    <w:p w14:paraId="188C935D"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Assar, D.H., </w:t>
      </w:r>
      <w:proofErr w:type="spellStart"/>
      <w:r w:rsidRPr="00F87F6C">
        <w:rPr>
          <w:rFonts w:asciiTheme="minorHAnsi" w:eastAsia="Times New Roman" w:hAnsiTheme="minorHAnsi" w:cstheme="minorHAnsi"/>
          <w:color w:val="222222"/>
          <w:sz w:val="20"/>
          <w:szCs w:val="20"/>
        </w:rPr>
        <w:t>Elhabashi</w:t>
      </w:r>
      <w:proofErr w:type="spellEnd"/>
      <w:r w:rsidRPr="00F87F6C">
        <w:rPr>
          <w:rFonts w:asciiTheme="minorHAnsi" w:eastAsia="Times New Roman" w:hAnsiTheme="minorHAnsi" w:cstheme="minorHAnsi"/>
          <w:color w:val="222222"/>
          <w:sz w:val="20"/>
          <w:szCs w:val="20"/>
        </w:rPr>
        <w:t xml:space="preserve">, N., </w:t>
      </w:r>
      <w:proofErr w:type="spellStart"/>
      <w:r w:rsidRPr="00F87F6C">
        <w:rPr>
          <w:rFonts w:asciiTheme="minorHAnsi" w:eastAsia="Times New Roman" w:hAnsiTheme="minorHAnsi" w:cstheme="minorHAnsi"/>
          <w:color w:val="222222"/>
          <w:sz w:val="20"/>
          <w:szCs w:val="20"/>
        </w:rPr>
        <w:t>Mokhbatly</w:t>
      </w:r>
      <w:proofErr w:type="spellEnd"/>
      <w:r w:rsidRPr="00F87F6C">
        <w:rPr>
          <w:rFonts w:asciiTheme="minorHAnsi" w:eastAsia="Times New Roman" w:hAnsiTheme="minorHAnsi" w:cstheme="minorHAnsi"/>
          <w:color w:val="222222"/>
          <w:sz w:val="20"/>
          <w:szCs w:val="20"/>
        </w:rPr>
        <w:t xml:space="preserve">, A.A.A., Ragab, A.E., </w:t>
      </w:r>
      <w:proofErr w:type="spellStart"/>
      <w:r w:rsidRPr="00F87F6C">
        <w:rPr>
          <w:rFonts w:asciiTheme="minorHAnsi" w:eastAsia="Times New Roman" w:hAnsiTheme="minorHAnsi" w:cstheme="minorHAnsi"/>
          <w:color w:val="222222"/>
          <w:sz w:val="20"/>
          <w:szCs w:val="20"/>
        </w:rPr>
        <w:t>Elbialy</w:t>
      </w:r>
      <w:proofErr w:type="spellEnd"/>
      <w:r w:rsidRPr="00F87F6C">
        <w:rPr>
          <w:rFonts w:asciiTheme="minorHAnsi" w:eastAsia="Times New Roman" w:hAnsiTheme="minorHAnsi" w:cstheme="minorHAnsi"/>
          <w:color w:val="222222"/>
          <w:sz w:val="20"/>
          <w:szCs w:val="20"/>
        </w:rPr>
        <w:t xml:space="preserve">, Z.I., </w:t>
      </w:r>
      <w:proofErr w:type="spellStart"/>
      <w:r w:rsidRPr="00F87F6C">
        <w:rPr>
          <w:rFonts w:asciiTheme="minorHAnsi" w:eastAsia="Times New Roman" w:hAnsiTheme="minorHAnsi" w:cstheme="minorHAnsi"/>
          <w:color w:val="222222"/>
          <w:sz w:val="20"/>
          <w:szCs w:val="20"/>
        </w:rPr>
        <w:t>Rizk</w:t>
      </w:r>
      <w:proofErr w:type="spellEnd"/>
      <w:r w:rsidRPr="00F87F6C">
        <w:rPr>
          <w:rFonts w:asciiTheme="minorHAnsi" w:eastAsia="Times New Roman" w:hAnsiTheme="minorHAnsi" w:cstheme="minorHAnsi"/>
          <w:color w:val="222222"/>
          <w:sz w:val="20"/>
          <w:szCs w:val="20"/>
        </w:rPr>
        <w:t xml:space="preserve">, S.A., et al. (2021). Wound healing potential of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extract in rat model: Antioxidants, histopathological, immunohistochemical and gene expression evidences. </w:t>
      </w:r>
      <w:r w:rsidRPr="00F87F6C">
        <w:rPr>
          <w:rFonts w:asciiTheme="minorHAnsi" w:eastAsia="Times New Roman" w:hAnsiTheme="minorHAnsi" w:cstheme="minorHAnsi"/>
          <w:i/>
          <w:iCs/>
          <w:color w:val="222222"/>
          <w:sz w:val="20"/>
          <w:szCs w:val="20"/>
        </w:rPr>
        <w:t>Biomedicine &amp; Pharmacotherapy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143</w:t>
      </w:r>
      <w:r w:rsidRPr="00F87F6C">
        <w:rPr>
          <w:rFonts w:asciiTheme="minorHAnsi" w:eastAsia="Times New Roman" w:hAnsiTheme="minorHAnsi" w:cstheme="minorHAnsi"/>
          <w:color w:val="222222"/>
          <w:sz w:val="20"/>
          <w:szCs w:val="20"/>
        </w:rPr>
        <w:t>, 112151.</w:t>
      </w:r>
      <w:r w:rsidRPr="00F87F6C">
        <w:rPr>
          <w:rFonts w:asciiTheme="minorHAnsi" w:eastAsia="Times New Roman" w:hAnsiTheme="minorHAnsi" w:cstheme="minorHAnsi"/>
          <w:sz w:val="20"/>
          <w:szCs w:val="20"/>
        </w:rPr>
        <w:t xml:space="preserve"> </w:t>
      </w:r>
      <w:hyperlink r:id="rId50">
        <w:r w:rsidRPr="00F87F6C">
          <w:rPr>
            <w:rStyle w:val="Hyperlink"/>
            <w:rFonts w:asciiTheme="minorHAnsi" w:eastAsia="Times New Roman" w:hAnsiTheme="minorHAnsi" w:cstheme="minorHAnsi"/>
            <w:sz w:val="20"/>
            <w:szCs w:val="20"/>
          </w:rPr>
          <w:t>https://doi.org/10.1016/j.biopha.2021.112151</w:t>
        </w:r>
      </w:hyperlink>
      <w:r w:rsidRPr="00F87F6C">
        <w:rPr>
          <w:rFonts w:asciiTheme="minorHAnsi" w:eastAsia="Times New Roman" w:hAnsiTheme="minorHAnsi" w:cstheme="minorHAnsi"/>
          <w:sz w:val="20"/>
          <w:szCs w:val="20"/>
        </w:rPr>
        <w:t xml:space="preserve"> </w:t>
      </w:r>
    </w:p>
    <w:p w14:paraId="63FE1187"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222222"/>
          <w:sz w:val="20"/>
          <w:szCs w:val="20"/>
          <w:lang w:val="en-US"/>
        </w:rPr>
      </w:pPr>
      <w:proofErr w:type="spellStart"/>
      <w:r w:rsidRPr="00F87F6C">
        <w:rPr>
          <w:rFonts w:asciiTheme="minorHAnsi" w:eastAsia="Times New Roman" w:hAnsiTheme="minorHAnsi" w:cstheme="minorHAnsi"/>
          <w:color w:val="222222"/>
          <w:sz w:val="20"/>
          <w:szCs w:val="20"/>
        </w:rPr>
        <w:t>Goorani</w:t>
      </w:r>
      <w:proofErr w:type="spellEnd"/>
      <w:r w:rsidRPr="00F87F6C">
        <w:rPr>
          <w:rFonts w:asciiTheme="minorHAnsi" w:eastAsia="Times New Roman" w:hAnsiTheme="minorHAnsi" w:cstheme="minorHAnsi"/>
          <w:color w:val="222222"/>
          <w:sz w:val="20"/>
          <w:szCs w:val="20"/>
        </w:rPr>
        <w:t xml:space="preserve">, S., Zhaleh, M., Zangeneh, A., </w:t>
      </w:r>
      <w:proofErr w:type="spellStart"/>
      <w:r w:rsidRPr="00F87F6C">
        <w:rPr>
          <w:rFonts w:asciiTheme="minorHAnsi" w:eastAsia="Times New Roman" w:hAnsiTheme="minorHAnsi" w:cstheme="minorHAnsi"/>
          <w:color w:val="222222"/>
          <w:sz w:val="20"/>
          <w:szCs w:val="20"/>
        </w:rPr>
        <w:t>Koohi</w:t>
      </w:r>
      <w:proofErr w:type="spellEnd"/>
      <w:r w:rsidRPr="00F87F6C">
        <w:rPr>
          <w:rFonts w:asciiTheme="minorHAnsi" w:eastAsia="Times New Roman" w:hAnsiTheme="minorHAnsi" w:cstheme="minorHAnsi"/>
          <w:color w:val="222222"/>
          <w:sz w:val="20"/>
          <w:szCs w:val="20"/>
        </w:rPr>
        <w:t xml:space="preserve">, M.K., Rashidi, K., Moradi, R., et al. (2019). The aqueous extract of Glycyrrhiza glabra effectively prevents induced gastroduodenal ulcers: Experimental study on Wistar rats. </w:t>
      </w:r>
      <w:r w:rsidRPr="00F87F6C">
        <w:rPr>
          <w:rFonts w:asciiTheme="minorHAnsi" w:eastAsia="Times New Roman" w:hAnsiTheme="minorHAnsi" w:cstheme="minorHAnsi"/>
          <w:i/>
          <w:iCs/>
          <w:color w:val="222222"/>
          <w:sz w:val="20"/>
          <w:szCs w:val="20"/>
        </w:rPr>
        <w:t>Comparative Clinical Pathology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28</w:t>
      </w:r>
      <w:r w:rsidRPr="00F87F6C">
        <w:rPr>
          <w:rFonts w:asciiTheme="minorHAnsi" w:eastAsia="Times New Roman" w:hAnsiTheme="minorHAnsi" w:cstheme="minorHAnsi"/>
          <w:color w:val="222222"/>
          <w:sz w:val="20"/>
          <w:szCs w:val="20"/>
        </w:rPr>
        <w:t xml:space="preserve">, 339-347. </w:t>
      </w:r>
      <w:hyperlink r:id="rId51">
        <w:r w:rsidRPr="00F87F6C">
          <w:rPr>
            <w:rStyle w:val="Hyperlink"/>
            <w:rFonts w:asciiTheme="minorHAnsi" w:eastAsia="Times New Roman" w:hAnsiTheme="minorHAnsi" w:cstheme="minorHAnsi"/>
            <w:sz w:val="20"/>
            <w:szCs w:val="20"/>
            <w:lang w:val="en-US"/>
          </w:rPr>
          <w:t>https://doi.org/10.1007/s00580-018-2852-9</w:t>
        </w:r>
      </w:hyperlink>
    </w:p>
    <w:p w14:paraId="24F35178"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4472C4"/>
          <w:sz w:val="20"/>
          <w:szCs w:val="20"/>
          <w:u w:val="single"/>
          <w:lang w:val="en-US"/>
        </w:rPr>
      </w:pPr>
      <w:r w:rsidRPr="00F87F6C">
        <w:rPr>
          <w:rFonts w:asciiTheme="minorHAnsi" w:eastAsia="Times New Roman" w:hAnsiTheme="minorHAnsi" w:cstheme="minorHAnsi"/>
          <w:color w:val="222222"/>
          <w:sz w:val="20"/>
          <w:szCs w:val="20"/>
          <w:lang w:val="en-US"/>
        </w:rPr>
        <w:t xml:space="preserve">Hasan, M.K., Ara, I., Mondal, M.S.A. and Kabir, Y. (2021). Phytochemistry, pharmacological activity, and potential health benefits of Glycyrrhiza glabra. </w:t>
      </w:r>
      <w:proofErr w:type="spellStart"/>
      <w:r w:rsidRPr="00F87F6C">
        <w:rPr>
          <w:rFonts w:asciiTheme="minorHAnsi" w:eastAsia="Times New Roman" w:hAnsiTheme="minorHAnsi" w:cstheme="minorHAnsi"/>
          <w:i/>
          <w:iCs/>
          <w:color w:val="222222"/>
          <w:sz w:val="20"/>
          <w:szCs w:val="20"/>
          <w:lang w:val="en-US"/>
        </w:rPr>
        <w:t>Heliyon</w:t>
      </w:r>
      <w:proofErr w:type="spellEnd"/>
      <w:r w:rsidRPr="00F87F6C">
        <w:rPr>
          <w:rFonts w:asciiTheme="minorHAnsi" w:eastAsia="Times New Roman" w:hAnsiTheme="minorHAnsi" w:cstheme="minorHAnsi"/>
          <w:color w:val="222222"/>
          <w:sz w:val="20"/>
          <w:szCs w:val="20"/>
          <w:lang w:val="en-US"/>
        </w:rPr>
        <w:t xml:space="preserve">, </w:t>
      </w:r>
      <w:r w:rsidRPr="00F87F6C">
        <w:rPr>
          <w:rFonts w:asciiTheme="minorHAnsi" w:eastAsia="Times New Roman" w:hAnsiTheme="minorHAnsi" w:cstheme="minorHAnsi"/>
          <w:i/>
          <w:iCs/>
          <w:color w:val="222222"/>
          <w:sz w:val="20"/>
          <w:szCs w:val="20"/>
          <w:lang w:val="en-US"/>
        </w:rPr>
        <w:t>7</w:t>
      </w:r>
      <w:r w:rsidRPr="00F87F6C">
        <w:rPr>
          <w:rFonts w:asciiTheme="minorHAnsi" w:eastAsia="Times New Roman" w:hAnsiTheme="minorHAnsi" w:cstheme="minorHAnsi"/>
          <w:color w:val="222222"/>
          <w:sz w:val="20"/>
          <w:szCs w:val="20"/>
          <w:lang w:val="en-US"/>
        </w:rPr>
        <w:t>(6), e7240.</w:t>
      </w:r>
      <w:r w:rsidRPr="00F87F6C">
        <w:rPr>
          <w:rFonts w:asciiTheme="minorHAnsi" w:eastAsia="Times New Roman" w:hAnsiTheme="minorHAnsi" w:cstheme="minorHAnsi"/>
          <w:color w:val="212121"/>
          <w:sz w:val="20"/>
          <w:szCs w:val="20"/>
          <w:lang w:val="en-US"/>
        </w:rPr>
        <w:t xml:space="preserve"> </w:t>
      </w:r>
      <w:r w:rsidRPr="00F87F6C">
        <w:rPr>
          <w:rFonts w:asciiTheme="minorHAnsi" w:eastAsia="Times New Roman" w:hAnsiTheme="minorHAnsi" w:cstheme="minorHAnsi"/>
          <w:color w:val="4472C4"/>
          <w:sz w:val="20"/>
          <w:szCs w:val="20"/>
          <w:u w:val="single"/>
          <w:lang w:val="en-US"/>
        </w:rPr>
        <w:t>https://doi.org/10.1016/j.heliyon.2021.e07240</w:t>
      </w:r>
    </w:p>
    <w:p w14:paraId="258931E0"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lastRenderedPageBreak/>
        <w:t xml:space="preserve">Hamza, A.A. (2007). Curcuma longa, Glycyrrhiza glabra and Moringa oleifera ameliorate diclofenac-induced hepatoxicity in rats. </w:t>
      </w:r>
      <w:r w:rsidRPr="00F87F6C">
        <w:rPr>
          <w:rFonts w:asciiTheme="minorHAnsi" w:eastAsia="Times New Roman" w:hAnsiTheme="minorHAnsi" w:cstheme="minorHAnsi"/>
          <w:i/>
          <w:iCs/>
          <w:color w:val="222222"/>
          <w:sz w:val="20"/>
          <w:szCs w:val="20"/>
        </w:rPr>
        <w:t xml:space="preserve">Am J </w:t>
      </w:r>
      <w:proofErr w:type="spellStart"/>
      <w:r w:rsidRPr="00F87F6C">
        <w:rPr>
          <w:rFonts w:asciiTheme="minorHAnsi" w:eastAsia="Times New Roman" w:hAnsiTheme="minorHAnsi" w:cstheme="minorHAnsi"/>
          <w:i/>
          <w:iCs/>
          <w:color w:val="222222"/>
          <w:sz w:val="20"/>
          <w:szCs w:val="20"/>
        </w:rPr>
        <w:t>Pharmacol</w:t>
      </w:r>
      <w:proofErr w:type="spellEnd"/>
      <w:r w:rsidRPr="00F87F6C">
        <w:rPr>
          <w:rFonts w:asciiTheme="minorHAnsi" w:eastAsia="Times New Roman" w:hAnsiTheme="minorHAnsi" w:cstheme="minorHAnsi"/>
          <w:i/>
          <w:iCs/>
          <w:color w:val="222222"/>
          <w:sz w:val="20"/>
          <w:szCs w:val="20"/>
        </w:rPr>
        <w:t xml:space="preserve"> </w:t>
      </w:r>
      <w:proofErr w:type="spellStart"/>
      <w:r w:rsidRPr="00F87F6C">
        <w:rPr>
          <w:rFonts w:asciiTheme="minorHAnsi" w:eastAsia="Times New Roman" w:hAnsiTheme="minorHAnsi" w:cstheme="minorHAnsi"/>
          <w:i/>
          <w:iCs/>
          <w:color w:val="222222"/>
          <w:sz w:val="20"/>
          <w:szCs w:val="20"/>
        </w:rPr>
        <w:t>Toxicol</w:t>
      </w:r>
      <w:proofErr w:type="spellEnd"/>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w:t>
      </w:r>
      <w:r w:rsidRPr="00F87F6C">
        <w:rPr>
          <w:rFonts w:asciiTheme="minorHAnsi" w:eastAsia="Times New Roman" w:hAnsiTheme="minorHAnsi" w:cstheme="minorHAnsi"/>
          <w:color w:val="222222"/>
          <w:sz w:val="20"/>
          <w:szCs w:val="20"/>
        </w:rPr>
        <w:t>(2), 80-8.</w:t>
      </w:r>
    </w:p>
    <w:p w14:paraId="1B4B2A94"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Al-</w:t>
      </w:r>
      <w:proofErr w:type="spellStart"/>
      <w:r w:rsidRPr="00F87F6C">
        <w:rPr>
          <w:rFonts w:asciiTheme="minorHAnsi" w:eastAsia="Times New Roman" w:hAnsiTheme="minorHAnsi" w:cstheme="minorHAnsi"/>
          <w:color w:val="222222"/>
          <w:sz w:val="20"/>
          <w:szCs w:val="20"/>
        </w:rPr>
        <w:t>Razzuqi</w:t>
      </w:r>
      <w:proofErr w:type="spellEnd"/>
      <w:r w:rsidRPr="00F87F6C">
        <w:rPr>
          <w:rFonts w:asciiTheme="minorHAnsi" w:eastAsia="Times New Roman" w:hAnsiTheme="minorHAnsi" w:cstheme="minorHAnsi"/>
          <w:color w:val="222222"/>
          <w:sz w:val="20"/>
          <w:szCs w:val="20"/>
        </w:rPr>
        <w:t>, R., Al-Jawad, F.H., Al-Hussaini, J.A. and Al-</w:t>
      </w:r>
      <w:proofErr w:type="spellStart"/>
      <w:r w:rsidRPr="00F87F6C">
        <w:rPr>
          <w:rFonts w:asciiTheme="minorHAnsi" w:eastAsia="Times New Roman" w:hAnsiTheme="minorHAnsi" w:cstheme="minorHAnsi"/>
          <w:color w:val="222222"/>
          <w:sz w:val="20"/>
          <w:szCs w:val="20"/>
        </w:rPr>
        <w:t>Jeboori</w:t>
      </w:r>
      <w:proofErr w:type="spellEnd"/>
      <w:r w:rsidRPr="00F87F6C">
        <w:rPr>
          <w:rFonts w:asciiTheme="minorHAnsi" w:eastAsia="Times New Roman" w:hAnsiTheme="minorHAnsi" w:cstheme="minorHAnsi"/>
          <w:color w:val="222222"/>
          <w:sz w:val="20"/>
          <w:szCs w:val="20"/>
        </w:rPr>
        <w:t xml:space="preserve">, A. (2012). Hepatoprotective effect of Glycyrrhiza glabra in carbon tetrachloride-induced model of acute liver injury. </w:t>
      </w:r>
      <w:r w:rsidRPr="00F87F6C">
        <w:rPr>
          <w:rFonts w:asciiTheme="minorHAnsi" w:eastAsia="Times New Roman" w:hAnsiTheme="minorHAnsi" w:cstheme="minorHAnsi"/>
          <w:i/>
          <w:iCs/>
          <w:color w:val="222222"/>
          <w:sz w:val="20"/>
          <w:szCs w:val="20"/>
        </w:rPr>
        <w:t>J Phys Pharm Adv</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w:t>
      </w:r>
      <w:r w:rsidRPr="00F87F6C">
        <w:rPr>
          <w:rFonts w:asciiTheme="minorHAnsi" w:eastAsia="Times New Roman" w:hAnsiTheme="minorHAnsi" w:cstheme="minorHAnsi"/>
          <w:color w:val="222222"/>
          <w:sz w:val="20"/>
          <w:szCs w:val="20"/>
        </w:rPr>
        <w:t>(7), 259-263.</w:t>
      </w:r>
    </w:p>
    <w:p w14:paraId="2DAD3F31"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Yin, G., Cao, L., Xu, P., Jeney, G., Nakao, M. and Lu, C. (2011). Hepatoprotective and antioxidant effects of Glycyrrhiza glabra extract against carbon tetrachloride (</w:t>
      </w:r>
      <w:proofErr w:type="spellStart"/>
      <w:r w:rsidRPr="00F87F6C">
        <w:rPr>
          <w:rFonts w:asciiTheme="minorHAnsi" w:eastAsia="Times New Roman" w:hAnsiTheme="minorHAnsi" w:cstheme="minorHAnsi"/>
          <w:color w:val="222222"/>
          <w:sz w:val="20"/>
          <w:szCs w:val="20"/>
        </w:rPr>
        <w:t>CCl</w:t>
      </w:r>
      <w:proofErr w:type="spellEnd"/>
      <w:r w:rsidRPr="00F87F6C">
        <w:rPr>
          <w:rFonts w:asciiTheme="minorHAnsi" w:eastAsia="Times New Roman" w:hAnsiTheme="minorHAnsi" w:cstheme="minorHAnsi"/>
          <w:color w:val="222222"/>
          <w:sz w:val="20"/>
          <w:szCs w:val="20"/>
        </w:rPr>
        <w:t xml:space="preserve"> 4)-induced hepatocyte damage in common carp (Cyprinus carpio). </w:t>
      </w:r>
      <w:r w:rsidRPr="00F87F6C">
        <w:rPr>
          <w:rFonts w:asciiTheme="minorHAnsi" w:eastAsia="Times New Roman" w:hAnsiTheme="minorHAnsi" w:cstheme="minorHAnsi"/>
          <w:i/>
          <w:iCs/>
          <w:color w:val="222222"/>
          <w:sz w:val="20"/>
          <w:szCs w:val="20"/>
        </w:rPr>
        <w:t>Fish physiology and biochemistry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37</w:t>
      </w:r>
      <w:r w:rsidRPr="00F87F6C">
        <w:rPr>
          <w:rFonts w:asciiTheme="minorHAnsi" w:eastAsia="Times New Roman" w:hAnsiTheme="minorHAnsi" w:cstheme="minorHAnsi"/>
          <w:color w:val="222222"/>
          <w:sz w:val="20"/>
          <w:szCs w:val="20"/>
        </w:rPr>
        <w:t xml:space="preserve">, 209-216. </w:t>
      </w:r>
      <w:hyperlink r:id="rId52">
        <w:r w:rsidRPr="00F87F6C">
          <w:rPr>
            <w:rStyle w:val="Hyperlink"/>
            <w:rFonts w:asciiTheme="minorHAnsi" w:eastAsia="Times New Roman" w:hAnsiTheme="minorHAnsi" w:cstheme="minorHAnsi"/>
            <w:sz w:val="20"/>
            <w:szCs w:val="20"/>
          </w:rPr>
          <w:t>https://doi.org/10.1007/s10695-010-9436-1</w:t>
        </w:r>
      </w:hyperlink>
    </w:p>
    <w:p w14:paraId="6A5E02F4"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proofErr w:type="spellStart"/>
      <w:r w:rsidRPr="00F87F6C">
        <w:rPr>
          <w:rFonts w:asciiTheme="minorHAnsi" w:eastAsia="Times New Roman" w:hAnsiTheme="minorHAnsi" w:cstheme="minorHAnsi"/>
          <w:color w:val="222222"/>
          <w:sz w:val="20"/>
          <w:szCs w:val="20"/>
        </w:rPr>
        <w:t>Tajua</w:t>
      </w:r>
      <w:proofErr w:type="spellEnd"/>
      <w:r w:rsidRPr="00F87F6C">
        <w:rPr>
          <w:rFonts w:asciiTheme="minorHAnsi" w:eastAsia="Times New Roman" w:hAnsiTheme="minorHAnsi" w:cstheme="minorHAnsi"/>
          <w:color w:val="222222"/>
          <w:sz w:val="20"/>
          <w:szCs w:val="20"/>
        </w:rPr>
        <w:t xml:space="preserve">, G., </w:t>
      </w:r>
      <w:proofErr w:type="spellStart"/>
      <w:r w:rsidRPr="00F87F6C">
        <w:rPr>
          <w:rFonts w:asciiTheme="minorHAnsi" w:eastAsia="Times New Roman" w:hAnsiTheme="minorHAnsi" w:cstheme="minorHAnsi"/>
          <w:color w:val="222222"/>
          <w:sz w:val="20"/>
          <w:szCs w:val="20"/>
        </w:rPr>
        <w:t>Majeeda</w:t>
      </w:r>
      <w:proofErr w:type="spellEnd"/>
      <w:r w:rsidRPr="00F87F6C">
        <w:rPr>
          <w:rFonts w:asciiTheme="minorHAnsi" w:eastAsia="Times New Roman" w:hAnsiTheme="minorHAnsi" w:cstheme="minorHAnsi"/>
          <w:color w:val="222222"/>
          <w:sz w:val="20"/>
          <w:szCs w:val="20"/>
        </w:rPr>
        <w:t xml:space="preserve">, S.A., </w:t>
      </w:r>
      <w:proofErr w:type="spellStart"/>
      <w:r w:rsidRPr="00F87F6C">
        <w:rPr>
          <w:rFonts w:asciiTheme="minorHAnsi" w:eastAsia="Times New Roman" w:hAnsiTheme="minorHAnsi" w:cstheme="minorHAnsi"/>
          <w:color w:val="222222"/>
          <w:sz w:val="20"/>
          <w:szCs w:val="20"/>
        </w:rPr>
        <w:t>Nambia</w:t>
      </w:r>
      <w:proofErr w:type="spellEnd"/>
      <w:r w:rsidRPr="00F87F6C">
        <w:rPr>
          <w:rFonts w:asciiTheme="minorHAnsi" w:eastAsia="Times New Roman" w:hAnsiTheme="minorHAnsi" w:cstheme="minorHAnsi"/>
          <w:color w:val="222222"/>
          <w:sz w:val="20"/>
          <w:szCs w:val="20"/>
        </w:rPr>
        <w:t xml:space="preserve">, K.S.N. and </w:t>
      </w:r>
      <w:proofErr w:type="spellStart"/>
      <w:r w:rsidRPr="00F87F6C">
        <w:rPr>
          <w:rFonts w:asciiTheme="minorHAnsi" w:eastAsia="Times New Roman" w:hAnsiTheme="minorHAnsi" w:cstheme="minorHAnsi"/>
          <w:color w:val="222222"/>
          <w:sz w:val="20"/>
          <w:szCs w:val="20"/>
        </w:rPr>
        <w:t>Jayanthib</w:t>
      </w:r>
      <w:proofErr w:type="spellEnd"/>
      <w:r w:rsidRPr="00F87F6C">
        <w:rPr>
          <w:rFonts w:asciiTheme="minorHAnsi" w:eastAsia="Times New Roman" w:hAnsiTheme="minorHAnsi" w:cstheme="minorHAnsi"/>
          <w:color w:val="222222"/>
          <w:sz w:val="20"/>
          <w:szCs w:val="20"/>
        </w:rPr>
        <w:t xml:space="preserve">, M. (2011). Hepatoprotective and antioxidant effects of Glycyrrhiza glabra extract against paracetamol induced liver damage in rats. </w:t>
      </w:r>
      <w:r w:rsidRPr="00F87F6C">
        <w:rPr>
          <w:rFonts w:asciiTheme="minorHAnsi" w:eastAsia="Times New Roman" w:hAnsiTheme="minorHAnsi" w:cstheme="minorHAnsi"/>
          <w:i/>
          <w:iCs/>
          <w:color w:val="222222"/>
          <w:sz w:val="20"/>
          <w:szCs w:val="20"/>
        </w:rPr>
        <w:t>J Pharm Res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4</w:t>
      </w:r>
      <w:r w:rsidRPr="00F87F6C">
        <w:rPr>
          <w:rFonts w:asciiTheme="minorHAnsi" w:eastAsia="Times New Roman" w:hAnsiTheme="minorHAnsi" w:cstheme="minorHAnsi"/>
          <w:color w:val="222222"/>
          <w:sz w:val="20"/>
          <w:szCs w:val="20"/>
        </w:rPr>
        <w:t>(10), 3798-3802.</w:t>
      </w:r>
      <w:r w:rsidRPr="00F87F6C">
        <w:rPr>
          <w:rFonts w:asciiTheme="minorHAnsi" w:eastAsia="Times New Roman" w:hAnsiTheme="minorHAnsi" w:cstheme="minorHAnsi"/>
          <w:sz w:val="20"/>
          <w:szCs w:val="20"/>
        </w:rPr>
        <w:t xml:space="preserve"> </w:t>
      </w:r>
    </w:p>
    <w:p w14:paraId="33A447C6"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Kim, Y.W., Ki, S.H., Lee, J.R., Lee, S.J., Kim, C.W., Kim, S.C., et al.  (2006). Liquiritigenin, an aglycone of </w:t>
      </w:r>
      <w:proofErr w:type="spellStart"/>
      <w:r w:rsidRPr="00F87F6C">
        <w:rPr>
          <w:rFonts w:asciiTheme="minorHAnsi" w:eastAsia="Times New Roman" w:hAnsiTheme="minorHAnsi" w:cstheme="minorHAnsi"/>
          <w:color w:val="222222"/>
          <w:sz w:val="20"/>
          <w:szCs w:val="20"/>
        </w:rPr>
        <w:t>liquiritin</w:t>
      </w:r>
      <w:proofErr w:type="spellEnd"/>
      <w:r w:rsidRPr="00F87F6C">
        <w:rPr>
          <w:rFonts w:asciiTheme="minorHAnsi" w:eastAsia="Times New Roman" w:hAnsiTheme="minorHAnsi" w:cstheme="minorHAnsi"/>
          <w:color w:val="222222"/>
          <w:sz w:val="20"/>
          <w:szCs w:val="20"/>
        </w:rPr>
        <w:t xml:space="preserve"> in </w:t>
      </w:r>
      <w:proofErr w:type="spellStart"/>
      <w:r w:rsidRPr="00F87F6C">
        <w:rPr>
          <w:rFonts w:asciiTheme="minorHAnsi" w:eastAsia="Times New Roman" w:hAnsiTheme="minorHAnsi" w:cstheme="minorHAnsi"/>
          <w:color w:val="222222"/>
          <w:sz w:val="20"/>
          <w:szCs w:val="20"/>
        </w:rPr>
        <w:t>Glycyrrhizae</w:t>
      </w:r>
      <w:proofErr w:type="spellEnd"/>
      <w:r w:rsidRPr="00F87F6C">
        <w:rPr>
          <w:rFonts w:asciiTheme="minorHAnsi" w:eastAsia="Times New Roman" w:hAnsiTheme="minorHAnsi" w:cstheme="minorHAnsi"/>
          <w:color w:val="222222"/>
          <w:sz w:val="20"/>
          <w:szCs w:val="20"/>
        </w:rPr>
        <w:t xml:space="preserve"> radix, prevents acute liver injuries in rats induced by acetaminophen with or without buthionine </w:t>
      </w:r>
      <w:proofErr w:type="spellStart"/>
      <w:r w:rsidRPr="00F87F6C">
        <w:rPr>
          <w:rFonts w:asciiTheme="minorHAnsi" w:eastAsia="Times New Roman" w:hAnsiTheme="minorHAnsi" w:cstheme="minorHAnsi"/>
          <w:color w:val="222222"/>
          <w:sz w:val="20"/>
          <w:szCs w:val="20"/>
        </w:rPr>
        <w:t>sulfoximine</w:t>
      </w:r>
      <w:proofErr w:type="spellEnd"/>
      <w:r w:rsidRPr="00F87F6C">
        <w:rPr>
          <w:rFonts w:asciiTheme="minorHAnsi" w:eastAsia="Times New Roman" w:hAnsiTheme="minorHAnsi" w:cstheme="minorHAnsi"/>
          <w:color w:val="222222"/>
          <w:sz w:val="20"/>
          <w:szCs w:val="20"/>
        </w:rPr>
        <w:t xml:space="preserve">. </w:t>
      </w:r>
      <w:proofErr w:type="spellStart"/>
      <w:r w:rsidRPr="00F87F6C">
        <w:rPr>
          <w:rFonts w:asciiTheme="minorHAnsi" w:eastAsia="Times New Roman" w:hAnsiTheme="minorHAnsi" w:cstheme="minorHAnsi"/>
          <w:i/>
          <w:iCs/>
          <w:color w:val="222222"/>
          <w:sz w:val="20"/>
          <w:szCs w:val="20"/>
        </w:rPr>
        <w:t>Chemico</w:t>
      </w:r>
      <w:proofErr w:type="spellEnd"/>
      <w:r w:rsidRPr="00F87F6C">
        <w:rPr>
          <w:rFonts w:asciiTheme="minorHAnsi" w:eastAsia="Times New Roman" w:hAnsiTheme="minorHAnsi" w:cstheme="minorHAnsi"/>
          <w:i/>
          <w:iCs/>
          <w:color w:val="222222"/>
          <w:sz w:val="20"/>
          <w:szCs w:val="20"/>
        </w:rPr>
        <w:t>-biological interactions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161</w:t>
      </w:r>
      <w:r w:rsidRPr="00F87F6C">
        <w:rPr>
          <w:rFonts w:asciiTheme="minorHAnsi" w:eastAsia="Times New Roman" w:hAnsiTheme="minorHAnsi" w:cstheme="minorHAnsi"/>
          <w:color w:val="222222"/>
          <w:sz w:val="20"/>
          <w:szCs w:val="20"/>
        </w:rPr>
        <w:t xml:space="preserve">(2), 125-138. </w:t>
      </w:r>
      <w:hyperlink r:id="rId53">
        <w:r w:rsidRPr="00F87F6C">
          <w:rPr>
            <w:rStyle w:val="Hyperlink"/>
            <w:rFonts w:asciiTheme="minorHAnsi" w:eastAsia="Times New Roman" w:hAnsiTheme="minorHAnsi" w:cstheme="minorHAnsi"/>
            <w:sz w:val="20"/>
            <w:szCs w:val="20"/>
          </w:rPr>
          <w:t>https://doi.org/10.1016/j.cbi.2006.03.008</w:t>
        </w:r>
      </w:hyperlink>
      <w:r w:rsidRPr="00F87F6C">
        <w:rPr>
          <w:rFonts w:asciiTheme="minorHAnsi" w:eastAsia="Times New Roman" w:hAnsiTheme="minorHAnsi" w:cstheme="minorHAnsi"/>
          <w:color w:val="222222"/>
          <w:sz w:val="20"/>
          <w:szCs w:val="20"/>
        </w:rPr>
        <w:t xml:space="preserve"> </w:t>
      </w:r>
    </w:p>
    <w:p w14:paraId="40623771"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Jeong, H.G., You, H.J., Park, S.J., Moon, A.R., Chung, Y.C., Kang, S.K. et al. (2002). Hepatoprotective effects of 18β-</w:t>
      </w:r>
      <w:proofErr w:type="spellStart"/>
      <w:r w:rsidRPr="00F87F6C">
        <w:rPr>
          <w:rFonts w:asciiTheme="minorHAnsi" w:eastAsia="Times New Roman" w:hAnsiTheme="minorHAnsi" w:cstheme="minorHAnsi"/>
          <w:color w:val="222222"/>
          <w:sz w:val="20"/>
          <w:szCs w:val="20"/>
        </w:rPr>
        <w:t>glycyrrhetinic</w:t>
      </w:r>
      <w:proofErr w:type="spellEnd"/>
      <w:r w:rsidRPr="00F87F6C">
        <w:rPr>
          <w:rFonts w:asciiTheme="minorHAnsi" w:eastAsia="Times New Roman" w:hAnsiTheme="minorHAnsi" w:cstheme="minorHAnsi"/>
          <w:color w:val="222222"/>
          <w:sz w:val="20"/>
          <w:szCs w:val="20"/>
        </w:rPr>
        <w:t xml:space="preserve"> acid on carbon tetrachloride-induced liver injury: inhibition of cytochrome P450 2E1 expression. </w:t>
      </w:r>
      <w:r w:rsidRPr="00F87F6C">
        <w:rPr>
          <w:rFonts w:asciiTheme="minorHAnsi" w:eastAsia="Times New Roman" w:hAnsiTheme="minorHAnsi" w:cstheme="minorHAnsi"/>
          <w:i/>
          <w:iCs/>
          <w:color w:val="222222"/>
          <w:sz w:val="20"/>
          <w:szCs w:val="20"/>
        </w:rPr>
        <w:t>Pharmacological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46</w:t>
      </w:r>
      <w:r w:rsidRPr="00F87F6C">
        <w:rPr>
          <w:rFonts w:asciiTheme="minorHAnsi" w:eastAsia="Times New Roman" w:hAnsiTheme="minorHAnsi" w:cstheme="minorHAnsi"/>
          <w:color w:val="222222"/>
          <w:sz w:val="20"/>
          <w:szCs w:val="20"/>
        </w:rPr>
        <w:t xml:space="preserve">(3), 221-227. </w:t>
      </w:r>
      <w:hyperlink r:id="rId54">
        <w:r w:rsidRPr="00F87F6C">
          <w:rPr>
            <w:rStyle w:val="Hyperlink"/>
            <w:rFonts w:asciiTheme="minorHAnsi" w:eastAsia="Times New Roman" w:hAnsiTheme="minorHAnsi" w:cstheme="minorHAnsi"/>
            <w:sz w:val="20"/>
            <w:szCs w:val="20"/>
          </w:rPr>
          <w:t>https://doi.org/10.1016/S1043-6618(02)00121-4</w:t>
        </w:r>
      </w:hyperlink>
    </w:p>
    <w:p w14:paraId="12F5D2F4"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El-</w:t>
      </w:r>
      <w:proofErr w:type="spellStart"/>
      <w:r w:rsidRPr="00F87F6C">
        <w:rPr>
          <w:rFonts w:asciiTheme="minorHAnsi" w:eastAsia="Times New Roman" w:hAnsiTheme="minorHAnsi" w:cstheme="minorHAnsi"/>
          <w:color w:val="222222"/>
          <w:sz w:val="20"/>
          <w:szCs w:val="20"/>
        </w:rPr>
        <w:t>Tahawy</w:t>
      </w:r>
      <w:proofErr w:type="spellEnd"/>
      <w:r w:rsidRPr="00F87F6C">
        <w:rPr>
          <w:rFonts w:asciiTheme="minorHAnsi" w:eastAsia="Times New Roman" w:hAnsiTheme="minorHAnsi" w:cstheme="minorHAnsi"/>
          <w:color w:val="222222"/>
          <w:sz w:val="20"/>
          <w:szCs w:val="20"/>
        </w:rPr>
        <w:t xml:space="preserve">, N.F., Ali, A.H., Saied, S.R. and Abdel-Wahab, Z. (2011). Effect of glycyrrhizin on lipopolysaccharide/D-galactosamine-induced acute hepatitis in albino rats: a histological and immunohistochemical study. </w:t>
      </w:r>
      <w:r w:rsidRPr="00F87F6C">
        <w:rPr>
          <w:rFonts w:asciiTheme="minorHAnsi" w:eastAsia="Times New Roman" w:hAnsiTheme="minorHAnsi" w:cstheme="minorHAnsi"/>
          <w:i/>
          <w:iCs/>
          <w:color w:val="222222"/>
          <w:sz w:val="20"/>
          <w:szCs w:val="20"/>
        </w:rPr>
        <w:t>Egyptian Journal of Histology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34</w:t>
      </w:r>
      <w:r w:rsidRPr="00F87F6C">
        <w:rPr>
          <w:rFonts w:asciiTheme="minorHAnsi" w:eastAsia="Times New Roman" w:hAnsiTheme="minorHAnsi" w:cstheme="minorHAnsi"/>
          <w:color w:val="222222"/>
          <w:sz w:val="20"/>
          <w:szCs w:val="20"/>
        </w:rPr>
        <w:t xml:space="preserve">(3), 518-527. </w:t>
      </w:r>
      <w:hyperlink r:id="rId55">
        <w:r w:rsidRPr="00F87F6C">
          <w:rPr>
            <w:rStyle w:val="Hyperlink"/>
            <w:rFonts w:asciiTheme="minorHAnsi" w:eastAsia="Times New Roman" w:hAnsiTheme="minorHAnsi" w:cstheme="minorHAnsi"/>
            <w:sz w:val="20"/>
            <w:szCs w:val="20"/>
          </w:rPr>
          <w:t>http://doi.org/10.1097/EHX.0000399701.81302.e1</w:t>
        </w:r>
      </w:hyperlink>
      <w:r w:rsidRPr="00F87F6C">
        <w:rPr>
          <w:rFonts w:asciiTheme="minorHAnsi" w:eastAsia="Times New Roman" w:hAnsiTheme="minorHAnsi" w:cstheme="minorHAnsi"/>
          <w:color w:val="3B3030"/>
          <w:sz w:val="20"/>
          <w:szCs w:val="20"/>
        </w:rPr>
        <w:t xml:space="preserve"> </w:t>
      </w:r>
    </w:p>
    <w:p w14:paraId="7BAA9981"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Ikeda, K. 2007. Glycyrrhizin injection therapy prevents hepatocellular carcinogenesis in patients with interferon‐resistant active chronic hepatitis C. </w:t>
      </w:r>
      <w:r w:rsidRPr="00F87F6C">
        <w:rPr>
          <w:rFonts w:asciiTheme="minorHAnsi" w:eastAsia="Times New Roman" w:hAnsiTheme="minorHAnsi" w:cstheme="minorHAnsi"/>
          <w:i/>
          <w:iCs/>
          <w:color w:val="222222"/>
          <w:sz w:val="20"/>
          <w:szCs w:val="20"/>
        </w:rPr>
        <w:t>Hepatology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37</w:t>
      </w:r>
      <w:r w:rsidRPr="00F87F6C">
        <w:rPr>
          <w:rFonts w:asciiTheme="minorHAnsi" w:eastAsia="Times New Roman" w:hAnsiTheme="minorHAnsi" w:cstheme="minorHAnsi"/>
          <w:color w:val="222222"/>
          <w:sz w:val="20"/>
          <w:szCs w:val="20"/>
        </w:rPr>
        <w:t xml:space="preserve">, S287-S293. </w:t>
      </w:r>
      <w:hyperlink r:id="rId56">
        <w:r w:rsidRPr="00F87F6C">
          <w:rPr>
            <w:rStyle w:val="Hyperlink"/>
            <w:rFonts w:asciiTheme="minorHAnsi" w:eastAsia="Times New Roman" w:hAnsiTheme="minorHAnsi" w:cstheme="minorHAnsi"/>
            <w:sz w:val="20"/>
            <w:szCs w:val="20"/>
          </w:rPr>
          <w:t>https://doi.org/10.1111/j.1872-034X.2007.00199.x</w:t>
        </w:r>
      </w:hyperlink>
    </w:p>
    <w:p w14:paraId="5ACFD2E9"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lang w:val="en-US"/>
        </w:rPr>
      </w:pPr>
      <w:r w:rsidRPr="00F87F6C">
        <w:rPr>
          <w:rFonts w:asciiTheme="minorHAnsi" w:eastAsia="Times New Roman" w:hAnsiTheme="minorHAnsi" w:cstheme="minorHAnsi"/>
          <w:color w:val="222222"/>
          <w:sz w:val="20"/>
          <w:szCs w:val="20"/>
        </w:rPr>
        <w:t xml:space="preserve">Ren, C.A., Li, Y.X., Cui, J.Y., Sheng, Z.X., Ran, X.H., Wang, B.H., et al.  (2013). Efficacy of glycyrrhizin combined with cyclosporine in the treatment of non-severe aplastic </w:t>
      </w:r>
      <w:proofErr w:type="spellStart"/>
      <w:r w:rsidRPr="00F87F6C">
        <w:rPr>
          <w:rFonts w:asciiTheme="minorHAnsi" w:eastAsia="Times New Roman" w:hAnsiTheme="minorHAnsi" w:cstheme="minorHAnsi"/>
          <w:color w:val="222222"/>
          <w:sz w:val="20"/>
          <w:szCs w:val="20"/>
        </w:rPr>
        <w:t>anemia</w:t>
      </w:r>
      <w:proofErr w:type="spellEnd"/>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Chinese Medical Journal</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126</w:t>
      </w:r>
      <w:r w:rsidRPr="00F87F6C">
        <w:rPr>
          <w:rFonts w:asciiTheme="minorHAnsi" w:eastAsia="Times New Roman" w:hAnsiTheme="minorHAnsi" w:cstheme="minorHAnsi"/>
          <w:color w:val="222222"/>
          <w:sz w:val="20"/>
          <w:szCs w:val="20"/>
        </w:rPr>
        <w:t xml:space="preserve">(11), 2083-2086. </w:t>
      </w:r>
      <w:hyperlink r:id="rId57">
        <w:r w:rsidRPr="00F87F6C">
          <w:rPr>
            <w:rStyle w:val="Hyperlink"/>
            <w:rFonts w:asciiTheme="minorHAnsi" w:eastAsia="Times New Roman" w:hAnsiTheme="minorHAnsi" w:cstheme="minorHAnsi"/>
            <w:sz w:val="20"/>
            <w:szCs w:val="20"/>
          </w:rPr>
          <w:t>https://doi.org/</w:t>
        </w:r>
        <w:r w:rsidRPr="00F87F6C">
          <w:rPr>
            <w:rStyle w:val="Hyperlink"/>
            <w:rFonts w:asciiTheme="minorHAnsi" w:eastAsia="Times New Roman" w:hAnsiTheme="minorHAnsi" w:cstheme="minorHAnsi"/>
            <w:sz w:val="20"/>
            <w:szCs w:val="20"/>
            <w:lang w:val="en-US"/>
          </w:rPr>
          <w:t>10.3760/cma.j.issn.0366-6999.20122492</w:t>
        </w:r>
      </w:hyperlink>
    </w:p>
    <w:p w14:paraId="71DB27F5"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proofErr w:type="spellStart"/>
      <w:r w:rsidRPr="00F87F6C">
        <w:rPr>
          <w:rFonts w:asciiTheme="minorHAnsi" w:eastAsia="Times New Roman" w:hAnsiTheme="minorHAnsi" w:cstheme="minorHAnsi"/>
          <w:color w:val="222222"/>
          <w:sz w:val="20"/>
          <w:szCs w:val="20"/>
        </w:rPr>
        <w:t>Nugroho</w:t>
      </w:r>
      <w:proofErr w:type="spellEnd"/>
      <w:r w:rsidRPr="00F87F6C">
        <w:rPr>
          <w:rFonts w:asciiTheme="minorHAnsi" w:eastAsia="Times New Roman" w:hAnsiTheme="minorHAnsi" w:cstheme="minorHAnsi"/>
          <w:color w:val="222222"/>
          <w:sz w:val="20"/>
          <w:szCs w:val="20"/>
        </w:rPr>
        <w:t xml:space="preserve">, A.E., </w:t>
      </w:r>
      <w:proofErr w:type="spellStart"/>
      <w:r w:rsidRPr="00F87F6C">
        <w:rPr>
          <w:rFonts w:asciiTheme="minorHAnsi" w:eastAsia="Times New Roman" w:hAnsiTheme="minorHAnsi" w:cstheme="minorHAnsi"/>
          <w:color w:val="222222"/>
          <w:sz w:val="20"/>
          <w:szCs w:val="20"/>
        </w:rPr>
        <w:t>Wijayanti</w:t>
      </w:r>
      <w:proofErr w:type="spellEnd"/>
      <w:r w:rsidRPr="00F87F6C">
        <w:rPr>
          <w:rFonts w:asciiTheme="minorHAnsi" w:eastAsia="Times New Roman" w:hAnsiTheme="minorHAnsi" w:cstheme="minorHAnsi"/>
          <w:color w:val="222222"/>
          <w:sz w:val="20"/>
          <w:szCs w:val="20"/>
        </w:rPr>
        <w:t xml:space="preserve">, A., </w:t>
      </w:r>
      <w:proofErr w:type="spellStart"/>
      <w:r w:rsidRPr="00F87F6C">
        <w:rPr>
          <w:rFonts w:asciiTheme="minorHAnsi" w:eastAsia="Times New Roman" w:hAnsiTheme="minorHAnsi" w:cstheme="minorHAnsi"/>
          <w:color w:val="222222"/>
          <w:sz w:val="20"/>
          <w:szCs w:val="20"/>
        </w:rPr>
        <w:t>Mutmainah</w:t>
      </w:r>
      <w:proofErr w:type="spellEnd"/>
      <w:r w:rsidRPr="00F87F6C">
        <w:rPr>
          <w:rFonts w:asciiTheme="minorHAnsi" w:eastAsia="Times New Roman" w:hAnsiTheme="minorHAnsi" w:cstheme="minorHAnsi"/>
          <w:color w:val="222222"/>
          <w:sz w:val="20"/>
          <w:szCs w:val="20"/>
        </w:rPr>
        <w:t xml:space="preserve">, M., Susilowati, R. and Rahmawati, N. (2016). Gastroprotective effect of combination of hot water extracts of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(Glycyrrhiza glabra), </w:t>
      </w:r>
      <w:proofErr w:type="spellStart"/>
      <w:r w:rsidRPr="00F87F6C">
        <w:rPr>
          <w:rFonts w:asciiTheme="minorHAnsi" w:eastAsia="Times New Roman" w:hAnsiTheme="minorHAnsi" w:cstheme="minorHAnsi"/>
          <w:color w:val="222222"/>
          <w:sz w:val="20"/>
          <w:szCs w:val="20"/>
        </w:rPr>
        <w:t>Pulasari</w:t>
      </w:r>
      <w:proofErr w:type="spellEnd"/>
      <w:r w:rsidRPr="00F87F6C">
        <w:rPr>
          <w:rFonts w:asciiTheme="minorHAnsi" w:eastAsia="Times New Roman" w:hAnsiTheme="minorHAnsi" w:cstheme="minorHAnsi"/>
          <w:color w:val="222222"/>
          <w:sz w:val="20"/>
          <w:szCs w:val="20"/>
        </w:rPr>
        <w:t xml:space="preserve"> Stem Bark (</w:t>
      </w:r>
      <w:proofErr w:type="spellStart"/>
      <w:r w:rsidRPr="00F87F6C">
        <w:rPr>
          <w:rFonts w:asciiTheme="minorHAnsi" w:eastAsia="Times New Roman" w:hAnsiTheme="minorHAnsi" w:cstheme="minorHAnsi"/>
          <w:color w:val="222222"/>
          <w:sz w:val="20"/>
          <w:szCs w:val="20"/>
        </w:rPr>
        <w:t>Alyxia</w:t>
      </w:r>
      <w:proofErr w:type="spellEnd"/>
      <w:r w:rsidRPr="00F87F6C">
        <w:rPr>
          <w:rFonts w:asciiTheme="minorHAnsi" w:eastAsia="Times New Roman" w:hAnsiTheme="minorHAnsi" w:cstheme="minorHAnsi"/>
          <w:color w:val="222222"/>
          <w:sz w:val="20"/>
          <w:szCs w:val="20"/>
        </w:rPr>
        <w:t xml:space="preserve"> </w:t>
      </w:r>
      <w:proofErr w:type="spellStart"/>
      <w:r w:rsidRPr="00F87F6C">
        <w:rPr>
          <w:rFonts w:asciiTheme="minorHAnsi" w:eastAsia="Times New Roman" w:hAnsiTheme="minorHAnsi" w:cstheme="minorHAnsi"/>
          <w:color w:val="222222"/>
          <w:sz w:val="20"/>
          <w:szCs w:val="20"/>
        </w:rPr>
        <w:t>reinwardtii</w:t>
      </w:r>
      <w:proofErr w:type="spellEnd"/>
      <w:r w:rsidRPr="00F87F6C">
        <w:rPr>
          <w:rFonts w:asciiTheme="minorHAnsi" w:eastAsia="Times New Roman" w:hAnsiTheme="minorHAnsi" w:cstheme="minorHAnsi"/>
          <w:color w:val="222222"/>
          <w:sz w:val="20"/>
          <w:szCs w:val="20"/>
        </w:rPr>
        <w:t xml:space="preserve">), and </w:t>
      </w:r>
      <w:proofErr w:type="spellStart"/>
      <w:r w:rsidRPr="00F87F6C">
        <w:rPr>
          <w:rFonts w:asciiTheme="minorHAnsi" w:eastAsia="Times New Roman" w:hAnsiTheme="minorHAnsi" w:cstheme="minorHAnsi"/>
          <w:color w:val="222222"/>
          <w:sz w:val="20"/>
          <w:szCs w:val="20"/>
        </w:rPr>
        <w:t>Sembung</w:t>
      </w:r>
      <w:proofErr w:type="spellEnd"/>
      <w:r w:rsidRPr="00F87F6C">
        <w:rPr>
          <w:rFonts w:asciiTheme="minorHAnsi" w:eastAsia="Times New Roman" w:hAnsiTheme="minorHAnsi" w:cstheme="minorHAnsi"/>
          <w:color w:val="222222"/>
          <w:sz w:val="20"/>
          <w:szCs w:val="20"/>
        </w:rPr>
        <w:t xml:space="preserve"> Leaf (</w:t>
      </w:r>
      <w:proofErr w:type="spellStart"/>
      <w:r w:rsidRPr="00F87F6C">
        <w:rPr>
          <w:rFonts w:asciiTheme="minorHAnsi" w:eastAsia="Times New Roman" w:hAnsiTheme="minorHAnsi" w:cstheme="minorHAnsi"/>
          <w:color w:val="222222"/>
          <w:sz w:val="20"/>
          <w:szCs w:val="20"/>
        </w:rPr>
        <w:t>Blumea</w:t>
      </w:r>
      <w:proofErr w:type="spellEnd"/>
      <w:r w:rsidRPr="00F87F6C">
        <w:rPr>
          <w:rFonts w:asciiTheme="minorHAnsi" w:eastAsia="Times New Roman" w:hAnsiTheme="minorHAnsi" w:cstheme="minorHAnsi"/>
          <w:color w:val="222222"/>
          <w:sz w:val="20"/>
          <w:szCs w:val="20"/>
        </w:rPr>
        <w:t xml:space="preserve"> balsamifera) against aspirin-induced gastric ulcer model rats. </w:t>
      </w:r>
      <w:r w:rsidRPr="00F87F6C">
        <w:rPr>
          <w:rFonts w:asciiTheme="minorHAnsi" w:eastAsia="Times New Roman" w:hAnsiTheme="minorHAnsi" w:cstheme="minorHAnsi"/>
          <w:i/>
          <w:iCs/>
          <w:color w:val="222222"/>
          <w:sz w:val="20"/>
          <w:szCs w:val="20"/>
        </w:rPr>
        <w:t>Journal of evidence-based complementary &amp; alternative medicine</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21</w:t>
      </w:r>
      <w:r w:rsidRPr="00F87F6C">
        <w:rPr>
          <w:rFonts w:asciiTheme="minorHAnsi" w:eastAsia="Times New Roman" w:hAnsiTheme="minorHAnsi" w:cstheme="minorHAnsi"/>
          <w:color w:val="222222"/>
          <w:sz w:val="20"/>
          <w:szCs w:val="20"/>
        </w:rPr>
        <w:t>(4), NP77-NP84.</w:t>
      </w:r>
      <w:r w:rsidRPr="00F87F6C">
        <w:rPr>
          <w:rFonts w:asciiTheme="minorHAnsi" w:eastAsia="Times New Roman" w:hAnsiTheme="minorHAnsi" w:cstheme="minorHAnsi"/>
          <w:sz w:val="20"/>
          <w:szCs w:val="20"/>
        </w:rPr>
        <w:t xml:space="preserve"> </w:t>
      </w:r>
      <w:hyperlink r:id="rId58">
        <w:r w:rsidRPr="00F87F6C">
          <w:rPr>
            <w:rStyle w:val="Hyperlink"/>
            <w:rFonts w:asciiTheme="minorHAnsi" w:eastAsia="Times New Roman" w:hAnsiTheme="minorHAnsi" w:cstheme="minorHAnsi"/>
            <w:sz w:val="20"/>
            <w:szCs w:val="20"/>
          </w:rPr>
          <w:t>https://doi.org/10.1177/2156587216637469</w:t>
        </w:r>
      </w:hyperlink>
      <w:r w:rsidRPr="00F87F6C">
        <w:rPr>
          <w:rFonts w:asciiTheme="minorHAnsi" w:eastAsia="Times New Roman" w:hAnsiTheme="minorHAnsi" w:cstheme="minorHAnsi"/>
          <w:sz w:val="20"/>
          <w:szCs w:val="20"/>
        </w:rPr>
        <w:t xml:space="preserve"> </w:t>
      </w:r>
    </w:p>
    <w:p w14:paraId="7F98D0BF"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color w:val="222222"/>
          <w:sz w:val="20"/>
          <w:szCs w:val="20"/>
        </w:rPr>
      </w:pPr>
      <w:proofErr w:type="spellStart"/>
      <w:r w:rsidRPr="00F87F6C">
        <w:rPr>
          <w:rFonts w:asciiTheme="minorHAnsi" w:eastAsia="Times New Roman" w:hAnsiTheme="minorHAnsi" w:cstheme="minorHAnsi"/>
          <w:color w:val="222222"/>
          <w:sz w:val="20"/>
          <w:szCs w:val="20"/>
        </w:rPr>
        <w:t>Hajiaghamohammadi</w:t>
      </w:r>
      <w:proofErr w:type="spellEnd"/>
      <w:r w:rsidRPr="00F87F6C">
        <w:rPr>
          <w:rFonts w:asciiTheme="minorHAnsi" w:eastAsia="Times New Roman" w:hAnsiTheme="minorHAnsi" w:cstheme="minorHAnsi"/>
          <w:color w:val="222222"/>
          <w:sz w:val="20"/>
          <w:szCs w:val="20"/>
        </w:rPr>
        <w:t xml:space="preserve">, A.A., </w:t>
      </w:r>
      <w:proofErr w:type="spellStart"/>
      <w:r w:rsidRPr="00F87F6C">
        <w:rPr>
          <w:rFonts w:asciiTheme="minorHAnsi" w:eastAsia="Times New Roman" w:hAnsiTheme="minorHAnsi" w:cstheme="minorHAnsi"/>
          <w:color w:val="222222"/>
          <w:sz w:val="20"/>
          <w:szCs w:val="20"/>
        </w:rPr>
        <w:t>Zargar</w:t>
      </w:r>
      <w:proofErr w:type="spellEnd"/>
      <w:r w:rsidRPr="00F87F6C">
        <w:rPr>
          <w:rFonts w:asciiTheme="minorHAnsi" w:eastAsia="Times New Roman" w:hAnsiTheme="minorHAnsi" w:cstheme="minorHAnsi"/>
          <w:color w:val="222222"/>
          <w:sz w:val="20"/>
          <w:szCs w:val="20"/>
        </w:rPr>
        <w:t xml:space="preserve">, A., </w:t>
      </w:r>
      <w:proofErr w:type="spellStart"/>
      <w:r w:rsidRPr="00F87F6C">
        <w:rPr>
          <w:rFonts w:asciiTheme="minorHAnsi" w:eastAsia="Times New Roman" w:hAnsiTheme="minorHAnsi" w:cstheme="minorHAnsi"/>
          <w:color w:val="222222"/>
          <w:sz w:val="20"/>
          <w:szCs w:val="20"/>
        </w:rPr>
        <w:t>Oveisi</w:t>
      </w:r>
      <w:proofErr w:type="spellEnd"/>
      <w:r w:rsidRPr="00F87F6C">
        <w:rPr>
          <w:rFonts w:asciiTheme="minorHAnsi" w:eastAsia="Times New Roman" w:hAnsiTheme="minorHAnsi" w:cstheme="minorHAnsi"/>
          <w:color w:val="222222"/>
          <w:sz w:val="20"/>
          <w:szCs w:val="20"/>
        </w:rPr>
        <w:t xml:space="preserve">, S., Samimi, R. and </w:t>
      </w:r>
      <w:proofErr w:type="spellStart"/>
      <w:r w:rsidRPr="00F87F6C">
        <w:rPr>
          <w:rFonts w:asciiTheme="minorHAnsi" w:eastAsia="Times New Roman" w:hAnsiTheme="minorHAnsi" w:cstheme="minorHAnsi"/>
          <w:color w:val="222222"/>
          <w:sz w:val="20"/>
          <w:szCs w:val="20"/>
        </w:rPr>
        <w:t>Reisian</w:t>
      </w:r>
      <w:proofErr w:type="spellEnd"/>
      <w:r w:rsidRPr="00F87F6C">
        <w:rPr>
          <w:rFonts w:asciiTheme="minorHAnsi" w:eastAsia="Times New Roman" w:hAnsiTheme="minorHAnsi" w:cstheme="minorHAnsi"/>
          <w:color w:val="222222"/>
          <w:sz w:val="20"/>
          <w:szCs w:val="20"/>
        </w:rPr>
        <w:t xml:space="preserve">, S. (2016). To evaluate of the effect of adding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to the standard treatment regimen of Helicobacter pylori. </w:t>
      </w:r>
      <w:r w:rsidRPr="00F87F6C">
        <w:rPr>
          <w:rFonts w:asciiTheme="minorHAnsi" w:eastAsia="Times New Roman" w:hAnsiTheme="minorHAnsi" w:cstheme="minorHAnsi"/>
          <w:i/>
          <w:iCs/>
          <w:color w:val="222222"/>
          <w:sz w:val="20"/>
          <w:szCs w:val="20"/>
        </w:rPr>
        <w:t>Brazilian Journal of Infectious Diseases</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20</w:t>
      </w:r>
      <w:r w:rsidRPr="00F87F6C">
        <w:rPr>
          <w:rFonts w:asciiTheme="minorHAnsi" w:eastAsia="Times New Roman" w:hAnsiTheme="minorHAnsi" w:cstheme="minorHAnsi"/>
          <w:color w:val="222222"/>
          <w:sz w:val="20"/>
          <w:szCs w:val="20"/>
        </w:rPr>
        <w:t xml:space="preserve">(6), 534-538. </w:t>
      </w:r>
      <w:hyperlink r:id="rId59">
        <w:r w:rsidRPr="00F87F6C">
          <w:rPr>
            <w:rStyle w:val="Hyperlink"/>
            <w:rFonts w:asciiTheme="minorHAnsi" w:eastAsia="Times New Roman" w:hAnsiTheme="minorHAnsi" w:cstheme="minorHAnsi"/>
            <w:sz w:val="20"/>
            <w:szCs w:val="20"/>
          </w:rPr>
          <w:t>https://doi.org/10.1016/j.bjid.2016.07.015</w:t>
        </w:r>
      </w:hyperlink>
    </w:p>
    <w:p w14:paraId="248D1B36"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sz w:val="20"/>
          <w:szCs w:val="20"/>
        </w:rPr>
      </w:pPr>
      <w:proofErr w:type="spellStart"/>
      <w:r w:rsidRPr="00F87F6C">
        <w:rPr>
          <w:rFonts w:asciiTheme="minorHAnsi" w:eastAsia="Times New Roman" w:hAnsiTheme="minorHAnsi" w:cstheme="minorHAnsi"/>
          <w:color w:val="222222"/>
          <w:sz w:val="20"/>
          <w:szCs w:val="20"/>
        </w:rPr>
        <w:t>Wittschier</w:t>
      </w:r>
      <w:proofErr w:type="spellEnd"/>
      <w:r w:rsidRPr="00F87F6C">
        <w:rPr>
          <w:rFonts w:asciiTheme="minorHAnsi" w:eastAsia="Times New Roman" w:hAnsiTheme="minorHAnsi" w:cstheme="minorHAnsi"/>
          <w:color w:val="222222"/>
          <w:sz w:val="20"/>
          <w:szCs w:val="20"/>
        </w:rPr>
        <w:t xml:space="preserve">, N., Faller, G. and Hensel, A. (2009). Aqueous extracts and polysaccharides from liquorice roots (Glycyrrhiza glabra L.) inhibit adhesion of Helicobacter pylori to human gastric mucosa. </w:t>
      </w:r>
      <w:r w:rsidRPr="00F87F6C">
        <w:rPr>
          <w:rFonts w:asciiTheme="minorHAnsi" w:eastAsia="Times New Roman" w:hAnsiTheme="minorHAnsi" w:cstheme="minorHAnsi"/>
          <w:i/>
          <w:iCs/>
          <w:color w:val="222222"/>
          <w:sz w:val="20"/>
          <w:szCs w:val="20"/>
        </w:rPr>
        <w:t>Journal of ethnopharmacology</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125</w:t>
      </w:r>
      <w:r w:rsidRPr="00F87F6C">
        <w:rPr>
          <w:rFonts w:asciiTheme="minorHAnsi" w:eastAsia="Times New Roman" w:hAnsiTheme="minorHAnsi" w:cstheme="minorHAnsi"/>
          <w:color w:val="222222"/>
          <w:sz w:val="20"/>
          <w:szCs w:val="20"/>
        </w:rPr>
        <w:t xml:space="preserve">(2), 218-223. </w:t>
      </w:r>
      <w:hyperlink r:id="rId60">
        <w:r w:rsidRPr="00F87F6C">
          <w:rPr>
            <w:rStyle w:val="Hyperlink"/>
            <w:rFonts w:asciiTheme="minorHAnsi" w:eastAsia="Times New Roman" w:hAnsiTheme="minorHAnsi" w:cstheme="minorHAnsi"/>
            <w:sz w:val="20"/>
            <w:szCs w:val="20"/>
          </w:rPr>
          <w:t>https://doi.org/10.1016/j.jep.2009.07.009</w:t>
        </w:r>
      </w:hyperlink>
    </w:p>
    <w:p w14:paraId="5459A8C7"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proofErr w:type="spellStart"/>
      <w:r w:rsidRPr="00F87F6C">
        <w:rPr>
          <w:rFonts w:asciiTheme="minorHAnsi" w:eastAsia="Times New Roman" w:hAnsiTheme="minorHAnsi" w:cstheme="minorHAnsi"/>
          <w:color w:val="222222"/>
          <w:sz w:val="20"/>
          <w:szCs w:val="20"/>
        </w:rPr>
        <w:t>Shoiab</w:t>
      </w:r>
      <w:proofErr w:type="spellEnd"/>
      <w:r w:rsidRPr="00F87F6C">
        <w:rPr>
          <w:rFonts w:asciiTheme="minorHAnsi" w:eastAsia="Times New Roman" w:hAnsiTheme="minorHAnsi" w:cstheme="minorHAnsi"/>
          <w:color w:val="222222"/>
          <w:sz w:val="20"/>
          <w:szCs w:val="20"/>
        </w:rPr>
        <w:t xml:space="preserve">, A.A., </w:t>
      </w:r>
      <w:proofErr w:type="spellStart"/>
      <w:r w:rsidRPr="00F87F6C">
        <w:rPr>
          <w:rFonts w:asciiTheme="minorHAnsi" w:eastAsia="Times New Roman" w:hAnsiTheme="minorHAnsi" w:cstheme="minorHAnsi"/>
          <w:color w:val="222222"/>
          <w:sz w:val="20"/>
          <w:szCs w:val="20"/>
        </w:rPr>
        <w:t>Khwaldeh</w:t>
      </w:r>
      <w:proofErr w:type="spellEnd"/>
      <w:r w:rsidRPr="00F87F6C">
        <w:rPr>
          <w:rFonts w:asciiTheme="minorHAnsi" w:eastAsia="Times New Roman" w:hAnsiTheme="minorHAnsi" w:cstheme="minorHAnsi"/>
          <w:color w:val="222222"/>
          <w:sz w:val="20"/>
          <w:szCs w:val="20"/>
        </w:rPr>
        <w:t xml:space="preserve">, A.S., </w:t>
      </w:r>
      <w:proofErr w:type="spellStart"/>
      <w:r w:rsidRPr="00F87F6C">
        <w:rPr>
          <w:rFonts w:asciiTheme="minorHAnsi" w:eastAsia="Times New Roman" w:hAnsiTheme="minorHAnsi" w:cstheme="minorHAnsi"/>
          <w:color w:val="222222"/>
          <w:sz w:val="20"/>
          <w:szCs w:val="20"/>
        </w:rPr>
        <w:t>Alsarhan</w:t>
      </w:r>
      <w:proofErr w:type="spellEnd"/>
      <w:r w:rsidRPr="00F87F6C">
        <w:rPr>
          <w:rFonts w:asciiTheme="minorHAnsi" w:eastAsia="Times New Roman" w:hAnsiTheme="minorHAnsi" w:cstheme="minorHAnsi"/>
          <w:color w:val="222222"/>
          <w:sz w:val="20"/>
          <w:szCs w:val="20"/>
        </w:rPr>
        <w:t xml:space="preserve">, A.A., </w:t>
      </w:r>
      <w:proofErr w:type="spellStart"/>
      <w:r w:rsidRPr="00F87F6C">
        <w:rPr>
          <w:rFonts w:asciiTheme="minorHAnsi" w:eastAsia="Times New Roman" w:hAnsiTheme="minorHAnsi" w:cstheme="minorHAnsi"/>
          <w:color w:val="222222"/>
          <w:sz w:val="20"/>
          <w:szCs w:val="20"/>
        </w:rPr>
        <w:t>Gardouh</w:t>
      </w:r>
      <w:proofErr w:type="spellEnd"/>
      <w:r w:rsidRPr="00F87F6C">
        <w:rPr>
          <w:rFonts w:asciiTheme="minorHAnsi" w:eastAsia="Times New Roman" w:hAnsiTheme="minorHAnsi" w:cstheme="minorHAnsi"/>
          <w:color w:val="222222"/>
          <w:sz w:val="20"/>
          <w:szCs w:val="20"/>
        </w:rPr>
        <w:t>, A.R. and Al-</w:t>
      </w:r>
      <w:proofErr w:type="spellStart"/>
      <w:r w:rsidRPr="00F87F6C">
        <w:rPr>
          <w:rFonts w:asciiTheme="minorHAnsi" w:eastAsia="Times New Roman" w:hAnsiTheme="minorHAnsi" w:cstheme="minorHAnsi"/>
          <w:color w:val="222222"/>
          <w:sz w:val="20"/>
          <w:szCs w:val="20"/>
        </w:rPr>
        <w:t>fawaeir</w:t>
      </w:r>
      <w:proofErr w:type="spellEnd"/>
      <w:r w:rsidRPr="00F87F6C">
        <w:rPr>
          <w:rFonts w:asciiTheme="minorHAnsi" w:eastAsia="Times New Roman" w:hAnsiTheme="minorHAnsi" w:cstheme="minorHAnsi"/>
          <w:color w:val="222222"/>
          <w:sz w:val="20"/>
          <w:szCs w:val="20"/>
        </w:rPr>
        <w:t xml:space="preserve">, S.A. (2023). The Counter-Effect of Glycyrrhiza glabra Against Gastrointestinal Tract Toxicity of Indomethacin on Rats. </w:t>
      </w:r>
      <w:r w:rsidRPr="00F87F6C">
        <w:rPr>
          <w:rFonts w:asciiTheme="minorHAnsi" w:eastAsia="Times New Roman" w:hAnsiTheme="minorHAnsi" w:cstheme="minorHAnsi"/>
          <w:i/>
          <w:iCs/>
          <w:color w:val="222222"/>
          <w:sz w:val="20"/>
          <w:szCs w:val="20"/>
        </w:rPr>
        <w:t>Tropical Journal of Natural Product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7</w:t>
      </w:r>
      <w:r w:rsidRPr="00F87F6C">
        <w:rPr>
          <w:rFonts w:asciiTheme="minorHAnsi" w:eastAsia="Times New Roman" w:hAnsiTheme="minorHAnsi" w:cstheme="minorHAnsi"/>
          <w:color w:val="222222"/>
          <w:sz w:val="20"/>
          <w:szCs w:val="20"/>
        </w:rPr>
        <w:t>(10), 4267-4272.</w:t>
      </w:r>
      <w:r w:rsidRPr="00F87F6C">
        <w:rPr>
          <w:rFonts w:asciiTheme="minorHAnsi" w:eastAsia="Times New Roman" w:hAnsiTheme="minorHAnsi" w:cstheme="minorHAnsi"/>
          <w:sz w:val="20"/>
          <w:szCs w:val="20"/>
        </w:rPr>
        <w:t xml:space="preserve"> </w:t>
      </w:r>
      <w:hyperlink r:id="rId61">
        <w:r w:rsidRPr="00F87F6C">
          <w:rPr>
            <w:rStyle w:val="Hyperlink"/>
            <w:rFonts w:asciiTheme="minorHAnsi" w:eastAsia="Times New Roman" w:hAnsiTheme="minorHAnsi" w:cstheme="minorHAnsi"/>
            <w:sz w:val="20"/>
            <w:szCs w:val="20"/>
            <w:lang w:val="en-US"/>
          </w:rPr>
          <w:t>http://www.doi.org/10.26538/tjnpr/v7i10.22</w:t>
        </w:r>
      </w:hyperlink>
      <w:r w:rsidRPr="00F87F6C">
        <w:rPr>
          <w:rFonts w:asciiTheme="minorHAnsi" w:eastAsia="Times New Roman" w:hAnsiTheme="minorHAnsi" w:cstheme="minorHAnsi"/>
          <w:sz w:val="20"/>
          <w:szCs w:val="20"/>
          <w:lang w:val="en-US"/>
        </w:rPr>
        <w:t xml:space="preserve"> </w:t>
      </w:r>
    </w:p>
    <w:p w14:paraId="0EACC30C" w14:textId="77777777" w:rsidR="00F87F6C" w:rsidRPr="00F87F6C" w:rsidRDefault="00F87F6C" w:rsidP="00F87F6C">
      <w:pPr>
        <w:pStyle w:val="ListParagraph"/>
        <w:numPr>
          <w:ilvl w:val="0"/>
          <w:numId w:val="42"/>
        </w:numPr>
        <w:spacing w:line="240" w:lineRule="auto"/>
        <w:jc w:val="both"/>
        <w:rPr>
          <w:rFonts w:asciiTheme="minorHAnsi" w:eastAsia="Times New Roman" w:hAnsiTheme="minorHAnsi" w:cstheme="minorHAnsi"/>
          <w:sz w:val="20"/>
          <w:szCs w:val="20"/>
        </w:rPr>
      </w:pPr>
      <w:r w:rsidRPr="00F87F6C">
        <w:rPr>
          <w:rFonts w:asciiTheme="minorHAnsi" w:eastAsia="Times New Roman" w:hAnsiTheme="minorHAnsi" w:cstheme="minorHAnsi"/>
          <w:color w:val="222222"/>
          <w:sz w:val="20"/>
          <w:szCs w:val="20"/>
        </w:rPr>
        <w:t xml:space="preserve">Yoon, J.Y., Cha, J.M., Hong, S.S., Kim, H.K., Kwak, M.S., Jeon, J.W., Et al. (2019). Fermented milk containing Lactobacillus </w:t>
      </w:r>
      <w:proofErr w:type="spellStart"/>
      <w:r w:rsidRPr="00F87F6C">
        <w:rPr>
          <w:rFonts w:asciiTheme="minorHAnsi" w:eastAsia="Times New Roman" w:hAnsiTheme="minorHAnsi" w:cstheme="minorHAnsi"/>
          <w:color w:val="222222"/>
          <w:sz w:val="20"/>
          <w:szCs w:val="20"/>
        </w:rPr>
        <w:t>paracasei</w:t>
      </w:r>
      <w:proofErr w:type="spellEnd"/>
      <w:r w:rsidRPr="00F87F6C">
        <w:rPr>
          <w:rFonts w:asciiTheme="minorHAnsi" w:eastAsia="Times New Roman" w:hAnsiTheme="minorHAnsi" w:cstheme="minorHAnsi"/>
          <w:color w:val="222222"/>
          <w:sz w:val="20"/>
          <w:szCs w:val="20"/>
        </w:rPr>
        <w:t xml:space="preserve"> and Glycyrrhiza glabra has a beneficial effect in </w:t>
      </w:r>
      <w:r w:rsidRPr="00F87F6C">
        <w:rPr>
          <w:rFonts w:asciiTheme="minorHAnsi" w:eastAsia="Times New Roman" w:hAnsiTheme="minorHAnsi" w:cstheme="minorHAnsi"/>
          <w:color w:val="222222"/>
          <w:sz w:val="20"/>
          <w:szCs w:val="20"/>
        </w:rPr>
        <w:lastRenderedPageBreak/>
        <w:t xml:space="preserve">patients with Helicobacter pylori infection: A randomized, double-blind, placebo-controlled study. </w:t>
      </w:r>
      <w:r w:rsidRPr="00F87F6C">
        <w:rPr>
          <w:rFonts w:asciiTheme="minorHAnsi" w:eastAsia="Times New Roman" w:hAnsiTheme="minorHAnsi" w:cstheme="minorHAnsi"/>
          <w:i/>
          <w:iCs/>
          <w:color w:val="222222"/>
          <w:sz w:val="20"/>
          <w:szCs w:val="20"/>
        </w:rPr>
        <w:t>Medicine</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98</w:t>
      </w:r>
      <w:r w:rsidRPr="00F87F6C">
        <w:rPr>
          <w:rFonts w:asciiTheme="minorHAnsi" w:eastAsia="Times New Roman" w:hAnsiTheme="minorHAnsi" w:cstheme="minorHAnsi"/>
          <w:color w:val="222222"/>
          <w:sz w:val="20"/>
          <w:szCs w:val="20"/>
        </w:rPr>
        <w:t>(35), p.e16601.</w:t>
      </w:r>
      <w:r w:rsidRPr="00F87F6C">
        <w:rPr>
          <w:rFonts w:asciiTheme="minorHAnsi" w:eastAsia="Times New Roman" w:hAnsiTheme="minorHAnsi" w:cstheme="minorHAnsi"/>
          <w:sz w:val="20"/>
          <w:szCs w:val="20"/>
        </w:rPr>
        <w:t xml:space="preserve"> </w:t>
      </w:r>
      <w:hyperlink r:id="rId62">
        <w:r w:rsidRPr="00F87F6C">
          <w:rPr>
            <w:rStyle w:val="Hyperlink"/>
            <w:rFonts w:asciiTheme="minorHAnsi" w:eastAsia="Times New Roman" w:hAnsiTheme="minorHAnsi" w:cstheme="minorHAnsi"/>
            <w:sz w:val="20"/>
            <w:szCs w:val="20"/>
          </w:rPr>
          <w:t>https://doi.org/10.1097/MD.0000000000016601</w:t>
        </w:r>
      </w:hyperlink>
      <w:r w:rsidRPr="00F87F6C">
        <w:rPr>
          <w:rFonts w:asciiTheme="minorHAnsi" w:eastAsia="Times New Roman" w:hAnsiTheme="minorHAnsi" w:cstheme="minorHAnsi"/>
          <w:sz w:val="20"/>
          <w:szCs w:val="20"/>
        </w:rPr>
        <w:t xml:space="preserve"> </w:t>
      </w:r>
    </w:p>
    <w:p w14:paraId="14C3544A"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Martin, M.D., Sherman, J., Van Der Ven, P. and Burgess, J. (2008). A controlled trial of a dissolving oral patch containing glycyrrhiza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herbal extract for the treatment of aphthous ulcers. </w:t>
      </w:r>
      <w:r w:rsidRPr="00F87F6C">
        <w:rPr>
          <w:rFonts w:asciiTheme="minorHAnsi" w:eastAsia="Times New Roman" w:hAnsiTheme="minorHAnsi" w:cstheme="minorHAnsi"/>
          <w:i/>
          <w:iCs/>
          <w:color w:val="222222"/>
          <w:sz w:val="20"/>
          <w:szCs w:val="20"/>
        </w:rPr>
        <w:t>Gen Dent</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56</w:t>
      </w:r>
      <w:r w:rsidRPr="00F87F6C">
        <w:rPr>
          <w:rFonts w:asciiTheme="minorHAnsi" w:eastAsia="Times New Roman" w:hAnsiTheme="minorHAnsi" w:cstheme="minorHAnsi"/>
          <w:color w:val="222222"/>
          <w:sz w:val="20"/>
          <w:szCs w:val="20"/>
        </w:rPr>
        <w:t>, 206-210.</w:t>
      </w:r>
    </w:p>
    <w:p w14:paraId="248565D0" w14:textId="77777777" w:rsidR="00F87F6C" w:rsidRPr="00F87F6C" w:rsidRDefault="00F87F6C" w:rsidP="00F87F6C">
      <w:pPr>
        <w:pStyle w:val="ListParagraph"/>
        <w:numPr>
          <w:ilvl w:val="0"/>
          <w:numId w:val="42"/>
        </w:numPr>
        <w:spacing w:after="0" w:line="240" w:lineRule="auto"/>
        <w:jc w:val="both"/>
        <w:rPr>
          <w:rFonts w:asciiTheme="minorHAnsi" w:eastAsia="Times New Roman" w:hAnsiTheme="minorHAnsi" w:cstheme="minorHAnsi"/>
          <w:color w:val="222222"/>
          <w:sz w:val="20"/>
          <w:szCs w:val="20"/>
        </w:rPr>
      </w:pPr>
      <w:r w:rsidRPr="00F87F6C">
        <w:rPr>
          <w:rFonts w:asciiTheme="minorHAnsi" w:eastAsia="Times New Roman" w:hAnsiTheme="minorHAnsi" w:cstheme="minorHAnsi"/>
          <w:color w:val="222222"/>
          <w:sz w:val="20"/>
          <w:szCs w:val="20"/>
        </w:rPr>
        <w:t xml:space="preserve">Momeni, A., Rahimian, G., Kiasi, A., Amiri, M. and </w:t>
      </w:r>
      <w:proofErr w:type="spellStart"/>
      <w:r w:rsidRPr="00F87F6C">
        <w:rPr>
          <w:rFonts w:asciiTheme="minorHAnsi" w:eastAsia="Times New Roman" w:hAnsiTheme="minorHAnsi" w:cstheme="minorHAnsi"/>
          <w:color w:val="222222"/>
          <w:sz w:val="20"/>
          <w:szCs w:val="20"/>
        </w:rPr>
        <w:t>Kheiri</w:t>
      </w:r>
      <w:proofErr w:type="spellEnd"/>
      <w:r w:rsidRPr="00F87F6C">
        <w:rPr>
          <w:rFonts w:asciiTheme="minorHAnsi" w:eastAsia="Times New Roman" w:hAnsiTheme="minorHAnsi" w:cstheme="minorHAnsi"/>
          <w:color w:val="222222"/>
          <w:sz w:val="20"/>
          <w:szCs w:val="20"/>
        </w:rPr>
        <w:t xml:space="preserve">, S. (2014). Effect of </w:t>
      </w:r>
      <w:proofErr w:type="spellStart"/>
      <w:r w:rsidRPr="00F87F6C">
        <w:rPr>
          <w:rFonts w:asciiTheme="minorHAnsi" w:eastAsia="Times New Roman" w:hAnsiTheme="minorHAnsi" w:cstheme="minorHAnsi"/>
          <w:color w:val="222222"/>
          <w:sz w:val="20"/>
          <w:szCs w:val="20"/>
        </w:rPr>
        <w:t>licorice</w:t>
      </w:r>
      <w:proofErr w:type="spellEnd"/>
      <w:r w:rsidRPr="00F87F6C">
        <w:rPr>
          <w:rFonts w:asciiTheme="minorHAnsi" w:eastAsia="Times New Roman" w:hAnsiTheme="minorHAnsi" w:cstheme="minorHAnsi"/>
          <w:color w:val="222222"/>
          <w:sz w:val="20"/>
          <w:szCs w:val="20"/>
        </w:rPr>
        <w:t xml:space="preserve"> versus bismuth on eradication of Helicobacter pylori in patients with peptic ulcer disease. </w:t>
      </w:r>
      <w:r w:rsidRPr="00F87F6C">
        <w:rPr>
          <w:rFonts w:asciiTheme="minorHAnsi" w:eastAsia="Times New Roman" w:hAnsiTheme="minorHAnsi" w:cstheme="minorHAnsi"/>
          <w:i/>
          <w:iCs/>
          <w:color w:val="222222"/>
          <w:sz w:val="20"/>
          <w:szCs w:val="20"/>
        </w:rPr>
        <w:t>Pharmacognosy Research</w:t>
      </w:r>
      <w:r w:rsidRPr="00F87F6C">
        <w:rPr>
          <w:rFonts w:asciiTheme="minorHAnsi" w:eastAsia="Times New Roman" w:hAnsiTheme="minorHAnsi" w:cstheme="minorHAnsi"/>
          <w:color w:val="222222"/>
          <w:sz w:val="20"/>
          <w:szCs w:val="20"/>
        </w:rPr>
        <w:t xml:space="preserve">, </w:t>
      </w:r>
      <w:r w:rsidRPr="00F87F6C">
        <w:rPr>
          <w:rFonts w:asciiTheme="minorHAnsi" w:eastAsia="Times New Roman" w:hAnsiTheme="minorHAnsi" w:cstheme="minorHAnsi"/>
          <w:i/>
          <w:iCs/>
          <w:color w:val="222222"/>
          <w:sz w:val="20"/>
          <w:szCs w:val="20"/>
        </w:rPr>
        <w:t>6</w:t>
      </w:r>
      <w:r w:rsidRPr="00F87F6C">
        <w:rPr>
          <w:rFonts w:asciiTheme="minorHAnsi" w:eastAsia="Times New Roman" w:hAnsiTheme="minorHAnsi" w:cstheme="minorHAnsi"/>
          <w:color w:val="222222"/>
          <w:sz w:val="20"/>
          <w:szCs w:val="20"/>
        </w:rPr>
        <w:t xml:space="preserve">(4), 341. </w:t>
      </w:r>
      <w:hyperlink r:id="rId63">
        <w:r w:rsidRPr="00F87F6C">
          <w:rPr>
            <w:rStyle w:val="Hyperlink"/>
            <w:rFonts w:asciiTheme="minorHAnsi" w:eastAsia="Times New Roman" w:hAnsiTheme="minorHAnsi" w:cstheme="minorHAnsi"/>
            <w:sz w:val="20"/>
            <w:szCs w:val="20"/>
          </w:rPr>
          <w:t>https://doi.org/10.4103/0974-8490.138289</w:t>
        </w:r>
      </w:hyperlink>
      <w:r w:rsidRPr="00F87F6C">
        <w:rPr>
          <w:rFonts w:asciiTheme="minorHAnsi" w:eastAsia="Times New Roman" w:hAnsiTheme="minorHAnsi" w:cstheme="minorHAnsi"/>
          <w:color w:val="222222"/>
          <w:sz w:val="20"/>
          <w:szCs w:val="20"/>
        </w:rPr>
        <w:t xml:space="preserve"> </w:t>
      </w:r>
    </w:p>
    <w:p w14:paraId="04BF4F1B" w14:textId="17068835" w:rsidR="004D4277" w:rsidRPr="00F87F6C" w:rsidRDefault="004D4277" w:rsidP="00441B6F">
      <w:pPr>
        <w:pStyle w:val="Appendix"/>
        <w:spacing w:after="0"/>
        <w:jc w:val="both"/>
        <w:rPr>
          <w:rFonts w:asciiTheme="minorHAnsi" w:hAnsiTheme="minorHAnsi" w:cstheme="minorHAnsi"/>
          <w:b w:val="0"/>
        </w:rPr>
        <w:sectPr w:rsidR="004D4277" w:rsidRPr="00F87F6C" w:rsidSect="00B77E43">
          <w:headerReference w:type="even" r:id="rId64"/>
          <w:headerReference w:type="default" r:id="rId65"/>
          <w:footerReference w:type="default" r:id="rId66"/>
          <w:headerReference w:type="first" r:id="rId67"/>
          <w:type w:val="continuous"/>
          <w:pgSz w:w="12240" w:h="15840"/>
          <w:pgMar w:top="1440" w:right="2016" w:bottom="2016" w:left="2016" w:header="720" w:footer="1123" w:gutter="0"/>
          <w:cols w:space="720"/>
          <w:docGrid w:linePitch="272"/>
        </w:sectPr>
      </w:pPr>
    </w:p>
    <w:p w14:paraId="3A4A6339" w14:textId="77777777" w:rsidR="00B01FCD" w:rsidRPr="00F87F6C" w:rsidRDefault="00B01FCD" w:rsidP="00441B6F">
      <w:pPr>
        <w:pStyle w:val="Appendix"/>
        <w:spacing w:after="0"/>
        <w:jc w:val="both"/>
        <w:rPr>
          <w:rFonts w:asciiTheme="minorHAnsi" w:hAnsiTheme="minorHAnsi" w:cstheme="minorHAnsi"/>
          <w:b w:val="0"/>
        </w:rPr>
      </w:pPr>
    </w:p>
    <w:sectPr w:rsidR="00B01FCD" w:rsidRPr="00F87F6C" w:rsidSect="00B77E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D17FC" w14:textId="77777777" w:rsidR="00962EEB" w:rsidRDefault="00962EEB" w:rsidP="00C37E61">
      <w:r>
        <w:separator/>
      </w:r>
    </w:p>
  </w:endnote>
  <w:endnote w:type="continuationSeparator" w:id="0">
    <w:p w14:paraId="44456DBC" w14:textId="77777777" w:rsidR="00962EEB" w:rsidRDefault="00962E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EE3FE" w14:textId="77777777" w:rsidR="00B77E43" w:rsidRDefault="00B77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5AAE" w14:textId="77777777" w:rsidR="00B77E43" w:rsidRDefault="00B77E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A32A7" w14:textId="659A1628" w:rsidR="00754C9A" w:rsidRPr="00B77E43" w:rsidRDefault="00754C9A" w:rsidP="00B77E43">
    <w:pPr>
      <w:pStyle w:val="Footer"/>
    </w:pPr>
    <w:bookmarkStart w:id="3" w:name="_GoBack"/>
    <w:bookmarkEnd w:id="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80F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01E07" w14:textId="77777777" w:rsidR="00962EEB" w:rsidRDefault="00962EEB" w:rsidP="00C37E61">
      <w:r>
        <w:separator/>
      </w:r>
    </w:p>
  </w:footnote>
  <w:footnote w:type="continuationSeparator" w:id="0">
    <w:p w14:paraId="4922FB7B" w14:textId="77777777" w:rsidR="00962EEB" w:rsidRDefault="00962E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2B21" w14:textId="2C7E11DC" w:rsidR="00B77E43" w:rsidRDefault="00B77E43">
    <w:pPr>
      <w:pStyle w:val="Header"/>
    </w:pPr>
    <w:r>
      <w:rPr>
        <w:noProof/>
      </w:rPr>
      <w:pict w14:anchorId="6ECF9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866A" w14:textId="559C5412" w:rsidR="00B77E43" w:rsidRDefault="00B77E43">
    <w:pPr>
      <w:pStyle w:val="Header"/>
    </w:pPr>
    <w:r>
      <w:rPr>
        <w:noProof/>
      </w:rPr>
      <w:pict w14:anchorId="0FA20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36934" w14:textId="6217129F" w:rsidR="00296529" w:rsidRPr="00296529" w:rsidRDefault="00B77E43" w:rsidP="00296529">
    <w:pPr>
      <w:ind w:left="2160"/>
      <w:jc w:val="center"/>
      <w:rPr>
        <w:rFonts w:ascii="Times New Roman" w:eastAsia="Calibri" w:hAnsi="Times New Roman"/>
        <w:i/>
        <w:sz w:val="18"/>
        <w:szCs w:val="22"/>
      </w:rPr>
    </w:pPr>
    <w:r>
      <w:rPr>
        <w:noProof/>
      </w:rPr>
      <w:pict w14:anchorId="748D0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7E7E1A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C7D3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03F2D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8734F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6069C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A14A2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1F20" w14:textId="2CF8AC9D" w:rsidR="00B77E43" w:rsidRDefault="00B77E43">
    <w:pPr>
      <w:pStyle w:val="Header"/>
    </w:pPr>
    <w:r>
      <w:rPr>
        <w:noProof/>
      </w:rPr>
      <w:pict w14:anchorId="11D4D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A2E9" w14:textId="2BFDE390" w:rsidR="00B77E43" w:rsidRDefault="00B77E43">
    <w:pPr>
      <w:pStyle w:val="Header"/>
    </w:pPr>
    <w:r>
      <w:rPr>
        <w:noProof/>
      </w:rPr>
      <w:pict w14:anchorId="5590B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28E7" w14:textId="4EE5ABCF" w:rsidR="00B77E43" w:rsidRDefault="00B77E43">
    <w:pPr>
      <w:pStyle w:val="Header"/>
    </w:pPr>
    <w:r>
      <w:rPr>
        <w:noProof/>
      </w:rPr>
      <w:pict w14:anchorId="673A9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hybridMultilevel"/>
    <w:tmpl w:val="4166720E"/>
    <w:lvl w:ilvl="0" w:tplc="F32A5014">
      <w:start w:val="1"/>
      <w:numFmt w:val="decimal"/>
      <w:lvlText w:val="%1."/>
      <w:lvlJc w:val="left"/>
      <w:pPr>
        <w:ind w:left="360" w:hanging="360"/>
      </w:pPr>
      <w:rPr>
        <w:i w:val="0"/>
      </w:rPr>
    </w:lvl>
    <w:lvl w:ilvl="1" w:tplc="8EA6E3F0" w:tentative="1">
      <w:start w:val="1"/>
      <w:numFmt w:val="lowerLetter"/>
      <w:lvlText w:val="%2."/>
      <w:lvlJc w:val="left"/>
      <w:pPr>
        <w:ind w:left="1080" w:hanging="360"/>
      </w:pPr>
    </w:lvl>
    <w:lvl w:ilvl="2" w:tplc="2CA6629E" w:tentative="1">
      <w:start w:val="1"/>
      <w:numFmt w:val="lowerRoman"/>
      <w:lvlText w:val="%3."/>
      <w:lvlJc w:val="right"/>
      <w:pPr>
        <w:ind w:left="1800" w:hanging="180"/>
      </w:pPr>
    </w:lvl>
    <w:lvl w:ilvl="3" w:tplc="E0301BD6" w:tentative="1">
      <w:start w:val="1"/>
      <w:numFmt w:val="decimal"/>
      <w:lvlText w:val="%4."/>
      <w:lvlJc w:val="left"/>
      <w:pPr>
        <w:ind w:left="2520" w:hanging="360"/>
      </w:pPr>
    </w:lvl>
    <w:lvl w:ilvl="4" w:tplc="68D4EBB8" w:tentative="1">
      <w:start w:val="1"/>
      <w:numFmt w:val="lowerLetter"/>
      <w:lvlText w:val="%5."/>
      <w:lvlJc w:val="left"/>
      <w:pPr>
        <w:ind w:left="3240" w:hanging="360"/>
      </w:pPr>
    </w:lvl>
    <w:lvl w:ilvl="5" w:tplc="B638F504" w:tentative="1">
      <w:start w:val="1"/>
      <w:numFmt w:val="lowerRoman"/>
      <w:lvlText w:val="%6."/>
      <w:lvlJc w:val="right"/>
      <w:pPr>
        <w:ind w:left="3960" w:hanging="180"/>
      </w:pPr>
    </w:lvl>
    <w:lvl w:ilvl="6" w:tplc="4F1EBE3A" w:tentative="1">
      <w:start w:val="1"/>
      <w:numFmt w:val="decimal"/>
      <w:lvlText w:val="%7."/>
      <w:lvlJc w:val="left"/>
      <w:pPr>
        <w:ind w:left="4680" w:hanging="360"/>
      </w:pPr>
    </w:lvl>
    <w:lvl w:ilvl="7" w:tplc="4746E062" w:tentative="1">
      <w:start w:val="1"/>
      <w:numFmt w:val="lowerLetter"/>
      <w:lvlText w:val="%8."/>
      <w:lvlJc w:val="left"/>
      <w:pPr>
        <w:ind w:left="5400" w:hanging="360"/>
      </w:pPr>
    </w:lvl>
    <w:lvl w:ilvl="8" w:tplc="C2F23D36" w:tentative="1">
      <w:start w:val="1"/>
      <w:numFmt w:val="lowerRoman"/>
      <w:lvlText w:val="%9."/>
      <w:lvlJc w:val="right"/>
      <w:pPr>
        <w:ind w:left="6120" w:hanging="180"/>
      </w:pPr>
    </w:lvl>
  </w:abstractNum>
  <w:abstractNum w:abstractNumId="2" w15:restartNumberingAfterBreak="0">
    <w:nsid w:val="00000003"/>
    <w:multiLevelType w:val="hybridMultilevel"/>
    <w:tmpl w:val="FB7C6264"/>
    <w:lvl w:ilvl="0" w:tplc="012EB8B0">
      <w:start w:val="1"/>
      <w:numFmt w:val="decimal"/>
      <w:lvlText w:val="%1."/>
      <w:lvlJc w:val="left"/>
      <w:pPr>
        <w:ind w:left="720" w:hanging="360"/>
      </w:pPr>
    </w:lvl>
    <w:lvl w:ilvl="1" w:tplc="A6463F7E">
      <w:start w:val="1"/>
      <w:numFmt w:val="lowerLetter"/>
      <w:lvlText w:val="%2."/>
      <w:lvlJc w:val="left"/>
      <w:pPr>
        <w:ind w:left="1440" w:hanging="360"/>
      </w:pPr>
    </w:lvl>
    <w:lvl w:ilvl="2" w:tplc="3834AE7A">
      <w:start w:val="1"/>
      <w:numFmt w:val="lowerRoman"/>
      <w:lvlText w:val="%3."/>
      <w:lvlJc w:val="right"/>
      <w:pPr>
        <w:ind w:left="2160" w:hanging="180"/>
      </w:pPr>
    </w:lvl>
    <w:lvl w:ilvl="3" w:tplc="0142A0C8">
      <w:start w:val="1"/>
      <w:numFmt w:val="decimal"/>
      <w:lvlText w:val="%4."/>
      <w:lvlJc w:val="left"/>
      <w:pPr>
        <w:ind w:left="2880" w:hanging="360"/>
      </w:pPr>
    </w:lvl>
    <w:lvl w:ilvl="4" w:tplc="7F86D964">
      <w:start w:val="1"/>
      <w:numFmt w:val="lowerLetter"/>
      <w:lvlText w:val="%5."/>
      <w:lvlJc w:val="left"/>
      <w:pPr>
        <w:ind w:left="3600" w:hanging="360"/>
      </w:pPr>
    </w:lvl>
    <w:lvl w:ilvl="5" w:tplc="769831D4">
      <w:start w:val="1"/>
      <w:numFmt w:val="lowerRoman"/>
      <w:lvlText w:val="%6."/>
      <w:lvlJc w:val="right"/>
      <w:pPr>
        <w:ind w:left="4320" w:hanging="180"/>
      </w:pPr>
    </w:lvl>
    <w:lvl w:ilvl="6" w:tplc="ECEA69D2">
      <w:start w:val="1"/>
      <w:numFmt w:val="decimal"/>
      <w:lvlText w:val="%7."/>
      <w:lvlJc w:val="left"/>
      <w:pPr>
        <w:ind w:left="5040" w:hanging="360"/>
      </w:pPr>
    </w:lvl>
    <w:lvl w:ilvl="7" w:tplc="1F4AB5FA">
      <w:start w:val="1"/>
      <w:numFmt w:val="lowerLetter"/>
      <w:lvlText w:val="%8."/>
      <w:lvlJc w:val="left"/>
      <w:pPr>
        <w:ind w:left="5760" w:hanging="360"/>
      </w:pPr>
    </w:lvl>
    <w:lvl w:ilvl="8" w:tplc="DE34EF9E">
      <w:start w:val="1"/>
      <w:numFmt w:val="lowerRoman"/>
      <w:lvlText w:val="%9."/>
      <w:lvlJc w:val="right"/>
      <w:pPr>
        <w:ind w:left="6480" w:hanging="180"/>
      </w:pPr>
    </w:lvl>
  </w:abstractNum>
  <w:abstractNum w:abstractNumId="3" w15:restartNumberingAfterBreak="0">
    <w:nsid w:val="00000006"/>
    <w:multiLevelType w:val="hybridMultilevel"/>
    <w:tmpl w:val="96D84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0000008"/>
    <w:multiLevelType w:val="hybridMultilevel"/>
    <w:tmpl w:val="FEE2C1D6"/>
    <w:lvl w:ilvl="0" w:tplc="E562A0B4">
      <w:start w:val="1"/>
      <w:numFmt w:val="decimal"/>
      <w:lvlText w:val="%1."/>
      <w:lvlJc w:val="left"/>
      <w:pPr>
        <w:ind w:left="360" w:hanging="360"/>
      </w:pPr>
    </w:lvl>
    <w:lvl w:ilvl="1" w:tplc="AAA4D506" w:tentative="1">
      <w:start w:val="1"/>
      <w:numFmt w:val="lowerLetter"/>
      <w:lvlText w:val="%2."/>
      <w:lvlJc w:val="left"/>
      <w:pPr>
        <w:ind w:left="1080" w:hanging="360"/>
      </w:pPr>
    </w:lvl>
    <w:lvl w:ilvl="2" w:tplc="DF2295EC" w:tentative="1">
      <w:start w:val="1"/>
      <w:numFmt w:val="lowerRoman"/>
      <w:lvlText w:val="%3."/>
      <w:lvlJc w:val="right"/>
      <w:pPr>
        <w:ind w:left="1800" w:hanging="180"/>
      </w:pPr>
    </w:lvl>
    <w:lvl w:ilvl="3" w:tplc="134A6CC2" w:tentative="1">
      <w:start w:val="1"/>
      <w:numFmt w:val="decimal"/>
      <w:lvlText w:val="%4."/>
      <w:lvlJc w:val="left"/>
      <w:pPr>
        <w:ind w:left="2520" w:hanging="360"/>
      </w:pPr>
    </w:lvl>
    <w:lvl w:ilvl="4" w:tplc="D54C7688" w:tentative="1">
      <w:start w:val="1"/>
      <w:numFmt w:val="lowerLetter"/>
      <w:lvlText w:val="%5."/>
      <w:lvlJc w:val="left"/>
      <w:pPr>
        <w:ind w:left="3240" w:hanging="360"/>
      </w:pPr>
    </w:lvl>
    <w:lvl w:ilvl="5" w:tplc="A31005CC" w:tentative="1">
      <w:start w:val="1"/>
      <w:numFmt w:val="lowerRoman"/>
      <w:lvlText w:val="%6."/>
      <w:lvlJc w:val="right"/>
      <w:pPr>
        <w:ind w:left="3960" w:hanging="180"/>
      </w:pPr>
    </w:lvl>
    <w:lvl w:ilvl="6" w:tplc="CE1A490A" w:tentative="1">
      <w:start w:val="1"/>
      <w:numFmt w:val="decimal"/>
      <w:lvlText w:val="%7."/>
      <w:lvlJc w:val="left"/>
      <w:pPr>
        <w:ind w:left="4680" w:hanging="360"/>
      </w:pPr>
    </w:lvl>
    <w:lvl w:ilvl="7" w:tplc="80441438" w:tentative="1">
      <w:start w:val="1"/>
      <w:numFmt w:val="lowerLetter"/>
      <w:lvlText w:val="%8."/>
      <w:lvlJc w:val="left"/>
      <w:pPr>
        <w:ind w:left="5400" w:hanging="360"/>
      </w:pPr>
    </w:lvl>
    <w:lvl w:ilvl="8" w:tplc="2042ED98" w:tentative="1">
      <w:start w:val="1"/>
      <w:numFmt w:val="lowerRoman"/>
      <w:lvlText w:val="%9."/>
      <w:lvlJc w:val="right"/>
      <w:pPr>
        <w:ind w:left="6120" w:hanging="180"/>
      </w:pPr>
    </w:lvl>
  </w:abstractNum>
  <w:abstractNum w:abstractNumId="5" w15:restartNumberingAfterBreak="0">
    <w:nsid w:val="00000009"/>
    <w:multiLevelType w:val="multilevel"/>
    <w:tmpl w:val="FC365C5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0000000A"/>
    <w:multiLevelType w:val="hybridMultilevel"/>
    <w:tmpl w:val="6D1A0D2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000000C"/>
    <w:multiLevelType w:val="hybridMultilevel"/>
    <w:tmpl w:val="3D6CA5C0"/>
    <w:lvl w:ilvl="0" w:tplc="3EF6B2FE">
      <w:start w:val="1"/>
      <w:numFmt w:val="decimal"/>
      <w:lvlText w:val="%1."/>
      <w:lvlJc w:val="left"/>
      <w:pPr>
        <w:ind w:left="360" w:hanging="360"/>
      </w:pPr>
      <w:rPr>
        <w:rFonts w:ascii="Times New Roman" w:eastAsia="Calibri" w:hAnsi="Times New Roman" w:cs="Times New Roman" w:hint="default"/>
        <w:vertAlign w:val="baseline"/>
      </w:rPr>
    </w:lvl>
    <w:lvl w:ilvl="1" w:tplc="1E9E0A6A">
      <w:start w:val="1"/>
      <w:numFmt w:val="lowerLetter"/>
      <w:lvlText w:val="%2."/>
      <w:lvlJc w:val="left"/>
      <w:pPr>
        <w:ind w:left="1080" w:hanging="360"/>
      </w:pPr>
    </w:lvl>
    <w:lvl w:ilvl="2" w:tplc="F424B40E">
      <w:start w:val="1"/>
      <w:numFmt w:val="lowerRoman"/>
      <w:lvlText w:val="%3."/>
      <w:lvlJc w:val="right"/>
      <w:pPr>
        <w:ind w:left="1800" w:hanging="180"/>
      </w:pPr>
    </w:lvl>
    <w:lvl w:ilvl="3" w:tplc="F6A0FDEE" w:tentative="1">
      <w:start w:val="1"/>
      <w:numFmt w:val="decimal"/>
      <w:lvlText w:val="%4."/>
      <w:lvlJc w:val="left"/>
      <w:pPr>
        <w:ind w:left="2520" w:hanging="360"/>
      </w:pPr>
    </w:lvl>
    <w:lvl w:ilvl="4" w:tplc="1AC2FE1A" w:tentative="1">
      <w:start w:val="1"/>
      <w:numFmt w:val="lowerLetter"/>
      <w:lvlText w:val="%5."/>
      <w:lvlJc w:val="left"/>
      <w:pPr>
        <w:ind w:left="3240" w:hanging="360"/>
      </w:pPr>
    </w:lvl>
    <w:lvl w:ilvl="5" w:tplc="C72C8FEE" w:tentative="1">
      <w:start w:val="1"/>
      <w:numFmt w:val="lowerRoman"/>
      <w:lvlText w:val="%6."/>
      <w:lvlJc w:val="right"/>
      <w:pPr>
        <w:ind w:left="3960" w:hanging="180"/>
      </w:pPr>
    </w:lvl>
    <w:lvl w:ilvl="6" w:tplc="124EB276" w:tentative="1">
      <w:start w:val="1"/>
      <w:numFmt w:val="decimal"/>
      <w:lvlText w:val="%7."/>
      <w:lvlJc w:val="left"/>
      <w:pPr>
        <w:ind w:left="4680" w:hanging="360"/>
      </w:pPr>
    </w:lvl>
    <w:lvl w:ilvl="7" w:tplc="CB2016E4" w:tentative="1">
      <w:start w:val="1"/>
      <w:numFmt w:val="lowerLetter"/>
      <w:lvlText w:val="%8."/>
      <w:lvlJc w:val="left"/>
      <w:pPr>
        <w:ind w:left="5400" w:hanging="360"/>
      </w:pPr>
    </w:lvl>
    <w:lvl w:ilvl="8" w:tplc="7C8205D4" w:tentative="1">
      <w:start w:val="1"/>
      <w:numFmt w:val="lowerRoman"/>
      <w:lvlText w:val="%9."/>
      <w:lvlJc w:val="right"/>
      <w:pPr>
        <w:ind w:left="6120" w:hanging="180"/>
      </w:pPr>
    </w:lvl>
  </w:abstractNum>
  <w:abstractNum w:abstractNumId="8" w15:restartNumberingAfterBreak="0">
    <w:nsid w:val="0000000D"/>
    <w:multiLevelType w:val="hybridMultilevel"/>
    <w:tmpl w:val="7B1C605E"/>
    <w:lvl w:ilvl="0" w:tplc="8FF8A63A">
      <w:start w:val="1"/>
      <w:numFmt w:val="decimal"/>
      <w:lvlText w:val="%1."/>
      <w:lvlJc w:val="left"/>
      <w:pPr>
        <w:ind w:left="360" w:hanging="360"/>
      </w:pPr>
      <w:rPr>
        <w:vertAlign w:val="baseline"/>
      </w:rPr>
    </w:lvl>
    <w:lvl w:ilvl="1" w:tplc="26B08CB8" w:tentative="1">
      <w:start w:val="1"/>
      <w:numFmt w:val="lowerLetter"/>
      <w:lvlText w:val="%2."/>
      <w:lvlJc w:val="left"/>
      <w:pPr>
        <w:ind w:left="1080" w:hanging="360"/>
      </w:pPr>
    </w:lvl>
    <w:lvl w:ilvl="2" w:tplc="0F8A6724" w:tentative="1">
      <w:start w:val="1"/>
      <w:numFmt w:val="lowerRoman"/>
      <w:lvlText w:val="%3."/>
      <w:lvlJc w:val="right"/>
      <w:pPr>
        <w:ind w:left="1800" w:hanging="180"/>
      </w:pPr>
    </w:lvl>
    <w:lvl w:ilvl="3" w:tplc="380A29B8" w:tentative="1">
      <w:start w:val="1"/>
      <w:numFmt w:val="decimal"/>
      <w:lvlText w:val="%4."/>
      <w:lvlJc w:val="left"/>
      <w:pPr>
        <w:ind w:left="2520" w:hanging="360"/>
      </w:pPr>
    </w:lvl>
    <w:lvl w:ilvl="4" w:tplc="C56EA844" w:tentative="1">
      <w:start w:val="1"/>
      <w:numFmt w:val="lowerLetter"/>
      <w:lvlText w:val="%5."/>
      <w:lvlJc w:val="left"/>
      <w:pPr>
        <w:ind w:left="3240" w:hanging="360"/>
      </w:pPr>
    </w:lvl>
    <w:lvl w:ilvl="5" w:tplc="D7D80C22" w:tentative="1">
      <w:start w:val="1"/>
      <w:numFmt w:val="lowerRoman"/>
      <w:lvlText w:val="%6."/>
      <w:lvlJc w:val="right"/>
      <w:pPr>
        <w:ind w:left="3960" w:hanging="180"/>
      </w:pPr>
    </w:lvl>
    <w:lvl w:ilvl="6" w:tplc="DC344552" w:tentative="1">
      <w:start w:val="1"/>
      <w:numFmt w:val="decimal"/>
      <w:lvlText w:val="%7."/>
      <w:lvlJc w:val="left"/>
      <w:pPr>
        <w:ind w:left="4680" w:hanging="360"/>
      </w:pPr>
    </w:lvl>
    <w:lvl w:ilvl="7" w:tplc="EFD4544C" w:tentative="1">
      <w:start w:val="1"/>
      <w:numFmt w:val="lowerLetter"/>
      <w:lvlText w:val="%8."/>
      <w:lvlJc w:val="left"/>
      <w:pPr>
        <w:ind w:left="5400" w:hanging="360"/>
      </w:pPr>
    </w:lvl>
    <w:lvl w:ilvl="8" w:tplc="5B0895E2" w:tentative="1">
      <w:start w:val="1"/>
      <w:numFmt w:val="lowerRoman"/>
      <w:lvlText w:val="%9."/>
      <w:lvlJc w:val="right"/>
      <w:pPr>
        <w:ind w:left="6120" w:hanging="180"/>
      </w:pPr>
    </w:lvl>
  </w:abstractNum>
  <w:abstractNum w:abstractNumId="9" w15:restartNumberingAfterBreak="0">
    <w:nsid w:val="0000000F"/>
    <w:multiLevelType w:val="hybridMultilevel"/>
    <w:tmpl w:val="FFFFFFFF"/>
    <w:lvl w:ilvl="0" w:tplc="F0D01770">
      <w:start w:val="1"/>
      <w:numFmt w:val="bullet"/>
      <w:lvlText w:val=""/>
      <w:lvlJc w:val="left"/>
      <w:pPr>
        <w:ind w:left="720" w:hanging="360"/>
      </w:pPr>
      <w:rPr>
        <w:rFonts w:ascii="Symbol" w:hAnsi="Symbol" w:hint="default"/>
      </w:rPr>
    </w:lvl>
    <w:lvl w:ilvl="1" w:tplc="9236C148">
      <w:start w:val="1"/>
      <w:numFmt w:val="bullet"/>
      <w:lvlText w:val="o"/>
      <w:lvlJc w:val="left"/>
      <w:pPr>
        <w:ind w:left="1440" w:hanging="360"/>
      </w:pPr>
      <w:rPr>
        <w:rFonts w:ascii="Courier New" w:hAnsi="Courier New" w:hint="default"/>
      </w:rPr>
    </w:lvl>
    <w:lvl w:ilvl="2" w:tplc="5E764DE4">
      <w:start w:val="1"/>
      <w:numFmt w:val="bullet"/>
      <w:lvlText w:val=""/>
      <w:lvlJc w:val="left"/>
      <w:pPr>
        <w:ind w:left="2160" w:hanging="360"/>
      </w:pPr>
      <w:rPr>
        <w:rFonts w:ascii="Wingdings" w:hAnsi="Wingdings" w:hint="default"/>
      </w:rPr>
    </w:lvl>
    <w:lvl w:ilvl="3" w:tplc="7C7C2A5A">
      <w:start w:val="1"/>
      <w:numFmt w:val="bullet"/>
      <w:lvlText w:val=""/>
      <w:lvlJc w:val="left"/>
      <w:pPr>
        <w:ind w:left="2880" w:hanging="360"/>
      </w:pPr>
      <w:rPr>
        <w:rFonts w:ascii="Symbol" w:hAnsi="Symbol" w:hint="default"/>
      </w:rPr>
    </w:lvl>
    <w:lvl w:ilvl="4" w:tplc="3AE61108">
      <w:start w:val="1"/>
      <w:numFmt w:val="bullet"/>
      <w:lvlText w:val="o"/>
      <w:lvlJc w:val="left"/>
      <w:pPr>
        <w:ind w:left="3600" w:hanging="360"/>
      </w:pPr>
      <w:rPr>
        <w:rFonts w:ascii="Courier New" w:hAnsi="Courier New" w:hint="default"/>
      </w:rPr>
    </w:lvl>
    <w:lvl w:ilvl="5" w:tplc="B6B4C340">
      <w:start w:val="1"/>
      <w:numFmt w:val="bullet"/>
      <w:lvlText w:val=""/>
      <w:lvlJc w:val="left"/>
      <w:pPr>
        <w:ind w:left="4320" w:hanging="360"/>
      </w:pPr>
      <w:rPr>
        <w:rFonts w:ascii="Wingdings" w:hAnsi="Wingdings" w:hint="default"/>
      </w:rPr>
    </w:lvl>
    <w:lvl w:ilvl="6" w:tplc="118C8C4C">
      <w:start w:val="1"/>
      <w:numFmt w:val="bullet"/>
      <w:lvlText w:val=""/>
      <w:lvlJc w:val="left"/>
      <w:pPr>
        <w:ind w:left="5040" w:hanging="360"/>
      </w:pPr>
      <w:rPr>
        <w:rFonts w:ascii="Symbol" w:hAnsi="Symbol" w:hint="default"/>
      </w:rPr>
    </w:lvl>
    <w:lvl w:ilvl="7" w:tplc="B5AE774A">
      <w:start w:val="1"/>
      <w:numFmt w:val="bullet"/>
      <w:lvlText w:val="o"/>
      <w:lvlJc w:val="left"/>
      <w:pPr>
        <w:ind w:left="5760" w:hanging="360"/>
      </w:pPr>
      <w:rPr>
        <w:rFonts w:ascii="Courier New" w:hAnsi="Courier New" w:hint="default"/>
      </w:rPr>
    </w:lvl>
    <w:lvl w:ilvl="8" w:tplc="D1C27C1E">
      <w:start w:val="1"/>
      <w:numFmt w:val="bullet"/>
      <w:lvlText w:val=""/>
      <w:lvlJc w:val="left"/>
      <w:pPr>
        <w:ind w:left="6480" w:hanging="360"/>
      </w:pPr>
      <w:rPr>
        <w:rFonts w:ascii="Wingdings" w:hAnsi="Wingdings" w:hint="default"/>
      </w:rPr>
    </w:lvl>
  </w:abstractNum>
  <w:abstractNum w:abstractNumId="10"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443C770D"/>
    <w:multiLevelType w:val="multilevel"/>
    <w:tmpl w:val="FC365C5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49A33B3"/>
    <w:multiLevelType w:val="hybridMultilevel"/>
    <w:tmpl w:val="635298B0"/>
    <w:lvl w:ilvl="0" w:tplc="FD2E928A">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AAC6705"/>
    <w:multiLevelType w:val="multilevel"/>
    <w:tmpl w:val="FC365C5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6"/>
  </w:num>
  <w:num w:numId="6">
    <w:abstractNumId w:val="15"/>
  </w:num>
  <w:num w:numId="7">
    <w:abstractNumId w:val="10"/>
  </w:num>
  <w:num w:numId="8">
    <w:abstractNumId w:val="21"/>
  </w:num>
  <w:num w:numId="9">
    <w:abstractNumId w:val="36"/>
  </w:num>
  <w:num w:numId="10">
    <w:abstractNumId w:val="11"/>
  </w:num>
  <w:num w:numId="11">
    <w:abstractNumId w:val="29"/>
  </w:num>
  <w:num w:numId="12">
    <w:abstractNumId w:val="12"/>
  </w:num>
  <w:num w:numId="13">
    <w:abstractNumId w:val="27"/>
  </w:num>
  <w:num w:numId="14">
    <w:abstractNumId w:val="17"/>
  </w:num>
  <w:num w:numId="15">
    <w:abstractNumId w:val="32"/>
  </w:num>
  <w:num w:numId="16">
    <w:abstractNumId w:val="14"/>
  </w:num>
  <w:num w:numId="17">
    <w:abstractNumId w:val="33"/>
  </w:num>
  <w:num w:numId="18">
    <w:abstractNumId w:val="23"/>
  </w:num>
  <w:num w:numId="19">
    <w:abstractNumId w:val="40"/>
  </w:num>
  <w:num w:numId="20">
    <w:abstractNumId w:val="20"/>
  </w:num>
  <w:num w:numId="21">
    <w:abstractNumId w:val="18"/>
  </w:num>
  <w:num w:numId="22">
    <w:abstractNumId w:val="22"/>
  </w:num>
  <w:num w:numId="23">
    <w:abstractNumId w:val="30"/>
  </w:num>
  <w:num w:numId="24">
    <w:abstractNumId w:val="38"/>
  </w:num>
  <w:num w:numId="25">
    <w:abstractNumId w:val="13"/>
  </w:num>
  <w:num w:numId="26">
    <w:abstractNumId w:val="26"/>
  </w:num>
  <w:num w:numId="27">
    <w:abstractNumId w:val="31"/>
  </w:num>
  <w:num w:numId="28">
    <w:abstractNumId w:val="39"/>
  </w:num>
  <w:num w:numId="29">
    <w:abstractNumId w:val="35"/>
  </w:num>
  <w:num w:numId="30">
    <w:abstractNumId w:val="19"/>
  </w:num>
  <w:num w:numId="31">
    <w:abstractNumId w:val="5"/>
  </w:num>
  <w:num w:numId="32">
    <w:abstractNumId w:val="37"/>
  </w:num>
  <w:num w:numId="33">
    <w:abstractNumId w:val="28"/>
  </w:num>
  <w:num w:numId="34">
    <w:abstractNumId w:val="9"/>
  </w:num>
  <w:num w:numId="35">
    <w:abstractNumId w:val="3"/>
  </w:num>
  <w:num w:numId="36">
    <w:abstractNumId w:val="6"/>
  </w:num>
  <w:num w:numId="37">
    <w:abstractNumId w:val="24"/>
  </w:num>
  <w:num w:numId="38">
    <w:abstractNumId w:val="1"/>
  </w:num>
  <w:num w:numId="39">
    <w:abstractNumId w:val="7"/>
  </w:num>
  <w:num w:numId="40">
    <w:abstractNumId w:val="8"/>
  </w:num>
  <w:num w:numId="41">
    <w:abstractNumId w:val="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4DE9"/>
    <w:rsid w:val="000A47FA"/>
    <w:rsid w:val="000A65D3"/>
    <w:rsid w:val="000B1E33"/>
    <w:rsid w:val="000C5FAA"/>
    <w:rsid w:val="000D689F"/>
    <w:rsid w:val="000E7B7B"/>
    <w:rsid w:val="000E7D62"/>
    <w:rsid w:val="000F7E3C"/>
    <w:rsid w:val="00103357"/>
    <w:rsid w:val="001214B3"/>
    <w:rsid w:val="00123C9F"/>
    <w:rsid w:val="00126190"/>
    <w:rsid w:val="00130F17"/>
    <w:rsid w:val="001320BF"/>
    <w:rsid w:val="00163BC4"/>
    <w:rsid w:val="00173029"/>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1C1F"/>
    <w:rsid w:val="00315186"/>
    <w:rsid w:val="00326588"/>
    <w:rsid w:val="0033343E"/>
    <w:rsid w:val="003512C2"/>
    <w:rsid w:val="003512F6"/>
    <w:rsid w:val="00371FB6"/>
    <w:rsid w:val="003763C1"/>
    <w:rsid w:val="00376BBE"/>
    <w:rsid w:val="0039224F"/>
    <w:rsid w:val="003A43A4"/>
    <w:rsid w:val="003A6572"/>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F2610"/>
    <w:rsid w:val="00502516"/>
    <w:rsid w:val="00505F06"/>
    <w:rsid w:val="00506828"/>
    <w:rsid w:val="0053056E"/>
    <w:rsid w:val="00554FDA"/>
    <w:rsid w:val="005C784C"/>
    <w:rsid w:val="005D17F6"/>
    <w:rsid w:val="005E5539"/>
    <w:rsid w:val="00602BF5"/>
    <w:rsid w:val="006056FD"/>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2DD7"/>
    <w:rsid w:val="006F3B6F"/>
    <w:rsid w:val="0070082C"/>
    <w:rsid w:val="007369E6"/>
    <w:rsid w:val="00746E59"/>
    <w:rsid w:val="00754C9A"/>
    <w:rsid w:val="0075599A"/>
    <w:rsid w:val="00761D52"/>
    <w:rsid w:val="00766E62"/>
    <w:rsid w:val="0077749E"/>
    <w:rsid w:val="00790ADA"/>
    <w:rsid w:val="007D2288"/>
    <w:rsid w:val="007D6767"/>
    <w:rsid w:val="007E088F"/>
    <w:rsid w:val="007F7B32"/>
    <w:rsid w:val="00804BC2"/>
    <w:rsid w:val="0081431A"/>
    <w:rsid w:val="0083216F"/>
    <w:rsid w:val="00860000"/>
    <w:rsid w:val="00863BD3"/>
    <w:rsid w:val="008641ED"/>
    <w:rsid w:val="00866D66"/>
    <w:rsid w:val="008671C6"/>
    <w:rsid w:val="00875803"/>
    <w:rsid w:val="0087658F"/>
    <w:rsid w:val="008B459E"/>
    <w:rsid w:val="008E13AE"/>
    <w:rsid w:val="008E1506"/>
    <w:rsid w:val="008E710C"/>
    <w:rsid w:val="008F69D6"/>
    <w:rsid w:val="00902823"/>
    <w:rsid w:val="00915CA6"/>
    <w:rsid w:val="00927834"/>
    <w:rsid w:val="009500A6"/>
    <w:rsid w:val="00957C18"/>
    <w:rsid w:val="00962EEB"/>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3AF"/>
    <w:rsid w:val="00A539AD"/>
    <w:rsid w:val="00A94063"/>
    <w:rsid w:val="00AA6219"/>
    <w:rsid w:val="00AA74E0"/>
    <w:rsid w:val="00AB703F"/>
    <w:rsid w:val="00AC6BB8"/>
    <w:rsid w:val="00AD6564"/>
    <w:rsid w:val="00AE008F"/>
    <w:rsid w:val="00B01FCD"/>
    <w:rsid w:val="00B1776C"/>
    <w:rsid w:val="00B52583"/>
    <w:rsid w:val="00B52896"/>
    <w:rsid w:val="00B77E43"/>
    <w:rsid w:val="00B9329C"/>
    <w:rsid w:val="00B95236"/>
    <w:rsid w:val="00B96BD9"/>
    <w:rsid w:val="00BA1B01"/>
    <w:rsid w:val="00BA2641"/>
    <w:rsid w:val="00BA6F57"/>
    <w:rsid w:val="00BB37AA"/>
    <w:rsid w:val="00BC53A0"/>
    <w:rsid w:val="00BE0EC4"/>
    <w:rsid w:val="00BE62AD"/>
    <w:rsid w:val="00BF121F"/>
    <w:rsid w:val="00BF1F80"/>
    <w:rsid w:val="00C166EF"/>
    <w:rsid w:val="00C17EB0"/>
    <w:rsid w:val="00C27F5F"/>
    <w:rsid w:val="00C30A0F"/>
    <w:rsid w:val="00C37E61"/>
    <w:rsid w:val="00C43E69"/>
    <w:rsid w:val="00C70F1B"/>
    <w:rsid w:val="00C71A47"/>
    <w:rsid w:val="00C72C1B"/>
    <w:rsid w:val="00C7464C"/>
    <w:rsid w:val="00C85588"/>
    <w:rsid w:val="00CD6755"/>
    <w:rsid w:val="00CD6856"/>
    <w:rsid w:val="00CE0089"/>
    <w:rsid w:val="00CE793C"/>
    <w:rsid w:val="00CF193C"/>
    <w:rsid w:val="00D173F1"/>
    <w:rsid w:val="00D23113"/>
    <w:rsid w:val="00D27A84"/>
    <w:rsid w:val="00D74CB0"/>
    <w:rsid w:val="00D8295D"/>
    <w:rsid w:val="00DC2A65"/>
    <w:rsid w:val="00DE15F0"/>
    <w:rsid w:val="00DE5663"/>
    <w:rsid w:val="00DE78AA"/>
    <w:rsid w:val="00DF0931"/>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87F6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1"/>
        <o:r id="V:Rule2" type="connector" idref="#Straight Arrow Connector 10"/>
        <o:r id="V:Rule3" type="connector" idref="#Straight Arrow Connector 8"/>
        <o:r id="V:Rule4" type="connector" idref="#Straight Arrow Connector 12"/>
        <o:r id="V:Rule5" type="connector" idref="#Straight Arrow Connector 13"/>
        <o:r id="V:Rule6" type="connector" idref="#Straight Arrow Connector 9"/>
      </o:rules>
    </o:shapelayout>
  </w:shapeDefaults>
  <w:decimalSymbol w:val="."/>
  <w:listSeparator w:val=","/>
  <w14:docId w14:val="5D7CD65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uiPriority w:val="22"/>
    <w:qFormat/>
    <w:rsid w:val="00AD6564"/>
    <w:rPr>
      <w:b/>
      <w:bCs/>
    </w:rPr>
  </w:style>
  <w:style w:type="paragraph" w:styleId="ListParagraph">
    <w:name w:val="List Paragraph"/>
    <w:basedOn w:val="Normal"/>
    <w:uiPriority w:val="34"/>
    <w:qFormat/>
    <w:rsid w:val="00AD6564"/>
    <w:pPr>
      <w:spacing w:after="160" w:line="259" w:lineRule="auto"/>
      <w:ind w:left="720"/>
      <w:contextualSpacing/>
    </w:pPr>
    <w:rPr>
      <w:rFonts w:ascii="Times New Roman" w:eastAsia="Calibri" w:hAnsi="Times New Roman" w:cs="Arial"/>
      <w:sz w:val="24"/>
      <w:szCs w:val="22"/>
      <w:lang w:val="en-IN"/>
    </w:rPr>
  </w:style>
  <w:style w:type="paragraph" w:customStyle="1" w:styleId="Default">
    <w:name w:val="Default"/>
    <w:rsid w:val="007D6767"/>
    <w:pPr>
      <w:autoSpaceDE w:val="0"/>
      <w:autoSpaceDN w:val="0"/>
      <w:adjustRightInd w:val="0"/>
    </w:pPr>
    <w:rPr>
      <w:rFonts w:eastAsia="Calibri"/>
      <w:color w:val="000000"/>
      <w:sz w:val="24"/>
      <w:szCs w:val="24"/>
      <w:lang w:val="en-IN"/>
    </w:rPr>
  </w:style>
  <w:style w:type="table" w:styleId="PlainTable2">
    <w:name w:val="Plain Table 2"/>
    <w:basedOn w:val="TableNormal"/>
    <w:uiPriority w:val="42"/>
    <w:rsid w:val="002F1C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2F1C1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9">
    <w:name w:val="A9"/>
    <w:uiPriority w:val="99"/>
    <w:rsid w:val="00B9329C"/>
    <w:rPr>
      <w:color w:val="000000"/>
      <w:sz w:val="11"/>
      <w:szCs w:val="11"/>
    </w:rPr>
  </w:style>
  <w:style w:type="character" w:customStyle="1" w:styleId="A2">
    <w:name w:val="A2"/>
    <w:uiPriority w:val="99"/>
    <w:rsid w:val="00B9329C"/>
    <w:rPr>
      <w:color w:val="000000"/>
      <w:sz w:val="22"/>
      <w:szCs w:val="22"/>
    </w:rPr>
  </w:style>
  <w:style w:type="paragraph" w:customStyle="1" w:styleId="Pa7">
    <w:name w:val="Pa7"/>
    <w:basedOn w:val="Default"/>
    <w:next w:val="Default"/>
    <w:uiPriority w:val="99"/>
    <w:rsid w:val="00B9329C"/>
    <w:pPr>
      <w:spacing w:line="161" w:lineRule="atLeast"/>
    </w:pPr>
    <w:rPr>
      <w:rFonts w:ascii="Cambria" w:hAnsi="Cambria"/>
      <w:color w:val="auto"/>
      <w:lang w:val="en-US"/>
    </w:rPr>
  </w:style>
  <w:style w:type="character" w:customStyle="1" w:styleId="A10">
    <w:name w:val="A10"/>
    <w:uiPriority w:val="99"/>
    <w:rsid w:val="00B9329C"/>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ep.2007.11.037" TargetMode="External"/><Relationship Id="rId21" Type="http://schemas.openxmlformats.org/officeDocument/2006/relationships/hyperlink" Target="https://doi.org/10.1208/pt060113" TargetMode="External"/><Relationship Id="rId42" Type="http://schemas.openxmlformats.org/officeDocument/2006/relationships/hyperlink" Target="https://doi.org/10.1016/j.jep.2013.04.021" TargetMode="External"/><Relationship Id="rId47" Type="http://schemas.openxmlformats.org/officeDocument/2006/relationships/hyperlink" Target="https://doi.org/10.12991/jrp.2018.81" TargetMode="External"/><Relationship Id="rId63" Type="http://schemas.openxmlformats.org/officeDocument/2006/relationships/hyperlink" Target="https://doi.org/10.4103/0974-8490.138289"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07/978-3-642-98093-0" TargetMode="External"/><Relationship Id="rId11" Type="http://schemas.openxmlformats.org/officeDocument/2006/relationships/footer" Target="footer2.xml"/><Relationship Id="rId24" Type="http://schemas.openxmlformats.org/officeDocument/2006/relationships/hyperlink" Target="https://doi.org/10.1016/S0367-326X(02)00168-5" TargetMode="External"/><Relationship Id="rId32" Type="http://schemas.openxmlformats.org/officeDocument/2006/relationships/hyperlink" Target="https://doi.org/10.1016/j.ctim.2020.102324" TargetMode="External"/><Relationship Id="rId37" Type="http://schemas.openxmlformats.org/officeDocument/2006/relationships/hyperlink" Target="https://doi.org/10.1007/978-3-030-16807-0_103" TargetMode="External"/><Relationship Id="rId40" Type="http://schemas.openxmlformats.org/officeDocument/2006/relationships/hyperlink" Target="https://doi.org/10.1080/09546630310014369" TargetMode="External"/><Relationship Id="rId45" Type="http://schemas.openxmlformats.org/officeDocument/2006/relationships/hyperlink" Target="https://doi.org/10.1007/s00580-011-1249-9" TargetMode="External"/><Relationship Id="rId53" Type="http://schemas.openxmlformats.org/officeDocument/2006/relationships/hyperlink" Target="https://doi.org/10.1016/j.cbi.2006.03.008" TargetMode="External"/><Relationship Id="rId58" Type="http://schemas.openxmlformats.org/officeDocument/2006/relationships/hyperlink" Target="https://doi.org/10.1177/2156587216637469"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www.doi.org/10.26538/tjnpr/v7i10.22" TargetMode="Externa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hyperlink" Target="https://doi.org/10.1016/j.yrtph.2006.06.002" TargetMode="External"/><Relationship Id="rId27" Type="http://schemas.openxmlformats.org/officeDocument/2006/relationships/hyperlink" Target="https://doi.org/10.1046/j.0306-5251.2001.01469.x" TargetMode="External"/><Relationship Id="rId30" Type="http://schemas.openxmlformats.org/officeDocument/2006/relationships/hyperlink" Target="https://pubmed.ncbi.nlm.nih.gov/26664383/" TargetMode="External"/><Relationship Id="rId35" Type="http://schemas.openxmlformats.org/officeDocument/2006/relationships/hyperlink" Target="https://doi.org/10.1007/978-3-030-04408-4_2" TargetMode="External"/><Relationship Id="rId43" Type="http://schemas.openxmlformats.org/officeDocument/2006/relationships/hyperlink" Target="https://doi.org/10.1007/s00403-006-0654-4" TargetMode="External"/><Relationship Id="rId48" Type="http://schemas.openxmlformats.org/officeDocument/2006/relationships/hyperlink" Target="https://doi.org/10.1007/s00580-019-03007-9" TargetMode="External"/><Relationship Id="rId56" Type="http://schemas.openxmlformats.org/officeDocument/2006/relationships/hyperlink" Target="https://doi.org/10.1111/j.1872-034X.2007.00199.x"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07/s00580-018-2852-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3390/plants10122751" TargetMode="External"/><Relationship Id="rId33" Type="http://schemas.openxmlformats.org/officeDocument/2006/relationships/hyperlink" Target="https://doi.org/10.1016/j.ijbiomac.2011.02.003" TargetMode="External"/><Relationship Id="rId38" Type="http://schemas.openxmlformats.org/officeDocument/2006/relationships/hyperlink" Target="https://doi.org/10.3181/00379727-207-2320235" TargetMode="External"/><Relationship Id="rId46" Type="http://schemas.openxmlformats.org/officeDocument/2006/relationships/hyperlink" Target="https://doi.org/10.1016/j.jep.2012.11.033" TargetMode="External"/><Relationship Id="rId59" Type="http://schemas.openxmlformats.org/officeDocument/2006/relationships/hyperlink" Target="https://doi.org/10.1016/j.bjid.2016.07.015" TargetMode="External"/><Relationship Id="rId67" Type="http://schemas.openxmlformats.org/officeDocument/2006/relationships/header" Target="header6.xml"/><Relationship Id="rId20" Type="http://schemas.openxmlformats.org/officeDocument/2006/relationships/image" Target="media/image7.jpeg"/><Relationship Id="rId41" Type="http://schemas.openxmlformats.org/officeDocument/2006/relationships/hyperlink" Target="https://doi.org/10.1007/s11094-007-0109-z" TargetMode="External"/><Relationship Id="rId54" Type="http://schemas.openxmlformats.org/officeDocument/2006/relationships/hyperlink" Target="https://doi.org/10.1016/S1043-6618(02)00121-4" TargetMode="External"/><Relationship Id="rId62" Type="http://schemas.openxmlformats.org/officeDocument/2006/relationships/hyperlink" Target="https://doi.org/10.1097/MD.0000000000016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016/B978-0-323-43044-9.00085-6" TargetMode="External"/><Relationship Id="rId28" Type="http://schemas.openxmlformats.org/officeDocument/2006/relationships/hyperlink" Target="https://doi.org/10.1002/ptr.6178" TargetMode="External"/><Relationship Id="rId36" Type="http://schemas.openxmlformats.org/officeDocument/2006/relationships/hyperlink" Target="https://doi.org/10.1080/10286020.2013.771344" TargetMode="External"/><Relationship Id="rId49" Type="http://schemas.openxmlformats.org/officeDocument/2006/relationships/hyperlink" Target="https://dx.doi.org/10.21608/ejhm.2005.18094" TargetMode="External"/><Relationship Id="rId57" Type="http://schemas.openxmlformats.org/officeDocument/2006/relationships/hyperlink" Target="https://doi.org/10.3760/cma.j.issn.0366-6999.20122492" TargetMode="External"/><Relationship Id="rId10" Type="http://schemas.openxmlformats.org/officeDocument/2006/relationships/footer" Target="footer1.xml"/><Relationship Id="rId31" Type="http://schemas.openxmlformats.org/officeDocument/2006/relationships/hyperlink" Target="https://doi.org/10.1016/j.bmc.2017.11.046" TargetMode="External"/><Relationship Id="rId44" Type="http://schemas.openxmlformats.org/officeDocument/2006/relationships/hyperlink" Target="http://doi.org/10.4103/jpbs.jpbs_61_23" TargetMode="External"/><Relationship Id="rId52" Type="http://schemas.openxmlformats.org/officeDocument/2006/relationships/hyperlink" Target="https://doi.org/10.1007/s10695-010-9436-1" TargetMode="External"/><Relationship Id="rId60" Type="http://schemas.openxmlformats.org/officeDocument/2006/relationships/hyperlink" Target="https://doi.org/10.1016/j.jep.2009.07.009"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30476/IJMS.2022.94467.2576" TargetMode="External"/><Relationship Id="rId34" Type="http://schemas.openxmlformats.org/officeDocument/2006/relationships/hyperlink" Target="https://doi.org/10.1016/j.tox.2011.10.012" TargetMode="External"/><Relationship Id="rId50" Type="http://schemas.openxmlformats.org/officeDocument/2006/relationships/hyperlink" Target="https://doi.org/10.1016/j.biopha.2021.112151" TargetMode="External"/><Relationship Id="rId55" Type="http://schemas.openxmlformats.org/officeDocument/2006/relationships/hyperlink" Target="http://doi.org/10.1097/EHX.0000399701.81302.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32DE1-7913-4A21-A879-07771FA28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118</TotalTime>
  <Pages>24</Pages>
  <Words>9607</Words>
  <Characters>54763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64242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2014-10-25T14:34:00Z</dcterms:created>
  <dcterms:modified xsi:type="dcterms:W3CDTF">2025-03-03T07:22:00Z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4eb09e9ec5621484c590995bcf831caf916966df4e919723d6ccce7f9fbb6665</vt:lpwstr>
  </property>
</Properties>
</file>