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BC199" w14:textId="77777777" w:rsidR="00CA3355" w:rsidRDefault="00C107DD" w:rsidP="006D3FC2">
      <w:pPr>
        <w:spacing w:after="0"/>
        <w:rPr>
          <w:rFonts w:asciiTheme="majorHAnsi" w:hAnsiTheme="majorHAnsi" w:cstheme="majorHAnsi"/>
          <w:b/>
          <w:bCs/>
          <w:sz w:val="24"/>
          <w:szCs w:val="24"/>
        </w:rPr>
      </w:pPr>
      <w:r w:rsidRPr="000D354F">
        <w:rPr>
          <w:rFonts w:asciiTheme="majorHAnsi" w:hAnsiTheme="majorHAnsi" w:cstheme="majorHAnsi"/>
          <w:b/>
          <w:bCs/>
          <w:sz w:val="24"/>
          <w:szCs w:val="24"/>
        </w:rPr>
        <w:t>Clinical, Electrocardiographic, and Imaging Features of Acute Aortic Syndromes</w:t>
      </w:r>
    </w:p>
    <w:p w14:paraId="2C5EB6A4" w14:textId="77777777" w:rsidR="00504F6A" w:rsidRPr="000D354F" w:rsidRDefault="00504F6A" w:rsidP="006D3FC2">
      <w:pPr>
        <w:spacing w:after="0"/>
        <w:rPr>
          <w:rFonts w:asciiTheme="majorHAnsi" w:hAnsiTheme="majorHAnsi" w:cstheme="majorHAnsi"/>
          <w:b/>
          <w:bCs/>
          <w:sz w:val="24"/>
          <w:szCs w:val="24"/>
        </w:rPr>
      </w:pPr>
    </w:p>
    <w:p w14:paraId="4FCF1E1E" w14:textId="05B5F09D" w:rsidR="007E3634" w:rsidRDefault="007E3634" w:rsidP="006D3FC2">
      <w:pPr>
        <w:spacing w:after="0"/>
        <w:rPr>
          <w:rFonts w:asciiTheme="majorHAnsi" w:hAnsiTheme="majorHAnsi" w:cstheme="majorHAnsi"/>
          <w:b/>
          <w:bCs/>
          <w:sz w:val="24"/>
          <w:szCs w:val="24"/>
        </w:rPr>
      </w:pPr>
    </w:p>
    <w:p w14:paraId="2FDC729B" w14:textId="77777777" w:rsidR="00B903E6" w:rsidRPr="000D354F" w:rsidRDefault="00B903E6" w:rsidP="006D3FC2">
      <w:pPr>
        <w:spacing w:after="0"/>
        <w:rPr>
          <w:rFonts w:asciiTheme="majorHAnsi" w:hAnsiTheme="majorHAnsi" w:cstheme="majorHAnsi"/>
          <w:b/>
          <w:bCs/>
          <w:sz w:val="24"/>
          <w:szCs w:val="24"/>
        </w:rPr>
      </w:pPr>
    </w:p>
    <w:p w14:paraId="57C334D9" w14:textId="77777777" w:rsidR="00C107DD" w:rsidRPr="000D354F" w:rsidRDefault="00CB0DA0" w:rsidP="007E3634">
      <w:pPr>
        <w:spacing w:after="0"/>
        <w:rPr>
          <w:rFonts w:asciiTheme="majorHAnsi" w:hAnsiTheme="majorHAnsi" w:cstheme="majorHAnsi"/>
          <w:b/>
          <w:bCs/>
          <w:sz w:val="24"/>
          <w:szCs w:val="24"/>
        </w:rPr>
      </w:pPr>
      <w:r w:rsidRPr="000D354F">
        <w:rPr>
          <w:rFonts w:asciiTheme="majorHAnsi" w:hAnsiTheme="majorHAnsi" w:cstheme="majorHAnsi"/>
          <w:b/>
          <w:bCs/>
          <w:sz w:val="24"/>
          <w:szCs w:val="24"/>
        </w:rPr>
        <w:t>Abstract:</w:t>
      </w:r>
    </w:p>
    <w:p w14:paraId="76CF3B66" w14:textId="77777777" w:rsidR="00CB0DA0" w:rsidRPr="000D354F" w:rsidRDefault="00492E5A" w:rsidP="00492E5A">
      <w:pPr>
        <w:spacing w:after="0"/>
        <w:rPr>
          <w:rFonts w:asciiTheme="majorHAnsi" w:hAnsiTheme="majorHAnsi" w:cstheme="majorHAnsi"/>
          <w:color w:val="000000"/>
          <w:sz w:val="24"/>
          <w:szCs w:val="24"/>
        </w:rPr>
      </w:pPr>
      <w:r w:rsidRPr="000D354F">
        <w:rPr>
          <w:rFonts w:asciiTheme="majorHAnsi" w:hAnsiTheme="majorHAnsi" w:cstheme="majorHAnsi"/>
          <w:color w:val="000000"/>
          <w:sz w:val="24"/>
          <w:szCs w:val="24"/>
        </w:rPr>
        <w:t>Acute aortic syndrome</w:t>
      </w:r>
      <w:r w:rsidR="00FA0E3D" w:rsidRPr="000D354F">
        <w:rPr>
          <w:rFonts w:asciiTheme="majorHAnsi" w:hAnsiTheme="majorHAnsi" w:cstheme="majorHAnsi"/>
          <w:color w:val="000000"/>
          <w:sz w:val="24"/>
          <w:szCs w:val="24"/>
        </w:rPr>
        <w:t>s</w:t>
      </w:r>
      <w:r w:rsidRPr="000D354F">
        <w:rPr>
          <w:rFonts w:asciiTheme="majorHAnsi" w:hAnsiTheme="majorHAnsi" w:cstheme="majorHAnsi"/>
          <w:color w:val="000000"/>
          <w:sz w:val="24"/>
          <w:szCs w:val="24"/>
        </w:rPr>
        <w:t xml:space="preserve"> (AAS) relates to a range of different entities, including aortic dissection (AD), intramural </w:t>
      </w:r>
      <w:proofErr w:type="spellStart"/>
      <w:r w:rsidRPr="000D354F">
        <w:rPr>
          <w:rFonts w:asciiTheme="majorHAnsi" w:hAnsiTheme="majorHAnsi" w:cstheme="majorHAnsi"/>
          <w:color w:val="000000"/>
          <w:sz w:val="24"/>
          <w:szCs w:val="24"/>
        </w:rPr>
        <w:t>haematoma</w:t>
      </w:r>
      <w:proofErr w:type="spellEnd"/>
      <w:r w:rsidR="009D6B8C" w:rsidRPr="000D354F">
        <w:rPr>
          <w:rFonts w:asciiTheme="majorHAnsi" w:hAnsiTheme="majorHAnsi" w:cstheme="majorHAnsi"/>
          <w:color w:val="000000"/>
          <w:sz w:val="24"/>
          <w:szCs w:val="24"/>
        </w:rPr>
        <w:t xml:space="preserve"> (IMH)</w:t>
      </w:r>
      <w:r w:rsidRPr="000D354F">
        <w:rPr>
          <w:rFonts w:asciiTheme="majorHAnsi" w:hAnsiTheme="majorHAnsi" w:cstheme="majorHAnsi"/>
          <w:color w:val="000000"/>
          <w:sz w:val="24"/>
          <w:szCs w:val="24"/>
        </w:rPr>
        <w:t xml:space="preserve">, penetrating atherosclerotic </w:t>
      </w:r>
      <w:r w:rsidR="009D6B8C" w:rsidRPr="000D354F">
        <w:rPr>
          <w:rFonts w:asciiTheme="majorHAnsi" w:hAnsiTheme="majorHAnsi" w:cstheme="majorHAnsi"/>
          <w:color w:val="000000"/>
          <w:sz w:val="24"/>
          <w:szCs w:val="24"/>
        </w:rPr>
        <w:t>ulcers (PAU)</w:t>
      </w:r>
      <w:r w:rsidR="000E3BA3" w:rsidRPr="000D354F">
        <w:rPr>
          <w:rFonts w:asciiTheme="majorHAnsi" w:hAnsiTheme="majorHAnsi" w:cstheme="majorHAnsi"/>
          <w:color w:val="000000"/>
          <w:sz w:val="24"/>
          <w:szCs w:val="24"/>
        </w:rPr>
        <w:t xml:space="preserve"> </w:t>
      </w:r>
      <w:r w:rsidR="000D354F" w:rsidRPr="000D354F">
        <w:rPr>
          <w:rFonts w:asciiTheme="majorHAnsi" w:hAnsiTheme="majorHAnsi" w:cstheme="majorHAnsi"/>
          <w:color w:val="000000"/>
          <w:sz w:val="24"/>
          <w:szCs w:val="24"/>
        </w:rPr>
        <w:t>and traumatic</w:t>
      </w:r>
      <w:r w:rsidRPr="000D354F">
        <w:rPr>
          <w:rFonts w:asciiTheme="majorHAnsi" w:hAnsiTheme="majorHAnsi" w:cstheme="majorHAnsi"/>
          <w:color w:val="000000"/>
          <w:sz w:val="24"/>
          <w:szCs w:val="24"/>
        </w:rPr>
        <w:t xml:space="preserve"> or i</w:t>
      </w:r>
      <w:r w:rsidR="00FA0E3D" w:rsidRPr="000D354F">
        <w:rPr>
          <w:rFonts w:asciiTheme="majorHAnsi" w:hAnsiTheme="majorHAnsi" w:cstheme="majorHAnsi"/>
          <w:color w:val="000000"/>
          <w:sz w:val="24"/>
          <w:szCs w:val="24"/>
        </w:rPr>
        <w:t xml:space="preserve">atrogenic aortic dissection. They </w:t>
      </w:r>
      <w:proofErr w:type="gramStart"/>
      <w:r w:rsidRPr="000D354F">
        <w:rPr>
          <w:rFonts w:asciiTheme="majorHAnsi" w:hAnsiTheme="majorHAnsi" w:cstheme="majorHAnsi"/>
          <w:color w:val="000000"/>
          <w:sz w:val="24"/>
          <w:szCs w:val="24"/>
        </w:rPr>
        <w:t>requires</w:t>
      </w:r>
      <w:proofErr w:type="gramEnd"/>
      <w:r w:rsidRPr="000D354F">
        <w:rPr>
          <w:rFonts w:asciiTheme="majorHAnsi" w:hAnsiTheme="majorHAnsi" w:cstheme="majorHAnsi"/>
          <w:color w:val="000000"/>
          <w:sz w:val="24"/>
          <w:szCs w:val="24"/>
        </w:rPr>
        <w:t xml:space="preserve"> rapid diagnosis and a high level of cl</w:t>
      </w:r>
      <w:r w:rsidR="000D354F">
        <w:rPr>
          <w:rFonts w:asciiTheme="majorHAnsi" w:hAnsiTheme="majorHAnsi" w:cstheme="majorHAnsi"/>
          <w:color w:val="000000"/>
          <w:sz w:val="24"/>
          <w:szCs w:val="24"/>
        </w:rPr>
        <w:t xml:space="preserve">inical suspicion to identify </w:t>
      </w:r>
      <w:proofErr w:type="spellStart"/>
      <w:r w:rsidR="000D354F">
        <w:rPr>
          <w:rFonts w:asciiTheme="majorHAnsi" w:hAnsiTheme="majorHAnsi" w:cstheme="majorHAnsi"/>
          <w:color w:val="000000"/>
          <w:sz w:val="24"/>
          <w:szCs w:val="24"/>
        </w:rPr>
        <w:t>thier</w:t>
      </w:r>
      <w:proofErr w:type="spellEnd"/>
      <w:r w:rsidRPr="000D354F">
        <w:rPr>
          <w:rFonts w:asciiTheme="majorHAnsi" w:hAnsiTheme="majorHAnsi" w:cstheme="majorHAnsi"/>
          <w:color w:val="000000"/>
          <w:sz w:val="24"/>
          <w:szCs w:val="24"/>
        </w:rPr>
        <w:t xml:space="preserve"> </w:t>
      </w:r>
      <w:r w:rsidR="009D6B8C" w:rsidRPr="000D354F">
        <w:rPr>
          <w:rFonts w:asciiTheme="majorHAnsi" w:hAnsiTheme="majorHAnsi" w:cstheme="majorHAnsi"/>
          <w:color w:val="000000"/>
          <w:sz w:val="24"/>
          <w:szCs w:val="24"/>
        </w:rPr>
        <w:t>symptoms. The aim</w:t>
      </w:r>
      <w:r w:rsidR="00FA0E3D" w:rsidRPr="000D354F">
        <w:rPr>
          <w:rFonts w:asciiTheme="majorHAnsi" w:hAnsiTheme="majorHAnsi" w:cstheme="majorHAnsi"/>
          <w:color w:val="000000"/>
          <w:sz w:val="24"/>
          <w:szCs w:val="24"/>
        </w:rPr>
        <w:t xml:space="preserve"> of this study </w:t>
      </w:r>
      <w:proofErr w:type="gramStart"/>
      <w:r w:rsidR="00FA0E3D" w:rsidRPr="000D354F">
        <w:rPr>
          <w:rFonts w:asciiTheme="majorHAnsi" w:hAnsiTheme="majorHAnsi" w:cstheme="majorHAnsi"/>
          <w:color w:val="000000"/>
          <w:sz w:val="24"/>
          <w:szCs w:val="24"/>
        </w:rPr>
        <w:t xml:space="preserve">is </w:t>
      </w:r>
      <w:r w:rsidRPr="000D354F">
        <w:rPr>
          <w:rFonts w:asciiTheme="majorHAnsi" w:hAnsiTheme="majorHAnsi" w:cstheme="majorHAnsi"/>
          <w:color w:val="000000"/>
          <w:sz w:val="24"/>
          <w:szCs w:val="24"/>
        </w:rPr>
        <w:t xml:space="preserve"> to</w:t>
      </w:r>
      <w:proofErr w:type="gramEnd"/>
      <w:r w:rsidRPr="000D354F">
        <w:rPr>
          <w:rFonts w:asciiTheme="majorHAnsi" w:hAnsiTheme="majorHAnsi" w:cstheme="majorHAnsi"/>
          <w:color w:val="000000"/>
          <w:sz w:val="24"/>
          <w:szCs w:val="24"/>
        </w:rPr>
        <w:t xml:space="preserve"> define the range of clinical presentations, electrocardiographic and imaging findings, i</w:t>
      </w:r>
      <w:r w:rsidR="00FA0E3D" w:rsidRPr="000D354F">
        <w:rPr>
          <w:rFonts w:asciiTheme="majorHAnsi" w:hAnsiTheme="majorHAnsi" w:cstheme="majorHAnsi"/>
          <w:color w:val="000000"/>
          <w:sz w:val="24"/>
          <w:szCs w:val="24"/>
        </w:rPr>
        <w:t>n patients presenting with AAS</w:t>
      </w:r>
      <w:r w:rsidRPr="000D354F">
        <w:rPr>
          <w:rFonts w:asciiTheme="majorHAnsi" w:hAnsiTheme="majorHAnsi" w:cstheme="majorHAnsi"/>
          <w:color w:val="000000"/>
          <w:sz w:val="24"/>
          <w:szCs w:val="24"/>
        </w:rPr>
        <w:t>.</w:t>
      </w:r>
    </w:p>
    <w:p w14:paraId="0726BEB4" w14:textId="77777777" w:rsidR="00C57010" w:rsidRPr="000D354F" w:rsidRDefault="00C57010" w:rsidP="00492E5A">
      <w:pPr>
        <w:spacing w:after="0"/>
        <w:rPr>
          <w:rFonts w:asciiTheme="majorHAnsi" w:hAnsiTheme="majorHAnsi" w:cstheme="majorHAnsi"/>
          <w:color w:val="000000"/>
          <w:sz w:val="24"/>
          <w:szCs w:val="24"/>
        </w:rPr>
      </w:pPr>
    </w:p>
    <w:p w14:paraId="746EC299" w14:textId="77777777" w:rsidR="00EC7CB5" w:rsidRPr="000D354F" w:rsidRDefault="00CB58C0" w:rsidP="00EC7CB5">
      <w:pPr>
        <w:spacing w:after="0"/>
        <w:rPr>
          <w:rFonts w:asciiTheme="majorHAnsi" w:hAnsiTheme="majorHAnsi" w:cstheme="majorHAnsi"/>
          <w:b/>
          <w:bCs/>
          <w:sz w:val="24"/>
          <w:szCs w:val="24"/>
        </w:rPr>
      </w:pPr>
      <w:r w:rsidRPr="000D354F">
        <w:rPr>
          <w:rFonts w:asciiTheme="majorHAnsi" w:hAnsiTheme="majorHAnsi" w:cstheme="majorHAnsi"/>
          <w:b/>
          <w:bCs/>
          <w:sz w:val="24"/>
          <w:szCs w:val="24"/>
        </w:rPr>
        <w:t>Materials and methods:</w:t>
      </w:r>
    </w:p>
    <w:p w14:paraId="582C6529" w14:textId="77777777" w:rsidR="000E3BA3" w:rsidRPr="000D354F" w:rsidRDefault="00FA0E3D" w:rsidP="00492E5A">
      <w:pPr>
        <w:autoSpaceDE w:val="0"/>
        <w:autoSpaceDN w:val="0"/>
        <w:adjustRightInd w:val="0"/>
        <w:spacing w:after="0" w:line="240" w:lineRule="auto"/>
        <w:rPr>
          <w:rFonts w:asciiTheme="majorHAnsi" w:hAnsiTheme="majorHAnsi" w:cstheme="majorHAnsi"/>
          <w:color w:val="000000"/>
          <w:sz w:val="24"/>
          <w:szCs w:val="24"/>
        </w:rPr>
      </w:pPr>
      <w:r w:rsidRPr="000D354F">
        <w:rPr>
          <w:rFonts w:asciiTheme="majorHAnsi" w:hAnsiTheme="majorHAnsi" w:cstheme="majorHAnsi"/>
          <w:color w:val="000000"/>
          <w:sz w:val="24"/>
          <w:szCs w:val="24"/>
        </w:rPr>
        <w:t xml:space="preserve">This study </w:t>
      </w:r>
      <w:r w:rsidR="00866E79" w:rsidRPr="000D354F">
        <w:rPr>
          <w:rFonts w:asciiTheme="majorHAnsi" w:hAnsiTheme="majorHAnsi" w:cstheme="majorHAnsi"/>
          <w:color w:val="000000"/>
          <w:sz w:val="24"/>
          <w:szCs w:val="24"/>
        </w:rPr>
        <w:t>is a</w:t>
      </w:r>
      <w:r w:rsidR="00492E5A" w:rsidRPr="000D354F">
        <w:rPr>
          <w:rFonts w:asciiTheme="majorHAnsi" w:hAnsiTheme="majorHAnsi" w:cstheme="majorHAnsi"/>
          <w:color w:val="000000"/>
          <w:sz w:val="24"/>
          <w:szCs w:val="24"/>
        </w:rPr>
        <w:t xml:space="preserve"> retrospective study of clinical, electrocardiographic and imaging data in patients hospitalized for acute aortic syndromes from December 2021 to December </w:t>
      </w:r>
      <w:r w:rsidR="000E3BA3" w:rsidRPr="000D354F">
        <w:rPr>
          <w:rFonts w:asciiTheme="majorHAnsi" w:hAnsiTheme="majorHAnsi" w:cstheme="majorHAnsi"/>
          <w:color w:val="000000"/>
          <w:sz w:val="24"/>
          <w:szCs w:val="24"/>
        </w:rPr>
        <w:t>2024.Patients with traumatic or iatrogenic aortic dissection were excluded.</w:t>
      </w:r>
    </w:p>
    <w:p w14:paraId="3A31C038" w14:textId="77777777" w:rsidR="00492E5A" w:rsidRPr="000D354F" w:rsidRDefault="00492E5A" w:rsidP="00492E5A">
      <w:pPr>
        <w:autoSpaceDE w:val="0"/>
        <w:autoSpaceDN w:val="0"/>
        <w:adjustRightInd w:val="0"/>
        <w:spacing w:after="0" w:line="240" w:lineRule="auto"/>
        <w:rPr>
          <w:rFonts w:asciiTheme="majorHAnsi" w:hAnsiTheme="majorHAnsi" w:cstheme="majorHAnsi"/>
          <w:color w:val="000000"/>
          <w:sz w:val="24"/>
          <w:szCs w:val="24"/>
        </w:rPr>
      </w:pPr>
      <w:r w:rsidRPr="000D354F">
        <w:rPr>
          <w:rFonts w:asciiTheme="majorHAnsi" w:hAnsiTheme="majorHAnsi" w:cstheme="majorHAnsi"/>
          <w:color w:val="000000"/>
          <w:sz w:val="24"/>
          <w:szCs w:val="24"/>
        </w:rPr>
        <w:t xml:space="preserve">A total of 10 patients were </w:t>
      </w:r>
      <w:r w:rsidR="000E3BA3" w:rsidRPr="000D354F">
        <w:rPr>
          <w:rFonts w:asciiTheme="majorHAnsi" w:hAnsiTheme="majorHAnsi" w:cstheme="majorHAnsi"/>
          <w:color w:val="000000"/>
          <w:sz w:val="24"/>
          <w:szCs w:val="24"/>
        </w:rPr>
        <w:t>included,</w:t>
      </w:r>
      <w:r w:rsidRPr="000D354F">
        <w:rPr>
          <w:rFonts w:asciiTheme="majorHAnsi" w:hAnsiTheme="majorHAnsi" w:cstheme="majorHAnsi"/>
          <w:color w:val="000000"/>
          <w:sz w:val="24"/>
          <w:szCs w:val="24"/>
        </w:rPr>
        <w:t xml:space="preserve"> with a mean age of 45 years, and 70% of patients were male.</w:t>
      </w:r>
    </w:p>
    <w:p w14:paraId="21A7F485" w14:textId="77777777" w:rsidR="00492E5A" w:rsidRPr="000D354F" w:rsidRDefault="00FA0E3D" w:rsidP="00492E5A">
      <w:pPr>
        <w:autoSpaceDE w:val="0"/>
        <w:autoSpaceDN w:val="0"/>
        <w:adjustRightInd w:val="0"/>
        <w:spacing w:after="0" w:line="240" w:lineRule="auto"/>
        <w:rPr>
          <w:rFonts w:asciiTheme="majorHAnsi" w:hAnsiTheme="majorHAnsi" w:cstheme="majorHAnsi"/>
          <w:color w:val="000000"/>
          <w:sz w:val="24"/>
          <w:szCs w:val="24"/>
        </w:rPr>
      </w:pPr>
      <w:r w:rsidRPr="000D354F">
        <w:rPr>
          <w:rFonts w:asciiTheme="majorHAnsi" w:hAnsiTheme="majorHAnsi" w:cstheme="majorHAnsi"/>
          <w:color w:val="000000"/>
          <w:sz w:val="24"/>
          <w:szCs w:val="24"/>
        </w:rPr>
        <w:t xml:space="preserve">The most frequent </w:t>
      </w:r>
      <w:r w:rsidR="00866E79" w:rsidRPr="000D354F">
        <w:rPr>
          <w:rFonts w:asciiTheme="majorHAnsi" w:hAnsiTheme="majorHAnsi" w:cstheme="majorHAnsi"/>
          <w:color w:val="000000"/>
          <w:sz w:val="24"/>
          <w:szCs w:val="24"/>
        </w:rPr>
        <w:t>symptoms were</w:t>
      </w:r>
      <w:r w:rsidRPr="000D354F">
        <w:rPr>
          <w:rFonts w:asciiTheme="majorHAnsi" w:hAnsiTheme="majorHAnsi" w:cstheme="majorHAnsi"/>
          <w:color w:val="000000"/>
          <w:sz w:val="24"/>
          <w:szCs w:val="24"/>
        </w:rPr>
        <w:t xml:space="preserve"> </w:t>
      </w:r>
      <w:r w:rsidR="00492E5A" w:rsidRPr="000D354F">
        <w:rPr>
          <w:rFonts w:asciiTheme="majorHAnsi" w:hAnsiTheme="majorHAnsi" w:cstheme="majorHAnsi"/>
          <w:color w:val="000000"/>
          <w:sz w:val="24"/>
          <w:szCs w:val="24"/>
        </w:rPr>
        <w:t>chest pain alone (50%) or chest pain associated with back pain (40%). Classical “tearing” pain, often associated with aortic dissection, was less frequently reported. Differential blood pressure was observed in 30% of cases.</w:t>
      </w:r>
    </w:p>
    <w:p w14:paraId="435C536E" w14:textId="77777777" w:rsidR="00492E5A" w:rsidRPr="000D354F" w:rsidRDefault="00492E5A" w:rsidP="00492E5A">
      <w:pPr>
        <w:autoSpaceDE w:val="0"/>
        <w:autoSpaceDN w:val="0"/>
        <w:adjustRightInd w:val="0"/>
        <w:spacing w:after="0" w:line="240" w:lineRule="auto"/>
        <w:rPr>
          <w:rFonts w:asciiTheme="majorHAnsi" w:hAnsiTheme="majorHAnsi" w:cstheme="majorHAnsi"/>
          <w:color w:val="000000"/>
          <w:sz w:val="24"/>
          <w:szCs w:val="24"/>
        </w:rPr>
      </w:pPr>
      <w:r w:rsidRPr="000D354F">
        <w:rPr>
          <w:rFonts w:asciiTheme="majorHAnsi" w:hAnsiTheme="majorHAnsi" w:cstheme="majorHAnsi"/>
          <w:color w:val="000000"/>
          <w:sz w:val="24"/>
          <w:szCs w:val="24"/>
        </w:rPr>
        <w:t>The electrocardiogram showed ST-segment depression in the apical, lateral and inferior leads, as well as ST-segment elevation in the AVR lead and T-wave changes, which were the most frequently observed abnormalities.</w:t>
      </w:r>
    </w:p>
    <w:p w14:paraId="47F976E1" w14:textId="77777777" w:rsidR="00492E5A" w:rsidRPr="000D354F" w:rsidRDefault="00492E5A" w:rsidP="00492E5A">
      <w:pPr>
        <w:autoSpaceDE w:val="0"/>
        <w:autoSpaceDN w:val="0"/>
        <w:adjustRightInd w:val="0"/>
        <w:spacing w:after="0" w:line="240" w:lineRule="auto"/>
        <w:rPr>
          <w:rFonts w:asciiTheme="majorHAnsi" w:hAnsiTheme="majorHAnsi" w:cstheme="majorHAnsi"/>
          <w:color w:val="000000"/>
          <w:sz w:val="24"/>
          <w:szCs w:val="24"/>
        </w:rPr>
      </w:pPr>
      <w:r w:rsidRPr="000D354F">
        <w:rPr>
          <w:rFonts w:asciiTheme="majorHAnsi" w:hAnsiTheme="majorHAnsi" w:cstheme="majorHAnsi"/>
          <w:color w:val="000000"/>
          <w:sz w:val="24"/>
          <w:szCs w:val="24"/>
        </w:rPr>
        <w:t>The most frequent diagnosis was type A aortic dissection (TAAD) (70%), followed by type B aortic dissection (TBAD) (20%) and intramural hematoma (IMH) (10%).</w:t>
      </w:r>
    </w:p>
    <w:p w14:paraId="4852805C" w14:textId="77777777" w:rsidR="00C26CEE" w:rsidRPr="00C26CEE" w:rsidRDefault="00492E5A" w:rsidP="00C26CEE">
      <w:pPr>
        <w:autoSpaceDE w:val="0"/>
        <w:autoSpaceDN w:val="0"/>
        <w:adjustRightInd w:val="0"/>
        <w:spacing w:after="0" w:line="240" w:lineRule="auto"/>
        <w:rPr>
          <w:rFonts w:asciiTheme="majorHAnsi" w:hAnsiTheme="majorHAnsi" w:cstheme="majorHAnsi"/>
          <w:color w:val="000000"/>
          <w:sz w:val="24"/>
          <w:szCs w:val="24"/>
        </w:rPr>
      </w:pPr>
      <w:r w:rsidRPr="000D354F">
        <w:rPr>
          <w:rFonts w:asciiTheme="majorHAnsi" w:hAnsiTheme="majorHAnsi" w:cstheme="majorHAnsi"/>
          <w:color w:val="000000"/>
          <w:sz w:val="24"/>
          <w:szCs w:val="24"/>
        </w:rPr>
        <w:t xml:space="preserve">The initial diagnosis was made primarily by </w:t>
      </w:r>
      <w:r w:rsidR="00950ACD" w:rsidRPr="000D354F">
        <w:rPr>
          <w:rFonts w:asciiTheme="majorHAnsi" w:hAnsiTheme="majorHAnsi" w:cstheme="majorHAnsi"/>
          <w:color w:val="000000"/>
          <w:sz w:val="24"/>
          <w:szCs w:val="24"/>
        </w:rPr>
        <w:t xml:space="preserve">computed tomography angiography (CTA) </w:t>
      </w:r>
      <w:r w:rsidRPr="000D354F">
        <w:rPr>
          <w:rFonts w:asciiTheme="majorHAnsi" w:hAnsiTheme="majorHAnsi" w:cstheme="majorHAnsi"/>
          <w:color w:val="000000"/>
          <w:sz w:val="24"/>
          <w:szCs w:val="24"/>
        </w:rPr>
        <w:t xml:space="preserve">in 70% of cases, and by transthoracic </w:t>
      </w:r>
      <w:proofErr w:type="gramStart"/>
      <w:r w:rsidRPr="000D354F">
        <w:rPr>
          <w:rFonts w:asciiTheme="majorHAnsi" w:hAnsiTheme="majorHAnsi" w:cstheme="majorHAnsi"/>
          <w:color w:val="000000"/>
          <w:sz w:val="24"/>
          <w:szCs w:val="24"/>
        </w:rPr>
        <w:t>echocardiography</w:t>
      </w:r>
      <w:r w:rsidR="00950ACD" w:rsidRPr="000D354F">
        <w:rPr>
          <w:rFonts w:asciiTheme="majorHAnsi" w:hAnsiTheme="majorHAnsi" w:cstheme="majorHAnsi"/>
          <w:color w:val="000000"/>
          <w:sz w:val="24"/>
          <w:szCs w:val="24"/>
        </w:rPr>
        <w:t xml:space="preserve">  (</w:t>
      </w:r>
      <w:proofErr w:type="gramEnd"/>
      <w:r w:rsidR="00950ACD" w:rsidRPr="000D354F">
        <w:rPr>
          <w:rFonts w:asciiTheme="majorHAnsi" w:hAnsiTheme="majorHAnsi" w:cstheme="majorHAnsi"/>
          <w:color w:val="000000"/>
          <w:sz w:val="24"/>
          <w:szCs w:val="24"/>
        </w:rPr>
        <w:t>TTE)</w:t>
      </w:r>
      <w:r w:rsidRPr="000D354F">
        <w:rPr>
          <w:rFonts w:asciiTheme="majorHAnsi" w:hAnsiTheme="majorHAnsi" w:cstheme="majorHAnsi"/>
          <w:color w:val="000000"/>
          <w:sz w:val="24"/>
          <w:szCs w:val="24"/>
        </w:rPr>
        <w:t xml:space="preserve"> in 30%</w:t>
      </w:r>
      <w:r w:rsidR="00FA0E3D" w:rsidRPr="000D354F">
        <w:rPr>
          <w:rFonts w:asciiTheme="majorHAnsi" w:hAnsiTheme="majorHAnsi" w:cstheme="majorHAnsi"/>
          <w:color w:val="000000"/>
          <w:sz w:val="24"/>
          <w:szCs w:val="24"/>
        </w:rPr>
        <w:t xml:space="preserve">. </w:t>
      </w:r>
      <w:r w:rsidR="00866E79" w:rsidRPr="00866E79">
        <w:rPr>
          <w:rFonts w:asciiTheme="majorHAnsi" w:hAnsiTheme="majorHAnsi" w:cstheme="majorHAnsi"/>
          <w:color w:val="000000"/>
          <w:sz w:val="24"/>
          <w:szCs w:val="24"/>
        </w:rPr>
        <w:t>Magnetic Resonance Imaging</w:t>
      </w:r>
      <w:r w:rsidR="00866E79">
        <w:rPr>
          <w:rFonts w:asciiTheme="majorHAnsi" w:hAnsiTheme="majorHAnsi" w:cstheme="majorHAnsi"/>
          <w:color w:val="000000"/>
          <w:sz w:val="24"/>
          <w:szCs w:val="24"/>
        </w:rPr>
        <w:t xml:space="preserve"> (MRI)</w:t>
      </w:r>
      <w:r w:rsidR="0077131D">
        <w:rPr>
          <w:rFonts w:asciiTheme="majorHAnsi" w:hAnsiTheme="majorHAnsi" w:cstheme="majorHAnsi"/>
          <w:color w:val="000000"/>
          <w:sz w:val="24"/>
          <w:szCs w:val="24"/>
        </w:rPr>
        <w:t xml:space="preserve"> </w:t>
      </w:r>
      <w:r w:rsidR="00FA0E3D" w:rsidRPr="000D354F">
        <w:rPr>
          <w:rFonts w:asciiTheme="majorHAnsi" w:hAnsiTheme="majorHAnsi" w:cstheme="majorHAnsi"/>
          <w:color w:val="000000"/>
          <w:sz w:val="24"/>
          <w:szCs w:val="24"/>
        </w:rPr>
        <w:t>was not performed</w:t>
      </w:r>
      <w:r w:rsidR="00866E79">
        <w:rPr>
          <w:rFonts w:asciiTheme="majorHAnsi" w:hAnsiTheme="majorHAnsi" w:cstheme="majorHAnsi"/>
          <w:color w:val="000000"/>
          <w:sz w:val="24"/>
          <w:szCs w:val="24"/>
        </w:rPr>
        <w:t xml:space="preserve"> </w:t>
      </w:r>
      <w:r w:rsidR="00C26CEE" w:rsidRPr="00C26CEE">
        <w:rPr>
          <w:rFonts w:asciiTheme="majorHAnsi" w:hAnsiTheme="majorHAnsi" w:cstheme="majorHAnsi"/>
          <w:color w:val="000000"/>
          <w:sz w:val="24"/>
          <w:szCs w:val="24"/>
        </w:rPr>
        <w:t>any of these patients.</w:t>
      </w:r>
    </w:p>
    <w:p w14:paraId="20133579" w14:textId="77777777" w:rsidR="00EC7CB5" w:rsidRPr="000D354F" w:rsidRDefault="00EC7CB5" w:rsidP="000F4498">
      <w:pPr>
        <w:autoSpaceDE w:val="0"/>
        <w:autoSpaceDN w:val="0"/>
        <w:adjustRightInd w:val="0"/>
        <w:spacing w:after="0" w:line="240" w:lineRule="auto"/>
        <w:rPr>
          <w:rFonts w:asciiTheme="majorHAnsi" w:hAnsiTheme="majorHAnsi" w:cstheme="majorHAnsi"/>
          <w:color w:val="000000"/>
          <w:sz w:val="24"/>
          <w:szCs w:val="24"/>
        </w:rPr>
      </w:pPr>
      <w:r w:rsidRPr="000D354F">
        <w:rPr>
          <w:rFonts w:asciiTheme="majorHAnsi" w:hAnsiTheme="majorHAnsi" w:cstheme="majorHAnsi"/>
          <w:color w:val="000000"/>
          <w:sz w:val="24"/>
          <w:szCs w:val="24"/>
        </w:rPr>
        <w:t xml:space="preserve">A diagnostic discordance was </w:t>
      </w:r>
      <w:r w:rsidR="00950ACD" w:rsidRPr="000D354F">
        <w:rPr>
          <w:rFonts w:asciiTheme="majorHAnsi" w:hAnsiTheme="majorHAnsi" w:cstheme="majorHAnsi"/>
          <w:color w:val="000000"/>
          <w:sz w:val="24"/>
          <w:szCs w:val="24"/>
        </w:rPr>
        <w:t>found between CTA and</w:t>
      </w:r>
      <w:r w:rsidR="000F4498" w:rsidRPr="000D354F">
        <w:rPr>
          <w:rFonts w:asciiTheme="majorHAnsi" w:hAnsiTheme="majorHAnsi" w:cstheme="majorHAnsi"/>
          <w:color w:val="000000"/>
          <w:sz w:val="24"/>
          <w:szCs w:val="24"/>
        </w:rPr>
        <w:t xml:space="preserve"> TTE in two patients</w:t>
      </w:r>
      <w:r w:rsidR="004D5344" w:rsidRPr="000D354F">
        <w:rPr>
          <w:rFonts w:asciiTheme="majorHAnsi" w:hAnsiTheme="majorHAnsi" w:cstheme="majorHAnsi"/>
          <w:color w:val="000000"/>
          <w:sz w:val="24"/>
          <w:szCs w:val="24"/>
        </w:rPr>
        <w:t>, particularly in one patient with</w:t>
      </w:r>
      <w:r w:rsidRPr="000D354F">
        <w:rPr>
          <w:rFonts w:asciiTheme="majorHAnsi" w:hAnsiTheme="majorHAnsi" w:cstheme="majorHAnsi"/>
          <w:color w:val="000000"/>
          <w:sz w:val="24"/>
          <w:szCs w:val="24"/>
        </w:rPr>
        <w:t xml:space="preserve"> IMH and aortitis. In addition, one case of </w:t>
      </w:r>
      <w:r w:rsidR="004D5344" w:rsidRPr="000D354F">
        <w:rPr>
          <w:rFonts w:asciiTheme="majorHAnsi" w:hAnsiTheme="majorHAnsi" w:cstheme="majorHAnsi"/>
          <w:color w:val="000000"/>
          <w:sz w:val="24"/>
          <w:szCs w:val="24"/>
        </w:rPr>
        <w:t xml:space="preserve">false positive of </w:t>
      </w:r>
      <w:r w:rsidRPr="000D354F">
        <w:rPr>
          <w:rFonts w:asciiTheme="majorHAnsi" w:hAnsiTheme="majorHAnsi" w:cstheme="majorHAnsi"/>
          <w:color w:val="000000"/>
          <w:sz w:val="24"/>
          <w:szCs w:val="24"/>
        </w:rPr>
        <w:t>TAAD was identified.</w:t>
      </w:r>
    </w:p>
    <w:p w14:paraId="1BF71397" w14:textId="77777777" w:rsidR="00C57010" w:rsidRPr="000D354F" w:rsidRDefault="00C57010" w:rsidP="000F4498">
      <w:pPr>
        <w:autoSpaceDE w:val="0"/>
        <w:autoSpaceDN w:val="0"/>
        <w:adjustRightInd w:val="0"/>
        <w:spacing w:after="0" w:line="240" w:lineRule="auto"/>
        <w:rPr>
          <w:rFonts w:asciiTheme="majorHAnsi" w:hAnsiTheme="majorHAnsi" w:cstheme="majorHAnsi"/>
          <w:color w:val="000000"/>
          <w:sz w:val="24"/>
          <w:szCs w:val="24"/>
        </w:rPr>
      </w:pPr>
    </w:p>
    <w:p w14:paraId="70B736E8" w14:textId="77777777" w:rsidR="00646E7D" w:rsidRPr="000D354F" w:rsidRDefault="00CB0DA0" w:rsidP="000F4498">
      <w:pPr>
        <w:autoSpaceDE w:val="0"/>
        <w:autoSpaceDN w:val="0"/>
        <w:adjustRightInd w:val="0"/>
        <w:spacing w:after="0" w:line="240" w:lineRule="auto"/>
        <w:rPr>
          <w:rFonts w:asciiTheme="majorHAnsi" w:hAnsiTheme="majorHAnsi" w:cstheme="majorHAnsi"/>
          <w:b/>
          <w:bCs/>
          <w:color w:val="000000"/>
          <w:sz w:val="24"/>
          <w:szCs w:val="24"/>
        </w:rPr>
      </w:pPr>
      <w:r w:rsidRPr="000D354F">
        <w:rPr>
          <w:rFonts w:asciiTheme="majorHAnsi" w:hAnsiTheme="majorHAnsi" w:cstheme="majorHAnsi"/>
          <w:b/>
          <w:bCs/>
          <w:color w:val="000000"/>
          <w:sz w:val="24"/>
          <w:szCs w:val="24"/>
        </w:rPr>
        <w:t>Conclusions:</w:t>
      </w:r>
    </w:p>
    <w:p w14:paraId="3FC2652E" w14:textId="77777777" w:rsidR="00646E7D" w:rsidRPr="000D354F" w:rsidRDefault="00646E7D" w:rsidP="00C57010">
      <w:pPr>
        <w:autoSpaceDE w:val="0"/>
        <w:autoSpaceDN w:val="0"/>
        <w:adjustRightInd w:val="0"/>
        <w:spacing w:after="0" w:line="240" w:lineRule="auto"/>
        <w:rPr>
          <w:rFonts w:asciiTheme="majorHAnsi" w:hAnsiTheme="majorHAnsi" w:cstheme="majorHAnsi"/>
          <w:color w:val="000000"/>
          <w:sz w:val="24"/>
          <w:szCs w:val="24"/>
        </w:rPr>
      </w:pPr>
      <w:r w:rsidRPr="000D354F">
        <w:rPr>
          <w:rFonts w:asciiTheme="majorHAnsi" w:hAnsiTheme="majorHAnsi" w:cstheme="majorHAnsi"/>
          <w:color w:val="000000"/>
          <w:sz w:val="24"/>
          <w:szCs w:val="24"/>
        </w:rPr>
        <w:t>In conclusion, the diverse clinical presentat</w:t>
      </w:r>
      <w:r w:rsidR="00FA0E3D" w:rsidRPr="000D354F">
        <w:rPr>
          <w:rFonts w:asciiTheme="majorHAnsi" w:hAnsiTheme="majorHAnsi" w:cstheme="majorHAnsi"/>
          <w:color w:val="000000"/>
          <w:sz w:val="24"/>
          <w:szCs w:val="24"/>
        </w:rPr>
        <w:t>ions of AAS</w:t>
      </w:r>
      <w:r w:rsidRPr="000D354F">
        <w:rPr>
          <w:rFonts w:asciiTheme="majorHAnsi" w:hAnsiTheme="majorHAnsi" w:cstheme="majorHAnsi"/>
          <w:color w:val="000000"/>
          <w:sz w:val="24"/>
          <w:szCs w:val="24"/>
        </w:rPr>
        <w:t xml:space="preserve"> underline the importance of multimodal imaging for accurate diagnosis and management. Relying on classical signs may lead to misdiagnosis. A well-structured approach combining imaging techniques improves diagnostic accuracy, reduces errors and improves patient outcomes.</w:t>
      </w:r>
    </w:p>
    <w:p w14:paraId="1FB07C24" w14:textId="77777777" w:rsidR="00C57010" w:rsidRPr="000D354F" w:rsidRDefault="00C57010" w:rsidP="00C57010">
      <w:pPr>
        <w:autoSpaceDE w:val="0"/>
        <w:autoSpaceDN w:val="0"/>
        <w:adjustRightInd w:val="0"/>
        <w:spacing w:after="0" w:line="240" w:lineRule="auto"/>
        <w:rPr>
          <w:rFonts w:asciiTheme="majorHAnsi" w:hAnsiTheme="majorHAnsi" w:cstheme="majorHAnsi"/>
          <w:color w:val="000000"/>
          <w:sz w:val="24"/>
          <w:szCs w:val="24"/>
        </w:rPr>
      </w:pPr>
    </w:p>
    <w:p w14:paraId="5097302B" w14:textId="77777777" w:rsidR="00CB0DA0" w:rsidRDefault="00CB0DA0" w:rsidP="000D354F">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b/>
          <w:bCs/>
          <w:sz w:val="24"/>
          <w:szCs w:val="24"/>
        </w:rPr>
        <w:t>KEYWORDS</w:t>
      </w:r>
      <w:r w:rsidRPr="000D354F">
        <w:rPr>
          <w:rFonts w:asciiTheme="majorHAnsi" w:hAnsiTheme="majorHAnsi" w:cstheme="majorHAnsi"/>
          <w:sz w:val="24"/>
          <w:szCs w:val="24"/>
        </w:rPr>
        <w:t>: Acute Aortic Syndromes</w:t>
      </w:r>
      <w:r w:rsidR="000C29BB" w:rsidRPr="000D354F">
        <w:rPr>
          <w:rFonts w:asciiTheme="majorHAnsi" w:hAnsiTheme="majorHAnsi" w:cstheme="majorHAnsi"/>
          <w:sz w:val="24"/>
          <w:szCs w:val="24"/>
        </w:rPr>
        <w:t xml:space="preserve">- </w:t>
      </w:r>
      <w:r w:rsidR="000D354F" w:rsidRPr="000D354F">
        <w:rPr>
          <w:rFonts w:asciiTheme="majorHAnsi" w:hAnsiTheme="majorHAnsi" w:cstheme="majorHAnsi"/>
          <w:sz w:val="24"/>
          <w:szCs w:val="24"/>
        </w:rPr>
        <w:t xml:space="preserve">Diagnosis- </w:t>
      </w:r>
      <w:r w:rsidR="000C29BB" w:rsidRPr="000D354F">
        <w:rPr>
          <w:rFonts w:asciiTheme="majorHAnsi" w:hAnsiTheme="majorHAnsi" w:cstheme="majorHAnsi"/>
          <w:sz w:val="24"/>
          <w:szCs w:val="24"/>
        </w:rPr>
        <w:t>M</w:t>
      </w:r>
      <w:r w:rsidR="00C57010" w:rsidRPr="000D354F">
        <w:rPr>
          <w:rFonts w:asciiTheme="majorHAnsi" w:hAnsiTheme="majorHAnsi" w:cstheme="majorHAnsi"/>
          <w:sz w:val="24"/>
          <w:szCs w:val="24"/>
        </w:rPr>
        <w:t>ultimodal I</w:t>
      </w:r>
      <w:r w:rsidR="000C29BB" w:rsidRPr="000D354F">
        <w:rPr>
          <w:rFonts w:asciiTheme="majorHAnsi" w:hAnsiTheme="majorHAnsi" w:cstheme="majorHAnsi"/>
          <w:sz w:val="24"/>
          <w:szCs w:val="24"/>
        </w:rPr>
        <w:t>maging</w:t>
      </w:r>
    </w:p>
    <w:p w14:paraId="531FB936" w14:textId="77777777" w:rsidR="00C26CEE" w:rsidRDefault="00C26CEE" w:rsidP="000D354F">
      <w:pPr>
        <w:autoSpaceDE w:val="0"/>
        <w:autoSpaceDN w:val="0"/>
        <w:adjustRightInd w:val="0"/>
        <w:spacing w:after="0" w:line="240" w:lineRule="auto"/>
        <w:rPr>
          <w:rFonts w:asciiTheme="majorHAnsi" w:hAnsiTheme="majorHAnsi" w:cstheme="majorHAnsi"/>
          <w:sz w:val="24"/>
          <w:szCs w:val="24"/>
        </w:rPr>
      </w:pPr>
    </w:p>
    <w:p w14:paraId="0311336C" w14:textId="77777777" w:rsidR="00C26CEE" w:rsidRPr="000D354F" w:rsidRDefault="00C26CEE" w:rsidP="000D354F">
      <w:pPr>
        <w:autoSpaceDE w:val="0"/>
        <w:autoSpaceDN w:val="0"/>
        <w:adjustRightInd w:val="0"/>
        <w:spacing w:after="0" w:line="240" w:lineRule="auto"/>
        <w:rPr>
          <w:rFonts w:asciiTheme="majorHAnsi" w:hAnsiTheme="majorHAnsi" w:cstheme="majorHAnsi"/>
          <w:sz w:val="24"/>
          <w:szCs w:val="24"/>
        </w:rPr>
      </w:pPr>
    </w:p>
    <w:p w14:paraId="45EE71CD" w14:textId="3725674C" w:rsidR="00444599" w:rsidRDefault="00444599" w:rsidP="00444599">
      <w:pPr>
        <w:autoSpaceDE w:val="0"/>
        <w:autoSpaceDN w:val="0"/>
        <w:adjustRightInd w:val="0"/>
        <w:spacing w:after="0" w:line="240" w:lineRule="auto"/>
        <w:rPr>
          <w:rFonts w:asciiTheme="majorHAnsi" w:hAnsiTheme="majorHAnsi" w:cstheme="majorHAnsi"/>
          <w:sz w:val="24"/>
          <w:szCs w:val="24"/>
        </w:rPr>
      </w:pPr>
    </w:p>
    <w:p w14:paraId="30F890EC" w14:textId="77777777" w:rsidR="00B903E6" w:rsidRPr="000D354F" w:rsidRDefault="00B903E6" w:rsidP="00444599">
      <w:pPr>
        <w:autoSpaceDE w:val="0"/>
        <w:autoSpaceDN w:val="0"/>
        <w:adjustRightInd w:val="0"/>
        <w:spacing w:after="0" w:line="240" w:lineRule="auto"/>
        <w:rPr>
          <w:rFonts w:asciiTheme="majorHAnsi" w:hAnsiTheme="majorHAnsi" w:cstheme="majorHAnsi"/>
          <w:sz w:val="24"/>
          <w:szCs w:val="24"/>
        </w:rPr>
      </w:pPr>
      <w:bookmarkStart w:id="0" w:name="_GoBack"/>
      <w:bookmarkEnd w:id="0"/>
    </w:p>
    <w:p w14:paraId="6790AED2" w14:textId="77777777" w:rsidR="00444599" w:rsidRPr="000D354F" w:rsidRDefault="00444599" w:rsidP="00444599">
      <w:pPr>
        <w:autoSpaceDE w:val="0"/>
        <w:autoSpaceDN w:val="0"/>
        <w:adjustRightInd w:val="0"/>
        <w:spacing w:after="0" w:line="240" w:lineRule="auto"/>
        <w:rPr>
          <w:rFonts w:asciiTheme="majorHAnsi" w:hAnsiTheme="majorHAnsi" w:cstheme="majorHAnsi"/>
          <w:b/>
          <w:bCs/>
          <w:sz w:val="24"/>
          <w:szCs w:val="24"/>
        </w:rPr>
      </w:pPr>
    </w:p>
    <w:p w14:paraId="348FADF8" w14:textId="77777777" w:rsidR="00444599" w:rsidRPr="000D354F" w:rsidRDefault="00444599" w:rsidP="00444599">
      <w:pPr>
        <w:autoSpaceDE w:val="0"/>
        <w:autoSpaceDN w:val="0"/>
        <w:adjustRightInd w:val="0"/>
        <w:spacing w:after="0" w:line="240" w:lineRule="auto"/>
        <w:rPr>
          <w:rFonts w:asciiTheme="majorHAnsi" w:hAnsiTheme="majorHAnsi" w:cstheme="majorHAnsi"/>
          <w:b/>
          <w:bCs/>
          <w:sz w:val="24"/>
          <w:szCs w:val="24"/>
        </w:rPr>
      </w:pPr>
      <w:r w:rsidRPr="000D354F">
        <w:rPr>
          <w:rFonts w:asciiTheme="majorHAnsi" w:hAnsiTheme="majorHAnsi" w:cstheme="majorHAnsi"/>
          <w:b/>
          <w:bCs/>
          <w:sz w:val="24"/>
          <w:szCs w:val="24"/>
        </w:rPr>
        <w:lastRenderedPageBreak/>
        <w:t xml:space="preserve">Introduction </w:t>
      </w:r>
    </w:p>
    <w:p w14:paraId="0711CA5B" w14:textId="77777777" w:rsidR="006852CE" w:rsidRPr="000D354F" w:rsidRDefault="00444599" w:rsidP="006852CE">
      <w:pPr>
        <w:pStyle w:val="Bibliography"/>
        <w:rPr>
          <w:rFonts w:asciiTheme="majorHAnsi" w:hAnsiTheme="majorHAnsi" w:cstheme="majorHAnsi"/>
          <w:sz w:val="24"/>
          <w:szCs w:val="24"/>
        </w:rPr>
      </w:pPr>
      <w:r w:rsidRPr="000D354F">
        <w:rPr>
          <w:rFonts w:asciiTheme="majorHAnsi" w:hAnsiTheme="majorHAnsi" w:cstheme="majorHAnsi"/>
          <w:sz w:val="24"/>
          <w:szCs w:val="24"/>
        </w:rPr>
        <w:t xml:space="preserve">Acute aortic syndromes (AAS) </w:t>
      </w:r>
      <w:r w:rsidR="00550CBF" w:rsidRPr="000D354F">
        <w:rPr>
          <w:rFonts w:asciiTheme="majorHAnsi" w:hAnsiTheme="majorHAnsi" w:cstheme="majorHAnsi"/>
          <w:sz w:val="24"/>
          <w:szCs w:val="24"/>
        </w:rPr>
        <w:t>include</w:t>
      </w:r>
      <w:r w:rsidR="009D6B8C" w:rsidRPr="000D354F">
        <w:rPr>
          <w:rFonts w:asciiTheme="majorHAnsi" w:hAnsiTheme="majorHAnsi" w:cstheme="majorHAnsi"/>
          <w:sz w:val="24"/>
          <w:szCs w:val="24"/>
        </w:rPr>
        <w:t>s</w:t>
      </w:r>
      <w:r w:rsidRPr="000D354F">
        <w:rPr>
          <w:rFonts w:asciiTheme="majorHAnsi" w:hAnsiTheme="majorHAnsi" w:cstheme="majorHAnsi"/>
          <w:sz w:val="24"/>
          <w:szCs w:val="24"/>
        </w:rPr>
        <w:t xml:space="preserve"> aortic dissection (AD),</w:t>
      </w:r>
      <w:r w:rsidR="0099249D" w:rsidRPr="000D354F">
        <w:rPr>
          <w:rFonts w:asciiTheme="majorHAnsi" w:hAnsiTheme="majorHAnsi" w:cstheme="majorHAnsi"/>
          <w:sz w:val="24"/>
          <w:szCs w:val="24"/>
        </w:rPr>
        <w:t xml:space="preserve"> intramural hematoma (IMH), </w:t>
      </w:r>
      <w:r w:rsidRPr="000D354F">
        <w:rPr>
          <w:rFonts w:asciiTheme="majorHAnsi" w:hAnsiTheme="majorHAnsi" w:cstheme="majorHAnsi"/>
          <w:sz w:val="24"/>
          <w:szCs w:val="24"/>
        </w:rPr>
        <w:t>penetrating atherosclerotic ulcer (PAU</w:t>
      </w:r>
      <w:r w:rsidR="0099249D" w:rsidRPr="000D354F">
        <w:rPr>
          <w:rFonts w:asciiTheme="majorHAnsi" w:hAnsiTheme="majorHAnsi" w:cstheme="majorHAnsi"/>
          <w:sz w:val="24"/>
          <w:szCs w:val="24"/>
        </w:rPr>
        <w:t xml:space="preserve">) and </w:t>
      </w:r>
      <w:r w:rsidR="00550CBF" w:rsidRPr="000D354F">
        <w:rPr>
          <w:rFonts w:asciiTheme="majorHAnsi" w:hAnsiTheme="majorHAnsi" w:cstheme="majorHAnsi"/>
          <w:sz w:val="24"/>
          <w:szCs w:val="24"/>
        </w:rPr>
        <w:t xml:space="preserve"> Traumatic</w:t>
      </w:r>
      <w:r w:rsidR="001C4177" w:rsidRPr="000D354F">
        <w:rPr>
          <w:rFonts w:asciiTheme="majorHAnsi" w:hAnsiTheme="majorHAnsi" w:cstheme="majorHAnsi"/>
          <w:sz w:val="24"/>
          <w:szCs w:val="24"/>
        </w:rPr>
        <w:t xml:space="preserve"> or iatrogenic aortic dissection</w:t>
      </w:r>
      <w:r w:rsidR="00800EE1" w:rsidRPr="000D354F">
        <w:rPr>
          <w:rFonts w:asciiTheme="majorHAnsi" w:hAnsiTheme="majorHAnsi" w:cstheme="majorHAnsi"/>
          <w:sz w:val="24"/>
          <w:szCs w:val="24"/>
        </w:rPr>
        <w:t>.</w:t>
      </w:r>
      <w:r w:rsidR="00800EE1" w:rsidRPr="000D354F">
        <w:rPr>
          <w:rFonts w:asciiTheme="majorHAnsi" w:hAnsiTheme="majorHAnsi" w:cstheme="majorHAnsi"/>
          <w:sz w:val="24"/>
          <w:szCs w:val="24"/>
        </w:rPr>
        <w:fldChar w:fldCharType="begin"/>
      </w:r>
      <w:r w:rsidR="00037AF2" w:rsidRPr="000D354F">
        <w:rPr>
          <w:rFonts w:asciiTheme="majorHAnsi" w:hAnsiTheme="majorHAnsi" w:cstheme="majorHAnsi"/>
          <w:sz w:val="24"/>
          <w:szCs w:val="24"/>
        </w:rPr>
        <w:instrText xml:space="preserve"> ADDIN ZOTERO_ITEM CSL_CITATION {"citationID":"WZOGx3iW","properties":{"formattedCitation":"(1)","plainCitation":"(1)","noteIndex":0},"citationItems":[{"id":14,"uris":["http://zotero.org/users/local/FpIwiFZR/items/RRBS2YL7",["http://zotero.org/users/local/FpIwiFZR/items/RRBS2YL7"]],"itemData":{"id":14,"type":"article-journal","abstract":"This work aims to provide a comprehensive description of the characteristics of a group of acute aortic diseases that are all potentially life-threatening and are collectively referred to as acute aortic syndromes (AASs). There have been recent developments in the care and diagnostic plan for AAS. A substantial clinical index of suspicion is required to identify AASs before irreversible fatal consequences arise because of their indefinite symptoms and physical indicators. A methodical approach to the diagnosis of AAS is addressed. Timely and suitable therapy should be started immediately after diagnosis. Improving clinical outcomes requires centralising patients with AAS in high-volume centres with high-volume surgeons. Consequently, the management of these patients benefits from the increased use of aortic centres, multidisciplinary teams and an “aorta code”. Each acute aortic entity requires a different patient treatment strategy; these are outlined below. Finally, numerous preventive strategies for AAS are discussed. The keys to good results are early diagnosis, understanding the natural history of these disorders and, where necessary, prompt surgical intervention. It is important to keep in mind that chest pain does not necessarily correspond with coronary heart disease and to be alert to the possible existence of aortic diseases because once antiplatelet drugs are administered, a blocked coagulation system can complicate aortic surgery and affect prognosis. The management of AAS in “aortic centres” improves long-term outcomes and decreases mortality rates.","container-title":"Journal of Clinical Medicine","DOI":"10.3390/jcm13051231","ISSN":"2077-0383","issue":"5","language":"en","license":"http://creativecommons.org/licenses/by/3.0/","note":"number: 5\npublisher: Multidisciplinary Digital Publishing Institute","page":"1231","source":"www.mdpi.com","title":"Acute Aortic Syndromes from Diagnosis to Treatment—A Comprehensive Review","volume":"13","author":[{"family":"Banceu","given":"Cosmin M."},{"family":"Banceu","given":"Diana M."},{"family":"Kauvar","given":"David S."},{"family":"Popentiu","given":"Adrian"},{"family":"Voth","given":"Vladimir"},{"family":"Liebrich","given":"Markus"},{"family":"Halic Neamtu","given":"Marius"},{"family":"Oprean","given":"Marvin"},{"family":"Cristutiu","given":"Daiana"},{"family":"Harpa","given":"Marius"},{"family":"Brinzaniuc","given":"Klara"},{"family":"Suciu","given":"Horatiu"}],"issued":{"date-parts":[["2024",1]]}}}],"schema":"https://github.com/citation-style-language/schema/raw/master/csl-citation.json"} </w:instrText>
      </w:r>
      <w:r w:rsidR="00800EE1" w:rsidRPr="000D354F">
        <w:rPr>
          <w:rFonts w:asciiTheme="majorHAnsi" w:hAnsiTheme="majorHAnsi" w:cstheme="majorHAnsi"/>
          <w:sz w:val="24"/>
          <w:szCs w:val="24"/>
        </w:rPr>
        <w:fldChar w:fldCharType="separate"/>
      </w:r>
      <w:r w:rsidR="00800EE1" w:rsidRPr="000D354F">
        <w:rPr>
          <w:rFonts w:asciiTheme="majorHAnsi" w:hAnsiTheme="majorHAnsi" w:cstheme="majorHAnsi"/>
          <w:sz w:val="24"/>
          <w:szCs w:val="24"/>
        </w:rPr>
        <w:t>(1)</w:t>
      </w:r>
      <w:r w:rsidR="00800EE1" w:rsidRPr="000D354F">
        <w:rPr>
          <w:rFonts w:asciiTheme="majorHAnsi" w:hAnsiTheme="majorHAnsi" w:cstheme="majorHAnsi"/>
          <w:sz w:val="24"/>
          <w:szCs w:val="24"/>
        </w:rPr>
        <w:fldChar w:fldCharType="end"/>
      </w:r>
      <w:r w:rsidRPr="000D354F">
        <w:rPr>
          <w:rFonts w:asciiTheme="majorHAnsi" w:hAnsiTheme="majorHAnsi" w:cstheme="majorHAnsi"/>
          <w:sz w:val="24"/>
          <w:szCs w:val="24"/>
        </w:rPr>
        <w:t xml:space="preserve">These conditions represent a critical medico-surgical emergency with a high risk of mortality, requiring </w:t>
      </w:r>
      <w:r w:rsidR="00550CBF" w:rsidRPr="000D354F">
        <w:rPr>
          <w:rFonts w:asciiTheme="majorHAnsi" w:hAnsiTheme="majorHAnsi" w:cstheme="majorHAnsi"/>
          <w:sz w:val="24"/>
          <w:szCs w:val="24"/>
        </w:rPr>
        <w:t>urgent diagnosis and management</w:t>
      </w:r>
      <w:r w:rsidR="001C4177" w:rsidRPr="000D354F">
        <w:rPr>
          <w:rFonts w:asciiTheme="majorHAnsi" w:hAnsiTheme="majorHAnsi" w:cstheme="majorHAnsi"/>
          <w:sz w:val="24"/>
          <w:szCs w:val="24"/>
        </w:rPr>
        <w:t>.</w:t>
      </w:r>
      <w:r w:rsidR="00550CBF" w:rsidRPr="000D354F">
        <w:rPr>
          <w:rFonts w:asciiTheme="majorHAnsi" w:hAnsiTheme="majorHAnsi" w:cstheme="majorHAnsi"/>
          <w:sz w:val="24"/>
          <w:szCs w:val="24"/>
        </w:rPr>
        <w:t xml:space="preserve"> </w:t>
      </w:r>
    </w:p>
    <w:p w14:paraId="508CAE91" w14:textId="77777777" w:rsidR="006852CE" w:rsidRPr="000D354F" w:rsidRDefault="006852CE" w:rsidP="00FF0BE0">
      <w:pPr>
        <w:pStyle w:val="Bibliography"/>
        <w:rPr>
          <w:rFonts w:asciiTheme="majorHAnsi" w:hAnsiTheme="majorHAnsi" w:cstheme="majorHAnsi"/>
          <w:sz w:val="24"/>
          <w:szCs w:val="24"/>
        </w:rPr>
      </w:pPr>
      <w:r w:rsidRPr="000D354F">
        <w:rPr>
          <w:rStyle w:val="Strong"/>
          <w:rFonts w:asciiTheme="majorHAnsi" w:hAnsiTheme="majorHAnsi" w:cstheme="majorHAnsi"/>
          <w:b w:val="0"/>
          <w:bCs w:val="0"/>
          <w:sz w:val="24"/>
          <w:szCs w:val="24"/>
        </w:rPr>
        <w:t>Aortic Dissection</w:t>
      </w:r>
      <w:r w:rsidRPr="000D354F">
        <w:rPr>
          <w:rFonts w:asciiTheme="majorHAnsi" w:hAnsiTheme="majorHAnsi" w:cstheme="majorHAnsi"/>
          <w:sz w:val="24"/>
          <w:szCs w:val="24"/>
        </w:rPr>
        <w:t xml:space="preserve"> </w:t>
      </w:r>
      <w:r w:rsidR="000C29BB" w:rsidRPr="000D354F">
        <w:rPr>
          <w:rFonts w:asciiTheme="majorHAnsi" w:hAnsiTheme="majorHAnsi" w:cstheme="majorHAnsi"/>
          <w:sz w:val="24"/>
          <w:szCs w:val="24"/>
        </w:rPr>
        <w:t xml:space="preserve">is characterized by the presence of an intimal flap separating the true from the false lumen and it’s </w:t>
      </w:r>
      <w:r w:rsidRPr="000D354F">
        <w:rPr>
          <w:rFonts w:asciiTheme="majorHAnsi" w:hAnsiTheme="majorHAnsi" w:cstheme="majorHAnsi"/>
          <w:sz w:val="24"/>
          <w:szCs w:val="24"/>
        </w:rPr>
        <w:t>the most common form of AAS</w:t>
      </w:r>
      <w:r w:rsidR="00FF0BE0" w:rsidRPr="000D354F">
        <w:rPr>
          <w:rFonts w:asciiTheme="majorHAnsi" w:hAnsiTheme="majorHAnsi" w:cstheme="majorHAnsi"/>
          <w:sz w:val="24"/>
          <w:szCs w:val="24"/>
        </w:rPr>
        <w:fldChar w:fldCharType="begin"/>
      </w:r>
      <w:r w:rsidR="00FF0BE0" w:rsidRPr="000D354F">
        <w:rPr>
          <w:rFonts w:asciiTheme="majorHAnsi" w:hAnsiTheme="majorHAnsi" w:cstheme="majorHAnsi"/>
          <w:sz w:val="24"/>
          <w:szCs w:val="24"/>
        </w:rPr>
        <w:instrText xml:space="preserve"> ADDIN ZOTERO_ITEM CSL_CITATION {"citationID":"1yT4pcTH","properties":{"formattedCitation":"(2)","plainCitation":"(2)","noteIndex":0},"citationItems":[{"id":58,"uris":["http://zotero.org/users/local/FpIwiFZR/items/L8NTQT7D"],"itemData":{"id":58,"type":"article-journal","abstract":"The aorta is the 'greatest artery', through which oxygenated blood is delivered from the left ventricle to end organs with each cardiac cycle (200 million litres of blood transported in an average lifetime). The aorta can be affected by a wide spectrum of acute factors (such as cocaine use, weight lifting and trauma) and chronic acquired and/or genetic conditions (such as systemic arterial hypertension and phaeochromocytoma), which variously lead to increased aortic wall stress. The medial layer of the aorta can also be subject to abnormalities (such as Marfan syndrome, bicuspid aortic valve, inflammatory vasculitis, atherosclerosis and infections). Despite important advances in diagnostic and therapeutic interventions, data derived from registries and population-based studies highlight that the burden of aortic diseases remains high. Therefore, specific resources need to be allocated to design and implement preventive strategies (healthy lifestyles, modifications to cardiovascular risk factors, and educational and screening programmes) at individual and community levels. In this Review, we discuss the epidemiology, management and outcomes of the most common aortic diseases, namely, aortic aneurysms and acute aortic syndromes.","container-title":"Nature Reviews. Cardiology","DOI":"10.1038/s41569-020-00472-6","ISSN":"1759-5010","issue":"5","journalAbbreviation":"Nat Rev Cardiol","language":"eng","note":"PMID: 33353985","page":"331-348","source":"PubMed","title":"Epidemiology and management of aortic disease: aortic aneurysms and acute aortic syndromes","title-short":"Epidemiology and management of aortic disease","volume":"18","author":[{"family":"Bossone","given":"Eduardo"},{"family":"Eagle","given":"Kim A."}],"issued":{"date-parts":[["2021",5]]}}}],"schema":"https://github.com/citation-style-language/schema/raw/master/csl-citation.json"} </w:instrText>
      </w:r>
      <w:r w:rsidR="00FF0BE0" w:rsidRPr="000D354F">
        <w:rPr>
          <w:rFonts w:asciiTheme="majorHAnsi" w:hAnsiTheme="majorHAnsi" w:cstheme="majorHAnsi"/>
          <w:sz w:val="24"/>
          <w:szCs w:val="24"/>
        </w:rPr>
        <w:fldChar w:fldCharType="separate"/>
      </w:r>
      <w:r w:rsidR="00FF0BE0" w:rsidRPr="000D354F">
        <w:rPr>
          <w:rFonts w:asciiTheme="majorHAnsi" w:hAnsiTheme="majorHAnsi" w:cstheme="majorHAnsi"/>
          <w:sz w:val="24"/>
          <w:szCs w:val="24"/>
        </w:rPr>
        <w:t>(2)</w:t>
      </w:r>
      <w:r w:rsidR="00FF0BE0" w:rsidRPr="000D354F">
        <w:rPr>
          <w:rFonts w:asciiTheme="majorHAnsi" w:hAnsiTheme="majorHAnsi" w:cstheme="majorHAnsi"/>
          <w:sz w:val="24"/>
          <w:szCs w:val="24"/>
        </w:rPr>
        <w:fldChar w:fldCharType="end"/>
      </w:r>
      <w:r w:rsidR="00603B9D" w:rsidRPr="000D354F">
        <w:rPr>
          <w:rFonts w:asciiTheme="majorHAnsi" w:hAnsiTheme="majorHAnsi" w:cstheme="majorHAnsi"/>
          <w:sz w:val="24"/>
          <w:szCs w:val="24"/>
        </w:rPr>
        <w:t xml:space="preserve">. </w:t>
      </w:r>
      <w:r w:rsidRPr="000D354F">
        <w:rPr>
          <w:rFonts w:asciiTheme="majorHAnsi" w:hAnsiTheme="majorHAnsi" w:cstheme="majorHAnsi"/>
          <w:sz w:val="24"/>
          <w:szCs w:val="24"/>
        </w:rPr>
        <w:t>IMH is traditionally defined as a "dissection w</w:t>
      </w:r>
      <w:r w:rsidR="0099249D" w:rsidRPr="000D354F">
        <w:rPr>
          <w:rFonts w:asciiTheme="majorHAnsi" w:hAnsiTheme="majorHAnsi" w:cstheme="majorHAnsi"/>
          <w:sz w:val="24"/>
          <w:szCs w:val="24"/>
        </w:rPr>
        <w:t>ithout an intimal tear,” it</w:t>
      </w:r>
      <w:r w:rsidRPr="000D354F">
        <w:rPr>
          <w:rFonts w:asciiTheme="majorHAnsi" w:hAnsiTheme="majorHAnsi" w:cstheme="majorHAnsi"/>
          <w:sz w:val="24"/>
          <w:szCs w:val="24"/>
        </w:rPr>
        <w:t xml:space="preserve"> represents a </w:t>
      </w:r>
      <w:r w:rsidR="0099249D" w:rsidRPr="000D354F">
        <w:rPr>
          <w:rFonts w:asciiTheme="majorHAnsi" w:hAnsiTheme="majorHAnsi" w:cstheme="majorHAnsi"/>
          <w:sz w:val="24"/>
          <w:szCs w:val="24"/>
        </w:rPr>
        <w:t>non-communicating</w:t>
      </w:r>
      <w:r w:rsidRPr="000D354F">
        <w:rPr>
          <w:rFonts w:asciiTheme="majorHAnsi" w:hAnsiTheme="majorHAnsi" w:cstheme="majorHAnsi"/>
          <w:sz w:val="24"/>
          <w:szCs w:val="24"/>
        </w:rPr>
        <w:t xml:space="preserve"> form of dissection</w:t>
      </w:r>
      <w:r w:rsidR="00603B9D" w:rsidRPr="000D354F">
        <w:rPr>
          <w:rFonts w:asciiTheme="majorHAnsi" w:hAnsiTheme="majorHAnsi" w:cstheme="majorHAnsi"/>
          <w:sz w:val="24"/>
          <w:szCs w:val="24"/>
        </w:rPr>
        <w:t xml:space="preserve">. </w:t>
      </w:r>
      <w:r w:rsidR="00B67E04" w:rsidRPr="000D354F">
        <w:rPr>
          <w:rFonts w:asciiTheme="majorHAnsi" w:hAnsiTheme="majorHAnsi" w:cstheme="majorHAnsi"/>
          <w:sz w:val="24"/>
          <w:szCs w:val="24"/>
        </w:rPr>
        <w:fldChar w:fldCharType="begin"/>
      </w:r>
      <w:r w:rsidR="00FF0BE0" w:rsidRPr="000D354F">
        <w:rPr>
          <w:rFonts w:asciiTheme="majorHAnsi" w:hAnsiTheme="majorHAnsi" w:cstheme="majorHAnsi"/>
          <w:sz w:val="24"/>
          <w:szCs w:val="24"/>
        </w:rPr>
        <w:instrText xml:space="preserve"> ADDIN ZOTERO_ITEM CSL_CITATION {"citationID":"dpuHpNgg","properties":{"formattedCitation":"(3)","plainCitation":"(3)","noteIndex":0},"citationItems":[{"id":46,"uris":["http://zotero.org/users/local/FpIwiFZR/items/XTUAL9UW"],"itemData":{"id":46,"type":"article-journal","abstract":"open","DOI":"10.1016/j.jtcvs.2018.04.086","language":"eng","note":"Accepted: 2019-01-24T12:13:04Z","source":"cris.unibo.it","title":"Redefining the histopathologic profile of acute aortic syndromes: Clinical and prognostic implications","title-short":"Redefining the histopathologic profile of acute aortic syndromes","URL":"https://cris.unibo.it/handle/11585/645408","author":[{"family":"Leone","given":"O."},{"family":"Pacini","given":"D."},{"family":"Foà","given":"A."},{"family":"Corsini","given":"A."},{"family":"Agostini","given":"V."},{"family":"Corti","given":"B."},{"family":"Di Marco","given":"L."},{"family":"Leone","given":"A."},{"family":"Lorenzini","given":"M."},{"family":"Reggiani","given":"L. B."},{"family":"Di Bartolomeo","given":"R."},{"family":"Rapezzi","given":"C."}],"accessed":{"date-parts":[["2025",2,14]]},"issued":{"date-parts":[["2018"]]}}}],"schema":"https://github.com/citation-style-language/schema/raw/master/csl-citation.json"} </w:instrText>
      </w:r>
      <w:r w:rsidR="00B67E04" w:rsidRPr="000D354F">
        <w:rPr>
          <w:rFonts w:asciiTheme="majorHAnsi" w:hAnsiTheme="majorHAnsi" w:cstheme="majorHAnsi"/>
          <w:sz w:val="24"/>
          <w:szCs w:val="24"/>
        </w:rPr>
        <w:fldChar w:fldCharType="separate"/>
      </w:r>
      <w:r w:rsidR="00FF0BE0" w:rsidRPr="000D354F">
        <w:rPr>
          <w:rFonts w:asciiTheme="majorHAnsi" w:hAnsiTheme="majorHAnsi" w:cstheme="majorHAnsi"/>
          <w:sz w:val="24"/>
          <w:szCs w:val="24"/>
        </w:rPr>
        <w:t>(3)</w:t>
      </w:r>
      <w:r w:rsidR="00B67E04" w:rsidRPr="000D354F">
        <w:rPr>
          <w:rFonts w:asciiTheme="majorHAnsi" w:hAnsiTheme="majorHAnsi" w:cstheme="majorHAnsi"/>
          <w:sz w:val="24"/>
          <w:szCs w:val="24"/>
        </w:rPr>
        <w:fldChar w:fldCharType="end"/>
      </w:r>
      <w:r w:rsidR="0099249D" w:rsidRPr="000D354F">
        <w:rPr>
          <w:rFonts w:asciiTheme="majorHAnsi" w:hAnsiTheme="majorHAnsi" w:cstheme="majorHAnsi"/>
          <w:sz w:val="24"/>
          <w:szCs w:val="24"/>
        </w:rPr>
        <w:t xml:space="preserve"> IMH</w:t>
      </w:r>
      <w:r w:rsidR="00603B9D" w:rsidRPr="000D354F">
        <w:rPr>
          <w:rFonts w:asciiTheme="majorHAnsi" w:hAnsiTheme="majorHAnsi" w:cstheme="majorHAnsi"/>
          <w:sz w:val="24"/>
          <w:szCs w:val="24"/>
        </w:rPr>
        <w:t xml:space="preserve"> accounts for approximately 5% to 20% of AAS cases.</w:t>
      </w:r>
      <w:r w:rsidR="00603B9D" w:rsidRPr="000D354F">
        <w:rPr>
          <w:rFonts w:asciiTheme="majorHAnsi" w:hAnsiTheme="majorHAnsi" w:cstheme="majorHAnsi"/>
          <w:sz w:val="24"/>
          <w:szCs w:val="24"/>
        </w:rPr>
        <w:fldChar w:fldCharType="begin"/>
      </w:r>
      <w:r w:rsidR="00FF0BE0" w:rsidRPr="000D354F">
        <w:rPr>
          <w:rFonts w:asciiTheme="majorHAnsi" w:hAnsiTheme="majorHAnsi" w:cstheme="majorHAnsi"/>
          <w:sz w:val="24"/>
          <w:szCs w:val="24"/>
        </w:rPr>
        <w:instrText xml:space="preserve"> ADDIN ZOTERO_ITEM CSL_CITATION {"citationID":"VKQDKhYI","properties":{"formattedCitation":"(4)","plainCitation":"(4)","noteIndex":0},"citationItems":[{"id":45,"uris":["http://zotero.org/users/local/FpIwiFZR/items/58MNRCCM"],"itemData":{"id":45,"type":"article-journal","container-title":"The Annals of Thoracic Surgery","DOI":"10.1016/j.athoracsur.2006.11.019","ISSN":"00034975","issue":"2","journalAbbreviation":"The Annals of Thoracic Surgery","language":"en","license":"https://www.elsevier.com/tdm/userlicense/1.0/","page":"S835-S841","source":"DOI.org (Crossref)","title":"Intramural Hematoma and Penetrating Atherosclerotic Ulcer of the Aorta","volume":"83","author":[{"family":"Sundt","given":"Thoralf M."}],"issued":{"date-parts":[["2007",2]]}}}],"schema":"https://github.com/citation-style-language/schema/raw/master/csl-citation.json"} </w:instrText>
      </w:r>
      <w:r w:rsidR="00603B9D" w:rsidRPr="000D354F">
        <w:rPr>
          <w:rFonts w:asciiTheme="majorHAnsi" w:hAnsiTheme="majorHAnsi" w:cstheme="majorHAnsi"/>
          <w:sz w:val="24"/>
          <w:szCs w:val="24"/>
        </w:rPr>
        <w:fldChar w:fldCharType="separate"/>
      </w:r>
      <w:r w:rsidR="00FF0BE0" w:rsidRPr="000D354F">
        <w:rPr>
          <w:rFonts w:asciiTheme="majorHAnsi" w:hAnsiTheme="majorHAnsi" w:cstheme="majorHAnsi"/>
          <w:sz w:val="24"/>
          <w:szCs w:val="24"/>
        </w:rPr>
        <w:t>(4)</w:t>
      </w:r>
      <w:r w:rsidR="00603B9D" w:rsidRPr="000D354F">
        <w:rPr>
          <w:rFonts w:asciiTheme="majorHAnsi" w:hAnsiTheme="majorHAnsi" w:cstheme="majorHAnsi"/>
          <w:sz w:val="24"/>
          <w:szCs w:val="24"/>
        </w:rPr>
        <w:fldChar w:fldCharType="end"/>
      </w:r>
      <w:r w:rsidR="009D6B8C" w:rsidRPr="000D354F">
        <w:rPr>
          <w:rFonts w:asciiTheme="majorHAnsi" w:hAnsiTheme="majorHAnsi" w:cstheme="majorHAnsi"/>
          <w:sz w:val="24"/>
          <w:szCs w:val="24"/>
        </w:rPr>
        <w:t xml:space="preserve"> PAU </w:t>
      </w:r>
      <w:r w:rsidR="00603B9D" w:rsidRPr="000D354F">
        <w:rPr>
          <w:rFonts w:asciiTheme="majorHAnsi" w:hAnsiTheme="majorHAnsi" w:cstheme="majorHAnsi"/>
          <w:sz w:val="24"/>
          <w:szCs w:val="24"/>
        </w:rPr>
        <w:t>represents around 7.5% of AAS cases, with a repor</w:t>
      </w:r>
      <w:r w:rsidR="0099249D" w:rsidRPr="000D354F">
        <w:rPr>
          <w:rFonts w:asciiTheme="majorHAnsi" w:hAnsiTheme="majorHAnsi" w:cstheme="majorHAnsi"/>
          <w:sz w:val="24"/>
          <w:szCs w:val="24"/>
        </w:rPr>
        <w:t>ted range between 2.3% and 11%</w:t>
      </w:r>
      <w:r w:rsidR="0081360A" w:rsidRPr="000D354F">
        <w:rPr>
          <w:rFonts w:asciiTheme="majorHAnsi" w:hAnsiTheme="majorHAnsi" w:cstheme="majorHAnsi"/>
          <w:sz w:val="24"/>
          <w:szCs w:val="24"/>
        </w:rPr>
        <w:t xml:space="preserve"> .</w:t>
      </w:r>
      <w:r w:rsidR="0099249D" w:rsidRPr="000D354F">
        <w:rPr>
          <w:rFonts w:asciiTheme="majorHAnsi" w:hAnsiTheme="majorHAnsi" w:cstheme="majorHAnsi"/>
          <w:sz w:val="24"/>
          <w:szCs w:val="24"/>
        </w:rPr>
        <w:t xml:space="preserve">It </w:t>
      </w:r>
      <w:r w:rsidRPr="000D354F">
        <w:rPr>
          <w:rFonts w:asciiTheme="majorHAnsi" w:hAnsiTheme="majorHAnsi" w:cstheme="majorHAnsi"/>
          <w:sz w:val="24"/>
          <w:szCs w:val="24"/>
        </w:rPr>
        <w:t>is characterized by the ulceration of an atherosclerotic plaque that extends through the internal elastic lamina into the media layer of the aorta.</w:t>
      </w:r>
      <w:r w:rsidR="00B67E04" w:rsidRPr="000D354F">
        <w:rPr>
          <w:rFonts w:asciiTheme="majorHAnsi" w:hAnsiTheme="majorHAnsi" w:cstheme="majorHAnsi"/>
          <w:sz w:val="24"/>
          <w:szCs w:val="24"/>
        </w:rPr>
        <w:fldChar w:fldCharType="begin"/>
      </w:r>
      <w:r w:rsidR="00FF0BE0" w:rsidRPr="000D354F">
        <w:rPr>
          <w:rFonts w:asciiTheme="majorHAnsi" w:hAnsiTheme="majorHAnsi" w:cstheme="majorHAnsi"/>
          <w:sz w:val="24"/>
          <w:szCs w:val="24"/>
        </w:rPr>
        <w:instrText xml:space="preserve"> ADDIN ZOTERO_ITEM CSL_CITATION {"citationID":"u7c8Nrp4","properties":{"formattedCitation":"(5)","plainCitation":"(5)","noteIndex":0},"citationItems":[{"id":48,"uris":["http://zotero.org/users/local/FpIwiFZR/items/ZQVTSK7X"],"itemData":{"id":48,"type":"article-journal","abstract":"Objectives. This study sought to describe the ability of transesophageal echocardiography (TEE) to document the presence of penetrating atherosclerotic aortic ulcers and their complications. Background. TEE has greatly enhanced our ability to assess patients with suspected aortic disease. However, the utility of this technique in the diagnosis of penetrating atherosclerotic aortic ulcers is still undefined. Methods. TEE was performed prospectively in 194 patients to evaluate aortic disease. Twelve patients with the diagnosis of aortic ulcers or their complications were specifically studied. The diagnosis was confirmed by pathologic studies in six patients and by an additional diagnostic technique (angiography, computed tomography or magnetic resonance imaging) in the other six. All 12 patients were hypertensive and presented with chest or back pain; the mean age was 65 years (range 56 to 79). The initial working diagnosis was acute aortic dissection in nine patients. Aortic ulcers were located in the descending thoracic aorta in eight patients, the aortic arch in two and the ascending aorta in two. Results. TEE could detect aortic ulcers or their complications in 10 patients but failed to detect these lesions in the remaining 2 (1 with aortic ulcers in the distal ascending aorta and 1 with aortic ulcers in the aortic arch). In four patients, aortic ulcers were detected as a calcified focal outpouching of the aortic wall and were associated with concomitant aneurysmal dilation of the aorta in two patients and with a small localized intramural hematoma in one. TEE visualized a partially thrombosed pseudoaneurysm complicating an aortic ulcer in the descending thoracic aorta of two patients. Four patients had an aortic ulcer complicated by a “limited aortic dissection” in the descending aorta that could be detected by TEE. Five patients underwent operation, two because of aneurysmal dilation of the aorta and three because of aortic dissection; two patients died of aortic rupture; the remaining five did well (11-month follow-up) without operation. Conclusions. Aortic ulcers should be included in the differential diagnosis of chest or back pain, especially in elderly hypertensive patients. These ulcers and their complications may be recognized by TEE.","container-title":"Journal of the American College of Cardiology","DOI":"10.1016/S0735-1097(98)00194-6","ISSN":"0735-1097","issue":"1","journalAbbreviation":"Journal of the American College of Cardiology","page":"83-89","source":"ScienceDirect","title":"Penetrating atherosclerotic aortic ulcer: documentation by transesophageal echocardiography","title-short":"Penetrating atherosclerotic aortic ulcer","volume":"32","author":[{"family":"Vilacosta","given":"Isidre"},{"family":"San Román","given":"José Alberto"},{"family":"Aragoncillo","given":"Paloma"},{"family":"Ferreirós","given":"Joaquín"},{"family":"Mendez","given":"Ramiro"},{"family":"Graupner","given":"Catherine"},{"family":"Batlle","given":"Elena"},{"family":"Serrano","given":"Javier"},{"family":"Pinto","given":"Angel"},{"family":"Oyonarte","given":"José Manuel"}],"issued":{"date-parts":[["1998",7,1]]}}}],"schema":"https://github.com/citation-style-language/schema/raw/master/csl-citation.json"} </w:instrText>
      </w:r>
      <w:r w:rsidR="00B67E04" w:rsidRPr="000D354F">
        <w:rPr>
          <w:rFonts w:asciiTheme="majorHAnsi" w:hAnsiTheme="majorHAnsi" w:cstheme="majorHAnsi"/>
          <w:sz w:val="24"/>
          <w:szCs w:val="24"/>
        </w:rPr>
        <w:fldChar w:fldCharType="separate"/>
      </w:r>
      <w:r w:rsidR="00FF0BE0" w:rsidRPr="000D354F">
        <w:rPr>
          <w:rFonts w:asciiTheme="majorHAnsi" w:hAnsiTheme="majorHAnsi" w:cstheme="majorHAnsi"/>
          <w:sz w:val="24"/>
          <w:szCs w:val="24"/>
        </w:rPr>
        <w:t>(5)</w:t>
      </w:r>
      <w:r w:rsidR="00B67E04" w:rsidRPr="000D354F">
        <w:rPr>
          <w:rFonts w:asciiTheme="majorHAnsi" w:hAnsiTheme="majorHAnsi" w:cstheme="majorHAnsi"/>
          <w:sz w:val="24"/>
          <w:szCs w:val="24"/>
        </w:rPr>
        <w:fldChar w:fldCharType="end"/>
      </w:r>
      <w:r w:rsidRPr="000D354F">
        <w:rPr>
          <w:rFonts w:asciiTheme="majorHAnsi" w:hAnsiTheme="majorHAnsi" w:cstheme="majorHAnsi"/>
          <w:sz w:val="24"/>
          <w:szCs w:val="24"/>
        </w:rPr>
        <w:t>The clinical progression of patients with PAU varies. Many remain asymptomatic, but some develop AAS.</w:t>
      </w:r>
    </w:p>
    <w:p w14:paraId="4011E2A4" w14:textId="77777777" w:rsidR="006852CE" w:rsidRDefault="006852CE" w:rsidP="00B45A58">
      <w:pPr>
        <w:pStyle w:val="Bibliography"/>
        <w:rPr>
          <w:rFonts w:asciiTheme="majorHAnsi" w:hAnsiTheme="majorHAnsi" w:cstheme="majorHAnsi"/>
          <w:sz w:val="24"/>
          <w:szCs w:val="24"/>
        </w:rPr>
      </w:pPr>
      <w:r w:rsidRPr="000D354F">
        <w:rPr>
          <w:rFonts w:asciiTheme="majorHAnsi" w:hAnsiTheme="majorHAnsi" w:cstheme="majorHAnsi"/>
          <w:sz w:val="24"/>
          <w:szCs w:val="24"/>
        </w:rPr>
        <w:t>Several anatomical classifications have been developed to guide the management</w:t>
      </w:r>
      <w:r w:rsidR="009D6B8C" w:rsidRPr="000D354F">
        <w:rPr>
          <w:rFonts w:asciiTheme="majorHAnsi" w:hAnsiTheme="majorHAnsi" w:cstheme="majorHAnsi"/>
          <w:sz w:val="24"/>
          <w:szCs w:val="24"/>
        </w:rPr>
        <w:t xml:space="preserve"> of AAS</w:t>
      </w:r>
      <w:r w:rsidRPr="000D354F">
        <w:rPr>
          <w:rFonts w:asciiTheme="majorHAnsi" w:hAnsiTheme="majorHAnsi" w:cstheme="majorHAnsi"/>
          <w:sz w:val="24"/>
          <w:szCs w:val="24"/>
        </w:rPr>
        <w:t xml:space="preserve">, with the Stanford and DeBakey systems being the most widely used. The Stanford classification categorizes AAS based on the involvement of the ascending aorta: Type A </w:t>
      </w:r>
      <w:r w:rsidR="00501DCA" w:rsidRPr="000D354F">
        <w:rPr>
          <w:rFonts w:asciiTheme="majorHAnsi" w:hAnsiTheme="majorHAnsi" w:cstheme="majorHAnsi"/>
          <w:sz w:val="24"/>
          <w:szCs w:val="24"/>
        </w:rPr>
        <w:t xml:space="preserve">(TAAD) </w:t>
      </w:r>
      <w:r w:rsidRPr="000D354F">
        <w:rPr>
          <w:rFonts w:asciiTheme="majorHAnsi" w:hAnsiTheme="majorHAnsi" w:cstheme="majorHAnsi"/>
          <w:sz w:val="24"/>
          <w:szCs w:val="24"/>
        </w:rPr>
        <w:t xml:space="preserve">(corresponding to DeBakey Type I and II) includes dissections affecting the ascending aorta, while Type </w:t>
      </w:r>
      <w:proofErr w:type="gramStart"/>
      <w:r w:rsidRPr="000D354F">
        <w:rPr>
          <w:rFonts w:asciiTheme="majorHAnsi" w:hAnsiTheme="majorHAnsi" w:cstheme="majorHAnsi"/>
          <w:sz w:val="24"/>
          <w:szCs w:val="24"/>
        </w:rPr>
        <w:t xml:space="preserve">B </w:t>
      </w:r>
      <w:r w:rsidR="00501DCA" w:rsidRPr="000D354F">
        <w:rPr>
          <w:rFonts w:asciiTheme="majorHAnsi" w:hAnsiTheme="majorHAnsi" w:cstheme="majorHAnsi"/>
          <w:sz w:val="24"/>
          <w:szCs w:val="24"/>
        </w:rPr>
        <w:t xml:space="preserve"> (</w:t>
      </w:r>
      <w:proofErr w:type="gramEnd"/>
      <w:r w:rsidR="00501DCA" w:rsidRPr="000D354F">
        <w:rPr>
          <w:rFonts w:asciiTheme="majorHAnsi" w:hAnsiTheme="majorHAnsi" w:cstheme="majorHAnsi"/>
          <w:sz w:val="24"/>
          <w:szCs w:val="24"/>
        </w:rPr>
        <w:t>TBAD)</w:t>
      </w:r>
      <w:r w:rsidRPr="000D354F">
        <w:rPr>
          <w:rFonts w:asciiTheme="majorHAnsi" w:hAnsiTheme="majorHAnsi" w:cstheme="majorHAnsi"/>
          <w:sz w:val="24"/>
          <w:szCs w:val="24"/>
        </w:rPr>
        <w:t xml:space="preserve">(DeBakey Type IIIa and </w:t>
      </w:r>
      <w:proofErr w:type="spellStart"/>
      <w:r w:rsidRPr="000D354F">
        <w:rPr>
          <w:rFonts w:asciiTheme="majorHAnsi" w:hAnsiTheme="majorHAnsi" w:cstheme="majorHAnsi"/>
          <w:sz w:val="24"/>
          <w:szCs w:val="24"/>
        </w:rPr>
        <w:t>IIIb</w:t>
      </w:r>
      <w:proofErr w:type="spellEnd"/>
      <w:r w:rsidRPr="000D354F">
        <w:rPr>
          <w:rFonts w:asciiTheme="majorHAnsi" w:hAnsiTheme="majorHAnsi" w:cstheme="majorHAnsi"/>
          <w:sz w:val="24"/>
          <w:szCs w:val="24"/>
        </w:rPr>
        <w:t>) involves only the descending aorta, regardless of the intimal tear's point of origin.(3)</w:t>
      </w:r>
    </w:p>
    <w:p w14:paraId="093091FC" w14:textId="77777777" w:rsidR="00866E79" w:rsidRPr="000D354F" w:rsidRDefault="00866E79" w:rsidP="00866E79">
      <w:pPr>
        <w:autoSpaceDE w:val="0"/>
        <w:autoSpaceDN w:val="0"/>
        <w:adjustRightInd w:val="0"/>
        <w:spacing w:after="0" w:line="240" w:lineRule="auto"/>
        <w:rPr>
          <w:rFonts w:asciiTheme="majorHAnsi" w:hAnsiTheme="majorHAnsi" w:cstheme="majorHAnsi"/>
          <w:sz w:val="24"/>
          <w:szCs w:val="24"/>
        </w:rPr>
      </w:pPr>
      <w:r w:rsidRPr="00866E79">
        <w:rPr>
          <w:rFonts w:asciiTheme="majorHAnsi" w:hAnsiTheme="majorHAnsi" w:cstheme="majorHAnsi"/>
          <w:sz w:val="24"/>
          <w:szCs w:val="24"/>
        </w:rPr>
        <w:t xml:space="preserve">To establish a correct diagnosis of AAS, an in-depth examination must be performed, which involves investigations allowing for the exclusion of several other conditions that are part of the differential diagnosis. The diagnosis of AAS is difficult due to three key factors: a modest prevalence, a lack of precise biomarkers and a highly varied clinical </w:t>
      </w:r>
      <w:proofErr w:type="gramStart"/>
      <w:r w:rsidRPr="00866E79">
        <w:rPr>
          <w:rFonts w:asciiTheme="majorHAnsi" w:hAnsiTheme="majorHAnsi" w:cstheme="majorHAnsi"/>
          <w:sz w:val="24"/>
          <w:szCs w:val="24"/>
        </w:rPr>
        <w:t>course.(</w:t>
      </w:r>
      <w:proofErr w:type="gramEnd"/>
      <w:r w:rsidRPr="00866E79">
        <w:rPr>
          <w:rFonts w:asciiTheme="majorHAnsi" w:hAnsiTheme="majorHAnsi" w:cstheme="majorHAnsi"/>
          <w:sz w:val="24"/>
          <w:szCs w:val="24"/>
        </w:rPr>
        <w:t>6)</w:t>
      </w:r>
    </w:p>
    <w:p w14:paraId="275D334F" w14:textId="77777777" w:rsidR="00866E79" w:rsidRPr="00866E79" w:rsidRDefault="00866E79" w:rsidP="00866E79"/>
    <w:p w14:paraId="3D863178" w14:textId="77777777" w:rsidR="00444599" w:rsidRPr="000D354F" w:rsidRDefault="00C57F4D" w:rsidP="00444599">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The aim of th</w:t>
      </w:r>
      <w:r w:rsidR="00FA0E3D" w:rsidRPr="000D354F">
        <w:rPr>
          <w:rFonts w:asciiTheme="majorHAnsi" w:hAnsiTheme="majorHAnsi" w:cstheme="majorHAnsi"/>
          <w:sz w:val="24"/>
          <w:szCs w:val="24"/>
        </w:rPr>
        <w:t xml:space="preserve">is study </w:t>
      </w:r>
      <w:proofErr w:type="gramStart"/>
      <w:r w:rsidR="00FA0E3D" w:rsidRPr="000D354F">
        <w:rPr>
          <w:rFonts w:asciiTheme="majorHAnsi" w:hAnsiTheme="majorHAnsi" w:cstheme="majorHAnsi"/>
          <w:sz w:val="24"/>
          <w:szCs w:val="24"/>
        </w:rPr>
        <w:t xml:space="preserve">is </w:t>
      </w:r>
      <w:r w:rsidR="00B46E14" w:rsidRPr="000D354F">
        <w:rPr>
          <w:rFonts w:asciiTheme="majorHAnsi" w:hAnsiTheme="majorHAnsi" w:cstheme="majorHAnsi"/>
          <w:sz w:val="24"/>
          <w:szCs w:val="24"/>
        </w:rPr>
        <w:t xml:space="preserve"> to</w:t>
      </w:r>
      <w:proofErr w:type="gramEnd"/>
      <w:r w:rsidR="00B46E14" w:rsidRPr="000D354F">
        <w:rPr>
          <w:rFonts w:asciiTheme="majorHAnsi" w:hAnsiTheme="majorHAnsi" w:cstheme="majorHAnsi"/>
          <w:sz w:val="24"/>
          <w:szCs w:val="24"/>
        </w:rPr>
        <w:t xml:space="preserve"> </w:t>
      </w:r>
      <w:r w:rsidRPr="000D354F">
        <w:rPr>
          <w:rFonts w:asciiTheme="majorHAnsi" w:hAnsiTheme="majorHAnsi" w:cstheme="majorHAnsi"/>
          <w:sz w:val="24"/>
          <w:szCs w:val="24"/>
        </w:rPr>
        <w:t>describe the spectrum of clinical symptoms, electrocardiographic abnormalities, and imaging findings in a consecutive series of pat</w:t>
      </w:r>
      <w:r w:rsidR="00B46E14" w:rsidRPr="000D354F">
        <w:rPr>
          <w:rFonts w:asciiTheme="majorHAnsi" w:hAnsiTheme="majorHAnsi" w:cstheme="majorHAnsi"/>
          <w:sz w:val="24"/>
          <w:szCs w:val="24"/>
        </w:rPr>
        <w:t xml:space="preserve">ients presenting with </w:t>
      </w:r>
      <w:r w:rsidRPr="000D354F">
        <w:rPr>
          <w:rFonts w:asciiTheme="majorHAnsi" w:hAnsiTheme="majorHAnsi" w:cstheme="majorHAnsi"/>
          <w:sz w:val="24"/>
          <w:szCs w:val="24"/>
        </w:rPr>
        <w:t>acute aortic syndromes.</w:t>
      </w:r>
    </w:p>
    <w:p w14:paraId="6024A547" w14:textId="77777777" w:rsidR="0099249D" w:rsidRPr="000D354F" w:rsidRDefault="0099249D" w:rsidP="00444599">
      <w:pPr>
        <w:autoSpaceDE w:val="0"/>
        <w:autoSpaceDN w:val="0"/>
        <w:adjustRightInd w:val="0"/>
        <w:spacing w:after="0" w:line="240" w:lineRule="auto"/>
        <w:rPr>
          <w:rFonts w:asciiTheme="majorHAnsi" w:hAnsiTheme="majorHAnsi" w:cstheme="majorHAnsi"/>
          <w:sz w:val="24"/>
          <w:szCs w:val="24"/>
        </w:rPr>
      </w:pPr>
    </w:p>
    <w:p w14:paraId="78E58914" w14:textId="77777777" w:rsidR="00B46E14" w:rsidRPr="000D354F" w:rsidRDefault="00B46E14" w:rsidP="00444599">
      <w:pPr>
        <w:autoSpaceDE w:val="0"/>
        <w:autoSpaceDN w:val="0"/>
        <w:adjustRightInd w:val="0"/>
        <w:spacing w:after="0" w:line="240" w:lineRule="auto"/>
        <w:rPr>
          <w:rFonts w:asciiTheme="majorHAnsi" w:hAnsiTheme="majorHAnsi" w:cstheme="majorHAnsi"/>
          <w:b/>
          <w:bCs/>
          <w:sz w:val="24"/>
          <w:szCs w:val="24"/>
        </w:rPr>
      </w:pPr>
      <w:r w:rsidRPr="000D354F">
        <w:rPr>
          <w:rFonts w:asciiTheme="majorHAnsi" w:hAnsiTheme="majorHAnsi" w:cstheme="majorHAnsi"/>
          <w:b/>
          <w:bCs/>
          <w:sz w:val="24"/>
          <w:szCs w:val="24"/>
        </w:rPr>
        <w:t>Methods</w:t>
      </w:r>
    </w:p>
    <w:p w14:paraId="18C8C0E0" w14:textId="77777777" w:rsidR="0038447A" w:rsidRPr="000D354F" w:rsidRDefault="0038447A" w:rsidP="00633F93">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 xml:space="preserve">A retrospective analysis was conducted on the clinical data of AAS patients </w:t>
      </w:r>
      <w:r w:rsidR="00633F93" w:rsidRPr="000D354F">
        <w:rPr>
          <w:rFonts w:asciiTheme="majorHAnsi" w:hAnsiTheme="majorHAnsi" w:cstheme="majorHAnsi"/>
          <w:sz w:val="24"/>
          <w:szCs w:val="24"/>
        </w:rPr>
        <w:t xml:space="preserve">hospitalized </w:t>
      </w:r>
      <w:r w:rsidR="00282C12" w:rsidRPr="000D354F">
        <w:rPr>
          <w:rFonts w:asciiTheme="majorHAnsi" w:hAnsiTheme="majorHAnsi" w:cstheme="majorHAnsi"/>
          <w:sz w:val="24"/>
          <w:szCs w:val="24"/>
        </w:rPr>
        <w:t xml:space="preserve">at </w:t>
      </w:r>
      <w:r w:rsidR="00C871ED" w:rsidRPr="000D354F">
        <w:rPr>
          <w:rFonts w:asciiTheme="majorHAnsi" w:hAnsiTheme="majorHAnsi" w:cstheme="majorHAnsi"/>
          <w:sz w:val="24"/>
          <w:szCs w:val="24"/>
        </w:rPr>
        <w:t xml:space="preserve">the </w:t>
      </w:r>
      <w:r w:rsidR="002A4CBC">
        <w:rPr>
          <w:rFonts w:asciiTheme="majorHAnsi" w:hAnsiTheme="majorHAnsi" w:cstheme="majorHAnsi"/>
          <w:sz w:val="24"/>
          <w:szCs w:val="24"/>
        </w:rPr>
        <w:t>cardiovascular surgery d</w:t>
      </w:r>
      <w:r w:rsidR="002A4CBC" w:rsidRPr="002A4CBC">
        <w:rPr>
          <w:rFonts w:asciiTheme="majorHAnsi" w:hAnsiTheme="majorHAnsi" w:cstheme="majorHAnsi"/>
          <w:sz w:val="24"/>
          <w:szCs w:val="24"/>
        </w:rPr>
        <w:t xml:space="preserve">epartment </w:t>
      </w:r>
      <w:r w:rsidR="002A4CBC">
        <w:rPr>
          <w:rFonts w:asciiTheme="majorHAnsi" w:hAnsiTheme="majorHAnsi" w:cstheme="majorHAnsi"/>
          <w:sz w:val="24"/>
          <w:szCs w:val="24"/>
        </w:rPr>
        <w:t>of the h</w:t>
      </w:r>
      <w:r w:rsidR="00C871ED" w:rsidRPr="000D354F">
        <w:rPr>
          <w:rFonts w:asciiTheme="majorHAnsi" w:hAnsiTheme="majorHAnsi" w:cstheme="majorHAnsi"/>
          <w:sz w:val="24"/>
          <w:szCs w:val="24"/>
        </w:rPr>
        <w:t>ospital of M</w:t>
      </w:r>
      <w:r w:rsidRPr="000D354F">
        <w:rPr>
          <w:rFonts w:asciiTheme="majorHAnsi" w:hAnsiTheme="majorHAnsi" w:cstheme="majorHAnsi"/>
          <w:sz w:val="24"/>
          <w:szCs w:val="24"/>
        </w:rPr>
        <w:t xml:space="preserve">ohammed VI </w:t>
      </w:r>
      <w:r w:rsidR="00633F93" w:rsidRPr="000D354F">
        <w:rPr>
          <w:rFonts w:asciiTheme="majorHAnsi" w:hAnsiTheme="majorHAnsi" w:cstheme="majorHAnsi"/>
          <w:sz w:val="24"/>
          <w:szCs w:val="24"/>
        </w:rPr>
        <w:t>Marrakech</w:t>
      </w:r>
      <w:r w:rsidRPr="000D354F">
        <w:rPr>
          <w:rFonts w:asciiTheme="majorHAnsi" w:hAnsiTheme="majorHAnsi" w:cstheme="majorHAnsi"/>
          <w:sz w:val="24"/>
          <w:szCs w:val="24"/>
        </w:rPr>
        <w:t xml:space="preserve"> </w:t>
      </w:r>
      <w:r w:rsidR="00633F93" w:rsidRPr="000D354F">
        <w:rPr>
          <w:rFonts w:asciiTheme="majorHAnsi" w:hAnsiTheme="majorHAnsi" w:cstheme="majorHAnsi"/>
          <w:sz w:val="24"/>
          <w:szCs w:val="24"/>
        </w:rPr>
        <w:t>MOROCCO from</w:t>
      </w:r>
      <w:r w:rsidRPr="000D354F">
        <w:rPr>
          <w:rFonts w:asciiTheme="majorHAnsi" w:hAnsiTheme="majorHAnsi" w:cstheme="majorHAnsi"/>
          <w:sz w:val="24"/>
          <w:szCs w:val="24"/>
        </w:rPr>
        <w:t xml:space="preserve"> </w:t>
      </w:r>
      <w:r w:rsidR="00633F93" w:rsidRPr="000D354F">
        <w:rPr>
          <w:rFonts w:asciiTheme="majorHAnsi" w:hAnsiTheme="majorHAnsi" w:cstheme="majorHAnsi"/>
          <w:sz w:val="24"/>
          <w:szCs w:val="24"/>
        </w:rPr>
        <w:t>December 2021 to December 2024</w:t>
      </w:r>
      <w:r w:rsidRPr="000D354F">
        <w:rPr>
          <w:rFonts w:asciiTheme="majorHAnsi" w:hAnsiTheme="majorHAnsi" w:cstheme="majorHAnsi"/>
          <w:sz w:val="24"/>
          <w:szCs w:val="24"/>
        </w:rPr>
        <w:t>. AD was classified into Type A and Type B according to the Stanford classification.</w:t>
      </w:r>
    </w:p>
    <w:p w14:paraId="689C078C" w14:textId="77777777" w:rsidR="00B46E14" w:rsidRPr="000D354F" w:rsidRDefault="0038447A" w:rsidP="00D55231">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Clinical variables were systematically documented on demographics, medical history, clinical presentation</w:t>
      </w:r>
      <w:r w:rsidR="00D55231" w:rsidRPr="000D354F">
        <w:rPr>
          <w:rFonts w:asciiTheme="majorHAnsi" w:hAnsiTheme="majorHAnsi" w:cstheme="majorHAnsi"/>
          <w:sz w:val="24"/>
          <w:szCs w:val="24"/>
        </w:rPr>
        <w:t>s</w:t>
      </w:r>
      <w:r w:rsidRPr="000D354F">
        <w:rPr>
          <w:rFonts w:asciiTheme="majorHAnsi" w:hAnsiTheme="majorHAnsi" w:cstheme="majorHAnsi"/>
          <w:sz w:val="24"/>
          <w:szCs w:val="24"/>
        </w:rPr>
        <w:t>, physical examin</w:t>
      </w:r>
      <w:r w:rsidR="005E458B" w:rsidRPr="000D354F">
        <w:rPr>
          <w:rFonts w:asciiTheme="majorHAnsi" w:hAnsiTheme="majorHAnsi" w:cstheme="majorHAnsi"/>
          <w:sz w:val="24"/>
          <w:szCs w:val="24"/>
        </w:rPr>
        <w:t xml:space="preserve">ation findings and </w:t>
      </w:r>
      <w:r w:rsidR="00D55231" w:rsidRPr="000D354F">
        <w:rPr>
          <w:rFonts w:asciiTheme="majorHAnsi" w:hAnsiTheme="majorHAnsi" w:cstheme="majorHAnsi"/>
          <w:sz w:val="24"/>
          <w:szCs w:val="24"/>
        </w:rPr>
        <w:t>imaging results</w:t>
      </w:r>
      <w:r w:rsidRPr="000D354F">
        <w:rPr>
          <w:rFonts w:asciiTheme="majorHAnsi" w:hAnsiTheme="majorHAnsi" w:cstheme="majorHAnsi"/>
          <w:sz w:val="24"/>
          <w:szCs w:val="24"/>
        </w:rPr>
        <w:t>.</w:t>
      </w:r>
    </w:p>
    <w:p w14:paraId="44DA6C36" w14:textId="77777777" w:rsidR="00633F93" w:rsidRPr="000D354F" w:rsidRDefault="00633F93" w:rsidP="0038447A">
      <w:pPr>
        <w:autoSpaceDE w:val="0"/>
        <w:autoSpaceDN w:val="0"/>
        <w:adjustRightInd w:val="0"/>
        <w:spacing w:after="0" w:line="240" w:lineRule="auto"/>
        <w:rPr>
          <w:rFonts w:asciiTheme="majorHAnsi" w:hAnsiTheme="majorHAnsi" w:cstheme="majorHAnsi"/>
          <w:sz w:val="24"/>
          <w:szCs w:val="24"/>
        </w:rPr>
      </w:pPr>
    </w:p>
    <w:p w14:paraId="0A76321B" w14:textId="77777777" w:rsidR="0038447A" w:rsidRPr="000D354F" w:rsidRDefault="0038447A" w:rsidP="0038447A">
      <w:pPr>
        <w:autoSpaceDE w:val="0"/>
        <w:autoSpaceDN w:val="0"/>
        <w:adjustRightInd w:val="0"/>
        <w:spacing w:after="0" w:line="240" w:lineRule="auto"/>
        <w:rPr>
          <w:rFonts w:asciiTheme="majorHAnsi" w:hAnsiTheme="majorHAnsi" w:cstheme="majorHAnsi"/>
          <w:b/>
          <w:bCs/>
          <w:sz w:val="24"/>
          <w:szCs w:val="24"/>
        </w:rPr>
      </w:pPr>
      <w:r w:rsidRPr="000D354F">
        <w:rPr>
          <w:rFonts w:asciiTheme="majorHAnsi" w:hAnsiTheme="majorHAnsi" w:cstheme="majorHAnsi"/>
          <w:b/>
          <w:bCs/>
          <w:sz w:val="24"/>
          <w:szCs w:val="24"/>
        </w:rPr>
        <w:t>Results</w:t>
      </w:r>
    </w:p>
    <w:p w14:paraId="736CEB28" w14:textId="77777777" w:rsidR="00A9356F" w:rsidRPr="000D354F" w:rsidRDefault="00C871ED" w:rsidP="00A9356F">
      <w:pPr>
        <w:autoSpaceDE w:val="0"/>
        <w:autoSpaceDN w:val="0"/>
        <w:adjustRightInd w:val="0"/>
        <w:spacing w:after="0" w:line="240" w:lineRule="auto"/>
        <w:rPr>
          <w:rFonts w:asciiTheme="majorHAnsi" w:hAnsiTheme="majorHAnsi" w:cstheme="majorHAnsi"/>
          <w:b/>
          <w:bCs/>
          <w:sz w:val="24"/>
          <w:szCs w:val="24"/>
        </w:rPr>
      </w:pPr>
      <w:r w:rsidRPr="000D354F">
        <w:rPr>
          <w:rFonts w:asciiTheme="majorHAnsi" w:hAnsiTheme="majorHAnsi" w:cstheme="majorHAnsi"/>
          <w:b/>
          <w:bCs/>
          <w:sz w:val="24"/>
          <w:szCs w:val="24"/>
        </w:rPr>
        <w:t>Baseline and clinical characteristics</w:t>
      </w:r>
    </w:p>
    <w:p w14:paraId="348643F6" w14:textId="77777777" w:rsidR="005F2CB5" w:rsidRPr="000D354F" w:rsidRDefault="00633F93" w:rsidP="00E44B73">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A total of 10 patients were included in this study, with male patients represents (70%).</w:t>
      </w:r>
      <w:r w:rsidR="00DB0892" w:rsidRPr="000D354F">
        <w:rPr>
          <w:rFonts w:asciiTheme="majorHAnsi" w:hAnsiTheme="majorHAnsi" w:cstheme="majorHAnsi"/>
          <w:sz w:val="24"/>
          <w:szCs w:val="24"/>
        </w:rPr>
        <w:t xml:space="preserve"> </w:t>
      </w:r>
      <w:r w:rsidR="00282C12" w:rsidRPr="000D354F">
        <w:rPr>
          <w:rFonts w:asciiTheme="majorHAnsi" w:hAnsiTheme="majorHAnsi" w:cstheme="majorHAnsi"/>
          <w:sz w:val="24"/>
          <w:szCs w:val="24"/>
        </w:rPr>
        <w:t xml:space="preserve">The most prevalent symptom was chest pain alone (n =5; 50 %) or chest pain in conjunction with back pain </w:t>
      </w:r>
      <w:r w:rsidR="00282C12" w:rsidRPr="000D354F">
        <w:rPr>
          <w:rFonts w:asciiTheme="majorHAnsi" w:hAnsiTheme="majorHAnsi" w:cstheme="majorHAnsi"/>
          <w:sz w:val="24"/>
          <w:szCs w:val="24"/>
        </w:rPr>
        <w:lastRenderedPageBreak/>
        <w:t>(n =4; 40%)</w:t>
      </w:r>
      <w:r w:rsidR="00D4291C" w:rsidRPr="000D354F">
        <w:rPr>
          <w:rFonts w:asciiTheme="majorHAnsi" w:hAnsiTheme="majorHAnsi" w:cstheme="majorHAnsi"/>
          <w:sz w:val="24"/>
          <w:szCs w:val="24"/>
        </w:rPr>
        <w:t>, characterized</w:t>
      </w:r>
      <w:r w:rsidR="00E44B73" w:rsidRPr="000D354F">
        <w:rPr>
          <w:rFonts w:asciiTheme="majorHAnsi" w:hAnsiTheme="majorHAnsi" w:cstheme="majorHAnsi"/>
          <w:sz w:val="24"/>
          <w:szCs w:val="24"/>
        </w:rPr>
        <w:t xml:space="preserve"> by abrupt onset and severe </w:t>
      </w:r>
      <w:r w:rsidR="00D4291C" w:rsidRPr="000D354F">
        <w:rPr>
          <w:rFonts w:asciiTheme="majorHAnsi" w:hAnsiTheme="majorHAnsi" w:cstheme="majorHAnsi"/>
          <w:sz w:val="24"/>
          <w:szCs w:val="24"/>
        </w:rPr>
        <w:t xml:space="preserve">intensity. </w:t>
      </w:r>
      <w:r w:rsidR="00282C12" w:rsidRPr="000D354F">
        <w:rPr>
          <w:rFonts w:asciiTheme="majorHAnsi" w:hAnsiTheme="majorHAnsi" w:cstheme="majorHAnsi"/>
          <w:sz w:val="24"/>
          <w:szCs w:val="24"/>
        </w:rPr>
        <w:t>Classic “tearing” pain was infrequent symptom. Hypertension was the most frequent risk factor, observed in 40% of patients, followed by smoking, which was present in 10</w:t>
      </w:r>
      <w:proofErr w:type="gramStart"/>
      <w:r w:rsidR="00282C12" w:rsidRPr="000D354F">
        <w:rPr>
          <w:rFonts w:asciiTheme="majorHAnsi" w:hAnsiTheme="majorHAnsi" w:cstheme="majorHAnsi"/>
          <w:sz w:val="24"/>
          <w:szCs w:val="24"/>
        </w:rPr>
        <w:t>%.</w:t>
      </w:r>
      <w:r w:rsidR="005F2CB5" w:rsidRPr="000D354F">
        <w:rPr>
          <w:rFonts w:asciiTheme="majorHAnsi" w:hAnsiTheme="majorHAnsi" w:cstheme="majorHAnsi"/>
          <w:sz w:val="24"/>
          <w:szCs w:val="24"/>
        </w:rPr>
        <w:t>Takayasu</w:t>
      </w:r>
      <w:proofErr w:type="gramEnd"/>
      <w:r w:rsidR="005F2CB5" w:rsidRPr="000D354F">
        <w:rPr>
          <w:rFonts w:asciiTheme="majorHAnsi" w:hAnsiTheme="majorHAnsi" w:cstheme="majorHAnsi"/>
          <w:sz w:val="24"/>
          <w:szCs w:val="24"/>
        </w:rPr>
        <w:t xml:space="preserve"> arteritis, Marfan syndrome and </w:t>
      </w:r>
      <w:r w:rsidR="00FF4075" w:rsidRPr="000D354F">
        <w:rPr>
          <w:rFonts w:asciiTheme="majorHAnsi" w:hAnsiTheme="majorHAnsi" w:cstheme="majorHAnsi"/>
          <w:sz w:val="24"/>
          <w:szCs w:val="24"/>
        </w:rPr>
        <w:t xml:space="preserve">a recent </w:t>
      </w:r>
      <w:proofErr w:type="spellStart"/>
      <w:r w:rsidR="00FF4075" w:rsidRPr="000D354F">
        <w:rPr>
          <w:rFonts w:asciiTheme="majorHAnsi" w:hAnsiTheme="majorHAnsi" w:cstheme="majorHAnsi"/>
          <w:sz w:val="24"/>
          <w:szCs w:val="24"/>
        </w:rPr>
        <w:t>aortique</w:t>
      </w:r>
      <w:proofErr w:type="spellEnd"/>
      <w:r w:rsidR="00FF4075" w:rsidRPr="000D354F">
        <w:rPr>
          <w:rFonts w:asciiTheme="majorHAnsi" w:hAnsiTheme="majorHAnsi" w:cstheme="majorHAnsi"/>
          <w:sz w:val="24"/>
          <w:szCs w:val="24"/>
        </w:rPr>
        <w:t xml:space="preserve"> manipulation were the high-risk conditions present in our series of patients. </w:t>
      </w:r>
    </w:p>
    <w:p w14:paraId="1DE9F389" w14:textId="77777777" w:rsidR="007C7B26" w:rsidRPr="000D354F" w:rsidRDefault="00282C12" w:rsidP="00950ACD">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The differential blood pressure</w:t>
      </w:r>
      <w:r w:rsidR="0013314F" w:rsidRPr="000D354F">
        <w:rPr>
          <w:rFonts w:asciiTheme="majorHAnsi" w:hAnsiTheme="majorHAnsi" w:cstheme="majorHAnsi"/>
          <w:sz w:val="24"/>
          <w:szCs w:val="24"/>
        </w:rPr>
        <w:t xml:space="preserve"> and new aortic murmur were reported in 3patients </w:t>
      </w:r>
      <w:r w:rsidR="00A9356F">
        <w:rPr>
          <w:rFonts w:asciiTheme="majorHAnsi" w:hAnsiTheme="majorHAnsi" w:cstheme="majorHAnsi"/>
          <w:sz w:val="24"/>
          <w:szCs w:val="24"/>
        </w:rPr>
        <w:t>(n=3;</w:t>
      </w:r>
      <w:r w:rsidRPr="000D354F">
        <w:rPr>
          <w:rFonts w:asciiTheme="majorHAnsi" w:hAnsiTheme="majorHAnsi" w:cstheme="majorHAnsi"/>
          <w:sz w:val="24"/>
          <w:szCs w:val="24"/>
        </w:rPr>
        <w:t>30%)</w:t>
      </w:r>
      <w:r w:rsidR="00950ACD" w:rsidRPr="000D354F">
        <w:rPr>
          <w:rFonts w:asciiTheme="majorHAnsi" w:hAnsiTheme="majorHAnsi" w:cstheme="majorHAnsi"/>
          <w:sz w:val="24"/>
          <w:szCs w:val="24"/>
        </w:rPr>
        <w:t>.</w:t>
      </w:r>
    </w:p>
    <w:p w14:paraId="333086F8" w14:textId="77777777" w:rsidR="00950ACD" w:rsidRPr="000D354F" w:rsidRDefault="00950ACD" w:rsidP="00950ACD">
      <w:pPr>
        <w:autoSpaceDE w:val="0"/>
        <w:autoSpaceDN w:val="0"/>
        <w:adjustRightInd w:val="0"/>
        <w:spacing w:after="0" w:line="240" w:lineRule="auto"/>
        <w:rPr>
          <w:rFonts w:asciiTheme="majorHAnsi" w:hAnsiTheme="majorHAnsi" w:cstheme="majorHAnsi"/>
          <w:sz w:val="24"/>
          <w:szCs w:val="24"/>
        </w:rPr>
      </w:pPr>
    </w:p>
    <w:p w14:paraId="67B69469" w14:textId="77777777" w:rsidR="0081360A" w:rsidRPr="000D354F" w:rsidRDefault="007C7B26" w:rsidP="0013314F">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b/>
          <w:bCs/>
          <w:sz w:val="24"/>
          <w:szCs w:val="24"/>
        </w:rPr>
        <w:t xml:space="preserve">Table 1: </w:t>
      </w:r>
      <w:r w:rsidRPr="000D354F">
        <w:rPr>
          <w:rFonts w:asciiTheme="majorHAnsi" w:hAnsiTheme="majorHAnsi" w:cstheme="majorHAnsi"/>
          <w:sz w:val="24"/>
          <w:szCs w:val="24"/>
        </w:rPr>
        <w:t>Baseline characteristics, clinical presentation and examinations</w:t>
      </w:r>
    </w:p>
    <w:tbl>
      <w:tblPr>
        <w:tblStyle w:val="GridTable2-Accent3"/>
        <w:tblW w:w="6946" w:type="dxa"/>
        <w:tblLook w:val="04A0" w:firstRow="1" w:lastRow="0" w:firstColumn="1" w:lastColumn="0" w:noHBand="0" w:noVBand="1"/>
      </w:tblPr>
      <w:tblGrid>
        <w:gridCol w:w="4536"/>
        <w:gridCol w:w="2410"/>
      </w:tblGrid>
      <w:tr w:rsidR="00BB583D" w:rsidRPr="000D354F" w14:paraId="604AFD60" w14:textId="77777777" w:rsidTr="007D4820">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536" w:type="dxa"/>
          </w:tcPr>
          <w:p w14:paraId="62686273" w14:textId="77777777" w:rsidR="00BB583D" w:rsidRPr="000D354F" w:rsidRDefault="00BB583D" w:rsidP="00BB583D">
            <w:pPr>
              <w:spacing w:after="160" w:line="259" w:lineRule="auto"/>
              <w:rPr>
                <w:rFonts w:asciiTheme="majorHAnsi" w:hAnsiTheme="majorHAnsi" w:cstheme="majorHAnsi"/>
                <w:sz w:val="24"/>
                <w:szCs w:val="24"/>
              </w:rPr>
            </w:pPr>
            <w:r w:rsidRPr="000D354F">
              <w:rPr>
                <w:rFonts w:asciiTheme="majorHAnsi" w:hAnsiTheme="majorHAnsi" w:cstheme="majorHAnsi"/>
                <w:sz w:val="24"/>
                <w:szCs w:val="24"/>
              </w:rPr>
              <w:t xml:space="preserve">Clinical features </w:t>
            </w:r>
          </w:p>
        </w:tc>
        <w:tc>
          <w:tcPr>
            <w:tcW w:w="2410" w:type="dxa"/>
          </w:tcPr>
          <w:p w14:paraId="5995BB9B" w14:textId="77777777" w:rsidR="00BB583D" w:rsidRPr="000D354F" w:rsidRDefault="00BB583D" w:rsidP="00BB583D">
            <w:pPr>
              <w:spacing w:after="160"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Overall</w:t>
            </w:r>
          </w:p>
        </w:tc>
      </w:tr>
      <w:tr w:rsidR="00BB583D" w:rsidRPr="000D354F" w14:paraId="3477DBBB" w14:textId="77777777" w:rsidTr="007D4820">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36" w:type="dxa"/>
          </w:tcPr>
          <w:p w14:paraId="37E7446F" w14:textId="77777777" w:rsidR="00BB583D" w:rsidRPr="000D354F" w:rsidRDefault="00BB583D" w:rsidP="00BB583D">
            <w:pPr>
              <w:spacing w:after="160" w:line="259" w:lineRule="auto"/>
              <w:rPr>
                <w:rFonts w:asciiTheme="majorHAnsi" w:hAnsiTheme="majorHAnsi" w:cstheme="majorHAnsi"/>
                <w:sz w:val="24"/>
                <w:szCs w:val="24"/>
              </w:rPr>
            </w:pPr>
            <w:r w:rsidRPr="000D354F">
              <w:rPr>
                <w:rFonts w:asciiTheme="majorHAnsi" w:hAnsiTheme="majorHAnsi" w:cstheme="majorHAnsi"/>
                <w:sz w:val="24"/>
                <w:szCs w:val="24"/>
              </w:rPr>
              <w:t xml:space="preserve">Age </w:t>
            </w:r>
          </w:p>
        </w:tc>
        <w:tc>
          <w:tcPr>
            <w:tcW w:w="2410" w:type="dxa"/>
          </w:tcPr>
          <w:p w14:paraId="3E393A21" w14:textId="77777777" w:rsidR="00BB583D" w:rsidRPr="000D354F" w:rsidRDefault="00BB583D" w:rsidP="00BB583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 xml:space="preserve">45.5 </w:t>
            </w:r>
            <w:proofErr w:type="spellStart"/>
            <w:r w:rsidRPr="000D354F">
              <w:rPr>
                <w:rFonts w:asciiTheme="majorHAnsi" w:hAnsiTheme="majorHAnsi" w:cstheme="majorHAnsi"/>
                <w:sz w:val="24"/>
                <w:szCs w:val="24"/>
              </w:rPr>
              <w:t>ans</w:t>
            </w:r>
            <w:proofErr w:type="spellEnd"/>
            <w:r w:rsidRPr="000D354F">
              <w:rPr>
                <w:rFonts w:asciiTheme="majorHAnsi" w:hAnsiTheme="majorHAnsi" w:cstheme="majorHAnsi"/>
                <w:sz w:val="24"/>
                <w:szCs w:val="24"/>
              </w:rPr>
              <w:t xml:space="preserve"> </w:t>
            </w:r>
          </w:p>
        </w:tc>
      </w:tr>
      <w:tr w:rsidR="00BB583D" w:rsidRPr="000D354F" w14:paraId="6B356B23" w14:textId="77777777" w:rsidTr="007D4820">
        <w:trPr>
          <w:trHeight w:val="241"/>
        </w:trPr>
        <w:tc>
          <w:tcPr>
            <w:cnfStyle w:val="001000000000" w:firstRow="0" w:lastRow="0" w:firstColumn="1" w:lastColumn="0" w:oddVBand="0" w:evenVBand="0" w:oddHBand="0" w:evenHBand="0" w:firstRowFirstColumn="0" w:firstRowLastColumn="0" w:lastRowFirstColumn="0" w:lastRowLastColumn="0"/>
            <w:tcW w:w="4536" w:type="dxa"/>
          </w:tcPr>
          <w:p w14:paraId="7535634E" w14:textId="77777777" w:rsidR="00BB583D" w:rsidRPr="000D354F" w:rsidRDefault="00BB583D" w:rsidP="00BB583D">
            <w:pPr>
              <w:spacing w:after="160" w:line="259" w:lineRule="auto"/>
              <w:rPr>
                <w:rFonts w:asciiTheme="majorHAnsi" w:hAnsiTheme="majorHAnsi" w:cstheme="majorHAnsi"/>
                <w:sz w:val="24"/>
                <w:szCs w:val="24"/>
              </w:rPr>
            </w:pPr>
            <w:r w:rsidRPr="000D354F">
              <w:rPr>
                <w:rFonts w:asciiTheme="majorHAnsi" w:hAnsiTheme="majorHAnsi" w:cstheme="majorHAnsi"/>
                <w:sz w:val="24"/>
                <w:szCs w:val="24"/>
              </w:rPr>
              <w:t xml:space="preserve">Range </w:t>
            </w:r>
          </w:p>
        </w:tc>
        <w:tc>
          <w:tcPr>
            <w:tcW w:w="2410" w:type="dxa"/>
          </w:tcPr>
          <w:p w14:paraId="1C2FA764" w14:textId="77777777" w:rsidR="00BB583D" w:rsidRPr="000D354F" w:rsidRDefault="00BB583D" w:rsidP="00BB583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 xml:space="preserve">9-73ans </w:t>
            </w:r>
          </w:p>
        </w:tc>
      </w:tr>
      <w:tr w:rsidR="00BB583D" w:rsidRPr="000D354F" w14:paraId="6BEF3DE6" w14:textId="77777777" w:rsidTr="007D482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36" w:type="dxa"/>
          </w:tcPr>
          <w:p w14:paraId="7B5C0650" w14:textId="77777777" w:rsidR="00BB583D" w:rsidRPr="000D354F" w:rsidRDefault="00BB583D" w:rsidP="00BB583D">
            <w:pPr>
              <w:spacing w:after="160" w:line="259" w:lineRule="auto"/>
              <w:rPr>
                <w:rFonts w:asciiTheme="majorHAnsi" w:hAnsiTheme="majorHAnsi" w:cstheme="majorHAnsi"/>
                <w:sz w:val="24"/>
                <w:szCs w:val="24"/>
              </w:rPr>
            </w:pPr>
            <w:r w:rsidRPr="000D354F">
              <w:rPr>
                <w:rFonts w:asciiTheme="majorHAnsi" w:hAnsiTheme="majorHAnsi" w:cstheme="majorHAnsi"/>
                <w:sz w:val="24"/>
                <w:szCs w:val="24"/>
              </w:rPr>
              <w:t xml:space="preserve">Male </w:t>
            </w:r>
          </w:p>
        </w:tc>
        <w:tc>
          <w:tcPr>
            <w:tcW w:w="2410" w:type="dxa"/>
          </w:tcPr>
          <w:p w14:paraId="146B1AC9" w14:textId="77777777" w:rsidR="00BB583D" w:rsidRPr="000D354F" w:rsidRDefault="00BB583D" w:rsidP="00BB583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70%</w:t>
            </w:r>
          </w:p>
        </w:tc>
      </w:tr>
      <w:tr w:rsidR="006F58A0" w:rsidRPr="000D354F" w14:paraId="3619CBD0" w14:textId="77777777" w:rsidTr="007D4820">
        <w:trPr>
          <w:trHeight w:val="1543"/>
        </w:trPr>
        <w:tc>
          <w:tcPr>
            <w:cnfStyle w:val="001000000000" w:firstRow="0" w:lastRow="0" w:firstColumn="1" w:lastColumn="0" w:oddVBand="0" w:evenVBand="0" w:oddHBand="0" w:evenHBand="0" w:firstRowFirstColumn="0" w:firstRowLastColumn="0" w:lastRowFirstColumn="0" w:lastRowLastColumn="0"/>
            <w:tcW w:w="4536" w:type="dxa"/>
          </w:tcPr>
          <w:p w14:paraId="54269930" w14:textId="77777777" w:rsidR="006F58A0" w:rsidRPr="000D354F" w:rsidRDefault="006F58A0" w:rsidP="006F58A0">
            <w:pPr>
              <w:rPr>
                <w:rFonts w:asciiTheme="majorHAnsi" w:hAnsiTheme="majorHAnsi" w:cstheme="majorHAnsi"/>
                <w:sz w:val="24"/>
                <w:szCs w:val="24"/>
              </w:rPr>
            </w:pPr>
            <w:r w:rsidRPr="000D354F">
              <w:rPr>
                <w:rFonts w:asciiTheme="majorHAnsi" w:hAnsiTheme="majorHAnsi" w:cstheme="majorHAnsi"/>
                <w:sz w:val="24"/>
                <w:szCs w:val="24"/>
              </w:rPr>
              <w:t xml:space="preserve">CARDIOVASCULAR RISK FACTORS AND </w:t>
            </w:r>
            <w:proofErr w:type="gramStart"/>
            <w:r w:rsidRPr="000D354F">
              <w:rPr>
                <w:rFonts w:asciiTheme="majorHAnsi" w:hAnsiTheme="majorHAnsi" w:cstheme="majorHAnsi"/>
                <w:sz w:val="24"/>
                <w:szCs w:val="24"/>
              </w:rPr>
              <w:t xml:space="preserve">MEDICAL </w:t>
            </w:r>
            <w:r w:rsidR="008963C9" w:rsidRPr="000D354F">
              <w:rPr>
                <w:rFonts w:asciiTheme="majorHAnsi" w:hAnsiTheme="majorHAnsi" w:cstheme="majorHAnsi"/>
                <w:sz w:val="24"/>
                <w:szCs w:val="24"/>
              </w:rPr>
              <w:t xml:space="preserve"> PAST</w:t>
            </w:r>
            <w:proofErr w:type="gramEnd"/>
            <w:r w:rsidR="008963C9" w:rsidRPr="000D354F">
              <w:rPr>
                <w:rFonts w:asciiTheme="majorHAnsi" w:hAnsiTheme="majorHAnsi" w:cstheme="majorHAnsi"/>
                <w:sz w:val="24"/>
                <w:szCs w:val="24"/>
              </w:rPr>
              <w:t>-</w:t>
            </w:r>
            <w:r w:rsidRPr="000D354F">
              <w:rPr>
                <w:rFonts w:asciiTheme="majorHAnsi" w:hAnsiTheme="majorHAnsi" w:cstheme="majorHAnsi"/>
                <w:sz w:val="24"/>
                <w:szCs w:val="24"/>
              </w:rPr>
              <w:t xml:space="preserve">HISTORY </w:t>
            </w:r>
          </w:p>
          <w:p w14:paraId="67CFB15C" w14:textId="77777777" w:rsidR="006F58A0" w:rsidRPr="000D354F" w:rsidRDefault="00D55231" w:rsidP="006F58A0">
            <w:pPr>
              <w:numPr>
                <w:ilvl w:val="0"/>
                <w:numId w:val="4"/>
              </w:numPr>
              <w:rPr>
                <w:rFonts w:asciiTheme="majorHAnsi" w:hAnsiTheme="majorHAnsi" w:cstheme="majorHAnsi"/>
                <w:b w:val="0"/>
                <w:bCs w:val="0"/>
                <w:sz w:val="24"/>
                <w:szCs w:val="24"/>
              </w:rPr>
            </w:pPr>
            <w:r w:rsidRPr="000D354F">
              <w:rPr>
                <w:rFonts w:asciiTheme="majorHAnsi" w:hAnsiTheme="majorHAnsi" w:cstheme="majorHAnsi"/>
                <w:b w:val="0"/>
                <w:bCs w:val="0"/>
                <w:sz w:val="24"/>
                <w:szCs w:val="24"/>
              </w:rPr>
              <w:t>Diabetes</w:t>
            </w:r>
          </w:p>
          <w:p w14:paraId="25D3F7FB" w14:textId="77777777" w:rsidR="006F58A0" w:rsidRPr="000D354F" w:rsidRDefault="006F58A0" w:rsidP="006F58A0">
            <w:pPr>
              <w:numPr>
                <w:ilvl w:val="0"/>
                <w:numId w:val="4"/>
              </w:numPr>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Hypertension </w:t>
            </w:r>
          </w:p>
          <w:p w14:paraId="4FDD1EB1" w14:textId="77777777" w:rsidR="006F58A0" w:rsidRPr="000D354F" w:rsidRDefault="006F58A0" w:rsidP="006F58A0">
            <w:pPr>
              <w:numPr>
                <w:ilvl w:val="0"/>
                <w:numId w:val="4"/>
              </w:numPr>
              <w:rPr>
                <w:rFonts w:asciiTheme="majorHAnsi" w:hAnsiTheme="majorHAnsi" w:cstheme="majorHAnsi"/>
                <w:b w:val="0"/>
                <w:bCs w:val="0"/>
                <w:sz w:val="24"/>
                <w:szCs w:val="24"/>
              </w:rPr>
            </w:pPr>
            <w:r w:rsidRPr="000D354F">
              <w:rPr>
                <w:rFonts w:asciiTheme="majorHAnsi" w:hAnsiTheme="majorHAnsi" w:cstheme="majorHAnsi"/>
                <w:b w:val="0"/>
                <w:bCs w:val="0"/>
                <w:sz w:val="24"/>
                <w:szCs w:val="24"/>
              </w:rPr>
              <w:t>Coronaropathies</w:t>
            </w:r>
          </w:p>
          <w:p w14:paraId="70EF4337" w14:textId="77777777" w:rsidR="006F58A0" w:rsidRPr="000D354F" w:rsidRDefault="008963C9" w:rsidP="006F58A0">
            <w:pPr>
              <w:numPr>
                <w:ilvl w:val="0"/>
                <w:numId w:val="4"/>
              </w:numPr>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Smoking </w:t>
            </w:r>
          </w:p>
          <w:p w14:paraId="25F289CC" w14:textId="77777777" w:rsidR="006F58A0" w:rsidRPr="000D354F" w:rsidRDefault="00D55231" w:rsidP="00052DB2">
            <w:pPr>
              <w:numPr>
                <w:ilvl w:val="0"/>
                <w:numId w:val="5"/>
              </w:numPr>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Post-partum </w:t>
            </w:r>
          </w:p>
          <w:p w14:paraId="649D117A" w14:textId="77777777" w:rsidR="006F58A0" w:rsidRPr="000D354F" w:rsidRDefault="006F58A0" w:rsidP="00BB583D">
            <w:pPr>
              <w:rPr>
                <w:rFonts w:asciiTheme="majorHAnsi" w:hAnsiTheme="majorHAnsi" w:cstheme="majorHAnsi"/>
                <w:sz w:val="24"/>
                <w:szCs w:val="24"/>
              </w:rPr>
            </w:pPr>
          </w:p>
        </w:tc>
        <w:tc>
          <w:tcPr>
            <w:tcW w:w="2410" w:type="dxa"/>
          </w:tcPr>
          <w:p w14:paraId="78B46243" w14:textId="77777777" w:rsidR="006F58A0" w:rsidRDefault="006F58A0" w:rsidP="006F58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14:paraId="3B2AA897" w14:textId="77777777" w:rsidR="00866E79" w:rsidRPr="000D354F" w:rsidRDefault="00866E79" w:rsidP="006F58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14:paraId="6E927342" w14:textId="77777777" w:rsidR="006F58A0" w:rsidRPr="000D354F" w:rsidRDefault="006F58A0" w:rsidP="006F58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0</w:t>
            </w:r>
          </w:p>
          <w:p w14:paraId="035C92FB" w14:textId="77777777" w:rsidR="006F58A0" w:rsidRPr="000D354F" w:rsidRDefault="00052DB2" w:rsidP="006F58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40%</w:t>
            </w:r>
          </w:p>
          <w:p w14:paraId="117F5F28" w14:textId="77777777" w:rsidR="006F58A0" w:rsidRPr="000D354F" w:rsidRDefault="006F58A0" w:rsidP="006F58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0</w:t>
            </w:r>
          </w:p>
          <w:p w14:paraId="5E724F4E" w14:textId="77777777" w:rsidR="006F58A0" w:rsidRPr="000D354F" w:rsidRDefault="00052DB2" w:rsidP="006F58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10%</w:t>
            </w:r>
          </w:p>
          <w:p w14:paraId="62595201" w14:textId="77777777" w:rsidR="006F58A0" w:rsidRPr="000D354F" w:rsidRDefault="006F58A0" w:rsidP="00052D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w:t>
            </w:r>
            <w:r w:rsidR="00052DB2" w:rsidRPr="000D354F">
              <w:rPr>
                <w:rFonts w:asciiTheme="majorHAnsi" w:hAnsiTheme="majorHAnsi" w:cstheme="majorHAnsi"/>
                <w:sz w:val="24"/>
                <w:szCs w:val="24"/>
              </w:rPr>
              <w:t>0%</w:t>
            </w:r>
          </w:p>
          <w:p w14:paraId="17ABD512" w14:textId="77777777" w:rsidR="00F6444E" w:rsidRPr="000D354F" w:rsidRDefault="00F6444E" w:rsidP="00BB583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 xml:space="preserve"> </w:t>
            </w:r>
          </w:p>
        </w:tc>
      </w:tr>
      <w:tr w:rsidR="00BB583D" w:rsidRPr="000D354F" w14:paraId="0BA6AC0E" w14:textId="77777777" w:rsidTr="007D4820">
        <w:trPr>
          <w:cnfStyle w:val="000000100000" w:firstRow="0" w:lastRow="0" w:firstColumn="0" w:lastColumn="0" w:oddVBand="0" w:evenVBand="0" w:oddHBand="1" w:evenHBand="0" w:firstRowFirstColumn="0" w:firstRowLastColumn="0" w:lastRowFirstColumn="0" w:lastRowLastColumn="0"/>
          <w:trHeight w:val="1557"/>
        </w:trPr>
        <w:tc>
          <w:tcPr>
            <w:cnfStyle w:val="001000000000" w:firstRow="0" w:lastRow="0" w:firstColumn="1" w:lastColumn="0" w:oddVBand="0" w:evenVBand="0" w:oddHBand="0" w:evenHBand="0" w:firstRowFirstColumn="0" w:firstRowLastColumn="0" w:lastRowFirstColumn="0" w:lastRowLastColumn="0"/>
            <w:tcW w:w="4536" w:type="dxa"/>
          </w:tcPr>
          <w:p w14:paraId="16ACADDA" w14:textId="77777777" w:rsidR="00BB583D" w:rsidRPr="000D354F" w:rsidRDefault="00BB583D" w:rsidP="009671DE">
            <w:pPr>
              <w:spacing w:line="259" w:lineRule="auto"/>
              <w:rPr>
                <w:rFonts w:asciiTheme="majorHAnsi" w:hAnsiTheme="majorHAnsi" w:cstheme="majorHAnsi"/>
                <w:sz w:val="24"/>
                <w:szCs w:val="24"/>
              </w:rPr>
            </w:pPr>
            <w:r w:rsidRPr="000D354F">
              <w:rPr>
                <w:rFonts w:asciiTheme="majorHAnsi" w:hAnsiTheme="majorHAnsi" w:cstheme="majorHAnsi"/>
                <w:sz w:val="24"/>
                <w:szCs w:val="24"/>
              </w:rPr>
              <w:t xml:space="preserve">HIGH RISK CONDITION </w:t>
            </w:r>
          </w:p>
          <w:p w14:paraId="79963C04" w14:textId="77777777" w:rsidR="00F6444E" w:rsidRPr="000D354F" w:rsidRDefault="00BB583D" w:rsidP="004C7977">
            <w:pPr>
              <w:numPr>
                <w:ilvl w:val="0"/>
                <w:numId w:val="1"/>
              </w:numPr>
              <w:spacing w:line="259" w:lineRule="auto"/>
              <w:contextualSpacing/>
              <w:rPr>
                <w:rFonts w:asciiTheme="majorHAnsi" w:hAnsiTheme="majorHAnsi" w:cstheme="majorHAnsi"/>
                <w:b w:val="0"/>
                <w:bCs w:val="0"/>
                <w:sz w:val="24"/>
                <w:szCs w:val="24"/>
              </w:rPr>
            </w:pPr>
            <w:proofErr w:type="gramStart"/>
            <w:r w:rsidRPr="000D354F">
              <w:rPr>
                <w:rFonts w:asciiTheme="majorHAnsi" w:hAnsiTheme="majorHAnsi" w:cstheme="majorHAnsi"/>
                <w:b w:val="0"/>
                <w:bCs w:val="0"/>
                <w:sz w:val="24"/>
                <w:szCs w:val="24"/>
              </w:rPr>
              <w:t xml:space="preserve">Marfan  </w:t>
            </w:r>
            <w:r w:rsidR="00F6444E" w:rsidRPr="000D354F">
              <w:rPr>
                <w:rFonts w:asciiTheme="majorHAnsi" w:hAnsiTheme="majorHAnsi" w:cstheme="majorHAnsi"/>
                <w:b w:val="0"/>
                <w:bCs w:val="0"/>
                <w:sz w:val="24"/>
                <w:szCs w:val="24"/>
              </w:rPr>
              <w:t>syndrome</w:t>
            </w:r>
            <w:proofErr w:type="gramEnd"/>
            <w:r w:rsidR="00F6444E" w:rsidRPr="000D354F">
              <w:rPr>
                <w:rFonts w:asciiTheme="majorHAnsi" w:hAnsiTheme="majorHAnsi" w:cstheme="majorHAnsi"/>
                <w:b w:val="0"/>
                <w:bCs w:val="0"/>
                <w:sz w:val="24"/>
                <w:szCs w:val="24"/>
              </w:rPr>
              <w:t xml:space="preserve"> </w:t>
            </w:r>
          </w:p>
          <w:p w14:paraId="13894BA9" w14:textId="77777777" w:rsidR="00BB583D" w:rsidRPr="000D354F" w:rsidRDefault="00BB583D" w:rsidP="004C7977">
            <w:pPr>
              <w:numPr>
                <w:ilvl w:val="0"/>
                <w:numId w:val="1"/>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Family history of aortic disease</w:t>
            </w:r>
          </w:p>
          <w:p w14:paraId="15283C95" w14:textId="77777777" w:rsidR="00BB583D" w:rsidRPr="000D354F" w:rsidRDefault="00BB583D" w:rsidP="009671DE">
            <w:pPr>
              <w:numPr>
                <w:ilvl w:val="0"/>
                <w:numId w:val="1"/>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Known aortic valve disease</w:t>
            </w:r>
          </w:p>
          <w:p w14:paraId="43A8DDB8" w14:textId="77777777" w:rsidR="00BB583D" w:rsidRPr="000D354F" w:rsidRDefault="00BB583D" w:rsidP="009671DE">
            <w:pPr>
              <w:numPr>
                <w:ilvl w:val="0"/>
                <w:numId w:val="1"/>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Recent </w:t>
            </w:r>
            <w:proofErr w:type="spellStart"/>
            <w:r w:rsidRPr="000D354F">
              <w:rPr>
                <w:rFonts w:asciiTheme="majorHAnsi" w:hAnsiTheme="majorHAnsi" w:cstheme="majorHAnsi"/>
                <w:b w:val="0"/>
                <w:bCs w:val="0"/>
                <w:sz w:val="24"/>
                <w:szCs w:val="24"/>
              </w:rPr>
              <w:t>aortique</w:t>
            </w:r>
            <w:proofErr w:type="spellEnd"/>
            <w:r w:rsidRPr="000D354F">
              <w:rPr>
                <w:rFonts w:asciiTheme="majorHAnsi" w:hAnsiTheme="majorHAnsi" w:cstheme="majorHAnsi"/>
                <w:b w:val="0"/>
                <w:bCs w:val="0"/>
                <w:sz w:val="24"/>
                <w:szCs w:val="24"/>
              </w:rPr>
              <w:t xml:space="preserve"> manipulation</w:t>
            </w:r>
          </w:p>
          <w:p w14:paraId="404EC186" w14:textId="77777777" w:rsidR="00F6444E" w:rsidRPr="000D354F" w:rsidRDefault="00BB583D" w:rsidP="00F6444E">
            <w:pPr>
              <w:numPr>
                <w:ilvl w:val="0"/>
                <w:numId w:val="1"/>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Known aortic aneurysm</w:t>
            </w:r>
          </w:p>
          <w:p w14:paraId="2862F7D0" w14:textId="77777777" w:rsidR="00BB583D" w:rsidRPr="000D354F" w:rsidRDefault="00BB583D" w:rsidP="00F6444E">
            <w:pPr>
              <w:numPr>
                <w:ilvl w:val="0"/>
                <w:numId w:val="1"/>
              </w:numPr>
              <w:spacing w:line="259" w:lineRule="auto"/>
              <w:contextualSpacing/>
              <w:rPr>
                <w:rFonts w:asciiTheme="majorHAnsi" w:hAnsiTheme="majorHAnsi" w:cstheme="majorHAnsi"/>
                <w:sz w:val="24"/>
                <w:szCs w:val="24"/>
              </w:rPr>
            </w:pPr>
            <w:proofErr w:type="spellStart"/>
            <w:r w:rsidRPr="000D354F">
              <w:rPr>
                <w:rFonts w:asciiTheme="majorHAnsi" w:hAnsiTheme="majorHAnsi" w:cstheme="majorHAnsi"/>
                <w:b w:val="0"/>
                <w:bCs w:val="0"/>
                <w:sz w:val="24"/>
                <w:szCs w:val="24"/>
                <w:lang w:val="fr-FR"/>
              </w:rPr>
              <w:t>Takayasu</w:t>
            </w:r>
            <w:proofErr w:type="spellEnd"/>
            <w:r w:rsidR="00D55231" w:rsidRPr="000D354F">
              <w:rPr>
                <w:rFonts w:asciiTheme="majorHAnsi" w:hAnsiTheme="majorHAnsi" w:cstheme="majorHAnsi"/>
                <w:b w:val="0"/>
                <w:bCs w:val="0"/>
                <w:sz w:val="24"/>
                <w:szCs w:val="24"/>
                <w:lang w:val="fr-FR"/>
              </w:rPr>
              <w:t xml:space="preserve"> </w:t>
            </w:r>
            <w:proofErr w:type="spellStart"/>
            <w:r w:rsidR="00D55231" w:rsidRPr="000D354F">
              <w:rPr>
                <w:rFonts w:asciiTheme="majorHAnsi" w:hAnsiTheme="majorHAnsi" w:cstheme="majorHAnsi"/>
                <w:b w:val="0"/>
                <w:bCs w:val="0"/>
                <w:sz w:val="24"/>
                <w:szCs w:val="24"/>
                <w:lang w:val="fr-FR"/>
              </w:rPr>
              <w:t>arteritis</w:t>
            </w:r>
            <w:proofErr w:type="spellEnd"/>
            <w:r w:rsidR="00D55231" w:rsidRPr="000D354F">
              <w:rPr>
                <w:rFonts w:asciiTheme="majorHAnsi" w:hAnsiTheme="majorHAnsi" w:cstheme="majorHAnsi"/>
                <w:b w:val="0"/>
                <w:bCs w:val="0"/>
                <w:sz w:val="24"/>
                <w:szCs w:val="24"/>
                <w:lang w:val="fr-FR"/>
              </w:rPr>
              <w:t xml:space="preserve"> </w:t>
            </w:r>
          </w:p>
        </w:tc>
        <w:tc>
          <w:tcPr>
            <w:tcW w:w="2410" w:type="dxa"/>
          </w:tcPr>
          <w:p w14:paraId="77C9C0FF" w14:textId="77777777" w:rsidR="00052DB2" w:rsidRPr="000D354F" w:rsidRDefault="00052DB2" w:rsidP="009671DE">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14:paraId="11FE000F" w14:textId="77777777" w:rsidR="00BB583D" w:rsidRPr="000D354F" w:rsidRDefault="00BB583D" w:rsidP="009671DE">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w:t>
            </w:r>
            <w:r w:rsidR="00052DB2" w:rsidRPr="000D354F">
              <w:rPr>
                <w:rFonts w:asciiTheme="majorHAnsi" w:hAnsiTheme="majorHAnsi" w:cstheme="majorHAnsi"/>
                <w:sz w:val="24"/>
                <w:szCs w:val="24"/>
              </w:rPr>
              <w:t>0%</w:t>
            </w:r>
          </w:p>
          <w:p w14:paraId="5854F805" w14:textId="77777777" w:rsidR="00BB583D" w:rsidRPr="000D354F" w:rsidRDefault="00BB583D" w:rsidP="009671DE">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0</w:t>
            </w:r>
          </w:p>
          <w:p w14:paraId="4EBBB6FA" w14:textId="77777777" w:rsidR="00BB583D" w:rsidRPr="000D354F" w:rsidRDefault="00BB583D" w:rsidP="009671DE">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0</w:t>
            </w:r>
          </w:p>
          <w:p w14:paraId="12676286" w14:textId="77777777" w:rsidR="00BB583D" w:rsidRPr="000D354F" w:rsidRDefault="005F2CB5" w:rsidP="009671DE">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w:t>
            </w:r>
            <w:r w:rsidR="00052DB2" w:rsidRPr="000D354F">
              <w:rPr>
                <w:rFonts w:asciiTheme="majorHAnsi" w:hAnsiTheme="majorHAnsi" w:cstheme="majorHAnsi"/>
                <w:sz w:val="24"/>
                <w:szCs w:val="24"/>
              </w:rPr>
              <w:t>0%</w:t>
            </w:r>
          </w:p>
          <w:p w14:paraId="233B7005" w14:textId="77777777" w:rsidR="008963C9" w:rsidRPr="000D354F" w:rsidRDefault="008963C9" w:rsidP="009671DE">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 xml:space="preserve">0 </w:t>
            </w:r>
          </w:p>
          <w:p w14:paraId="3A453247" w14:textId="77777777" w:rsidR="00BB583D" w:rsidRPr="000D354F" w:rsidRDefault="009671DE" w:rsidP="007517EB">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w:t>
            </w:r>
            <w:r w:rsidR="00052DB2" w:rsidRPr="000D354F">
              <w:rPr>
                <w:rFonts w:asciiTheme="majorHAnsi" w:hAnsiTheme="majorHAnsi" w:cstheme="majorHAnsi"/>
                <w:sz w:val="24"/>
                <w:szCs w:val="24"/>
              </w:rPr>
              <w:t>0%</w:t>
            </w:r>
          </w:p>
        </w:tc>
      </w:tr>
      <w:tr w:rsidR="00BB583D" w:rsidRPr="000D354F" w14:paraId="3AABB532" w14:textId="77777777" w:rsidTr="007D4820">
        <w:trPr>
          <w:trHeight w:val="1658"/>
        </w:trPr>
        <w:tc>
          <w:tcPr>
            <w:cnfStyle w:val="001000000000" w:firstRow="0" w:lastRow="0" w:firstColumn="1" w:lastColumn="0" w:oddVBand="0" w:evenVBand="0" w:oddHBand="0" w:evenHBand="0" w:firstRowFirstColumn="0" w:firstRowLastColumn="0" w:lastRowFirstColumn="0" w:lastRowLastColumn="0"/>
            <w:tcW w:w="4536" w:type="dxa"/>
          </w:tcPr>
          <w:p w14:paraId="14235BE5" w14:textId="77777777" w:rsidR="00BB583D" w:rsidRPr="000D354F" w:rsidRDefault="00BB583D" w:rsidP="009671DE">
            <w:pPr>
              <w:spacing w:line="259" w:lineRule="auto"/>
              <w:rPr>
                <w:rFonts w:asciiTheme="majorHAnsi" w:hAnsiTheme="majorHAnsi" w:cstheme="majorHAnsi"/>
                <w:sz w:val="24"/>
                <w:szCs w:val="24"/>
              </w:rPr>
            </w:pPr>
            <w:r w:rsidRPr="000D354F">
              <w:rPr>
                <w:rFonts w:asciiTheme="majorHAnsi" w:hAnsiTheme="majorHAnsi" w:cstheme="majorHAnsi"/>
                <w:sz w:val="24"/>
                <w:szCs w:val="24"/>
              </w:rPr>
              <w:t>HIGH RISK PAIN FEATURE</w:t>
            </w:r>
          </w:p>
          <w:p w14:paraId="2B892C9F" w14:textId="77777777" w:rsidR="00BB583D" w:rsidRPr="000D354F" w:rsidRDefault="00BB583D" w:rsidP="009671DE">
            <w:pPr>
              <w:numPr>
                <w:ilvl w:val="0"/>
                <w:numId w:val="2"/>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Chest p</w:t>
            </w:r>
            <w:r w:rsidR="00D55231" w:rsidRPr="000D354F">
              <w:rPr>
                <w:rFonts w:asciiTheme="majorHAnsi" w:hAnsiTheme="majorHAnsi" w:cstheme="majorHAnsi"/>
                <w:b w:val="0"/>
                <w:bCs w:val="0"/>
                <w:sz w:val="24"/>
                <w:szCs w:val="24"/>
              </w:rPr>
              <w:t xml:space="preserve">ain </w:t>
            </w:r>
          </w:p>
          <w:p w14:paraId="48818DBA" w14:textId="77777777" w:rsidR="00BB583D" w:rsidRPr="000D354F" w:rsidRDefault="00BB583D" w:rsidP="009671DE">
            <w:pPr>
              <w:numPr>
                <w:ilvl w:val="0"/>
                <w:numId w:val="2"/>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Chest </w:t>
            </w:r>
            <w:proofErr w:type="gramStart"/>
            <w:r w:rsidRPr="000D354F">
              <w:rPr>
                <w:rFonts w:asciiTheme="majorHAnsi" w:hAnsiTheme="majorHAnsi" w:cstheme="majorHAnsi"/>
                <w:b w:val="0"/>
                <w:bCs w:val="0"/>
                <w:sz w:val="24"/>
                <w:szCs w:val="24"/>
              </w:rPr>
              <w:t>p</w:t>
            </w:r>
            <w:r w:rsidR="00D55231" w:rsidRPr="000D354F">
              <w:rPr>
                <w:rFonts w:asciiTheme="majorHAnsi" w:hAnsiTheme="majorHAnsi" w:cstheme="majorHAnsi"/>
                <w:b w:val="0"/>
                <w:bCs w:val="0"/>
                <w:sz w:val="24"/>
                <w:szCs w:val="24"/>
              </w:rPr>
              <w:t xml:space="preserve">ain </w:t>
            </w:r>
            <w:r w:rsidRPr="000D354F">
              <w:rPr>
                <w:rFonts w:asciiTheme="majorHAnsi" w:hAnsiTheme="majorHAnsi" w:cstheme="majorHAnsi"/>
                <w:b w:val="0"/>
                <w:bCs w:val="0"/>
                <w:sz w:val="24"/>
                <w:szCs w:val="24"/>
              </w:rPr>
              <w:t xml:space="preserve"> +</w:t>
            </w:r>
            <w:proofErr w:type="gramEnd"/>
            <w:r w:rsidRPr="000D354F">
              <w:rPr>
                <w:rFonts w:asciiTheme="majorHAnsi" w:hAnsiTheme="majorHAnsi" w:cstheme="majorHAnsi"/>
                <w:b w:val="0"/>
                <w:bCs w:val="0"/>
                <w:sz w:val="24"/>
                <w:szCs w:val="24"/>
              </w:rPr>
              <w:t>Back p</w:t>
            </w:r>
            <w:r w:rsidR="00D55231" w:rsidRPr="000D354F">
              <w:rPr>
                <w:rFonts w:asciiTheme="majorHAnsi" w:hAnsiTheme="majorHAnsi" w:cstheme="majorHAnsi"/>
                <w:b w:val="0"/>
                <w:bCs w:val="0"/>
                <w:sz w:val="24"/>
                <w:szCs w:val="24"/>
              </w:rPr>
              <w:t xml:space="preserve">ain </w:t>
            </w:r>
          </w:p>
          <w:p w14:paraId="2D26FABA" w14:textId="77777777" w:rsidR="00BB583D" w:rsidRPr="000D354F" w:rsidRDefault="00BB583D" w:rsidP="009671DE">
            <w:pPr>
              <w:numPr>
                <w:ilvl w:val="0"/>
                <w:numId w:val="2"/>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Chest p</w:t>
            </w:r>
            <w:r w:rsidR="00D55231" w:rsidRPr="000D354F">
              <w:rPr>
                <w:rFonts w:asciiTheme="majorHAnsi" w:hAnsiTheme="majorHAnsi" w:cstheme="majorHAnsi"/>
                <w:b w:val="0"/>
                <w:bCs w:val="0"/>
                <w:sz w:val="24"/>
                <w:szCs w:val="24"/>
              </w:rPr>
              <w:t>ain</w:t>
            </w:r>
            <w:r w:rsidRPr="000D354F">
              <w:rPr>
                <w:rFonts w:asciiTheme="majorHAnsi" w:hAnsiTheme="majorHAnsi" w:cstheme="majorHAnsi"/>
                <w:b w:val="0"/>
                <w:bCs w:val="0"/>
                <w:sz w:val="24"/>
                <w:szCs w:val="24"/>
              </w:rPr>
              <w:t>+ Abdominal p</w:t>
            </w:r>
            <w:r w:rsidR="00D55231" w:rsidRPr="000D354F">
              <w:rPr>
                <w:rFonts w:asciiTheme="majorHAnsi" w:hAnsiTheme="majorHAnsi" w:cstheme="majorHAnsi"/>
                <w:b w:val="0"/>
                <w:bCs w:val="0"/>
                <w:sz w:val="24"/>
                <w:szCs w:val="24"/>
              </w:rPr>
              <w:t>ain</w:t>
            </w:r>
          </w:p>
          <w:p w14:paraId="4B6D8976" w14:textId="77777777" w:rsidR="00BB583D" w:rsidRPr="000D354F" w:rsidRDefault="00BB583D" w:rsidP="009671DE">
            <w:pPr>
              <w:numPr>
                <w:ilvl w:val="0"/>
                <w:numId w:val="2"/>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Abdominal p</w:t>
            </w:r>
            <w:r w:rsidR="00D55231" w:rsidRPr="000D354F">
              <w:rPr>
                <w:rFonts w:asciiTheme="majorHAnsi" w:hAnsiTheme="majorHAnsi" w:cstheme="majorHAnsi"/>
                <w:b w:val="0"/>
                <w:bCs w:val="0"/>
                <w:sz w:val="24"/>
                <w:szCs w:val="24"/>
              </w:rPr>
              <w:t xml:space="preserve">ain </w:t>
            </w:r>
          </w:p>
          <w:p w14:paraId="443F502E" w14:textId="77777777" w:rsidR="00BB583D" w:rsidRPr="000D354F" w:rsidRDefault="00BB583D" w:rsidP="009671DE">
            <w:pPr>
              <w:numPr>
                <w:ilvl w:val="0"/>
                <w:numId w:val="2"/>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Abrupt onset</w:t>
            </w:r>
          </w:p>
          <w:p w14:paraId="4BF3C628" w14:textId="77777777" w:rsidR="00BB583D" w:rsidRPr="000D354F" w:rsidRDefault="00BB583D" w:rsidP="009671DE">
            <w:pPr>
              <w:numPr>
                <w:ilvl w:val="0"/>
                <w:numId w:val="2"/>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Severe intensity</w:t>
            </w:r>
          </w:p>
          <w:p w14:paraId="6205D761" w14:textId="77777777" w:rsidR="00BB583D" w:rsidRPr="000D354F" w:rsidRDefault="00BB583D" w:rsidP="008963C9">
            <w:pPr>
              <w:numPr>
                <w:ilvl w:val="0"/>
                <w:numId w:val="2"/>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Ripping /tearing</w:t>
            </w:r>
          </w:p>
        </w:tc>
        <w:tc>
          <w:tcPr>
            <w:tcW w:w="2410" w:type="dxa"/>
          </w:tcPr>
          <w:p w14:paraId="15247ED4" w14:textId="77777777" w:rsidR="00BB583D" w:rsidRPr="000D354F" w:rsidRDefault="00BB583D"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14:paraId="342255A5" w14:textId="77777777" w:rsidR="009671DE" w:rsidRPr="000D354F" w:rsidRDefault="009671DE"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5</w:t>
            </w:r>
            <w:r w:rsidR="00052DB2" w:rsidRPr="000D354F">
              <w:rPr>
                <w:rFonts w:asciiTheme="majorHAnsi" w:hAnsiTheme="majorHAnsi" w:cstheme="majorHAnsi"/>
                <w:sz w:val="24"/>
                <w:szCs w:val="24"/>
              </w:rPr>
              <w:t>0%</w:t>
            </w:r>
          </w:p>
          <w:p w14:paraId="243C717C" w14:textId="77777777" w:rsidR="00BB583D" w:rsidRPr="000D354F" w:rsidRDefault="00BB583D"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4</w:t>
            </w:r>
            <w:r w:rsidR="00052DB2" w:rsidRPr="000D354F">
              <w:rPr>
                <w:rFonts w:asciiTheme="majorHAnsi" w:hAnsiTheme="majorHAnsi" w:cstheme="majorHAnsi"/>
                <w:sz w:val="24"/>
                <w:szCs w:val="24"/>
              </w:rPr>
              <w:t>0%</w:t>
            </w:r>
          </w:p>
          <w:p w14:paraId="3DDA7405" w14:textId="77777777" w:rsidR="00BB583D" w:rsidRPr="000D354F" w:rsidRDefault="00BB583D"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2</w:t>
            </w:r>
            <w:r w:rsidR="00052DB2" w:rsidRPr="000D354F">
              <w:rPr>
                <w:rFonts w:asciiTheme="majorHAnsi" w:hAnsiTheme="majorHAnsi" w:cstheme="majorHAnsi"/>
                <w:sz w:val="24"/>
                <w:szCs w:val="24"/>
              </w:rPr>
              <w:t>0%</w:t>
            </w:r>
          </w:p>
          <w:p w14:paraId="00A1B2B8" w14:textId="77777777" w:rsidR="00BB583D" w:rsidRPr="000D354F" w:rsidRDefault="00BB583D"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w:t>
            </w:r>
            <w:r w:rsidR="00052DB2" w:rsidRPr="000D354F">
              <w:rPr>
                <w:rFonts w:asciiTheme="majorHAnsi" w:hAnsiTheme="majorHAnsi" w:cstheme="majorHAnsi"/>
                <w:sz w:val="24"/>
                <w:szCs w:val="24"/>
              </w:rPr>
              <w:t>0%</w:t>
            </w:r>
          </w:p>
          <w:p w14:paraId="5651FA95" w14:textId="77777777" w:rsidR="00BB583D" w:rsidRPr="000D354F" w:rsidRDefault="00BB583D"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8</w:t>
            </w:r>
            <w:r w:rsidR="00052DB2" w:rsidRPr="000D354F">
              <w:rPr>
                <w:rFonts w:asciiTheme="majorHAnsi" w:hAnsiTheme="majorHAnsi" w:cstheme="majorHAnsi"/>
                <w:sz w:val="24"/>
                <w:szCs w:val="24"/>
              </w:rPr>
              <w:t>0%</w:t>
            </w:r>
          </w:p>
          <w:p w14:paraId="220719BF" w14:textId="77777777" w:rsidR="00BB583D" w:rsidRPr="000D354F" w:rsidRDefault="00BB583D"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9</w:t>
            </w:r>
            <w:r w:rsidR="00052DB2" w:rsidRPr="000D354F">
              <w:rPr>
                <w:rFonts w:asciiTheme="majorHAnsi" w:hAnsiTheme="majorHAnsi" w:cstheme="majorHAnsi"/>
                <w:sz w:val="24"/>
                <w:szCs w:val="24"/>
              </w:rPr>
              <w:t>0%</w:t>
            </w:r>
          </w:p>
          <w:p w14:paraId="05737DBF" w14:textId="77777777" w:rsidR="00BB583D" w:rsidRPr="000D354F" w:rsidRDefault="00BB583D"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3</w:t>
            </w:r>
            <w:r w:rsidR="00052DB2" w:rsidRPr="000D354F">
              <w:rPr>
                <w:rFonts w:asciiTheme="majorHAnsi" w:hAnsiTheme="majorHAnsi" w:cstheme="majorHAnsi"/>
                <w:sz w:val="24"/>
                <w:szCs w:val="24"/>
              </w:rPr>
              <w:t>0%</w:t>
            </w:r>
          </w:p>
        </w:tc>
      </w:tr>
      <w:tr w:rsidR="004F3A4D" w:rsidRPr="000D354F" w14:paraId="743F67C1" w14:textId="77777777" w:rsidTr="007D4820">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536" w:type="dxa"/>
          </w:tcPr>
          <w:p w14:paraId="68530A77" w14:textId="77777777" w:rsidR="004F3A4D" w:rsidRPr="000D354F" w:rsidRDefault="004F3A4D" w:rsidP="004F3A4D">
            <w:pPr>
              <w:spacing w:line="259" w:lineRule="auto"/>
              <w:rPr>
                <w:rFonts w:asciiTheme="majorHAnsi" w:hAnsiTheme="majorHAnsi" w:cstheme="majorHAnsi"/>
                <w:sz w:val="24"/>
                <w:szCs w:val="24"/>
              </w:rPr>
            </w:pPr>
            <w:r w:rsidRPr="000D354F">
              <w:rPr>
                <w:rFonts w:asciiTheme="majorHAnsi" w:hAnsiTheme="majorHAnsi" w:cstheme="majorHAnsi"/>
                <w:sz w:val="24"/>
                <w:szCs w:val="24"/>
              </w:rPr>
              <w:t>HIGH RISK FEATURE</w:t>
            </w:r>
          </w:p>
          <w:p w14:paraId="54C56620" w14:textId="77777777" w:rsidR="004F3A4D" w:rsidRPr="000D354F" w:rsidRDefault="004F3A4D" w:rsidP="004F3A4D">
            <w:pPr>
              <w:numPr>
                <w:ilvl w:val="0"/>
                <w:numId w:val="4"/>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Hemodynamic </w:t>
            </w:r>
            <w:proofErr w:type="gramStart"/>
            <w:r w:rsidRPr="000D354F">
              <w:rPr>
                <w:rFonts w:asciiTheme="majorHAnsi" w:hAnsiTheme="majorHAnsi" w:cstheme="majorHAnsi"/>
                <w:b w:val="0"/>
                <w:bCs w:val="0"/>
                <w:sz w:val="24"/>
                <w:szCs w:val="24"/>
              </w:rPr>
              <w:t>instability(</w:t>
            </w:r>
            <w:proofErr w:type="gramEnd"/>
            <w:r w:rsidRPr="000D354F">
              <w:rPr>
                <w:rFonts w:asciiTheme="majorHAnsi" w:hAnsiTheme="majorHAnsi" w:cstheme="majorHAnsi"/>
                <w:b w:val="0"/>
                <w:bCs w:val="0"/>
                <w:sz w:val="24"/>
                <w:szCs w:val="24"/>
              </w:rPr>
              <w:t>hypotension /</w:t>
            </w:r>
            <w:proofErr w:type="spellStart"/>
            <w:r w:rsidRPr="000D354F">
              <w:rPr>
                <w:rFonts w:asciiTheme="majorHAnsi" w:hAnsiTheme="majorHAnsi" w:cstheme="majorHAnsi"/>
                <w:b w:val="0"/>
                <w:bCs w:val="0"/>
                <w:sz w:val="24"/>
                <w:szCs w:val="24"/>
              </w:rPr>
              <w:t>schok</w:t>
            </w:r>
            <w:proofErr w:type="spellEnd"/>
            <w:r w:rsidRPr="000D354F">
              <w:rPr>
                <w:rFonts w:asciiTheme="majorHAnsi" w:hAnsiTheme="majorHAnsi" w:cstheme="majorHAnsi"/>
                <w:b w:val="0"/>
                <w:bCs w:val="0"/>
                <w:sz w:val="24"/>
                <w:szCs w:val="24"/>
              </w:rPr>
              <w:t>)</w:t>
            </w:r>
          </w:p>
          <w:p w14:paraId="33EBACDF" w14:textId="77777777" w:rsidR="00A445DC" w:rsidRPr="000D354F" w:rsidRDefault="00A445DC" w:rsidP="00A445DC">
            <w:pPr>
              <w:numPr>
                <w:ilvl w:val="0"/>
                <w:numId w:val="4"/>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Pulse deficit</w:t>
            </w:r>
          </w:p>
          <w:p w14:paraId="7353B948" w14:textId="77777777" w:rsidR="00A445DC" w:rsidRPr="000D354F" w:rsidRDefault="00A445DC" w:rsidP="00A445DC">
            <w:pPr>
              <w:pStyle w:val="ListParagraph"/>
              <w:numPr>
                <w:ilvl w:val="0"/>
                <w:numId w:val="4"/>
              </w:numPr>
              <w:rPr>
                <w:rFonts w:asciiTheme="majorHAnsi" w:hAnsiTheme="majorHAnsi" w:cstheme="majorHAnsi"/>
                <w:b w:val="0"/>
                <w:bCs w:val="0"/>
                <w:sz w:val="24"/>
                <w:szCs w:val="24"/>
              </w:rPr>
            </w:pPr>
            <w:r w:rsidRPr="000D354F">
              <w:rPr>
                <w:rFonts w:asciiTheme="majorHAnsi" w:hAnsiTheme="majorHAnsi" w:cstheme="majorHAnsi"/>
                <w:b w:val="0"/>
                <w:bCs w:val="0"/>
                <w:sz w:val="24"/>
                <w:szCs w:val="24"/>
              </w:rPr>
              <w:lastRenderedPageBreak/>
              <w:t xml:space="preserve">Differential blood pressure </w:t>
            </w:r>
          </w:p>
          <w:p w14:paraId="6DF7E9ED" w14:textId="77777777" w:rsidR="004F3A4D" w:rsidRPr="000D354F" w:rsidRDefault="004F3A4D" w:rsidP="00A445DC">
            <w:pPr>
              <w:numPr>
                <w:ilvl w:val="0"/>
                <w:numId w:val="4"/>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Focal neurologic deficit</w:t>
            </w:r>
          </w:p>
          <w:p w14:paraId="5AD62328" w14:textId="77777777" w:rsidR="004F3A4D" w:rsidRPr="000D354F" w:rsidRDefault="00A445DC" w:rsidP="004F3A4D">
            <w:pPr>
              <w:numPr>
                <w:ilvl w:val="0"/>
                <w:numId w:val="4"/>
              </w:numPr>
              <w:spacing w:line="259" w:lineRule="auto"/>
              <w:contextualSpacing/>
              <w:rPr>
                <w:rFonts w:asciiTheme="majorHAnsi" w:hAnsiTheme="majorHAnsi" w:cstheme="majorHAnsi"/>
                <w:sz w:val="24"/>
                <w:szCs w:val="24"/>
              </w:rPr>
            </w:pPr>
            <w:r w:rsidRPr="000D354F">
              <w:rPr>
                <w:rFonts w:asciiTheme="majorHAnsi" w:hAnsiTheme="majorHAnsi" w:cstheme="majorHAnsi"/>
                <w:b w:val="0"/>
                <w:bCs w:val="0"/>
                <w:sz w:val="24"/>
                <w:szCs w:val="24"/>
              </w:rPr>
              <w:t xml:space="preserve">New Aortic </w:t>
            </w:r>
            <w:r w:rsidR="004F3A4D" w:rsidRPr="000D354F">
              <w:rPr>
                <w:rFonts w:asciiTheme="majorHAnsi" w:hAnsiTheme="majorHAnsi" w:cstheme="majorHAnsi"/>
                <w:b w:val="0"/>
                <w:bCs w:val="0"/>
                <w:sz w:val="24"/>
                <w:szCs w:val="24"/>
              </w:rPr>
              <w:t>murmur</w:t>
            </w:r>
          </w:p>
        </w:tc>
        <w:tc>
          <w:tcPr>
            <w:tcW w:w="2410" w:type="dxa"/>
          </w:tcPr>
          <w:p w14:paraId="640F8B53" w14:textId="77777777" w:rsidR="004F3A4D" w:rsidRPr="000D354F" w:rsidRDefault="004F3A4D" w:rsidP="004F3A4D">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14:paraId="4360C82B" w14:textId="77777777" w:rsidR="004F3A4D" w:rsidRDefault="004F3A4D" w:rsidP="004F3A4D">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0</w:t>
            </w:r>
          </w:p>
          <w:p w14:paraId="72EBEB5D" w14:textId="77777777" w:rsidR="00866E79" w:rsidRPr="000D354F" w:rsidRDefault="00866E79" w:rsidP="004F3A4D">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14:paraId="5FB15581" w14:textId="77777777" w:rsidR="00866E79" w:rsidRPr="000D354F" w:rsidRDefault="00A445DC" w:rsidP="00866E79">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w:t>
            </w:r>
            <w:r w:rsidR="00052DB2" w:rsidRPr="000D354F">
              <w:rPr>
                <w:rFonts w:asciiTheme="majorHAnsi" w:hAnsiTheme="majorHAnsi" w:cstheme="majorHAnsi"/>
                <w:sz w:val="24"/>
                <w:szCs w:val="24"/>
              </w:rPr>
              <w:t>0%</w:t>
            </w:r>
          </w:p>
          <w:p w14:paraId="312A267B" w14:textId="77777777" w:rsidR="004F3A4D" w:rsidRPr="000D354F" w:rsidRDefault="00A445DC" w:rsidP="00A445DC">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lastRenderedPageBreak/>
              <w:t>30%</w:t>
            </w:r>
          </w:p>
          <w:p w14:paraId="391316C0" w14:textId="77777777" w:rsidR="00A445DC" w:rsidRPr="000D354F" w:rsidRDefault="00A445DC" w:rsidP="004F3A4D">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0</w:t>
            </w:r>
          </w:p>
          <w:p w14:paraId="2C5C83F7" w14:textId="77777777" w:rsidR="004F3A4D" w:rsidRPr="000D354F" w:rsidRDefault="004F3A4D" w:rsidP="004F3A4D">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3</w:t>
            </w:r>
            <w:r w:rsidR="00052DB2" w:rsidRPr="000D354F">
              <w:rPr>
                <w:rFonts w:asciiTheme="majorHAnsi" w:hAnsiTheme="majorHAnsi" w:cstheme="majorHAnsi"/>
                <w:sz w:val="24"/>
                <w:szCs w:val="24"/>
              </w:rPr>
              <w:t>0%</w:t>
            </w:r>
          </w:p>
        </w:tc>
      </w:tr>
    </w:tbl>
    <w:p w14:paraId="3F7C4CD3" w14:textId="77777777" w:rsidR="00C871ED" w:rsidRPr="000D354F" w:rsidRDefault="00C871ED" w:rsidP="00C871ED">
      <w:pPr>
        <w:autoSpaceDE w:val="0"/>
        <w:autoSpaceDN w:val="0"/>
        <w:adjustRightInd w:val="0"/>
        <w:spacing w:after="0" w:line="240" w:lineRule="auto"/>
        <w:rPr>
          <w:rFonts w:asciiTheme="majorHAnsi" w:hAnsiTheme="majorHAnsi" w:cstheme="majorHAnsi"/>
          <w:b/>
          <w:bCs/>
          <w:sz w:val="24"/>
          <w:szCs w:val="24"/>
        </w:rPr>
      </w:pPr>
    </w:p>
    <w:p w14:paraId="1E9C2248" w14:textId="77777777" w:rsidR="009E756E" w:rsidRPr="000D354F" w:rsidRDefault="009E756E" w:rsidP="009E756E">
      <w:pPr>
        <w:autoSpaceDE w:val="0"/>
        <w:autoSpaceDN w:val="0"/>
        <w:adjustRightInd w:val="0"/>
        <w:spacing w:after="0" w:line="240" w:lineRule="auto"/>
        <w:rPr>
          <w:rFonts w:asciiTheme="majorHAnsi" w:hAnsiTheme="majorHAnsi" w:cstheme="majorHAnsi"/>
          <w:b/>
          <w:bCs/>
          <w:sz w:val="24"/>
          <w:szCs w:val="24"/>
        </w:rPr>
      </w:pPr>
      <w:r w:rsidRPr="000D354F">
        <w:rPr>
          <w:rFonts w:asciiTheme="majorHAnsi" w:hAnsiTheme="majorHAnsi" w:cstheme="majorHAnsi"/>
          <w:b/>
          <w:bCs/>
          <w:sz w:val="24"/>
          <w:szCs w:val="24"/>
        </w:rPr>
        <w:t xml:space="preserve">Initial investigations </w:t>
      </w:r>
    </w:p>
    <w:p w14:paraId="66DBDFA6" w14:textId="77777777" w:rsidR="009E756E" w:rsidRPr="000D354F" w:rsidRDefault="009E756E" w:rsidP="009E756E">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 xml:space="preserve">Electrocardiogram (EKG) findings showed ST segment depression in the apical lateral, inferior leads, as well as ST elevation in the AVR lead and T wave changes, which were the most common anomalies observed. These abnormalities </w:t>
      </w:r>
      <w:proofErr w:type="gramStart"/>
      <w:r w:rsidRPr="000D354F">
        <w:rPr>
          <w:rFonts w:asciiTheme="majorHAnsi" w:hAnsiTheme="majorHAnsi" w:cstheme="majorHAnsi"/>
          <w:sz w:val="24"/>
          <w:szCs w:val="24"/>
        </w:rPr>
        <w:t>was</w:t>
      </w:r>
      <w:proofErr w:type="gramEnd"/>
      <w:r w:rsidRPr="000D354F">
        <w:rPr>
          <w:rFonts w:asciiTheme="majorHAnsi" w:hAnsiTheme="majorHAnsi" w:cstheme="majorHAnsi"/>
          <w:sz w:val="24"/>
          <w:szCs w:val="24"/>
        </w:rPr>
        <w:t xml:space="preserve"> found especially in TAAD patients.</w:t>
      </w:r>
    </w:p>
    <w:p w14:paraId="1C1FC5B0" w14:textId="77777777" w:rsidR="007C7B26" w:rsidRPr="000D354F" w:rsidRDefault="009E756E" w:rsidP="00772102">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Chest radiography and D-dimer testing were not performed for the majority of patients</w:t>
      </w:r>
      <w:r w:rsidR="00772102" w:rsidRPr="000D354F">
        <w:rPr>
          <w:rFonts w:asciiTheme="majorHAnsi" w:hAnsiTheme="majorHAnsi" w:cstheme="majorHAnsi"/>
          <w:sz w:val="24"/>
          <w:szCs w:val="24"/>
        </w:rPr>
        <w:t>.</w:t>
      </w:r>
    </w:p>
    <w:p w14:paraId="09EFB760" w14:textId="77777777" w:rsidR="00C871ED" w:rsidRPr="000D354F" w:rsidRDefault="00C871ED" w:rsidP="00C871ED">
      <w:pPr>
        <w:autoSpaceDE w:val="0"/>
        <w:autoSpaceDN w:val="0"/>
        <w:adjustRightInd w:val="0"/>
        <w:spacing w:after="0" w:line="240" w:lineRule="auto"/>
        <w:rPr>
          <w:rFonts w:asciiTheme="majorHAnsi" w:hAnsiTheme="majorHAnsi" w:cstheme="majorHAnsi"/>
          <w:b/>
          <w:bCs/>
          <w:sz w:val="24"/>
          <w:szCs w:val="24"/>
        </w:rPr>
      </w:pPr>
      <w:r w:rsidRPr="000D354F">
        <w:rPr>
          <w:rFonts w:asciiTheme="majorHAnsi" w:hAnsiTheme="majorHAnsi" w:cstheme="majorHAnsi"/>
          <w:b/>
          <w:bCs/>
          <w:sz w:val="24"/>
          <w:szCs w:val="24"/>
        </w:rPr>
        <w:t xml:space="preserve">Diagnostic imaging </w:t>
      </w:r>
    </w:p>
    <w:p w14:paraId="4C5A8776" w14:textId="77777777" w:rsidR="00C41950" w:rsidRPr="000D354F" w:rsidRDefault="00C41950" w:rsidP="00950ACD">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 xml:space="preserve">All patients underwent transthoracic echocardiography (TTE) and </w:t>
      </w:r>
      <w:r w:rsidR="00950ACD" w:rsidRPr="000D354F">
        <w:rPr>
          <w:rFonts w:asciiTheme="majorHAnsi" w:hAnsiTheme="majorHAnsi" w:cstheme="majorHAnsi"/>
          <w:sz w:val="24"/>
          <w:szCs w:val="24"/>
        </w:rPr>
        <w:t>computed tomography angiography (CT</w:t>
      </w:r>
      <w:r w:rsidR="00AC1E85" w:rsidRPr="000D354F">
        <w:rPr>
          <w:rFonts w:asciiTheme="majorHAnsi" w:hAnsiTheme="majorHAnsi" w:cstheme="majorHAnsi"/>
          <w:sz w:val="24"/>
          <w:szCs w:val="24"/>
        </w:rPr>
        <w:t>A</w:t>
      </w:r>
      <w:r w:rsidR="00950ACD" w:rsidRPr="000D354F">
        <w:rPr>
          <w:rFonts w:asciiTheme="majorHAnsi" w:hAnsiTheme="majorHAnsi" w:cstheme="majorHAnsi"/>
          <w:sz w:val="24"/>
          <w:szCs w:val="24"/>
        </w:rPr>
        <w:t>).</w:t>
      </w:r>
    </w:p>
    <w:p w14:paraId="480B8C70" w14:textId="77777777" w:rsidR="00C871ED" w:rsidRPr="000D354F" w:rsidRDefault="00C871ED" w:rsidP="00C871ED">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Initial diagnosis was made prima</w:t>
      </w:r>
      <w:r w:rsidR="00AC1E85" w:rsidRPr="000D354F">
        <w:rPr>
          <w:rFonts w:asciiTheme="majorHAnsi" w:hAnsiTheme="majorHAnsi" w:cstheme="majorHAnsi"/>
          <w:sz w:val="24"/>
          <w:szCs w:val="24"/>
        </w:rPr>
        <w:t>rily by CTA</w:t>
      </w:r>
      <w:r w:rsidRPr="000D354F">
        <w:rPr>
          <w:rFonts w:asciiTheme="majorHAnsi" w:hAnsiTheme="majorHAnsi" w:cstheme="majorHAnsi"/>
          <w:sz w:val="24"/>
          <w:szCs w:val="24"/>
        </w:rPr>
        <w:t xml:space="preserve"> in 70% of cases, with </w:t>
      </w:r>
      <w:r w:rsidR="00AC1E85" w:rsidRPr="000D354F">
        <w:rPr>
          <w:rFonts w:asciiTheme="majorHAnsi" w:hAnsiTheme="majorHAnsi" w:cstheme="majorHAnsi"/>
          <w:sz w:val="24"/>
          <w:szCs w:val="24"/>
        </w:rPr>
        <w:t xml:space="preserve">TTE </w:t>
      </w:r>
      <w:r w:rsidRPr="000D354F">
        <w:rPr>
          <w:rFonts w:asciiTheme="majorHAnsi" w:hAnsiTheme="majorHAnsi" w:cstheme="majorHAnsi"/>
          <w:sz w:val="24"/>
          <w:szCs w:val="24"/>
        </w:rPr>
        <w:t>used in 30% of cas</w:t>
      </w:r>
      <w:r w:rsidR="00C26CEE">
        <w:rPr>
          <w:rFonts w:asciiTheme="majorHAnsi" w:hAnsiTheme="majorHAnsi" w:cstheme="majorHAnsi"/>
          <w:sz w:val="24"/>
          <w:szCs w:val="24"/>
        </w:rPr>
        <w:t xml:space="preserve">es. MRI was not utilized for diagnosis in </w:t>
      </w:r>
      <w:r w:rsidR="00A9356F">
        <w:rPr>
          <w:rFonts w:asciiTheme="majorHAnsi" w:hAnsiTheme="majorHAnsi" w:cstheme="majorHAnsi"/>
          <w:sz w:val="24"/>
          <w:szCs w:val="24"/>
        </w:rPr>
        <w:t xml:space="preserve">this </w:t>
      </w:r>
      <w:r w:rsidR="00A9356F" w:rsidRPr="000D354F">
        <w:rPr>
          <w:rFonts w:asciiTheme="majorHAnsi" w:hAnsiTheme="majorHAnsi" w:cstheme="majorHAnsi"/>
          <w:sz w:val="24"/>
          <w:szCs w:val="24"/>
        </w:rPr>
        <w:t>study</w:t>
      </w:r>
      <w:r w:rsidRPr="000D354F">
        <w:rPr>
          <w:rFonts w:asciiTheme="majorHAnsi" w:hAnsiTheme="majorHAnsi" w:cstheme="majorHAnsi"/>
          <w:sz w:val="24"/>
          <w:szCs w:val="24"/>
        </w:rPr>
        <w:t>.</w:t>
      </w:r>
    </w:p>
    <w:p w14:paraId="7E1784F8" w14:textId="77777777" w:rsidR="00C871ED" w:rsidRPr="000D354F" w:rsidRDefault="00C871ED" w:rsidP="00704927">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The most frequent diagnosis was Type A Aortic Dissection (TAAD) (70%), followed by Type B Aortic Dissection (TBAD) (20%) and Intramural Hematoma (IMH) (10%).</w:t>
      </w:r>
      <w:r w:rsidR="00704927" w:rsidRPr="000D354F">
        <w:rPr>
          <w:rFonts w:asciiTheme="majorHAnsi" w:hAnsiTheme="majorHAnsi" w:cstheme="majorHAnsi"/>
          <w:sz w:val="24"/>
          <w:szCs w:val="24"/>
        </w:rPr>
        <w:t xml:space="preserve"> Em</w:t>
      </w:r>
      <w:r w:rsidR="00A9356F">
        <w:rPr>
          <w:rFonts w:asciiTheme="majorHAnsi" w:hAnsiTheme="majorHAnsi" w:cstheme="majorHAnsi"/>
          <w:sz w:val="24"/>
          <w:szCs w:val="24"/>
        </w:rPr>
        <w:t xml:space="preserve">ergency department was </w:t>
      </w:r>
      <w:r w:rsidR="00704927" w:rsidRPr="000D354F">
        <w:rPr>
          <w:rFonts w:asciiTheme="majorHAnsi" w:hAnsiTheme="majorHAnsi" w:cstheme="majorHAnsi"/>
          <w:sz w:val="24"/>
          <w:szCs w:val="24"/>
        </w:rPr>
        <w:t>the main site for initial diagnosis.</w:t>
      </w:r>
    </w:p>
    <w:p w14:paraId="67550797" w14:textId="77777777" w:rsidR="00C871ED" w:rsidRPr="000D354F" w:rsidRDefault="00C871ED" w:rsidP="00F62116">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Aortic regurgitation was present in 50% of patient</w:t>
      </w:r>
      <w:r w:rsidR="007C7B26" w:rsidRPr="000D354F">
        <w:rPr>
          <w:rFonts w:asciiTheme="majorHAnsi" w:hAnsiTheme="majorHAnsi" w:cstheme="majorHAnsi"/>
          <w:sz w:val="24"/>
          <w:szCs w:val="24"/>
        </w:rPr>
        <w:t xml:space="preserve"> especially those with </w:t>
      </w:r>
      <w:proofErr w:type="gramStart"/>
      <w:r w:rsidR="007C7B26" w:rsidRPr="000D354F">
        <w:rPr>
          <w:rFonts w:asciiTheme="majorHAnsi" w:hAnsiTheme="majorHAnsi" w:cstheme="majorHAnsi"/>
          <w:sz w:val="24"/>
          <w:szCs w:val="24"/>
        </w:rPr>
        <w:t>TAAD .</w:t>
      </w:r>
      <w:r w:rsidRPr="000D354F">
        <w:rPr>
          <w:rFonts w:asciiTheme="majorHAnsi" w:hAnsiTheme="majorHAnsi" w:cstheme="majorHAnsi"/>
          <w:sz w:val="24"/>
          <w:szCs w:val="24"/>
        </w:rPr>
        <w:t>Mi</w:t>
      </w:r>
      <w:r w:rsidR="00F62116" w:rsidRPr="000D354F">
        <w:rPr>
          <w:rFonts w:asciiTheme="majorHAnsi" w:hAnsiTheme="majorHAnsi" w:cstheme="majorHAnsi"/>
          <w:sz w:val="24"/>
          <w:szCs w:val="24"/>
        </w:rPr>
        <w:t>nimal</w:t>
      </w:r>
      <w:proofErr w:type="gramEnd"/>
      <w:r w:rsidR="00F62116" w:rsidRPr="000D354F">
        <w:rPr>
          <w:rFonts w:asciiTheme="majorHAnsi" w:hAnsiTheme="majorHAnsi" w:cstheme="majorHAnsi"/>
          <w:sz w:val="24"/>
          <w:szCs w:val="24"/>
        </w:rPr>
        <w:t xml:space="preserve"> pleural, pericardial </w:t>
      </w:r>
      <w:r w:rsidRPr="000D354F">
        <w:rPr>
          <w:rFonts w:asciiTheme="majorHAnsi" w:hAnsiTheme="majorHAnsi" w:cstheme="majorHAnsi"/>
          <w:sz w:val="24"/>
          <w:szCs w:val="24"/>
        </w:rPr>
        <w:t>effusions was present in 30% of patients.</w:t>
      </w:r>
    </w:p>
    <w:p w14:paraId="44112278" w14:textId="77777777" w:rsidR="00A628F5" w:rsidRPr="000D354F" w:rsidRDefault="00A628F5" w:rsidP="00F62116">
      <w:pPr>
        <w:autoSpaceDE w:val="0"/>
        <w:autoSpaceDN w:val="0"/>
        <w:adjustRightInd w:val="0"/>
        <w:spacing w:after="0" w:line="240" w:lineRule="auto"/>
        <w:rPr>
          <w:rFonts w:asciiTheme="majorHAnsi" w:hAnsiTheme="majorHAnsi" w:cstheme="majorHAnsi"/>
          <w:sz w:val="24"/>
          <w:szCs w:val="24"/>
        </w:rPr>
      </w:pPr>
    </w:p>
    <w:p w14:paraId="60641DAC" w14:textId="77777777" w:rsidR="007C7B26" w:rsidRPr="000D354F" w:rsidRDefault="007C7B26" w:rsidP="00C871ED">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b/>
          <w:bCs/>
          <w:sz w:val="24"/>
          <w:szCs w:val="24"/>
        </w:rPr>
        <w:t>Tabl</w:t>
      </w:r>
      <w:r w:rsidR="00D4291C" w:rsidRPr="000D354F">
        <w:rPr>
          <w:rFonts w:asciiTheme="majorHAnsi" w:hAnsiTheme="majorHAnsi" w:cstheme="majorHAnsi"/>
          <w:b/>
          <w:bCs/>
          <w:sz w:val="24"/>
          <w:szCs w:val="24"/>
        </w:rPr>
        <w:t>e 2: I</w:t>
      </w:r>
      <w:r w:rsidR="00F62116" w:rsidRPr="000D354F">
        <w:rPr>
          <w:rFonts w:asciiTheme="majorHAnsi" w:hAnsiTheme="majorHAnsi" w:cstheme="majorHAnsi"/>
          <w:b/>
          <w:bCs/>
          <w:sz w:val="24"/>
          <w:szCs w:val="24"/>
        </w:rPr>
        <w:t xml:space="preserve">nitial </w:t>
      </w:r>
      <w:r w:rsidR="0015556F" w:rsidRPr="000D354F">
        <w:rPr>
          <w:rFonts w:asciiTheme="majorHAnsi" w:hAnsiTheme="majorHAnsi" w:cstheme="majorHAnsi"/>
          <w:b/>
          <w:bCs/>
          <w:sz w:val="24"/>
          <w:szCs w:val="24"/>
        </w:rPr>
        <w:t xml:space="preserve">investigations and </w:t>
      </w:r>
      <w:r w:rsidRPr="000D354F">
        <w:rPr>
          <w:rFonts w:asciiTheme="majorHAnsi" w:hAnsiTheme="majorHAnsi" w:cstheme="majorHAnsi"/>
          <w:b/>
          <w:bCs/>
          <w:sz w:val="24"/>
          <w:szCs w:val="24"/>
        </w:rPr>
        <w:t>diagnostic imaging</w:t>
      </w:r>
    </w:p>
    <w:tbl>
      <w:tblPr>
        <w:tblStyle w:val="PlainTable4"/>
        <w:tblpPr w:leftFromText="180" w:rightFromText="180" w:vertAnchor="text" w:horzAnchor="margin" w:tblpY="171"/>
        <w:tblW w:w="8500" w:type="dxa"/>
        <w:tblLook w:val="04A0" w:firstRow="1" w:lastRow="0" w:firstColumn="1" w:lastColumn="0" w:noHBand="0" w:noVBand="1"/>
      </w:tblPr>
      <w:tblGrid>
        <w:gridCol w:w="3828"/>
        <w:gridCol w:w="4672"/>
      </w:tblGrid>
      <w:tr w:rsidR="00C871ED" w:rsidRPr="000D354F" w14:paraId="643F4D4A" w14:textId="77777777" w:rsidTr="007C7B26">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828" w:type="dxa"/>
          </w:tcPr>
          <w:p w14:paraId="7BD345A5" w14:textId="77777777" w:rsidR="00C871ED" w:rsidRPr="000D354F" w:rsidRDefault="00C871ED" w:rsidP="00C871ED">
            <w:pPr>
              <w:autoSpaceDE w:val="0"/>
              <w:autoSpaceDN w:val="0"/>
              <w:adjustRightInd w:val="0"/>
              <w:rPr>
                <w:rFonts w:asciiTheme="majorHAnsi" w:hAnsiTheme="majorHAnsi" w:cstheme="majorHAnsi"/>
                <w:b w:val="0"/>
                <w:bCs w:val="0"/>
                <w:sz w:val="24"/>
                <w:szCs w:val="24"/>
              </w:rPr>
            </w:pPr>
            <w:r w:rsidRPr="000D354F">
              <w:rPr>
                <w:rFonts w:asciiTheme="majorHAnsi" w:hAnsiTheme="majorHAnsi" w:cstheme="majorHAnsi"/>
                <w:b w:val="0"/>
                <w:bCs w:val="0"/>
                <w:sz w:val="24"/>
                <w:szCs w:val="24"/>
              </w:rPr>
              <w:t>Electrocardiogram findings</w:t>
            </w:r>
          </w:p>
          <w:p w14:paraId="7323B5F0" w14:textId="77777777" w:rsidR="00C871ED" w:rsidRPr="000D354F" w:rsidRDefault="00C871ED" w:rsidP="00C871ED">
            <w:pPr>
              <w:numPr>
                <w:ilvl w:val="0"/>
                <w:numId w:val="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AVR ST elevation  </w:t>
            </w:r>
          </w:p>
          <w:p w14:paraId="3C07A0B7" w14:textId="77777777" w:rsidR="00C871ED" w:rsidRPr="000D354F" w:rsidRDefault="00C871ED" w:rsidP="00C871ED">
            <w:pPr>
              <w:numPr>
                <w:ilvl w:val="0"/>
                <w:numId w:val="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ST depression </w:t>
            </w:r>
          </w:p>
          <w:p w14:paraId="0BAD4EF2" w14:textId="77777777" w:rsidR="00C871ED" w:rsidRPr="000D354F" w:rsidRDefault="00C871ED" w:rsidP="00C871ED">
            <w:pPr>
              <w:numPr>
                <w:ilvl w:val="0"/>
                <w:numId w:val="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T </w:t>
            </w:r>
            <w:proofErr w:type="gramStart"/>
            <w:r w:rsidRPr="000D354F">
              <w:rPr>
                <w:rFonts w:asciiTheme="majorHAnsi" w:hAnsiTheme="majorHAnsi" w:cstheme="majorHAnsi"/>
                <w:sz w:val="24"/>
                <w:szCs w:val="24"/>
              </w:rPr>
              <w:t>waves  inversion</w:t>
            </w:r>
            <w:proofErr w:type="gramEnd"/>
            <w:r w:rsidRPr="000D354F">
              <w:rPr>
                <w:rFonts w:asciiTheme="majorHAnsi" w:hAnsiTheme="majorHAnsi" w:cstheme="majorHAnsi"/>
                <w:sz w:val="24"/>
                <w:szCs w:val="24"/>
              </w:rPr>
              <w:t xml:space="preserve"> </w:t>
            </w:r>
          </w:p>
          <w:p w14:paraId="12BA51D0" w14:textId="77777777" w:rsidR="00C871ED" w:rsidRPr="000D354F" w:rsidRDefault="00C871ED" w:rsidP="00C871ED">
            <w:pPr>
              <w:numPr>
                <w:ilvl w:val="0"/>
                <w:numId w:val="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Sinus</w:t>
            </w:r>
            <w:r w:rsidR="0081360A" w:rsidRPr="000D354F">
              <w:rPr>
                <w:rFonts w:asciiTheme="majorHAnsi" w:hAnsiTheme="majorHAnsi" w:cstheme="majorHAnsi"/>
                <w:sz w:val="24"/>
                <w:szCs w:val="24"/>
              </w:rPr>
              <w:t xml:space="preserve"> bradycardia </w:t>
            </w:r>
          </w:p>
          <w:p w14:paraId="10E15F5F" w14:textId="77777777" w:rsidR="00C871ED" w:rsidRPr="000D354F" w:rsidRDefault="008D29CD" w:rsidP="00C871ED">
            <w:pPr>
              <w:numPr>
                <w:ilvl w:val="0"/>
                <w:numId w:val="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No </w:t>
            </w:r>
            <w:r w:rsidR="0081360A" w:rsidRPr="000D354F">
              <w:rPr>
                <w:rFonts w:asciiTheme="majorHAnsi" w:hAnsiTheme="majorHAnsi" w:cstheme="majorHAnsi"/>
                <w:sz w:val="24"/>
                <w:szCs w:val="24"/>
              </w:rPr>
              <w:t xml:space="preserve">significant abnormalities </w:t>
            </w:r>
          </w:p>
        </w:tc>
        <w:tc>
          <w:tcPr>
            <w:tcW w:w="4672" w:type="dxa"/>
          </w:tcPr>
          <w:p w14:paraId="31148BF1" w14:textId="77777777" w:rsidR="00C871ED" w:rsidRPr="000D354F" w:rsidRDefault="00C871ED" w:rsidP="00C871E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14:paraId="7C495A83" w14:textId="77777777" w:rsidR="00C871ED" w:rsidRPr="000D354F" w:rsidRDefault="00C871ED" w:rsidP="00C871E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30%</w:t>
            </w:r>
          </w:p>
          <w:p w14:paraId="25225C1C" w14:textId="77777777" w:rsidR="00C871ED" w:rsidRPr="000D354F" w:rsidRDefault="00C871ED" w:rsidP="00C871E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30%</w:t>
            </w:r>
          </w:p>
          <w:p w14:paraId="32347637" w14:textId="77777777" w:rsidR="00C871ED" w:rsidRPr="000D354F" w:rsidRDefault="00C871ED" w:rsidP="00C871E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30%</w:t>
            </w:r>
          </w:p>
          <w:p w14:paraId="21A7DFDE" w14:textId="77777777" w:rsidR="00C871ED" w:rsidRPr="000D354F" w:rsidRDefault="00C871ED" w:rsidP="00C871E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10%</w:t>
            </w:r>
          </w:p>
          <w:p w14:paraId="404410DB" w14:textId="77777777" w:rsidR="00C871ED" w:rsidRPr="000D354F" w:rsidRDefault="00C871ED" w:rsidP="00C871E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30%</w:t>
            </w:r>
          </w:p>
          <w:p w14:paraId="0E4766CC" w14:textId="77777777" w:rsidR="00C871ED" w:rsidRPr="000D354F" w:rsidRDefault="00C871ED" w:rsidP="00C871E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871ED" w:rsidRPr="000D354F" w14:paraId="54696C8A" w14:textId="77777777" w:rsidTr="007C7B26">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3828" w:type="dxa"/>
          </w:tcPr>
          <w:p w14:paraId="6B84FE06" w14:textId="77777777" w:rsidR="00C871ED" w:rsidRPr="000D354F" w:rsidRDefault="00C871ED" w:rsidP="00C871ED">
            <w:pPr>
              <w:autoSpaceDE w:val="0"/>
              <w:autoSpaceDN w:val="0"/>
              <w:adjustRightInd w:val="0"/>
              <w:rPr>
                <w:rFonts w:asciiTheme="majorHAnsi" w:hAnsiTheme="majorHAnsi" w:cstheme="majorHAnsi"/>
                <w:b w:val="0"/>
                <w:bCs w:val="0"/>
                <w:caps/>
                <w:sz w:val="24"/>
                <w:szCs w:val="24"/>
              </w:rPr>
            </w:pPr>
            <w:r w:rsidRPr="000D354F">
              <w:rPr>
                <w:rFonts w:asciiTheme="majorHAnsi" w:hAnsiTheme="majorHAnsi" w:cstheme="majorHAnsi"/>
                <w:b w:val="0"/>
                <w:bCs w:val="0"/>
                <w:sz w:val="24"/>
                <w:szCs w:val="24"/>
              </w:rPr>
              <w:t xml:space="preserve">Chest radiography findings </w:t>
            </w:r>
          </w:p>
          <w:p w14:paraId="68122CD4" w14:textId="77777777" w:rsidR="00C871ED" w:rsidRPr="000D354F" w:rsidRDefault="0081360A" w:rsidP="00C871ED">
            <w:pPr>
              <w:pStyle w:val="ListParagraph"/>
              <w:numPr>
                <w:ilvl w:val="0"/>
                <w:numId w:val="14"/>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Widened mediastinum </w:t>
            </w:r>
          </w:p>
          <w:p w14:paraId="1C4EBC93" w14:textId="77777777" w:rsidR="00C871ED" w:rsidRPr="000D354F" w:rsidRDefault="008D29CD" w:rsidP="00C871ED">
            <w:pPr>
              <w:pStyle w:val="ListParagraph"/>
              <w:numPr>
                <w:ilvl w:val="0"/>
                <w:numId w:val="14"/>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Not </w:t>
            </w:r>
            <w:r w:rsidR="00C871ED" w:rsidRPr="000D354F">
              <w:rPr>
                <w:rFonts w:asciiTheme="majorHAnsi" w:hAnsiTheme="majorHAnsi" w:cstheme="majorHAnsi"/>
                <w:sz w:val="24"/>
                <w:szCs w:val="24"/>
              </w:rPr>
              <w:t>performed</w:t>
            </w:r>
          </w:p>
        </w:tc>
        <w:tc>
          <w:tcPr>
            <w:tcW w:w="4672" w:type="dxa"/>
          </w:tcPr>
          <w:p w14:paraId="13A51B09" w14:textId="77777777" w:rsidR="00C871ED" w:rsidRPr="000D354F" w:rsidRDefault="00C871ED" w:rsidP="00C871E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p w14:paraId="400AF49F" w14:textId="77777777" w:rsidR="00C871ED" w:rsidRPr="000D354F" w:rsidRDefault="00C871ED" w:rsidP="00C871E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0D354F">
              <w:rPr>
                <w:rFonts w:asciiTheme="majorHAnsi" w:hAnsiTheme="majorHAnsi" w:cstheme="majorHAnsi"/>
                <w:b/>
                <w:bCs/>
                <w:sz w:val="24"/>
                <w:szCs w:val="24"/>
              </w:rPr>
              <w:t>10%</w:t>
            </w:r>
          </w:p>
          <w:p w14:paraId="7F57551E" w14:textId="77777777" w:rsidR="00C871ED" w:rsidRPr="000D354F" w:rsidRDefault="00C871ED" w:rsidP="00C871E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0D354F">
              <w:rPr>
                <w:rFonts w:asciiTheme="majorHAnsi" w:hAnsiTheme="majorHAnsi" w:cstheme="majorHAnsi"/>
                <w:b/>
                <w:bCs/>
                <w:sz w:val="24"/>
                <w:szCs w:val="24"/>
              </w:rPr>
              <w:t>90%</w:t>
            </w:r>
          </w:p>
        </w:tc>
      </w:tr>
      <w:tr w:rsidR="00C871ED" w:rsidRPr="000D354F" w14:paraId="297BF6EE" w14:textId="77777777" w:rsidTr="007C7B26">
        <w:tc>
          <w:tcPr>
            <w:cnfStyle w:val="001000000000" w:firstRow="0" w:lastRow="0" w:firstColumn="1" w:lastColumn="0" w:oddVBand="0" w:evenVBand="0" w:oddHBand="0" w:evenHBand="0" w:firstRowFirstColumn="0" w:firstRowLastColumn="0" w:lastRowFirstColumn="0" w:lastRowLastColumn="0"/>
            <w:tcW w:w="3828" w:type="dxa"/>
          </w:tcPr>
          <w:p w14:paraId="6B75C1B9" w14:textId="77777777" w:rsidR="00C871ED" w:rsidRPr="000D354F" w:rsidRDefault="00533E05" w:rsidP="00C871ED">
            <w:pPr>
              <w:autoSpaceDE w:val="0"/>
              <w:autoSpaceDN w:val="0"/>
              <w:adjustRightInd w:val="0"/>
              <w:rPr>
                <w:rFonts w:asciiTheme="majorHAnsi" w:hAnsiTheme="majorHAnsi" w:cstheme="majorHAnsi"/>
                <w:b w:val="0"/>
                <w:bCs w:val="0"/>
                <w:caps/>
                <w:sz w:val="24"/>
                <w:szCs w:val="24"/>
              </w:rPr>
            </w:pPr>
            <w:r>
              <w:rPr>
                <w:rFonts w:asciiTheme="majorHAnsi" w:hAnsiTheme="majorHAnsi" w:cstheme="majorHAnsi"/>
                <w:b w:val="0"/>
                <w:bCs w:val="0"/>
                <w:sz w:val="24"/>
                <w:szCs w:val="24"/>
              </w:rPr>
              <w:t>D-dimer</w:t>
            </w:r>
          </w:p>
          <w:p w14:paraId="1F95BD03" w14:textId="77777777" w:rsidR="00C871ED" w:rsidRPr="000D354F" w:rsidRDefault="008D29CD" w:rsidP="00C871ED">
            <w:pPr>
              <w:pStyle w:val="ListParagraph"/>
              <w:numPr>
                <w:ilvl w:val="0"/>
                <w:numId w:val="14"/>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Not performed</w:t>
            </w:r>
          </w:p>
          <w:p w14:paraId="4E80D7A8" w14:textId="77777777" w:rsidR="00C871ED" w:rsidRPr="000D354F" w:rsidRDefault="008D29CD" w:rsidP="00C871ED">
            <w:pPr>
              <w:pStyle w:val="ListParagraph"/>
              <w:numPr>
                <w:ilvl w:val="0"/>
                <w:numId w:val="14"/>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Performed and </w:t>
            </w:r>
            <w:r w:rsidR="00C871ED" w:rsidRPr="000D354F">
              <w:rPr>
                <w:rFonts w:asciiTheme="majorHAnsi" w:hAnsiTheme="majorHAnsi" w:cstheme="majorHAnsi"/>
                <w:sz w:val="24"/>
                <w:szCs w:val="24"/>
              </w:rPr>
              <w:t>significant</w:t>
            </w:r>
          </w:p>
        </w:tc>
        <w:tc>
          <w:tcPr>
            <w:tcW w:w="4672" w:type="dxa"/>
          </w:tcPr>
          <w:p w14:paraId="3FDE3161" w14:textId="77777777" w:rsidR="00C871ED" w:rsidRPr="000D354F" w:rsidRDefault="00C871ED" w:rsidP="00C871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lang w:val="fr-FR"/>
              </w:rPr>
            </w:pPr>
          </w:p>
          <w:p w14:paraId="4A193EEA" w14:textId="77777777" w:rsidR="00C871ED" w:rsidRPr="000D354F" w:rsidRDefault="00C871ED" w:rsidP="00C871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80%</w:t>
            </w:r>
          </w:p>
          <w:p w14:paraId="458F6755" w14:textId="77777777" w:rsidR="00C871ED" w:rsidRPr="000D354F" w:rsidRDefault="00C871ED" w:rsidP="00C871ED">
            <w:pPr>
              <w:tabs>
                <w:tab w:val="left" w:pos="1274"/>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10%</w:t>
            </w:r>
            <w:r w:rsidRPr="000D354F">
              <w:rPr>
                <w:rFonts w:asciiTheme="majorHAnsi" w:hAnsiTheme="majorHAnsi" w:cstheme="majorHAnsi"/>
                <w:b/>
                <w:bCs/>
                <w:sz w:val="24"/>
                <w:szCs w:val="24"/>
                <w:lang w:val="fr-FR"/>
              </w:rPr>
              <w:tab/>
            </w:r>
          </w:p>
        </w:tc>
      </w:tr>
      <w:tr w:rsidR="00C871ED" w:rsidRPr="000D354F" w14:paraId="270D955D" w14:textId="77777777" w:rsidTr="007C7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3BCD424" w14:textId="77777777" w:rsidR="00C871ED" w:rsidRPr="000D354F" w:rsidRDefault="00C871ED" w:rsidP="00C871ED">
            <w:pPr>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Initial modality </w:t>
            </w:r>
          </w:p>
          <w:p w14:paraId="4E232E16" w14:textId="77777777" w:rsidR="00C871ED" w:rsidRPr="000D354F" w:rsidRDefault="00AC1E85" w:rsidP="00C871ED">
            <w:pPr>
              <w:pStyle w:val="ListParagraph"/>
              <w:numPr>
                <w:ilvl w:val="0"/>
                <w:numId w:val="11"/>
              </w:numPr>
              <w:rPr>
                <w:rFonts w:asciiTheme="majorHAnsi" w:hAnsiTheme="majorHAnsi" w:cstheme="majorHAnsi"/>
                <w:sz w:val="24"/>
                <w:szCs w:val="24"/>
              </w:rPr>
            </w:pPr>
            <w:r w:rsidRPr="000D354F">
              <w:rPr>
                <w:rFonts w:asciiTheme="majorHAnsi" w:hAnsiTheme="majorHAnsi" w:cstheme="majorHAnsi"/>
                <w:sz w:val="24"/>
                <w:szCs w:val="24"/>
              </w:rPr>
              <w:t>Echocardiography</w:t>
            </w:r>
          </w:p>
          <w:p w14:paraId="36ABE6FF" w14:textId="77777777" w:rsidR="00C871ED" w:rsidRPr="000D354F" w:rsidRDefault="008D29CD" w:rsidP="00C871ED">
            <w:pPr>
              <w:pStyle w:val="ListParagraph"/>
              <w:numPr>
                <w:ilvl w:val="0"/>
                <w:numId w:val="11"/>
              </w:numPr>
              <w:rPr>
                <w:rFonts w:asciiTheme="majorHAnsi" w:hAnsiTheme="majorHAnsi" w:cstheme="majorHAnsi"/>
                <w:sz w:val="24"/>
                <w:szCs w:val="24"/>
              </w:rPr>
            </w:pPr>
            <w:r w:rsidRPr="000D354F">
              <w:rPr>
                <w:rFonts w:asciiTheme="majorHAnsi" w:hAnsiTheme="majorHAnsi" w:cstheme="majorHAnsi"/>
                <w:sz w:val="24"/>
                <w:szCs w:val="24"/>
              </w:rPr>
              <w:t xml:space="preserve">Computed </w:t>
            </w:r>
            <w:r w:rsidR="00C871ED" w:rsidRPr="000D354F">
              <w:rPr>
                <w:rFonts w:asciiTheme="majorHAnsi" w:hAnsiTheme="majorHAnsi" w:cstheme="majorHAnsi"/>
                <w:sz w:val="24"/>
                <w:szCs w:val="24"/>
              </w:rPr>
              <w:t xml:space="preserve">tomography </w:t>
            </w:r>
            <w:r w:rsidR="00AC1E85" w:rsidRPr="000D354F">
              <w:rPr>
                <w:rFonts w:asciiTheme="majorHAnsi" w:hAnsiTheme="majorHAnsi" w:cstheme="majorHAnsi"/>
                <w:sz w:val="24"/>
                <w:szCs w:val="24"/>
              </w:rPr>
              <w:t xml:space="preserve">Angiography </w:t>
            </w:r>
          </w:p>
          <w:p w14:paraId="7BC998C7" w14:textId="77777777" w:rsidR="00C871ED" w:rsidRPr="000D354F" w:rsidRDefault="008D29CD" w:rsidP="00C871ED">
            <w:pPr>
              <w:pStyle w:val="ListParagraph"/>
              <w:numPr>
                <w:ilvl w:val="0"/>
                <w:numId w:val="11"/>
              </w:numPr>
              <w:rPr>
                <w:rFonts w:asciiTheme="majorHAnsi" w:hAnsiTheme="majorHAnsi" w:cstheme="majorHAnsi"/>
                <w:sz w:val="24"/>
                <w:szCs w:val="24"/>
              </w:rPr>
            </w:pPr>
            <w:r w:rsidRPr="000D354F">
              <w:rPr>
                <w:rFonts w:asciiTheme="majorHAnsi" w:hAnsiTheme="majorHAnsi" w:cstheme="majorHAnsi"/>
                <w:sz w:val="24"/>
                <w:szCs w:val="24"/>
              </w:rPr>
              <w:t xml:space="preserve">Magnetic </w:t>
            </w:r>
            <w:r w:rsidR="00AC1E85" w:rsidRPr="000D354F">
              <w:rPr>
                <w:rFonts w:asciiTheme="majorHAnsi" w:hAnsiTheme="majorHAnsi" w:cstheme="majorHAnsi"/>
                <w:sz w:val="24"/>
                <w:szCs w:val="24"/>
              </w:rPr>
              <w:t xml:space="preserve">Resonance Imaging </w:t>
            </w:r>
          </w:p>
        </w:tc>
        <w:tc>
          <w:tcPr>
            <w:tcW w:w="4672" w:type="dxa"/>
          </w:tcPr>
          <w:p w14:paraId="7FF709D1" w14:textId="77777777" w:rsidR="00C871ED" w:rsidRPr="000D354F"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p>
          <w:p w14:paraId="43409D1F" w14:textId="77777777" w:rsidR="00C871ED" w:rsidRPr="000D354F"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30%</w:t>
            </w:r>
          </w:p>
          <w:p w14:paraId="20D89464" w14:textId="77777777" w:rsidR="00C871ED"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70%</w:t>
            </w:r>
          </w:p>
          <w:p w14:paraId="2FC189E9" w14:textId="77777777" w:rsidR="00504F6A" w:rsidRPr="000D354F" w:rsidRDefault="00504F6A"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p>
          <w:p w14:paraId="2ED4715C" w14:textId="77777777" w:rsidR="00C871ED" w:rsidRPr="000D354F"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0</w:t>
            </w:r>
            <w:r w:rsidR="00A40947" w:rsidRPr="000D354F">
              <w:rPr>
                <w:rFonts w:asciiTheme="majorHAnsi" w:hAnsiTheme="majorHAnsi" w:cstheme="majorHAnsi"/>
                <w:b/>
                <w:bCs/>
                <w:sz w:val="24"/>
                <w:szCs w:val="24"/>
                <w:lang w:val="fr-FR"/>
              </w:rPr>
              <w:t>%</w:t>
            </w:r>
          </w:p>
        </w:tc>
      </w:tr>
      <w:tr w:rsidR="00C871ED" w:rsidRPr="000D354F" w14:paraId="56B19D56" w14:textId="77777777" w:rsidTr="007C7B26">
        <w:trPr>
          <w:trHeight w:val="241"/>
        </w:trPr>
        <w:tc>
          <w:tcPr>
            <w:cnfStyle w:val="001000000000" w:firstRow="0" w:lastRow="0" w:firstColumn="1" w:lastColumn="0" w:oddVBand="0" w:evenVBand="0" w:oddHBand="0" w:evenHBand="0" w:firstRowFirstColumn="0" w:firstRowLastColumn="0" w:lastRowFirstColumn="0" w:lastRowLastColumn="0"/>
            <w:tcW w:w="3828" w:type="dxa"/>
          </w:tcPr>
          <w:p w14:paraId="4F27DA70" w14:textId="77777777" w:rsidR="00C871ED" w:rsidRPr="000D354F" w:rsidRDefault="00F62116" w:rsidP="00C871ED">
            <w:pPr>
              <w:rPr>
                <w:rFonts w:asciiTheme="majorHAnsi" w:hAnsiTheme="majorHAnsi" w:cstheme="majorHAnsi"/>
                <w:b w:val="0"/>
                <w:bCs w:val="0"/>
                <w:caps/>
                <w:sz w:val="24"/>
                <w:szCs w:val="24"/>
              </w:rPr>
            </w:pPr>
            <w:r w:rsidRPr="000D354F">
              <w:rPr>
                <w:rFonts w:asciiTheme="majorHAnsi" w:hAnsiTheme="majorHAnsi" w:cstheme="majorHAnsi"/>
                <w:b w:val="0"/>
                <w:bCs w:val="0"/>
                <w:sz w:val="24"/>
                <w:szCs w:val="24"/>
              </w:rPr>
              <w:t>Diagnosis</w:t>
            </w:r>
          </w:p>
          <w:p w14:paraId="46F3E9BB" w14:textId="77777777" w:rsidR="00C871ED" w:rsidRPr="000D354F" w:rsidRDefault="00C871ED" w:rsidP="00C871ED">
            <w:pPr>
              <w:pStyle w:val="ListParagraph"/>
              <w:numPr>
                <w:ilvl w:val="0"/>
                <w:numId w:val="7"/>
              </w:numPr>
              <w:rPr>
                <w:rFonts w:asciiTheme="majorHAnsi" w:hAnsiTheme="majorHAnsi" w:cstheme="majorHAnsi"/>
                <w:caps/>
                <w:sz w:val="24"/>
                <w:szCs w:val="24"/>
              </w:rPr>
            </w:pPr>
            <w:r w:rsidRPr="000D354F">
              <w:rPr>
                <w:rFonts w:asciiTheme="majorHAnsi" w:hAnsiTheme="majorHAnsi" w:cstheme="majorHAnsi"/>
                <w:sz w:val="24"/>
                <w:szCs w:val="24"/>
              </w:rPr>
              <w:t>TAAD</w:t>
            </w:r>
          </w:p>
          <w:p w14:paraId="165A8C1E" w14:textId="77777777" w:rsidR="00C871ED" w:rsidRPr="000D354F" w:rsidRDefault="00C871ED" w:rsidP="00C871ED">
            <w:pPr>
              <w:pStyle w:val="ListParagraph"/>
              <w:numPr>
                <w:ilvl w:val="0"/>
                <w:numId w:val="7"/>
              </w:numPr>
              <w:rPr>
                <w:rFonts w:asciiTheme="majorHAnsi" w:hAnsiTheme="majorHAnsi" w:cstheme="majorHAnsi"/>
                <w:caps/>
                <w:sz w:val="24"/>
                <w:szCs w:val="24"/>
              </w:rPr>
            </w:pPr>
            <w:r w:rsidRPr="000D354F">
              <w:rPr>
                <w:rFonts w:asciiTheme="majorHAnsi" w:hAnsiTheme="majorHAnsi" w:cstheme="majorHAnsi"/>
                <w:sz w:val="24"/>
                <w:szCs w:val="24"/>
              </w:rPr>
              <w:t>TBAD</w:t>
            </w:r>
          </w:p>
          <w:p w14:paraId="2ABE24EE" w14:textId="77777777" w:rsidR="00C871ED" w:rsidRPr="000D354F" w:rsidRDefault="00C871ED" w:rsidP="00C871ED">
            <w:pPr>
              <w:pStyle w:val="ListParagraph"/>
              <w:numPr>
                <w:ilvl w:val="0"/>
                <w:numId w:val="7"/>
              </w:numPr>
              <w:rPr>
                <w:rFonts w:asciiTheme="majorHAnsi" w:hAnsiTheme="majorHAnsi" w:cstheme="majorHAnsi"/>
                <w:b w:val="0"/>
                <w:bCs w:val="0"/>
                <w:caps/>
                <w:sz w:val="24"/>
                <w:szCs w:val="24"/>
              </w:rPr>
            </w:pPr>
            <w:r w:rsidRPr="000D354F">
              <w:rPr>
                <w:rFonts w:asciiTheme="majorHAnsi" w:hAnsiTheme="majorHAnsi" w:cstheme="majorHAnsi"/>
                <w:sz w:val="24"/>
                <w:szCs w:val="24"/>
              </w:rPr>
              <w:t>IMH</w:t>
            </w:r>
          </w:p>
          <w:p w14:paraId="5B9B839E" w14:textId="77777777" w:rsidR="00AC1E85" w:rsidRPr="000D354F" w:rsidRDefault="00AC1E85" w:rsidP="00C871ED">
            <w:pPr>
              <w:pStyle w:val="ListParagraph"/>
              <w:numPr>
                <w:ilvl w:val="0"/>
                <w:numId w:val="7"/>
              </w:numPr>
              <w:rPr>
                <w:rFonts w:asciiTheme="majorHAnsi" w:hAnsiTheme="majorHAnsi" w:cstheme="majorHAnsi"/>
                <w:b w:val="0"/>
                <w:bCs w:val="0"/>
                <w:caps/>
                <w:sz w:val="24"/>
                <w:szCs w:val="24"/>
              </w:rPr>
            </w:pPr>
            <w:r w:rsidRPr="000D354F">
              <w:rPr>
                <w:rFonts w:asciiTheme="majorHAnsi" w:hAnsiTheme="majorHAnsi" w:cstheme="majorHAnsi"/>
                <w:sz w:val="24"/>
                <w:szCs w:val="24"/>
              </w:rPr>
              <w:lastRenderedPageBreak/>
              <w:t>PAU</w:t>
            </w:r>
          </w:p>
        </w:tc>
        <w:tc>
          <w:tcPr>
            <w:tcW w:w="4672" w:type="dxa"/>
          </w:tcPr>
          <w:p w14:paraId="78153756" w14:textId="77777777" w:rsidR="00C871ED" w:rsidRPr="000D354F" w:rsidRDefault="00C871ED" w:rsidP="00C871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aps/>
                <w:sz w:val="24"/>
                <w:szCs w:val="24"/>
              </w:rPr>
            </w:pPr>
          </w:p>
          <w:p w14:paraId="60F8D082" w14:textId="77777777" w:rsidR="00C871ED" w:rsidRPr="000D354F" w:rsidRDefault="00C871ED" w:rsidP="00C871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aps/>
                <w:sz w:val="24"/>
                <w:szCs w:val="24"/>
              </w:rPr>
            </w:pPr>
            <w:r w:rsidRPr="000D354F">
              <w:rPr>
                <w:rFonts w:asciiTheme="majorHAnsi" w:hAnsiTheme="majorHAnsi" w:cstheme="majorHAnsi"/>
                <w:b/>
                <w:bCs/>
                <w:caps/>
                <w:sz w:val="24"/>
                <w:szCs w:val="24"/>
              </w:rPr>
              <w:t>70%</w:t>
            </w:r>
          </w:p>
          <w:p w14:paraId="4463E537" w14:textId="77777777" w:rsidR="00C871ED" w:rsidRPr="000D354F" w:rsidRDefault="00C871ED" w:rsidP="00C871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aps/>
                <w:sz w:val="24"/>
                <w:szCs w:val="24"/>
              </w:rPr>
            </w:pPr>
            <w:r w:rsidRPr="000D354F">
              <w:rPr>
                <w:rFonts w:asciiTheme="majorHAnsi" w:hAnsiTheme="majorHAnsi" w:cstheme="majorHAnsi"/>
                <w:b/>
                <w:bCs/>
                <w:caps/>
                <w:sz w:val="24"/>
                <w:szCs w:val="24"/>
              </w:rPr>
              <w:t>20%</w:t>
            </w:r>
          </w:p>
          <w:p w14:paraId="475D4E97" w14:textId="77777777" w:rsidR="00C871ED" w:rsidRPr="000D354F" w:rsidRDefault="00C871ED" w:rsidP="00C871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aps/>
                <w:sz w:val="24"/>
                <w:szCs w:val="24"/>
              </w:rPr>
            </w:pPr>
            <w:r w:rsidRPr="000D354F">
              <w:rPr>
                <w:rFonts w:asciiTheme="majorHAnsi" w:hAnsiTheme="majorHAnsi" w:cstheme="majorHAnsi"/>
                <w:b/>
                <w:bCs/>
                <w:caps/>
                <w:sz w:val="24"/>
                <w:szCs w:val="24"/>
              </w:rPr>
              <w:t>10%</w:t>
            </w:r>
          </w:p>
          <w:p w14:paraId="619CC800" w14:textId="77777777" w:rsidR="00AC1E85" w:rsidRPr="000D354F" w:rsidRDefault="00AC1E85" w:rsidP="00C871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aps/>
                <w:sz w:val="24"/>
                <w:szCs w:val="24"/>
              </w:rPr>
            </w:pPr>
            <w:r w:rsidRPr="000D354F">
              <w:rPr>
                <w:rFonts w:asciiTheme="majorHAnsi" w:hAnsiTheme="majorHAnsi" w:cstheme="majorHAnsi"/>
                <w:b/>
                <w:bCs/>
                <w:caps/>
                <w:sz w:val="24"/>
                <w:szCs w:val="24"/>
              </w:rPr>
              <w:lastRenderedPageBreak/>
              <w:t>0%</w:t>
            </w:r>
          </w:p>
        </w:tc>
      </w:tr>
      <w:tr w:rsidR="00C871ED" w:rsidRPr="000D354F" w14:paraId="24798522" w14:textId="77777777" w:rsidTr="007C7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6EDD750" w14:textId="77777777" w:rsidR="00C871ED" w:rsidRPr="000D354F" w:rsidRDefault="00C871ED" w:rsidP="00C871ED">
            <w:pPr>
              <w:rPr>
                <w:rFonts w:asciiTheme="majorHAnsi" w:hAnsiTheme="majorHAnsi" w:cstheme="majorHAnsi"/>
                <w:b w:val="0"/>
                <w:bCs w:val="0"/>
                <w:sz w:val="24"/>
                <w:szCs w:val="24"/>
              </w:rPr>
            </w:pPr>
            <w:r w:rsidRPr="000D354F">
              <w:rPr>
                <w:rFonts w:asciiTheme="majorHAnsi" w:hAnsiTheme="majorHAnsi" w:cstheme="majorHAnsi"/>
                <w:b w:val="0"/>
                <w:bCs w:val="0"/>
                <w:sz w:val="24"/>
                <w:szCs w:val="24"/>
              </w:rPr>
              <w:lastRenderedPageBreak/>
              <w:t>Initial diagnosis site</w:t>
            </w:r>
          </w:p>
          <w:p w14:paraId="1D6A078F" w14:textId="77777777" w:rsidR="00C871ED" w:rsidRPr="000D354F" w:rsidRDefault="000A0483" w:rsidP="00C871ED">
            <w:pPr>
              <w:pStyle w:val="ListParagraph"/>
              <w:numPr>
                <w:ilvl w:val="0"/>
                <w:numId w:val="10"/>
              </w:numPr>
              <w:rPr>
                <w:rFonts w:asciiTheme="majorHAnsi" w:hAnsiTheme="majorHAnsi" w:cstheme="majorHAnsi"/>
                <w:sz w:val="24"/>
                <w:szCs w:val="24"/>
              </w:rPr>
            </w:pPr>
            <w:r w:rsidRPr="000D354F">
              <w:rPr>
                <w:rFonts w:asciiTheme="majorHAnsi" w:hAnsiTheme="majorHAnsi" w:cstheme="majorHAnsi"/>
                <w:sz w:val="24"/>
                <w:szCs w:val="24"/>
              </w:rPr>
              <w:t>E</w:t>
            </w:r>
            <w:r w:rsidR="00C871ED" w:rsidRPr="000D354F">
              <w:rPr>
                <w:rFonts w:asciiTheme="majorHAnsi" w:hAnsiTheme="majorHAnsi" w:cstheme="majorHAnsi"/>
                <w:sz w:val="24"/>
                <w:szCs w:val="24"/>
              </w:rPr>
              <w:t xml:space="preserve">mergency department </w:t>
            </w:r>
          </w:p>
          <w:p w14:paraId="07B0B738" w14:textId="77777777" w:rsidR="00C871ED" w:rsidRPr="000D354F" w:rsidRDefault="000A0483" w:rsidP="00C871ED">
            <w:pPr>
              <w:pStyle w:val="ListParagraph"/>
              <w:numPr>
                <w:ilvl w:val="0"/>
                <w:numId w:val="10"/>
              </w:numPr>
              <w:rPr>
                <w:rFonts w:asciiTheme="majorHAnsi" w:hAnsiTheme="majorHAnsi" w:cstheme="majorHAnsi"/>
                <w:sz w:val="24"/>
                <w:szCs w:val="24"/>
              </w:rPr>
            </w:pPr>
            <w:r w:rsidRPr="000D354F">
              <w:rPr>
                <w:rFonts w:asciiTheme="majorHAnsi" w:hAnsiTheme="majorHAnsi" w:cstheme="majorHAnsi"/>
                <w:sz w:val="24"/>
                <w:szCs w:val="24"/>
              </w:rPr>
              <w:t>O</w:t>
            </w:r>
            <w:r w:rsidR="00C871ED" w:rsidRPr="000D354F">
              <w:rPr>
                <w:rFonts w:asciiTheme="majorHAnsi" w:hAnsiTheme="majorHAnsi" w:cstheme="majorHAnsi"/>
                <w:sz w:val="24"/>
                <w:szCs w:val="24"/>
              </w:rPr>
              <w:t>utside the hospital</w:t>
            </w:r>
          </w:p>
          <w:p w14:paraId="217190A6" w14:textId="77777777" w:rsidR="00C871ED" w:rsidRPr="000D354F" w:rsidRDefault="000A0483" w:rsidP="00C871ED">
            <w:pPr>
              <w:pStyle w:val="ListParagraph"/>
              <w:numPr>
                <w:ilvl w:val="0"/>
                <w:numId w:val="10"/>
              </w:numPr>
              <w:rPr>
                <w:rFonts w:asciiTheme="majorHAnsi" w:hAnsiTheme="majorHAnsi" w:cstheme="majorHAnsi"/>
                <w:sz w:val="24"/>
                <w:szCs w:val="24"/>
              </w:rPr>
            </w:pPr>
            <w:r w:rsidRPr="000D354F">
              <w:rPr>
                <w:rFonts w:asciiTheme="majorHAnsi" w:hAnsiTheme="majorHAnsi" w:cstheme="majorHAnsi"/>
                <w:sz w:val="24"/>
                <w:szCs w:val="24"/>
              </w:rPr>
              <w:t>H</w:t>
            </w:r>
            <w:r w:rsidR="00C871ED" w:rsidRPr="000D354F">
              <w:rPr>
                <w:rFonts w:asciiTheme="majorHAnsi" w:hAnsiTheme="majorHAnsi" w:cstheme="majorHAnsi"/>
                <w:sz w:val="24"/>
                <w:szCs w:val="24"/>
              </w:rPr>
              <w:t>ospital service</w:t>
            </w:r>
          </w:p>
        </w:tc>
        <w:tc>
          <w:tcPr>
            <w:tcW w:w="4672" w:type="dxa"/>
          </w:tcPr>
          <w:p w14:paraId="1CC6F7B7" w14:textId="77777777" w:rsidR="00C871ED" w:rsidRPr="000D354F"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p>
          <w:p w14:paraId="1819DEEE" w14:textId="77777777" w:rsidR="00C871ED" w:rsidRPr="000D354F"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70%</w:t>
            </w:r>
          </w:p>
          <w:p w14:paraId="338A13D3" w14:textId="77777777" w:rsidR="00C871ED" w:rsidRPr="000D354F"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20%</w:t>
            </w:r>
          </w:p>
          <w:p w14:paraId="53274471" w14:textId="77777777" w:rsidR="00C871ED" w:rsidRPr="000D354F"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10%</w:t>
            </w:r>
          </w:p>
        </w:tc>
      </w:tr>
      <w:tr w:rsidR="000A0483" w:rsidRPr="000D354F" w14:paraId="5AE79978" w14:textId="77777777" w:rsidTr="00104886">
        <w:trPr>
          <w:trHeight w:val="60"/>
        </w:trPr>
        <w:tc>
          <w:tcPr>
            <w:cnfStyle w:val="001000000000" w:firstRow="0" w:lastRow="0" w:firstColumn="1" w:lastColumn="0" w:oddVBand="0" w:evenVBand="0" w:oddHBand="0" w:evenHBand="0" w:firstRowFirstColumn="0" w:firstRowLastColumn="0" w:lastRowFirstColumn="0" w:lastRowLastColumn="0"/>
            <w:tcW w:w="3828" w:type="dxa"/>
          </w:tcPr>
          <w:p w14:paraId="64F53A46" w14:textId="77777777" w:rsidR="000A0483" w:rsidRPr="000D354F" w:rsidRDefault="00533E05" w:rsidP="00533E05">
            <w:pPr>
              <w:autoSpaceDE w:val="0"/>
              <w:autoSpaceDN w:val="0"/>
              <w:adjustRightInd w:val="0"/>
              <w:rPr>
                <w:rFonts w:asciiTheme="majorHAnsi" w:hAnsiTheme="majorHAnsi" w:cstheme="majorHAnsi"/>
                <w:b w:val="0"/>
                <w:bCs w:val="0"/>
                <w:sz w:val="24"/>
                <w:szCs w:val="24"/>
              </w:rPr>
            </w:pPr>
            <w:r w:rsidRPr="000D354F">
              <w:rPr>
                <w:rFonts w:asciiTheme="majorHAnsi" w:hAnsiTheme="majorHAnsi" w:cstheme="majorHAnsi"/>
                <w:b w:val="0"/>
                <w:bCs w:val="0"/>
                <w:sz w:val="24"/>
                <w:szCs w:val="24"/>
              </w:rPr>
              <w:t>Complications</w:t>
            </w:r>
            <w:r>
              <w:rPr>
                <w:rFonts w:asciiTheme="majorHAnsi" w:hAnsiTheme="majorHAnsi" w:cstheme="majorHAnsi"/>
                <w:b w:val="0"/>
                <w:bCs w:val="0"/>
                <w:sz w:val="24"/>
                <w:szCs w:val="24"/>
              </w:rPr>
              <w:t xml:space="preserve"> </w:t>
            </w:r>
            <w:proofErr w:type="gramStart"/>
            <w:r>
              <w:rPr>
                <w:rFonts w:asciiTheme="majorHAnsi" w:hAnsiTheme="majorHAnsi" w:cstheme="majorHAnsi"/>
                <w:b w:val="0"/>
                <w:bCs w:val="0"/>
                <w:sz w:val="24"/>
                <w:szCs w:val="24"/>
              </w:rPr>
              <w:t xml:space="preserve">at </w:t>
            </w:r>
            <w:r w:rsidRPr="000D354F">
              <w:rPr>
                <w:rFonts w:asciiTheme="majorHAnsi" w:hAnsiTheme="majorHAnsi" w:cstheme="majorHAnsi"/>
                <w:b w:val="0"/>
                <w:bCs w:val="0"/>
                <w:sz w:val="24"/>
                <w:szCs w:val="24"/>
              </w:rPr>
              <w:t xml:space="preserve"> </w:t>
            </w:r>
            <w:r w:rsidR="000A0483" w:rsidRPr="000D354F">
              <w:rPr>
                <w:rFonts w:asciiTheme="majorHAnsi" w:hAnsiTheme="majorHAnsi" w:cstheme="majorHAnsi"/>
                <w:b w:val="0"/>
                <w:bCs w:val="0"/>
                <w:sz w:val="24"/>
                <w:szCs w:val="24"/>
              </w:rPr>
              <w:t>TTE</w:t>
            </w:r>
            <w:proofErr w:type="gramEnd"/>
            <w:r w:rsidR="00B16E9B" w:rsidRPr="000D354F">
              <w:rPr>
                <w:rFonts w:asciiTheme="majorHAnsi" w:hAnsiTheme="majorHAnsi" w:cstheme="majorHAnsi"/>
                <w:b w:val="0"/>
                <w:bCs w:val="0"/>
                <w:sz w:val="24"/>
                <w:szCs w:val="24"/>
              </w:rPr>
              <w:t>\</w:t>
            </w:r>
            <w:r>
              <w:rPr>
                <w:rFonts w:asciiTheme="majorHAnsi" w:hAnsiTheme="majorHAnsi" w:cstheme="majorHAnsi"/>
                <w:b w:val="0"/>
                <w:bCs w:val="0"/>
                <w:sz w:val="24"/>
                <w:szCs w:val="24"/>
              </w:rPr>
              <w:t>CTA</w:t>
            </w:r>
            <w:r w:rsidR="00F62116" w:rsidRPr="000D354F">
              <w:rPr>
                <w:rFonts w:asciiTheme="majorHAnsi" w:hAnsiTheme="majorHAnsi" w:cstheme="majorHAnsi"/>
                <w:b w:val="0"/>
                <w:bCs w:val="0"/>
                <w:sz w:val="24"/>
                <w:szCs w:val="24"/>
              </w:rPr>
              <w:t xml:space="preserve">  </w:t>
            </w:r>
          </w:p>
          <w:p w14:paraId="2EC96FDD" w14:textId="77777777" w:rsidR="000A0483" w:rsidRPr="000D354F" w:rsidRDefault="000A0483" w:rsidP="000A0483">
            <w:pPr>
              <w:pStyle w:val="ListParagraph"/>
              <w:numPr>
                <w:ilvl w:val="0"/>
                <w:numId w:val="1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Aortic regurgitation</w:t>
            </w:r>
          </w:p>
          <w:p w14:paraId="00D5425D" w14:textId="77777777" w:rsidR="000A0483" w:rsidRPr="000D354F" w:rsidRDefault="00F62116" w:rsidP="00F62116">
            <w:pPr>
              <w:pStyle w:val="ListParagraph"/>
              <w:numPr>
                <w:ilvl w:val="0"/>
                <w:numId w:val="1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Cardiac </w:t>
            </w:r>
            <w:r w:rsidR="00A40947" w:rsidRPr="000D354F">
              <w:rPr>
                <w:rFonts w:asciiTheme="majorHAnsi" w:hAnsiTheme="majorHAnsi" w:cstheme="majorHAnsi"/>
                <w:sz w:val="24"/>
                <w:szCs w:val="24"/>
              </w:rPr>
              <w:t>Tamponade</w:t>
            </w:r>
          </w:p>
          <w:p w14:paraId="105F8B6E" w14:textId="77777777" w:rsidR="00B16E9B" w:rsidRPr="000D354F" w:rsidRDefault="00F62116" w:rsidP="00B16E9B">
            <w:pPr>
              <w:pStyle w:val="ListParagraph"/>
              <w:numPr>
                <w:ilvl w:val="0"/>
                <w:numId w:val="1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lang w:val="fr-FR"/>
              </w:rPr>
              <w:t xml:space="preserve">Minimal </w:t>
            </w:r>
            <w:r w:rsidR="00B16E9B" w:rsidRPr="000D354F">
              <w:rPr>
                <w:rFonts w:asciiTheme="majorHAnsi" w:hAnsiTheme="majorHAnsi" w:cstheme="majorHAnsi"/>
                <w:sz w:val="24"/>
                <w:szCs w:val="24"/>
                <w:lang w:val="fr-FR"/>
              </w:rPr>
              <w:t xml:space="preserve">Pleural- </w:t>
            </w:r>
            <w:proofErr w:type="spellStart"/>
            <w:r w:rsidR="00B16E9B" w:rsidRPr="000D354F">
              <w:rPr>
                <w:rFonts w:asciiTheme="majorHAnsi" w:hAnsiTheme="majorHAnsi" w:cstheme="majorHAnsi"/>
                <w:sz w:val="24"/>
                <w:szCs w:val="24"/>
                <w:lang w:val="fr-FR"/>
              </w:rPr>
              <w:t>Pericardial</w:t>
            </w:r>
            <w:proofErr w:type="spellEnd"/>
            <w:r w:rsidR="000A0483" w:rsidRPr="000D354F">
              <w:rPr>
                <w:rFonts w:asciiTheme="majorHAnsi" w:hAnsiTheme="majorHAnsi" w:cstheme="majorHAnsi"/>
                <w:sz w:val="24"/>
                <w:szCs w:val="24"/>
              </w:rPr>
              <w:t xml:space="preserve"> </w:t>
            </w:r>
            <w:r w:rsidR="00B16E9B" w:rsidRPr="000D354F">
              <w:rPr>
                <w:rFonts w:asciiTheme="majorHAnsi" w:hAnsiTheme="majorHAnsi" w:cstheme="majorHAnsi"/>
                <w:sz w:val="24"/>
                <w:szCs w:val="24"/>
              </w:rPr>
              <w:t>effusion</w:t>
            </w:r>
          </w:p>
          <w:p w14:paraId="3C74C3CB" w14:textId="77777777" w:rsidR="00B16E9B" w:rsidRPr="000D354F" w:rsidRDefault="00F62116" w:rsidP="00B16E9B">
            <w:pPr>
              <w:pStyle w:val="ListParagraph"/>
              <w:numPr>
                <w:ilvl w:val="0"/>
                <w:numId w:val="1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Minimal </w:t>
            </w:r>
            <w:r w:rsidR="00B16E9B" w:rsidRPr="000D354F">
              <w:rPr>
                <w:rFonts w:asciiTheme="majorHAnsi" w:hAnsiTheme="majorHAnsi" w:cstheme="majorHAnsi"/>
                <w:sz w:val="24"/>
                <w:szCs w:val="24"/>
              </w:rPr>
              <w:t xml:space="preserve">Peritoneal effusion </w:t>
            </w:r>
            <w:r w:rsidR="00B16E9B" w:rsidRPr="000D354F">
              <w:rPr>
                <w:rFonts w:asciiTheme="majorHAnsi" w:hAnsiTheme="majorHAnsi" w:cstheme="majorHAnsi"/>
                <w:sz w:val="24"/>
                <w:szCs w:val="24"/>
              </w:rPr>
              <w:tab/>
            </w:r>
          </w:p>
          <w:p w14:paraId="66881700" w14:textId="77777777" w:rsidR="00F62116" w:rsidRPr="000D354F" w:rsidRDefault="00B16E9B" w:rsidP="00AC1E85">
            <w:pPr>
              <w:pStyle w:val="ListParagraph"/>
              <w:numPr>
                <w:ilvl w:val="0"/>
                <w:numId w:val="16"/>
              </w:numPr>
              <w:autoSpaceDE w:val="0"/>
              <w:autoSpaceDN w:val="0"/>
              <w:adjustRightInd w:val="0"/>
              <w:rPr>
                <w:rFonts w:asciiTheme="majorHAnsi" w:hAnsiTheme="majorHAnsi" w:cstheme="majorHAnsi"/>
                <w:b w:val="0"/>
                <w:bCs w:val="0"/>
                <w:sz w:val="24"/>
                <w:szCs w:val="24"/>
              </w:rPr>
            </w:pPr>
            <w:r w:rsidRPr="000D354F">
              <w:rPr>
                <w:rFonts w:asciiTheme="majorHAnsi" w:hAnsiTheme="majorHAnsi" w:cstheme="majorHAnsi"/>
                <w:sz w:val="24"/>
                <w:szCs w:val="24"/>
              </w:rPr>
              <w:t>bladder hematoma</w:t>
            </w:r>
          </w:p>
        </w:tc>
        <w:tc>
          <w:tcPr>
            <w:tcW w:w="4672" w:type="dxa"/>
          </w:tcPr>
          <w:p w14:paraId="0DE751D7" w14:textId="77777777" w:rsidR="000A0483" w:rsidRPr="000D354F" w:rsidRDefault="000A0483" w:rsidP="000A0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p w14:paraId="7E3B5BBA" w14:textId="77777777" w:rsidR="000A0483" w:rsidRPr="000D354F" w:rsidRDefault="000A0483" w:rsidP="008D29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0D354F">
              <w:rPr>
                <w:rFonts w:asciiTheme="majorHAnsi" w:hAnsiTheme="majorHAnsi" w:cstheme="majorHAnsi"/>
                <w:b/>
                <w:bCs/>
                <w:sz w:val="24"/>
                <w:szCs w:val="24"/>
              </w:rPr>
              <w:t>50%</w:t>
            </w:r>
          </w:p>
          <w:p w14:paraId="463AD85E" w14:textId="77777777" w:rsidR="00B16E9B" w:rsidRPr="000D354F" w:rsidRDefault="008D29CD" w:rsidP="008D29CD">
            <w:pPr>
              <w:tabs>
                <w:tab w:val="left" w:pos="2070"/>
                <w:tab w:val="right" w:pos="4456"/>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0D354F">
              <w:rPr>
                <w:rFonts w:asciiTheme="majorHAnsi" w:hAnsiTheme="majorHAnsi" w:cstheme="majorHAnsi"/>
                <w:b/>
                <w:bCs/>
                <w:sz w:val="24"/>
                <w:szCs w:val="24"/>
              </w:rPr>
              <w:t>0</w:t>
            </w:r>
          </w:p>
          <w:p w14:paraId="5A8B7A45" w14:textId="77777777" w:rsidR="000A0483" w:rsidRDefault="000A0483" w:rsidP="008D29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0D354F">
              <w:rPr>
                <w:rFonts w:asciiTheme="majorHAnsi" w:hAnsiTheme="majorHAnsi" w:cstheme="majorHAnsi"/>
                <w:b/>
                <w:bCs/>
                <w:sz w:val="24"/>
                <w:szCs w:val="24"/>
              </w:rPr>
              <w:t>3</w:t>
            </w:r>
            <w:r w:rsidR="00A40947" w:rsidRPr="000D354F">
              <w:rPr>
                <w:rFonts w:asciiTheme="majorHAnsi" w:hAnsiTheme="majorHAnsi" w:cstheme="majorHAnsi"/>
                <w:b/>
                <w:bCs/>
                <w:sz w:val="24"/>
                <w:szCs w:val="24"/>
              </w:rPr>
              <w:t>0%</w:t>
            </w:r>
          </w:p>
          <w:p w14:paraId="33DE8707" w14:textId="77777777" w:rsidR="00504F6A" w:rsidRPr="000D354F" w:rsidRDefault="00504F6A" w:rsidP="008D29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p w14:paraId="7AEEE8D6" w14:textId="77777777" w:rsidR="00B16E9B" w:rsidRPr="000D354F" w:rsidRDefault="00F62116" w:rsidP="008D29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0D354F">
              <w:rPr>
                <w:rFonts w:asciiTheme="majorHAnsi" w:hAnsiTheme="majorHAnsi" w:cstheme="majorHAnsi"/>
                <w:b/>
                <w:bCs/>
                <w:sz w:val="24"/>
                <w:szCs w:val="24"/>
              </w:rPr>
              <w:t>10%</w:t>
            </w:r>
          </w:p>
          <w:p w14:paraId="3A675D04" w14:textId="77777777" w:rsidR="00B16E9B" w:rsidRPr="000D354F" w:rsidRDefault="00F62116" w:rsidP="008D29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0D354F">
              <w:rPr>
                <w:rFonts w:asciiTheme="majorHAnsi" w:hAnsiTheme="majorHAnsi" w:cstheme="majorHAnsi"/>
                <w:b/>
                <w:bCs/>
                <w:sz w:val="24"/>
                <w:szCs w:val="24"/>
              </w:rPr>
              <w:t>10%</w:t>
            </w:r>
          </w:p>
          <w:p w14:paraId="2A684549" w14:textId="77777777" w:rsidR="00B16E9B" w:rsidRPr="000D354F" w:rsidRDefault="00B16E9B" w:rsidP="000A0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p w14:paraId="7D36CB65" w14:textId="77777777" w:rsidR="00B16E9B" w:rsidRPr="000D354F" w:rsidRDefault="00B16E9B" w:rsidP="000A0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p w14:paraId="3A25E5A4" w14:textId="77777777" w:rsidR="00B16E9B" w:rsidRPr="000D354F" w:rsidRDefault="00B16E9B" w:rsidP="000A0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r>
    </w:tbl>
    <w:p w14:paraId="01F78915" w14:textId="77777777" w:rsidR="00CA5858" w:rsidRPr="000D354F" w:rsidRDefault="00CA5858" w:rsidP="006D3FC2">
      <w:pPr>
        <w:autoSpaceDE w:val="0"/>
        <w:autoSpaceDN w:val="0"/>
        <w:adjustRightInd w:val="0"/>
        <w:spacing w:after="0" w:line="240" w:lineRule="auto"/>
        <w:rPr>
          <w:rFonts w:asciiTheme="majorHAnsi" w:hAnsiTheme="majorHAnsi" w:cstheme="majorHAnsi"/>
          <w:b/>
          <w:bCs/>
          <w:sz w:val="24"/>
          <w:szCs w:val="24"/>
        </w:rPr>
      </w:pPr>
      <w:r w:rsidRPr="000D354F">
        <w:rPr>
          <w:rFonts w:asciiTheme="majorHAnsi" w:hAnsiTheme="majorHAnsi" w:cstheme="majorHAnsi"/>
          <w:b/>
          <w:bCs/>
          <w:sz w:val="24"/>
          <w:szCs w:val="24"/>
        </w:rPr>
        <w:t xml:space="preserve">Discussion: </w:t>
      </w:r>
    </w:p>
    <w:p w14:paraId="1052A11B" w14:textId="77777777" w:rsidR="00A24E71" w:rsidRPr="000D354F" w:rsidRDefault="00A24E71" w:rsidP="007318B9">
      <w:pPr>
        <w:autoSpaceDE w:val="0"/>
        <w:autoSpaceDN w:val="0"/>
        <w:adjustRightInd w:val="0"/>
        <w:spacing w:after="0" w:line="240" w:lineRule="auto"/>
        <w:rPr>
          <w:rFonts w:asciiTheme="majorHAnsi" w:hAnsiTheme="majorHAnsi" w:cstheme="majorHAnsi"/>
          <w:b/>
          <w:bCs/>
          <w:sz w:val="24"/>
          <w:szCs w:val="24"/>
        </w:rPr>
      </w:pPr>
    </w:p>
    <w:p w14:paraId="4CFB3E4F" w14:textId="77777777" w:rsidR="001A190C" w:rsidRPr="000D354F" w:rsidRDefault="007318B9" w:rsidP="002A4CBC">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 xml:space="preserve">Most acute aortic syndromes occur in older patients (in the fifth and sixth decade), with a male predominance, </w:t>
      </w:r>
      <w:proofErr w:type="gramStart"/>
      <w:r w:rsidRPr="000D354F">
        <w:rPr>
          <w:rFonts w:asciiTheme="majorHAnsi" w:hAnsiTheme="majorHAnsi" w:cstheme="majorHAnsi"/>
          <w:sz w:val="24"/>
          <w:szCs w:val="24"/>
        </w:rPr>
        <w:t xml:space="preserve">and </w:t>
      </w:r>
      <w:r w:rsidR="00501DCA" w:rsidRPr="000D354F">
        <w:rPr>
          <w:rFonts w:asciiTheme="majorHAnsi" w:hAnsiTheme="majorHAnsi" w:cstheme="majorHAnsi"/>
          <w:sz w:val="24"/>
          <w:szCs w:val="24"/>
        </w:rPr>
        <w:t xml:space="preserve"> </w:t>
      </w:r>
      <w:r w:rsidRPr="000D354F">
        <w:rPr>
          <w:rFonts w:asciiTheme="majorHAnsi" w:hAnsiTheme="majorHAnsi" w:cstheme="majorHAnsi"/>
          <w:sz w:val="24"/>
          <w:szCs w:val="24"/>
        </w:rPr>
        <w:t>in</w:t>
      </w:r>
      <w:proofErr w:type="gramEnd"/>
      <w:r w:rsidRPr="000D354F">
        <w:rPr>
          <w:rFonts w:asciiTheme="majorHAnsi" w:hAnsiTheme="majorHAnsi" w:cstheme="majorHAnsi"/>
          <w:sz w:val="24"/>
          <w:szCs w:val="24"/>
        </w:rPr>
        <w:t xml:space="preserve"> those with a history of hypertension. Patients with connective tissue disorders may present at a younger age without hypertension as can patients with vascular inflammatory diseases or trauma.</w:t>
      </w:r>
      <w:r w:rsidR="0084021B" w:rsidRPr="000D354F">
        <w:rPr>
          <w:rFonts w:asciiTheme="majorHAnsi" w:hAnsiTheme="majorHAnsi" w:cstheme="majorHAnsi"/>
          <w:sz w:val="24"/>
          <w:szCs w:val="24"/>
        </w:rPr>
        <w:fldChar w:fldCharType="begin"/>
      </w:r>
      <w:r w:rsidR="002A4CBC">
        <w:rPr>
          <w:rFonts w:asciiTheme="majorHAnsi" w:hAnsiTheme="majorHAnsi" w:cstheme="majorHAnsi"/>
          <w:sz w:val="24"/>
          <w:szCs w:val="24"/>
        </w:rPr>
        <w:instrText xml:space="preserve"> ADDIN ZOTERO_ITEM CSL_CITATION {"citationID":"GokhznLg","properties":{"formattedCitation":"(6)","plainCitation":"(6)","noteIndex":0},"citationItems":[{"id":38,"uris":["http://zotero.org/users/local/FpIwiFZR/items/CKJXW8R5"],"itemData":{"id":38,"type":"webpage","title":"Population-Based Study of Incidence and Outcome of Acute Aortic Dissection and Premorbid Risk Factor Control | Circulation","URL":"https://www.ahajournals.org/doi/10.1161/circulationaha.112.000483","accessed":{"date-parts":[["2025",2,13]]}}}],"schema":"https://github.com/citation-style-language/schema/raw/master/csl-citation.json"} </w:instrText>
      </w:r>
      <w:r w:rsidR="0084021B" w:rsidRPr="000D354F">
        <w:rPr>
          <w:rFonts w:asciiTheme="majorHAnsi" w:hAnsiTheme="majorHAnsi" w:cstheme="majorHAnsi"/>
          <w:sz w:val="24"/>
          <w:szCs w:val="24"/>
        </w:rPr>
        <w:fldChar w:fldCharType="separate"/>
      </w:r>
      <w:r w:rsidR="002A4CBC" w:rsidRPr="002A4CBC">
        <w:rPr>
          <w:rFonts w:ascii="Calibri Light" w:hAnsi="Calibri Light" w:cs="Calibri Light"/>
          <w:sz w:val="24"/>
        </w:rPr>
        <w:t>(6)</w:t>
      </w:r>
      <w:r w:rsidR="0084021B" w:rsidRPr="000D354F">
        <w:rPr>
          <w:rFonts w:asciiTheme="majorHAnsi" w:hAnsiTheme="majorHAnsi" w:cstheme="majorHAnsi"/>
          <w:sz w:val="24"/>
          <w:szCs w:val="24"/>
        </w:rPr>
        <w:fldChar w:fldCharType="end"/>
      </w:r>
      <w:r w:rsidR="00ED7DAB" w:rsidRPr="000D354F">
        <w:rPr>
          <w:rFonts w:asciiTheme="majorHAnsi" w:hAnsiTheme="majorHAnsi" w:cstheme="majorHAnsi"/>
          <w:sz w:val="24"/>
          <w:szCs w:val="24"/>
        </w:rPr>
        <w:t xml:space="preserve"> Chest pain is the most common presenting complaint for </w:t>
      </w:r>
      <w:r w:rsidR="005E458B" w:rsidRPr="000D354F">
        <w:rPr>
          <w:rFonts w:asciiTheme="majorHAnsi" w:hAnsiTheme="majorHAnsi" w:cstheme="majorHAnsi"/>
          <w:sz w:val="24"/>
          <w:szCs w:val="24"/>
        </w:rPr>
        <w:t xml:space="preserve">AAS </w:t>
      </w:r>
      <w:r w:rsidR="00ED7DAB" w:rsidRPr="000D354F">
        <w:rPr>
          <w:rFonts w:asciiTheme="majorHAnsi" w:hAnsiTheme="majorHAnsi" w:cstheme="majorHAnsi"/>
          <w:sz w:val="24"/>
          <w:szCs w:val="24"/>
        </w:rPr>
        <w:t>(80%). Back (40%) and abdominal pain are</w:t>
      </w:r>
      <w:r w:rsidR="005C3799" w:rsidRPr="000D354F">
        <w:rPr>
          <w:rFonts w:asciiTheme="majorHAnsi" w:hAnsiTheme="majorHAnsi" w:cstheme="majorHAnsi"/>
          <w:sz w:val="24"/>
          <w:szCs w:val="24"/>
        </w:rPr>
        <w:t xml:space="preserve"> not uncommon .</w:t>
      </w:r>
      <w:r w:rsidR="005C3799" w:rsidRPr="000D354F">
        <w:rPr>
          <w:rFonts w:asciiTheme="majorHAnsi" w:hAnsiTheme="majorHAnsi" w:cstheme="majorHAnsi"/>
          <w:sz w:val="24"/>
          <w:szCs w:val="24"/>
        </w:rPr>
        <w:fldChar w:fldCharType="begin"/>
      </w:r>
      <w:r w:rsidR="002A4CBC">
        <w:rPr>
          <w:rFonts w:asciiTheme="majorHAnsi" w:hAnsiTheme="majorHAnsi" w:cstheme="majorHAnsi"/>
          <w:sz w:val="24"/>
          <w:szCs w:val="24"/>
        </w:rPr>
        <w:instrText xml:space="preserve"> ADDIN ZOTERO_ITEM CSL_CITATION {"citationID":"gIWnbqIm","properties":{"formattedCitation":"(7)","plainCitation":"(7)","noteIndex":0},"citationItems":[{"id":51,"uris":["http://zotero.org/users/local/FpIwiFZR/items/XF57JTIK"],"itemData":{"id":51,"type":"article-journal","container-title":"European Heart Journal","DOI":"10.1093/eurheartj/ehu281","ISSN":"0195-668X, 1522-9645","issue":"41","journalAbbreviation":"Eur Heart J","language":"en","page":"2873-2926","source":"DOI.org (Crossref)","title":"2014 ESC Guidelines on the diagnosis and treatment of aortic diseases: Document covering acute and chronic aortic diseases of the thoracic and abdominal aorta of the adultThe Task Force for the Diagnosis and Treatment of Aortic Diseases of the European Society of Cardiology (ESC)","title-short":"2014 ESC Guidelines on the diagnosis and treatment of aortic diseases","volume":"35","issued":{"date-parts":[["2014",11,1]]}}}],"schema":"https://github.com/citation-style-language/schema/raw/master/csl-citation.json"} </w:instrText>
      </w:r>
      <w:r w:rsidR="005C3799" w:rsidRPr="000D354F">
        <w:rPr>
          <w:rFonts w:asciiTheme="majorHAnsi" w:hAnsiTheme="majorHAnsi" w:cstheme="majorHAnsi"/>
          <w:sz w:val="24"/>
          <w:szCs w:val="24"/>
        </w:rPr>
        <w:fldChar w:fldCharType="separate"/>
      </w:r>
      <w:r w:rsidR="002A4CBC" w:rsidRPr="002A4CBC">
        <w:rPr>
          <w:rFonts w:ascii="Calibri Light" w:hAnsi="Calibri Light" w:cs="Calibri Light"/>
          <w:sz w:val="24"/>
        </w:rPr>
        <w:t>(7)</w:t>
      </w:r>
      <w:r w:rsidR="005C3799" w:rsidRPr="000D354F">
        <w:rPr>
          <w:rFonts w:asciiTheme="majorHAnsi" w:hAnsiTheme="majorHAnsi" w:cstheme="majorHAnsi"/>
          <w:sz w:val="24"/>
          <w:szCs w:val="24"/>
        </w:rPr>
        <w:fldChar w:fldCharType="end"/>
      </w:r>
      <w:r w:rsidR="0084021B" w:rsidRPr="000D354F">
        <w:rPr>
          <w:rFonts w:asciiTheme="majorHAnsi" w:hAnsiTheme="majorHAnsi" w:cstheme="majorHAnsi"/>
          <w:sz w:val="24"/>
          <w:szCs w:val="24"/>
        </w:rPr>
        <w:t xml:space="preserve"> These findings concur with our results.</w:t>
      </w:r>
    </w:p>
    <w:p w14:paraId="5D9241B3" w14:textId="77777777" w:rsidR="005C3799" w:rsidRPr="000D354F" w:rsidRDefault="005C3799" w:rsidP="005C3799">
      <w:pPr>
        <w:autoSpaceDE w:val="0"/>
        <w:autoSpaceDN w:val="0"/>
        <w:adjustRightInd w:val="0"/>
        <w:spacing w:after="0" w:line="240" w:lineRule="auto"/>
        <w:rPr>
          <w:rFonts w:asciiTheme="majorHAnsi" w:hAnsiTheme="majorHAnsi" w:cstheme="majorHAnsi"/>
          <w:sz w:val="24"/>
          <w:szCs w:val="24"/>
        </w:rPr>
      </w:pPr>
    </w:p>
    <w:p w14:paraId="4EEF6A89" w14:textId="77777777" w:rsidR="00ED7DAB" w:rsidRDefault="00A24E71" w:rsidP="002A4CBC">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Our study highlights that the absence of ‘typical’ acute aortic syndrome symptoms—such as tearing or ripping pain, differential upper limb blood pressures, pulse deficit, or acute hypertension—does not reliably rule out the condition.</w:t>
      </w:r>
      <w:r w:rsidR="00704927" w:rsidRPr="000D354F">
        <w:rPr>
          <w:rFonts w:asciiTheme="majorHAnsi" w:hAnsiTheme="majorHAnsi" w:cstheme="majorHAnsi"/>
          <w:sz w:val="24"/>
          <w:szCs w:val="24"/>
        </w:rPr>
        <w:t xml:space="preserve"> The absence of  t</w:t>
      </w:r>
      <w:r w:rsidRPr="000D354F">
        <w:rPr>
          <w:rFonts w:asciiTheme="majorHAnsi" w:hAnsiTheme="majorHAnsi" w:cstheme="majorHAnsi"/>
          <w:sz w:val="24"/>
          <w:szCs w:val="24"/>
        </w:rPr>
        <w:t>hese factors contribute to missed diagnoses, as demonstrated by Lovatt et al. (2022), who reviewed 12 studies involving 1,663 patients with acute aortic syndrome and reported a misdiagnosis rate of 33.8%.</w:t>
      </w:r>
      <w:r w:rsidRPr="000D354F">
        <w:rPr>
          <w:rFonts w:asciiTheme="majorHAnsi" w:hAnsiTheme="majorHAnsi" w:cstheme="majorHAnsi"/>
          <w:sz w:val="24"/>
          <w:szCs w:val="24"/>
        </w:rPr>
        <w:fldChar w:fldCharType="begin"/>
      </w:r>
      <w:r w:rsidR="002A4CBC">
        <w:rPr>
          <w:rFonts w:asciiTheme="majorHAnsi" w:hAnsiTheme="majorHAnsi" w:cstheme="majorHAnsi"/>
          <w:sz w:val="24"/>
          <w:szCs w:val="24"/>
        </w:rPr>
        <w:instrText xml:space="preserve"> ADDIN ZOTERO_ITEM CSL_CITATION {"citationID":"l8zIYGfr","properties":{"formattedCitation":"(8)","plainCitation":"(8)","noteIndex":0},"citationItems":[{"id":52,"uris":["http://zotero.org/users/local/FpIwiFZR/items/SPQBFBNT"],"itemData":{"id":52,"type":"article-journal","abstract":"Background\nAortic dissection is a rare but potentially catastrophic condition. Misdiagnosis of aortic dissection is not uncommon as symptoms can overlap with other diagnoses.\nObjective\nWe conducted a systematic review to better understand the factors contributing to incorrect diagnosis of this condition.\nMethods\nWe searched MEDLINE and EMBASE for studies that evaluated the misdiagnosis of aortic dissection. The rate of misdiagnosis was pooled and results were narratively synthesized.\nResults\nA total of 12 studies with were included with 1663 patients. The overall rate of misdiagnosis of aortic dissection was 33.8%. The proportion of patients presenting with chest pain, back pain and syncope were 67.5%, 24.8% and 6.8% respectively. The proportion of patients with pre-existing hypertension was 55.4%, 30.5% were smokers while the proportion of patients with coronary artery disease, previous cardiovascular surgery or surgical trauma and Marfan syndrome was 14.7%, 5.8%, and 3.7%, respectively. Factors related to misdiagnosis included the presence of symptoms and features associated with other diseases (such as acute coronary syndrome, stroke and pulmonary embolism), the absence of typical features (such as widened mediastinum on chest X-ray) or concurrent conditions such congestive heart failure. Factors associated with more accurate diagnosis included more comprehensive history taking and increased use of imaging.\nConclusions\nMisdiagnosis in patients with an eventual diagnosis of aortic dissection affects 1 in 3 patients. Clinicians should consider aortic dissection as differential diagnosis in patients with chest pain, back pain and syncope. Imaging should be used early to make the diagnosis when aortic dissection is suspected.","container-title":"The American Journal of Emergency Medicine","DOI":"10.1016/j.ajem.2021.11.047","ISSN":"0735-6757","journalAbbreviation":"The American Journal of Emergency Medicine","page":"16-22","source":"ScienceDirect","title":"Misdiagnosis of aortic dissection: A systematic review of the literature","title-short":"Misdiagnosis of aortic dissection","volume":"53","author":[{"family":"Lovatt","given":"Saul"},{"family":"Wong","given":"Chun Wai"},{"family":"Schwarz","given":"Konstantin"},{"family":"Borovac","given":"Josip A."},{"family":"Lo","given":"Ted"},{"family":"Gunning","given":"Mark"},{"family":"Phan","given":"Thanh"},{"family":"Patwala","given":"Ashish"},{"family":"Barker","given":"Diane"},{"family":"Mallen","given":"Christian D."},{"family":"Kwok","given":"Chun Shing"}],"issued":{"date-parts":[["2022",3,1]]}}}],"schema":"https://github.com/citation-style-language/schema/raw/master/csl-citation.json"} </w:instrText>
      </w:r>
      <w:r w:rsidRPr="000D354F">
        <w:rPr>
          <w:rFonts w:asciiTheme="majorHAnsi" w:hAnsiTheme="majorHAnsi" w:cstheme="majorHAnsi"/>
          <w:sz w:val="24"/>
          <w:szCs w:val="24"/>
        </w:rPr>
        <w:fldChar w:fldCharType="separate"/>
      </w:r>
      <w:r w:rsidR="002A4CBC" w:rsidRPr="002A4CBC">
        <w:rPr>
          <w:rFonts w:ascii="Calibri Light" w:hAnsi="Calibri Light" w:cs="Calibri Light"/>
          <w:sz w:val="24"/>
        </w:rPr>
        <w:t>(8)</w:t>
      </w:r>
      <w:r w:rsidRPr="000D354F">
        <w:rPr>
          <w:rFonts w:asciiTheme="majorHAnsi" w:hAnsiTheme="majorHAnsi" w:cstheme="majorHAnsi"/>
          <w:sz w:val="24"/>
          <w:szCs w:val="24"/>
        </w:rPr>
        <w:fldChar w:fldCharType="end"/>
      </w:r>
    </w:p>
    <w:p w14:paraId="51D6E2EF" w14:textId="77777777" w:rsidR="00593A28" w:rsidRPr="000D354F" w:rsidRDefault="00593A28" w:rsidP="009C6D3B">
      <w:pPr>
        <w:autoSpaceDE w:val="0"/>
        <w:autoSpaceDN w:val="0"/>
        <w:adjustRightInd w:val="0"/>
        <w:spacing w:after="0" w:line="240" w:lineRule="auto"/>
        <w:rPr>
          <w:rFonts w:asciiTheme="majorHAnsi" w:hAnsiTheme="majorHAnsi" w:cstheme="majorHAnsi"/>
          <w:sz w:val="24"/>
          <w:szCs w:val="24"/>
        </w:rPr>
      </w:pPr>
    </w:p>
    <w:p w14:paraId="3BCCCA82" w14:textId="77777777" w:rsidR="00C26CEE" w:rsidRDefault="00FB292F" w:rsidP="00533E05">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The present study demons</w:t>
      </w:r>
      <w:r w:rsidR="001A0DA1" w:rsidRPr="000D354F">
        <w:rPr>
          <w:rFonts w:asciiTheme="majorHAnsi" w:hAnsiTheme="majorHAnsi" w:cstheme="majorHAnsi"/>
          <w:sz w:val="24"/>
          <w:szCs w:val="24"/>
        </w:rPr>
        <w:t xml:space="preserve">trated a high incidence </w:t>
      </w:r>
      <w:r w:rsidR="00126125" w:rsidRPr="000D354F">
        <w:rPr>
          <w:rFonts w:asciiTheme="majorHAnsi" w:hAnsiTheme="majorHAnsi" w:cstheme="majorHAnsi"/>
          <w:sz w:val="24"/>
          <w:szCs w:val="24"/>
        </w:rPr>
        <w:t xml:space="preserve">of </w:t>
      </w:r>
      <w:r w:rsidR="00704927" w:rsidRPr="000D354F">
        <w:rPr>
          <w:rFonts w:asciiTheme="majorHAnsi" w:hAnsiTheme="majorHAnsi" w:cstheme="majorHAnsi"/>
          <w:sz w:val="24"/>
          <w:szCs w:val="24"/>
        </w:rPr>
        <w:t>EK</w:t>
      </w:r>
      <w:r w:rsidR="00126125" w:rsidRPr="000D354F">
        <w:rPr>
          <w:rFonts w:asciiTheme="majorHAnsi" w:hAnsiTheme="majorHAnsi" w:cstheme="majorHAnsi"/>
          <w:sz w:val="24"/>
          <w:szCs w:val="24"/>
        </w:rPr>
        <w:t>G</w:t>
      </w:r>
      <w:r w:rsidRPr="000D354F">
        <w:rPr>
          <w:rFonts w:asciiTheme="majorHAnsi" w:hAnsiTheme="majorHAnsi" w:cstheme="majorHAnsi"/>
          <w:sz w:val="24"/>
          <w:szCs w:val="24"/>
        </w:rPr>
        <w:t xml:space="preserve"> changes in patients </w:t>
      </w:r>
      <w:r w:rsidR="007318B9" w:rsidRPr="000D354F">
        <w:rPr>
          <w:rFonts w:asciiTheme="majorHAnsi" w:hAnsiTheme="majorHAnsi" w:cstheme="majorHAnsi"/>
          <w:sz w:val="24"/>
          <w:szCs w:val="24"/>
        </w:rPr>
        <w:t>especially</w:t>
      </w:r>
      <w:r w:rsidR="00037AF2" w:rsidRPr="000D354F">
        <w:rPr>
          <w:rFonts w:asciiTheme="majorHAnsi" w:hAnsiTheme="majorHAnsi" w:cstheme="majorHAnsi"/>
          <w:sz w:val="24"/>
          <w:szCs w:val="24"/>
        </w:rPr>
        <w:t xml:space="preserve"> in patients </w:t>
      </w:r>
      <w:r w:rsidR="00501DCA" w:rsidRPr="000D354F">
        <w:rPr>
          <w:rFonts w:asciiTheme="majorHAnsi" w:hAnsiTheme="majorHAnsi" w:cstheme="majorHAnsi"/>
          <w:sz w:val="24"/>
          <w:szCs w:val="24"/>
        </w:rPr>
        <w:t xml:space="preserve">with </w:t>
      </w:r>
      <w:proofErr w:type="gramStart"/>
      <w:r w:rsidR="00501DCA" w:rsidRPr="000D354F">
        <w:rPr>
          <w:rFonts w:asciiTheme="majorHAnsi" w:hAnsiTheme="majorHAnsi" w:cstheme="majorHAnsi"/>
          <w:sz w:val="24"/>
          <w:szCs w:val="24"/>
        </w:rPr>
        <w:t xml:space="preserve">TAAD </w:t>
      </w:r>
      <w:r w:rsidRPr="000D354F">
        <w:rPr>
          <w:rFonts w:asciiTheme="majorHAnsi" w:hAnsiTheme="majorHAnsi" w:cstheme="majorHAnsi"/>
          <w:sz w:val="24"/>
          <w:szCs w:val="24"/>
        </w:rPr>
        <w:t xml:space="preserve"> who</w:t>
      </w:r>
      <w:proofErr w:type="gramEnd"/>
      <w:r w:rsidRPr="000D354F">
        <w:rPr>
          <w:rFonts w:asciiTheme="majorHAnsi" w:hAnsiTheme="majorHAnsi" w:cstheme="majorHAnsi"/>
          <w:sz w:val="24"/>
          <w:szCs w:val="24"/>
        </w:rPr>
        <w:t xml:space="preserve"> presented to the hospital. Only </w:t>
      </w:r>
      <w:r w:rsidR="00037AF2" w:rsidRPr="000D354F">
        <w:rPr>
          <w:rFonts w:asciiTheme="majorHAnsi" w:hAnsiTheme="majorHAnsi" w:cstheme="majorHAnsi"/>
          <w:sz w:val="24"/>
          <w:szCs w:val="24"/>
        </w:rPr>
        <w:t xml:space="preserve">30 </w:t>
      </w:r>
      <w:r w:rsidR="00704927" w:rsidRPr="000D354F">
        <w:rPr>
          <w:rFonts w:asciiTheme="majorHAnsi" w:hAnsiTheme="majorHAnsi" w:cstheme="majorHAnsi"/>
          <w:sz w:val="24"/>
          <w:szCs w:val="24"/>
        </w:rPr>
        <w:t>% showed a normal EK</w:t>
      </w:r>
      <w:r w:rsidRPr="000D354F">
        <w:rPr>
          <w:rFonts w:asciiTheme="majorHAnsi" w:hAnsiTheme="majorHAnsi" w:cstheme="majorHAnsi"/>
          <w:sz w:val="24"/>
          <w:szCs w:val="24"/>
        </w:rPr>
        <w:t>G. These observations were consisten</w:t>
      </w:r>
      <w:r w:rsidR="00037AF2" w:rsidRPr="000D354F">
        <w:rPr>
          <w:rFonts w:asciiTheme="majorHAnsi" w:hAnsiTheme="majorHAnsi" w:cstheme="majorHAnsi"/>
          <w:sz w:val="24"/>
          <w:szCs w:val="24"/>
        </w:rPr>
        <w:t>t with those of Hagan et al.</w:t>
      </w:r>
      <w:r w:rsidR="004607FB" w:rsidRPr="000D354F">
        <w:rPr>
          <w:rFonts w:asciiTheme="majorHAnsi" w:hAnsiTheme="majorHAnsi" w:cstheme="majorHAnsi"/>
          <w:sz w:val="24"/>
          <w:szCs w:val="24"/>
        </w:rPr>
        <w:fldChar w:fldCharType="begin"/>
      </w:r>
      <w:r w:rsidR="002A4CBC">
        <w:rPr>
          <w:rFonts w:asciiTheme="majorHAnsi" w:hAnsiTheme="majorHAnsi" w:cstheme="majorHAnsi"/>
          <w:sz w:val="24"/>
          <w:szCs w:val="24"/>
        </w:rPr>
        <w:instrText xml:space="preserve"> ADDIN ZOTERO_ITEM CSL_CITATION {"citationID":"rXqiS7bC","properties":{"formattedCitation":"(9)","plainCitation":"(9)","noteIndex":0},"citationItems":[{"id":11,"uris":["http://zotero.org/users/local/FpIwiFZR/items/PMN4Q4PK"],"itemData":{"id":11,"type":"article-journal","container-title":"JAMA","DOI":"10.1001/jama.283.7.897","ISSN":"0098-7484","issue":"7","journalAbbreviation":"JAMA","language":"en","page":"897","source":"DOI.org (Crossref)","title":"The International Registry of Acute Aortic Dissection (IRAD): New Insights Into an Old Disease","title-short":"The International Registry of Acute Aortic Dissection (IRAD)","volume":"283","author":[{"family":"Hagan","given":"Peter G."},{"family":"Nienaber","given":"Christoph A."},{"family":"Isselbacher","given":"Eric M."},{"family":"Bruckman","given":"David"},{"family":"Karavite","given":"Dean J."},{"family":"Russman","given":"Pamela L."},{"family":"Evangelista","given":"Arturo"},{"family":"Fattori","given":"Rossella"},{"family":"Suzuki","given":"Toru"},{"family":"Oh","given":"Jae K."},{"family":"Moore","given":"Andrew G."},{"family":"Malouf","given":"Joseph F."},{"family":"Pape","given":"Linda A."},{"family":"Gaca","given":"Charlene"},{"family":"Sechtem","given":"Udo"},{"family":"Lenferink","given":"Suzanne"},{"family":"Deutsch","given":"Hans Josef"},{"family":"Diedrichs","given":"Holger"},{"family":"Marcos Y Robles","given":"Jose"},{"family":"Llovet","given":"Alfredo"},{"family":"Gilon","given":"Dan"},{"family":"Das","given":"Sugata K."},{"family":"Armstrong","given":"William F."},{"family":"Deeb","given":"G. Michael"},{"family":"Eagle","given":"Kim A."}],"issued":{"date-parts":[["2000",2,16]]}}}],"schema":"https://github.com/citation-style-language/schema/raw/master/csl-citation.json"} </w:instrText>
      </w:r>
      <w:r w:rsidR="004607FB" w:rsidRPr="000D354F">
        <w:rPr>
          <w:rFonts w:asciiTheme="majorHAnsi" w:hAnsiTheme="majorHAnsi" w:cstheme="majorHAnsi"/>
          <w:sz w:val="24"/>
          <w:szCs w:val="24"/>
        </w:rPr>
        <w:fldChar w:fldCharType="separate"/>
      </w:r>
      <w:r w:rsidR="002A4CBC" w:rsidRPr="002A4CBC">
        <w:rPr>
          <w:rFonts w:ascii="Calibri Light" w:hAnsi="Calibri Light" w:cs="Calibri Light"/>
          <w:sz w:val="24"/>
        </w:rPr>
        <w:t>(9)</w:t>
      </w:r>
      <w:r w:rsidR="004607FB" w:rsidRPr="000D354F">
        <w:rPr>
          <w:rFonts w:asciiTheme="majorHAnsi" w:hAnsiTheme="majorHAnsi" w:cstheme="majorHAnsi"/>
          <w:sz w:val="24"/>
          <w:szCs w:val="24"/>
        </w:rPr>
        <w:fldChar w:fldCharType="end"/>
      </w:r>
      <w:r w:rsidR="004607FB" w:rsidRPr="000D354F">
        <w:rPr>
          <w:rFonts w:asciiTheme="majorHAnsi" w:hAnsiTheme="majorHAnsi" w:cstheme="majorHAnsi"/>
          <w:sz w:val="24"/>
          <w:szCs w:val="24"/>
        </w:rPr>
        <w:t xml:space="preserve"> and Hirata et al.</w:t>
      </w:r>
      <w:r w:rsidR="00037AF2" w:rsidRPr="000D354F">
        <w:rPr>
          <w:rFonts w:asciiTheme="majorHAnsi" w:hAnsiTheme="majorHAnsi" w:cstheme="majorHAnsi"/>
          <w:sz w:val="24"/>
          <w:szCs w:val="24"/>
        </w:rPr>
        <w:fldChar w:fldCharType="begin"/>
      </w:r>
      <w:r w:rsidR="002A4CBC">
        <w:rPr>
          <w:rFonts w:asciiTheme="majorHAnsi" w:hAnsiTheme="majorHAnsi" w:cstheme="majorHAnsi"/>
          <w:sz w:val="24"/>
          <w:szCs w:val="24"/>
        </w:rPr>
        <w:instrText xml:space="preserve"> ADDIN ZOTERO_ITEM CSL_CITATION {"citationID":"kozol27e","properties":{"formattedCitation":"(10)","plainCitation":"(10)","noteIndex":0},"citationItems":[{"id":9,"uris":["http://zotero.org/users/local/FpIwiFZR/items/5YBA2SLX"],"itemData":{"id":9,"type":"article-journal","container-title":"Journal of Cardiology","DOI":"10.1016/j.jjcc.2010.03.007","ISSN":"09145087","issue":"2","journalAbbreviation":"Journal of Cardiology","language":"en","license":"https://www.elsevier.com/tdm/userlicense/1.0/","page":"147-153","source":"DOI.org (Crossref)","title":"Electrocardiographic changes in patients with type A acute aortic dissection","volume":"56","author":[{"family":"Hirata","given":"Kazuhito"},{"family":"Wake","given":"Minoru"},{"family":"Kyushima","given":"Masahiro"},{"family":"Takahashi","given":"Takanori"},{"family":"Nakazato","given":"Jun"},{"family":"Mototake","given":"Hidemitsu"},{"family":"Tengan","given":"Toshiho"},{"family":"Yasumoto","given":"Hiroshi"},{"family":"Henzan","given":"Eisei"},{"family":"Maeshiro","given":"Masao"},{"family":"Asato","given":"Hiroaki"}],"issued":{"date-parts":[["2010",9]]}}}],"schema":"https://github.com/citation-style-language/schema/raw/master/csl-citation.json"} </w:instrText>
      </w:r>
      <w:r w:rsidR="00037AF2" w:rsidRPr="000D354F">
        <w:rPr>
          <w:rFonts w:asciiTheme="majorHAnsi" w:hAnsiTheme="majorHAnsi" w:cstheme="majorHAnsi"/>
          <w:sz w:val="24"/>
          <w:szCs w:val="24"/>
        </w:rPr>
        <w:fldChar w:fldCharType="separate"/>
      </w:r>
      <w:r w:rsidR="002A4CBC" w:rsidRPr="002A4CBC">
        <w:rPr>
          <w:rFonts w:ascii="Calibri Light" w:hAnsi="Calibri Light" w:cs="Calibri Light"/>
          <w:sz w:val="24"/>
        </w:rPr>
        <w:t>(10)</w:t>
      </w:r>
      <w:r w:rsidR="00037AF2" w:rsidRPr="000D354F">
        <w:rPr>
          <w:rFonts w:asciiTheme="majorHAnsi" w:hAnsiTheme="majorHAnsi" w:cstheme="majorHAnsi"/>
          <w:sz w:val="24"/>
          <w:szCs w:val="24"/>
        </w:rPr>
        <w:fldChar w:fldCharType="end"/>
      </w:r>
      <w:r w:rsidR="001A0DA1" w:rsidRPr="000D354F">
        <w:rPr>
          <w:rFonts w:asciiTheme="majorHAnsi" w:hAnsiTheme="majorHAnsi" w:cstheme="majorHAnsi"/>
          <w:sz w:val="24"/>
          <w:szCs w:val="24"/>
        </w:rPr>
        <w:t xml:space="preserve">. </w:t>
      </w:r>
      <w:proofErr w:type="spellStart"/>
      <w:r w:rsidR="001A0DA1" w:rsidRPr="000D354F">
        <w:rPr>
          <w:rFonts w:asciiTheme="majorHAnsi" w:hAnsiTheme="majorHAnsi" w:cstheme="majorHAnsi"/>
          <w:sz w:val="24"/>
          <w:szCs w:val="24"/>
        </w:rPr>
        <w:t>Additionnally</w:t>
      </w:r>
      <w:proofErr w:type="spellEnd"/>
      <w:r w:rsidR="001A0DA1" w:rsidRPr="000D354F">
        <w:rPr>
          <w:rFonts w:asciiTheme="majorHAnsi" w:hAnsiTheme="majorHAnsi" w:cstheme="majorHAnsi"/>
          <w:sz w:val="24"/>
          <w:szCs w:val="24"/>
        </w:rPr>
        <w:t xml:space="preserve"> ST depression and T wave changes were observed in 34.0% and 21.4% cases, respectively. </w:t>
      </w:r>
    </w:p>
    <w:p w14:paraId="3A81B558" w14:textId="77777777" w:rsidR="00772102" w:rsidRDefault="001A0DA1" w:rsidP="002A4CBC">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Cases with ST depression or T wave changes had higher incidence of shock (65.2% vs. 28.8%, p&lt;0.001) and cardiac tamponade (51.2% vs. 15.0%, p&lt;0.001) compared with those without changes.</w:t>
      </w:r>
      <w:r w:rsidRPr="000D354F">
        <w:rPr>
          <w:rFonts w:asciiTheme="majorHAnsi" w:hAnsiTheme="majorHAnsi" w:cstheme="majorHAnsi"/>
          <w:sz w:val="24"/>
          <w:szCs w:val="24"/>
        </w:rPr>
        <w:fldChar w:fldCharType="begin"/>
      </w:r>
      <w:r w:rsidR="002A4CBC">
        <w:rPr>
          <w:rFonts w:asciiTheme="majorHAnsi" w:hAnsiTheme="majorHAnsi" w:cstheme="majorHAnsi"/>
          <w:sz w:val="24"/>
          <w:szCs w:val="24"/>
        </w:rPr>
        <w:instrText xml:space="preserve"> ADDIN ZOTERO_ITEM CSL_CITATION {"citationID":"eyKzAqre","properties":{"formattedCitation":"(11)","plainCitation":"(11)","noteIndex":0},"citationItems":[{"id":6,"uris":["http://zotero.org/users/local/FpIwiFZR/items/TJ9RY6RJ"],"itemData":{"id":6,"type":"article-journal","abstract":"BACKGROUND: Not only symptoms but electrocardiographic (ECG) changes mimicking acute coronary syndrome as well have been known to develop in acute aortic dissection (AAD). However, detailed information is lacking.\nOBJECTIVE: We sought to evaluate incidence, patterns, and underlying mechanisms for acute ECG changes in type A AAD.\nMETHODS: Retrospective study in a single tertiary care hospital. A total of 159 cases (mean age 65.1±14.8 years, male/female=67/92) that presented within 12 h from the onset were included. Shift of the ST segment ≥0.1 mV or changes of the T wave were considered acute ECG changes.\nRESULTS: Acute and chronic ECG changes were observed in 49.7% and 36.5% cases, respectively. ECG was normal only in 27.0% cases. ST elevation was observed in 8.2% cases and was closely related to direct coronary involvement. ST depression and T wave changes were observed in 34.0% and 21.4% cases, respectively. Cases with ST depression or T wave changes had higher incidence of shock (65.2% vs. 28.8%, p&lt;0.001) and cardiac tamponade (51.2% vs. 15.0%, p&lt;0.001) compared with those without changes.\nCONCLUSION: Acute ECG changes were common in type A AAD. Physicians taking care of patients with chest pain and acute ECG changes should consider the possibility of AAD before performing thrombolysis or percutaneous catheter intervention.","container-title":"Journal of Cardiology","DOI":"10.1016/j.jjcc.2010.03.007","ISSN":"0914-5087","issue":"2","journalAbbreviation":"J Cardiol","language":"eng","note":"PMID: 20434885","page":"147-153","source":"PubMed","title":"Electrocardiographic changes in patients with type A acute aortic dissection. Incidence, patterns and underlying mechanisms in 159 cases","volume":"56","author":[{"family":"Hirata","given":"Kazuhito"},{"family":"Wake","given":"Minoru"},{"family":"Kyushima","given":"Masahiro"},{"family":"Takahashi","given":"Takanori"},{"family":"Nakazato","given":"Jun"},{"family":"Mototake","given":"Hidemitsu"},{"family":"Tengan","given":"Toshiho"},{"family":"Yasumoto","given":"Hiroshi"},{"family":"Henzan","given":"Eisei"},{"family":"Maeshiro","given":"Masao"},{"family":"Asato","given":"Hiroaki"}],"issued":{"date-parts":[["2010",9]]}}}],"schema":"https://github.com/citation-style-language/schema/raw/master/csl-citation.json"} </w:instrText>
      </w:r>
      <w:r w:rsidRPr="000D354F">
        <w:rPr>
          <w:rFonts w:asciiTheme="majorHAnsi" w:hAnsiTheme="majorHAnsi" w:cstheme="majorHAnsi"/>
          <w:sz w:val="24"/>
          <w:szCs w:val="24"/>
        </w:rPr>
        <w:fldChar w:fldCharType="separate"/>
      </w:r>
      <w:r w:rsidR="002A4CBC" w:rsidRPr="002A4CBC">
        <w:rPr>
          <w:rFonts w:ascii="Calibri Light" w:hAnsi="Calibri Light" w:cs="Calibri Light"/>
          <w:sz w:val="24"/>
        </w:rPr>
        <w:t>(11)</w:t>
      </w:r>
      <w:r w:rsidRPr="000D354F">
        <w:rPr>
          <w:rFonts w:asciiTheme="majorHAnsi" w:hAnsiTheme="majorHAnsi" w:cstheme="majorHAnsi"/>
          <w:sz w:val="24"/>
          <w:szCs w:val="24"/>
        </w:rPr>
        <w:fldChar w:fldCharType="end"/>
      </w:r>
      <w:r w:rsidR="00772102" w:rsidRPr="000D354F">
        <w:rPr>
          <w:rFonts w:asciiTheme="majorHAnsi" w:hAnsiTheme="majorHAnsi" w:cstheme="majorHAnsi"/>
          <w:sz w:val="24"/>
          <w:szCs w:val="24"/>
        </w:rPr>
        <w:t xml:space="preserve"> </w:t>
      </w:r>
      <w:r w:rsidR="00C26CEE">
        <w:rPr>
          <w:rFonts w:asciiTheme="majorHAnsi" w:hAnsiTheme="majorHAnsi" w:cstheme="majorHAnsi"/>
          <w:sz w:val="24"/>
          <w:szCs w:val="24"/>
        </w:rPr>
        <w:t xml:space="preserve"> </w:t>
      </w:r>
      <w:r w:rsidR="00C26CEE" w:rsidRPr="00C26CEE">
        <w:rPr>
          <w:rFonts w:asciiTheme="majorHAnsi" w:hAnsiTheme="majorHAnsi" w:cstheme="majorHAnsi"/>
          <w:sz w:val="24"/>
          <w:szCs w:val="24"/>
        </w:rPr>
        <w:t>These last two complications were not reported in our patients.</w:t>
      </w:r>
    </w:p>
    <w:p w14:paraId="1D16BBD3" w14:textId="77777777" w:rsidR="00C26CEE" w:rsidRPr="000D354F" w:rsidRDefault="00C26CEE" w:rsidP="00FF0BE0">
      <w:pPr>
        <w:autoSpaceDE w:val="0"/>
        <w:autoSpaceDN w:val="0"/>
        <w:adjustRightInd w:val="0"/>
        <w:spacing w:after="0" w:line="240" w:lineRule="auto"/>
        <w:rPr>
          <w:rFonts w:asciiTheme="majorHAnsi" w:hAnsiTheme="majorHAnsi" w:cstheme="majorHAnsi"/>
          <w:sz w:val="24"/>
          <w:szCs w:val="24"/>
        </w:rPr>
      </w:pPr>
    </w:p>
    <w:p w14:paraId="0C3052BD" w14:textId="77777777" w:rsidR="001A0DA1" w:rsidRPr="000D354F" w:rsidRDefault="00950ACD" w:rsidP="002A4CBC">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 xml:space="preserve">The strong clinical suspicion of acute aortic syndrome (AAS) explains the non-use of chest x-ray and D-Dimer by emergency </w:t>
      </w:r>
      <w:proofErr w:type="spellStart"/>
      <w:r w:rsidRPr="000D354F">
        <w:rPr>
          <w:rFonts w:asciiTheme="majorHAnsi" w:hAnsiTheme="majorHAnsi" w:cstheme="majorHAnsi"/>
          <w:sz w:val="24"/>
          <w:szCs w:val="24"/>
        </w:rPr>
        <w:t>physicians.</w:t>
      </w:r>
      <w:r w:rsidR="00593A28" w:rsidRPr="000D354F">
        <w:rPr>
          <w:rFonts w:asciiTheme="majorHAnsi" w:hAnsiTheme="majorHAnsi" w:cstheme="majorHAnsi"/>
          <w:sz w:val="24"/>
          <w:szCs w:val="24"/>
        </w:rPr>
        <w:t>Importantly</w:t>
      </w:r>
      <w:proofErr w:type="spellEnd"/>
      <w:r w:rsidR="00593A28" w:rsidRPr="000D354F">
        <w:rPr>
          <w:rFonts w:asciiTheme="majorHAnsi" w:hAnsiTheme="majorHAnsi" w:cstheme="majorHAnsi"/>
          <w:sz w:val="24"/>
          <w:szCs w:val="24"/>
        </w:rPr>
        <w:t xml:space="preserve">, </w:t>
      </w:r>
      <w:r w:rsidR="00533E05">
        <w:rPr>
          <w:rFonts w:asciiTheme="majorHAnsi" w:hAnsiTheme="majorHAnsi" w:cstheme="majorHAnsi"/>
          <w:sz w:val="24"/>
          <w:szCs w:val="24"/>
        </w:rPr>
        <w:t xml:space="preserve"> chest x-ray or EK</w:t>
      </w:r>
      <w:r w:rsidR="00377FBE" w:rsidRPr="000D354F">
        <w:rPr>
          <w:rFonts w:asciiTheme="majorHAnsi" w:hAnsiTheme="majorHAnsi" w:cstheme="majorHAnsi"/>
          <w:sz w:val="24"/>
          <w:szCs w:val="24"/>
        </w:rPr>
        <w:t xml:space="preserve">G should not delay definitive imaging in patients in whom there is </w:t>
      </w:r>
      <w:r w:rsidR="0077131D">
        <w:rPr>
          <w:rFonts w:asciiTheme="majorHAnsi" w:hAnsiTheme="majorHAnsi" w:cstheme="majorHAnsi"/>
          <w:sz w:val="24"/>
          <w:szCs w:val="24"/>
        </w:rPr>
        <w:t xml:space="preserve">a high </w:t>
      </w:r>
      <w:r w:rsidR="00377FBE" w:rsidRPr="000D354F">
        <w:rPr>
          <w:rFonts w:asciiTheme="majorHAnsi" w:hAnsiTheme="majorHAnsi" w:cstheme="majorHAnsi"/>
          <w:sz w:val="24"/>
          <w:szCs w:val="24"/>
        </w:rPr>
        <w:t>clinical suspicion</w:t>
      </w:r>
      <w:r w:rsidR="00593A28" w:rsidRPr="000D354F">
        <w:rPr>
          <w:rFonts w:asciiTheme="majorHAnsi" w:hAnsiTheme="majorHAnsi" w:cstheme="majorHAnsi"/>
          <w:sz w:val="24"/>
          <w:szCs w:val="24"/>
        </w:rPr>
        <w:t xml:space="preserve"> </w:t>
      </w:r>
      <w:r w:rsidR="00377FBE" w:rsidRPr="000D354F">
        <w:rPr>
          <w:rFonts w:asciiTheme="majorHAnsi" w:hAnsiTheme="majorHAnsi" w:cstheme="majorHAnsi"/>
          <w:sz w:val="24"/>
          <w:szCs w:val="24"/>
        </w:rPr>
        <w:fldChar w:fldCharType="begin"/>
      </w:r>
      <w:r w:rsidR="002A4CBC">
        <w:rPr>
          <w:rFonts w:asciiTheme="majorHAnsi" w:hAnsiTheme="majorHAnsi" w:cstheme="majorHAnsi"/>
          <w:sz w:val="24"/>
          <w:szCs w:val="24"/>
        </w:rPr>
        <w:instrText xml:space="preserve"> ADDIN ZOTERO_ITEM CSL_CITATION {"citationID":"ZlMhfoYO","properties":{"formattedCitation":"(12)","plainCitation":"(12)","noteIndex":0},"citationItems":[{"id":42,"uris":["http://zotero.org/users/local/FpIwiFZR/items/5UIQG5VT"],"itemData":{"id":42,"type":"webpage","title":"2010 ACCF/AHA/AATS/ACR/ASA/SCA/SCAI/SIR/STS/SVM Guidelines for the Diagnosis and Management of Patients With Thoracic Aortic Disease | Circulation","URL":"https://www.ahajournals.org/doi/10.1161/cir.0b013e3181d4739e","accessed":{"date-parts":[["2025",2,13]]}}}],"schema":"https://github.com/citation-style-language/schema/raw/master/csl-citation.json"} </w:instrText>
      </w:r>
      <w:r w:rsidR="00377FBE" w:rsidRPr="000D354F">
        <w:rPr>
          <w:rFonts w:asciiTheme="majorHAnsi" w:hAnsiTheme="majorHAnsi" w:cstheme="majorHAnsi"/>
          <w:sz w:val="24"/>
          <w:szCs w:val="24"/>
        </w:rPr>
        <w:fldChar w:fldCharType="separate"/>
      </w:r>
      <w:r w:rsidR="002A4CBC" w:rsidRPr="002A4CBC">
        <w:rPr>
          <w:rFonts w:ascii="Calibri Light" w:hAnsi="Calibri Light" w:cs="Calibri Light"/>
          <w:sz w:val="24"/>
        </w:rPr>
        <w:t>(12)</w:t>
      </w:r>
      <w:r w:rsidR="00377FBE" w:rsidRPr="000D354F">
        <w:rPr>
          <w:rFonts w:asciiTheme="majorHAnsi" w:hAnsiTheme="majorHAnsi" w:cstheme="majorHAnsi"/>
          <w:sz w:val="24"/>
          <w:szCs w:val="24"/>
        </w:rPr>
        <w:fldChar w:fldCharType="end"/>
      </w:r>
      <w:r w:rsidR="001A0DA1" w:rsidRPr="000D354F">
        <w:rPr>
          <w:rFonts w:asciiTheme="majorHAnsi" w:hAnsiTheme="majorHAnsi" w:cstheme="majorHAnsi"/>
          <w:sz w:val="24"/>
          <w:szCs w:val="24"/>
        </w:rPr>
        <w:t>.</w:t>
      </w:r>
    </w:p>
    <w:p w14:paraId="34E2E245" w14:textId="77777777" w:rsidR="00A628F5" w:rsidRPr="000D354F" w:rsidRDefault="005E458B" w:rsidP="002A4CBC">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 xml:space="preserve">our findings regarding the frequency of different </w:t>
      </w:r>
      <w:proofErr w:type="gramStart"/>
      <w:r w:rsidRPr="000D354F">
        <w:rPr>
          <w:rFonts w:asciiTheme="majorHAnsi" w:hAnsiTheme="majorHAnsi" w:cstheme="majorHAnsi"/>
          <w:sz w:val="24"/>
          <w:szCs w:val="24"/>
        </w:rPr>
        <w:t>AAS  are</w:t>
      </w:r>
      <w:proofErr w:type="gramEnd"/>
      <w:r w:rsidRPr="000D354F">
        <w:rPr>
          <w:rFonts w:asciiTheme="majorHAnsi" w:hAnsiTheme="majorHAnsi" w:cstheme="majorHAnsi"/>
          <w:sz w:val="24"/>
          <w:szCs w:val="24"/>
        </w:rPr>
        <w:t xml:space="preserve"> in agreement with the results of the available </w:t>
      </w:r>
      <w:proofErr w:type="spellStart"/>
      <w:r w:rsidRPr="000D354F">
        <w:rPr>
          <w:rFonts w:asciiTheme="majorHAnsi" w:hAnsiTheme="majorHAnsi" w:cstheme="majorHAnsi"/>
          <w:sz w:val="24"/>
          <w:szCs w:val="24"/>
        </w:rPr>
        <w:t>literature.</w:t>
      </w:r>
      <w:r w:rsidR="00704927" w:rsidRPr="000D354F">
        <w:rPr>
          <w:rFonts w:asciiTheme="majorHAnsi" w:hAnsiTheme="majorHAnsi" w:cstheme="majorHAnsi"/>
          <w:sz w:val="24"/>
          <w:szCs w:val="24"/>
        </w:rPr>
        <w:t>CTA</w:t>
      </w:r>
      <w:proofErr w:type="spellEnd"/>
      <w:r w:rsidR="00704927" w:rsidRPr="000D354F">
        <w:rPr>
          <w:rFonts w:asciiTheme="majorHAnsi" w:hAnsiTheme="majorHAnsi" w:cstheme="majorHAnsi"/>
          <w:sz w:val="24"/>
          <w:szCs w:val="24"/>
        </w:rPr>
        <w:t xml:space="preserve"> </w:t>
      </w:r>
      <w:r w:rsidR="001A0DA1" w:rsidRPr="000D354F">
        <w:rPr>
          <w:rFonts w:asciiTheme="majorHAnsi" w:hAnsiTheme="majorHAnsi" w:cstheme="majorHAnsi"/>
          <w:sz w:val="24"/>
          <w:szCs w:val="24"/>
        </w:rPr>
        <w:t xml:space="preserve">is the most commonly used first-line imaging modality (63%), followed by echocardiography (32%), angiography (4%), and magnetic resonance imaging (1%). Currently, </w:t>
      </w:r>
      <w:r w:rsidR="001A0DA1" w:rsidRPr="000D354F">
        <w:rPr>
          <w:rFonts w:asciiTheme="majorHAnsi" w:hAnsiTheme="majorHAnsi" w:cstheme="majorHAnsi"/>
          <w:sz w:val="24"/>
          <w:szCs w:val="24"/>
        </w:rPr>
        <w:lastRenderedPageBreak/>
        <w:t>the latter two no longer play a significant role in the emergency diagnosis of this syndrome.</w:t>
      </w:r>
      <w:r w:rsidR="008347F8" w:rsidRPr="000D354F">
        <w:rPr>
          <w:rFonts w:asciiTheme="majorHAnsi" w:hAnsiTheme="majorHAnsi" w:cstheme="majorHAnsi"/>
          <w:sz w:val="24"/>
          <w:szCs w:val="24"/>
          <w:lang w:val="fr-FR"/>
        </w:rPr>
        <w:fldChar w:fldCharType="begin"/>
      </w:r>
      <w:r w:rsidR="002A4CBC">
        <w:rPr>
          <w:rFonts w:asciiTheme="majorHAnsi" w:hAnsiTheme="majorHAnsi" w:cstheme="majorHAnsi"/>
          <w:sz w:val="24"/>
          <w:szCs w:val="24"/>
        </w:rPr>
        <w:instrText xml:space="preserve"> ADDIN ZOTERO_ITEM CSL_CITATION {"citationID":"U9eNXwTK","properties":{"formattedCitation":"(13)","plainCitation":"(13)","noteIndex":0},"citationItems":[{"id":3,"uris":["http://zotero.org/users/local/FpIwiFZR/items/WQMJ3LNH"],"itemData":{"id":3,"type":"article-journal","abstract":"Acute aortic syndromes The acute aortic syndromes comprise three entities: aortic dissection, intramural haematoma and penetrating atherosclerotic ulcer. The life-threatening nature of these conditions requires that diagnosis and treatment be rapid with the most reliable and least invasive technique possible. Imaging methods are essential with several objectives; accurate description of the lesions, topographical classification, investigation of the extent of the lesions to the supraaortic and visceral arteries or of involvement of adjacent structures such as the pericardium, the pleural or mediastinal cavities. These extensive investigations provide an evaluation of the severity and potential for progression of the lesions and a guide to treatment. The CT scan is the best method of investigation in an emergency but it does report the state of the aortic valve. Echocardiography has the advantage of being widely available and can be performed at the bedside in the intensive care unit but it is not always informative. However, this technique allows evaluation of left ventricular function, exclusion of the diagnosis of cardiac failure or pericardial effusion. In practice, the two investigations are often complementary. Treatment and surveillance in the intensive care unit are essential in all cases. Besides medical therapy, schematically, ascending aortic lesions require emergency surgery as a rule, sometimes associated with an endovascular procedure especially in cases with abnormal perfusion of viscera. In type B aortic dissection, surgery and endovascular procedures are reserved for complications, principally rupture and visceral ischaemia. In these cases, endovascular techniques have progressed because of their better tolerance. Exclusion of the proximal intimal tear by a stent-graft depressurises the false lumen and predisposes to its thrombosis. Remodelling with reduction of the aortic diameter is observed with reperfusion of the distal vessels. Endovascular fenestration is reserved for problems of perfusion due to a dynamic mechanism. The principle is to create a wide orifice between the true and false lumens in order to reduce pressure in the false lumen. The implantation of bare stents may be useful in the arteries of viscera with ischaemia by a static mechanism. In conclusion, aortic dissection may be treated effectively by endovascular techniques, either alone or as a complement to surgery of the ascending aorta.","language":"fr","source":"Zotero","title":"Les syndromes aortiques aigus","volume":"21","author":[{"family":"Rousseau","given":"Herve"},{"family":"Chabbert","given":"Valerie"},{"family":"Marcheix","given":"Bertrand"},{"family":"Hassar","given":"Omar El"},{"family":"Cron","given":"Christophe"},{"family":"Lopez","given":"Stephane"},{"family":"Conil","given":"Claude"},{"family":"Massabuau","given":"Pierre"},{"family":"Maracher","given":"Marie-Agnes"},{"family":"Auriol","given":"Julien"},{"family":"Dedouit","given":"Fabrice"},{"family":"Otal","given":"Philippe"}],"issued":{"date-parts":[["2009"]]}}}],"schema":"https://github.com/citation-style-language/schema/raw/master/csl-citation.json"} </w:instrText>
      </w:r>
      <w:r w:rsidR="008347F8" w:rsidRPr="000D354F">
        <w:rPr>
          <w:rFonts w:asciiTheme="majorHAnsi" w:hAnsiTheme="majorHAnsi" w:cstheme="majorHAnsi"/>
          <w:sz w:val="24"/>
          <w:szCs w:val="24"/>
          <w:lang w:val="fr-FR"/>
        </w:rPr>
        <w:fldChar w:fldCharType="separate"/>
      </w:r>
      <w:r w:rsidR="002A4CBC" w:rsidRPr="002A4CBC">
        <w:rPr>
          <w:rFonts w:ascii="Calibri Light" w:hAnsi="Calibri Light" w:cs="Calibri Light"/>
          <w:sz w:val="24"/>
        </w:rPr>
        <w:t>(13)</w:t>
      </w:r>
      <w:r w:rsidR="008347F8" w:rsidRPr="000D354F">
        <w:rPr>
          <w:rFonts w:asciiTheme="majorHAnsi" w:hAnsiTheme="majorHAnsi" w:cstheme="majorHAnsi"/>
          <w:sz w:val="24"/>
          <w:szCs w:val="24"/>
          <w:lang w:val="fr-FR"/>
        </w:rPr>
        <w:fldChar w:fldCharType="end"/>
      </w:r>
      <w:r w:rsidR="00126125" w:rsidRPr="000D354F">
        <w:rPr>
          <w:rFonts w:asciiTheme="majorHAnsi" w:hAnsiTheme="majorHAnsi" w:cstheme="majorHAnsi"/>
          <w:sz w:val="24"/>
          <w:szCs w:val="24"/>
        </w:rPr>
        <w:t xml:space="preserve"> These results corresponds to the reported data.</w:t>
      </w:r>
    </w:p>
    <w:p w14:paraId="7F0F4116" w14:textId="77777777" w:rsidR="00C41950" w:rsidRPr="000D354F" w:rsidRDefault="00C41950" w:rsidP="00C41950">
      <w:pPr>
        <w:autoSpaceDE w:val="0"/>
        <w:autoSpaceDN w:val="0"/>
        <w:adjustRightInd w:val="0"/>
        <w:spacing w:after="0" w:line="240" w:lineRule="auto"/>
        <w:rPr>
          <w:rFonts w:asciiTheme="majorHAnsi" w:hAnsiTheme="majorHAnsi" w:cstheme="majorHAnsi"/>
          <w:sz w:val="24"/>
          <w:szCs w:val="24"/>
        </w:rPr>
      </w:pPr>
    </w:p>
    <w:p w14:paraId="0740E8E6" w14:textId="77777777" w:rsidR="00CD6526" w:rsidRPr="000D354F" w:rsidRDefault="00704927" w:rsidP="002A4CBC">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 xml:space="preserve">CTA </w:t>
      </w:r>
      <w:r w:rsidR="00593A28" w:rsidRPr="000D354F">
        <w:rPr>
          <w:rFonts w:asciiTheme="majorHAnsi" w:hAnsiTheme="majorHAnsi" w:cstheme="majorHAnsi"/>
          <w:sz w:val="24"/>
          <w:szCs w:val="24"/>
        </w:rPr>
        <w:t xml:space="preserve"> has a 100% sensitivity and </w:t>
      </w:r>
      <w:r w:rsidR="00C36B86" w:rsidRPr="000D354F">
        <w:rPr>
          <w:rFonts w:asciiTheme="majorHAnsi" w:hAnsiTheme="majorHAnsi" w:cstheme="majorHAnsi"/>
          <w:sz w:val="24"/>
          <w:szCs w:val="24"/>
        </w:rPr>
        <w:t xml:space="preserve">98% specificity for AAS </w:t>
      </w:r>
      <w:r w:rsidR="00C36B86" w:rsidRPr="000D354F">
        <w:rPr>
          <w:rFonts w:asciiTheme="majorHAnsi" w:hAnsiTheme="majorHAnsi" w:cstheme="majorHAnsi"/>
          <w:sz w:val="24"/>
          <w:szCs w:val="24"/>
        </w:rPr>
        <w:fldChar w:fldCharType="begin"/>
      </w:r>
      <w:r w:rsidR="002A4CBC">
        <w:rPr>
          <w:rFonts w:asciiTheme="majorHAnsi" w:hAnsiTheme="majorHAnsi" w:cstheme="majorHAnsi"/>
          <w:sz w:val="24"/>
          <w:szCs w:val="24"/>
        </w:rPr>
        <w:instrText xml:space="preserve"> ADDIN ZOTERO_ITEM CSL_CITATION {"citationID":"sIwvINVK","properties":{"formattedCitation":"(14)","plainCitation":"(14)","noteIndex":0},"citationItems":[{"id":54,"uris":["http://zotero.org/users/local/FpIwiFZR/items/887LH7EC"],"itemData":{"id":54,"type":"article-journal","abstract":"BACKGROUND: Patients with suspected thoracic aortic dissection require early and accurate diagnosis. Aortography has been replaced by less invasive imaging techniques including transesophageal echocardiography (TEE), helical computed tomography (CT), and magnetic resonance imaging (MRI); however, accuracies have varied from trial to trial, and which imaging technique should be applied to which risk population remains unclear. We systematically reviewed the diagnostic accuracy of these imaging techniques in patients with suspected thoracic aortic dissection.\nMETHODS: Published English-language reports on the diagnosis of thoracic aortic dissection by TEE, helical CT, or MRI were identified from electronic databases. Sensitivity, specificity, and positive and negative likelihood ratios were pooled in a random-effects model.\nRESULTS: Sixteen studies involving a total of 1139 patients were selected. Pooled sensitivity (98%-100%) and specificity (95%-98%) were comparable between imaging techniques. The pooled positive likelihood ratio appeared to be higher for MRI (positive likelihood ratio, 25.3; 95% confidence interval, 11.1-57.1) than for TEE (14.1; 6.0-33.2) or helical CT (13.9; 4.2-46.0). If a patient had shown a 50% pretest probability of thoracic aortic dissection (high risk), he or she had a 93% to 96% posttest probability of thoracic aortic dissection following a positive result of each imaging test. If a patient had a 5% pretest probability of thoracic aortic dissection (low risk), he or she had a 0.1% to 0.3% posttest probability of thoracic aortic dissection following a negative result of each imaging test.\nCONCLUSION: All 3 imaging techniques, ie, TEE, helical CT, and MRI, yield clinically equally reliable diagnostic values for confirming or ruling out thoracic aortic dissection.","container-title":"Archives of Internal Medicine","DOI":"10.1001/archinte.166.13.1350","ISSN":"0003-9926","issue":"13","journalAbbreviation":"Arch Intern Med","language":"eng","note":"PMID: 16831999","page":"1350-1356","source":"PubMed","title":"Diagnostic accuracy of transesophageal echocardiography, helical computed tomography, and magnetic resonance imaging for suspected thoracic aortic dissection: systematic review and meta-analysis","title-short":"Diagnostic accuracy of transesophageal echocardiography, helical computed tomography, and magnetic resonance imaging for suspected thoracic aortic dissection","volume":"166","author":[{"family":"Shiga","given":"Toshiya"},{"family":"Wajima","given":"Zen'ichiro"},{"family":"Apfel","given":"Christian C."},{"family":"Inoue","given":"Tetsuo"},{"family":"Ohe","given":"Yoko"}],"issued":{"date-parts":[["2006",7,10]]}}}],"schema":"https://github.com/citation-style-language/schema/raw/master/csl-citation.json"} </w:instrText>
      </w:r>
      <w:r w:rsidR="00C36B86" w:rsidRPr="000D354F">
        <w:rPr>
          <w:rFonts w:asciiTheme="majorHAnsi" w:hAnsiTheme="majorHAnsi" w:cstheme="majorHAnsi"/>
          <w:sz w:val="24"/>
          <w:szCs w:val="24"/>
        </w:rPr>
        <w:fldChar w:fldCharType="separate"/>
      </w:r>
      <w:r w:rsidR="002A4CBC" w:rsidRPr="002A4CBC">
        <w:rPr>
          <w:rFonts w:ascii="Calibri Light" w:hAnsi="Calibri Light" w:cs="Calibri Light"/>
          <w:sz w:val="24"/>
        </w:rPr>
        <w:t>(14)</w:t>
      </w:r>
      <w:r w:rsidR="00C36B86" w:rsidRPr="000D354F">
        <w:rPr>
          <w:rFonts w:asciiTheme="majorHAnsi" w:hAnsiTheme="majorHAnsi" w:cstheme="majorHAnsi"/>
          <w:sz w:val="24"/>
          <w:szCs w:val="24"/>
        </w:rPr>
        <w:fldChar w:fldCharType="end"/>
      </w:r>
      <w:r w:rsidR="00C36B86" w:rsidRPr="000D354F">
        <w:rPr>
          <w:rFonts w:asciiTheme="majorHAnsi" w:hAnsiTheme="majorHAnsi" w:cstheme="majorHAnsi"/>
          <w:sz w:val="24"/>
          <w:szCs w:val="24"/>
        </w:rPr>
        <w:t xml:space="preserve"> but </w:t>
      </w:r>
      <w:r w:rsidR="00DF1E1A" w:rsidRPr="000D354F">
        <w:rPr>
          <w:rFonts w:asciiTheme="majorHAnsi" w:hAnsiTheme="majorHAnsi" w:cstheme="majorHAnsi"/>
          <w:sz w:val="24"/>
          <w:szCs w:val="24"/>
        </w:rPr>
        <w:t xml:space="preserve"> motion artifact in the absence of pathology may mimic a dissection flap. Periaortic </w:t>
      </w:r>
      <w:proofErr w:type="spellStart"/>
      <w:r w:rsidR="00DF1E1A" w:rsidRPr="000D354F">
        <w:rPr>
          <w:rFonts w:asciiTheme="majorHAnsi" w:hAnsiTheme="majorHAnsi" w:cstheme="majorHAnsi"/>
          <w:sz w:val="24"/>
          <w:szCs w:val="24"/>
        </w:rPr>
        <w:t>fibrosis,mediastinal</w:t>
      </w:r>
      <w:proofErr w:type="spellEnd"/>
      <w:r w:rsidR="00DF1E1A" w:rsidRPr="000D354F">
        <w:rPr>
          <w:rFonts w:asciiTheme="majorHAnsi" w:hAnsiTheme="majorHAnsi" w:cstheme="majorHAnsi"/>
          <w:sz w:val="24"/>
          <w:szCs w:val="24"/>
        </w:rPr>
        <w:t xml:space="preserve"> tumors, and surrounding vascular structures can also be mistaken for TAD (</w:t>
      </w:r>
      <w:r w:rsidR="00920F97" w:rsidRPr="000D354F">
        <w:rPr>
          <w:rFonts w:asciiTheme="majorHAnsi" w:hAnsiTheme="majorHAnsi" w:cstheme="majorHAnsi"/>
          <w:sz w:val="24"/>
          <w:szCs w:val="24"/>
        </w:rPr>
        <w:fldChar w:fldCharType="begin"/>
      </w:r>
      <w:r w:rsidR="002A4CBC">
        <w:rPr>
          <w:rFonts w:asciiTheme="majorHAnsi" w:hAnsiTheme="majorHAnsi" w:cstheme="majorHAnsi"/>
          <w:sz w:val="24"/>
          <w:szCs w:val="24"/>
        </w:rPr>
        <w:instrText xml:space="preserve"> ADDIN ZOTERO_ITEM CSL_CITATION {"citationID":"Cd7P2LLq","properties":{"formattedCitation":"(15)","plainCitation":"(15)","noteIndex":0},"citationItems":[{"id":56,"uris":["http://zotero.org/users/local/FpIwiFZR/items/SLSYGHFE"],"itemData":{"id":56,"type":"article-journal","abstract":"Aortic dissection is the most common acute emergency condition of the aorta and often has a fatal outcome. Outcome is determined by the type and extent of dissection and the presence of associated complications (eg, cerebral sequelae, aortic branch involvement, pericardial involvement, and visceral involvement), with early diagnosis and treatment being essential for improved prognosis. Aortic dissections are classified on the basis of the site of the intimal tear according to the Stanford classification system. Type A aortic dissection involves the ascending thoracic aorta and may extend into the descending aorta, whereas in a type B dissection the intimal tear is located distal to the left subclavian artery. Type A dissection typically requires urgent surgical intervention, whereas type B dissection can often be treated medically. Modern multidetector computed tomography (CT) is a fast, widely available imaging modality with high sensitivity and specificity. Multidetector CT allows the early recognition and characterization of aortic dissection as well as determination of the presence of any associated complications, findings that are essential for optimizing treatment and improving clinical outcomes.","container-title":"Radiographics: A Review Publication of the Radiological Society of North America, Inc","DOI":"10.1148/rg.302095104","ISSN":"1527-1323","issue":"2","journalAbbreviation":"Radiographics","language":"eng","note":"PMID: 20228328","page":"445-460","source":"PubMed","title":"Multidetector CT of Aortic Dissection: A Pictorial Review","title-short":"Multidetector CT of Aortic Dissection","volume":"30","author":[{"family":"McMahon","given":"Michelle A."},{"family":"Squirrell","given":"Christopher A."}],"issued":{"date-parts":[["2010",3]]}}}],"schema":"https://github.com/citation-style-language/schema/raw/master/csl-citation.json"} </w:instrText>
      </w:r>
      <w:r w:rsidR="00920F97" w:rsidRPr="000D354F">
        <w:rPr>
          <w:rFonts w:asciiTheme="majorHAnsi" w:hAnsiTheme="majorHAnsi" w:cstheme="majorHAnsi"/>
          <w:sz w:val="24"/>
          <w:szCs w:val="24"/>
        </w:rPr>
        <w:fldChar w:fldCharType="separate"/>
      </w:r>
      <w:r w:rsidR="002A4CBC" w:rsidRPr="002A4CBC">
        <w:rPr>
          <w:rFonts w:ascii="Calibri Light" w:hAnsi="Calibri Light" w:cs="Calibri Light"/>
          <w:sz w:val="24"/>
        </w:rPr>
        <w:t>(15)</w:t>
      </w:r>
      <w:r w:rsidR="00920F97" w:rsidRPr="000D354F">
        <w:rPr>
          <w:rFonts w:asciiTheme="majorHAnsi" w:hAnsiTheme="majorHAnsi" w:cstheme="majorHAnsi"/>
          <w:sz w:val="24"/>
          <w:szCs w:val="24"/>
        </w:rPr>
        <w:fldChar w:fldCharType="end"/>
      </w:r>
      <w:r w:rsidR="00DF1E1A" w:rsidRPr="000D354F">
        <w:rPr>
          <w:rFonts w:asciiTheme="majorHAnsi" w:hAnsiTheme="majorHAnsi" w:cstheme="majorHAnsi"/>
          <w:sz w:val="24"/>
          <w:szCs w:val="24"/>
        </w:rPr>
        <w:t>).</w:t>
      </w:r>
      <w:r w:rsidR="00C41950" w:rsidRPr="000D354F">
        <w:rPr>
          <w:rFonts w:asciiTheme="majorHAnsi" w:hAnsiTheme="majorHAnsi" w:cstheme="majorHAnsi"/>
          <w:sz w:val="24"/>
          <w:szCs w:val="24"/>
        </w:rPr>
        <w:t xml:space="preserve"> This illustrates the diagnostic discrepancies observed in our series, highlighting the importance of a multimodal imaging approach to improve diagnostic accuracy in acute aortic syndromes.</w:t>
      </w:r>
    </w:p>
    <w:p w14:paraId="6033756D" w14:textId="77777777" w:rsidR="00646E7D" w:rsidRPr="000D354F" w:rsidRDefault="00646E7D" w:rsidP="00920F97">
      <w:pPr>
        <w:autoSpaceDE w:val="0"/>
        <w:autoSpaceDN w:val="0"/>
        <w:adjustRightInd w:val="0"/>
        <w:spacing w:after="0" w:line="240" w:lineRule="auto"/>
        <w:rPr>
          <w:rFonts w:asciiTheme="majorHAnsi" w:hAnsiTheme="majorHAnsi" w:cstheme="majorHAnsi"/>
          <w:b/>
          <w:bCs/>
          <w:sz w:val="24"/>
          <w:szCs w:val="24"/>
        </w:rPr>
      </w:pPr>
      <w:r w:rsidRPr="000D354F">
        <w:rPr>
          <w:rFonts w:asciiTheme="majorHAnsi" w:hAnsiTheme="majorHAnsi" w:cstheme="majorHAnsi"/>
          <w:b/>
          <w:bCs/>
          <w:sz w:val="24"/>
          <w:szCs w:val="24"/>
        </w:rPr>
        <w:t xml:space="preserve">Conclusion </w:t>
      </w:r>
    </w:p>
    <w:p w14:paraId="312CC771" w14:textId="77777777" w:rsidR="00646E7D" w:rsidRPr="000D354F" w:rsidRDefault="00646E7D" w:rsidP="00920F97">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In conclusion, the diverse clinical presentat</w:t>
      </w:r>
      <w:r w:rsidR="005D6122" w:rsidRPr="000D354F">
        <w:rPr>
          <w:rFonts w:asciiTheme="majorHAnsi" w:hAnsiTheme="majorHAnsi" w:cstheme="majorHAnsi"/>
          <w:sz w:val="24"/>
          <w:szCs w:val="24"/>
        </w:rPr>
        <w:t xml:space="preserve">ions of acute aortic syndromes </w:t>
      </w:r>
      <w:r w:rsidRPr="000D354F">
        <w:rPr>
          <w:rFonts w:asciiTheme="majorHAnsi" w:hAnsiTheme="majorHAnsi" w:cstheme="majorHAnsi"/>
          <w:sz w:val="24"/>
          <w:szCs w:val="24"/>
        </w:rPr>
        <w:t>underline the importance of multimodal imaging for accurate diagnosis and management. Relying on classical signs may lead to misdiagnosis. A well-structured approach combining imaging techniques improves diagnostic accuracy, reduces errors and improves patient outcomes</w:t>
      </w:r>
    </w:p>
    <w:p w14:paraId="1DEC02A9" w14:textId="77777777" w:rsidR="00646E7D" w:rsidRPr="000D354F" w:rsidRDefault="00646E7D" w:rsidP="00920F97">
      <w:pPr>
        <w:autoSpaceDE w:val="0"/>
        <w:autoSpaceDN w:val="0"/>
        <w:adjustRightInd w:val="0"/>
        <w:spacing w:after="0" w:line="240" w:lineRule="auto"/>
        <w:rPr>
          <w:rFonts w:asciiTheme="majorHAnsi" w:hAnsiTheme="majorHAnsi" w:cstheme="majorHAnsi"/>
          <w:sz w:val="24"/>
          <w:szCs w:val="24"/>
        </w:rPr>
      </w:pPr>
    </w:p>
    <w:p w14:paraId="022EC140" w14:textId="77777777" w:rsidR="00CD6526" w:rsidRPr="000D354F" w:rsidRDefault="00CD6526" w:rsidP="00B67E04">
      <w:pPr>
        <w:autoSpaceDE w:val="0"/>
        <w:autoSpaceDN w:val="0"/>
        <w:adjustRightInd w:val="0"/>
        <w:spacing w:after="0" w:line="240" w:lineRule="auto"/>
        <w:rPr>
          <w:rFonts w:asciiTheme="majorHAnsi" w:hAnsiTheme="majorHAnsi" w:cstheme="majorHAnsi"/>
          <w:sz w:val="24"/>
          <w:szCs w:val="24"/>
        </w:rPr>
      </w:pPr>
    </w:p>
    <w:p w14:paraId="56B85C09" w14:textId="77777777" w:rsidR="00C57F4D" w:rsidRPr="000D354F" w:rsidRDefault="00CD6526" w:rsidP="00444599">
      <w:pPr>
        <w:autoSpaceDE w:val="0"/>
        <w:autoSpaceDN w:val="0"/>
        <w:adjustRightInd w:val="0"/>
        <w:spacing w:after="0" w:line="240" w:lineRule="auto"/>
        <w:rPr>
          <w:rFonts w:asciiTheme="majorHAnsi" w:hAnsiTheme="majorHAnsi" w:cstheme="majorHAnsi"/>
          <w:b/>
          <w:bCs/>
          <w:sz w:val="24"/>
          <w:szCs w:val="24"/>
        </w:rPr>
      </w:pPr>
      <w:r w:rsidRPr="000D354F">
        <w:rPr>
          <w:rFonts w:asciiTheme="majorHAnsi" w:hAnsiTheme="majorHAnsi" w:cstheme="majorHAnsi"/>
          <w:b/>
          <w:bCs/>
          <w:sz w:val="24"/>
          <w:szCs w:val="24"/>
        </w:rPr>
        <w:t xml:space="preserve">References </w:t>
      </w:r>
    </w:p>
    <w:p w14:paraId="79AFB06B" w14:textId="77777777" w:rsidR="00FD2F09" w:rsidRPr="000D354F" w:rsidRDefault="00FD2F09" w:rsidP="00444599">
      <w:pPr>
        <w:autoSpaceDE w:val="0"/>
        <w:autoSpaceDN w:val="0"/>
        <w:adjustRightInd w:val="0"/>
        <w:spacing w:after="0" w:line="240" w:lineRule="auto"/>
        <w:rPr>
          <w:rFonts w:asciiTheme="majorHAnsi" w:hAnsiTheme="majorHAnsi" w:cstheme="majorHAnsi"/>
          <w:b/>
          <w:bCs/>
          <w:sz w:val="24"/>
          <w:szCs w:val="24"/>
        </w:rPr>
      </w:pPr>
    </w:p>
    <w:p w14:paraId="640FDFF8" w14:textId="77777777" w:rsidR="002A4CBC" w:rsidRPr="002A4CBC" w:rsidRDefault="00800EE1" w:rsidP="002A4CBC">
      <w:pPr>
        <w:pStyle w:val="Bibliography"/>
        <w:rPr>
          <w:rFonts w:ascii="Calibri Light" w:hAnsi="Calibri Light" w:cs="Calibri Light"/>
          <w:sz w:val="24"/>
        </w:rPr>
      </w:pPr>
      <w:r w:rsidRPr="000D354F">
        <w:rPr>
          <w:rFonts w:asciiTheme="majorHAnsi" w:hAnsiTheme="majorHAnsi" w:cstheme="majorHAnsi"/>
          <w:lang w:val="fr-FR"/>
        </w:rPr>
        <w:fldChar w:fldCharType="begin"/>
      </w:r>
      <w:r w:rsidR="002A4CBC">
        <w:rPr>
          <w:rFonts w:asciiTheme="majorHAnsi" w:hAnsiTheme="majorHAnsi" w:cstheme="majorHAnsi"/>
          <w:lang w:val="fr-FR"/>
        </w:rPr>
        <w:instrText xml:space="preserve"> ADDIN ZOTERO_BIBL {"uncited":[],"omitted":[],"custom":[]} CSL_BIBLIOGRAPHY </w:instrText>
      </w:r>
      <w:r w:rsidRPr="000D354F">
        <w:rPr>
          <w:rFonts w:asciiTheme="majorHAnsi" w:hAnsiTheme="majorHAnsi" w:cstheme="majorHAnsi"/>
          <w:lang w:val="fr-FR"/>
        </w:rPr>
        <w:fldChar w:fldCharType="separate"/>
      </w:r>
      <w:r w:rsidR="002A4CBC" w:rsidRPr="002A4CBC">
        <w:rPr>
          <w:rFonts w:ascii="Calibri Light" w:hAnsi="Calibri Light" w:cs="Calibri Light"/>
          <w:sz w:val="24"/>
          <w:lang w:val="fr-FR"/>
        </w:rPr>
        <w:t>1.</w:t>
      </w:r>
      <w:r w:rsidR="002A4CBC" w:rsidRPr="002A4CBC">
        <w:rPr>
          <w:rFonts w:ascii="Calibri Light" w:hAnsi="Calibri Light" w:cs="Calibri Light"/>
          <w:sz w:val="24"/>
          <w:lang w:val="fr-FR"/>
        </w:rPr>
        <w:tab/>
        <w:t xml:space="preserve">Banceu CM, Banceu DM, Kauvar DS, Popentiu A, Voth V, Liebrich M, et al. </w:t>
      </w:r>
      <w:r w:rsidR="002A4CBC" w:rsidRPr="002A4CBC">
        <w:rPr>
          <w:rFonts w:ascii="Calibri Light" w:hAnsi="Calibri Light" w:cs="Calibri Light"/>
          <w:sz w:val="24"/>
        </w:rPr>
        <w:t xml:space="preserve">Acute Aortic Syndromes from Diagnosis to Treatment—A Comprehensive Review. J Clin Med. 2024 Jan;13(5):1231. </w:t>
      </w:r>
    </w:p>
    <w:p w14:paraId="50102AE6" w14:textId="77777777" w:rsidR="002A4CBC" w:rsidRPr="002A4CBC" w:rsidRDefault="002A4CBC" w:rsidP="002A4CBC">
      <w:pPr>
        <w:pStyle w:val="Bibliography"/>
        <w:rPr>
          <w:rFonts w:ascii="Calibri Light" w:hAnsi="Calibri Light" w:cs="Calibri Light"/>
          <w:sz w:val="24"/>
        </w:rPr>
      </w:pPr>
      <w:r w:rsidRPr="002A4CBC">
        <w:rPr>
          <w:rFonts w:ascii="Calibri Light" w:hAnsi="Calibri Light" w:cs="Calibri Light"/>
          <w:sz w:val="24"/>
        </w:rPr>
        <w:t>2.</w:t>
      </w:r>
      <w:r w:rsidRPr="002A4CBC">
        <w:rPr>
          <w:rFonts w:ascii="Calibri Light" w:hAnsi="Calibri Light" w:cs="Calibri Light"/>
          <w:sz w:val="24"/>
        </w:rPr>
        <w:tab/>
        <w:t xml:space="preserve">Bossone E, Eagle KA. Epidemiology and management of aortic disease: aortic aneurysms and acute aortic syndromes. Nat Rev Cardiol. 2021 May;18(5):331–48. </w:t>
      </w:r>
    </w:p>
    <w:p w14:paraId="174A926C" w14:textId="77777777" w:rsidR="002A4CBC" w:rsidRPr="002A4CBC" w:rsidRDefault="002A4CBC" w:rsidP="002A4CBC">
      <w:pPr>
        <w:pStyle w:val="Bibliography"/>
        <w:rPr>
          <w:rFonts w:ascii="Calibri Light" w:hAnsi="Calibri Light" w:cs="Calibri Light"/>
          <w:sz w:val="24"/>
        </w:rPr>
      </w:pPr>
      <w:r w:rsidRPr="002A4CBC">
        <w:rPr>
          <w:rFonts w:ascii="Calibri Light" w:hAnsi="Calibri Light" w:cs="Calibri Light"/>
          <w:sz w:val="24"/>
        </w:rPr>
        <w:t>3.</w:t>
      </w:r>
      <w:r w:rsidRPr="002A4CBC">
        <w:rPr>
          <w:rFonts w:ascii="Calibri Light" w:hAnsi="Calibri Light" w:cs="Calibri Light"/>
          <w:sz w:val="24"/>
        </w:rPr>
        <w:tab/>
        <w:t>Leone O, Pacini D, Foà A, Corsini A, Agostini V, Corti B, et al. Redefining the histopathologic profile of acute aortic syndromes: Clinical and prognostic implications. 2018 [cited 2025 Feb 14]; Available from: https://cris.unibo.it/handle/11585/645408</w:t>
      </w:r>
    </w:p>
    <w:p w14:paraId="22DFFD0C" w14:textId="77777777" w:rsidR="002A4CBC" w:rsidRPr="002A4CBC" w:rsidRDefault="002A4CBC" w:rsidP="002A4CBC">
      <w:pPr>
        <w:pStyle w:val="Bibliography"/>
        <w:rPr>
          <w:rFonts w:ascii="Calibri Light" w:hAnsi="Calibri Light" w:cs="Calibri Light"/>
          <w:sz w:val="24"/>
        </w:rPr>
      </w:pPr>
      <w:r w:rsidRPr="002A4CBC">
        <w:rPr>
          <w:rFonts w:ascii="Calibri Light" w:hAnsi="Calibri Light" w:cs="Calibri Light"/>
          <w:sz w:val="24"/>
        </w:rPr>
        <w:t>4.</w:t>
      </w:r>
      <w:r w:rsidRPr="002A4CBC">
        <w:rPr>
          <w:rFonts w:ascii="Calibri Light" w:hAnsi="Calibri Light" w:cs="Calibri Light"/>
          <w:sz w:val="24"/>
        </w:rPr>
        <w:tab/>
        <w:t xml:space="preserve">Sundt TM. Intramural Hematoma and Penetrating Atherosclerotic Ulcer of the Aorta. Ann Thorac Surg. 2007 Feb;83(2):S835–41. </w:t>
      </w:r>
    </w:p>
    <w:p w14:paraId="05FB779A" w14:textId="77777777" w:rsidR="002A4CBC" w:rsidRPr="002A4CBC" w:rsidRDefault="002A4CBC" w:rsidP="002A4CBC">
      <w:pPr>
        <w:pStyle w:val="Bibliography"/>
        <w:rPr>
          <w:rFonts w:ascii="Calibri Light" w:hAnsi="Calibri Light" w:cs="Calibri Light"/>
          <w:sz w:val="24"/>
        </w:rPr>
      </w:pPr>
      <w:r w:rsidRPr="002A4CBC">
        <w:rPr>
          <w:rFonts w:ascii="Calibri Light" w:hAnsi="Calibri Light" w:cs="Calibri Light"/>
          <w:sz w:val="24"/>
        </w:rPr>
        <w:t>5.</w:t>
      </w:r>
      <w:r w:rsidRPr="002A4CBC">
        <w:rPr>
          <w:rFonts w:ascii="Calibri Light" w:hAnsi="Calibri Light" w:cs="Calibri Light"/>
          <w:sz w:val="24"/>
        </w:rPr>
        <w:tab/>
        <w:t xml:space="preserve">Vilacosta I, San Román JA, Aragoncillo P, Ferreirós J, Mendez R, Graupner C, et al. Penetrating atherosclerotic aortic ulcer: documentation by transesophageal echocardiography. J Am Coll Cardiol. 1998 Jul 1;32(1):83–9. </w:t>
      </w:r>
    </w:p>
    <w:p w14:paraId="1B27F1F0" w14:textId="77777777" w:rsidR="002A4CBC" w:rsidRPr="002A4CBC" w:rsidRDefault="002A4CBC" w:rsidP="002A4CBC">
      <w:pPr>
        <w:pStyle w:val="Bibliography"/>
        <w:rPr>
          <w:rFonts w:ascii="Calibri Light" w:hAnsi="Calibri Light" w:cs="Calibri Light"/>
          <w:sz w:val="24"/>
        </w:rPr>
      </w:pPr>
      <w:r w:rsidRPr="002A4CBC">
        <w:rPr>
          <w:rFonts w:ascii="Calibri Light" w:hAnsi="Calibri Light" w:cs="Calibri Light"/>
          <w:sz w:val="24"/>
        </w:rPr>
        <w:t>6.</w:t>
      </w:r>
      <w:r w:rsidRPr="002A4CBC">
        <w:rPr>
          <w:rFonts w:ascii="Calibri Light" w:hAnsi="Calibri Light" w:cs="Calibri Light"/>
          <w:sz w:val="24"/>
        </w:rPr>
        <w:tab/>
        <w:t>Population-Based Study of Incidence and Outcome of Acute Aortic Dissection and Premorbid Risk Factor Control | Circulation [Internet]. [cited 2025 Feb 13]. Available from: https://www.ahajournals.org/doi/10.1161/circulationaha.112.000483</w:t>
      </w:r>
    </w:p>
    <w:p w14:paraId="6679575B" w14:textId="77777777" w:rsidR="002A4CBC" w:rsidRPr="002A4CBC" w:rsidRDefault="002A4CBC" w:rsidP="002A4CBC">
      <w:pPr>
        <w:pStyle w:val="Bibliography"/>
        <w:rPr>
          <w:rFonts w:ascii="Calibri Light" w:hAnsi="Calibri Light" w:cs="Calibri Light"/>
          <w:sz w:val="24"/>
        </w:rPr>
      </w:pPr>
      <w:r w:rsidRPr="002A4CBC">
        <w:rPr>
          <w:rFonts w:ascii="Calibri Light" w:hAnsi="Calibri Light" w:cs="Calibri Light"/>
          <w:sz w:val="24"/>
        </w:rPr>
        <w:t>7.</w:t>
      </w:r>
      <w:r w:rsidRPr="002A4CBC">
        <w:rPr>
          <w:rFonts w:ascii="Calibri Light" w:hAnsi="Calibri Light" w:cs="Calibri Light"/>
          <w:sz w:val="24"/>
        </w:rPr>
        <w:tab/>
        <w:t xml:space="preserve">2014 ESC Guidelines on the diagnosis and treatment of aortic diseases: Document covering acute and chronic aortic diseases of the thoracic and abdominal aorta of the adultThe Task Force for the Diagnosis and Treatment of Aortic Diseases of the European Society of Cardiology (ESC). Eur Heart J. 2014 Nov 1;35(41):2873–926. </w:t>
      </w:r>
    </w:p>
    <w:p w14:paraId="58192FB9" w14:textId="77777777" w:rsidR="002A4CBC" w:rsidRPr="002A4CBC" w:rsidRDefault="002A4CBC" w:rsidP="002A4CBC">
      <w:pPr>
        <w:pStyle w:val="Bibliography"/>
        <w:rPr>
          <w:rFonts w:ascii="Calibri Light" w:hAnsi="Calibri Light" w:cs="Calibri Light"/>
          <w:sz w:val="24"/>
        </w:rPr>
      </w:pPr>
      <w:r w:rsidRPr="002A4CBC">
        <w:rPr>
          <w:rFonts w:ascii="Calibri Light" w:hAnsi="Calibri Light" w:cs="Calibri Light"/>
          <w:sz w:val="24"/>
        </w:rPr>
        <w:lastRenderedPageBreak/>
        <w:t>8.</w:t>
      </w:r>
      <w:r w:rsidRPr="002A4CBC">
        <w:rPr>
          <w:rFonts w:ascii="Calibri Light" w:hAnsi="Calibri Light" w:cs="Calibri Light"/>
          <w:sz w:val="24"/>
        </w:rPr>
        <w:tab/>
        <w:t xml:space="preserve">Lovatt S, Wong CW, Schwarz K, Borovac JA, Lo T, Gunning M, et al. Misdiagnosis of aortic dissection: A systematic review of the literature. Am J Emerg Med. 2022 Mar 1;53:16–22. </w:t>
      </w:r>
    </w:p>
    <w:p w14:paraId="5948BB1A" w14:textId="77777777" w:rsidR="002A4CBC" w:rsidRPr="002A4CBC" w:rsidRDefault="002A4CBC" w:rsidP="002A4CBC">
      <w:pPr>
        <w:pStyle w:val="Bibliography"/>
        <w:rPr>
          <w:rFonts w:ascii="Calibri Light" w:hAnsi="Calibri Light" w:cs="Calibri Light"/>
          <w:sz w:val="24"/>
        </w:rPr>
      </w:pPr>
      <w:r w:rsidRPr="002A4CBC">
        <w:rPr>
          <w:rFonts w:ascii="Calibri Light" w:hAnsi="Calibri Light" w:cs="Calibri Light"/>
          <w:sz w:val="24"/>
        </w:rPr>
        <w:t>9.</w:t>
      </w:r>
      <w:r w:rsidRPr="002A4CBC">
        <w:rPr>
          <w:rFonts w:ascii="Calibri Light" w:hAnsi="Calibri Light" w:cs="Calibri Light"/>
          <w:sz w:val="24"/>
        </w:rPr>
        <w:tab/>
        <w:t xml:space="preserve">Hagan PG, Nienaber CA, Isselbacher EM, Bruckman D, Karavite DJ, Russman PL, et al. The International Registry of Acute Aortic Dissection (IRAD): New Insights Into an Old Disease. JAMA. 2000 Feb 16;283(7):897. </w:t>
      </w:r>
    </w:p>
    <w:p w14:paraId="563EA7B1" w14:textId="77777777" w:rsidR="002A4CBC" w:rsidRPr="002A4CBC" w:rsidRDefault="002A4CBC" w:rsidP="002A4CBC">
      <w:pPr>
        <w:pStyle w:val="Bibliography"/>
        <w:rPr>
          <w:rFonts w:ascii="Calibri Light" w:hAnsi="Calibri Light" w:cs="Calibri Light"/>
          <w:sz w:val="24"/>
        </w:rPr>
      </w:pPr>
      <w:r w:rsidRPr="002A4CBC">
        <w:rPr>
          <w:rFonts w:ascii="Calibri Light" w:hAnsi="Calibri Light" w:cs="Calibri Light"/>
          <w:sz w:val="24"/>
        </w:rPr>
        <w:t>10.</w:t>
      </w:r>
      <w:r w:rsidRPr="002A4CBC">
        <w:rPr>
          <w:rFonts w:ascii="Calibri Light" w:hAnsi="Calibri Light" w:cs="Calibri Light"/>
          <w:sz w:val="24"/>
        </w:rPr>
        <w:tab/>
        <w:t xml:space="preserve">Hirata K, Wake M, Kyushima M, Takahashi T, Nakazato J, Mototake H, et al. Electrocardiographic changes in patients with type A acute aortic dissection. J Cardiol. 2010 Sep;56(2):147–53. </w:t>
      </w:r>
    </w:p>
    <w:p w14:paraId="3CB40393" w14:textId="77777777" w:rsidR="002A4CBC" w:rsidRPr="002A4CBC" w:rsidRDefault="002A4CBC" w:rsidP="002A4CBC">
      <w:pPr>
        <w:pStyle w:val="Bibliography"/>
        <w:rPr>
          <w:rFonts w:ascii="Calibri Light" w:hAnsi="Calibri Light" w:cs="Calibri Light"/>
          <w:sz w:val="24"/>
        </w:rPr>
      </w:pPr>
      <w:r w:rsidRPr="002A4CBC">
        <w:rPr>
          <w:rFonts w:ascii="Calibri Light" w:hAnsi="Calibri Light" w:cs="Calibri Light"/>
          <w:sz w:val="24"/>
        </w:rPr>
        <w:t>11.</w:t>
      </w:r>
      <w:r w:rsidRPr="002A4CBC">
        <w:rPr>
          <w:rFonts w:ascii="Calibri Light" w:hAnsi="Calibri Light" w:cs="Calibri Light"/>
          <w:sz w:val="24"/>
        </w:rPr>
        <w:tab/>
        <w:t xml:space="preserve">Hirata K, Wake M, Kyushima M, Takahashi T, Nakazato J, Mototake H, et al. Electrocardiographic changes in patients with type A acute aortic dissection. Incidence, patterns and underlying mechanisms in 159 cases. J Cardiol. 2010 Sep;56(2):147–53. </w:t>
      </w:r>
    </w:p>
    <w:p w14:paraId="60F9E2CF" w14:textId="77777777" w:rsidR="002A4CBC" w:rsidRPr="002A4CBC" w:rsidRDefault="002A4CBC" w:rsidP="002A4CBC">
      <w:pPr>
        <w:pStyle w:val="Bibliography"/>
        <w:rPr>
          <w:rFonts w:ascii="Calibri Light" w:hAnsi="Calibri Light" w:cs="Calibri Light"/>
          <w:sz w:val="24"/>
        </w:rPr>
      </w:pPr>
      <w:r w:rsidRPr="002A4CBC">
        <w:rPr>
          <w:rFonts w:ascii="Calibri Light" w:hAnsi="Calibri Light" w:cs="Calibri Light"/>
          <w:sz w:val="24"/>
        </w:rPr>
        <w:t>12.</w:t>
      </w:r>
      <w:r w:rsidRPr="002A4CBC">
        <w:rPr>
          <w:rFonts w:ascii="Calibri Light" w:hAnsi="Calibri Light" w:cs="Calibri Light"/>
          <w:sz w:val="24"/>
        </w:rPr>
        <w:tab/>
        <w:t>2010 ACCF/AHA/AATS/ACR/ASA/SCA/SCAI/SIR/STS/SVM Guidelines for the Diagnosis and Management of Patients With Thoracic Aortic Disease | Circulation [Internet]. [cited 2025 Feb 13]. Available from: https://www.ahajournals.org/doi/10.1161/cir.0b013e3181d4739e</w:t>
      </w:r>
    </w:p>
    <w:p w14:paraId="6D7F192E" w14:textId="77777777" w:rsidR="002A4CBC" w:rsidRPr="002A4CBC" w:rsidRDefault="002A4CBC" w:rsidP="002A4CBC">
      <w:pPr>
        <w:pStyle w:val="Bibliography"/>
        <w:rPr>
          <w:rFonts w:ascii="Calibri Light" w:hAnsi="Calibri Light" w:cs="Calibri Light"/>
          <w:sz w:val="24"/>
        </w:rPr>
      </w:pPr>
      <w:r w:rsidRPr="002A4CBC">
        <w:rPr>
          <w:rFonts w:ascii="Calibri Light" w:hAnsi="Calibri Light" w:cs="Calibri Light"/>
          <w:sz w:val="24"/>
          <w:lang w:val="fr-FR"/>
        </w:rPr>
        <w:t>13.</w:t>
      </w:r>
      <w:r w:rsidRPr="002A4CBC">
        <w:rPr>
          <w:rFonts w:ascii="Calibri Light" w:hAnsi="Calibri Light" w:cs="Calibri Light"/>
          <w:sz w:val="24"/>
          <w:lang w:val="fr-FR"/>
        </w:rPr>
        <w:tab/>
        <w:t xml:space="preserve">Rousseau H, Chabbert V, Marcheix B, Hassar OE, Cron C, Lopez S, et al. </w:t>
      </w:r>
      <w:r w:rsidRPr="002A4CBC">
        <w:rPr>
          <w:rFonts w:ascii="Calibri Light" w:hAnsi="Calibri Light" w:cs="Calibri Light"/>
          <w:sz w:val="24"/>
        </w:rPr>
        <w:t xml:space="preserve">Les syndromes aortiques aigus. 2009;21. </w:t>
      </w:r>
    </w:p>
    <w:p w14:paraId="3FF5EED3" w14:textId="77777777" w:rsidR="002A4CBC" w:rsidRPr="002A4CBC" w:rsidRDefault="002A4CBC" w:rsidP="002A4CBC">
      <w:pPr>
        <w:pStyle w:val="Bibliography"/>
        <w:rPr>
          <w:rFonts w:ascii="Calibri Light" w:hAnsi="Calibri Light" w:cs="Calibri Light"/>
          <w:sz w:val="24"/>
        </w:rPr>
      </w:pPr>
      <w:r w:rsidRPr="002A4CBC">
        <w:rPr>
          <w:rFonts w:ascii="Calibri Light" w:hAnsi="Calibri Light" w:cs="Calibri Light"/>
          <w:sz w:val="24"/>
        </w:rPr>
        <w:t>14.</w:t>
      </w:r>
      <w:r w:rsidRPr="002A4CBC">
        <w:rPr>
          <w:rFonts w:ascii="Calibri Light" w:hAnsi="Calibri Light" w:cs="Calibri Light"/>
          <w:sz w:val="24"/>
        </w:rPr>
        <w:tab/>
        <w:t xml:space="preserve">Shiga T, Wajima Z, Apfel CC, Inoue T, Ohe Y. Diagnostic accuracy of transesophageal echocardiography, helical computed tomography, and magnetic resonance imaging for suspected thoracic aortic dissection: systematic review and meta-analysis. Arch Intern Med. 2006 Jul 10;166(13):1350–6. </w:t>
      </w:r>
    </w:p>
    <w:p w14:paraId="58D7EAE5" w14:textId="77777777" w:rsidR="002A4CBC" w:rsidRPr="002A4CBC" w:rsidRDefault="002A4CBC" w:rsidP="002A4CBC">
      <w:pPr>
        <w:pStyle w:val="Bibliography"/>
        <w:rPr>
          <w:rFonts w:ascii="Calibri Light" w:hAnsi="Calibri Light" w:cs="Calibri Light"/>
          <w:sz w:val="24"/>
        </w:rPr>
      </w:pPr>
      <w:r w:rsidRPr="002A4CBC">
        <w:rPr>
          <w:rFonts w:ascii="Calibri Light" w:hAnsi="Calibri Light" w:cs="Calibri Light"/>
          <w:sz w:val="24"/>
        </w:rPr>
        <w:t>15.</w:t>
      </w:r>
      <w:r w:rsidRPr="002A4CBC">
        <w:rPr>
          <w:rFonts w:ascii="Calibri Light" w:hAnsi="Calibri Light" w:cs="Calibri Light"/>
          <w:sz w:val="24"/>
        </w:rPr>
        <w:tab/>
        <w:t xml:space="preserve">McMahon MA, Squirrell CA. Multidetector CT of Aortic Dissection: A Pictorial Review. Radiogr Rev Publ Radiol Soc N Am Inc. 2010 Mar;30(2):445–60. </w:t>
      </w:r>
    </w:p>
    <w:p w14:paraId="6E5B2FA7" w14:textId="77777777" w:rsidR="00444599" w:rsidRPr="000D354F" w:rsidRDefault="00800EE1" w:rsidP="002A4CBC">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lang w:val="fr-FR"/>
        </w:rPr>
        <w:fldChar w:fldCharType="end"/>
      </w:r>
    </w:p>
    <w:p w14:paraId="3B3FF90D" w14:textId="77777777" w:rsidR="00444599" w:rsidRPr="000D354F" w:rsidRDefault="00444599" w:rsidP="00444599">
      <w:pPr>
        <w:autoSpaceDE w:val="0"/>
        <w:autoSpaceDN w:val="0"/>
        <w:adjustRightInd w:val="0"/>
        <w:spacing w:after="0" w:line="240" w:lineRule="auto"/>
        <w:rPr>
          <w:rFonts w:asciiTheme="majorHAnsi" w:hAnsiTheme="majorHAnsi" w:cstheme="majorHAnsi"/>
          <w:sz w:val="24"/>
          <w:szCs w:val="24"/>
        </w:rPr>
      </w:pPr>
    </w:p>
    <w:p w14:paraId="20424A68" w14:textId="77777777" w:rsidR="00444599" w:rsidRPr="000D354F" w:rsidRDefault="00444599" w:rsidP="00444599">
      <w:pPr>
        <w:autoSpaceDE w:val="0"/>
        <w:autoSpaceDN w:val="0"/>
        <w:adjustRightInd w:val="0"/>
        <w:spacing w:after="0" w:line="240" w:lineRule="auto"/>
        <w:rPr>
          <w:rFonts w:asciiTheme="majorHAnsi" w:hAnsiTheme="majorHAnsi" w:cstheme="majorHAnsi"/>
          <w:b/>
          <w:bCs/>
          <w:sz w:val="24"/>
          <w:szCs w:val="24"/>
        </w:rPr>
      </w:pPr>
    </w:p>
    <w:p w14:paraId="2A2D33BA" w14:textId="77777777" w:rsidR="001547B3" w:rsidRPr="000D354F" w:rsidRDefault="001547B3" w:rsidP="001547B3">
      <w:pPr>
        <w:rPr>
          <w:rFonts w:asciiTheme="majorHAnsi" w:hAnsiTheme="majorHAnsi" w:cstheme="majorHAnsi"/>
          <w:sz w:val="24"/>
          <w:szCs w:val="24"/>
        </w:rPr>
      </w:pPr>
    </w:p>
    <w:sectPr w:rsidR="001547B3" w:rsidRPr="000D35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2A57C" w14:textId="77777777" w:rsidR="00E208D2" w:rsidRDefault="00E208D2" w:rsidP="00CA3355">
      <w:pPr>
        <w:spacing w:after="0" w:line="240" w:lineRule="auto"/>
      </w:pPr>
      <w:r>
        <w:separator/>
      </w:r>
    </w:p>
  </w:endnote>
  <w:endnote w:type="continuationSeparator" w:id="0">
    <w:p w14:paraId="3D17E2F7" w14:textId="77777777" w:rsidR="00E208D2" w:rsidRDefault="00E208D2" w:rsidP="00CA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2134" w14:textId="77777777" w:rsidR="00B903E6" w:rsidRDefault="00B90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F649" w14:textId="77777777" w:rsidR="00B903E6" w:rsidRDefault="00B90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7D37" w14:textId="77777777" w:rsidR="00B903E6" w:rsidRDefault="00B90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66A42" w14:textId="77777777" w:rsidR="00E208D2" w:rsidRDefault="00E208D2" w:rsidP="00CA3355">
      <w:pPr>
        <w:spacing w:after="0" w:line="240" w:lineRule="auto"/>
      </w:pPr>
      <w:r>
        <w:separator/>
      </w:r>
    </w:p>
  </w:footnote>
  <w:footnote w:type="continuationSeparator" w:id="0">
    <w:p w14:paraId="5C2A1938" w14:textId="77777777" w:rsidR="00E208D2" w:rsidRDefault="00E208D2" w:rsidP="00CA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38F7" w14:textId="2DE483A7" w:rsidR="00B903E6" w:rsidRDefault="00B903E6">
    <w:pPr>
      <w:pStyle w:val="Header"/>
    </w:pPr>
    <w:r>
      <w:rPr>
        <w:noProof/>
      </w:rPr>
      <w:pict w14:anchorId="00789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630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A0349" w14:textId="6896BFA4" w:rsidR="00B903E6" w:rsidRDefault="00B903E6">
    <w:pPr>
      <w:pStyle w:val="Header"/>
    </w:pPr>
    <w:r>
      <w:rPr>
        <w:noProof/>
      </w:rPr>
      <w:pict w14:anchorId="7BEA5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630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4699E" w14:textId="174B5CB4" w:rsidR="00B903E6" w:rsidRDefault="00B903E6">
    <w:pPr>
      <w:pStyle w:val="Header"/>
    </w:pPr>
    <w:r>
      <w:rPr>
        <w:noProof/>
      </w:rPr>
      <w:pict w14:anchorId="6FA49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630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D53"/>
    <w:multiLevelType w:val="hybridMultilevel"/>
    <w:tmpl w:val="89B8FE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6772C"/>
    <w:multiLevelType w:val="hybridMultilevel"/>
    <w:tmpl w:val="3CDC5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F7047"/>
    <w:multiLevelType w:val="hybridMultilevel"/>
    <w:tmpl w:val="1E085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F021F"/>
    <w:multiLevelType w:val="hybridMultilevel"/>
    <w:tmpl w:val="FCDAD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F578A"/>
    <w:multiLevelType w:val="hybridMultilevel"/>
    <w:tmpl w:val="3A58D0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205DA"/>
    <w:multiLevelType w:val="hybridMultilevel"/>
    <w:tmpl w:val="69905A38"/>
    <w:lvl w:ilvl="0" w:tplc="565A3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032BE"/>
    <w:multiLevelType w:val="hybridMultilevel"/>
    <w:tmpl w:val="B644CC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D607E"/>
    <w:multiLevelType w:val="hybridMultilevel"/>
    <w:tmpl w:val="2B48A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A6683"/>
    <w:multiLevelType w:val="hybridMultilevel"/>
    <w:tmpl w:val="DEBA3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37157"/>
    <w:multiLevelType w:val="hybridMultilevel"/>
    <w:tmpl w:val="B9A0A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F6C54"/>
    <w:multiLevelType w:val="hybridMultilevel"/>
    <w:tmpl w:val="29F27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67EEA"/>
    <w:multiLevelType w:val="hybridMultilevel"/>
    <w:tmpl w:val="325A0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E6EEB"/>
    <w:multiLevelType w:val="hybridMultilevel"/>
    <w:tmpl w:val="DF902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B7779"/>
    <w:multiLevelType w:val="hybridMultilevel"/>
    <w:tmpl w:val="5F5E3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96442"/>
    <w:multiLevelType w:val="hybridMultilevel"/>
    <w:tmpl w:val="04F48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87A02"/>
    <w:multiLevelType w:val="hybridMultilevel"/>
    <w:tmpl w:val="04D80F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F71D5"/>
    <w:multiLevelType w:val="hybridMultilevel"/>
    <w:tmpl w:val="9CAC2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026AD"/>
    <w:multiLevelType w:val="hybridMultilevel"/>
    <w:tmpl w:val="DF925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B4B66"/>
    <w:multiLevelType w:val="hybridMultilevel"/>
    <w:tmpl w:val="94A04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5"/>
  </w:num>
  <w:num w:numId="4">
    <w:abstractNumId w:val="2"/>
  </w:num>
  <w:num w:numId="5">
    <w:abstractNumId w:val="12"/>
  </w:num>
  <w:num w:numId="6">
    <w:abstractNumId w:val="6"/>
  </w:num>
  <w:num w:numId="7">
    <w:abstractNumId w:val="15"/>
  </w:num>
  <w:num w:numId="8">
    <w:abstractNumId w:val="14"/>
  </w:num>
  <w:num w:numId="9">
    <w:abstractNumId w:val="18"/>
  </w:num>
  <w:num w:numId="10">
    <w:abstractNumId w:val="4"/>
  </w:num>
  <w:num w:numId="11">
    <w:abstractNumId w:val="7"/>
  </w:num>
  <w:num w:numId="12">
    <w:abstractNumId w:val="0"/>
  </w:num>
  <w:num w:numId="13">
    <w:abstractNumId w:val="10"/>
  </w:num>
  <w:num w:numId="14">
    <w:abstractNumId w:val="17"/>
  </w:num>
  <w:num w:numId="15">
    <w:abstractNumId w:val="8"/>
  </w:num>
  <w:num w:numId="16">
    <w:abstractNumId w:val="9"/>
  </w:num>
  <w:num w:numId="17">
    <w:abstractNumId w:val="11"/>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ECC"/>
    <w:rsid w:val="00037AF2"/>
    <w:rsid w:val="00052DB2"/>
    <w:rsid w:val="000A0483"/>
    <w:rsid w:val="000C29BB"/>
    <w:rsid w:val="000D354F"/>
    <w:rsid w:val="000E2A6A"/>
    <w:rsid w:val="000E3BA3"/>
    <w:rsid w:val="000F4498"/>
    <w:rsid w:val="000F790C"/>
    <w:rsid w:val="00104886"/>
    <w:rsid w:val="00126125"/>
    <w:rsid w:val="0013314F"/>
    <w:rsid w:val="00133169"/>
    <w:rsid w:val="001547B3"/>
    <w:rsid w:val="0015556F"/>
    <w:rsid w:val="00170585"/>
    <w:rsid w:val="001960C3"/>
    <w:rsid w:val="001A0DA1"/>
    <w:rsid w:val="001A190C"/>
    <w:rsid w:val="001C4177"/>
    <w:rsid w:val="001E544B"/>
    <w:rsid w:val="002600B4"/>
    <w:rsid w:val="00282C12"/>
    <w:rsid w:val="002A06C2"/>
    <w:rsid w:val="002A4CBC"/>
    <w:rsid w:val="00320899"/>
    <w:rsid w:val="00330ECC"/>
    <w:rsid w:val="00355CD9"/>
    <w:rsid w:val="00371C25"/>
    <w:rsid w:val="00377FBE"/>
    <w:rsid w:val="0038447A"/>
    <w:rsid w:val="0039422E"/>
    <w:rsid w:val="00440F89"/>
    <w:rsid w:val="00444599"/>
    <w:rsid w:val="004607FB"/>
    <w:rsid w:val="00492E5A"/>
    <w:rsid w:val="004A635F"/>
    <w:rsid w:val="004C7977"/>
    <w:rsid w:val="004D5344"/>
    <w:rsid w:val="004F3A4D"/>
    <w:rsid w:val="00501720"/>
    <w:rsid w:val="00501DCA"/>
    <w:rsid w:val="00504F6A"/>
    <w:rsid w:val="00533E05"/>
    <w:rsid w:val="00543618"/>
    <w:rsid w:val="00550CBF"/>
    <w:rsid w:val="00593A28"/>
    <w:rsid w:val="005C3799"/>
    <w:rsid w:val="005D48E3"/>
    <w:rsid w:val="005D6122"/>
    <w:rsid w:val="005E458B"/>
    <w:rsid w:val="005F2CB5"/>
    <w:rsid w:val="00603B9D"/>
    <w:rsid w:val="00633F93"/>
    <w:rsid w:val="00641DC5"/>
    <w:rsid w:val="00646E7D"/>
    <w:rsid w:val="006619AA"/>
    <w:rsid w:val="00664C26"/>
    <w:rsid w:val="00666121"/>
    <w:rsid w:val="006852CE"/>
    <w:rsid w:val="006B2525"/>
    <w:rsid w:val="006D3FC2"/>
    <w:rsid w:val="006F58A0"/>
    <w:rsid w:val="00704927"/>
    <w:rsid w:val="00716283"/>
    <w:rsid w:val="007318B9"/>
    <w:rsid w:val="007517EB"/>
    <w:rsid w:val="0077131D"/>
    <w:rsid w:val="00772102"/>
    <w:rsid w:val="007866B2"/>
    <w:rsid w:val="00796D78"/>
    <w:rsid w:val="007C29C8"/>
    <w:rsid w:val="007C7B26"/>
    <w:rsid w:val="007D4820"/>
    <w:rsid w:val="007E3634"/>
    <w:rsid w:val="007E47DD"/>
    <w:rsid w:val="00800EE1"/>
    <w:rsid w:val="0080761C"/>
    <w:rsid w:val="0081360A"/>
    <w:rsid w:val="008347F8"/>
    <w:rsid w:val="0084021B"/>
    <w:rsid w:val="008412E2"/>
    <w:rsid w:val="00866E79"/>
    <w:rsid w:val="00873CDF"/>
    <w:rsid w:val="008963C9"/>
    <w:rsid w:val="008A65FC"/>
    <w:rsid w:val="008C0148"/>
    <w:rsid w:val="008C1C79"/>
    <w:rsid w:val="008D29CD"/>
    <w:rsid w:val="00920F97"/>
    <w:rsid w:val="00950ACD"/>
    <w:rsid w:val="0096363C"/>
    <w:rsid w:val="009671DE"/>
    <w:rsid w:val="0099249D"/>
    <w:rsid w:val="009978DF"/>
    <w:rsid w:val="009C6D3B"/>
    <w:rsid w:val="009D6B8C"/>
    <w:rsid w:val="009E756E"/>
    <w:rsid w:val="00A1267F"/>
    <w:rsid w:val="00A24E71"/>
    <w:rsid w:val="00A40947"/>
    <w:rsid w:val="00A445DC"/>
    <w:rsid w:val="00A628F5"/>
    <w:rsid w:val="00A9356F"/>
    <w:rsid w:val="00AC1E85"/>
    <w:rsid w:val="00AC6D22"/>
    <w:rsid w:val="00B16E9B"/>
    <w:rsid w:val="00B45A58"/>
    <w:rsid w:val="00B46E14"/>
    <w:rsid w:val="00B67E04"/>
    <w:rsid w:val="00B8135A"/>
    <w:rsid w:val="00B8311A"/>
    <w:rsid w:val="00B903E6"/>
    <w:rsid w:val="00BB583D"/>
    <w:rsid w:val="00C107DD"/>
    <w:rsid w:val="00C26CEE"/>
    <w:rsid w:val="00C36B86"/>
    <w:rsid w:val="00C41950"/>
    <w:rsid w:val="00C50F51"/>
    <w:rsid w:val="00C57010"/>
    <w:rsid w:val="00C57F4D"/>
    <w:rsid w:val="00C60B2A"/>
    <w:rsid w:val="00C871ED"/>
    <w:rsid w:val="00CA3355"/>
    <w:rsid w:val="00CA5858"/>
    <w:rsid w:val="00CB0DA0"/>
    <w:rsid w:val="00CB58C0"/>
    <w:rsid w:val="00CD6526"/>
    <w:rsid w:val="00CD7DE1"/>
    <w:rsid w:val="00D175B2"/>
    <w:rsid w:val="00D4291C"/>
    <w:rsid w:val="00D55231"/>
    <w:rsid w:val="00DA7C9E"/>
    <w:rsid w:val="00DB0892"/>
    <w:rsid w:val="00DB20AC"/>
    <w:rsid w:val="00DB5207"/>
    <w:rsid w:val="00DF1E1A"/>
    <w:rsid w:val="00E208D2"/>
    <w:rsid w:val="00E349E6"/>
    <w:rsid w:val="00E44B73"/>
    <w:rsid w:val="00E61257"/>
    <w:rsid w:val="00E67CB2"/>
    <w:rsid w:val="00E95551"/>
    <w:rsid w:val="00EB1F12"/>
    <w:rsid w:val="00EC7CB5"/>
    <w:rsid w:val="00ED7C1E"/>
    <w:rsid w:val="00ED7DAB"/>
    <w:rsid w:val="00F62116"/>
    <w:rsid w:val="00F6404A"/>
    <w:rsid w:val="00F6444E"/>
    <w:rsid w:val="00FA0E3D"/>
    <w:rsid w:val="00FB292F"/>
    <w:rsid w:val="00FD2F09"/>
    <w:rsid w:val="00FF0BE0"/>
    <w:rsid w:val="00FF2A85"/>
    <w:rsid w:val="00FF2BC1"/>
    <w:rsid w:val="00FF4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234D96"/>
  <w15:chartTrackingRefBased/>
  <w15:docId w15:val="{4720953E-8A83-4643-8EC6-FB06ABBE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355"/>
  </w:style>
  <w:style w:type="paragraph" w:styleId="Footer">
    <w:name w:val="footer"/>
    <w:basedOn w:val="Normal"/>
    <w:link w:val="FooterChar"/>
    <w:uiPriority w:val="99"/>
    <w:unhideWhenUsed/>
    <w:rsid w:val="00CA3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355"/>
  </w:style>
  <w:style w:type="paragraph" w:styleId="FootnoteText">
    <w:name w:val="footnote text"/>
    <w:basedOn w:val="Normal"/>
    <w:link w:val="FootnoteTextChar"/>
    <w:uiPriority w:val="99"/>
    <w:semiHidden/>
    <w:unhideWhenUsed/>
    <w:rsid w:val="00CA33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355"/>
    <w:rPr>
      <w:sz w:val="20"/>
      <w:szCs w:val="20"/>
    </w:rPr>
  </w:style>
  <w:style w:type="character" w:styleId="FootnoteReference">
    <w:name w:val="footnote reference"/>
    <w:basedOn w:val="DefaultParagraphFont"/>
    <w:uiPriority w:val="99"/>
    <w:semiHidden/>
    <w:unhideWhenUsed/>
    <w:rsid w:val="00CA3355"/>
    <w:rPr>
      <w:vertAlign w:val="superscript"/>
    </w:rPr>
  </w:style>
  <w:style w:type="paragraph" w:styleId="Bibliography">
    <w:name w:val="Bibliography"/>
    <w:basedOn w:val="Normal"/>
    <w:next w:val="Normal"/>
    <w:uiPriority w:val="37"/>
    <w:unhideWhenUsed/>
    <w:rsid w:val="00550CBF"/>
  </w:style>
  <w:style w:type="table" w:styleId="TableGrid">
    <w:name w:val="Table Grid"/>
    <w:basedOn w:val="TableNormal"/>
    <w:uiPriority w:val="39"/>
    <w:rsid w:val="00BB5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4F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EB"/>
    <w:pPr>
      <w:ind w:left="720"/>
      <w:contextualSpacing/>
    </w:pPr>
  </w:style>
  <w:style w:type="table" w:styleId="PlainTable2">
    <w:name w:val="Plain Table 2"/>
    <w:basedOn w:val="TableNormal"/>
    <w:uiPriority w:val="42"/>
    <w:rsid w:val="00052D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052DB2"/>
    <w:rPr>
      <w:color w:val="808080"/>
    </w:rPr>
  </w:style>
  <w:style w:type="table" w:styleId="TableGridLight">
    <w:name w:val="Grid Table Light"/>
    <w:basedOn w:val="TableNormal"/>
    <w:uiPriority w:val="40"/>
    <w:rsid w:val="007D48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D48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D48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3">
    <w:name w:val="Grid Table 2 Accent 3"/>
    <w:basedOn w:val="TableNormal"/>
    <w:uiPriority w:val="47"/>
    <w:rsid w:val="007D482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1960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61257"/>
    <w:rPr>
      <w:sz w:val="16"/>
      <w:szCs w:val="16"/>
    </w:rPr>
  </w:style>
  <w:style w:type="paragraph" w:styleId="CommentText">
    <w:name w:val="annotation text"/>
    <w:basedOn w:val="Normal"/>
    <w:link w:val="CommentTextChar"/>
    <w:uiPriority w:val="99"/>
    <w:semiHidden/>
    <w:unhideWhenUsed/>
    <w:rsid w:val="00E61257"/>
    <w:pPr>
      <w:spacing w:line="240" w:lineRule="auto"/>
    </w:pPr>
    <w:rPr>
      <w:sz w:val="20"/>
      <w:szCs w:val="20"/>
    </w:rPr>
  </w:style>
  <w:style w:type="character" w:customStyle="1" w:styleId="CommentTextChar">
    <w:name w:val="Comment Text Char"/>
    <w:basedOn w:val="DefaultParagraphFont"/>
    <w:link w:val="CommentText"/>
    <w:uiPriority w:val="99"/>
    <w:semiHidden/>
    <w:rsid w:val="00E61257"/>
    <w:rPr>
      <w:sz w:val="20"/>
      <w:szCs w:val="20"/>
    </w:rPr>
  </w:style>
  <w:style w:type="paragraph" w:styleId="CommentSubject">
    <w:name w:val="annotation subject"/>
    <w:basedOn w:val="CommentText"/>
    <w:next w:val="CommentText"/>
    <w:link w:val="CommentSubjectChar"/>
    <w:uiPriority w:val="99"/>
    <w:semiHidden/>
    <w:unhideWhenUsed/>
    <w:rsid w:val="00E61257"/>
    <w:rPr>
      <w:b/>
      <w:bCs/>
    </w:rPr>
  </w:style>
  <w:style w:type="character" w:customStyle="1" w:styleId="CommentSubjectChar">
    <w:name w:val="Comment Subject Char"/>
    <w:basedOn w:val="CommentTextChar"/>
    <w:link w:val="CommentSubject"/>
    <w:uiPriority w:val="99"/>
    <w:semiHidden/>
    <w:rsid w:val="00E61257"/>
    <w:rPr>
      <w:b/>
      <w:bCs/>
      <w:sz w:val="20"/>
      <w:szCs w:val="20"/>
    </w:rPr>
  </w:style>
  <w:style w:type="paragraph" w:styleId="BalloonText">
    <w:name w:val="Balloon Text"/>
    <w:basedOn w:val="Normal"/>
    <w:link w:val="BalloonTextChar"/>
    <w:uiPriority w:val="99"/>
    <w:semiHidden/>
    <w:unhideWhenUsed/>
    <w:rsid w:val="00E61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257"/>
    <w:rPr>
      <w:rFonts w:ascii="Segoe UI" w:hAnsi="Segoe UI" w:cs="Segoe UI"/>
      <w:sz w:val="18"/>
      <w:szCs w:val="18"/>
    </w:rPr>
  </w:style>
  <w:style w:type="character" w:styleId="Strong">
    <w:name w:val="Strong"/>
    <w:basedOn w:val="DefaultParagraphFont"/>
    <w:uiPriority w:val="22"/>
    <w:qFormat/>
    <w:rsid w:val="006852CE"/>
    <w:rPr>
      <w:b/>
      <w:bCs/>
    </w:rPr>
  </w:style>
  <w:style w:type="character" w:styleId="Hyperlink">
    <w:name w:val="Hyperlink"/>
    <w:basedOn w:val="DefaultParagraphFont"/>
    <w:uiPriority w:val="99"/>
    <w:unhideWhenUsed/>
    <w:rsid w:val="00DB20AC"/>
    <w:rPr>
      <w:color w:val="0563C1" w:themeColor="hyperlink"/>
      <w:u w:val="single"/>
    </w:rPr>
  </w:style>
  <w:style w:type="character" w:styleId="UnresolvedMention">
    <w:name w:val="Unresolved Mention"/>
    <w:basedOn w:val="DefaultParagraphFont"/>
    <w:uiPriority w:val="99"/>
    <w:semiHidden/>
    <w:unhideWhenUsed/>
    <w:rsid w:val="00DB2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36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A325F-5393-4458-AE71-6FCCD0A3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6680</Words>
  <Characters>38077</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8</cp:revision>
  <dcterms:created xsi:type="dcterms:W3CDTF">2025-02-16T22:11:00Z</dcterms:created>
  <dcterms:modified xsi:type="dcterms:W3CDTF">2025-02-17T11:37:00Z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id="Lzyfrpae"/&gt;&lt;style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