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ACE" w:rsidRDefault="00652ACE" w:rsidP="00834615">
      <w:pPr>
        <w:pBdr>
          <w:top w:val="nil"/>
          <w:left w:val="nil"/>
          <w:bottom w:val="nil"/>
          <w:right w:val="nil"/>
          <w:between w:val="nil"/>
        </w:pBdr>
        <w:spacing w:after="0" w:line="360" w:lineRule="auto"/>
        <w:jc w:val="center"/>
        <w:rPr>
          <w:rFonts w:ascii="Times New Roman" w:eastAsia="Times New Roman" w:hAnsi="Times New Roman" w:cs="Times New Roman"/>
          <w:b/>
          <w:color w:val="000000"/>
          <w:sz w:val="44"/>
          <w:szCs w:val="44"/>
          <w:u w:val="single"/>
        </w:rPr>
      </w:pPr>
    </w:p>
    <w:p w:rsidR="00652ACE" w:rsidRDefault="00652ACE" w:rsidP="00834615">
      <w:pPr>
        <w:pBdr>
          <w:top w:val="nil"/>
          <w:left w:val="nil"/>
          <w:bottom w:val="nil"/>
          <w:right w:val="nil"/>
          <w:between w:val="nil"/>
        </w:pBdr>
        <w:spacing w:after="0" w:line="360" w:lineRule="auto"/>
        <w:jc w:val="center"/>
        <w:rPr>
          <w:rFonts w:ascii="Times New Roman" w:eastAsia="Times New Roman" w:hAnsi="Times New Roman" w:cs="Times New Roman"/>
          <w:b/>
          <w:color w:val="000000"/>
          <w:sz w:val="44"/>
          <w:szCs w:val="44"/>
          <w:u w:val="single"/>
        </w:rPr>
      </w:pPr>
      <w:r w:rsidRPr="00652ACE">
        <w:rPr>
          <w:rFonts w:ascii="Times New Roman" w:eastAsia="Times New Roman" w:hAnsi="Times New Roman" w:cs="Times New Roman"/>
          <w:b/>
          <w:color w:val="000000"/>
          <w:sz w:val="44"/>
          <w:szCs w:val="44"/>
          <w:u w:val="single"/>
        </w:rPr>
        <w:t>Original Research Article</w:t>
      </w:r>
    </w:p>
    <w:p w:rsidR="00A11273" w:rsidRPr="00834615" w:rsidRDefault="00834615" w:rsidP="00834615">
      <w:pPr>
        <w:pBdr>
          <w:top w:val="nil"/>
          <w:left w:val="nil"/>
          <w:bottom w:val="nil"/>
          <w:right w:val="nil"/>
          <w:between w:val="nil"/>
        </w:pBdr>
        <w:spacing w:after="0" w:line="360" w:lineRule="auto"/>
        <w:jc w:val="center"/>
        <w:rPr>
          <w:rFonts w:ascii="Times New Roman" w:eastAsia="Times New Roman" w:hAnsi="Times New Roman" w:cs="Times New Roman"/>
          <w:b/>
          <w:color w:val="000000"/>
          <w:sz w:val="44"/>
          <w:szCs w:val="44"/>
          <w:u w:val="single"/>
        </w:rPr>
      </w:pPr>
      <w:r w:rsidRPr="00834615">
        <w:rPr>
          <w:rFonts w:ascii="Times New Roman" w:eastAsia="Times New Roman" w:hAnsi="Times New Roman" w:cs="Times New Roman"/>
          <w:b/>
          <w:color w:val="000000"/>
          <w:sz w:val="44"/>
          <w:szCs w:val="44"/>
          <w:u w:val="single"/>
        </w:rPr>
        <w:t>A STUDY OF ROLE OF VACUUM (VAC) ASSISTED DRESSING IN SURGICAL WOUND</w:t>
      </w:r>
    </w:p>
    <w:p w:rsidR="00A11273" w:rsidRDefault="00A11273" w:rsidP="00A11273">
      <w:pPr>
        <w:spacing w:after="0" w:line="360" w:lineRule="auto"/>
        <w:jc w:val="both"/>
        <w:rPr>
          <w:rFonts w:ascii="Times New Roman" w:eastAsia="Times New Roman" w:hAnsi="Times New Roman" w:cs="Times New Roman"/>
          <w:b/>
          <w:sz w:val="24"/>
          <w:szCs w:val="24"/>
        </w:rPr>
      </w:pPr>
    </w:p>
    <w:p w:rsidR="00701805" w:rsidRDefault="00701805">
      <w:pPr>
        <w:spacing w:after="160" w:line="259" w:lineRule="auto"/>
        <w:rPr>
          <w:b/>
          <w:sz w:val="28"/>
          <w:szCs w:val="28"/>
        </w:rPr>
      </w:pPr>
      <w:bookmarkStart w:id="0" w:name="gjdgxs" w:colFirst="0" w:colLast="0"/>
      <w:bookmarkStart w:id="1" w:name="_GoBack"/>
      <w:bookmarkEnd w:id="0"/>
      <w:bookmarkEnd w:id="1"/>
    </w:p>
    <w:p w:rsidR="00701805" w:rsidRDefault="00701805">
      <w:pPr>
        <w:spacing w:after="160" w:line="259" w:lineRule="auto"/>
        <w:rPr>
          <w:b/>
          <w:sz w:val="28"/>
          <w:szCs w:val="28"/>
        </w:rPr>
      </w:pPr>
      <w:r>
        <w:rPr>
          <w:b/>
          <w:sz w:val="28"/>
          <w:szCs w:val="28"/>
        </w:rPr>
        <w:br w:type="page"/>
      </w:r>
    </w:p>
    <w:p w:rsidR="00A11273" w:rsidRDefault="00834615" w:rsidP="00834615">
      <w:pPr>
        <w:jc w:val="center"/>
        <w:rPr>
          <w:b/>
          <w:sz w:val="28"/>
          <w:szCs w:val="28"/>
        </w:rPr>
      </w:pPr>
      <w:r>
        <w:rPr>
          <w:b/>
          <w:sz w:val="28"/>
          <w:szCs w:val="28"/>
        </w:rPr>
        <w:lastRenderedPageBreak/>
        <w:t>ABSTRACT</w:t>
      </w:r>
    </w:p>
    <w:p w:rsidR="00A11273" w:rsidRDefault="00A11273" w:rsidP="00A11273">
      <w:pPr>
        <w:rPr>
          <w:rFonts w:ascii="Times New Roman" w:hAnsi="Times New Roman" w:cs="Times New Roman"/>
          <w:b/>
          <w:sz w:val="28"/>
          <w:szCs w:val="28"/>
        </w:rPr>
      </w:pPr>
      <w:r w:rsidRPr="00E91957">
        <w:rPr>
          <w:rFonts w:ascii="Times New Roman" w:hAnsi="Times New Roman" w:cs="Times New Roman"/>
          <w:b/>
          <w:sz w:val="28"/>
          <w:szCs w:val="28"/>
        </w:rPr>
        <w:t xml:space="preserve">Background- </w:t>
      </w:r>
    </w:p>
    <w:p w:rsidR="00A11273" w:rsidRPr="00E91957" w:rsidRDefault="00A11273" w:rsidP="00A11273">
      <w:pPr>
        <w:jc w:val="both"/>
        <w:rPr>
          <w:rFonts w:ascii="Times New Roman" w:hAnsi="Times New Roman" w:cs="Times New Roman"/>
          <w:b/>
          <w:sz w:val="28"/>
          <w:szCs w:val="28"/>
        </w:rPr>
      </w:pPr>
      <w:r w:rsidRPr="004D546F">
        <w:rPr>
          <w:rFonts w:ascii="Times New Roman" w:hAnsi="Times New Roman" w:cs="Times New Roman"/>
          <w:sz w:val="28"/>
          <w:szCs w:val="28"/>
        </w:rPr>
        <w:t>Negative pressure wound therapy (NPWT), formerly known as vacuum-assisted wound closure, is an effective alternative to traditional wound closure methods. It accelerates tissue debridement and promotes healthy granulation, especially for chronic wounds and ulcers. The process involves placing a foam dressing, perforated wound drain, and adhesive film over the wound, and then applying intermittent negative pressure (~-125 mmHg). This reduces swelling, draws out excess fluid, improves blood flow, lowers bacterial counts, and stimulates cell growth, creating an optimal environment for wound healing</w:t>
      </w:r>
    </w:p>
    <w:p w:rsidR="00A11273"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Aims-</w:t>
      </w:r>
      <w:r w:rsidRPr="00E91957">
        <w:rPr>
          <w:rFonts w:ascii="Times New Roman" w:hAnsi="Times New Roman" w:cs="Times New Roman"/>
          <w:sz w:val="28"/>
          <w:szCs w:val="28"/>
        </w:rPr>
        <w:t xml:space="preserve"> </w:t>
      </w:r>
    </w:p>
    <w:p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sz w:val="28"/>
          <w:szCs w:val="28"/>
        </w:rPr>
        <w:t xml:space="preserve"> A study of vacuum assisted dressing in surgical wound</w:t>
      </w:r>
    </w:p>
    <w:p w:rsidR="00A11273" w:rsidRPr="00491D5C"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Objectives-</w:t>
      </w:r>
      <w:r w:rsidR="001E3C5E" w:rsidRPr="001E3C5E">
        <w:rPr>
          <w:rFonts w:ascii="Times New Roman" w:hAnsi="Times New Roman" w:cs="Times New Roman"/>
          <w:sz w:val="28"/>
          <w:szCs w:val="28"/>
          <w:lang w:val="en-IN"/>
        </w:rPr>
        <w:t xml:space="preserve"> </w:t>
      </w:r>
      <w:r w:rsidR="001E3C5E" w:rsidRPr="00491D5C">
        <w:rPr>
          <w:rFonts w:ascii="Times New Roman" w:hAnsi="Times New Roman" w:cs="Times New Roman"/>
          <w:sz w:val="28"/>
          <w:szCs w:val="28"/>
          <w:lang w:val="en-IN"/>
        </w:rPr>
        <w:t>To assess the efficacy; to</w:t>
      </w:r>
      <w:r w:rsidR="001E3C5E" w:rsidRPr="00E91957">
        <w:rPr>
          <w:rFonts w:ascii="Times New Roman" w:hAnsi="Times New Roman" w:cs="Times New Roman"/>
          <w:sz w:val="28"/>
          <w:szCs w:val="28"/>
          <w:lang w:val="en-IN"/>
        </w:rPr>
        <w:t xml:space="preserve"> evaluate the impact</w:t>
      </w:r>
      <w:r w:rsidR="001E3C5E">
        <w:rPr>
          <w:rFonts w:ascii="Times New Roman" w:hAnsi="Times New Roman" w:cs="Times New Roman"/>
          <w:sz w:val="28"/>
          <w:szCs w:val="28"/>
          <w:lang w:val="en-IN"/>
        </w:rPr>
        <w:t xml:space="preserve"> on granulation tissue formation;</w:t>
      </w:r>
      <w:r w:rsidR="001E3C5E" w:rsidRPr="00E91957">
        <w:rPr>
          <w:rFonts w:ascii="Times New Roman" w:hAnsi="Times New Roman" w:cs="Times New Roman"/>
          <w:sz w:val="28"/>
          <w:szCs w:val="28"/>
          <w:lang w:val="en-IN"/>
        </w:rPr>
        <w:t xml:space="preserve"> to observe the</w:t>
      </w:r>
      <w:r w:rsidR="001E3C5E">
        <w:rPr>
          <w:rFonts w:ascii="Times New Roman" w:hAnsi="Times New Roman" w:cs="Times New Roman"/>
          <w:sz w:val="28"/>
          <w:szCs w:val="28"/>
          <w:lang w:val="en-IN"/>
        </w:rPr>
        <w:t xml:space="preserve"> isolated organisms;</w:t>
      </w:r>
      <w:r w:rsidR="001E3C5E" w:rsidRPr="00E91957">
        <w:rPr>
          <w:rFonts w:ascii="Times New Roman" w:hAnsi="Times New Roman" w:cs="Times New Roman"/>
          <w:sz w:val="28"/>
          <w:szCs w:val="28"/>
          <w:lang w:val="en-IN"/>
        </w:rPr>
        <w:t xml:space="preserve"> to observe the duration of hospital stay </w:t>
      </w:r>
    </w:p>
    <w:p w:rsidR="00A11273"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 xml:space="preserve">Methodology- </w:t>
      </w:r>
      <w:r>
        <w:rPr>
          <w:rFonts w:ascii="Times New Roman" w:hAnsi="Times New Roman" w:cs="Times New Roman"/>
          <w:sz w:val="28"/>
          <w:szCs w:val="28"/>
        </w:rPr>
        <w:t>study was conducted on total 30</w:t>
      </w:r>
      <w:r w:rsidRPr="00E91957">
        <w:rPr>
          <w:rFonts w:ascii="Times New Roman" w:hAnsi="Times New Roman" w:cs="Times New Roman"/>
          <w:sz w:val="28"/>
          <w:szCs w:val="28"/>
        </w:rPr>
        <w:t xml:space="preserve"> patients with surgical wound at SMS</w:t>
      </w:r>
      <w:r>
        <w:rPr>
          <w:rFonts w:ascii="Times New Roman" w:hAnsi="Times New Roman" w:cs="Times New Roman"/>
          <w:sz w:val="28"/>
          <w:szCs w:val="28"/>
        </w:rPr>
        <w:t xml:space="preserve"> hospital</w:t>
      </w:r>
      <w:proofErr w:type="gramStart"/>
      <w:r w:rsidRPr="00E91957">
        <w:rPr>
          <w:rFonts w:ascii="Times New Roman" w:hAnsi="Times New Roman" w:cs="Times New Roman"/>
          <w:sz w:val="28"/>
          <w:szCs w:val="28"/>
        </w:rPr>
        <w:t>. .</w:t>
      </w:r>
      <w:proofErr w:type="gramEnd"/>
      <w:r w:rsidRPr="00E91957">
        <w:rPr>
          <w:rFonts w:ascii="Times New Roman" w:hAnsi="Times New Roman" w:cs="Times New Roman"/>
          <w:sz w:val="28"/>
          <w:szCs w:val="28"/>
        </w:rPr>
        <w:t xml:space="preserve"> VAC dressing applied to the patients and study was conducted to observe duration of hospital stay, enhancement of granulation tissue, bacterial count and size of wound.</w:t>
      </w:r>
    </w:p>
    <w:p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 xml:space="preserve">Result- </w:t>
      </w:r>
      <w:r>
        <w:rPr>
          <w:rFonts w:ascii="Times New Roman" w:hAnsi="Times New Roman" w:cs="Times New Roman"/>
          <w:sz w:val="28"/>
          <w:szCs w:val="28"/>
        </w:rPr>
        <w:t>In study of 30</w:t>
      </w:r>
      <w:r w:rsidRPr="00E91957">
        <w:rPr>
          <w:rFonts w:ascii="Times New Roman" w:hAnsi="Times New Roman" w:cs="Times New Roman"/>
          <w:sz w:val="28"/>
          <w:szCs w:val="28"/>
        </w:rPr>
        <w:t xml:space="preserve"> patients wi</w:t>
      </w:r>
      <w:r>
        <w:rPr>
          <w:rFonts w:ascii="Times New Roman" w:hAnsi="Times New Roman" w:cs="Times New Roman"/>
          <w:sz w:val="28"/>
          <w:szCs w:val="28"/>
        </w:rPr>
        <w:t>th VAC dressing 18</w:t>
      </w:r>
      <w:r w:rsidRPr="00E91957">
        <w:rPr>
          <w:rFonts w:ascii="Times New Roman" w:hAnsi="Times New Roman" w:cs="Times New Roman"/>
          <w:sz w:val="28"/>
          <w:szCs w:val="28"/>
        </w:rPr>
        <w:t xml:space="preserve"> underg</w:t>
      </w:r>
      <w:r>
        <w:rPr>
          <w:rFonts w:ascii="Times New Roman" w:hAnsi="Times New Roman" w:cs="Times New Roman"/>
          <w:sz w:val="28"/>
          <w:szCs w:val="28"/>
        </w:rPr>
        <w:t>o split thickness skin graft, 6</w:t>
      </w:r>
      <w:r w:rsidRPr="00E91957">
        <w:rPr>
          <w:rFonts w:ascii="Times New Roman" w:hAnsi="Times New Roman" w:cs="Times New Roman"/>
          <w:sz w:val="28"/>
          <w:szCs w:val="28"/>
        </w:rPr>
        <w:t xml:space="preserve"> undergo he</w:t>
      </w:r>
      <w:r>
        <w:rPr>
          <w:rFonts w:ascii="Times New Roman" w:hAnsi="Times New Roman" w:cs="Times New Roman"/>
          <w:sz w:val="28"/>
          <w:szCs w:val="28"/>
        </w:rPr>
        <w:t>aling by secondary intentions, 4</w:t>
      </w:r>
      <w:r w:rsidRPr="00E91957">
        <w:rPr>
          <w:rFonts w:ascii="Times New Roman" w:hAnsi="Times New Roman" w:cs="Times New Roman"/>
          <w:sz w:val="28"/>
          <w:szCs w:val="28"/>
        </w:rPr>
        <w:t xml:space="preserve"> patients required re operation (debridement / amputation) and</w:t>
      </w:r>
      <w:r>
        <w:rPr>
          <w:rFonts w:ascii="Times New Roman" w:hAnsi="Times New Roman" w:cs="Times New Roman"/>
          <w:sz w:val="28"/>
          <w:szCs w:val="28"/>
        </w:rPr>
        <w:t xml:space="preserve"> 2</w:t>
      </w:r>
      <w:r w:rsidRPr="00E91957">
        <w:rPr>
          <w:rFonts w:ascii="Times New Roman" w:hAnsi="Times New Roman" w:cs="Times New Roman"/>
          <w:sz w:val="28"/>
          <w:szCs w:val="28"/>
        </w:rPr>
        <w:t xml:space="preserve"> patient required flap closure.</w:t>
      </w:r>
    </w:p>
    <w:p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Conclusion-</w:t>
      </w:r>
      <w:r w:rsidRPr="00E91957">
        <w:rPr>
          <w:rFonts w:ascii="Times New Roman" w:hAnsi="Times New Roman" w:cs="Times New Roman"/>
          <w:sz w:val="28"/>
          <w:szCs w:val="28"/>
        </w:rPr>
        <w:t>VAC dressing stabilizes the wound increase perfusion decreases bacterial load and reduce need of major plastic surgical intervention.</w:t>
      </w:r>
    </w:p>
    <w:p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sz w:val="28"/>
          <w:szCs w:val="28"/>
        </w:rPr>
        <w:t>It reduces the hospital stay and reduces overall treatment cost.</w:t>
      </w:r>
    </w:p>
    <w:p w:rsidR="00F02E96"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Key words-</w:t>
      </w:r>
      <w:r w:rsidRPr="00E91957">
        <w:rPr>
          <w:rFonts w:ascii="Times New Roman" w:hAnsi="Times New Roman" w:cs="Times New Roman"/>
          <w:sz w:val="28"/>
          <w:szCs w:val="28"/>
        </w:rPr>
        <w:t>VAC dressing, vacuum dressing</w:t>
      </w:r>
    </w:p>
    <w:p w:rsidR="00A11273" w:rsidRDefault="00A11273" w:rsidP="00A11273">
      <w:pPr>
        <w:rPr>
          <w:rFonts w:ascii="Times New Roman" w:hAnsi="Times New Roman" w:cs="Times New Roman"/>
          <w:sz w:val="28"/>
          <w:szCs w:val="28"/>
        </w:rPr>
      </w:pPr>
    </w:p>
    <w:p w:rsidR="00701805" w:rsidRDefault="00701805" w:rsidP="00834615">
      <w:pPr>
        <w:jc w:val="center"/>
        <w:rPr>
          <w:rFonts w:ascii="Times New Roman" w:hAnsi="Times New Roman" w:cs="Times New Roman"/>
          <w:b/>
          <w:sz w:val="36"/>
          <w:szCs w:val="36"/>
        </w:rPr>
      </w:pPr>
    </w:p>
    <w:p w:rsidR="00701805" w:rsidRDefault="00701805" w:rsidP="00834615">
      <w:pPr>
        <w:jc w:val="center"/>
        <w:rPr>
          <w:rFonts w:ascii="Times New Roman" w:hAnsi="Times New Roman" w:cs="Times New Roman"/>
          <w:b/>
          <w:sz w:val="36"/>
          <w:szCs w:val="36"/>
        </w:rPr>
      </w:pPr>
    </w:p>
    <w:p w:rsidR="00A11273" w:rsidRDefault="00A11273" w:rsidP="00834615">
      <w:pPr>
        <w:jc w:val="center"/>
        <w:rPr>
          <w:rFonts w:ascii="Times New Roman" w:hAnsi="Times New Roman" w:cs="Times New Roman"/>
          <w:b/>
          <w:sz w:val="36"/>
          <w:szCs w:val="36"/>
        </w:rPr>
      </w:pPr>
      <w:r w:rsidRPr="00A11273">
        <w:rPr>
          <w:rFonts w:ascii="Times New Roman" w:hAnsi="Times New Roman" w:cs="Times New Roman"/>
          <w:b/>
          <w:sz w:val="36"/>
          <w:szCs w:val="36"/>
        </w:rPr>
        <w:t>INTRODUCTION</w:t>
      </w:r>
    </w:p>
    <w:p w:rsidR="00A11273" w:rsidRPr="003B6A6F" w:rsidRDefault="00A11273" w:rsidP="003B6A6F">
      <w:pPr>
        <w:pStyle w:val="NormalWeb"/>
        <w:spacing w:before="0"/>
        <w:rPr>
          <w:sz w:val="28"/>
          <w:szCs w:val="28"/>
          <w:vertAlign w:val="superscript"/>
        </w:rPr>
      </w:pPr>
      <w:r w:rsidRPr="00A11273">
        <w:rPr>
          <w:sz w:val="28"/>
          <w:szCs w:val="28"/>
        </w:rPr>
        <w:t>Delayed wound healing, particularly in difficult wounds and among elderly patients with co-morbidities, poses significant challenges in medical care</w:t>
      </w:r>
      <w:r w:rsidR="003B6A6F" w:rsidRPr="00A11273">
        <w:rPr>
          <w:sz w:val="28"/>
          <w:szCs w:val="28"/>
        </w:rPr>
        <w:t>.</w:t>
      </w:r>
      <w:r w:rsidR="003B6A6F">
        <w:rPr>
          <w:sz w:val="28"/>
          <w:szCs w:val="28"/>
          <w:vertAlign w:val="superscript"/>
        </w:rPr>
        <w:t xml:space="preserve"> </w:t>
      </w:r>
      <w:r w:rsidR="003B6A6F" w:rsidRPr="003B6A6F">
        <w:rPr>
          <w:color w:val="00B0F0"/>
          <w:sz w:val="28"/>
          <w:szCs w:val="28"/>
          <w:vertAlign w:val="superscript"/>
        </w:rPr>
        <w:t>(1)</w:t>
      </w:r>
      <w:r w:rsidRPr="00A11273">
        <w:rPr>
          <w:sz w:val="28"/>
          <w:szCs w:val="28"/>
        </w:rPr>
        <w:t xml:space="preserve"> It leads to prolonged treatment, increased pain, higher morbidity, and often necessitates major reconstructive surgeries, which place considerable social and financial burdens on both patients and healthcare </w:t>
      </w:r>
      <w:proofErr w:type="gramStart"/>
      <w:r w:rsidRPr="00A11273">
        <w:rPr>
          <w:sz w:val="28"/>
          <w:szCs w:val="28"/>
        </w:rPr>
        <w:t>systems.</w:t>
      </w:r>
      <w:r w:rsidR="003B6A6F" w:rsidRPr="003B6A6F">
        <w:rPr>
          <w:color w:val="00B0F0"/>
          <w:sz w:val="28"/>
          <w:szCs w:val="28"/>
          <w:vertAlign w:val="superscript"/>
        </w:rPr>
        <w:t>(</w:t>
      </w:r>
      <w:proofErr w:type="gramEnd"/>
      <w:r w:rsidR="003B6A6F" w:rsidRPr="003B6A6F">
        <w:rPr>
          <w:color w:val="00B0F0"/>
          <w:sz w:val="28"/>
          <w:szCs w:val="28"/>
          <w:vertAlign w:val="superscript"/>
        </w:rPr>
        <w:t>2)</w:t>
      </w:r>
      <w:r w:rsidRPr="00A11273">
        <w:rPr>
          <w:sz w:val="28"/>
          <w:szCs w:val="28"/>
        </w:rPr>
        <w:t xml:space="preserve"> Vacuum-assisted closure (VAC), also known as vacuum therapy, vacuum sealing, or topical negative pressure therapy, has emerged as a promising alternative to traditional wound management techniques.</w:t>
      </w:r>
      <w:r w:rsidR="003B6A6F" w:rsidRPr="003B6A6F">
        <w:rPr>
          <w:color w:val="00B0F0"/>
          <w:sz w:val="28"/>
          <w:szCs w:val="28"/>
          <w:vertAlign w:val="superscript"/>
        </w:rPr>
        <w:t>(3)</w:t>
      </w:r>
    </w:p>
    <w:p w:rsidR="00A11273" w:rsidRPr="003B6A6F" w:rsidRDefault="00A11273" w:rsidP="00A11273">
      <w:pPr>
        <w:pStyle w:val="NormalWeb"/>
        <w:rPr>
          <w:sz w:val="28"/>
          <w:szCs w:val="28"/>
          <w:vertAlign w:val="superscript"/>
        </w:rPr>
      </w:pPr>
      <w:r w:rsidRPr="00A11273">
        <w:rPr>
          <w:sz w:val="28"/>
          <w:szCs w:val="28"/>
        </w:rPr>
        <w:t xml:space="preserve">First proposed by </w:t>
      </w:r>
      <w:proofErr w:type="spellStart"/>
      <w:r w:rsidRPr="00A11273">
        <w:rPr>
          <w:sz w:val="28"/>
          <w:szCs w:val="28"/>
        </w:rPr>
        <w:t>Argenta</w:t>
      </w:r>
      <w:proofErr w:type="spellEnd"/>
      <w:r w:rsidRPr="00A11273">
        <w:rPr>
          <w:sz w:val="28"/>
          <w:szCs w:val="28"/>
        </w:rPr>
        <w:t xml:space="preserve"> and </w:t>
      </w:r>
      <w:proofErr w:type="spellStart"/>
      <w:r w:rsidRPr="00A11273">
        <w:rPr>
          <w:sz w:val="28"/>
          <w:szCs w:val="28"/>
        </w:rPr>
        <w:t>Morykwas</w:t>
      </w:r>
      <w:proofErr w:type="spellEnd"/>
      <w:r w:rsidRPr="00A11273">
        <w:rPr>
          <w:sz w:val="28"/>
          <w:szCs w:val="28"/>
        </w:rPr>
        <w:t xml:space="preserve"> in 1997, VAC therapy applies controlled sub-atmospheric pressure (typically around 125 mmHg below ambient) to a wound surface through specialized dressings. </w:t>
      </w:r>
      <w:r w:rsidR="003B6A6F" w:rsidRPr="003B6A6F">
        <w:rPr>
          <w:color w:val="00B0F0"/>
          <w:sz w:val="28"/>
          <w:szCs w:val="28"/>
          <w:vertAlign w:val="superscript"/>
        </w:rPr>
        <w:t>(</w:t>
      </w:r>
      <w:proofErr w:type="gramStart"/>
      <w:r w:rsidR="003B6A6F" w:rsidRPr="003B6A6F">
        <w:rPr>
          <w:color w:val="00B0F0"/>
          <w:sz w:val="28"/>
          <w:szCs w:val="28"/>
          <w:vertAlign w:val="superscript"/>
        </w:rPr>
        <w:t>1)</w:t>
      </w:r>
      <w:r w:rsidRPr="00A11273">
        <w:rPr>
          <w:sz w:val="28"/>
          <w:szCs w:val="28"/>
        </w:rPr>
        <w:t>This</w:t>
      </w:r>
      <w:proofErr w:type="gramEnd"/>
      <w:r w:rsidRPr="00A11273">
        <w:rPr>
          <w:sz w:val="28"/>
          <w:szCs w:val="28"/>
        </w:rPr>
        <w:t xml:space="preserve"> process accelerates debridement, reduces edema, and enhances local blood flow, which in turn lowers bacterial levels and fosters faster tissue healing. It has been demonstrated to improve healing outcomes in a variety of wound types, including surgical wounds, by optimizing the environment for spontaneous healing or facilitating less invasive reconstructive </w:t>
      </w:r>
      <w:proofErr w:type="gramStart"/>
      <w:r w:rsidRPr="00A11273">
        <w:rPr>
          <w:sz w:val="28"/>
          <w:szCs w:val="28"/>
        </w:rPr>
        <w:t>options.</w:t>
      </w:r>
      <w:r w:rsidR="003B6A6F" w:rsidRPr="003B6A6F">
        <w:rPr>
          <w:color w:val="00B0F0"/>
          <w:sz w:val="28"/>
          <w:szCs w:val="28"/>
          <w:vertAlign w:val="superscript"/>
        </w:rPr>
        <w:t>(</w:t>
      </w:r>
      <w:proofErr w:type="gramEnd"/>
      <w:r w:rsidR="003B6A6F" w:rsidRPr="003B6A6F">
        <w:rPr>
          <w:color w:val="00B0F0"/>
          <w:sz w:val="28"/>
          <w:szCs w:val="28"/>
          <w:vertAlign w:val="superscript"/>
        </w:rPr>
        <w:t>4)</w:t>
      </w:r>
    </w:p>
    <w:p w:rsidR="00A11273" w:rsidRPr="003B6A6F" w:rsidRDefault="00A11273" w:rsidP="00A11273">
      <w:pPr>
        <w:pStyle w:val="NormalWeb"/>
        <w:rPr>
          <w:sz w:val="28"/>
          <w:szCs w:val="28"/>
          <w:vertAlign w:val="superscript"/>
        </w:rPr>
      </w:pPr>
      <w:r w:rsidRPr="00A11273">
        <w:rPr>
          <w:sz w:val="28"/>
          <w:szCs w:val="28"/>
        </w:rPr>
        <w:t xml:space="preserve">Despite its significant cost, VAC therapy has been shown to compare favorably with conventional treatments in terms of both clinical and financial outcomes, particularly for managing complex or contaminated wounds. </w:t>
      </w:r>
      <w:r w:rsidR="003B6A6F" w:rsidRPr="003B6A6F">
        <w:rPr>
          <w:color w:val="00B0F0"/>
          <w:sz w:val="28"/>
          <w:szCs w:val="28"/>
          <w:vertAlign w:val="superscript"/>
        </w:rPr>
        <w:t>(</w:t>
      </w:r>
      <w:proofErr w:type="gramStart"/>
      <w:r w:rsidR="003B6A6F" w:rsidRPr="003B6A6F">
        <w:rPr>
          <w:color w:val="00B0F0"/>
          <w:sz w:val="28"/>
          <w:szCs w:val="28"/>
          <w:vertAlign w:val="superscript"/>
        </w:rPr>
        <w:t>5)</w:t>
      </w:r>
      <w:r w:rsidRPr="00A11273">
        <w:rPr>
          <w:sz w:val="28"/>
          <w:szCs w:val="28"/>
        </w:rPr>
        <w:t>As</w:t>
      </w:r>
      <w:proofErr w:type="gramEnd"/>
      <w:r w:rsidRPr="00A11273">
        <w:rPr>
          <w:sz w:val="28"/>
          <w:szCs w:val="28"/>
        </w:rPr>
        <w:t xml:space="preserve"> a non-pharmacologic and non-surgical approach, VAC therapy is increasingly being used as an adjunct or alternative to surgery, aiming to reduce morbidity, shorten hospitalization, and enhance patient comfort.</w:t>
      </w:r>
      <w:r w:rsidR="003B6A6F" w:rsidRPr="003B6A6F">
        <w:rPr>
          <w:color w:val="00B0F0"/>
          <w:sz w:val="28"/>
          <w:szCs w:val="28"/>
          <w:vertAlign w:val="superscript"/>
        </w:rPr>
        <w:t>(3)</w:t>
      </w:r>
    </w:p>
    <w:p w:rsidR="00A11273" w:rsidRDefault="00A11273" w:rsidP="005A2E15">
      <w:pPr>
        <w:pStyle w:val="NormalWeb"/>
        <w:jc w:val="center"/>
        <w:rPr>
          <w:b/>
          <w:sz w:val="32"/>
          <w:szCs w:val="32"/>
        </w:rPr>
      </w:pPr>
      <w:r w:rsidRPr="00A11273">
        <w:rPr>
          <w:b/>
          <w:sz w:val="32"/>
          <w:szCs w:val="32"/>
        </w:rPr>
        <w:t>AIMS AND OBJECTIVES</w:t>
      </w:r>
    </w:p>
    <w:p w:rsidR="00A11273"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Aims-</w:t>
      </w:r>
      <w:r w:rsidRPr="00E91957">
        <w:rPr>
          <w:rFonts w:ascii="Times New Roman" w:hAnsi="Times New Roman" w:cs="Times New Roman"/>
          <w:sz w:val="28"/>
          <w:szCs w:val="28"/>
        </w:rPr>
        <w:t xml:space="preserve"> </w:t>
      </w:r>
    </w:p>
    <w:p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sz w:val="28"/>
          <w:szCs w:val="28"/>
        </w:rPr>
        <w:t xml:space="preserve"> A study of vacuum assisted dressing</w:t>
      </w:r>
      <w:r>
        <w:rPr>
          <w:rFonts w:ascii="Times New Roman" w:hAnsi="Times New Roman" w:cs="Times New Roman"/>
          <w:sz w:val="28"/>
          <w:szCs w:val="28"/>
        </w:rPr>
        <w:t xml:space="preserve"> (VAC)</w:t>
      </w:r>
      <w:r w:rsidRPr="00E91957">
        <w:rPr>
          <w:rFonts w:ascii="Times New Roman" w:hAnsi="Times New Roman" w:cs="Times New Roman"/>
          <w:sz w:val="28"/>
          <w:szCs w:val="28"/>
        </w:rPr>
        <w:t xml:space="preserve"> in surgical wound</w:t>
      </w:r>
    </w:p>
    <w:p w:rsidR="00A11273" w:rsidRPr="00A11273"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Objectives-</w:t>
      </w:r>
      <w:r>
        <w:rPr>
          <w:rFonts w:ascii="Times New Roman" w:hAnsi="Times New Roman" w:cs="Times New Roman"/>
          <w:b/>
          <w:sz w:val="28"/>
          <w:szCs w:val="28"/>
        </w:rPr>
        <w:t xml:space="preserve"> </w:t>
      </w:r>
      <w:r>
        <w:rPr>
          <w:rFonts w:ascii="Times New Roman" w:hAnsi="Times New Roman" w:cs="Times New Roman"/>
          <w:sz w:val="28"/>
          <w:szCs w:val="28"/>
        </w:rPr>
        <w:t>study of VAC dressing in terms of</w:t>
      </w:r>
    </w:p>
    <w:p w:rsidR="00A11273" w:rsidRPr="004D546F" w:rsidRDefault="00A11273" w:rsidP="00A11273">
      <w:pPr>
        <w:pStyle w:val="ListParagraph"/>
        <w:numPr>
          <w:ilvl w:val="0"/>
          <w:numId w:val="2"/>
        </w:numPr>
        <w:rPr>
          <w:rFonts w:ascii="Times New Roman" w:hAnsi="Times New Roman" w:cs="Times New Roman"/>
          <w:sz w:val="28"/>
          <w:szCs w:val="28"/>
          <w:lang w:val="en-IN"/>
        </w:rPr>
      </w:pPr>
      <w:r w:rsidRPr="004D546F">
        <w:rPr>
          <w:rFonts w:ascii="Times New Roman" w:hAnsi="Times New Roman" w:cs="Times New Roman"/>
          <w:sz w:val="28"/>
          <w:szCs w:val="28"/>
          <w:lang w:val="en-IN"/>
        </w:rPr>
        <w:lastRenderedPageBreak/>
        <w:t xml:space="preserve">To assess the efficacy </w:t>
      </w:r>
    </w:p>
    <w:p w:rsidR="00A11273" w:rsidRPr="005A2E15" w:rsidRDefault="00A11273" w:rsidP="005A2E15">
      <w:pPr>
        <w:numPr>
          <w:ilvl w:val="0"/>
          <w:numId w:val="1"/>
        </w:numPr>
        <w:spacing w:after="160" w:line="259" w:lineRule="auto"/>
        <w:rPr>
          <w:rFonts w:ascii="Times New Roman" w:hAnsi="Times New Roman" w:cs="Times New Roman"/>
          <w:sz w:val="28"/>
          <w:szCs w:val="28"/>
          <w:lang w:val="en-IN"/>
        </w:rPr>
      </w:pPr>
      <w:r w:rsidRPr="00E91957">
        <w:rPr>
          <w:rFonts w:ascii="Times New Roman" w:hAnsi="Times New Roman" w:cs="Times New Roman"/>
          <w:sz w:val="28"/>
          <w:szCs w:val="28"/>
          <w:lang w:val="en-IN"/>
        </w:rPr>
        <w:t>To evaluate the impact of vacuum assisted dressing on wound healing in enhancing granulation tissue formation</w:t>
      </w:r>
      <w:r w:rsidR="00701805" w:rsidRPr="00E91957">
        <w:rPr>
          <w:rFonts w:ascii="Times New Roman" w:hAnsi="Times New Roman" w:cs="Times New Roman"/>
          <w:sz w:val="28"/>
          <w:szCs w:val="28"/>
          <w:lang w:val="en-IN"/>
        </w:rPr>
        <w:t>.</w:t>
      </w:r>
    </w:p>
    <w:p w:rsidR="00A11273" w:rsidRPr="00E91957" w:rsidRDefault="00A11273" w:rsidP="00A11273">
      <w:pPr>
        <w:numPr>
          <w:ilvl w:val="0"/>
          <w:numId w:val="1"/>
        </w:numPr>
        <w:spacing w:after="160" w:line="259" w:lineRule="auto"/>
        <w:rPr>
          <w:rFonts w:ascii="Times New Roman" w:hAnsi="Times New Roman" w:cs="Times New Roman"/>
          <w:sz w:val="28"/>
          <w:szCs w:val="28"/>
          <w:lang w:val="en-IN"/>
        </w:rPr>
      </w:pPr>
      <w:r w:rsidRPr="00E91957">
        <w:rPr>
          <w:rFonts w:ascii="Times New Roman" w:hAnsi="Times New Roman" w:cs="Times New Roman"/>
          <w:sz w:val="28"/>
          <w:szCs w:val="28"/>
          <w:lang w:val="en-IN"/>
        </w:rPr>
        <w:t>To ob</w:t>
      </w:r>
      <w:r w:rsidR="005A2E15">
        <w:rPr>
          <w:rFonts w:ascii="Times New Roman" w:hAnsi="Times New Roman" w:cs="Times New Roman"/>
          <w:sz w:val="28"/>
          <w:szCs w:val="28"/>
          <w:lang w:val="en-IN"/>
        </w:rPr>
        <w:t>serve the isolated organisms</w:t>
      </w:r>
      <w:r w:rsidRPr="00E91957">
        <w:rPr>
          <w:rFonts w:ascii="Times New Roman" w:hAnsi="Times New Roman" w:cs="Times New Roman"/>
          <w:sz w:val="28"/>
          <w:szCs w:val="28"/>
          <w:lang w:val="en-IN"/>
        </w:rPr>
        <w:t>.</w:t>
      </w:r>
    </w:p>
    <w:p w:rsidR="00A11273" w:rsidRDefault="00A11273" w:rsidP="00A11273">
      <w:pPr>
        <w:numPr>
          <w:ilvl w:val="0"/>
          <w:numId w:val="1"/>
        </w:numPr>
        <w:spacing w:after="160" w:line="259" w:lineRule="auto"/>
        <w:rPr>
          <w:rFonts w:ascii="Times New Roman" w:hAnsi="Times New Roman" w:cs="Times New Roman"/>
          <w:sz w:val="28"/>
          <w:szCs w:val="28"/>
          <w:lang w:val="en-IN"/>
        </w:rPr>
      </w:pPr>
      <w:r w:rsidRPr="00E91957">
        <w:rPr>
          <w:rFonts w:ascii="Times New Roman" w:hAnsi="Times New Roman" w:cs="Times New Roman"/>
          <w:sz w:val="28"/>
          <w:szCs w:val="28"/>
          <w:lang w:val="en-IN"/>
        </w:rPr>
        <w:t xml:space="preserve">To observe the duration of hospital stay </w:t>
      </w:r>
    </w:p>
    <w:p w:rsidR="00701805" w:rsidRDefault="00701805" w:rsidP="00834615">
      <w:pPr>
        <w:spacing w:after="160" w:line="259" w:lineRule="auto"/>
        <w:jc w:val="center"/>
        <w:rPr>
          <w:rFonts w:ascii="Times New Roman" w:hAnsi="Times New Roman" w:cs="Times New Roman"/>
          <w:b/>
          <w:sz w:val="36"/>
          <w:szCs w:val="36"/>
          <w:lang w:val="en-IN"/>
        </w:rPr>
      </w:pPr>
    </w:p>
    <w:p w:rsidR="00701805" w:rsidRDefault="00701805" w:rsidP="00834615">
      <w:pPr>
        <w:spacing w:after="160" w:line="259" w:lineRule="auto"/>
        <w:jc w:val="center"/>
        <w:rPr>
          <w:rFonts w:ascii="Times New Roman" w:hAnsi="Times New Roman" w:cs="Times New Roman"/>
          <w:b/>
          <w:sz w:val="36"/>
          <w:szCs w:val="36"/>
          <w:lang w:val="en-IN"/>
        </w:rPr>
      </w:pPr>
    </w:p>
    <w:p w:rsidR="00A11273" w:rsidRDefault="00701805" w:rsidP="00834615">
      <w:pPr>
        <w:spacing w:after="160" w:line="259" w:lineRule="auto"/>
        <w:jc w:val="center"/>
        <w:rPr>
          <w:rFonts w:ascii="Times New Roman" w:hAnsi="Times New Roman" w:cs="Times New Roman"/>
          <w:b/>
          <w:sz w:val="36"/>
          <w:szCs w:val="36"/>
          <w:lang w:val="en-IN"/>
        </w:rPr>
      </w:pPr>
      <w:r>
        <w:rPr>
          <w:rFonts w:ascii="Times New Roman" w:hAnsi="Times New Roman" w:cs="Times New Roman"/>
          <w:b/>
          <w:sz w:val="36"/>
          <w:szCs w:val="36"/>
          <w:lang w:val="en-IN"/>
        </w:rPr>
        <w:t>MATERIAL AND METHOD</w:t>
      </w:r>
    </w:p>
    <w:p w:rsidR="00A11273" w:rsidRPr="00A11273" w:rsidRDefault="00A11273" w:rsidP="00A11273">
      <w:pPr>
        <w:spacing w:after="160" w:line="259" w:lineRule="auto"/>
        <w:rPr>
          <w:rFonts w:ascii="Times New Roman" w:hAnsi="Times New Roman" w:cs="Times New Roman"/>
          <w:b/>
          <w:sz w:val="28"/>
          <w:szCs w:val="28"/>
          <w:lang w:val="en-IN"/>
        </w:rPr>
      </w:pPr>
      <w:r>
        <w:rPr>
          <w:rFonts w:ascii="Times New Roman" w:hAnsi="Times New Roman" w:cs="Times New Roman"/>
          <w:sz w:val="28"/>
          <w:szCs w:val="28"/>
          <w:lang w:val="en-IN"/>
        </w:rPr>
        <w:t>•</w:t>
      </w:r>
      <w:r w:rsidRPr="00A11273">
        <w:rPr>
          <w:rFonts w:ascii="Times New Roman" w:hAnsi="Times New Roman" w:cs="Times New Roman"/>
          <w:b/>
          <w:sz w:val="28"/>
          <w:szCs w:val="28"/>
          <w:lang w:val="en-IN"/>
        </w:rPr>
        <w:t>Study design</w:t>
      </w:r>
      <w:r>
        <w:rPr>
          <w:rFonts w:ascii="Times New Roman" w:hAnsi="Times New Roman" w:cs="Times New Roman"/>
          <w:b/>
          <w:sz w:val="28"/>
          <w:szCs w:val="28"/>
          <w:lang w:val="en-IN"/>
        </w:rPr>
        <w:t xml:space="preserve"> </w:t>
      </w:r>
      <w:r w:rsidRPr="00A11273">
        <w:rPr>
          <w:rFonts w:ascii="Times New Roman" w:hAnsi="Times New Roman" w:cs="Times New Roman"/>
          <w:sz w:val="28"/>
          <w:szCs w:val="28"/>
          <w:lang w:val="en-IN"/>
        </w:rPr>
        <w:t>-</w:t>
      </w: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prospective observational study</w:t>
      </w:r>
    </w:p>
    <w:p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b/>
          <w:sz w:val="28"/>
          <w:szCs w:val="28"/>
          <w:lang w:val="en-IN"/>
        </w:rPr>
        <w:t>•Study site</w:t>
      </w:r>
      <w:r>
        <w:rPr>
          <w:rFonts w:ascii="Times New Roman" w:hAnsi="Times New Roman" w:cs="Times New Roman"/>
          <w:b/>
          <w:sz w:val="28"/>
          <w:szCs w:val="28"/>
          <w:lang w:val="en-IN"/>
        </w:rPr>
        <w:t xml:space="preserve"> </w:t>
      </w:r>
      <w:r w:rsidRPr="00A11273">
        <w:rPr>
          <w:rFonts w:ascii="Times New Roman" w:hAnsi="Times New Roman" w:cs="Times New Roman"/>
          <w:sz w:val="28"/>
          <w:szCs w:val="28"/>
          <w:lang w:val="en-IN"/>
        </w:rPr>
        <w:t>-</w:t>
      </w: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 xml:space="preserve">department of general surgery at SMT SMS </w:t>
      </w:r>
      <w:r w:rsidR="003B6A6F" w:rsidRPr="00A11273">
        <w:rPr>
          <w:rFonts w:ascii="Times New Roman" w:hAnsi="Times New Roman" w:cs="Times New Roman"/>
          <w:sz w:val="28"/>
          <w:szCs w:val="28"/>
          <w:lang w:val="en-IN"/>
        </w:rPr>
        <w:t>Multispecialty</w:t>
      </w:r>
      <w:r w:rsidRPr="00A11273">
        <w:rPr>
          <w:rFonts w:ascii="Times New Roman" w:hAnsi="Times New Roman" w:cs="Times New Roman"/>
          <w:sz w:val="28"/>
          <w:szCs w:val="28"/>
          <w:lang w:val="en-IN"/>
        </w:rPr>
        <w:t xml:space="preserve"> hospital</w:t>
      </w:r>
    </w:p>
    <w:p w:rsid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b/>
          <w:sz w:val="28"/>
          <w:szCs w:val="28"/>
          <w:lang w:val="en-IN"/>
        </w:rPr>
        <w:t>•Source of Data</w:t>
      </w:r>
      <w:r w:rsidRPr="00A11273">
        <w:rPr>
          <w:rFonts w:ascii="Times New Roman" w:hAnsi="Times New Roman" w:cs="Times New Roman"/>
          <w:sz w:val="28"/>
          <w:szCs w:val="28"/>
          <w:lang w:val="en-IN"/>
        </w:rPr>
        <w:t>-</w:t>
      </w:r>
    </w:p>
    <w:p w:rsidR="00A11273" w:rsidRPr="00A11273" w:rsidRDefault="00A11273" w:rsidP="00A11273">
      <w:pPr>
        <w:spacing w:after="160" w:line="259" w:lineRule="auto"/>
        <w:ind w:left="720"/>
        <w:jc w:val="both"/>
        <w:rPr>
          <w:rFonts w:ascii="Times New Roman" w:hAnsi="Times New Roman" w:cs="Times New Roman"/>
          <w:sz w:val="28"/>
          <w:szCs w:val="28"/>
          <w:lang w:val="en-IN"/>
        </w:rPr>
      </w:pPr>
      <w:r w:rsidRPr="00A11273">
        <w:rPr>
          <w:rFonts w:ascii="Times New Roman" w:hAnsi="Times New Roman" w:cs="Times New Roman"/>
          <w:sz w:val="28"/>
          <w:szCs w:val="28"/>
          <w:lang w:val="en-IN"/>
        </w:rPr>
        <w:t>Study participants w</w:t>
      </w:r>
      <w:r>
        <w:rPr>
          <w:rFonts w:ascii="Times New Roman" w:hAnsi="Times New Roman" w:cs="Times New Roman"/>
          <w:sz w:val="28"/>
          <w:szCs w:val="28"/>
          <w:lang w:val="en-IN"/>
        </w:rPr>
        <w:t>ere</w:t>
      </w:r>
      <w:r w:rsidRPr="00A11273">
        <w:rPr>
          <w:rFonts w:ascii="Times New Roman" w:hAnsi="Times New Roman" w:cs="Times New Roman"/>
          <w:sz w:val="28"/>
          <w:szCs w:val="28"/>
          <w:lang w:val="en-IN"/>
        </w:rPr>
        <w:t xml:space="preserve"> patients in General Surgery department admitted in S.M.S. Multispecialty hospital that meet the inclusion/exclusion criteria and give written informed consent. Individual’s privacy issues will be taken care of.</w:t>
      </w:r>
    </w:p>
    <w:p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b/>
          <w:sz w:val="28"/>
          <w:szCs w:val="28"/>
          <w:lang w:val="en-IN"/>
        </w:rPr>
        <w:t>•Sample size</w:t>
      </w:r>
      <w:r>
        <w:rPr>
          <w:rFonts w:ascii="Times New Roman" w:hAnsi="Times New Roman" w:cs="Times New Roman"/>
          <w:b/>
          <w:sz w:val="28"/>
          <w:szCs w:val="28"/>
          <w:lang w:val="en-IN"/>
        </w:rPr>
        <w:t xml:space="preserve"> </w:t>
      </w:r>
      <w:r w:rsidRPr="00A11273">
        <w:rPr>
          <w:rFonts w:ascii="Times New Roman" w:hAnsi="Times New Roman" w:cs="Times New Roman"/>
          <w:sz w:val="28"/>
          <w:szCs w:val="28"/>
          <w:lang w:val="en-IN"/>
        </w:rPr>
        <w:t>-</w:t>
      </w: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30 cases of VAC dressing</w:t>
      </w:r>
    </w:p>
    <w:p w:rsidR="00A11273" w:rsidRPr="00A11273" w:rsidRDefault="00A11273" w:rsidP="00701805">
      <w:pPr>
        <w:spacing w:after="160" w:line="259" w:lineRule="auto"/>
        <w:rPr>
          <w:rFonts w:ascii="Times New Roman" w:hAnsi="Times New Roman" w:cs="Times New Roman"/>
          <w:b/>
          <w:sz w:val="32"/>
          <w:szCs w:val="32"/>
          <w:lang w:val="en-IN"/>
        </w:rPr>
      </w:pPr>
      <w:r w:rsidRPr="00A11273">
        <w:rPr>
          <w:rFonts w:ascii="Times New Roman" w:hAnsi="Times New Roman" w:cs="Times New Roman"/>
          <w:b/>
          <w:sz w:val="32"/>
          <w:szCs w:val="32"/>
          <w:lang w:val="en-IN"/>
        </w:rPr>
        <w:t>•Study Criteria</w:t>
      </w:r>
    </w:p>
    <w:p w:rsidR="00A11273" w:rsidRPr="00A11273" w:rsidRDefault="00A11273" w:rsidP="00A11273">
      <w:pPr>
        <w:spacing w:after="160" w:line="259" w:lineRule="auto"/>
        <w:rPr>
          <w:rFonts w:ascii="Times New Roman" w:hAnsi="Times New Roman" w:cs="Times New Roman"/>
          <w:b/>
          <w:sz w:val="28"/>
          <w:szCs w:val="28"/>
          <w:lang w:val="en-IN"/>
        </w:rPr>
      </w:pPr>
      <w:r w:rsidRPr="00A11273">
        <w:rPr>
          <w:rFonts w:ascii="Times New Roman" w:hAnsi="Times New Roman" w:cs="Times New Roman"/>
          <w:b/>
          <w:sz w:val="28"/>
          <w:szCs w:val="28"/>
          <w:lang w:val="en-IN"/>
        </w:rPr>
        <w:t>Inclusion Criteria</w:t>
      </w:r>
    </w:p>
    <w:p w:rsid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ab/>
        <w:t>1) Patients above 18 years of age gro</w:t>
      </w:r>
      <w:r>
        <w:rPr>
          <w:rFonts w:ascii="Times New Roman" w:hAnsi="Times New Roman" w:cs="Times New Roman"/>
          <w:sz w:val="28"/>
          <w:szCs w:val="28"/>
          <w:lang w:val="en-IN"/>
        </w:rPr>
        <w:t>up having wound irrespective of</w:t>
      </w:r>
    </w:p>
    <w:p w:rsidR="00A11273" w:rsidRPr="00A11273" w:rsidRDefault="00A11273" w:rsidP="00A11273">
      <w:pPr>
        <w:spacing w:after="160" w:line="259" w:lineRule="auto"/>
        <w:ind w:left="720"/>
        <w:rPr>
          <w:rFonts w:ascii="Times New Roman" w:hAnsi="Times New Roman" w:cs="Times New Roman"/>
          <w:sz w:val="28"/>
          <w:szCs w:val="28"/>
          <w:lang w:val="en-IN"/>
        </w:rPr>
      </w:pPr>
      <w:r w:rsidRPr="00A11273">
        <w:rPr>
          <w:rFonts w:ascii="Times New Roman" w:hAnsi="Times New Roman" w:cs="Times New Roman"/>
          <w:sz w:val="28"/>
          <w:szCs w:val="28"/>
          <w:lang w:val="en-IN"/>
        </w:rPr>
        <w:t>Aetiology.</w:t>
      </w:r>
    </w:p>
    <w:p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lastRenderedPageBreak/>
        <w:tab/>
        <w:t>2) Patient giving valid consent.</w:t>
      </w:r>
    </w:p>
    <w:p w:rsidR="00A11273" w:rsidRPr="00A11273" w:rsidRDefault="00A11273" w:rsidP="00A11273">
      <w:pPr>
        <w:spacing w:after="160" w:line="259" w:lineRule="auto"/>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3) Patient willing for Debridement and vacuum assisted dressing.</w:t>
      </w:r>
    </w:p>
    <w:p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ab/>
        <w:t>4) Patient fit for Debridement and vacuum assisted dressing.</w:t>
      </w:r>
    </w:p>
    <w:p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 xml:space="preserve"> </w:t>
      </w:r>
    </w:p>
    <w:p w:rsidR="00A11273" w:rsidRPr="00A11273" w:rsidRDefault="00A11273" w:rsidP="00A11273">
      <w:pPr>
        <w:spacing w:after="160" w:line="259" w:lineRule="auto"/>
        <w:rPr>
          <w:rFonts w:ascii="Times New Roman" w:hAnsi="Times New Roman" w:cs="Times New Roman"/>
          <w:b/>
          <w:sz w:val="28"/>
          <w:szCs w:val="28"/>
          <w:lang w:val="en-IN"/>
        </w:rPr>
      </w:pPr>
      <w:r w:rsidRPr="00A11273">
        <w:rPr>
          <w:rFonts w:ascii="Times New Roman" w:hAnsi="Times New Roman" w:cs="Times New Roman"/>
          <w:b/>
          <w:sz w:val="28"/>
          <w:szCs w:val="28"/>
          <w:lang w:val="en-IN"/>
        </w:rPr>
        <w:t>Exclusion Criteria</w:t>
      </w:r>
    </w:p>
    <w:p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1)</w:t>
      </w:r>
      <w:r w:rsidRPr="00A11273">
        <w:rPr>
          <w:rFonts w:ascii="Times New Roman" w:hAnsi="Times New Roman" w:cs="Times New Roman"/>
          <w:sz w:val="28"/>
          <w:szCs w:val="28"/>
          <w:lang w:val="en-IN"/>
        </w:rPr>
        <w:t xml:space="preserve"> Patient</w:t>
      </w:r>
      <w:r>
        <w:rPr>
          <w:rFonts w:ascii="Times New Roman" w:hAnsi="Times New Roman" w:cs="Times New Roman"/>
          <w:sz w:val="28"/>
          <w:szCs w:val="28"/>
          <w:lang w:val="en-IN"/>
        </w:rPr>
        <w:t xml:space="preserve"> w</w:t>
      </w:r>
      <w:r w:rsidRPr="00A11273">
        <w:rPr>
          <w:rFonts w:ascii="Times New Roman" w:hAnsi="Times New Roman" w:cs="Times New Roman"/>
          <w:sz w:val="28"/>
          <w:szCs w:val="28"/>
          <w:lang w:val="en-IN"/>
        </w:rPr>
        <w:t>ith Untreated underlying osteomyelitis.</w:t>
      </w:r>
    </w:p>
    <w:p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2) </w:t>
      </w:r>
      <w:r w:rsidRPr="00A11273">
        <w:rPr>
          <w:rFonts w:ascii="Times New Roman" w:hAnsi="Times New Roman" w:cs="Times New Roman"/>
          <w:sz w:val="28"/>
          <w:szCs w:val="28"/>
          <w:lang w:val="en-IN"/>
        </w:rPr>
        <w:t>Patient with wounds having exposed blood vessels.</w:t>
      </w:r>
    </w:p>
    <w:p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3) </w:t>
      </w:r>
      <w:r w:rsidRPr="00A11273">
        <w:rPr>
          <w:rFonts w:ascii="Times New Roman" w:hAnsi="Times New Roman" w:cs="Times New Roman"/>
          <w:sz w:val="28"/>
          <w:szCs w:val="28"/>
          <w:lang w:val="en-IN"/>
        </w:rPr>
        <w:t>Patient with wounds having exposed nerves or organ.</w:t>
      </w:r>
    </w:p>
    <w:p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4) </w:t>
      </w:r>
      <w:r w:rsidRPr="00A11273">
        <w:rPr>
          <w:rFonts w:ascii="Times New Roman" w:hAnsi="Times New Roman" w:cs="Times New Roman"/>
          <w:sz w:val="28"/>
          <w:szCs w:val="28"/>
          <w:lang w:val="en-IN"/>
        </w:rPr>
        <w:t>Wounds with multiple Fractures and exposed bones.</w:t>
      </w:r>
    </w:p>
    <w:p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5) </w:t>
      </w:r>
      <w:r w:rsidRPr="00A11273">
        <w:rPr>
          <w:rFonts w:ascii="Times New Roman" w:hAnsi="Times New Roman" w:cs="Times New Roman"/>
          <w:sz w:val="28"/>
          <w:szCs w:val="28"/>
          <w:lang w:val="en-IN"/>
        </w:rPr>
        <w:t>Patient having Malignancy of wound.</w:t>
      </w:r>
    </w:p>
    <w:p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6) </w:t>
      </w:r>
      <w:r w:rsidRPr="00A11273">
        <w:rPr>
          <w:rFonts w:ascii="Times New Roman" w:hAnsi="Times New Roman" w:cs="Times New Roman"/>
          <w:sz w:val="28"/>
          <w:szCs w:val="28"/>
          <w:lang w:val="en-IN"/>
        </w:rPr>
        <w:t>Patient with coagulopathy.</w:t>
      </w:r>
    </w:p>
    <w:p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7) </w:t>
      </w:r>
      <w:r w:rsidRPr="00A11273">
        <w:rPr>
          <w:rFonts w:ascii="Times New Roman" w:hAnsi="Times New Roman" w:cs="Times New Roman"/>
          <w:sz w:val="28"/>
          <w:szCs w:val="28"/>
          <w:lang w:val="en-IN"/>
        </w:rPr>
        <w:t>Patients not giving consent for the research.</w:t>
      </w:r>
    </w:p>
    <w:p w:rsidR="00701805" w:rsidRPr="00701805" w:rsidRDefault="00701805" w:rsidP="00A11273">
      <w:pPr>
        <w:spacing w:after="160" w:line="259" w:lineRule="auto"/>
        <w:rPr>
          <w:rFonts w:ascii="Times New Roman" w:hAnsi="Times New Roman" w:cs="Times New Roman"/>
          <w:b/>
          <w:bCs/>
          <w:sz w:val="28"/>
          <w:szCs w:val="28"/>
          <w:lang w:val="en-IN"/>
        </w:rPr>
      </w:pPr>
      <w:r w:rsidRPr="00701805">
        <w:rPr>
          <w:rFonts w:ascii="Times New Roman" w:hAnsi="Times New Roman" w:cs="Times New Roman"/>
          <w:b/>
          <w:bCs/>
          <w:sz w:val="28"/>
          <w:szCs w:val="28"/>
          <w:lang w:val="en-IN"/>
        </w:rPr>
        <w:t>Procedure</w:t>
      </w:r>
    </w:p>
    <w:p w:rsid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 xml:space="preserve">Study was conducted on total 30 patients with surgical wound at SMS hospital Ahmedabad. Pt was admitted over period of three months from September 2023 to November 2023 with age ranging from 18 to 68 out of which 20 was male and 10 was </w:t>
      </w:r>
      <w:proofErr w:type="gramStart"/>
      <w:r w:rsidRPr="00A11273">
        <w:rPr>
          <w:rFonts w:ascii="Times New Roman" w:hAnsi="Times New Roman" w:cs="Times New Roman"/>
          <w:sz w:val="28"/>
          <w:szCs w:val="28"/>
          <w:lang w:val="en-IN"/>
        </w:rPr>
        <w:t>female .</w:t>
      </w:r>
      <w:proofErr w:type="gramEnd"/>
      <w:r w:rsidRPr="00A11273">
        <w:rPr>
          <w:rFonts w:ascii="Times New Roman" w:hAnsi="Times New Roman" w:cs="Times New Roman"/>
          <w:sz w:val="28"/>
          <w:szCs w:val="28"/>
          <w:lang w:val="en-IN"/>
        </w:rPr>
        <w:t xml:space="preserve"> VAC dressing applied to the patients and study was conducted to observe duration of hospital stay, enhancement of granulation tissue, bacterial count and size of wound.</w:t>
      </w:r>
    </w:p>
    <w:p w:rsidR="00287994" w:rsidRDefault="00287994" w:rsidP="00287994">
      <w:pPr>
        <w:keepNext/>
        <w:tabs>
          <w:tab w:val="left" w:pos="6427"/>
          <w:tab w:val="left" w:pos="12653"/>
        </w:tabs>
        <w:ind w:left="763"/>
      </w:pPr>
      <w:r>
        <w:rPr>
          <w:noProof/>
          <w:sz w:val="20"/>
          <w:lang w:bidi="gu-IN"/>
        </w:rPr>
        <w:lastRenderedPageBreak/>
        <w:drawing>
          <wp:anchor distT="0" distB="0" distL="114300" distR="114300" simplePos="0" relativeHeight="251663360" behindDoc="0" locked="0" layoutInCell="1" allowOverlap="1">
            <wp:simplePos x="0" y="0"/>
            <wp:positionH relativeFrom="column">
              <wp:posOffset>4209415</wp:posOffset>
            </wp:positionH>
            <wp:positionV relativeFrom="paragraph">
              <wp:posOffset>10160</wp:posOffset>
            </wp:positionV>
            <wp:extent cx="2903855" cy="5105400"/>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3855" cy="5105400"/>
                    </a:xfrm>
                    <a:prstGeom prst="rect">
                      <a:avLst/>
                    </a:prstGeom>
                  </pic:spPr>
                </pic:pic>
              </a:graphicData>
            </a:graphic>
            <wp14:sizeRelV relativeFrom="margin">
              <wp14:pctHeight>0</wp14:pctHeight>
            </wp14:sizeRelV>
          </wp:anchor>
        </w:drawing>
      </w:r>
      <w:r>
        <w:rPr>
          <w:noProof/>
          <w:position w:val="7"/>
          <w:sz w:val="20"/>
          <w:lang w:bidi="gu-IN"/>
        </w:rPr>
        <w:drawing>
          <wp:anchor distT="0" distB="0" distL="114300" distR="114300" simplePos="0" relativeHeight="251662336" behindDoc="0" locked="0" layoutInCell="1" allowOverlap="1">
            <wp:simplePos x="0" y="0"/>
            <wp:positionH relativeFrom="column">
              <wp:posOffset>8248015</wp:posOffset>
            </wp:positionH>
            <wp:positionV relativeFrom="paragraph">
              <wp:posOffset>10160</wp:posOffset>
            </wp:positionV>
            <wp:extent cx="2647315" cy="5082540"/>
            <wp:effectExtent l="0" t="0" r="635" b="381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315" cy="5082540"/>
                    </a:xfrm>
                    <a:prstGeom prst="rect">
                      <a:avLst/>
                    </a:prstGeom>
                  </pic:spPr>
                </pic:pic>
              </a:graphicData>
            </a:graphic>
            <wp14:sizeRelV relativeFrom="margin">
              <wp14:pctHeight>0</wp14:pctHeight>
            </wp14:sizeRelV>
          </wp:anchor>
        </w:drawing>
      </w:r>
      <w:r w:rsidR="00A11273">
        <w:rPr>
          <w:noProof/>
          <w:position w:val="11"/>
          <w:sz w:val="20"/>
          <w:lang w:bidi="gu-IN"/>
        </w:rPr>
        <w:drawing>
          <wp:inline distT="0" distB="0" distL="0" distR="0" wp14:anchorId="7070E0C6" wp14:editId="356BF2BB">
            <wp:extent cx="2519045" cy="50520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519228" cy="5052427"/>
                    </a:xfrm>
                    <a:prstGeom prst="rect">
                      <a:avLst/>
                    </a:prstGeom>
                  </pic:spPr>
                </pic:pic>
              </a:graphicData>
            </a:graphic>
          </wp:inline>
        </w:drawing>
      </w:r>
      <w:r w:rsidR="00A11273">
        <w:rPr>
          <w:position w:val="11"/>
          <w:sz w:val="20"/>
        </w:rPr>
        <w:tab/>
      </w:r>
    </w:p>
    <w:p w:rsidR="00A11273" w:rsidRDefault="00A11273" w:rsidP="00287994">
      <w:pPr>
        <w:tabs>
          <w:tab w:val="left" w:pos="6427"/>
          <w:tab w:val="left" w:pos="12653"/>
        </w:tabs>
        <w:rPr>
          <w:position w:val="7"/>
          <w:sz w:val="20"/>
        </w:rPr>
      </w:pPr>
    </w:p>
    <w:p w:rsidR="00A11273" w:rsidRDefault="00A11273" w:rsidP="00A11273">
      <w:pPr>
        <w:pStyle w:val="BodyText"/>
        <w:tabs>
          <w:tab w:val="left" w:pos="7983"/>
          <w:tab w:val="left" w:pos="12186"/>
        </w:tabs>
        <w:ind w:left="1330"/>
      </w:pPr>
      <w:r>
        <w:lastRenderedPageBreak/>
        <w:t>Before</w:t>
      </w:r>
      <w:r>
        <w:rPr>
          <w:spacing w:val="-19"/>
        </w:rPr>
        <w:t xml:space="preserve"> </w:t>
      </w:r>
      <w:r>
        <w:rPr>
          <w:spacing w:val="-5"/>
        </w:rPr>
        <w:t>VAC</w:t>
      </w:r>
      <w:r>
        <w:tab/>
        <w:t>After</w:t>
      </w:r>
      <w:r>
        <w:rPr>
          <w:spacing w:val="-9"/>
        </w:rPr>
        <w:t xml:space="preserve"> VAC</w:t>
      </w:r>
      <w:r>
        <w:tab/>
        <w:t>After</w:t>
      </w:r>
      <w:r>
        <w:rPr>
          <w:spacing w:val="-10"/>
        </w:rPr>
        <w:t xml:space="preserve"> </w:t>
      </w:r>
      <w:r>
        <w:t>split</w:t>
      </w:r>
      <w:r>
        <w:rPr>
          <w:spacing w:val="-8"/>
        </w:rPr>
        <w:t xml:space="preserve"> </w:t>
      </w:r>
      <w:r>
        <w:t>thickness</w:t>
      </w:r>
      <w:r>
        <w:rPr>
          <w:spacing w:val="-6"/>
        </w:rPr>
        <w:t xml:space="preserve"> </w:t>
      </w:r>
      <w:r>
        <w:t>skin</w:t>
      </w:r>
      <w:r>
        <w:rPr>
          <w:spacing w:val="-4"/>
        </w:rPr>
        <w:t xml:space="preserve"> </w:t>
      </w:r>
      <w:r>
        <w:rPr>
          <w:spacing w:val="-2"/>
        </w:rPr>
        <w:t>graft</w:t>
      </w:r>
    </w:p>
    <w:p w:rsidR="00A11273" w:rsidRDefault="00287994" w:rsidP="00E37439">
      <w:pPr>
        <w:pStyle w:val="BodyText"/>
        <w:pBdr>
          <w:top w:val="single" w:sz="4" w:space="1" w:color="auto"/>
          <w:left w:val="single" w:sz="4" w:space="0" w:color="auto"/>
          <w:bottom w:val="single" w:sz="4" w:space="1" w:color="auto"/>
          <w:right w:val="single" w:sz="4" w:space="4" w:color="auto"/>
        </w:pBdr>
        <w:jc w:val="center"/>
        <w:sectPr w:rsidR="00A11273">
          <w:headerReference w:type="even" r:id="rId10"/>
          <w:headerReference w:type="default" r:id="rId11"/>
          <w:footerReference w:type="even" r:id="rId12"/>
          <w:footerReference w:type="default" r:id="rId13"/>
          <w:headerReference w:type="first" r:id="rId14"/>
          <w:footerReference w:type="first" r:id="rId15"/>
          <w:pgSz w:w="19200" w:h="10800" w:orient="landscape"/>
          <w:pgMar w:top="560" w:right="0" w:bottom="280" w:left="283" w:header="720" w:footer="720" w:gutter="0"/>
          <w:cols w:space="720"/>
        </w:sectPr>
      </w:pPr>
      <w:r w:rsidRPr="00E37439">
        <w:rPr>
          <w:rFonts w:ascii="Times New Roman" w:hAnsi="Times New Roman" w:cs="Times New Roman"/>
          <w:b/>
          <w:i/>
          <w:color w:val="000000" w:themeColor="text1"/>
          <w:sz w:val="28"/>
          <w:szCs w:val="28"/>
        </w:rPr>
        <w:t xml:space="preserve">Figure </w:t>
      </w:r>
      <w:r w:rsidRPr="00E37439">
        <w:rPr>
          <w:rFonts w:ascii="Times New Roman" w:hAnsi="Times New Roman" w:cs="Times New Roman"/>
          <w:b/>
          <w:i/>
          <w:color w:val="000000" w:themeColor="text1"/>
          <w:sz w:val="28"/>
          <w:szCs w:val="28"/>
        </w:rPr>
        <w:fldChar w:fldCharType="begin"/>
      </w:r>
      <w:r w:rsidRPr="00E37439">
        <w:rPr>
          <w:rFonts w:ascii="Times New Roman" w:hAnsi="Times New Roman" w:cs="Times New Roman"/>
          <w:b/>
          <w:i/>
          <w:color w:val="000000" w:themeColor="text1"/>
          <w:sz w:val="28"/>
          <w:szCs w:val="28"/>
        </w:rPr>
        <w:instrText xml:space="preserve"> SEQ Figure \* ARABIC </w:instrText>
      </w:r>
      <w:r w:rsidRPr="00E37439">
        <w:rPr>
          <w:rFonts w:ascii="Times New Roman" w:hAnsi="Times New Roman" w:cs="Times New Roman"/>
          <w:b/>
          <w:i/>
          <w:color w:val="000000" w:themeColor="text1"/>
          <w:sz w:val="28"/>
          <w:szCs w:val="28"/>
        </w:rPr>
        <w:fldChar w:fldCharType="separate"/>
      </w:r>
      <w:r w:rsidRPr="00E37439">
        <w:rPr>
          <w:rFonts w:ascii="Times New Roman" w:hAnsi="Times New Roman" w:cs="Times New Roman"/>
          <w:b/>
          <w:i/>
          <w:noProof/>
          <w:color w:val="000000" w:themeColor="text1"/>
          <w:sz w:val="28"/>
          <w:szCs w:val="28"/>
        </w:rPr>
        <w:t>1</w:t>
      </w:r>
      <w:r w:rsidRPr="00E37439">
        <w:rPr>
          <w:rFonts w:ascii="Times New Roman" w:hAnsi="Times New Roman" w:cs="Times New Roman"/>
          <w:b/>
          <w:i/>
          <w:color w:val="000000" w:themeColor="text1"/>
          <w:sz w:val="28"/>
          <w:szCs w:val="28"/>
        </w:rPr>
        <w:fldChar w:fldCharType="end"/>
      </w:r>
      <w:r w:rsidRPr="00E37439">
        <w:rPr>
          <w:rFonts w:ascii="Times New Roman" w:hAnsi="Times New Roman" w:cs="Times New Roman"/>
          <w:b/>
          <w:i/>
          <w:color w:val="000000" w:themeColor="text1"/>
          <w:sz w:val="28"/>
          <w:szCs w:val="28"/>
        </w:rPr>
        <w:t xml:space="preserve"> CLINICAL PHOTOGRAPH</w:t>
      </w:r>
    </w:p>
    <w:p w:rsidR="00A11273" w:rsidRPr="005A2E15" w:rsidRDefault="005A2E15" w:rsidP="005A2E15">
      <w:pPr>
        <w:spacing w:after="160" w:line="259" w:lineRule="auto"/>
        <w:jc w:val="center"/>
        <w:rPr>
          <w:rFonts w:ascii="Times New Roman" w:hAnsi="Times New Roman" w:cs="Times New Roman"/>
          <w:b/>
          <w:sz w:val="40"/>
          <w:szCs w:val="40"/>
          <w:lang w:val="en-IN"/>
        </w:rPr>
      </w:pPr>
      <w:r w:rsidRPr="005A2E15">
        <w:rPr>
          <w:rFonts w:ascii="Times New Roman" w:hAnsi="Times New Roman" w:cs="Times New Roman"/>
          <w:b/>
          <w:sz w:val="40"/>
          <w:szCs w:val="40"/>
          <w:lang w:val="en-IN"/>
        </w:rPr>
        <w:lastRenderedPageBreak/>
        <w:t>RESULT</w:t>
      </w:r>
    </w:p>
    <w:p w:rsidR="00A11273" w:rsidRPr="00834615" w:rsidRDefault="00D855D4" w:rsidP="00D855D4">
      <w:pPr>
        <w:spacing w:after="160" w:line="259" w:lineRule="auto"/>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00834615" w:rsidRPr="00834615">
        <w:rPr>
          <w:rFonts w:ascii="Times New Roman" w:hAnsi="Times New Roman" w:cs="Times New Roman"/>
          <w:sz w:val="28"/>
          <w:szCs w:val="28"/>
          <w:lang w:val="en-IN"/>
        </w:rPr>
        <w:t>In study of 30 patients with VAC dressing all of them were suffering from open wound which required regular dressing</w:t>
      </w:r>
    </w:p>
    <w:p w:rsidR="00753D19" w:rsidRDefault="00D855D4" w:rsidP="00D855D4">
      <w:pPr>
        <w:spacing w:after="160" w:line="259" w:lineRule="auto"/>
        <w:jc w:val="both"/>
        <w:rPr>
          <w:rFonts w:ascii="Times New Roman" w:hAnsi="Times New Roman" w:cs="Times New Roman"/>
          <w:sz w:val="28"/>
          <w:szCs w:val="28"/>
          <w:lang w:val="en-IN"/>
        </w:rPr>
      </w:pPr>
      <w:r>
        <w:rPr>
          <w:rFonts w:ascii="Times New Roman" w:hAnsi="Times New Roman" w:cs="Times New Roman"/>
          <w:b/>
          <w:sz w:val="28"/>
          <w:szCs w:val="28"/>
          <w:lang w:val="en-IN"/>
        </w:rPr>
        <w:t xml:space="preserve">• </w:t>
      </w:r>
      <w:r w:rsidR="00834615" w:rsidRPr="00834615">
        <w:rPr>
          <w:rFonts w:ascii="Times New Roman" w:hAnsi="Times New Roman" w:cs="Times New Roman"/>
          <w:sz w:val="28"/>
          <w:szCs w:val="28"/>
          <w:lang w:val="en-IN"/>
        </w:rPr>
        <w:t>The mean age of pt. was 43 yrs.’; the youngest was 19 while the oldest was 78years old</w:t>
      </w:r>
    </w:p>
    <w:p w:rsidR="00753D19" w:rsidRDefault="00753D19" w:rsidP="00834615">
      <w:pPr>
        <w:spacing w:after="160" w:line="259" w:lineRule="auto"/>
        <w:rPr>
          <w:rFonts w:ascii="Times New Roman" w:hAnsi="Times New Roman" w:cs="Times New Roman"/>
          <w:sz w:val="28"/>
          <w:szCs w:val="28"/>
          <w:lang w:val="en-IN"/>
        </w:rPr>
      </w:pPr>
      <w:r>
        <w:rPr>
          <w:b/>
          <w:bCs/>
          <w:noProof/>
          <w:sz w:val="24"/>
          <w:szCs w:val="24"/>
          <w:lang w:bidi="gu-IN"/>
        </w:rPr>
        <w:drawing>
          <wp:anchor distT="0" distB="0" distL="152400" distR="152400" simplePos="0" relativeHeight="251659264" behindDoc="0" locked="0" layoutInCell="1" allowOverlap="1" wp14:anchorId="6FAA42ED" wp14:editId="71D6833E">
            <wp:simplePos x="0" y="0"/>
            <wp:positionH relativeFrom="margin">
              <wp:align>left</wp:align>
            </wp:positionH>
            <wp:positionV relativeFrom="paragraph">
              <wp:posOffset>6350</wp:posOffset>
            </wp:positionV>
            <wp:extent cx="4965700" cy="2228850"/>
            <wp:effectExtent l="0" t="0" r="0" b="0"/>
            <wp:wrapSquare wrapText="bothSides"/>
            <wp:docPr id="1073741881" name="officeArt object" title="age distribu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rsidR="00753D19" w:rsidRDefault="00753D19" w:rsidP="00834615">
      <w:pPr>
        <w:spacing w:after="160" w:line="259" w:lineRule="auto"/>
        <w:rPr>
          <w:rFonts w:ascii="Times New Roman" w:hAnsi="Times New Roman" w:cs="Times New Roman"/>
          <w:sz w:val="28"/>
          <w:szCs w:val="28"/>
          <w:lang w:val="en-IN"/>
        </w:rPr>
      </w:pPr>
    </w:p>
    <w:p w:rsidR="00A11273" w:rsidRDefault="00A11273" w:rsidP="00834615">
      <w:pPr>
        <w:spacing w:after="160" w:line="259" w:lineRule="auto"/>
        <w:rPr>
          <w:rFonts w:ascii="Times New Roman" w:hAnsi="Times New Roman" w:cs="Times New Roman"/>
          <w:b/>
          <w:sz w:val="28"/>
          <w:szCs w:val="28"/>
          <w:lang w:val="en-IN"/>
        </w:rPr>
      </w:pPr>
    </w:p>
    <w:p w:rsidR="00753D19" w:rsidRDefault="00753D19" w:rsidP="00834615">
      <w:pPr>
        <w:spacing w:after="160" w:line="259" w:lineRule="auto"/>
        <w:rPr>
          <w:rFonts w:ascii="Times New Roman" w:hAnsi="Times New Roman" w:cs="Times New Roman"/>
          <w:b/>
          <w:sz w:val="28"/>
          <w:szCs w:val="28"/>
          <w:lang w:val="en-IN"/>
        </w:rPr>
      </w:pPr>
    </w:p>
    <w:p w:rsidR="00753D19" w:rsidRDefault="00753D19" w:rsidP="00834615">
      <w:pPr>
        <w:spacing w:after="160" w:line="259" w:lineRule="auto"/>
        <w:rPr>
          <w:rFonts w:ascii="Times New Roman" w:hAnsi="Times New Roman" w:cs="Times New Roman"/>
          <w:b/>
          <w:sz w:val="28"/>
          <w:szCs w:val="28"/>
          <w:lang w:val="en-IN"/>
        </w:rPr>
      </w:pPr>
    </w:p>
    <w:p w:rsidR="00753D19" w:rsidRDefault="00753D19" w:rsidP="00834615">
      <w:pPr>
        <w:spacing w:after="160" w:line="259" w:lineRule="auto"/>
        <w:rPr>
          <w:rFonts w:ascii="Times New Roman" w:hAnsi="Times New Roman" w:cs="Times New Roman"/>
          <w:b/>
          <w:sz w:val="28"/>
          <w:szCs w:val="28"/>
          <w:lang w:val="en-IN"/>
        </w:rPr>
      </w:pPr>
    </w:p>
    <w:p w:rsidR="00753D19" w:rsidRDefault="00753D19" w:rsidP="00834615">
      <w:pPr>
        <w:spacing w:after="160" w:line="259" w:lineRule="auto"/>
        <w:rPr>
          <w:rFonts w:ascii="Times New Roman" w:hAnsi="Times New Roman" w:cs="Times New Roman"/>
          <w:b/>
          <w:sz w:val="28"/>
          <w:szCs w:val="28"/>
          <w:lang w:val="en-IN"/>
        </w:rPr>
      </w:pPr>
    </w:p>
    <w:p w:rsidR="00E37439" w:rsidRPr="00B11BC8" w:rsidRDefault="00E37439" w:rsidP="00E37439">
      <w:pPr>
        <w:pStyle w:val="Caption"/>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Times New Roman" w:hAnsi="Times New Roman" w:cs="Times New Roman"/>
          <w:b/>
          <w:i w:val="0"/>
          <w:color w:val="000000" w:themeColor="text1"/>
          <w:sz w:val="28"/>
          <w:szCs w:val="28"/>
          <w:lang w:val="en-IN"/>
        </w:rPr>
      </w:pPr>
      <w:r w:rsidRPr="00B11BC8">
        <w:rPr>
          <w:rFonts w:ascii="Times New Roman" w:hAnsi="Times New Roman" w:cs="Times New Roman"/>
          <w:b/>
          <w:i w:val="0"/>
          <w:color w:val="000000" w:themeColor="text1"/>
          <w:sz w:val="28"/>
          <w:szCs w:val="28"/>
        </w:rPr>
        <w:t xml:space="preserve">GRAPH </w:t>
      </w:r>
      <w:r w:rsidRPr="00B11BC8">
        <w:rPr>
          <w:rFonts w:ascii="Times New Roman" w:hAnsi="Times New Roman" w:cs="Times New Roman"/>
          <w:b/>
          <w:i w:val="0"/>
          <w:color w:val="000000" w:themeColor="text1"/>
          <w:sz w:val="28"/>
          <w:szCs w:val="28"/>
        </w:rPr>
        <w:fldChar w:fldCharType="begin"/>
      </w:r>
      <w:r w:rsidRPr="00B11BC8">
        <w:rPr>
          <w:rFonts w:ascii="Times New Roman" w:hAnsi="Times New Roman" w:cs="Times New Roman"/>
          <w:b/>
          <w:i w:val="0"/>
          <w:color w:val="000000" w:themeColor="text1"/>
          <w:sz w:val="28"/>
          <w:szCs w:val="28"/>
        </w:rPr>
        <w:instrText xml:space="preserve"> SEQ GRAPH \* ARABIC </w:instrText>
      </w:r>
      <w:r w:rsidRPr="00B11BC8">
        <w:rPr>
          <w:rFonts w:ascii="Times New Roman" w:hAnsi="Times New Roman" w:cs="Times New Roman"/>
          <w:b/>
          <w:i w:val="0"/>
          <w:color w:val="000000" w:themeColor="text1"/>
          <w:sz w:val="28"/>
          <w:szCs w:val="28"/>
        </w:rPr>
        <w:fldChar w:fldCharType="separate"/>
      </w:r>
      <w:r w:rsidRPr="00B11BC8">
        <w:rPr>
          <w:rFonts w:ascii="Times New Roman" w:hAnsi="Times New Roman" w:cs="Times New Roman"/>
          <w:b/>
          <w:i w:val="0"/>
          <w:noProof/>
          <w:color w:val="000000" w:themeColor="text1"/>
          <w:sz w:val="28"/>
          <w:szCs w:val="28"/>
        </w:rPr>
        <w:t>1</w:t>
      </w:r>
      <w:r w:rsidRPr="00B11BC8">
        <w:rPr>
          <w:rFonts w:ascii="Times New Roman" w:hAnsi="Times New Roman" w:cs="Times New Roman"/>
          <w:b/>
          <w:i w:val="0"/>
          <w:color w:val="000000" w:themeColor="text1"/>
          <w:sz w:val="28"/>
          <w:szCs w:val="28"/>
        </w:rPr>
        <w:fldChar w:fldCharType="end"/>
      </w:r>
      <w:r w:rsidRPr="00B11BC8">
        <w:rPr>
          <w:rFonts w:ascii="Times New Roman" w:hAnsi="Times New Roman" w:cs="Times New Roman"/>
          <w:b/>
          <w:i w:val="0"/>
          <w:color w:val="000000" w:themeColor="text1"/>
          <w:sz w:val="28"/>
          <w:szCs w:val="28"/>
        </w:rPr>
        <w:t xml:space="preserve"> AGE DISTRIBUTION</w:t>
      </w:r>
    </w:p>
    <w:p w:rsidR="00753D19" w:rsidRDefault="00753D19" w:rsidP="00834615">
      <w:pPr>
        <w:spacing w:after="160" w:line="259" w:lineRule="auto"/>
        <w:rPr>
          <w:rFonts w:ascii="Times New Roman" w:hAnsi="Times New Roman" w:cs="Times New Roman"/>
          <w:b/>
          <w:sz w:val="28"/>
          <w:szCs w:val="28"/>
          <w:lang w:val="en-IN"/>
        </w:rPr>
      </w:pPr>
    </w:p>
    <w:p w:rsidR="00753D19" w:rsidRDefault="00753D19" w:rsidP="00834615">
      <w:pPr>
        <w:spacing w:after="160" w:line="259" w:lineRule="auto"/>
        <w:rPr>
          <w:rFonts w:ascii="Times New Roman" w:hAnsi="Times New Roman" w:cs="Times New Roman"/>
          <w:sz w:val="28"/>
          <w:szCs w:val="28"/>
          <w:lang w:val="en-IN"/>
        </w:rPr>
      </w:pPr>
      <w:r w:rsidRPr="00753D19">
        <w:rPr>
          <w:rFonts w:ascii="Times New Roman" w:hAnsi="Times New Roman" w:cs="Times New Roman"/>
          <w:b/>
          <w:sz w:val="28"/>
          <w:szCs w:val="28"/>
          <w:lang w:val="en-IN"/>
        </w:rPr>
        <w:t>•</w:t>
      </w:r>
      <w:r w:rsidRPr="00753D19">
        <w:rPr>
          <w:rFonts w:ascii="Times New Roman" w:hAnsi="Times New Roman" w:cs="Times New Roman"/>
          <w:b/>
          <w:sz w:val="28"/>
          <w:szCs w:val="28"/>
          <w:lang w:val="en-IN"/>
        </w:rPr>
        <w:tab/>
      </w:r>
      <w:r w:rsidR="00E37439">
        <w:rPr>
          <w:rFonts w:ascii="Times New Roman" w:hAnsi="Times New Roman" w:cs="Times New Roman"/>
          <w:sz w:val="28"/>
          <w:szCs w:val="28"/>
          <w:lang w:val="en-IN"/>
        </w:rPr>
        <w:t>20 pts were male an</w:t>
      </w:r>
      <w:r w:rsidRPr="00753D19">
        <w:rPr>
          <w:rFonts w:ascii="Times New Roman" w:hAnsi="Times New Roman" w:cs="Times New Roman"/>
          <w:sz w:val="28"/>
          <w:szCs w:val="28"/>
          <w:lang w:val="en-IN"/>
        </w:rPr>
        <w:t>d 10 were female</w:t>
      </w:r>
    </w:p>
    <w:p w:rsidR="00E37439" w:rsidRDefault="00753D19" w:rsidP="00E37439">
      <w:pPr>
        <w:keepNext/>
        <w:spacing w:after="160" w:line="259" w:lineRule="auto"/>
      </w:pPr>
      <w:r>
        <w:rPr>
          <w:rFonts w:ascii="Times New Roman" w:hAnsi="Times New Roman" w:cs="Times New Roman"/>
          <w:b/>
          <w:noProof/>
          <w:sz w:val="28"/>
          <w:szCs w:val="28"/>
          <w:lang w:bidi="gu-IN"/>
        </w:rPr>
        <w:lastRenderedPageBreak/>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3D19" w:rsidRPr="00B11BC8" w:rsidRDefault="00E37439" w:rsidP="00E37439">
      <w:pPr>
        <w:pStyle w:val="Caption"/>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Times New Roman" w:hAnsi="Times New Roman" w:cs="Times New Roman"/>
          <w:b/>
          <w:i w:val="0"/>
          <w:color w:val="000000" w:themeColor="text1"/>
          <w:sz w:val="28"/>
          <w:szCs w:val="28"/>
          <w:lang w:val="en-IN"/>
        </w:rPr>
      </w:pPr>
      <w:r w:rsidRPr="00B11BC8">
        <w:rPr>
          <w:rFonts w:ascii="Times New Roman" w:hAnsi="Times New Roman" w:cs="Times New Roman"/>
          <w:b/>
          <w:i w:val="0"/>
          <w:color w:val="000000" w:themeColor="text1"/>
          <w:sz w:val="28"/>
          <w:szCs w:val="28"/>
        </w:rPr>
        <w:t>GRAPH 2 SEX DISTRIBUTION</w:t>
      </w:r>
    </w:p>
    <w:p w:rsidR="00D855D4" w:rsidRDefault="00D855D4" w:rsidP="00834615">
      <w:pPr>
        <w:spacing w:after="160" w:line="259" w:lineRule="auto"/>
        <w:rPr>
          <w:rFonts w:ascii="Times New Roman" w:hAnsi="Times New Roman" w:cs="Times New Roman"/>
          <w:b/>
          <w:sz w:val="28"/>
          <w:szCs w:val="28"/>
          <w:lang w:val="en-IN"/>
        </w:rPr>
      </w:pPr>
    </w:p>
    <w:p w:rsidR="001F000B" w:rsidRDefault="00D855D4" w:rsidP="00D855D4">
      <w:pPr>
        <w:spacing w:after="160" w:line="259" w:lineRule="auto"/>
        <w:jc w:val="both"/>
        <w:rPr>
          <w:rFonts w:ascii="Times New Roman" w:hAnsi="Times New Roman" w:cs="Times New Roman"/>
          <w:sz w:val="28"/>
          <w:szCs w:val="28"/>
          <w:lang w:val="en-IN"/>
        </w:rPr>
      </w:pPr>
      <w:r>
        <w:rPr>
          <w:rFonts w:ascii="Times New Roman" w:hAnsi="Times New Roman" w:cs="Times New Roman"/>
          <w:b/>
          <w:sz w:val="28"/>
          <w:szCs w:val="28"/>
          <w:lang w:val="en-IN"/>
        </w:rPr>
        <w:t>•</w:t>
      </w:r>
      <w:r w:rsidR="001F000B" w:rsidRPr="001F000B">
        <w:rPr>
          <w:rFonts w:ascii="Times New Roman" w:hAnsi="Times New Roman" w:cs="Times New Roman"/>
          <w:sz w:val="28"/>
          <w:szCs w:val="28"/>
          <w:lang w:val="en-IN"/>
        </w:rPr>
        <w:t xml:space="preserve">11 pt. had wound inflicted by various physical trauma 5 had diabetes ulcer 12 developed wound after different infection and 4 </w:t>
      </w:r>
      <w:proofErr w:type="gramStart"/>
      <w:r w:rsidR="001F000B" w:rsidRPr="001F000B">
        <w:rPr>
          <w:rFonts w:ascii="Times New Roman" w:hAnsi="Times New Roman" w:cs="Times New Roman"/>
          <w:sz w:val="28"/>
          <w:szCs w:val="28"/>
          <w:lang w:val="en-IN"/>
        </w:rPr>
        <w:t>wound</w:t>
      </w:r>
      <w:proofErr w:type="gramEnd"/>
      <w:r w:rsidR="001F000B" w:rsidRPr="001F000B">
        <w:rPr>
          <w:rFonts w:ascii="Times New Roman" w:hAnsi="Times New Roman" w:cs="Times New Roman"/>
          <w:sz w:val="28"/>
          <w:szCs w:val="28"/>
          <w:lang w:val="en-IN"/>
        </w:rPr>
        <w:t xml:space="preserve"> was open after some surgery.</w:t>
      </w:r>
    </w:p>
    <w:p w:rsidR="001F000B" w:rsidRDefault="00E37439" w:rsidP="00834615">
      <w:pPr>
        <w:spacing w:after="160" w:line="259" w:lineRule="auto"/>
        <w:rPr>
          <w:rFonts w:ascii="Times New Roman" w:hAnsi="Times New Roman" w:cs="Times New Roman"/>
          <w:b/>
          <w:sz w:val="28"/>
          <w:szCs w:val="28"/>
          <w:lang w:val="en-IN"/>
        </w:rPr>
      </w:pPr>
      <w:r>
        <w:rPr>
          <w:noProof/>
          <w:lang w:bidi="gu-IN"/>
        </w:rPr>
        <mc:AlternateContent>
          <mc:Choice Requires="wps">
            <w:drawing>
              <wp:anchor distT="0" distB="0" distL="114300" distR="114300" simplePos="0" relativeHeight="251666432" behindDoc="0" locked="0" layoutInCell="1" allowOverlap="1" wp14:anchorId="5D7A94F7" wp14:editId="42B1AAB6">
                <wp:simplePos x="0" y="0"/>
                <wp:positionH relativeFrom="column">
                  <wp:posOffset>228600</wp:posOffset>
                </wp:positionH>
                <wp:positionV relativeFrom="paragraph">
                  <wp:posOffset>3378200</wp:posOffset>
                </wp:positionV>
                <wp:extent cx="548640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rsidR="00E37439" w:rsidRPr="00E37439" w:rsidRDefault="00E37439" w:rsidP="00E37439">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sidR="0099798C">
                              <w:rPr>
                                <w:rFonts w:ascii="Times New Roman" w:hAnsi="Times New Roman" w:cs="Times New Roman"/>
                                <w:b/>
                                <w:i w:val="0"/>
                                <w:color w:val="000000" w:themeColor="text1"/>
                                <w:sz w:val="28"/>
                                <w:szCs w:val="28"/>
                              </w:rPr>
                              <w:t>3</w:t>
                            </w:r>
                            <w:r w:rsidRPr="00E37439">
                              <w:rPr>
                                <w:rFonts w:ascii="Times New Roman" w:hAnsi="Times New Roman" w:cs="Times New Roman"/>
                                <w:b/>
                                <w:i w:val="0"/>
                                <w:color w:val="000000" w:themeColor="text1"/>
                                <w:sz w:val="28"/>
                                <w:szCs w:val="28"/>
                              </w:rPr>
                              <w:t xml:space="preserve"> ETIOLOGY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7A94F7" id="_x0000_t202" coordsize="21600,21600" o:spt="202" path="m,l,21600r21600,l21600,xe">
                <v:stroke joinstyle="miter"/>
                <v:path gradientshapeok="t" o:connecttype="rect"/>
              </v:shapetype>
              <v:shape id="Text Box 6" o:spid="_x0000_s1026" type="#_x0000_t202" style="position:absolute;margin-left:18pt;margin-top:266pt;width:6in;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" stroked="f">
                <v:textbox style="mso-fit-shape-to-text:t" inset="0,0,0,0">
                  <w:txbxContent>
                    <w:p w:rsidR="00E37439" w:rsidRPr="00E37439" w:rsidRDefault="00E37439" w:rsidP="00E37439">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sidR="0099798C">
                        <w:rPr>
                          <w:rFonts w:ascii="Times New Roman" w:hAnsi="Times New Roman" w:cs="Times New Roman"/>
                          <w:b/>
                          <w:i w:val="0"/>
                          <w:color w:val="000000" w:themeColor="text1"/>
                          <w:sz w:val="28"/>
                          <w:szCs w:val="28"/>
                        </w:rPr>
                        <w:t>3</w:t>
                      </w:r>
                      <w:r w:rsidRPr="00E37439">
                        <w:rPr>
                          <w:rFonts w:ascii="Times New Roman" w:hAnsi="Times New Roman" w:cs="Times New Roman"/>
                          <w:b/>
                          <w:i w:val="0"/>
                          <w:color w:val="000000" w:themeColor="text1"/>
                          <w:sz w:val="28"/>
                          <w:szCs w:val="28"/>
                        </w:rPr>
                        <w:t xml:space="preserve"> ETIOLOGY</w:t>
                      </w:r>
                    </w:p>
                  </w:txbxContent>
                </v:textbox>
                <w10:wrap type="square"/>
              </v:shape>
            </w:pict>
          </mc:Fallback>
        </mc:AlternateContent>
      </w:r>
      <w:r>
        <w:rPr>
          <w:rFonts w:ascii="Times New Roman" w:hAnsi="Times New Roman" w:cs="Times New Roman"/>
          <w:b/>
          <w:noProof/>
          <w:sz w:val="28"/>
          <w:szCs w:val="28"/>
          <w:lang w:bidi="gu-IN"/>
        </w:rPr>
        <w:drawing>
          <wp:anchor distT="0" distB="0" distL="114300" distR="114300" simplePos="0" relativeHeight="251664384" behindDoc="0" locked="0" layoutInCell="1" allowOverlap="1">
            <wp:simplePos x="0" y="0"/>
            <wp:positionH relativeFrom="margin">
              <wp:align>center</wp:align>
            </wp:positionH>
            <wp:positionV relativeFrom="paragraph">
              <wp:posOffset>340995</wp:posOffset>
            </wp:positionV>
            <wp:extent cx="548640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855D4" w:rsidRPr="00D855D4" w:rsidRDefault="00D855D4" w:rsidP="00D855D4">
      <w:pPr>
        <w:pStyle w:val="ListParagraph"/>
        <w:numPr>
          <w:ilvl w:val="0"/>
          <w:numId w:val="3"/>
        </w:numPr>
        <w:jc w:val="both"/>
        <w:rPr>
          <w:rFonts w:ascii="Times New Roman" w:hAnsi="Times New Roman" w:cs="Times New Roman"/>
          <w:b/>
          <w:sz w:val="28"/>
          <w:szCs w:val="28"/>
          <w:lang w:val="en-IN"/>
        </w:rPr>
      </w:pPr>
      <w:r w:rsidRPr="00D855D4">
        <w:rPr>
          <w:rFonts w:ascii="Times New Roman" w:hAnsi="Times New Roman" w:cs="Times New Roman"/>
          <w:sz w:val="28"/>
          <w:szCs w:val="28"/>
        </w:rPr>
        <w:lastRenderedPageBreak/>
        <w:t xml:space="preserve">In study of 30 patients with VAC dressing 14 undergo split thickness skin </w:t>
      </w:r>
      <w:r w:rsidR="00701805" w:rsidRPr="00D855D4">
        <w:rPr>
          <w:rFonts w:ascii="Times New Roman" w:hAnsi="Times New Roman" w:cs="Times New Roman"/>
          <w:sz w:val="28"/>
          <w:szCs w:val="28"/>
        </w:rPr>
        <w:t>graft,</w:t>
      </w:r>
      <w:r w:rsidRPr="00D855D4">
        <w:rPr>
          <w:rFonts w:ascii="Times New Roman" w:hAnsi="Times New Roman" w:cs="Times New Roman"/>
          <w:sz w:val="28"/>
          <w:szCs w:val="28"/>
        </w:rPr>
        <w:t xml:space="preserve"> 10 undergo healing by secondary</w:t>
      </w:r>
      <w:r w:rsidRPr="00D855D4">
        <w:rPr>
          <w:rFonts w:ascii="Times New Roman" w:hAnsi="Times New Roman" w:cs="Times New Roman"/>
          <w:spacing w:val="-9"/>
          <w:sz w:val="28"/>
          <w:szCs w:val="28"/>
        </w:rPr>
        <w:t xml:space="preserve"> </w:t>
      </w:r>
      <w:r w:rsidRPr="00D855D4">
        <w:rPr>
          <w:rFonts w:ascii="Times New Roman" w:hAnsi="Times New Roman" w:cs="Times New Roman"/>
          <w:sz w:val="28"/>
          <w:szCs w:val="28"/>
        </w:rPr>
        <w:t>intentions/</w:t>
      </w:r>
      <w:r w:rsidRPr="00D855D4">
        <w:rPr>
          <w:rFonts w:ascii="Times New Roman" w:hAnsi="Times New Roman" w:cs="Times New Roman"/>
          <w:spacing w:val="-22"/>
          <w:sz w:val="28"/>
          <w:szCs w:val="28"/>
        </w:rPr>
        <w:t xml:space="preserve"> </w:t>
      </w:r>
      <w:r w:rsidR="00701805" w:rsidRPr="00D855D4">
        <w:rPr>
          <w:rFonts w:ascii="Times New Roman" w:hAnsi="Times New Roman" w:cs="Times New Roman"/>
          <w:sz w:val="28"/>
          <w:szCs w:val="28"/>
        </w:rPr>
        <w:t>suturing</w:t>
      </w:r>
      <w:r w:rsidR="00701805" w:rsidRPr="00D855D4">
        <w:rPr>
          <w:rFonts w:ascii="Times New Roman" w:hAnsi="Times New Roman" w:cs="Times New Roman"/>
          <w:spacing w:val="-19"/>
          <w:sz w:val="28"/>
          <w:szCs w:val="28"/>
        </w:rPr>
        <w:t>,</w:t>
      </w:r>
      <w:r w:rsidRPr="00D855D4">
        <w:rPr>
          <w:rFonts w:ascii="Times New Roman" w:hAnsi="Times New Roman" w:cs="Times New Roman"/>
          <w:sz w:val="28"/>
          <w:szCs w:val="28"/>
        </w:rPr>
        <w:t xml:space="preserve"> 4</w:t>
      </w:r>
      <w:r w:rsidRPr="00D855D4">
        <w:rPr>
          <w:rFonts w:ascii="Times New Roman" w:hAnsi="Times New Roman" w:cs="Times New Roman"/>
          <w:spacing w:val="-8"/>
          <w:sz w:val="28"/>
          <w:szCs w:val="28"/>
        </w:rPr>
        <w:t xml:space="preserve"> </w:t>
      </w:r>
      <w:r w:rsidRPr="00D855D4">
        <w:rPr>
          <w:rFonts w:ascii="Times New Roman" w:hAnsi="Times New Roman" w:cs="Times New Roman"/>
          <w:sz w:val="28"/>
          <w:szCs w:val="28"/>
        </w:rPr>
        <w:t>patients</w:t>
      </w:r>
      <w:r w:rsidRPr="00D855D4">
        <w:rPr>
          <w:rFonts w:ascii="Times New Roman" w:hAnsi="Times New Roman" w:cs="Times New Roman"/>
          <w:spacing w:val="-19"/>
          <w:sz w:val="28"/>
          <w:szCs w:val="28"/>
        </w:rPr>
        <w:t xml:space="preserve"> </w:t>
      </w:r>
      <w:r w:rsidRPr="00D855D4">
        <w:rPr>
          <w:rFonts w:ascii="Times New Roman" w:hAnsi="Times New Roman" w:cs="Times New Roman"/>
          <w:sz w:val="28"/>
          <w:szCs w:val="28"/>
        </w:rPr>
        <w:t>required</w:t>
      </w:r>
      <w:r>
        <w:rPr>
          <w:rFonts w:ascii="Times New Roman" w:hAnsi="Times New Roman" w:cs="Times New Roman"/>
          <w:sz w:val="28"/>
          <w:szCs w:val="28"/>
        </w:rPr>
        <w:t xml:space="preserve"> re </w:t>
      </w:r>
      <w:r w:rsidRPr="00D855D4">
        <w:rPr>
          <w:rFonts w:ascii="Times New Roman" w:hAnsi="Times New Roman" w:cs="Times New Roman"/>
          <w:sz w:val="28"/>
          <w:szCs w:val="28"/>
        </w:rPr>
        <w:t xml:space="preserve">operation </w:t>
      </w:r>
      <w:r w:rsidR="00701805" w:rsidRPr="00D855D4">
        <w:rPr>
          <w:rFonts w:ascii="Times New Roman" w:hAnsi="Times New Roman" w:cs="Times New Roman"/>
          <w:sz w:val="28"/>
          <w:szCs w:val="28"/>
        </w:rPr>
        <w:t>(debridement</w:t>
      </w:r>
      <w:r w:rsidRPr="00D855D4">
        <w:rPr>
          <w:rFonts w:ascii="Times New Roman" w:hAnsi="Times New Roman" w:cs="Times New Roman"/>
          <w:sz w:val="28"/>
          <w:szCs w:val="28"/>
        </w:rPr>
        <w:t xml:space="preserve"> / </w:t>
      </w:r>
      <w:r w:rsidR="00701805" w:rsidRPr="00D855D4">
        <w:rPr>
          <w:rFonts w:ascii="Times New Roman" w:hAnsi="Times New Roman" w:cs="Times New Roman"/>
          <w:sz w:val="28"/>
          <w:szCs w:val="28"/>
        </w:rPr>
        <w:t>amputation)</w:t>
      </w:r>
      <w:r w:rsidRPr="00D855D4">
        <w:rPr>
          <w:rFonts w:ascii="Times New Roman" w:hAnsi="Times New Roman" w:cs="Times New Roman"/>
          <w:sz w:val="28"/>
          <w:szCs w:val="28"/>
        </w:rPr>
        <w:t xml:space="preserve"> and 2 patient required flap closure</w:t>
      </w:r>
      <w:r>
        <w:rPr>
          <w:rFonts w:ascii="Times New Roman" w:hAnsi="Times New Roman" w:cs="Times New Roman"/>
          <w:sz w:val="28"/>
          <w:szCs w:val="28"/>
        </w:rPr>
        <w:t>.</w:t>
      </w:r>
    </w:p>
    <w:p w:rsidR="000A5D3F" w:rsidRDefault="0099798C" w:rsidP="00D855D4">
      <w:pPr>
        <w:pStyle w:val="ListParagraph"/>
        <w:ind w:left="360"/>
        <w:jc w:val="both"/>
        <w:rPr>
          <w:rFonts w:ascii="Times New Roman" w:hAnsi="Times New Roman" w:cs="Times New Roman"/>
          <w:b/>
          <w:sz w:val="28"/>
          <w:szCs w:val="28"/>
          <w:lang w:val="en-IN"/>
        </w:rPr>
      </w:pPr>
      <w:r>
        <w:rPr>
          <w:rFonts w:ascii="Times New Roman" w:hAnsi="Times New Roman" w:cs="Times New Roman"/>
          <w:b/>
          <w:noProof/>
          <w:sz w:val="28"/>
          <w:szCs w:val="28"/>
          <w:lang w:bidi="gu-IN"/>
        </w:rPr>
        <w:drawing>
          <wp:anchor distT="0" distB="0" distL="114300" distR="114300" simplePos="0" relativeHeight="251660288" behindDoc="0" locked="0" layoutInCell="1" allowOverlap="1">
            <wp:simplePos x="0" y="0"/>
            <wp:positionH relativeFrom="margin">
              <wp:posOffset>129540</wp:posOffset>
            </wp:positionH>
            <wp:positionV relativeFrom="paragraph">
              <wp:posOffset>2419350</wp:posOffset>
            </wp:positionV>
            <wp:extent cx="5737860" cy="3200400"/>
            <wp:effectExtent l="0" t="0" r="15240" b="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Pr>
          <w:noProof/>
          <w:lang w:bidi="gu-IN"/>
        </w:rPr>
        <mc:AlternateContent>
          <mc:Choice Requires="wps">
            <w:drawing>
              <wp:anchor distT="0" distB="0" distL="114300" distR="114300" simplePos="0" relativeHeight="251670528" behindDoc="0" locked="0" layoutInCell="1" allowOverlap="1" wp14:anchorId="4840F4EB" wp14:editId="7F00A53F">
                <wp:simplePos x="0" y="0"/>
                <wp:positionH relativeFrom="column">
                  <wp:posOffset>205740</wp:posOffset>
                </wp:positionH>
                <wp:positionV relativeFrom="paragraph">
                  <wp:posOffset>1779905</wp:posOffset>
                </wp:positionV>
                <wp:extent cx="548640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Pr>
                                <w:rFonts w:ascii="Times New Roman" w:hAnsi="Times New Roman" w:cs="Times New Roman"/>
                                <w:b/>
                                <w:i w:val="0"/>
                                <w:color w:val="000000" w:themeColor="text1"/>
                                <w:sz w:val="28"/>
                                <w:szCs w:val="28"/>
                              </w:rPr>
                              <w:t xml:space="preserve">TABLE 1 </w:t>
                            </w:r>
                            <w:r w:rsidRPr="00E37439">
                              <w:rPr>
                                <w:rFonts w:ascii="Times New Roman" w:hAnsi="Times New Roman" w:cs="Times New Roman"/>
                                <w:b/>
                                <w:i w:val="0"/>
                                <w:color w:val="000000" w:themeColor="text1"/>
                                <w:sz w:val="28"/>
                                <w:szCs w:val="28"/>
                              </w:rPr>
                              <w:t>ETIOLOGY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40F4EB" id="Text Box 8" o:spid="_x0000_s1027" type="#_x0000_t202" style="position:absolute;left:0;text-align:left;margin-left:16.2pt;margin-top:140.15pt;width:6in;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" stroked="f">
                <v:textbox style="mso-fit-shape-to-text:t" inset="0,0,0,0">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Pr>
                          <w:rFonts w:ascii="Times New Roman" w:hAnsi="Times New Roman" w:cs="Times New Roman"/>
                          <w:b/>
                          <w:i w:val="0"/>
                          <w:color w:val="000000" w:themeColor="text1"/>
                          <w:sz w:val="28"/>
                          <w:szCs w:val="28"/>
                        </w:rPr>
                        <w:t xml:space="preserve">TABLE 1 </w:t>
                      </w:r>
                      <w:r w:rsidRPr="00E37439">
                        <w:rPr>
                          <w:rFonts w:ascii="Times New Roman" w:hAnsi="Times New Roman" w:cs="Times New Roman"/>
                          <w:b/>
                          <w:i w:val="0"/>
                          <w:color w:val="000000" w:themeColor="text1"/>
                          <w:sz w:val="28"/>
                          <w:szCs w:val="28"/>
                        </w:rPr>
                        <w:t>ETIOLOGY</w:t>
                      </w:r>
                    </w:p>
                  </w:txbxContent>
                </v:textbox>
                <w10:wrap type="square"/>
              </v:shape>
            </w:pict>
          </mc:Fallback>
        </mc:AlternateContent>
      </w:r>
    </w:p>
    <w:p w:rsidR="000A5D3F" w:rsidRDefault="0099798C" w:rsidP="00D855D4">
      <w:pPr>
        <w:pStyle w:val="ListParagraph"/>
        <w:ind w:left="360"/>
        <w:jc w:val="both"/>
        <w:rPr>
          <w:rFonts w:ascii="Times New Roman" w:hAnsi="Times New Roman" w:cs="Times New Roman"/>
          <w:b/>
          <w:sz w:val="28"/>
          <w:szCs w:val="28"/>
          <w:lang w:val="en-IN"/>
        </w:rPr>
      </w:pPr>
      <w:r>
        <w:rPr>
          <w:noProof/>
          <w:lang w:bidi="gu-IN"/>
        </w:rPr>
        <mc:AlternateContent>
          <mc:Choice Requires="wps">
            <w:drawing>
              <wp:anchor distT="0" distB="0" distL="114300" distR="114300" simplePos="0" relativeHeight="251668480" behindDoc="0" locked="0" layoutInCell="1" allowOverlap="1" wp14:anchorId="4840F4EB" wp14:editId="7F00A53F">
                <wp:simplePos x="0" y="0"/>
                <wp:positionH relativeFrom="column">
                  <wp:posOffset>266700</wp:posOffset>
                </wp:positionH>
                <wp:positionV relativeFrom="paragraph">
                  <wp:posOffset>3619500</wp:posOffset>
                </wp:positionV>
                <wp:extent cx="548640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Pr>
                                <w:rFonts w:ascii="Times New Roman" w:hAnsi="Times New Roman" w:cs="Times New Roman"/>
                                <w:b/>
                                <w:i w:val="0"/>
                                <w:color w:val="000000" w:themeColor="text1"/>
                                <w:sz w:val="28"/>
                                <w:szCs w:val="28"/>
                              </w:rPr>
                              <w:t>4 OUTCUM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40F4EB" id="Text Box 7" o:spid="_x0000_s1028" type="#_x0000_t202" style="position:absolute;left:0;text-align:left;margin-left:21pt;margin-top:285pt;width:6in;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" stroked="f">
                <v:textbox style="mso-fit-shape-to-text:t" inset="0,0,0,0">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Pr>
                          <w:rFonts w:ascii="Times New Roman" w:hAnsi="Times New Roman" w:cs="Times New Roman"/>
                          <w:b/>
                          <w:i w:val="0"/>
                          <w:color w:val="000000" w:themeColor="text1"/>
                          <w:sz w:val="28"/>
                          <w:szCs w:val="28"/>
                        </w:rPr>
                        <w:t>4 OUTCUM</w:t>
                      </w:r>
                    </w:p>
                  </w:txbxContent>
                </v:textbox>
                <w10:wrap type="square"/>
              </v:shape>
            </w:pict>
          </mc:Fallback>
        </mc:AlternateContent>
      </w:r>
    </w:p>
    <w:tbl>
      <w:tblPr>
        <w:tblpPr w:leftFromText="180" w:rightFromText="180" w:vertAnchor="page" w:horzAnchor="margin" w:tblpY="2509"/>
        <w:tblW w:w="93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873"/>
        <w:gridCol w:w="4492"/>
      </w:tblGrid>
      <w:tr w:rsidR="00FD4DE0" w:rsidRPr="000A5D3F" w:rsidTr="00FD4DE0">
        <w:trPr>
          <w:trHeight w:val="336"/>
        </w:trPr>
        <w:tc>
          <w:tcPr>
            <w:tcW w:w="9365" w:type="dxa"/>
            <w:gridSpan w:val="2"/>
            <w:tcBorders>
              <w:bottom w:val="single" w:sz="12" w:space="0" w:color="auto"/>
            </w:tcBorders>
            <w:shd w:val="clear" w:color="auto" w:fill="FFFFFF" w:themeFill="background1"/>
          </w:tcPr>
          <w:p w:rsidR="00FD4DE0" w:rsidRPr="000A5D3F" w:rsidRDefault="00FD4DE0" w:rsidP="00FD4DE0">
            <w:pPr>
              <w:spacing w:after="0" w:line="240" w:lineRule="auto"/>
              <w:jc w:val="center"/>
              <w:rPr>
                <w:rFonts w:ascii="Times New Roman" w:eastAsia="Times New Roman" w:hAnsi="Times New Roman" w:cs="Times New Roman"/>
                <w:b/>
                <w:color w:val="212529"/>
                <w:sz w:val="28"/>
                <w:szCs w:val="28"/>
              </w:rPr>
            </w:pPr>
            <w:r w:rsidRPr="000A5D3F">
              <w:rPr>
                <w:rFonts w:ascii="Times New Roman" w:eastAsia="Times New Roman" w:hAnsi="Times New Roman" w:cs="Times New Roman"/>
                <w:b/>
                <w:color w:val="212529"/>
                <w:sz w:val="28"/>
                <w:szCs w:val="28"/>
              </w:rPr>
              <w:t>ORGANISM ISOLATED</w:t>
            </w:r>
          </w:p>
        </w:tc>
      </w:tr>
      <w:tr w:rsidR="00FD4DE0" w:rsidRPr="000A5D3F"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No Growth</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7 </w:t>
            </w:r>
          </w:p>
        </w:tc>
      </w:tr>
      <w:tr w:rsidR="00FD4DE0" w:rsidRPr="000A5D3F"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Staphylococcus</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10 </w:t>
            </w:r>
          </w:p>
        </w:tc>
      </w:tr>
      <w:tr w:rsidR="00FD4DE0" w:rsidRPr="000A5D3F"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Pseudomonas</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3 </w:t>
            </w:r>
          </w:p>
        </w:tc>
      </w:tr>
      <w:tr w:rsidR="00FD4DE0" w:rsidRPr="000A5D3F"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proofErr w:type="spellStart"/>
            <w:r w:rsidRPr="000A5D3F">
              <w:rPr>
                <w:rFonts w:ascii="Times New Roman" w:eastAsia="Times New Roman" w:hAnsi="Times New Roman" w:cs="Times New Roman"/>
                <w:color w:val="212529"/>
                <w:sz w:val="24"/>
                <w:szCs w:val="24"/>
              </w:rPr>
              <w:t>Escheria</w:t>
            </w:r>
            <w:proofErr w:type="spellEnd"/>
            <w:r w:rsidRPr="000A5D3F">
              <w:rPr>
                <w:rFonts w:ascii="Times New Roman" w:eastAsia="Times New Roman" w:hAnsi="Times New Roman" w:cs="Times New Roman"/>
                <w:color w:val="212529"/>
                <w:sz w:val="24"/>
                <w:szCs w:val="24"/>
              </w:rPr>
              <w:t xml:space="preserve"> Coli</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3 </w:t>
            </w:r>
          </w:p>
        </w:tc>
      </w:tr>
      <w:tr w:rsidR="00FD4DE0" w:rsidRPr="000A5D3F"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Streptococcus</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7 </w:t>
            </w:r>
          </w:p>
        </w:tc>
      </w:tr>
      <w:tr w:rsidR="00FD4DE0" w:rsidRPr="000A5D3F"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Total</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30</w:t>
            </w:r>
          </w:p>
        </w:tc>
      </w:tr>
    </w:tbl>
    <w:p w:rsidR="00FD4DE0" w:rsidRDefault="00FD4DE0" w:rsidP="00FD4DE0">
      <w:pPr>
        <w:pStyle w:val="ListParagraph"/>
        <w:ind w:left="0"/>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Organism Isolated from wound are as below from which most common was staphylococcus </w:t>
      </w:r>
    </w:p>
    <w:p w:rsidR="00185E7A" w:rsidRDefault="00185E7A" w:rsidP="00FD4DE0">
      <w:pPr>
        <w:pStyle w:val="ListParagraph"/>
        <w:ind w:left="0"/>
        <w:jc w:val="both"/>
        <w:rPr>
          <w:rFonts w:ascii="Times New Roman" w:hAnsi="Times New Roman" w:cs="Times New Roman"/>
          <w:sz w:val="28"/>
          <w:szCs w:val="28"/>
          <w:lang w:val="en-IN"/>
        </w:rPr>
      </w:pPr>
    </w:p>
    <w:p w:rsidR="00185E7A" w:rsidRDefault="00185E7A" w:rsidP="00FD4DE0">
      <w:pPr>
        <w:pStyle w:val="ListParagraph"/>
        <w:ind w:left="0"/>
        <w:jc w:val="both"/>
        <w:rPr>
          <w:rFonts w:ascii="Times New Roman" w:hAnsi="Times New Roman" w:cs="Times New Roman"/>
          <w:sz w:val="28"/>
          <w:szCs w:val="28"/>
          <w:lang w:val="en-IN"/>
        </w:rPr>
      </w:pPr>
    </w:p>
    <w:p w:rsidR="00185E7A" w:rsidRDefault="00185E7A" w:rsidP="00FD4DE0">
      <w:pPr>
        <w:pStyle w:val="ListParagraph"/>
        <w:ind w:left="0"/>
        <w:jc w:val="both"/>
        <w:rPr>
          <w:rFonts w:ascii="Times New Roman" w:hAnsi="Times New Roman" w:cs="Times New Roman"/>
          <w:sz w:val="28"/>
          <w:szCs w:val="28"/>
          <w:lang w:val="en-IN"/>
        </w:rPr>
      </w:pPr>
    </w:p>
    <w:p w:rsidR="00185E7A" w:rsidRDefault="0099798C" w:rsidP="00FD4DE0">
      <w:pPr>
        <w:pStyle w:val="ListParagraph"/>
        <w:ind w:left="0"/>
        <w:jc w:val="both"/>
        <w:rPr>
          <w:rFonts w:ascii="Times New Roman" w:hAnsi="Times New Roman" w:cs="Times New Roman"/>
          <w:sz w:val="28"/>
          <w:szCs w:val="28"/>
          <w:lang w:val="en-IN"/>
        </w:rPr>
      </w:pPr>
      <w:r>
        <w:rPr>
          <w:noProof/>
          <w:lang w:bidi="gu-IN"/>
        </w:rPr>
        <w:lastRenderedPageBreak/>
        <mc:AlternateContent>
          <mc:Choice Requires="wps">
            <w:drawing>
              <wp:anchor distT="0" distB="0" distL="114300" distR="114300" simplePos="0" relativeHeight="251672576" behindDoc="0" locked="0" layoutInCell="1" allowOverlap="1" wp14:anchorId="4840F4EB" wp14:editId="7F00A53F">
                <wp:simplePos x="0" y="0"/>
                <wp:positionH relativeFrom="margin">
                  <wp:align>center</wp:align>
                </wp:positionH>
                <wp:positionV relativeFrom="paragraph">
                  <wp:posOffset>3818890</wp:posOffset>
                </wp:positionV>
                <wp:extent cx="5486400"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Pr>
                                <w:rFonts w:ascii="Times New Roman" w:hAnsi="Times New Roman" w:cs="Times New Roman"/>
                                <w:b/>
                                <w:i w:val="0"/>
                                <w:color w:val="000000" w:themeColor="text1"/>
                                <w:sz w:val="28"/>
                                <w:szCs w:val="28"/>
                              </w:rPr>
                              <w:t>5 ORGANISM ISOLATED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40F4EB" id="Text Box 9" o:spid="_x0000_s1029" type="#_x0000_t202" style="position:absolute;left:0;text-align:left;margin-left:0;margin-top:300.7pt;width:6in;height:.0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" stroked="f">
                <v:textbox style="mso-fit-shape-to-text:t" inset="0,0,0,0">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Pr>
                          <w:rFonts w:ascii="Times New Roman" w:hAnsi="Times New Roman" w:cs="Times New Roman"/>
                          <w:b/>
                          <w:i w:val="0"/>
                          <w:color w:val="000000" w:themeColor="text1"/>
                          <w:sz w:val="28"/>
                          <w:szCs w:val="28"/>
                        </w:rPr>
                        <w:t>5 ORGANISM ISOLATED</w:t>
                      </w:r>
                    </w:p>
                  </w:txbxContent>
                </v:textbox>
                <w10:wrap type="square" anchorx="margin"/>
              </v:shape>
            </w:pict>
          </mc:Fallback>
        </mc:AlternateContent>
      </w:r>
      <w:r>
        <w:rPr>
          <w:rFonts w:ascii="Times New Roman" w:eastAsia="Times New Roman" w:hAnsi="Times New Roman" w:cs="Times New Roman"/>
          <w:noProof/>
          <w:color w:val="212529"/>
          <w:sz w:val="24"/>
          <w:szCs w:val="24"/>
          <w:lang w:bidi="gu-IN"/>
        </w:rPr>
        <w:drawing>
          <wp:anchor distT="0" distB="0" distL="114300" distR="114300" simplePos="0" relativeHeight="251661312" behindDoc="0" locked="0" layoutInCell="1" allowOverlap="1">
            <wp:simplePos x="0" y="0"/>
            <wp:positionH relativeFrom="margin">
              <wp:align>right</wp:align>
            </wp:positionH>
            <wp:positionV relativeFrom="paragraph">
              <wp:posOffset>443865</wp:posOffset>
            </wp:positionV>
            <wp:extent cx="5928360" cy="3200400"/>
            <wp:effectExtent l="0" t="0" r="15240" b="0"/>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00185E7A">
        <w:rPr>
          <w:rFonts w:ascii="Times New Roman" w:hAnsi="Times New Roman" w:cs="Times New Roman"/>
          <w:sz w:val="28"/>
          <w:szCs w:val="28"/>
          <w:lang w:val="en-IN"/>
        </w:rPr>
        <w:t>The hospital stay was minimum of 7 days and maximum was 27 days and mean days was 11 days.</w:t>
      </w:r>
    </w:p>
    <w:p w:rsidR="00185E7A" w:rsidRDefault="00185E7A" w:rsidP="00FD4DE0">
      <w:pPr>
        <w:pStyle w:val="ListParagraph"/>
        <w:ind w:left="0"/>
        <w:jc w:val="both"/>
        <w:rPr>
          <w:rFonts w:ascii="Times New Roman" w:hAnsi="Times New Roman" w:cs="Times New Roman"/>
          <w:sz w:val="28"/>
          <w:szCs w:val="28"/>
          <w:lang w:val="en-IN"/>
        </w:rPr>
      </w:pPr>
    </w:p>
    <w:p w:rsidR="0099798C" w:rsidRDefault="0099798C" w:rsidP="00185E7A">
      <w:pPr>
        <w:pStyle w:val="ListParagraph"/>
        <w:ind w:left="0"/>
        <w:jc w:val="center"/>
        <w:rPr>
          <w:rFonts w:ascii="Times New Roman" w:hAnsi="Times New Roman" w:cs="Times New Roman"/>
          <w:b/>
          <w:sz w:val="40"/>
          <w:szCs w:val="40"/>
          <w:lang w:val="en-IN"/>
        </w:rPr>
      </w:pPr>
    </w:p>
    <w:p w:rsidR="00185E7A" w:rsidRDefault="00185E7A" w:rsidP="00185E7A">
      <w:pPr>
        <w:pStyle w:val="ListParagraph"/>
        <w:ind w:left="0"/>
        <w:jc w:val="center"/>
        <w:rPr>
          <w:rFonts w:ascii="Times New Roman" w:hAnsi="Times New Roman" w:cs="Times New Roman"/>
          <w:b/>
          <w:sz w:val="40"/>
          <w:szCs w:val="40"/>
          <w:lang w:val="en-IN"/>
        </w:rPr>
      </w:pPr>
      <w:r w:rsidRPr="00185E7A">
        <w:rPr>
          <w:rFonts w:ascii="Times New Roman" w:hAnsi="Times New Roman" w:cs="Times New Roman"/>
          <w:b/>
          <w:sz w:val="40"/>
          <w:szCs w:val="40"/>
          <w:lang w:val="en-IN"/>
        </w:rPr>
        <w:t>DISSCUSSION</w:t>
      </w:r>
    </w:p>
    <w:p w:rsidR="001E3C5E" w:rsidRDefault="001E3C5E" w:rsidP="00185E7A">
      <w:pPr>
        <w:pStyle w:val="ListParagraph"/>
        <w:ind w:left="0"/>
        <w:jc w:val="center"/>
        <w:rPr>
          <w:rFonts w:ascii="Times New Roman" w:hAnsi="Times New Roman" w:cs="Times New Roman"/>
          <w:b/>
          <w:sz w:val="40"/>
          <w:szCs w:val="40"/>
          <w:lang w:val="en-IN"/>
        </w:rPr>
      </w:pPr>
    </w:p>
    <w:p w:rsidR="001E3C5E" w:rsidRPr="001E3C5E" w:rsidRDefault="001E3C5E" w:rsidP="001E3C5E">
      <w:pPr>
        <w:pStyle w:val="ListParagraph"/>
        <w:numPr>
          <w:ilvl w:val="0"/>
          <w:numId w:val="4"/>
        </w:numPr>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Wound healing is a complex and carefully coordinated biological process that involves four main phases: Haemostasis, Inflammation, Proliferation, and Remodelling. These phases don't occur in a simple, step-by-step order, but instead overlap and influence each other. Recent research highlights the critical role that mechanical forces and the extracellular matrix (ECM) play in the wound healing process.</w:t>
      </w:r>
    </w:p>
    <w:p w:rsidR="001E3C5E" w:rsidRPr="001E3C5E" w:rsidRDefault="001E3C5E" w:rsidP="001E3C5E">
      <w:pPr>
        <w:pStyle w:val="ListParagraph"/>
        <w:rPr>
          <w:rFonts w:ascii="Times New Roman" w:hAnsi="Times New Roman" w:cs="Times New Roman"/>
          <w:sz w:val="28"/>
          <w:szCs w:val="28"/>
          <w:lang w:val="en-IN"/>
        </w:rPr>
      </w:pPr>
    </w:p>
    <w:p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 xml:space="preserve">One method used to support this healing process is Negative Pressure Wound Therapy (NPWT), also known as VAC (Vacuum Assisted Closure). By applying negative pressure (vacuum) to a wound, NPWT helps to draw out blood and serous fluids, reducing the risk of infection. The sealed, hypoxic environment it creates also encourages better blood flow, supplying the wound with more </w:t>
      </w:r>
      <w:r w:rsidRPr="001E3C5E">
        <w:rPr>
          <w:rFonts w:ascii="Times New Roman" w:hAnsi="Times New Roman" w:cs="Times New Roman"/>
          <w:sz w:val="28"/>
          <w:szCs w:val="28"/>
          <w:lang w:val="en-IN"/>
        </w:rPr>
        <w:lastRenderedPageBreak/>
        <w:t>oxygen and nutrients to aid in healing. Negative pressure has been shown to promote healing by removing excess fluid, increasing blood vessel growth in the area, and gently pulling the wound edges together.</w:t>
      </w:r>
    </w:p>
    <w:p w:rsidR="001E3C5E" w:rsidRPr="001E3C5E" w:rsidRDefault="001E3C5E" w:rsidP="001E3C5E">
      <w:pPr>
        <w:pStyle w:val="ListParagraph"/>
        <w:ind w:left="0"/>
        <w:jc w:val="both"/>
        <w:rPr>
          <w:rFonts w:ascii="Times New Roman" w:hAnsi="Times New Roman" w:cs="Times New Roman"/>
          <w:sz w:val="28"/>
          <w:szCs w:val="28"/>
          <w:lang w:val="en-IN"/>
        </w:rPr>
      </w:pPr>
    </w:p>
    <w:p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The procedure is fairly straightforward: sterile, porous foam is placed on the wound, and then a drape is used to seal it, creating a controlled, closed environment. A perforated tube connects the foam to a canister, where negative pressure is applied at 125 mmHg. This reduces interstitial pressure and helps drain fluid from the wound into the canister. Initially, negative pressure is applied continuously. As the drainage decreases, it can be switched to intermittent pressure. The foam dressing typically needs to be changed every 48 hours.</w:t>
      </w:r>
    </w:p>
    <w:p w:rsidR="001E3C5E" w:rsidRPr="001E3C5E" w:rsidRDefault="001E3C5E" w:rsidP="001E3C5E">
      <w:pPr>
        <w:pStyle w:val="ListParagraph"/>
        <w:ind w:left="0"/>
        <w:jc w:val="both"/>
        <w:rPr>
          <w:rFonts w:ascii="Times New Roman" w:hAnsi="Times New Roman" w:cs="Times New Roman"/>
          <w:sz w:val="28"/>
          <w:szCs w:val="28"/>
          <w:lang w:val="en-IN"/>
        </w:rPr>
      </w:pPr>
    </w:p>
    <w:p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NPWT is particularly effective in treating a variety of wound types, including those caused by lymphatic leaks, venous stasis, diabetes, fistulas, sternal wounds, orthopaedic injuries, and abdominal wounds.</w:t>
      </w:r>
    </w:p>
    <w:p w:rsidR="001E3C5E" w:rsidRPr="001E3C5E" w:rsidRDefault="001E3C5E" w:rsidP="001E3C5E">
      <w:pPr>
        <w:pStyle w:val="ListParagraph"/>
        <w:ind w:left="0"/>
        <w:jc w:val="both"/>
        <w:rPr>
          <w:rFonts w:ascii="Times New Roman" w:hAnsi="Times New Roman" w:cs="Times New Roman"/>
          <w:sz w:val="28"/>
          <w:szCs w:val="28"/>
          <w:lang w:val="en-IN"/>
        </w:rPr>
      </w:pPr>
    </w:p>
    <w:p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However, NPWT is not suitable for everyone. It should not be used on wounds with non-debrided necrotic tissue, untreated osteomyelitis, or unaddressed malignancies. Additionally, it is contraindicated in cases involving unexplored or active enteric fistulas. Adequate blood supply to the wound bed is essential for NPWT to be effective. The foam dressing must also never come into direct contact with exposed blood vessels, organs, or nerves, although therapy can be used over these structures if they are fully covered by natural tissue, a compatible bioengineered material, or a fine-meshed synthetic barrier.</w:t>
      </w:r>
    </w:p>
    <w:p w:rsidR="001E3C5E" w:rsidRPr="001E3C5E" w:rsidRDefault="001E3C5E" w:rsidP="001E3C5E">
      <w:pPr>
        <w:pStyle w:val="ListParagraph"/>
        <w:ind w:left="0"/>
        <w:jc w:val="both"/>
        <w:rPr>
          <w:rFonts w:ascii="Times New Roman" w:hAnsi="Times New Roman" w:cs="Times New Roman"/>
          <w:sz w:val="28"/>
          <w:szCs w:val="28"/>
          <w:lang w:val="en-IN"/>
        </w:rPr>
      </w:pPr>
    </w:p>
    <w:p w:rsid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Finally, NPWT should not be applied in cases of uncontrolled bleeding, blood disorders, or coagulopathy, and it should be used with caution in patients with irregular heart rhythms</w:t>
      </w:r>
    </w:p>
    <w:p w:rsidR="001E3C5E" w:rsidRPr="001E3C5E" w:rsidRDefault="001E3C5E" w:rsidP="001E3C5E">
      <w:pPr>
        <w:pStyle w:val="ListParagraph"/>
        <w:rPr>
          <w:rFonts w:ascii="Times New Roman" w:hAnsi="Times New Roman" w:cs="Times New Roman"/>
          <w:sz w:val="28"/>
          <w:szCs w:val="28"/>
          <w:lang w:val="en-IN"/>
        </w:rPr>
      </w:pPr>
    </w:p>
    <w:p w:rsidR="001E3C5E" w:rsidRDefault="001E3C5E" w:rsidP="001E3C5E">
      <w:pPr>
        <w:pStyle w:val="ListParagraph"/>
        <w:ind w:left="360"/>
        <w:jc w:val="center"/>
        <w:rPr>
          <w:rFonts w:ascii="Times New Roman" w:hAnsi="Times New Roman" w:cs="Times New Roman"/>
          <w:b/>
          <w:sz w:val="40"/>
          <w:szCs w:val="40"/>
          <w:lang w:val="en-IN"/>
        </w:rPr>
      </w:pPr>
      <w:r>
        <w:rPr>
          <w:rFonts w:ascii="Times New Roman" w:hAnsi="Times New Roman" w:cs="Times New Roman"/>
          <w:b/>
          <w:sz w:val="40"/>
          <w:szCs w:val="40"/>
          <w:lang w:val="en-IN"/>
        </w:rPr>
        <w:t>CONCLUSION</w:t>
      </w:r>
    </w:p>
    <w:p w:rsidR="00F10BEB" w:rsidRDefault="00F10BEB" w:rsidP="001E3C5E">
      <w:pPr>
        <w:pStyle w:val="ListParagraph"/>
        <w:ind w:left="360"/>
        <w:jc w:val="center"/>
        <w:rPr>
          <w:rFonts w:ascii="Times New Roman" w:hAnsi="Times New Roman" w:cs="Times New Roman"/>
          <w:b/>
          <w:sz w:val="40"/>
          <w:szCs w:val="40"/>
          <w:lang w:val="en-IN"/>
        </w:rPr>
      </w:pPr>
    </w:p>
    <w:p w:rsidR="00F10BEB" w:rsidRDefault="00287994" w:rsidP="00F10BEB">
      <w:pPr>
        <w:pStyle w:val="ListParagraph"/>
        <w:ind w:left="360"/>
        <w:jc w:val="both"/>
        <w:rPr>
          <w:rFonts w:ascii="Times New Roman" w:hAnsi="Times New Roman" w:cs="Times New Roman"/>
          <w:sz w:val="28"/>
          <w:szCs w:val="28"/>
          <w:lang w:val="en-IN"/>
        </w:rPr>
      </w:pPr>
      <w:r w:rsidRPr="00287994">
        <w:rPr>
          <w:rFonts w:ascii="Times New Roman" w:hAnsi="Times New Roman" w:cs="Times New Roman"/>
          <w:sz w:val="28"/>
          <w:szCs w:val="28"/>
          <w:lang w:val="en-IN"/>
        </w:rPr>
        <w:t xml:space="preserve">VAC therapy stabilizes wounds, reduces oedema, bacterial load, and enhances tissue perfusion, promoting faster healing and reducing the need for surgery. It outperforms conventional dressings by reducing wound size, volume, and bacterial load, while shortening treatment duration and costs. VAC therapy also </w:t>
      </w:r>
      <w:r w:rsidRPr="00287994">
        <w:rPr>
          <w:rFonts w:ascii="Times New Roman" w:hAnsi="Times New Roman" w:cs="Times New Roman"/>
          <w:sz w:val="28"/>
          <w:szCs w:val="28"/>
          <w:lang w:val="en-IN"/>
        </w:rPr>
        <w:lastRenderedPageBreak/>
        <w:t>shortens hospital stays, speeds recovery, and prepares wounds for closure, decreasing morbidity and overall treatment burden.</w:t>
      </w:r>
    </w:p>
    <w:p w:rsidR="00287994" w:rsidRDefault="00287994" w:rsidP="00287994">
      <w:pPr>
        <w:pStyle w:val="ListParagraph"/>
        <w:ind w:left="360"/>
        <w:jc w:val="center"/>
        <w:rPr>
          <w:rFonts w:ascii="Times New Roman" w:hAnsi="Times New Roman" w:cs="Times New Roman"/>
          <w:sz w:val="28"/>
          <w:szCs w:val="28"/>
          <w:lang w:val="en-IN"/>
        </w:rPr>
      </w:pPr>
    </w:p>
    <w:p w:rsidR="00287994" w:rsidRDefault="002B3B74" w:rsidP="00287994">
      <w:pPr>
        <w:pStyle w:val="ListParagraph"/>
        <w:ind w:left="360"/>
        <w:jc w:val="center"/>
        <w:rPr>
          <w:rFonts w:ascii="Times New Roman" w:hAnsi="Times New Roman" w:cs="Times New Roman"/>
          <w:b/>
          <w:sz w:val="40"/>
          <w:szCs w:val="40"/>
          <w:lang w:val="en-IN"/>
        </w:rPr>
      </w:pPr>
      <w:r>
        <w:rPr>
          <w:rFonts w:ascii="Times New Roman" w:hAnsi="Times New Roman" w:cs="Times New Roman"/>
          <w:b/>
          <w:sz w:val="40"/>
          <w:szCs w:val="40"/>
          <w:lang w:val="en-IN"/>
        </w:rPr>
        <w:t>REFERENCES</w:t>
      </w:r>
    </w:p>
    <w:p w:rsidR="00287994" w:rsidRDefault="00287994" w:rsidP="00287994">
      <w:pPr>
        <w:pStyle w:val="ListParagraph"/>
        <w:ind w:left="360"/>
        <w:jc w:val="center"/>
        <w:rPr>
          <w:rFonts w:ascii="Times New Roman" w:hAnsi="Times New Roman" w:cs="Times New Roman"/>
          <w:b/>
          <w:sz w:val="40"/>
          <w:szCs w:val="40"/>
          <w:lang w:val="en-IN"/>
        </w:rPr>
      </w:pPr>
    </w:p>
    <w:p w:rsidR="00A66317" w:rsidRPr="00A66317" w:rsidRDefault="00A66317" w:rsidP="00A66317">
      <w:pPr>
        <w:pStyle w:val="ListParagraph"/>
        <w:numPr>
          <w:ilvl w:val="0"/>
          <w:numId w:val="7"/>
        </w:numPr>
        <w:ind w:left="360"/>
        <w:jc w:val="both"/>
        <w:rPr>
          <w:rFonts w:ascii="Times New Roman" w:hAnsi="Times New Roman" w:cs="Times New Roman"/>
          <w:sz w:val="28"/>
          <w:szCs w:val="28"/>
          <w:lang w:val="en-IN"/>
        </w:rPr>
      </w:pPr>
      <w:proofErr w:type="spellStart"/>
      <w:r w:rsidRPr="00A66317">
        <w:rPr>
          <w:rFonts w:ascii="Times New Roman" w:hAnsi="Times New Roman" w:cs="Times New Roman"/>
          <w:sz w:val="28"/>
          <w:szCs w:val="28"/>
          <w:lang w:val="en-IN"/>
        </w:rPr>
        <w:t>Morykwas</w:t>
      </w:r>
      <w:proofErr w:type="spellEnd"/>
      <w:r w:rsidRPr="00A66317">
        <w:rPr>
          <w:rFonts w:ascii="Times New Roman" w:hAnsi="Times New Roman" w:cs="Times New Roman"/>
          <w:sz w:val="28"/>
          <w:szCs w:val="28"/>
          <w:lang w:val="en-IN"/>
        </w:rPr>
        <w:t xml:space="preserve">, M. J., </w:t>
      </w:r>
      <w:proofErr w:type="spellStart"/>
      <w:r w:rsidRPr="00A66317">
        <w:rPr>
          <w:rFonts w:ascii="Times New Roman" w:hAnsi="Times New Roman" w:cs="Times New Roman"/>
          <w:sz w:val="28"/>
          <w:szCs w:val="28"/>
          <w:lang w:val="en-IN"/>
        </w:rPr>
        <w:t>Argenta</w:t>
      </w:r>
      <w:proofErr w:type="spellEnd"/>
      <w:r w:rsidRPr="00A66317">
        <w:rPr>
          <w:rFonts w:ascii="Times New Roman" w:hAnsi="Times New Roman" w:cs="Times New Roman"/>
          <w:sz w:val="28"/>
          <w:szCs w:val="28"/>
          <w:lang w:val="en-IN"/>
        </w:rPr>
        <w:t xml:space="preserve">, L. C., &amp; Shelton, B. J. (2001). The use of vacuum-assisted closure (VAC) therapy for the treatment of chronic wounds: A </w:t>
      </w:r>
      <w:proofErr w:type="spellStart"/>
      <w:r w:rsidRPr="00A66317">
        <w:rPr>
          <w:rFonts w:ascii="Times New Roman" w:hAnsi="Times New Roman" w:cs="Times New Roman"/>
          <w:sz w:val="28"/>
          <w:szCs w:val="28"/>
          <w:lang w:val="en-IN"/>
        </w:rPr>
        <w:t>multicenter</w:t>
      </w:r>
      <w:proofErr w:type="spellEnd"/>
      <w:r w:rsidRPr="00A66317">
        <w:rPr>
          <w:rFonts w:ascii="Times New Roman" w:hAnsi="Times New Roman" w:cs="Times New Roman"/>
          <w:sz w:val="28"/>
          <w:szCs w:val="28"/>
          <w:lang w:val="en-IN"/>
        </w:rPr>
        <w:t xml:space="preserve"> experience. Plastic and Reconstructive Surgery, 108(6), 1405-1410. https://doi.org/10.1097/00006534-200112000-00010</w:t>
      </w:r>
    </w:p>
    <w:p w:rsidR="00A66317" w:rsidRPr="00A66317" w:rsidRDefault="00A66317" w:rsidP="00A66317">
      <w:pPr>
        <w:pStyle w:val="ListParagraph"/>
        <w:ind w:left="-360"/>
        <w:jc w:val="both"/>
        <w:rPr>
          <w:rFonts w:ascii="Times New Roman" w:hAnsi="Times New Roman" w:cs="Times New Roman"/>
          <w:sz w:val="28"/>
          <w:szCs w:val="28"/>
          <w:lang w:val="en-IN"/>
        </w:rPr>
      </w:pPr>
    </w:p>
    <w:p w:rsidR="00A66317" w:rsidRPr="00A66317" w:rsidRDefault="00A66317" w:rsidP="00A66317">
      <w:pPr>
        <w:pStyle w:val="ListParagraph"/>
        <w:numPr>
          <w:ilvl w:val="0"/>
          <w:numId w:val="7"/>
        </w:numPr>
        <w:ind w:left="360"/>
        <w:jc w:val="both"/>
        <w:rPr>
          <w:rFonts w:ascii="Times New Roman" w:hAnsi="Times New Roman" w:cs="Times New Roman"/>
          <w:sz w:val="28"/>
          <w:szCs w:val="28"/>
          <w:lang w:val="en-IN"/>
        </w:rPr>
      </w:pPr>
      <w:r w:rsidRPr="00A66317">
        <w:rPr>
          <w:rFonts w:ascii="Times New Roman" w:hAnsi="Times New Roman" w:cs="Times New Roman"/>
          <w:sz w:val="28"/>
          <w:szCs w:val="28"/>
          <w:lang w:val="en-IN"/>
        </w:rPr>
        <w:t>KCI (2010). Cost-effectiveness of VAC therapy in the management of complex wounds: A systematic review. International Journal of Wound Care, 19(2), 54-61.</w:t>
      </w:r>
    </w:p>
    <w:p w:rsidR="00A66317" w:rsidRPr="00A66317" w:rsidRDefault="00A66317" w:rsidP="00A66317">
      <w:pPr>
        <w:pStyle w:val="ListParagraph"/>
        <w:ind w:left="-360"/>
        <w:jc w:val="both"/>
        <w:rPr>
          <w:rFonts w:ascii="Times New Roman" w:hAnsi="Times New Roman" w:cs="Times New Roman"/>
          <w:sz w:val="28"/>
          <w:szCs w:val="28"/>
          <w:lang w:val="en-IN"/>
        </w:rPr>
      </w:pPr>
    </w:p>
    <w:p w:rsidR="00287994" w:rsidRDefault="00A66317" w:rsidP="00A66317">
      <w:pPr>
        <w:pStyle w:val="ListParagraph"/>
        <w:numPr>
          <w:ilvl w:val="0"/>
          <w:numId w:val="7"/>
        </w:numPr>
        <w:ind w:left="360"/>
        <w:jc w:val="both"/>
        <w:rPr>
          <w:rFonts w:ascii="Times New Roman" w:hAnsi="Times New Roman" w:cs="Times New Roman"/>
          <w:sz w:val="28"/>
          <w:szCs w:val="28"/>
          <w:lang w:val="en-IN"/>
        </w:rPr>
      </w:pPr>
      <w:r w:rsidRPr="00A66317">
        <w:rPr>
          <w:rFonts w:ascii="Times New Roman" w:hAnsi="Times New Roman" w:cs="Times New Roman"/>
          <w:sz w:val="28"/>
          <w:szCs w:val="28"/>
          <w:lang w:val="en-IN"/>
        </w:rPr>
        <w:t xml:space="preserve">O’Neill, J. M., &amp; Lavigne, M. C. (2004). The role of VAC therapy in the management of diabetic foot ulcers. Wound Repair and Regeneration, 12(5), 354-362. </w:t>
      </w:r>
      <w:hyperlink r:id="rId21" w:history="1">
        <w:r w:rsidRPr="00EA6987">
          <w:rPr>
            <w:rStyle w:val="Hyperlink"/>
            <w:rFonts w:ascii="Times New Roman" w:hAnsi="Times New Roman" w:cs="Times New Roman"/>
            <w:sz w:val="28"/>
            <w:szCs w:val="28"/>
            <w:lang w:val="en-IN"/>
          </w:rPr>
          <w:t>https://doi.org/10.1111/j.1067-1927.2004.00139.x</w:t>
        </w:r>
      </w:hyperlink>
    </w:p>
    <w:p w:rsidR="00A66317" w:rsidRPr="00A66317" w:rsidRDefault="00A66317" w:rsidP="00A66317">
      <w:pPr>
        <w:pStyle w:val="ListParagraph"/>
        <w:rPr>
          <w:rFonts w:ascii="Times New Roman" w:hAnsi="Times New Roman" w:cs="Times New Roman"/>
          <w:sz w:val="28"/>
          <w:szCs w:val="28"/>
          <w:lang w:val="en-IN"/>
        </w:rPr>
      </w:pPr>
    </w:p>
    <w:p w:rsidR="00A66317" w:rsidRPr="00A66317" w:rsidRDefault="00A66317" w:rsidP="00A66317">
      <w:pPr>
        <w:pStyle w:val="ListParagraph"/>
        <w:numPr>
          <w:ilvl w:val="0"/>
          <w:numId w:val="7"/>
        </w:numPr>
        <w:ind w:left="360"/>
        <w:jc w:val="both"/>
        <w:rPr>
          <w:rFonts w:ascii="Times New Roman" w:hAnsi="Times New Roman" w:cs="Times New Roman"/>
          <w:sz w:val="28"/>
          <w:szCs w:val="28"/>
          <w:lang w:val="en-IN"/>
        </w:rPr>
      </w:pPr>
      <w:r w:rsidRPr="00A66317">
        <w:rPr>
          <w:rFonts w:ascii="Times New Roman" w:hAnsi="Times New Roman" w:cs="Times New Roman"/>
          <w:sz w:val="28"/>
          <w:szCs w:val="28"/>
        </w:rPr>
        <w:t xml:space="preserve">Joseph E, </w:t>
      </w:r>
      <w:proofErr w:type="spellStart"/>
      <w:r w:rsidRPr="00A66317">
        <w:rPr>
          <w:rFonts w:ascii="Times New Roman" w:hAnsi="Times New Roman" w:cs="Times New Roman"/>
          <w:sz w:val="28"/>
          <w:szCs w:val="28"/>
        </w:rPr>
        <w:t>Hamori</w:t>
      </w:r>
      <w:proofErr w:type="spellEnd"/>
      <w:r w:rsidRPr="00A66317">
        <w:rPr>
          <w:rFonts w:ascii="Times New Roman" w:hAnsi="Times New Roman" w:cs="Times New Roman"/>
          <w:sz w:val="28"/>
          <w:szCs w:val="28"/>
        </w:rPr>
        <w:t xml:space="preserve"> CA, Bergman S, </w:t>
      </w:r>
      <w:proofErr w:type="spellStart"/>
      <w:r w:rsidRPr="00A66317">
        <w:rPr>
          <w:rFonts w:ascii="Times New Roman" w:hAnsi="Times New Roman" w:cs="Times New Roman"/>
          <w:sz w:val="28"/>
          <w:szCs w:val="28"/>
        </w:rPr>
        <w:t>Roaf</w:t>
      </w:r>
      <w:proofErr w:type="spellEnd"/>
      <w:r w:rsidRPr="00A66317">
        <w:rPr>
          <w:rFonts w:ascii="Times New Roman" w:hAnsi="Times New Roman" w:cs="Times New Roman"/>
          <w:sz w:val="28"/>
          <w:szCs w:val="28"/>
        </w:rPr>
        <w:t xml:space="preserve"> E, Swann NF, Anastasi GW. A prospective randomized trial of vacuum-assisted closure versus standard therapy of chronic nonhealing wounds, Wounds. 2000; 12(3):60-7. </w:t>
      </w:r>
    </w:p>
    <w:p w:rsidR="00A66317" w:rsidRPr="00A66317" w:rsidRDefault="00A66317" w:rsidP="00A66317">
      <w:pPr>
        <w:pStyle w:val="ListParagraph"/>
        <w:jc w:val="both"/>
        <w:rPr>
          <w:rFonts w:ascii="Times New Roman" w:hAnsi="Times New Roman" w:cs="Times New Roman"/>
          <w:sz w:val="28"/>
          <w:szCs w:val="28"/>
        </w:rPr>
      </w:pPr>
    </w:p>
    <w:p w:rsidR="00A66317" w:rsidRPr="00A66317" w:rsidRDefault="00A66317" w:rsidP="00A66317">
      <w:pPr>
        <w:pStyle w:val="ListParagraph"/>
        <w:numPr>
          <w:ilvl w:val="0"/>
          <w:numId w:val="7"/>
        </w:numPr>
        <w:ind w:left="360"/>
        <w:jc w:val="both"/>
        <w:rPr>
          <w:rFonts w:ascii="Times New Roman" w:hAnsi="Times New Roman" w:cs="Times New Roman"/>
          <w:sz w:val="28"/>
          <w:szCs w:val="28"/>
          <w:lang w:val="en-IN"/>
        </w:rPr>
      </w:pPr>
      <w:proofErr w:type="spellStart"/>
      <w:r w:rsidRPr="00A66317">
        <w:rPr>
          <w:rFonts w:ascii="Times New Roman" w:hAnsi="Times New Roman" w:cs="Times New Roman"/>
          <w:sz w:val="28"/>
          <w:szCs w:val="28"/>
        </w:rPr>
        <w:t>Yaremchuk</w:t>
      </w:r>
      <w:proofErr w:type="spellEnd"/>
      <w:r w:rsidRPr="00A66317">
        <w:rPr>
          <w:rFonts w:ascii="Times New Roman" w:hAnsi="Times New Roman" w:cs="Times New Roman"/>
          <w:sz w:val="28"/>
          <w:szCs w:val="28"/>
        </w:rPr>
        <w:t xml:space="preserve"> MJ, Burgess AR, </w:t>
      </w:r>
      <w:proofErr w:type="spellStart"/>
      <w:r w:rsidRPr="00A66317">
        <w:rPr>
          <w:rFonts w:ascii="Times New Roman" w:hAnsi="Times New Roman" w:cs="Times New Roman"/>
          <w:sz w:val="28"/>
          <w:szCs w:val="28"/>
        </w:rPr>
        <w:t>Brumback</w:t>
      </w:r>
      <w:proofErr w:type="spellEnd"/>
      <w:r w:rsidRPr="00A66317">
        <w:rPr>
          <w:rFonts w:ascii="Times New Roman" w:hAnsi="Times New Roman" w:cs="Times New Roman"/>
          <w:sz w:val="28"/>
          <w:szCs w:val="28"/>
        </w:rPr>
        <w:t xml:space="preserve"> RJ. Concepts in soft tissue management, in Lower Extremity Salvage and Reconstruction. </w:t>
      </w:r>
      <w:proofErr w:type="spellStart"/>
      <w:r w:rsidRPr="00A66317">
        <w:rPr>
          <w:rFonts w:ascii="Times New Roman" w:hAnsi="Times New Roman" w:cs="Times New Roman"/>
          <w:sz w:val="28"/>
          <w:szCs w:val="28"/>
        </w:rPr>
        <w:t>Orthopaedic</w:t>
      </w:r>
      <w:proofErr w:type="spellEnd"/>
      <w:r w:rsidRPr="00A66317">
        <w:rPr>
          <w:rFonts w:ascii="Times New Roman" w:hAnsi="Times New Roman" w:cs="Times New Roman"/>
          <w:sz w:val="28"/>
          <w:szCs w:val="28"/>
        </w:rPr>
        <w:t xml:space="preserve"> and Plastic Surgical Management, Eds. Elsevier Science, New York, NY, USA. 1989:95-106.</w:t>
      </w:r>
    </w:p>
    <w:p w:rsidR="00A66317" w:rsidRPr="00A66317" w:rsidRDefault="00A66317" w:rsidP="00A66317">
      <w:pPr>
        <w:pStyle w:val="ListParagraph"/>
        <w:jc w:val="both"/>
        <w:rPr>
          <w:rFonts w:ascii="Times New Roman" w:hAnsi="Times New Roman" w:cs="Times New Roman"/>
          <w:sz w:val="28"/>
          <w:szCs w:val="28"/>
        </w:rPr>
      </w:pPr>
    </w:p>
    <w:p w:rsidR="00287994" w:rsidRPr="00A66317" w:rsidRDefault="00287994" w:rsidP="00A66317">
      <w:pPr>
        <w:pStyle w:val="ListParagraph"/>
        <w:ind w:left="360"/>
        <w:jc w:val="both"/>
        <w:rPr>
          <w:rFonts w:ascii="Times New Roman" w:hAnsi="Times New Roman" w:cs="Times New Roman"/>
          <w:sz w:val="28"/>
          <w:szCs w:val="28"/>
          <w:lang w:val="en-IN"/>
        </w:rPr>
      </w:pPr>
    </w:p>
    <w:p w:rsidR="00287994" w:rsidRPr="00F10BEB" w:rsidRDefault="00287994" w:rsidP="00F10BEB">
      <w:pPr>
        <w:pStyle w:val="ListParagraph"/>
        <w:ind w:left="360"/>
        <w:jc w:val="both"/>
        <w:rPr>
          <w:rFonts w:ascii="Times New Roman" w:hAnsi="Times New Roman" w:cs="Times New Roman"/>
          <w:sz w:val="28"/>
          <w:szCs w:val="28"/>
          <w:lang w:val="en-IN"/>
        </w:rPr>
      </w:pPr>
    </w:p>
    <w:sectPr w:rsidR="00287994" w:rsidRPr="00F10B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A2" w:rsidRDefault="00167DA2" w:rsidP="004F70A2">
      <w:pPr>
        <w:spacing w:after="0" w:line="240" w:lineRule="auto"/>
      </w:pPr>
      <w:r>
        <w:separator/>
      </w:r>
    </w:p>
  </w:endnote>
  <w:endnote w:type="continuationSeparator" w:id="0">
    <w:p w:rsidR="00167DA2" w:rsidRDefault="00167DA2" w:rsidP="004F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A2" w:rsidRDefault="004F7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A2" w:rsidRDefault="004F7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A2" w:rsidRDefault="004F7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A2" w:rsidRDefault="00167DA2" w:rsidP="004F70A2">
      <w:pPr>
        <w:spacing w:after="0" w:line="240" w:lineRule="auto"/>
      </w:pPr>
      <w:r>
        <w:separator/>
      </w:r>
    </w:p>
  </w:footnote>
  <w:footnote w:type="continuationSeparator" w:id="0">
    <w:p w:rsidR="00167DA2" w:rsidRDefault="00167DA2" w:rsidP="004F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A2" w:rsidRDefault="004F70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56391" o:spid="_x0000_s2050" type="#_x0000_t136" style="position:absolute;margin-left:0;margin-top:0;width:591.2pt;height:110.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A2" w:rsidRDefault="004F70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56392" o:spid="_x0000_s2051" type="#_x0000_t136" style="position:absolute;margin-left:0;margin-top:0;width:591.2pt;height:110.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0A2" w:rsidRDefault="004F70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56390" o:spid="_x0000_s2049" type="#_x0000_t136" style="position:absolute;margin-left:0;margin-top:0;width:591.2pt;height:110.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F98AD000"/>
    <w:lvl w:ilvl="0" w:tplc="40090001">
      <w:start w:val="1"/>
      <w:numFmt w:val="bullet"/>
      <w:lvlText w:val=""/>
      <w:lvlJc w:val="left"/>
      <w:pPr>
        <w:ind w:left="1004" w:hanging="360"/>
      </w:pPr>
      <w:rPr>
        <w:rFonts w:ascii="Symbol" w:hAnsi="Symbol" w:hint="default"/>
      </w:rPr>
    </w:lvl>
    <w:lvl w:ilvl="1" w:tplc="40090003">
      <w:start w:val="1"/>
      <w:numFmt w:val="bullet"/>
      <w:lvlRestart w:val="0"/>
      <w:lvlText w:val="o"/>
      <w:lvlJc w:val="left"/>
      <w:pPr>
        <w:ind w:left="1724" w:hanging="360"/>
      </w:pPr>
      <w:rPr>
        <w:rFonts w:ascii="Courier New" w:hAnsi="Courier New" w:cs="Courier New" w:hint="default"/>
      </w:rPr>
    </w:lvl>
    <w:lvl w:ilvl="2" w:tplc="40090005">
      <w:start w:val="1"/>
      <w:numFmt w:val="bullet"/>
      <w:lvlRestart w:val="0"/>
      <w:lvlText w:val=""/>
      <w:lvlJc w:val="left"/>
      <w:pPr>
        <w:ind w:left="2444" w:hanging="360"/>
      </w:pPr>
      <w:rPr>
        <w:rFonts w:ascii="Wingdings" w:hAnsi="Wingdings" w:hint="default"/>
      </w:rPr>
    </w:lvl>
    <w:lvl w:ilvl="3" w:tplc="40090001">
      <w:start w:val="1"/>
      <w:numFmt w:val="bullet"/>
      <w:lvlRestart w:val="0"/>
      <w:lvlText w:val=""/>
      <w:lvlJc w:val="left"/>
      <w:pPr>
        <w:ind w:left="3164" w:hanging="360"/>
      </w:pPr>
      <w:rPr>
        <w:rFonts w:ascii="Symbol" w:hAnsi="Symbol" w:hint="default"/>
      </w:rPr>
    </w:lvl>
    <w:lvl w:ilvl="4" w:tplc="40090003">
      <w:start w:val="1"/>
      <w:numFmt w:val="bullet"/>
      <w:lvlRestart w:val="0"/>
      <w:lvlText w:val="o"/>
      <w:lvlJc w:val="left"/>
      <w:pPr>
        <w:ind w:left="3884" w:hanging="360"/>
      </w:pPr>
      <w:rPr>
        <w:rFonts w:ascii="Courier New" w:hAnsi="Courier New" w:cs="Courier New" w:hint="default"/>
      </w:rPr>
    </w:lvl>
    <w:lvl w:ilvl="5" w:tplc="40090005">
      <w:start w:val="1"/>
      <w:numFmt w:val="bullet"/>
      <w:lvlRestart w:val="0"/>
      <w:lvlText w:val=""/>
      <w:lvlJc w:val="left"/>
      <w:pPr>
        <w:ind w:left="4604" w:hanging="360"/>
      </w:pPr>
      <w:rPr>
        <w:rFonts w:ascii="Wingdings" w:hAnsi="Wingdings" w:hint="default"/>
      </w:rPr>
    </w:lvl>
    <w:lvl w:ilvl="6" w:tplc="40090001">
      <w:start w:val="1"/>
      <w:numFmt w:val="bullet"/>
      <w:lvlRestart w:val="0"/>
      <w:lvlText w:val=""/>
      <w:lvlJc w:val="left"/>
      <w:pPr>
        <w:ind w:left="5324" w:hanging="360"/>
      </w:pPr>
      <w:rPr>
        <w:rFonts w:ascii="Symbol" w:hAnsi="Symbol" w:hint="default"/>
      </w:rPr>
    </w:lvl>
    <w:lvl w:ilvl="7" w:tplc="40090003">
      <w:start w:val="1"/>
      <w:numFmt w:val="bullet"/>
      <w:lvlRestart w:val="0"/>
      <w:lvlText w:val="o"/>
      <w:lvlJc w:val="left"/>
      <w:pPr>
        <w:ind w:left="6044" w:hanging="360"/>
      </w:pPr>
      <w:rPr>
        <w:rFonts w:ascii="Courier New" w:hAnsi="Courier New" w:cs="Courier New" w:hint="default"/>
      </w:rPr>
    </w:lvl>
    <w:lvl w:ilvl="8" w:tplc="40090005">
      <w:start w:val="1"/>
      <w:numFmt w:val="bullet"/>
      <w:lvlRestart w:val="0"/>
      <w:lvlText w:val=""/>
      <w:lvlJc w:val="left"/>
      <w:pPr>
        <w:ind w:left="6764" w:hanging="360"/>
      </w:pPr>
      <w:rPr>
        <w:rFonts w:ascii="Wingdings" w:hAnsi="Wingdings" w:hint="default"/>
      </w:rPr>
    </w:lvl>
  </w:abstractNum>
  <w:abstractNum w:abstractNumId="1" w15:restartNumberingAfterBreak="0">
    <w:nsid w:val="292D588A"/>
    <w:multiLevelType w:val="hybridMultilevel"/>
    <w:tmpl w:val="15607BCE"/>
    <w:lvl w:ilvl="0" w:tplc="04090001">
      <w:start w:val="1"/>
      <w:numFmt w:val="bullet"/>
      <w:lvlText w:val=""/>
      <w:lvlJc w:val="left"/>
      <w:pPr>
        <w:ind w:left="720" w:hanging="360"/>
      </w:pPr>
      <w:rPr>
        <w:rFonts w:ascii="Symbol" w:hAnsi="Symbol" w:hint="default"/>
      </w:rPr>
    </w:lvl>
    <w:lvl w:ilvl="1" w:tplc="F202F9F8">
      <w:numFmt w:val="bullet"/>
      <w:lvlText w:val="•"/>
      <w:lvlJc w:val="left"/>
      <w:pPr>
        <w:ind w:left="1800" w:hanging="720"/>
      </w:pPr>
      <w:rPr>
        <w:rFonts w:ascii="Times New Roman" w:eastAsiaTheme="minorEastAsia" w:hAnsi="Times New Roman" w:cs="Times New Roman"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87989"/>
    <w:multiLevelType w:val="hybridMultilevel"/>
    <w:tmpl w:val="873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270EBE"/>
    <w:multiLevelType w:val="hybridMultilevel"/>
    <w:tmpl w:val="8B20C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8640F3"/>
    <w:multiLevelType w:val="hybridMultilevel"/>
    <w:tmpl w:val="BFEC37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DD01C4"/>
    <w:multiLevelType w:val="hybridMultilevel"/>
    <w:tmpl w:val="D08A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5A1A80"/>
    <w:multiLevelType w:val="hybridMultilevel"/>
    <w:tmpl w:val="A3FEF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73"/>
    <w:rsid w:val="000A5D3F"/>
    <w:rsid w:val="00167DA2"/>
    <w:rsid w:val="00185E7A"/>
    <w:rsid w:val="001E3C5E"/>
    <w:rsid w:val="001F000B"/>
    <w:rsid w:val="00287994"/>
    <w:rsid w:val="002B3B74"/>
    <w:rsid w:val="003B6A6F"/>
    <w:rsid w:val="004F70A2"/>
    <w:rsid w:val="00577BB5"/>
    <w:rsid w:val="005A2E15"/>
    <w:rsid w:val="00652ACE"/>
    <w:rsid w:val="00701805"/>
    <w:rsid w:val="00753D19"/>
    <w:rsid w:val="00834615"/>
    <w:rsid w:val="0099798C"/>
    <w:rsid w:val="009A0EE3"/>
    <w:rsid w:val="00A11273"/>
    <w:rsid w:val="00A66317"/>
    <w:rsid w:val="00B11BC8"/>
    <w:rsid w:val="00D855D4"/>
    <w:rsid w:val="00E37439"/>
    <w:rsid w:val="00F02E96"/>
    <w:rsid w:val="00F10BEB"/>
    <w:rsid w:val="00FD4DE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7315771-30AD-476B-9737-6ADE675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127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2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1273"/>
    <w:pPr>
      <w:spacing w:after="160" w:line="259" w:lineRule="auto"/>
      <w:ind w:left="720"/>
      <w:contextualSpacing/>
    </w:pPr>
    <w:rPr>
      <w:rFonts w:asciiTheme="minorHAnsi" w:eastAsiaTheme="minorEastAsia" w:hAnsiTheme="minorHAnsi" w:cstheme="minorBidi"/>
    </w:rPr>
  </w:style>
  <w:style w:type="paragraph" w:styleId="BodyText">
    <w:name w:val="Body Text"/>
    <w:basedOn w:val="Normal"/>
    <w:link w:val="BodyTextChar"/>
    <w:uiPriority w:val="1"/>
    <w:qFormat/>
    <w:rsid w:val="00A11273"/>
    <w:pPr>
      <w:widowControl w:val="0"/>
      <w:autoSpaceDE w:val="0"/>
      <w:autoSpaceDN w:val="0"/>
      <w:spacing w:after="0" w:line="240" w:lineRule="auto"/>
    </w:pPr>
    <w:rPr>
      <w:sz w:val="48"/>
      <w:szCs w:val="48"/>
    </w:rPr>
  </w:style>
  <w:style w:type="character" w:customStyle="1" w:styleId="BodyTextChar">
    <w:name w:val="Body Text Char"/>
    <w:basedOn w:val="DefaultParagraphFont"/>
    <w:link w:val="BodyText"/>
    <w:uiPriority w:val="1"/>
    <w:rsid w:val="00A11273"/>
    <w:rPr>
      <w:rFonts w:ascii="Calibri" w:eastAsia="Calibri" w:hAnsi="Calibri" w:cs="Calibri"/>
      <w:sz w:val="48"/>
      <w:szCs w:val="48"/>
    </w:rPr>
  </w:style>
  <w:style w:type="character" w:styleId="CommentReference">
    <w:name w:val="annotation reference"/>
    <w:basedOn w:val="DefaultParagraphFont"/>
    <w:uiPriority w:val="99"/>
    <w:semiHidden/>
    <w:unhideWhenUsed/>
    <w:rsid w:val="00753D19"/>
    <w:rPr>
      <w:sz w:val="16"/>
      <w:szCs w:val="16"/>
    </w:rPr>
  </w:style>
  <w:style w:type="paragraph" w:styleId="CommentText">
    <w:name w:val="annotation text"/>
    <w:basedOn w:val="Normal"/>
    <w:link w:val="CommentTextChar"/>
    <w:uiPriority w:val="99"/>
    <w:semiHidden/>
    <w:unhideWhenUsed/>
    <w:rsid w:val="00753D19"/>
    <w:pPr>
      <w:spacing w:line="240" w:lineRule="auto"/>
    </w:pPr>
    <w:rPr>
      <w:sz w:val="20"/>
      <w:szCs w:val="20"/>
    </w:rPr>
  </w:style>
  <w:style w:type="character" w:customStyle="1" w:styleId="CommentTextChar">
    <w:name w:val="Comment Text Char"/>
    <w:basedOn w:val="DefaultParagraphFont"/>
    <w:link w:val="CommentText"/>
    <w:uiPriority w:val="99"/>
    <w:semiHidden/>
    <w:rsid w:val="00753D1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3D19"/>
    <w:rPr>
      <w:b/>
      <w:bCs/>
    </w:rPr>
  </w:style>
  <w:style w:type="character" w:customStyle="1" w:styleId="CommentSubjectChar">
    <w:name w:val="Comment Subject Char"/>
    <w:basedOn w:val="CommentTextChar"/>
    <w:link w:val="CommentSubject"/>
    <w:uiPriority w:val="99"/>
    <w:semiHidden/>
    <w:rsid w:val="00753D1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5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D19"/>
    <w:rPr>
      <w:rFonts w:ascii="Segoe UI" w:eastAsia="Calibri" w:hAnsi="Segoe UI" w:cs="Segoe UI"/>
      <w:sz w:val="18"/>
      <w:szCs w:val="18"/>
    </w:rPr>
  </w:style>
  <w:style w:type="paragraph" w:styleId="Caption">
    <w:name w:val="caption"/>
    <w:basedOn w:val="Normal"/>
    <w:next w:val="Normal"/>
    <w:uiPriority w:val="35"/>
    <w:unhideWhenUsed/>
    <w:qFormat/>
    <w:rsid w:val="00287994"/>
    <w:pPr>
      <w:spacing w:line="240" w:lineRule="auto"/>
    </w:pPr>
    <w:rPr>
      <w:i/>
      <w:iCs/>
      <w:color w:val="44546A" w:themeColor="text2"/>
      <w:sz w:val="18"/>
      <w:szCs w:val="18"/>
    </w:rPr>
  </w:style>
  <w:style w:type="character" w:styleId="Hyperlink">
    <w:name w:val="Hyperlink"/>
    <w:basedOn w:val="DefaultParagraphFont"/>
    <w:uiPriority w:val="99"/>
    <w:unhideWhenUsed/>
    <w:rsid w:val="00A66317"/>
    <w:rPr>
      <w:color w:val="0563C1" w:themeColor="hyperlink"/>
      <w:u w:val="single"/>
    </w:rPr>
  </w:style>
  <w:style w:type="character" w:styleId="UnresolvedMention">
    <w:name w:val="Unresolved Mention"/>
    <w:basedOn w:val="DefaultParagraphFont"/>
    <w:uiPriority w:val="99"/>
    <w:semiHidden/>
    <w:unhideWhenUsed/>
    <w:rsid w:val="002B3B74"/>
    <w:rPr>
      <w:color w:val="605E5C"/>
      <w:shd w:val="clear" w:color="auto" w:fill="E1DFDD"/>
    </w:rPr>
  </w:style>
  <w:style w:type="paragraph" w:styleId="Header">
    <w:name w:val="header"/>
    <w:basedOn w:val="Normal"/>
    <w:link w:val="HeaderChar"/>
    <w:uiPriority w:val="99"/>
    <w:unhideWhenUsed/>
    <w:rsid w:val="004F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A2"/>
    <w:rPr>
      <w:rFonts w:ascii="Calibri" w:eastAsia="Calibri" w:hAnsi="Calibri" w:cs="Calibri"/>
    </w:rPr>
  </w:style>
  <w:style w:type="paragraph" w:styleId="Footer">
    <w:name w:val="footer"/>
    <w:basedOn w:val="Normal"/>
    <w:link w:val="FooterChar"/>
    <w:uiPriority w:val="99"/>
    <w:unhideWhenUsed/>
    <w:rsid w:val="004F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4947">
      <w:bodyDiv w:val="1"/>
      <w:marLeft w:val="0"/>
      <w:marRight w:val="0"/>
      <w:marTop w:val="0"/>
      <w:marBottom w:val="0"/>
      <w:divBdr>
        <w:top w:val="none" w:sz="0" w:space="0" w:color="auto"/>
        <w:left w:val="none" w:sz="0" w:space="0" w:color="auto"/>
        <w:bottom w:val="none" w:sz="0" w:space="0" w:color="auto"/>
        <w:right w:val="none" w:sz="0" w:space="0" w:color="auto"/>
      </w:divBdr>
    </w:div>
    <w:div w:id="535393383">
      <w:bodyDiv w:val="1"/>
      <w:marLeft w:val="0"/>
      <w:marRight w:val="0"/>
      <w:marTop w:val="0"/>
      <w:marBottom w:val="0"/>
      <w:divBdr>
        <w:top w:val="none" w:sz="0" w:space="0" w:color="auto"/>
        <w:left w:val="none" w:sz="0" w:space="0" w:color="auto"/>
        <w:bottom w:val="none" w:sz="0" w:space="0" w:color="auto"/>
        <w:right w:val="none" w:sz="0" w:space="0" w:color="auto"/>
      </w:divBdr>
    </w:div>
    <w:div w:id="759066338">
      <w:bodyDiv w:val="1"/>
      <w:marLeft w:val="0"/>
      <w:marRight w:val="0"/>
      <w:marTop w:val="0"/>
      <w:marBottom w:val="0"/>
      <w:divBdr>
        <w:top w:val="none" w:sz="0" w:space="0" w:color="auto"/>
        <w:left w:val="none" w:sz="0" w:space="0" w:color="auto"/>
        <w:bottom w:val="none" w:sz="0" w:space="0" w:color="auto"/>
        <w:right w:val="none" w:sz="0" w:space="0" w:color="auto"/>
      </w:divBdr>
    </w:div>
    <w:div w:id="968701052">
      <w:bodyDiv w:val="1"/>
      <w:marLeft w:val="0"/>
      <w:marRight w:val="0"/>
      <w:marTop w:val="0"/>
      <w:marBottom w:val="0"/>
      <w:divBdr>
        <w:top w:val="none" w:sz="0" w:space="0" w:color="auto"/>
        <w:left w:val="none" w:sz="0" w:space="0" w:color="auto"/>
        <w:bottom w:val="none" w:sz="0" w:space="0" w:color="auto"/>
        <w:right w:val="none" w:sz="0" w:space="0" w:color="auto"/>
      </w:divBdr>
    </w:div>
    <w:div w:id="15316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hyperlink" Target="https://doi.org/10.1111/j.1067-1927.2004.00139.x"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a:t>AGE</a:t>
            </a:r>
            <a:r>
              <a:rPr lang="en-US" baseline="0"/>
              <a:t> DISTRIBUTION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4.4462300000000003E-2"/>
          <c:y val="0.170429"/>
          <c:w val="0.94518999999999997"/>
          <c:h val="0.74337200000000003"/>
        </c:manualLayout>
      </c:layout>
      <c:barChart>
        <c:barDir val="bar"/>
        <c:grouping val="stacked"/>
        <c:varyColors val="0"/>
        <c:ser>
          <c:idx val="0"/>
          <c:order val="0"/>
          <c:spPr>
            <a:solidFill>
              <a:schemeClr val="accent1"/>
            </a:solidFill>
            <a:ln>
              <a:noFill/>
            </a:ln>
            <a:effectLst/>
          </c:spPr>
          <c:invertIfNegative val="0"/>
          <c:cat>
            <c:strRef>
              <c:f>Sheet1!$A$1:$H$1</c:f>
              <c:strCache>
                <c:ptCount val="8"/>
                <c:pt idx="0">
                  <c:v>18 - 20</c:v>
                </c:pt>
                <c:pt idx="1">
                  <c:v>21 - 30</c:v>
                </c:pt>
                <c:pt idx="2">
                  <c:v>31 - 40</c:v>
                </c:pt>
                <c:pt idx="3">
                  <c:v>41 - 50</c:v>
                </c:pt>
                <c:pt idx="4">
                  <c:v>51 - 60</c:v>
                </c:pt>
                <c:pt idx="5">
                  <c:v>61 -  70</c:v>
                </c:pt>
                <c:pt idx="6">
                  <c:v>70 - 75</c:v>
                </c:pt>
                <c:pt idx="7">
                  <c:v>70-80</c:v>
                </c:pt>
              </c:strCache>
            </c:strRef>
          </c:cat>
          <c:val>
            <c:numRef>
              <c:f>Sheet1!$A$2:$H$2</c:f>
              <c:numCache>
                <c:formatCode>General</c:formatCode>
                <c:ptCount val="8"/>
                <c:pt idx="0">
                  <c:v>1</c:v>
                </c:pt>
                <c:pt idx="1">
                  <c:v>2</c:v>
                </c:pt>
                <c:pt idx="2">
                  <c:v>8</c:v>
                </c:pt>
                <c:pt idx="3">
                  <c:v>7</c:v>
                </c:pt>
                <c:pt idx="4">
                  <c:v>6</c:v>
                </c:pt>
                <c:pt idx="5">
                  <c:v>3</c:v>
                </c:pt>
                <c:pt idx="6">
                  <c:v>2</c:v>
                </c:pt>
                <c:pt idx="7">
                  <c:v>1</c:v>
                </c:pt>
              </c:numCache>
            </c:numRef>
          </c:val>
          <c:extLst>
            <c:ext xmlns:c16="http://schemas.microsoft.com/office/drawing/2014/chart" uri="{C3380CC4-5D6E-409C-BE32-E72D297353CC}">
              <c16:uniqueId val="{00000000-1AE7-4386-8257-759EEF6DF299}"/>
            </c:ext>
          </c:extLst>
        </c:ser>
        <c:dLbls>
          <c:showLegendKey val="0"/>
          <c:showVal val="0"/>
          <c:showCatName val="0"/>
          <c:showSerName val="0"/>
          <c:showPercent val="0"/>
          <c:showBubbleSize val="0"/>
        </c:dLbls>
        <c:gapWidth val="40"/>
        <c:overlap val="100"/>
        <c:axId val="-103263248"/>
        <c:axId val="-103260528"/>
      </c:barChart>
      <c:catAx>
        <c:axId val="-103263248"/>
        <c:scaling>
          <c:orientation val="minMax"/>
        </c:scaling>
        <c:delete val="0"/>
        <c:axPos val="l"/>
        <c:numFmt formatCode="General" sourceLinked="0"/>
        <c:majorTickMark val="none"/>
        <c:minorTickMark val="none"/>
        <c:tickLblPos val="low"/>
        <c:spPr>
          <a:noFill/>
          <a:ln w="12700" cap="flat" cmpd="sng" algn="ctr">
            <a:solidFill>
              <a:srgbClr val="000000"/>
            </a:solidFill>
            <a:prstDash val="solid"/>
            <a:miter lim="400000"/>
          </a:ln>
          <a:effectLst/>
        </c:spPr>
        <c:txPr>
          <a:bodyPr rot="0" spcFirstLastPara="1" vertOverflow="ellipsis" wrap="square" anchor="ctr" anchorCtr="1"/>
          <a:lstStyle/>
          <a:p>
            <a:pPr>
              <a:defRPr sz="1000" b="0" i="0" u="none" strike="noStrike" kern="1200" baseline="0">
                <a:solidFill>
                  <a:srgbClr val="000000"/>
                </a:solidFill>
                <a:latin typeface="Helvetica Neue"/>
                <a:ea typeface="+mn-ea"/>
                <a:cs typeface="+mn-cs"/>
              </a:defRPr>
            </a:pPr>
            <a:endParaRPr lang="en-US"/>
          </a:p>
        </c:txPr>
        <c:crossAx val="-103260528"/>
        <c:crosses val="autoZero"/>
        <c:auto val="1"/>
        <c:lblAlgn val="ctr"/>
        <c:lblOffset val="100"/>
        <c:noMultiLvlLbl val="1"/>
      </c:catAx>
      <c:valAx>
        <c:axId val="-103260528"/>
        <c:scaling>
          <c:orientation val="minMax"/>
        </c:scaling>
        <c:delete val="0"/>
        <c:axPos val="b"/>
        <c:majorGridlines>
          <c:spPr>
            <a:ln w="6350" cap="flat" cmpd="sng" algn="ctr">
              <a:solidFill>
                <a:srgbClr val="B8B8B8"/>
              </a:solidFill>
              <a:prstDash val="solid"/>
              <a:miter lim="400000"/>
            </a:ln>
            <a:effectLst/>
          </c:spPr>
        </c:majorGridlines>
        <c:numFmt formatCode="General" sourceLinked="0"/>
        <c:majorTickMark val="none"/>
        <c:minorTickMark val="none"/>
        <c:tickLblPos val="nextTo"/>
        <c:spPr>
          <a:noFill/>
          <a:ln w="12700" cap="flat" cmpd="sng" algn="ctr">
            <a:noFill/>
            <a:prstDash val="solid"/>
            <a:miter lim="400000"/>
          </a:ln>
          <a:effectLst/>
        </c:spPr>
        <c:txPr>
          <a:bodyPr rot="0" spcFirstLastPara="1" vertOverflow="ellipsis" wrap="square" anchor="ctr" anchorCtr="1"/>
          <a:lstStyle/>
          <a:p>
            <a:pPr>
              <a:defRPr sz="1000" b="0" i="0" u="none" strike="noStrike" kern="1200" baseline="0">
                <a:solidFill>
                  <a:srgbClr val="000000"/>
                </a:solidFill>
                <a:latin typeface="Helvetica Neue"/>
                <a:ea typeface="+mn-ea"/>
                <a:cs typeface="+mn-cs"/>
              </a:defRPr>
            </a:pPr>
            <a:endParaRPr lang="en-US"/>
          </a:p>
        </c:txPr>
        <c:crossAx val="-103263248"/>
        <c:crosses val="autoZero"/>
        <c:crossBetween val="between"/>
        <c:majorUnit val="2"/>
        <c:minorUnit val="1"/>
      </c:valAx>
      <c:spPr>
        <a:solidFill>
          <a:schemeClr val="bg1"/>
        </a:solidFill>
        <a:ln>
          <a:noFill/>
        </a:ln>
        <a:effectLst/>
      </c:spPr>
    </c:plotArea>
    <c:plotVisOnly val="1"/>
    <c:dispBlanksAs val="gap"/>
    <c:showDLblsOverMax val="1"/>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solidFill>
                  <a:schemeClr val="tx1"/>
                </a:solidFill>
                <a:latin typeface="Times New Roman" panose="02020603050405020304" pitchFamily="18" charset="0"/>
                <a:cs typeface="Times New Roman" panose="02020603050405020304" pitchFamily="18" charset="0"/>
              </a:rPr>
              <a:t>SEX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Sheet1!$A$1</c:f>
              <c:strCache>
                <c:ptCount val="1"/>
                <c:pt idx="0">
                  <c:v>male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327-42A2-A50E-87A9F7E5DA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27-42A2-A50E-87A9F7E5DA8E}"/>
              </c:ext>
            </c:extLst>
          </c:dPt>
          <c:dLbls>
            <c:dLbl>
              <c:idx val="0"/>
              <c:layout>
                <c:manualLayout>
                  <c:x val="-0.17206656459609224"/>
                  <c:y val="-0.1256132045994250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400" b="1">
                        <a:latin typeface="Times New Roman" panose="02020603050405020304" pitchFamily="18" charset="0"/>
                        <a:cs typeface="Times New Roman" panose="02020603050405020304" pitchFamily="18" charset="0"/>
                      </a:rPr>
                      <a:t>MALE</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59374088655585"/>
                      <c:h val="0.18248031496062989"/>
                    </c:manualLayout>
                  </c15:layout>
                </c:ext>
                <c:ext xmlns:c16="http://schemas.microsoft.com/office/drawing/2014/chart" uri="{C3380CC4-5D6E-409C-BE32-E72D297353CC}">
                  <c16:uniqueId val="{00000001-9327-42A2-A50E-87A9F7E5DA8E}"/>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sz="1400" b="1"/>
                      <a:t>FEMALE</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9327-42A2-A50E-87A9F7E5DA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Sheet1!$A$2:$A$3</c:f>
              <c:numCache>
                <c:formatCode>General</c:formatCode>
                <c:ptCount val="2"/>
                <c:pt idx="0">
                  <c:v>20</c:v>
                </c:pt>
                <c:pt idx="1">
                  <c:v>10</c:v>
                </c:pt>
              </c:numCache>
            </c:numRef>
          </c:val>
          <c:extLst>
            <c:ext xmlns:c16="http://schemas.microsoft.com/office/drawing/2014/chart" uri="{C3380CC4-5D6E-409C-BE32-E72D297353CC}">
              <c16:uniqueId val="{00000004-9327-42A2-A50E-87A9F7E5DA8E}"/>
            </c:ext>
          </c:extLst>
        </c:ser>
        <c:ser>
          <c:idx val="1"/>
          <c:order val="1"/>
          <c:tx>
            <c:strRef>
              <c:f>Sheet1!$B$1</c:f>
              <c:strCache>
                <c:ptCount val="1"/>
                <c:pt idx="0">
                  <c:v>female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9327-42A2-A50E-87A9F7E5DA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9327-42A2-A50E-87A9F7E5DA8E}"/>
              </c:ext>
            </c:extLst>
          </c:dPt>
          <c:val>
            <c:numRef>
              <c:f>Sheet1!$B$2:$B$3</c:f>
              <c:numCache>
                <c:formatCode>General</c:formatCode>
                <c:ptCount val="2"/>
                <c:pt idx="0">
                  <c:v>0</c:v>
                </c:pt>
                <c:pt idx="1">
                  <c:v>0</c:v>
                </c:pt>
              </c:numCache>
            </c:numRef>
          </c:val>
          <c:extLst>
            <c:ext xmlns:c16="http://schemas.microsoft.com/office/drawing/2014/chart" uri="{C3380CC4-5D6E-409C-BE32-E72D297353CC}">
              <c16:uniqueId val="{00000009-9327-42A2-A50E-87A9F7E5DA8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ETIOLOGY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ETIOLOGY2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640-4E25-91C8-B07369F8D6D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640-4E25-91C8-B07369F8D6D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6640-4E25-91C8-B07369F8D6D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6640-4E25-91C8-B07369F8D6D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TRAUMA</c:v>
                </c:pt>
                <c:pt idx="1">
                  <c:v>DM ULCER</c:v>
                </c:pt>
                <c:pt idx="2">
                  <c:v>INFECTION</c:v>
                </c:pt>
                <c:pt idx="3">
                  <c:v>SURGERY</c:v>
                </c:pt>
              </c:strCache>
            </c:strRef>
          </c:cat>
          <c:val>
            <c:numRef>
              <c:f>Sheet1!$B$2:$B$5</c:f>
              <c:numCache>
                <c:formatCode>General</c:formatCode>
                <c:ptCount val="4"/>
                <c:pt idx="0">
                  <c:v>11</c:v>
                </c:pt>
                <c:pt idx="1">
                  <c:v>5</c:v>
                </c:pt>
                <c:pt idx="2">
                  <c:v>12</c:v>
                </c:pt>
                <c:pt idx="3">
                  <c:v>4</c:v>
                </c:pt>
              </c:numCache>
            </c:numRef>
          </c:val>
          <c:extLst>
            <c:ext xmlns:c16="http://schemas.microsoft.com/office/drawing/2014/chart" uri="{C3380CC4-5D6E-409C-BE32-E72D297353CC}">
              <c16:uniqueId val="{00000008-6640-4E25-91C8-B07369F8D6D3}"/>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16656761654793151"/>
          <c:w val="0.81148877223680371"/>
          <c:h val="0.82549587551556058"/>
        </c:manualLayout>
      </c:layout>
      <c:pie3DChart>
        <c:varyColors val="1"/>
        <c:ser>
          <c:idx val="0"/>
          <c:order val="0"/>
          <c:tx>
            <c:strRef>
              <c:f>Sheet1!$B$1</c:f>
              <c:strCache>
                <c:ptCount val="1"/>
                <c:pt idx="0">
                  <c:v>OUTCUM</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384-48C1-96FE-A12BEC3B37F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384-48C1-96FE-A12BEC3B37F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384-48C1-96FE-A12BEC3B37F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384-48C1-96FE-A12BEC3B37F8}"/>
              </c:ext>
            </c:extLst>
          </c:dPt>
          <c:dLbls>
            <c:dLbl>
              <c:idx val="2"/>
              <c:layout>
                <c:manualLayout>
                  <c:x val="0.11413750364537766"/>
                  <c:y val="0.150377140357455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384-48C1-96FE-A12BEC3B37F8}"/>
                </c:ext>
              </c:extLst>
            </c:dLbl>
            <c:dLbl>
              <c:idx val="3"/>
              <c:layout>
                <c:manualLayout>
                  <c:x val="7.8835119568387291E-2"/>
                  <c:y val="0.1334961254843144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384-48C1-96FE-A12BEC3B37F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STG</c:v>
                </c:pt>
                <c:pt idx="1">
                  <c:v>2' HEALING</c:v>
                </c:pt>
                <c:pt idx="2">
                  <c:v>RE SURGERY</c:v>
                </c:pt>
                <c:pt idx="3">
                  <c:v>FLAP CLOSURE</c:v>
                </c:pt>
              </c:strCache>
            </c:strRef>
          </c:cat>
          <c:val>
            <c:numRef>
              <c:f>Sheet1!$B$2:$B$5</c:f>
              <c:numCache>
                <c:formatCode>General</c:formatCode>
                <c:ptCount val="4"/>
                <c:pt idx="0">
                  <c:v>14</c:v>
                </c:pt>
                <c:pt idx="1">
                  <c:v>10</c:v>
                </c:pt>
                <c:pt idx="2">
                  <c:v>4</c:v>
                </c:pt>
                <c:pt idx="3">
                  <c:v>2</c:v>
                </c:pt>
              </c:numCache>
            </c:numRef>
          </c:val>
          <c:extLst>
            <c:ext xmlns:c16="http://schemas.microsoft.com/office/drawing/2014/chart" uri="{C3380CC4-5D6E-409C-BE32-E72D297353CC}">
              <c16:uniqueId val="{00000008-7384-48C1-96FE-A12BEC3B37F8}"/>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ORGANISM ISOLATED</c:v>
                </c:pt>
              </c:strCache>
            </c:strRef>
          </c:tx>
          <c:spPr>
            <a:solidFill>
              <a:schemeClr val="accent1"/>
            </a:solidFill>
            <a:ln>
              <a:noFill/>
            </a:ln>
            <a:effectLst/>
          </c:spPr>
          <c:invertIfNegative val="0"/>
          <c:cat>
            <c:strRef>
              <c:f>Sheet1!$A$2:$A$6</c:f>
              <c:strCache>
                <c:ptCount val="5"/>
                <c:pt idx="0">
                  <c:v>No Growth</c:v>
                </c:pt>
                <c:pt idx="1">
                  <c:v>Staphylococcus</c:v>
                </c:pt>
                <c:pt idx="2">
                  <c:v>Pseudomonas</c:v>
                </c:pt>
                <c:pt idx="3">
                  <c:v>Escheria Coli</c:v>
                </c:pt>
                <c:pt idx="4">
                  <c:v>Streptococcus</c:v>
                </c:pt>
              </c:strCache>
            </c:strRef>
          </c:cat>
          <c:val>
            <c:numRef>
              <c:f>Sheet1!$B$2:$B$6</c:f>
              <c:numCache>
                <c:formatCode>General</c:formatCode>
                <c:ptCount val="5"/>
                <c:pt idx="0">
                  <c:v>7</c:v>
                </c:pt>
                <c:pt idx="1">
                  <c:v>10</c:v>
                </c:pt>
                <c:pt idx="2">
                  <c:v>3</c:v>
                </c:pt>
                <c:pt idx="3">
                  <c:v>3</c:v>
                </c:pt>
                <c:pt idx="4">
                  <c:v>7</c:v>
                </c:pt>
              </c:numCache>
            </c:numRef>
          </c:val>
          <c:extLst>
            <c:ext xmlns:c16="http://schemas.microsoft.com/office/drawing/2014/chart" uri="{C3380CC4-5D6E-409C-BE32-E72D297353CC}">
              <c16:uniqueId val="{00000000-5AA2-4D51-AB74-D52B18077D94}"/>
            </c:ext>
          </c:extLst>
        </c:ser>
        <c:dLbls>
          <c:showLegendKey val="0"/>
          <c:showVal val="0"/>
          <c:showCatName val="0"/>
          <c:showSerName val="0"/>
          <c:showPercent val="0"/>
          <c:showBubbleSize val="0"/>
        </c:dLbls>
        <c:gapWidth val="219"/>
        <c:overlap val="-27"/>
        <c:axId val="-103257808"/>
        <c:axId val="-103258352"/>
      </c:barChart>
      <c:catAx>
        <c:axId val="-10325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58352"/>
        <c:crosses val="autoZero"/>
        <c:auto val="1"/>
        <c:lblAlgn val="ctr"/>
        <c:lblOffset val="100"/>
        <c:noMultiLvlLbl val="0"/>
      </c:catAx>
      <c:valAx>
        <c:axId val="-10325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5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10</cp:revision>
  <dcterms:created xsi:type="dcterms:W3CDTF">2025-03-12T20:02:00Z</dcterms:created>
  <dcterms:modified xsi:type="dcterms:W3CDTF">2025-03-19T05:50:00Z</dcterms:modified>
</cp:coreProperties>
</file>