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DCE47" w14:textId="77777777" w:rsidR="008500EB" w:rsidRDefault="00556C48" w:rsidP="008500EB">
      <w:pPr>
        <w:spacing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DIVERSITY OF NEMATODE AND </w:t>
      </w:r>
      <w:r w:rsidR="00CF6DD2">
        <w:rPr>
          <w:rFonts w:ascii="Times New Roman" w:hAnsi="Times New Roman" w:cs="Times New Roman"/>
          <w:b/>
          <w:sz w:val="24"/>
          <w:szCs w:val="24"/>
          <w:lang w:val="en-GB"/>
        </w:rPr>
        <w:t>EARTHWORM</w:t>
      </w:r>
      <w:r w:rsidRPr="00556C48">
        <w:rPr>
          <w:rFonts w:ascii="Times New Roman" w:hAnsi="Times New Roman" w:cs="Times New Roman"/>
          <w:b/>
          <w:sz w:val="24"/>
          <w:szCs w:val="24"/>
          <w:lang w:val="en-GB"/>
        </w:rPr>
        <w:t xml:space="preserve"> ASSOCIATED WITH </w:t>
      </w:r>
      <w:r w:rsidR="00CF6DD2">
        <w:rPr>
          <w:rFonts w:ascii="Times New Roman" w:hAnsi="Times New Roman" w:cs="Times New Roman"/>
          <w:b/>
          <w:sz w:val="24"/>
          <w:szCs w:val="24"/>
          <w:lang w:val="en-GB"/>
        </w:rPr>
        <w:t>TROPICAL TREES</w:t>
      </w:r>
      <w:r w:rsidRPr="00556C48">
        <w:rPr>
          <w:rFonts w:ascii="Times New Roman" w:hAnsi="Times New Roman" w:cs="Times New Roman"/>
          <w:b/>
          <w:sz w:val="24"/>
          <w:szCs w:val="24"/>
          <w:lang w:val="en-GB"/>
        </w:rPr>
        <w:t xml:space="preserve"> IN AN ARBORETUM</w:t>
      </w:r>
    </w:p>
    <w:p w14:paraId="733F6264" w14:textId="77777777" w:rsidR="008500EB" w:rsidRDefault="008500EB" w:rsidP="008500EB">
      <w:pPr>
        <w:spacing w:after="0" w:line="240" w:lineRule="auto"/>
        <w:rPr>
          <w:rFonts w:ascii="Times New Roman" w:hAnsi="Times New Roman" w:cs="Times New Roman"/>
          <w:sz w:val="24"/>
          <w:szCs w:val="24"/>
        </w:rPr>
      </w:pPr>
    </w:p>
    <w:p w14:paraId="2EF9E9B1" w14:textId="77777777" w:rsidR="008500EB" w:rsidRDefault="008500EB" w:rsidP="008500EB">
      <w:pPr>
        <w:spacing w:line="360" w:lineRule="auto"/>
        <w:rPr>
          <w:rFonts w:ascii="Times New Roman" w:hAnsi="Times New Roman" w:cs="Times New Roman"/>
          <w:sz w:val="24"/>
          <w:szCs w:val="24"/>
        </w:rPr>
      </w:pPr>
      <w:bookmarkStart w:id="0" w:name="_GoBack"/>
      <w:bookmarkEnd w:id="0"/>
    </w:p>
    <w:p w14:paraId="4486E67F" w14:textId="77777777" w:rsidR="008500EB" w:rsidRPr="00634817" w:rsidRDefault="008500EB" w:rsidP="008500EB">
      <w:pPr>
        <w:spacing w:after="0" w:line="276" w:lineRule="auto"/>
        <w:rPr>
          <w:rFonts w:ascii="Times New Roman" w:hAnsi="Times New Roman" w:cs="Times New Roman"/>
          <w:b/>
          <w:sz w:val="24"/>
          <w:szCs w:val="24"/>
        </w:rPr>
      </w:pPr>
      <w:r w:rsidRPr="00634817">
        <w:rPr>
          <w:rFonts w:ascii="Times New Roman" w:hAnsi="Times New Roman" w:cs="Times New Roman"/>
          <w:b/>
          <w:sz w:val="24"/>
          <w:szCs w:val="24"/>
        </w:rPr>
        <w:t>ABSTRACT</w:t>
      </w:r>
    </w:p>
    <w:p w14:paraId="06455CA6" w14:textId="77777777" w:rsidR="001A0550" w:rsidRPr="004B43AA" w:rsidRDefault="00597333" w:rsidP="00847327">
      <w:pPr>
        <w:spacing w:line="240" w:lineRule="auto"/>
        <w:jc w:val="both"/>
        <w:rPr>
          <w:rFonts w:ascii="Times New Roman" w:hAnsi="Times New Roman" w:cs="Times New Roman"/>
          <w:sz w:val="24"/>
          <w:szCs w:val="24"/>
        </w:rPr>
      </w:pPr>
      <w:r w:rsidRPr="00597333">
        <w:rPr>
          <w:rFonts w:ascii="Times New Roman" w:hAnsi="Times New Roman" w:cs="Times New Roman"/>
          <w:sz w:val="24"/>
          <w:szCs w:val="24"/>
        </w:rPr>
        <w:t>In order to maintain soil fertility and quality, sustainable agriculture, and ecosystem processes, the population and diversit</w:t>
      </w:r>
      <w:r>
        <w:rPr>
          <w:rFonts w:ascii="Times New Roman" w:hAnsi="Times New Roman" w:cs="Times New Roman"/>
          <w:sz w:val="24"/>
          <w:szCs w:val="24"/>
        </w:rPr>
        <w:t>y of soil organisms are crucial</w:t>
      </w:r>
      <w:r w:rsidR="00C408B6" w:rsidRPr="00C408B6">
        <w:rPr>
          <w:rFonts w:ascii="Times New Roman" w:hAnsi="Times New Roman" w:cs="Times New Roman"/>
          <w:sz w:val="24"/>
          <w:szCs w:val="24"/>
        </w:rPr>
        <w:t>.</w:t>
      </w:r>
      <w:r w:rsidR="00C408B6">
        <w:rPr>
          <w:rFonts w:ascii="Times New Roman" w:hAnsi="Times New Roman" w:cs="Times New Roman"/>
          <w:sz w:val="24"/>
          <w:szCs w:val="24"/>
        </w:rPr>
        <w:t xml:space="preserve"> </w:t>
      </w:r>
      <w:r w:rsidRPr="00597333">
        <w:rPr>
          <w:rFonts w:ascii="Times New Roman" w:hAnsi="Times New Roman" w:cs="Times New Roman"/>
          <w:sz w:val="24"/>
          <w:szCs w:val="24"/>
        </w:rPr>
        <w:t xml:space="preserve">This study was carried out at the Arboretum of the Faculty of Agriculture, University of Port Harcourt, and examined the diversity and population of nematodes and earthworms under a few chosen trees.  </w:t>
      </w:r>
      <w:r w:rsidR="008B653B">
        <w:rPr>
          <w:rFonts w:ascii="Times New Roman" w:hAnsi="Times New Roman" w:cs="Times New Roman"/>
          <w:sz w:val="24"/>
          <w:szCs w:val="24"/>
        </w:rPr>
        <w:t>S</w:t>
      </w:r>
      <w:r w:rsidRPr="00597333">
        <w:rPr>
          <w:rFonts w:ascii="Times New Roman" w:hAnsi="Times New Roman" w:cs="Times New Roman"/>
          <w:sz w:val="24"/>
          <w:szCs w:val="24"/>
        </w:rPr>
        <w:t xml:space="preserve">amples of soil, roots, and earthworms were randomly taken from the rhizosphere of </w:t>
      </w:r>
      <w:r w:rsidR="008B653B">
        <w:rPr>
          <w:rFonts w:ascii="Times New Roman" w:hAnsi="Times New Roman" w:cs="Times New Roman"/>
          <w:sz w:val="24"/>
          <w:szCs w:val="24"/>
        </w:rPr>
        <w:t>trees</w:t>
      </w:r>
      <w:r w:rsidRPr="00597333">
        <w:rPr>
          <w:rFonts w:ascii="Times New Roman" w:hAnsi="Times New Roman" w:cs="Times New Roman"/>
          <w:sz w:val="24"/>
          <w:szCs w:val="24"/>
        </w:rPr>
        <w:t xml:space="preserve"> at a depth of 0–30 cm</w:t>
      </w:r>
      <w:r w:rsidR="008B653B">
        <w:rPr>
          <w:rFonts w:ascii="Times New Roman" w:hAnsi="Times New Roman" w:cs="Times New Roman"/>
          <w:sz w:val="24"/>
          <w:szCs w:val="24"/>
        </w:rPr>
        <w:t xml:space="preserve"> using a spade and hand trowel</w:t>
      </w:r>
      <w:r w:rsidRPr="00597333">
        <w:rPr>
          <w:rFonts w:ascii="Times New Roman" w:hAnsi="Times New Roman" w:cs="Times New Roman"/>
          <w:sz w:val="24"/>
          <w:szCs w:val="24"/>
        </w:rPr>
        <w:t xml:space="preserve">.  The extraction tray method was used to extract nematodes, the hand sorting and ethological method was used to collect and count earthworms, and the analysis of variance </w:t>
      </w:r>
      <w:r w:rsidR="00AA3785">
        <w:rPr>
          <w:rFonts w:ascii="Times New Roman" w:hAnsi="Times New Roman" w:cs="Times New Roman"/>
          <w:sz w:val="24"/>
          <w:szCs w:val="24"/>
        </w:rPr>
        <w:t xml:space="preserve">was performed on the data collected, </w:t>
      </w:r>
      <w:r w:rsidRPr="00597333">
        <w:rPr>
          <w:rFonts w:ascii="Times New Roman" w:hAnsi="Times New Roman" w:cs="Times New Roman"/>
          <w:sz w:val="24"/>
          <w:szCs w:val="24"/>
        </w:rPr>
        <w:t xml:space="preserve">and least significant difference </w:t>
      </w:r>
      <w:r w:rsidR="00AA3785">
        <w:rPr>
          <w:rFonts w:ascii="Times New Roman" w:hAnsi="Times New Roman" w:cs="Times New Roman"/>
          <w:sz w:val="24"/>
          <w:szCs w:val="24"/>
        </w:rPr>
        <w:t>was</w:t>
      </w:r>
      <w:r>
        <w:rPr>
          <w:rFonts w:ascii="Times New Roman" w:hAnsi="Times New Roman" w:cs="Times New Roman"/>
          <w:sz w:val="24"/>
          <w:szCs w:val="24"/>
        </w:rPr>
        <w:t xml:space="preserve"> used to separate the means</w:t>
      </w:r>
      <w:r w:rsidR="00AB5D93">
        <w:rPr>
          <w:rFonts w:ascii="Times New Roman" w:hAnsi="Times New Roman" w:cs="Times New Roman"/>
          <w:sz w:val="24"/>
          <w:szCs w:val="24"/>
        </w:rPr>
        <w:t xml:space="preserve">. </w:t>
      </w:r>
      <w:r w:rsidR="001A0550" w:rsidRPr="001A0550">
        <w:rPr>
          <w:rFonts w:ascii="Times New Roman" w:hAnsi="Times New Roman" w:cs="Times New Roman"/>
          <w:sz w:val="24"/>
          <w:szCs w:val="24"/>
        </w:rPr>
        <w:t xml:space="preserve">Results showed significant difference </w:t>
      </w:r>
      <w:r w:rsidR="00AB5D93">
        <w:rPr>
          <w:rFonts w:ascii="Times New Roman" w:hAnsi="Times New Roman" w:cs="Times New Roman"/>
          <w:sz w:val="24"/>
          <w:szCs w:val="24"/>
        </w:rPr>
        <w:t xml:space="preserve">in </w:t>
      </w:r>
      <w:r w:rsidR="00AB5D93" w:rsidRPr="001A0550">
        <w:rPr>
          <w:rFonts w:ascii="Times New Roman" w:hAnsi="Times New Roman" w:cs="Times New Roman"/>
          <w:sz w:val="24"/>
          <w:szCs w:val="24"/>
        </w:rPr>
        <w:t xml:space="preserve">earthworm population </w:t>
      </w:r>
      <w:r w:rsidR="00AB5D93">
        <w:rPr>
          <w:rFonts w:ascii="Times New Roman" w:hAnsi="Times New Roman" w:cs="Times New Roman"/>
          <w:sz w:val="24"/>
          <w:szCs w:val="24"/>
        </w:rPr>
        <w:t>across all trees</w:t>
      </w:r>
      <w:r w:rsidR="001A0550" w:rsidRPr="001A0550">
        <w:rPr>
          <w:rFonts w:ascii="Times New Roman" w:hAnsi="Times New Roman" w:cs="Times New Roman"/>
          <w:sz w:val="24"/>
          <w:szCs w:val="24"/>
        </w:rPr>
        <w:t xml:space="preserve"> with the highest earthworm population observed under </w:t>
      </w:r>
      <w:r w:rsidR="001A0550" w:rsidRPr="001A0550">
        <w:rPr>
          <w:rFonts w:ascii="Times New Roman" w:hAnsi="Times New Roman" w:cs="Times New Roman"/>
          <w:i/>
          <w:sz w:val="24"/>
          <w:szCs w:val="24"/>
        </w:rPr>
        <w:t xml:space="preserve">Annona muricata </w:t>
      </w:r>
      <w:r w:rsidR="00294876">
        <w:rPr>
          <w:rFonts w:ascii="Times New Roman" w:hAnsi="Times New Roman" w:cs="Times New Roman"/>
          <w:sz w:val="24"/>
          <w:szCs w:val="24"/>
        </w:rPr>
        <w:t xml:space="preserve">(25.8), </w:t>
      </w:r>
      <w:r w:rsidR="001A0550" w:rsidRPr="001A0550">
        <w:rPr>
          <w:rFonts w:ascii="Times New Roman" w:hAnsi="Times New Roman" w:cs="Times New Roman"/>
          <w:sz w:val="24"/>
          <w:szCs w:val="24"/>
        </w:rPr>
        <w:t xml:space="preserve">while lowest earthworm population was recorded under </w:t>
      </w:r>
      <w:proofErr w:type="spellStart"/>
      <w:r w:rsidR="001A0550" w:rsidRPr="001A0550">
        <w:rPr>
          <w:rFonts w:ascii="Times New Roman" w:hAnsi="Times New Roman" w:cs="Times New Roman"/>
          <w:i/>
          <w:sz w:val="24"/>
          <w:szCs w:val="24"/>
        </w:rPr>
        <w:t>Irvingia</w:t>
      </w:r>
      <w:proofErr w:type="spellEnd"/>
      <w:r w:rsidR="001A0550" w:rsidRPr="001A0550">
        <w:rPr>
          <w:rFonts w:ascii="Times New Roman" w:hAnsi="Times New Roman" w:cs="Times New Roman"/>
          <w:i/>
          <w:sz w:val="24"/>
          <w:szCs w:val="24"/>
        </w:rPr>
        <w:t xml:space="preserve"> </w:t>
      </w:r>
      <w:proofErr w:type="spellStart"/>
      <w:r w:rsidR="001A0550" w:rsidRPr="001A0550">
        <w:rPr>
          <w:rFonts w:ascii="Times New Roman" w:hAnsi="Times New Roman" w:cs="Times New Roman"/>
          <w:i/>
          <w:sz w:val="24"/>
          <w:szCs w:val="24"/>
        </w:rPr>
        <w:t>gabonensis</w:t>
      </w:r>
      <w:proofErr w:type="spellEnd"/>
      <w:r w:rsidR="00294876">
        <w:rPr>
          <w:rFonts w:ascii="Times New Roman" w:hAnsi="Times New Roman" w:cs="Times New Roman"/>
          <w:sz w:val="24"/>
          <w:szCs w:val="24"/>
        </w:rPr>
        <w:t>. N</w:t>
      </w:r>
      <w:r w:rsidR="00294876" w:rsidRPr="001A0550">
        <w:rPr>
          <w:rFonts w:ascii="Times New Roman" w:hAnsi="Times New Roman" w:cs="Times New Roman"/>
          <w:sz w:val="24"/>
          <w:szCs w:val="24"/>
        </w:rPr>
        <w:t xml:space="preserve">ematode </w:t>
      </w:r>
      <w:r w:rsidR="00294876">
        <w:rPr>
          <w:rFonts w:ascii="Times New Roman" w:hAnsi="Times New Roman" w:cs="Times New Roman"/>
          <w:sz w:val="24"/>
          <w:szCs w:val="24"/>
        </w:rPr>
        <w:t>population ranged from</w:t>
      </w:r>
      <w:r w:rsidR="001A0550" w:rsidRPr="001A0550">
        <w:rPr>
          <w:rFonts w:ascii="Times New Roman" w:hAnsi="Times New Roman" w:cs="Times New Roman"/>
          <w:sz w:val="24"/>
          <w:szCs w:val="24"/>
        </w:rPr>
        <w:t xml:space="preserve"> 3.0 – 53.0 while earthworm population ranged from 7 – 25.8</w:t>
      </w:r>
      <w:r w:rsidR="00294876">
        <w:rPr>
          <w:rFonts w:ascii="Times New Roman" w:hAnsi="Times New Roman" w:cs="Times New Roman"/>
          <w:sz w:val="24"/>
          <w:szCs w:val="24"/>
        </w:rPr>
        <w:t xml:space="preserve">. </w:t>
      </w:r>
      <w:r w:rsidR="0092331A">
        <w:rPr>
          <w:rFonts w:ascii="Times New Roman" w:hAnsi="Times New Roman" w:cs="Times New Roman"/>
          <w:sz w:val="24"/>
          <w:szCs w:val="24"/>
        </w:rPr>
        <w:t xml:space="preserve">Four </w:t>
      </w:r>
      <w:r w:rsidR="00AB5D93">
        <w:rPr>
          <w:rFonts w:ascii="Times New Roman" w:hAnsi="Times New Roman" w:cs="Times New Roman"/>
          <w:sz w:val="24"/>
          <w:szCs w:val="24"/>
        </w:rPr>
        <w:t>(</w:t>
      </w:r>
      <w:r w:rsidR="0092331A">
        <w:rPr>
          <w:rFonts w:ascii="Times New Roman" w:hAnsi="Times New Roman" w:cs="Times New Roman"/>
          <w:sz w:val="24"/>
          <w:szCs w:val="24"/>
        </w:rPr>
        <w:t>4</w:t>
      </w:r>
      <w:r w:rsidR="00AB5D93">
        <w:rPr>
          <w:rFonts w:ascii="Times New Roman" w:hAnsi="Times New Roman" w:cs="Times New Roman"/>
          <w:sz w:val="24"/>
          <w:szCs w:val="24"/>
        </w:rPr>
        <w:t>)</w:t>
      </w:r>
      <w:r w:rsidR="0092331A">
        <w:rPr>
          <w:rFonts w:ascii="Times New Roman" w:hAnsi="Times New Roman" w:cs="Times New Roman"/>
          <w:sz w:val="24"/>
          <w:szCs w:val="24"/>
        </w:rPr>
        <w:t xml:space="preserve"> nematode species were </w:t>
      </w:r>
      <w:r w:rsidR="00AB5D93">
        <w:rPr>
          <w:rFonts w:ascii="Times New Roman" w:hAnsi="Times New Roman" w:cs="Times New Roman"/>
          <w:sz w:val="24"/>
          <w:szCs w:val="24"/>
        </w:rPr>
        <w:t>identified</w:t>
      </w:r>
      <w:r w:rsidR="0092331A">
        <w:rPr>
          <w:rFonts w:ascii="Times New Roman" w:hAnsi="Times New Roman" w:cs="Times New Roman"/>
          <w:sz w:val="24"/>
          <w:szCs w:val="24"/>
        </w:rPr>
        <w:t xml:space="preserve">, and </w:t>
      </w:r>
      <w:proofErr w:type="spellStart"/>
      <w:r w:rsidR="0092331A" w:rsidRPr="0092331A">
        <w:rPr>
          <w:rFonts w:ascii="Times New Roman" w:hAnsi="Times New Roman" w:cs="Times New Roman"/>
          <w:i/>
          <w:sz w:val="24"/>
          <w:szCs w:val="24"/>
        </w:rPr>
        <w:t>Dorylaimida</w:t>
      </w:r>
      <w:proofErr w:type="spellEnd"/>
      <w:r w:rsidR="0092331A" w:rsidRPr="0092331A">
        <w:rPr>
          <w:rFonts w:ascii="Times New Roman" w:hAnsi="Times New Roman" w:cs="Times New Roman"/>
          <w:i/>
          <w:sz w:val="24"/>
          <w:szCs w:val="24"/>
        </w:rPr>
        <w:t xml:space="preserve"> </w:t>
      </w:r>
      <w:proofErr w:type="spellStart"/>
      <w:r w:rsidR="0092331A" w:rsidRPr="0092331A">
        <w:rPr>
          <w:rFonts w:ascii="Times New Roman" w:hAnsi="Times New Roman" w:cs="Times New Roman"/>
          <w:i/>
          <w:sz w:val="24"/>
          <w:szCs w:val="24"/>
        </w:rPr>
        <w:t>spp</w:t>
      </w:r>
      <w:proofErr w:type="spellEnd"/>
      <w:r w:rsidR="0092331A" w:rsidRPr="0092331A">
        <w:rPr>
          <w:rFonts w:ascii="Times New Roman" w:hAnsi="Times New Roman" w:cs="Times New Roman"/>
          <w:sz w:val="24"/>
          <w:szCs w:val="24"/>
        </w:rPr>
        <w:t xml:space="preserve"> was the most predomina</w:t>
      </w:r>
      <w:r w:rsidR="00AB5D93">
        <w:rPr>
          <w:rFonts w:ascii="Times New Roman" w:hAnsi="Times New Roman" w:cs="Times New Roman"/>
          <w:sz w:val="24"/>
          <w:szCs w:val="24"/>
        </w:rPr>
        <w:t>nt nematode</w:t>
      </w:r>
      <w:r w:rsidR="0092331A" w:rsidRPr="0092331A">
        <w:rPr>
          <w:rFonts w:ascii="Times New Roman" w:hAnsi="Times New Roman" w:cs="Times New Roman"/>
          <w:sz w:val="24"/>
          <w:szCs w:val="24"/>
        </w:rPr>
        <w:t>.</w:t>
      </w:r>
      <w:r w:rsidR="00A4315B">
        <w:rPr>
          <w:rFonts w:ascii="Times New Roman" w:hAnsi="Times New Roman" w:cs="Times New Roman"/>
          <w:sz w:val="24"/>
          <w:szCs w:val="24"/>
        </w:rPr>
        <w:t xml:space="preserve"> </w:t>
      </w:r>
      <w:r w:rsidR="00A4315B" w:rsidRPr="00A4315B">
        <w:rPr>
          <w:rFonts w:ascii="Times New Roman" w:hAnsi="Times New Roman" w:cs="Times New Roman"/>
          <w:sz w:val="24"/>
          <w:szCs w:val="24"/>
        </w:rPr>
        <w:t xml:space="preserve">All five selected tropical tree species had effect on </w:t>
      </w:r>
      <w:r w:rsidR="00A4315B">
        <w:rPr>
          <w:rFonts w:ascii="Times New Roman" w:hAnsi="Times New Roman" w:cs="Times New Roman"/>
          <w:sz w:val="24"/>
          <w:szCs w:val="24"/>
        </w:rPr>
        <w:t>nematode</w:t>
      </w:r>
      <w:r w:rsidR="00A4315B" w:rsidRPr="00A4315B">
        <w:rPr>
          <w:rFonts w:ascii="Times New Roman" w:hAnsi="Times New Roman" w:cs="Times New Roman"/>
          <w:sz w:val="24"/>
          <w:szCs w:val="24"/>
        </w:rPr>
        <w:t xml:space="preserve"> community structure and earthworm population but </w:t>
      </w:r>
      <w:r w:rsidR="00A4315B" w:rsidRPr="00A4315B">
        <w:rPr>
          <w:rFonts w:ascii="Times New Roman" w:hAnsi="Times New Roman" w:cs="Times New Roman"/>
          <w:i/>
          <w:sz w:val="24"/>
          <w:szCs w:val="24"/>
        </w:rPr>
        <w:t xml:space="preserve">Tectona grandis </w:t>
      </w:r>
      <w:r w:rsidR="00A4315B" w:rsidRPr="00A4315B">
        <w:rPr>
          <w:rFonts w:ascii="Times New Roman" w:hAnsi="Times New Roman" w:cs="Times New Roman"/>
          <w:sz w:val="24"/>
          <w:szCs w:val="24"/>
        </w:rPr>
        <w:t xml:space="preserve">exerted the most effect. </w:t>
      </w:r>
      <w:r w:rsidRPr="00597333">
        <w:rPr>
          <w:rFonts w:ascii="Times New Roman" w:hAnsi="Times New Roman" w:cs="Times New Roman"/>
          <w:sz w:val="24"/>
          <w:szCs w:val="24"/>
        </w:rPr>
        <w:t>These impacts may be due to passive byproducts of nutrient intake, root shape, shearing habitat preference by trees and soil organisms, or active selection for soil microbes by plants through root exudates.  These trees could be used in sustainab</w:t>
      </w:r>
      <w:r>
        <w:rPr>
          <w:rFonts w:ascii="Times New Roman" w:hAnsi="Times New Roman" w:cs="Times New Roman"/>
          <w:sz w:val="24"/>
          <w:szCs w:val="24"/>
        </w:rPr>
        <w:t>le agriculture and agroforestry</w:t>
      </w:r>
      <w:r w:rsidR="00A4315B">
        <w:rPr>
          <w:rFonts w:ascii="Times New Roman" w:hAnsi="Times New Roman" w:cs="Times New Roman"/>
          <w:sz w:val="24"/>
          <w:szCs w:val="24"/>
        </w:rPr>
        <w:t>.</w:t>
      </w:r>
    </w:p>
    <w:p w14:paraId="2DFFFCDC" w14:textId="77777777" w:rsidR="008500EB" w:rsidRDefault="008500EB" w:rsidP="008500EB">
      <w:pPr>
        <w:spacing w:after="0" w:line="276" w:lineRule="auto"/>
        <w:jc w:val="both"/>
        <w:rPr>
          <w:rFonts w:ascii="Times New Roman" w:hAnsi="Times New Roman" w:cs="Times New Roman"/>
          <w:sz w:val="24"/>
          <w:szCs w:val="24"/>
        </w:rPr>
      </w:pPr>
    </w:p>
    <w:p w14:paraId="5094525F" w14:textId="77777777" w:rsidR="008500EB" w:rsidRDefault="008500EB" w:rsidP="008500EB">
      <w:pPr>
        <w:spacing w:after="0" w:line="240" w:lineRule="auto"/>
        <w:jc w:val="both"/>
        <w:rPr>
          <w:rFonts w:ascii="Times New Roman" w:hAnsi="Times New Roman" w:cs="Times New Roman"/>
          <w:sz w:val="24"/>
          <w:szCs w:val="24"/>
        </w:rPr>
      </w:pPr>
    </w:p>
    <w:p w14:paraId="6528E72B" w14:textId="77777777" w:rsidR="008500EB" w:rsidRDefault="008500EB" w:rsidP="008500EB">
      <w:pPr>
        <w:spacing w:line="360" w:lineRule="auto"/>
        <w:rPr>
          <w:rFonts w:ascii="Times New Roman" w:hAnsi="Times New Roman" w:cs="Times New Roman"/>
          <w:sz w:val="24"/>
          <w:szCs w:val="24"/>
        </w:rPr>
      </w:pPr>
      <w:r w:rsidRPr="00634EFB">
        <w:rPr>
          <w:rFonts w:ascii="Times New Roman" w:hAnsi="Times New Roman" w:cs="Times New Roman"/>
          <w:b/>
          <w:sz w:val="24"/>
          <w:szCs w:val="24"/>
        </w:rPr>
        <w:t>Keywords:</w:t>
      </w:r>
      <w:r>
        <w:rPr>
          <w:rFonts w:ascii="Times New Roman" w:hAnsi="Times New Roman" w:cs="Times New Roman"/>
          <w:sz w:val="24"/>
          <w:szCs w:val="24"/>
        </w:rPr>
        <w:t xml:space="preserve"> </w:t>
      </w:r>
      <w:r w:rsidR="00CF6DD2">
        <w:rPr>
          <w:rFonts w:ascii="Times New Roman" w:hAnsi="Times New Roman" w:cs="Times New Roman"/>
          <w:sz w:val="24"/>
          <w:szCs w:val="24"/>
        </w:rPr>
        <w:t>Arboretum, Earthworm, Nematode, Population Structure, Diversity</w:t>
      </w:r>
      <w:r w:rsidR="00BA18DA">
        <w:rPr>
          <w:rFonts w:ascii="Times New Roman" w:hAnsi="Times New Roman" w:cs="Times New Roman"/>
          <w:sz w:val="24"/>
          <w:szCs w:val="24"/>
        </w:rPr>
        <w:t xml:space="preserve"> </w:t>
      </w:r>
    </w:p>
    <w:p w14:paraId="6D394299" w14:textId="77777777" w:rsidR="008500EB" w:rsidRDefault="008500EB" w:rsidP="008500EB">
      <w:pPr>
        <w:spacing w:line="360" w:lineRule="auto"/>
        <w:rPr>
          <w:rFonts w:ascii="Times New Roman" w:hAnsi="Times New Roman" w:cs="Times New Roman"/>
          <w:sz w:val="24"/>
          <w:szCs w:val="24"/>
        </w:rPr>
      </w:pPr>
    </w:p>
    <w:p w14:paraId="48BCC997" w14:textId="77777777" w:rsidR="008500EB" w:rsidRPr="00E540D1" w:rsidRDefault="008500EB" w:rsidP="008500EB">
      <w:pPr>
        <w:spacing w:line="240" w:lineRule="auto"/>
        <w:rPr>
          <w:rFonts w:ascii="Times New Roman" w:hAnsi="Times New Roman" w:cs="Times New Roman"/>
          <w:b/>
          <w:sz w:val="24"/>
          <w:szCs w:val="24"/>
        </w:rPr>
      </w:pPr>
      <w:r w:rsidRPr="00E540D1">
        <w:rPr>
          <w:rFonts w:ascii="Times New Roman" w:hAnsi="Times New Roman" w:cs="Times New Roman"/>
          <w:b/>
          <w:sz w:val="24"/>
          <w:szCs w:val="24"/>
        </w:rPr>
        <w:t>INTRODUCTION</w:t>
      </w:r>
    </w:p>
    <w:p w14:paraId="0D8E6FD0" w14:textId="77777777" w:rsidR="009467A4" w:rsidRDefault="00AA3785" w:rsidP="009467A4">
      <w:p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Pr="007B09D8">
        <w:rPr>
          <w:rFonts w:ascii="Times New Roman" w:hAnsi="Times New Roman" w:cs="Times New Roman"/>
          <w:sz w:val="24"/>
          <w:szCs w:val="24"/>
        </w:rPr>
        <w:t xml:space="preserve">oil microbes are an essential component of forest ecosystems </w:t>
      </w:r>
      <w:r>
        <w:rPr>
          <w:rFonts w:ascii="Times New Roman" w:hAnsi="Times New Roman" w:cs="Times New Roman"/>
          <w:sz w:val="24"/>
          <w:szCs w:val="24"/>
        </w:rPr>
        <w:t>d</w:t>
      </w:r>
      <w:r w:rsidR="007B09D8" w:rsidRPr="007B09D8">
        <w:rPr>
          <w:rFonts w:ascii="Times New Roman" w:hAnsi="Times New Roman" w:cs="Times New Roman"/>
          <w:sz w:val="24"/>
          <w:szCs w:val="24"/>
        </w:rPr>
        <w:t xml:space="preserve">ue to their important roles in the majority of nutrient </w:t>
      </w:r>
      <w:r w:rsidR="007C5D7B">
        <w:rPr>
          <w:rFonts w:ascii="Times New Roman" w:hAnsi="Times New Roman" w:cs="Times New Roman"/>
          <w:sz w:val="24"/>
          <w:szCs w:val="24"/>
        </w:rPr>
        <w:t>transformations in forest soils</w:t>
      </w:r>
      <w:r w:rsidR="007B09D8" w:rsidRPr="007B09D8">
        <w:rPr>
          <w:rFonts w:ascii="Times New Roman" w:hAnsi="Times New Roman" w:cs="Times New Roman"/>
          <w:sz w:val="24"/>
          <w:szCs w:val="24"/>
        </w:rPr>
        <w:t xml:space="preserve"> (DeGannes </w:t>
      </w:r>
      <w:r w:rsidR="007B09D8" w:rsidRPr="007C5D7B">
        <w:rPr>
          <w:rFonts w:ascii="Times New Roman" w:hAnsi="Times New Roman" w:cs="Times New Roman"/>
          <w:i/>
          <w:sz w:val="24"/>
          <w:szCs w:val="24"/>
        </w:rPr>
        <w:t>et al</w:t>
      </w:r>
      <w:r w:rsidR="007C5D7B">
        <w:rPr>
          <w:rFonts w:ascii="Times New Roman" w:hAnsi="Times New Roman" w:cs="Times New Roman"/>
          <w:sz w:val="24"/>
          <w:szCs w:val="24"/>
        </w:rPr>
        <w:t>., 2016).  As a result, n</w:t>
      </w:r>
      <w:r w:rsidR="007B09D8" w:rsidRPr="007B09D8">
        <w:rPr>
          <w:rFonts w:ascii="Times New Roman" w:hAnsi="Times New Roman" w:cs="Times New Roman"/>
          <w:sz w:val="24"/>
          <w:szCs w:val="24"/>
        </w:rPr>
        <w:t>umerous studies have focused on the relationships between the above- and below-ground elements of forest ecosystems, with a particular emphasis on determining how different tree species affect the composition of soil microbial communities and</w:t>
      </w:r>
      <w:r w:rsidR="007B09D8">
        <w:rPr>
          <w:rFonts w:ascii="Times New Roman" w:hAnsi="Times New Roman" w:cs="Times New Roman"/>
          <w:sz w:val="24"/>
          <w:szCs w:val="24"/>
        </w:rPr>
        <w:t xml:space="preserve"> earthworms </w:t>
      </w:r>
      <w:r w:rsidR="009467A4" w:rsidRPr="009467A4">
        <w:rPr>
          <w:rFonts w:ascii="Times New Roman" w:hAnsi="Times New Roman" w:cs="Times New Roman"/>
          <w:sz w:val="24"/>
          <w:szCs w:val="24"/>
        </w:rPr>
        <w:t xml:space="preserve">(De Gannes </w:t>
      </w:r>
      <w:r w:rsidR="009467A4" w:rsidRPr="009467A4">
        <w:rPr>
          <w:rFonts w:ascii="Times New Roman" w:hAnsi="Times New Roman" w:cs="Times New Roman"/>
          <w:i/>
          <w:sz w:val="24"/>
          <w:szCs w:val="24"/>
        </w:rPr>
        <w:t xml:space="preserve">et al., </w:t>
      </w:r>
      <w:r w:rsidR="009467A4" w:rsidRPr="009467A4">
        <w:rPr>
          <w:rFonts w:ascii="Times New Roman" w:hAnsi="Times New Roman" w:cs="Times New Roman"/>
          <w:sz w:val="24"/>
          <w:szCs w:val="24"/>
        </w:rPr>
        <w:t>2016)</w:t>
      </w:r>
      <w:r w:rsidR="009467A4">
        <w:rPr>
          <w:rFonts w:ascii="Times New Roman" w:hAnsi="Times New Roman" w:cs="Times New Roman"/>
          <w:sz w:val="24"/>
          <w:szCs w:val="24"/>
        </w:rPr>
        <w:t xml:space="preserve">. </w:t>
      </w:r>
    </w:p>
    <w:p w14:paraId="2C643CC1" w14:textId="77777777" w:rsidR="009467A4" w:rsidRDefault="003C34D0" w:rsidP="009467A4">
      <w:pPr>
        <w:spacing w:line="276" w:lineRule="auto"/>
        <w:jc w:val="both"/>
        <w:rPr>
          <w:rFonts w:ascii="Times New Roman" w:hAnsi="Times New Roman" w:cs="Times New Roman"/>
          <w:sz w:val="24"/>
          <w:szCs w:val="24"/>
        </w:rPr>
      </w:pPr>
      <w:r w:rsidRPr="003C34D0">
        <w:rPr>
          <w:rFonts w:ascii="Times New Roman" w:hAnsi="Times New Roman" w:cs="Times New Roman"/>
          <w:sz w:val="24"/>
          <w:szCs w:val="24"/>
        </w:rPr>
        <w:t>Like microorganisms, earthworms have been studied for a long time because they are important organisms in forest ecosys</w:t>
      </w:r>
      <w:r w:rsidR="00A25533">
        <w:rPr>
          <w:rFonts w:ascii="Times New Roman" w:hAnsi="Times New Roman" w:cs="Times New Roman"/>
          <w:sz w:val="24"/>
          <w:szCs w:val="24"/>
        </w:rPr>
        <w:t>tems, gardens, and arboretums, and t</w:t>
      </w:r>
      <w:r w:rsidRPr="003C34D0">
        <w:rPr>
          <w:rFonts w:ascii="Times New Roman" w:hAnsi="Times New Roman" w:cs="Times New Roman"/>
          <w:sz w:val="24"/>
          <w:szCs w:val="24"/>
        </w:rPr>
        <w:t>hey also contribute significantly to soil fauna in a wide range of soil types and climates (Myburgh, 2017). They add organic material to the soil and influence the ac</w:t>
      </w:r>
      <w:r>
        <w:rPr>
          <w:rFonts w:ascii="Times New Roman" w:hAnsi="Times New Roman" w:cs="Times New Roman"/>
          <w:sz w:val="24"/>
          <w:szCs w:val="24"/>
        </w:rPr>
        <w:t xml:space="preserve">tivity of other soil organisms </w:t>
      </w:r>
      <w:r w:rsidR="00753CB6" w:rsidRPr="00753CB6">
        <w:rPr>
          <w:rFonts w:ascii="Times New Roman" w:hAnsi="Times New Roman" w:cs="Times New Roman"/>
          <w:sz w:val="24"/>
          <w:szCs w:val="24"/>
        </w:rPr>
        <w:t>(</w:t>
      </w:r>
      <w:r w:rsidR="00753CB6" w:rsidRPr="00730CCC">
        <w:rPr>
          <w:rFonts w:ascii="Times New Roman" w:hAnsi="Times New Roman" w:cs="Times New Roman"/>
          <w:sz w:val="24"/>
          <w:szCs w:val="24"/>
        </w:rPr>
        <w:t>C</w:t>
      </w:r>
      <w:r w:rsidR="00753CB6" w:rsidRPr="00753CB6">
        <w:rPr>
          <w:rFonts w:ascii="Times New Roman" w:hAnsi="Times New Roman" w:cs="Times New Roman"/>
          <w:sz w:val="24"/>
          <w:szCs w:val="24"/>
        </w:rPr>
        <w:t>lark, 2021</w:t>
      </w:r>
      <w:r w:rsidR="00753CB6">
        <w:rPr>
          <w:rFonts w:ascii="Times New Roman" w:hAnsi="Times New Roman" w:cs="Times New Roman"/>
          <w:sz w:val="24"/>
          <w:szCs w:val="24"/>
        </w:rPr>
        <w:t>)</w:t>
      </w:r>
      <w:r w:rsidR="00DF2259">
        <w:rPr>
          <w:rFonts w:ascii="Times New Roman" w:hAnsi="Times New Roman" w:cs="Times New Roman"/>
          <w:sz w:val="24"/>
          <w:szCs w:val="24"/>
        </w:rPr>
        <w:t>, and</w:t>
      </w:r>
      <w:r w:rsidR="009467A4">
        <w:rPr>
          <w:rFonts w:ascii="Times New Roman" w:hAnsi="Times New Roman" w:cs="Times New Roman"/>
          <w:sz w:val="24"/>
          <w:szCs w:val="24"/>
        </w:rPr>
        <w:t xml:space="preserve"> </w:t>
      </w:r>
      <w:r w:rsidR="00DF2259">
        <w:rPr>
          <w:rFonts w:ascii="Times New Roman" w:hAnsi="Times New Roman" w:cs="Times New Roman"/>
          <w:sz w:val="24"/>
          <w:szCs w:val="24"/>
        </w:rPr>
        <w:t>a</w:t>
      </w:r>
      <w:r w:rsidR="00D82DFA" w:rsidRPr="00D82DFA">
        <w:rPr>
          <w:rFonts w:ascii="Times New Roman" w:hAnsi="Times New Roman" w:cs="Times New Roman"/>
          <w:sz w:val="24"/>
          <w:szCs w:val="24"/>
        </w:rPr>
        <w:t xml:space="preserve">ccording to Gillespie (2018), earthworms have a direct or indirect role in the biodegradation process, </w:t>
      </w:r>
      <w:r w:rsidR="00B76249" w:rsidRPr="00D82DFA">
        <w:rPr>
          <w:rFonts w:ascii="Times New Roman" w:hAnsi="Times New Roman" w:cs="Times New Roman"/>
          <w:sz w:val="24"/>
          <w:szCs w:val="24"/>
        </w:rPr>
        <w:t>stabilization</w:t>
      </w:r>
      <w:r w:rsidR="00D82DFA" w:rsidRPr="00D82DFA">
        <w:rPr>
          <w:rFonts w:ascii="Times New Roman" w:hAnsi="Times New Roman" w:cs="Times New Roman"/>
          <w:sz w:val="24"/>
          <w:szCs w:val="24"/>
        </w:rPr>
        <w:t xml:space="preserve"> through humus fractions, and other soil activities.  </w:t>
      </w:r>
      <w:r w:rsidR="00B76249">
        <w:rPr>
          <w:rFonts w:ascii="Times New Roman" w:hAnsi="Times New Roman" w:cs="Times New Roman"/>
          <w:sz w:val="24"/>
          <w:szCs w:val="24"/>
        </w:rPr>
        <w:t>E</w:t>
      </w:r>
      <w:r w:rsidR="00B76249" w:rsidRPr="00D82DFA">
        <w:rPr>
          <w:rFonts w:ascii="Times New Roman" w:hAnsi="Times New Roman" w:cs="Times New Roman"/>
          <w:sz w:val="24"/>
          <w:szCs w:val="24"/>
        </w:rPr>
        <w:t>nvironmental factors that control e</w:t>
      </w:r>
      <w:r w:rsidR="00B76249">
        <w:rPr>
          <w:rFonts w:ascii="Times New Roman" w:hAnsi="Times New Roman" w:cs="Times New Roman"/>
          <w:sz w:val="24"/>
          <w:szCs w:val="24"/>
        </w:rPr>
        <w:t>arthworm communities in forests</w:t>
      </w:r>
      <w:r w:rsidR="00B76249" w:rsidRPr="00D82DFA">
        <w:rPr>
          <w:rFonts w:ascii="Times New Roman" w:hAnsi="Times New Roman" w:cs="Times New Roman"/>
          <w:sz w:val="24"/>
          <w:szCs w:val="24"/>
        </w:rPr>
        <w:t xml:space="preserve"> </w:t>
      </w:r>
      <w:r w:rsidR="00B76249">
        <w:rPr>
          <w:rFonts w:ascii="Times New Roman" w:hAnsi="Times New Roman" w:cs="Times New Roman"/>
          <w:sz w:val="24"/>
          <w:szCs w:val="24"/>
        </w:rPr>
        <w:t>are l</w:t>
      </w:r>
      <w:r w:rsidR="00D82DFA" w:rsidRPr="00D82DFA">
        <w:rPr>
          <w:rFonts w:ascii="Times New Roman" w:hAnsi="Times New Roman" w:cs="Times New Roman"/>
          <w:sz w:val="24"/>
          <w:szCs w:val="24"/>
        </w:rPr>
        <w:t xml:space="preserve">itter characteristics and soil properties, particularly clay </w:t>
      </w:r>
      <w:r w:rsidR="00D82DFA" w:rsidRPr="00D82DFA">
        <w:rPr>
          <w:rFonts w:ascii="Times New Roman" w:hAnsi="Times New Roman" w:cs="Times New Roman"/>
          <w:sz w:val="24"/>
          <w:szCs w:val="24"/>
        </w:rPr>
        <w:lastRenderedPageBreak/>
        <w:t>content, pH, base saturation, soil moisture content, organic matter content, a</w:t>
      </w:r>
      <w:r w:rsidR="00D7019E">
        <w:rPr>
          <w:rFonts w:ascii="Times New Roman" w:hAnsi="Times New Roman" w:cs="Times New Roman"/>
          <w:sz w:val="24"/>
          <w:szCs w:val="24"/>
        </w:rPr>
        <w:t xml:space="preserve">nd </w:t>
      </w:r>
      <w:proofErr w:type="spellStart"/>
      <w:r w:rsidR="00D7019E">
        <w:rPr>
          <w:rFonts w:ascii="Times New Roman" w:hAnsi="Times New Roman" w:cs="Times New Roman"/>
          <w:sz w:val="24"/>
          <w:szCs w:val="24"/>
        </w:rPr>
        <w:t>aluminium</w:t>
      </w:r>
      <w:proofErr w:type="spellEnd"/>
      <w:r w:rsidR="00D7019E">
        <w:rPr>
          <w:rFonts w:ascii="Times New Roman" w:hAnsi="Times New Roman" w:cs="Times New Roman"/>
          <w:sz w:val="24"/>
          <w:szCs w:val="24"/>
        </w:rPr>
        <w:t xml:space="preserve"> (Al) toxicity </w:t>
      </w:r>
      <w:r w:rsidR="009467A4">
        <w:rPr>
          <w:rFonts w:ascii="Times New Roman" w:hAnsi="Times New Roman" w:cs="Times New Roman"/>
          <w:sz w:val="24"/>
          <w:szCs w:val="24"/>
        </w:rPr>
        <w:t>(</w:t>
      </w:r>
      <w:r w:rsidR="009467A4" w:rsidRPr="00730CCC">
        <w:rPr>
          <w:rFonts w:ascii="Times New Roman" w:hAnsi="Times New Roman" w:cs="Times New Roman"/>
          <w:sz w:val="24"/>
          <w:szCs w:val="24"/>
        </w:rPr>
        <w:t>D</w:t>
      </w:r>
      <w:r w:rsidR="009467A4" w:rsidRPr="009467A4">
        <w:rPr>
          <w:rFonts w:ascii="Times New Roman" w:hAnsi="Times New Roman" w:cs="Times New Roman"/>
          <w:sz w:val="24"/>
          <w:szCs w:val="24"/>
        </w:rPr>
        <w:t xml:space="preserve">e </w:t>
      </w:r>
      <w:proofErr w:type="spellStart"/>
      <w:r w:rsidR="009467A4" w:rsidRPr="009467A4">
        <w:rPr>
          <w:rFonts w:ascii="Times New Roman" w:hAnsi="Times New Roman" w:cs="Times New Roman"/>
          <w:sz w:val="24"/>
          <w:szCs w:val="24"/>
        </w:rPr>
        <w:t>Wandeler</w:t>
      </w:r>
      <w:proofErr w:type="spellEnd"/>
      <w:r w:rsidR="009467A4" w:rsidRPr="009467A4">
        <w:rPr>
          <w:rFonts w:ascii="Times New Roman" w:hAnsi="Times New Roman" w:cs="Times New Roman"/>
          <w:sz w:val="24"/>
          <w:szCs w:val="24"/>
        </w:rPr>
        <w:t xml:space="preserve"> </w:t>
      </w:r>
      <w:r w:rsidR="009467A4" w:rsidRPr="009467A4">
        <w:rPr>
          <w:rFonts w:ascii="Times New Roman" w:hAnsi="Times New Roman" w:cs="Times New Roman"/>
          <w:i/>
          <w:sz w:val="24"/>
          <w:szCs w:val="24"/>
        </w:rPr>
        <w:t xml:space="preserve">et al., </w:t>
      </w:r>
      <w:r w:rsidR="009467A4" w:rsidRPr="009467A4">
        <w:rPr>
          <w:rFonts w:ascii="Times New Roman" w:hAnsi="Times New Roman" w:cs="Times New Roman"/>
          <w:sz w:val="24"/>
          <w:szCs w:val="24"/>
        </w:rPr>
        <w:t>2016).</w:t>
      </w:r>
    </w:p>
    <w:p w14:paraId="1C7B88D0" w14:textId="77777777" w:rsidR="009467A4" w:rsidRDefault="008E7FB4" w:rsidP="009467A4">
      <w:pPr>
        <w:spacing w:line="276" w:lineRule="auto"/>
        <w:jc w:val="both"/>
        <w:rPr>
          <w:rFonts w:ascii="Times New Roman" w:hAnsi="Times New Roman" w:cs="Times New Roman"/>
          <w:sz w:val="24"/>
          <w:szCs w:val="24"/>
        </w:rPr>
      </w:pPr>
      <w:r w:rsidRPr="009E4932">
        <w:rPr>
          <w:rFonts w:ascii="Times New Roman" w:hAnsi="Times New Roman" w:cs="Times New Roman"/>
          <w:sz w:val="24"/>
          <w:szCs w:val="24"/>
        </w:rPr>
        <w:t>Nematodes are a very va</w:t>
      </w:r>
      <w:r>
        <w:rPr>
          <w:rFonts w:ascii="Times New Roman" w:hAnsi="Times New Roman" w:cs="Times New Roman"/>
          <w:sz w:val="24"/>
          <w:szCs w:val="24"/>
        </w:rPr>
        <w:t>ried group of invertebrates</w:t>
      </w:r>
      <w:r w:rsidRPr="009E4932">
        <w:rPr>
          <w:rFonts w:ascii="Times New Roman" w:hAnsi="Times New Roman" w:cs="Times New Roman"/>
          <w:sz w:val="24"/>
          <w:szCs w:val="24"/>
        </w:rPr>
        <w:t xml:space="preserve"> and the most prevalent multicellular critters in soil </w:t>
      </w:r>
      <w:r>
        <w:rPr>
          <w:rFonts w:ascii="Times New Roman" w:hAnsi="Times New Roman" w:cs="Times New Roman"/>
          <w:sz w:val="24"/>
          <w:szCs w:val="24"/>
        </w:rPr>
        <w:t>(</w:t>
      </w:r>
      <w:r w:rsidRPr="003A2B80">
        <w:rPr>
          <w:rFonts w:ascii="Times New Roman" w:hAnsi="Times New Roman" w:cs="Times New Roman"/>
          <w:sz w:val="24"/>
          <w:szCs w:val="24"/>
        </w:rPr>
        <w:t xml:space="preserve">van den </w:t>
      </w:r>
      <w:proofErr w:type="spellStart"/>
      <w:r w:rsidRPr="003A2B80">
        <w:rPr>
          <w:rFonts w:ascii="Times New Roman" w:hAnsi="Times New Roman" w:cs="Times New Roman"/>
          <w:sz w:val="24"/>
          <w:szCs w:val="24"/>
        </w:rPr>
        <w:t>Hoogen</w:t>
      </w:r>
      <w:proofErr w:type="spellEnd"/>
      <w:r>
        <w:rPr>
          <w:rFonts w:ascii="Times New Roman" w:hAnsi="Times New Roman" w:cs="Times New Roman"/>
          <w:sz w:val="24"/>
          <w:szCs w:val="24"/>
        </w:rPr>
        <w:t>, 2019)</w:t>
      </w:r>
      <w:r w:rsidRPr="009E4932">
        <w:rPr>
          <w:rFonts w:ascii="Times New Roman" w:hAnsi="Times New Roman" w:cs="Times New Roman"/>
          <w:sz w:val="24"/>
          <w:szCs w:val="24"/>
        </w:rPr>
        <w:t>.</w:t>
      </w:r>
      <w:r>
        <w:rPr>
          <w:rFonts w:ascii="Times New Roman" w:hAnsi="Times New Roman" w:cs="Times New Roman"/>
          <w:sz w:val="24"/>
          <w:szCs w:val="24"/>
        </w:rPr>
        <w:t xml:space="preserve"> </w:t>
      </w:r>
      <w:r w:rsidR="00B923DB" w:rsidRPr="00F517CD">
        <w:rPr>
          <w:rFonts w:ascii="Times New Roman" w:hAnsi="Times New Roman" w:cs="Times New Roman"/>
          <w:sz w:val="24"/>
          <w:szCs w:val="24"/>
        </w:rPr>
        <w:t>They may live freely in soil, freshwater, marine settings, and even in odd locations like vinegar, beer malts, and water-filled fissures dee</w:t>
      </w:r>
      <w:r w:rsidR="00B923DB">
        <w:rPr>
          <w:rFonts w:ascii="Times New Roman" w:hAnsi="Times New Roman" w:cs="Times New Roman"/>
          <w:sz w:val="24"/>
          <w:szCs w:val="24"/>
        </w:rPr>
        <w:t xml:space="preserve">p below the Earth's crust, and </w:t>
      </w:r>
      <w:r w:rsidR="00B923DB" w:rsidRPr="00F517CD">
        <w:rPr>
          <w:rFonts w:ascii="Times New Roman" w:hAnsi="Times New Roman" w:cs="Times New Roman"/>
          <w:sz w:val="24"/>
          <w:szCs w:val="24"/>
        </w:rPr>
        <w:t>can even live as p</w:t>
      </w:r>
      <w:r w:rsidR="00B923DB">
        <w:rPr>
          <w:rFonts w:ascii="Times New Roman" w:hAnsi="Times New Roman" w:cs="Times New Roman"/>
          <w:sz w:val="24"/>
          <w:szCs w:val="24"/>
        </w:rPr>
        <w:t xml:space="preserve">arasites in animals and plants </w:t>
      </w:r>
      <w:r w:rsidR="00B923DB" w:rsidRPr="000E52C6">
        <w:rPr>
          <w:rFonts w:ascii="Times New Roman" w:hAnsi="Times New Roman" w:cs="Times New Roman"/>
          <w:sz w:val="24"/>
          <w:szCs w:val="24"/>
        </w:rPr>
        <w:t>(</w:t>
      </w:r>
      <w:r w:rsidR="00B923DB" w:rsidRPr="008040EB">
        <w:rPr>
          <w:rFonts w:ascii="Times New Roman" w:hAnsi="Times New Roman" w:cs="Times New Roman"/>
          <w:sz w:val="24"/>
          <w:szCs w:val="24"/>
        </w:rPr>
        <w:t>S</w:t>
      </w:r>
      <w:r w:rsidR="00B923DB">
        <w:rPr>
          <w:rFonts w:ascii="Times New Roman" w:hAnsi="Times New Roman" w:cs="Times New Roman"/>
          <w:sz w:val="24"/>
          <w:szCs w:val="24"/>
        </w:rPr>
        <w:t xml:space="preserve">hah </w:t>
      </w:r>
      <w:r w:rsidR="00B923DB" w:rsidRPr="000E52C6">
        <w:rPr>
          <w:rFonts w:ascii="Times New Roman" w:hAnsi="Times New Roman" w:cs="Times New Roman"/>
          <w:sz w:val="24"/>
          <w:szCs w:val="24"/>
        </w:rPr>
        <w:t>&amp; Mahamood, 2017</w:t>
      </w:r>
      <w:r w:rsidR="00B923DB">
        <w:rPr>
          <w:rFonts w:ascii="Times New Roman" w:hAnsi="Times New Roman" w:cs="Times New Roman"/>
          <w:sz w:val="24"/>
          <w:szCs w:val="24"/>
        </w:rPr>
        <w:t xml:space="preserve">; </w:t>
      </w:r>
      <w:r w:rsidR="00B923DB" w:rsidRPr="008040EB">
        <w:rPr>
          <w:rFonts w:ascii="Times New Roman" w:hAnsi="Times New Roman" w:cs="Times New Roman"/>
          <w:sz w:val="24"/>
          <w:szCs w:val="24"/>
        </w:rPr>
        <w:t>B</w:t>
      </w:r>
      <w:r w:rsidR="00B923DB">
        <w:rPr>
          <w:rFonts w:ascii="Times New Roman" w:hAnsi="Times New Roman" w:cs="Times New Roman"/>
          <w:sz w:val="24"/>
          <w:szCs w:val="24"/>
        </w:rPr>
        <w:t>ailey, 2020</w:t>
      </w:r>
      <w:r w:rsidR="00B923DB" w:rsidRPr="000E52C6">
        <w:rPr>
          <w:rFonts w:ascii="Times New Roman" w:hAnsi="Times New Roman" w:cs="Times New Roman"/>
          <w:sz w:val="24"/>
          <w:szCs w:val="24"/>
        </w:rPr>
        <w:t>).</w:t>
      </w:r>
      <w:r w:rsidR="00B923DB">
        <w:rPr>
          <w:rFonts w:ascii="Times New Roman" w:hAnsi="Times New Roman" w:cs="Times New Roman"/>
          <w:sz w:val="24"/>
          <w:szCs w:val="24"/>
        </w:rPr>
        <w:t xml:space="preserve"> </w:t>
      </w:r>
      <w:r w:rsidRPr="009E4932">
        <w:rPr>
          <w:rFonts w:ascii="Times New Roman" w:hAnsi="Times New Roman" w:cs="Times New Roman"/>
          <w:sz w:val="24"/>
          <w:szCs w:val="24"/>
        </w:rPr>
        <w:t xml:space="preserve">Functional variety has become more and more well-known in recent years </w:t>
      </w:r>
      <w:r>
        <w:rPr>
          <w:rFonts w:ascii="Times New Roman" w:hAnsi="Times New Roman" w:cs="Times New Roman"/>
          <w:sz w:val="24"/>
          <w:szCs w:val="24"/>
        </w:rPr>
        <w:t>(</w:t>
      </w:r>
      <w:r w:rsidRPr="003A2B80">
        <w:rPr>
          <w:rFonts w:ascii="Times New Roman" w:hAnsi="Times New Roman" w:cs="Times New Roman"/>
          <w:sz w:val="24"/>
          <w:szCs w:val="24"/>
        </w:rPr>
        <w:t xml:space="preserve">Escalas </w:t>
      </w:r>
      <w:r w:rsidRPr="00B923DB">
        <w:rPr>
          <w:rFonts w:ascii="Times New Roman" w:hAnsi="Times New Roman" w:cs="Times New Roman"/>
          <w:i/>
          <w:sz w:val="24"/>
          <w:szCs w:val="24"/>
        </w:rPr>
        <w:t>et al</w:t>
      </w:r>
      <w:r>
        <w:rPr>
          <w:rFonts w:ascii="Times New Roman" w:hAnsi="Times New Roman" w:cs="Times New Roman"/>
          <w:sz w:val="24"/>
          <w:szCs w:val="24"/>
        </w:rPr>
        <w:t>., 2019)</w:t>
      </w:r>
      <w:r w:rsidR="00B923DB">
        <w:rPr>
          <w:rFonts w:ascii="Times New Roman" w:hAnsi="Times New Roman" w:cs="Times New Roman"/>
          <w:sz w:val="24"/>
          <w:szCs w:val="24"/>
        </w:rPr>
        <w:t>, and n</w:t>
      </w:r>
      <w:r w:rsidRPr="009E4932">
        <w:rPr>
          <w:rFonts w:ascii="Times New Roman" w:hAnsi="Times New Roman" w:cs="Times New Roman"/>
          <w:sz w:val="24"/>
          <w:szCs w:val="24"/>
        </w:rPr>
        <w:t xml:space="preserve">ematodes in this context are generally categorized as omnivorous, predatory, fungal, bacterial, and plant-feeding </w:t>
      </w:r>
      <w:r>
        <w:rPr>
          <w:rFonts w:ascii="Times New Roman" w:hAnsi="Times New Roman" w:cs="Times New Roman"/>
          <w:sz w:val="24"/>
          <w:szCs w:val="24"/>
        </w:rPr>
        <w:t>(</w:t>
      </w:r>
      <w:r w:rsidRPr="003A2B80">
        <w:rPr>
          <w:rFonts w:ascii="Times New Roman" w:hAnsi="Times New Roman" w:cs="Times New Roman"/>
          <w:sz w:val="24"/>
          <w:szCs w:val="24"/>
        </w:rPr>
        <w:t xml:space="preserve">van den </w:t>
      </w:r>
      <w:proofErr w:type="spellStart"/>
      <w:r w:rsidRPr="003A2B80">
        <w:rPr>
          <w:rFonts w:ascii="Times New Roman" w:hAnsi="Times New Roman" w:cs="Times New Roman"/>
          <w:sz w:val="24"/>
          <w:szCs w:val="24"/>
        </w:rPr>
        <w:t>Hoogen</w:t>
      </w:r>
      <w:proofErr w:type="spellEnd"/>
      <w:r>
        <w:rPr>
          <w:rFonts w:ascii="Times New Roman" w:hAnsi="Times New Roman" w:cs="Times New Roman"/>
          <w:sz w:val="24"/>
          <w:szCs w:val="24"/>
        </w:rPr>
        <w:t>, 2019)</w:t>
      </w:r>
      <w:r w:rsidRPr="009E4932">
        <w:rPr>
          <w:rFonts w:ascii="Times New Roman" w:hAnsi="Times New Roman" w:cs="Times New Roman"/>
          <w:sz w:val="24"/>
          <w:szCs w:val="24"/>
        </w:rPr>
        <w:t>. Nematodes that feed on bacteria and fungi</w:t>
      </w:r>
      <w:r w:rsidR="00FE1E32">
        <w:rPr>
          <w:rFonts w:ascii="Times New Roman" w:hAnsi="Times New Roman" w:cs="Times New Roman"/>
          <w:sz w:val="24"/>
          <w:szCs w:val="24"/>
        </w:rPr>
        <w:t>,</w:t>
      </w:r>
      <w:r w:rsidRPr="009E4932">
        <w:rPr>
          <w:rFonts w:ascii="Times New Roman" w:hAnsi="Times New Roman" w:cs="Times New Roman"/>
          <w:sz w:val="24"/>
          <w:szCs w:val="24"/>
        </w:rPr>
        <w:t xml:space="preserve"> release </w:t>
      </w:r>
      <w:r w:rsidR="00FE1E32">
        <w:rPr>
          <w:rFonts w:ascii="Times New Roman" w:hAnsi="Times New Roman" w:cs="Times New Roman"/>
          <w:sz w:val="24"/>
          <w:szCs w:val="24"/>
        </w:rPr>
        <w:t>a</w:t>
      </w:r>
      <w:r w:rsidR="00FE1E32" w:rsidRPr="00F517CD">
        <w:rPr>
          <w:rFonts w:ascii="Times New Roman" w:hAnsi="Times New Roman" w:cs="Times New Roman"/>
          <w:sz w:val="24"/>
          <w:szCs w:val="24"/>
        </w:rPr>
        <w:t>mmonium (NH4</w:t>
      </w:r>
      <w:r w:rsidR="00FE1E32" w:rsidRPr="00FE1E32">
        <w:rPr>
          <w:rFonts w:ascii="Times New Roman" w:hAnsi="Times New Roman" w:cs="Times New Roman"/>
          <w:sz w:val="24"/>
          <w:szCs w:val="24"/>
          <w:vertAlign w:val="superscript"/>
        </w:rPr>
        <w:t>+</w:t>
      </w:r>
      <w:r w:rsidR="00FE1E32" w:rsidRPr="00F517CD">
        <w:rPr>
          <w:rFonts w:ascii="Times New Roman" w:hAnsi="Times New Roman" w:cs="Times New Roman"/>
          <w:sz w:val="24"/>
          <w:szCs w:val="24"/>
        </w:rPr>
        <w:t>)</w:t>
      </w:r>
      <w:r w:rsidR="00FE1E32">
        <w:rPr>
          <w:rFonts w:ascii="Times New Roman" w:hAnsi="Times New Roman" w:cs="Times New Roman"/>
          <w:sz w:val="24"/>
          <w:szCs w:val="24"/>
        </w:rPr>
        <w:t xml:space="preserve"> and </w:t>
      </w:r>
      <w:r w:rsidRPr="009E4932">
        <w:rPr>
          <w:rFonts w:ascii="Times New Roman" w:hAnsi="Times New Roman" w:cs="Times New Roman"/>
          <w:sz w:val="24"/>
          <w:szCs w:val="24"/>
        </w:rPr>
        <w:t>nitrogen (N) in excess of their structural and metabolic requireme</w:t>
      </w:r>
      <w:r w:rsidR="00FE1E32">
        <w:rPr>
          <w:rFonts w:ascii="Times New Roman" w:hAnsi="Times New Roman" w:cs="Times New Roman"/>
          <w:sz w:val="24"/>
          <w:szCs w:val="24"/>
        </w:rPr>
        <w:t>nts</w:t>
      </w:r>
      <w:r w:rsidRPr="009E4932">
        <w:rPr>
          <w:rFonts w:ascii="Times New Roman" w:hAnsi="Times New Roman" w:cs="Times New Roman"/>
          <w:sz w:val="24"/>
          <w:szCs w:val="24"/>
        </w:rPr>
        <w:t xml:space="preserve">, which can raise the availability of nutrients for plants </w:t>
      </w:r>
      <w:r>
        <w:t>(</w:t>
      </w:r>
      <w:r w:rsidR="00FE1E32" w:rsidRPr="00900496">
        <w:rPr>
          <w:rFonts w:ascii="Times New Roman" w:hAnsi="Times New Roman" w:cs="Times New Roman"/>
          <w:sz w:val="24"/>
          <w:szCs w:val="24"/>
        </w:rPr>
        <w:t>Ingham, 2016</w:t>
      </w:r>
      <w:r w:rsidR="00FE1E32">
        <w:rPr>
          <w:rFonts w:ascii="Times New Roman" w:hAnsi="Times New Roman" w:cs="Times New Roman"/>
          <w:sz w:val="24"/>
          <w:szCs w:val="24"/>
        </w:rPr>
        <w:t xml:space="preserve">; </w:t>
      </w:r>
      <w:r w:rsidRPr="00475A00">
        <w:rPr>
          <w:rFonts w:ascii="Times New Roman" w:hAnsi="Times New Roman" w:cs="Times New Roman"/>
          <w:sz w:val="24"/>
          <w:szCs w:val="24"/>
        </w:rPr>
        <w:t>Shao</w:t>
      </w:r>
      <w:r>
        <w:rPr>
          <w:rFonts w:ascii="Times New Roman" w:hAnsi="Times New Roman" w:cs="Times New Roman"/>
          <w:sz w:val="24"/>
          <w:szCs w:val="24"/>
        </w:rPr>
        <w:t xml:space="preserve"> </w:t>
      </w:r>
      <w:r w:rsidRPr="00B923DB">
        <w:rPr>
          <w:rFonts w:ascii="Times New Roman" w:hAnsi="Times New Roman" w:cs="Times New Roman"/>
          <w:i/>
          <w:sz w:val="24"/>
          <w:szCs w:val="24"/>
        </w:rPr>
        <w:t>et al</w:t>
      </w:r>
      <w:r>
        <w:rPr>
          <w:rFonts w:ascii="Times New Roman" w:hAnsi="Times New Roman" w:cs="Times New Roman"/>
          <w:sz w:val="24"/>
          <w:szCs w:val="24"/>
        </w:rPr>
        <w:t>., 2023)</w:t>
      </w:r>
      <w:r w:rsidRPr="009E4932">
        <w:rPr>
          <w:rFonts w:ascii="Times New Roman" w:hAnsi="Times New Roman" w:cs="Times New Roman"/>
          <w:sz w:val="24"/>
          <w:szCs w:val="24"/>
        </w:rPr>
        <w:t xml:space="preserve">. However, by consuming plant roots or root hairs, plant-feeding nematodes can reduce the primary productivity of plants </w:t>
      </w:r>
      <w:r>
        <w:rPr>
          <w:rFonts w:ascii="Times New Roman" w:hAnsi="Times New Roman" w:cs="Times New Roman"/>
          <w:sz w:val="24"/>
          <w:szCs w:val="24"/>
        </w:rPr>
        <w:t>(</w:t>
      </w:r>
      <w:r w:rsidRPr="003A2B80">
        <w:rPr>
          <w:rFonts w:ascii="Times New Roman" w:hAnsi="Times New Roman" w:cs="Times New Roman"/>
          <w:sz w:val="24"/>
          <w:szCs w:val="24"/>
        </w:rPr>
        <w:t xml:space="preserve">Escalas </w:t>
      </w:r>
      <w:r w:rsidRPr="00B923DB">
        <w:rPr>
          <w:rFonts w:ascii="Times New Roman" w:hAnsi="Times New Roman" w:cs="Times New Roman"/>
          <w:i/>
          <w:sz w:val="24"/>
          <w:szCs w:val="24"/>
        </w:rPr>
        <w:t>et al</w:t>
      </w:r>
      <w:r>
        <w:rPr>
          <w:rFonts w:ascii="Times New Roman" w:hAnsi="Times New Roman" w:cs="Times New Roman"/>
          <w:sz w:val="24"/>
          <w:szCs w:val="24"/>
        </w:rPr>
        <w:t>., 2019)</w:t>
      </w:r>
      <w:r w:rsidRPr="009E4932">
        <w:rPr>
          <w:rFonts w:ascii="Times New Roman" w:hAnsi="Times New Roman" w:cs="Times New Roman"/>
          <w:sz w:val="24"/>
          <w:szCs w:val="24"/>
        </w:rPr>
        <w:t>.</w:t>
      </w:r>
      <w:r>
        <w:rPr>
          <w:rFonts w:ascii="Times New Roman" w:hAnsi="Times New Roman" w:cs="Times New Roman"/>
          <w:sz w:val="24"/>
          <w:szCs w:val="24"/>
        </w:rPr>
        <w:t xml:space="preserve"> </w:t>
      </w:r>
      <w:r w:rsidRPr="009E4932">
        <w:rPr>
          <w:rFonts w:ascii="Times New Roman" w:hAnsi="Times New Roman" w:cs="Times New Roman"/>
          <w:sz w:val="24"/>
          <w:szCs w:val="24"/>
        </w:rPr>
        <w:t xml:space="preserve">The degree of top-down regulation and the complexity of the soil food web can also be reflected in the relative abundance of predatory </w:t>
      </w:r>
      <w:r>
        <w:rPr>
          <w:rFonts w:ascii="Times New Roman" w:hAnsi="Times New Roman" w:cs="Times New Roman"/>
          <w:sz w:val="24"/>
          <w:szCs w:val="24"/>
        </w:rPr>
        <w:t>and omnivorous nematodes</w:t>
      </w:r>
      <w:r w:rsidRPr="009E4932">
        <w:rPr>
          <w:rFonts w:ascii="Times New Roman" w:hAnsi="Times New Roman" w:cs="Times New Roman"/>
          <w:sz w:val="24"/>
          <w:szCs w:val="24"/>
        </w:rPr>
        <w:t>, which can then affect how lower trophic-level worms affect plant development</w:t>
      </w:r>
      <w:r>
        <w:rPr>
          <w:rFonts w:ascii="Times New Roman" w:hAnsi="Times New Roman" w:cs="Times New Roman"/>
          <w:sz w:val="24"/>
          <w:szCs w:val="24"/>
        </w:rPr>
        <w:t xml:space="preserve"> </w:t>
      </w:r>
      <w:r>
        <w:t>(</w:t>
      </w:r>
      <w:r w:rsidRPr="00475A00">
        <w:rPr>
          <w:rFonts w:ascii="Times New Roman" w:hAnsi="Times New Roman" w:cs="Times New Roman"/>
          <w:sz w:val="24"/>
          <w:szCs w:val="24"/>
        </w:rPr>
        <w:t>Shao</w:t>
      </w:r>
      <w:r>
        <w:rPr>
          <w:rFonts w:ascii="Times New Roman" w:hAnsi="Times New Roman" w:cs="Times New Roman"/>
          <w:sz w:val="24"/>
          <w:szCs w:val="24"/>
        </w:rPr>
        <w:t xml:space="preserve"> </w:t>
      </w:r>
      <w:r w:rsidRPr="00B923DB">
        <w:rPr>
          <w:rFonts w:ascii="Times New Roman" w:hAnsi="Times New Roman" w:cs="Times New Roman"/>
          <w:i/>
          <w:sz w:val="24"/>
          <w:szCs w:val="24"/>
        </w:rPr>
        <w:t>et al</w:t>
      </w:r>
      <w:r>
        <w:rPr>
          <w:rFonts w:ascii="Times New Roman" w:hAnsi="Times New Roman" w:cs="Times New Roman"/>
          <w:sz w:val="24"/>
          <w:szCs w:val="24"/>
        </w:rPr>
        <w:t>., 2023)</w:t>
      </w:r>
      <w:r w:rsidRPr="009E4932">
        <w:rPr>
          <w:rFonts w:ascii="Times New Roman" w:hAnsi="Times New Roman" w:cs="Times New Roman"/>
          <w:sz w:val="24"/>
          <w:szCs w:val="24"/>
        </w:rPr>
        <w:t>.</w:t>
      </w:r>
      <w:r w:rsidR="009569DC">
        <w:rPr>
          <w:rFonts w:ascii="Times New Roman" w:hAnsi="Times New Roman" w:cs="Times New Roman"/>
          <w:sz w:val="24"/>
          <w:szCs w:val="24"/>
        </w:rPr>
        <w:t xml:space="preserve"> </w:t>
      </w:r>
      <w:r w:rsidR="00B923DB">
        <w:rPr>
          <w:rFonts w:ascii="Times New Roman" w:hAnsi="Times New Roman" w:cs="Times New Roman"/>
          <w:sz w:val="24"/>
          <w:szCs w:val="24"/>
        </w:rPr>
        <w:t>N</w:t>
      </w:r>
      <w:r w:rsidR="00F517CD" w:rsidRPr="00F517CD">
        <w:rPr>
          <w:rFonts w:ascii="Times New Roman" w:hAnsi="Times New Roman" w:cs="Times New Roman"/>
          <w:sz w:val="24"/>
          <w:szCs w:val="24"/>
        </w:rPr>
        <w:t xml:space="preserve">ematodes are a vital component of the soil ecosystem </w:t>
      </w:r>
      <w:r w:rsidR="00B923DB">
        <w:rPr>
          <w:rFonts w:ascii="Times New Roman" w:hAnsi="Times New Roman" w:cs="Times New Roman"/>
          <w:sz w:val="24"/>
          <w:szCs w:val="24"/>
        </w:rPr>
        <w:t>(</w:t>
      </w:r>
      <w:r w:rsidR="00B923DB" w:rsidRPr="00F517CD">
        <w:rPr>
          <w:rFonts w:ascii="Times New Roman" w:hAnsi="Times New Roman" w:cs="Times New Roman"/>
          <w:sz w:val="24"/>
          <w:szCs w:val="24"/>
        </w:rPr>
        <w:t xml:space="preserve">Mburu </w:t>
      </w:r>
      <w:r w:rsidR="00223A1E" w:rsidRPr="009569DC">
        <w:rPr>
          <w:rFonts w:ascii="Times New Roman" w:hAnsi="Times New Roman" w:cs="Times New Roman"/>
          <w:i/>
          <w:sz w:val="24"/>
          <w:szCs w:val="24"/>
        </w:rPr>
        <w:t>et al</w:t>
      </w:r>
      <w:r w:rsidR="00223A1E">
        <w:rPr>
          <w:rFonts w:ascii="Times New Roman" w:hAnsi="Times New Roman" w:cs="Times New Roman"/>
          <w:sz w:val="24"/>
          <w:szCs w:val="24"/>
        </w:rPr>
        <w:t xml:space="preserve">., </w:t>
      </w:r>
      <w:r w:rsidR="00B923DB" w:rsidRPr="00F517CD">
        <w:rPr>
          <w:rFonts w:ascii="Times New Roman" w:hAnsi="Times New Roman" w:cs="Times New Roman"/>
          <w:sz w:val="24"/>
          <w:szCs w:val="24"/>
        </w:rPr>
        <w:t xml:space="preserve">2020), </w:t>
      </w:r>
      <w:r w:rsidR="00F517CD" w:rsidRPr="00F517CD">
        <w:rPr>
          <w:rFonts w:ascii="Times New Roman" w:hAnsi="Times New Roman" w:cs="Times New Roman"/>
          <w:sz w:val="24"/>
          <w:szCs w:val="24"/>
        </w:rPr>
        <w:t xml:space="preserve">and are involved in several critical soil processes (Pehlivan </w:t>
      </w:r>
      <w:r w:rsidR="00F517CD" w:rsidRPr="009569DC">
        <w:rPr>
          <w:rFonts w:ascii="Times New Roman" w:hAnsi="Times New Roman" w:cs="Times New Roman"/>
          <w:i/>
          <w:sz w:val="24"/>
          <w:szCs w:val="24"/>
        </w:rPr>
        <w:t>et al</w:t>
      </w:r>
      <w:r w:rsidR="009569DC">
        <w:rPr>
          <w:rFonts w:ascii="Times New Roman" w:hAnsi="Times New Roman" w:cs="Times New Roman"/>
          <w:sz w:val="24"/>
          <w:szCs w:val="24"/>
        </w:rPr>
        <w:t>., 2020).  They</w:t>
      </w:r>
      <w:r w:rsidR="00F517CD" w:rsidRPr="00F517CD">
        <w:rPr>
          <w:rFonts w:ascii="Times New Roman" w:hAnsi="Times New Roman" w:cs="Times New Roman"/>
          <w:sz w:val="24"/>
          <w:szCs w:val="24"/>
        </w:rPr>
        <w:t xml:space="preserve"> play a crucial role in </w:t>
      </w:r>
      <w:r w:rsidR="00FE1E32" w:rsidRPr="00F517CD">
        <w:rPr>
          <w:rFonts w:ascii="Times New Roman" w:hAnsi="Times New Roman" w:cs="Times New Roman"/>
          <w:sz w:val="24"/>
          <w:szCs w:val="24"/>
        </w:rPr>
        <w:t>mineralizing</w:t>
      </w:r>
      <w:r w:rsidR="00F517CD" w:rsidRPr="00F517CD">
        <w:rPr>
          <w:rFonts w:ascii="Times New Roman" w:hAnsi="Times New Roman" w:cs="Times New Roman"/>
          <w:sz w:val="24"/>
          <w:szCs w:val="24"/>
        </w:rPr>
        <w:t>, or releasing, nutrients in forms that plants can use, just lik</w:t>
      </w:r>
      <w:r w:rsidR="00FE1E32">
        <w:rPr>
          <w:rFonts w:ascii="Times New Roman" w:hAnsi="Times New Roman" w:cs="Times New Roman"/>
          <w:sz w:val="24"/>
          <w:szCs w:val="24"/>
        </w:rPr>
        <w:t xml:space="preserve">e protozoa </w:t>
      </w:r>
      <w:r w:rsidR="004376EF">
        <w:rPr>
          <w:rFonts w:ascii="Times New Roman" w:hAnsi="Times New Roman" w:cs="Times New Roman"/>
          <w:sz w:val="24"/>
          <w:szCs w:val="24"/>
        </w:rPr>
        <w:t>do (Ingham, 2016)</w:t>
      </w:r>
      <w:r w:rsidR="00900496" w:rsidRPr="00900496">
        <w:rPr>
          <w:rFonts w:ascii="Times New Roman" w:hAnsi="Times New Roman" w:cs="Times New Roman"/>
          <w:sz w:val="24"/>
          <w:szCs w:val="24"/>
        </w:rPr>
        <w:t>.</w:t>
      </w:r>
    </w:p>
    <w:p w14:paraId="4A3C5F17" w14:textId="77777777" w:rsidR="00A61AB9" w:rsidRDefault="0056336E" w:rsidP="009467A4">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Pr="00A61D65">
        <w:rPr>
          <w:rFonts w:ascii="Times New Roman" w:hAnsi="Times New Roman" w:cs="Times New Roman"/>
          <w:sz w:val="24"/>
          <w:szCs w:val="24"/>
        </w:rPr>
        <w:t xml:space="preserve">rees </w:t>
      </w:r>
      <w:r>
        <w:rPr>
          <w:rFonts w:ascii="Times New Roman" w:hAnsi="Times New Roman" w:cs="Times New Roman"/>
          <w:sz w:val="24"/>
          <w:szCs w:val="24"/>
        </w:rPr>
        <w:t>have an impact on</w:t>
      </w:r>
      <w:r w:rsidRPr="00A61D65">
        <w:rPr>
          <w:rFonts w:ascii="Times New Roman" w:hAnsi="Times New Roman" w:cs="Times New Roman"/>
          <w:sz w:val="24"/>
          <w:szCs w:val="24"/>
        </w:rPr>
        <w:t xml:space="preserve"> soil properties </w:t>
      </w:r>
      <w:r>
        <w:rPr>
          <w:rFonts w:ascii="Times New Roman" w:hAnsi="Times New Roman" w:cs="Times New Roman"/>
          <w:sz w:val="24"/>
          <w:szCs w:val="24"/>
        </w:rPr>
        <w:t>t</w:t>
      </w:r>
      <w:r w:rsidR="00A61D65" w:rsidRPr="00A61D65">
        <w:rPr>
          <w:rFonts w:ascii="Times New Roman" w:hAnsi="Times New Roman" w:cs="Times New Roman"/>
          <w:sz w:val="24"/>
          <w:szCs w:val="24"/>
        </w:rPr>
        <w:t>hrough a variety of processes, such as root penetration, the addition of organic matter through root litter, and the exudatio</w:t>
      </w:r>
      <w:r>
        <w:rPr>
          <w:rFonts w:ascii="Times New Roman" w:hAnsi="Times New Roman" w:cs="Times New Roman"/>
          <w:sz w:val="24"/>
          <w:szCs w:val="24"/>
        </w:rPr>
        <w:t>n of ions and organic compounds</w:t>
      </w:r>
      <w:r w:rsidR="00A61D65" w:rsidRPr="00A61D65">
        <w:rPr>
          <w:rFonts w:ascii="Times New Roman" w:hAnsi="Times New Roman" w:cs="Times New Roman"/>
          <w:sz w:val="24"/>
          <w:szCs w:val="24"/>
        </w:rPr>
        <w:t xml:space="preserve"> (De Gannes </w:t>
      </w:r>
      <w:r w:rsidR="00A61D65" w:rsidRPr="00E17986">
        <w:rPr>
          <w:rFonts w:ascii="Times New Roman" w:hAnsi="Times New Roman" w:cs="Times New Roman"/>
          <w:i/>
          <w:sz w:val="24"/>
          <w:szCs w:val="24"/>
        </w:rPr>
        <w:t>et al</w:t>
      </w:r>
      <w:r w:rsidR="00271D28">
        <w:rPr>
          <w:rFonts w:ascii="Times New Roman" w:hAnsi="Times New Roman" w:cs="Times New Roman"/>
          <w:sz w:val="24"/>
          <w:szCs w:val="24"/>
        </w:rPr>
        <w:t>., 2016).  Trees</w:t>
      </w:r>
      <w:r w:rsidR="00A61D65" w:rsidRPr="00A61D65">
        <w:rPr>
          <w:rFonts w:ascii="Times New Roman" w:hAnsi="Times New Roman" w:cs="Times New Roman"/>
          <w:sz w:val="24"/>
          <w:szCs w:val="24"/>
        </w:rPr>
        <w:t xml:space="preserve"> can also change the soil microbial composition and/or community </w:t>
      </w:r>
      <w:r w:rsidR="00271D28" w:rsidRPr="00A61D65">
        <w:rPr>
          <w:rFonts w:ascii="Times New Roman" w:hAnsi="Times New Roman" w:cs="Times New Roman"/>
          <w:sz w:val="24"/>
          <w:szCs w:val="24"/>
        </w:rPr>
        <w:t>organization</w:t>
      </w:r>
      <w:r w:rsidR="00A61D65" w:rsidRPr="00A61D65">
        <w:rPr>
          <w:rFonts w:ascii="Times New Roman" w:hAnsi="Times New Roman" w:cs="Times New Roman"/>
          <w:sz w:val="24"/>
          <w:szCs w:val="24"/>
        </w:rPr>
        <w:t xml:space="preserve"> by altering the litter chemistry </w:t>
      </w:r>
      <w:r w:rsidR="00271D28">
        <w:rPr>
          <w:rFonts w:ascii="Times New Roman" w:hAnsi="Times New Roman" w:cs="Times New Roman"/>
          <w:sz w:val="24"/>
          <w:szCs w:val="24"/>
        </w:rPr>
        <w:t>and site microclimate, and they</w:t>
      </w:r>
      <w:r w:rsidR="00A61D65" w:rsidRPr="00A61D65">
        <w:rPr>
          <w:rFonts w:ascii="Times New Roman" w:hAnsi="Times New Roman" w:cs="Times New Roman"/>
          <w:sz w:val="24"/>
          <w:szCs w:val="24"/>
        </w:rPr>
        <w:t xml:space="preserve"> affect the surrounding soil by releasing or secreting various substances called </w:t>
      </w:r>
      <w:proofErr w:type="spellStart"/>
      <w:r w:rsidR="00A61D65" w:rsidRPr="00A61D65">
        <w:rPr>
          <w:rFonts w:ascii="Times New Roman" w:hAnsi="Times New Roman" w:cs="Times New Roman"/>
          <w:sz w:val="24"/>
          <w:szCs w:val="24"/>
        </w:rPr>
        <w:t>rhizodeposites</w:t>
      </w:r>
      <w:proofErr w:type="spellEnd"/>
      <w:r w:rsidR="00A61D65" w:rsidRPr="00A61D65">
        <w:rPr>
          <w:rFonts w:ascii="Times New Roman" w:hAnsi="Times New Roman" w:cs="Times New Roman"/>
          <w:sz w:val="24"/>
          <w:szCs w:val="24"/>
        </w:rPr>
        <w:t>, which are mostly composed of carbohydrates, organic acids, seconda</w:t>
      </w:r>
      <w:r w:rsidR="00A61D65">
        <w:rPr>
          <w:rFonts w:ascii="Times New Roman" w:hAnsi="Times New Roman" w:cs="Times New Roman"/>
          <w:sz w:val="24"/>
          <w:szCs w:val="24"/>
        </w:rPr>
        <w:t>ry metabolites, and amino acids</w:t>
      </w:r>
      <w:r w:rsidR="00B95186">
        <w:rPr>
          <w:rFonts w:ascii="Times New Roman" w:hAnsi="Times New Roman" w:cs="Times New Roman"/>
          <w:sz w:val="24"/>
          <w:szCs w:val="24"/>
        </w:rPr>
        <w:t xml:space="preserve"> (</w:t>
      </w:r>
      <w:r w:rsidR="00B95186" w:rsidRPr="008040EB">
        <w:rPr>
          <w:rFonts w:ascii="Times New Roman" w:hAnsi="Times New Roman" w:cs="Times New Roman"/>
          <w:sz w:val="24"/>
          <w:szCs w:val="24"/>
        </w:rPr>
        <w:t>B</w:t>
      </w:r>
      <w:r w:rsidR="00B95186" w:rsidRPr="00AE4C30">
        <w:rPr>
          <w:rFonts w:ascii="Times New Roman" w:hAnsi="Times New Roman" w:cs="Times New Roman"/>
          <w:sz w:val="24"/>
          <w:szCs w:val="24"/>
        </w:rPr>
        <w:t>ardgett &amp; Caruso, 2020</w:t>
      </w:r>
      <w:r w:rsidR="00B95186" w:rsidRPr="00D175CE">
        <w:rPr>
          <w:rFonts w:ascii="Times New Roman" w:hAnsi="Times New Roman" w:cs="Times New Roman"/>
          <w:sz w:val="24"/>
          <w:szCs w:val="24"/>
        </w:rPr>
        <w:t>)</w:t>
      </w:r>
      <w:r w:rsidR="00A001DE" w:rsidRPr="00A001DE">
        <w:rPr>
          <w:rFonts w:ascii="Times New Roman" w:hAnsi="Times New Roman" w:cs="Times New Roman"/>
          <w:sz w:val="24"/>
          <w:szCs w:val="24"/>
        </w:rPr>
        <w:t>.</w:t>
      </w:r>
      <w:r w:rsidR="00110CB8" w:rsidRPr="00110CB8">
        <w:rPr>
          <w:rFonts w:ascii="Times New Roman" w:eastAsia="SimSun" w:hAnsi="Times New Roman" w:cs="Times New Roman"/>
          <w:color w:val="000000"/>
          <w:sz w:val="24"/>
          <w:szCs w:val="24"/>
        </w:rPr>
        <w:t xml:space="preserve"> </w:t>
      </w:r>
      <w:r w:rsidR="00B95186">
        <w:rPr>
          <w:rFonts w:ascii="Times New Roman" w:hAnsi="Times New Roman" w:cs="Times New Roman"/>
          <w:sz w:val="24"/>
          <w:szCs w:val="24"/>
        </w:rPr>
        <w:t>T</w:t>
      </w:r>
      <w:r w:rsidR="00B95186" w:rsidRPr="00A61D65">
        <w:rPr>
          <w:rFonts w:ascii="Times New Roman" w:hAnsi="Times New Roman" w:cs="Times New Roman"/>
          <w:sz w:val="24"/>
          <w:szCs w:val="24"/>
        </w:rPr>
        <w:t>he rhizosphere</w:t>
      </w:r>
      <w:r w:rsidR="00B95186">
        <w:rPr>
          <w:rFonts w:ascii="Times New Roman" w:hAnsi="Times New Roman" w:cs="Times New Roman"/>
          <w:sz w:val="24"/>
          <w:szCs w:val="24"/>
        </w:rPr>
        <w:t>,</w:t>
      </w:r>
      <w:r w:rsidR="00B95186" w:rsidRPr="00A61D65">
        <w:rPr>
          <w:rFonts w:ascii="Times New Roman" w:hAnsi="Times New Roman" w:cs="Times New Roman"/>
          <w:sz w:val="24"/>
          <w:szCs w:val="24"/>
        </w:rPr>
        <w:t xml:space="preserve"> </w:t>
      </w:r>
      <w:r w:rsidR="00B95186">
        <w:rPr>
          <w:rFonts w:ascii="Times New Roman" w:hAnsi="Times New Roman" w:cs="Times New Roman"/>
          <w:sz w:val="24"/>
          <w:szCs w:val="24"/>
        </w:rPr>
        <w:t>w</w:t>
      </w:r>
      <w:r w:rsidR="00A61D65" w:rsidRPr="00A61D65">
        <w:rPr>
          <w:rFonts w:ascii="Times New Roman" w:hAnsi="Times New Roman" w:cs="Times New Roman"/>
          <w:sz w:val="24"/>
          <w:szCs w:val="24"/>
        </w:rPr>
        <w:t xml:space="preserve">ith its interwoven network of plant roots, soil, and a varied collection of bacteria, fungus, eukaryotes, and archaea, is without a doubt the most complex microhabitat (Hakim </w:t>
      </w:r>
      <w:r w:rsidR="00A61D65" w:rsidRPr="00775EE9">
        <w:rPr>
          <w:rFonts w:ascii="Times New Roman" w:hAnsi="Times New Roman" w:cs="Times New Roman"/>
          <w:i/>
          <w:sz w:val="24"/>
          <w:szCs w:val="24"/>
        </w:rPr>
        <w:t>et al</w:t>
      </w:r>
      <w:r w:rsidR="00A61D65" w:rsidRPr="00A61D65">
        <w:rPr>
          <w:rFonts w:ascii="Times New Roman" w:hAnsi="Times New Roman" w:cs="Times New Roman"/>
          <w:sz w:val="24"/>
          <w:szCs w:val="24"/>
        </w:rPr>
        <w:t xml:space="preserve">., 2021).  </w:t>
      </w:r>
      <w:r w:rsidR="00775EE9">
        <w:rPr>
          <w:rFonts w:ascii="Times New Roman" w:hAnsi="Times New Roman" w:cs="Times New Roman"/>
          <w:sz w:val="24"/>
          <w:szCs w:val="24"/>
        </w:rPr>
        <w:t>I</w:t>
      </w:r>
      <w:r w:rsidR="00A61D65" w:rsidRPr="00A61D65">
        <w:rPr>
          <w:rFonts w:ascii="Times New Roman" w:hAnsi="Times New Roman" w:cs="Times New Roman"/>
          <w:sz w:val="24"/>
          <w:szCs w:val="24"/>
        </w:rPr>
        <w:t>t is well known that the biomass, activity, and communities of live microorganisms associated with tree</w:t>
      </w:r>
      <w:r w:rsidR="00A61D65">
        <w:rPr>
          <w:rFonts w:ascii="Times New Roman" w:hAnsi="Times New Roman" w:cs="Times New Roman"/>
          <w:sz w:val="24"/>
          <w:szCs w:val="24"/>
        </w:rPr>
        <w:t>s vary depending on the species</w:t>
      </w:r>
      <w:r w:rsidR="00D175CE" w:rsidRPr="00D175CE">
        <w:rPr>
          <w:rFonts w:ascii="Times New Roman" w:hAnsi="Times New Roman" w:cs="Times New Roman"/>
          <w:sz w:val="24"/>
          <w:szCs w:val="24"/>
        </w:rPr>
        <w:t xml:space="preserve"> </w:t>
      </w:r>
      <w:r w:rsidR="00775EE9">
        <w:rPr>
          <w:rFonts w:ascii="Times New Roman" w:hAnsi="Times New Roman" w:cs="Times New Roman"/>
          <w:sz w:val="24"/>
          <w:szCs w:val="24"/>
        </w:rPr>
        <w:t xml:space="preserve">and </w:t>
      </w:r>
      <w:r w:rsidR="00775EE9" w:rsidRPr="00A61D65">
        <w:rPr>
          <w:rFonts w:ascii="Times New Roman" w:hAnsi="Times New Roman" w:cs="Times New Roman"/>
          <w:sz w:val="24"/>
          <w:szCs w:val="24"/>
        </w:rPr>
        <w:t>rhizosphere</w:t>
      </w:r>
      <w:r w:rsidR="00775EE9" w:rsidRPr="00D175CE">
        <w:rPr>
          <w:rFonts w:ascii="Times New Roman" w:hAnsi="Times New Roman" w:cs="Times New Roman"/>
          <w:sz w:val="24"/>
          <w:szCs w:val="24"/>
        </w:rPr>
        <w:t xml:space="preserve"> </w:t>
      </w:r>
      <w:r w:rsidR="00D175CE" w:rsidRPr="00D175CE">
        <w:rPr>
          <w:rFonts w:ascii="Times New Roman" w:hAnsi="Times New Roman" w:cs="Times New Roman"/>
          <w:sz w:val="24"/>
          <w:szCs w:val="24"/>
        </w:rPr>
        <w:t>(</w:t>
      </w:r>
      <w:proofErr w:type="spellStart"/>
      <w:r w:rsidR="00D175CE" w:rsidRPr="00DE0C8C">
        <w:rPr>
          <w:rFonts w:ascii="Times New Roman" w:hAnsi="Times New Roman" w:cs="Times New Roman"/>
          <w:sz w:val="24"/>
          <w:szCs w:val="24"/>
        </w:rPr>
        <w:t>L</w:t>
      </w:r>
      <w:r w:rsidR="00D175CE" w:rsidRPr="00D175CE">
        <w:rPr>
          <w:rFonts w:ascii="Times New Roman" w:hAnsi="Times New Roman" w:cs="Times New Roman"/>
          <w:sz w:val="24"/>
          <w:szCs w:val="24"/>
        </w:rPr>
        <w:t>ladó</w:t>
      </w:r>
      <w:proofErr w:type="spellEnd"/>
      <w:r w:rsidR="00D175CE" w:rsidRPr="00D175CE">
        <w:rPr>
          <w:rFonts w:ascii="Times New Roman" w:hAnsi="Times New Roman" w:cs="Times New Roman"/>
          <w:sz w:val="24"/>
          <w:szCs w:val="24"/>
        </w:rPr>
        <w:t xml:space="preserve"> </w:t>
      </w:r>
      <w:r w:rsidR="00D175CE" w:rsidRPr="00D175CE">
        <w:rPr>
          <w:rFonts w:ascii="Times New Roman" w:hAnsi="Times New Roman" w:cs="Times New Roman"/>
          <w:i/>
          <w:sz w:val="24"/>
          <w:szCs w:val="24"/>
        </w:rPr>
        <w:t xml:space="preserve">et al., </w:t>
      </w:r>
      <w:r w:rsidR="00D175CE" w:rsidRPr="00D175CE">
        <w:rPr>
          <w:rFonts w:ascii="Times New Roman" w:hAnsi="Times New Roman" w:cs="Times New Roman"/>
          <w:sz w:val="24"/>
          <w:szCs w:val="24"/>
        </w:rPr>
        <w:t>2018</w:t>
      </w:r>
      <w:r w:rsidR="00AE4C30">
        <w:rPr>
          <w:rFonts w:ascii="Times New Roman" w:hAnsi="Times New Roman" w:cs="Times New Roman"/>
          <w:sz w:val="24"/>
          <w:szCs w:val="24"/>
        </w:rPr>
        <w:t xml:space="preserve">; </w:t>
      </w:r>
      <w:r w:rsidR="00AE4C30" w:rsidRPr="008040EB">
        <w:rPr>
          <w:rFonts w:ascii="Times New Roman" w:hAnsi="Times New Roman" w:cs="Times New Roman"/>
          <w:sz w:val="24"/>
          <w:szCs w:val="24"/>
        </w:rPr>
        <w:t>B</w:t>
      </w:r>
      <w:r w:rsidR="00AE4C30" w:rsidRPr="00AE4C30">
        <w:rPr>
          <w:rFonts w:ascii="Times New Roman" w:hAnsi="Times New Roman" w:cs="Times New Roman"/>
          <w:sz w:val="24"/>
          <w:szCs w:val="24"/>
        </w:rPr>
        <w:t>ardgett &amp; Caruso, 2020</w:t>
      </w:r>
      <w:r w:rsidR="00D175CE" w:rsidRPr="00D175CE">
        <w:rPr>
          <w:rFonts w:ascii="Times New Roman" w:hAnsi="Times New Roman" w:cs="Times New Roman"/>
          <w:sz w:val="24"/>
          <w:szCs w:val="24"/>
        </w:rPr>
        <w:t>).</w:t>
      </w:r>
    </w:p>
    <w:p w14:paraId="0918D2CB" w14:textId="77777777" w:rsidR="00933AA1" w:rsidRPr="004E7DDD" w:rsidRDefault="00775EE9" w:rsidP="004E7DDD">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Trees</w:t>
      </w:r>
      <w:r w:rsidR="00A61D65" w:rsidRPr="00A61D65">
        <w:rPr>
          <w:rFonts w:ascii="Times New Roman" w:hAnsi="Times New Roman" w:cs="Times New Roman"/>
          <w:bCs/>
          <w:sz w:val="24"/>
          <w:szCs w:val="24"/>
        </w:rPr>
        <w:t xml:space="preserve"> have a significant impact on the population, composition, </w:t>
      </w:r>
      <w:r>
        <w:rPr>
          <w:rFonts w:ascii="Times New Roman" w:hAnsi="Times New Roman" w:cs="Times New Roman"/>
          <w:bCs/>
          <w:sz w:val="24"/>
          <w:szCs w:val="24"/>
        </w:rPr>
        <w:t xml:space="preserve">and structure of soil organisms </w:t>
      </w:r>
      <w:r w:rsidRPr="00A61D65">
        <w:rPr>
          <w:rFonts w:ascii="Times New Roman" w:hAnsi="Times New Roman" w:cs="Times New Roman"/>
          <w:sz w:val="24"/>
          <w:szCs w:val="24"/>
        </w:rPr>
        <w:t xml:space="preserve">(Hakim </w:t>
      </w:r>
      <w:r w:rsidRPr="00775EE9">
        <w:rPr>
          <w:rFonts w:ascii="Times New Roman" w:hAnsi="Times New Roman" w:cs="Times New Roman"/>
          <w:i/>
          <w:sz w:val="24"/>
          <w:szCs w:val="24"/>
        </w:rPr>
        <w:t>et al</w:t>
      </w:r>
      <w:r w:rsidRPr="00A61D65">
        <w:rPr>
          <w:rFonts w:ascii="Times New Roman" w:hAnsi="Times New Roman" w:cs="Times New Roman"/>
          <w:sz w:val="24"/>
          <w:szCs w:val="24"/>
        </w:rPr>
        <w:t>., 2021)</w:t>
      </w:r>
      <w:r>
        <w:rPr>
          <w:rFonts w:ascii="Times New Roman" w:hAnsi="Times New Roman" w:cs="Times New Roman"/>
          <w:sz w:val="24"/>
          <w:szCs w:val="24"/>
        </w:rPr>
        <w:t>,</w:t>
      </w:r>
      <w:r w:rsidR="00A61D65" w:rsidRPr="00A61D65">
        <w:rPr>
          <w:rFonts w:ascii="Times New Roman" w:hAnsi="Times New Roman" w:cs="Times New Roman"/>
          <w:bCs/>
          <w:sz w:val="24"/>
          <w:szCs w:val="24"/>
        </w:rPr>
        <w:t xml:space="preserve">  </w:t>
      </w:r>
      <w:r>
        <w:rPr>
          <w:rFonts w:ascii="Times New Roman" w:hAnsi="Times New Roman" w:cs="Times New Roman"/>
          <w:bCs/>
          <w:sz w:val="24"/>
          <w:szCs w:val="24"/>
        </w:rPr>
        <w:t>which</w:t>
      </w:r>
      <w:r w:rsidRPr="00775EE9">
        <w:rPr>
          <w:rFonts w:ascii="Times New Roman" w:hAnsi="Times New Roman" w:cs="Times New Roman"/>
          <w:bCs/>
          <w:sz w:val="24"/>
          <w:szCs w:val="24"/>
        </w:rPr>
        <w:t xml:space="preserve"> </w:t>
      </w:r>
      <w:r>
        <w:rPr>
          <w:rFonts w:ascii="Times New Roman" w:hAnsi="Times New Roman" w:cs="Times New Roman"/>
          <w:bCs/>
          <w:sz w:val="24"/>
          <w:szCs w:val="24"/>
        </w:rPr>
        <w:t xml:space="preserve">their </w:t>
      </w:r>
      <w:r w:rsidRPr="00A61D65">
        <w:rPr>
          <w:rFonts w:ascii="Times New Roman" w:hAnsi="Times New Roman" w:cs="Times New Roman"/>
          <w:bCs/>
          <w:sz w:val="24"/>
          <w:szCs w:val="24"/>
        </w:rPr>
        <w:t>diversity and abundance serve as ecological factors to asse</w:t>
      </w:r>
      <w:r>
        <w:rPr>
          <w:rFonts w:ascii="Times New Roman" w:hAnsi="Times New Roman" w:cs="Times New Roman"/>
          <w:bCs/>
          <w:sz w:val="24"/>
          <w:szCs w:val="24"/>
        </w:rPr>
        <w:t>ss soil health and productivity</w:t>
      </w:r>
      <w:r w:rsidR="00A61D65" w:rsidRPr="00A61D65">
        <w:rPr>
          <w:rFonts w:ascii="Times New Roman" w:hAnsi="Times New Roman" w:cs="Times New Roman"/>
          <w:bCs/>
          <w:sz w:val="24"/>
          <w:szCs w:val="24"/>
        </w:rPr>
        <w:t xml:space="preserve"> because of their potential to improve biotic and abiotic stress resistance, promote plant growth, remediate contaminated soils, recycle nutrients, control soil fertility and weather, </w:t>
      </w:r>
      <w:r w:rsidRPr="00A61D65">
        <w:rPr>
          <w:rFonts w:ascii="Times New Roman" w:hAnsi="Times New Roman" w:cs="Times New Roman"/>
          <w:bCs/>
          <w:sz w:val="24"/>
          <w:szCs w:val="24"/>
        </w:rPr>
        <w:t>mineralize</w:t>
      </w:r>
      <w:r w:rsidR="00A61D65" w:rsidRPr="00A61D65">
        <w:rPr>
          <w:rFonts w:ascii="Times New Roman" w:hAnsi="Times New Roman" w:cs="Times New Roman"/>
          <w:bCs/>
          <w:sz w:val="24"/>
          <w:szCs w:val="24"/>
        </w:rPr>
        <w:t xml:space="preserve"> rock, and perform other tasks that reduce the need for </w:t>
      </w:r>
      <w:r w:rsidRPr="00A61D65">
        <w:rPr>
          <w:rFonts w:ascii="Times New Roman" w:hAnsi="Times New Roman" w:cs="Times New Roman"/>
          <w:bCs/>
          <w:sz w:val="24"/>
          <w:szCs w:val="24"/>
        </w:rPr>
        <w:t>fertilizers</w:t>
      </w:r>
      <w:r>
        <w:rPr>
          <w:rFonts w:ascii="Times New Roman" w:hAnsi="Times New Roman" w:cs="Times New Roman"/>
          <w:bCs/>
          <w:sz w:val="24"/>
          <w:szCs w:val="24"/>
        </w:rPr>
        <w:t xml:space="preserve"> and pesticides in agriculture </w:t>
      </w:r>
      <w:r>
        <w:rPr>
          <w:rFonts w:ascii="Times New Roman" w:hAnsi="Times New Roman" w:cs="Times New Roman"/>
          <w:sz w:val="24"/>
          <w:szCs w:val="24"/>
        </w:rPr>
        <w:t>(</w:t>
      </w:r>
      <w:r w:rsidRPr="008040EB">
        <w:rPr>
          <w:rFonts w:ascii="Times New Roman" w:hAnsi="Times New Roman" w:cs="Times New Roman"/>
          <w:sz w:val="24"/>
          <w:szCs w:val="24"/>
        </w:rPr>
        <w:t>B</w:t>
      </w:r>
      <w:r w:rsidRPr="00AE4C30">
        <w:rPr>
          <w:rFonts w:ascii="Times New Roman" w:hAnsi="Times New Roman" w:cs="Times New Roman"/>
          <w:sz w:val="24"/>
          <w:szCs w:val="24"/>
        </w:rPr>
        <w:t>ardgett &amp; Caruso, 2020</w:t>
      </w:r>
      <w:r w:rsidRPr="00D175CE">
        <w:rPr>
          <w:rFonts w:ascii="Times New Roman" w:hAnsi="Times New Roman" w:cs="Times New Roman"/>
          <w:sz w:val="24"/>
          <w:szCs w:val="24"/>
        </w:rPr>
        <w:t>)</w:t>
      </w:r>
      <w:r w:rsidR="00A61AB9" w:rsidRPr="00A61AB9">
        <w:rPr>
          <w:rFonts w:ascii="Times New Roman" w:hAnsi="Times New Roman" w:cs="Times New Roman"/>
          <w:bCs/>
          <w:sz w:val="24"/>
          <w:szCs w:val="24"/>
        </w:rPr>
        <w:t>.</w:t>
      </w:r>
      <w:r w:rsidR="00A61AB9">
        <w:rPr>
          <w:rFonts w:ascii="Times New Roman" w:hAnsi="Times New Roman" w:cs="Times New Roman"/>
          <w:bCs/>
          <w:sz w:val="24"/>
          <w:szCs w:val="24"/>
        </w:rPr>
        <w:t xml:space="preserve"> </w:t>
      </w:r>
      <w:r>
        <w:rPr>
          <w:rFonts w:ascii="Times New Roman" w:hAnsi="Times New Roman" w:cs="Times New Roman"/>
          <w:bCs/>
          <w:sz w:val="24"/>
          <w:szCs w:val="24"/>
        </w:rPr>
        <w:t xml:space="preserve">This study therefore </w:t>
      </w:r>
      <w:proofErr w:type="gramStart"/>
      <w:r>
        <w:rPr>
          <w:rFonts w:ascii="Times New Roman" w:hAnsi="Times New Roman" w:cs="Times New Roman"/>
          <w:bCs/>
          <w:sz w:val="24"/>
          <w:szCs w:val="24"/>
        </w:rPr>
        <w:t>aim</w:t>
      </w:r>
      <w:proofErr w:type="gramEnd"/>
      <w:r>
        <w:rPr>
          <w:rFonts w:ascii="Times New Roman" w:hAnsi="Times New Roman" w:cs="Times New Roman"/>
          <w:bCs/>
          <w:sz w:val="24"/>
          <w:szCs w:val="24"/>
        </w:rPr>
        <w:t xml:space="preserve"> to access nematode and earthworm diversity and population under selected trees, and identify the precise trees that</w:t>
      </w:r>
      <w:r w:rsidR="00A61D65" w:rsidRPr="00A61D65">
        <w:rPr>
          <w:rFonts w:ascii="Times New Roman" w:hAnsi="Times New Roman" w:cs="Times New Roman"/>
          <w:bCs/>
          <w:sz w:val="24"/>
          <w:szCs w:val="24"/>
        </w:rPr>
        <w:t xml:space="preserve"> best support the growth of </w:t>
      </w:r>
      <w:r>
        <w:rPr>
          <w:rFonts w:ascii="Times New Roman" w:hAnsi="Times New Roman" w:cs="Times New Roman"/>
          <w:bCs/>
          <w:sz w:val="24"/>
          <w:szCs w:val="24"/>
        </w:rPr>
        <w:t>nematode and earthworm</w:t>
      </w:r>
      <w:r w:rsidR="00A61D65" w:rsidRPr="00A61D65">
        <w:rPr>
          <w:rFonts w:ascii="Times New Roman" w:hAnsi="Times New Roman" w:cs="Times New Roman"/>
          <w:bCs/>
          <w:sz w:val="24"/>
          <w:szCs w:val="24"/>
        </w:rPr>
        <w:t xml:space="preserve">.  This will assist in giving the general agricultural </w:t>
      </w:r>
      <w:r w:rsidR="00A61D65" w:rsidRPr="00A61D65">
        <w:rPr>
          <w:rFonts w:ascii="Times New Roman" w:hAnsi="Times New Roman" w:cs="Times New Roman"/>
          <w:bCs/>
          <w:sz w:val="24"/>
          <w:szCs w:val="24"/>
        </w:rPr>
        <w:lastRenderedPageBreak/>
        <w:t>community helpful information about partic</w:t>
      </w:r>
      <w:r w:rsidR="00F33CC6">
        <w:rPr>
          <w:rFonts w:ascii="Times New Roman" w:hAnsi="Times New Roman" w:cs="Times New Roman"/>
          <w:bCs/>
          <w:sz w:val="24"/>
          <w:szCs w:val="24"/>
        </w:rPr>
        <w:t>ular trees that can be used in</w:t>
      </w:r>
      <w:r w:rsidR="00A61D65" w:rsidRPr="00A61D65">
        <w:rPr>
          <w:rFonts w:ascii="Times New Roman" w:hAnsi="Times New Roman" w:cs="Times New Roman"/>
          <w:bCs/>
          <w:sz w:val="24"/>
          <w:szCs w:val="24"/>
        </w:rPr>
        <w:t xml:space="preserve"> agroforestry in order to sustain agricultural producti</w:t>
      </w:r>
      <w:r w:rsidR="00A61D65">
        <w:rPr>
          <w:rFonts w:ascii="Times New Roman" w:hAnsi="Times New Roman" w:cs="Times New Roman"/>
          <w:bCs/>
          <w:sz w:val="24"/>
          <w:szCs w:val="24"/>
        </w:rPr>
        <w:t>vity and enhance soil fertility</w:t>
      </w:r>
      <w:r w:rsidR="00A61AB9" w:rsidRPr="00A61AB9">
        <w:rPr>
          <w:rFonts w:ascii="Times New Roman" w:hAnsi="Times New Roman" w:cs="Times New Roman"/>
          <w:bCs/>
          <w:sz w:val="24"/>
          <w:szCs w:val="24"/>
        </w:rPr>
        <w:t>.</w:t>
      </w:r>
    </w:p>
    <w:p w14:paraId="185B7CA2" w14:textId="77777777" w:rsidR="0089138A" w:rsidRDefault="0089138A" w:rsidP="008500EB">
      <w:pPr>
        <w:spacing w:line="276" w:lineRule="auto"/>
        <w:rPr>
          <w:rFonts w:ascii="Times New Roman" w:hAnsi="Times New Roman" w:cs="Times New Roman"/>
          <w:b/>
          <w:sz w:val="24"/>
          <w:szCs w:val="24"/>
          <w:lang w:val="en"/>
        </w:rPr>
      </w:pPr>
    </w:p>
    <w:p w14:paraId="08C8FFE3" w14:textId="77777777" w:rsidR="00500089" w:rsidRPr="00500089" w:rsidRDefault="00500089" w:rsidP="008500EB">
      <w:pPr>
        <w:spacing w:line="276" w:lineRule="auto"/>
        <w:rPr>
          <w:rFonts w:ascii="Times New Roman" w:hAnsi="Times New Roman" w:cs="Times New Roman"/>
          <w:b/>
          <w:sz w:val="24"/>
          <w:szCs w:val="24"/>
          <w:lang w:val="en"/>
        </w:rPr>
      </w:pPr>
      <w:r w:rsidRPr="00500089">
        <w:rPr>
          <w:rFonts w:ascii="Times New Roman" w:hAnsi="Times New Roman" w:cs="Times New Roman"/>
          <w:b/>
          <w:sz w:val="24"/>
          <w:szCs w:val="24"/>
          <w:lang w:val="en"/>
        </w:rPr>
        <w:t>MATERIALS AND METHODS</w:t>
      </w:r>
    </w:p>
    <w:p w14:paraId="220D6150" w14:textId="77777777" w:rsidR="00500089" w:rsidRPr="00500089" w:rsidRDefault="00500089" w:rsidP="008500EB">
      <w:pPr>
        <w:spacing w:line="276" w:lineRule="auto"/>
        <w:rPr>
          <w:rFonts w:ascii="Times New Roman" w:hAnsi="Times New Roman" w:cs="Times New Roman"/>
          <w:b/>
          <w:sz w:val="24"/>
          <w:szCs w:val="24"/>
        </w:rPr>
      </w:pPr>
      <w:r w:rsidRPr="00500089">
        <w:rPr>
          <w:rFonts w:ascii="Times New Roman" w:hAnsi="Times New Roman" w:cs="Times New Roman"/>
          <w:b/>
          <w:sz w:val="24"/>
          <w:szCs w:val="24"/>
        </w:rPr>
        <w:t>Study Area</w:t>
      </w:r>
    </w:p>
    <w:p w14:paraId="765AF63A" w14:textId="77777777" w:rsidR="00F75703" w:rsidRDefault="00B735B2" w:rsidP="00C221CD">
      <w:pPr>
        <w:jc w:val="both"/>
        <w:rPr>
          <w:rFonts w:ascii="Times New Roman" w:hAnsi="Times New Roman" w:cs="Times New Roman"/>
          <w:sz w:val="24"/>
          <w:szCs w:val="24"/>
        </w:rPr>
      </w:pPr>
      <w:r>
        <w:rPr>
          <w:rFonts w:ascii="Times New Roman" w:hAnsi="Times New Roman" w:cs="Times New Roman"/>
          <w:sz w:val="24"/>
          <w:szCs w:val="24"/>
        </w:rPr>
        <w:t>This</w:t>
      </w:r>
      <w:r w:rsidR="00923773" w:rsidRPr="00923773">
        <w:rPr>
          <w:rFonts w:ascii="Times New Roman" w:hAnsi="Times New Roman" w:cs="Times New Roman"/>
          <w:sz w:val="24"/>
          <w:szCs w:val="24"/>
        </w:rPr>
        <w:t xml:space="preserve"> study was carried out at the University of Port Harcourt's Forestry and Wildlife Arboretum unit, Faculty of Agriculture</w:t>
      </w:r>
      <w:r>
        <w:rPr>
          <w:rFonts w:ascii="Times New Roman" w:hAnsi="Times New Roman" w:cs="Times New Roman"/>
          <w:sz w:val="24"/>
          <w:szCs w:val="24"/>
        </w:rPr>
        <w:t xml:space="preserve"> b</w:t>
      </w:r>
      <w:r w:rsidRPr="00923773">
        <w:rPr>
          <w:rFonts w:ascii="Times New Roman" w:hAnsi="Times New Roman" w:cs="Times New Roman"/>
          <w:sz w:val="24"/>
          <w:szCs w:val="24"/>
        </w:rPr>
        <w:t>e</w:t>
      </w:r>
      <w:r>
        <w:rPr>
          <w:rFonts w:ascii="Times New Roman" w:hAnsi="Times New Roman" w:cs="Times New Roman"/>
          <w:sz w:val="24"/>
          <w:szCs w:val="24"/>
        </w:rPr>
        <w:t>tween May and June 2024</w:t>
      </w:r>
      <w:r w:rsidR="00923773" w:rsidRPr="00923773">
        <w:rPr>
          <w:rFonts w:ascii="Times New Roman" w:hAnsi="Times New Roman" w:cs="Times New Roman"/>
          <w:sz w:val="24"/>
          <w:szCs w:val="24"/>
        </w:rPr>
        <w:t xml:space="preserve">.  </w:t>
      </w:r>
      <w:r w:rsidR="00D601FF">
        <w:rPr>
          <w:rFonts w:ascii="Times New Roman" w:hAnsi="Times New Roman" w:cs="Times New Roman"/>
          <w:sz w:val="24"/>
          <w:szCs w:val="24"/>
        </w:rPr>
        <w:t>T</w:t>
      </w:r>
      <w:r w:rsidR="00923773" w:rsidRPr="00923773">
        <w:rPr>
          <w:rFonts w:ascii="Times New Roman" w:hAnsi="Times New Roman" w:cs="Times New Roman"/>
          <w:sz w:val="24"/>
          <w:szCs w:val="24"/>
        </w:rPr>
        <w:t xml:space="preserve">he site is situated between latitudes 400° 31 N and 50° 00 N and </w:t>
      </w:r>
      <w:r w:rsidR="00923773">
        <w:rPr>
          <w:rFonts w:ascii="Times New Roman" w:hAnsi="Times New Roman" w:cs="Times New Roman"/>
          <w:sz w:val="24"/>
          <w:szCs w:val="24"/>
        </w:rPr>
        <w:t>longitudes 6° 45 E and 70° 00 E</w:t>
      </w:r>
      <w:r w:rsidR="00D601FF">
        <w:rPr>
          <w:rFonts w:ascii="Times New Roman" w:hAnsi="Times New Roman" w:cs="Times New Roman"/>
          <w:sz w:val="24"/>
          <w:szCs w:val="24"/>
        </w:rPr>
        <w:t>, w</w:t>
      </w:r>
      <w:r w:rsidR="00D601FF" w:rsidRPr="00923773">
        <w:rPr>
          <w:rFonts w:ascii="Times New Roman" w:hAnsi="Times New Roman" w:cs="Times New Roman"/>
          <w:sz w:val="24"/>
          <w:szCs w:val="24"/>
        </w:rPr>
        <w:t>ith an average temperature of 27°C, a relative humidity of 78%, and an a</w:t>
      </w:r>
      <w:r w:rsidR="00D601FF">
        <w:rPr>
          <w:rFonts w:ascii="Times New Roman" w:hAnsi="Times New Roman" w:cs="Times New Roman"/>
          <w:sz w:val="24"/>
          <w:szCs w:val="24"/>
        </w:rPr>
        <w:t>verage rainfall of 2500–4000 mm</w:t>
      </w:r>
      <w:r w:rsidR="00350E6E">
        <w:rPr>
          <w:rFonts w:ascii="Times New Roman" w:hAnsi="Times New Roman" w:cs="Times New Roman"/>
          <w:sz w:val="24"/>
          <w:szCs w:val="24"/>
        </w:rPr>
        <w:t>.</w:t>
      </w:r>
    </w:p>
    <w:p w14:paraId="1AA509CE" w14:textId="77777777" w:rsidR="00350E6E" w:rsidRPr="00350E6E" w:rsidRDefault="00350E6E" w:rsidP="00C221CD">
      <w:pPr>
        <w:jc w:val="both"/>
        <w:rPr>
          <w:rFonts w:ascii="Times New Roman" w:hAnsi="Times New Roman" w:cs="Times New Roman"/>
          <w:b/>
          <w:sz w:val="24"/>
          <w:szCs w:val="24"/>
        </w:rPr>
      </w:pPr>
      <w:r w:rsidRPr="00350E6E">
        <w:rPr>
          <w:rFonts w:ascii="Times New Roman" w:hAnsi="Times New Roman" w:cs="Times New Roman"/>
          <w:b/>
          <w:sz w:val="24"/>
          <w:szCs w:val="24"/>
        </w:rPr>
        <w:t>Selected Trees</w:t>
      </w:r>
    </w:p>
    <w:p w14:paraId="4875EBB1" w14:textId="77777777" w:rsidR="00350E6E" w:rsidRDefault="00350E6E" w:rsidP="00C221CD">
      <w:pPr>
        <w:jc w:val="both"/>
        <w:rPr>
          <w:rFonts w:ascii="Times New Roman" w:hAnsi="Times New Roman" w:cs="Times New Roman"/>
          <w:sz w:val="24"/>
          <w:szCs w:val="24"/>
        </w:rPr>
      </w:pPr>
      <w:r>
        <w:rPr>
          <w:rFonts w:ascii="Times New Roman" w:hAnsi="Times New Roman" w:cs="Times New Roman"/>
          <w:sz w:val="24"/>
          <w:szCs w:val="24"/>
        </w:rPr>
        <w:t>The selected trees for this study are</w:t>
      </w:r>
      <w:r w:rsidRPr="00350E6E">
        <w:t xml:space="preserve"> </w:t>
      </w:r>
      <w:r w:rsidRPr="00350E6E">
        <w:rPr>
          <w:rFonts w:ascii="Times New Roman" w:hAnsi="Times New Roman" w:cs="Times New Roman"/>
          <w:i/>
          <w:sz w:val="24"/>
          <w:szCs w:val="24"/>
        </w:rPr>
        <w:t>Annona muricata</w:t>
      </w:r>
      <w:r>
        <w:rPr>
          <w:rFonts w:ascii="Times New Roman" w:hAnsi="Times New Roman" w:cs="Times New Roman"/>
          <w:sz w:val="24"/>
          <w:szCs w:val="24"/>
        </w:rPr>
        <w:t xml:space="preserve">, </w:t>
      </w:r>
      <w:r w:rsidRPr="00350E6E">
        <w:rPr>
          <w:rFonts w:ascii="Times New Roman" w:hAnsi="Times New Roman" w:cs="Times New Roman"/>
          <w:i/>
          <w:sz w:val="24"/>
          <w:szCs w:val="24"/>
        </w:rPr>
        <w:t xml:space="preserve">Gmelina </w:t>
      </w:r>
      <w:proofErr w:type="spellStart"/>
      <w:r w:rsidRPr="00350E6E">
        <w:rPr>
          <w:rFonts w:ascii="Times New Roman" w:hAnsi="Times New Roman" w:cs="Times New Roman"/>
          <w:i/>
          <w:sz w:val="24"/>
          <w:szCs w:val="24"/>
        </w:rPr>
        <w:t>arborea</w:t>
      </w:r>
      <w:proofErr w:type="spellEnd"/>
      <w:r>
        <w:rPr>
          <w:rFonts w:ascii="Times New Roman" w:hAnsi="Times New Roman" w:cs="Times New Roman"/>
          <w:sz w:val="24"/>
          <w:szCs w:val="24"/>
        </w:rPr>
        <w:t xml:space="preserve">, </w:t>
      </w:r>
      <w:proofErr w:type="spellStart"/>
      <w:r w:rsidRPr="00350E6E">
        <w:rPr>
          <w:rFonts w:ascii="Times New Roman" w:hAnsi="Times New Roman" w:cs="Times New Roman"/>
          <w:i/>
          <w:sz w:val="24"/>
          <w:szCs w:val="24"/>
        </w:rPr>
        <w:t>Tectona</w:t>
      </w:r>
      <w:proofErr w:type="spellEnd"/>
      <w:r w:rsidRPr="00350E6E">
        <w:rPr>
          <w:rFonts w:ascii="Times New Roman" w:hAnsi="Times New Roman" w:cs="Times New Roman"/>
          <w:i/>
          <w:sz w:val="24"/>
          <w:szCs w:val="24"/>
        </w:rPr>
        <w:t xml:space="preserve"> </w:t>
      </w:r>
      <w:proofErr w:type="spellStart"/>
      <w:r w:rsidRPr="00350E6E">
        <w:rPr>
          <w:rFonts w:ascii="Times New Roman" w:hAnsi="Times New Roman" w:cs="Times New Roman"/>
          <w:i/>
          <w:sz w:val="24"/>
          <w:szCs w:val="24"/>
        </w:rPr>
        <w:t>grandis</w:t>
      </w:r>
      <w:proofErr w:type="spellEnd"/>
      <w:r>
        <w:rPr>
          <w:rFonts w:ascii="Times New Roman" w:hAnsi="Times New Roman" w:cs="Times New Roman"/>
          <w:sz w:val="24"/>
          <w:szCs w:val="24"/>
        </w:rPr>
        <w:t xml:space="preserve">, </w:t>
      </w:r>
      <w:proofErr w:type="spellStart"/>
      <w:r w:rsidRPr="00350E6E">
        <w:rPr>
          <w:rFonts w:ascii="Times New Roman" w:hAnsi="Times New Roman" w:cs="Times New Roman"/>
          <w:i/>
          <w:sz w:val="24"/>
          <w:szCs w:val="24"/>
        </w:rPr>
        <w:t>Irvingia</w:t>
      </w:r>
      <w:proofErr w:type="spellEnd"/>
      <w:r w:rsidRPr="00350E6E">
        <w:rPr>
          <w:rFonts w:ascii="Times New Roman" w:hAnsi="Times New Roman" w:cs="Times New Roman"/>
          <w:sz w:val="24"/>
          <w:szCs w:val="24"/>
        </w:rPr>
        <w:t xml:space="preserve"> </w:t>
      </w:r>
      <w:proofErr w:type="spellStart"/>
      <w:r w:rsidRPr="00350E6E">
        <w:rPr>
          <w:rFonts w:ascii="Times New Roman" w:hAnsi="Times New Roman" w:cs="Times New Roman"/>
          <w:i/>
          <w:sz w:val="24"/>
          <w:szCs w:val="24"/>
        </w:rPr>
        <w:t>gabonensis</w:t>
      </w:r>
      <w:proofErr w:type="spellEnd"/>
      <w:r>
        <w:rPr>
          <w:rFonts w:ascii="Times New Roman" w:hAnsi="Times New Roman" w:cs="Times New Roman"/>
          <w:sz w:val="24"/>
          <w:szCs w:val="24"/>
        </w:rPr>
        <w:t xml:space="preserve">, and </w:t>
      </w:r>
      <w:proofErr w:type="spellStart"/>
      <w:r w:rsidRPr="00350E6E">
        <w:rPr>
          <w:rFonts w:ascii="Times New Roman" w:hAnsi="Times New Roman" w:cs="Times New Roman"/>
          <w:i/>
          <w:sz w:val="24"/>
          <w:szCs w:val="24"/>
        </w:rPr>
        <w:t>Nauclea</w:t>
      </w:r>
      <w:proofErr w:type="spellEnd"/>
      <w:r w:rsidRPr="00350E6E">
        <w:rPr>
          <w:rFonts w:ascii="Times New Roman" w:hAnsi="Times New Roman" w:cs="Times New Roman"/>
          <w:i/>
          <w:sz w:val="24"/>
          <w:szCs w:val="24"/>
        </w:rPr>
        <w:t xml:space="preserve"> </w:t>
      </w:r>
      <w:proofErr w:type="spellStart"/>
      <w:r w:rsidRPr="00350E6E">
        <w:rPr>
          <w:rFonts w:ascii="Times New Roman" w:hAnsi="Times New Roman" w:cs="Times New Roman"/>
          <w:i/>
          <w:sz w:val="24"/>
          <w:szCs w:val="24"/>
        </w:rPr>
        <w:t>diderrichii</w:t>
      </w:r>
      <w:proofErr w:type="spellEnd"/>
      <w:r>
        <w:rPr>
          <w:rFonts w:ascii="Times New Roman" w:hAnsi="Times New Roman" w:cs="Times New Roman"/>
          <w:sz w:val="24"/>
          <w:szCs w:val="24"/>
        </w:rPr>
        <w:t xml:space="preserve">.  </w:t>
      </w:r>
    </w:p>
    <w:p w14:paraId="6EDFC68E" w14:textId="77777777" w:rsidR="00D067AF" w:rsidRPr="00D067AF" w:rsidRDefault="00D067AF" w:rsidP="00D067AF">
      <w:pPr>
        <w:tabs>
          <w:tab w:val="left" w:pos="3828"/>
        </w:tabs>
        <w:jc w:val="both"/>
        <w:rPr>
          <w:rFonts w:ascii="Times New Roman" w:hAnsi="Times New Roman" w:cs="Times New Roman"/>
          <w:b/>
          <w:bCs/>
          <w:sz w:val="24"/>
          <w:szCs w:val="24"/>
        </w:rPr>
      </w:pPr>
      <w:r w:rsidRPr="00D067AF">
        <w:rPr>
          <w:rFonts w:ascii="Times New Roman" w:hAnsi="Times New Roman" w:cs="Times New Roman"/>
          <w:b/>
          <w:bCs/>
          <w:sz w:val="24"/>
          <w:szCs w:val="24"/>
        </w:rPr>
        <w:t xml:space="preserve">Soil and Root Sampling </w:t>
      </w:r>
    </w:p>
    <w:p w14:paraId="19D12CF3" w14:textId="77777777" w:rsidR="00307B07" w:rsidRPr="00D067AF" w:rsidRDefault="00D067AF" w:rsidP="00D067AF">
      <w:pPr>
        <w:tabs>
          <w:tab w:val="left" w:pos="3828"/>
        </w:tabs>
        <w:jc w:val="both"/>
        <w:rPr>
          <w:rFonts w:ascii="Times New Roman" w:hAnsi="Times New Roman" w:cs="Times New Roman"/>
          <w:sz w:val="24"/>
          <w:szCs w:val="24"/>
        </w:rPr>
      </w:pPr>
      <w:r w:rsidRPr="00D067AF">
        <w:rPr>
          <w:rFonts w:ascii="Times New Roman" w:hAnsi="Times New Roman" w:cs="Times New Roman"/>
          <w:sz w:val="24"/>
          <w:szCs w:val="24"/>
        </w:rPr>
        <w:t>Soil and tender root samples were collected from the rhizosphere of each of the selected tropical tree species (</w:t>
      </w:r>
      <w:r w:rsidRPr="00D067AF">
        <w:rPr>
          <w:rFonts w:ascii="Times New Roman" w:hAnsi="Times New Roman" w:cs="Times New Roman"/>
          <w:i/>
          <w:sz w:val="24"/>
          <w:szCs w:val="24"/>
        </w:rPr>
        <w:t xml:space="preserve">Gmelina arborea, Tectona </w:t>
      </w:r>
      <w:proofErr w:type="spellStart"/>
      <w:r w:rsidRPr="00D067AF">
        <w:rPr>
          <w:rFonts w:ascii="Times New Roman" w:hAnsi="Times New Roman" w:cs="Times New Roman"/>
          <w:i/>
          <w:sz w:val="24"/>
          <w:szCs w:val="24"/>
        </w:rPr>
        <w:t>grandis</w:t>
      </w:r>
      <w:proofErr w:type="spellEnd"/>
      <w:r w:rsidRPr="00D067AF">
        <w:rPr>
          <w:rFonts w:ascii="Times New Roman" w:hAnsi="Times New Roman" w:cs="Times New Roman"/>
          <w:i/>
          <w:sz w:val="24"/>
          <w:szCs w:val="24"/>
        </w:rPr>
        <w:t xml:space="preserve">, Annona </w:t>
      </w:r>
      <w:proofErr w:type="spellStart"/>
      <w:r w:rsidRPr="00D067AF">
        <w:rPr>
          <w:rFonts w:ascii="Times New Roman" w:hAnsi="Times New Roman" w:cs="Times New Roman"/>
          <w:i/>
          <w:sz w:val="24"/>
          <w:szCs w:val="24"/>
        </w:rPr>
        <w:t>muricata</w:t>
      </w:r>
      <w:proofErr w:type="spellEnd"/>
      <w:r w:rsidRPr="00D067AF">
        <w:rPr>
          <w:rFonts w:ascii="Times New Roman" w:hAnsi="Times New Roman" w:cs="Times New Roman"/>
          <w:i/>
          <w:sz w:val="24"/>
          <w:szCs w:val="24"/>
        </w:rPr>
        <w:t xml:space="preserve">, </w:t>
      </w:r>
      <w:proofErr w:type="spellStart"/>
      <w:r w:rsidRPr="00D067AF">
        <w:rPr>
          <w:rFonts w:ascii="Times New Roman" w:hAnsi="Times New Roman" w:cs="Times New Roman"/>
          <w:i/>
          <w:sz w:val="24"/>
          <w:szCs w:val="24"/>
        </w:rPr>
        <w:t>Irvingia</w:t>
      </w:r>
      <w:proofErr w:type="spellEnd"/>
      <w:r w:rsidRPr="00D067AF">
        <w:rPr>
          <w:rFonts w:ascii="Times New Roman" w:hAnsi="Times New Roman" w:cs="Times New Roman"/>
          <w:i/>
          <w:sz w:val="24"/>
          <w:szCs w:val="24"/>
        </w:rPr>
        <w:t xml:space="preserve"> </w:t>
      </w:r>
      <w:proofErr w:type="spellStart"/>
      <w:r w:rsidRPr="00D067AF">
        <w:rPr>
          <w:rFonts w:ascii="Times New Roman" w:hAnsi="Times New Roman" w:cs="Times New Roman"/>
          <w:i/>
          <w:sz w:val="24"/>
          <w:szCs w:val="24"/>
        </w:rPr>
        <w:t>gabonensis</w:t>
      </w:r>
      <w:proofErr w:type="spellEnd"/>
      <w:r w:rsidRPr="00D067AF">
        <w:rPr>
          <w:rFonts w:ascii="Times New Roman" w:hAnsi="Times New Roman" w:cs="Times New Roman"/>
          <w:i/>
          <w:sz w:val="24"/>
          <w:szCs w:val="24"/>
        </w:rPr>
        <w:t xml:space="preserve"> </w:t>
      </w:r>
      <w:r w:rsidRPr="00D067AF">
        <w:rPr>
          <w:rFonts w:ascii="Times New Roman" w:hAnsi="Times New Roman" w:cs="Times New Roman"/>
          <w:sz w:val="24"/>
          <w:szCs w:val="24"/>
        </w:rPr>
        <w:t xml:space="preserve">and </w:t>
      </w:r>
      <w:proofErr w:type="spellStart"/>
      <w:r w:rsidRPr="00D067AF">
        <w:rPr>
          <w:rFonts w:ascii="Times New Roman" w:hAnsi="Times New Roman" w:cs="Times New Roman"/>
          <w:i/>
          <w:sz w:val="24"/>
          <w:szCs w:val="24"/>
        </w:rPr>
        <w:t>Nauclea</w:t>
      </w:r>
      <w:proofErr w:type="spellEnd"/>
      <w:r w:rsidRPr="00D067AF">
        <w:rPr>
          <w:rFonts w:ascii="Times New Roman" w:hAnsi="Times New Roman" w:cs="Times New Roman"/>
          <w:i/>
          <w:sz w:val="24"/>
          <w:szCs w:val="24"/>
        </w:rPr>
        <w:t xml:space="preserve"> </w:t>
      </w:r>
      <w:proofErr w:type="spellStart"/>
      <w:r w:rsidRPr="00D067AF">
        <w:rPr>
          <w:rFonts w:ascii="Times New Roman" w:hAnsi="Times New Roman" w:cs="Times New Roman"/>
          <w:i/>
          <w:sz w:val="24"/>
          <w:szCs w:val="24"/>
        </w:rPr>
        <w:t>diderrichii</w:t>
      </w:r>
      <w:proofErr w:type="spellEnd"/>
      <w:r w:rsidRPr="00D067AF">
        <w:rPr>
          <w:rFonts w:ascii="Times New Roman" w:hAnsi="Times New Roman" w:cs="Times New Roman"/>
          <w:sz w:val="24"/>
          <w:szCs w:val="24"/>
        </w:rPr>
        <w:t xml:space="preserve">), using a spade and hand trowel at a depth of 0-30cm. </w:t>
      </w:r>
      <w:r w:rsidR="00923773" w:rsidRPr="00923773">
        <w:rPr>
          <w:rFonts w:ascii="Times New Roman" w:hAnsi="Times New Roman" w:cs="Times New Roman"/>
          <w:sz w:val="24"/>
          <w:szCs w:val="24"/>
        </w:rPr>
        <w:t>To create a single bulk sample for a tree speci</w:t>
      </w:r>
      <w:r w:rsidR="00F77491">
        <w:rPr>
          <w:rFonts w:ascii="Times New Roman" w:hAnsi="Times New Roman" w:cs="Times New Roman"/>
          <w:sz w:val="24"/>
          <w:szCs w:val="24"/>
        </w:rPr>
        <w:t>es, samples were taken from five</w:t>
      </w:r>
      <w:r w:rsidR="00923773" w:rsidRPr="00923773">
        <w:rPr>
          <w:rFonts w:ascii="Times New Roman" w:hAnsi="Times New Roman" w:cs="Times New Roman"/>
          <w:sz w:val="24"/>
          <w:szCs w:val="24"/>
        </w:rPr>
        <w:t xml:space="preserve"> tree stands. Five bulked samples were </w:t>
      </w:r>
      <w:r w:rsidR="00F77491">
        <w:rPr>
          <w:rFonts w:ascii="Times New Roman" w:hAnsi="Times New Roman" w:cs="Times New Roman"/>
          <w:sz w:val="24"/>
          <w:szCs w:val="24"/>
        </w:rPr>
        <w:t>taken from each tree species, and t</w:t>
      </w:r>
      <w:r w:rsidR="00923773" w:rsidRPr="00923773">
        <w:rPr>
          <w:rFonts w:ascii="Times New Roman" w:hAnsi="Times New Roman" w:cs="Times New Roman"/>
          <w:sz w:val="24"/>
          <w:szCs w:val="24"/>
        </w:rPr>
        <w:t xml:space="preserve">wenty-five bulked soil and root samples were gathered in total.  After being collected, the samples were </w:t>
      </w:r>
      <w:r w:rsidR="00051C5B" w:rsidRPr="00923773">
        <w:rPr>
          <w:rFonts w:ascii="Times New Roman" w:hAnsi="Times New Roman" w:cs="Times New Roman"/>
          <w:sz w:val="24"/>
          <w:szCs w:val="24"/>
        </w:rPr>
        <w:t xml:space="preserve">put into </w:t>
      </w:r>
      <w:r w:rsidR="00051C5B">
        <w:rPr>
          <w:rFonts w:ascii="Times New Roman" w:hAnsi="Times New Roman" w:cs="Times New Roman"/>
          <w:sz w:val="24"/>
          <w:szCs w:val="24"/>
        </w:rPr>
        <w:t>clearly labelled polythene bags</w:t>
      </w:r>
      <w:r w:rsidR="00051C5B" w:rsidRPr="00923773">
        <w:rPr>
          <w:rFonts w:ascii="Times New Roman" w:hAnsi="Times New Roman" w:cs="Times New Roman"/>
          <w:sz w:val="24"/>
          <w:szCs w:val="24"/>
        </w:rPr>
        <w:t xml:space="preserve"> </w:t>
      </w:r>
      <w:r w:rsidR="00051C5B">
        <w:rPr>
          <w:rFonts w:ascii="Times New Roman" w:hAnsi="Times New Roman" w:cs="Times New Roman"/>
          <w:sz w:val="24"/>
          <w:szCs w:val="24"/>
        </w:rPr>
        <w:t xml:space="preserve">and </w:t>
      </w:r>
      <w:r w:rsidR="00923773" w:rsidRPr="00923773">
        <w:rPr>
          <w:rFonts w:ascii="Times New Roman" w:hAnsi="Times New Roman" w:cs="Times New Roman"/>
          <w:sz w:val="24"/>
          <w:szCs w:val="24"/>
        </w:rPr>
        <w:t>promptly taken to the lab</w:t>
      </w:r>
      <w:r w:rsidR="00051C5B">
        <w:rPr>
          <w:rFonts w:ascii="Times New Roman" w:hAnsi="Times New Roman" w:cs="Times New Roman"/>
          <w:sz w:val="24"/>
          <w:szCs w:val="24"/>
        </w:rPr>
        <w:t>oratory for nematode extraction</w:t>
      </w:r>
      <w:r>
        <w:rPr>
          <w:rFonts w:ascii="Times New Roman" w:hAnsi="Times New Roman" w:cs="Times New Roman"/>
          <w:sz w:val="24"/>
          <w:szCs w:val="24"/>
        </w:rPr>
        <w:t>.</w:t>
      </w:r>
      <w:r w:rsidR="00307B07" w:rsidRPr="00D067AF">
        <w:rPr>
          <w:rFonts w:ascii="Times New Roman" w:hAnsi="Times New Roman" w:cs="Times New Roman"/>
          <w:sz w:val="24"/>
          <w:szCs w:val="24"/>
        </w:rPr>
        <w:t xml:space="preserve"> </w:t>
      </w:r>
    </w:p>
    <w:p w14:paraId="08B62765" w14:textId="77777777" w:rsidR="00045C1D" w:rsidRPr="00045C1D" w:rsidRDefault="00045C1D" w:rsidP="00045C1D">
      <w:pPr>
        <w:jc w:val="both"/>
        <w:rPr>
          <w:rFonts w:ascii="Times New Roman" w:hAnsi="Times New Roman" w:cs="Times New Roman"/>
          <w:b/>
          <w:sz w:val="24"/>
          <w:szCs w:val="24"/>
        </w:rPr>
      </w:pPr>
      <w:r w:rsidRPr="00045C1D">
        <w:rPr>
          <w:rFonts w:ascii="Times New Roman" w:hAnsi="Times New Roman" w:cs="Times New Roman"/>
          <w:b/>
          <w:sz w:val="24"/>
          <w:szCs w:val="24"/>
        </w:rPr>
        <w:t>Nematodes Extraction</w:t>
      </w:r>
    </w:p>
    <w:p w14:paraId="4F11FB3F" w14:textId="77777777" w:rsidR="00045C1D" w:rsidRDefault="007B79E1" w:rsidP="00045C1D">
      <w:pPr>
        <w:jc w:val="both"/>
        <w:rPr>
          <w:rFonts w:ascii="Times New Roman" w:hAnsi="Times New Roman" w:cs="Times New Roman"/>
          <w:sz w:val="24"/>
          <w:szCs w:val="24"/>
        </w:rPr>
      </w:pPr>
      <w:r>
        <w:rPr>
          <w:rFonts w:ascii="Times New Roman" w:hAnsi="Times New Roman" w:cs="Times New Roman"/>
          <w:sz w:val="24"/>
          <w:szCs w:val="24"/>
        </w:rPr>
        <w:t>N</w:t>
      </w:r>
      <w:r w:rsidRPr="00923773">
        <w:rPr>
          <w:rFonts w:ascii="Times New Roman" w:hAnsi="Times New Roman" w:cs="Times New Roman"/>
          <w:sz w:val="24"/>
          <w:szCs w:val="24"/>
        </w:rPr>
        <w:t xml:space="preserve">ematode extraction was done </w:t>
      </w:r>
      <w:r>
        <w:rPr>
          <w:rFonts w:ascii="Times New Roman" w:hAnsi="Times New Roman" w:cs="Times New Roman"/>
          <w:sz w:val="24"/>
          <w:szCs w:val="24"/>
        </w:rPr>
        <w:t>at t</w:t>
      </w:r>
      <w:r w:rsidR="00923773" w:rsidRPr="00923773">
        <w:rPr>
          <w:rFonts w:ascii="Times New Roman" w:hAnsi="Times New Roman" w:cs="Times New Roman"/>
          <w:sz w:val="24"/>
          <w:szCs w:val="24"/>
        </w:rPr>
        <w:t>he Crop Protection Laboratory, Department of Crop and Soil Science, Faculty of Agriculture, Universi</w:t>
      </w:r>
      <w:r w:rsidR="008670F5">
        <w:rPr>
          <w:rFonts w:ascii="Times New Roman" w:hAnsi="Times New Roman" w:cs="Times New Roman"/>
          <w:sz w:val="24"/>
          <w:szCs w:val="24"/>
        </w:rPr>
        <w:t xml:space="preserve">ty of </w:t>
      </w:r>
      <w:proofErr w:type="spellStart"/>
      <w:r w:rsidR="008670F5">
        <w:rPr>
          <w:rFonts w:ascii="Times New Roman" w:hAnsi="Times New Roman" w:cs="Times New Roman"/>
          <w:sz w:val="24"/>
          <w:szCs w:val="24"/>
        </w:rPr>
        <w:t>Portharcourt</w:t>
      </w:r>
      <w:proofErr w:type="spellEnd"/>
      <w:r w:rsidR="00923773" w:rsidRPr="00923773">
        <w:rPr>
          <w:rFonts w:ascii="Times New Roman" w:hAnsi="Times New Roman" w:cs="Times New Roman"/>
          <w:sz w:val="24"/>
          <w:szCs w:val="24"/>
        </w:rPr>
        <w:t xml:space="preserve">.  The extraction tray method was used to remove nematodes from the soil samples (Coyne </w:t>
      </w:r>
      <w:r w:rsidR="00923773" w:rsidRPr="00F72550">
        <w:rPr>
          <w:rFonts w:ascii="Times New Roman" w:hAnsi="Times New Roman" w:cs="Times New Roman"/>
          <w:i/>
          <w:sz w:val="24"/>
          <w:szCs w:val="24"/>
        </w:rPr>
        <w:t>et al</w:t>
      </w:r>
      <w:r w:rsidR="00923773" w:rsidRPr="00923773">
        <w:rPr>
          <w:rFonts w:ascii="Times New Roman" w:hAnsi="Times New Roman" w:cs="Times New Roman"/>
          <w:sz w:val="24"/>
          <w:szCs w:val="24"/>
        </w:rPr>
        <w:t xml:space="preserve">., 2007).  Every bulked sample that was gathered was put in a separate dish, sieved to get rid of any dirt or stones, and then thoroughly blended to ensure homogeneity.  200 </w:t>
      </w:r>
      <w:r w:rsidR="00F72550" w:rsidRPr="00923773">
        <w:rPr>
          <w:rFonts w:ascii="Times New Roman" w:hAnsi="Times New Roman" w:cs="Times New Roman"/>
          <w:sz w:val="24"/>
          <w:szCs w:val="24"/>
        </w:rPr>
        <w:t>milliliters</w:t>
      </w:r>
      <w:r w:rsidR="00923773" w:rsidRPr="00923773">
        <w:rPr>
          <w:rFonts w:ascii="Times New Roman" w:hAnsi="Times New Roman" w:cs="Times New Roman"/>
          <w:sz w:val="24"/>
          <w:szCs w:val="24"/>
        </w:rPr>
        <w:t xml:space="preserve"> of soil samples were poured onto a piece of face tissue that had been placed in a plastic sieve with an extraction tray underneath as part of the extraction process.  By the side, water w</w:t>
      </w:r>
      <w:r w:rsidR="00923773">
        <w:rPr>
          <w:rFonts w:ascii="Times New Roman" w:hAnsi="Times New Roman" w:cs="Times New Roman"/>
          <w:sz w:val="24"/>
          <w:szCs w:val="24"/>
        </w:rPr>
        <w:t>as added to the extraction tray</w:t>
      </w:r>
      <w:r w:rsidR="00045C1D" w:rsidRPr="00045C1D">
        <w:rPr>
          <w:rFonts w:ascii="Times New Roman" w:hAnsi="Times New Roman" w:cs="Times New Roman"/>
          <w:sz w:val="24"/>
          <w:szCs w:val="24"/>
        </w:rPr>
        <w:t xml:space="preserve">. </w:t>
      </w:r>
      <w:r w:rsidR="00923773" w:rsidRPr="00923773">
        <w:rPr>
          <w:rFonts w:ascii="Times New Roman" w:hAnsi="Times New Roman" w:cs="Times New Roman"/>
          <w:sz w:val="24"/>
          <w:szCs w:val="24"/>
        </w:rPr>
        <w:t>After the extraction setup had been in place for 48 hours, the sieve was taken out and the water was transferred into a beaker. The suspension was then left for a day to settle.  After the solution was decanted, the nematode-containing suspension was transferred into a sampling contai</w:t>
      </w:r>
      <w:r w:rsidR="00F72550">
        <w:rPr>
          <w:rFonts w:ascii="Times New Roman" w:hAnsi="Times New Roman" w:cs="Times New Roman"/>
          <w:sz w:val="24"/>
          <w:szCs w:val="24"/>
        </w:rPr>
        <w:t>ner and kept in the refrigerator</w:t>
      </w:r>
      <w:r w:rsidR="00923773" w:rsidRPr="00923773">
        <w:rPr>
          <w:rFonts w:ascii="Times New Roman" w:hAnsi="Times New Roman" w:cs="Times New Roman"/>
          <w:sz w:val="24"/>
          <w:szCs w:val="24"/>
        </w:rPr>
        <w:t xml:space="preserve"> until it was time for identification and counting.  After that, the nematode suspension sample bottles were delivered to the Nematode Research Laboratory Institute for Agriculture in Ibadan, Oyo State, Nigeria, </w:t>
      </w:r>
      <w:r w:rsidR="00923773">
        <w:rPr>
          <w:rFonts w:ascii="Times New Roman" w:hAnsi="Times New Roman" w:cs="Times New Roman"/>
          <w:sz w:val="24"/>
          <w:szCs w:val="24"/>
        </w:rPr>
        <w:t>for counting and identification</w:t>
      </w:r>
      <w:r w:rsidR="00045C1D" w:rsidRPr="00045C1D">
        <w:rPr>
          <w:rFonts w:ascii="Times New Roman" w:hAnsi="Times New Roman" w:cs="Times New Roman"/>
          <w:sz w:val="24"/>
          <w:szCs w:val="24"/>
        </w:rPr>
        <w:t>.</w:t>
      </w:r>
    </w:p>
    <w:p w14:paraId="7FE08A82" w14:textId="77777777" w:rsidR="0028593E" w:rsidRDefault="0028593E" w:rsidP="00045C1D">
      <w:pPr>
        <w:jc w:val="both"/>
        <w:rPr>
          <w:rFonts w:ascii="Times New Roman" w:hAnsi="Times New Roman" w:cs="Times New Roman"/>
          <w:sz w:val="24"/>
          <w:szCs w:val="24"/>
        </w:rPr>
      </w:pPr>
    </w:p>
    <w:p w14:paraId="642E8945" w14:textId="77777777" w:rsidR="00872128" w:rsidRPr="00872128" w:rsidRDefault="00872128" w:rsidP="00872128">
      <w:pPr>
        <w:jc w:val="both"/>
        <w:rPr>
          <w:rFonts w:ascii="Times New Roman" w:hAnsi="Times New Roman" w:cs="Times New Roman"/>
          <w:b/>
          <w:sz w:val="24"/>
          <w:szCs w:val="24"/>
        </w:rPr>
      </w:pPr>
      <w:r w:rsidRPr="00872128">
        <w:rPr>
          <w:rFonts w:ascii="Times New Roman" w:hAnsi="Times New Roman" w:cs="Times New Roman"/>
          <w:b/>
          <w:sz w:val="24"/>
          <w:szCs w:val="24"/>
        </w:rPr>
        <w:t>Identification and Counting of Nematodes</w:t>
      </w:r>
    </w:p>
    <w:p w14:paraId="68551992" w14:textId="77777777" w:rsidR="006E1BE0" w:rsidRDefault="00835375" w:rsidP="00872128">
      <w:pPr>
        <w:jc w:val="both"/>
        <w:rPr>
          <w:rFonts w:ascii="Times New Roman" w:hAnsi="Times New Roman" w:cs="Times New Roman"/>
          <w:sz w:val="24"/>
          <w:szCs w:val="24"/>
        </w:rPr>
      </w:pPr>
      <w:r>
        <w:rPr>
          <w:rFonts w:ascii="Times New Roman" w:hAnsi="Times New Roman" w:cs="Times New Roman"/>
          <w:sz w:val="24"/>
          <w:szCs w:val="24"/>
        </w:rPr>
        <w:lastRenderedPageBreak/>
        <w:t>A</w:t>
      </w:r>
      <w:r w:rsidR="00E25029" w:rsidRPr="00E25029">
        <w:rPr>
          <w:rFonts w:ascii="Times New Roman" w:hAnsi="Times New Roman" w:cs="Times New Roman"/>
          <w:sz w:val="24"/>
          <w:szCs w:val="24"/>
        </w:rPr>
        <w:t xml:space="preserve"> 2-milliliter aliquot of nematode suspension </w:t>
      </w:r>
      <w:r>
        <w:rPr>
          <w:rFonts w:ascii="Times New Roman" w:hAnsi="Times New Roman" w:cs="Times New Roman"/>
          <w:sz w:val="24"/>
          <w:szCs w:val="24"/>
        </w:rPr>
        <w:t>was p</w:t>
      </w:r>
      <w:r w:rsidRPr="00E25029">
        <w:rPr>
          <w:rFonts w:ascii="Times New Roman" w:hAnsi="Times New Roman" w:cs="Times New Roman"/>
          <w:sz w:val="24"/>
          <w:szCs w:val="24"/>
        </w:rPr>
        <w:t>ipette</w:t>
      </w:r>
      <w:r>
        <w:rPr>
          <w:rFonts w:ascii="Times New Roman" w:hAnsi="Times New Roman" w:cs="Times New Roman"/>
          <w:sz w:val="24"/>
          <w:szCs w:val="24"/>
        </w:rPr>
        <w:t>d</w:t>
      </w:r>
      <w:r w:rsidRPr="00E25029">
        <w:rPr>
          <w:rFonts w:ascii="Times New Roman" w:hAnsi="Times New Roman" w:cs="Times New Roman"/>
          <w:sz w:val="24"/>
          <w:szCs w:val="24"/>
        </w:rPr>
        <w:t xml:space="preserve"> </w:t>
      </w:r>
      <w:r w:rsidR="00E25029" w:rsidRPr="00E25029">
        <w:rPr>
          <w:rFonts w:ascii="Times New Roman" w:hAnsi="Times New Roman" w:cs="Times New Roman"/>
          <w:sz w:val="24"/>
          <w:szCs w:val="24"/>
        </w:rPr>
        <w:t>into a Doncaster counting dish.  In order to identify and count free-living and plant parasite nematodes using Bell Key, the Doncaster counting dish was alternatively put under a dissecting microscope and a compound microscope.  The total number of free-living and plant parasitic nematodes in each sample was determined by multiplying the mean number of nematodes determined from the suspension by the</w:t>
      </w:r>
      <w:r w:rsidR="00E25029">
        <w:rPr>
          <w:rFonts w:ascii="Times New Roman" w:hAnsi="Times New Roman" w:cs="Times New Roman"/>
          <w:sz w:val="24"/>
          <w:szCs w:val="24"/>
        </w:rPr>
        <w:t xml:space="preserve"> total volume of the suspension</w:t>
      </w:r>
      <w:r w:rsidR="00872128" w:rsidRPr="00872128">
        <w:rPr>
          <w:rFonts w:ascii="Times New Roman" w:hAnsi="Times New Roman" w:cs="Times New Roman"/>
          <w:sz w:val="24"/>
          <w:szCs w:val="24"/>
        </w:rPr>
        <w:t>.</w:t>
      </w:r>
    </w:p>
    <w:p w14:paraId="23C2D965" w14:textId="77777777" w:rsidR="00190356" w:rsidRPr="00190356" w:rsidRDefault="00190356" w:rsidP="00190356">
      <w:pPr>
        <w:jc w:val="both"/>
        <w:rPr>
          <w:rFonts w:ascii="Times New Roman" w:hAnsi="Times New Roman" w:cs="Times New Roman"/>
          <w:b/>
          <w:bCs/>
          <w:sz w:val="24"/>
          <w:szCs w:val="24"/>
        </w:rPr>
      </w:pPr>
      <w:r w:rsidRPr="00190356">
        <w:rPr>
          <w:rFonts w:ascii="Times New Roman" w:hAnsi="Times New Roman" w:cs="Times New Roman"/>
          <w:b/>
          <w:bCs/>
          <w:sz w:val="24"/>
          <w:szCs w:val="24"/>
        </w:rPr>
        <w:t xml:space="preserve">Earthworm Sampling </w:t>
      </w:r>
    </w:p>
    <w:p w14:paraId="051ACBFD" w14:textId="77777777" w:rsidR="006F0204" w:rsidRDefault="00E25029" w:rsidP="006F0204">
      <w:pPr>
        <w:jc w:val="both"/>
        <w:rPr>
          <w:rFonts w:ascii="Times New Roman" w:hAnsi="Times New Roman" w:cs="Times New Roman"/>
          <w:sz w:val="24"/>
          <w:szCs w:val="24"/>
        </w:rPr>
      </w:pPr>
      <w:r w:rsidRPr="00E25029">
        <w:rPr>
          <w:rFonts w:ascii="Times New Roman" w:hAnsi="Times New Roman" w:cs="Times New Roman"/>
          <w:sz w:val="24"/>
          <w:szCs w:val="24"/>
        </w:rPr>
        <w:t>By using an ethological method in conjunction with hand sorting, earthworms were extracted from the soil (DIN ISO, 2006).  This was accomplished by creating a quadrant that was 30 cm long and 30 cm wide.  After removing the earthworms from the designated soil using 0.5% formalin, the earthworms were collected after a 30-cm excavation was made with a shovel.  To create a single bulk sample for a tree species, earthworm samples were taken from the rhizosphere of five tree stands; five bulked samples we</w:t>
      </w:r>
      <w:r>
        <w:rPr>
          <w:rFonts w:ascii="Times New Roman" w:hAnsi="Times New Roman" w:cs="Times New Roman"/>
          <w:sz w:val="24"/>
          <w:szCs w:val="24"/>
        </w:rPr>
        <w:t>re taken from each tree species</w:t>
      </w:r>
      <w:r w:rsidR="00190356" w:rsidRPr="00190356">
        <w:rPr>
          <w:rFonts w:ascii="Times New Roman" w:hAnsi="Times New Roman" w:cs="Times New Roman"/>
          <w:sz w:val="24"/>
          <w:szCs w:val="24"/>
        </w:rPr>
        <w:t xml:space="preserve">. </w:t>
      </w:r>
      <w:r w:rsidRPr="00E25029">
        <w:rPr>
          <w:rFonts w:ascii="Times New Roman" w:hAnsi="Times New Roman" w:cs="Times New Roman"/>
          <w:sz w:val="24"/>
          <w:szCs w:val="24"/>
        </w:rPr>
        <w:t>Twenty-five samples of bulked earthworms were gathered.  After being gathered, the earthworms were placed in sample collection vials with proper labels.   After being cleaned with tap water, the earthworms were b</w:t>
      </w:r>
      <w:r>
        <w:rPr>
          <w:rFonts w:ascii="Times New Roman" w:hAnsi="Times New Roman" w:cs="Times New Roman"/>
          <w:sz w:val="24"/>
          <w:szCs w:val="24"/>
        </w:rPr>
        <w:t>rought to the lab</w:t>
      </w:r>
      <w:r w:rsidR="00C17C1E">
        <w:rPr>
          <w:rFonts w:ascii="Times New Roman" w:hAnsi="Times New Roman" w:cs="Times New Roman"/>
          <w:sz w:val="24"/>
          <w:szCs w:val="24"/>
        </w:rPr>
        <w:t>oratory</w:t>
      </w:r>
      <w:r>
        <w:rPr>
          <w:rFonts w:ascii="Times New Roman" w:hAnsi="Times New Roman" w:cs="Times New Roman"/>
          <w:sz w:val="24"/>
          <w:szCs w:val="24"/>
        </w:rPr>
        <w:t xml:space="preserve"> to be counted</w:t>
      </w:r>
      <w:r w:rsidR="00190356" w:rsidRPr="00190356">
        <w:rPr>
          <w:rFonts w:ascii="Times New Roman" w:hAnsi="Times New Roman" w:cs="Times New Roman"/>
          <w:sz w:val="24"/>
          <w:szCs w:val="24"/>
        </w:rPr>
        <w:t>.</w:t>
      </w:r>
    </w:p>
    <w:p w14:paraId="701069A5" w14:textId="77777777" w:rsidR="00DD3F15" w:rsidRPr="00DD3F15" w:rsidRDefault="00DD3F15" w:rsidP="00DD3F15">
      <w:pPr>
        <w:jc w:val="both"/>
        <w:rPr>
          <w:rFonts w:ascii="Times New Roman" w:hAnsi="Times New Roman" w:cs="Times New Roman"/>
          <w:b/>
          <w:sz w:val="24"/>
          <w:szCs w:val="24"/>
        </w:rPr>
      </w:pPr>
      <w:r w:rsidRPr="00DD3F15">
        <w:rPr>
          <w:rFonts w:ascii="Times New Roman" w:hAnsi="Times New Roman" w:cs="Times New Roman"/>
          <w:b/>
          <w:sz w:val="24"/>
          <w:szCs w:val="24"/>
        </w:rPr>
        <w:t xml:space="preserve">Statistical Analysis  </w:t>
      </w:r>
    </w:p>
    <w:p w14:paraId="40B1DCBF" w14:textId="77777777" w:rsidR="008F087A" w:rsidRPr="00DD3F15" w:rsidRDefault="007E4A9B" w:rsidP="00C221CD">
      <w:pPr>
        <w:jc w:val="both"/>
        <w:rPr>
          <w:rFonts w:ascii="Times New Roman" w:hAnsi="Times New Roman" w:cs="Times New Roman"/>
          <w:sz w:val="24"/>
          <w:szCs w:val="24"/>
        </w:rPr>
      </w:pPr>
      <w:r w:rsidRPr="007E4A9B">
        <w:rPr>
          <w:rFonts w:ascii="Times New Roman" w:hAnsi="Times New Roman" w:cs="Times New Roman"/>
          <w:sz w:val="24"/>
          <w:szCs w:val="24"/>
        </w:rPr>
        <w:t>Analysis of variance (ANOVA) was performed on the data gathered from the different parameters at P ≤ 0.05.  At 5%, the least significant difference was used</w:t>
      </w:r>
      <w:r>
        <w:rPr>
          <w:rFonts w:ascii="Times New Roman" w:hAnsi="Times New Roman" w:cs="Times New Roman"/>
          <w:sz w:val="24"/>
          <w:szCs w:val="24"/>
        </w:rPr>
        <w:t xml:space="preserve"> to </w:t>
      </w:r>
      <w:proofErr w:type="spellStart"/>
      <w:r w:rsidR="004A1782">
        <w:rPr>
          <w:rFonts w:ascii="Times New Roman" w:hAnsi="Times New Roman" w:cs="Times New Roman"/>
          <w:sz w:val="24"/>
          <w:szCs w:val="24"/>
        </w:rPr>
        <w:t>seperate</w:t>
      </w:r>
      <w:proofErr w:type="spellEnd"/>
      <w:r>
        <w:rPr>
          <w:rFonts w:ascii="Times New Roman" w:hAnsi="Times New Roman" w:cs="Times New Roman"/>
          <w:sz w:val="24"/>
          <w:szCs w:val="24"/>
        </w:rPr>
        <w:t xml:space="preserve"> the mean differences</w:t>
      </w:r>
      <w:r w:rsidR="00DD3F15" w:rsidRPr="00DD3F15">
        <w:rPr>
          <w:rFonts w:ascii="Times New Roman" w:hAnsi="Times New Roman" w:cs="Times New Roman"/>
          <w:sz w:val="24"/>
          <w:szCs w:val="24"/>
        </w:rPr>
        <w:t>.</w:t>
      </w:r>
    </w:p>
    <w:p w14:paraId="026E6455" w14:textId="77777777" w:rsidR="00A31F1E" w:rsidRDefault="00A31F1E" w:rsidP="00C221CD">
      <w:pPr>
        <w:jc w:val="both"/>
        <w:rPr>
          <w:rFonts w:ascii="Times New Roman" w:hAnsi="Times New Roman" w:cs="Times New Roman"/>
          <w:b/>
          <w:sz w:val="24"/>
          <w:szCs w:val="24"/>
          <w:lang w:val="en-GB"/>
        </w:rPr>
      </w:pPr>
    </w:p>
    <w:p w14:paraId="600BB54B" w14:textId="77777777" w:rsidR="006C2C74" w:rsidRPr="006C2C74" w:rsidRDefault="006C2C74" w:rsidP="00C221CD">
      <w:pPr>
        <w:jc w:val="both"/>
        <w:rPr>
          <w:rFonts w:ascii="Times New Roman" w:hAnsi="Times New Roman" w:cs="Times New Roman"/>
          <w:b/>
          <w:sz w:val="24"/>
          <w:szCs w:val="24"/>
          <w:lang w:val="en-GB"/>
        </w:rPr>
      </w:pPr>
      <w:r w:rsidRPr="006C2C74">
        <w:rPr>
          <w:rFonts w:ascii="Times New Roman" w:hAnsi="Times New Roman" w:cs="Times New Roman"/>
          <w:b/>
          <w:sz w:val="24"/>
          <w:szCs w:val="24"/>
          <w:lang w:val="en-GB"/>
        </w:rPr>
        <w:t>RESULTS</w:t>
      </w:r>
    </w:p>
    <w:p w14:paraId="3C36E2BA" w14:textId="77777777" w:rsidR="00565B89" w:rsidRDefault="00FE2A35" w:rsidP="00C221CD">
      <w:pPr>
        <w:jc w:val="both"/>
        <w:rPr>
          <w:rFonts w:ascii="Times New Roman" w:hAnsi="Times New Roman" w:cs="Times New Roman"/>
          <w:b/>
          <w:sz w:val="24"/>
          <w:szCs w:val="24"/>
        </w:rPr>
      </w:pPr>
      <w:r w:rsidRPr="00FE2A35">
        <w:rPr>
          <w:rFonts w:ascii="Times New Roman" w:hAnsi="Times New Roman" w:cs="Times New Roman"/>
          <w:b/>
          <w:sz w:val="24"/>
          <w:szCs w:val="24"/>
        </w:rPr>
        <w:t>Nematode Population under the Selected Tree</w:t>
      </w:r>
      <w:r>
        <w:rPr>
          <w:rFonts w:ascii="Times New Roman" w:hAnsi="Times New Roman" w:cs="Times New Roman"/>
          <w:b/>
          <w:sz w:val="24"/>
          <w:szCs w:val="24"/>
        </w:rPr>
        <w:t>s</w:t>
      </w:r>
    </w:p>
    <w:p w14:paraId="20A4DA4E" w14:textId="77777777" w:rsidR="00FE2A35" w:rsidRPr="007A5A60" w:rsidRDefault="007A5A60" w:rsidP="00C221CD">
      <w:pPr>
        <w:jc w:val="both"/>
        <w:rPr>
          <w:rFonts w:ascii="Times New Roman" w:hAnsi="Times New Roman" w:cs="Times New Roman"/>
          <w:sz w:val="24"/>
          <w:szCs w:val="24"/>
        </w:rPr>
      </w:pPr>
      <w:r w:rsidRPr="007A5A60">
        <w:rPr>
          <w:rFonts w:ascii="Times New Roman" w:hAnsi="Times New Roman" w:cs="Times New Roman"/>
          <w:sz w:val="24"/>
          <w:szCs w:val="24"/>
        </w:rPr>
        <w:t xml:space="preserve">Results of the mean </w:t>
      </w:r>
      <w:r>
        <w:rPr>
          <w:rFonts w:ascii="Times New Roman" w:hAnsi="Times New Roman" w:cs="Times New Roman"/>
          <w:sz w:val="24"/>
          <w:szCs w:val="24"/>
        </w:rPr>
        <w:t xml:space="preserve">nematode </w:t>
      </w:r>
      <w:r w:rsidRPr="007A5A60">
        <w:rPr>
          <w:rFonts w:ascii="Times New Roman" w:hAnsi="Times New Roman" w:cs="Times New Roman"/>
          <w:sz w:val="24"/>
          <w:szCs w:val="24"/>
        </w:rPr>
        <w:t>population are presented</w:t>
      </w:r>
      <w:r>
        <w:rPr>
          <w:rFonts w:ascii="Times New Roman" w:hAnsi="Times New Roman" w:cs="Times New Roman"/>
          <w:sz w:val="24"/>
          <w:szCs w:val="24"/>
        </w:rPr>
        <w:t xml:space="preserve"> in figure 1. </w:t>
      </w:r>
      <w:r w:rsidRPr="007A5A60">
        <w:rPr>
          <w:rFonts w:ascii="Times New Roman" w:hAnsi="Times New Roman" w:cs="Times New Roman"/>
          <w:sz w:val="24"/>
          <w:szCs w:val="24"/>
        </w:rPr>
        <w:t>Nematode popul</w:t>
      </w:r>
      <w:r>
        <w:rPr>
          <w:rFonts w:ascii="Times New Roman" w:hAnsi="Times New Roman" w:cs="Times New Roman"/>
          <w:sz w:val="24"/>
          <w:szCs w:val="24"/>
        </w:rPr>
        <w:t xml:space="preserve">ation ranged from 3.0 – 53.0 (p ≤ </w:t>
      </w:r>
      <w:r w:rsidRPr="007A5A60">
        <w:rPr>
          <w:rFonts w:ascii="Times New Roman" w:hAnsi="Times New Roman" w:cs="Times New Roman"/>
          <w:sz w:val="24"/>
          <w:szCs w:val="24"/>
        </w:rPr>
        <w:t xml:space="preserve">0.05). </w:t>
      </w:r>
      <w:r w:rsidRPr="007A5A60">
        <w:rPr>
          <w:rFonts w:ascii="Times New Roman" w:hAnsi="Times New Roman" w:cs="Times New Roman"/>
          <w:i/>
          <w:sz w:val="24"/>
          <w:szCs w:val="24"/>
        </w:rPr>
        <w:t xml:space="preserve">Tectona grandis </w:t>
      </w:r>
      <w:r w:rsidRPr="007A5A60">
        <w:rPr>
          <w:rFonts w:ascii="Times New Roman" w:hAnsi="Times New Roman" w:cs="Times New Roman"/>
          <w:sz w:val="24"/>
          <w:szCs w:val="24"/>
        </w:rPr>
        <w:t>had the hig</w:t>
      </w:r>
      <w:r w:rsidR="00A51877">
        <w:rPr>
          <w:rFonts w:ascii="Times New Roman" w:hAnsi="Times New Roman" w:cs="Times New Roman"/>
          <w:sz w:val="24"/>
          <w:szCs w:val="24"/>
        </w:rPr>
        <w:t>h</w:t>
      </w:r>
      <w:r w:rsidRPr="007A5A60">
        <w:rPr>
          <w:rFonts w:ascii="Times New Roman" w:hAnsi="Times New Roman" w:cs="Times New Roman"/>
          <w:sz w:val="24"/>
          <w:szCs w:val="24"/>
        </w:rPr>
        <w:t xml:space="preserve">est mean population of nematodes across the five tree species, and this was significantly higher than those of the other tree species. </w:t>
      </w:r>
      <w:r w:rsidRPr="007A5A60">
        <w:rPr>
          <w:rFonts w:ascii="Times New Roman" w:hAnsi="Times New Roman" w:cs="Times New Roman"/>
          <w:i/>
          <w:sz w:val="24"/>
          <w:szCs w:val="24"/>
        </w:rPr>
        <w:t xml:space="preserve">Annona muricata </w:t>
      </w:r>
      <w:r w:rsidRPr="007A5A60">
        <w:rPr>
          <w:rFonts w:ascii="Times New Roman" w:hAnsi="Times New Roman" w:cs="Times New Roman"/>
          <w:sz w:val="24"/>
          <w:szCs w:val="24"/>
        </w:rPr>
        <w:t xml:space="preserve">had the second highest population (21.75) and it was significantly higher than </w:t>
      </w:r>
      <w:r w:rsidRPr="007A5A60">
        <w:rPr>
          <w:rFonts w:ascii="Times New Roman" w:hAnsi="Times New Roman" w:cs="Times New Roman"/>
          <w:i/>
          <w:sz w:val="24"/>
          <w:szCs w:val="24"/>
        </w:rPr>
        <w:t xml:space="preserve">Gmelina </w:t>
      </w:r>
      <w:proofErr w:type="spellStart"/>
      <w:r w:rsidRPr="007A5A60">
        <w:rPr>
          <w:rFonts w:ascii="Times New Roman" w:hAnsi="Times New Roman" w:cs="Times New Roman"/>
          <w:i/>
          <w:sz w:val="24"/>
          <w:szCs w:val="24"/>
        </w:rPr>
        <w:t>arborea</w:t>
      </w:r>
      <w:proofErr w:type="spellEnd"/>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 xml:space="preserve">(9.75), </w:t>
      </w:r>
      <w:proofErr w:type="spellStart"/>
      <w:r w:rsidRPr="007A5A60">
        <w:rPr>
          <w:rFonts w:ascii="Times New Roman" w:hAnsi="Times New Roman" w:cs="Times New Roman"/>
          <w:i/>
          <w:sz w:val="24"/>
          <w:szCs w:val="24"/>
        </w:rPr>
        <w:t>Irvingia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gabonensis</w:t>
      </w:r>
      <w:proofErr w:type="spellEnd"/>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 xml:space="preserve">(6.0) and </w:t>
      </w:r>
      <w:proofErr w:type="spellStart"/>
      <w:r w:rsidRPr="007A5A60">
        <w:rPr>
          <w:rFonts w:ascii="Times New Roman" w:hAnsi="Times New Roman" w:cs="Times New Roman"/>
          <w:i/>
          <w:sz w:val="24"/>
          <w:szCs w:val="24"/>
        </w:rPr>
        <w:t>Nauclea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diderrichii</w:t>
      </w:r>
      <w:proofErr w:type="spellEnd"/>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(3.0).</w:t>
      </w:r>
      <w:r w:rsidRPr="007A5A60">
        <w:rPr>
          <w:rFonts w:ascii="Times New Roman" w:hAnsi="Times New Roman" w:cs="Times New Roman"/>
          <w:i/>
          <w:sz w:val="24"/>
          <w:szCs w:val="24"/>
        </w:rPr>
        <w:t xml:space="preserve"> Gmelina arborea</w:t>
      </w:r>
      <w:r w:rsidRPr="007A5A60">
        <w:rPr>
          <w:rFonts w:ascii="Times New Roman" w:hAnsi="Times New Roman" w:cs="Times New Roman"/>
          <w:sz w:val="24"/>
          <w:szCs w:val="24"/>
        </w:rPr>
        <w:t xml:space="preserve"> had the third highest population and it was significantly higher than </w:t>
      </w:r>
      <w:proofErr w:type="spellStart"/>
      <w:r w:rsidRPr="007A5A60">
        <w:rPr>
          <w:rFonts w:ascii="Times New Roman" w:hAnsi="Times New Roman" w:cs="Times New Roman"/>
          <w:i/>
          <w:sz w:val="24"/>
          <w:szCs w:val="24"/>
        </w:rPr>
        <w:t>Irvingia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gabonensis</w:t>
      </w:r>
      <w:proofErr w:type="spellEnd"/>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and</w:t>
      </w:r>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Nauclea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diderrichii</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Nauclea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diderrichii</w:t>
      </w:r>
      <w:proofErr w:type="spellEnd"/>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had</w:t>
      </w:r>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the</w:t>
      </w:r>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lowest</w:t>
      </w:r>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 xml:space="preserve">population, which was not significantly different from the nematode population of </w:t>
      </w:r>
      <w:proofErr w:type="spellStart"/>
      <w:r w:rsidRPr="007A5A60">
        <w:rPr>
          <w:rFonts w:ascii="Times New Roman" w:hAnsi="Times New Roman" w:cs="Times New Roman"/>
          <w:i/>
          <w:sz w:val="24"/>
          <w:szCs w:val="24"/>
        </w:rPr>
        <w:t>Irvingia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gabonensis</w:t>
      </w:r>
      <w:proofErr w:type="spellEnd"/>
      <w:r w:rsidRPr="007A5A60">
        <w:rPr>
          <w:rFonts w:ascii="Times New Roman" w:hAnsi="Times New Roman" w:cs="Times New Roman"/>
          <w:i/>
          <w:sz w:val="24"/>
          <w:szCs w:val="24"/>
        </w:rPr>
        <w:t xml:space="preserve">. </w:t>
      </w:r>
      <w:r w:rsidRPr="007A5A60">
        <w:rPr>
          <w:rFonts w:ascii="Times New Roman" w:hAnsi="Times New Roman" w:cs="Times New Roman"/>
          <w:sz w:val="24"/>
          <w:szCs w:val="24"/>
        </w:rPr>
        <w:t xml:space="preserve">Nematode population followed the order; </w:t>
      </w:r>
      <w:proofErr w:type="spellStart"/>
      <w:r w:rsidRPr="007A5A60">
        <w:rPr>
          <w:rFonts w:ascii="Times New Roman" w:hAnsi="Times New Roman" w:cs="Times New Roman"/>
          <w:i/>
          <w:sz w:val="24"/>
          <w:szCs w:val="24"/>
        </w:rPr>
        <w:t>Nauclea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diderrichii</w:t>
      </w:r>
      <w:proofErr w:type="spellEnd"/>
      <w:r w:rsidRPr="007A5A60">
        <w:rPr>
          <w:rFonts w:ascii="Times New Roman" w:hAnsi="Times New Roman" w:cs="Times New Roman"/>
          <w:sz w:val="24"/>
          <w:szCs w:val="24"/>
        </w:rPr>
        <w:t xml:space="preserve"> (3.0) &lt; </w:t>
      </w:r>
      <w:proofErr w:type="spellStart"/>
      <w:r w:rsidRPr="007A5A60">
        <w:rPr>
          <w:rFonts w:ascii="Times New Roman" w:hAnsi="Times New Roman" w:cs="Times New Roman"/>
          <w:i/>
          <w:sz w:val="24"/>
          <w:szCs w:val="24"/>
        </w:rPr>
        <w:t>Irvingia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gabonensis</w:t>
      </w:r>
      <w:proofErr w:type="spellEnd"/>
      <w:r w:rsidRPr="007A5A60">
        <w:rPr>
          <w:rFonts w:ascii="Times New Roman" w:hAnsi="Times New Roman" w:cs="Times New Roman"/>
          <w:sz w:val="24"/>
          <w:szCs w:val="24"/>
        </w:rPr>
        <w:t xml:space="preserve"> (6.0) &lt; </w:t>
      </w:r>
      <w:r w:rsidRPr="007A5A60">
        <w:rPr>
          <w:rFonts w:ascii="Times New Roman" w:hAnsi="Times New Roman" w:cs="Times New Roman"/>
          <w:i/>
          <w:sz w:val="24"/>
          <w:szCs w:val="24"/>
        </w:rPr>
        <w:t>Gmelina arborea</w:t>
      </w:r>
      <w:r w:rsidRPr="007A5A60">
        <w:rPr>
          <w:rFonts w:ascii="Times New Roman" w:hAnsi="Times New Roman" w:cs="Times New Roman"/>
          <w:sz w:val="24"/>
          <w:szCs w:val="24"/>
        </w:rPr>
        <w:t xml:space="preserve"> (9.75) &lt; </w:t>
      </w:r>
      <w:r w:rsidRPr="007A5A60">
        <w:rPr>
          <w:rFonts w:ascii="Times New Roman" w:hAnsi="Times New Roman" w:cs="Times New Roman"/>
          <w:i/>
          <w:sz w:val="24"/>
          <w:szCs w:val="24"/>
        </w:rPr>
        <w:t xml:space="preserve">Annona muricata </w:t>
      </w:r>
      <w:r w:rsidRPr="007A5A60">
        <w:rPr>
          <w:rFonts w:ascii="Times New Roman" w:hAnsi="Times New Roman" w:cs="Times New Roman"/>
          <w:sz w:val="24"/>
          <w:szCs w:val="24"/>
        </w:rPr>
        <w:t xml:space="preserve">(21.75) &lt; </w:t>
      </w:r>
      <w:r w:rsidRPr="007A5A60">
        <w:rPr>
          <w:rFonts w:ascii="Times New Roman" w:hAnsi="Times New Roman" w:cs="Times New Roman"/>
          <w:i/>
          <w:sz w:val="24"/>
          <w:szCs w:val="24"/>
        </w:rPr>
        <w:t xml:space="preserve">Tectona grandis </w:t>
      </w:r>
      <w:r w:rsidRPr="007A5A60">
        <w:rPr>
          <w:rFonts w:ascii="Times New Roman" w:hAnsi="Times New Roman" w:cs="Times New Roman"/>
          <w:sz w:val="24"/>
          <w:szCs w:val="24"/>
        </w:rPr>
        <w:t>(53.0) for the selected trees respectively.</w:t>
      </w:r>
    </w:p>
    <w:p w14:paraId="6F57A8EA" w14:textId="77777777" w:rsidR="00FE2A35" w:rsidRDefault="007A5A60" w:rsidP="004A1782">
      <w:pPr>
        <w:spacing w:after="0" w:line="240" w:lineRule="auto"/>
        <w:jc w:val="both"/>
        <w:rPr>
          <w:rFonts w:ascii="Times New Roman" w:hAnsi="Times New Roman" w:cs="Times New Roman"/>
          <w:b/>
          <w:sz w:val="24"/>
          <w:szCs w:val="24"/>
        </w:rPr>
      </w:pPr>
      <w:r>
        <w:rPr>
          <w:noProof/>
        </w:rPr>
        <w:lastRenderedPageBreak/>
        <w:drawing>
          <wp:anchor distT="0" distB="0" distL="114300" distR="114300" simplePos="0" relativeHeight="251658240" behindDoc="0" locked="0" layoutInCell="1" allowOverlap="1" wp14:anchorId="0989D429" wp14:editId="079CD050">
            <wp:simplePos x="914400" y="914400"/>
            <wp:positionH relativeFrom="margin">
              <wp:align>left</wp:align>
            </wp:positionH>
            <wp:positionV relativeFrom="paragraph">
              <wp:align>top</wp:align>
            </wp:positionV>
            <wp:extent cx="4572000" cy="2369185"/>
            <wp:effectExtent l="0" t="0" r="0" b="1206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V relativeFrom="margin">
              <wp14:pctHeight>0</wp14:pctHeight>
            </wp14:sizeRelV>
          </wp:anchor>
        </w:drawing>
      </w:r>
      <w:r>
        <w:rPr>
          <w:rFonts w:ascii="Times New Roman" w:hAnsi="Times New Roman" w:cs="Times New Roman"/>
          <w:sz w:val="24"/>
          <w:szCs w:val="24"/>
        </w:rPr>
        <w:br w:type="textWrapping" w:clear="all"/>
      </w:r>
      <w:r w:rsidRPr="007A5A60">
        <w:rPr>
          <w:rFonts w:ascii="Times New Roman" w:hAnsi="Times New Roman" w:cs="Times New Roman"/>
          <w:b/>
          <w:sz w:val="24"/>
          <w:szCs w:val="24"/>
        </w:rPr>
        <w:t>Figure 1: Nematode Population</w:t>
      </w:r>
    </w:p>
    <w:p w14:paraId="10F81D42" w14:textId="77777777" w:rsidR="004E6ADF" w:rsidRPr="004E6ADF" w:rsidRDefault="004E6ADF" w:rsidP="004A1782">
      <w:pPr>
        <w:spacing w:after="0" w:line="240" w:lineRule="auto"/>
        <w:jc w:val="both"/>
        <w:rPr>
          <w:rFonts w:ascii="Times New Roman" w:hAnsi="Times New Roman" w:cs="Times New Roman"/>
          <w:sz w:val="24"/>
          <w:szCs w:val="24"/>
        </w:rPr>
      </w:pPr>
      <w:r w:rsidRPr="004E6ADF">
        <w:rPr>
          <w:rFonts w:ascii="Times New Roman" w:hAnsi="Times New Roman" w:cs="Times New Roman"/>
          <w:sz w:val="24"/>
          <w:szCs w:val="24"/>
        </w:rPr>
        <w:t xml:space="preserve">Means with the same letters were not significantly </w:t>
      </w:r>
      <w:r>
        <w:rPr>
          <w:rFonts w:ascii="Times New Roman" w:hAnsi="Times New Roman" w:cs="Times New Roman"/>
          <w:sz w:val="24"/>
          <w:szCs w:val="24"/>
        </w:rPr>
        <w:t xml:space="preserve">different at p </w:t>
      </w:r>
      <w:r w:rsidR="00A366F9">
        <w:rPr>
          <w:rFonts w:ascii="Times New Roman" w:hAnsi="Times New Roman" w:cs="Times New Roman"/>
          <w:sz w:val="24"/>
          <w:szCs w:val="24"/>
        </w:rPr>
        <w:t xml:space="preserve">≤ </w:t>
      </w:r>
      <w:r w:rsidRPr="004E6ADF">
        <w:rPr>
          <w:rFonts w:ascii="Times New Roman" w:hAnsi="Times New Roman" w:cs="Times New Roman"/>
          <w:sz w:val="24"/>
          <w:szCs w:val="24"/>
        </w:rPr>
        <w:t>0.05</w:t>
      </w:r>
    </w:p>
    <w:p w14:paraId="19873762" w14:textId="77777777" w:rsidR="007A5A60" w:rsidRDefault="007A5A60" w:rsidP="00C221CD">
      <w:pPr>
        <w:jc w:val="both"/>
        <w:rPr>
          <w:rFonts w:ascii="Times New Roman" w:hAnsi="Times New Roman" w:cs="Times New Roman"/>
          <w:b/>
          <w:sz w:val="24"/>
          <w:szCs w:val="24"/>
        </w:rPr>
      </w:pPr>
    </w:p>
    <w:p w14:paraId="73646C3C" w14:textId="77777777" w:rsidR="00FE2A35" w:rsidRDefault="00FE2A35" w:rsidP="00C221CD">
      <w:pPr>
        <w:jc w:val="both"/>
        <w:rPr>
          <w:rFonts w:ascii="Times New Roman" w:hAnsi="Times New Roman" w:cs="Times New Roman"/>
          <w:b/>
          <w:sz w:val="24"/>
          <w:szCs w:val="24"/>
        </w:rPr>
      </w:pPr>
      <w:r w:rsidRPr="00FE2A35">
        <w:rPr>
          <w:rFonts w:ascii="Times New Roman" w:hAnsi="Times New Roman" w:cs="Times New Roman"/>
          <w:b/>
          <w:sz w:val="24"/>
          <w:szCs w:val="24"/>
        </w:rPr>
        <w:t>Earthworm Population under the Selected Tree</w:t>
      </w:r>
      <w:r>
        <w:rPr>
          <w:rFonts w:ascii="Times New Roman" w:hAnsi="Times New Roman" w:cs="Times New Roman"/>
          <w:b/>
          <w:sz w:val="24"/>
          <w:szCs w:val="24"/>
        </w:rPr>
        <w:t>s</w:t>
      </w:r>
    </w:p>
    <w:p w14:paraId="6E993E7E" w14:textId="55B8FFAE" w:rsidR="00FE2A35" w:rsidRDefault="001612DE" w:rsidP="00C221CD">
      <w:pPr>
        <w:jc w:val="both"/>
        <w:rPr>
          <w:rFonts w:ascii="Times New Roman" w:hAnsi="Times New Roman" w:cs="Times New Roman"/>
          <w:sz w:val="24"/>
          <w:szCs w:val="24"/>
        </w:rPr>
      </w:pPr>
      <w:r w:rsidRPr="001612DE">
        <w:rPr>
          <w:rFonts w:ascii="Times New Roman" w:hAnsi="Times New Roman" w:cs="Times New Roman"/>
          <w:sz w:val="24"/>
          <w:szCs w:val="24"/>
        </w:rPr>
        <w:t xml:space="preserve">Results of the mean </w:t>
      </w:r>
      <w:r>
        <w:rPr>
          <w:rFonts w:ascii="Times New Roman" w:hAnsi="Times New Roman" w:cs="Times New Roman"/>
          <w:sz w:val="24"/>
          <w:szCs w:val="24"/>
        </w:rPr>
        <w:t>earthworm</w:t>
      </w:r>
      <w:r w:rsidRPr="001612DE">
        <w:rPr>
          <w:rFonts w:ascii="Times New Roman" w:hAnsi="Times New Roman" w:cs="Times New Roman"/>
          <w:sz w:val="24"/>
          <w:szCs w:val="24"/>
        </w:rPr>
        <w:t xml:space="preserve"> population are presented</w:t>
      </w:r>
      <w:r>
        <w:rPr>
          <w:rFonts w:ascii="Times New Roman" w:hAnsi="Times New Roman" w:cs="Times New Roman"/>
          <w:sz w:val="24"/>
          <w:szCs w:val="24"/>
        </w:rPr>
        <w:t xml:space="preserve"> in figure 2</w:t>
      </w:r>
      <w:r w:rsidRPr="001612DE">
        <w:rPr>
          <w:rFonts w:ascii="Times New Roman" w:hAnsi="Times New Roman" w:cs="Times New Roman"/>
          <w:sz w:val="24"/>
          <w:szCs w:val="24"/>
        </w:rPr>
        <w:t>.</w:t>
      </w:r>
      <w:r w:rsidR="00A173A1">
        <w:rPr>
          <w:rFonts w:ascii="Times New Roman" w:hAnsi="Times New Roman" w:cs="Times New Roman"/>
          <w:sz w:val="24"/>
          <w:szCs w:val="24"/>
        </w:rPr>
        <w:t xml:space="preserve"> </w:t>
      </w:r>
      <w:r w:rsidR="00A173A1" w:rsidRPr="00A173A1">
        <w:rPr>
          <w:rFonts w:ascii="Times New Roman" w:hAnsi="Times New Roman" w:cs="Times New Roman"/>
          <w:sz w:val="24"/>
          <w:szCs w:val="24"/>
        </w:rPr>
        <w:t xml:space="preserve">Earthworm mean population ranged from 7.0 – 25.8. </w:t>
      </w:r>
      <w:r w:rsidR="00A173A1" w:rsidRPr="00A173A1">
        <w:rPr>
          <w:rFonts w:ascii="Times New Roman" w:hAnsi="Times New Roman" w:cs="Times New Roman"/>
          <w:i/>
          <w:sz w:val="24"/>
          <w:szCs w:val="24"/>
        </w:rPr>
        <w:t xml:space="preserve">Annona muricata </w:t>
      </w:r>
      <w:r w:rsidR="00A173A1" w:rsidRPr="00A173A1">
        <w:rPr>
          <w:rFonts w:ascii="Times New Roman" w:hAnsi="Times New Roman" w:cs="Times New Roman"/>
          <w:sz w:val="24"/>
          <w:szCs w:val="24"/>
        </w:rPr>
        <w:t xml:space="preserve">had the highest population (25.8); it was not significantly different from the earthworm population of </w:t>
      </w:r>
      <w:r w:rsidR="00A173A1" w:rsidRPr="00A173A1">
        <w:rPr>
          <w:rFonts w:ascii="Times New Roman" w:hAnsi="Times New Roman" w:cs="Times New Roman"/>
          <w:i/>
          <w:sz w:val="24"/>
          <w:szCs w:val="24"/>
        </w:rPr>
        <w:t>Gmelina arborea</w:t>
      </w:r>
      <w:r w:rsidR="00A173A1" w:rsidRPr="00A173A1">
        <w:rPr>
          <w:rFonts w:ascii="Times New Roman" w:hAnsi="Times New Roman" w:cs="Times New Roman"/>
          <w:sz w:val="24"/>
          <w:szCs w:val="24"/>
        </w:rPr>
        <w:t xml:space="preserve"> (21.8)</w:t>
      </w:r>
      <w:r w:rsidR="00A173A1" w:rsidRPr="00A173A1">
        <w:rPr>
          <w:rFonts w:ascii="Times New Roman" w:hAnsi="Times New Roman" w:cs="Times New Roman"/>
          <w:i/>
          <w:sz w:val="24"/>
          <w:szCs w:val="24"/>
        </w:rPr>
        <w:t xml:space="preserve">, </w:t>
      </w:r>
      <w:r w:rsidR="00A173A1" w:rsidRPr="00A173A1">
        <w:rPr>
          <w:rFonts w:ascii="Times New Roman" w:hAnsi="Times New Roman" w:cs="Times New Roman"/>
          <w:sz w:val="24"/>
          <w:szCs w:val="24"/>
        </w:rPr>
        <w:t>but it was significantly higher than those of</w:t>
      </w:r>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Nauclea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diderrichii</w:t>
      </w:r>
      <w:proofErr w:type="spellEnd"/>
      <w:r w:rsidR="00A173A1" w:rsidRPr="00A173A1">
        <w:rPr>
          <w:rFonts w:ascii="Times New Roman" w:hAnsi="Times New Roman" w:cs="Times New Roman"/>
          <w:sz w:val="24"/>
          <w:szCs w:val="24"/>
        </w:rPr>
        <w:t xml:space="preserve"> (15.0)</w:t>
      </w:r>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Tectona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grandis</w:t>
      </w:r>
      <w:proofErr w:type="spellEnd"/>
      <w:r w:rsidR="00A173A1" w:rsidRPr="00A173A1">
        <w:rPr>
          <w:rFonts w:ascii="Times New Roman" w:hAnsi="Times New Roman" w:cs="Times New Roman"/>
          <w:i/>
          <w:sz w:val="24"/>
          <w:szCs w:val="24"/>
        </w:rPr>
        <w:t xml:space="preserve"> </w:t>
      </w:r>
      <w:r w:rsidR="00A173A1" w:rsidRPr="00A173A1">
        <w:rPr>
          <w:rFonts w:ascii="Times New Roman" w:hAnsi="Times New Roman" w:cs="Times New Roman"/>
          <w:sz w:val="24"/>
          <w:szCs w:val="24"/>
        </w:rPr>
        <w:t>(7.8)</w:t>
      </w:r>
      <w:r w:rsidR="00A173A1" w:rsidRPr="00A173A1">
        <w:rPr>
          <w:rFonts w:ascii="Times New Roman" w:hAnsi="Times New Roman" w:cs="Times New Roman"/>
          <w:i/>
          <w:sz w:val="24"/>
          <w:szCs w:val="24"/>
        </w:rPr>
        <w:t xml:space="preserve">, </w:t>
      </w:r>
      <w:r w:rsidR="00A173A1" w:rsidRPr="00A173A1">
        <w:rPr>
          <w:rFonts w:ascii="Times New Roman" w:hAnsi="Times New Roman" w:cs="Times New Roman"/>
          <w:sz w:val="24"/>
          <w:szCs w:val="24"/>
        </w:rPr>
        <w:t>and</w:t>
      </w:r>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Irvingia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gabonensis</w:t>
      </w:r>
      <w:proofErr w:type="spellEnd"/>
      <w:r w:rsidR="00A173A1" w:rsidRPr="00A173A1">
        <w:rPr>
          <w:rFonts w:ascii="Times New Roman" w:hAnsi="Times New Roman" w:cs="Times New Roman"/>
          <w:sz w:val="24"/>
          <w:szCs w:val="24"/>
        </w:rPr>
        <w:t xml:space="preserve"> (7.0).</w:t>
      </w:r>
      <w:r w:rsidR="00A173A1" w:rsidRPr="00A173A1">
        <w:rPr>
          <w:rFonts w:ascii="Times New Roman" w:hAnsi="Times New Roman" w:cs="Times New Roman"/>
          <w:i/>
          <w:sz w:val="24"/>
          <w:szCs w:val="24"/>
        </w:rPr>
        <w:t xml:space="preserve"> Gmelina arborea </w:t>
      </w:r>
      <w:r w:rsidR="00A173A1" w:rsidRPr="00A173A1">
        <w:rPr>
          <w:rFonts w:ascii="Times New Roman" w:hAnsi="Times New Roman" w:cs="Times New Roman"/>
          <w:sz w:val="24"/>
          <w:szCs w:val="24"/>
        </w:rPr>
        <w:t xml:space="preserve">had the second highest population and it was significantly higher than those of </w:t>
      </w:r>
      <w:proofErr w:type="spellStart"/>
      <w:r w:rsidR="00A173A1" w:rsidRPr="00A173A1">
        <w:rPr>
          <w:rFonts w:ascii="Times New Roman" w:hAnsi="Times New Roman" w:cs="Times New Roman"/>
          <w:i/>
          <w:sz w:val="24"/>
          <w:szCs w:val="24"/>
        </w:rPr>
        <w:t>Nauclea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diderrichii</w:t>
      </w:r>
      <w:proofErr w:type="spellEnd"/>
      <w:r w:rsidR="00A173A1" w:rsidRPr="00A173A1">
        <w:rPr>
          <w:rFonts w:ascii="Times New Roman" w:hAnsi="Times New Roman" w:cs="Times New Roman"/>
          <w:i/>
          <w:sz w:val="24"/>
          <w:szCs w:val="24"/>
        </w:rPr>
        <w:t>,</w:t>
      </w:r>
      <w:r w:rsidR="00A173A1" w:rsidRPr="00A173A1">
        <w:rPr>
          <w:rFonts w:ascii="Times New Roman" w:hAnsi="Times New Roman" w:cs="Times New Roman"/>
          <w:sz w:val="24"/>
          <w:szCs w:val="24"/>
        </w:rPr>
        <w:t xml:space="preserve"> </w:t>
      </w:r>
      <w:proofErr w:type="spellStart"/>
      <w:r w:rsidR="00A173A1" w:rsidRPr="00A173A1">
        <w:rPr>
          <w:rFonts w:ascii="Times New Roman" w:hAnsi="Times New Roman" w:cs="Times New Roman"/>
          <w:i/>
          <w:sz w:val="24"/>
          <w:szCs w:val="24"/>
        </w:rPr>
        <w:t>Tectona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grandis</w:t>
      </w:r>
      <w:proofErr w:type="spellEnd"/>
      <w:r w:rsidR="00A173A1" w:rsidRPr="00A173A1">
        <w:rPr>
          <w:rFonts w:ascii="Times New Roman" w:hAnsi="Times New Roman" w:cs="Times New Roman"/>
          <w:i/>
          <w:sz w:val="24"/>
          <w:szCs w:val="24"/>
        </w:rPr>
        <w:t xml:space="preserve"> </w:t>
      </w:r>
      <w:r w:rsidR="00A173A1" w:rsidRPr="00A173A1">
        <w:rPr>
          <w:rFonts w:ascii="Times New Roman" w:hAnsi="Times New Roman" w:cs="Times New Roman"/>
          <w:sz w:val="24"/>
          <w:szCs w:val="24"/>
        </w:rPr>
        <w:t>and</w:t>
      </w:r>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Irvingia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gabonensis</w:t>
      </w:r>
      <w:proofErr w:type="spellEnd"/>
      <w:r w:rsidR="00A173A1" w:rsidRPr="00A173A1">
        <w:rPr>
          <w:rFonts w:ascii="Times New Roman" w:hAnsi="Times New Roman" w:cs="Times New Roman"/>
          <w:i/>
          <w:sz w:val="24"/>
          <w:szCs w:val="24"/>
        </w:rPr>
        <w:t>.</w:t>
      </w:r>
      <w:r w:rsidR="00A173A1" w:rsidRPr="00A173A1">
        <w:rPr>
          <w:rFonts w:ascii="Times New Roman" w:hAnsi="Times New Roman" w:cs="Times New Roman"/>
          <w:sz w:val="24"/>
          <w:szCs w:val="24"/>
        </w:rPr>
        <w:t xml:space="preserve"> </w:t>
      </w:r>
      <w:proofErr w:type="spellStart"/>
      <w:r w:rsidR="00A173A1" w:rsidRPr="00A173A1">
        <w:rPr>
          <w:rFonts w:ascii="Times New Roman" w:hAnsi="Times New Roman" w:cs="Times New Roman"/>
          <w:i/>
          <w:sz w:val="24"/>
          <w:szCs w:val="24"/>
        </w:rPr>
        <w:t>Irvingia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gabonensis</w:t>
      </w:r>
      <w:proofErr w:type="spellEnd"/>
      <w:r w:rsidR="00A173A1" w:rsidRPr="00A173A1">
        <w:rPr>
          <w:rFonts w:ascii="Times New Roman" w:hAnsi="Times New Roman" w:cs="Times New Roman"/>
          <w:sz w:val="24"/>
          <w:szCs w:val="24"/>
        </w:rPr>
        <w:t xml:space="preserve"> had the lowest earthworm population of 7.0 (Table.1). Earthworm population followed the order; </w:t>
      </w:r>
      <w:proofErr w:type="spellStart"/>
      <w:r w:rsidR="00A173A1" w:rsidRPr="00A173A1">
        <w:rPr>
          <w:rFonts w:ascii="Times New Roman" w:hAnsi="Times New Roman" w:cs="Times New Roman"/>
          <w:i/>
          <w:sz w:val="24"/>
          <w:szCs w:val="24"/>
        </w:rPr>
        <w:t>Irvingia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gabonensis</w:t>
      </w:r>
      <w:proofErr w:type="spellEnd"/>
      <w:r w:rsidR="00A173A1" w:rsidRPr="00A173A1">
        <w:rPr>
          <w:rFonts w:ascii="Times New Roman" w:hAnsi="Times New Roman" w:cs="Times New Roman"/>
          <w:i/>
          <w:sz w:val="24"/>
          <w:szCs w:val="24"/>
        </w:rPr>
        <w:t xml:space="preserve"> </w:t>
      </w:r>
      <w:r w:rsidR="00A173A1" w:rsidRPr="00A173A1">
        <w:rPr>
          <w:rFonts w:ascii="Times New Roman" w:hAnsi="Times New Roman" w:cs="Times New Roman"/>
          <w:sz w:val="24"/>
          <w:szCs w:val="24"/>
        </w:rPr>
        <w:t xml:space="preserve">(7.0) &lt; </w:t>
      </w:r>
      <w:proofErr w:type="spellStart"/>
      <w:r w:rsidR="00A173A1" w:rsidRPr="00A173A1">
        <w:rPr>
          <w:rFonts w:ascii="Times New Roman" w:hAnsi="Times New Roman" w:cs="Times New Roman"/>
          <w:i/>
          <w:sz w:val="24"/>
          <w:szCs w:val="24"/>
        </w:rPr>
        <w:t>Tecton</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agrandis</w:t>
      </w:r>
      <w:proofErr w:type="spellEnd"/>
      <w:r w:rsidR="00A173A1" w:rsidRPr="00A173A1">
        <w:rPr>
          <w:rFonts w:ascii="Times New Roman" w:hAnsi="Times New Roman" w:cs="Times New Roman"/>
          <w:sz w:val="24"/>
          <w:szCs w:val="24"/>
        </w:rPr>
        <w:t xml:space="preserve"> (7.8) &lt; </w:t>
      </w:r>
      <w:proofErr w:type="spellStart"/>
      <w:r w:rsidR="00A173A1" w:rsidRPr="00A173A1">
        <w:rPr>
          <w:rFonts w:ascii="Times New Roman" w:hAnsi="Times New Roman" w:cs="Times New Roman"/>
          <w:i/>
          <w:sz w:val="24"/>
          <w:szCs w:val="24"/>
        </w:rPr>
        <w:t>Nauclea</w:t>
      </w:r>
      <w:proofErr w:type="spellEnd"/>
      <w:r w:rsidR="00A173A1" w:rsidRPr="00A173A1">
        <w:rPr>
          <w:rFonts w:ascii="Times New Roman" w:hAnsi="Times New Roman" w:cs="Times New Roman"/>
          <w:i/>
          <w:sz w:val="24"/>
          <w:szCs w:val="24"/>
        </w:rPr>
        <w:t xml:space="preserve"> </w:t>
      </w:r>
      <w:proofErr w:type="spellStart"/>
      <w:r w:rsidR="00A173A1" w:rsidRPr="00A173A1">
        <w:rPr>
          <w:rFonts w:ascii="Times New Roman" w:hAnsi="Times New Roman" w:cs="Times New Roman"/>
          <w:i/>
          <w:sz w:val="24"/>
          <w:szCs w:val="24"/>
        </w:rPr>
        <w:t>diderrichii</w:t>
      </w:r>
      <w:proofErr w:type="spellEnd"/>
      <w:r w:rsidR="00A173A1" w:rsidRPr="00A173A1">
        <w:rPr>
          <w:rFonts w:ascii="Times New Roman" w:hAnsi="Times New Roman" w:cs="Times New Roman"/>
          <w:sz w:val="24"/>
          <w:szCs w:val="24"/>
        </w:rPr>
        <w:t xml:space="preserve"> (15.0) &lt; </w:t>
      </w:r>
      <w:r w:rsidR="00A173A1" w:rsidRPr="00A173A1">
        <w:rPr>
          <w:rFonts w:ascii="Times New Roman" w:hAnsi="Times New Roman" w:cs="Times New Roman"/>
          <w:i/>
          <w:sz w:val="24"/>
          <w:szCs w:val="24"/>
        </w:rPr>
        <w:t>Gmelina arborea</w:t>
      </w:r>
      <w:r w:rsidR="00A173A1" w:rsidRPr="00A173A1">
        <w:rPr>
          <w:rFonts w:ascii="Times New Roman" w:hAnsi="Times New Roman" w:cs="Times New Roman"/>
          <w:sz w:val="24"/>
          <w:szCs w:val="24"/>
        </w:rPr>
        <w:t xml:space="preserve"> (21.8) &lt; </w:t>
      </w:r>
      <w:r w:rsidR="00A173A1" w:rsidRPr="00A173A1">
        <w:rPr>
          <w:rFonts w:ascii="Times New Roman" w:hAnsi="Times New Roman" w:cs="Times New Roman"/>
          <w:i/>
          <w:sz w:val="24"/>
          <w:szCs w:val="24"/>
        </w:rPr>
        <w:t xml:space="preserve">Annona muricata </w:t>
      </w:r>
      <w:r w:rsidR="00A173A1" w:rsidRPr="00A173A1">
        <w:rPr>
          <w:rFonts w:ascii="Times New Roman" w:hAnsi="Times New Roman" w:cs="Times New Roman"/>
          <w:sz w:val="24"/>
          <w:szCs w:val="24"/>
        </w:rPr>
        <w:t>(25.8) for the selected trees respective</w:t>
      </w:r>
      <w:r w:rsidR="00A173A1">
        <w:rPr>
          <w:rFonts w:ascii="Times New Roman" w:hAnsi="Times New Roman" w:cs="Times New Roman"/>
          <w:sz w:val="24"/>
          <w:szCs w:val="24"/>
        </w:rPr>
        <w:t>ly.</w:t>
      </w:r>
    </w:p>
    <w:p w14:paraId="07FF5BFE" w14:textId="77777777" w:rsidR="00A173A1" w:rsidRPr="001612DE" w:rsidRDefault="00F334D8" w:rsidP="00C221CD">
      <w:pPr>
        <w:jc w:val="both"/>
        <w:rPr>
          <w:rFonts w:ascii="Times New Roman" w:hAnsi="Times New Roman" w:cs="Times New Roman"/>
          <w:sz w:val="24"/>
          <w:szCs w:val="24"/>
        </w:rPr>
      </w:pPr>
      <w:r>
        <w:rPr>
          <w:noProof/>
        </w:rPr>
        <w:drawing>
          <wp:inline distT="0" distB="0" distL="0" distR="0" wp14:anchorId="25F02F02" wp14:editId="0A481E12">
            <wp:extent cx="4572000" cy="2425148"/>
            <wp:effectExtent l="0" t="0" r="0" b="133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78C842" w14:textId="62C475D1" w:rsidR="00F334D8" w:rsidRDefault="00F334D8" w:rsidP="004A1782">
      <w:pPr>
        <w:spacing w:after="0" w:line="240" w:lineRule="auto"/>
        <w:jc w:val="both"/>
        <w:rPr>
          <w:rFonts w:ascii="Times New Roman" w:hAnsi="Times New Roman" w:cs="Times New Roman"/>
          <w:b/>
          <w:sz w:val="24"/>
          <w:szCs w:val="24"/>
        </w:rPr>
      </w:pPr>
      <w:r w:rsidRPr="007A5A60">
        <w:rPr>
          <w:rFonts w:ascii="Times New Roman" w:hAnsi="Times New Roman" w:cs="Times New Roman"/>
          <w:b/>
          <w:sz w:val="24"/>
          <w:szCs w:val="24"/>
        </w:rPr>
        <w:t xml:space="preserve">Figure </w:t>
      </w:r>
      <w:r w:rsidR="0090306F">
        <w:rPr>
          <w:rFonts w:ascii="Times New Roman" w:hAnsi="Times New Roman" w:cs="Times New Roman"/>
          <w:b/>
          <w:sz w:val="24"/>
          <w:szCs w:val="24"/>
        </w:rPr>
        <w:t>2</w:t>
      </w:r>
      <w:r w:rsidRPr="007A5A60">
        <w:rPr>
          <w:rFonts w:ascii="Times New Roman" w:hAnsi="Times New Roman" w:cs="Times New Roman"/>
          <w:b/>
          <w:sz w:val="24"/>
          <w:szCs w:val="24"/>
        </w:rPr>
        <w:t>: Nematode Population</w:t>
      </w:r>
    </w:p>
    <w:p w14:paraId="36A77387" w14:textId="77777777" w:rsidR="00FE2A35" w:rsidRDefault="00F334D8" w:rsidP="004A1782">
      <w:pPr>
        <w:spacing w:after="0" w:line="240" w:lineRule="auto"/>
        <w:jc w:val="both"/>
        <w:rPr>
          <w:rFonts w:ascii="Times New Roman" w:hAnsi="Times New Roman" w:cs="Times New Roman"/>
          <w:sz w:val="24"/>
          <w:szCs w:val="24"/>
        </w:rPr>
      </w:pPr>
      <w:r w:rsidRPr="004E6ADF">
        <w:rPr>
          <w:rFonts w:ascii="Times New Roman" w:hAnsi="Times New Roman" w:cs="Times New Roman"/>
          <w:sz w:val="24"/>
          <w:szCs w:val="24"/>
        </w:rPr>
        <w:t xml:space="preserve">Means with the same letters were not significantly </w:t>
      </w:r>
      <w:r>
        <w:rPr>
          <w:rFonts w:ascii="Times New Roman" w:hAnsi="Times New Roman" w:cs="Times New Roman"/>
          <w:sz w:val="24"/>
          <w:szCs w:val="24"/>
        </w:rPr>
        <w:t xml:space="preserve">different at p ≤ </w:t>
      </w:r>
      <w:r w:rsidRPr="004E6ADF">
        <w:rPr>
          <w:rFonts w:ascii="Times New Roman" w:hAnsi="Times New Roman" w:cs="Times New Roman"/>
          <w:sz w:val="24"/>
          <w:szCs w:val="24"/>
        </w:rPr>
        <w:t>0.05</w:t>
      </w:r>
    </w:p>
    <w:p w14:paraId="5107DCEE" w14:textId="77777777" w:rsidR="00F334D8" w:rsidRDefault="00F334D8" w:rsidP="00F334D8">
      <w:pPr>
        <w:jc w:val="both"/>
        <w:rPr>
          <w:rFonts w:ascii="Times New Roman" w:hAnsi="Times New Roman" w:cs="Times New Roman"/>
          <w:sz w:val="24"/>
          <w:szCs w:val="24"/>
        </w:rPr>
      </w:pPr>
    </w:p>
    <w:p w14:paraId="35B37CF7" w14:textId="77777777" w:rsidR="00F334D8" w:rsidRPr="00F334D8" w:rsidRDefault="00F334D8" w:rsidP="00F334D8">
      <w:pPr>
        <w:jc w:val="both"/>
        <w:rPr>
          <w:rFonts w:ascii="Times New Roman" w:hAnsi="Times New Roman" w:cs="Times New Roman"/>
          <w:b/>
          <w:sz w:val="24"/>
          <w:szCs w:val="24"/>
        </w:rPr>
      </w:pPr>
      <w:r w:rsidRPr="00F334D8">
        <w:rPr>
          <w:rFonts w:ascii="Times New Roman" w:hAnsi="Times New Roman" w:cs="Times New Roman"/>
          <w:b/>
          <w:sz w:val="24"/>
          <w:szCs w:val="24"/>
        </w:rPr>
        <w:lastRenderedPageBreak/>
        <w:t>Diversity and Distributions of Nematodes under the selected Tree Species</w:t>
      </w:r>
    </w:p>
    <w:p w14:paraId="41CDD5CA" w14:textId="77777777" w:rsidR="00F334D8" w:rsidRDefault="00F334D8" w:rsidP="00F334D8">
      <w:pPr>
        <w:jc w:val="both"/>
        <w:rPr>
          <w:rFonts w:ascii="Times New Roman" w:hAnsi="Times New Roman" w:cs="Times New Roman"/>
          <w:sz w:val="24"/>
          <w:szCs w:val="24"/>
        </w:rPr>
      </w:pPr>
      <w:r w:rsidRPr="00F334D8">
        <w:rPr>
          <w:rFonts w:ascii="Times New Roman" w:hAnsi="Times New Roman" w:cs="Times New Roman"/>
          <w:sz w:val="24"/>
          <w:szCs w:val="24"/>
        </w:rPr>
        <w:t>Results on the diversity and distribution of some nematode species identified across the selected trees s</w:t>
      </w:r>
      <w:r>
        <w:rPr>
          <w:rFonts w:ascii="Times New Roman" w:hAnsi="Times New Roman" w:cs="Times New Roman"/>
          <w:sz w:val="24"/>
          <w:szCs w:val="24"/>
        </w:rPr>
        <w:t>pecies is presented on Table 1</w:t>
      </w:r>
      <w:r w:rsidRPr="00F334D8">
        <w:rPr>
          <w:rFonts w:ascii="Times New Roman" w:hAnsi="Times New Roman" w:cs="Times New Roman"/>
          <w:sz w:val="24"/>
          <w:szCs w:val="24"/>
        </w:rPr>
        <w:t xml:space="preserve">. Four (4) nematode species were extracted and identified across the selected tree species. The nematode species include: </w:t>
      </w:r>
      <w:proofErr w:type="spellStart"/>
      <w:r w:rsidRPr="00F334D8">
        <w:rPr>
          <w:rFonts w:ascii="Times New Roman" w:hAnsi="Times New Roman" w:cs="Times New Roman"/>
          <w:i/>
          <w:sz w:val="24"/>
          <w:szCs w:val="24"/>
        </w:rPr>
        <w:t>Helicotylenchus</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Dorylaimida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Monochus</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and </w:t>
      </w:r>
      <w:proofErr w:type="spellStart"/>
      <w:r w:rsidRPr="00F334D8">
        <w:rPr>
          <w:rFonts w:ascii="Times New Roman" w:hAnsi="Times New Roman" w:cs="Times New Roman"/>
          <w:i/>
          <w:sz w:val="24"/>
          <w:szCs w:val="24"/>
        </w:rPr>
        <w:t>Rhabitida</w:t>
      </w:r>
      <w:proofErr w:type="spellEnd"/>
      <w:r w:rsidRPr="00F334D8">
        <w:rPr>
          <w:rFonts w:ascii="Times New Roman" w:hAnsi="Times New Roman" w:cs="Times New Roman"/>
          <w:i/>
          <w:sz w:val="24"/>
          <w:szCs w:val="24"/>
        </w:rPr>
        <w:t xml:space="preserve"> spp. </w:t>
      </w:r>
      <w:r w:rsidRPr="00F334D8">
        <w:rPr>
          <w:rFonts w:ascii="Times New Roman" w:hAnsi="Times New Roman" w:cs="Times New Roman"/>
          <w:sz w:val="24"/>
          <w:szCs w:val="24"/>
        </w:rPr>
        <w:t xml:space="preserve"> Only </w:t>
      </w:r>
      <w:proofErr w:type="spellStart"/>
      <w:r w:rsidRPr="00F334D8">
        <w:rPr>
          <w:rFonts w:ascii="Times New Roman" w:hAnsi="Times New Roman" w:cs="Times New Roman"/>
          <w:i/>
          <w:sz w:val="24"/>
          <w:szCs w:val="24"/>
        </w:rPr>
        <w:t>Dorylaimida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was found across all five tree species. All four nematode species were found under </w:t>
      </w:r>
      <w:r w:rsidRPr="00F334D8">
        <w:rPr>
          <w:rFonts w:ascii="Times New Roman" w:hAnsi="Times New Roman" w:cs="Times New Roman"/>
          <w:i/>
          <w:sz w:val="24"/>
          <w:szCs w:val="24"/>
        </w:rPr>
        <w:t xml:space="preserve">Tectona grandis </w:t>
      </w:r>
      <w:r w:rsidRPr="00F334D8">
        <w:rPr>
          <w:rFonts w:ascii="Times New Roman" w:hAnsi="Times New Roman" w:cs="Times New Roman"/>
          <w:sz w:val="24"/>
          <w:szCs w:val="24"/>
        </w:rPr>
        <w:t>thus it had the</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highest nematode diversity followed by </w:t>
      </w:r>
      <w:r w:rsidRPr="00F334D8">
        <w:rPr>
          <w:rFonts w:ascii="Times New Roman" w:hAnsi="Times New Roman" w:cs="Times New Roman"/>
          <w:i/>
          <w:sz w:val="24"/>
          <w:szCs w:val="24"/>
        </w:rPr>
        <w:t xml:space="preserve">Annona muricata. </w:t>
      </w:r>
      <w:r w:rsidRPr="00F334D8">
        <w:rPr>
          <w:rFonts w:ascii="Times New Roman" w:hAnsi="Times New Roman" w:cs="Times New Roman"/>
          <w:sz w:val="24"/>
          <w:szCs w:val="24"/>
        </w:rPr>
        <w:t>Three nematode species (</w:t>
      </w:r>
      <w:proofErr w:type="spellStart"/>
      <w:r w:rsidRPr="00F334D8">
        <w:rPr>
          <w:rFonts w:ascii="Times New Roman" w:hAnsi="Times New Roman" w:cs="Times New Roman"/>
          <w:i/>
          <w:sz w:val="24"/>
          <w:szCs w:val="24"/>
        </w:rPr>
        <w:t>Helicotylenchus</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Dorylaimida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and </w:t>
      </w:r>
      <w:proofErr w:type="spellStart"/>
      <w:r w:rsidRPr="00F334D8">
        <w:rPr>
          <w:rFonts w:ascii="Times New Roman" w:hAnsi="Times New Roman" w:cs="Times New Roman"/>
          <w:i/>
          <w:sz w:val="24"/>
          <w:szCs w:val="24"/>
        </w:rPr>
        <w:t>Monochus</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sz w:val="24"/>
          <w:szCs w:val="24"/>
        </w:rPr>
        <w:t xml:space="preserve">) were found under </w:t>
      </w:r>
      <w:r w:rsidRPr="00F334D8">
        <w:rPr>
          <w:rFonts w:ascii="Times New Roman" w:hAnsi="Times New Roman" w:cs="Times New Roman"/>
          <w:i/>
          <w:sz w:val="24"/>
          <w:szCs w:val="24"/>
        </w:rPr>
        <w:t xml:space="preserve">Annona muricata </w:t>
      </w:r>
      <w:r w:rsidRPr="00F334D8">
        <w:rPr>
          <w:rFonts w:ascii="Times New Roman" w:hAnsi="Times New Roman" w:cs="Times New Roman"/>
          <w:sz w:val="24"/>
          <w:szCs w:val="24"/>
        </w:rPr>
        <w:t xml:space="preserve">whereas </w:t>
      </w:r>
      <w:r w:rsidRPr="00F334D8">
        <w:rPr>
          <w:rFonts w:ascii="Times New Roman" w:hAnsi="Times New Roman" w:cs="Times New Roman"/>
          <w:i/>
          <w:sz w:val="24"/>
          <w:szCs w:val="24"/>
        </w:rPr>
        <w:t xml:space="preserve">Gmelina </w:t>
      </w:r>
      <w:proofErr w:type="spellStart"/>
      <w:r w:rsidRPr="00F334D8">
        <w:rPr>
          <w:rFonts w:ascii="Times New Roman" w:hAnsi="Times New Roman" w:cs="Times New Roman"/>
          <w:i/>
          <w:sz w:val="24"/>
          <w:szCs w:val="24"/>
        </w:rPr>
        <w:t>arborea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Irvingia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gabonensis</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and</w:t>
      </w:r>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Nauclea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diderrichii</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had two nematode species each. </w:t>
      </w:r>
      <w:proofErr w:type="spellStart"/>
      <w:r w:rsidRPr="00F334D8">
        <w:rPr>
          <w:rFonts w:ascii="Times New Roman" w:hAnsi="Times New Roman" w:cs="Times New Roman"/>
          <w:i/>
          <w:sz w:val="24"/>
          <w:szCs w:val="24"/>
        </w:rPr>
        <w:t>Dorylaimida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and</w:t>
      </w:r>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Helicotylenchus</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occurred across </w:t>
      </w:r>
      <w:proofErr w:type="spellStart"/>
      <w:r w:rsidRPr="00F334D8">
        <w:rPr>
          <w:rFonts w:ascii="Times New Roman" w:hAnsi="Times New Roman" w:cs="Times New Roman"/>
          <w:i/>
          <w:sz w:val="24"/>
          <w:szCs w:val="24"/>
        </w:rPr>
        <w:t>Irvingia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gabonensis</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and</w:t>
      </w:r>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Nauclea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diderrichii</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while </w:t>
      </w:r>
      <w:proofErr w:type="spellStart"/>
      <w:r w:rsidRPr="00F334D8">
        <w:rPr>
          <w:rFonts w:ascii="Times New Roman" w:hAnsi="Times New Roman" w:cs="Times New Roman"/>
          <w:i/>
          <w:sz w:val="24"/>
          <w:szCs w:val="24"/>
        </w:rPr>
        <w:t>Dorylaimida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and </w:t>
      </w:r>
      <w:proofErr w:type="spellStart"/>
      <w:r w:rsidRPr="00F334D8">
        <w:rPr>
          <w:rFonts w:ascii="Times New Roman" w:hAnsi="Times New Roman" w:cs="Times New Roman"/>
          <w:i/>
          <w:sz w:val="24"/>
          <w:szCs w:val="24"/>
        </w:rPr>
        <w:t>Monochus</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were found under </w:t>
      </w:r>
      <w:r w:rsidRPr="00F334D8">
        <w:rPr>
          <w:rFonts w:ascii="Times New Roman" w:hAnsi="Times New Roman" w:cs="Times New Roman"/>
          <w:i/>
          <w:sz w:val="24"/>
          <w:szCs w:val="24"/>
        </w:rPr>
        <w:t>Gmelina arbor</w:t>
      </w:r>
    </w:p>
    <w:p w14:paraId="108F79DB" w14:textId="77777777" w:rsidR="00F334D8" w:rsidRPr="00F334D8" w:rsidRDefault="00F334D8" w:rsidP="00F334D8">
      <w:pPr>
        <w:jc w:val="both"/>
        <w:rPr>
          <w:rFonts w:ascii="Times New Roman" w:hAnsi="Times New Roman" w:cs="Times New Roman"/>
          <w:b/>
          <w:sz w:val="24"/>
          <w:szCs w:val="24"/>
        </w:rPr>
      </w:pPr>
      <w:r>
        <w:rPr>
          <w:rFonts w:ascii="Times New Roman" w:hAnsi="Times New Roman" w:cs="Times New Roman"/>
          <w:b/>
          <w:sz w:val="24"/>
          <w:szCs w:val="24"/>
        </w:rPr>
        <w:t>Table 1</w:t>
      </w:r>
      <w:r w:rsidRPr="00F334D8">
        <w:rPr>
          <w:rFonts w:ascii="Times New Roman" w:hAnsi="Times New Roman" w:cs="Times New Roman"/>
          <w:b/>
          <w:sz w:val="24"/>
          <w:szCs w:val="24"/>
        </w:rPr>
        <w:t>: Diversity and Distributions of Nematodes across the Tree Species</w:t>
      </w:r>
    </w:p>
    <w:tbl>
      <w:tblPr>
        <w:tblStyle w:val="TableGrid1"/>
        <w:tblW w:w="9918" w:type="dxa"/>
        <w:tblLook w:val="04A0" w:firstRow="1" w:lastRow="0" w:firstColumn="1" w:lastColumn="0" w:noHBand="0" w:noVBand="1"/>
      </w:tblPr>
      <w:tblGrid>
        <w:gridCol w:w="2122"/>
        <w:gridCol w:w="2268"/>
        <w:gridCol w:w="1984"/>
        <w:gridCol w:w="1843"/>
        <w:gridCol w:w="1701"/>
      </w:tblGrid>
      <w:tr w:rsidR="00403E1B" w:rsidRPr="00403E1B" w14:paraId="7C047A92" w14:textId="77777777" w:rsidTr="00403E1B">
        <w:trPr>
          <w:trHeight w:val="380"/>
        </w:trPr>
        <w:tc>
          <w:tcPr>
            <w:tcW w:w="2122" w:type="dxa"/>
          </w:tcPr>
          <w:p w14:paraId="6B42875F"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b/>
                <w:bCs/>
                <w:color w:val="000000"/>
                <w:sz w:val="24"/>
                <w:szCs w:val="24"/>
              </w:rPr>
              <w:t>Tree Species</w:t>
            </w:r>
          </w:p>
        </w:tc>
        <w:tc>
          <w:tcPr>
            <w:tcW w:w="2268" w:type="dxa"/>
          </w:tcPr>
          <w:p w14:paraId="725025EB" w14:textId="77777777" w:rsidR="00403E1B" w:rsidRPr="00403E1B" w:rsidRDefault="00403E1B" w:rsidP="00403E1B">
            <w:pPr>
              <w:jc w:val="both"/>
              <w:rPr>
                <w:rFonts w:ascii="Times New Roman" w:hAnsi="Times New Roman" w:cs="Times New Roman"/>
                <w:b/>
                <w:bCs/>
                <w:color w:val="000000"/>
                <w:sz w:val="24"/>
                <w:szCs w:val="24"/>
              </w:rPr>
            </w:pPr>
            <w:proofErr w:type="spellStart"/>
            <w:r w:rsidRPr="00403E1B">
              <w:rPr>
                <w:rFonts w:ascii="Times New Roman" w:hAnsi="Times New Roman" w:cs="Times New Roman"/>
                <w:b/>
                <w:i/>
                <w:color w:val="000000"/>
                <w:sz w:val="24"/>
                <w:szCs w:val="24"/>
              </w:rPr>
              <w:t>Helicotylenchus</w:t>
            </w:r>
            <w:proofErr w:type="spellEnd"/>
            <w:r w:rsidRPr="00403E1B">
              <w:rPr>
                <w:rFonts w:ascii="Times New Roman" w:hAnsi="Times New Roman" w:cs="Times New Roman"/>
                <w:b/>
                <w:i/>
                <w:color w:val="000000"/>
                <w:sz w:val="24"/>
                <w:szCs w:val="24"/>
              </w:rPr>
              <w:t xml:space="preserve"> </w:t>
            </w:r>
            <w:proofErr w:type="spellStart"/>
            <w:r w:rsidRPr="00403E1B">
              <w:rPr>
                <w:rFonts w:ascii="Times New Roman" w:hAnsi="Times New Roman" w:cs="Times New Roman"/>
                <w:b/>
                <w:i/>
                <w:color w:val="000000"/>
                <w:sz w:val="24"/>
                <w:szCs w:val="24"/>
              </w:rPr>
              <w:t>spp</w:t>
            </w:r>
            <w:proofErr w:type="spellEnd"/>
          </w:p>
        </w:tc>
        <w:tc>
          <w:tcPr>
            <w:tcW w:w="1984" w:type="dxa"/>
          </w:tcPr>
          <w:p w14:paraId="07CBA37B" w14:textId="77777777" w:rsidR="00403E1B" w:rsidRPr="00403E1B" w:rsidRDefault="00403E1B" w:rsidP="00403E1B">
            <w:pPr>
              <w:jc w:val="both"/>
              <w:rPr>
                <w:rFonts w:ascii="Times New Roman" w:hAnsi="Times New Roman" w:cs="Times New Roman"/>
                <w:b/>
                <w:bCs/>
                <w:color w:val="000000"/>
                <w:sz w:val="24"/>
                <w:szCs w:val="24"/>
              </w:rPr>
            </w:pPr>
            <w:proofErr w:type="spellStart"/>
            <w:r w:rsidRPr="00403E1B">
              <w:rPr>
                <w:rFonts w:ascii="Times New Roman" w:hAnsi="Times New Roman" w:cs="Times New Roman"/>
                <w:b/>
                <w:i/>
                <w:color w:val="000000"/>
                <w:sz w:val="24"/>
                <w:szCs w:val="24"/>
              </w:rPr>
              <w:t>Dorylaimida</w:t>
            </w:r>
            <w:proofErr w:type="spellEnd"/>
            <w:r w:rsidRPr="00403E1B">
              <w:rPr>
                <w:rFonts w:ascii="Times New Roman" w:hAnsi="Times New Roman" w:cs="Times New Roman"/>
                <w:b/>
                <w:i/>
                <w:color w:val="000000"/>
                <w:sz w:val="24"/>
                <w:szCs w:val="24"/>
              </w:rPr>
              <w:t xml:space="preserve"> </w:t>
            </w:r>
            <w:proofErr w:type="spellStart"/>
            <w:r w:rsidRPr="00403E1B">
              <w:rPr>
                <w:rFonts w:ascii="Times New Roman" w:hAnsi="Times New Roman" w:cs="Times New Roman"/>
                <w:b/>
                <w:i/>
                <w:color w:val="000000"/>
                <w:sz w:val="24"/>
                <w:szCs w:val="24"/>
              </w:rPr>
              <w:t>spp</w:t>
            </w:r>
            <w:proofErr w:type="spellEnd"/>
          </w:p>
        </w:tc>
        <w:tc>
          <w:tcPr>
            <w:tcW w:w="1843" w:type="dxa"/>
          </w:tcPr>
          <w:p w14:paraId="2A4B69F2" w14:textId="77777777" w:rsidR="00403E1B" w:rsidRPr="00403E1B" w:rsidRDefault="00403E1B" w:rsidP="00403E1B">
            <w:pPr>
              <w:jc w:val="both"/>
              <w:rPr>
                <w:rFonts w:ascii="Times New Roman" w:hAnsi="Times New Roman" w:cs="Times New Roman"/>
                <w:b/>
                <w:bCs/>
                <w:i/>
                <w:color w:val="000000"/>
                <w:sz w:val="24"/>
                <w:szCs w:val="24"/>
              </w:rPr>
            </w:pPr>
            <w:proofErr w:type="spellStart"/>
            <w:r w:rsidRPr="00403E1B">
              <w:rPr>
                <w:rFonts w:ascii="Times New Roman" w:hAnsi="Times New Roman" w:cs="Times New Roman"/>
                <w:b/>
                <w:i/>
                <w:color w:val="000000"/>
                <w:sz w:val="24"/>
                <w:szCs w:val="24"/>
              </w:rPr>
              <w:t>Monochus</w:t>
            </w:r>
            <w:proofErr w:type="spellEnd"/>
            <w:r w:rsidRPr="00403E1B">
              <w:rPr>
                <w:rFonts w:ascii="Times New Roman" w:hAnsi="Times New Roman" w:cs="Times New Roman"/>
                <w:b/>
                <w:i/>
                <w:color w:val="000000"/>
                <w:sz w:val="24"/>
                <w:szCs w:val="24"/>
              </w:rPr>
              <w:t xml:space="preserve"> </w:t>
            </w:r>
            <w:proofErr w:type="spellStart"/>
            <w:r w:rsidRPr="00403E1B">
              <w:rPr>
                <w:rFonts w:ascii="Times New Roman" w:hAnsi="Times New Roman" w:cs="Times New Roman"/>
                <w:b/>
                <w:i/>
                <w:color w:val="000000"/>
                <w:sz w:val="24"/>
                <w:szCs w:val="24"/>
              </w:rPr>
              <w:t>spp</w:t>
            </w:r>
            <w:proofErr w:type="spellEnd"/>
          </w:p>
        </w:tc>
        <w:tc>
          <w:tcPr>
            <w:tcW w:w="1701" w:type="dxa"/>
          </w:tcPr>
          <w:p w14:paraId="2A2C2E99" w14:textId="77777777" w:rsidR="00403E1B" w:rsidRPr="00403E1B" w:rsidRDefault="00403E1B" w:rsidP="00403E1B">
            <w:pPr>
              <w:jc w:val="both"/>
              <w:rPr>
                <w:rFonts w:ascii="Times New Roman" w:hAnsi="Times New Roman" w:cs="Times New Roman"/>
                <w:b/>
                <w:bCs/>
                <w:i/>
                <w:color w:val="000000"/>
                <w:sz w:val="24"/>
                <w:szCs w:val="24"/>
              </w:rPr>
            </w:pPr>
            <w:proofErr w:type="spellStart"/>
            <w:r w:rsidRPr="00403E1B">
              <w:rPr>
                <w:rFonts w:ascii="Times New Roman" w:hAnsi="Times New Roman" w:cs="Times New Roman"/>
                <w:b/>
                <w:i/>
                <w:color w:val="000000"/>
                <w:sz w:val="24"/>
                <w:szCs w:val="24"/>
              </w:rPr>
              <w:t>Rhabitida</w:t>
            </w:r>
            <w:proofErr w:type="spellEnd"/>
            <w:r w:rsidRPr="00403E1B">
              <w:rPr>
                <w:rFonts w:ascii="Times New Roman" w:hAnsi="Times New Roman" w:cs="Times New Roman"/>
                <w:b/>
                <w:i/>
                <w:color w:val="000000"/>
                <w:sz w:val="24"/>
                <w:szCs w:val="24"/>
              </w:rPr>
              <w:t xml:space="preserve"> </w:t>
            </w:r>
            <w:proofErr w:type="spellStart"/>
            <w:r w:rsidRPr="00403E1B">
              <w:rPr>
                <w:rFonts w:ascii="Times New Roman" w:hAnsi="Times New Roman" w:cs="Times New Roman"/>
                <w:b/>
                <w:i/>
                <w:color w:val="000000"/>
                <w:sz w:val="24"/>
                <w:szCs w:val="24"/>
              </w:rPr>
              <w:t>spp</w:t>
            </w:r>
            <w:proofErr w:type="spellEnd"/>
          </w:p>
        </w:tc>
      </w:tr>
      <w:tr w:rsidR="00403E1B" w:rsidRPr="00403E1B" w14:paraId="46AF2030" w14:textId="77777777" w:rsidTr="00403E1B">
        <w:trPr>
          <w:trHeight w:val="271"/>
        </w:trPr>
        <w:tc>
          <w:tcPr>
            <w:tcW w:w="2122" w:type="dxa"/>
          </w:tcPr>
          <w:p w14:paraId="52DF2ED2" w14:textId="77777777" w:rsidR="00403E1B" w:rsidRPr="00403E1B" w:rsidRDefault="00403E1B" w:rsidP="00403E1B">
            <w:pPr>
              <w:jc w:val="both"/>
              <w:rPr>
                <w:rFonts w:ascii="Times New Roman" w:hAnsi="Times New Roman" w:cs="Times New Roman"/>
                <w:bCs/>
                <w:i/>
                <w:color w:val="000000"/>
                <w:sz w:val="24"/>
                <w:szCs w:val="24"/>
              </w:rPr>
            </w:pPr>
            <w:r w:rsidRPr="00403E1B">
              <w:rPr>
                <w:rFonts w:ascii="Times New Roman" w:hAnsi="Times New Roman" w:cs="Times New Roman"/>
                <w:bCs/>
                <w:i/>
                <w:color w:val="000000"/>
                <w:sz w:val="24"/>
                <w:szCs w:val="24"/>
              </w:rPr>
              <w:t>Gmelina arborea</w:t>
            </w:r>
          </w:p>
          <w:p w14:paraId="57140AD3" w14:textId="77777777" w:rsidR="00403E1B" w:rsidRPr="00403E1B" w:rsidRDefault="00403E1B" w:rsidP="00403E1B">
            <w:pPr>
              <w:jc w:val="both"/>
              <w:rPr>
                <w:rFonts w:ascii="Times New Roman" w:hAnsi="Times New Roman" w:cs="Times New Roman"/>
                <w:bCs/>
                <w:color w:val="000000"/>
                <w:sz w:val="24"/>
                <w:szCs w:val="24"/>
              </w:rPr>
            </w:pPr>
          </w:p>
        </w:tc>
        <w:tc>
          <w:tcPr>
            <w:tcW w:w="2268" w:type="dxa"/>
          </w:tcPr>
          <w:p w14:paraId="36F02701"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bCs/>
                <w:color w:val="000000"/>
                <w:sz w:val="24"/>
                <w:szCs w:val="24"/>
              </w:rPr>
              <w:t>0.0</w:t>
            </w:r>
          </w:p>
        </w:tc>
        <w:tc>
          <w:tcPr>
            <w:tcW w:w="1984" w:type="dxa"/>
          </w:tcPr>
          <w:p w14:paraId="36152FD9"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30.0b</w:t>
            </w:r>
          </w:p>
        </w:tc>
        <w:tc>
          <w:tcPr>
            <w:tcW w:w="1843" w:type="dxa"/>
          </w:tcPr>
          <w:p w14:paraId="65D9738B"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9.0a</w:t>
            </w:r>
          </w:p>
        </w:tc>
        <w:tc>
          <w:tcPr>
            <w:tcW w:w="1701" w:type="dxa"/>
          </w:tcPr>
          <w:p w14:paraId="623281EC"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bCs/>
                <w:color w:val="000000"/>
                <w:sz w:val="24"/>
                <w:szCs w:val="24"/>
              </w:rPr>
              <w:t>0.0</w:t>
            </w:r>
          </w:p>
        </w:tc>
      </w:tr>
      <w:tr w:rsidR="00403E1B" w:rsidRPr="00403E1B" w14:paraId="74A6CD6A" w14:textId="77777777" w:rsidTr="00403E1B">
        <w:trPr>
          <w:trHeight w:val="421"/>
        </w:trPr>
        <w:tc>
          <w:tcPr>
            <w:tcW w:w="2122" w:type="dxa"/>
          </w:tcPr>
          <w:p w14:paraId="4772A907" w14:textId="77777777" w:rsidR="00403E1B" w:rsidRPr="00403E1B" w:rsidRDefault="00403E1B" w:rsidP="00403E1B">
            <w:pPr>
              <w:jc w:val="both"/>
              <w:rPr>
                <w:rFonts w:ascii="Times New Roman" w:hAnsi="Times New Roman" w:cs="Times New Roman"/>
                <w:bCs/>
                <w:i/>
                <w:color w:val="000000"/>
                <w:sz w:val="24"/>
                <w:szCs w:val="24"/>
              </w:rPr>
            </w:pPr>
            <w:r w:rsidRPr="00403E1B">
              <w:rPr>
                <w:rFonts w:ascii="Times New Roman" w:hAnsi="Times New Roman" w:cs="Times New Roman"/>
                <w:bCs/>
                <w:i/>
                <w:color w:val="000000"/>
                <w:sz w:val="24"/>
                <w:szCs w:val="24"/>
              </w:rPr>
              <w:t>Tectona grandis</w:t>
            </w:r>
          </w:p>
          <w:p w14:paraId="14CB5859" w14:textId="77777777" w:rsidR="00403E1B" w:rsidRPr="00403E1B" w:rsidRDefault="00403E1B" w:rsidP="00403E1B">
            <w:pPr>
              <w:jc w:val="both"/>
              <w:rPr>
                <w:rFonts w:ascii="Times New Roman" w:hAnsi="Times New Roman" w:cs="Times New Roman"/>
                <w:bCs/>
                <w:color w:val="000000"/>
                <w:sz w:val="24"/>
                <w:szCs w:val="24"/>
              </w:rPr>
            </w:pPr>
          </w:p>
        </w:tc>
        <w:tc>
          <w:tcPr>
            <w:tcW w:w="2268" w:type="dxa"/>
          </w:tcPr>
          <w:p w14:paraId="580909E6"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bCs/>
                <w:color w:val="000000"/>
                <w:sz w:val="24"/>
                <w:szCs w:val="24"/>
              </w:rPr>
              <w:t>96.0a</w:t>
            </w:r>
          </w:p>
        </w:tc>
        <w:tc>
          <w:tcPr>
            <w:tcW w:w="1984" w:type="dxa"/>
          </w:tcPr>
          <w:p w14:paraId="6DCDA5E7"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96.0a</w:t>
            </w:r>
          </w:p>
        </w:tc>
        <w:tc>
          <w:tcPr>
            <w:tcW w:w="1843" w:type="dxa"/>
          </w:tcPr>
          <w:p w14:paraId="05627799"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5.0b</w:t>
            </w:r>
          </w:p>
        </w:tc>
        <w:tc>
          <w:tcPr>
            <w:tcW w:w="1701" w:type="dxa"/>
          </w:tcPr>
          <w:p w14:paraId="2D92D29E"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15.0a</w:t>
            </w:r>
          </w:p>
        </w:tc>
      </w:tr>
      <w:tr w:rsidR="00403E1B" w:rsidRPr="00403E1B" w14:paraId="1DF7FA3E" w14:textId="77777777" w:rsidTr="00403E1B">
        <w:trPr>
          <w:trHeight w:val="428"/>
        </w:trPr>
        <w:tc>
          <w:tcPr>
            <w:tcW w:w="2122" w:type="dxa"/>
          </w:tcPr>
          <w:p w14:paraId="3E23496E" w14:textId="77777777" w:rsidR="00403E1B" w:rsidRPr="00403E1B" w:rsidRDefault="00403E1B" w:rsidP="00403E1B">
            <w:pPr>
              <w:jc w:val="both"/>
              <w:rPr>
                <w:rFonts w:ascii="Times New Roman" w:hAnsi="Times New Roman" w:cs="Times New Roman"/>
                <w:bCs/>
                <w:i/>
                <w:color w:val="000000"/>
                <w:sz w:val="24"/>
                <w:szCs w:val="24"/>
              </w:rPr>
            </w:pPr>
            <w:r w:rsidRPr="00403E1B">
              <w:rPr>
                <w:rFonts w:ascii="Times New Roman" w:hAnsi="Times New Roman" w:cs="Times New Roman"/>
                <w:bCs/>
                <w:i/>
                <w:color w:val="000000"/>
                <w:sz w:val="24"/>
                <w:szCs w:val="24"/>
              </w:rPr>
              <w:t>Annona muricata</w:t>
            </w:r>
          </w:p>
          <w:p w14:paraId="6AC4C66B" w14:textId="77777777" w:rsidR="00403E1B" w:rsidRPr="00403E1B" w:rsidRDefault="00403E1B" w:rsidP="00403E1B">
            <w:pPr>
              <w:jc w:val="both"/>
              <w:rPr>
                <w:rFonts w:ascii="Times New Roman" w:hAnsi="Times New Roman" w:cs="Times New Roman"/>
                <w:bCs/>
                <w:color w:val="000000"/>
                <w:sz w:val="24"/>
                <w:szCs w:val="24"/>
              </w:rPr>
            </w:pPr>
          </w:p>
        </w:tc>
        <w:tc>
          <w:tcPr>
            <w:tcW w:w="2268" w:type="dxa"/>
          </w:tcPr>
          <w:p w14:paraId="19FCDF53"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63.0b</w:t>
            </w:r>
          </w:p>
        </w:tc>
        <w:tc>
          <w:tcPr>
            <w:tcW w:w="1984" w:type="dxa"/>
          </w:tcPr>
          <w:p w14:paraId="15102E93"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21.0c</w:t>
            </w:r>
          </w:p>
        </w:tc>
        <w:tc>
          <w:tcPr>
            <w:tcW w:w="1843" w:type="dxa"/>
          </w:tcPr>
          <w:p w14:paraId="28D77274"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3.0b</w:t>
            </w:r>
          </w:p>
        </w:tc>
        <w:tc>
          <w:tcPr>
            <w:tcW w:w="1701" w:type="dxa"/>
          </w:tcPr>
          <w:p w14:paraId="6C4E96B1" w14:textId="77777777" w:rsidR="00403E1B" w:rsidRPr="00403E1B" w:rsidRDefault="00403E1B" w:rsidP="00403E1B">
            <w:pPr>
              <w:jc w:val="both"/>
              <w:rPr>
                <w:rFonts w:ascii="Times New Roman" w:hAnsi="Times New Roman" w:cs="Times New Roman"/>
                <w:bCs/>
                <w:color w:val="000000"/>
                <w:sz w:val="24"/>
                <w:szCs w:val="24"/>
              </w:rPr>
            </w:pPr>
            <w:r w:rsidRPr="00403E1B">
              <w:rPr>
                <w:rFonts w:ascii="Times New Roman" w:hAnsi="Times New Roman" w:cs="Times New Roman"/>
                <w:bCs/>
                <w:color w:val="000000"/>
                <w:sz w:val="24"/>
                <w:szCs w:val="24"/>
              </w:rPr>
              <w:t>0.0</w:t>
            </w:r>
          </w:p>
        </w:tc>
      </w:tr>
      <w:tr w:rsidR="00403E1B" w:rsidRPr="00403E1B" w14:paraId="0CF250D6" w14:textId="77777777" w:rsidTr="00403E1B">
        <w:trPr>
          <w:trHeight w:val="280"/>
        </w:trPr>
        <w:tc>
          <w:tcPr>
            <w:tcW w:w="2122" w:type="dxa"/>
          </w:tcPr>
          <w:p w14:paraId="4D47CC67" w14:textId="77777777" w:rsidR="00403E1B" w:rsidRPr="00403E1B" w:rsidRDefault="00403E1B" w:rsidP="00403E1B">
            <w:pPr>
              <w:jc w:val="both"/>
              <w:rPr>
                <w:rFonts w:ascii="Times New Roman" w:hAnsi="Times New Roman" w:cs="Times New Roman"/>
                <w:bCs/>
                <w:i/>
                <w:color w:val="000000"/>
                <w:sz w:val="24"/>
                <w:szCs w:val="24"/>
              </w:rPr>
            </w:pPr>
            <w:proofErr w:type="spellStart"/>
            <w:r w:rsidRPr="00403E1B">
              <w:rPr>
                <w:rFonts w:ascii="Times New Roman" w:hAnsi="Times New Roman" w:cs="Times New Roman"/>
                <w:bCs/>
                <w:i/>
                <w:color w:val="000000"/>
                <w:sz w:val="24"/>
                <w:szCs w:val="24"/>
              </w:rPr>
              <w:t>Irvingia</w:t>
            </w:r>
            <w:proofErr w:type="spellEnd"/>
            <w:r w:rsidRPr="00403E1B">
              <w:rPr>
                <w:rFonts w:ascii="Times New Roman" w:hAnsi="Times New Roman" w:cs="Times New Roman"/>
                <w:bCs/>
                <w:i/>
                <w:color w:val="000000"/>
                <w:sz w:val="24"/>
                <w:szCs w:val="24"/>
              </w:rPr>
              <w:t xml:space="preserve"> </w:t>
            </w:r>
            <w:proofErr w:type="spellStart"/>
            <w:r w:rsidRPr="00403E1B">
              <w:rPr>
                <w:rFonts w:ascii="Times New Roman" w:hAnsi="Times New Roman" w:cs="Times New Roman"/>
                <w:bCs/>
                <w:i/>
                <w:color w:val="000000"/>
                <w:sz w:val="24"/>
                <w:szCs w:val="24"/>
              </w:rPr>
              <w:t>gabonensis</w:t>
            </w:r>
            <w:proofErr w:type="spellEnd"/>
          </w:p>
          <w:p w14:paraId="567967E1" w14:textId="77777777" w:rsidR="00403E1B" w:rsidRPr="00403E1B" w:rsidRDefault="00403E1B" w:rsidP="00403E1B">
            <w:pPr>
              <w:jc w:val="both"/>
              <w:rPr>
                <w:rFonts w:ascii="Times New Roman" w:hAnsi="Times New Roman" w:cs="Times New Roman"/>
                <w:bCs/>
                <w:color w:val="000000"/>
                <w:sz w:val="24"/>
                <w:szCs w:val="24"/>
              </w:rPr>
            </w:pPr>
          </w:p>
        </w:tc>
        <w:tc>
          <w:tcPr>
            <w:tcW w:w="2268" w:type="dxa"/>
          </w:tcPr>
          <w:p w14:paraId="0A930220"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6.0c</w:t>
            </w:r>
          </w:p>
        </w:tc>
        <w:tc>
          <w:tcPr>
            <w:tcW w:w="1984" w:type="dxa"/>
          </w:tcPr>
          <w:p w14:paraId="44C541DE"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12.0d</w:t>
            </w:r>
          </w:p>
        </w:tc>
        <w:tc>
          <w:tcPr>
            <w:tcW w:w="1843" w:type="dxa"/>
          </w:tcPr>
          <w:p w14:paraId="5E7CBCFC" w14:textId="77777777" w:rsidR="00403E1B" w:rsidRPr="00403E1B" w:rsidRDefault="00403E1B" w:rsidP="00403E1B">
            <w:pPr>
              <w:jc w:val="both"/>
              <w:rPr>
                <w:rFonts w:ascii="Times New Roman" w:hAnsi="Times New Roman" w:cs="Times New Roman"/>
                <w:bCs/>
                <w:color w:val="000000"/>
                <w:sz w:val="24"/>
                <w:szCs w:val="24"/>
              </w:rPr>
            </w:pPr>
            <w:r w:rsidRPr="00403E1B">
              <w:rPr>
                <w:rFonts w:ascii="Times New Roman" w:hAnsi="Times New Roman" w:cs="Times New Roman"/>
                <w:bCs/>
                <w:color w:val="000000"/>
                <w:sz w:val="24"/>
                <w:szCs w:val="24"/>
              </w:rPr>
              <w:t>0.0</w:t>
            </w:r>
          </w:p>
        </w:tc>
        <w:tc>
          <w:tcPr>
            <w:tcW w:w="1701" w:type="dxa"/>
          </w:tcPr>
          <w:p w14:paraId="726AF97E"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6.0b</w:t>
            </w:r>
          </w:p>
        </w:tc>
      </w:tr>
      <w:tr w:rsidR="00403E1B" w:rsidRPr="00403E1B" w14:paraId="29B7D260" w14:textId="77777777" w:rsidTr="00403E1B">
        <w:trPr>
          <w:trHeight w:val="430"/>
        </w:trPr>
        <w:tc>
          <w:tcPr>
            <w:tcW w:w="2122" w:type="dxa"/>
          </w:tcPr>
          <w:p w14:paraId="4713D12C" w14:textId="77777777" w:rsidR="00403E1B" w:rsidRPr="00403E1B" w:rsidRDefault="00403E1B" w:rsidP="00403E1B">
            <w:pPr>
              <w:jc w:val="both"/>
              <w:rPr>
                <w:rFonts w:ascii="Times New Roman" w:hAnsi="Times New Roman" w:cs="Times New Roman"/>
                <w:bCs/>
                <w:i/>
                <w:color w:val="000000"/>
                <w:sz w:val="24"/>
                <w:szCs w:val="24"/>
              </w:rPr>
            </w:pPr>
            <w:proofErr w:type="spellStart"/>
            <w:r w:rsidRPr="00403E1B">
              <w:rPr>
                <w:rFonts w:ascii="Times New Roman" w:hAnsi="Times New Roman" w:cs="Times New Roman"/>
                <w:bCs/>
                <w:i/>
                <w:color w:val="000000"/>
                <w:sz w:val="24"/>
                <w:szCs w:val="24"/>
              </w:rPr>
              <w:t>Nauclea</w:t>
            </w:r>
            <w:proofErr w:type="spellEnd"/>
            <w:r w:rsidRPr="00403E1B">
              <w:rPr>
                <w:rFonts w:ascii="Times New Roman" w:hAnsi="Times New Roman" w:cs="Times New Roman"/>
                <w:bCs/>
                <w:i/>
                <w:color w:val="000000"/>
                <w:sz w:val="24"/>
                <w:szCs w:val="24"/>
              </w:rPr>
              <w:t xml:space="preserve"> </w:t>
            </w:r>
            <w:proofErr w:type="spellStart"/>
            <w:r w:rsidRPr="00403E1B">
              <w:rPr>
                <w:rFonts w:ascii="Times New Roman" w:hAnsi="Times New Roman" w:cs="Times New Roman"/>
                <w:bCs/>
                <w:i/>
                <w:color w:val="000000"/>
                <w:sz w:val="24"/>
                <w:szCs w:val="24"/>
              </w:rPr>
              <w:t>diderrichii</w:t>
            </w:r>
            <w:proofErr w:type="spellEnd"/>
          </w:p>
          <w:p w14:paraId="5E4C5DFF" w14:textId="77777777" w:rsidR="00403E1B" w:rsidRPr="00403E1B" w:rsidRDefault="00403E1B" w:rsidP="00403E1B">
            <w:pPr>
              <w:jc w:val="both"/>
              <w:rPr>
                <w:rFonts w:ascii="Times New Roman" w:hAnsi="Times New Roman" w:cs="Times New Roman"/>
                <w:bCs/>
                <w:color w:val="000000"/>
                <w:sz w:val="24"/>
                <w:szCs w:val="24"/>
              </w:rPr>
            </w:pPr>
          </w:p>
        </w:tc>
        <w:tc>
          <w:tcPr>
            <w:tcW w:w="2268" w:type="dxa"/>
          </w:tcPr>
          <w:p w14:paraId="32BEF7BF"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6.0c</w:t>
            </w:r>
          </w:p>
        </w:tc>
        <w:tc>
          <w:tcPr>
            <w:tcW w:w="1984" w:type="dxa"/>
          </w:tcPr>
          <w:p w14:paraId="63333ABE" w14:textId="77777777" w:rsidR="00403E1B" w:rsidRPr="00403E1B" w:rsidRDefault="00403E1B" w:rsidP="00403E1B">
            <w:pPr>
              <w:jc w:val="both"/>
              <w:rPr>
                <w:rFonts w:ascii="Times New Roman" w:hAnsi="Times New Roman" w:cs="Times New Roman"/>
                <w:b/>
                <w:bCs/>
                <w:color w:val="000000"/>
                <w:sz w:val="24"/>
                <w:szCs w:val="24"/>
              </w:rPr>
            </w:pPr>
            <w:r w:rsidRPr="00403E1B">
              <w:rPr>
                <w:rFonts w:ascii="Times New Roman" w:hAnsi="Times New Roman" w:cs="Times New Roman"/>
                <w:color w:val="000000"/>
                <w:sz w:val="24"/>
                <w:szCs w:val="24"/>
              </w:rPr>
              <w:t>6.0d</w:t>
            </w:r>
          </w:p>
        </w:tc>
        <w:tc>
          <w:tcPr>
            <w:tcW w:w="1843" w:type="dxa"/>
          </w:tcPr>
          <w:p w14:paraId="3F617B7E" w14:textId="77777777" w:rsidR="00403E1B" w:rsidRPr="00403E1B" w:rsidRDefault="00403E1B" w:rsidP="00403E1B">
            <w:pPr>
              <w:jc w:val="both"/>
              <w:rPr>
                <w:rFonts w:ascii="Times New Roman" w:hAnsi="Times New Roman" w:cs="Times New Roman"/>
                <w:bCs/>
                <w:color w:val="000000"/>
                <w:sz w:val="24"/>
                <w:szCs w:val="24"/>
              </w:rPr>
            </w:pPr>
            <w:r w:rsidRPr="00403E1B">
              <w:rPr>
                <w:rFonts w:ascii="Times New Roman" w:hAnsi="Times New Roman" w:cs="Times New Roman"/>
                <w:bCs/>
                <w:color w:val="000000"/>
                <w:sz w:val="24"/>
                <w:szCs w:val="24"/>
              </w:rPr>
              <w:t>0.0</w:t>
            </w:r>
          </w:p>
        </w:tc>
        <w:tc>
          <w:tcPr>
            <w:tcW w:w="1701" w:type="dxa"/>
          </w:tcPr>
          <w:p w14:paraId="19CB5CE7" w14:textId="77777777" w:rsidR="00403E1B" w:rsidRPr="00403E1B" w:rsidRDefault="00403E1B" w:rsidP="00403E1B">
            <w:pPr>
              <w:jc w:val="both"/>
              <w:rPr>
                <w:rFonts w:ascii="Times New Roman" w:hAnsi="Times New Roman" w:cs="Times New Roman"/>
                <w:bCs/>
                <w:color w:val="000000"/>
                <w:sz w:val="24"/>
                <w:szCs w:val="24"/>
              </w:rPr>
            </w:pPr>
            <w:r w:rsidRPr="00403E1B">
              <w:rPr>
                <w:rFonts w:ascii="Times New Roman" w:hAnsi="Times New Roman" w:cs="Times New Roman"/>
                <w:bCs/>
                <w:color w:val="000000"/>
                <w:sz w:val="24"/>
                <w:szCs w:val="24"/>
              </w:rPr>
              <w:t>0.0</w:t>
            </w:r>
          </w:p>
        </w:tc>
      </w:tr>
    </w:tbl>
    <w:p w14:paraId="0C0E7928" w14:textId="77777777" w:rsidR="00A92E89" w:rsidRDefault="0037529C" w:rsidP="00C221CD">
      <w:pPr>
        <w:jc w:val="both"/>
        <w:rPr>
          <w:rFonts w:ascii="Times New Roman" w:hAnsi="Times New Roman" w:cs="Times New Roman"/>
          <w:sz w:val="24"/>
          <w:szCs w:val="24"/>
        </w:rPr>
      </w:pPr>
      <w:r w:rsidRPr="004E6ADF">
        <w:rPr>
          <w:rFonts w:ascii="Times New Roman" w:hAnsi="Times New Roman" w:cs="Times New Roman"/>
          <w:sz w:val="24"/>
          <w:szCs w:val="24"/>
        </w:rPr>
        <w:t xml:space="preserve">Means with the same letters were not significantly </w:t>
      </w:r>
      <w:r>
        <w:rPr>
          <w:rFonts w:ascii="Times New Roman" w:hAnsi="Times New Roman" w:cs="Times New Roman"/>
          <w:sz w:val="24"/>
          <w:szCs w:val="24"/>
        </w:rPr>
        <w:t xml:space="preserve">different at p ≤ </w:t>
      </w:r>
      <w:r w:rsidRPr="004E6ADF">
        <w:rPr>
          <w:rFonts w:ascii="Times New Roman" w:hAnsi="Times New Roman" w:cs="Times New Roman"/>
          <w:sz w:val="24"/>
          <w:szCs w:val="24"/>
        </w:rPr>
        <w:t>0.05</w:t>
      </w:r>
    </w:p>
    <w:p w14:paraId="224AA390" w14:textId="77777777" w:rsidR="0081554B" w:rsidRDefault="0081554B" w:rsidP="00C221CD">
      <w:pPr>
        <w:jc w:val="both"/>
        <w:rPr>
          <w:rFonts w:ascii="Times New Roman" w:hAnsi="Times New Roman" w:cs="Times New Roman"/>
          <w:b/>
          <w:sz w:val="24"/>
          <w:szCs w:val="24"/>
        </w:rPr>
      </w:pPr>
    </w:p>
    <w:p w14:paraId="24718F59" w14:textId="77777777" w:rsidR="002001F0" w:rsidRPr="002001F0" w:rsidRDefault="002001F0" w:rsidP="00C221CD">
      <w:pPr>
        <w:jc w:val="both"/>
        <w:rPr>
          <w:rFonts w:ascii="Times New Roman" w:hAnsi="Times New Roman" w:cs="Times New Roman"/>
          <w:b/>
          <w:sz w:val="24"/>
          <w:szCs w:val="24"/>
        </w:rPr>
      </w:pPr>
      <w:r w:rsidRPr="002001F0">
        <w:rPr>
          <w:rFonts w:ascii="Times New Roman" w:hAnsi="Times New Roman" w:cs="Times New Roman"/>
          <w:b/>
          <w:sz w:val="24"/>
          <w:szCs w:val="24"/>
        </w:rPr>
        <w:t>DISCUSSION</w:t>
      </w:r>
    </w:p>
    <w:p w14:paraId="3395207A" w14:textId="77777777" w:rsidR="0081554B" w:rsidRPr="007A5A60" w:rsidRDefault="0081554B" w:rsidP="0081554B">
      <w:pPr>
        <w:jc w:val="both"/>
        <w:rPr>
          <w:rFonts w:ascii="Times New Roman" w:hAnsi="Times New Roman" w:cs="Times New Roman"/>
          <w:sz w:val="24"/>
          <w:szCs w:val="24"/>
        </w:rPr>
      </w:pPr>
      <w:r w:rsidRPr="007A5A60">
        <w:rPr>
          <w:rFonts w:ascii="Times New Roman" w:hAnsi="Times New Roman" w:cs="Times New Roman"/>
          <w:sz w:val="24"/>
          <w:szCs w:val="24"/>
        </w:rPr>
        <w:t>Nematode popul</w:t>
      </w:r>
      <w:r>
        <w:rPr>
          <w:rFonts w:ascii="Times New Roman" w:hAnsi="Times New Roman" w:cs="Times New Roman"/>
          <w:sz w:val="24"/>
          <w:szCs w:val="24"/>
        </w:rPr>
        <w:t xml:space="preserve">ation ranged from 3.0 – 53.0 (p ≤ </w:t>
      </w:r>
      <w:r w:rsidRPr="007A5A60">
        <w:rPr>
          <w:rFonts w:ascii="Times New Roman" w:hAnsi="Times New Roman" w:cs="Times New Roman"/>
          <w:sz w:val="24"/>
          <w:szCs w:val="24"/>
        </w:rPr>
        <w:t xml:space="preserve">0.05). </w:t>
      </w:r>
      <w:r w:rsidRPr="007A5A60">
        <w:rPr>
          <w:rFonts w:ascii="Times New Roman" w:hAnsi="Times New Roman" w:cs="Times New Roman"/>
          <w:i/>
          <w:sz w:val="24"/>
          <w:szCs w:val="24"/>
        </w:rPr>
        <w:t xml:space="preserve">Tectona grandis </w:t>
      </w:r>
      <w:r w:rsidRPr="007A5A60">
        <w:rPr>
          <w:rFonts w:ascii="Times New Roman" w:hAnsi="Times New Roman" w:cs="Times New Roman"/>
          <w:sz w:val="24"/>
          <w:szCs w:val="24"/>
        </w:rPr>
        <w:t>had the hig</w:t>
      </w:r>
      <w:r>
        <w:rPr>
          <w:rFonts w:ascii="Times New Roman" w:hAnsi="Times New Roman" w:cs="Times New Roman"/>
          <w:sz w:val="24"/>
          <w:szCs w:val="24"/>
        </w:rPr>
        <w:t>h</w:t>
      </w:r>
      <w:r w:rsidRPr="007A5A60">
        <w:rPr>
          <w:rFonts w:ascii="Times New Roman" w:hAnsi="Times New Roman" w:cs="Times New Roman"/>
          <w:sz w:val="24"/>
          <w:szCs w:val="24"/>
        </w:rPr>
        <w:t xml:space="preserve">est mean population of nematodes across the five tree species, and this was significantly higher than those of the other tree species. </w:t>
      </w:r>
      <w:r w:rsidRPr="007A5A60">
        <w:rPr>
          <w:rFonts w:ascii="Times New Roman" w:hAnsi="Times New Roman" w:cs="Times New Roman"/>
          <w:i/>
          <w:sz w:val="24"/>
          <w:szCs w:val="24"/>
        </w:rPr>
        <w:t xml:space="preserve">Annona muricata </w:t>
      </w:r>
      <w:r w:rsidRPr="007A5A60">
        <w:rPr>
          <w:rFonts w:ascii="Times New Roman" w:hAnsi="Times New Roman" w:cs="Times New Roman"/>
          <w:sz w:val="24"/>
          <w:szCs w:val="24"/>
        </w:rPr>
        <w:t xml:space="preserve">had the second highest population and it was significantly higher than </w:t>
      </w:r>
      <w:r>
        <w:rPr>
          <w:rFonts w:ascii="Times New Roman" w:hAnsi="Times New Roman" w:cs="Times New Roman"/>
          <w:i/>
          <w:sz w:val="24"/>
          <w:szCs w:val="24"/>
        </w:rPr>
        <w:t xml:space="preserve">Gmelina </w:t>
      </w:r>
      <w:proofErr w:type="spellStart"/>
      <w:r>
        <w:rPr>
          <w:rFonts w:ascii="Times New Roman" w:hAnsi="Times New Roman" w:cs="Times New Roman"/>
          <w:i/>
          <w:sz w:val="24"/>
          <w:szCs w:val="24"/>
        </w:rPr>
        <w:t>arborea</w:t>
      </w:r>
      <w:proofErr w:type="spellEnd"/>
      <w:r w:rsidRPr="007A5A60">
        <w:rPr>
          <w:rFonts w:ascii="Times New Roman" w:hAnsi="Times New Roman" w:cs="Times New Roman"/>
          <w:sz w:val="24"/>
          <w:szCs w:val="24"/>
        </w:rPr>
        <w:t xml:space="preserve">, </w:t>
      </w:r>
      <w:proofErr w:type="spellStart"/>
      <w:r>
        <w:rPr>
          <w:rFonts w:ascii="Times New Roman" w:hAnsi="Times New Roman" w:cs="Times New Roman"/>
          <w:i/>
          <w:sz w:val="24"/>
          <w:szCs w:val="24"/>
        </w:rPr>
        <w:t>Irvingia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gabonensis</w:t>
      </w:r>
      <w:proofErr w:type="spellEnd"/>
      <w:r w:rsidRPr="007A5A60">
        <w:rPr>
          <w:rFonts w:ascii="Times New Roman" w:hAnsi="Times New Roman" w:cs="Times New Roman"/>
          <w:sz w:val="24"/>
          <w:szCs w:val="24"/>
        </w:rPr>
        <w:t xml:space="preserve"> and </w:t>
      </w:r>
      <w:proofErr w:type="spellStart"/>
      <w:r w:rsidRPr="007A5A60">
        <w:rPr>
          <w:rFonts w:ascii="Times New Roman" w:hAnsi="Times New Roman" w:cs="Times New Roman"/>
          <w:i/>
          <w:sz w:val="24"/>
          <w:szCs w:val="24"/>
        </w:rPr>
        <w:t>Nauclea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dider</w:t>
      </w:r>
      <w:r>
        <w:rPr>
          <w:rFonts w:ascii="Times New Roman" w:hAnsi="Times New Roman" w:cs="Times New Roman"/>
          <w:i/>
          <w:sz w:val="24"/>
          <w:szCs w:val="24"/>
        </w:rPr>
        <w:t>richii</w:t>
      </w:r>
      <w:proofErr w:type="spellEnd"/>
      <w:r>
        <w:rPr>
          <w:rFonts w:ascii="Times New Roman" w:hAnsi="Times New Roman" w:cs="Times New Roman"/>
          <w:sz w:val="24"/>
          <w:szCs w:val="24"/>
        </w:rPr>
        <w:t xml:space="preserve">. </w:t>
      </w:r>
      <w:r w:rsidRPr="007A5A60">
        <w:rPr>
          <w:rFonts w:ascii="Times New Roman" w:hAnsi="Times New Roman" w:cs="Times New Roman"/>
          <w:sz w:val="24"/>
          <w:szCs w:val="24"/>
        </w:rPr>
        <w:t xml:space="preserve">Nematode population followed the order; </w:t>
      </w:r>
      <w:proofErr w:type="spellStart"/>
      <w:r w:rsidRPr="007A5A60">
        <w:rPr>
          <w:rFonts w:ascii="Times New Roman" w:hAnsi="Times New Roman" w:cs="Times New Roman"/>
          <w:i/>
          <w:sz w:val="24"/>
          <w:szCs w:val="24"/>
        </w:rPr>
        <w:t>Nauclea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diderrichii</w:t>
      </w:r>
      <w:proofErr w:type="spellEnd"/>
      <w:r w:rsidRPr="007A5A60">
        <w:rPr>
          <w:rFonts w:ascii="Times New Roman" w:hAnsi="Times New Roman" w:cs="Times New Roman"/>
          <w:sz w:val="24"/>
          <w:szCs w:val="24"/>
        </w:rPr>
        <w:t xml:space="preserve"> &lt; </w:t>
      </w:r>
      <w:proofErr w:type="spellStart"/>
      <w:r w:rsidRPr="007A5A60">
        <w:rPr>
          <w:rFonts w:ascii="Times New Roman" w:hAnsi="Times New Roman" w:cs="Times New Roman"/>
          <w:i/>
          <w:sz w:val="24"/>
          <w:szCs w:val="24"/>
        </w:rPr>
        <w:t>Irvingia</w:t>
      </w:r>
      <w:proofErr w:type="spellEnd"/>
      <w:r w:rsidRPr="007A5A60">
        <w:rPr>
          <w:rFonts w:ascii="Times New Roman" w:hAnsi="Times New Roman" w:cs="Times New Roman"/>
          <w:i/>
          <w:sz w:val="24"/>
          <w:szCs w:val="24"/>
        </w:rPr>
        <w:t xml:space="preserve"> </w:t>
      </w:r>
      <w:proofErr w:type="spellStart"/>
      <w:r w:rsidRPr="007A5A60">
        <w:rPr>
          <w:rFonts w:ascii="Times New Roman" w:hAnsi="Times New Roman" w:cs="Times New Roman"/>
          <w:i/>
          <w:sz w:val="24"/>
          <w:szCs w:val="24"/>
        </w:rPr>
        <w:t>gabonensis</w:t>
      </w:r>
      <w:proofErr w:type="spellEnd"/>
      <w:r w:rsidRPr="007A5A60">
        <w:rPr>
          <w:rFonts w:ascii="Times New Roman" w:hAnsi="Times New Roman" w:cs="Times New Roman"/>
          <w:sz w:val="24"/>
          <w:szCs w:val="24"/>
        </w:rPr>
        <w:t xml:space="preserve"> &lt; </w:t>
      </w:r>
      <w:r w:rsidRPr="007A5A60">
        <w:rPr>
          <w:rFonts w:ascii="Times New Roman" w:hAnsi="Times New Roman" w:cs="Times New Roman"/>
          <w:i/>
          <w:sz w:val="24"/>
          <w:szCs w:val="24"/>
        </w:rPr>
        <w:t xml:space="preserve">Gmelina </w:t>
      </w:r>
      <w:proofErr w:type="spellStart"/>
      <w:r w:rsidRPr="007A5A60">
        <w:rPr>
          <w:rFonts w:ascii="Times New Roman" w:hAnsi="Times New Roman" w:cs="Times New Roman"/>
          <w:i/>
          <w:sz w:val="24"/>
          <w:szCs w:val="24"/>
        </w:rPr>
        <w:t>arborea</w:t>
      </w:r>
      <w:proofErr w:type="spellEnd"/>
      <w:r w:rsidRPr="007A5A60">
        <w:rPr>
          <w:rFonts w:ascii="Times New Roman" w:hAnsi="Times New Roman" w:cs="Times New Roman"/>
          <w:sz w:val="24"/>
          <w:szCs w:val="24"/>
        </w:rPr>
        <w:t xml:space="preserve"> &lt; </w:t>
      </w:r>
      <w:r>
        <w:rPr>
          <w:rFonts w:ascii="Times New Roman" w:hAnsi="Times New Roman" w:cs="Times New Roman"/>
          <w:i/>
          <w:sz w:val="24"/>
          <w:szCs w:val="24"/>
        </w:rPr>
        <w:t>Annona muricata</w:t>
      </w:r>
      <w:r w:rsidRPr="007A5A60">
        <w:rPr>
          <w:rFonts w:ascii="Times New Roman" w:hAnsi="Times New Roman" w:cs="Times New Roman"/>
          <w:sz w:val="24"/>
          <w:szCs w:val="24"/>
        </w:rPr>
        <w:t xml:space="preserve"> &lt; </w:t>
      </w:r>
      <w:r>
        <w:rPr>
          <w:rFonts w:ascii="Times New Roman" w:hAnsi="Times New Roman" w:cs="Times New Roman"/>
          <w:i/>
          <w:sz w:val="24"/>
          <w:szCs w:val="24"/>
        </w:rPr>
        <w:t>Tectona grandis</w:t>
      </w:r>
      <w:r w:rsidRPr="007A5A60">
        <w:rPr>
          <w:rFonts w:ascii="Times New Roman" w:hAnsi="Times New Roman" w:cs="Times New Roman"/>
          <w:sz w:val="24"/>
          <w:szCs w:val="24"/>
        </w:rPr>
        <w:t xml:space="preserve"> for the selected trees respectively</w:t>
      </w:r>
      <w:r>
        <w:rPr>
          <w:rFonts w:ascii="Times New Roman" w:hAnsi="Times New Roman" w:cs="Times New Roman"/>
          <w:sz w:val="24"/>
          <w:szCs w:val="24"/>
        </w:rPr>
        <w:t xml:space="preserve"> (Figure 1)</w:t>
      </w:r>
      <w:r w:rsidRPr="007A5A60">
        <w:rPr>
          <w:rFonts w:ascii="Times New Roman" w:hAnsi="Times New Roman" w:cs="Times New Roman"/>
          <w:sz w:val="24"/>
          <w:szCs w:val="24"/>
        </w:rPr>
        <w:t>.</w:t>
      </w:r>
      <w:r>
        <w:rPr>
          <w:rFonts w:ascii="Times New Roman" w:hAnsi="Times New Roman" w:cs="Times New Roman"/>
          <w:sz w:val="24"/>
          <w:szCs w:val="24"/>
        </w:rPr>
        <w:t xml:space="preserve"> The variations in nematode population across the different trees have been linked to several factors. For instance, </w:t>
      </w:r>
      <w:r w:rsidRPr="00B4316A">
        <w:rPr>
          <w:rFonts w:ascii="Times New Roman" w:hAnsi="Times New Roman" w:cs="Times New Roman"/>
          <w:sz w:val="24"/>
          <w:szCs w:val="24"/>
        </w:rPr>
        <w:t>Franco</w:t>
      </w:r>
      <w:r>
        <w:rPr>
          <w:rFonts w:ascii="Times New Roman" w:hAnsi="Times New Roman" w:cs="Times New Roman"/>
          <w:sz w:val="24"/>
          <w:szCs w:val="24"/>
        </w:rPr>
        <w:t xml:space="preserve"> </w:t>
      </w:r>
      <w:r w:rsidRPr="00310A71">
        <w:rPr>
          <w:rFonts w:ascii="Times New Roman" w:hAnsi="Times New Roman" w:cs="Times New Roman"/>
          <w:i/>
          <w:sz w:val="24"/>
          <w:szCs w:val="24"/>
        </w:rPr>
        <w:t>et al</w:t>
      </w:r>
      <w:r>
        <w:rPr>
          <w:rFonts w:ascii="Times New Roman" w:hAnsi="Times New Roman" w:cs="Times New Roman"/>
          <w:sz w:val="24"/>
          <w:szCs w:val="24"/>
        </w:rPr>
        <w:t>. (2019) reported that a</w:t>
      </w:r>
      <w:r w:rsidRPr="00966574">
        <w:rPr>
          <w:rFonts w:ascii="Times New Roman" w:hAnsi="Times New Roman" w:cs="Times New Roman"/>
          <w:sz w:val="24"/>
          <w:szCs w:val="24"/>
        </w:rPr>
        <w:t>vailability of food and water supplies, together with an appropriate temperature, often comprise the major elements that contro</w:t>
      </w:r>
      <w:r>
        <w:rPr>
          <w:rFonts w:ascii="Times New Roman" w:hAnsi="Times New Roman" w:cs="Times New Roman"/>
          <w:sz w:val="24"/>
          <w:szCs w:val="24"/>
        </w:rPr>
        <w:t xml:space="preserve">l nematode abundance and spread, </w:t>
      </w:r>
      <w:r w:rsidRPr="00334610">
        <w:rPr>
          <w:rFonts w:ascii="Times New Roman" w:hAnsi="Times New Roman" w:cs="Times New Roman"/>
          <w:sz w:val="24"/>
          <w:szCs w:val="24"/>
        </w:rPr>
        <w:t>Liu</w:t>
      </w:r>
      <w:r>
        <w:rPr>
          <w:rFonts w:ascii="Times New Roman" w:hAnsi="Times New Roman" w:cs="Times New Roman"/>
          <w:sz w:val="24"/>
          <w:szCs w:val="24"/>
        </w:rPr>
        <w:t xml:space="preserve"> </w:t>
      </w:r>
      <w:r w:rsidRPr="00310A71">
        <w:rPr>
          <w:rFonts w:ascii="Times New Roman" w:hAnsi="Times New Roman" w:cs="Times New Roman"/>
          <w:i/>
          <w:sz w:val="24"/>
          <w:szCs w:val="24"/>
        </w:rPr>
        <w:t>et al</w:t>
      </w:r>
      <w:r>
        <w:rPr>
          <w:rFonts w:ascii="Times New Roman" w:hAnsi="Times New Roman" w:cs="Times New Roman"/>
          <w:sz w:val="24"/>
          <w:szCs w:val="24"/>
        </w:rPr>
        <w:t>. (2019) maintained that</w:t>
      </w:r>
      <w:r w:rsidRPr="00966574">
        <w:rPr>
          <w:rFonts w:ascii="Times New Roman" w:hAnsi="Times New Roman" w:cs="Times New Roman"/>
          <w:sz w:val="24"/>
          <w:szCs w:val="24"/>
        </w:rPr>
        <w:t xml:space="preserve"> soil porosity and water potential control nematode migration, de</w:t>
      </w:r>
      <w:r>
        <w:rPr>
          <w:rFonts w:ascii="Times New Roman" w:hAnsi="Times New Roman" w:cs="Times New Roman"/>
          <w:sz w:val="24"/>
          <w:szCs w:val="24"/>
        </w:rPr>
        <w:t xml:space="preserve">velopment, and survival in soil, and </w:t>
      </w:r>
      <w:r w:rsidRPr="00475A00">
        <w:rPr>
          <w:rFonts w:ascii="Times New Roman" w:hAnsi="Times New Roman" w:cs="Times New Roman"/>
          <w:sz w:val="24"/>
          <w:szCs w:val="24"/>
        </w:rPr>
        <w:t>Shao</w:t>
      </w:r>
      <w:r>
        <w:rPr>
          <w:rFonts w:ascii="Times New Roman" w:hAnsi="Times New Roman" w:cs="Times New Roman"/>
          <w:sz w:val="24"/>
          <w:szCs w:val="24"/>
        </w:rPr>
        <w:t xml:space="preserve"> </w:t>
      </w:r>
      <w:r w:rsidRPr="00310A71">
        <w:rPr>
          <w:rFonts w:ascii="Times New Roman" w:hAnsi="Times New Roman" w:cs="Times New Roman"/>
          <w:i/>
          <w:sz w:val="24"/>
          <w:szCs w:val="24"/>
        </w:rPr>
        <w:t>et al</w:t>
      </w:r>
      <w:r>
        <w:rPr>
          <w:rFonts w:ascii="Times New Roman" w:hAnsi="Times New Roman" w:cs="Times New Roman"/>
          <w:sz w:val="24"/>
          <w:szCs w:val="24"/>
        </w:rPr>
        <w:t>. (2023) posited that t</w:t>
      </w:r>
      <w:r w:rsidRPr="00475A00">
        <w:rPr>
          <w:rFonts w:ascii="Times New Roman" w:hAnsi="Times New Roman" w:cs="Times New Roman"/>
          <w:sz w:val="24"/>
          <w:szCs w:val="24"/>
        </w:rPr>
        <w:t>he amount of organic carbon in the soil had the biggest impact on nematode variety and abundance.</w:t>
      </w:r>
    </w:p>
    <w:p w14:paraId="7B0BA54F" w14:textId="77777777" w:rsidR="0081554B" w:rsidRPr="00475A00" w:rsidRDefault="0081554B" w:rsidP="0081554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For diversity and distribution, f</w:t>
      </w:r>
      <w:r w:rsidRPr="00F334D8">
        <w:rPr>
          <w:rFonts w:ascii="Times New Roman" w:hAnsi="Times New Roman" w:cs="Times New Roman"/>
          <w:sz w:val="24"/>
          <w:szCs w:val="24"/>
        </w:rPr>
        <w:t>our (4) nematode species were extracted and identified across the selec</w:t>
      </w:r>
      <w:r>
        <w:rPr>
          <w:rFonts w:ascii="Times New Roman" w:hAnsi="Times New Roman" w:cs="Times New Roman"/>
          <w:sz w:val="24"/>
          <w:szCs w:val="24"/>
        </w:rPr>
        <w:t xml:space="preserve">ted tree species and </w:t>
      </w:r>
      <w:r w:rsidRPr="00F334D8">
        <w:rPr>
          <w:rFonts w:ascii="Times New Roman" w:hAnsi="Times New Roman" w:cs="Times New Roman"/>
          <w:sz w:val="24"/>
          <w:szCs w:val="24"/>
        </w:rPr>
        <w:t xml:space="preserve">include: </w:t>
      </w:r>
      <w:proofErr w:type="spellStart"/>
      <w:r w:rsidRPr="00F334D8">
        <w:rPr>
          <w:rFonts w:ascii="Times New Roman" w:hAnsi="Times New Roman" w:cs="Times New Roman"/>
          <w:i/>
          <w:sz w:val="24"/>
          <w:szCs w:val="24"/>
        </w:rPr>
        <w:t>Helicotylenchus</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Dorylaimida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Monochus</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and </w:t>
      </w:r>
      <w:proofErr w:type="spellStart"/>
      <w:r w:rsidRPr="00F334D8">
        <w:rPr>
          <w:rFonts w:ascii="Times New Roman" w:hAnsi="Times New Roman" w:cs="Times New Roman"/>
          <w:i/>
          <w:sz w:val="24"/>
          <w:szCs w:val="24"/>
        </w:rPr>
        <w:t>Rhabitida</w:t>
      </w:r>
      <w:proofErr w:type="spellEnd"/>
      <w:r w:rsidRPr="00F334D8">
        <w:rPr>
          <w:rFonts w:ascii="Times New Roman" w:hAnsi="Times New Roman" w:cs="Times New Roman"/>
          <w:i/>
          <w:sz w:val="24"/>
          <w:szCs w:val="24"/>
        </w:rPr>
        <w:t xml:space="preserve"> spp. </w:t>
      </w:r>
      <w:r w:rsidRPr="00F334D8">
        <w:rPr>
          <w:rFonts w:ascii="Times New Roman" w:hAnsi="Times New Roman" w:cs="Times New Roman"/>
          <w:sz w:val="24"/>
          <w:szCs w:val="24"/>
        </w:rPr>
        <w:t xml:space="preserve"> Only </w:t>
      </w:r>
      <w:proofErr w:type="spellStart"/>
      <w:r w:rsidRPr="00F334D8">
        <w:rPr>
          <w:rFonts w:ascii="Times New Roman" w:hAnsi="Times New Roman" w:cs="Times New Roman"/>
          <w:i/>
          <w:sz w:val="24"/>
          <w:szCs w:val="24"/>
        </w:rPr>
        <w:t>Dorylaimida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was found across all five tree species. All four nematode species were found under </w:t>
      </w:r>
      <w:r w:rsidRPr="00F334D8">
        <w:rPr>
          <w:rFonts w:ascii="Times New Roman" w:hAnsi="Times New Roman" w:cs="Times New Roman"/>
          <w:i/>
          <w:sz w:val="24"/>
          <w:szCs w:val="24"/>
        </w:rPr>
        <w:t xml:space="preserve">Tectona grandis </w:t>
      </w:r>
      <w:r w:rsidRPr="00F334D8">
        <w:rPr>
          <w:rFonts w:ascii="Times New Roman" w:hAnsi="Times New Roman" w:cs="Times New Roman"/>
          <w:sz w:val="24"/>
          <w:szCs w:val="24"/>
        </w:rPr>
        <w:t>thus it had the</w:t>
      </w:r>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highest nematode diversity followed by </w:t>
      </w:r>
      <w:r w:rsidRPr="00F334D8">
        <w:rPr>
          <w:rFonts w:ascii="Times New Roman" w:hAnsi="Times New Roman" w:cs="Times New Roman"/>
          <w:i/>
          <w:sz w:val="24"/>
          <w:szCs w:val="24"/>
        </w:rPr>
        <w:t xml:space="preserve">Annona muricata. </w:t>
      </w:r>
      <w:r w:rsidRPr="00F334D8">
        <w:rPr>
          <w:rFonts w:ascii="Times New Roman" w:hAnsi="Times New Roman" w:cs="Times New Roman"/>
          <w:sz w:val="24"/>
          <w:szCs w:val="24"/>
        </w:rPr>
        <w:t>Three nematode species (</w:t>
      </w:r>
      <w:proofErr w:type="spellStart"/>
      <w:r w:rsidRPr="00F334D8">
        <w:rPr>
          <w:rFonts w:ascii="Times New Roman" w:hAnsi="Times New Roman" w:cs="Times New Roman"/>
          <w:i/>
          <w:sz w:val="24"/>
          <w:szCs w:val="24"/>
        </w:rPr>
        <w:t>Helicotylenchus</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Dorylaimida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and </w:t>
      </w:r>
      <w:proofErr w:type="spellStart"/>
      <w:r w:rsidRPr="00F334D8">
        <w:rPr>
          <w:rFonts w:ascii="Times New Roman" w:hAnsi="Times New Roman" w:cs="Times New Roman"/>
          <w:i/>
          <w:sz w:val="24"/>
          <w:szCs w:val="24"/>
        </w:rPr>
        <w:t>Monochus</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sz w:val="24"/>
          <w:szCs w:val="24"/>
        </w:rPr>
        <w:t xml:space="preserve">) were found under </w:t>
      </w:r>
      <w:r w:rsidRPr="00F334D8">
        <w:rPr>
          <w:rFonts w:ascii="Times New Roman" w:hAnsi="Times New Roman" w:cs="Times New Roman"/>
          <w:i/>
          <w:sz w:val="24"/>
          <w:szCs w:val="24"/>
        </w:rPr>
        <w:t xml:space="preserve">Annona muricata </w:t>
      </w:r>
      <w:r w:rsidRPr="00F334D8">
        <w:rPr>
          <w:rFonts w:ascii="Times New Roman" w:hAnsi="Times New Roman" w:cs="Times New Roman"/>
          <w:sz w:val="24"/>
          <w:szCs w:val="24"/>
        </w:rPr>
        <w:t xml:space="preserve">whereas </w:t>
      </w:r>
      <w:r w:rsidRPr="00F334D8">
        <w:rPr>
          <w:rFonts w:ascii="Times New Roman" w:hAnsi="Times New Roman" w:cs="Times New Roman"/>
          <w:i/>
          <w:sz w:val="24"/>
          <w:szCs w:val="24"/>
        </w:rPr>
        <w:t xml:space="preserve">Gmelina </w:t>
      </w:r>
      <w:proofErr w:type="spellStart"/>
      <w:r w:rsidRPr="00F334D8">
        <w:rPr>
          <w:rFonts w:ascii="Times New Roman" w:hAnsi="Times New Roman" w:cs="Times New Roman"/>
          <w:i/>
          <w:sz w:val="24"/>
          <w:szCs w:val="24"/>
        </w:rPr>
        <w:t>arborea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Irvingia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gabonensis</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and</w:t>
      </w:r>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Nauclea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diderrichii</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had two nematode species each. </w:t>
      </w:r>
      <w:proofErr w:type="spellStart"/>
      <w:r w:rsidRPr="00F334D8">
        <w:rPr>
          <w:rFonts w:ascii="Times New Roman" w:hAnsi="Times New Roman" w:cs="Times New Roman"/>
          <w:i/>
          <w:sz w:val="24"/>
          <w:szCs w:val="24"/>
        </w:rPr>
        <w:t>Dorylaimida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and</w:t>
      </w:r>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Helicotylenchus</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occurred across </w:t>
      </w:r>
      <w:proofErr w:type="spellStart"/>
      <w:r w:rsidRPr="00F334D8">
        <w:rPr>
          <w:rFonts w:ascii="Times New Roman" w:hAnsi="Times New Roman" w:cs="Times New Roman"/>
          <w:i/>
          <w:sz w:val="24"/>
          <w:szCs w:val="24"/>
        </w:rPr>
        <w:t>Irvingia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gabonensis</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and</w:t>
      </w:r>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Nauclea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diderrichii</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while </w:t>
      </w:r>
      <w:proofErr w:type="spellStart"/>
      <w:r w:rsidRPr="00F334D8">
        <w:rPr>
          <w:rFonts w:ascii="Times New Roman" w:hAnsi="Times New Roman" w:cs="Times New Roman"/>
          <w:i/>
          <w:sz w:val="24"/>
          <w:szCs w:val="24"/>
        </w:rPr>
        <w:t>Dorylaimida</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and </w:t>
      </w:r>
      <w:proofErr w:type="spellStart"/>
      <w:r w:rsidRPr="00F334D8">
        <w:rPr>
          <w:rFonts w:ascii="Times New Roman" w:hAnsi="Times New Roman" w:cs="Times New Roman"/>
          <w:i/>
          <w:sz w:val="24"/>
          <w:szCs w:val="24"/>
        </w:rPr>
        <w:t>Monochus</w:t>
      </w:r>
      <w:proofErr w:type="spellEnd"/>
      <w:r w:rsidRPr="00F334D8">
        <w:rPr>
          <w:rFonts w:ascii="Times New Roman" w:hAnsi="Times New Roman" w:cs="Times New Roman"/>
          <w:i/>
          <w:sz w:val="24"/>
          <w:szCs w:val="24"/>
        </w:rPr>
        <w:t xml:space="preserve"> </w:t>
      </w:r>
      <w:proofErr w:type="spellStart"/>
      <w:r w:rsidRPr="00F334D8">
        <w:rPr>
          <w:rFonts w:ascii="Times New Roman" w:hAnsi="Times New Roman" w:cs="Times New Roman"/>
          <w:i/>
          <w:sz w:val="24"/>
          <w:szCs w:val="24"/>
        </w:rPr>
        <w:t>spp</w:t>
      </w:r>
      <w:proofErr w:type="spellEnd"/>
      <w:r w:rsidRPr="00F334D8">
        <w:rPr>
          <w:rFonts w:ascii="Times New Roman" w:hAnsi="Times New Roman" w:cs="Times New Roman"/>
          <w:i/>
          <w:sz w:val="24"/>
          <w:szCs w:val="24"/>
        </w:rPr>
        <w:t xml:space="preserve"> </w:t>
      </w:r>
      <w:r w:rsidRPr="00F334D8">
        <w:rPr>
          <w:rFonts w:ascii="Times New Roman" w:hAnsi="Times New Roman" w:cs="Times New Roman"/>
          <w:sz w:val="24"/>
          <w:szCs w:val="24"/>
        </w:rPr>
        <w:t xml:space="preserve">were found under </w:t>
      </w:r>
      <w:r w:rsidRPr="00F334D8">
        <w:rPr>
          <w:rFonts w:ascii="Times New Roman" w:hAnsi="Times New Roman" w:cs="Times New Roman"/>
          <w:i/>
          <w:sz w:val="24"/>
          <w:szCs w:val="24"/>
        </w:rPr>
        <w:t>Gmelina arbor</w:t>
      </w:r>
      <w:r>
        <w:rPr>
          <w:rFonts w:ascii="Times New Roman" w:hAnsi="Times New Roman" w:cs="Times New Roman"/>
          <w:i/>
          <w:sz w:val="24"/>
          <w:szCs w:val="24"/>
        </w:rPr>
        <w:t xml:space="preserve"> </w:t>
      </w:r>
      <w:r>
        <w:rPr>
          <w:rFonts w:ascii="Times New Roman" w:hAnsi="Times New Roman" w:cs="Times New Roman"/>
          <w:sz w:val="24"/>
          <w:szCs w:val="24"/>
        </w:rPr>
        <w:t xml:space="preserve">(Table 1). Some of these species were reported in the study by </w:t>
      </w:r>
      <w:r w:rsidRPr="00475A00">
        <w:rPr>
          <w:rFonts w:ascii="Times New Roman" w:hAnsi="Times New Roman" w:cs="Times New Roman"/>
          <w:sz w:val="24"/>
          <w:szCs w:val="24"/>
        </w:rPr>
        <w:t>Shao</w:t>
      </w:r>
      <w:r>
        <w:rPr>
          <w:rFonts w:ascii="Times New Roman" w:hAnsi="Times New Roman" w:cs="Times New Roman"/>
          <w:sz w:val="24"/>
          <w:szCs w:val="24"/>
        </w:rPr>
        <w:t xml:space="preserve"> </w:t>
      </w:r>
      <w:r w:rsidRPr="00DB7830">
        <w:rPr>
          <w:rFonts w:ascii="Times New Roman" w:hAnsi="Times New Roman" w:cs="Times New Roman"/>
          <w:i/>
          <w:sz w:val="24"/>
          <w:szCs w:val="24"/>
        </w:rPr>
        <w:t>et al</w:t>
      </w:r>
      <w:r>
        <w:rPr>
          <w:rFonts w:ascii="Times New Roman" w:hAnsi="Times New Roman" w:cs="Times New Roman"/>
          <w:sz w:val="24"/>
          <w:szCs w:val="24"/>
        </w:rPr>
        <w:t xml:space="preserve">. (2023). </w:t>
      </w:r>
      <w:r w:rsidRPr="00966574">
        <w:rPr>
          <w:rFonts w:ascii="Times New Roman" w:hAnsi="Times New Roman" w:cs="Times New Roman"/>
          <w:sz w:val="24"/>
          <w:szCs w:val="24"/>
        </w:rPr>
        <w:t xml:space="preserve">Nematode diversity may fluctuate as a result of variations in precipitation, for example, which might modify the makeup of soil nematode communities </w:t>
      </w:r>
      <w:r>
        <w:rPr>
          <w:rFonts w:ascii="Times New Roman" w:hAnsi="Times New Roman" w:cs="Times New Roman"/>
          <w:sz w:val="24"/>
          <w:szCs w:val="24"/>
        </w:rPr>
        <w:t>(</w:t>
      </w:r>
      <w:r w:rsidRPr="00B4316A">
        <w:rPr>
          <w:rFonts w:ascii="Times New Roman" w:hAnsi="Times New Roman" w:cs="Times New Roman"/>
          <w:sz w:val="24"/>
          <w:szCs w:val="24"/>
        </w:rPr>
        <w:t>Franco</w:t>
      </w:r>
      <w:r>
        <w:rPr>
          <w:rFonts w:ascii="Times New Roman" w:hAnsi="Times New Roman" w:cs="Times New Roman"/>
          <w:sz w:val="24"/>
          <w:szCs w:val="24"/>
        </w:rPr>
        <w:t xml:space="preserve"> </w:t>
      </w:r>
      <w:r w:rsidRPr="00E96C06">
        <w:rPr>
          <w:rFonts w:ascii="Times New Roman" w:hAnsi="Times New Roman" w:cs="Times New Roman"/>
          <w:i/>
          <w:sz w:val="24"/>
          <w:szCs w:val="24"/>
        </w:rPr>
        <w:t>et al</w:t>
      </w:r>
      <w:r>
        <w:rPr>
          <w:rFonts w:ascii="Times New Roman" w:hAnsi="Times New Roman" w:cs="Times New Roman"/>
          <w:sz w:val="24"/>
          <w:szCs w:val="24"/>
        </w:rPr>
        <w:t>., 2019). Also, n</w:t>
      </w:r>
      <w:r w:rsidRPr="00966574">
        <w:rPr>
          <w:rFonts w:ascii="Times New Roman" w:hAnsi="Times New Roman" w:cs="Times New Roman"/>
          <w:sz w:val="24"/>
          <w:szCs w:val="24"/>
        </w:rPr>
        <w:t xml:space="preserve">ematodes frequently suffer when there is less aeration in saturated soil, and it has been demonstrated that many nematodes move and develop at their fastest rates when the soil water content shifts from saturated to somewhat drier states </w:t>
      </w:r>
      <w:r>
        <w:rPr>
          <w:rFonts w:ascii="Times New Roman" w:hAnsi="Times New Roman" w:cs="Times New Roman"/>
          <w:sz w:val="24"/>
          <w:szCs w:val="24"/>
        </w:rPr>
        <w:t>(</w:t>
      </w:r>
      <w:r w:rsidRPr="00334610">
        <w:rPr>
          <w:rFonts w:ascii="Times New Roman" w:hAnsi="Times New Roman" w:cs="Times New Roman"/>
          <w:sz w:val="24"/>
          <w:szCs w:val="24"/>
        </w:rPr>
        <w:t>Liu</w:t>
      </w:r>
      <w:r>
        <w:rPr>
          <w:rFonts w:ascii="Times New Roman" w:hAnsi="Times New Roman" w:cs="Times New Roman"/>
          <w:sz w:val="24"/>
          <w:szCs w:val="24"/>
        </w:rPr>
        <w:t xml:space="preserve"> </w:t>
      </w:r>
      <w:r w:rsidRPr="00E96C06">
        <w:rPr>
          <w:rFonts w:ascii="Times New Roman" w:hAnsi="Times New Roman" w:cs="Times New Roman"/>
          <w:i/>
          <w:sz w:val="24"/>
          <w:szCs w:val="24"/>
        </w:rPr>
        <w:t>et al</w:t>
      </w:r>
      <w:r>
        <w:rPr>
          <w:rFonts w:ascii="Times New Roman" w:hAnsi="Times New Roman" w:cs="Times New Roman"/>
          <w:sz w:val="24"/>
          <w:szCs w:val="24"/>
        </w:rPr>
        <w:t>., 2019)</w:t>
      </w:r>
      <w:r w:rsidRPr="00966574">
        <w:rPr>
          <w:rFonts w:ascii="Times New Roman" w:hAnsi="Times New Roman" w:cs="Times New Roman"/>
          <w:sz w:val="24"/>
          <w:szCs w:val="24"/>
        </w:rPr>
        <w:t>.</w:t>
      </w:r>
      <w:r>
        <w:rPr>
          <w:rFonts w:ascii="Times New Roman" w:hAnsi="Times New Roman" w:cs="Times New Roman"/>
          <w:sz w:val="24"/>
          <w:szCs w:val="24"/>
        </w:rPr>
        <w:t xml:space="preserve"> Similarly, </w:t>
      </w:r>
      <w:r w:rsidRPr="00475A00">
        <w:rPr>
          <w:rFonts w:ascii="Times New Roman" w:hAnsi="Times New Roman" w:cs="Times New Roman"/>
          <w:sz w:val="24"/>
          <w:szCs w:val="24"/>
        </w:rPr>
        <w:t>Shao</w:t>
      </w:r>
      <w:r>
        <w:rPr>
          <w:rFonts w:ascii="Times New Roman" w:hAnsi="Times New Roman" w:cs="Times New Roman"/>
          <w:sz w:val="24"/>
          <w:szCs w:val="24"/>
        </w:rPr>
        <w:t xml:space="preserve"> </w:t>
      </w:r>
      <w:r w:rsidRPr="00E96C06">
        <w:rPr>
          <w:rFonts w:ascii="Times New Roman" w:hAnsi="Times New Roman" w:cs="Times New Roman"/>
          <w:i/>
          <w:sz w:val="24"/>
          <w:szCs w:val="24"/>
        </w:rPr>
        <w:t>et al</w:t>
      </w:r>
      <w:r>
        <w:rPr>
          <w:rFonts w:ascii="Times New Roman" w:hAnsi="Times New Roman" w:cs="Times New Roman"/>
          <w:sz w:val="24"/>
          <w:szCs w:val="24"/>
        </w:rPr>
        <w:t>. (2023) reported that n</w:t>
      </w:r>
      <w:r w:rsidRPr="00475A00">
        <w:rPr>
          <w:rFonts w:ascii="Times New Roman" w:hAnsi="Times New Roman" w:cs="Times New Roman"/>
          <w:sz w:val="24"/>
          <w:szCs w:val="24"/>
        </w:rPr>
        <w:t>ematode alpha-diversity, biomass, and abundance were more significantly influenced by mean annual precipitation in tropical zones, mean annual temperature and total soil phosphorus content in temperate zones, and soil pH in warm-temperate zones.</w:t>
      </w:r>
    </w:p>
    <w:p w14:paraId="08D1C25C" w14:textId="77777777" w:rsidR="0081554B" w:rsidRDefault="0081554B" w:rsidP="0081554B">
      <w:pPr>
        <w:spacing w:line="276" w:lineRule="auto"/>
        <w:jc w:val="both"/>
        <w:rPr>
          <w:rFonts w:ascii="Times New Roman" w:hAnsi="Times New Roman" w:cs="Times New Roman"/>
          <w:sz w:val="24"/>
          <w:szCs w:val="24"/>
        </w:rPr>
      </w:pPr>
      <w:r w:rsidRPr="001F5C83">
        <w:rPr>
          <w:rFonts w:ascii="Times New Roman" w:hAnsi="Times New Roman" w:cs="Times New Roman"/>
          <w:sz w:val="24"/>
          <w:szCs w:val="24"/>
        </w:rPr>
        <w:t xml:space="preserve">The physical, chemical, and biological characteristics of soils are influenced by the variety and activities of earthworms, one of the most significant soil biotas </w:t>
      </w:r>
      <w:r>
        <w:rPr>
          <w:rFonts w:ascii="Times New Roman" w:hAnsi="Times New Roman" w:cs="Times New Roman"/>
          <w:sz w:val="24"/>
          <w:szCs w:val="24"/>
        </w:rPr>
        <w:t>(</w:t>
      </w:r>
      <w:r w:rsidRPr="001E3D7C">
        <w:rPr>
          <w:rFonts w:ascii="Times New Roman" w:hAnsi="Times New Roman" w:cs="Times New Roman"/>
          <w:sz w:val="24"/>
          <w:szCs w:val="24"/>
        </w:rPr>
        <w:t>Mulia</w:t>
      </w:r>
      <w:r>
        <w:rPr>
          <w:rFonts w:ascii="Times New Roman" w:hAnsi="Times New Roman" w:cs="Times New Roman"/>
          <w:sz w:val="24"/>
          <w:szCs w:val="24"/>
        </w:rPr>
        <w:t xml:space="preserve"> </w:t>
      </w:r>
      <w:r w:rsidRPr="00FA2D5A">
        <w:rPr>
          <w:rFonts w:ascii="Times New Roman" w:hAnsi="Times New Roman" w:cs="Times New Roman"/>
          <w:i/>
          <w:sz w:val="24"/>
          <w:szCs w:val="24"/>
        </w:rPr>
        <w:t>et al</w:t>
      </w:r>
      <w:r>
        <w:rPr>
          <w:rFonts w:ascii="Times New Roman" w:hAnsi="Times New Roman" w:cs="Times New Roman"/>
          <w:sz w:val="24"/>
          <w:szCs w:val="24"/>
        </w:rPr>
        <w:t>., 2021)</w:t>
      </w:r>
      <w:r w:rsidRPr="001F5C83">
        <w:rPr>
          <w:rFonts w:ascii="Times New Roman" w:hAnsi="Times New Roman" w:cs="Times New Roman"/>
          <w:sz w:val="24"/>
          <w:szCs w:val="24"/>
        </w:rPr>
        <w:t xml:space="preserve">.  Because of their physical activity, soil pores are created, which facilitates the soil's water and nutrient dynamics.  Earthworms help microbes like bacteria and fungus carry out further decomposition processes by recycling organic materials </w:t>
      </w:r>
      <w:r>
        <w:rPr>
          <w:rFonts w:ascii="Times New Roman" w:hAnsi="Times New Roman" w:cs="Times New Roman"/>
          <w:sz w:val="24"/>
          <w:szCs w:val="24"/>
        </w:rPr>
        <w:t>(</w:t>
      </w:r>
      <w:r w:rsidRPr="001E3D7C">
        <w:rPr>
          <w:rFonts w:ascii="Times New Roman" w:hAnsi="Times New Roman" w:cs="Times New Roman"/>
          <w:sz w:val="24"/>
          <w:szCs w:val="24"/>
        </w:rPr>
        <w:t>Mulia</w:t>
      </w:r>
      <w:r>
        <w:rPr>
          <w:rFonts w:ascii="Times New Roman" w:hAnsi="Times New Roman" w:cs="Times New Roman"/>
          <w:sz w:val="24"/>
          <w:szCs w:val="24"/>
        </w:rPr>
        <w:t xml:space="preserve"> </w:t>
      </w:r>
      <w:r w:rsidRPr="00FA2D5A">
        <w:rPr>
          <w:rFonts w:ascii="Times New Roman" w:hAnsi="Times New Roman" w:cs="Times New Roman"/>
          <w:i/>
          <w:sz w:val="24"/>
          <w:szCs w:val="24"/>
        </w:rPr>
        <w:t>et al</w:t>
      </w:r>
      <w:r>
        <w:rPr>
          <w:rFonts w:ascii="Times New Roman" w:hAnsi="Times New Roman" w:cs="Times New Roman"/>
          <w:sz w:val="24"/>
          <w:szCs w:val="24"/>
        </w:rPr>
        <w:t>., 2021)</w:t>
      </w:r>
      <w:r w:rsidRPr="001F5C83">
        <w:rPr>
          <w:rFonts w:ascii="Times New Roman" w:hAnsi="Times New Roman" w:cs="Times New Roman"/>
          <w:sz w:val="24"/>
          <w:szCs w:val="24"/>
        </w:rPr>
        <w:t xml:space="preserve">.  Earthworms have an impact on ecosystem services and soil health through these activities </w:t>
      </w:r>
      <w:r>
        <w:rPr>
          <w:rFonts w:ascii="Times New Roman" w:hAnsi="Times New Roman" w:cs="Times New Roman"/>
          <w:sz w:val="24"/>
          <w:szCs w:val="24"/>
        </w:rPr>
        <w:t>(</w:t>
      </w:r>
      <w:r w:rsidRPr="001E3D7C">
        <w:rPr>
          <w:rFonts w:ascii="Times New Roman" w:hAnsi="Times New Roman" w:cs="Times New Roman"/>
          <w:sz w:val="24"/>
          <w:szCs w:val="24"/>
        </w:rPr>
        <w:t>Mulia</w:t>
      </w:r>
      <w:r>
        <w:rPr>
          <w:rFonts w:ascii="Times New Roman" w:hAnsi="Times New Roman" w:cs="Times New Roman"/>
          <w:sz w:val="24"/>
          <w:szCs w:val="24"/>
        </w:rPr>
        <w:t xml:space="preserve"> </w:t>
      </w:r>
      <w:r w:rsidRPr="00FA2D5A">
        <w:rPr>
          <w:rFonts w:ascii="Times New Roman" w:hAnsi="Times New Roman" w:cs="Times New Roman"/>
          <w:i/>
          <w:sz w:val="24"/>
          <w:szCs w:val="24"/>
        </w:rPr>
        <w:t>et al</w:t>
      </w:r>
      <w:r>
        <w:rPr>
          <w:rFonts w:ascii="Times New Roman" w:hAnsi="Times New Roman" w:cs="Times New Roman"/>
          <w:sz w:val="24"/>
          <w:szCs w:val="24"/>
        </w:rPr>
        <w:t>., 2021)</w:t>
      </w:r>
      <w:r w:rsidRPr="001F5C83">
        <w:rPr>
          <w:rFonts w:ascii="Times New Roman" w:hAnsi="Times New Roman" w:cs="Times New Roman"/>
          <w:sz w:val="24"/>
          <w:szCs w:val="24"/>
        </w:rPr>
        <w:t>.</w:t>
      </w:r>
      <w:r w:rsidRPr="00956AA7">
        <w:t xml:space="preserve"> </w:t>
      </w:r>
      <w:r w:rsidRPr="00956AA7">
        <w:rPr>
          <w:rFonts w:ascii="Times New Roman" w:hAnsi="Times New Roman" w:cs="Times New Roman"/>
          <w:sz w:val="24"/>
          <w:szCs w:val="24"/>
        </w:rPr>
        <w:t xml:space="preserve">Due to differences in soil temperature, moisture content, surface litter abundance, vegetation kinds, land use management, and human activities, earthworm species' populations and diversity differ throughout terrestrial environments </w:t>
      </w:r>
      <w:r>
        <w:rPr>
          <w:rFonts w:ascii="Times New Roman" w:hAnsi="Times New Roman" w:cs="Times New Roman"/>
          <w:sz w:val="24"/>
          <w:szCs w:val="24"/>
        </w:rPr>
        <w:t>(</w:t>
      </w:r>
      <w:r w:rsidRPr="006F53BF">
        <w:rPr>
          <w:rFonts w:ascii="Times New Roman" w:hAnsi="Times New Roman" w:cs="Times New Roman"/>
          <w:sz w:val="24"/>
          <w:szCs w:val="24"/>
        </w:rPr>
        <w:t>Singh</w:t>
      </w:r>
      <w:r>
        <w:rPr>
          <w:rFonts w:ascii="Times New Roman" w:hAnsi="Times New Roman" w:cs="Times New Roman"/>
          <w:sz w:val="24"/>
          <w:szCs w:val="24"/>
        </w:rPr>
        <w:t xml:space="preserve"> </w:t>
      </w:r>
      <w:r w:rsidRPr="00FA2D5A">
        <w:rPr>
          <w:rFonts w:ascii="Times New Roman" w:hAnsi="Times New Roman" w:cs="Times New Roman"/>
          <w:i/>
          <w:sz w:val="24"/>
          <w:szCs w:val="24"/>
        </w:rPr>
        <w:t>et al</w:t>
      </w:r>
      <w:r>
        <w:rPr>
          <w:rFonts w:ascii="Times New Roman" w:hAnsi="Times New Roman" w:cs="Times New Roman"/>
          <w:sz w:val="24"/>
          <w:szCs w:val="24"/>
        </w:rPr>
        <w:t>., 2016)</w:t>
      </w:r>
      <w:r w:rsidRPr="00956AA7">
        <w:rPr>
          <w:rFonts w:ascii="Times New Roman" w:hAnsi="Times New Roman" w:cs="Times New Roman"/>
          <w:sz w:val="24"/>
          <w:szCs w:val="24"/>
        </w:rPr>
        <w:t xml:space="preserve">.  Because of this, earthworms are sensitive to changes </w:t>
      </w:r>
      <w:r>
        <w:rPr>
          <w:rFonts w:ascii="Times New Roman" w:hAnsi="Times New Roman" w:cs="Times New Roman"/>
          <w:sz w:val="24"/>
          <w:szCs w:val="24"/>
        </w:rPr>
        <w:t>in land usage, and g</w:t>
      </w:r>
      <w:r w:rsidRPr="00956AA7">
        <w:rPr>
          <w:rFonts w:ascii="Times New Roman" w:hAnsi="Times New Roman" w:cs="Times New Roman"/>
          <w:sz w:val="24"/>
          <w:szCs w:val="24"/>
        </w:rPr>
        <w:t xml:space="preserve">enerally speaking, more extensive anthropogenic interventions decrease earthworm diversity in their environments </w:t>
      </w:r>
      <w:r>
        <w:rPr>
          <w:rFonts w:ascii="Times New Roman" w:hAnsi="Times New Roman" w:cs="Times New Roman"/>
          <w:sz w:val="24"/>
          <w:szCs w:val="24"/>
        </w:rPr>
        <w:t>(Dewi &amp;</w:t>
      </w:r>
      <w:r w:rsidRPr="004A29C7">
        <w:rPr>
          <w:rFonts w:ascii="Times New Roman" w:hAnsi="Times New Roman" w:cs="Times New Roman"/>
          <w:sz w:val="24"/>
          <w:szCs w:val="24"/>
        </w:rPr>
        <w:t xml:space="preserve"> Senge</w:t>
      </w:r>
      <w:r>
        <w:rPr>
          <w:rFonts w:ascii="Times New Roman" w:hAnsi="Times New Roman" w:cs="Times New Roman"/>
          <w:sz w:val="24"/>
          <w:szCs w:val="24"/>
        </w:rPr>
        <w:t>, 2015)</w:t>
      </w:r>
      <w:r w:rsidRPr="00956AA7">
        <w:rPr>
          <w:rFonts w:ascii="Times New Roman" w:hAnsi="Times New Roman" w:cs="Times New Roman"/>
          <w:sz w:val="24"/>
          <w:szCs w:val="24"/>
        </w:rPr>
        <w:t>.</w:t>
      </w:r>
      <w:r>
        <w:rPr>
          <w:rFonts w:ascii="Times New Roman" w:hAnsi="Times New Roman" w:cs="Times New Roman"/>
          <w:sz w:val="24"/>
          <w:szCs w:val="24"/>
        </w:rPr>
        <w:t xml:space="preserve"> </w:t>
      </w:r>
    </w:p>
    <w:p w14:paraId="721A043B" w14:textId="77777777" w:rsidR="0081554B" w:rsidRDefault="0081554B" w:rsidP="0081554B">
      <w:pPr>
        <w:jc w:val="both"/>
        <w:rPr>
          <w:rFonts w:ascii="Times New Roman" w:hAnsi="Times New Roman" w:cs="Times New Roman"/>
          <w:sz w:val="24"/>
          <w:szCs w:val="24"/>
        </w:rPr>
      </w:pPr>
      <w:r>
        <w:rPr>
          <w:rFonts w:ascii="Times New Roman" w:hAnsi="Times New Roman" w:cs="Times New Roman"/>
          <w:sz w:val="24"/>
          <w:szCs w:val="24"/>
        </w:rPr>
        <w:t>In this study, t</w:t>
      </w:r>
      <w:r w:rsidRPr="008A1C8F">
        <w:rPr>
          <w:rFonts w:ascii="Times New Roman" w:hAnsi="Times New Roman" w:cs="Times New Roman"/>
          <w:sz w:val="24"/>
          <w:szCs w:val="24"/>
        </w:rPr>
        <w:t xml:space="preserve">he soils under the selected tree species were dominated by the </w:t>
      </w:r>
      <w:proofErr w:type="spellStart"/>
      <w:r w:rsidRPr="008A1C8F">
        <w:rPr>
          <w:rFonts w:ascii="Times New Roman" w:hAnsi="Times New Roman" w:cs="Times New Roman"/>
          <w:sz w:val="24"/>
          <w:szCs w:val="24"/>
        </w:rPr>
        <w:t>endogeic</w:t>
      </w:r>
      <w:proofErr w:type="spellEnd"/>
      <w:r w:rsidRPr="008A1C8F">
        <w:rPr>
          <w:rFonts w:ascii="Times New Roman" w:hAnsi="Times New Roman" w:cs="Times New Roman"/>
          <w:sz w:val="24"/>
          <w:szCs w:val="24"/>
        </w:rPr>
        <w:t xml:space="preserve"> species </w:t>
      </w:r>
      <w:proofErr w:type="spellStart"/>
      <w:r w:rsidRPr="008A1C8F">
        <w:rPr>
          <w:rFonts w:ascii="Times New Roman" w:hAnsi="Times New Roman" w:cs="Times New Roman"/>
          <w:i/>
          <w:iCs/>
          <w:sz w:val="24"/>
          <w:szCs w:val="24"/>
        </w:rPr>
        <w:t>Pontoscolex</w:t>
      </w:r>
      <w:proofErr w:type="spellEnd"/>
      <w:r w:rsidRPr="008A1C8F">
        <w:rPr>
          <w:rFonts w:ascii="Times New Roman" w:hAnsi="Times New Roman" w:cs="Times New Roman"/>
          <w:i/>
          <w:iCs/>
          <w:sz w:val="24"/>
          <w:szCs w:val="24"/>
        </w:rPr>
        <w:t xml:space="preserve"> </w:t>
      </w:r>
      <w:proofErr w:type="spellStart"/>
      <w:r w:rsidRPr="008A1C8F">
        <w:rPr>
          <w:rFonts w:ascii="Times New Roman" w:hAnsi="Times New Roman" w:cs="Times New Roman"/>
          <w:i/>
          <w:iCs/>
          <w:sz w:val="24"/>
          <w:szCs w:val="24"/>
        </w:rPr>
        <w:t>corethrurus</w:t>
      </w:r>
      <w:proofErr w:type="spellEnd"/>
      <w:r w:rsidRPr="008A1C8F">
        <w:rPr>
          <w:rFonts w:ascii="Times New Roman" w:hAnsi="Times New Roman" w:cs="Times New Roman"/>
          <w:i/>
          <w:iCs/>
          <w:sz w:val="24"/>
          <w:szCs w:val="24"/>
        </w:rPr>
        <w:t xml:space="preserve">, </w:t>
      </w:r>
      <w:proofErr w:type="spellStart"/>
      <w:r w:rsidRPr="008A1C8F">
        <w:rPr>
          <w:rFonts w:ascii="Times New Roman" w:hAnsi="Times New Roman" w:cs="Times New Roman"/>
          <w:i/>
          <w:iCs/>
          <w:sz w:val="24"/>
          <w:szCs w:val="24"/>
        </w:rPr>
        <w:t>Hyperiodrilus</w:t>
      </w:r>
      <w:proofErr w:type="spellEnd"/>
      <w:r w:rsidRPr="008A1C8F">
        <w:rPr>
          <w:rFonts w:ascii="Times New Roman" w:hAnsi="Times New Roman" w:cs="Times New Roman"/>
          <w:i/>
          <w:iCs/>
          <w:sz w:val="24"/>
          <w:szCs w:val="24"/>
        </w:rPr>
        <w:t xml:space="preserve"> africanus </w:t>
      </w:r>
      <w:r w:rsidRPr="008A1C8F">
        <w:rPr>
          <w:rFonts w:ascii="Times New Roman" w:hAnsi="Times New Roman" w:cs="Times New Roman"/>
          <w:sz w:val="24"/>
          <w:szCs w:val="24"/>
        </w:rPr>
        <w:t xml:space="preserve">and little of </w:t>
      </w:r>
      <w:proofErr w:type="spellStart"/>
      <w:r w:rsidRPr="008A1C8F">
        <w:rPr>
          <w:rFonts w:ascii="Times New Roman" w:hAnsi="Times New Roman" w:cs="Times New Roman"/>
          <w:i/>
          <w:iCs/>
          <w:sz w:val="24"/>
          <w:szCs w:val="24"/>
        </w:rPr>
        <w:t>Amynthas</w:t>
      </w:r>
      <w:proofErr w:type="spellEnd"/>
      <w:r w:rsidRPr="008A1C8F">
        <w:rPr>
          <w:rFonts w:ascii="Times New Roman" w:hAnsi="Times New Roman" w:cs="Times New Roman"/>
          <w:i/>
          <w:iCs/>
          <w:sz w:val="24"/>
          <w:szCs w:val="24"/>
        </w:rPr>
        <w:t xml:space="preserve"> </w:t>
      </w:r>
      <w:proofErr w:type="spellStart"/>
      <w:r w:rsidRPr="008A1C8F">
        <w:rPr>
          <w:rFonts w:ascii="Times New Roman" w:hAnsi="Times New Roman" w:cs="Times New Roman"/>
          <w:i/>
          <w:iCs/>
          <w:sz w:val="24"/>
          <w:szCs w:val="24"/>
        </w:rPr>
        <w:t>spp</w:t>
      </w:r>
      <w:proofErr w:type="spellEnd"/>
      <w:r w:rsidRPr="008A1C8F">
        <w:rPr>
          <w:rFonts w:ascii="Times New Roman" w:hAnsi="Times New Roman" w:cs="Times New Roman"/>
          <w:i/>
          <w:iCs/>
          <w:sz w:val="24"/>
          <w:szCs w:val="24"/>
        </w:rPr>
        <w:t xml:space="preserve"> </w:t>
      </w:r>
      <w:r w:rsidRPr="008A1C8F">
        <w:rPr>
          <w:rFonts w:ascii="Times New Roman" w:hAnsi="Times New Roman" w:cs="Times New Roman"/>
          <w:sz w:val="24"/>
          <w:szCs w:val="24"/>
        </w:rPr>
        <w:t xml:space="preserve">(the jumping worms). Results from earthworm population showed that the soils under the various trees sampled had distinct earthworm population and soils under </w:t>
      </w:r>
      <w:r w:rsidRPr="008A1C8F">
        <w:rPr>
          <w:rFonts w:ascii="Times New Roman" w:hAnsi="Times New Roman" w:cs="Times New Roman"/>
          <w:i/>
          <w:sz w:val="24"/>
          <w:szCs w:val="24"/>
        </w:rPr>
        <w:t xml:space="preserve">Annona muricata </w:t>
      </w:r>
      <w:r w:rsidRPr="008A1C8F">
        <w:rPr>
          <w:rFonts w:ascii="Times New Roman" w:hAnsi="Times New Roman" w:cs="Times New Roman"/>
          <w:sz w:val="24"/>
          <w:szCs w:val="24"/>
        </w:rPr>
        <w:t>had highest earthworm population</w:t>
      </w:r>
      <w:r>
        <w:rPr>
          <w:rFonts w:ascii="Times New Roman" w:hAnsi="Times New Roman" w:cs="Times New Roman"/>
          <w:sz w:val="24"/>
          <w:szCs w:val="24"/>
        </w:rPr>
        <w:t xml:space="preserve"> (Figure 1)</w:t>
      </w:r>
      <w:r w:rsidRPr="008A1C8F">
        <w:rPr>
          <w:rFonts w:ascii="Times New Roman" w:hAnsi="Times New Roman" w:cs="Times New Roman"/>
          <w:sz w:val="24"/>
          <w:szCs w:val="24"/>
        </w:rPr>
        <w:t xml:space="preserve">. </w:t>
      </w:r>
      <w:r>
        <w:rPr>
          <w:rFonts w:ascii="Times New Roman" w:hAnsi="Times New Roman" w:cs="Times New Roman"/>
          <w:sz w:val="24"/>
          <w:szCs w:val="24"/>
        </w:rPr>
        <w:t>Similarly, o</w:t>
      </w:r>
      <w:r w:rsidRPr="001E3D7C">
        <w:rPr>
          <w:rFonts w:ascii="Times New Roman" w:hAnsi="Times New Roman" w:cs="Times New Roman"/>
          <w:sz w:val="24"/>
          <w:szCs w:val="24"/>
        </w:rPr>
        <w:t>f the six species that were ubiquitous in every environment that was examined</w:t>
      </w:r>
      <w:r>
        <w:rPr>
          <w:rFonts w:ascii="Times New Roman" w:hAnsi="Times New Roman" w:cs="Times New Roman"/>
          <w:sz w:val="24"/>
          <w:szCs w:val="24"/>
        </w:rPr>
        <w:t xml:space="preserve"> by </w:t>
      </w:r>
      <w:r w:rsidRPr="001E3D7C">
        <w:rPr>
          <w:rFonts w:ascii="Times New Roman" w:hAnsi="Times New Roman" w:cs="Times New Roman"/>
          <w:sz w:val="24"/>
          <w:szCs w:val="24"/>
        </w:rPr>
        <w:t>Mulia</w:t>
      </w:r>
      <w:r>
        <w:rPr>
          <w:rFonts w:ascii="Times New Roman" w:hAnsi="Times New Roman" w:cs="Times New Roman"/>
          <w:sz w:val="24"/>
          <w:szCs w:val="24"/>
        </w:rPr>
        <w:t xml:space="preserve"> </w:t>
      </w:r>
      <w:r w:rsidRPr="00BD2A00">
        <w:rPr>
          <w:rFonts w:ascii="Times New Roman" w:hAnsi="Times New Roman" w:cs="Times New Roman"/>
          <w:i/>
          <w:sz w:val="24"/>
          <w:szCs w:val="24"/>
        </w:rPr>
        <w:t>et al</w:t>
      </w:r>
      <w:r>
        <w:rPr>
          <w:rFonts w:ascii="Times New Roman" w:hAnsi="Times New Roman" w:cs="Times New Roman"/>
          <w:sz w:val="24"/>
          <w:szCs w:val="24"/>
        </w:rPr>
        <w:t>. (2021)</w:t>
      </w:r>
      <w:r w:rsidRPr="001E3D7C">
        <w:rPr>
          <w:rFonts w:ascii="Times New Roman" w:hAnsi="Times New Roman" w:cs="Times New Roman"/>
          <w:sz w:val="24"/>
          <w:szCs w:val="24"/>
        </w:rPr>
        <w:t xml:space="preserve">, </w:t>
      </w:r>
      <w:proofErr w:type="spellStart"/>
      <w:r w:rsidRPr="00FA2D5A">
        <w:rPr>
          <w:rFonts w:ascii="Times New Roman" w:hAnsi="Times New Roman" w:cs="Times New Roman"/>
          <w:i/>
          <w:sz w:val="24"/>
          <w:szCs w:val="24"/>
        </w:rPr>
        <w:t>Pontoscolex</w:t>
      </w:r>
      <w:proofErr w:type="spellEnd"/>
      <w:r w:rsidRPr="00FA2D5A">
        <w:rPr>
          <w:rFonts w:ascii="Times New Roman" w:hAnsi="Times New Roman" w:cs="Times New Roman"/>
          <w:i/>
          <w:sz w:val="24"/>
          <w:szCs w:val="24"/>
        </w:rPr>
        <w:t xml:space="preserve"> </w:t>
      </w:r>
      <w:proofErr w:type="spellStart"/>
      <w:r w:rsidRPr="00FA2D5A">
        <w:rPr>
          <w:rFonts w:ascii="Times New Roman" w:hAnsi="Times New Roman" w:cs="Times New Roman"/>
          <w:i/>
          <w:sz w:val="24"/>
          <w:szCs w:val="24"/>
        </w:rPr>
        <w:t>corethrurus</w:t>
      </w:r>
      <w:proofErr w:type="spellEnd"/>
      <w:r w:rsidRPr="001E3D7C">
        <w:rPr>
          <w:rFonts w:ascii="Times New Roman" w:hAnsi="Times New Roman" w:cs="Times New Roman"/>
          <w:sz w:val="24"/>
          <w:szCs w:val="24"/>
        </w:rPr>
        <w:t xml:space="preserve"> was uncommon in natural forests but predominately found in habitats with high levels of human activity.  </w:t>
      </w:r>
      <w:r w:rsidRPr="008A1C8F">
        <w:rPr>
          <w:rFonts w:ascii="Times New Roman" w:hAnsi="Times New Roman" w:cs="Times New Roman"/>
          <w:sz w:val="24"/>
          <w:szCs w:val="24"/>
        </w:rPr>
        <w:t xml:space="preserve">The high earthworm population identified in soils under </w:t>
      </w:r>
      <w:r w:rsidRPr="008A1C8F">
        <w:rPr>
          <w:rFonts w:ascii="Times New Roman" w:hAnsi="Times New Roman" w:cs="Times New Roman"/>
          <w:i/>
          <w:sz w:val="24"/>
          <w:szCs w:val="24"/>
        </w:rPr>
        <w:t xml:space="preserve">Annona muricata </w:t>
      </w:r>
      <w:r>
        <w:rPr>
          <w:rFonts w:ascii="Times New Roman" w:hAnsi="Times New Roman" w:cs="Times New Roman"/>
          <w:sz w:val="24"/>
          <w:szCs w:val="24"/>
        </w:rPr>
        <w:t xml:space="preserve">in this study, </w:t>
      </w:r>
      <w:r w:rsidRPr="008A1C8F">
        <w:rPr>
          <w:rFonts w:ascii="Times New Roman" w:hAnsi="Times New Roman" w:cs="Times New Roman"/>
          <w:sz w:val="24"/>
          <w:szCs w:val="24"/>
        </w:rPr>
        <w:t xml:space="preserve">likely could be due to the high moisture content of the soils under </w:t>
      </w:r>
      <w:r w:rsidRPr="008A1C8F">
        <w:rPr>
          <w:rFonts w:ascii="Times New Roman" w:hAnsi="Times New Roman" w:cs="Times New Roman"/>
          <w:i/>
          <w:sz w:val="24"/>
          <w:szCs w:val="24"/>
        </w:rPr>
        <w:t xml:space="preserve">Annona muricata </w:t>
      </w:r>
      <w:r>
        <w:rPr>
          <w:rFonts w:ascii="Times New Roman" w:hAnsi="Times New Roman" w:cs="Times New Roman"/>
          <w:sz w:val="24"/>
          <w:szCs w:val="24"/>
        </w:rPr>
        <w:t xml:space="preserve">which was reported by </w:t>
      </w:r>
      <w:r w:rsidRPr="006F386A">
        <w:rPr>
          <w:rFonts w:ascii="Times New Roman" w:hAnsi="Times New Roman" w:cs="Times New Roman"/>
          <w:sz w:val="24"/>
          <w:szCs w:val="24"/>
        </w:rPr>
        <w:t>S</w:t>
      </w:r>
      <w:r w:rsidRPr="008A1C8F">
        <w:rPr>
          <w:rFonts w:ascii="Times New Roman" w:hAnsi="Times New Roman" w:cs="Times New Roman"/>
          <w:sz w:val="24"/>
          <w:szCs w:val="24"/>
        </w:rPr>
        <w:t xml:space="preserve">chelfhout </w:t>
      </w:r>
      <w:r w:rsidRPr="008A1C8F">
        <w:rPr>
          <w:rFonts w:ascii="Times New Roman" w:hAnsi="Times New Roman" w:cs="Times New Roman"/>
          <w:i/>
          <w:sz w:val="24"/>
          <w:szCs w:val="24"/>
        </w:rPr>
        <w:t>et al</w:t>
      </w:r>
      <w:r>
        <w:rPr>
          <w:rFonts w:ascii="Times New Roman" w:hAnsi="Times New Roman" w:cs="Times New Roman"/>
          <w:sz w:val="24"/>
          <w:szCs w:val="24"/>
        </w:rPr>
        <w:t>.</w:t>
      </w:r>
      <w:r w:rsidRPr="008A1C8F">
        <w:rPr>
          <w:rFonts w:ascii="Times New Roman" w:hAnsi="Times New Roman" w:cs="Times New Roman"/>
          <w:sz w:val="24"/>
          <w:szCs w:val="24"/>
        </w:rPr>
        <w:t xml:space="preserve"> </w:t>
      </w:r>
      <w:r>
        <w:rPr>
          <w:rFonts w:ascii="Times New Roman" w:hAnsi="Times New Roman" w:cs="Times New Roman"/>
          <w:sz w:val="24"/>
          <w:szCs w:val="24"/>
        </w:rPr>
        <w:t>(</w:t>
      </w:r>
      <w:r w:rsidRPr="008A1C8F">
        <w:rPr>
          <w:rFonts w:ascii="Times New Roman" w:hAnsi="Times New Roman" w:cs="Times New Roman"/>
          <w:sz w:val="24"/>
          <w:szCs w:val="24"/>
        </w:rPr>
        <w:t xml:space="preserve">2017). In contrast to soils under </w:t>
      </w:r>
      <w:proofErr w:type="spellStart"/>
      <w:r w:rsidRPr="008A1C8F">
        <w:rPr>
          <w:rFonts w:ascii="Times New Roman" w:hAnsi="Times New Roman" w:cs="Times New Roman"/>
          <w:i/>
          <w:sz w:val="24"/>
          <w:szCs w:val="24"/>
        </w:rPr>
        <w:t>Irvingia</w:t>
      </w:r>
      <w:proofErr w:type="spellEnd"/>
      <w:r w:rsidRPr="008A1C8F">
        <w:rPr>
          <w:rFonts w:ascii="Times New Roman" w:hAnsi="Times New Roman" w:cs="Times New Roman"/>
          <w:i/>
          <w:sz w:val="24"/>
          <w:szCs w:val="24"/>
        </w:rPr>
        <w:t xml:space="preserve"> </w:t>
      </w:r>
      <w:proofErr w:type="spellStart"/>
      <w:r w:rsidRPr="008A1C8F">
        <w:rPr>
          <w:rFonts w:ascii="Times New Roman" w:hAnsi="Times New Roman" w:cs="Times New Roman"/>
          <w:i/>
          <w:sz w:val="24"/>
          <w:szCs w:val="24"/>
        </w:rPr>
        <w:t>gabonensis</w:t>
      </w:r>
      <w:proofErr w:type="spellEnd"/>
      <w:r w:rsidRPr="008A1C8F">
        <w:rPr>
          <w:rFonts w:ascii="Times New Roman" w:hAnsi="Times New Roman" w:cs="Times New Roman"/>
          <w:sz w:val="24"/>
          <w:szCs w:val="24"/>
        </w:rPr>
        <w:t xml:space="preserve"> had the lowest earthworm population</w:t>
      </w:r>
      <w:r>
        <w:rPr>
          <w:rFonts w:ascii="Times New Roman" w:hAnsi="Times New Roman" w:cs="Times New Roman"/>
          <w:sz w:val="24"/>
          <w:szCs w:val="24"/>
        </w:rPr>
        <w:t xml:space="preserve">. This could be attributed to the assertion by </w:t>
      </w:r>
      <w:r w:rsidRPr="00F74E9B">
        <w:rPr>
          <w:rFonts w:ascii="Times New Roman" w:hAnsi="Times New Roman" w:cs="Times New Roman"/>
          <w:sz w:val="24"/>
          <w:szCs w:val="24"/>
        </w:rPr>
        <w:t>A</w:t>
      </w:r>
      <w:r w:rsidRPr="008A1C8F">
        <w:rPr>
          <w:rFonts w:ascii="Times New Roman" w:hAnsi="Times New Roman" w:cs="Times New Roman"/>
          <w:sz w:val="24"/>
          <w:szCs w:val="24"/>
        </w:rPr>
        <w:t xml:space="preserve">ugusto </w:t>
      </w:r>
      <w:r>
        <w:rPr>
          <w:rFonts w:ascii="Times New Roman" w:hAnsi="Times New Roman" w:cs="Times New Roman"/>
          <w:i/>
          <w:sz w:val="24"/>
          <w:szCs w:val="24"/>
        </w:rPr>
        <w:t>et al.</w:t>
      </w:r>
      <w:r w:rsidRPr="008A1C8F">
        <w:rPr>
          <w:rFonts w:ascii="Times New Roman" w:hAnsi="Times New Roman" w:cs="Times New Roman"/>
          <w:i/>
          <w:sz w:val="24"/>
          <w:szCs w:val="24"/>
        </w:rPr>
        <w:t xml:space="preserve"> </w:t>
      </w:r>
      <w:r>
        <w:rPr>
          <w:rFonts w:ascii="Times New Roman" w:hAnsi="Times New Roman" w:cs="Times New Roman"/>
          <w:sz w:val="24"/>
          <w:szCs w:val="24"/>
        </w:rPr>
        <w:t>(</w:t>
      </w:r>
      <w:r w:rsidRPr="008A1C8F">
        <w:rPr>
          <w:rFonts w:ascii="Times New Roman" w:hAnsi="Times New Roman" w:cs="Times New Roman"/>
          <w:sz w:val="24"/>
          <w:szCs w:val="24"/>
        </w:rPr>
        <w:t>2015)</w:t>
      </w:r>
      <w:r>
        <w:rPr>
          <w:rFonts w:ascii="Times New Roman" w:hAnsi="Times New Roman" w:cs="Times New Roman"/>
          <w:sz w:val="24"/>
          <w:szCs w:val="24"/>
        </w:rPr>
        <w:t xml:space="preserve"> that </w:t>
      </w:r>
      <w:r w:rsidRPr="008A1C8F">
        <w:rPr>
          <w:rFonts w:ascii="Times New Roman" w:hAnsi="Times New Roman" w:cs="Times New Roman"/>
          <w:sz w:val="24"/>
          <w:szCs w:val="24"/>
        </w:rPr>
        <w:t xml:space="preserve">soils under </w:t>
      </w:r>
      <w:proofErr w:type="spellStart"/>
      <w:r w:rsidRPr="008A1C8F">
        <w:rPr>
          <w:rFonts w:ascii="Times New Roman" w:hAnsi="Times New Roman" w:cs="Times New Roman"/>
          <w:i/>
          <w:sz w:val="24"/>
          <w:szCs w:val="24"/>
        </w:rPr>
        <w:t>Irvingia</w:t>
      </w:r>
      <w:proofErr w:type="spellEnd"/>
      <w:r w:rsidRPr="008A1C8F">
        <w:rPr>
          <w:rFonts w:ascii="Times New Roman" w:hAnsi="Times New Roman" w:cs="Times New Roman"/>
          <w:i/>
          <w:sz w:val="24"/>
          <w:szCs w:val="24"/>
        </w:rPr>
        <w:t xml:space="preserve"> </w:t>
      </w:r>
      <w:proofErr w:type="spellStart"/>
      <w:r w:rsidRPr="008A1C8F">
        <w:rPr>
          <w:rFonts w:ascii="Times New Roman" w:hAnsi="Times New Roman" w:cs="Times New Roman"/>
          <w:i/>
          <w:sz w:val="24"/>
          <w:szCs w:val="24"/>
        </w:rPr>
        <w:t>gabonensis</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have low moisture content which could contribute</w:t>
      </w:r>
      <w:r w:rsidRPr="008A1C8F">
        <w:rPr>
          <w:rFonts w:ascii="Times New Roman" w:hAnsi="Times New Roman" w:cs="Times New Roman"/>
          <w:sz w:val="24"/>
          <w:szCs w:val="24"/>
        </w:rPr>
        <w:t xml:space="preserve"> to low forest floor decomposition rates </w:t>
      </w:r>
      <w:r>
        <w:rPr>
          <w:rFonts w:ascii="Times New Roman" w:hAnsi="Times New Roman" w:cs="Times New Roman"/>
          <w:sz w:val="24"/>
          <w:szCs w:val="24"/>
        </w:rPr>
        <w:t>and</w:t>
      </w:r>
      <w:r w:rsidRPr="008A1C8F">
        <w:rPr>
          <w:rFonts w:ascii="Times New Roman" w:hAnsi="Times New Roman" w:cs="Times New Roman"/>
          <w:sz w:val="24"/>
          <w:szCs w:val="24"/>
        </w:rPr>
        <w:t xml:space="preserve"> direct negative impact</w:t>
      </w:r>
      <w:r>
        <w:rPr>
          <w:rFonts w:ascii="Times New Roman" w:hAnsi="Times New Roman" w:cs="Times New Roman"/>
          <w:sz w:val="24"/>
          <w:szCs w:val="24"/>
        </w:rPr>
        <w:t>s on the activity of soil biota</w:t>
      </w:r>
      <w:r w:rsidRPr="008A1C8F">
        <w:rPr>
          <w:rFonts w:ascii="Times New Roman" w:hAnsi="Times New Roman" w:cs="Times New Roman"/>
          <w:sz w:val="24"/>
          <w:szCs w:val="24"/>
        </w:rPr>
        <w:t xml:space="preserve">, hence the low earthworm population. </w:t>
      </w:r>
    </w:p>
    <w:p w14:paraId="6B215034" w14:textId="77777777" w:rsidR="0081554B" w:rsidRPr="001E3D7C" w:rsidRDefault="0081554B" w:rsidP="0081554B">
      <w:pPr>
        <w:jc w:val="both"/>
        <w:rPr>
          <w:rFonts w:ascii="Times New Roman" w:hAnsi="Times New Roman" w:cs="Times New Roman"/>
          <w:sz w:val="24"/>
          <w:szCs w:val="24"/>
        </w:rPr>
      </w:pPr>
      <w:r>
        <w:rPr>
          <w:rFonts w:ascii="Times New Roman" w:hAnsi="Times New Roman" w:cs="Times New Roman"/>
          <w:sz w:val="24"/>
          <w:szCs w:val="24"/>
        </w:rPr>
        <w:t>Furthermore, l</w:t>
      </w:r>
      <w:r w:rsidRPr="00F96298">
        <w:rPr>
          <w:rFonts w:ascii="Times New Roman" w:hAnsi="Times New Roman" w:cs="Times New Roman"/>
          <w:sz w:val="24"/>
          <w:szCs w:val="24"/>
        </w:rPr>
        <w:t>iterature has also shown that inherent variations in the quality of leaf litter among tree species essentially produce distinct soil conditions, both directly through the litter's chemical makeup and indirectly through its effects on the size and makeup of earthworm communities, particularly burrowing (</w:t>
      </w:r>
      <w:proofErr w:type="spellStart"/>
      <w:r w:rsidRPr="00F96298">
        <w:rPr>
          <w:rFonts w:ascii="Times New Roman" w:hAnsi="Times New Roman" w:cs="Times New Roman"/>
          <w:sz w:val="24"/>
          <w:szCs w:val="24"/>
        </w:rPr>
        <w:t>endogeic</w:t>
      </w:r>
      <w:proofErr w:type="spellEnd"/>
      <w:r w:rsidRPr="00F96298">
        <w:rPr>
          <w:rFonts w:ascii="Times New Roman" w:hAnsi="Times New Roman" w:cs="Times New Roman"/>
          <w:sz w:val="24"/>
          <w:szCs w:val="24"/>
        </w:rPr>
        <w:t xml:space="preserve"> and </w:t>
      </w:r>
      <w:proofErr w:type="spellStart"/>
      <w:r>
        <w:rPr>
          <w:rFonts w:ascii="Times New Roman" w:hAnsi="Times New Roman" w:cs="Times New Roman"/>
          <w:sz w:val="24"/>
          <w:szCs w:val="24"/>
        </w:rPr>
        <w:t>anecic</w:t>
      </w:r>
      <w:proofErr w:type="spellEnd"/>
      <w:r>
        <w:rPr>
          <w:rFonts w:ascii="Times New Roman" w:hAnsi="Times New Roman" w:cs="Times New Roman"/>
          <w:sz w:val="24"/>
          <w:szCs w:val="24"/>
        </w:rPr>
        <w:t xml:space="preserve">) earthworm communities </w:t>
      </w:r>
      <w:r w:rsidRPr="00F96298">
        <w:rPr>
          <w:rFonts w:ascii="Times New Roman" w:hAnsi="Times New Roman" w:cs="Times New Roman"/>
          <w:sz w:val="24"/>
          <w:szCs w:val="24"/>
        </w:rPr>
        <w:t xml:space="preserve">(Schelfhout </w:t>
      </w:r>
      <w:r w:rsidRPr="00CF7C6D">
        <w:rPr>
          <w:rFonts w:ascii="Times New Roman" w:hAnsi="Times New Roman" w:cs="Times New Roman"/>
          <w:i/>
          <w:sz w:val="24"/>
          <w:szCs w:val="24"/>
        </w:rPr>
        <w:t>et al</w:t>
      </w:r>
      <w:r w:rsidRPr="00F96298">
        <w:rPr>
          <w:rFonts w:ascii="Times New Roman" w:hAnsi="Times New Roman" w:cs="Times New Roman"/>
          <w:sz w:val="24"/>
          <w:szCs w:val="24"/>
        </w:rPr>
        <w:t xml:space="preserve">., 2017).  Consequently, they are </w:t>
      </w:r>
      <w:r>
        <w:rPr>
          <w:rFonts w:ascii="Times New Roman" w:hAnsi="Times New Roman" w:cs="Times New Roman"/>
          <w:sz w:val="24"/>
          <w:szCs w:val="24"/>
        </w:rPr>
        <w:t>typically linked to moist soils</w:t>
      </w:r>
      <w:r w:rsidRPr="008A1C8F">
        <w:rPr>
          <w:rFonts w:ascii="Times New Roman" w:hAnsi="Times New Roman" w:cs="Times New Roman"/>
          <w:sz w:val="24"/>
          <w:szCs w:val="24"/>
        </w:rPr>
        <w:t>.</w:t>
      </w:r>
      <w:r>
        <w:rPr>
          <w:rFonts w:ascii="Times New Roman" w:hAnsi="Times New Roman" w:cs="Times New Roman"/>
          <w:sz w:val="24"/>
          <w:szCs w:val="24"/>
        </w:rPr>
        <w:t xml:space="preserve"> The studies by </w:t>
      </w:r>
      <w:r w:rsidRPr="008736BF">
        <w:rPr>
          <w:rFonts w:ascii="Times New Roman" w:hAnsi="Times New Roman" w:cs="Times New Roman"/>
          <w:sz w:val="24"/>
          <w:szCs w:val="24"/>
        </w:rPr>
        <w:t>Marsden</w:t>
      </w:r>
      <w:r>
        <w:rPr>
          <w:rFonts w:ascii="Times New Roman" w:hAnsi="Times New Roman" w:cs="Times New Roman"/>
          <w:sz w:val="24"/>
          <w:szCs w:val="24"/>
        </w:rPr>
        <w:t xml:space="preserve"> </w:t>
      </w:r>
      <w:r w:rsidRPr="00CF7C6D">
        <w:rPr>
          <w:rFonts w:ascii="Times New Roman" w:hAnsi="Times New Roman" w:cs="Times New Roman"/>
          <w:i/>
          <w:sz w:val="24"/>
          <w:szCs w:val="24"/>
        </w:rPr>
        <w:t>et al</w:t>
      </w:r>
      <w:r>
        <w:rPr>
          <w:rFonts w:ascii="Times New Roman" w:hAnsi="Times New Roman" w:cs="Times New Roman"/>
          <w:sz w:val="24"/>
          <w:szCs w:val="24"/>
        </w:rPr>
        <w:t xml:space="preserve">. (2020) and </w:t>
      </w:r>
      <w:r w:rsidRPr="001E3D7C">
        <w:rPr>
          <w:rFonts w:ascii="Times New Roman" w:hAnsi="Times New Roman" w:cs="Times New Roman"/>
          <w:sz w:val="24"/>
          <w:szCs w:val="24"/>
        </w:rPr>
        <w:t>Mulia</w:t>
      </w:r>
      <w:r>
        <w:rPr>
          <w:rFonts w:ascii="Times New Roman" w:hAnsi="Times New Roman" w:cs="Times New Roman"/>
          <w:sz w:val="24"/>
          <w:szCs w:val="24"/>
        </w:rPr>
        <w:t xml:space="preserve"> </w:t>
      </w:r>
      <w:r w:rsidRPr="00CF7C6D">
        <w:rPr>
          <w:rFonts w:ascii="Times New Roman" w:hAnsi="Times New Roman" w:cs="Times New Roman"/>
          <w:i/>
          <w:sz w:val="24"/>
          <w:szCs w:val="24"/>
        </w:rPr>
        <w:t>et al</w:t>
      </w:r>
      <w:r>
        <w:rPr>
          <w:rFonts w:ascii="Times New Roman" w:hAnsi="Times New Roman" w:cs="Times New Roman"/>
          <w:sz w:val="24"/>
          <w:szCs w:val="24"/>
        </w:rPr>
        <w:t xml:space="preserve">. (2021) showed that earthworm variety </w:t>
      </w:r>
      <w:r w:rsidRPr="001E3D7C">
        <w:rPr>
          <w:rFonts w:ascii="Times New Roman" w:hAnsi="Times New Roman" w:cs="Times New Roman"/>
          <w:sz w:val="24"/>
          <w:szCs w:val="24"/>
        </w:rPr>
        <w:t>decreased as a result of natural forests being converted into various land uses, which may have a significant impact on the two communes' soil health and ecosystem functioning</w:t>
      </w:r>
      <w:r>
        <w:rPr>
          <w:rFonts w:ascii="Times New Roman" w:hAnsi="Times New Roman" w:cs="Times New Roman"/>
          <w:sz w:val="24"/>
          <w:szCs w:val="24"/>
        </w:rPr>
        <w:t>, and t</w:t>
      </w:r>
      <w:r w:rsidRPr="001406BB">
        <w:rPr>
          <w:rFonts w:ascii="Times New Roman" w:hAnsi="Times New Roman" w:cs="Times New Roman"/>
          <w:sz w:val="24"/>
          <w:szCs w:val="24"/>
        </w:rPr>
        <w:t>r</w:t>
      </w:r>
      <w:r>
        <w:rPr>
          <w:rFonts w:ascii="Times New Roman" w:hAnsi="Times New Roman" w:cs="Times New Roman"/>
          <w:sz w:val="24"/>
          <w:szCs w:val="24"/>
        </w:rPr>
        <w:t xml:space="preserve">ee-based farming systems like agroforestry </w:t>
      </w:r>
      <w:r w:rsidRPr="001406BB">
        <w:rPr>
          <w:rFonts w:ascii="Times New Roman" w:hAnsi="Times New Roman" w:cs="Times New Roman"/>
          <w:sz w:val="24"/>
          <w:szCs w:val="24"/>
        </w:rPr>
        <w:t>had a higher richness of earthworms among the human-d</w:t>
      </w:r>
      <w:r>
        <w:rPr>
          <w:rFonts w:ascii="Times New Roman" w:hAnsi="Times New Roman" w:cs="Times New Roman"/>
          <w:sz w:val="24"/>
          <w:szCs w:val="24"/>
        </w:rPr>
        <w:t xml:space="preserve">isturbed ecosystems. </w:t>
      </w:r>
      <w:proofErr w:type="gramStart"/>
      <w:r>
        <w:rPr>
          <w:rFonts w:ascii="Times New Roman" w:hAnsi="Times New Roman" w:cs="Times New Roman"/>
          <w:sz w:val="24"/>
          <w:szCs w:val="24"/>
        </w:rPr>
        <w:t>Additionally,  h</w:t>
      </w:r>
      <w:r w:rsidRPr="001406BB">
        <w:rPr>
          <w:rFonts w:ascii="Times New Roman" w:hAnsi="Times New Roman" w:cs="Times New Roman"/>
          <w:sz w:val="24"/>
          <w:szCs w:val="24"/>
        </w:rPr>
        <w:t>igher</w:t>
      </w:r>
      <w:proofErr w:type="gramEnd"/>
      <w:r w:rsidRPr="001406BB">
        <w:rPr>
          <w:rFonts w:ascii="Times New Roman" w:hAnsi="Times New Roman" w:cs="Times New Roman"/>
          <w:sz w:val="24"/>
          <w:szCs w:val="24"/>
        </w:rPr>
        <w:t xml:space="preserve"> earthworm diversity is produced in tree-based systems by improved microclimate conditions, such as lower soil temperature and higher soil humidity, minimum plot management techniques like ploughing, and a greater supply of organic matter from above- and below-ground litter </w:t>
      </w:r>
      <w:r>
        <w:rPr>
          <w:rFonts w:ascii="Times New Roman" w:hAnsi="Times New Roman" w:cs="Times New Roman"/>
          <w:sz w:val="24"/>
          <w:szCs w:val="24"/>
        </w:rPr>
        <w:t>(</w:t>
      </w:r>
      <w:proofErr w:type="spellStart"/>
      <w:r>
        <w:rPr>
          <w:rFonts w:ascii="Times New Roman" w:hAnsi="Times New Roman" w:cs="Times New Roman"/>
          <w:sz w:val="24"/>
          <w:szCs w:val="24"/>
        </w:rPr>
        <w:t>Cardinael</w:t>
      </w:r>
      <w:proofErr w:type="spellEnd"/>
      <w:r>
        <w:rPr>
          <w:rFonts w:ascii="Times New Roman" w:hAnsi="Times New Roman" w:cs="Times New Roman"/>
          <w:sz w:val="24"/>
          <w:szCs w:val="24"/>
        </w:rPr>
        <w:t xml:space="preserve"> </w:t>
      </w:r>
      <w:r w:rsidRPr="00BB3BCC">
        <w:rPr>
          <w:rFonts w:ascii="Times New Roman" w:hAnsi="Times New Roman" w:cs="Times New Roman"/>
          <w:i/>
          <w:sz w:val="24"/>
          <w:szCs w:val="24"/>
        </w:rPr>
        <w:t>et al</w:t>
      </w:r>
      <w:r>
        <w:rPr>
          <w:rFonts w:ascii="Times New Roman" w:hAnsi="Times New Roman" w:cs="Times New Roman"/>
          <w:sz w:val="24"/>
          <w:szCs w:val="24"/>
        </w:rPr>
        <w:t>., 2019)</w:t>
      </w:r>
      <w:r w:rsidRPr="001406BB">
        <w:rPr>
          <w:rFonts w:ascii="Times New Roman" w:hAnsi="Times New Roman" w:cs="Times New Roman"/>
          <w:sz w:val="24"/>
          <w:szCs w:val="24"/>
        </w:rPr>
        <w:t>.</w:t>
      </w:r>
      <w:r>
        <w:rPr>
          <w:rFonts w:ascii="Times New Roman" w:hAnsi="Times New Roman" w:cs="Times New Roman"/>
          <w:sz w:val="24"/>
          <w:szCs w:val="24"/>
        </w:rPr>
        <w:t xml:space="preserve"> </w:t>
      </w:r>
      <w:r w:rsidRPr="001406BB">
        <w:rPr>
          <w:rFonts w:ascii="Times New Roman" w:hAnsi="Times New Roman" w:cs="Times New Roman"/>
          <w:sz w:val="24"/>
          <w:szCs w:val="24"/>
        </w:rPr>
        <w:t>These elements also produce differences in earthworm diversity across regions close</w:t>
      </w:r>
      <w:r>
        <w:rPr>
          <w:rFonts w:ascii="Times New Roman" w:hAnsi="Times New Roman" w:cs="Times New Roman"/>
          <w:sz w:val="24"/>
          <w:szCs w:val="24"/>
        </w:rPr>
        <w:t xml:space="preserve"> to and distant from trees in agroforestry</w:t>
      </w:r>
      <w:r w:rsidRPr="001406BB">
        <w:rPr>
          <w:rFonts w:ascii="Times New Roman" w:hAnsi="Times New Roman" w:cs="Times New Roman"/>
          <w:sz w:val="24"/>
          <w:szCs w:val="24"/>
        </w:rPr>
        <w:t>, such as between crop alley and tree row</w:t>
      </w:r>
      <w:r>
        <w:rPr>
          <w:rFonts w:ascii="Times New Roman" w:hAnsi="Times New Roman" w:cs="Times New Roman"/>
          <w:sz w:val="24"/>
          <w:szCs w:val="24"/>
        </w:rPr>
        <w:t xml:space="preserve"> in the alley-cropping system (</w:t>
      </w:r>
      <w:proofErr w:type="spellStart"/>
      <w:r>
        <w:rPr>
          <w:rFonts w:ascii="Times New Roman" w:hAnsi="Times New Roman" w:cs="Times New Roman"/>
          <w:sz w:val="24"/>
          <w:szCs w:val="24"/>
        </w:rPr>
        <w:t>Cardinael</w:t>
      </w:r>
      <w:proofErr w:type="spellEnd"/>
      <w:r>
        <w:rPr>
          <w:rFonts w:ascii="Times New Roman" w:hAnsi="Times New Roman" w:cs="Times New Roman"/>
          <w:sz w:val="24"/>
          <w:szCs w:val="24"/>
        </w:rPr>
        <w:t xml:space="preserve"> </w:t>
      </w:r>
      <w:r w:rsidRPr="00BB3BCC">
        <w:rPr>
          <w:rFonts w:ascii="Times New Roman" w:hAnsi="Times New Roman" w:cs="Times New Roman"/>
          <w:i/>
          <w:sz w:val="24"/>
          <w:szCs w:val="24"/>
        </w:rPr>
        <w:t>et al</w:t>
      </w:r>
      <w:r>
        <w:rPr>
          <w:rFonts w:ascii="Times New Roman" w:hAnsi="Times New Roman" w:cs="Times New Roman"/>
          <w:sz w:val="24"/>
          <w:szCs w:val="24"/>
        </w:rPr>
        <w:t>., 2019)</w:t>
      </w:r>
      <w:r w:rsidRPr="001406BB">
        <w:rPr>
          <w:rFonts w:ascii="Times New Roman" w:hAnsi="Times New Roman" w:cs="Times New Roman"/>
          <w:sz w:val="24"/>
          <w:szCs w:val="24"/>
        </w:rPr>
        <w:t>.</w:t>
      </w:r>
    </w:p>
    <w:p w14:paraId="780ED5FF" w14:textId="77777777" w:rsidR="008A1C8F" w:rsidRDefault="008A1C8F" w:rsidP="00C221CD">
      <w:pPr>
        <w:jc w:val="both"/>
        <w:rPr>
          <w:rFonts w:ascii="Times New Roman" w:hAnsi="Times New Roman" w:cs="Times New Roman"/>
          <w:sz w:val="24"/>
          <w:szCs w:val="24"/>
        </w:rPr>
      </w:pPr>
    </w:p>
    <w:p w14:paraId="6C348242" w14:textId="77777777" w:rsidR="00E36358" w:rsidRPr="00E36358" w:rsidRDefault="00E36358" w:rsidP="00C221CD">
      <w:pPr>
        <w:jc w:val="both"/>
        <w:rPr>
          <w:rFonts w:ascii="Times New Roman" w:hAnsi="Times New Roman" w:cs="Times New Roman"/>
          <w:b/>
          <w:sz w:val="24"/>
          <w:szCs w:val="24"/>
        </w:rPr>
      </w:pPr>
      <w:r w:rsidRPr="00E36358">
        <w:rPr>
          <w:rFonts w:ascii="Times New Roman" w:hAnsi="Times New Roman" w:cs="Times New Roman"/>
          <w:b/>
          <w:sz w:val="24"/>
          <w:szCs w:val="24"/>
        </w:rPr>
        <w:t>CONCLUSION</w:t>
      </w:r>
    </w:p>
    <w:p w14:paraId="35760A19" w14:textId="77777777" w:rsidR="008A1C8F" w:rsidRDefault="00C6507A" w:rsidP="008A1C8F">
      <w:pPr>
        <w:spacing w:line="240" w:lineRule="auto"/>
        <w:jc w:val="both"/>
        <w:rPr>
          <w:rFonts w:ascii="Times New Roman" w:hAnsi="Times New Roman" w:cs="Times New Roman"/>
          <w:bCs/>
          <w:sz w:val="24"/>
          <w:szCs w:val="24"/>
        </w:rPr>
      </w:pPr>
      <w:r w:rsidRPr="00C6507A">
        <w:rPr>
          <w:rFonts w:ascii="Times New Roman" w:hAnsi="Times New Roman" w:cs="Times New Roman"/>
          <w:bCs/>
          <w:sz w:val="24"/>
          <w:szCs w:val="24"/>
        </w:rPr>
        <w:t xml:space="preserve">The study's findings indicate that the link between nematodes, earthworms, and trees is extremely dynamic and varies depending on the species of tree. This means that different tree species have distinct effects on the variety and composition of nematodes in their immediate environment.  Even though each of the chosen tree species had a unique impact on the nematode and earthworm population, composition, and structure surrounding them, </w:t>
      </w:r>
      <w:r w:rsidRPr="002A2767">
        <w:rPr>
          <w:rFonts w:ascii="Times New Roman" w:hAnsi="Times New Roman" w:cs="Times New Roman"/>
          <w:bCs/>
          <w:i/>
          <w:sz w:val="24"/>
          <w:szCs w:val="24"/>
        </w:rPr>
        <w:t>Tectona grandis</w:t>
      </w:r>
      <w:r w:rsidRPr="00C6507A">
        <w:rPr>
          <w:rFonts w:ascii="Times New Roman" w:hAnsi="Times New Roman" w:cs="Times New Roman"/>
          <w:bCs/>
          <w:sz w:val="24"/>
          <w:szCs w:val="24"/>
        </w:rPr>
        <w:t xml:space="preserve"> had the greatest beneficial impact on community structure, followed by </w:t>
      </w:r>
      <w:r w:rsidRPr="002A2767">
        <w:rPr>
          <w:rFonts w:ascii="Times New Roman" w:hAnsi="Times New Roman" w:cs="Times New Roman"/>
          <w:bCs/>
          <w:i/>
          <w:sz w:val="24"/>
          <w:szCs w:val="24"/>
        </w:rPr>
        <w:t>Annona muricata</w:t>
      </w:r>
      <w:r w:rsidRPr="00C6507A">
        <w:rPr>
          <w:rFonts w:ascii="Times New Roman" w:hAnsi="Times New Roman" w:cs="Times New Roman"/>
          <w:bCs/>
          <w:sz w:val="24"/>
          <w:szCs w:val="24"/>
        </w:rPr>
        <w:t xml:space="preserve"> due to its larger earth</w:t>
      </w:r>
      <w:r>
        <w:rPr>
          <w:rFonts w:ascii="Times New Roman" w:hAnsi="Times New Roman" w:cs="Times New Roman"/>
          <w:bCs/>
          <w:sz w:val="24"/>
          <w:szCs w:val="24"/>
        </w:rPr>
        <w:t>worm population than the others</w:t>
      </w:r>
      <w:r w:rsidR="008A1C8F" w:rsidRPr="008A1C8F">
        <w:rPr>
          <w:rFonts w:ascii="Times New Roman" w:hAnsi="Times New Roman" w:cs="Times New Roman"/>
          <w:bCs/>
          <w:sz w:val="24"/>
          <w:szCs w:val="24"/>
        </w:rPr>
        <w:t>.</w:t>
      </w:r>
      <w:r w:rsidR="00C46C9E">
        <w:rPr>
          <w:rFonts w:ascii="Times New Roman" w:hAnsi="Times New Roman" w:cs="Times New Roman"/>
          <w:bCs/>
          <w:sz w:val="24"/>
          <w:szCs w:val="24"/>
        </w:rPr>
        <w:t xml:space="preserve"> </w:t>
      </w:r>
      <w:r w:rsidRPr="00C6507A">
        <w:rPr>
          <w:rFonts w:ascii="Times New Roman" w:hAnsi="Times New Roman" w:cs="Times New Roman"/>
          <w:bCs/>
          <w:sz w:val="24"/>
          <w:szCs w:val="24"/>
        </w:rPr>
        <w:t xml:space="preserve">The plant should be regarded by farmers and the agricultural community at large as a good tree species for </w:t>
      </w:r>
      <w:proofErr w:type="spellStart"/>
      <w:r w:rsidRPr="00C6507A">
        <w:rPr>
          <w:rFonts w:ascii="Times New Roman" w:hAnsi="Times New Roman" w:cs="Times New Roman"/>
          <w:bCs/>
          <w:sz w:val="24"/>
          <w:szCs w:val="24"/>
        </w:rPr>
        <w:t>agro</w:t>
      </w:r>
      <w:proofErr w:type="spellEnd"/>
      <w:r w:rsidRPr="00C6507A">
        <w:rPr>
          <w:rFonts w:ascii="Times New Roman" w:hAnsi="Times New Roman" w:cs="Times New Roman"/>
          <w:bCs/>
          <w:sz w:val="24"/>
          <w:szCs w:val="24"/>
        </w:rPr>
        <w:t xml:space="preserve">-forestry if the goal is to improve soil quality and productivity because soils under </w:t>
      </w:r>
      <w:r w:rsidRPr="002A2767">
        <w:rPr>
          <w:rFonts w:ascii="Times New Roman" w:hAnsi="Times New Roman" w:cs="Times New Roman"/>
          <w:bCs/>
          <w:i/>
          <w:sz w:val="24"/>
          <w:szCs w:val="24"/>
        </w:rPr>
        <w:t>Tectona grandis</w:t>
      </w:r>
      <w:r w:rsidRPr="00C6507A">
        <w:rPr>
          <w:rFonts w:ascii="Times New Roman" w:hAnsi="Times New Roman" w:cs="Times New Roman"/>
          <w:bCs/>
          <w:sz w:val="24"/>
          <w:szCs w:val="24"/>
        </w:rPr>
        <w:t xml:space="preserve"> were found to have more diverse and populous nematode species and earthworms, which </w:t>
      </w:r>
      <w:r>
        <w:rPr>
          <w:rFonts w:ascii="Times New Roman" w:hAnsi="Times New Roman" w:cs="Times New Roman"/>
          <w:bCs/>
          <w:sz w:val="24"/>
          <w:szCs w:val="24"/>
        </w:rPr>
        <w:t>is indicative of a fertile soil</w:t>
      </w:r>
      <w:r w:rsidR="008A1C8F" w:rsidRPr="008A1C8F">
        <w:rPr>
          <w:rFonts w:ascii="Times New Roman" w:hAnsi="Times New Roman" w:cs="Times New Roman"/>
          <w:bCs/>
          <w:sz w:val="24"/>
          <w:szCs w:val="24"/>
        </w:rPr>
        <w:t xml:space="preserve">. </w:t>
      </w:r>
    </w:p>
    <w:p w14:paraId="0C6E3F1F" w14:textId="77777777" w:rsidR="008A1C8F" w:rsidRDefault="008A1C8F" w:rsidP="008A1C8F">
      <w:pPr>
        <w:spacing w:line="240" w:lineRule="auto"/>
        <w:rPr>
          <w:rFonts w:ascii="Times New Roman" w:hAnsi="Times New Roman" w:cs="Times New Roman"/>
          <w:bCs/>
          <w:sz w:val="24"/>
          <w:szCs w:val="24"/>
        </w:rPr>
      </w:pPr>
    </w:p>
    <w:p w14:paraId="7C783A29" w14:textId="77777777" w:rsidR="00211CC6" w:rsidRPr="00AC4674" w:rsidRDefault="00211CC6" w:rsidP="008A1C8F">
      <w:pPr>
        <w:spacing w:line="240" w:lineRule="auto"/>
        <w:rPr>
          <w:rFonts w:ascii="Times New Roman" w:hAnsi="Times New Roman" w:cs="Times New Roman"/>
          <w:b/>
          <w:sz w:val="24"/>
          <w:szCs w:val="24"/>
        </w:rPr>
      </w:pPr>
      <w:r w:rsidRPr="00AC4674">
        <w:rPr>
          <w:rFonts w:ascii="Times New Roman" w:hAnsi="Times New Roman" w:cs="Times New Roman"/>
          <w:b/>
          <w:sz w:val="24"/>
          <w:szCs w:val="24"/>
        </w:rPr>
        <w:t>REFERENCES</w:t>
      </w:r>
    </w:p>
    <w:p w14:paraId="2B5C360D" w14:textId="77777777" w:rsidR="00FF58C6" w:rsidRDefault="00FF58C6" w:rsidP="00FF58C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Augusto, L., De Schrijver, A., Vesterdal, L., </w:t>
      </w:r>
      <w:proofErr w:type="spellStart"/>
      <w:r>
        <w:rPr>
          <w:rFonts w:ascii="Times New Roman" w:hAnsi="Times New Roman" w:cs="Times New Roman"/>
          <w:sz w:val="24"/>
          <w:szCs w:val="24"/>
        </w:rPr>
        <w:t>Smolander</w:t>
      </w:r>
      <w:proofErr w:type="spellEnd"/>
      <w:r>
        <w:rPr>
          <w:rFonts w:ascii="Times New Roman" w:hAnsi="Times New Roman" w:cs="Times New Roman"/>
          <w:sz w:val="24"/>
          <w:szCs w:val="24"/>
        </w:rPr>
        <w:t>, A., Prescott, C. &amp;</w:t>
      </w:r>
      <w:r w:rsidRPr="00D60739">
        <w:rPr>
          <w:rFonts w:ascii="Times New Roman" w:hAnsi="Times New Roman" w:cs="Times New Roman"/>
          <w:sz w:val="24"/>
          <w:szCs w:val="24"/>
        </w:rPr>
        <w:t xml:space="preserve"> Ranger, J. (2015). Influences of Evergreen Gymnosperm and Decidu</w:t>
      </w:r>
      <w:r>
        <w:rPr>
          <w:rFonts w:ascii="Times New Roman" w:hAnsi="Times New Roman" w:cs="Times New Roman"/>
          <w:sz w:val="24"/>
          <w:szCs w:val="24"/>
        </w:rPr>
        <w:t>ous Angiosperm Tree Species on t</w:t>
      </w:r>
      <w:r w:rsidRPr="00D60739">
        <w:rPr>
          <w:rFonts w:ascii="Times New Roman" w:hAnsi="Times New Roman" w:cs="Times New Roman"/>
          <w:sz w:val="24"/>
          <w:szCs w:val="24"/>
        </w:rPr>
        <w:t xml:space="preserve">he Functioning of Temperate and Boreal Forests. </w:t>
      </w:r>
      <w:r w:rsidRPr="00D60739">
        <w:rPr>
          <w:rFonts w:ascii="Times New Roman" w:hAnsi="Times New Roman" w:cs="Times New Roman"/>
          <w:i/>
          <w:sz w:val="24"/>
          <w:szCs w:val="24"/>
        </w:rPr>
        <w:t>Biol. Rev</w:t>
      </w:r>
      <w:r w:rsidRPr="00D60739">
        <w:rPr>
          <w:rFonts w:ascii="Times New Roman" w:hAnsi="Times New Roman" w:cs="Times New Roman"/>
          <w:sz w:val="24"/>
          <w:szCs w:val="24"/>
        </w:rPr>
        <w:t>.90, 444–466.</w:t>
      </w:r>
    </w:p>
    <w:p w14:paraId="0B924DA5" w14:textId="77777777" w:rsidR="00FF58C6" w:rsidRPr="00B03FA2" w:rsidRDefault="00FF58C6" w:rsidP="00FF58C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Bailey, R.</w:t>
      </w:r>
      <w:r w:rsidRPr="00B03FA2">
        <w:rPr>
          <w:rFonts w:ascii="Times New Roman" w:hAnsi="Times New Roman" w:cs="Times New Roman"/>
          <w:sz w:val="24"/>
          <w:szCs w:val="24"/>
        </w:rPr>
        <w:t xml:space="preserve"> (2020). Nematoda: Free-Living and Parasitic Roundworms- </w:t>
      </w:r>
      <w:proofErr w:type="spellStart"/>
      <w:r w:rsidRPr="00B03FA2">
        <w:rPr>
          <w:rFonts w:ascii="Times New Roman" w:hAnsi="Times New Roman" w:cs="Times New Roman"/>
          <w:sz w:val="24"/>
          <w:szCs w:val="24"/>
        </w:rPr>
        <w:t>Thoughtco</w:t>
      </w:r>
      <w:proofErr w:type="spellEnd"/>
      <w:r w:rsidRPr="00B03FA2">
        <w:rPr>
          <w:rFonts w:ascii="Times New Roman" w:hAnsi="Times New Roman" w:cs="Times New Roman"/>
          <w:i/>
          <w:sz w:val="24"/>
          <w:szCs w:val="24"/>
        </w:rPr>
        <w:t xml:space="preserve"> Biological Sciences</w:t>
      </w:r>
      <w:r w:rsidRPr="00B03FA2">
        <w:rPr>
          <w:rFonts w:ascii="Times New Roman" w:hAnsi="Times New Roman" w:cs="Times New Roman"/>
          <w:sz w:val="24"/>
          <w:szCs w:val="24"/>
        </w:rPr>
        <w:t>, 375(1794), 20190112</w:t>
      </w:r>
    </w:p>
    <w:p w14:paraId="06B959E8" w14:textId="77777777" w:rsidR="00FF58C6" w:rsidRDefault="00FF58C6" w:rsidP="00FF58C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Bardgett, R. D. &amp;</w:t>
      </w:r>
      <w:r w:rsidRPr="002F10B7">
        <w:rPr>
          <w:rFonts w:ascii="Times New Roman" w:hAnsi="Times New Roman" w:cs="Times New Roman"/>
          <w:sz w:val="24"/>
          <w:szCs w:val="24"/>
        </w:rPr>
        <w:t xml:space="preserve"> Caruso, T. (2020). Soil Microbial Community Responses to Climate Ex</w:t>
      </w:r>
      <w:r>
        <w:rPr>
          <w:rFonts w:ascii="Times New Roman" w:hAnsi="Times New Roman" w:cs="Times New Roman"/>
          <w:sz w:val="24"/>
          <w:szCs w:val="24"/>
        </w:rPr>
        <w:t>tremes: Resistance, Resilience a</w:t>
      </w:r>
      <w:r w:rsidRPr="002F10B7">
        <w:rPr>
          <w:rFonts w:ascii="Times New Roman" w:hAnsi="Times New Roman" w:cs="Times New Roman"/>
          <w:sz w:val="24"/>
          <w:szCs w:val="24"/>
        </w:rPr>
        <w:t xml:space="preserve">nd Transitions to Alternative States. Philosophical Transactions of the Royal Society of London. </w:t>
      </w:r>
      <w:r w:rsidRPr="002F10B7">
        <w:rPr>
          <w:rFonts w:ascii="Times New Roman" w:hAnsi="Times New Roman" w:cs="Times New Roman"/>
          <w:i/>
          <w:sz w:val="24"/>
          <w:szCs w:val="24"/>
        </w:rPr>
        <w:t>Series B, Biological Sciences</w:t>
      </w:r>
      <w:r w:rsidRPr="002F10B7">
        <w:rPr>
          <w:rFonts w:ascii="Times New Roman" w:hAnsi="Times New Roman" w:cs="Times New Roman"/>
          <w:sz w:val="24"/>
          <w:szCs w:val="24"/>
        </w:rPr>
        <w:t>, 375(1794), 20190112</w:t>
      </w:r>
    </w:p>
    <w:p w14:paraId="0FBADE25" w14:textId="77777777" w:rsidR="00FF58C6" w:rsidRDefault="00F041D2" w:rsidP="00FF58C6">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Cardinael</w:t>
      </w:r>
      <w:proofErr w:type="spellEnd"/>
      <w:r>
        <w:rPr>
          <w:rFonts w:ascii="Times New Roman" w:hAnsi="Times New Roman" w:cs="Times New Roman"/>
          <w:sz w:val="24"/>
          <w:szCs w:val="24"/>
        </w:rPr>
        <w:t xml:space="preserve">, R., Hoeffner, K., </w:t>
      </w:r>
      <w:proofErr w:type="spellStart"/>
      <w:r>
        <w:rPr>
          <w:rFonts w:ascii="Times New Roman" w:hAnsi="Times New Roman" w:cs="Times New Roman"/>
          <w:sz w:val="24"/>
          <w:szCs w:val="24"/>
        </w:rPr>
        <w:t>Chenu</w:t>
      </w:r>
      <w:proofErr w:type="spellEnd"/>
      <w:r>
        <w:rPr>
          <w:rFonts w:ascii="Times New Roman" w:hAnsi="Times New Roman" w:cs="Times New Roman"/>
          <w:sz w:val="24"/>
          <w:szCs w:val="24"/>
        </w:rPr>
        <w:t xml:space="preserve">, C., Chevallier, T., </w:t>
      </w:r>
      <w:proofErr w:type="spellStart"/>
      <w:r>
        <w:rPr>
          <w:rFonts w:ascii="Times New Roman" w:hAnsi="Times New Roman" w:cs="Times New Roman"/>
          <w:sz w:val="24"/>
          <w:szCs w:val="24"/>
        </w:rPr>
        <w:t>Béral</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Dewisme</w:t>
      </w:r>
      <w:proofErr w:type="spellEnd"/>
      <w:r>
        <w:rPr>
          <w:rFonts w:ascii="Times New Roman" w:hAnsi="Times New Roman" w:cs="Times New Roman"/>
          <w:sz w:val="24"/>
          <w:szCs w:val="24"/>
        </w:rPr>
        <w:t>, A. &amp;</w:t>
      </w:r>
      <w:r w:rsidR="00FF58C6" w:rsidRPr="00B168BD">
        <w:rPr>
          <w:rFonts w:ascii="Times New Roman" w:hAnsi="Times New Roman" w:cs="Times New Roman"/>
          <w:sz w:val="24"/>
          <w:szCs w:val="24"/>
        </w:rPr>
        <w:t xml:space="preserve"> </w:t>
      </w:r>
      <w:proofErr w:type="spellStart"/>
      <w:r w:rsidR="00FF58C6" w:rsidRPr="00B168BD">
        <w:rPr>
          <w:rFonts w:ascii="Times New Roman" w:hAnsi="Times New Roman" w:cs="Times New Roman"/>
          <w:sz w:val="24"/>
          <w:szCs w:val="24"/>
        </w:rPr>
        <w:t>Cluzeau</w:t>
      </w:r>
      <w:proofErr w:type="spellEnd"/>
      <w:r w:rsidR="00FF58C6" w:rsidRPr="00B168BD">
        <w:rPr>
          <w:rFonts w:ascii="Times New Roman" w:hAnsi="Times New Roman" w:cs="Times New Roman"/>
          <w:sz w:val="24"/>
          <w:szCs w:val="24"/>
        </w:rPr>
        <w:t>, D.</w:t>
      </w:r>
      <w:r>
        <w:rPr>
          <w:rFonts w:ascii="Times New Roman" w:hAnsi="Times New Roman" w:cs="Times New Roman"/>
          <w:sz w:val="24"/>
          <w:szCs w:val="24"/>
        </w:rPr>
        <w:t xml:space="preserve"> (2019).</w:t>
      </w:r>
      <w:r w:rsidR="00FF58C6" w:rsidRPr="00B168BD">
        <w:rPr>
          <w:rFonts w:ascii="Times New Roman" w:hAnsi="Times New Roman" w:cs="Times New Roman"/>
          <w:sz w:val="24"/>
          <w:szCs w:val="24"/>
        </w:rPr>
        <w:t xml:space="preserve"> Spatial variation of earthworm communities and soil organic carbon in temperate agroforestry. </w:t>
      </w:r>
      <w:r w:rsidR="00FF58C6" w:rsidRPr="00B168BD">
        <w:rPr>
          <w:rFonts w:ascii="Times New Roman" w:hAnsi="Times New Roman" w:cs="Times New Roman"/>
          <w:i/>
          <w:iCs/>
          <w:sz w:val="24"/>
          <w:szCs w:val="24"/>
        </w:rPr>
        <w:t>Biol. Fertil. Soils</w:t>
      </w:r>
      <w:r w:rsidR="00FF58C6" w:rsidRPr="00B168BD">
        <w:rPr>
          <w:rFonts w:ascii="Times New Roman" w:hAnsi="Times New Roman" w:cs="Times New Roman"/>
          <w:sz w:val="24"/>
          <w:szCs w:val="24"/>
        </w:rPr>
        <w:t>, </w:t>
      </w:r>
      <w:r w:rsidR="00FF58C6" w:rsidRPr="00B168BD">
        <w:rPr>
          <w:rFonts w:ascii="Times New Roman" w:hAnsi="Times New Roman" w:cs="Times New Roman"/>
          <w:i/>
          <w:iCs/>
          <w:sz w:val="24"/>
          <w:szCs w:val="24"/>
        </w:rPr>
        <w:t>55</w:t>
      </w:r>
      <w:r w:rsidR="00FF58C6" w:rsidRPr="00B168BD">
        <w:rPr>
          <w:rFonts w:ascii="Times New Roman" w:hAnsi="Times New Roman" w:cs="Times New Roman"/>
          <w:sz w:val="24"/>
          <w:szCs w:val="24"/>
        </w:rPr>
        <w:t>, 171–183.</w:t>
      </w:r>
    </w:p>
    <w:p w14:paraId="0EE8E226" w14:textId="77777777" w:rsidR="00FF58C6" w:rsidRPr="000D4921" w:rsidRDefault="00FF58C6" w:rsidP="00FF58C6">
      <w:pPr>
        <w:spacing w:line="240" w:lineRule="auto"/>
        <w:ind w:left="720" w:hanging="720"/>
        <w:jc w:val="both"/>
        <w:rPr>
          <w:rFonts w:ascii="Times New Roman" w:hAnsi="Times New Roman" w:cs="Times New Roman"/>
          <w:sz w:val="24"/>
          <w:szCs w:val="24"/>
        </w:rPr>
      </w:pPr>
      <w:r w:rsidRPr="000D4921">
        <w:rPr>
          <w:rFonts w:ascii="Times New Roman" w:hAnsi="Times New Roman" w:cs="Times New Roman"/>
          <w:sz w:val="24"/>
          <w:szCs w:val="24"/>
        </w:rPr>
        <w:t>Clark, J. (2021). How Earthworms Works</w:t>
      </w:r>
      <w:proofErr w:type="gramStart"/>
      <w:r w:rsidRPr="000D4921">
        <w:rPr>
          <w:rFonts w:ascii="Times New Roman" w:hAnsi="Times New Roman" w:cs="Times New Roman"/>
          <w:sz w:val="24"/>
          <w:szCs w:val="24"/>
        </w:rPr>
        <w:t>. .</w:t>
      </w:r>
      <w:proofErr w:type="gramEnd"/>
      <w:r w:rsidRPr="000D4921">
        <w:rPr>
          <w:rFonts w:ascii="Times New Roman" w:hAnsi="Times New Roman" w:cs="Times New Roman"/>
          <w:sz w:val="24"/>
          <w:szCs w:val="24"/>
        </w:rPr>
        <w:t xml:space="preserve"> </w:t>
      </w:r>
      <w:r w:rsidRPr="000D4921">
        <w:rPr>
          <w:rFonts w:ascii="Times New Roman" w:hAnsi="Times New Roman" w:cs="Times New Roman"/>
          <w:i/>
          <w:sz w:val="24"/>
          <w:szCs w:val="24"/>
        </w:rPr>
        <w:t>A. Karaca (Ed.), Biology of Earthworms, Soil Biology</w:t>
      </w:r>
    </w:p>
    <w:p w14:paraId="173881D5" w14:textId="77777777" w:rsidR="00FF58C6" w:rsidRDefault="00F041D2" w:rsidP="00FF58C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Coyne, D. L., Nicol, J. M. &amp;</w:t>
      </w:r>
      <w:r w:rsidR="00FF58C6" w:rsidRPr="00DC5A36">
        <w:rPr>
          <w:rFonts w:ascii="Times New Roman" w:hAnsi="Times New Roman" w:cs="Times New Roman"/>
          <w:sz w:val="24"/>
          <w:szCs w:val="24"/>
        </w:rPr>
        <w:t xml:space="preserve"> Claudius-Cole, B. (2007). Plant Parasitic Nematology; A Field and </w:t>
      </w:r>
      <w:proofErr w:type="spellStart"/>
      <w:r w:rsidR="00FF58C6" w:rsidRPr="00DC5A36">
        <w:rPr>
          <w:rFonts w:ascii="Times New Roman" w:hAnsi="Times New Roman" w:cs="Times New Roman"/>
          <w:sz w:val="24"/>
          <w:szCs w:val="24"/>
        </w:rPr>
        <w:t>Labouratory</w:t>
      </w:r>
      <w:proofErr w:type="spellEnd"/>
      <w:r w:rsidR="00FF58C6" w:rsidRPr="00DC5A36">
        <w:rPr>
          <w:rFonts w:ascii="Times New Roman" w:hAnsi="Times New Roman" w:cs="Times New Roman"/>
          <w:sz w:val="24"/>
          <w:szCs w:val="24"/>
        </w:rPr>
        <w:t xml:space="preserve"> </w:t>
      </w:r>
      <w:proofErr w:type="gramStart"/>
      <w:r w:rsidR="00FF58C6" w:rsidRPr="00DC5A36">
        <w:rPr>
          <w:rFonts w:ascii="Times New Roman" w:hAnsi="Times New Roman" w:cs="Times New Roman"/>
          <w:sz w:val="24"/>
          <w:szCs w:val="24"/>
        </w:rPr>
        <w:t>Guide .</w:t>
      </w:r>
      <w:proofErr w:type="gramEnd"/>
      <w:r w:rsidR="00FF58C6" w:rsidRPr="00DC5A36">
        <w:rPr>
          <w:rFonts w:ascii="Times New Roman" w:hAnsi="Times New Roman" w:cs="Times New Roman"/>
          <w:sz w:val="24"/>
          <w:szCs w:val="24"/>
        </w:rPr>
        <w:t xml:space="preserve">Sp. IPM Secretariat, Identification Institute of Tropical agriculture (IITA), </w:t>
      </w:r>
      <w:proofErr w:type="spellStart"/>
      <w:r w:rsidR="00FF58C6" w:rsidRPr="00DC5A36">
        <w:rPr>
          <w:rFonts w:ascii="Times New Roman" w:hAnsi="Times New Roman" w:cs="Times New Roman"/>
          <w:sz w:val="24"/>
          <w:szCs w:val="24"/>
        </w:rPr>
        <w:t>Cottonous</w:t>
      </w:r>
      <w:proofErr w:type="spellEnd"/>
      <w:r w:rsidR="00FF58C6" w:rsidRPr="00DC5A36">
        <w:rPr>
          <w:rFonts w:ascii="Times New Roman" w:hAnsi="Times New Roman" w:cs="Times New Roman"/>
          <w:sz w:val="24"/>
          <w:szCs w:val="24"/>
        </w:rPr>
        <w:t>, Benin.</w:t>
      </w:r>
    </w:p>
    <w:p w14:paraId="6DD97A6E" w14:textId="77777777" w:rsidR="00FF58C6" w:rsidRDefault="00FF58C6" w:rsidP="00FF58C6">
      <w:pPr>
        <w:spacing w:line="240" w:lineRule="auto"/>
        <w:ind w:left="720" w:hanging="720"/>
        <w:jc w:val="both"/>
        <w:rPr>
          <w:rFonts w:ascii="Times New Roman" w:hAnsi="Times New Roman" w:cs="Times New Roman"/>
          <w:sz w:val="24"/>
          <w:szCs w:val="24"/>
        </w:rPr>
      </w:pPr>
      <w:r w:rsidRPr="001B0517">
        <w:rPr>
          <w:rFonts w:ascii="Times New Roman" w:hAnsi="Times New Roman" w:cs="Times New Roman"/>
          <w:sz w:val="24"/>
          <w:szCs w:val="24"/>
        </w:rPr>
        <w:t>De Gannes</w:t>
      </w:r>
      <w:r w:rsidR="00F041D2">
        <w:rPr>
          <w:rFonts w:ascii="Times New Roman" w:hAnsi="Times New Roman" w:cs="Times New Roman"/>
          <w:sz w:val="24"/>
          <w:szCs w:val="24"/>
        </w:rPr>
        <w:t>,</w:t>
      </w:r>
      <w:r w:rsidRPr="001B0517">
        <w:rPr>
          <w:rFonts w:ascii="Times New Roman" w:hAnsi="Times New Roman" w:cs="Times New Roman"/>
          <w:sz w:val="24"/>
          <w:szCs w:val="24"/>
        </w:rPr>
        <w:t xml:space="preserve"> V., Bekele </w:t>
      </w:r>
      <w:proofErr w:type="spellStart"/>
      <w:r w:rsidRPr="001B0517">
        <w:rPr>
          <w:rFonts w:ascii="Times New Roman" w:hAnsi="Times New Roman" w:cs="Times New Roman"/>
          <w:sz w:val="24"/>
          <w:szCs w:val="24"/>
        </w:rPr>
        <w:t>Dipchansingh</w:t>
      </w:r>
      <w:proofErr w:type="spellEnd"/>
      <w:r w:rsidRPr="001B0517">
        <w:rPr>
          <w:rFonts w:ascii="Times New Roman" w:hAnsi="Times New Roman" w:cs="Times New Roman"/>
          <w:sz w:val="24"/>
          <w:szCs w:val="24"/>
        </w:rPr>
        <w:t xml:space="preserve"> D., </w:t>
      </w:r>
      <w:r w:rsidRPr="001B0517">
        <w:rPr>
          <w:rFonts w:ascii="Times New Roman" w:hAnsi="Times New Roman" w:cs="Times New Roman"/>
          <w:i/>
          <w:sz w:val="24"/>
          <w:szCs w:val="24"/>
        </w:rPr>
        <w:t xml:space="preserve">et al., </w:t>
      </w:r>
      <w:r w:rsidRPr="001B0517">
        <w:rPr>
          <w:rFonts w:ascii="Times New Roman" w:hAnsi="Times New Roman" w:cs="Times New Roman"/>
          <w:sz w:val="24"/>
          <w:szCs w:val="24"/>
        </w:rPr>
        <w:t xml:space="preserve">(2016). Microbial Community Structure and Function of Soil </w:t>
      </w:r>
      <w:r w:rsidR="00F041D2">
        <w:rPr>
          <w:rFonts w:ascii="Times New Roman" w:hAnsi="Times New Roman" w:cs="Times New Roman"/>
          <w:sz w:val="24"/>
          <w:szCs w:val="24"/>
        </w:rPr>
        <w:t>Following Ecosystem Conversion f</w:t>
      </w:r>
      <w:r w:rsidR="00A11214">
        <w:rPr>
          <w:rFonts w:ascii="Times New Roman" w:hAnsi="Times New Roman" w:cs="Times New Roman"/>
          <w:sz w:val="24"/>
          <w:szCs w:val="24"/>
        </w:rPr>
        <w:t>rom Native Forests t</w:t>
      </w:r>
      <w:r w:rsidRPr="001B0517">
        <w:rPr>
          <w:rFonts w:ascii="Times New Roman" w:hAnsi="Times New Roman" w:cs="Times New Roman"/>
          <w:sz w:val="24"/>
          <w:szCs w:val="24"/>
        </w:rPr>
        <w:t>o Teak Plantation Forests. </w:t>
      </w:r>
      <w:r w:rsidRPr="001B0517">
        <w:rPr>
          <w:rFonts w:ascii="Times New Roman" w:hAnsi="Times New Roman" w:cs="Times New Roman"/>
          <w:i/>
          <w:sz w:val="24"/>
          <w:szCs w:val="24"/>
        </w:rPr>
        <w:t>Front Microbiol</w:t>
      </w:r>
      <w:r w:rsidRPr="001B0517">
        <w:rPr>
          <w:rFonts w:ascii="Times New Roman" w:hAnsi="Times New Roman" w:cs="Times New Roman"/>
          <w:sz w:val="24"/>
          <w:szCs w:val="24"/>
        </w:rPr>
        <w:t>. 7:1976.</w:t>
      </w:r>
    </w:p>
    <w:p w14:paraId="4B3AB4B0" w14:textId="77777777" w:rsidR="00FF58C6" w:rsidRDefault="00FF58C6" w:rsidP="00FF58C6">
      <w:pPr>
        <w:spacing w:line="240" w:lineRule="auto"/>
        <w:ind w:left="720" w:hanging="720"/>
        <w:jc w:val="both"/>
        <w:rPr>
          <w:rFonts w:ascii="Times New Roman" w:hAnsi="Times New Roman" w:cs="Times New Roman"/>
          <w:sz w:val="24"/>
          <w:szCs w:val="24"/>
        </w:rPr>
      </w:pPr>
      <w:r w:rsidRPr="000D4921">
        <w:rPr>
          <w:rFonts w:ascii="Times New Roman" w:hAnsi="Times New Roman" w:cs="Times New Roman"/>
          <w:sz w:val="24"/>
          <w:szCs w:val="24"/>
        </w:rPr>
        <w:t xml:space="preserve">De </w:t>
      </w:r>
      <w:proofErr w:type="spellStart"/>
      <w:r w:rsidRPr="000D4921">
        <w:rPr>
          <w:rFonts w:ascii="Times New Roman" w:hAnsi="Times New Roman" w:cs="Times New Roman"/>
          <w:sz w:val="24"/>
          <w:szCs w:val="24"/>
        </w:rPr>
        <w:t>Wandeler</w:t>
      </w:r>
      <w:proofErr w:type="spellEnd"/>
      <w:r w:rsidRPr="000D4921">
        <w:rPr>
          <w:rFonts w:ascii="Times New Roman" w:hAnsi="Times New Roman" w:cs="Times New Roman"/>
          <w:sz w:val="24"/>
          <w:szCs w:val="24"/>
        </w:rPr>
        <w:t xml:space="preserve">, H., Sousa-Silva, R., </w:t>
      </w:r>
      <w:proofErr w:type="spellStart"/>
      <w:r w:rsidRPr="000D4921">
        <w:rPr>
          <w:rFonts w:ascii="Times New Roman" w:hAnsi="Times New Roman" w:cs="Times New Roman"/>
          <w:sz w:val="24"/>
          <w:szCs w:val="24"/>
        </w:rPr>
        <w:t>Ampoorter</w:t>
      </w:r>
      <w:proofErr w:type="spellEnd"/>
      <w:r w:rsidRPr="000D4921">
        <w:rPr>
          <w:rFonts w:ascii="Times New Roman" w:hAnsi="Times New Roman" w:cs="Times New Roman"/>
          <w:sz w:val="24"/>
          <w:szCs w:val="24"/>
        </w:rPr>
        <w:t xml:space="preserve">, E., </w:t>
      </w:r>
      <w:proofErr w:type="spellStart"/>
      <w:r w:rsidRPr="000D4921">
        <w:rPr>
          <w:rFonts w:ascii="Times New Roman" w:hAnsi="Times New Roman" w:cs="Times New Roman"/>
          <w:sz w:val="24"/>
          <w:szCs w:val="24"/>
        </w:rPr>
        <w:t>Bruelheide</w:t>
      </w:r>
      <w:proofErr w:type="spellEnd"/>
      <w:r w:rsidRPr="000D4921">
        <w:rPr>
          <w:rFonts w:ascii="Times New Roman" w:hAnsi="Times New Roman" w:cs="Times New Roman"/>
          <w:sz w:val="24"/>
          <w:szCs w:val="24"/>
        </w:rPr>
        <w:t>, H., Carnol, M., Dawud, S.M., Dănilă, G.</w:t>
      </w:r>
      <w:r w:rsidR="00A11214">
        <w:rPr>
          <w:rFonts w:ascii="Times New Roman" w:hAnsi="Times New Roman" w:cs="Times New Roman"/>
          <w:sz w:val="24"/>
          <w:szCs w:val="24"/>
        </w:rPr>
        <w:t xml:space="preserve">, Finer, L., </w:t>
      </w:r>
      <w:proofErr w:type="spellStart"/>
      <w:r w:rsidR="00A11214">
        <w:rPr>
          <w:rFonts w:ascii="Times New Roman" w:hAnsi="Times New Roman" w:cs="Times New Roman"/>
          <w:sz w:val="24"/>
          <w:szCs w:val="24"/>
        </w:rPr>
        <w:t>Hättenschwiler</w:t>
      </w:r>
      <w:proofErr w:type="spellEnd"/>
      <w:r w:rsidR="00A11214">
        <w:rPr>
          <w:rFonts w:ascii="Times New Roman" w:hAnsi="Times New Roman" w:cs="Times New Roman"/>
          <w:sz w:val="24"/>
          <w:szCs w:val="24"/>
        </w:rPr>
        <w:t xml:space="preserve">, S. &amp; </w:t>
      </w:r>
      <w:proofErr w:type="spellStart"/>
      <w:r w:rsidR="00A11214">
        <w:rPr>
          <w:rFonts w:ascii="Times New Roman" w:hAnsi="Times New Roman" w:cs="Times New Roman"/>
          <w:sz w:val="24"/>
          <w:szCs w:val="24"/>
        </w:rPr>
        <w:t>Hermy</w:t>
      </w:r>
      <w:proofErr w:type="spellEnd"/>
      <w:r w:rsidR="00A11214">
        <w:rPr>
          <w:rFonts w:ascii="Times New Roman" w:hAnsi="Times New Roman" w:cs="Times New Roman"/>
          <w:sz w:val="24"/>
          <w:szCs w:val="24"/>
        </w:rPr>
        <w:t>, M.</w:t>
      </w:r>
      <w:r w:rsidRPr="000D4921">
        <w:rPr>
          <w:rFonts w:ascii="Times New Roman" w:hAnsi="Times New Roman" w:cs="Times New Roman"/>
          <w:i/>
          <w:sz w:val="24"/>
          <w:szCs w:val="24"/>
        </w:rPr>
        <w:t xml:space="preserve"> </w:t>
      </w:r>
      <w:r w:rsidRPr="000D4921">
        <w:rPr>
          <w:rFonts w:ascii="Times New Roman" w:hAnsi="Times New Roman" w:cs="Times New Roman"/>
          <w:sz w:val="24"/>
          <w:szCs w:val="24"/>
        </w:rPr>
        <w:t>(2016). Drivers of Earthworm Incidence and Abundan</w:t>
      </w:r>
      <w:r w:rsidR="00A11214">
        <w:rPr>
          <w:rFonts w:ascii="Times New Roman" w:hAnsi="Times New Roman" w:cs="Times New Roman"/>
          <w:sz w:val="24"/>
          <w:szCs w:val="24"/>
        </w:rPr>
        <w:t>ce a</w:t>
      </w:r>
      <w:r w:rsidRPr="000D4921">
        <w:rPr>
          <w:rFonts w:ascii="Times New Roman" w:hAnsi="Times New Roman" w:cs="Times New Roman"/>
          <w:sz w:val="24"/>
          <w:szCs w:val="24"/>
        </w:rPr>
        <w:t xml:space="preserve">cross European Forests. </w:t>
      </w:r>
      <w:r w:rsidRPr="000D4921">
        <w:rPr>
          <w:rFonts w:ascii="Times New Roman" w:hAnsi="Times New Roman" w:cs="Times New Roman"/>
          <w:i/>
          <w:sz w:val="24"/>
          <w:szCs w:val="24"/>
        </w:rPr>
        <w:t>Soil Biol.</w:t>
      </w:r>
      <w:r w:rsidR="00A11214">
        <w:rPr>
          <w:rFonts w:ascii="Times New Roman" w:hAnsi="Times New Roman" w:cs="Times New Roman"/>
          <w:i/>
          <w:sz w:val="24"/>
          <w:szCs w:val="24"/>
        </w:rPr>
        <w:t xml:space="preserve"> </w:t>
      </w:r>
      <w:proofErr w:type="spellStart"/>
      <w:r w:rsidRPr="000D4921">
        <w:rPr>
          <w:rFonts w:ascii="Times New Roman" w:hAnsi="Times New Roman" w:cs="Times New Roman"/>
          <w:i/>
          <w:sz w:val="24"/>
          <w:szCs w:val="24"/>
        </w:rPr>
        <w:t>Biochem</w:t>
      </w:r>
      <w:proofErr w:type="spellEnd"/>
      <w:r w:rsidRPr="000D4921">
        <w:rPr>
          <w:rFonts w:ascii="Times New Roman" w:hAnsi="Times New Roman" w:cs="Times New Roman"/>
          <w:sz w:val="24"/>
          <w:szCs w:val="24"/>
        </w:rPr>
        <w:t>.  99, 167-178</w:t>
      </w:r>
    </w:p>
    <w:p w14:paraId="26329EFA" w14:textId="77777777" w:rsidR="00FF58C6" w:rsidRDefault="00FF58C6" w:rsidP="00FF58C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Dewi, W.S. &amp;</w:t>
      </w:r>
      <w:r w:rsidRPr="007E4868">
        <w:rPr>
          <w:rFonts w:ascii="Times New Roman" w:hAnsi="Times New Roman" w:cs="Times New Roman"/>
          <w:sz w:val="24"/>
          <w:szCs w:val="24"/>
        </w:rPr>
        <w:t xml:space="preserve"> Senge, M. </w:t>
      </w:r>
      <w:r w:rsidR="000919D7">
        <w:rPr>
          <w:rFonts w:ascii="Times New Roman" w:hAnsi="Times New Roman" w:cs="Times New Roman"/>
          <w:sz w:val="24"/>
          <w:szCs w:val="24"/>
        </w:rPr>
        <w:t xml:space="preserve">(2015). </w:t>
      </w:r>
      <w:r w:rsidRPr="007E4868">
        <w:rPr>
          <w:rFonts w:ascii="Times New Roman" w:hAnsi="Times New Roman" w:cs="Times New Roman"/>
          <w:sz w:val="24"/>
          <w:szCs w:val="24"/>
        </w:rPr>
        <w:t xml:space="preserve">Earthworm diversity and ecosystem services under threat. </w:t>
      </w:r>
      <w:r w:rsidRPr="000919D7">
        <w:rPr>
          <w:rFonts w:ascii="Times New Roman" w:hAnsi="Times New Roman" w:cs="Times New Roman"/>
          <w:i/>
          <w:sz w:val="24"/>
          <w:szCs w:val="24"/>
        </w:rPr>
        <w:t>Rev. Agric. Sci</w:t>
      </w:r>
      <w:r w:rsidR="000919D7">
        <w:rPr>
          <w:rFonts w:ascii="Times New Roman" w:hAnsi="Times New Roman" w:cs="Times New Roman"/>
          <w:sz w:val="24"/>
          <w:szCs w:val="24"/>
        </w:rPr>
        <w:t>.</w:t>
      </w:r>
      <w:r w:rsidRPr="007E4868">
        <w:rPr>
          <w:rFonts w:ascii="Times New Roman" w:hAnsi="Times New Roman" w:cs="Times New Roman"/>
          <w:sz w:val="24"/>
          <w:szCs w:val="24"/>
        </w:rPr>
        <w:t>, 3, 25–35.</w:t>
      </w:r>
    </w:p>
    <w:p w14:paraId="7F09AAE4" w14:textId="77777777" w:rsidR="00FF58C6" w:rsidRDefault="00FF58C6" w:rsidP="00FF58C6">
      <w:pPr>
        <w:spacing w:line="240" w:lineRule="auto"/>
        <w:ind w:left="720" w:hanging="720"/>
        <w:jc w:val="both"/>
        <w:rPr>
          <w:rFonts w:ascii="Times New Roman" w:hAnsi="Times New Roman" w:cs="Times New Roman"/>
          <w:sz w:val="24"/>
          <w:szCs w:val="24"/>
        </w:rPr>
      </w:pPr>
      <w:r w:rsidRPr="00DC5A36">
        <w:rPr>
          <w:rFonts w:ascii="Times New Roman" w:hAnsi="Times New Roman" w:cs="Times New Roman"/>
          <w:sz w:val="24"/>
          <w:szCs w:val="24"/>
        </w:rPr>
        <w:t xml:space="preserve">DIN ISO </w:t>
      </w:r>
      <w:r>
        <w:rPr>
          <w:rFonts w:ascii="Times New Roman" w:hAnsi="Times New Roman" w:cs="Times New Roman"/>
          <w:sz w:val="24"/>
          <w:szCs w:val="24"/>
        </w:rPr>
        <w:t>(2006)</w:t>
      </w:r>
      <w:r w:rsidR="00CF1242">
        <w:rPr>
          <w:rFonts w:ascii="Times New Roman" w:hAnsi="Times New Roman" w:cs="Times New Roman"/>
          <w:sz w:val="24"/>
          <w:szCs w:val="24"/>
        </w:rPr>
        <w:t>.</w:t>
      </w:r>
      <w:r>
        <w:rPr>
          <w:rFonts w:ascii="Times New Roman" w:hAnsi="Times New Roman" w:cs="Times New Roman"/>
          <w:sz w:val="24"/>
          <w:szCs w:val="24"/>
        </w:rPr>
        <w:t xml:space="preserve"> </w:t>
      </w:r>
      <w:r w:rsidRPr="00DC5A36">
        <w:rPr>
          <w:rFonts w:ascii="Times New Roman" w:hAnsi="Times New Roman" w:cs="Times New Roman"/>
          <w:sz w:val="24"/>
          <w:szCs w:val="24"/>
        </w:rPr>
        <w:t xml:space="preserve">23611-1:2007-02, Soil Quality-sampling of Soil </w:t>
      </w:r>
      <w:proofErr w:type="spellStart"/>
      <w:r w:rsidRPr="00DC5A36">
        <w:rPr>
          <w:rFonts w:ascii="Times New Roman" w:hAnsi="Times New Roman" w:cs="Times New Roman"/>
          <w:sz w:val="24"/>
          <w:szCs w:val="24"/>
        </w:rPr>
        <w:t>Invertibrates</w:t>
      </w:r>
      <w:proofErr w:type="spellEnd"/>
      <w:r w:rsidRPr="00DC5A36">
        <w:rPr>
          <w:rFonts w:ascii="Times New Roman" w:hAnsi="Times New Roman" w:cs="Times New Roman"/>
          <w:sz w:val="24"/>
          <w:szCs w:val="24"/>
        </w:rPr>
        <w:t>-part 1: Hand –Sorting and Formalin Extraction of Earthworms, ISO 23611-1:2006</w:t>
      </w:r>
    </w:p>
    <w:p w14:paraId="30EDF75F" w14:textId="77777777" w:rsidR="00FF58C6" w:rsidRDefault="00FF58C6" w:rsidP="00FF58C6">
      <w:pPr>
        <w:spacing w:line="240" w:lineRule="auto"/>
        <w:ind w:left="720" w:hanging="720"/>
        <w:jc w:val="both"/>
        <w:rPr>
          <w:rFonts w:ascii="Times New Roman" w:hAnsi="Times New Roman" w:cs="Times New Roman"/>
          <w:sz w:val="24"/>
          <w:szCs w:val="24"/>
        </w:rPr>
      </w:pPr>
      <w:r w:rsidRPr="00246453">
        <w:rPr>
          <w:rFonts w:ascii="Times New Roman" w:hAnsi="Times New Roman" w:cs="Times New Roman"/>
          <w:sz w:val="24"/>
          <w:szCs w:val="24"/>
        </w:rPr>
        <w:t>Escalas</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A</w:t>
      </w:r>
      <w:r w:rsidR="00CF1242">
        <w:rPr>
          <w:rFonts w:ascii="Times New Roman" w:hAnsi="Times New Roman" w:cs="Times New Roman"/>
          <w:sz w:val="24"/>
          <w:szCs w:val="24"/>
        </w:rPr>
        <w:t>.</w:t>
      </w:r>
      <w:r w:rsidRPr="00246453">
        <w:rPr>
          <w:rFonts w:ascii="Times New Roman" w:hAnsi="Times New Roman" w:cs="Times New Roman"/>
          <w:sz w:val="24"/>
          <w:szCs w:val="24"/>
        </w:rPr>
        <w:t>, Hale</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L</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w:t>
      </w:r>
      <w:proofErr w:type="spellStart"/>
      <w:r w:rsidRPr="00246453">
        <w:rPr>
          <w:rFonts w:ascii="Times New Roman" w:hAnsi="Times New Roman" w:cs="Times New Roman"/>
          <w:sz w:val="24"/>
          <w:szCs w:val="24"/>
        </w:rPr>
        <w:t>Voordeckers</w:t>
      </w:r>
      <w:proofErr w:type="spellEnd"/>
      <w:r w:rsidR="00CF1242">
        <w:rPr>
          <w:rFonts w:ascii="Times New Roman" w:hAnsi="Times New Roman" w:cs="Times New Roman"/>
          <w:sz w:val="24"/>
          <w:szCs w:val="24"/>
        </w:rPr>
        <w:t>,</w:t>
      </w:r>
      <w:r w:rsidRPr="00246453">
        <w:rPr>
          <w:rFonts w:ascii="Times New Roman" w:hAnsi="Times New Roman" w:cs="Times New Roman"/>
          <w:sz w:val="24"/>
          <w:szCs w:val="24"/>
        </w:rPr>
        <w:t xml:space="preserve"> J</w:t>
      </w:r>
      <w:r w:rsidR="00CF1242">
        <w:rPr>
          <w:rFonts w:ascii="Times New Roman" w:hAnsi="Times New Roman" w:cs="Times New Roman"/>
          <w:sz w:val="24"/>
          <w:szCs w:val="24"/>
        </w:rPr>
        <w:t>.</w:t>
      </w:r>
      <w:r w:rsidRPr="00246453">
        <w:rPr>
          <w:rFonts w:ascii="Times New Roman" w:hAnsi="Times New Roman" w:cs="Times New Roman"/>
          <w:sz w:val="24"/>
          <w:szCs w:val="24"/>
        </w:rPr>
        <w:t>W</w:t>
      </w:r>
      <w:r w:rsidR="00CF1242">
        <w:rPr>
          <w:rFonts w:ascii="Times New Roman" w:hAnsi="Times New Roman" w:cs="Times New Roman"/>
          <w:sz w:val="24"/>
          <w:szCs w:val="24"/>
        </w:rPr>
        <w:t>.</w:t>
      </w:r>
      <w:r w:rsidRPr="00246453">
        <w:rPr>
          <w:rFonts w:ascii="Times New Roman" w:hAnsi="Times New Roman" w:cs="Times New Roman"/>
          <w:sz w:val="24"/>
          <w:szCs w:val="24"/>
        </w:rPr>
        <w:t>, Yang</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Y</w:t>
      </w:r>
      <w:r w:rsidR="00CF1242">
        <w:rPr>
          <w:rFonts w:ascii="Times New Roman" w:hAnsi="Times New Roman" w:cs="Times New Roman"/>
          <w:sz w:val="24"/>
          <w:szCs w:val="24"/>
        </w:rPr>
        <w:t>.</w:t>
      </w:r>
      <w:r w:rsidRPr="00246453">
        <w:rPr>
          <w:rFonts w:ascii="Times New Roman" w:hAnsi="Times New Roman" w:cs="Times New Roman"/>
          <w:sz w:val="24"/>
          <w:szCs w:val="24"/>
        </w:rPr>
        <w:t>F</w:t>
      </w:r>
      <w:r w:rsidR="00CF1242">
        <w:rPr>
          <w:rFonts w:ascii="Times New Roman" w:hAnsi="Times New Roman" w:cs="Times New Roman"/>
          <w:sz w:val="24"/>
          <w:szCs w:val="24"/>
        </w:rPr>
        <w:t>.</w:t>
      </w:r>
      <w:r w:rsidRPr="00246453">
        <w:rPr>
          <w:rFonts w:ascii="Times New Roman" w:hAnsi="Times New Roman" w:cs="Times New Roman"/>
          <w:sz w:val="24"/>
          <w:szCs w:val="24"/>
        </w:rPr>
        <w:t>, Firestone</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M</w:t>
      </w:r>
      <w:r w:rsidR="00CF1242">
        <w:rPr>
          <w:rFonts w:ascii="Times New Roman" w:hAnsi="Times New Roman" w:cs="Times New Roman"/>
          <w:sz w:val="24"/>
          <w:szCs w:val="24"/>
        </w:rPr>
        <w:t>.</w:t>
      </w:r>
      <w:r w:rsidRPr="00246453">
        <w:rPr>
          <w:rFonts w:ascii="Times New Roman" w:hAnsi="Times New Roman" w:cs="Times New Roman"/>
          <w:sz w:val="24"/>
          <w:szCs w:val="24"/>
        </w:rPr>
        <w:t>K</w:t>
      </w:r>
      <w:r w:rsidR="00CF1242">
        <w:rPr>
          <w:rFonts w:ascii="Times New Roman" w:hAnsi="Times New Roman" w:cs="Times New Roman"/>
          <w:sz w:val="24"/>
          <w:szCs w:val="24"/>
        </w:rPr>
        <w:t>.</w:t>
      </w:r>
      <w:r w:rsidRPr="00246453">
        <w:rPr>
          <w:rFonts w:ascii="Times New Roman" w:hAnsi="Times New Roman" w:cs="Times New Roman"/>
          <w:sz w:val="24"/>
          <w:szCs w:val="24"/>
        </w:rPr>
        <w:t>, Alvarez-Cohen</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L</w:t>
      </w:r>
      <w:r w:rsidR="00CF1242">
        <w:rPr>
          <w:rFonts w:ascii="Times New Roman" w:hAnsi="Times New Roman" w:cs="Times New Roman"/>
          <w:sz w:val="24"/>
          <w:szCs w:val="24"/>
        </w:rPr>
        <w:t>. &amp;</w:t>
      </w:r>
      <w:r w:rsidRPr="00246453">
        <w:rPr>
          <w:rFonts w:ascii="Times New Roman" w:hAnsi="Times New Roman" w:cs="Times New Roman"/>
          <w:sz w:val="24"/>
          <w:szCs w:val="24"/>
        </w:rPr>
        <w:t xml:space="preserve"> Zhou</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J</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Z. </w:t>
      </w:r>
      <w:r w:rsidR="00CF1242">
        <w:rPr>
          <w:rFonts w:ascii="Times New Roman" w:hAnsi="Times New Roman" w:cs="Times New Roman"/>
          <w:sz w:val="24"/>
          <w:szCs w:val="24"/>
        </w:rPr>
        <w:t>(</w:t>
      </w:r>
      <w:r w:rsidRPr="00246453">
        <w:rPr>
          <w:rFonts w:ascii="Times New Roman" w:hAnsi="Times New Roman" w:cs="Times New Roman"/>
          <w:sz w:val="24"/>
          <w:szCs w:val="24"/>
        </w:rPr>
        <w:t>2019</w:t>
      </w:r>
      <w:r w:rsidR="00CF1242">
        <w:rPr>
          <w:rFonts w:ascii="Times New Roman" w:hAnsi="Times New Roman" w:cs="Times New Roman"/>
          <w:sz w:val="24"/>
          <w:szCs w:val="24"/>
        </w:rPr>
        <w:t>)</w:t>
      </w:r>
      <w:r w:rsidRPr="00246453">
        <w:rPr>
          <w:rFonts w:ascii="Times New Roman" w:hAnsi="Times New Roman" w:cs="Times New Roman"/>
          <w:sz w:val="24"/>
          <w:szCs w:val="24"/>
        </w:rPr>
        <w:t xml:space="preserve">. Microbial functional diversity: from concepts to applications. </w:t>
      </w:r>
      <w:r w:rsidRPr="00CF1242">
        <w:rPr>
          <w:rFonts w:ascii="Times New Roman" w:hAnsi="Times New Roman" w:cs="Times New Roman"/>
          <w:i/>
          <w:sz w:val="24"/>
          <w:szCs w:val="24"/>
        </w:rPr>
        <w:t xml:space="preserve">Ecol. </w:t>
      </w:r>
      <w:proofErr w:type="spellStart"/>
      <w:r w:rsidRPr="00CF1242">
        <w:rPr>
          <w:rFonts w:ascii="Times New Roman" w:hAnsi="Times New Roman" w:cs="Times New Roman"/>
          <w:i/>
          <w:sz w:val="24"/>
          <w:szCs w:val="24"/>
        </w:rPr>
        <w:t>Evol</w:t>
      </w:r>
      <w:proofErr w:type="spellEnd"/>
      <w:r w:rsidR="00CF1242">
        <w:rPr>
          <w:rFonts w:ascii="Times New Roman" w:hAnsi="Times New Roman" w:cs="Times New Roman"/>
          <w:sz w:val="24"/>
          <w:szCs w:val="24"/>
        </w:rPr>
        <w:t>. 9, 12 000-12 016. (</w:t>
      </w:r>
      <w:r w:rsidRPr="00246453">
        <w:rPr>
          <w:rFonts w:ascii="Times New Roman" w:hAnsi="Times New Roman" w:cs="Times New Roman"/>
          <w:sz w:val="24"/>
          <w:szCs w:val="24"/>
        </w:rPr>
        <w:t>10.1002/ece3.5670)</w:t>
      </w:r>
    </w:p>
    <w:p w14:paraId="3437CBCF" w14:textId="77777777" w:rsidR="00FF58C6" w:rsidRDefault="00FF58C6" w:rsidP="00FF58C6">
      <w:pPr>
        <w:spacing w:line="240" w:lineRule="auto"/>
        <w:ind w:left="720" w:hanging="720"/>
        <w:jc w:val="both"/>
        <w:rPr>
          <w:rFonts w:ascii="Times New Roman" w:hAnsi="Times New Roman" w:cs="Times New Roman"/>
          <w:sz w:val="24"/>
          <w:szCs w:val="24"/>
        </w:rPr>
      </w:pPr>
      <w:r w:rsidRPr="005F31E4">
        <w:rPr>
          <w:rFonts w:ascii="Times New Roman" w:hAnsi="Times New Roman" w:cs="Times New Roman"/>
          <w:sz w:val="24"/>
          <w:szCs w:val="24"/>
        </w:rPr>
        <w:t>Franco</w:t>
      </w:r>
      <w:r w:rsidR="00CF1242">
        <w:rPr>
          <w:rFonts w:ascii="Times New Roman" w:hAnsi="Times New Roman" w:cs="Times New Roman"/>
          <w:sz w:val="24"/>
          <w:szCs w:val="24"/>
        </w:rPr>
        <w:t>,</w:t>
      </w:r>
      <w:r w:rsidRPr="005F31E4">
        <w:rPr>
          <w:rFonts w:ascii="Times New Roman" w:hAnsi="Times New Roman" w:cs="Times New Roman"/>
          <w:sz w:val="24"/>
          <w:szCs w:val="24"/>
        </w:rPr>
        <w:t xml:space="preserve"> A</w:t>
      </w:r>
      <w:r w:rsidR="00CF1242">
        <w:rPr>
          <w:rFonts w:ascii="Times New Roman" w:hAnsi="Times New Roman" w:cs="Times New Roman"/>
          <w:sz w:val="24"/>
          <w:szCs w:val="24"/>
        </w:rPr>
        <w:t>.</w:t>
      </w:r>
      <w:r w:rsidRPr="005F31E4">
        <w:rPr>
          <w:rFonts w:ascii="Times New Roman" w:hAnsi="Times New Roman" w:cs="Times New Roman"/>
          <w:sz w:val="24"/>
          <w:szCs w:val="24"/>
        </w:rPr>
        <w:t>L</w:t>
      </w:r>
      <w:r w:rsidR="00CF1242">
        <w:rPr>
          <w:rFonts w:ascii="Times New Roman" w:hAnsi="Times New Roman" w:cs="Times New Roman"/>
          <w:sz w:val="24"/>
          <w:szCs w:val="24"/>
        </w:rPr>
        <w:t>.</w:t>
      </w:r>
      <w:r w:rsidRPr="005F31E4">
        <w:rPr>
          <w:rFonts w:ascii="Times New Roman" w:hAnsi="Times New Roman" w:cs="Times New Roman"/>
          <w:sz w:val="24"/>
          <w:szCs w:val="24"/>
        </w:rPr>
        <w:t>C</w:t>
      </w:r>
      <w:r w:rsidR="00CF1242">
        <w:rPr>
          <w:rFonts w:ascii="Times New Roman" w:hAnsi="Times New Roman" w:cs="Times New Roman"/>
          <w:sz w:val="24"/>
          <w:szCs w:val="24"/>
        </w:rPr>
        <w:t>.</w:t>
      </w:r>
      <w:r w:rsidRPr="005F31E4">
        <w:rPr>
          <w:rFonts w:ascii="Times New Roman" w:hAnsi="Times New Roman" w:cs="Times New Roman"/>
          <w:sz w:val="24"/>
          <w:szCs w:val="24"/>
        </w:rPr>
        <w:t xml:space="preserve">, </w:t>
      </w:r>
      <w:proofErr w:type="spellStart"/>
      <w:r w:rsidRPr="005F31E4">
        <w:rPr>
          <w:rFonts w:ascii="Times New Roman" w:hAnsi="Times New Roman" w:cs="Times New Roman"/>
          <w:sz w:val="24"/>
          <w:szCs w:val="24"/>
        </w:rPr>
        <w:t>Gherardi</w:t>
      </w:r>
      <w:proofErr w:type="spellEnd"/>
      <w:r w:rsidR="00CF1242">
        <w:rPr>
          <w:rFonts w:ascii="Times New Roman" w:hAnsi="Times New Roman" w:cs="Times New Roman"/>
          <w:sz w:val="24"/>
          <w:szCs w:val="24"/>
        </w:rPr>
        <w:t>,</w:t>
      </w:r>
      <w:r w:rsidRPr="005F31E4">
        <w:rPr>
          <w:rFonts w:ascii="Times New Roman" w:hAnsi="Times New Roman" w:cs="Times New Roman"/>
          <w:sz w:val="24"/>
          <w:szCs w:val="24"/>
        </w:rPr>
        <w:t xml:space="preserve"> L</w:t>
      </w:r>
      <w:r w:rsidR="00CF1242">
        <w:rPr>
          <w:rFonts w:ascii="Times New Roman" w:hAnsi="Times New Roman" w:cs="Times New Roman"/>
          <w:sz w:val="24"/>
          <w:szCs w:val="24"/>
        </w:rPr>
        <w:t>.</w:t>
      </w:r>
      <w:r w:rsidRPr="005F31E4">
        <w:rPr>
          <w:rFonts w:ascii="Times New Roman" w:hAnsi="Times New Roman" w:cs="Times New Roman"/>
          <w:sz w:val="24"/>
          <w:szCs w:val="24"/>
        </w:rPr>
        <w:t>A</w:t>
      </w:r>
      <w:r w:rsidR="00CF1242">
        <w:rPr>
          <w:rFonts w:ascii="Times New Roman" w:hAnsi="Times New Roman" w:cs="Times New Roman"/>
          <w:sz w:val="24"/>
          <w:szCs w:val="24"/>
        </w:rPr>
        <w:t>.</w:t>
      </w:r>
      <w:r w:rsidRPr="005F31E4">
        <w:rPr>
          <w:rFonts w:ascii="Times New Roman" w:hAnsi="Times New Roman" w:cs="Times New Roman"/>
          <w:sz w:val="24"/>
          <w:szCs w:val="24"/>
        </w:rPr>
        <w:t xml:space="preserve">, </w:t>
      </w:r>
      <w:proofErr w:type="spellStart"/>
      <w:r w:rsidRPr="005F31E4">
        <w:rPr>
          <w:rFonts w:ascii="Times New Roman" w:hAnsi="Times New Roman" w:cs="Times New Roman"/>
          <w:sz w:val="24"/>
          <w:szCs w:val="24"/>
        </w:rPr>
        <w:t>Tomasel</w:t>
      </w:r>
      <w:proofErr w:type="spellEnd"/>
      <w:r w:rsidR="00CF1242">
        <w:rPr>
          <w:rFonts w:ascii="Times New Roman" w:hAnsi="Times New Roman" w:cs="Times New Roman"/>
          <w:sz w:val="24"/>
          <w:szCs w:val="24"/>
        </w:rPr>
        <w:t>,</w:t>
      </w:r>
      <w:r w:rsidRPr="005F31E4">
        <w:rPr>
          <w:rFonts w:ascii="Times New Roman" w:hAnsi="Times New Roman" w:cs="Times New Roman"/>
          <w:sz w:val="24"/>
          <w:szCs w:val="24"/>
        </w:rPr>
        <w:t xml:space="preserve"> C</w:t>
      </w:r>
      <w:r w:rsidR="00CF1242">
        <w:rPr>
          <w:rFonts w:ascii="Times New Roman" w:hAnsi="Times New Roman" w:cs="Times New Roman"/>
          <w:sz w:val="24"/>
          <w:szCs w:val="24"/>
        </w:rPr>
        <w:t>.</w:t>
      </w:r>
      <w:r w:rsidRPr="005F31E4">
        <w:rPr>
          <w:rFonts w:ascii="Times New Roman" w:hAnsi="Times New Roman" w:cs="Times New Roman"/>
          <w:sz w:val="24"/>
          <w:szCs w:val="24"/>
        </w:rPr>
        <w:t>M</w:t>
      </w:r>
      <w:r w:rsidR="00CF1242">
        <w:rPr>
          <w:rFonts w:ascii="Times New Roman" w:hAnsi="Times New Roman" w:cs="Times New Roman"/>
          <w:sz w:val="24"/>
          <w:szCs w:val="24"/>
        </w:rPr>
        <w:t>.</w:t>
      </w:r>
      <w:r w:rsidRPr="005F31E4">
        <w:rPr>
          <w:rFonts w:ascii="Times New Roman" w:hAnsi="Times New Roman" w:cs="Times New Roman"/>
          <w:sz w:val="24"/>
          <w:szCs w:val="24"/>
        </w:rPr>
        <w:t>D</w:t>
      </w:r>
      <w:r w:rsidR="00CF1242">
        <w:rPr>
          <w:rFonts w:ascii="Times New Roman" w:hAnsi="Times New Roman" w:cs="Times New Roman"/>
          <w:sz w:val="24"/>
          <w:szCs w:val="24"/>
        </w:rPr>
        <w:t>.</w:t>
      </w:r>
      <w:r w:rsidRPr="005F31E4">
        <w:rPr>
          <w:rFonts w:ascii="Times New Roman" w:hAnsi="Times New Roman" w:cs="Times New Roman"/>
          <w:sz w:val="24"/>
          <w:szCs w:val="24"/>
        </w:rPr>
        <w:t xml:space="preserve">, </w:t>
      </w:r>
      <w:proofErr w:type="spellStart"/>
      <w:r w:rsidRPr="005F31E4">
        <w:rPr>
          <w:rFonts w:ascii="Times New Roman" w:hAnsi="Times New Roman" w:cs="Times New Roman"/>
          <w:sz w:val="24"/>
          <w:szCs w:val="24"/>
        </w:rPr>
        <w:t>Andriuzzi</w:t>
      </w:r>
      <w:proofErr w:type="spellEnd"/>
      <w:r w:rsidR="00CF1242">
        <w:rPr>
          <w:rFonts w:ascii="Times New Roman" w:hAnsi="Times New Roman" w:cs="Times New Roman"/>
          <w:sz w:val="24"/>
          <w:szCs w:val="24"/>
        </w:rPr>
        <w:t>,</w:t>
      </w:r>
      <w:r w:rsidRPr="005F31E4">
        <w:rPr>
          <w:rFonts w:ascii="Times New Roman" w:hAnsi="Times New Roman" w:cs="Times New Roman"/>
          <w:sz w:val="24"/>
          <w:szCs w:val="24"/>
        </w:rPr>
        <w:t xml:space="preserve"> W</w:t>
      </w:r>
      <w:r w:rsidR="00CF1242">
        <w:rPr>
          <w:rFonts w:ascii="Times New Roman" w:hAnsi="Times New Roman" w:cs="Times New Roman"/>
          <w:sz w:val="24"/>
          <w:szCs w:val="24"/>
        </w:rPr>
        <w:t>.</w:t>
      </w:r>
      <w:r w:rsidRPr="005F31E4">
        <w:rPr>
          <w:rFonts w:ascii="Times New Roman" w:hAnsi="Times New Roman" w:cs="Times New Roman"/>
          <w:sz w:val="24"/>
          <w:szCs w:val="24"/>
        </w:rPr>
        <w:t>S</w:t>
      </w:r>
      <w:r w:rsidR="00CF1242">
        <w:rPr>
          <w:rFonts w:ascii="Times New Roman" w:hAnsi="Times New Roman" w:cs="Times New Roman"/>
          <w:sz w:val="24"/>
          <w:szCs w:val="24"/>
        </w:rPr>
        <w:t>. &amp;</w:t>
      </w:r>
      <w:r w:rsidRPr="005F31E4">
        <w:rPr>
          <w:rFonts w:ascii="Times New Roman" w:hAnsi="Times New Roman" w:cs="Times New Roman"/>
          <w:sz w:val="24"/>
          <w:szCs w:val="24"/>
        </w:rPr>
        <w:t xml:space="preserve"> Wall</w:t>
      </w:r>
      <w:r w:rsidR="00CF1242">
        <w:rPr>
          <w:rFonts w:ascii="Times New Roman" w:hAnsi="Times New Roman" w:cs="Times New Roman"/>
          <w:sz w:val="24"/>
          <w:szCs w:val="24"/>
        </w:rPr>
        <w:t>,</w:t>
      </w:r>
      <w:r w:rsidRPr="005F31E4">
        <w:rPr>
          <w:rFonts w:ascii="Times New Roman" w:hAnsi="Times New Roman" w:cs="Times New Roman"/>
          <w:sz w:val="24"/>
          <w:szCs w:val="24"/>
        </w:rPr>
        <w:t xml:space="preserve"> D</w:t>
      </w:r>
      <w:r w:rsidR="00CF1242">
        <w:rPr>
          <w:rFonts w:ascii="Times New Roman" w:hAnsi="Times New Roman" w:cs="Times New Roman"/>
          <w:sz w:val="24"/>
          <w:szCs w:val="24"/>
        </w:rPr>
        <w:t>.</w:t>
      </w:r>
      <w:r w:rsidRPr="005F31E4">
        <w:rPr>
          <w:rFonts w:ascii="Times New Roman" w:hAnsi="Times New Roman" w:cs="Times New Roman"/>
          <w:sz w:val="24"/>
          <w:szCs w:val="24"/>
        </w:rPr>
        <w:t xml:space="preserve">H. </w:t>
      </w:r>
      <w:r w:rsidR="00CF1242">
        <w:rPr>
          <w:rFonts w:ascii="Times New Roman" w:hAnsi="Times New Roman" w:cs="Times New Roman"/>
          <w:sz w:val="24"/>
          <w:szCs w:val="24"/>
        </w:rPr>
        <w:t>(</w:t>
      </w:r>
      <w:r w:rsidRPr="005F31E4">
        <w:rPr>
          <w:rFonts w:ascii="Times New Roman" w:hAnsi="Times New Roman" w:cs="Times New Roman"/>
          <w:sz w:val="24"/>
          <w:szCs w:val="24"/>
        </w:rPr>
        <w:t>2019</w:t>
      </w:r>
      <w:r w:rsidR="00CF1242">
        <w:rPr>
          <w:rFonts w:ascii="Times New Roman" w:hAnsi="Times New Roman" w:cs="Times New Roman"/>
          <w:sz w:val="24"/>
          <w:szCs w:val="24"/>
        </w:rPr>
        <w:t>)</w:t>
      </w:r>
      <w:r w:rsidRPr="005F31E4">
        <w:rPr>
          <w:rFonts w:ascii="Times New Roman" w:hAnsi="Times New Roman" w:cs="Times New Roman"/>
          <w:sz w:val="24"/>
          <w:szCs w:val="24"/>
        </w:rPr>
        <w:t>. Drought suppresses soil predators and promotes root herbivores in mesic, but not in xeric grasslands. Proc. Natl Acad.</w:t>
      </w:r>
      <w:r w:rsidR="007550FC">
        <w:rPr>
          <w:rFonts w:ascii="Times New Roman" w:hAnsi="Times New Roman" w:cs="Times New Roman"/>
          <w:sz w:val="24"/>
          <w:szCs w:val="24"/>
        </w:rPr>
        <w:t xml:space="preserve"> Sci. USA 116, 12 883-12 888. (</w:t>
      </w:r>
      <w:r w:rsidRPr="005F31E4">
        <w:rPr>
          <w:rFonts w:ascii="Times New Roman" w:hAnsi="Times New Roman" w:cs="Times New Roman"/>
          <w:sz w:val="24"/>
          <w:szCs w:val="24"/>
        </w:rPr>
        <w:t>10.1073/pnas.1900572116)</w:t>
      </w:r>
    </w:p>
    <w:p w14:paraId="5B9284F0" w14:textId="77777777" w:rsidR="00FF58C6" w:rsidRDefault="00FF58C6" w:rsidP="00FF58C6">
      <w:pPr>
        <w:spacing w:line="240" w:lineRule="auto"/>
        <w:ind w:left="720" w:hanging="720"/>
        <w:jc w:val="both"/>
        <w:rPr>
          <w:rFonts w:ascii="Times New Roman" w:hAnsi="Times New Roman" w:cs="Times New Roman"/>
          <w:i/>
          <w:sz w:val="24"/>
          <w:szCs w:val="24"/>
        </w:rPr>
      </w:pPr>
      <w:r w:rsidRPr="00A928FA">
        <w:rPr>
          <w:rFonts w:ascii="Times New Roman" w:hAnsi="Times New Roman" w:cs="Times New Roman"/>
          <w:sz w:val="24"/>
          <w:szCs w:val="24"/>
        </w:rPr>
        <w:t xml:space="preserve">Gillespie, C. (2018). Earthworms Characteristics. Encyclopedia of Soil Science. </w:t>
      </w:r>
      <w:r w:rsidRPr="00A928FA">
        <w:rPr>
          <w:rFonts w:ascii="Times New Roman" w:hAnsi="Times New Roman" w:cs="Times New Roman"/>
          <w:i/>
          <w:sz w:val="24"/>
          <w:szCs w:val="24"/>
        </w:rPr>
        <w:t>Encyclopedia of Earth Sciences Series.</w:t>
      </w:r>
    </w:p>
    <w:p w14:paraId="1F02C2A2" w14:textId="77777777" w:rsidR="00FF58C6" w:rsidRDefault="00FF58C6" w:rsidP="007550FC">
      <w:pPr>
        <w:spacing w:line="240" w:lineRule="auto"/>
        <w:ind w:left="720" w:hanging="720"/>
        <w:jc w:val="both"/>
        <w:rPr>
          <w:rFonts w:ascii="Times New Roman" w:hAnsi="Times New Roman" w:cs="Times New Roman"/>
          <w:sz w:val="24"/>
          <w:szCs w:val="24"/>
        </w:rPr>
      </w:pPr>
      <w:r w:rsidRPr="002F10B7">
        <w:rPr>
          <w:rFonts w:ascii="Times New Roman" w:hAnsi="Times New Roman" w:cs="Times New Roman"/>
          <w:sz w:val="24"/>
          <w:szCs w:val="24"/>
        </w:rPr>
        <w:t>Hakim, S., Naqqash, T., Nawaz, M. S., Laraib, I., Siddiqu</w:t>
      </w:r>
      <w:r w:rsidR="007550FC">
        <w:rPr>
          <w:rFonts w:ascii="Times New Roman" w:hAnsi="Times New Roman" w:cs="Times New Roman"/>
          <w:sz w:val="24"/>
          <w:szCs w:val="24"/>
        </w:rPr>
        <w:t>e, M. J., Zia, R., Mirza, M. S. &amp;</w:t>
      </w:r>
      <w:r w:rsidRPr="002F10B7">
        <w:rPr>
          <w:rFonts w:ascii="Times New Roman" w:hAnsi="Times New Roman" w:cs="Times New Roman"/>
          <w:sz w:val="24"/>
          <w:szCs w:val="24"/>
        </w:rPr>
        <w:t xml:space="preserve"> Imran, A. (2021)</w:t>
      </w:r>
      <w:r w:rsidR="007550FC">
        <w:rPr>
          <w:rFonts w:ascii="Times New Roman" w:hAnsi="Times New Roman" w:cs="Times New Roman"/>
          <w:sz w:val="24"/>
          <w:szCs w:val="24"/>
        </w:rPr>
        <w:t>.</w:t>
      </w:r>
      <w:r w:rsidRPr="002F10B7">
        <w:rPr>
          <w:rFonts w:ascii="Times New Roman" w:hAnsi="Times New Roman" w:cs="Times New Roman"/>
          <w:sz w:val="24"/>
          <w:szCs w:val="24"/>
        </w:rPr>
        <w:t xml:space="preserve"> Rhizosphere engineering With Plant </w:t>
      </w:r>
      <w:proofErr w:type="spellStart"/>
      <w:r w:rsidRPr="002F10B7">
        <w:rPr>
          <w:rFonts w:ascii="Times New Roman" w:hAnsi="Times New Roman" w:cs="Times New Roman"/>
          <w:sz w:val="24"/>
          <w:szCs w:val="24"/>
        </w:rPr>
        <w:t>GrowthPromoting</w:t>
      </w:r>
      <w:proofErr w:type="spellEnd"/>
      <w:r w:rsidRPr="002F10B7">
        <w:rPr>
          <w:rFonts w:ascii="Times New Roman" w:hAnsi="Times New Roman" w:cs="Times New Roman"/>
          <w:sz w:val="24"/>
          <w:szCs w:val="24"/>
        </w:rPr>
        <w:t xml:space="preserve"> Microorganisms </w:t>
      </w:r>
      <w:proofErr w:type="gramStart"/>
      <w:r w:rsidRPr="002F10B7">
        <w:rPr>
          <w:rFonts w:ascii="Times New Roman" w:hAnsi="Times New Roman" w:cs="Times New Roman"/>
          <w:sz w:val="24"/>
          <w:szCs w:val="24"/>
        </w:rPr>
        <w:t>For</w:t>
      </w:r>
      <w:proofErr w:type="gramEnd"/>
      <w:r w:rsidRPr="002F10B7">
        <w:rPr>
          <w:rFonts w:ascii="Times New Roman" w:hAnsi="Times New Roman" w:cs="Times New Roman"/>
          <w:sz w:val="24"/>
          <w:szCs w:val="24"/>
        </w:rPr>
        <w:t xml:space="preserve"> Agriculture And Ecological Sustainability.   </w:t>
      </w:r>
      <w:r w:rsidRPr="002F10B7">
        <w:rPr>
          <w:rFonts w:ascii="Times New Roman" w:hAnsi="Times New Roman" w:cs="Times New Roman"/>
          <w:i/>
          <w:sz w:val="24"/>
          <w:szCs w:val="24"/>
        </w:rPr>
        <w:t>Front. Sustain.  Food Syst</w:t>
      </w:r>
      <w:r w:rsidRPr="002F10B7">
        <w:rPr>
          <w:rFonts w:ascii="Times New Roman" w:hAnsi="Times New Roman" w:cs="Times New Roman"/>
          <w:sz w:val="24"/>
          <w:szCs w:val="24"/>
        </w:rPr>
        <w:t>. 5:617157.</w:t>
      </w:r>
    </w:p>
    <w:p w14:paraId="47F1735A" w14:textId="77777777" w:rsidR="00FF58C6" w:rsidRDefault="00FF58C6" w:rsidP="00FF58C6">
      <w:pPr>
        <w:spacing w:line="240" w:lineRule="auto"/>
        <w:ind w:left="720" w:hanging="720"/>
        <w:jc w:val="both"/>
        <w:rPr>
          <w:rFonts w:ascii="Times New Roman" w:hAnsi="Times New Roman" w:cs="Times New Roman"/>
          <w:sz w:val="24"/>
          <w:szCs w:val="24"/>
        </w:rPr>
      </w:pPr>
      <w:r w:rsidRPr="00AD2BD1">
        <w:rPr>
          <w:rFonts w:ascii="Times New Roman" w:hAnsi="Times New Roman" w:cs="Times New Roman"/>
          <w:sz w:val="24"/>
          <w:szCs w:val="24"/>
        </w:rPr>
        <w:t>Ingham, E.R. (2016). The Living</w:t>
      </w:r>
      <w:r>
        <w:rPr>
          <w:rFonts w:ascii="Times New Roman" w:hAnsi="Times New Roman" w:cs="Times New Roman"/>
          <w:sz w:val="24"/>
          <w:szCs w:val="24"/>
        </w:rPr>
        <w:t xml:space="preserve"> </w:t>
      </w:r>
      <w:r w:rsidRPr="00AD2BD1">
        <w:rPr>
          <w:rFonts w:ascii="Times New Roman" w:hAnsi="Times New Roman" w:cs="Times New Roman"/>
          <w:sz w:val="24"/>
          <w:szCs w:val="24"/>
        </w:rPr>
        <w:t>Soil: Soil Nematodes.</w:t>
      </w:r>
      <w:r w:rsidRPr="00AD2BD1">
        <w:rPr>
          <w:rFonts w:ascii="Times New Roman" w:hAnsi="Times New Roman" w:cs="Times New Roman"/>
          <w:i/>
          <w:sz w:val="24"/>
          <w:szCs w:val="24"/>
        </w:rPr>
        <w:t xml:space="preserve"> Biology and Fertility </w:t>
      </w:r>
      <w:proofErr w:type="gramStart"/>
      <w:r w:rsidRPr="00AD2BD1">
        <w:rPr>
          <w:rFonts w:ascii="Times New Roman" w:hAnsi="Times New Roman" w:cs="Times New Roman"/>
          <w:i/>
          <w:sz w:val="24"/>
          <w:szCs w:val="24"/>
        </w:rPr>
        <w:t>Of</w:t>
      </w:r>
      <w:proofErr w:type="gramEnd"/>
      <w:r w:rsidRPr="00AD2BD1">
        <w:rPr>
          <w:rFonts w:ascii="Times New Roman" w:hAnsi="Times New Roman" w:cs="Times New Roman"/>
          <w:i/>
          <w:sz w:val="24"/>
          <w:szCs w:val="24"/>
        </w:rPr>
        <w:t xml:space="preserve"> Soils</w:t>
      </w:r>
      <w:r w:rsidRPr="00AD2BD1">
        <w:rPr>
          <w:rFonts w:ascii="Times New Roman" w:hAnsi="Times New Roman" w:cs="Times New Roman"/>
          <w:sz w:val="24"/>
          <w:szCs w:val="24"/>
        </w:rPr>
        <w:t>, 45</w:t>
      </w:r>
      <w:r>
        <w:rPr>
          <w:rFonts w:ascii="Times New Roman" w:hAnsi="Times New Roman" w:cs="Times New Roman"/>
          <w:sz w:val="24"/>
          <w:szCs w:val="24"/>
        </w:rPr>
        <w:t xml:space="preserve"> </w:t>
      </w:r>
      <w:r w:rsidRPr="00AD2BD1">
        <w:rPr>
          <w:rFonts w:ascii="Times New Roman" w:hAnsi="Times New Roman" w:cs="Times New Roman"/>
          <w:sz w:val="24"/>
          <w:szCs w:val="24"/>
        </w:rPr>
        <w:t>(2), 193-198</w:t>
      </w:r>
    </w:p>
    <w:p w14:paraId="14E32DDF" w14:textId="77777777" w:rsidR="00FF58C6" w:rsidRDefault="00FF58C6" w:rsidP="00FF58C6">
      <w:pPr>
        <w:spacing w:line="240" w:lineRule="auto"/>
        <w:ind w:left="720" w:hanging="720"/>
        <w:jc w:val="both"/>
        <w:rPr>
          <w:rFonts w:ascii="Times New Roman" w:hAnsi="Times New Roman" w:cs="Times New Roman"/>
          <w:sz w:val="24"/>
          <w:szCs w:val="24"/>
        </w:rPr>
      </w:pPr>
      <w:r w:rsidRPr="00D75313">
        <w:rPr>
          <w:rFonts w:ascii="Times New Roman" w:hAnsi="Times New Roman" w:cs="Times New Roman"/>
          <w:sz w:val="24"/>
          <w:szCs w:val="24"/>
        </w:rPr>
        <w:t>Liu</w:t>
      </w:r>
      <w:r w:rsidR="007550FC">
        <w:rPr>
          <w:rFonts w:ascii="Times New Roman" w:hAnsi="Times New Roman" w:cs="Times New Roman"/>
          <w:sz w:val="24"/>
          <w:szCs w:val="24"/>
        </w:rPr>
        <w:t>,</w:t>
      </w:r>
      <w:r w:rsidRPr="00D75313">
        <w:rPr>
          <w:rFonts w:ascii="Times New Roman" w:hAnsi="Times New Roman" w:cs="Times New Roman"/>
          <w:sz w:val="24"/>
          <w:szCs w:val="24"/>
        </w:rPr>
        <w:t xml:space="preserve"> T</w:t>
      </w:r>
      <w:r w:rsidR="007550FC">
        <w:rPr>
          <w:rFonts w:ascii="Times New Roman" w:hAnsi="Times New Roman" w:cs="Times New Roman"/>
          <w:sz w:val="24"/>
          <w:szCs w:val="24"/>
        </w:rPr>
        <w:t>.</w:t>
      </w:r>
      <w:r w:rsidRPr="00D75313">
        <w:rPr>
          <w:rFonts w:ascii="Times New Roman" w:hAnsi="Times New Roman" w:cs="Times New Roman"/>
          <w:sz w:val="24"/>
          <w:szCs w:val="24"/>
        </w:rPr>
        <w:t>, Hu</w:t>
      </w:r>
      <w:r w:rsidR="007550FC">
        <w:rPr>
          <w:rFonts w:ascii="Times New Roman" w:hAnsi="Times New Roman" w:cs="Times New Roman"/>
          <w:sz w:val="24"/>
          <w:szCs w:val="24"/>
        </w:rPr>
        <w:t>,</w:t>
      </w:r>
      <w:r w:rsidRPr="00D75313">
        <w:rPr>
          <w:rFonts w:ascii="Times New Roman" w:hAnsi="Times New Roman" w:cs="Times New Roman"/>
          <w:sz w:val="24"/>
          <w:szCs w:val="24"/>
        </w:rPr>
        <w:t xml:space="preserve"> F</w:t>
      </w:r>
      <w:r w:rsidR="007550FC">
        <w:rPr>
          <w:rFonts w:ascii="Times New Roman" w:hAnsi="Times New Roman" w:cs="Times New Roman"/>
          <w:sz w:val="24"/>
          <w:szCs w:val="24"/>
        </w:rPr>
        <w:t xml:space="preserve">. &amp; </w:t>
      </w:r>
      <w:r w:rsidRPr="00D75313">
        <w:rPr>
          <w:rFonts w:ascii="Times New Roman" w:hAnsi="Times New Roman" w:cs="Times New Roman"/>
          <w:sz w:val="24"/>
          <w:szCs w:val="24"/>
        </w:rPr>
        <w:t>Li</w:t>
      </w:r>
      <w:r w:rsidR="007550FC">
        <w:rPr>
          <w:rFonts w:ascii="Times New Roman" w:hAnsi="Times New Roman" w:cs="Times New Roman"/>
          <w:sz w:val="24"/>
          <w:szCs w:val="24"/>
        </w:rPr>
        <w:t>,</w:t>
      </w:r>
      <w:r w:rsidRPr="00D75313">
        <w:rPr>
          <w:rFonts w:ascii="Times New Roman" w:hAnsi="Times New Roman" w:cs="Times New Roman"/>
          <w:sz w:val="24"/>
          <w:szCs w:val="24"/>
        </w:rPr>
        <w:t xml:space="preserve"> H</w:t>
      </w:r>
      <w:r w:rsidR="007550FC">
        <w:rPr>
          <w:rFonts w:ascii="Times New Roman" w:hAnsi="Times New Roman" w:cs="Times New Roman"/>
          <w:sz w:val="24"/>
          <w:szCs w:val="24"/>
        </w:rPr>
        <w:t>.</w:t>
      </w:r>
      <w:r w:rsidRPr="00D75313">
        <w:rPr>
          <w:rFonts w:ascii="Times New Roman" w:hAnsi="Times New Roman" w:cs="Times New Roman"/>
          <w:sz w:val="24"/>
          <w:szCs w:val="24"/>
        </w:rPr>
        <w:t xml:space="preserve">X. </w:t>
      </w:r>
      <w:r w:rsidR="007550FC">
        <w:rPr>
          <w:rFonts w:ascii="Times New Roman" w:hAnsi="Times New Roman" w:cs="Times New Roman"/>
          <w:sz w:val="24"/>
          <w:szCs w:val="24"/>
        </w:rPr>
        <w:t>(</w:t>
      </w:r>
      <w:r w:rsidRPr="00D75313">
        <w:rPr>
          <w:rFonts w:ascii="Times New Roman" w:hAnsi="Times New Roman" w:cs="Times New Roman"/>
          <w:sz w:val="24"/>
          <w:szCs w:val="24"/>
        </w:rPr>
        <w:t>2019</w:t>
      </w:r>
      <w:r w:rsidR="007550FC">
        <w:rPr>
          <w:rFonts w:ascii="Times New Roman" w:hAnsi="Times New Roman" w:cs="Times New Roman"/>
          <w:sz w:val="24"/>
          <w:szCs w:val="24"/>
        </w:rPr>
        <w:t>)</w:t>
      </w:r>
      <w:r w:rsidRPr="00D75313">
        <w:rPr>
          <w:rFonts w:ascii="Times New Roman" w:hAnsi="Times New Roman" w:cs="Times New Roman"/>
          <w:sz w:val="24"/>
          <w:szCs w:val="24"/>
        </w:rPr>
        <w:t xml:space="preserve">. Spatial ecology of soil nematodes: perspectives from global to micro scales. </w:t>
      </w:r>
      <w:r w:rsidRPr="00BF1C64">
        <w:rPr>
          <w:rFonts w:ascii="Times New Roman" w:hAnsi="Times New Roman" w:cs="Times New Roman"/>
          <w:i/>
          <w:sz w:val="24"/>
          <w:szCs w:val="24"/>
        </w:rPr>
        <w:t xml:space="preserve">Soil Biol. </w:t>
      </w:r>
      <w:proofErr w:type="spellStart"/>
      <w:r w:rsidRPr="00BF1C64">
        <w:rPr>
          <w:rFonts w:ascii="Times New Roman" w:hAnsi="Times New Roman" w:cs="Times New Roman"/>
          <w:i/>
          <w:sz w:val="24"/>
          <w:szCs w:val="24"/>
        </w:rPr>
        <w:t>Biochem</w:t>
      </w:r>
      <w:proofErr w:type="spellEnd"/>
      <w:r w:rsidRPr="00D75313">
        <w:rPr>
          <w:rFonts w:ascii="Times New Roman" w:hAnsi="Times New Roman" w:cs="Times New Roman"/>
          <w:sz w:val="24"/>
          <w:szCs w:val="24"/>
        </w:rPr>
        <w:t>.</w:t>
      </w:r>
      <w:r w:rsidR="00BF1C64">
        <w:rPr>
          <w:rFonts w:ascii="Times New Roman" w:hAnsi="Times New Roman" w:cs="Times New Roman"/>
          <w:sz w:val="24"/>
          <w:szCs w:val="24"/>
        </w:rPr>
        <w:t>, 137, 107565. (</w:t>
      </w:r>
      <w:r w:rsidRPr="00D75313">
        <w:rPr>
          <w:rFonts w:ascii="Times New Roman" w:hAnsi="Times New Roman" w:cs="Times New Roman"/>
          <w:sz w:val="24"/>
          <w:szCs w:val="24"/>
        </w:rPr>
        <w:t>10.1016/j.soilbio.2019.107565) </w:t>
      </w:r>
    </w:p>
    <w:p w14:paraId="6A63863F" w14:textId="77777777" w:rsidR="00FF58C6" w:rsidRDefault="00BF1C64" w:rsidP="00FF58C6">
      <w:pPr>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Lladó</w:t>
      </w:r>
      <w:proofErr w:type="spellEnd"/>
      <w:r>
        <w:rPr>
          <w:rFonts w:ascii="Times New Roman" w:hAnsi="Times New Roman" w:cs="Times New Roman"/>
          <w:sz w:val="24"/>
          <w:szCs w:val="24"/>
        </w:rPr>
        <w:t>, S., López-</w:t>
      </w:r>
      <w:proofErr w:type="spellStart"/>
      <w:r>
        <w:rPr>
          <w:rFonts w:ascii="Times New Roman" w:hAnsi="Times New Roman" w:cs="Times New Roman"/>
          <w:sz w:val="24"/>
          <w:szCs w:val="24"/>
        </w:rPr>
        <w:t>Mondéjar</w:t>
      </w:r>
      <w:proofErr w:type="spellEnd"/>
      <w:r>
        <w:rPr>
          <w:rFonts w:ascii="Times New Roman" w:hAnsi="Times New Roman" w:cs="Times New Roman"/>
          <w:sz w:val="24"/>
          <w:szCs w:val="24"/>
        </w:rPr>
        <w:t>, R.</w:t>
      </w:r>
      <w:r w:rsidR="00FF58C6" w:rsidRPr="002F10B7">
        <w:rPr>
          <w:rFonts w:ascii="Times New Roman" w:hAnsi="Times New Roman" w:cs="Times New Roman"/>
          <w:sz w:val="24"/>
          <w:szCs w:val="24"/>
        </w:rPr>
        <w:t xml:space="preserve"> &amp; Baldrian, P. (2018). Drivers of</w:t>
      </w:r>
      <w:r>
        <w:rPr>
          <w:rFonts w:ascii="Times New Roman" w:hAnsi="Times New Roman" w:cs="Times New Roman"/>
          <w:sz w:val="24"/>
          <w:szCs w:val="24"/>
        </w:rPr>
        <w:t xml:space="preserve"> Microbial Community Structure i</w:t>
      </w:r>
      <w:r w:rsidR="00FF58C6" w:rsidRPr="002F10B7">
        <w:rPr>
          <w:rFonts w:ascii="Times New Roman" w:hAnsi="Times New Roman" w:cs="Times New Roman"/>
          <w:sz w:val="24"/>
          <w:szCs w:val="24"/>
        </w:rPr>
        <w:t xml:space="preserve">n Forest Soils. </w:t>
      </w:r>
      <w:r w:rsidR="00FF58C6" w:rsidRPr="002F10B7">
        <w:rPr>
          <w:rFonts w:ascii="Times New Roman" w:hAnsi="Times New Roman" w:cs="Times New Roman"/>
          <w:i/>
          <w:sz w:val="24"/>
          <w:szCs w:val="24"/>
        </w:rPr>
        <w:t>Applied Microbiology and Biotechnology</w:t>
      </w:r>
      <w:r w:rsidR="00FF58C6" w:rsidRPr="002F10B7">
        <w:rPr>
          <w:rFonts w:ascii="Times New Roman" w:hAnsi="Times New Roman" w:cs="Times New Roman"/>
          <w:sz w:val="24"/>
          <w:szCs w:val="24"/>
        </w:rPr>
        <w:t>, 102 (10), 4331-4338.</w:t>
      </w:r>
    </w:p>
    <w:p w14:paraId="07220E9C" w14:textId="77777777" w:rsidR="00FF58C6" w:rsidRDefault="009913BC" w:rsidP="00FF58C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Marsden, C., Martin-Chave, A., </w:t>
      </w:r>
      <w:proofErr w:type="spellStart"/>
      <w:r>
        <w:rPr>
          <w:rFonts w:ascii="Times New Roman" w:hAnsi="Times New Roman" w:cs="Times New Roman"/>
          <w:sz w:val="24"/>
          <w:szCs w:val="24"/>
        </w:rPr>
        <w:t>Cortet</w:t>
      </w:r>
      <w:proofErr w:type="spellEnd"/>
      <w:r>
        <w:rPr>
          <w:rFonts w:ascii="Times New Roman" w:hAnsi="Times New Roman" w:cs="Times New Roman"/>
          <w:sz w:val="24"/>
          <w:szCs w:val="24"/>
        </w:rPr>
        <w:t>, J., Hedde, M. &amp;</w:t>
      </w:r>
      <w:r w:rsidR="00FF58C6" w:rsidRPr="00141B35">
        <w:rPr>
          <w:rFonts w:ascii="Times New Roman" w:hAnsi="Times New Roman" w:cs="Times New Roman"/>
          <w:sz w:val="24"/>
          <w:szCs w:val="24"/>
        </w:rPr>
        <w:t xml:space="preserve"> </w:t>
      </w:r>
      <w:proofErr w:type="spellStart"/>
      <w:r w:rsidR="00FF58C6" w:rsidRPr="00141B35">
        <w:rPr>
          <w:rFonts w:ascii="Times New Roman" w:hAnsi="Times New Roman" w:cs="Times New Roman"/>
          <w:sz w:val="24"/>
          <w:szCs w:val="24"/>
        </w:rPr>
        <w:t>Capowiez</w:t>
      </w:r>
      <w:proofErr w:type="spellEnd"/>
      <w:r w:rsidR="00FF58C6" w:rsidRPr="00141B35">
        <w:rPr>
          <w:rFonts w:ascii="Times New Roman" w:hAnsi="Times New Roman" w:cs="Times New Roman"/>
          <w:sz w:val="24"/>
          <w:szCs w:val="24"/>
        </w:rPr>
        <w:t xml:space="preserve">, Y. </w:t>
      </w:r>
      <w:r>
        <w:rPr>
          <w:rFonts w:ascii="Times New Roman" w:hAnsi="Times New Roman" w:cs="Times New Roman"/>
          <w:sz w:val="24"/>
          <w:szCs w:val="24"/>
        </w:rPr>
        <w:t xml:space="preserve">(2020). </w:t>
      </w:r>
      <w:r w:rsidR="00FF58C6" w:rsidRPr="00141B35">
        <w:rPr>
          <w:rFonts w:ascii="Times New Roman" w:hAnsi="Times New Roman" w:cs="Times New Roman"/>
          <w:sz w:val="24"/>
          <w:szCs w:val="24"/>
        </w:rPr>
        <w:t>How agroforestry systems influence soil fauna and their functions-a review. </w:t>
      </w:r>
      <w:r w:rsidR="00FF58C6" w:rsidRPr="00141B35">
        <w:rPr>
          <w:rFonts w:ascii="Times New Roman" w:hAnsi="Times New Roman" w:cs="Times New Roman"/>
          <w:i/>
          <w:iCs/>
          <w:sz w:val="24"/>
          <w:szCs w:val="24"/>
        </w:rPr>
        <w:t>Plant Soil</w:t>
      </w:r>
      <w:r w:rsidR="00FF58C6" w:rsidRPr="00141B35">
        <w:rPr>
          <w:rFonts w:ascii="Times New Roman" w:hAnsi="Times New Roman" w:cs="Times New Roman"/>
          <w:sz w:val="24"/>
          <w:szCs w:val="24"/>
        </w:rPr>
        <w:t>, </w:t>
      </w:r>
      <w:r w:rsidR="00FF58C6" w:rsidRPr="00141B35">
        <w:rPr>
          <w:rFonts w:ascii="Times New Roman" w:hAnsi="Times New Roman" w:cs="Times New Roman"/>
          <w:i/>
          <w:iCs/>
          <w:sz w:val="24"/>
          <w:szCs w:val="24"/>
        </w:rPr>
        <w:t>453</w:t>
      </w:r>
      <w:r w:rsidR="00FF58C6" w:rsidRPr="00141B35">
        <w:rPr>
          <w:rFonts w:ascii="Times New Roman" w:hAnsi="Times New Roman" w:cs="Times New Roman"/>
          <w:sz w:val="24"/>
          <w:szCs w:val="24"/>
        </w:rPr>
        <w:t>, 29–44.</w:t>
      </w:r>
    </w:p>
    <w:p w14:paraId="4097237B" w14:textId="77777777" w:rsidR="00FF58C6" w:rsidRDefault="00FF58C6" w:rsidP="00FF58C6">
      <w:pPr>
        <w:spacing w:line="240" w:lineRule="auto"/>
        <w:ind w:left="720" w:hanging="720"/>
        <w:jc w:val="both"/>
        <w:rPr>
          <w:rFonts w:ascii="Times New Roman" w:hAnsi="Times New Roman" w:cs="Times New Roman"/>
          <w:sz w:val="24"/>
          <w:szCs w:val="24"/>
        </w:rPr>
      </w:pPr>
      <w:r w:rsidRPr="00572C90">
        <w:rPr>
          <w:rFonts w:ascii="Times New Roman" w:hAnsi="Times New Roman" w:cs="Times New Roman"/>
          <w:sz w:val="24"/>
          <w:szCs w:val="24"/>
        </w:rPr>
        <w:lastRenderedPageBreak/>
        <w:t xml:space="preserve">Mburu, H., Cortada, L., Haukeland, S., </w:t>
      </w:r>
      <w:proofErr w:type="spellStart"/>
      <w:r w:rsidRPr="00572C90">
        <w:rPr>
          <w:rFonts w:ascii="Times New Roman" w:hAnsi="Times New Roman" w:cs="Times New Roman"/>
          <w:sz w:val="24"/>
          <w:szCs w:val="24"/>
        </w:rPr>
        <w:t>Ronno</w:t>
      </w:r>
      <w:proofErr w:type="spellEnd"/>
      <w:r w:rsidRPr="00572C90">
        <w:rPr>
          <w:rFonts w:ascii="Times New Roman" w:hAnsi="Times New Roman" w:cs="Times New Roman"/>
          <w:sz w:val="24"/>
          <w:szCs w:val="24"/>
        </w:rPr>
        <w:t>, W., Nyongesa</w:t>
      </w:r>
      <w:r w:rsidR="00D835E4">
        <w:rPr>
          <w:rFonts w:ascii="Times New Roman" w:hAnsi="Times New Roman" w:cs="Times New Roman"/>
          <w:sz w:val="24"/>
          <w:szCs w:val="24"/>
        </w:rPr>
        <w:t xml:space="preserve">, M., Kinyua, Z., </w:t>
      </w:r>
      <w:proofErr w:type="spellStart"/>
      <w:r w:rsidR="00D835E4">
        <w:rPr>
          <w:rFonts w:ascii="Times New Roman" w:hAnsi="Times New Roman" w:cs="Times New Roman"/>
          <w:sz w:val="24"/>
          <w:szCs w:val="24"/>
        </w:rPr>
        <w:t>Bargul</w:t>
      </w:r>
      <w:proofErr w:type="spellEnd"/>
      <w:r w:rsidR="00D835E4">
        <w:rPr>
          <w:rFonts w:ascii="Times New Roman" w:hAnsi="Times New Roman" w:cs="Times New Roman"/>
          <w:sz w:val="24"/>
          <w:szCs w:val="24"/>
        </w:rPr>
        <w:t>, J. L. &amp;</w:t>
      </w:r>
      <w:r w:rsidRPr="00572C90">
        <w:rPr>
          <w:rFonts w:ascii="Times New Roman" w:hAnsi="Times New Roman" w:cs="Times New Roman"/>
          <w:sz w:val="24"/>
          <w:szCs w:val="24"/>
        </w:rPr>
        <w:t xml:space="preserve"> Coyne, D. (2020). Potato Cyst Nematodes: A New Threat to Potato Production in East Africa. </w:t>
      </w:r>
      <w:r w:rsidRPr="00572C90">
        <w:rPr>
          <w:rFonts w:ascii="Times New Roman" w:hAnsi="Times New Roman" w:cs="Times New Roman"/>
          <w:i/>
          <w:sz w:val="24"/>
          <w:szCs w:val="24"/>
        </w:rPr>
        <w:t>Front</w:t>
      </w:r>
      <w:r w:rsidRPr="00572C90">
        <w:rPr>
          <w:rFonts w:ascii="Times New Roman" w:hAnsi="Times New Roman" w:cs="Times New Roman"/>
          <w:sz w:val="24"/>
          <w:szCs w:val="24"/>
        </w:rPr>
        <w:t xml:space="preserve">. </w:t>
      </w:r>
      <w:r w:rsidRPr="00572C90">
        <w:rPr>
          <w:rFonts w:ascii="Times New Roman" w:hAnsi="Times New Roman" w:cs="Times New Roman"/>
          <w:i/>
          <w:sz w:val="24"/>
          <w:szCs w:val="24"/>
        </w:rPr>
        <w:t>Plant Sci</w:t>
      </w:r>
      <w:r w:rsidRPr="00572C90">
        <w:rPr>
          <w:rFonts w:ascii="Times New Roman" w:hAnsi="Times New Roman" w:cs="Times New Roman"/>
          <w:sz w:val="24"/>
          <w:szCs w:val="24"/>
        </w:rPr>
        <w:t>. 11:670</w:t>
      </w:r>
    </w:p>
    <w:p w14:paraId="0138F0FE" w14:textId="77777777" w:rsidR="004D3A3E" w:rsidRDefault="00FF58C6" w:rsidP="004D3A3E">
      <w:pPr>
        <w:spacing w:line="240" w:lineRule="auto"/>
        <w:ind w:left="720" w:hanging="720"/>
        <w:jc w:val="both"/>
        <w:rPr>
          <w:rFonts w:ascii="Times New Roman" w:hAnsi="Times New Roman" w:cs="Times New Roman"/>
          <w:sz w:val="24"/>
          <w:szCs w:val="24"/>
        </w:rPr>
      </w:pPr>
      <w:r w:rsidRPr="0078260D">
        <w:rPr>
          <w:rFonts w:ascii="Times New Roman" w:hAnsi="Times New Roman" w:cs="Times New Roman"/>
          <w:sz w:val="24"/>
          <w:szCs w:val="24"/>
        </w:rPr>
        <w:t>Mulia, R., Hoang, S. V., Dinh, V. M., Duong, N. B. T., Nguyen, A. D</w:t>
      </w:r>
      <w:r w:rsidR="00D835E4">
        <w:rPr>
          <w:rFonts w:ascii="Times New Roman" w:hAnsi="Times New Roman" w:cs="Times New Roman"/>
          <w:sz w:val="24"/>
          <w:szCs w:val="24"/>
        </w:rPr>
        <w:t xml:space="preserve">., Lam, D. H., </w:t>
      </w:r>
      <w:proofErr w:type="spellStart"/>
      <w:r w:rsidR="00D835E4">
        <w:rPr>
          <w:rFonts w:ascii="Times New Roman" w:hAnsi="Times New Roman" w:cs="Times New Roman"/>
          <w:sz w:val="24"/>
          <w:szCs w:val="24"/>
        </w:rPr>
        <w:t>Thi</w:t>
      </w:r>
      <w:proofErr w:type="spellEnd"/>
      <w:r w:rsidR="00D835E4">
        <w:rPr>
          <w:rFonts w:ascii="Times New Roman" w:hAnsi="Times New Roman" w:cs="Times New Roman"/>
          <w:sz w:val="24"/>
          <w:szCs w:val="24"/>
        </w:rPr>
        <w:t xml:space="preserve"> Hoang, D. T.</w:t>
      </w:r>
      <w:r w:rsidRPr="0078260D">
        <w:rPr>
          <w:rFonts w:ascii="Times New Roman" w:hAnsi="Times New Roman" w:cs="Times New Roman"/>
          <w:sz w:val="24"/>
          <w:szCs w:val="24"/>
        </w:rPr>
        <w:t xml:space="preserve"> &amp; van </w:t>
      </w:r>
      <w:proofErr w:type="spellStart"/>
      <w:r w:rsidRPr="0078260D">
        <w:rPr>
          <w:rFonts w:ascii="Times New Roman" w:hAnsi="Times New Roman" w:cs="Times New Roman"/>
          <w:sz w:val="24"/>
          <w:szCs w:val="24"/>
        </w:rPr>
        <w:t>Noordwijk</w:t>
      </w:r>
      <w:proofErr w:type="spellEnd"/>
      <w:r w:rsidRPr="0078260D">
        <w:rPr>
          <w:rFonts w:ascii="Times New Roman" w:hAnsi="Times New Roman" w:cs="Times New Roman"/>
          <w:sz w:val="24"/>
          <w:szCs w:val="24"/>
        </w:rPr>
        <w:t>, M. (2021). Earthworm Diversity, Forest Conversion and Agroforestry in Quang Nam Province, Vietnam. </w:t>
      </w:r>
      <w:r w:rsidRPr="0078260D">
        <w:rPr>
          <w:rFonts w:ascii="Times New Roman" w:hAnsi="Times New Roman" w:cs="Times New Roman"/>
          <w:i/>
          <w:iCs/>
          <w:sz w:val="24"/>
          <w:szCs w:val="24"/>
        </w:rPr>
        <w:t>Land</w:t>
      </w:r>
      <w:r w:rsidRPr="0078260D">
        <w:rPr>
          <w:rFonts w:ascii="Times New Roman" w:hAnsi="Times New Roman" w:cs="Times New Roman"/>
          <w:sz w:val="24"/>
          <w:szCs w:val="24"/>
        </w:rPr>
        <w:t>, </w:t>
      </w:r>
      <w:r w:rsidRPr="0078260D">
        <w:rPr>
          <w:rFonts w:ascii="Times New Roman" w:hAnsi="Times New Roman" w:cs="Times New Roman"/>
          <w:i/>
          <w:iCs/>
          <w:sz w:val="24"/>
          <w:szCs w:val="24"/>
        </w:rPr>
        <w:t>10</w:t>
      </w:r>
      <w:r w:rsidR="00296507">
        <w:rPr>
          <w:rFonts w:ascii="Times New Roman" w:hAnsi="Times New Roman" w:cs="Times New Roman"/>
          <w:i/>
          <w:iCs/>
          <w:sz w:val="24"/>
          <w:szCs w:val="24"/>
        </w:rPr>
        <w:t xml:space="preserve"> </w:t>
      </w:r>
      <w:r w:rsidRPr="0078260D">
        <w:rPr>
          <w:rFonts w:ascii="Times New Roman" w:hAnsi="Times New Roman" w:cs="Times New Roman"/>
          <w:sz w:val="24"/>
          <w:szCs w:val="24"/>
        </w:rPr>
        <w:t xml:space="preserve">(1), 36. </w:t>
      </w:r>
      <w:hyperlink r:id="rId8" w:history="1">
        <w:r w:rsidR="00296507" w:rsidRPr="000F6011">
          <w:rPr>
            <w:rStyle w:val="Hyperlink"/>
            <w:rFonts w:ascii="Times New Roman" w:hAnsi="Times New Roman" w:cs="Times New Roman"/>
            <w:sz w:val="24"/>
            <w:szCs w:val="24"/>
          </w:rPr>
          <w:t>https://doi.org/10.3390/land10010036</w:t>
        </w:r>
      </w:hyperlink>
      <w:r w:rsidR="00296507">
        <w:rPr>
          <w:rFonts w:ascii="Times New Roman" w:hAnsi="Times New Roman" w:cs="Times New Roman"/>
          <w:sz w:val="24"/>
          <w:szCs w:val="24"/>
        </w:rPr>
        <w:t xml:space="preserve"> </w:t>
      </w:r>
    </w:p>
    <w:p w14:paraId="0081E272" w14:textId="77777777" w:rsidR="00FF58C6" w:rsidRPr="00A928FA" w:rsidRDefault="00FF58C6" w:rsidP="004D3A3E">
      <w:pPr>
        <w:spacing w:line="240" w:lineRule="auto"/>
        <w:ind w:left="720" w:hanging="720"/>
        <w:jc w:val="both"/>
        <w:rPr>
          <w:rFonts w:ascii="Times New Roman" w:hAnsi="Times New Roman" w:cs="Times New Roman"/>
          <w:sz w:val="24"/>
          <w:szCs w:val="24"/>
        </w:rPr>
      </w:pPr>
      <w:r w:rsidRPr="00A928FA">
        <w:rPr>
          <w:rFonts w:ascii="Times New Roman" w:hAnsi="Times New Roman" w:cs="Times New Roman"/>
          <w:sz w:val="24"/>
          <w:szCs w:val="24"/>
        </w:rPr>
        <w:t xml:space="preserve">Myburgh, C.C. (2017). Earthworms and Its Role in Soil. World's Botanic Gardens Nat. </w:t>
      </w:r>
      <w:r w:rsidRPr="00A928FA">
        <w:rPr>
          <w:rFonts w:ascii="Times New Roman" w:hAnsi="Times New Roman" w:cs="Times New Roman"/>
          <w:i/>
          <w:sz w:val="24"/>
          <w:szCs w:val="24"/>
        </w:rPr>
        <w:t>Plants</w:t>
      </w:r>
      <w:r w:rsidRPr="00A928FA">
        <w:rPr>
          <w:rFonts w:ascii="Times New Roman" w:hAnsi="Times New Roman" w:cs="Times New Roman"/>
          <w:sz w:val="24"/>
          <w:szCs w:val="24"/>
        </w:rPr>
        <w:t>, 3 (2017), Pp. 755-63</w:t>
      </w:r>
    </w:p>
    <w:p w14:paraId="11D8DC4D" w14:textId="77777777" w:rsidR="00FF58C6" w:rsidRDefault="00FF58C6" w:rsidP="00296507">
      <w:pPr>
        <w:spacing w:line="240" w:lineRule="auto"/>
        <w:ind w:left="720" w:hanging="720"/>
        <w:jc w:val="both"/>
        <w:rPr>
          <w:rFonts w:ascii="Times New Roman" w:hAnsi="Times New Roman" w:cs="Times New Roman"/>
          <w:sz w:val="24"/>
          <w:szCs w:val="24"/>
        </w:rPr>
      </w:pPr>
      <w:r w:rsidRPr="00572C90">
        <w:rPr>
          <w:rFonts w:ascii="Times New Roman" w:hAnsi="Times New Roman" w:cs="Times New Roman"/>
          <w:sz w:val="24"/>
          <w:szCs w:val="24"/>
        </w:rPr>
        <w:t xml:space="preserve">Pehlivan, H. D., </w:t>
      </w:r>
      <w:proofErr w:type="spellStart"/>
      <w:r w:rsidRPr="00572C90">
        <w:rPr>
          <w:rFonts w:ascii="Times New Roman" w:hAnsi="Times New Roman" w:cs="Times New Roman"/>
          <w:sz w:val="24"/>
          <w:szCs w:val="24"/>
        </w:rPr>
        <w:t>Kaşkavalcı</w:t>
      </w:r>
      <w:proofErr w:type="spellEnd"/>
      <w:r w:rsidRPr="00572C90">
        <w:rPr>
          <w:rFonts w:ascii="Times New Roman" w:hAnsi="Times New Roman" w:cs="Times New Roman"/>
          <w:sz w:val="24"/>
          <w:szCs w:val="24"/>
        </w:rPr>
        <w:t xml:space="preserve">, </w:t>
      </w:r>
      <w:r w:rsidR="00296507">
        <w:rPr>
          <w:rFonts w:ascii="Times New Roman" w:hAnsi="Times New Roman" w:cs="Times New Roman"/>
          <w:sz w:val="24"/>
          <w:szCs w:val="24"/>
        </w:rPr>
        <w:t xml:space="preserve">G., </w:t>
      </w:r>
      <w:proofErr w:type="spellStart"/>
      <w:r w:rsidR="00296507">
        <w:rPr>
          <w:rFonts w:ascii="Times New Roman" w:hAnsi="Times New Roman" w:cs="Times New Roman"/>
          <w:sz w:val="24"/>
          <w:szCs w:val="24"/>
        </w:rPr>
        <w:t>Uludamar</w:t>
      </w:r>
      <w:proofErr w:type="spellEnd"/>
      <w:r w:rsidR="00296507">
        <w:rPr>
          <w:rFonts w:ascii="Times New Roman" w:hAnsi="Times New Roman" w:cs="Times New Roman"/>
          <w:sz w:val="24"/>
          <w:szCs w:val="24"/>
        </w:rPr>
        <w:t xml:space="preserve">, E. K., </w:t>
      </w:r>
      <w:proofErr w:type="spellStart"/>
      <w:r w:rsidR="00296507">
        <w:rPr>
          <w:rFonts w:ascii="Times New Roman" w:hAnsi="Times New Roman" w:cs="Times New Roman"/>
          <w:sz w:val="24"/>
          <w:szCs w:val="24"/>
        </w:rPr>
        <w:t>Toktay</w:t>
      </w:r>
      <w:proofErr w:type="spellEnd"/>
      <w:r w:rsidR="00296507">
        <w:rPr>
          <w:rFonts w:ascii="Times New Roman" w:hAnsi="Times New Roman" w:cs="Times New Roman"/>
          <w:sz w:val="24"/>
          <w:szCs w:val="24"/>
        </w:rPr>
        <w:t>, H. &amp;</w:t>
      </w:r>
      <w:r w:rsidRPr="00572C90">
        <w:rPr>
          <w:rFonts w:ascii="Times New Roman" w:hAnsi="Times New Roman" w:cs="Times New Roman"/>
          <w:sz w:val="24"/>
          <w:szCs w:val="24"/>
        </w:rPr>
        <w:t xml:space="preserve"> </w:t>
      </w:r>
      <w:proofErr w:type="spellStart"/>
      <w:r w:rsidRPr="00572C90">
        <w:rPr>
          <w:rFonts w:ascii="Times New Roman" w:hAnsi="Times New Roman" w:cs="Times New Roman"/>
          <w:sz w:val="24"/>
          <w:szCs w:val="24"/>
        </w:rPr>
        <w:t>Elekcioğlu</w:t>
      </w:r>
      <w:proofErr w:type="spellEnd"/>
      <w:r w:rsidRPr="00572C90">
        <w:rPr>
          <w:rFonts w:ascii="Times New Roman" w:hAnsi="Times New Roman" w:cs="Times New Roman"/>
          <w:sz w:val="24"/>
          <w:szCs w:val="24"/>
        </w:rPr>
        <w:t>, H. (2020). Identification and Prevalence of Potato Cyst Nematodes and Root-Knot Nematodes in the Potato Production Areas of İzmir Province, Turkey. Turkish</w:t>
      </w:r>
      <w:r>
        <w:rPr>
          <w:rFonts w:ascii="Times New Roman" w:hAnsi="Times New Roman" w:cs="Times New Roman"/>
          <w:sz w:val="24"/>
          <w:szCs w:val="24"/>
        </w:rPr>
        <w:t xml:space="preserve"> </w:t>
      </w:r>
      <w:r w:rsidRPr="00572C90">
        <w:rPr>
          <w:rFonts w:ascii="Times New Roman" w:hAnsi="Times New Roman" w:cs="Times New Roman"/>
          <w:sz w:val="24"/>
          <w:szCs w:val="24"/>
        </w:rPr>
        <w:t>Journal</w:t>
      </w:r>
      <w:r>
        <w:rPr>
          <w:rFonts w:ascii="Times New Roman" w:hAnsi="Times New Roman" w:cs="Times New Roman"/>
          <w:sz w:val="24"/>
          <w:szCs w:val="24"/>
        </w:rPr>
        <w:t xml:space="preserve"> </w:t>
      </w:r>
      <w:r w:rsidR="00296507">
        <w:rPr>
          <w:rFonts w:ascii="Times New Roman" w:hAnsi="Times New Roman" w:cs="Times New Roman"/>
          <w:sz w:val="24"/>
          <w:szCs w:val="24"/>
        </w:rPr>
        <w:t>o</w:t>
      </w:r>
      <w:r w:rsidRPr="00572C90">
        <w:rPr>
          <w:rFonts w:ascii="Times New Roman" w:hAnsi="Times New Roman" w:cs="Times New Roman"/>
          <w:sz w:val="24"/>
          <w:szCs w:val="24"/>
        </w:rPr>
        <w:t>f</w:t>
      </w:r>
      <w:r>
        <w:rPr>
          <w:rFonts w:ascii="Times New Roman" w:hAnsi="Times New Roman" w:cs="Times New Roman"/>
          <w:sz w:val="24"/>
          <w:szCs w:val="24"/>
        </w:rPr>
        <w:t xml:space="preserve"> </w:t>
      </w:r>
      <w:r w:rsidRPr="00572C90">
        <w:rPr>
          <w:rFonts w:ascii="Times New Roman" w:hAnsi="Times New Roman" w:cs="Times New Roman"/>
          <w:sz w:val="24"/>
          <w:szCs w:val="24"/>
        </w:rPr>
        <w:t>Entomology</w:t>
      </w:r>
    </w:p>
    <w:p w14:paraId="47882D61" w14:textId="77777777" w:rsidR="00FF58C6" w:rsidRDefault="00FF58C6" w:rsidP="00E02EB1">
      <w:pPr>
        <w:spacing w:line="240" w:lineRule="auto"/>
        <w:ind w:left="720" w:hanging="720"/>
        <w:jc w:val="both"/>
        <w:rPr>
          <w:rFonts w:ascii="Times New Roman" w:hAnsi="Times New Roman" w:cs="Times New Roman"/>
          <w:sz w:val="24"/>
          <w:szCs w:val="24"/>
        </w:rPr>
      </w:pPr>
      <w:r w:rsidRPr="00E23972">
        <w:rPr>
          <w:rFonts w:ascii="Times New Roman" w:hAnsi="Times New Roman" w:cs="Times New Roman"/>
          <w:sz w:val="24"/>
          <w:szCs w:val="24"/>
        </w:rPr>
        <w:t>Schelfhout</w:t>
      </w:r>
      <w:r w:rsidR="00296507">
        <w:rPr>
          <w:rFonts w:ascii="Times New Roman" w:hAnsi="Times New Roman" w:cs="Times New Roman"/>
          <w:sz w:val="24"/>
          <w:szCs w:val="24"/>
        </w:rPr>
        <w:t>, S.</w:t>
      </w:r>
      <w:r w:rsidRPr="00E23972">
        <w:rPr>
          <w:rFonts w:ascii="Times New Roman" w:hAnsi="Times New Roman" w:cs="Times New Roman"/>
          <w:sz w:val="24"/>
          <w:szCs w:val="24"/>
        </w:rPr>
        <w:t>, Mertens</w:t>
      </w:r>
      <w:r w:rsidR="00296507">
        <w:rPr>
          <w:rFonts w:ascii="Times New Roman" w:hAnsi="Times New Roman" w:cs="Times New Roman"/>
          <w:sz w:val="24"/>
          <w:szCs w:val="24"/>
        </w:rPr>
        <w:t>, J.</w:t>
      </w:r>
      <w:r w:rsidRPr="00E23972">
        <w:rPr>
          <w:rFonts w:ascii="Times New Roman" w:hAnsi="Times New Roman" w:cs="Times New Roman"/>
          <w:sz w:val="24"/>
          <w:szCs w:val="24"/>
        </w:rPr>
        <w:t>, Verheyen</w:t>
      </w:r>
      <w:r w:rsidR="00296507">
        <w:rPr>
          <w:rFonts w:ascii="Times New Roman" w:hAnsi="Times New Roman" w:cs="Times New Roman"/>
          <w:sz w:val="24"/>
          <w:szCs w:val="24"/>
        </w:rPr>
        <w:t>, K. &amp;</w:t>
      </w:r>
      <w:r w:rsidRPr="00E23972">
        <w:rPr>
          <w:rFonts w:ascii="Times New Roman" w:hAnsi="Times New Roman" w:cs="Times New Roman"/>
          <w:sz w:val="24"/>
          <w:szCs w:val="24"/>
        </w:rPr>
        <w:t xml:space="preserve"> Vesterdal</w:t>
      </w:r>
      <w:r w:rsidR="00296507">
        <w:rPr>
          <w:rFonts w:ascii="Times New Roman" w:hAnsi="Times New Roman" w:cs="Times New Roman"/>
          <w:sz w:val="24"/>
          <w:szCs w:val="24"/>
        </w:rPr>
        <w:t>, L.</w:t>
      </w:r>
      <w:r w:rsidRPr="00E23972">
        <w:rPr>
          <w:rFonts w:ascii="Times New Roman" w:hAnsi="Times New Roman" w:cs="Times New Roman"/>
          <w:sz w:val="24"/>
          <w:szCs w:val="24"/>
        </w:rPr>
        <w:t xml:space="preserve"> (2017). Tree species identity shapes earthworm communities.</w:t>
      </w:r>
      <w:r w:rsidR="00296507">
        <w:rPr>
          <w:rFonts w:ascii="Times New Roman" w:hAnsi="Times New Roman" w:cs="Times New Roman"/>
          <w:sz w:val="24"/>
          <w:szCs w:val="24"/>
        </w:rPr>
        <w:t xml:space="preserve"> </w:t>
      </w:r>
      <w:r w:rsidRPr="007B5C77">
        <w:rPr>
          <w:rFonts w:ascii="Times New Roman" w:hAnsi="Times New Roman" w:cs="Times New Roman"/>
          <w:i/>
          <w:sz w:val="24"/>
          <w:szCs w:val="24"/>
        </w:rPr>
        <w:t>Forests</w:t>
      </w:r>
      <w:r w:rsidR="00296507">
        <w:rPr>
          <w:rFonts w:ascii="Times New Roman" w:hAnsi="Times New Roman" w:cs="Times New Roman"/>
          <w:sz w:val="24"/>
          <w:szCs w:val="24"/>
        </w:rPr>
        <w:t>,</w:t>
      </w:r>
      <w:r w:rsidRPr="00E23972">
        <w:rPr>
          <w:rFonts w:ascii="Times New Roman" w:hAnsi="Times New Roman" w:cs="Times New Roman"/>
          <w:sz w:val="24"/>
          <w:szCs w:val="24"/>
        </w:rPr>
        <w:t xml:space="preserve"> 8</w:t>
      </w:r>
      <w:r w:rsidR="00296507">
        <w:rPr>
          <w:rFonts w:ascii="Times New Roman" w:hAnsi="Times New Roman" w:cs="Times New Roman"/>
          <w:sz w:val="24"/>
          <w:szCs w:val="24"/>
        </w:rPr>
        <w:t xml:space="preserve"> </w:t>
      </w:r>
      <w:r w:rsidR="00E02EB1">
        <w:rPr>
          <w:rFonts w:ascii="Times New Roman" w:hAnsi="Times New Roman" w:cs="Times New Roman"/>
          <w:sz w:val="24"/>
          <w:szCs w:val="24"/>
        </w:rPr>
        <w:t>(3):85.</w:t>
      </w:r>
    </w:p>
    <w:p w14:paraId="4E41C4A8" w14:textId="77777777" w:rsidR="00FF58C6" w:rsidRDefault="007B5C77" w:rsidP="00FF58C6">
      <w:pPr>
        <w:spacing w:line="240" w:lineRule="auto"/>
        <w:ind w:left="720" w:hanging="720"/>
        <w:jc w:val="both"/>
        <w:rPr>
          <w:rFonts w:ascii="Times New Roman" w:hAnsi="Times New Roman" w:cs="Times New Roman"/>
          <w:i/>
          <w:sz w:val="24"/>
          <w:szCs w:val="24"/>
        </w:rPr>
      </w:pPr>
      <w:r>
        <w:rPr>
          <w:rFonts w:ascii="Times New Roman" w:hAnsi="Times New Roman" w:cs="Times New Roman"/>
          <w:sz w:val="24"/>
          <w:szCs w:val="24"/>
        </w:rPr>
        <w:t>Shah, M. &amp; Mahamood, M.</w:t>
      </w:r>
      <w:r w:rsidR="00FF58C6" w:rsidRPr="00AD2BD1">
        <w:rPr>
          <w:rFonts w:ascii="Times New Roman" w:hAnsi="Times New Roman" w:cs="Times New Roman"/>
          <w:sz w:val="24"/>
          <w:szCs w:val="24"/>
        </w:rPr>
        <w:t xml:space="preserve"> (2017).  "Introductory Chapter: Ne</w:t>
      </w:r>
      <w:r>
        <w:rPr>
          <w:rFonts w:ascii="Times New Roman" w:hAnsi="Times New Roman" w:cs="Times New Roman"/>
          <w:sz w:val="24"/>
          <w:szCs w:val="24"/>
        </w:rPr>
        <w:t>matodes - A Lesser Known Group o</w:t>
      </w:r>
      <w:r w:rsidR="00FF58C6" w:rsidRPr="00AD2BD1">
        <w:rPr>
          <w:rFonts w:ascii="Times New Roman" w:hAnsi="Times New Roman" w:cs="Times New Roman"/>
          <w:sz w:val="24"/>
          <w:szCs w:val="24"/>
        </w:rPr>
        <w:t xml:space="preserve">f Organisms". </w:t>
      </w:r>
      <w:r w:rsidR="00FF58C6" w:rsidRPr="00AD2BD1">
        <w:rPr>
          <w:rFonts w:ascii="Times New Roman" w:hAnsi="Times New Roman" w:cs="Times New Roman"/>
          <w:i/>
          <w:sz w:val="24"/>
          <w:szCs w:val="24"/>
        </w:rPr>
        <w:t>Nematology - Concepts, Diagnosis and Control.</w:t>
      </w:r>
    </w:p>
    <w:p w14:paraId="4C223E17" w14:textId="77777777" w:rsidR="00FF58C6" w:rsidRDefault="00FF58C6" w:rsidP="00FF58C6">
      <w:pPr>
        <w:spacing w:line="240" w:lineRule="auto"/>
        <w:ind w:left="720" w:hanging="720"/>
        <w:jc w:val="both"/>
        <w:rPr>
          <w:rFonts w:ascii="Times New Roman" w:hAnsi="Times New Roman" w:cs="Times New Roman"/>
          <w:sz w:val="24"/>
          <w:szCs w:val="24"/>
        </w:rPr>
      </w:pPr>
      <w:r w:rsidRPr="00786325">
        <w:rPr>
          <w:rFonts w:ascii="Times New Roman" w:hAnsi="Times New Roman" w:cs="Times New Roman"/>
          <w:sz w:val="24"/>
          <w:szCs w:val="24"/>
        </w:rPr>
        <w:t>Shao</w:t>
      </w:r>
      <w:r w:rsidR="007B5C77">
        <w:rPr>
          <w:rFonts w:ascii="Times New Roman" w:hAnsi="Times New Roman" w:cs="Times New Roman"/>
          <w:sz w:val="24"/>
          <w:szCs w:val="24"/>
        </w:rPr>
        <w:t>,</w:t>
      </w:r>
      <w:r w:rsidRPr="00786325">
        <w:rPr>
          <w:rFonts w:ascii="Times New Roman" w:hAnsi="Times New Roman" w:cs="Times New Roman"/>
          <w:sz w:val="24"/>
          <w:szCs w:val="24"/>
        </w:rPr>
        <w:t xml:space="preserve"> Y</w:t>
      </w:r>
      <w:r w:rsidR="007B5C77">
        <w:rPr>
          <w:rFonts w:ascii="Times New Roman" w:hAnsi="Times New Roman" w:cs="Times New Roman"/>
          <w:sz w:val="24"/>
          <w:szCs w:val="24"/>
        </w:rPr>
        <w:t>.</w:t>
      </w:r>
      <w:r w:rsidRPr="00786325">
        <w:rPr>
          <w:rFonts w:ascii="Times New Roman" w:hAnsi="Times New Roman" w:cs="Times New Roman"/>
          <w:sz w:val="24"/>
          <w:szCs w:val="24"/>
        </w:rPr>
        <w:t>, Wang</w:t>
      </w:r>
      <w:r w:rsidR="007B5C77">
        <w:rPr>
          <w:rFonts w:ascii="Times New Roman" w:hAnsi="Times New Roman" w:cs="Times New Roman"/>
          <w:sz w:val="24"/>
          <w:szCs w:val="24"/>
        </w:rPr>
        <w:t>,</w:t>
      </w:r>
      <w:r w:rsidRPr="00786325">
        <w:rPr>
          <w:rFonts w:ascii="Times New Roman" w:hAnsi="Times New Roman" w:cs="Times New Roman"/>
          <w:sz w:val="24"/>
          <w:szCs w:val="24"/>
        </w:rPr>
        <w:t xml:space="preserve"> Z</w:t>
      </w:r>
      <w:r w:rsidR="007B5C77">
        <w:rPr>
          <w:rFonts w:ascii="Times New Roman" w:hAnsi="Times New Roman" w:cs="Times New Roman"/>
          <w:sz w:val="24"/>
          <w:szCs w:val="24"/>
        </w:rPr>
        <w:t>.</w:t>
      </w:r>
      <w:r w:rsidRPr="00786325">
        <w:rPr>
          <w:rFonts w:ascii="Times New Roman" w:hAnsi="Times New Roman" w:cs="Times New Roman"/>
          <w:sz w:val="24"/>
          <w:szCs w:val="24"/>
        </w:rPr>
        <w:t>, Liu</w:t>
      </w:r>
      <w:r w:rsidR="007B5C77">
        <w:rPr>
          <w:rFonts w:ascii="Times New Roman" w:hAnsi="Times New Roman" w:cs="Times New Roman"/>
          <w:sz w:val="24"/>
          <w:szCs w:val="24"/>
        </w:rPr>
        <w:t>,</w:t>
      </w:r>
      <w:r w:rsidRPr="00786325">
        <w:rPr>
          <w:rFonts w:ascii="Times New Roman" w:hAnsi="Times New Roman" w:cs="Times New Roman"/>
          <w:sz w:val="24"/>
          <w:szCs w:val="24"/>
        </w:rPr>
        <w:t xml:space="preserve"> T</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w:t>
      </w:r>
      <w:proofErr w:type="spellStart"/>
      <w:r w:rsidRPr="00786325">
        <w:rPr>
          <w:rFonts w:ascii="Times New Roman" w:hAnsi="Times New Roman" w:cs="Times New Roman"/>
          <w:sz w:val="24"/>
          <w:szCs w:val="24"/>
        </w:rPr>
        <w:t>Kardol</w:t>
      </w:r>
      <w:proofErr w:type="spellEnd"/>
      <w:r w:rsidR="005A67EB">
        <w:rPr>
          <w:rFonts w:ascii="Times New Roman" w:hAnsi="Times New Roman" w:cs="Times New Roman"/>
          <w:sz w:val="24"/>
          <w:szCs w:val="24"/>
        </w:rPr>
        <w:t>,</w:t>
      </w:r>
      <w:r w:rsidRPr="00786325">
        <w:rPr>
          <w:rFonts w:ascii="Times New Roman" w:hAnsi="Times New Roman" w:cs="Times New Roman"/>
          <w:sz w:val="24"/>
          <w:szCs w:val="24"/>
        </w:rPr>
        <w:t xml:space="preserve"> P</w:t>
      </w:r>
      <w:r w:rsidR="005A67EB">
        <w:rPr>
          <w:rFonts w:ascii="Times New Roman" w:hAnsi="Times New Roman" w:cs="Times New Roman"/>
          <w:sz w:val="24"/>
          <w:szCs w:val="24"/>
        </w:rPr>
        <w:t>.</w:t>
      </w:r>
      <w:r w:rsidRPr="00786325">
        <w:rPr>
          <w:rFonts w:ascii="Times New Roman" w:hAnsi="Times New Roman" w:cs="Times New Roman"/>
          <w:sz w:val="24"/>
          <w:szCs w:val="24"/>
        </w:rPr>
        <w:t>, Ma</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C</w:t>
      </w:r>
      <w:r w:rsidR="005A67EB">
        <w:rPr>
          <w:rFonts w:ascii="Times New Roman" w:hAnsi="Times New Roman" w:cs="Times New Roman"/>
          <w:sz w:val="24"/>
          <w:szCs w:val="24"/>
        </w:rPr>
        <w:t>.</w:t>
      </w:r>
      <w:r w:rsidRPr="00786325">
        <w:rPr>
          <w:rFonts w:ascii="Times New Roman" w:hAnsi="Times New Roman" w:cs="Times New Roman"/>
          <w:sz w:val="24"/>
          <w:szCs w:val="24"/>
        </w:rPr>
        <w:t>, Hu</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Y</w:t>
      </w:r>
      <w:r w:rsidR="005A67EB">
        <w:rPr>
          <w:rFonts w:ascii="Times New Roman" w:hAnsi="Times New Roman" w:cs="Times New Roman"/>
          <w:sz w:val="24"/>
          <w:szCs w:val="24"/>
        </w:rPr>
        <w:t>.</w:t>
      </w:r>
      <w:r w:rsidRPr="00786325">
        <w:rPr>
          <w:rFonts w:ascii="Times New Roman" w:hAnsi="Times New Roman" w:cs="Times New Roman"/>
          <w:sz w:val="24"/>
          <w:szCs w:val="24"/>
        </w:rPr>
        <w:t>, Cui</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Y</w:t>
      </w:r>
      <w:r w:rsidR="005A67EB">
        <w:rPr>
          <w:rFonts w:ascii="Times New Roman" w:hAnsi="Times New Roman" w:cs="Times New Roman"/>
          <w:sz w:val="24"/>
          <w:szCs w:val="24"/>
        </w:rPr>
        <w:t>.</w:t>
      </w:r>
      <w:r w:rsidRPr="00786325">
        <w:rPr>
          <w:rFonts w:ascii="Times New Roman" w:hAnsi="Times New Roman" w:cs="Times New Roman"/>
          <w:sz w:val="24"/>
          <w:szCs w:val="24"/>
        </w:rPr>
        <w:t>, Zhao</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C</w:t>
      </w:r>
      <w:r w:rsidR="005A67EB">
        <w:rPr>
          <w:rFonts w:ascii="Times New Roman" w:hAnsi="Times New Roman" w:cs="Times New Roman"/>
          <w:sz w:val="24"/>
          <w:szCs w:val="24"/>
        </w:rPr>
        <w:t>.</w:t>
      </w:r>
      <w:r w:rsidRPr="00786325">
        <w:rPr>
          <w:rFonts w:ascii="Times New Roman" w:hAnsi="Times New Roman" w:cs="Times New Roman"/>
          <w:sz w:val="24"/>
          <w:szCs w:val="24"/>
        </w:rPr>
        <w:t>, Zhang</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W</w:t>
      </w:r>
      <w:r w:rsidR="005A67EB">
        <w:rPr>
          <w:rFonts w:ascii="Times New Roman" w:hAnsi="Times New Roman" w:cs="Times New Roman"/>
          <w:sz w:val="24"/>
          <w:szCs w:val="24"/>
        </w:rPr>
        <w:t>.</w:t>
      </w:r>
      <w:r w:rsidRPr="00786325">
        <w:rPr>
          <w:rFonts w:ascii="Times New Roman" w:hAnsi="Times New Roman" w:cs="Times New Roman"/>
          <w:sz w:val="24"/>
          <w:szCs w:val="24"/>
        </w:rPr>
        <w:t>, Guo</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D</w:t>
      </w:r>
      <w:r w:rsidR="005A67EB">
        <w:rPr>
          <w:rFonts w:ascii="Times New Roman" w:hAnsi="Times New Roman" w:cs="Times New Roman"/>
          <w:sz w:val="24"/>
          <w:szCs w:val="24"/>
        </w:rPr>
        <w:t>. &amp;</w:t>
      </w:r>
      <w:r w:rsidRPr="00786325">
        <w:rPr>
          <w:rFonts w:ascii="Times New Roman" w:hAnsi="Times New Roman" w:cs="Times New Roman"/>
          <w:sz w:val="24"/>
          <w:szCs w:val="24"/>
        </w:rPr>
        <w:t xml:space="preserve"> Fu</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S. </w:t>
      </w:r>
      <w:r w:rsidR="005A67EB">
        <w:rPr>
          <w:rFonts w:ascii="Times New Roman" w:hAnsi="Times New Roman" w:cs="Times New Roman"/>
          <w:sz w:val="24"/>
          <w:szCs w:val="24"/>
        </w:rPr>
        <w:t xml:space="preserve">(2023). </w:t>
      </w:r>
      <w:r w:rsidRPr="00786325">
        <w:rPr>
          <w:rFonts w:ascii="Times New Roman" w:hAnsi="Times New Roman" w:cs="Times New Roman"/>
          <w:sz w:val="24"/>
          <w:szCs w:val="24"/>
        </w:rPr>
        <w:t>Drivers of nematode diversity in forest soils across climatic zones. Proc</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Biol</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Sci.</w:t>
      </w:r>
      <w:r w:rsidR="005A67EB">
        <w:rPr>
          <w:rFonts w:ascii="Times New Roman" w:hAnsi="Times New Roman" w:cs="Times New Roman"/>
          <w:sz w:val="24"/>
          <w:szCs w:val="24"/>
        </w:rPr>
        <w:t>,</w:t>
      </w:r>
      <w:r w:rsidRPr="00786325">
        <w:rPr>
          <w:rFonts w:ascii="Times New Roman" w:hAnsi="Times New Roman" w:cs="Times New Roman"/>
          <w:sz w:val="24"/>
          <w:szCs w:val="24"/>
        </w:rPr>
        <w:t xml:space="preserve"> 20</w:t>
      </w:r>
      <w:r w:rsidR="005A67EB">
        <w:rPr>
          <w:rFonts w:ascii="Times New Roman" w:hAnsi="Times New Roman" w:cs="Times New Roman"/>
          <w:sz w:val="24"/>
          <w:szCs w:val="24"/>
        </w:rPr>
        <w:t>23 Mar 8;</w:t>
      </w:r>
      <w:r w:rsidR="003567B8">
        <w:rPr>
          <w:rFonts w:ascii="Times New Roman" w:hAnsi="Times New Roman" w:cs="Times New Roman"/>
          <w:sz w:val="24"/>
          <w:szCs w:val="24"/>
        </w:rPr>
        <w:t xml:space="preserve"> </w:t>
      </w:r>
      <w:r w:rsidR="005A67EB">
        <w:rPr>
          <w:rFonts w:ascii="Times New Roman" w:hAnsi="Times New Roman" w:cs="Times New Roman"/>
          <w:sz w:val="24"/>
          <w:szCs w:val="24"/>
        </w:rPr>
        <w:t>290 (1994):20230107. DOI</w:t>
      </w:r>
      <w:r w:rsidRPr="00786325">
        <w:rPr>
          <w:rFonts w:ascii="Times New Roman" w:hAnsi="Times New Roman" w:cs="Times New Roman"/>
          <w:sz w:val="24"/>
          <w:szCs w:val="24"/>
        </w:rPr>
        <w:t xml:space="preserve">: 10.1098/rspb.2023.0107. </w:t>
      </w:r>
      <w:proofErr w:type="spellStart"/>
      <w:r w:rsidRPr="00786325">
        <w:rPr>
          <w:rFonts w:ascii="Times New Roman" w:hAnsi="Times New Roman" w:cs="Times New Roman"/>
          <w:sz w:val="24"/>
          <w:szCs w:val="24"/>
        </w:rPr>
        <w:t>Epub</w:t>
      </w:r>
      <w:proofErr w:type="spellEnd"/>
      <w:r w:rsidRPr="00786325">
        <w:rPr>
          <w:rFonts w:ascii="Times New Roman" w:hAnsi="Times New Roman" w:cs="Times New Roman"/>
          <w:sz w:val="24"/>
          <w:szCs w:val="24"/>
        </w:rPr>
        <w:t xml:space="preserve"> 2023 Mar 1. PMID: 36855871; PMCID: PMC9975660.</w:t>
      </w:r>
    </w:p>
    <w:p w14:paraId="58B4E91F" w14:textId="77777777" w:rsidR="00FF58C6" w:rsidRDefault="003567B8" w:rsidP="00FF58C6">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Singh, S.,</w:t>
      </w:r>
      <w:r w:rsidR="00211F2B">
        <w:rPr>
          <w:rFonts w:ascii="Times New Roman" w:hAnsi="Times New Roman" w:cs="Times New Roman"/>
          <w:sz w:val="24"/>
          <w:szCs w:val="24"/>
        </w:rPr>
        <w:t xml:space="preserve"> Singh, J. &amp;</w:t>
      </w:r>
      <w:r w:rsidR="00FF58C6" w:rsidRPr="007E45BA">
        <w:rPr>
          <w:rFonts w:ascii="Times New Roman" w:hAnsi="Times New Roman" w:cs="Times New Roman"/>
          <w:sz w:val="24"/>
          <w:szCs w:val="24"/>
        </w:rPr>
        <w:t xml:space="preserve"> </w:t>
      </w:r>
      <w:proofErr w:type="spellStart"/>
      <w:r w:rsidR="00FF58C6" w:rsidRPr="007E45BA">
        <w:rPr>
          <w:rFonts w:ascii="Times New Roman" w:hAnsi="Times New Roman" w:cs="Times New Roman"/>
          <w:sz w:val="24"/>
          <w:szCs w:val="24"/>
        </w:rPr>
        <w:t>Vig</w:t>
      </w:r>
      <w:proofErr w:type="spellEnd"/>
      <w:r w:rsidR="00FF58C6" w:rsidRPr="007E45BA">
        <w:rPr>
          <w:rFonts w:ascii="Times New Roman" w:hAnsi="Times New Roman" w:cs="Times New Roman"/>
          <w:sz w:val="24"/>
          <w:szCs w:val="24"/>
        </w:rPr>
        <w:t xml:space="preserve">, A.P. </w:t>
      </w:r>
      <w:r w:rsidR="00211F2B">
        <w:rPr>
          <w:rFonts w:ascii="Times New Roman" w:hAnsi="Times New Roman" w:cs="Times New Roman"/>
          <w:sz w:val="24"/>
          <w:szCs w:val="24"/>
        </w:rPr>
        <w:t xml:space="preserve">(2016). </w:t>
      </w:r>
      <w:r w:rsidR="00FF58C6" w:rsidRPr="007E45BA">
        <w:rPr>
          <w:rFonts w:ascii="Times New Roman" w:hAnsi="Times New Roman" w:cs="Times New Roman"/>
          <w:sz w:val="24"/>
          <w:szCs w:val="24"/>
        </w:rPr>
        <w:t>Effect of abiotic factors on the distribution of earthworms in different land use patterns. </w:t>
      </w:r>
      <w:r w:rsidR="00FF58C6" w:rsidRPr="007E45BA">
        <w:rPr>
          <w:rFonts w:ascii="Times New Roman" w:hAnsi="Times New Roman" w:cs="Times New Roman"/>
          <w:i/>
          <w:iCs/>
          <w:sz w:val="24"/>
          <w:szCs w:val="24"/>
        </w:rPr>
        <w:t>J. Basic Appl. Zool.</w:t>
      </w:r>
      <w:r w:rsidR="00FF58C6" w:rsidRPr="007E45BA">
        <w:rPr>
          <w:rFonts w:ascii="Times New Roman" w:hAnsi="Times New Roman" w:cs="Times New Roman"/>
          <w:sz w:val="24"/>
          <w:szCs w:val="24"/>
        </w:rPr>
        <w:t>, </w:t>
      </w:r>
      <w:r w:rsidR="00FF58C6" w:rsidRPr="007E45BA">
        <w:rPr>
          <w:rFonts w:ascii="Times New Roman" w:hAnsi="Times New Roman" w:cs="Times New Roman"/>
          <w:i/>
          <w:iCs/>
          <w:sz w:val="24"/>
          <w:szCs w:val="24"/>
        </w:rPr>
        <w:t>74</w:t>
      </w:r>
      <w:r w:rsidR="00FF58C6" w:rsidRPr="007E45BA">
        <w:rPr>
          <w:rFonts w:ascii="Times New Roman" w:hAnsi="Times New Roman" w:cs="Times New Roman"/>
          <w:sz w:val="24"/>
          <w:szCs w:val="24"/>
        </w:rPr>
        <w:t>, 41–50.</w:t>
      </w:r>
    </w:p>
    <w:p w14:paraId="2F603243" w14:textId="77777777" w:rsidR="00FF58C6" w:rsidRPr="007E45BA" w:rsidRDefault="00FF58C6" w:rsidP="00FF58C6">
      <w:pPr>
        <w:spacing w:line="240" w:lineRule="auto"/>
        <w:ind w:left="720" w:hanging="720"/>
        <w:jc w:val="both"/>
        <w:rPr>
          <w:rFonts w:ascii="Times New Roman" w:hAnsi="Times New Roman" w:cs="Times New Roman"/>
          <w:sz w:val="24"/>
          <w:szCs w:val="24"/>
        </w:rPr>
      </w:pPr>
      <w:r w:rsidRPr="00246453">
        <w:rPr>
          <w:rFonts w:ascii="Times New Roman" w:hAnsi="Times New Roman" w:cs="Times New Roman"/>
          <w:sz w:val="24"/>
          <w:szCs w:val="24"/>
        </w:rPr>
        <w:t xml:space="preserve">van den </w:t>
      </w:r>
      <w:proofErr w:type="spellStart"/>
      <w:r w:rsidRPr="00246453">
        <w:rPr>
          <w:rFonts w:ascii="Times New Roman" w:hAnsi="Times New Roman" w:cs="Times New Roman"/>
          <w:sz w:val="24"/>
          <w:szCs w:val="24"/>
        </w:rPr>
        <w:t>Hoogen</w:t>
      </w:r>
      <w:proofErr w:type="spellEnd"/>
      <w:r w:rsidR="00097F2C">
        <w:rPr>
          <w:rFonts w:ascii="Times New Roman" w:hAnsi="Times New Roman" w:cs="Times New Roman"/>
          <w:sz w:val="24"/>
          <w:szCs w:val="24"/>
        </w:rPr>
        <w:t>, J</w:t>
      </w:r>
      <w:r w:rsidRPr="00246453">
        <w:rPr>
          <w:rFonts w:ascii="Times New Roman" w:hAnsi="Times New Roman" w:cs="Times New Roman"/>
          <w:sz w:val="24"/>
          <w:szCs w:val="24"/>
        </w:rPr>
        <w:t xml:space="preserve">. </w:t>
      </w:r>
      <w:r w:rsidR="00097F2C">
        <w:rPr>
          <w:rFonts w:ascii="Times New Roman" w:hAnsi="Times New Roman" w:cs="Times New Roman"/>
          <w:sz w:val="24"/>
          <w:szCs w:val="24"/>
        </w:rPr>
        <w:t>(</w:t>
      </w:r>
      <w:r w:rsidRPr="00246453">
        <w:rPr>
          <w:rFonts w:ascii="Times New Roman" w:hAnsi="Times New Roman" w:cs="Times New Roman"/>
          <w:sz w:val="24"/>
          <w:szCs w:val="24"/>
        </w:rPr>
        <w:t>2019</w:t>
      </w:r>
      <w:r w:rsidR="00097F2C">
        <w:rPr>
          <w:rFonts w:ascii="Times New Roman" w:hAnsi="Times New Roman" w:cs="Times New Roman"/>
          <w:sz w:val="24"/>
          <w:szCs w:val="24"/>
        </w:rPr>
        <w:t>)</w:t>
      </w:r>
      <w:r w:rsidRPr="00246453">
        <w:rPr>
          <w:rFonts w:ascii="Times New Roman" w:hAnsi="Times New Roman" w:cs="Times New Roman"/>
          <w:sz w:val="24"/>
          <w:szCs w:val="24"/>
        </w:rPr>
        <w:t>. Soil nematode abundance and functional group composition at a globa</w:t>
      </w:r>
      <w:r w:rsidR="00097F2C">
        <w:rPr>
          <w:rFonts w:ascii="Times New Roman" w:hAnsi="Times New Roman" w:cs="Times New Roman"/>
          <w:sz w:val="24"/>
          <w:szCs w:val="24"/>
        </w:rPr>
        <w:t>l scale. Nature 572, 194-198. (</w:t>
      </w:r>
      <w:r w:rsidRPr="00246453">
        <w:rPr>
          <w:rFonts w:ascii="Times New Roman" w:hAnsi="Times New Roman" w:cs="Times New Roman"/>
          <w:sz w:val="24"/>
          <w:szCs w:val="24"/>
        </w:rPr>
        <w:t>10.1038/s41586-019-1418-6)</w:t>
      </w:r>
    </w:p>
    <w:p w14:paraId="187512AD" w14:textId="77777777" w:rsidR="00FF58C6" w:rsidRPr="00572C90" w:rsidRDefault="00FF58C6" w:rsidP="00FF58C6">
      <w:pPr>
        <w:spacing w:line="240" w:lineRule="auto"/>
        <w:ind w:left="720" w:hanging="720"/>
        <w:jc w:val="both"/>
        <w:rPr>
          <w:rFonts w:ascii="Times New Roman" w:hAnsi="Times New Roman" w:cs="Times New Roman"/>
          <w:sz w:val="24"/>
          <w:szCs w:val="24"/>
        </w:rPr>
      </w:pPr>
    </w:p>
    <w:p w14:paraId="5E5A449F" w14:textId="77777777" w:rsidR="00FF58C6" w:rsidRPr="00A928FA" w:rsidRDefault="00FF58C6" w:rsidP="00FF58C6">
      <w:pPr>
        <w:spacing w:line="240" w:lineRule="auto"/>
        <w:ind w:left="720" w:hanging="720"/>
        <w:jc w:val="both"/>
        <w:rPr>
          <w:rFonts w:ascii="Times New Roman" w:hAnsi="Times New Roman" w:cs="Times New Roman"/>
          <w:sz w:val="24"/>
          <w:szCs w:val="24"/>
        </w:rPr>
      </w:pPr>
    </w:p>
    <w:p w14:paraId="4807766E" w14:textId="77777777" w:rsidR="00FF58C6" w:rsidRPr="000D4921" w:rsidRDefault="00FF58C6" w:rsidP="00FF58C6">
      <w:pPr>
        <w:spacing w:line="240" w:lineRule="auto"/>
        <w:ind w:left="720" w:hanging="720"/>
        <w:jc w:val="both"/>
        <w:rPr>
          <w:rFonts w:ascii="Times New Roman" w:hAnsi="Times New Roman" w:cs="Times New Roman"/>
          <w:sz w:val="24"/>
          <w:szCs w:val="24"/>
        </w:rPr>
      </w:pPr>
    </w:p>
    <w:p w14:paraId="61573EAA" w14:textId="77777777" w:rsidR="00FF58C6" w:rsidRPr="001B0517" w:rsidRDefault="00FF58C6" w:rsidP="00FF58C6">
      <w:pPr>
        <w:spacing w:line="240" w:lineRule="auto"/>
        <w:ind w:left="720" w:hanging="720"/>
        <w:jc w:val="both"/>
        <w:rPr>
          <w:rFonts w:ascii="Times New Roman" w:hAnsi="Times New Roman" w:cs="Times New Roman"/>
          <w:sz w:val="24"/>
          <w:szCs w:val="24"/>
        </w:rPr>
      </w:pPr>
    </w:p>
    <w:p w14:paraId="6B0BDE64" w14:textId="77777777" w:rsidR="00FF58C6" w:rsidRPr="001B0517" w:rsidRDefault="00FF58C6" w:rsidP="00FF58C6">
      <w:pPr>
        <w:spacing w:line="240" w:lineRule="auto"/>
        <w:ind w:left="720" w:hanging="720"/>
        <w:jc w:val="both"/>
        <w:rPr>
          <w:rFonts w:ascii="Times New Roman" w:hAnsi="Times New Roman" w:cs="Times New Roman"/>
          <w:sz w:val="24"/>
          <w:szCs w:val="24"/>
        </w:rPr>
      </w:pPr>
    </w:p>
    <w:p w14:paraId="415F8BFA" w14:textId="77777777" w:rsidR="00E36358" w:rsidRPr="00306681" w:rsidRDefault="00E36358" w:rsidP="00C221CD">
      <w:pPr>
        <w:jc w:val="both"/>
        <w:rPr>
          <w:rFonts w:ascii="Times New Roman" w:hAnsi="Times New Roman" w:cs="Times New Roman"/>
          <w:sz w:val="24"/>
          <w:szCs w:val="24"/>
        </w:rPr>
      </w:pPr>
    </w:p>
    <w:sectPr w:rsidR="00E36358" w:rsidRPr="003066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A1910" w14:textId="77777777" w:rsidR="001C3650" w:rsidRDefault="001C3650" w:rsidP="00AA3A62">
      <w:pPr>
        <w:spacing w:after="0" w:line="240" w:lineRule="auto"/>
      </w:pPr>
      <w:r>
        <w:separator/>
      </w:r>
    </w:p>
  </w:endnote>
  <w:endnote w:type="continuationSeparator" w:id="0">
    <w:p w14:paraId="23F93C28" w14:textId="77777777" w:rsidR="001C3650" w:rsidRDefault="001C3650" w:rsidP="00AA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40048" w14:textId="77777777" w:rsidR="00AA3A62" w:rsidRDefault="00AA3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87C68" w14:textId="77777777" w:rsidR="00AA3A62" w:rsidRDefault="00AA3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33E21" w14:textId="77777777" w:rsidR="00AA3A62" w:rsidRDefault="00AA3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B43A0" w14:textId="77777777" w:rsidR="001C3650" w:rsidRDefault="001C3650" w:rsidP="00AA3A62">
      <w:pPr>
        <w:spacing w:after="0" w:line="240" w:lineRule="auto"/>
      </w:pPr>
      <w:r>
        <w:separator/>
      </w:r>
    </w:p>
  </w:footnote>
  <w:footnote w:type="continuationSeparator" w:id="0">
    <w:p w14:paraId="615839A8" w14:textId="77777777" w:rsidR="001C3650" w:rsidRDefault="001C3650" w:rsidP="00AA3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BE02D" w14:textId="58D99FCA" w:rsidR="00AA3A62" w:rsidRDefault="00AA3A62">
    <w:pPr>
      <w:pStyle w:val="Header"/>
    </w:pPr>
    <w:r>
      <w:rPr>
        <w:noProof/>
      </w:rPr>
      <w:pict w14:anchorId="0D88E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8BDD3" w14:textId="52841844" w:rsidR="00AA3A62" w:rsidRDefault="00AA3A62">
    <w:pPr>
      <w:pStyle w:val="Header"/>
    </w:pPr>
    <w:r>
      <w:rPr>
        <w:noProof/>
      </w:rPr>
      <w:pict w14:anchorId="471A2E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29F5" w14:textId="25180154" w:rsidR="00AA3A62" w:rsidRDefault="00AA3A62">
    <w:pPr>
      <w:pStyle w:val="Header"/>
    </w:pPr>
    <w:r>
      <w:rPr>
        <w:noProof/>
      </w:rPr>
      <w:pict w14:anchorId="5EF62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0EB"/>
    <w:rsid w:val="00014B60"/>
    <w:rsid w:val="00024590"/>
    <w:rsid w:val="00045C1D"/>
    <w:rsid w:val="00051C5B"/>
    <w:rsid w:val="000710EC"/>
    <w:rsid w:val="000919D7"/>
    <w:rsid w:val="00097F2C"/>
    <w:rsid w:val="000A472B"/>
    <w:rsid w:val="000B0E22"/>
    <w:rsid w:val="000C085E"/>
    <w:rsid w:val="000D3BC4"/>
    <w:rsid w:val="000D5C69"/>
    <w:rsid w:val="000E0786"/>
    <w:rsid w:val="000E52C6"/>
    <w:rsid w:val="000E6138"/>
    <w:rsid w:val="00101E01"/>
    <w:rsid w:val="00110CB8"/>
    <w:rsid w:val="00115647"/>
    <w:rsid w:val="0011711B"/>
    <w:rsid w:val="00132540"/>
    <w:rsid w:val="00137EF7"/>
    <w:rsid w:val="00150446"/>
    <w:rsid w:val="001612DE"/>
    <w:rsid w:val="00173631"/>
    <w:rsid w:val="00190356"/>
    <w:rsid w:val="001945E5"/>
    <w:rsid w:val="001A0550"/>
    <w:rsid w:val="001C3650"/>
    <w:rsid w:val="002001F0"/>
    <w:rsid w:val="002035ED"/>
    <w:rsid w:val="00210C65"/>
    <w:rsid w:val="00211CC6"/>
    <w:rsid w:val="00211F2B"/>
    <w:rsid w:val="00214255"/>
    <w:rsid w:val="00215F29"/>
    <w:rsid w:val="00223A1E"/>
    <w:rsid w:val="00271D28"/>
    <w:rsid w:val="00275FEE"/>
    <w:rsid w:val="0028593E"/>
    <w:rsid w:val="00294876"/>
    <w:rsid w:val="00296507"/>
    <w:rsid w:val="002A1A0C"/>
    <w:rsid w:val="002A2767"/>
    <w:rsid w:val="002B1D4C"/>
    <w:rsid w:val="002D3056"/>
    <w:rsid w:val="002E3CC0"/>
    <w:rsid w:val="002E4802"/>
    <w:rsid w:val="002F20E0"/>
    <w:rsid w:val="003023DE"/>
    <w:rsid w:val="00306681"/>
    <w:rsid w:val="00307B07"/>
    <w:rsid w:val="00315BB2"/>
    <w:rsid w:val="00316458"/>
    <w:rsid w:val="0032119B"/>
    <w:rsid w:val="00331442"/>
    <w:rsid w:val="00340661"/>
    <w:rsid w:val="00342A45"/>
    <w:rsid w:val="0034559C"/>
    <w:rsid w:val="00347713"/>
    <w:rsid w:val="0035024B"/>
    <w:rsid w:val="00350E6E"/>
    <w:rsid w:val="003567B8"/>
    <w:rsid w:val="003572D8"/>
    <w:rsid w:val="00366603"/>
    <w:rsid w:val="0037529C"/>
    <w:rsid w:val="003931D3"/>
    <w:rsid w:val="003A6065"/>
    <w:rsid w:val="003B4FD2"/>
    <w:rsid w:val="003B5FF7"/>
    <w:rsid w:val="003C34D0"/>
    <w:rsid w:val="003F7EB9"/>
    <w:rsid w:val="00403E1B"/>
    <w:rsid w:val="00410012"/>
    <w:rsid w:val="00436292"/>
    <w:rsid w:val="004376EF"/>
    <w:rsid w:val="00457B34"/>
    <w:rsid w:val="00460A01"/>
    <w:rsid w:val="00466262"/>
    <w:rsid w:val="00483197"/>
    <w:rsid w:val="004A1782"/>
    <w:rsid w:val="004B1E80"/>
    <w:rsid w:val="004B43AA"/>
    <w:rsid w:val="004B6E1D"/>
    <w:rsid w:val="004C7CEA"/>
    <w:rsid w:val="004D0951"/>
    <w:rsid w:val="004D3A3E"/>
    <w:rsid w:val="004E4D41"/>
    <w:rsid w:val="004E6ADF"/>
    <w:rsid w:val="004E7DDD"/>
    <w:rsid w:val="00500089"/>
    <w:rsid w:val="00512236"/>
    <w:rsid w:val="00514BD5"/>
    <w:rsid w:val="00517DC8"/>
    <w:rsid w:val="00525FBD"/>
    <w:rsid w:val="005372E7"/>
    <w:rsid w:val="005551D7"/>
    <w:rsid w:val="00556C48"/>
    <w:rsid w:val="0056336E"/>
    <w:rsid w:val="00565B89"/>
    <w:rsid w:val="00597333"/>
    <w:rsid w:val="005A4788"/>
    <w:rsid w:val="005A576E"/>
    <w:rsid w:val="005A67EB"/>
    <w:rsid w:val="005C77EF"/>
    <w:rsid w:val="005D0B56"/>
    <w:rsid w:val="005E41EC"/>
    <w:rsid w:val="0062126A"/>
    <w:rsid w:val="00632955"/>
    <w:rsid w:val="006338EC"/>
    <w:rsid w:val="0064318D"/>
    <w:rsid w:val="0066386A"/>
    <w:rsid w:val="00674ABD"/>
    <w:rsid w:val="00684D2C"/>
    <w:rsid w:val="006956D9"/>
    <w:rsid w:val="006975A9"/>
    <w:rsid w:val="006C2C74"/>
    <w:rsid w:val="006C7FA1"/>
    <w:rsid w:val="006E1BE0"/>
    <w:rsid w:val="006F0204"/>
    <w:rsid w:val="006F298B"/>
    <w:rsid w:val="006F386A"/>
    <w:rsid w:val="0070060C"/>
    <w:rsid w:val="0070156E"/>
    <w:rsid w:val="00716D6C"/>
    <w:rsid w:val="007227FD"/>
    <w:rsid w:val="0072551D"/>
    <w:rsid w:val="00730CCC"/>
    <w:rsid w:val="00753CB6"/>
    <w:rsid w:val="007550FC"/>
    <w:rsid w:val="007568F9"/>
    <w:rsid w:val="007632C2"/>
    <w:rsid w:val="00775EE9"/>
    <w:rsid w:val="00791757"/>
    <w:rsid w:val="007A5A60"/>
    <w:rsid w:val="007B09D8"/>
    <w:rsid w:val="007B5C77"/>
    <w:rsid w:val="007B79E1"/>
    <w:rsid w:val="007C5D7B"/>
    <w:rsid w:val="007D3028"/>
    <w:rsid w:val="007E4A9B"/>
    <w:rsid w:val="008024DC"/>
    <w:rsid w:val="00804014"/>
    <w:rsid w:val="008040EB"/>
    <w:rsid w:val="008153C3"/>
    <w:rsid w:val="0081554B"/>
    <w:rsid w:val="0081617A"/>
    <w:rsid w:val="00817B38"/>
    <w:rsid w:val="008316DF"/>
    <w:rsid w:val="00835375"/>
    <w:rsid w:val="00840096"/>
    <w:rsid w:val="00842C77"/>
    <w:rsid w:val="00847327"/>
    <w:rsid w:val="008500EB"/>
    <w:rsid w:val="00854030"/>
    <w:rsid w:val="008628CD"/>
    <w:rsid w:val="00864CD1"/>
    <w:rsid w:val="008670F5"/>
    <w:rsid w:val="00872128"/>
    <w:rsid w:val="008751A5"/>
    <w:rsid w:val="00875506"/>
    <w:rsid w:val="00883581"/>
    <w:rsid w:val="00883E14"/>
    <w:rsid w:val="00886147"/>
    <w:rsid w:val="0089138A"/>
    <w:rsid w:val="00894AE3"/>
    <w:rsid w:val="008A1C8F"/>
    <w:rsid w:val="008A4662"/>
    <w:rsid w:val="008B653B"/>
    <w:rsid w:val="008C3A4E"/>
    <w:rsid w:val="008D223F"/>
    <w:rsid w:val="008E73B7"/>
    <w:rsid w:val="008E7FB4"/>
    <w:rsid w:val="008F087A"/>
    <w:rsid w:val="00900496"/>
    <w:rsid w:val="00902006"/>
    <w:rsid w:val="0090306F"/>
    <w:rsid w:val="0092331A"/>
    <w:rsid w:val="00923773"/>
    <w:rsid w:val="00933AA1"/>
    <w:rsid w:val="009467A4"/>
    <w:rsid w:val="009569DC"/>
    <w:rsid w:val="00962C07"/>
    <w:rsid w:val="00963F26"/>
    <w:rsid w:val="00965E66"/>
    <w:rsid w:val="009746FC"/>
    <w:rsid w:val="00976A6D"/>
    <w:rsid w:val="009856CA"/>
    <w:rsid w:val="009913BC"/>
    <w:rsid w:val="0099224F"/>
    <w:rsid w:val="009A305E"/>
    <w:rsid w:val="009A39B0"/>
    <w:rsid w:val="009B0974"/>
    <w:rsid w:val="009B181E"/>
    <w:rsid w:val="009C1267"/>
    <w:rsid w:val="009C76DD"/>
    <w:rsid w:val="009E0AA1"/>
    <w:rsid w:val="009E2D96"/>
    <w:rsid w:val="009F4825"/>
    <w:rsid w:val="00A001DE"/>
    <w:rsid w:val="00A05D8F"/>
    <w:rsid w:val="00A11214"/>
    <w:rsid w:val="00A173A1"/>
    <w:rsid w:val="00A20DA3"/>
    <w:rsid w:val="00A2323E"/>
    <w:rsid w:val="00A25533"/>
    <w:rsid w:val="00A31F1E"/>
    <w:rsid w:val="00A366F9"/>
    <w:rsid w:val="00A41C6E"/>
    <w:rsid w:val="00A4315B"/>
    <w:rsid w:val="00A51877"/>
    <w:rsid w:val="00A61AB9"/>
    <w:rsid w:val="00A61D65"/>
    <w:rsid w:val="00A72270"/>
    <w:rsid w:val="00A92E89"/>
    <w:rsid w:val="00AA3785"/>
    <w:rsid w:val="00AA3A62"/>
    <w:rsid w:val="00AB5D93"/>
    <w:rsid w:val="00AB6657"/>
    <w:rsid w:val="00AC080E"/>
    <w:rsid w:val="00AE18F2"/>
    <w:rsid w:val="00AE4C30"/>
    <w:rsid w:val="00B26AE5"/>
    <w:rsid w:val="00B446EE"/>
    <w:rsid w:val="00B735B2"/>
    <w:rsid w:val="00B76249"/>
    <w:rsid w:val="00B76ED9"/>
    <w:rsid w:val="00B920D5"/>
    <w:rsid w:val="00B923DB"/>
    <w:rsid w:val="00B94009"/>
    <w:rsid w:val="00B95186"/>
    <w:rsid w:val="00B95B1B"/>
    <w:rsid w:val="00BA18DA"/>
    <w:rsid w:val="00BB671E"/>
    <w:rsid w:val="00BD3C72"/>
    <w:rsid w:val="00BD734C"/>
    <w:rsid w:val="00BF1C64"/>
    <w:rsid w:val="00C176A7"/>
    <w:rsid w:val="00C17C1E"/>
    <w:rsid w:val="00C20E0A"/>
    <w:rsid w:val="00C221CD"/>
    <w:rsid w:val="00C408B6"/>
    <w:rsid w:val="00C46C9E"/>
    <w:rsid w:val="00C522CD"/>
    <w:rsid w:val="00C6507A"/>
    <w:rsid w:val="00CB3E95"/>
    <w:rsid w:val="00CC153A"/>
    <w:rsid w:val="00CF0353"/>
    <w:rsid w:val="00CF1242"/>
    <w:rsid w:val="00CF6DD2"/>
    <w:rsid w:val="00D00FE1"/>
    <w:rsid w:val="00D04C11"/>
    <w:rsid w:val="00D067AF"/>
    <w:rsid w:val="00D175CE"/>
    <w:rsid w:val="00D31953"/>
    <w:rsid w:val="00D50157"/>
    <w:rsid w:val="00D601FF"/>
    <w:rsid w:val="00D66590"/>
    <w:rsid w:val="00D7019E"/>
    <w:rsid w:val="00D82DFA"/>
    <w:rsid w:val="00D835E4"/>
    <w:rsid w:val="00D83824"/>
    <w:rsid w:val="00DA1341"/>
    <w:rsid w:val="00DB3DD9"/>
    <w:rsid w:val="00DB5B5B"/>
    <w:rsid w:val="00DC1A31"/>
    <w:rsid w:val="00DD3F15"/>
    <w:rsid w:val="00DE0C8C"/>
    <w:rsid w:val="00DE7D23"/>
    <w:rsid w:val="00DF2259"/>
    <w:rsid w:val="00E02EB1"/>
    <w:rsid w:val="00E1121E"/>
    <w:rsid w:val="00E11D9F"/>
    <w:rsid w:val="00E15BE6"/>
    <w:rsid w:val="00E17986"/>
    <w:rsid w:val="00E21380"/>
    <w:rsid w:val="00E25029"/>
    <w:rsid w:val="00E27BC2"/>
    <w:rsid w:val="00E33188"/>
    <w:rsid w:val="00E36358"/>
    <w:rsid w:val="00E535CC"/>
    <w:rsid w:val="00E55088"/>
    <w:rsid w:val="00E674F0"/>
    <w:rsid w:val="00E85EDD"/>
    <w:rsid w:val="00E86200"/>
    <w:rsid w:val="00EE085B"/>
    <w:rsid w:val="00F027DB"/>
    <w:rsid w:val="00F041D2"/>
    <w:rsid w:val="00F2190F"/>
    <w:rsid w:val="00F2249A"/>
    <w:rsid w:val="00F311D1"/>
    <w:rsid w:val="00F334D8"/>
    <w:rsid w:val="00F33CC6"/>
    <w:rsid w:val="00F36D20"/>
    <w:rsid w:val="00F40CDA"/>
    <w:rsid w:val="00F44E91"/>
    <w:rsid w:val="00F507E0"/>
    <w:rsid w:val="00F517CD"/>
    <w:rsid w:val="00F72550"/>
    <w:rsid w:val="00F74275"/>
    <w:rsid w:val="00F74E9B"/>
    <w:rsid w:val="00F75703"/>
    <w:rsid w:val="00F757F7"/>
    <w:rsid w:val="00F77491"/>
    <w:rsid w:val="00F8381A"/>
    <w:rsid w:val="00F96298"/>
    <w:rsid w:val="00F97C72"/>
    <w:rsid w:val="00FC1B4A"/>
    <w:rsid w:val="00FE1E32"/>
    <w:rsid w:val="00FE2A35"/>
    <w:rsid w:val="00FF5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E1DE1F"/>
  <w15:chartTrackingRefBased/>
  <w15:docId w15:val="{7B5655F8-B96C-40EB-8576-14A915293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00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0EB"/>
    <w:rPr>
      <w:color w:val="0563C1" w:themeColor="hyperlink"/>
      <w:u w:val="single"/>
    </w:rPr>
  </w:style>
  <w:style w:type="table" w:customStyle="1" w:styleId="PlainTable21">
    <w:name w:val="Plain Table 21"/>
    <w:basedOn w:val="TableNormal"/>
    <w:next w:val="PlainTable2"/>
    <w:uiPriority w:val="42"/>
    <w:rsid w:val="005C77EF"/>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5C77E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5C7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6956D9"/>
    <w:pPr>
      <w:spacing w:after="0" w:line="240" w:lineRule="auto"/>
    </w:pPr>
    <w:rPr>
      <w:rFonts w:eastAsia="Times New Roman"/>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AE4C30"/>
    <w:rPr>
      <w:sz w:val="16"/>
      <w:szCs w:val="16"/>
    </w:rPr>
  </w:style>
  <w:style w:type="paragraph" w:styleId="CommentText">
    <w:name w:val="annotation text"/>
    <w:basedOn w:val="Normal"/>
    <w:link w:val="CommentTextChar"/>
    <w:uiPriority w:val="99"/>
    <w:semiHidden/>
    <w:unhideWhenUsed/>
    <w:rsid w:val="00AE4C30"/>
    <w:pPr>
      <w:spacing w:line="240" w:lineRule="auto"/>
    </w:pPr>
    <w:rPr>
      <w:sz w:val="20"/>
      <w:szCs w:val="20"/>
    </w:rPr>
  </w:style>
  <w:style w:type="character" w:customStyle="1" w:styleId="CommentTextChar">
    <w:name w:val="Comment Text Char"/>
    <w:basedOn w:val="DefaultParagraphFont"/>
    <w:link w:val="CommentText"/>
    <w:uiPriority w:val="99"/>
    <w:semiHidden/>
    <w:rsid w:val="00AE4C30"/>
    <w:rPr>
      <w:sz w:val="20"/>
      <w:szCs w:val="20"/>
    </w:rPr>
  </w:style>
  <w:style w:type="paragraph" w:styleId="CommentSubject">
    <w:name w:val="annotation subject"/>
    <w:basedOn w:val="CommentText"/>
    <w:next w:val="CommentText"/>
    <w:link w:val="CommentSubjectChar"/>
    <w:uiPriority w:val="99"/>
    <w:semiHidden/>
    <w:unhideWhenUsed/>
    <w:rsid w:val="00AE4C30"/>
    <w:rPr>
      <w:b/>
      <w:bCs/>
    </w:rPr>
  </w:style>
  <w:style w:type="character" w:customStyle="1" w:styleId="CommentSubjectChar">
    <w:name w:val="Comment Subject Char"/>
    <w:basedOn w:val="CommentTextChar"/>
    <w:link w:val="CommentSubject"/>
    <w:uiPriority w:val="99"/>
    <w:semiHidden/>
    <w:rsid w:val="00AE4C30"/>
    <w:rPr>
      <w:b/>
      <w:bCs/>
      <w:sz w:val="20"/>
      <w:szCs w:val="20"/>
    </w:rPr>
  </w:style>
  <w:style w:type="paragraph" w:styleId="BalloonText">
    <w:name w:val="Balloon Text"/>
    <w:basedOn w:val="Normal"/>
    <w:link w:val="BalloonTextChar"/>
    <w:uiPriority w:val="99"/>
    <w:semiHidden/>
    <w:unhideWhenUsed/>
    <w:rsid w:val="00AE4C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C30"/>
    <w:rPr>
      <w:rFonts w:ascii="Segoe UI" w:hAnsi="Segoe UI" w:cs="Segoe UI"/>
      <w:sz w:val="18"/>
      <w:szCs w:val="18"/>
    </w:rPr>
  </w:style>
  <w:style w:type="table" w:customStyle="1" w:styleId="TableGrid1">
    <w:name w:val="Table Grid1"/>
    <w:basedOn w:val="TableNormal"/>
    <w:next w:val="TableGrid"/>
    <w:uiPriority w:val="39"/>
    <w:rsid w:val="00403E1B"/>
    <w:pPr>
      <w:spacing w:after="0" w:line="240" w:lineRule="auto"/>
    </w:pPr>
    <w:rPr>
      <w:rFonts w:ascii="Calibri" w:eastAsia="SimSun"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024590"/>
    <w:rPr>
      <w:color w:val="605E5C"/>
      <w:shd w:val="clear" w:color="auto" w:fill="E1DFDD"/>
    </w:rPr>
  </w:style>
  <w:style w:type="paragraph" w:styleId="Header">
    <w:name w:val="header"/>
    <w:basedOn w:val="Normal"/>
    <w:link w:val="HeaderChar"/>
    <w:uiPriority w:val="99"/>
    <w:unhideWhenUsed/>
    <w:rsid w:val="00AA3A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A62"/>
  </w:style>
  <w:style w:type="paragraph" w:styleId="Footer">
    <w:name w:val="footer"/>
    <w:basedOn w:val="Normal"/>
    <w:link w:val="FooterChar"/>
    <w:uiPriority w:val="99"/>
    <w:unhideWhenUsed/>
    <w:rsid w:val="00AA3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945421">
      <w:bodyDiv w:val="1"/>
      <w:marLeft w:val="0"/>
      <w:marRight w:val="0"/>
      <w:marTop w:val="0"/>
      <w:marBottom w:val="0"/>
      <w:divBdr>
        <w:top w:val="none" w:sz="0" w:space="0" w:color="auto"/>
        <w:left w:val="none" w:sz="0" w:space="0" w:color="auto"/>
        <w:bottom w:val="none" w:sz="0" w:space="0" w:color="auto"/>
        <w:right w:val="none" w:sz="0" w:space="0" w:color="auto"/>
      </w:divBdr>
    </w:div>
    <w:div w:id="179656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land10010036"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Nematode</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Nematode</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tx>
                <c:rich>
                  <a:bodyPr/>
                  <a:lstStyle/>
                  <a:p>
                    <a:fld id="{A25615AC-34DB-4808-910D-DD30351426C7}" type="VALUE">
                      <a:rPr lang="en-US"/>
                      <a:pPr/>
                      <a:t>[VALUE]</a:t>
                    </a:fld>
                    <a:r>
                      <a:rPr lang="en-US"/>
                      <a:t>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C6C-46EE-A81F-8527559AD832}"/>
                </c:ext>
              </c:extLst>
            </c:dLbl>
            <c:dLbl>
              <c:idx val="1"/>
              <c:tx>
                <c:rich>
                  <a:bodyPr/>
                  <a:lstStyle/>
                  <a:p>
                    <a:fld id="{CF0432F7-3C20-4CD5-AB0C-54B9187DBB9A}"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C6C-46EE-A81F-8527559AD832}"/>
                </c:ext>
              </c:extLst>
            </c:dLbl>
            <c:dLbl>
              <c:idx val="2"/>
              <c:tx>
                <c:rich>
                  <a:bodyPr/>
                  <a:lstStyle/>
                  <a:p>
                    <a:fld id="{010E1B02-60E3-480B-AAC5-ACF1B9F7588D}" type="VALUE">
                      <a:rPr lang="en-US"/>
                      <a:pPr/>
                      <a:t>[VALUE]</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1C6C-46EE-A81F-8527559AD832}"/>
                </c:ext>
              </c:extLst>
            </c:dLbl>
            <c:dLbl>
              <c:idx val="3"/>
              <c:tx>
                <c:rich>
                  <a:bodyPr/>
                  <a:lstStyle/>
                  <a:p>
                    <a:fld id="{22BF6EA5-FE20-425E-A1E7-18FC3B3A3AF0}" type="VALUE">
                      <a:rPr lang="en-US"/>
                      <a:pPr/>
                      <a:t>[VALUE]</a:t>
                    </a:fld>
                    <a:r>
                      <a:rPr lang="en-US"/>
                      <a:t>d</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C6C-46EE-A81F-8527559AD832}"/>
                </c:ext>
              </c:extLst>
            </c:dLbl>
            <c:dLbl>
              <c:idx val="4"/>
              <c:tx>
                <c:rich>
                  <a:bodyPr/>
                  <a:lstStyle/>
                  <a:p>
                    <a:fld id="{E7128FA4-270A-4E42-BB04-4902C0780C51}" type="VALUE">
                      <a:rPr lang="en-US"/>
                      <a:pPr/>
                      <a:t>[VALUE]</a:t>
                    </a:fld>
                    <a:r>
                      <a:rPr lang="en-US"/>
                      <a:t>d</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1C6C-46EE-A81F-8527559AD83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round/>
              </a:ln>
              <a:effectLst/>
            </c:spPr>
          </c:errBars>
          <c:cat>
            <c:strRef>
              <c:f>Sheet1!$A$2:$A$6</c:f>
              <c:strCache>
                <c:ptCount val="5"/>
                <c:pt idx="0">
                  <c:v>Gmelina arborea</c:v>
                </c:pt>
                <c:pt idx="1">
                  <c:v>Tectona grandis</c:v>
                </c:pt>
                <c:pt idx="2">
                  <c:v>Annona muricata</c:v>
                </c:pt>
                <c:pt idx="3">
                  <c:v>Irvingia gabonensis</c:v>
                </c:pt>
                <c:pt idx="4">
                  <c:v>Nauclea diderrichii</c:v>
                </c:pt>
              </c:strCache>
            </c:strRef>
          </c:cat>
          <c:val>
            <c:numRef>
              <c:f>Sheet1!$B$2:$B$6</c:f>
              <c:numCache>
                <c:formatCode>General</c:formatCode>
                <c:ptCount val="5"/>
                <c:pt idx="0">
                  <c:v>9.75</c:v>
                </c:pt>
                <c:pt idx="1">
                  <c:v>53</c:v>
                </c:pt>
                <c:pt idx="2">
                  <c:v>21.75</c:v>
                </c:pt>
                <c:pt idx="3">
                  <c:v>6</c:v>
                </c:pt>
                <c:pt idx="4">
                  <c:v>3</c:v>
                </c:pt>
              </c:numCache>
            </c:numRef>
          </c:val>
          <c:extLst>
            <c:ext xmlns:c16="http://schemas.microsoft.com/office/drawing/2014/chart" uri="{C3380CC4-5D6E-409C-BE32-E72D297353CC}">
              <c16:uniqueId val="{00000005-1C6C-46EE-A81F-8527559AD832}"/>
            </c:ext>
          </c:extLst>
        </c:ser>
        <c:dLbls>
          <c:dLblPos val="outEnd"/>
          <c:showLegendKey val="0"/>
          <c:showVal val="1"/>
          <c:showCatName val="0"/>
          <c:showSerName val="0"/>
          <c:showPercent val="0"/>
          <c:showBubbleSize val="0"/>
        </c:dLbls>
        <c:gapWidth val="164"/>
        <c:overlap val="-22"/>
        <c:axId val="627540760"/>
        <c:axId val="627541936"/>
      </c:barChart>
      <c:catAx>
        <c:axId val="62754076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541936"/>
        <c:crosses val="autoZero"/>
        <c:auto val="1"/>
        <c:lblAlgn val="ctr"/>
        <c:lblOffset val="100"/>
        <c:noMultiLvlLbl val="0"/>
      </c:catAx>
      <c:valAx>
        <c:axId val="627541936"/>
        <c:scaling>
          <c:orientation val="minMax"/>
        </c:scaling>
        <c:delete val="1"/>
        <c:axPos val="l"/>
        <c:numFmt formatCode="General" sourceLinked="1"/>
        <c:majorTickMark val="none"/>
        <c:minorTickMark val="none"/>
        <c:tickLblPos val="nextTo"/>
        <c:crossAx val="627540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Sheet2!$B$1</c:f>
              <c:strCache>
                <c:ptCount val="1"/>
                <c:pt idx="0">
                  <c:v>Earthworm</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tx>
                <c:rich>
                  <a:bodyPr/>
                  <a:lstStyle/>
                  <a:p>
                    <a:fld id="{E18ADC14-610D-4939-BD5C-F1F243538179}"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B632-4CF5-8028-B9512E15ECED}"/>
                </c:ext>
              </c:extLst>
            </c:dLbl>
            <c:dLbl>
              <c:idx val="1"/>
              <c:tx>
                <c:rich>
                  <a:bodyPr/>
                  <a:lstStyle/>
                  <a:p>
                    <a:fld id="{1E4FE171-0298-4130-9AB1-F9AEABE71B51}" type="VALUE">
                      <a:rPr lang="en-US"/>
                      <a:pPr/>
                      <a:t>[VALUE]</a:t>
                    </a:fld>
                    <a:r>
                      <a:rPr lang="en-US"/>
                      <a:t>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632-4CF5-8028-B9512E15ECED}"/>
                </c:ext>
              </c:extLst>
            </c:dLbl>
            <c:dLbl>
              <c:idx val="2"/>
              <c:tx>
                <c:rich>
                  <a:bodyPr/>
                  <a:lstStyle/>
                  <a:p>
                    <a:fld id="{BCAADF85-3AA5-48E3-8EC4-DDFABE388174}" type="VALUE">
                      <a:rPr lang="en-US"/>
                      <a:pPr/>
                      <a:t>[VALUE]</a:t>
                    </a:fld>
                    <a:r>
                      <a:rPr lang="en-US"/>
                      <a:t>a</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B632-4CF5-8028-B9512E15ECED}"/>
                </c:ext>
              </c:extLst>
            </c:dLbl>
            <c:dLbl>
              <c:idx val="3"/>
              <c:tx>
                <c:rich>
                  <a:bodyPr/>
                  <a:lstStyle/>
                  <a:p>
                    <a:fld id="{99F8ADCE-9DA7-47B8-A5D3-E1277DE2A073}" type="VALUE">
                      <a:rPr lang="en-US"/>
                      <a:pPr/>
                      <a:t>[VALUE]</a:t>
                    </a:fld>
                    <a:r>
                      <a:rPr lang="en-US"/>
                      <a:t>c</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632-4CF5-8028-B9512E15ECED}"/>
                </c:ext>
              </c:extLst>
            </c:dLbl>
            <c:dLbl>
              <c:idx val="4"/>
              <c:tx>
                <c:rich>
                  <a:bodyPr/>
                  <a:lstStyle/>
                  <a:p>
                    <a:fld id="{11C8B456-F175-4A92-B6BF-39E18F90105B}" type="VALUE">
                      <a:rPr lang="en-US"/>
                      <a:pPr/>
                      <a:t>[VALUE]</a:t>
                    </a:fld>
                    <a:r>
                      <a:rPr lang="en-US"/>
                      <a:t>b</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B632-4CF5-8028-B9512E15EC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round/>
              </a:ln>
              <a:effectLst/>
            </c:spPr>
          </c:errBars>
          <c:cat>
            <c:strRef>
              <c:f>Sheet2!$A$2:$A$6</c:f>
              <c:strCache>
                <c:ptCount val="5"/>
                <c:pt idx="0">
                  <c:v>Gmelina arborea</c:v>
                </c:pt>
                <c:pt idx="1">
                  <c:v>Tectona grandis</c:v>
                </c:pt>
                <c:pt idx="2">
                  <c:v>Annona muricata</c:v>
                </c:pt>
                <c:pt idx="3">
                  <c:v>Irvingia gabonensis</c:v>
                </c:pt>
                <c:pt idx="4">
                  <c:v>Nauclea diderrichii</c:v>
                </c:pt>
              </c:strCache>
            </c:strRef>
          </c:cat>
          <c:val>
            <c:numRef>
              <c:f>Sheet2!$B$2:$B$6</c:f>
              <c:numCache>
                <c:formatCode>General</c:formatCode>
                <c:ptCount val="5"/>
                <c:pt idx="0">
                  <c:v>21.8</c:v>
                </c:pt>
                <c:pt idx="1">
                  <c:v>7.8</c:v>
                </c:pt>
                <c:pt idx="2">
                  <c:v>25.8</c:v>
                </c:pt>
                <c:pt idx="3">
                  <c:v>7</c:v>
                </c:pt>
                <c:pt idx="4">
                  <c:v>15</c:v>
                </c:pt>
              </c:numCache>
            </c:numRef>
          </c:val>
          <c:extLst>
            <c:ext xmlns:c16="http://schemas.microsoft.com/office/drawing/2014/chart" uri="{C3380CC4-5D6E-409C-BE32-E72D297353CC}">
              <c16:uniqueId val="{00000005-B632-4CF5-8028-B9512E15ECED}"/>
            </c:ext>
          </c:extLst>
        </c:ser>
        <c:dLbls>
          <c:dLblPos val="outEnd"/>
          <c:showLegendKey val="0"/>
          <c:showVal val="1"/>
          <c:showCatName val="0"/>
          <c:showSerName val="0"/>
          <c:showPercent val="0"/>
          <c:showBubbleSize val="0"/>
        </c:dLbls>
        <c:gapWidth val="164"/>
        <c:overlap val="-22"/>
        <c:axId val="627539976"/>
        <c:axId val="627541544"/>
      </c:barChart>
      <c:catAx>
        <c:axId val="62753997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7541544"/>
        <c:crosses val="autoZero"/>
        <c:auto val="1"/>
        <c:lblAlgn val="ctr"/>
        <c:lblOffset val="100"/>
        <c:noMultiLvlLbl val="0"/>
      </c:catAx>
      <c:valAx>
        <c:axId val="627541544"/>
        <c:scaling>
          <c:orientation val="minMax"/>
        </c:scaling>
        <c:delete val="1"/>
        <c:axPos val="l"/>
        <c:numFmt formatCode="General" sourceLinked="1"/>
        <c:majorTickMark val="none"/>
        <c:minorTickMark val="none"/>
        <c:tickLblPos val="nextTo"/>
        <c:crossAx val="627539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2318</TotalTime>
  <Pages>10</Pages>
  <Words>3967</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UPRIS</dc:creator>
  <cp:keywords/>
  <dc:description/>
  <cp:lastModifiedBy>SDI 1084</cp:lastModifiedBy>
  <cp:revision>266</cp:revision>
  <dcterms:created xsi:type="dcterms:W3CDTF">2025-02-15T18:35:00Z</dcterms:created>
  <dcterms:modified xsi:type="dcterms:W3CDTF">2025-03-17T05:15:00Z</dcterms:modified>
</cp:coreProperties>
</file>