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468B" w14:textId="77777777" w:rsidR="004F1F32" w:rsidRPr="00695FE5" w:rsidRDefault="004F1F32" w:rsidP="00036F09">
      <w:pPr>
        <w:pStyle w:val="NormalWeb"/>
        <w:spacing w:before="0" w:beforeAutospacing="0" w:line="360" w:lineRule="auto"/>
        <w:jc w:val="both"/>
        <w:rPr>
          <w:rStyle w:val="Strong"/>
        </w:rPr>
      </w:pPr>
      <w:r w:rsidRPr="00695FE5">
        <w:rPr>
          <w:rStyle w:val="Strong"/>
        </w:rPr>
        <w:t>DOPAMINERGIC NEURODEGENERATION IN THE SUBSTANTIA NIGRA: EXPLORING THE PATHOLOGICAL CASCADE TRIGGERED BY ARSENIC</w:t>
      </w:r>
    </w:p>
    <w:p w14:paraId="30DC2B66" w14:textId="77777777" w:rsidR="004462D7" w:rsidRDefault="004462D7" w:rsidP="00C03267">
      <w:pPr>
        <w:pStyle w:val="NormalWeb"/>
        <w:spacing w:before="0" w:beforeAutospacing="0" w:after="0" w:afterAutospacing="0" w:line="360" w:lineRule="auto"/>
        <w:jc w:val="both"/>
        <w:rPr>
          <w:b/>
        </w:rPr>
      </w:pPr>
    </w:p>
    <w:p w14:paraId="0030C63B" w14:textId="77777777" w:rsidR="004462D7" w:rsidRDefault="00A41BDE" w:rsidP="00A41BDE">
      <w:pPr>
        <w:pStyle w:val="Default"/>
        <w:rPr>
          <w:b/>
        </w:rPr>
      </w:pPr>
      <w:r w:rsidRPr="008A3909">
        <w:rPr>
          <w:rFonts w:ascii="Times New Roman" w:hAnsi="Times New Roman" w:cs="Times New Roman"/>
          <w:b/>
          <w:bCs/>
          <w:color w:val="auto"/>
        </w:rPr>
        <w:t xml:space="preserve">  </w:t>
      </w:r>
    </w:p>
    <w:p w14:paraId="35CE0BB6" w14:textId="77777777" w:rsidR="004462D7" w:rsidRDefault="004462D7" w:rsidP="00C03267">
      <w:pPr>
        <w:pStyle w:val="NormalWeb"/>
        <w:spacing w:before="0" w:beforeAutospacing="0" w:after="0" w:afterAutospacing="0" w:line="360" w:lineRule="auto"/>
        <w:jc w:val="both"/>
        <w:rPr>
          <w:b/>
        </w:rPr>
      </w:pPr>
    </w:p>
    <w:p w14:paraId="3CA40FE5" w14:textId="77777777" w:rsidR="004462D7" w:rsidRDefault="004462D7" w:rsidP="004462D7">
      <w:pPr>
        <w:pStyle w:val="NormalWeb"/>
        <w:spacing w:before="0" w:beforeAutospacing="0"/>
        <w:jc w:val="both"/>
        <w:rPr>
          <w:color w:val="1E293B"/>
        </w:rPr>
      </w:pPr>
      <w:r w:rsidRPr="00C3641B">
        <w:rPr>
          <w:rStyle w:val="Strong"/>
          <w:color w:val="1E293B"/>
        </w:rPr>
        <w:t>Abstract:</w:t>
      </w:r>
      <w:r w:rsidRPr="00C3641B">
        <w:rPr>
          <w:color w:val="1E293B"/>
        </w:rPr>
        <w:t> </w:t>
      </w:r>
    </w:p>
    <w:p w14:paraId="7D02A8AB" w14:textId="77777777" w:rsidR="004462D7" w:rsidRDefault="004462D7" w:rsidP="004462D7">
      <w:pPr>
        <w:jc w:val="both"/>
        <w:rPr>
          <w:rFonts w:ascii="Times New Roman" w:hAnsi="Times New Roman" w:cs="Times New Roman"/>
          <w:sz w:val="24"/>
          <w:szCs w:val="24"/>
        </w:rPr>
      </w:pPr>
      <w:r w:rsidRPr="00C3641B">
        <w:rPr>
          <w:rFonts w:ascii="Times New Roman" w:hAnsi="Times New Roman" w:cs="Times New Roman"/>
          <w:sz w:val="24"/>
          <w:szCs w:val="24"/>
        </w:rPr>
        <w:t xml:space="preserve">Arsenic, a ubiquitous environmental toxicant, poses a significant threat to human health, with increasing evidence implicating its role in neurodegenerative diseases. This review focuses on the detrimental effects of arsenic exposure on the dopaminergic neurons within the substantia </w:t>
      </w:r>
      <w:proofErr w:type="spellStart"/>
      <w:r w:rsidRPr="00C3641B">
        <w:rPr>
          <w:rFonts w:ascii="Times New Roman" w:hAnsi="Times New Roman" w:cs="Times New Roman"/>
          <w:sz w:val="24"/>
          <w:szCs w:val="24"/>
        </w:rPr>
        <w:t>nigra</w:t>
      </w:r>
      <w:proofErr w:type="spellEnd"/>
      <w:r w:rsidRPr="00C3641B">
        <w:rPr>
          <w:rFonts w:ascii="Times New Roman" w:hAnsi="Times New Roman" w:cs="Times New Roman"/>
          <w:sz w:val="24"/>
          <w:szCs w:val="24"/>
        </w:rPr>
        <w:t xml:space="preserve"> (SN), a brain region critically involved in motor control and profoundly aff</w:t>
      </w:r>
      <w:r>
        <w:rPr>
          <w:rFonts w:ascii="Times New Roman" w:hAnsi="Times New Roman" w:cs="Times New Roman"/>
          <w:sz w:val="24"/>
          <w:szCs w:val="24"/>
        </w:rPr>
        <w:t xml:space="preserve">ected in Parkinson's disease. The study </w:t>
      </w:r>
      <w:proofErr w:type="gramStart"/>
      <w:r w:rsidRPr="00C3641B">
        <w:rPr>
          <w:rFonts w:ascii="Times New Roman" w:hAnsi="Times New Roman" w:cs="Times New Roman"/>
          <w:sz w:val="24"/>
          <w:szCs w:val="24"/>
        </w:rPr>
        <w:t>explore</w:t>
      </w:r>
      <w:proofErr w:type="gramEnd"/>
      <w:r w:rsidRPr="00C3641B">
        <w:rPr>
          <w:rFonts w:ascii="Times New Roman" w:hAnsi="Times New Roman" w:cs="Times New Roman"/>
          <w:sz w:val="24"/>
          <w:szCs w:val="24"/>
        </w:rPr>
        <w:t xml:space="preserve"> the pathological cascade initiated by arsenic exposure, examining the key molecular mechanisms driving dopaminergic neurodegeneration. These mechanisms include oxidative stress, mitochondrial dysfunction, disruption of protein homeostasis, neuroinflamma</w:t>
      </w:r>
      <w:r>
        <w:rPr>
          <w:rFonts w:ascii="Times New Roman" w:hAnsi="Times New Roman" w:cs="Times New Roman"/>
          <w:sz w:val="24"/>
          <w:szCs w:val="24"/>
        </w:rPr>
        <w:t>tion, and impaired autophagy. The review</w:t>
      </w:r>
      <w:r w:rsidRPr="00C3641B">
        <w:rPr>
          <w:rFonts w:ascii="Times New Roman" w:hAnsi="Times New Roman" w:cs="Times New Roman"/>
          <w:sz w:val="24"/>
          <w:szCs w:val="24"/>
        </w:rPr>
        <w:t xml:space="preserve"> </w:t>
      </w:r>
      <w:proofErr w:type="gramStart"/>
      <w:r w:rsidRPr="00C3641B">
        <w:rPr>
          <w:rFonts w:ascii="Times New Roman" w:hAnsi="Times New Roman" w:cs="Times New Roman"/>
          <w:sz w:val="24"/>
          <w:szCs w:val="24"/>
        </w:rPr>
        <w:t>delve</w:t>
      </w:r>
      <w:proofErr w:type="gramEnd"/>
      <w:r w:rsidRPr="00C3641B">
        <w:rPr>
          <w:rFonts w:ascii="Times New Roman" w:hAnsi="Times New Roman" w:cs="Times New Roman"/>
          <w:sz w:val="24"/>
          <w:szCs w:val="24"/>
        </w:rPr>
        <w:t xml:space="preserve"> into the specific signaling pathways modulated by arsenic that contribute to the vulnerability of dopaminergic neuron</w:t>
      </w:r>
      <w:r>
        <w:rPr>
          <w:rFonts w:ascii="Times New Roman" w:hAnsi="Times New Roman" w:cs="Times New Roman"/>
          <w:sz w:val="24"/>
          <w:szCs w:val="24"/>
        </w:rPr>
        <w:t>s. Furthermore, the study</w:t>
      </w:r>
      <w:r w:rsidRPr="00C3641B">
        <w:rPr>
          <w:rFonts w:ascii="Times New Roman" w:hAnsi="Times New Roman" w:cs="Times New Roman"/>
          <w:sz w:val="24"/>
          <w:szCs w:val="24"/>
        </w:rPr>
        <w:t xml:space="preserve"> </w:t>
      </w:r>
      <w:proofErr w:type="gramStart"/>
      <w:r w:rsidRPr="00C3641B">
        <w:rPr>
          <w:rFonts w:ascii="Times New Roman" w:hAnsi="Times New Roman" w:cs="Times New Roman"/>
          <w:sz w:val="24"/>
          <w:szCs w:val="24"/>
        </w:rPr>
        <w:t>discuss</w:t>
      </w:r>
      <w:proofErr w:type="gramEnd"/>
      <w:r w:rsidRPr="00C3641B">
        <w:rPr>
          <w:rFonts w:ascii="Times New Roman" w:hAnsi="Times New Roman" w:cs="Times New Roman"/>
          <w:sz w:val="24"/>
          <w:szCs w:val="24"/>
        </w:rPr>
        <w:t xml:space="preserve"> the potential for arsenic to exacerbate existing genetic predispositions or environmental risk factors for Parkinson's disease. By synthesizing current research, this review aims to provide a comprehensive understanding of the neurotoxic effects of arsenic on the substantia </w:t>
      </w:r>
      <w:proofErr w:type="spellStart"/>
      <w:r w:rsidRPr="00C3641B">
        <w:rPr>
          <w:rFonts w:ascii="Times New Roman" w:hAnsi="Times New Roman" w:cs="Times New Roman"/>
          <w:sz w:val="24"/>
          <w:szCs w:val="24"/>
        </w:rPr>
        <w:t>nigra</w:t>
      </w:r>
      <w:proofErr w:type="spellEnd"/>
      <w:r w:rsidRPr="00C3641B">
        <w:rPr>
          <w:rFonts w:ascii="Times New Roman" w:hAnsi="Times New Roman" w:cs="Times New Roman"/>
          <w:sz w:val="24"/>
          <w:szCs w:val="24"/>
        </w:rPr>
        <w:t xml:space="preserve"> and highlight potential therapeutic targets for mitigating arsenic-induced dopaminergic neurodegeneration</w:t>
      </w:r>
      <w:r>
        <w:rPr>
          <w:rFonts w:ascii="Times New Roman" w:hAnsi="Times New Roman" w:cs="Times New Roman"/>
          <w:sz w:val="24"/>
          <w:szCs w:val="24"/>
        </w:rPr>
        <w:t>.</w:t>
      </w:r>
    </w:p>
    <w:p w14:paraId="6A0D9836" w14:textId="77777777" w:rsidR="004462D7" w:rsidRPr="00C3641B" w:rsidRDefault="004462D7" w:rsidP="004462D7">
      <w:pPr>
        <w:pStyle w:val="NormalWeb"/>
        <w:spacing w:before="0" w:beforeAutospacing="0"/>
        <w:jc w:val="both"/>
        <w:rPr>
          <w:i/>
          <w:color w:val="1E293B"/>
        </w:rPr>
      </w:pPr>
      <w:r w:rsidRPr="00C3641B">
        <w:rPr>
          <w:rStyle w:val="Strong"/>
          <w:color w:val="1E293B"/>
        </w:rPr>
        <w:t>Keywords:</w:t>
      </w:r>
      <w:r w:rsidRPr="00C3641B">
        <w:rPr>
          <w:color w:val="1E293B"/>
        </w:rPr>
        <w:t> </w:t>
      </w:r>
      <w:r w:rsidRPr="00C3641B">
        <w:rPr>
          <w:i/>
          <w:color w:val="1E293B"/>
        </w:rPr>
        <w:t xml:space="preserve">Arsenic, dopaminergic neurodegeneration, substantia </w:t>
      </w:r>
      <w:proofErr w:type="spellStart"/>
      <w:r w:rsidRPr="00C3641B">
        <w:rPr>
          <w:i/>
          <w:color w:val="1E293B"/>
        </w:rPr>
        <w:t>nigra</w:t>
      </w:r>
      <w:proofErr w:type="spellEnd"/>
      <w:r w:rsidRPr="00C3641B">
        <w:rPr>
          <w:i/>
          <w:color w:val="1E293B"/>
        </w:rPr>
        <w:t xml:space="preserve">, mitochondrial dysfunction, neuroinflammation, </w:t>
      </w:r>
    </w:p>
    <w:p w14:paraId="6F4401A0" w14:textId="77777777" w:rsidR="004462D7" w:rsidRDefault="004462D7" w:rsidP="00C03267">
      <w:pPr>
        <w:pStyle w:val="NormalWeb"/>
        <w:spacing w:before="0" w:beforeAutospacing="0" w:after="0" w:afterAutospacing="0" w:line="360" w:lineRule="auto"/>
        <w:jc w:val="both"/>
        <w:rPr>
          <w:b/>
        </w:rPr>
      </w:pPr>
    </w:p>
    <w:p w14:paraId="1EFF3F21" w14:textId="77777777" w:rsidR="004462D7" w:rsidRDefault="004462D7" w:rsidP="00C03267">
      <w:pPr>
        <w:pStyle w:val="NormalWeb"/>
        <w:spacing w:before="0" w:beforeAutospacing="0" w:after="0" w:afterAutospacing="0" w:line="360" w:lineRule="auto"/>
        <w:jc w:val="both"/>
        <w:rPr>
          <w:b/>
        </w:rPr>
      </w:pPr>
    </w:p>
    <w:p w14:paraId="387C54EE" w14:textId="77777777" w:rsidR="004462D7" w:rsidRDefault="004462D7" w:rsidP="00C03267">
      <w:pPr>
        <w:pStyle w:val="NormalWeb"/>
        <w:spacing w:before="0" w:beforeAutospacing="0" w:after="0" w:afterAutospacing="0" w:line="360" w:lineRule="auto"/>
        <w:jc w:val="both"/>
        <w:rPr>
          <w:b/>
        </w:rPr>
      </w:pPr>
    </w:p>
    <w:p w14:paraId="14D31198" w14:textId="77777777" w:rsidR="003A694B" w:rsidRPr="004462D7" w:rsidRDefault="003A694B" w:rsidP="00C03267">
      <w:pPr>
        <w:pStyle w:val="NormalWeb"/>
        <w:spacing w:before="0" w:beforeAutospacing="0" w:after="0" w:afterAutospacing="0" w:line="360" w:lineRule="auto"/>
        <w:jc w:val="both"/>
        <w:rPr>
          <w:b/>
        </w:rPr>
      </w:pPr>
      <w:r w:rsidRPr="004462D7">
        <w:rPr>
          <w:b/>
        </w:rPr>
        <w:t>Introduction</w:t>
      </w:r>
    </w:p>
    <w:p w14:paraId="0056B39D" w14:textId="77777777" w:rsidR="004F1F32" w:rsidRPr="00695FE5" w:rsidRDefault="004F1F32" w:rsidP="00C03267">
      <w:pPr>
        <w:pStyle w:val="NormalWeb"/>
        <w:spacing w:before="0" w:beforeAutospacing="0" w:after="0" w:afterAutospacing="0" w:line="360" w:lineRule="auto"/>
        <w:jc w:val="both"/>
      </w:pPr>
      <w:r w:rsidRPr="00695FE5">
        <w:t>Arsenic, a naturally occurring element and a ubiquitous environmental toxicant, represents a significant and pressing global health challenge</w:t>
      </w:r>
      <w:r w:rsidR="008B056D" w:rsidRPr="00695FE5">
        <w:t xml:space="preserve"> (</w:t>
      </w:r>
      <w:r w:rsidR="008B056D" w:rsidRPr="00695FE5">
        <w:rPr>
          <w:shd w:val="clear" w:color="auto" w:fill="FFFFFF"/>
        </w:rPr>
        <w:t>Jiang et al., 2023)</w:t>
      </w:r>
      <w:r w:rsidRPr="00695FE5">
        <w:t>. Its widespread presence in soil, water sources (both surface and groundwater), and air, often stemming from both natural geological sources and anthropogenic activities such as mining and industrial processes, makes human exposure virtually unavoidable in many regions</w:t>
      </w:r>
      <w:r w:rsidR="00D24307" w:rsidRPr="00695FE5">
        <w:t xml:space="preserve"> (</w:t>
      </w:r>
      <w:proofErr w:type="spellStart"/>
      <w:r w:rsidR="00431872" w:rsidRPr="00603428">
        <w:rPr>
          <w:color w:val="222222"/>
          <w:shd w:val="clear" w:color="auto" w:fill="FFFFFF"/>
        </w:rPr>
        <w:t>Oyovwi</w:t>
      </w:r>
      <w:proofErr w:type="spellEnd"/>
      <w:r w:rsidR="00431872" w:rsidRPr="00695FE5">
        <w:rPr>
          <w:shd w:val="clear" w:color="auto" w:fill="FFFFFF"/>
        </w:rPr>
        <w:t xml:space="preserve"> </w:t>
      </w:r>
      <w:r w:rsidR="00431872">
        <w:rPr>
          <w:shd w:val="clear" w:color="auto" w:fill="FFFFFF"/>
        </w:rPr>
        <w:t xml:space="preserve">et al., 2025; </w:t>
      </w:r>
      <w:proofErr w:type="spellStart"/>
      <w:r w:rsidR="00D24307" w:rsidRPr="00695FE5">
        <w:rPr>
          <w:shd w:val="clear" w:color="auto" w:fill="FFFFFF"/>
        </w:rPr>
        <w:t>Beckers</w:t>
      </w:r>
      <w:proofErr w:type="spellEnd"/>
      <w:r w:rsidR="00D24307" w:rsidRPr="00695FE5">
        <w:rPr>
          <w:shd w:val="clear" w:color="auto" w:fill="FFFFFF"/>
        </w:rPr>
        <w:t xml:space="preserve"> and </w:t>
      </w:r>
      <w:proofErr w:type="spellStart"/>
      <w:r w:rsidR="00D24307" w:rsidRPr="00695FE5">
        <w:rPr>
          <w:shd w:val="clear" w:color="auto" w:fill="FFFFFF"/>
        </w:rPr>
        <w:t>Rinklebe</w:t>
      </w:r>
      <w:proofErr w:type="spellEnd"/>
      <w:r w:rsidR="00D24307" w:rsidRPr="00695FE5">
        <w:rPr>
          <w:shd w:val="clear" w:color="auto" w:fill="FFFFFF"/>
        </w:rPr>
        <w:t>, 2017)</w:t>
      </w:r>
      <w:r w:rsidRPr="00695FE5">
        <w:t xml:space="preserve">. Chronic exposure to arsenic, even at relatively low levels deemed acceptable by regulatory bodies, has been increasingly linked to a wide array of adverse health effects, extending far beyond the traditionally recognized dermatological and carcinogenic consequences. Among </w:t>
      </w:r>
      <w:r w:rsidRPr="00695FE5">
        <w:lastRenderedPageBreak/>
        <w:t>these emerging concerns is an alarming association with the development and progression of neurodegenerative diseases. Notably, epidemiological studies and experimental research have implicated arsenic exposure in the emergence of Parkinson's-like symptoms, including tremors, rigidity, and bradykinesia</w:t>
      </w:r>
      <w:r w:rsidR="00A90FFD" w:rsidRPr="00695FE5">
        <w:t xml:space="preserve"> (</w:t>
      </w:r>
      <w:proofErr w:type="spellStart"/>
      <w:r w:rsidR="00A90FFD" w:rsidRPr="00695FE5">
        <w:rPr>
          <w:shd w:val="clear" w:color="auto" w:fill="FFFFFF"/>
        </w:rPr>
        <w:t>Aldaajani</w:t>
      </w:r>
      <w:proofErr w:type="spellEnd"/>
      <w:r w:rsidR="00A90FFD" w:rsidRPr="00695FE5">
        <w:rPr>
          <w:shd w:val="clear" w:color="auto" w:fill="FFFFFF"/>
        </w:rPr>
        <w:t xml:space="preserve"> et al., 2024; </w:t>
      </w:r>
      <w:proofErr w:type="spellStart"/>
      <w:r w:rsidR="00A90FFD" w:rsidRPr="00695FE5">
        <w:rPr>
          <w:shd w:val="clear" w:color="auto" w:fill="FFFFFF"/>
        </w:rPr>
        <w:t>Afsheen</w:t>
      </w:r>
      <w:proofErr w:type="spellEnd"/>
      <w:r w:rsidR="00A90FFD" w:rsidRPr="00695FE5">
        <w:rPr>
          <w:shd w:val="clear" w:color="auto" w:fill="FFFFFF"/>
        </w:rPr>
        <w:t xml:space="preserve"> et al., 2024; Chen et al., 2023)</w:t>
      </w:r>
      <w:r w:rsidRPr="00695FE5">
        <w:t>. This association raises serious concerns about arsenic's potential to induce dopaminergic neurodegeneration, the hallmark of Parkinson's disease. The loss of dopamine-producing neurons in specific brain regions is a critical factor in the debilitating motor impairments characteristic of the disease.</w:t>
      </w:r>
    </w:p>
    <w:p w14:paraId="193534C7" w14:textId="77777777" w:rsidR="004F1F32" w:rsidRPr="00695FE5" w:rsidRDefault="004F1F32" w:rsidP="00036F09">
      <w:pPr>
        <w:pStyle w:val="NormalWeb"/>
        <w:spacing w:before="0" w:beforeAutospacing="0" w:line="360" w:lineRule="auto"/>
        <w:jc w:val="both"/>
      </w:pPr>
      <w:r w:rsidRPr="00695FE5">
        <w:t xml:space="preserve">This review focuses on dissecting the specific mechanisms by which arsenic targets the substantia </w:t>
      </w:r>
      <w:proofErr w:type="spellStart"/>
      <w:r w:rsidRPr="00695FE5">
        <w:t>nigra</w:t>
      </w:r>
      <w:proofErr w:type="spellEnd"/>
      <w:r w:rsidRPr="00695FE5">
        <w:t>, the brain region most severely affected in Parkinson's disease, and triggers the complex cascade of events ultimately leading to neur</w:t>
      </w:r>
      <w:r w:rsidR="001A1017" w:rsidRPr="00695FE5">
        <w:t xml:space="preserve">onal damage and dysfunction. The study </w:t>
      </w:r>
      <w:r w:rsidRPr="00695FE5">
        <w:t>will explore the role of oxidative stress, mitochondrial dysfunction, inflammation, and protein misfolding, among other potential contributing factors, in arsenic-induced neurotoxicity. Understanding these intricate pathological pathways at the molecular and cellular levels is crucial for developing effective preventative measures, such as improved water filtration technologies and remediation strategies, and for designing targeted therapeutic interventions aimed at mitigating the neurotoxic effects of arsenic exposure and potentially slowing the progression of neurodegenerative diseases. Ultimately, a comprehensive understanding of arsenic's neurotoxic mechanisms is essential for safeguarding public health and reducing the global burden of arsenic-related neurological disorders.</w:t>
      </w:r>
    </w:p>
    <w:p w14:paraId="29366640" w14:textId="77777777" w:rsidR="00C03267" w:rsidRPr="00695FE5" w:rsidRDefault="00C03267" w:rsidP="00036F09">
      <w:pPr>
        <w:spacing w:after="100" w:afterAutospacing="1" w:line="360" w:lineRule="auto"/>
        <w:jc w:val="both"/>
        <w:rPr>
          <w:rFonts w:ascii="Times New Roman" w:eastAsia="Times New Roman" w:hAnsi="Times New Roman" w:cs="Times New Roman"/>
          <w:bCs/>
          <w:sz w:val="24"/>
          <w:szCs w:val="24"/>
        </w:rPr>
      </w:pPr>
    </w:p>
    <w:p w14:paraId="26FD70B0" w14:textId="77777777" w:rsidR="00293AE3" w:rsidRPr="00695FE5" w:rsidRDefault="00293AE3" w:rsidP="00C03267">
      <w:pPr>
        <w:spacing w:after="0" w:line="360" w:lineRule="auto"/>
        <w:jc w:val="both"/>
        <w:rPr>
          <w:rFonts w:ascii="Times New Roman" w:eastAsia="Times New Roman" w:hAnsi="Times New Roman" w:cs="Times New Roman"/>
          <w:b/>
          <w:sz w:val="24"/>
          <w:szCs w:val="24"/>
        </w:rPr>
      </w:pPr>
      <w:r w:rsidRPr="00695FE5">
        <w:rPr>
          <w:rFonts w:ascii="Times New Roman" w:eastAsia="Times New Roman" w:hAnsi="Times New Roman" w:cs="Times New Roman"/>
          <w:b/>
          <w:bCs/>
          <w:sz w:val="24"/>
          <w:szCs w:val="24"/>
        </w:rPr>
        <w:t xml:space="preserve">The Substantia </w:t>
      </w:r>
      <w:proofErr w:type="spellStart"/>
      <w:r w:rsidRPr="00695FE5">
        <w:rPr>
          <w:rFonts w:ascii="Times New Roman" w:eastAsia="Times New Roman" w:hAnsi="Times New Roman" w:cs="Times New Roman"/>
          <w:b/>
          <w:bCs/>
          <w:sz w:val="24"/>
          <w:szCs w:val="24"/>
        </w:rPr>
        <w:t>Nigra</w:t>
      </w:r>
      <w:proofErr w:type="spellEnd"/>
      <w:r w:rsidRPr="00695FE5">
        <w:rPr>
          <w:rFonts w:ascii="Times New Roman" w:eastAsia="Times New Roman" w:hAnsi="Times New Roman" w:cs="Times New Roman"/>
          <w:b/>
          <w:bCs/>
          <w:sz w:val="24"/>
          <w:szCs w:val="24"/>
        </w:rPr>
        <w:t xml:space="preserve"> and Dopamine Production</w:t>
      </w:r>
    </w:p>
    <w:p w14:paraId="63D8C7E8" w14:textId="77777777" w:rsidR="00293AE3" w:rsidRPr="00695FE5" w:rsidRDefault="00293AE3" w:rsidP="001A1017">
      <w:pPr>
        <w:pStyle w:val="NormalWeb"/>
        <w:spacing w:before="0" w:beforeAutospacing="0" w:after="0" w:afterAutospacing="0" w:line="360" w:lineRule="auto"/>
        <w:jc w:val="both"/>
      </w:pPr>
      <w:r w:rsidRPr="00695FE5">
        <w:rPr>
          <w:rStyle w:val="Strong"/>
          <w:b w:val="0"/>
        </w:rPr>
        <w:t xml:space="preserve">The substantia </w:t>
      </w:r>
      <w:proofErr w:type="spellStart"/>
      <w:r w:rsidRPr="00695FE5">
        <w:rPr>
          <w:rStyle w:val="Strong"/>
          <w:b w:val="0"/>
        </w:rPr>
        <w:t>nigra</w:t>
      </w:r>
      <w:proofErr w:type="spellEnd"/>
      <w:r w:rsidRPr="00695FE5">
        <w:rPr>
          <w:rStyle w:val="Strong"/>
          <w:b w:val="0"/>
        </w:rPr>
        <w:t>, a key structure nestled within the midbrain, plays a pivotal role in a diverse array of functions, most notably movement, reward processing, and various other cognitive operations</w:t>
      </w:r>
      <w:r w:rsidR="009225EB" w:rsidRPr="00695FE5">
        <w:rPr>
          <w:rStyle w:val="Strong"/>
          <w:b w:val="0"/>
        </w:rPr>
        <w:t xml:space="preserve"> (</w:t>
      </w:r>
      <w:r w:rsidR="009225EB" w:rsidRPr="00695FE5">
        <w:rPr>
          <w:shd w:val="clear" w:color="auto" w:fill="FFFFFF"/>
        </w:rPr>
        <w:t>Wang et al., 2024)</w:t>
      </w:r>
      <w:r w:rsidRPr="00695FE5">
        <w:rPr>
          <w:rStyle w:val="Strong"/>
          <w:b w:val="0"/>
        </w:rPr>
        <w:t>. Its name, Latin for "black substance," derives from the dark pigmentation visible macroscopically, a consequence of the high concentration of neuromelanin within its dopaminergic neurons</w:t>
      </w:r>
      <w:r w:rsidR="009225EB" w:rsidRPr="00695FE5">
        <w:rPr>
          <w:rStyle w:val="Strong"/>
          <w:b w:val="0"/>
        </w:rPr>
        <w:t xml:space="preserve"> (</w:t>
      </w:r>
      <w:r w:rsidR="009225EB" w:rsidRPr="00695FE5">
        <w:rPr>
          <w:shd w:val="clear" w:color="auto" w:fill="FFFFFF"/>
        </w:rPr>
        <w:t>Chandler et al., 2019)</w:t>
      </w:r>
      <w:r w:rsidRPr="00695FE5">
        <w:rPr>
          <w:rStyle w:val="Strong"/>
          <w:b w:val="0"/>
        </w:rPr>
        <w:t>. This complex structure is anatomically and functionally divided into two primary compartments: the pars compacta (</w:t>
      </w:r>
      <w:proofErr w:type="spellStart"/>
      <w:r w:rsidRPr="00695FE5">
        <w:rPr>
          <w:rStyle w:val="Strong"/>
          <w:b w:val="0"/>
        </w:rPr>
        <w:t>SNpc</w:t>
      </w:r>
      <w:proofErr w:type="spellEnd"/>
      <w:r w:rsidRPr="00695FE5">
        <w:rPr>
          <w:rStyle w:val="Strong"/>
          <w:b w:val="0"/>
        </w:rPr>
        <w:t>) and the pars reticulata (</w:t>
      </w:r>
      <w:proofErr w:type="spellStart"/>
      <w:r w:rsidRPr="00695FE5">
        <w:rPr>
          <w:rStyle w:val="Strong"/>
          <w:b w:val="0"/>
        </w:rPr>
        <w:t>SNpr</w:t>
      </w:r>
      <w:proofErr w:type="spellEnd"/>
      <w:r w:rsidRPr="00695FE5">
        <w:rPr>
          <w:rStyle w:val="Strong"/>
          <w:b w:val="0"/>
        </w:rPr>
        <w:t xml:space="preserve">). The </w:t>
      </w:r>
      <w:proofErr w:type="spellStart"/>
      <w:r w:rsidRPr="00695FE5">
        <w:rPr>
          <w:rStyle w:val="Strong"/>
          <w:b w:val="0"/>
        </w:rPr>
        <w:t>SNpc</w:t>
      </w:r>
      <w:proofErr w:type="spellEnd"/>
      <w:r w:rsidRPr="00695FE5">
        <w:rPr>
          <w:rStyle w:val="Strong"/>
          <w:b w:val="0"/>
        </w:rPr>
        <w:t xml:space="preserve"> is characterized by its dense population of dopaminergic neurons, specialized cells responsible for the synthesis and release of dopamine, a neurotransmitter </w:t>
      </w:r>
      <w:r w:rsidRPr="00695FE5">
        <w:rPr>
          <w:rStyle w:val="Strong"/>
          <w:b w:val="0"/>
        </w:rPr>
        <w:lastRenderedPageBreak/>
        <w:t>universally recognized for its vital role in the orchestration of smooth, coordinated motor control.</w:t>
      </w:r>
      <w:r w:rsidR="001A1017" w:rsidRPr="00695FE5">
        <w:t xml:space="preserve"> </w:t>
      </w:r>
      <w:r w:rsidRPr="00695FE5">
        <w:rPr>
          <w:rStyle w:val="Strong"/>
          <w:b w:val="0"/>
        </w:rPr>
        <w:t xml:space="preserve">These dopaminergic neurons of the </w:t>
      </w:r>
      <w:proofErr w:type="spellStart"/>
      <w:r w:rsidRPr="00695FE5">
        <w:rPr>
          <w:rStyle w:val="Strong"/>
          <w:b w:val="0"/>
        </w:rPr>
        <w:t>SNpc</w:t>
      </w:r>
      <w:proofErr w:type="spellEnd"/>
      <w:r w:rsidRPr="00695FE5">
        <w:rPr>
          <w:rStyle w:val="Strong"/>
          <w:b w:val="0"/>
        </w:rPr>
        <w:t xml:space="preserve"> extend their axons primarily to the dorsal striatum (comprising the caudate and putamen), forming the nigrostriatal pathway. This pathway is critically involved in influencing the initiation, planning, and execution of voluntary movements. Dopamine released into the striatum acts on D1 and D2 receptors, modulating the activity of striatal neurons and ultimately influencing the output of the basal ganglia. The </w:t>
      </w:r>
      <w:proofErr w:type="spellStart"/>
      <w:r w:rsidRPr="00695FE5">
        <w:rPr>
          <w:rStyle w:val="Strong"/>
          <w:b w:val="0"/>
        </w:rPr>
        <w:t>SNpr</w:t>
      </w:r>
      <w:proofErr w:type="spellEnd"/>
      <w:r w:rsidRPr="00695FE5">
        <w:rPr>
          <w:rStyle w:val="Strong"/>
          <w:b w:val="0"/>
        </w:rPr>
        <w:t xml:space="preserve">, in contrast to the </w:t>
      </w:r>
      <w:proofErr w:type="spellStart"/>
      <w:r w:rsidRPr="00695FE5">
        <w:rPr>
          <w:rStyle w:val="Strong"/>
          <w:b w:val="0"/>
        </w:rPr>
        <w:t>SNpc</w:t>
      </w:r>
      <w:proofErr w:type="spellEnd"/>
      <w:r w:rsidRPr="00695FE5">
        <w:rPr>
          <w:rStyle w:val="Strong"/>
          <w:b w:val="0"/>
        </w:rPr>
        <w:t xml:space="preserve">, acts as a major output nucleus of the basal ganglia. It receives inhibitory input from the striatum and </w:t>
      </w:r>
      <w:proofErr w:type="spellStart"/>
      <w:r w:rsidRPr="00695FE5">
        <w:rPr>
          <w:rStyle w:val="Strong"/>
          <w:b w:val="0"/>
        </w:rPr>
        <w:t>globus</w:t>
      </w:r>
      <w:proofErr w:type="spellEnd"/>
      <w:r w:rsidRPr="00695FE5">
        <w:rPr>
          <w:rStyle w:val="Strong"/>
          <w:b w:val="0"/>
        </w:rPr>
        <w:t xml:space="preserve"> pallidus, and in turn, projects to downstream targets in the thalamus and brainstem. Through these projections, the </w:t>
      </w:r>
      <w:proofErr w:type="spellStart"/>
      <w:r w:rsidRPr="00695FE5">
        <w:rPr>
          <w:rStyle w:val="Strong"/>
          <w:b w:val="0"/>
        </w:rPr>
        <w:t>SNpr</w:t>
      </w:r>
      <w:proofErr w:type="spellEnd"/>
      <w:r w:rsidRPr="00695FE5">
        <w:rPr>
          <w:rStyle w:val="Strong"/>
          <w:b w:val="0"/>
        </w:rPr>
        <w:t xml:space="preserve"> exerts a powerful influence on motor control, eye movements, and various behavioral functions by modulating the activity of thalamocortical circuits and brainstem motor nuclei.</w:t>
      </w:r>
      <w:r w:rsidR="00C03267" w:rsidRPr="00695FE5">
        <w:t xml:space="preserve"> </w:t>
      </w:r>
      <w:r w:rsidRPr="00695FE5">
        <w:rPr>
          <w:rStyle w:val="Strong"/>
          <w:b w:val="0"/>
        </w:rPr>
        <w:t xml:space="preserve">Beyond its established role in motor control, the dopaminergic neurons originating in the substantia </w:t>
      </w:r>
      <w:proofErr w:type="spellStart"/>
      <w:r w:rsidRPr="00695FE5">
        <w:rPr>
          <w:rStyle w:val="Strong"/>
          <w:b w:val="0"/>
        </w:rPr>
        <w:t>nigra</w:t>
      </w:r>
      <w:proofErr w:type="spellEnd"/>
      <w:r w:rsidRPr="00695FE5">
        <w:rPr>
          <w:rStyle w:val="Strong"/>
          <w:b w:val="0"/>
        </w:rPr>
        <w:t xml:space="preserve"> are fundamentally involved in the brain's complex reward system</w:t>
      </w:r>
      <w:r w:rsidR="009F2385" w:rsidRPr="00695FE5">
        <w:rPr>
          <w:rStyle w:val="Strong"/>
          <w:b w:val="0"/>
        </w:rPr>
        <w:t xml:space="preserve"> (</w:t>
      </w:r>
      <w:r w:rsidR="009F2385" w:rsidRPr="00695FE5">
        <w:rPr>
          <w:shd w:val="clear" w:color="auto" w:fill="FFFFFF"/>
        </w:rPr>
        <w:t>Miranda et al., 2025)</w:t>
      </w:r>
      <w:r w:rsidRPr="00695FE5">
        <w:rPr>
          <w:rStyle w:val="Strong"/>
          <w:b w:val="0"/>
        </w:rPr>
        <w:t xml:space="preserve">. Dopamine release, particularly in response to rewarding stimuli such as food, social interaction, or even addictive substances, mediates feelings of pleasure, motivation, and reinforcement. The nucleus </w:t>
      </w:r>
      <w:proofErr w:type="spellStart"/>
      <w:r w:rsidRPr="00695FE5">
        <w:rPr>
          <w:rStyle w:val="Strong"/>
          <w:b w:val="0"/>
        </w:rPr>
        <w:t>accumbens</w:t>
      </w:r>
      <w:proofErr w:type="spellEnd"/>
      <w:r w:rsidRPr="00695FE5">
        <w:rPr>
          <w:rStyle w:val="Strong"/>
          <w:b w:val="0"/>
        </w:rPr>
        <w:t xml:space="preserve">, a critical brain region within the ventral striatum and a key component of the reward pathway, receives substantial dopaminergic input. Dopamine release in the nucleus </w:t>
      </w:r>
      <w:proofErr w:type="spellStart"/>
      <w:r w:rsidRPr="00695FE5">
        <w:rPr>
          <w:rStyle w:val="Strong"/>
          <w:b w:val="0"/>
        </w:rPr>
        <w:t>accumbens</w:t>
      </w:r>
      <w:proofErr w:type="spellEnd"/>
      <w:r w:rsidRPr="00695FE5">
        <w:rPr>
          <w:rStyle w:val="Strong"/>
          <w:b w:val="0"/>
        </w:rPr>
        <w:t xml:space="preserve"> reinforces behaviors associated with these rewards, thereby contributing significantly to learning, habit formation, and the development of addictive behaviors. This intricate interplay underscores the importance of dopamine in shaping our motivations and driving our actions</w:t>
      </w:r>
      <w:r w:rsidR="00A0538C" w:rsidRPr="00695FE5">
        <w:rPr>
          <w:rStyle w:val="Strong"/>
          <w:b w:val="0"/>
        </w:rPr>
        <w:t xml:space="preserve"> (</w:t>
      </w:r>
      <w:r w:rsidR="00A0538C" w:rsidRPr="00695FE5">
        <w:rPr>
          <w:shd w:val="clear" w:color="auto" w:fill="FFFFFF"/>
        </w:rPr>
        <w:t xml:space="preserve">Oleson et al., 2021; Wise and </w:t>
      </w:r>
      <w:proofErr w:type="spellStart"/>
      <w:r w:rsidR="00A0538C" w:rsidRPr="00695FE5">
        <w:rPr>
          <w:shd w:val="clear" w:color="auto" w:fill="FFFFFF"/>
        </w:rPr>
        <w:t>Robble</w:t>
      </w:r>
      <w:proofErr w:type="spellEnd"/>
      <w:r w:rsidR="00A0538C" w:rsidRPr="00695FE5">
        <w:rPr>
          <w:shd w:val="clear" w:color="auto" w:fill="FFFFFF"/>
        </w:rPr>
        <w:t>, 2020; Volkow et al., 2017)</w:t>
      </w:r>
    </w:p>
    <w:p w14:paraId="0E7A036C" w14:textId="77777777" w:rsidR="00293AE3" w:rsidRPr="00695FE5" w:rsidRDefault="00293AE3" w:rsidP="00036F09">
      <w:pPr>
        <w:pStyle w:val="NormalWeb"/>
        <w:spacing w:before="0" w:beforeAutospacing="0" w:line="360" w:lineRule="auto"/>
        <w:jc w:val="both"/>
      </w:pPr>
      <w:r w:rsidRPr="00695FE5">
        <w:rPr>
          <w:rStyle w:val="Strong"/>
          <w:b w:val="0"/>
        </w:rPr>
        <w:t>Furthermore, dopamine's influence extends beyond reward processing to encompass a broader spectrum of cognitive processes. Dopamine modulates neuronal activity in the prefrontal cortex, a brain region crucial for higher-order cognitive functions such as attention, working memory, cognitive flexibility, and decision-making</w:t>
      </w:r>
      <w:r w:rsidR="00C41701" w:rsidRPr="00695FE5">
        <w:rPr>
          <w:rStyle w:val="Strong"/>
          <w:b w:val="0"/>
        </w:rPr>
        <w:t xml:space="preserve"> (</w:t>
      </w:r>
      <w:r w:rsidR="00C41701" w:rsidRPr="00695FE5">
        <w:rPr>
          <w:shd w:val="clear" w:color="auto" w:fill="FFFFFF"/>
        </w:rPr>
        <w:t>Boyle et al., 2024)</w:t>
      </w:r>
      <w:r w:rsidRPr="00695FE5">
        <w:rPr>
          <w:rStyle w:val="Strong"/>
          <w:b w:val="0"/>
        </w:rPr>
        <w:t xml:space="preserve">. Optimal dopamine levels are essential for maintaining focus, holding information in mind, and making sound judgments. Consequently, deficiencies or imbalances in dopamine signaling within the substantia </w:t>
      </w:r>
      <w:proofErr w:type="spellStart"/>
      <w:r w:rsidRPr="00695FE5">
        <w:rPr>
          <w:rStyle w:val="Strong"/>
          <w:b w:val="0"/>
        </w:rPr>
        <w:t>nigra</w:t>
      </w:r>
      <w:proofErr w:type="spellEnd"/>
      <w:r w:rsidRPr="00695FE5">
        <w:rPr>
          <w:rStyle w:val="Strong"/>
          <w:b w:val="0"/>
        </w:rPr>
        <w:t xml:space="preserve"> and its target regions can lead to a wide range of neurological and psychiatric disorders, including Parkinson's disease, schizophrenia, attention-deficit/hyperactivity disorder (ADHD), and addiction.</w:t>
      </w:r>
      <w:r w:rsidR="00C03267" w:rsidRPr="00695FE5">
        <w:t xml:space="preserve"> </w:t>
      </w:r>
      <w:r w:rsidRPr="00695FE5">
        <w:rPr>
          <w:rStyle w:val="Strong"/>
          <w:b w:val="0"/>
        </w:rPr>
        <w:t xml:space="preserve">Maintaining dopamine homeostasis within the substantia </w:t>
      </w:r>
      <w:proofErr w:type="spellStart"/>
      <w:r w:rsidRPr="00695FE5">
        <w:rPr>
          <w:rStyle w:val="Strong"/>
          <w:b w:val="0"/>
        </w:rPr>
        <w:t>nigra</w:t>
      </w:r>
      <w:proofErr w:type="spellEnd"/>
      <w:r w:rsidRPr="00695FE5">
        <w:rPr>
          <w:rStyle w:val="Strong"/>
          <w:b w:val="0"/>
        </w:rPr>
        <w:t xml:space="preserve"> is paramount for the long-term health and survival of its dopaminergic neurons. These neurons are particularly </w:t>
      </w:r>
      <w:r w:rsidRPr="00695FE5">
        <w:rPr>
          <w:rStyle w:val="Strong"/>
          <w:b w:val="0"/>
        </w:rPr>
        <w:lastRenderedPageBreak/>
        <w:t>vulnerable to oxidative stress and the accumulation of toxic byproducts of dopamine metabolism</w:t>
      </w:r>
      <w:r w:rsidR="00C41701" w:rsidRPr="00695FE5">
        <w:rPr>
          <w:rStyle w:val="Strong"/>
          <w:b w:val="0"/>
        </w:rPr>
        <w:t xml:space="preserve"> (</w:t>
      </w:r>
      <w:r w:rsidR="00C41701" w:rsidRPr="00695FE5">
        <w:rPr>
          <w:shd w:val="clear" w:color="auto" w:fill="FFFFFF"/>
        </w:rPr>
        <w:t xml:space="preserve">Watanabe </w:t>
      </w:r>
      <w:r w:rsidR="008C78B7" w:rsidRPr="00695FE5">
        <w:rPr>
          <w:shd w:val="clear" w:color="auto" w:fill="FFFFFF"/>
        </w:rPr>
        <w:t>et al., 2024; Salvatore, 2024;</w:t>
      </w:r>
      <w:r w:rsidR="00A30921">
        <w:rPr>
          <w:shd w:val="clear" w:color="auto" w:fill="FFFFFF"/>
        </w:rPr>
        <w:t xml:space="preserve"> </w:t>
      </w:r>
      <w:proofErr w:type="spellStart"/>
      <w:r w:rsidR="00A30921" w:rsidRPr="00603428">
        <w:rPr>
          <w:color w:val="222222"/>
          <w:shd w:val="clear" w:color="auto" w:fill="FFFFFF"/>
        </w:rPr>
        <w:t>Oyem</w:t>
      </w:r>
      <w:proofErr w:type="spellEnd"/>
      <w:r w:rsidR="00A30921">
        <w:rPr>
          <w:color w:val="222222"/>
          <w:shd w:val="clear" w:color="auto" w:fill="FFFFFF"/>
        </w:rPr>
        <w:t xml:space="preserve"> et al., 2021;</w:t>
      </w:r>
      <w:r w:rsidR="008C78B7" w:rsidRPr="00695FE5">
        <w:rPr>
          <w:shd w:val="clear" w:color="auto" w:fill="FFFFFF"/>
        </w:rPr>
        <w:t xml:space="preserve"> </w:t>
      </w:r>
      <w:proofErr w:type="spellStart"/>
      <w:r w:rsidR="008C78B7" w:rsidRPr="00695FE5">
        <w:rPr>
          <w:shd w:val="clear" w:color="auto" w:fill="FFFFFF"/>
        </w:rPr>
        <w:t>Iarkov</w:t>
      </w:r>
      <w:proofErr w:type="spellEnd"/>
      <w:r w:rsidR="00167DBE" w:rsidRPr="00695FE5">
        <w:rPr>
          <w:shd w:val="clear" w:color="auto" w:fill="FFFFFF"/>
        </w:rPr>
        <w:t xml:space="preserve"> et al.,</w:t>
      </w:r>
      <w:r w:rsidR="008C78B7" w:rsidRPr="00695FE5">
        <w:rPr>
          <w:shd w:val="clear" w:color="auto" w:fill="FFFFFF"/>
        </w:rPr>
        <w:t xml:space="preserve"> 2020)</w:t>
      </w:r>
      <w:r w:rsidRPr="00695FE5">
        <w:rPr>
          <w:rStyle w:val="Strong"/>
          <w:b w:val="0"/>
        </w:rPr>
        <w:t>. Disruptions in dopamine synthesis, vesicular storage, reuptake, or enzymatic degradation can lead to elevated levels of reactive oxygen species and the formation of cytotoxic compounds, ultimately damaging or destroying these vulnerable cells</w:t>
      </w:r>
      <w:r w:rsidR="008B4177" w:rsidRPr="00695FE5">
        <w:rPr>
          <w:rStyle w:val="Strong"/>
          <w:b w:val="0"/>
        </w:rPr>
        <w:t xml:space="preserve"> (</w:t>
      </w:r>
      <w:r w:rsidR="008B4177" w:rsidRPr="00695FE5">
        <w:rPr>
          <w:shd w:val="clear" w:color="auto" w:fill="FFFFFF"/>
        </w:rPr>
        <w:t>Shrestha et al., 2022</w:t>
      </w:r>
      <w:r w:rsidR="00B35F57">
        <w:rPr>
          <w:shd w:val="clear" w:color="auto" w:fill="FFFFFF"/>
        </w:rPr>
        <w:t xml:space="preserve">; </w:t>
      </w:r>
      <w:r w:rsidR="00B35F57" w:rsidRPr="00603428">
        <w:rPr>
          <w:color w:val="222222"/>
          <w:shd w:val="clear" w:color="auto" w:fill="FFFFFF"/>
        </w:rPr>
        <w:t>Udi</w:t>
      </w:r>
      <w:r w:rsidR="00B35F57">
        <w:rPr>
          <w:color w:val="222222"/>
          <w:shd w:val="clear" w:color="auto" w:fill="FFFFFF"/>
        </w:rPr>
        <w:t xml:space="preserve"> et al., 2022</w:t>
      </w:r>
      <w:r w:rsidR="008B4177" w:rsidRPr="00695FE5">
        <w:rPr>
          <w:shd w:val="clear" w:color="auto" w:fill="FFFFFF"/>
        </w:rPr>
        <w:t>)</w:t>
      </w:r>
      <w:r w:rsidRPr="00695FE5">
        <w:rPr>
          <w:rStyle w:val="Strong"/>
          <w:b w:val="0"/>
        </w:rPr>
        <w:t xml:space="preserve">. This progressive neuronal loss is a defining pathological feature of Parkinson's disease, a debilitating neurodegenerative disorder characterized by the gradual and irreversible degeneration of dopaminergic neurons in the </w:t>
      </w:r>
      <w:proofErr w:type="spellStart"/>
      <w:r w:rsidRPr="00695FE5">
        <w:rPr>
          <w:rStyle w:val="Strong"/>
          <w:b w:val="0"/>
        </w:rPr>
        <w:t>SNpc</w:t>
      </w:r>
      <w:proofErr w:type="spellEnd"/>
      <w:r w:rsidRPr="00695FE5">
        <w:rPr>
          <w:rStyle w:val="Strong"/>
          <w:b w:val="0"/>
        </w:rPr>
        <w:t>. The resulting dopamine deficiency manifests clinically as the hallmark motor symptoms of tremor, rigidity, bradykinesia (slowness of movement), and postural instability</w:t>
      </w:r>
      <w:r w:rsidR="00793C4F" w:rsidRPr="00695FE5">
        <w:rPr>
          <w:rStyle w:val="Strong"/>
          <w:b w:val="0"/>
        </w:rPr>
        <w:t xml:space="preserve"> (</w:t>
      </w:r>
      <w:r w:rsidR="00793C4F" w:rsidRPr="00695FE5">
        <w:rPr>
          <w:shd w:val="clear" w:color="auto" w:fill="FFFFFF"/>
        </w:rPr>
        <w:t>Kumar et al., 2022)</w:t>
      </w:r>
      <w:r w:rsidRPr="00695FE5">
        <w:rPr>
          <w:rStyle w:val="Strong"/>
          <w:b w:val="0"/>
        </w:rPr>
        <w:t xml:space="preserve">. Therefore, a deeper understanding of the molecular mechanisms that govern dopamine production, metabolism, and transport, as well as the cellular processes that protect dopaminergic neurons from degeneration, is of paramount importance for developing effective treatments and preventative strategies for neurodegenerative disorders affecting the substantia </w:t>
      </w:r>
      <w:proofErr w:type="spellStart"/>
      <w:r w:rsidRPr="00695FE5">
        <w:rPr>
          <w:rStyle w:val="Strong"/>
          <w:b w:val="0"/>
        </w:rPr>
        <w:t>Nigra</w:t>
      </w:r>
      <w:proofErr w:type="spellEnd"/>
      <w:r w:rsidRPr="00695FE5">
        <w:rPr>
          <w:rStyle w:val="Strong"/>
          <w:b w:val="0"/>
        </w:rPr>
        <w:t xml:space="preserve"> and, more broadly, the aging brain.</w:t>
      </w:r>
    </w:p>
    <w:p w14:paraId="79E20E89" w14:textId="77777777" w:rsidR="00293AE3" w:rsidRPr="00695FE5" w:rsidRDefault="00293AE3"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Arsenic Exposure and Neurotoxicity: An Overview</w:t>
      </w:r>
    </w:p>
    <w:p w14:paraId="7054A8D5" w14:textId="77777777" w:rsidR="00293AE3" w:rsidRPr="00695FE5" w:rsidRDefault="00293AE3" w:rsidP="00C03267">
      <w:pPr>
        <w:pStyle w:val="NormalWeb"/>
        <w:spacing w:before="0" w:beforeAutospacing="0" w:after="0" w:afterAutospacing="0" w:line="360" w:lineRule="auto"/>
        <w:jc w:val="both"/>
      </w:pPr>
      <w:r w:rsidRPr="00695FE5">
        <w:t>Arsenic exposure represents a significant and widespread environmental health threat impacting populations globally</w:t>
      </w:r>
      <w:r w:rsidR="00F148E0" w:rsidRPr="00695FE5">
        <w:t xml:space="preserve"> (</w:t>
      </w:r>
      <w:r w:rsidR="00F148E0" w:rsidRPr="00695FE5">
        <w:rPr>
          <w:shd w:val="clear" w:color="auto" w:fill="FFFFFF"/>
        </w:rPr>
        <w:t>Saxena, 2025; Podgorski and Berg, 2020)</w:t>
      </w:r>
      <w:r w:rsidRPr="00695FE5">
        <w:t>. This exposure stems from a multitude of sources, including alarmingly high levels of arsenic contamination in drinking water, particularly in regions with naturally occurring arsenic-rich geological formations. Industrial emissions from activities such as coal-fired power plants and manufacturing processes also contribute significantly to arsenic burden in the environment, further polluting air, soil, and water resources. Dietary staples, notably rice grown in arsenic-contaminated soils, can also serve as a major pathway for human exposure. Furthermore, occupational exposure poses a substantial risk to workers in industries like mining, smelting operations, pesticide manufacturing, and agriculture, where arsenic-containing compounds are handled or present in the work environment</w:t>
      </w:r>
      <w:r w:rsidR="00F148E0" w:rsidRPr="00695FE5">
        <w:t xml:space="preserve"> (</w:t>
      </w:r>
      <w:r w:rsidR="00F148E0" w:rsidRPr="00695FE5">
        <w:rPr>
          <w:shd w:val="clear" w:color="auto" w:fill="FFFFFF"/>
        </w:rPr>
        <w:t xml:space="preserve">Kumar et al., 2024; </w:t>
      </w:r>
      <w:r w:rsidR="003F78F0" w:rsidRPr="00695FE5">
        <w:rPr>
          <w:shd w:val="clear" w:color="auto" w:fill="FFFFFF"/>
        </w:rPr>
        <w:t>Rahman and Singh, 2019)</w:t>
      </w:r>
      <w:r w:rsidRPr="00695FE5">
        <w:t>.</w:t>
      </w:r>
      <w:r w:rsidR="00D319C1" w:rsidRPr="00695FE5">
        <w:t xml:space="preserve"> </w:t>
      </w:r>
      <w:r w:rsidRPr="00695FE5">
        <w:t xml:space="preserve">Following ingestion or absorption, arsenic undergoes complex metabolic transformations within the body. These processes involve enzymatic reactions that convert inorganic arsenic species into methylated forms, which are then either excreted or further metabolized. A significant portion of ingested arsenic accumulates in various tissues and organs, including the liver, kidneys, skin, and disturbingly, the brain. This accumulation </w:t>
      </w:r>
      <w:r w:rsidRPr="00695FE5">
        <w:lastRenderedPageBreak/>
        <w:t>contributes to the long-term toxicity associated with chronic arsenic exposure.</w:t>
      </w:r>
      <w:r w:rsidR="00C03267" w:rsidRPr="00695FE5">
        <w:t xml:space="preserve"> </w:t>
      </w:r>
      <w:r w:rsidRPr="00695FE5">
        <w:t>The toxicity of arsenic arises from a complex interplay of mechanisms at the cellular and molecular level. A prominent mechanism involves the generation of reactive oxygen species (ROS), leading to oxidative stress that damages cellular components such as DNA, lipids, and proteins. Arsenic also disrupts mitochondrial function, impairing cellular energy production and contributing to cellular dysfunction and apoptosis. Furthermore, arsenic interferes with protein folding processes, leading to the accumulation of misfolded proteins and triggering cellular stress responses, including the unfolded protein response (UPR). These diverse mechanisms collectively contribute to widespread cellular damage and ultimately contribute to the pathogenesis of various diseases</w:t>
      </w:r>
      <w:r w:rsidR="006D017B" w:rsidRPr="00695FE5">
        <w:t xml:space="preserve"> (</w:t>
      </w:r>
      <w:r w:rsidR="006D017B" w:rsidRPr="00695FE5">
        <w:rPr>
          <w:shd w:val="clear" w:color="auto" w:fill="FFFFFF"/>
        </w:rPr>
        <w:t>El-</w:t>
      </w:r>
      <w:proofErr w:type="spellStart"/>
      <w:r w:rsidR="006D017B" w:rsidRPr="00695FE5">
        <w:rPr>
          <w:shd w:val="clear" w:color="auto" w:fill="FFFFFF"/>
        </w:rPr>
        <w:t>Ghiaty</w:t>
      </w:r>
      <w:proofErr w:type="spellEnd"/>
      <w:r w:rsidR="006D017B" w:rsidRPr="00695FE5">
        <w:rPr>
          <w:shd w:val="clear" w:color="auto" w:fill="FFFFFF"/>
        </w:rPr>
        <w:t xml:space="preserve"> and El-</w:t>
      </w:r>
      <w:proofErr w:type="spellStart"/>
      <w:r w:rsidR="006D017B" w:rsidRPr="00695FE5">
        <w:rPr>
          <w:shd w:val="clear" w:color="auto" w:fill="FFFFFF"/>
        </w:rPr>
        <w:t>Kadi</w:t>
      </w:r>
      <w:proofErr w:type="spellEnd"/>
      <w:r w:rsidR="006D017B" w:rsidRPr="00695FE5">
        <w:rPr>
          <w:shd w:val="clear" w:color="auto" w:fill="FFFFFF"/>
        </w:rPr>
        <w:t>, 2023; Zhang et al., 2022; Palma-Lara et al., 2020).</w:t>
      </w:r>
    </w:p>
    <w:p w14:paraId="7ADDF860" w14:textId="77777777" w:rsidR="00293AE3" w:rsidRPr="00695FE5" w:rsidRDefault="00293AE3" w:rsidP="00C03267">
      <w:pPr>
        <w:pStyle w:val="NormalWeb"/>
        <w:spacing w:before="0" w:beforeAutospacing="0" w:after="0" w:afterAutospacing="0" w:line="360" w:lineRule="auto"/>
        <w:jc w:val="both"/>
      </w:pPr>
      <w:r w:rsidRPr="00695FE5">
        <w:t>A growing body of epidemiological and experimental evidence strongly suggests a compelling link between chronic arsenic exposure and the development of various neurological disorders. Studies have implicated arsenic exposure in cognitive impairment, memory deficits, peripheral neuropathy (nerve damage), and an increased risk of neurodegenerative diseases such as Alzheimer's disease and Parkinson's disease</w:t>
      </w:r>
      <w:r w:rsidR="00E35C3E" w:rsidRPr="00695FE5">
        <w:t xml:space="preserve"> (</w:t>
      </w:r>
      <w:proofErr w:type="spellStart"/>
      <w:r w:rsidR="001A0FEF" w:rsidRPr="00603428">
        <w:rPr>
          <w:color w:val="222222"/>
          <w:shd w:val="clear" w:color="auto" w:fill="FFFFFF"/>
        </w:rPr>
        <w:t>Obukohwo</w:t>
      </w:r>
      <w:proofErr w:type="spellEnd"/>
      <w:r w:rsidR="001A0FEF" w:rsidRPr="00695FE5">
        <w:rPr>
          <w:shd w:val="clear" w:color="auto" w:fill="FFFFFF"/>
        </w:rPr>
        <w:t xml:space="preserve"> </w:t>
      </w:r>
      <w:r w:rsidR="001A0FEF">
        <w:rPr>
          <w:shd w:val="clear" w:color="auto" w:fill="FFFFFF"/>
        </w:rPr>
        <w:t xml:space="preserve">et al., 2024; </w:t>
      </w:r>
      <w:r w:rsidR="00E35C3E" w:rsidRPr="00695FE5">
        <w:rPr>
          <w:shd w:val="clear" w:color="auto" w:fill="FFFFFF"/>
        </w:rPr>
        <w:t>Nabi and Tabassum, 2022; Thakur et al., 2021; Sharma et al., 2020)</w:t>
      </w:r>
      <w:r w:rsidRPr="00695FE5">
        <w:t>. The potential for developmental neurotoxicity, impacting cognitive and behavioral development in children, is also a significant concern. Given the ubiquitous nature of arsenic in the environment and the potential for long-term neurological consequences, there is a critical need for further research to elucidate the precise mechanisms underlying the neurotoxic effects of this environmental contaminant. This includes investigating the effects of low-dose arsenic exposure, the impact on specific brain regions, and the potential for preventative and therapeutic interventions to mitigate arsenic's neurotoxic effects. Further research is also needed to develop effective strategies for reducing arsenic exposure through improved water treatment technologies, safer industrial practices, and dietary modifications.</w:t>
      </w:r>
    </w:p>
    <w:p w14:paraId="308E649A" w14:textId="77777777" w:rsidR="00C03267" w:rsidRPr="00695FE5" w:rsidRDefault="00C03267" w:rsidP="00036F09">
      <w:pPr>
        <w:spacing w:after="100" w:afterAutospacing="1" w:line="360" w:lineRule="auto"/>
        <w:jc w:val="both"/>
        <w:rPr>
          <w:rFonts w:ascii="Times New Roman" w:eastAsia="Times New Roman" w:hAnsi="Times New Roman" w:cs="Times New Roman"/>
          <w:b/>
          <w:bCs/>
          <w:sz w:val="24"/>
          <w:szCs w:val="24"/>
        </w:rPr>
      </w:pPr>
    </w:p>
    <w:p w14:paraId="61B626CF" w14:textId="77777777" w:rsidR="00293AE3" w:rsidRPr="00695FE5" w:rsidRDefault="00293AE3"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Arsenic-Induced Dopaminergic Neurodegeneration: The Pathological Cascade</w:t>
      </w:r>
    </w:p>
    <w:p w14:paraId="23FBBC40" w14:textId="77777777" w:rsidR="00795B39" w:rsidRPr="00695FE5" w:rsidRDefault="00795B39" w:rsidP="00852DCB">
      <w:pPr>
        <w:pStyle w:val="ListParagraph"/>
        <w:numPr>
          <w:ilvl w:val="0"/>
          <w:numId w:val="2"/>
        </w:num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Oxidative Stress:</w:t>
      </w:r>
    </w:p>
    <w:p w14:paraId="0B71B00E" w14:textId="77777777" w:rsidR="00795B39" w:rsidRPr="00695FE5" w:rsidRDefault="00795B39" w:rsidP="00C03267">
      <w:pPr>
        <w:pStyle w:val="NormalWeb"/>
        <w:spacing w:before="0" w:beforeAutospacing="0" w:after="0" w:afterAutospacing="0" w:line="360" w:lineRule="auto"/>
        <w:jc w:val="both"/>
      </w:pPr>
      <w:r w:rsidRPr="00695FE5">
        <w:t>Arsenic, a ubiquitous environmental contaminant, is now widely acknowledged as a potent neurotoxicant with far-reaching health implications</w:t>
      </w:r>
      <w:r w:rsidR="00C571BE" w:rsidRPr="00695FE5">
        <w:t xml:space="preserve"> (</w:t>
      </w:r>
      <w:r w:rsidR="00C571BE" w:rsidRPr="00695FE5">
        <w:rPr>
          <w:shd w:val="clear" w:color="auto" w:fill="FFFFFF"/>
        </w:rPr>
        <w:t>Dubey et al., 2025)</w:t>
      </w:r>
      <w:r w:rsidRPr="00695FE5">
        <w:t xml:space="preserve">. While its toxicity is well-documented across various organ systems, the nervous system is particularly susceptible, with the </w:t>
      </w:r>
      <w:r w:rsidRPr="00695FE5">
        <w:lastRenderedPageBreak/>
        <w:t xml:space="preserve">dopaminergic neurons residing in the substantia </w:t>
      </w:r>
      <w:proofErr w:type="spellStart"/>
      <w:r w:rsidRPr="00695FE5">
        <w:t>nigra</w:t>
      </w:r>
      <w:proofErr w:type="spellEnd"/>
      <w:r w:rsidRPr="00695FE5">
        <w:t xml:space="preserve"> pars compacta exhibiting a pronounced vulnerability to arsenic-induced damage</w:t>
      </w:r>
      <w:r w:rsidR="00C571BE" w:rsidRPr="00695FE5">
        <w:t xml:space="preserve"> (</w:t>
      </w:r>
      <w:proofErr w:type="spellStart"/>
      <w:r w:rsidR="00C571BE" w:rsidRPr="00695FE5">
        <w:rPr>
          <w:shd w:val="clear" w:color="auto" w:fill="FFFFFF"/>
        </w:rPr>
        <w:t>Basu</w:t>
      </w:r>
      <w:proofErr w:type="spellEnd"/>
      <w:r w:rsidR="00C571BE" w:rsidRPr="00695FE5">
        <w:rPr>
          <w:shd w:val="clear" w:color="auto" w:fill="FFFFFF"/>
        </w:rPr>
        <w:t xml:space="preserve"> et al., 2023)</w:t>
      </w:r>
      <w:r w:rsidRPr="00695FE5">
        <w:t xml:space="preserve">. The substantia </w:t>
      </w:r>
      <w:proofErr w:type="spellStart"/>
      <w:r w:rsidRPr="00695FE5">
        <w:t>nigra</w:t>
      </w:r>
      <w:proofErr w:type="spellEnd"/>
      <w:r w:rsidRPr="00695FE5">
        <w:t>, a critical brain region involved in motor control, reward, and motivation, is specifically affected, potentially leading to neurological disorders resembling Parkinson's disease.</w:t>
      </w:r>
      <w:r w:rsidR="00C03267" w:rsidRPr="00695FE5">
        <w:t xml:space="preserve"> </w:t>
      </w:r>
      <w:r w:rsidRPr="00695FE5">
        <w:t>A central mechanism underlying arsenic's neurotoxic effects and the subsequent degeneration of dopaminergic neurons is the induction of oxidative stress</w:t>
      </w:r>
      <w:r w:rsidR="00CF64DA" w:rsidRPr="00695FE5">
        <w:t xml:space="preserve"> (</w:t>
      </w:r>
      <w:proofErr w:type="spellStart"/>
      <w:r w:rsidR="00CF64DA" w:rsidRPr="00695FE5">
        <w:rPr>
          <w:shd w:val="clear" w:color="auto" w:fill="FFFFFF"/>
        </w:rPr>
        <w:t>Meder</w:t>
      </w:r>
      <w:proofErr w:type="spellEnd"/>
      <w:r w:rsidR="00CF64DA" w:rsidRPr="00695FE5">
        <w:rPr>
          <w:shd w:val="clear" w:color="auto" w:fill="FFFFFF"/>
        </w:rPr>
        <w:t xml:space="preserve"> et al., 2019)</w:t>
      </w:r>
      <w:r w:rsidRPr="00695FE5">
        <w:t xml:space="preserve">. Arsenic exposure disrupts the delicate balance between the production of free radicals and the body's ability to neutralize them. Specifically, arsenic promotes the excessive generation of both reactive oxygen species (ROS), such as superoxide and hydroxyl radicals, and reactive nitrogen species (RNS), including nitric oxide and </w:t>
      </w:r>
      <w:proofErr w:type="spellStart"/>
      <w:r w:rsidRPr="00695FE5">
        <w:t>peroxynitrite</w:t>
      </w:r>
      <w:proofErr w:type="spellEnd"/>
      <w:r w:rsidRPr="00695FE5">
        <w:t xml:space="preserve">, within the substantia </w:t>
      </w:r>
      <w:proofErr w:type="spellStart"/>
      <w:r w:rsidRPr="00695FE5">
        <w:t>nigra</w:t>
      </w:r>
      <w:proofErr w:type="spellEnd"/>
      <w:r w:rsidRPr="00695FE5">
        <w:t>. This surge in ROS and RNS overwhelms the endogenous antioxidant defenses of dopaminergic neurons, which are inherently less equipped to handle oxidative challenges compared to other cell types</w:t>
      </w:r>
      <w:r w:rsidR="00010343" w:rsidRPr="00695FE5">
        <w:t>.</w:t>
      </w:r>
      <w:r w:rsidR="00C307F9" w:rsidRPr="00695FE5">
        <w:t xml:space="preserve"> </w:t>
      </w:r>
      <w:r w:rsidR="003B1E2B" w:rsidRPr="00695FE5">
        <w:t xml:space="preserve"> </w:t>
      </w:r>
      <w:r w:rsidRPr="00695FE5">
        <w:t>This oxidative burden initiates a cascade of detrimental cellular damage</w:t>
      </w:r>
      <w:r w:rsidR="00010343" w:rsidRPr="00695FE5">
        <w:t xml:space="preserve"> (</w:t>
      </w:r>
      <w:proofErr w:type="spellStart"/>
      <w:r w:rsidR="00785E14" w:rsidRPr="00603428">
        <w:rPr>
          <w:color w:val="222222"/>
          <w:shd w:val="clear" w:color="auto" w:fill="FFFFFF"/>
        </w:rPr>
        <w:t>Oyovwi</w:t>
      </w:r>
      <w:proofErr w:type="spellEnd"/>
      <w:r w:rsidR="00785E14" w:rsidRPr="00695FE5">
        <w:rPr>
          <w:shd w:val="clear" w:color="auto" w:fill="FFFFFF"/>
        </w:rPr>
        <w:t xml:space="preserve"> </w:t>
      </w:r>
      <w:r w:rsidR="00785E14">
        <w:rPr>
          <w:shd w:val="clear" w:color="auto" w:fill="FFFFFF"/>
        </w:rPr>
        <w:t xml:space="preserve">et al., 2024; </w:t>
      </w:r>
      <w:r w:rsidR="00010343" w:rsidRPr="00695FE5">
        <w:rPr>
          <w:shd w:val="clear" w:color="auto" w:fill="FFFFFF"/>
        </w:rPr>
        <w:t>Chaudhary et al., 2023)</w:t>
      </w:r>
      <w:r w:rsidRPr="00695FE5">
        <w:t>. Lipids within neuronal membranes undergo peroxidation, compromising their integrity and function. Proteins are oxidized, leading to misfolding, aggregation, and ultimately, loss of function. Furthermore, DNA, the genetic blueprint of the cell, suffers damage, impairing its ability to replicate and repair. Collectively, these oxidative modifications disrupt crucial cellular processes, impairing the survival, and compromising the function of these critical dopaminergic neurons. This gradual loss of dopaminergic neurons contributes to the neurological deficits observed in arsenic-exposed individuals.</w:t>
      </w:r>
      <w:r w:rsidR="00C03267" w:rsidRPr="00695FE5">
        <w:t xml:space="preserve"> </w:t>
      </w:r>
      <w:r w:rsidRPr="00695FE5">
        <w:t>The role of oxidative stress in arsenic-induced neurodegeneration is consistently supported by a wealth of evidence. In vitro studies utilizing cell culture models of dopaminergic neurons demonstrate that arsenic exposure leads to a significant increase in ROS/RNS production, followed by observable cellular damage and ultimately, cell death</w:t>
      </w:r>
      <w:r w:rsidR="00A145FC" w:rsidRPr="00695FE5">
        <w:t xml:space="preserve"> (</w:t>
      </w:r>
      <w:r w:rsidR="00A145FC" w:rsidRPr="00695FE5">
        <w:rPr>
          <w:shd w:val="clear" w:color="auto" w:fill="FFFFFF"/>
        </w:rPr>
        <w:t xml:space="preserve">Sadiq, 2023; He et al., 2017; </w:t>
      </w:r>
      <w:proofErr w:type="spellStart"/>
      <w:r w:rsidR="00A145FC" w:rsidRPr="00695FE5">
        <w:rPr>
          <w:shd w:val="clear" w:color="auto" w:fill="FFFFFF"/>
        </w:rPr>
        <w:t>Pisoschi</w:t>
      </w:r>
      <w:proofErr w:type="spellEnd"/>
      <w:r w:rsidR="00A145FC" w:rsidRPr="00695FE5">
        <w:rPr>
          <w:shd w:val="clear" w:color="auto" w:fill="FFFFFF"/>
        </w:rPr>
        <w:t xml:space="preserve"> et al., 2021)</w:t>
      </w:r>
      <w:r w:rsidRPr="00695FE5">
        <w:t xml:space="preserve">. Similarly, in vivo animal studies, where animals are exposed to arsenic through various routes of administration, corroborate these findings. These studies consistently link arsenic exposure to elevated levels of oxidative stress markers in the substantia </w:t>
      </w:r>
      <w:proofErr w:type="spellStart"/>
      <w:r w:rsidRPr="00695FE5">
        <w:t>nigra</w:t>
      </w:r>
      <w:proofErr w:type="spellEnd"/>
      <w:r w:rsidRPr="00695FE5">
        <w:t xml:space="preserve">, along with a demonstrable loss of dopaminergic neurons and associated motor deficits. Therefore, the convergence of evidence from both in vitro and in vivo models strongly implicates oxidative stress as a central and critical pathological event in the detrimental neurodegenerative process triggered by arsenic exposure. This understanding is crucial for developing potential therapeutic strategies </w:t>
      </w:r>
      <w:r w:rsidRPr="00695FE5">
        <w:lastRenderedPageBreak/>
        <w:t>aimed at mitigating the neurotoxic effects of arsenic and protecting vulnerable dopaminergic neurons.</w:t>
      </w:r>
    </w:p>
    <w:p w14:paraId="237BC388" w14:textId="77777777" w:rsidR="00E34995" w:rsidRPr="00695FE5" w:rsidRDefault="00E34995" w:rsidP="00C03267">
      <w:pPr>
        <w:spacing w:after="0" w:line="360" w:lineRule="auto"/>
        <w:jc w:val="both"/>
        <w:rPr>
          <w:rFonts w:ascii="Times New Roman" w:eastAsia="Times New Roman" w:hAnsi="Times New Roman" w:cs="Times New Roman"/>
          <w:b/>
          <w:bCs/>
          <w:sz w:val="24"/>
          <w:szCs w:val="24"/>
        </w:rPr>
      </w:pPr>
    </w:p>
    <w:p w14:paraId="5E0905F5" w14:textId="77777777" w:rsidR="00795B39" w:rsidRPr="00695FE5" w:rsidRDefault="00795B39" w:rsidP="00852DCB">
      <w:pPr>
        <w:pStyle w:val="ListParagraph"/>
        <w:numPr>
          <w:ilvl w:val="0"/>
          <w:numId w:val="2"/>
        </w:num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Mitochondrial Dysfunction:</w:t>
      </w:r>
    </w:p>
    <w:p w14:paraId="1B3661C5" w14:textId="77777777" w:rsidR="00885C43" w:rsidRPr="00695FE5" w:rsidRDefault="00795B39" w:rsidP="00C03267">
      <w:pPr>
        <w:spacing w:after="0" w:line="360" w:lineRule="auto"/>
        <w:jc w:val="both"/>
        <w:rPr>
          <w:rFonts w:ascii="Times New Roman" w:hAnsi="Times New Roman" w:cs="Times New Roman"/>
          <w:sz w:val="24"/>
          <w:szCs w:val="24"/>
        </w:rPr>
      </w:pPr>
      <w:r w:rsidRPr="00695FE5">
        <w:rPr>
          <w:rFonts w:ascii="Times New Roman" w:hAnsi="Times New Roman" w:cs="Times New Roman"/>
          <w:sz w:val="24"/>
          <w:szCs w:val="24"/>
        </w:rPr>
        <w:t>Arsenic exposure is emerging as a significant environmental risk factor implicated in dopaminergic neurodegeneration, exhibiting striking similarities to the neuropathological characteristics associated with Parkinson's disease (PD)</w:t>
      </w:r>
      <w:r w:rsidR="00FE6CB2" w:rsidRPr="00695FE5">
        <w:rPr>
          <w:rFonts w:ascii="Times New Roman" w:hAnsi="Times New Roman" w:cs="Times New Roman"/>
          <w:sz w:val="24"/>
          <w:szCs w:val="24"/>
        </w:rPr>
        <w:t xml:space="preserve"> (</w:t>
      </w:r>
      <w:r w:rsidR="00FE6CB2" w:rsidRPr="00695FE5">
        <w:rPr>
          <w:rFonts w:ascii="Times New Roman" w:hAnsi="Times New Roman" w:cs="Times New Roman"/>
          <w:sz w:val="24"/>
          <w:szCs w:val="24"/>
          <w:shd w:val="clear" w:color="auto" w:fill="FFFFFF"/>
        </w:rPr>
        <w:t>Pan-</w:t>
      </w:r>
      <w:proofErr w:type="spellStart"/>
      <w:r w:rsidR="00FE6CB2" w:rsidRPr="00695FE5">
        <w:rPr>
          <w:rFonts w:ascii="Times New Roman" w:hAnsi="Times New Roman" w:cs="Times New Roman"/>
          <w:sz w:val="24"/>
          <w:szCs w:val="24"/>
          <w:shd w:val="clear" w:color="auto" w:fill="FFFFFF"/>
        </w:rPr>
        <w:t>Montojo</w:t>
      </w:r>
      <w:proofErr w:type="spellEnd"/>
      <w:r w:rsidR="00FE6CB2" w:rsidRPr="00695FE5">
        <w:rPr>
          <w:rFonts w:ascii="Times New Roman" w:hAnsi="Times New Roman" w:cs="Times New Roman"/>
          <w:sz w:val="24"/>
          <w:szCs w:val="24"/>
          <w:shd w:val="clear" w:color="auto" w:fill="FFFFFF"/>
        </w:rPr>
        <w:t xml:space="preserve"> et al., 2020)</w:t>
      </w:r>
      <w:r w:rsidRPr="00695FE5">
        <w:rPr>
          <w:rFonts w:ascii="Times New Roman" w:hAnsi="Times New Roman" w:cs="Times New Roman"/>
          <w:sz w:val="24"/>
          <w:szCs w:val="24"/>
        </w:rPr>
        <w:t>. A key pathway underlying this neurotoxic effect is the disruption of mitochondrial function. Arsenic compromises the intricate machinery of mitochondria, specifically targeting the electron transport chain (ETC), a vital series of protein complexes responsible for cellular energy production through oxidative phosphorylation. This disruption of the ETC results in a ripple effect of adverse consequences. Firstly, it significantly impairs the production of ATP, the cell's primary energy source, leading to energy deficits that compromise neuronal function and viability</w:t>
      </w:r>
      <w:r w:rsidR="00AE0C4B" w:rsidRPr="00695FE5">
        <w:rPr>
          <w:rFonts w:ascii="Times New Roman" w:hAnsi="Times New Roman" w:cs="Times New Roman"/>
          <w:sz w:val="24"/>
          <w:szCs w:val="24"/>
        </w:rPr>
        <w:t xml:space="preserve"> (</w:t>
      </w:r>
      <w:proofErr w:type="spellStart"/>
      <w:r w:rsidR="00AE0C4B" w:rsidRPr="00695FE5">
        <w:rPr>
          <w:rFonts w:ascii="Times New Roman" w:hAnsi="Times New Roman" w:cs="Times New Roman"/>
          <w:sz w:val="24"/>
          <w:szCs w:val="24"/>
          <w:shd w:val="clear" w:color="auto" w:fill="FFFFFF"/>
        </w:rPr>
        <w:t>Zuo</w:t>
      </w:r>
      <w:proofErr w:type="spellEnd"/>
      <w:r w:rsidR="00AE0C4B" w:rsidRPr="00695FE5">
        <w:rPr>
          <w:rFonts w:ascii="Times New Roman" w:hAnsi="Times New Roman" w:cs="Times New Roman"/>
          <w:sz w:val="24"/>
          <w:szCs w:val="24"/>
          <w:shd w:val="clear" w:color="auto" w:fill="FFFFFF"/>
        </w:rPr>
        <w:t xml:space="preserve"> at el., 2024; Mondal et al., 2022; Anand et al., 2020)</w:t>
      </w:r>
      <w:r w:rsidRPr="00695FE5">
        <w:rPr>
          <w:rFonts w:ascii="Times New Roman" w:hAnsi="Times New Roman" w:cs="Times New Roman"/>
          <w:sz w:val="24"/>
          <w:szCs w:val="24"/>
        </w:rPr>
        <w:t>. Simultaneously, arsenic-induced ETC dysfunction triggers a marked increase in the generation of reactive oxygen species (ROS), highly reactive molecules that can damage cellular components. This surge in ROS overwhelms the endogenous antioxidant defense systems, resulting in a state of oxidative stress. This oxidative stress further exacerbates cellular damage, contributing to lipid peroxidation, protein oxidation, and DNA damage. Moreover, arsenic can directly inflict damage on mitochondrial DNA (</w:t>
      </w:r>
      <w:proofErr w:type="spellStart"/>
      <w:r w:rsidRPr="00695FE5">
        <w:rPr>
          <w:rFonts w:ascii="Times New Roman" w:hAnsi="Times New Roman" w:cs="Times New Roman"/>
          <w:sz w:val="24"/>
          <w:szCs w:val="24"/>
        </w:rPr>
        <w:t>mtDNA</w:t>
      </w:r>
      <w:proofErr w:type="spellEnd"/>
      <w:r w:rsidRPr="00695FE5">
        <w:rPr>
          <w:rFonts w:ascii="Times New Roman" w:hAnsi="Times New Roman" w:cs="Times New Roman"/>
          <w:sz w:val="24"/>
          <w:szCs w:val="24"/>
        </w:rPr>
        <w:t xml:space="preserve">), the genetic material essential for the proper functioning and maintenance of mitochondria. This </w:t>
      </w:r>
      <w:proofErr w:type="spellStart"/>
      <w:r w:rsidRPr="00695FE5">
        <w:rPr>
          <w:rFonts w:ascii="Times New Roman" w:hAnsi="Times New Roman" w:cs="Times New Roman"/>
          <w:sz w:val="24"/>
          <w:szCs w:val="24"/>
        </w:rPr>
        <w:t>mtDNA</w:t>
      </w:r>
      <w:proofErr w:type="spellEnd"/>
      <w:r w:rsidRPr="00695FE5">
        <w:rPr>
          <w:rFonts w:ascii="Times New Roman" w:hAnsi="Times New Roman" w:cs="Times New Roman"/>
          <w:sz w:val="24"/>
          <w:szCs w:val="24"/>
        </w:rPr>
        <w:t xml:space="preserve"> damage further impairs mitochondrial function and contributes to the overall cellular stress. The cell normally employs mitophagy, a quality control mechanism, to selectively remove damaged and dysfunctional mitochondria. However, arsenic exposure also dysregulates mitophagy, impairing the cell's ability to eliminate these compromised organelles. The resulting accumulation of dysfunctional mitochondria amplifies their cytotoxic effects, contributing to a vicious cycle of energy depletion, oxidative stress, and ultimately, the degeneration of dopaminergic neurons, mirroring the pathological features observed in Parkinson's disease</w:t>
      </w:r>
      <w:r w:rsidR="00E46822" w:rsidRPr="00695FE5">
        <w:rPr>
          <w:rFonts w:ascii="Times New Roman" w:hAnsi="Times New Roman" w:cs="Times New Roman"/>
          <w:sz w:val="24"/>
          <w:szCs w:val="24"/>
        </w:rPr>
        <w:t xml:space="preserve"> (</w:t>
      </w:r>
      <w:r w:rsidR="00E46822" w:rsidRPr="00695FE5">
        <w:rPr>
          <w:rFonts w:ascii="Times New Roman" w:hAnsi="Times New Roman" w:cs="Times New Roman"/>
          <w:sz w:val="24"/>
          <w:szCs w:val="24"/>
          <w:shd w:val="clear" w:color="auto" w:fill="FFFFFF"/>
        </w:rPr>
        <w:t xml:space="preserve">Ghosh and Sil, 2023; </w:t>
      </w:r>
      <w:proofErr w:type="spellStart"/>
      <w:r w:rsidR="00E46822" w:rsidRPr="00695FE5">
        <w:rPr>
          <w:rFonts w:ascii="Times New Roman" w:hAnsi="Times New Roman" w:cs="Times New Roman"/>
          <w:sz w:val="24"/>
          <w:szCs w:val="24"/>
          <w:shd w:val="clear" w:color="auto" w:fill="FFFFFF"/>
        </w:rPr>
        <w:t>Mahadik</w:t>
      </w:r>
      <w:proofErr w:type="spellEnd"/>
      <w:r w:rsidR="00E46822" w:rsidRPr="00695FE5">
        <w:rPr>
          <w:rFonts w:ascii="Times New Roman" w:hAnsi="Times New Roman" w:cs="Times New Roman"/>
          <w:sz w:val="24"/>
          <w:szCs w:val="24"/>
          <w:shd w:val="clear" w:color="auto" w:fill="FFFFFF"/>
        </w:rPr>
        <w:t xml:space="preserve"> et al., 2024; </w:t>
      </w:r>
      <w:proofErr w:type="spellStart"/>
      <w:r w:rsidR="00E46822" w:rsidRPr="00695FE5">
        <w:rPr>
          <w:rFonts w:ascii="Times New Roman" w:hAnsi="Times New Roman" w:cs="Times New Roman"/>
          <w:sz w:val="24"/>
          <w:szCs w:val="24"/>
          <w:shd w:val="clear" w:color="auto" w:fill="FFFFFF"/>
        </w:rPr>
        <w:t>Ulhassan</w:t>
      </w:r>
      <w:proofErr w:type="spellEnd"/>
      <w:r w:rsidR="00E46822" w:rsidRPr="00695FE5">
        <w:rPr>
          <w:rFonts w:ascii="Times New Roman" w:hAnsi="Times New Roman" w:cs="Times New Roman"/>
          <w:sz w:val="24"/>
          <w:szCs w:val="24"/>
          <w:shd w:val="clear" w:color="auto" w:fill="FFFFFF"/>
        </w:rPr>
        <w:t xml:space="preserve"> et al., 2022)</w:t>
      </w:r>
      <w:r w:rsidRPr="00695FE5">
        <w:rPr>
          <w:rFonts w:ascii="Times New Roman" w:hAnsi="Times New Roman" w:cs="Times New Roman"/>
          <w:sz w:val="24"/>
          <w:szCs w:val="24"/>
        </w:rPr>
        <w:t>. Consequently, therapies aimed at mitigating mitochondrial dysfunction and oxidative stress may hold promise in preventing or delaying arsenic-induced neurodegeneration.</w:t>
      </w:r>
    </w:p>
    <w:p w14:paraId="10518D46" w14:textId="74266B0F" w:rsidR="00612134" w:rsidRDefault="00612134" w:rsidP="00C03267">
      <w:pPr>
        <w:spacing w:after="0" w:line="360" w:lineRule="auto"/>
        <w:jc w:val="both"/>
        <w:rPr>
          <w:rFonts w:ascii="Times New Roman" w:eastAsia="Times New Roman" w:hAnsi="Times New Roman" w:cs="Times New Roman"/>
          <w:b/>
          <w:bCs/>
          <w:sz w:val="24"/>
          <w:szCs w:val="24"/>
        </w:rPr>
      </w:pPr>
    </w:p>
    <w:p w14:paraId="00E606E7" w14:textId="13A3877D" w:rsidR="000448D8" w:rsidRDefault="000448D8" w:rsidP="00C03267">
      <w:pPr>
        <w:spacing w:after="0" w:line="360" w:lineRule="auto"/>
        <w:jc w:val="both"/>
        <w:rPr>
          <w:rFonts w:ascii="Times New Roman" w:eastAsia="Times New Roman" w:hAnsi="Times New Roman" w:cs="Times New Roman"/>
          <w:b/>
          <w:bCs/>
          <w:sz w:val="24"/>
          <w:szCs w:val="24"/>
        </w:rPr>
      </w:pPr>
    </w:p>
    <w:p w14:paraId="03918967" w14:textId="77777777" w:rsidR="000448D8" w:rsidRPr="00695FE5" w:rsidRDefault="000448D8" w:rsidP="00C03267">
      <w:pPr>
        <w:spacing w:after="0" w:line="360" w:lineRule="auto"/>
        <w:jc w:val="both"/>
        <w:rPr>
          <w:rFonts w:ascii="Times New Roman" w:eastAsia="Times New Roman" w:hAnsi="Times New Roman" w:cs="Times New Roman"/>
          <w:b/>
          <w:bCs/>
          <w:sz w:val="24"/>
          <w:szCs w:val="24"/>
        </w:rPr>
      </w:pPr>
      <w:bookmarkStart w:id="0" w:name="_GoBack"/>
      <w:bookmarkEnd w:id="0"/>
    </w:p>
    <w:p w14:paraId="23A56D94" w14:textId="77777777" w:rsidR="00A73503" w:rsidRPr="00695FE5" w:rsidRDefault="00795B39" w:rsidP="00852DCB">
      <w:pPr>
        <w:pStyle w:val="ListParagraph"/>
        <w:numPr>
          <w:ilvl w:val="0"/>
          <w:numId w:val="2"/>
        </w:num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Pro</w:t>
      </w:r>
      <w:r w:rsidR="00612134" w:rsidRPr="00695FE5">
        <w:rPr>
          <w:rFonts w:ascii="Times New Roman" w:eastAsia="Times New Roman" w:hAnsi="Times New Roman" w:cs="Times New Roman"/>
          <w:b/>
          <w:bCs/>
          <w:sz w:val="24"/>
          <w:szCs w:val="24"/>
        </w:rPr>
        <w:t>tein Misfolding and Aggregation</w:t>
      </w:r>
    </w:p>
    <w:p w14:paraId="1C69949E" w14:textId="77777777" w:rsidR="00795B39" w:rsidRPr="00695FE5" w:rsidRDefault="00795B39" w:rsidP="00043DE3">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A c</w:t>
      </w:r>
      <w:r w:rsidR="00A73503" w:rsidRPr="00695FE5">
        <w:rPr>
          <w:rFonts w:ascii="Times New Roman" w:eastAsia="Times New Roman" w:hAnsi="Times New Roman" w:cs="Times New Roman"/>
          <w:sz w:val="24"/>
          <w:szCs w:val="24"/>
        </w:rPr>
        <w:t>rucial mechanism underlying</w:t>
      </w:r>
      <w:r w:rsidRPr="00695FE5">
        <w:rPr>
          <w:rFonts w:ascii="Times New Roman" w:eastAsia="Times New Roman" w:hAnsi="Times New Roman" w:cs="Times New Roman"/>
          <w:sz w:val="24"/>
          <w:szCs w:val="24"/>
        </w:rPr>
        <w:t xml:space="preserve"> neurotoxicity centers around the disruption of protein homeostasis, the delicate balance between protein synthesis, folding, and degradation</w:t>
      </w:r>
      <w:r w:rsidR="00A73503" w:rsidRPr="00695FE5">
        <w:rPr>
          <w:rFonts w:ascii="Times New Roman" w:eastAsia="Times New Roman" w:hAnsi="Times New Roman" w:cs="Times New Roman"/>
          <w:sz w:val="24"/>
          <w:szCs w:val="24"/>
        </w:rPr>
        <w:t xml:space="preserve"> (</w:t>
      </w:r>
      <w:r w:rsidR="00A73503" w:rsidRPr="00695FE5">
        <w:rPr>
          <w:rFonts w:ascii="Times New Roman" w:hAnsi="Times New Roman" w:cs="Times New Roman"/>
          <w:sz w:val="24"/>
          <w:szCs w:val="24"/>
          <w:shd w:val="clear" w:color="auto" w:fill="FFFFFF"/>
        </w:rPr>
        <w:t>Ajmal, 2023)</w:t>
      </w:r>
      <w:r w:rsidRPr="00695FE5">
        <w:rPr>
          <w:rFonts w:ascii="Times New Roman" w:eastAsia="Times New Roman" w:hAnsi="Times New Roman" w:cs="Times New Roman"/>
          <w:sz w:val="24"/>
          <w:szCs w:val="24"/>
        </w:rPr>
        <w:t>. Specifically, arsenic exposure induces the misfolding of alpha-synuclein (α-syn), a protein highly expressed in neurons and implicated in synaptic transmission. This misfolding then triggers a self-assembly process, leading to the aggregation of α-syn into insoluble oligomers and fibrils. This aberrant protein accumulation is not merely a consequence of arsenic exposure; it is a driver of pathology. The aggregated α-syn forms Lewy body-like inclusions within dopaminergic neurons, the very cells that are selectively vulnerable in PD. These inclusions, although not identical to the Lewy bodies found in Parkinson's brains, mimic their pathological features and are believed to contribute to neuronal dysfunction and death</w:t>
      </w:r>
      <w:r w:rsidR="00F44719" w:rsidRPr="00695FE5">
        <w:rPr>
          <w:rFonts w:ascii="Times New Roman" w:eastAsia="Times New Roman" w:hAnsi="Times New Roman" w:cs="Times New Roman"/>
          <w:sz w:val="24"/>
          <w:szCs w:val="24"/>
        </w:rPr>
        <w:t xml:space="preserve"> (</w:t>
      </w:r>
      <w:r w:rsidR="00F44719" w:rsidRPr="00695FE5">
        <w:rPr>
          <w:rFonts w:ascii="Times New Roman" w:hAnsi="Times New Roman" w:cs="Times New Roman"/>
          <w:sz w:val="24"/>
          <w:szCs w:val="24"/>
          <w:shd w:val="clear" w:color="auto" w:fill="FFFFFF"/>
        </w:rPr>
        <w:t>Roy et al., 2024; Murphy and McKernan, 2022)</w:t>
      </w:r>
      <w:r w:rsidRPr="00695FE5">
        <w:rPr>
          <w:rFonts w:ascii="Times New Roman" w:eastAsia="Times New Roman" w:hAnsi="Times New Roman" w:cs="Times New Roman"/>
          <w:sz w:val="24"/>
          <w:szCs w:val="24"/>
        </w:rPr>
        <w:t>.</w:t>
      </w:r>
      <w:r w:rsidR="00043DE3"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 xml:space="preserve">Furthermore, arsenic exacerbates the problem by compromising the cell's intrinsic ability to clear these misfolded proteins. It impairs the function of critical protein degradation pathways, most notably the ubiquitin-proteasome system (UPS) and autophagy. The UPS is responsible for targeting and degrading misfolded and damaged proteins, while autophagy involves the engulfment and degradation of larger protein aggregates and organelles. By hindering these pathways, arsenic prevents the efficient removal of toxic α-syn aggregates, allowing them to accumulate within neurons. This detrimental combination – increased protein misfolding coupled with decreased protein clearance – creates a vicious cycle of α-syn aggregation and toxicity. The escalating accumulation of toxic α-syn oligomers and fibrils disrupts cellular processes, initiates oxidative stress, impairs mitochondrial function, and ultimately contributes to the progressive degeneration of vulnerable dopaminergic neurons in the substantia </w:t>
      </w:r>
      <w:proofErr w:type="spellStart"/>
      <w:r w:rsidRPr="00695FE5">
        <w:rPr>
          <w:rFonts w:ascii="Times New Roman" w:eastAsia="Times New Roman" w:hAnsi="Times New Roman" w:cs="Times New Roman"/>
          <w:sz w:val="24"/>
          <w:szCs w:val="24"/>
        </w:rPr>
        <w:t>nigra</w:t>
      </w:r>
      <w:proofErr w:type="spellEnd"/>
      <w:r w:rsidRPr="00695FE5">
        <w:rPr>
          <w:rFonts w:ascii="Times New Roman" w:eastAsia="Times New Roman" w:hAnsi="Times New Roman" w:cs="Times New Roman"/>
          <w:sz w:val="24"/>
          <w:szCs w:val="24"/>
        </w:rPr>
        <w:t>, the brain region primarily affected in Parkinson's disease. Therefore, arsenic exposure can be considered a significant environmental risk factor that promotes the development of Parkinson's-like pathology by disrupting protein homeostasis and triggering dopaminergic neurodegeneration</w:t>
      </w:r>
      <w:r w:rsidR="006F1C05" w:rsidRPr="00695FE5">
        <w:rPr>
          <w:rFonts w:ascii="Times New Roman" w:eastAsia="Times New Roman" w:hAnsi="Times New Roman" w:cs="Times New Roman"/>
          <w:sz w:val="24"/>
          <w:szCs w:val="24"/>
        </w:rPr>
        <w:t xml:space="preserve"> (</w:t>
      </w:r>
      <w:r w:rsidR="006F1C05" w:rsidRPr="00695FE5">
        <w:rPr>
          <w:rFonts w:ascii="Times New Roman" w:hAnsi="Times New Roman" w:cs="Times New Roman"/>
          <w:sz w:val="24"/>
          <w:szCs w:val="24"/>
          <w:shd w:val="clear" w:color="auto" w:fill="FFFFFF"/>
        </w:rPr>
        <w:t xml:space="preserve">Krishnamurthy et al., 2022; Chen et al., 2024; </w:t>
      </w:r>
      <w:proofErr w:type="spellStart"/>
      <w:r w:rsidR="006F1C05" w:rsidRPr="00695FE5">
        <w:rPr>
          <w:rFonts w:ascii="Times New Roman" w:hAnsi="Times New Roman" w:cs="Times New Roman"/>
          <w:sz w:val="24"/>
          <w:szCs w:val="24"/>
          <w:shd w:val="clear" w:color="auto" w:fill="FFFFFF"/>
        </w:rPr>
        <w:t>Saha</w:t>
      </w:r>
      <w:proofErr w:type="spellEnd"/>
      <w:r w:rsidR="006F1C05" w:rsidRPr="00695FE5">
        <w:rPr>
          <w:rFonts w:ascii="Times New Roman" w:hAnsi="Times New Roman" w:cs="Times New Roman"/>
          <w:sz w:val="24"/>
          <w:szCs w:val="24"/>
          <w:shd w:val="clear" w:color="auto" w:fill="FFFFFF"/>
        </w:rPr>
        <w:t xml:space="preserve"> et al., 2022)</w:t>
      </w:r>
      <w:r w:rsidRPr="00695FE5">
        <w:rPr>
          <w:rFonts w:ascii="Times New Roman" w:eastAsia="Times New Roman" w:hAnsi="Times New Roman" w:cs="Times New Roman"/>
          <w:sz w:val="24"/>
          <w:szCs w:val="24"/>
        </w:rPr>
        <w:t>. Further research into the precise mechanisms of arsenic-induced protein misfolding and degradation impairment is crucial for developing effective preventative and therapeutic strategies to mitigate the risk and progression of Parkinson's disease.</w:t>
      </w:r>
    </w:p>
    <w:p w14:paraId="197740AD" w14:textId="77777777" w:rsidR="006F1C05" w:rsidRPr="00695FE5" w:rsidRDefault="006F1C05" w:rsidP="00C03267">
      <w:pPr>
        <w:spacing w:after="0" w:line="360" w:lineRule="auto"/>
        <w:jc w:val="both"/>
        <w:rPr>
          <w:rFonts w:ascii="Times New Roman" w:eastAsia="Times New Roman" w:hAnsi="Times New Roman" w:cs="Times New Roman"/>
          <w:b/>
          <w:bCs/>
          <w:sz w:val="24"/>
          <w:szCs w:val="24"/>
        </w:rPr>
      </w:pPr>
    </w:p>
    <w:p w14:paraId="0EF8E712" w14:textId="77777777" w:rsidR="00795B39" w:rsidRPr="00695FE5" w:rsidRDefault="00795B39" w:rsidP="00852DCB">
      <w:pPr>
        <w:pStyle w:val="ListParagraph"/>
        <w:numPr>
          <w:ilvl w:val="0"/>
          <w:numId w:val="2"/>
        </w:numPr>
        <w:spacing w:after="0" w:line="360" w:lineRule="auto"/>
        <w:jc w:val="both"/>
        <w:rPr>
          <w:rFonts w:ascii="Times New Roman" w:eastAsia="Times New Roman" w:hAnsi="Times New Roman" w:cs="Times New Roman"/>
          <w:b/>
          <w:bCs/>
          <w:sz w:val="24"/>
          <w:szCs w:val="24"/>
        </w:rPr>
      </w:pPr>
      <w:r w:rsidRPr="00695FE5">
        <w:rPr>
          <w:rFonts w:ascii="Times New Roman" w:eastAsia="Times New Roman" w:hAnsi="Times New Roman" w:cs="Times New Roman"/>
          <w:b/>
          <w:bCs/>
          <w:sz w:val="24"/>
          <w:szCs w:val="24"/>
        </w:rPr>
        <w:t>Neuroinflammation</w:t>
      </w:r>
    </w:p>
    <w:p w14:paraId="7DC5562E" w14:textId="77777777" w:rsidR="00795B39" w:rsidRPr="00695FE5" w:rsidRDefault="00795B39" w:rsidP="00C03267">
      <w:pPr>
        <w:spacing w:after="0" w:line="360" w:lineRule="auto"/>
        <w:jc w:val="both"/>
        <w:rPr>
          <w:rFonts w:ascii="Times New Roman" w:hAnsi="Times New Roman" w:cs="Times New Roman"/>
          <w:sz w:val="24"/>
          <w:szCs w:val="24"/>
        </w:rPr>
      </w:pPr>
      <w:r w:rsidRPr="00695FE5">
        <w:rPr>
          <w:rFonts w:ascii="Times New Roman" w:hAnsi="Times New Roman" w:cs="Times New Roman"/>
          <w:sz w:val="24"/>
          <w:szCs w:val="24"/>
        </w:rPr>
        <w:lastRenderedPageBreak/>
        <w:t>Arsenic exposure initiates a complex sequence of cellular and molecular events ultimately culminating in dopaminergic neurodegeneration, and neuroinflammation emerges as a critical driver of this detrimental process</w:t>
      </w:r>
      <w:r w:rsidR="00695FE5">
        <w:rPr>
          <w:rFonts w:ascii="Times New Roman" w:hAnsi="Times New Roman" w:cs="Times New Roman"/>
          <w:sz w:val="24"/>
          <w:szCs w:val="24"/>
        </w:rPr>
        <w:t xml:space="preserve"> (</w:t>
      </w:r>
      <w:r w:rsidR="00695FE5">
        <w:rPr>
          <w:rFonts w:ascii="Arial" w:hAnsi="Arial" w:cs="Arial"/>
          <w:color w:val="222222"/>
          <w:sz w:val="20"/>
          <w:szCs w:val="20"/>
          <w:shd w:val="clear" w:color="auto" w:fill="FFFFFF"/>
        </w:rPr>
        <w:t>Das et al., 2025; Rezaei et al., 2024)</w:t>
      </w:r>
      <w:r w:rsidRPr="00695FE5">
        <w:rPr>
          <w:rFonts w:ascii="Times New Roman" w:hAnsi="Times New Roman" w:cs="Times New Roman"/>
          <w:sz w:val="24"/>
          <w:szCs w:val="24"/>
        </w:rPr>
        <w:t>. The pathophysiology commences with the introduction of arsenic into the neural environment, which acts as a potent trigger for the activation of microglia and astrocytes. These cells, the brain's intrinsic immune sentinels, are rapidly mobilized to counteract the perceived threat. Upon activation, microglia and astrocytes transition from their quiescent states and begin to orchestrate an inflammatory response, releasing a diverse array of pro-inflammatory cytokines, such as TNF-α, IL-1β, and IL-6, and chemokines like MCP-1 and RANTES. These signaling molecules act as amplifiers, recruiting additional immune cells and perpetuating a self-sustaining cycle of neuroinflammation. While initially intended as a protective mechanism to neutralize the arsenic and repair potential damage, the chronic and uncontrolled nature of this neuroinflammation becomes profoundly destructive. The sustained release of inflammatory mediators creates a hostile microenvironment for dopaminergic neurons, rendering them increasingly susceptible to oxidative stress, excitotoxicity, and mitochondrial dysfunction. Consequently, these vulnerable neurons undergo progressive damage, characterized by impaired function, structural deterioration, and ultimately, cell death. This loss of dopaminergic neurons directly contributes to the progression of neurodegenerative diseases, highlighting the paradoxical role of neuroinflammation in exacerbating the neurodegenerative process it was initially meant to mitigate. Therefore, understanding the intricate interplay between arsenic exposure, neuroinflammation, and dopaminergic neurodegeneration is crucial for developing targeted therapeutic strategies aimed at preventing or slowing the progression of arsenic-induced neurological disorders</w:t>
      </w:r>
      <w:r w:rsidR="004D620D">
        <w:rPr>
          <w:rFonts w:ascii="Times New Roman" w:hAnsi="Times New Roman" w:cs="Times New Roman"/>
          <w:sz w:val="24"/>
          <w:szCs w:val="24"/>
        </w:rPr>
        <w:t xml:space="preserve"> (</w:t>
      </w:r>
      <w:r w:rsidR="002D5563" w:rsidRPr="00603428">
        <w:rPr>
          <w:rFonts w:ascii="Times New Roman" w:hAnsi="Times New Roman" w:cs="Times New Roman"/>
          <w:color w:val="222222"/>
          <w:sz w:val="24"/>
          <w:szCs w:val="24"/>
          <w:shd w:val="clear" w:color="auto" w:fill="FFFFFF"/>
        </w:rPr>
        <w:t>Anderson</w:t>
      </w:r>
      <w:r w:rsidR="002D5563">
        <w:rPr>
          <w:rFonts w:ascii="Arial" w:hAnsi="Arial" w:cs="Arial"/>
          <w:color w:val="222222"/>
          <w:sz w:val="20"/>
          <w:szCs w:val="20"/>
          <w:shd w:val="clear" w:color="auto" w:fill="FFFFFF"/>
        </w:rPr>
        <w:t xml:space="preserve"> et al., 2023; </w:t>
      </w:r>
      <w:r w:rsidR="004D620D">
        <w:rPr>
          <w:rFonts w:ascii="Arial" w:hAnsi="Arial" w:cs="Arial"/>
          <w:color w:val="222222"/>
          <w:sz w:val="20"/>
          <w:szCs w:val="20"/>
          <w:shd w:val="clear" w:color="auto" w:fill="FFFFFF"/>
        </w:rPr>
        <w:t xml:space="preserve">Rahman et al., 2020; </w:t>
      </w:r>
      <w:proofErr w:type="spellStart"/>
      <w:r w:rsidR="004D620D">
        <w:rPr>
          <w:rFonts w:ascii="Arial" w:hAnsi="Arial" w:cs="Arial"/>
          <w:color w:val="222222"/>
          <w:sz w:val="20"/>
          <w:szCs w:val="20"/>
          <w:shd w:val="clear" w:color="auto" w:fill="FFFFFF"/>
        </w:rPr>
        <w:t>Matejuk</w:t>
      </w:r>
      <w:proofErr w:type="spellEnd"/>
      <w:r w:rsidR="004D620D">
        <w:rPr>
          <w:rFonts w:ascii="Arial" w:hAnsi="Arial" w:cs="Arial"/>
          <w:color w:val="222222"/>
          <w:sz w:val="20"/>
          <w:szCs w:val="20"/>
          <w:shd w:val="clear" w:color="auto" w:fill="FFFFFF"/>
        </w:rPr>
        <w:t xml:space="preserve"> and </w:t>
      </w:r>
      <w:proofErr w:type="spellStart"/>
      <w:r w:rsidR="004D620D">
        <w:rPr>
          <w:rFonts w:ascii="Arial" w:hAnsi="Arial" w:cs="Arial"/>
          <w:color w:val="222222"/>
          <w:sz w:val="20"/>
          <w:szCs w:val="20"/>
          <w:shd w:val="clear" w:color="auto" w:fill="FFFFFF"/>
        </w:rPr>
        <w:t>Ransohoff</w:t>
      </w:r>
      <w:proofErr w:type="spellEnd"/>
      <w:r w:rsidR="004D620D">
        <w:rPr>
          <w:rFonts w:ascii="Arial" w:hAnsi="Arial" w:cs="Arial"/>
          <w:color w:val="222222"/>
          <w:sz w:val="20"/>
          <w:szCs w:val="20"/>
          <w:shd w:val="clear" w:color="auto" w:fill="FFFFFF"/>
        </w:rPr>
        <w:t>, 2020; Morris et al., 2018)</w:t>
      </w:r>
      <w:r w:rsidRPr="00695FE5">
        <w:rPr>
          <w:rFonts w:ascii="Times New Roman" w:hAnsi="Times New Roman" w:cs="Times New Roman"/>
          <w:sz w:val="24"/>
          <w:szCs w:val="24"/>
        </w:rPr>
        <w:t>.</w:t>
      </w:r>
    </w:p>
    <w:p w14:paraId="16882F34" w14:textId="77777777" w:rsidR="00852DCB" w:rsidRPr="00695FE5" w:rsidRDefault="00852DCB" w:rsidP="00C03267">
      <w:pPr>
        <w:spacing w:after="0" w:line="360" w:lineRule="auto"/>
        <w:jc w:val="both"/>
        <w:rPr>
          <w:rFonts w:ascii="Times New Roman" w:eastAsia="Times New Roman" w:hAnsi="Times New Roman" w:cs="Times New Roman"/>
          <w:b/>
          <w:bCs/>
          <w:sz w:val="24"/>
          <w:szCs w:val="24"/>
        </w:rPr>
      </w:pPr>
    </w:p>
    <w:p w14:paraId="0187A78D" w14:textId="77777777" w:rsidR="00795B39" w:rsidRPr="00695FE5" w:rsidRDefault="00795B39" w:rsidP="00852DCB">
      <w:pPr>
        <w:pStyle w:val="ListParagraph"/>
        <w:numPr>
          <w:ilvl w:val="0"/>
          <w:numId w:val="2"/>
        </w:numPr>
        <w:spacing w:after="0" w:line="360" w:lineRule="auto"/>
        <w:jc w:val="both"/>
        <w:rPr>
          <w:rFonts w:ascii="Times New Roman" w:eastAsia="Times New Roman" w:hAnsi="Times New Roman" w:cs="Times New Roman"/>
          <w:b/>
          <w:bCs/>
          <w:sz w:val="24"/>
          <w:szCs w:val="24"/>
        </w:rPr>
      </w:pPr>
      <w:r w:rsidRPr="00695FE5">
        <w:rPr>
          <w:rFonts w:ascii="Times New Roman" w:eastAsia="Times New Roman" w:hAnsi="Times New Roman" w:cs="Times New Roman"/>
          <w:b/>
          <w:bCs/>
          <w:sz w:val="24"/>
          <w:szCs w:val="24"/>
        </w:rPr>
        <w:t>Excitotoxicity</w:t>
      </w:r>
    </w:p>
    <w:p w14:paraId="4C336E8A" w14:textId="77777777" w:rsidR="00795B39" w:rsidRPr="00695FE5" w:rsidRDefault="00795B3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The mechanism by which arsenic contributes to this neurodegeneration is complex and involves a pathological cascade where excitotoxicity plays a pivotal and potentially initiating role.</w:t>
      </w:r>
    </w:p>
    <w:p w14:paraId="6C248550" w14:textId="77777777" w:rsidR="00795B39" w:rsidRPr="00695FE5" w:rsidRDefault="00795B3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 xml:space="preserve">Specifically, arsenic disrupts the delicate balance of normal glutamate signaling within the brain. Glutamate, a major excitatory neurotransmitter, is crucial for learning, memory, and synaptic plasticity. However, arsenic can interfere with the proper uptake and metabolism of glutamate, leading to an abnormal and prolonged presence of this neurotransmitter in the synaptic cleft. This, </w:t>
      </w:r>
      <w:r w:rsidRPr="00695FE5">
        <w:rPr>
          <w:rFonts w:ascii="Times New Roman" w:eastAsia="Times New Roman" w:hAnsi="Times New Roman" w:cs="Times New Roman"/>
          <w:sz w:val="24"/>
          <w:szCs w:val="24"/>
        </w:rPr>
        <w:lastRenderedPageBreak/>
        <w:t>in turn, causes an overstimulation of glutamate receptors, particularly NMDA receptors, located on the surface of neurons.</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 xml:space="preserve">This excessive and sustained stimulation triggers excitotoxicity, a destructive process wherein neurons are damaged or killed due to the prolonged and unrestrained activation of excitatory neurotransmitters like glutamate. Think of it like constantly revving an engine at </w:t>
      </w:r>
      <w:proofErr w:type="gramStart"/>
      <w:r w:rsidRPr="00695FE5">
        <w:rPr>
          <w:rFonts w:ascii="Times New Roman" w:eastAsia="Times New Roman" w:hAnsi="Times New Roman" w:cs="Times New Roman"/>
          <w:sz w:val="24"/>
          <w:szCs w:val="24"/>
        </w:rPr>
        <w:t>its</w:t>
      </w:r>
      <w:proofErr w:type="gramEnd"/>
      <w:r w:rsidRPr="00695FE5">
        <w:rPr>
          <w:rFonts w:ascii="Times New Roman" w:eastAsia="Times New Roman" w:hAnsi="Times New Roman" w:cs="Times New Roman"/>
          <w:sz w:val="24"/>
          <w:szCs w:val="24"/>
        </w:rPr>
        <w:t xml:space="preserve"> redline – eventually, something will break</w:t>
      </w:r>
      <w:r w:rsidR="00FE4FC7">
        <w:rPr>
          <w:rFonts w:ascii="Times New Roman" w:eastAsia="Times New Roman" w:hAnsi="Times New Roman" w:cs="Times New Roman"/>
          <w:sz w:val="24"/>
          <w:szCs w:val="24"/>
        </w:rPr>
        <w:t xml:space="preserve"> (</w:t>
      </w:r>
      <w:r w:rsidR="00FE4FC7">
        <w:rPr>
          <w:rFonts w:ascii="Arial" w:hAnsi="Arial" w:cs="Arial"/>
          <w:color w:val="222222"/>
          <w:sz w:val="20"/>
          <w:szCs w:val="20"/>
          <w:shd w:val="clear" w:color="auto" w:fill="FFFFFF"/>
        </w:rPr>
        <w:t xml:space="preserve">de Paula </w:t>
      </w:r>
      <w:proofErr w:type="spellStart"/>
      <w:r w:rsidR="00FE4FC7">
        <w:rPr>
          <w:rFonts w:ascii="Arial" w:hAnsi="Arial" w:cs="Arial"/>
          <w:color w:val="222222"/>
          <w:sz w:val="20"/>
          <w:szCs w:val="20"/>
          <w:shd w:val="clear" w:color="auto" w:fill="FFFFFF"/>
        </w:rPr>
        <w:t>Arrifano</w:t>
      </w:r>
      <w:proofErr w:type="spellEnd"/>
      <w:r w:rsidR="00FE4FC7">
        <w:rPr>
          <w:rFonts w:ascii="Arial" w:hAnsi="Arial" w:cs="Arial"/>
          <w:color w:val="222222"/>
          <w:sz w:val="20"/>
          <w:szCs w:val="20"/>
          <w:shd w:val="clear" w:color="auto" w:fill="FFFFFF"/>
        </w:rPr>
        <w:t xml:space="preserve"> et al., 2023; Carmona et al., 2021</w:t>
      </w:r>
      <w:r w:rsidR="002D5563">
        <w:rPr>
          <w:rFonts w:ascii="Arial" w:hAnsi="Arial" w:cs="Arial"/>
          <w:color w:val="222222"/>
          <w:sz w:val="20"/>
          <w:szCs w:val="20"/>
          <w:shd w:val="clear" w:color="auto" w:fill="FFFFFF"/>
        </w:rPr>
        <w:t xml:space="preserve">; </w:t>
      </w:r>
      <w:r w:rsidR="002D5563" w:rsidRPr="00603428">
        <w:rPr>
          <w:rFonts w:ascii="Times New Roman" w:hAnsi="Times New Roman" w:cs="Times New Roman"/>
          <w:color w:val="222222"/>
          <w:sz w:val="24"/>
          <w:szCs w:val="24"/>
          <w:shd w:val="clear" w:color="auto" w:fill="FFFFFF"/>
        </w:rPr>
        <w:t>Udi</w:t>
      </w:r>
      <w:r w:rsidR="002D5563">
        <w:rPr>
          <w:rFonts w:ascii="Times New Roman" w:hAnsi="Times New Roman" w:cs="Times New Roman"/>
          <w:color w:val="222222"/>
          <w:sz w:val="24"/>
          <w:szCs w:val="24"/>
          <w:shd w:val="clear" w:color="auto" w:fill="FFFFFF"/>
        </w:rPr>
        <w:t xml:space="preserve"> et al., 2018</w:t>
      </w:r>
      <w:r w:rsidR="00FE4FC7">
        <w:rPr>
          <w:rFonts w:ascii="Arial" w:hAnsi="Arial" w:cs="Arial"/>
          <w:color w:val="222222"/>
          <w:sz w:val="20"/>
          <w:szCs w:val="20"/>
          <w:shd w:val="clear" w:color="auto" w:fill="FFFFFF"/>
        </w:rPr>
        <w:t>)</w:t>
      </w:r>
      <w:r w:rsidRPr="00695FE5">
        <w:rPr>
          <w:rFonts w:ascii="Times New Roman" w:eastAsia="Times New Roman" w:hAnsi="Times New Roman" w:cs="Times New Roman"/>
          <w:sz w:val="24"/>
          <w:szCs w:val="24"/>
        </w:rPr>
        <w:t>.</w:t>
      </w:r>
    </w:p>
    <w:p w14:paraId="501B49EB" w14:textId="77777777" w:rsidR="00795B39" w:rsidRPr="00695FE5" w:rsidRDefault="00795B3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A particularly critical consequence of this excitotoxicity is the dysregulation of intracellular calcium levels. Under normal physiological conditions, intracellular calcium concentration is tightly controlled. However, the over</w:t>
      </w:r>
      <w:r w:rsidR="00FE4FC7">
        <w:rPr>
          <w:rFonts w:ascii="Times New Roman" w:eastAsia="Times New Roman" w:hAnsi="Times New Roman" w:cs="Times New Roman"/>
          <w:sz w:val="24"/>
          <w:szCs w:val="24"/>
        </w:rPr>
        <w:t>-</w:t>
      </w:r>
      <w:r w:rsidRPr="00695FE5">
        <w:rPr>
          <w:rFonts w:ascii="Times New Roman" w:eastAsia="Times New Roman" w:hAnsi="Times New Roman" w:cs="Times New Roman"/>
          <w:sz w:val="24"/>
          <w:szCs w:val="24"/>
        </w:rPr>
        <w:t>activation of glutamate receptors allows a massive influx of calcium ions into the neuron. This surge of calcium sets off a cascade of damaging downstream events.</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The elevated intracellular calcium activates a variety of calcium-dependent enzymes, such as calpains and phospholipases, which can degrade proteins, lipids, and DNA, further contributing to neuronal damage. Furthermore, the excess calcium triggers the generation of reactive oxygen species (ROS), highly unstable molecules that cause oxidative stress. ROS damage cellular components like mitochondria, DNA, and proteins, exacerbating the cytotoxic effects. This combined damage from enzyme activation and oxidative stress ultimately leads to neuronal dysfunction and death, preferentially targeting dopaminergic neurons and contributing to the progressive degeneration observed in arsenic-induced neurodegeneration. This process highlights how arsenic exposure can significantly impact neuronal health and contribute to the pathogenesis of neurological disorders</w:t>
      </w:r>
      <w:r w:rsidR="00FE4FC7">
        <w:rPr>
          <w:rFonts w:ascii="Times New Roman" w:eastAsia="Times New Roman" w:hAnsi="Times New Roman" w:cs="Times New Roman"/>
          <w:sz w:val="24"/>
          <w:szCs w:val="24"/>
        </w:rPr>
        <w:t xml:space="preserve"> (</w:t>
      </w:r>
      <w:r w:rsidR="00FE4FC7">
        <w:rPr>
          <w:rFonts w:ascii="Arial" w:hAnsi="Arial" w:cs="Arial"/>
          <w:color w:val="222222"/>
          <w:sz w:val="20"/>
          <w:szCs w:val="20"/>
          <w:shd w:val="clear" w:color="auto" w:fill="FFFFFF"/>
        </w:rPr>
        <w:t>Vázquez Cervantes et al., 2023; Garza-</w:t>
      </w:r>
      <w:proofErr w:type="spellStart"/>
      <w:r w:rsidR="00FE4FC7">
        <w:rPr>
          <w:rFonts w:ascii="Arial" w:hAnsi="Arial" w:cs="Arial"/>
          <w:color w:val="222222"/>
          <w:sz w:val="20"/>
          <w:szCs w:val="20"/>
          <w:shd w:val="clear" w:color="auto" w:fill="FFFFFF"/>
        </w:rPr>
        <w:t>Lombó</w:t>
      </w:r>
      <w:proofErr w:type="spellEnd"/>
      <w:r w:rsidR="00FE4FC7">
        <w:rPr>
          <w:rFonts w:ascii="Arial" w:hAnsi="Arial" w:cs="Arial"/>
          <w:color w:val="222222"/>
          <w:sz w:val="20"/>
          <w:szCs w:val="20"/>
          <w:shd w:val="clear" w:color="auto" w:fill="FFFFFF"/>
        </w:rPr>
        <w:t xml:space="preserve"> et al., 2018)</w:t>
      </w:r>
      <w:r w:rsidRPr="00695FE5">
        <w:rPr>
          <w:rFonts w:ascii="Times New Roman" w:eastAsia="Times New Roman" w:hAnsi="Times New Roman" w:cs="Times New Roman"/>
          <w:sz w:val="24"/>
          <w:szCs w:val="24"/>
        </w:rPr>
        <w:t>.</w:t>
      </w:r>
    </w:p>
    <w:p w14:paraId="41EF9FF3" w14:textId="77777777" w:rsidR="006E3C7C" w:rsidRDefault="006E3C7C" w:rsidP="00C03267">
      <w:pPr>
        <w:spacing w:after="0" w:line="360" w:lineRule="auto"/>
        <w:jc w:val="both"/>
        <w:rPr>
          <w:rFonts w:ascii="Times New Roman" w:eastAsia="Times New Roman" w:hAnsi="Times New Roman" w:cs="Times New Roman"/>
          <w:b/>
          <w:bCs/>
          <w:sz w:val="24"/>
          <w:szCs w:val="24"/>
        </w:rPr>
      </w:pPr>
    </w:p>
    <w:p w14:paraId="20D8167B" w14:textId="77777777" w:rsidR="00942174" w:rsidRPr="00695FE5" w:rsidRDefault="00942174"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Genetic and Environmental Factors Influencing Arsenic Neurotoxicity</w:t>
      </w:r>
    </w:p>
    <w:p w14:paraId="1CE32110" w14:textId="77777777" w:rsidR="00942174" w:rsidRPr="00695FE5" w:rsidRDefault="00942174"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Arsenic neurotoxicity presents a significant public health challenge, characterized by a complex interplay of genetic predispositions and environmental exposures that ultimately determine an individual's vulnerability to arsenic-induced neurodegeneration</w:t>
      </w:r>
      <w:r w:rsidR="001B41AA">
        <w:rPr>
          <w:rFonts w:ascii="Times New Roman" w:eastAsia="Times New Roman" w:hAnsi="Times New Roman" w:cs="Times New Roman"/>
          <w:sz w:val="24"/>
          <w:szCs w:val="24"/>
        </w:rPr>
        <w:t xml:space="preserve"> (</w:t>
      </w:r>
      <w:r w:rsidR="001B41AA">
        <w:rPr>
          <w:rFonts w:ascii="Arial" w:hAnsi="Arial" w:cs="Arial"/>
          <w:color w:val="222222"/>
          <w:sz w:val="20"/>
          <w:szCs w:val="20"/>
          <w:shd w:val="clear" w:color="auto" w:fill="FFFFFF"/>
        </w:rPr>
        <w:t>Vázquez Cervantes et al., 2023; Halvorsen, 2022).</w:t>
      </w:r>
      <w:r w:rsidRPr="00695FE5">
        <w:rPr>
          <w:rFonts w:ascii="Times New Roman" w:eastAsia="Times New Roman" w:hAnsi="Times New Roman" w:cs="Times New Roman"/>
          <w:sz w:val="24"/>
          <w:szCs w:val="24"/>
        </w:rPr>
        <w:t xml:space="preserve"> At the heart of this variability lies genetic polymorphism, where differences in gene sequences coding for key enzymes involved in arsenic metabolism and detoxification pathways significantly impact an individual's ability to process and eliminate this potent neurotoxin. Individuals inheriting less efficient versions of these detoxification genes may experience a slower rate of arsenic clearance, leading to increased accumulation in the brain and a heightened risk of neurological damage.</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 xml:space="preserve">However, genetic susceptibility is only one piece of the </w:t>
      </w:r>
      <w:r w:rsidRPr="00695FE5">
        <w:rPr>
          <w:rFonts w:ascii="Times New Roman" w:eastAsia="Times New Roman" w:hAnsi="Times New Roman" w:cs="Times New Roman"/>
          <w:sz w:val="24"/>
          <w:szCs w:val="24"/>
        </w:rPr>
        <w:lastRenderedPageBreak/>
        <w:t>puzzle. The impact of environmental factors plays a crucial role in modulating arsenic's neurotoxic potential. Co-exposure to other neurotoxic substances commonly found in contaminated environments, such as lead (Pb) or manganese (Mn), can synergistically exacerbate the detrimental effects of arsenic on the nervous system. This combined exposure may overwhelm the brain's defenses, accelerating neurodegeneration and leading to more severe neurological outcomes.</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Moreover, an individual's nutritional status significantly influences their vulnerability to arsenic neurotoxicity. Deficiencies in essential micronutrients, particularly those involved in antioxidant defense mechanisms and detoxification processes, can compromise the body's ability to combat the oxidative stress and cellular damage induced by arsenic. For example, inadequate intake of selenium, zinc, or certain vitamins may weaken neuronal protection and enhance arsenic's neurotoxic effects</w:t>
      </w:r>
      <w:r w:rsidR="007B72A5">
        <w:rPr>
          <w:rFonts w:ascii="Times New Roman" w:eastAsia="Times New Roman" w:hAnsi="Times New Roman" w:cs="Times New Roman"/>
          <w:sz w:val="24"/>
          <w:szCs w:val="24"/>
        </w:rPr>
        <w:t xml:space="preserve"> (</w:t>
      </w:r>
      <w:r w:rsidR="007B72A5">
        <w:rPr>
          <w:rFonts w:ascii="Arial" w:hAnsi="Arial" w:cs="Arial"/>
          <w:color w:val="222222"/>
          <w:sz w:val="20"/>
          <w:szCs w:val="20"/>
          <w:shd w:val="clear" w:color="auto" w:fill="FFFFFF"/>
        </w:rPr>
        <w:t xml:space="preserve">Wu et al., 2025; </w:t>
      </w:r>
      <w:r w:rsidR="005F223C" w:rsidRPr="00603428">
        <w:rPr>
          <w:rFonts w:ascii="Times New Roman" w:hAnsi="Times New Roman" w:cs="Times New Roman"/>
          <w:color w:val="222222"/>
          <w:sz w:val="24"/>
          <w:szCs w:val="24"/>
          <w:shd w:val="clear" w:color="auto" w:fill="FFFFFF"/>
        </w:rPr>
        <w:t>Udi</w:t>
      </w:r>
      <w:r w:rsidR="005F223C">
        <w:rPr>
          <w:rFonts w:ascii="Arial" w:hAnsi="Arial" w:cs="Arial"/>
          <w:color w:val="222222"/>
          <w:sz w:val="20"/>
          <w:szCs w:val="20"/>
          <w:shd w:val="clear" w:color="auto" w:fill="FFFFFF"/>
        </w:rPr>
        <w:t xml:space="preserve"> et al., 2023; </w:t>
      </w:r>
      <w:r w:rsidR="007B72A5">
        <w:rPr>
          <w:rFonts w:ascii="Arial" w:hAnsi="Arial" w:cs="Arial"/>
          <w:color w:val="222222"/>
          <w:sz w:val="20"/>
          <w:szCs w:val="20"/>
          <w:shd w:val="clear" w:color="auto" w:fill="FFFFFF"/>
        </w:rPr>
        <w:t>Zulfiqar et al., 2021; Kaur et al., 2021)</w:t>
      </w:r>
      <w:r w:rsidRPr="00695FE5">
        <w:rPr>
          <w:rFonts w:ascii="Times New Roman" w:eastAsia="Times New Roman" w:hAnsi="Times New Roman" w:cs="Times New Roman"/>
          <w:sz w:val="24"/>
          <w:szCs w:val="24"/>
        </w:rPr>
        <w:t>.</w:t>
      </w:r>
    </w:p>
    <w:p w14:paraId="50781504" w14:textId="77777777" w:rsidR="00942174" w:rsidRPr="00695FE5" w:rsidRDefault="00942174" w:rsidP="00036F09">
      <w:pPr>
        <w:spacing w:after="100" w:afterAutospacing="1"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Therefore, a comprehensive understanding of the intricate interplay between genetic factors, environmental exposures, and nutritional status is paramount for accurately identifying populations at high risk of developing arsenic-induced neurological disorders. By unraveli</w:t>
      </w:r>
      <w:r w:rsidR="00964542">
        <w:rPr>
          <w:rFonts w:ascii="Times New Roman" w:eastAsia="Times New Roman" w:hAnsi="Times New Roman" w:cs="Times New Roman"/>
          <w:sz w:val="24"/>
          <w:szCs w:val="24"/>
        </w:rPr>
        <w:t>ng these complex interactions, th</w:t>
      </w:r>
      <w:r w:rsidRPr="00695FE5">
        <w:rPr>
          <w:rFonts w:ascii="Times New Roman" w:eastAsia="Times New Roman" w:hAnsi="Times New Roman" w:cs="Times New Roman"/>
          <w:sz w:val="24"/>
          <w:szCs w:val="24"/>
        </w:rPr>
        <w:t>e</w:t>
      </w:r>
      <w:r w:rsidR="00964542">
        <w:rPr>
          <w:rFonts w:ascii="Times New Roman" w:eastAsia="Times New Roman" w:hAnsi="Times New Roman" w:cs="Times New Roman"/>
          <w:sz w:val="24"/>
          <w:szCs w:val="24"/>
        </w:rPr>
        <w:t xml:space="preserve"> study</w:t>
      </w:r>
      <w:r w:rsidRPr="00695FE5">
        <w:rPr>
          <w:rFonts w:ascii="Times New Roman" w:eastAsia="Times New Roman" w:hAnsi="Times New Roman" w:cs="Times New Roman"/>
          <w:sz w:val="24"/>
          <w:szCs w:val="24"/>
        </w:rPr>
        <w:t xml:space="preserve"> can develop targeted and effective mitigation strategies, including nutritional interventions, exposure reduction programs, and potentially even personalized medicine approaches, to minimize the devastating neurological consequences of arsenic exposure and protect vulnerable populations.</w:t>
      </w:r>
    </w:p>
    <w:p w14:paraId="29CB08C1" w14:textId="77777777" w:rsidR="00964542" w:rsidRDefault="00964542" w:rsidP="00C03267">
      <w:pPr>
        <w:spacing w:after="0" w:line="360" w:lineRule="auto"/>
        <w:jc w:val="both"/>
        <w:rPr>
          <w:rFonts w:ascii="Times New Roman" w:eastAsia="Times New Roman" w:hAnsi="Times New Roman" w:cs="Times New Roman"/>
          <w:b/>
          <w:bCs/>
          <w:sz w:val="24"/>
          <w:szCs w:val="24"/>
        </w:rPr>
      </w:pPr>
    </w:p>
    <w:p w14:paraId="6D1BA6D5" w14:textId="77777777" w:rsidR="00964542" w:rsidRDefault="00964542" w:rsidP="00C03267">
      <w:pPr>
        <w:spacing w:after="0" w:line="360" w:lineRule="auto"/>
        <w:jc w:val="both"/>
        <w:rPr>
          <w:rFonts w:ascii="Times New Roman" w:eastAsia="Times New Roman" w:hAnsi="Times New Roman" w:cs="Times New Roman"/>
          <w:b/>
          <w:bCs/>
          <w:sz w:val="24"/>
          <w:szCs w:val="24"/>
        </w:rPr>
      </w:pPr>
    </w:p>
    <w:p w14:paraId="58DC2799" w14:textId="77777777" w:rsidR="00942174" w:rsidRPr="00695FE5" w:rsidRDefault="00942174"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Animal Models of Arsenic-Induced Dopaminergic Neurodegeneration</w:t>
      </w:r>
    </w:p>
    <w:p w14:paraId="10E7F9EB" w14:textId="77777777" w:rsidR="00942174" w:rsidRPr="00695FE5" w:rsidRDefault="00942174"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Animal models are indispensable tools in biomedical research, and rodents, especially mice and rats, are frequently used to investigate arsenic-induced dopaminergic neurodegeneration. Several factors contribute to their widespread adoption. First, their relatively short lifespans allow researchers to observe the progression of neurodegenerative changes within a feasible timeframe</w:t>
      </w:r>
      <w:r w:rsidR="00F66F48">
        <w:rPr>
          <w:rFonts w:ascii="Times New Roman" w:eastAsia="Times New Roman" w:hAnsi="Times New Roman" w:cs="Times New Roman"/>
          <w:sz w:val="24"/>
          <w:szCs w:val="24"/>
        </w:rPr>
        <w:t xml:space="preserve"> (</w:t>
      </w:r>
      <w:proofErr w:type="spellStart"/>
      <w:r w:rsidR="00F66F48" w:rsidRPr="00603428">
        <w:rPr>
          <w:rFonts w:ascii="Times New Roman" w:hAnsi="Times New Roman" w:cs="Times New Roman"/>
          <w:color w:val="222222"/>
          <w:sz w:val="24"/>
          <w:szCs w:val="24"/>
          <w:shd w:val="clear" w:color="auto" w:fill="FFFFFF"/>
        </w:rPr>
        <w:t>Eduviere</w:t>
      </w:r>
      <w:proofErr w:type="spellEnd"/>
      <w:r w:rsidR="00F66F48">
        <w:rPr>
          <w:rFonts w:ascii="Times New Roman" w:hAnsi="Times New Roman" w:cs="Times New Roman"/>
          <w:color w:val="222222"/>
          <w:sz w:val="24"/>
          <w:szCs w:val="24"/>
          <w:shd w:val="clear" w:color="auto" w:fill="FFFFFF"/>
        </w:rPr>
        <w:t xml:space="preserve"> et al., 2024)</w:t>
      </w:r>
      <w:r w:rsidRPr="00695FE5">
        <w:rPr>
          <w:rFonts w:ascii="Times New Roman" w:eastAsia="Times New Roman" w:hAnsi="Times New Roman" w:cs="Times New Roman"/>
          <w:sz w:val="24"/>
          <w:szCs w:val="24"/>
        </w:rPr>
        <w:t>. Second, their ease of handling and maintenance in a laboratory setting facilitates large-scale studies</w:t>
      </w:r>
      <w:r w:rsidR="00F66F48">
        <w:rPr>
          <w:rFonts w:ascii="Times New Roman" w:eastAsia="Times New Roman" w:hAnsi="Times New Roman" w:cs="Times New Roman"/>
          <w:sz w:val="24"/>
          <w:szCs w:val="24"/>
        </w:rPr>
        <w:t xml:space="preserve"> ((</w:t>
      </w:r>
      <w:r w:rsidR="00F66F48" w:rsidRPr="00603428">
        <w:rPr>
          <w:rFonts w:ascii="Times New Roman" w:hAnsi="Times New Roman" w:cs="Times New Roman"/>
          <w:color w:val="222222"/>
          <w:sz w:val="24"/>
          <w:szCs w:val="24"/>
          <w:shd w:val="clear" w:color="auto" w:fill="FFFFFF"/>
        </w:rPr>
        <w:t>Anderson</w:t>
      </w:r>
      <w:r w:rsidR="00F66F48">
        <w:rPr>
          <w:rFonts w:ascii="Times New Roman" w:hAnsi="Times New Roman" w:cs="Times New Roman"/>
          <w:color w:val="222222"/>
          <w:sz w:val="24"/>
          <w:szCs w:val="24"/>
          <w:shd w:val="clear" w:color="auto" w:fill="FFFFFF"/>
        </w:rPr>
        <w:t xml:space="preserve"> et al., 2023)</w:t>
      </w:r>
      <w:r w:rsidRPr="00695FE5">
        <w:rPr>
          <w:rFonts w:ascii="Times New Roman" w:eastAsia="Times New Roman" w:hAnsi="Times New Roman" w:cs="Times New Roman"/>
          <w:sz w:val="24"/>
          <w:szCs w:val="24"/>
        </w:rPr>
        <w:t>. Third, their genetic similarity to humans, despite obvious differences, makes them valuable for translating findings to human health.</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 xml:space="preserve">Specifically, these models enable researchers to examine the damaging effects of arsenic exposure on the nigrostriatal pathway, a crucial neural circuit heavily implicated in motor control and </w:t>
      </w:r>
      <w:r w:rsidRPr="00695FE5">
        <w:rPr>
          <w:rFonts w:ascii="Times New Roman" w:eastAsia="Times New Roman" w:hAnsi="Times New Roman" w:cs="Times New Roman"/>
          <w:sz w:val="24"/>
          <w:szCs w:val="24"/>
        </w:rPr>
        <w:lastRenderedPageBreak/>
        <w:t>significantly affected in Parkinson's disease</w:t>
      </w:r>
      <w:r w:rsidR="00D06081">
        <w:rPr>
          <w:rFonts w:ascii="Times New Roman" w:eastAsia="Times New Roman" w:hAnsi="Times New Roman" w:cs="Times New Roman"/>
          <w:sz w:val="24"/>
          <w:szCs w:val="24"/>
        </w:rPr>
        <w:t xml:space="preserve"> (</w:t>
      </w:r>
      <w:r w:rsidR="00D06081">
        <w:rPr>
          <w:rFonts w:ascii="Arial" w:hAnsi="Arial" w:cs="Arial"/>
          <w:color w:val="222222"/>
          <w:sz w:val="20"/>
          <w:szCs w:val="20"/>
          <w:shd w:val="clear" w:color="auto" w:fill="FFFFFF"/>
        </w:rPr>
        <w:t>Kaur et al., 2021; Andrew et al., 2017).</w:t>
      </w:r>
      <w:r w:rsidRPr="00695FE5">
        <w:rPr>
          <w:rFonts w:ascii="Times New Roman" w:eastAsia="Times New Roman" w:hAnsi="Times New Roman" w:cs="Times New Roman"/>
          <w:sz w:val="24"/>
          <w:szCs w:val="24"/>
        </w:rPr>
        <w:t xml:space="preserve"> By exposing rodents to controlled doses of arsenic, researchers can dissect the molecular and cellular events leading to the degeneration of dopaminergic neurons in the substantia </w:t>
      </w:r>
      <w:proofErr w:type="spellStart"/>
      <w:r w:rsidRPr="00695FE5">
        <w:rPr>
          <w:rFonts w:ascii="Times New Roman" w:eastAsia="Times New Roman" w:hAnsi="Times New Roman" w:cs="Times New Roman"/>
          <w:sz w:val="24"/>
          <w:szCs w:val="24"/>
        </w:rPr>
        <w:t>nigra</w:t>
      </w:r>
      <w:proofErr w:type="spellEnd"/>
      <w:r w:rsidRPr="00695FE5">
        <w:rPr>
          <w:rFonts w:ascii="Times New Roman" w:eastAsia="Times New Roman" w:hAnsi="Times New Roman" w:cs="Times New Roman"/>
          <w:sz w:val="24"/>
          <w:szCs w:val="24"/>
        </w:rPr>
        <w:t>, which project to the striatum.</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However, it is essential to acknowledge that each animal model possesses its own inherent strengths and limitations. For example, different rodent strains exhibit varying degrees of susceptibility to arsenic toxicity. This variability can influence the observed neurodegenerative outcomes and necessitates careful strain selection and consideration during data interpretation. Crucially, rodent models cannot fully replicate the intricate complexity of the human brain, the diverse genetic background of human populations, or the prolonged, often decades-long, exposure scenarios typical of chronic arsenic poisoning in humans. Factors such as differences in metabolism, blood-brain barrier permeability, and the presence of protective mechanisms can contribute to discrepancies between rodent models and human disease.</w:t>
      </w:r>
    </w:p>
    <w:p w14:paraId="2E6B5DFA" w14:textId="77777777" w:rsidR="00942174" w:rsidRPr="00695FE5" w:rsidRDefault="00942174" w:rsidP="00036F09">
      <w:pPr>
        <w:spacing w:after="100" w:afterAutospacing="1"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Despite these limitations, animal studies have proven instrumental in elucidating key mechanisms underlying arsenic's neurotoxic effects</w:t>
      </w:r>
      <w:r w:rsidR="00913701">
        <w:rPr>
          <w:rFonts w:ascii="Times New Roman" w:eastAsia="Times New Roman" w:hAnsi="Times New Roman" w:cs="Times New Roman"/>
          <w:sz w:val="24"/>
          <w:szCs w:val="24"/>
        </w:rPr>
        <w:t xml:space="preserve"> (</w:t>
      </w:r>
      <w:proofErr w:type="spellStart"/>
      <w:r w:rsidR="00913701" w:rsidRPr="00603428">
        <w:rPr>
          <w:rFonts w:ascii="Times New Roman" w:hAnsi="Times New Roman" w:cs="Times New Roman"/>
          <w:color w:val="222222"/>
          <w:sz w:val="24"/>
          <w:szCs w:val="24"/>
          <w:shd w:val="clear" w:color="auto" w:fill="FFFFFF"/>
        </w:rPr>
        <w:t>Orororo</w:t>
      </w:r>
      <w:proofErr w:type="spellEnd"/>
      <w:r w:rsidR="00913701">
        <w:rPr>
          <w:rFonts w:ascii="Times New Roman" w:hAnsi="Times New Roman" w:cs="Times New Roman"/>
          <w:color w:val="222222"/>
          <w:sz w:val="24"/>
          <w:szCs w:val="24"/>
          <w:shd w:val="clear" w:color="auto" w:fill="FFFFFF"/>
        </w:rPr>
        <w:t xml:space="preserve"> et al., 2022)</w:t>
      </w:r>
      <w:r w:rsidRPr="00695FE5">
        <w:rPr>
          <w:rFonts w:ascii="Times New Roman" w:eastAsia="Times New Roman" w:hAnsi="Times New Roman" w:cs="Times New Roman"/>
          <w:sz w:val="24"/>
          <w:szCs w:val="24"/>
        </w:rPr>
        <w:t xml:space="preserve">. These studies have revealed that arsenic exposure triggers a cascade of detrimental events within dopaminergic neurons. These include the generation of excessive oxidative stress, leading to cellular damage; mitochondrial dysfunction, impairing energy production; the activation of inflammatory pathways, exacerbating neuronal injury; and disruptions in the synthesis, storage, and transport of dopamine, ultimately affecting neuronal function. These mechanistic insights highlight the selective vulnerability of dopaminergic neurons to arsenic-induced damage and provide potential targets for neuroprotective interventions. Through continued refinement and careful interpretation, animal models remain essential for </w:t>
      </w:r>
      <w:r w:rsidR="00146199">
        <w:rPr>
          <w:rFonts w:ascii="Times New Roman" w:eastAsia="Times New Roman" w:hAnsi="Times New Roman" w:cs="Times New Roman"/>
          <w:sz w:val="24"/>
          <w:szCs w:val="24"/>
        </w:rPr>
        <w:t>advancing the</w:t>
      </w:r>
      <w:r w:rsidRPr="00695FE5">
        <w:rPr>
          <w:rFonts w:ascii="Times New Roman" w:eastAsia="Times New Roman" w:hAnsi="Times New Roman" w:cs="Times New Roman"/>
          <w:sz w:val="24"/>
          <w:szCs w:val="24"/>
        </w:rPr>
        <w:t xml:space="preserve"> understanding of arsenic neurotoxicity and for developing strategies to mitigate its harmful effects on human health.</w:t>
      </w:r>
    </w:p>
    <w:p w14:paraId="6800FCBC" w14:textId="77777777" w:rsidR="00036F09" w:rsidRPr="00695FE5" w:rsidRDefault="00036F0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Potential Therapeutic Strategies</w:t>
      </w:r>
    </w:p>
    <w:p w14:paraId="08ECABFD" w14:textId="77777777" w:rsidR="00036F09" w:rsidRPr="00695FE5" w:rsidRDefault="00036F0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Addressing arsenic-induced neurotoxicity presents a significant challenge that necessitates a multifaceted therapeutic approach. Several potential strategies are currently under exploration, each targeting different aspects of arsenic's damaging impact on the nervous system.</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One primary approach is </w:t>
      </w:r>
      <w:r w:rsidRPr="00695FE5">
        <w:rPr>
          <w:rFonts w:ascii="Times New Roman" w:eastAsia="Times New Roman" w:hAnsi="Times New Roman" w:cs="Times New Roman"/>
          <w:bCs/>
          <w:sz w:val="24"/>
          <w:szCs w:val="24"/>
        </w:rPr>
        <w:t>chelation therapy</w:t>
      </w:r>
      <w:r w:rsidRPr="00695FE5">
        <w:rPr>
          <w:rFonts w:ascii="Times New Roman" w:eastAsia="Times New Roman" w:hAnsi="Times New Roman" w:cs="Times New Roman"/>
          <w:sz w:val="24"/>
          <w:szCs w:val="24"/>
        </w:rPr>
        <w:t xml:space="preserve">, which aims to remove arsenic from the body. By administering chelating agents, arsenic ions are bound and excreted, thereby reducing the overall arsenic burden and consequently mitigating its neurotoxic effects. While chelation can be effective, it's crucial to </w:t>
      </w:r>
      <w:r w:rsidRPr="00695FE5">
        <w:rPr>
          <w:rFonts w:ascii="Times New Roman" w:eastAsia="Times New Roman" w:hAnsi="Times New Roman" w:cs="Times New Roman"/>
          <w:sz w:val="24"/>
          <w:szCs w:val="24"/>
        </w:rPr>
        <w:lastRenderedPageBreak/>
        <w:t>consider the timing and potential side effects of these therapies.</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In parallel with arsenic removal, researchers are actively investigating </w:t>
      </w:r>
      <w:r w:rsidRPr="00695FE5">
        <w:rPr>
          <w:rFonts w:ascii="Times New Roman" w:eastAsia="Times New Roman" w:hAnsi="Times New Roman" w:cs="Times New Roman"/>
          <w:bCs/>
          <w:sz w:val="24"/>
          <w:szCs w:val="24"/>
        </w:rPr>
        <w:t>antioxidant and neuroprotective agents</w:t>
      </w:r>
      <w:r w:rsidR="005B423D">
        <w:rPr>
          <w:rFonts w:ascii="Times New Roman" w:eastAsia="Times New Roman" w:hAnsi="Times New Roman" w:cs="Times New Roman"/>
          <w:bCs/>
          <w:sz w:val="24"/>
          <w:szCs w:val="24"/>
        </w:rPr>
        <w:t xml:space="preserve"> (</w:t>
      </w:r>
      <w:proofErr w:type="spellStart"/>
      <w:r w:rsidR="005B423D">
        <w:rPr>
          <w:rFonts w:ascii="Arial" w:hAnsi="Arial" w:cs="Arial"/>
          <w:color w:val="222222"/>
          <w:sz w:val="20"/>
          <w:szCs w:val="20"/>
          <w:shd w:val="clear" w:color="auto" w:fill="FFFFFF"/>
        </w:rPr>
        <w:t>Althobaiti</w:t>
      </w:r>
      <w:proofErr w:type="spellEnd"/>
      <w:r w:rsidR="005B423D">
        <w:rPr>
          <w:rFonts w:ascii="Arial" w:hAnsi="Arial" w:cs="Arial"/>
          <w:color w:val="222222"/>
          <w:sz w:val="20"/>
          <w:szCs w:val="20"/>
          <w:shd w:val="clear" w:color="auto" w:fill="FFFFFF"/>
        </w:rPr>
        <w:t>, 2024;</w:t>
      </w:r>
      <w:r w:rsidR="009055CD">
        <w:rPr>
          <w:rFonts w:ascii="Arial" w:hAnsi="Arial" w:cs="Arial"/>
          <w:color w:val="222222"/>
          <w:sz w:val="20"/>
          <w:szCs w:val="20"/>
          <w:shd w:val="clear" w:color="auto" w:fill="FFFFFF"/>
        </w:rPr>
        <w:t xml:space="preserve"> </w:t>
      </w:r>
      <w:r w:rsidR="009055CD" w:rsidRPr="00603428">
        <w:rPr>
          <w:rFonts w:ascii="Times New Roman" w:hAnsi="Times New Roman" w:cs="Times New Roman"/>
          <w:color w:val="222222"/>
          <w:sz w:val="24"/>
          <w:szCs w:val="24"/>
          <w:shd w:val="clear" w:color="auto" w:fill="FFFFFF"/>
        </w:rPr>
        <w:t>Udi</w:t>
      </w:r>
      <w:r w:rsidR="009055CD">
        <w:rPr>
          <w:rFonts w:ascii="Times New Roman" w:hAnsi="Times New Roman" w:cs="Times New Roman"/>
          <w:color w:val="222222"/>
          <w:sz w:val="24"/>
          <w:szCs w:val="24"/>
          <w:shd w:val="clear" w:color="auto" w:fill="FFFFFF"/>
        </w:rPr>
        <w:t xml:space="preserve"> et al., 2023;</w:t>
      </w:r>
      <w:r w:rsidR="005B423D">
        <w:rPr>
          <w:rFonts w:ascii="Arial" w:hAnsi="Arial" w:cs="Arial"/>
          <w:color w:val="222222"/>
          <w:sz w:val="20"/>
          <w:szCs w:val="20"/>
          <w:shd w:val="clear" w:color="auto" w:fill="FFFFFF"/>
        </w:rPr>
        <w:t xml:space="preserve"> </w:t>
      </w:r>
      <w:proofErr w:type="spellStart"/>
      <w:r w:rsidR="005B423D">
        <w:rPr>
          <w:rFonts w:ascii="Arial" w:hAnsi="Arial" w:cs="Arial"/>
          <w:color w:val="222222"/>
          <w:sz w:val="20"/>
          <w:szCs w:val="20"/>
          <w:shd w:val="clear" w:color="auto" w:fill="FFFFFF"/>
        </w:rPr>
        <w:t>Bjørklund</w:t>
      </w:r>
      <w:proofErr w:type="spellEnd"/>
      <w:r w:rsidR="005B423D">
        <w:rPr>
          <w:rFonts w:ascii="Arial" w:hAnsi="Arial" w:cs="Arial"/>
          <w:color w:val="222222"/>
          <w:sz w:val="20"/>
          <w:szCs w:val="20"/>
          <w:shd w:val="clear" w:color="auto" w:fill="FFFFFF"/>
        </w:rPr>
        <w:t xml:space="preserve"> et al., 2017)</w:t>
      </w:r>
      <w:r w:rsidRPr="00695FE5">
        <w:rPr>
          <w:rFonts w:ascii="Times New Roman" w:eastAsia="Times New Roman" w:hAnsi="Times New Roman" w:cs="Times New Roman"/>
          <w:sz w:val="24"/>
          <w:szCs w:val="24"/>
        </w:rPr>
        <w:t>. Arsenic exposure generates significant oxidative stress, leading to cellular damage, particularly in vulnerable neurons. Supplementation with antioxidants aims to neutralize free radicals and reduce oxidative damage</w:t>
      </w:r>
      <w:r w:rsidR="000351D2">
        <w:rPr>
          <w:rFonts w:ascii="Times New Roman" w:eastAsia="Times New Roman" w:hAnsi="Times New Roman" w:cs="Times New Roman"/>
          <w:sz w:val="24"/>
          <w:szCs w:val="24"/>
        </w:rPr>
        <w:t xml:space="preserve"> (</w:t>
      </w:r>
      <w:r w:rsidR="00606773" w:rsidRPr="00603428">
        <w:rPr>
          <w:rFonts w:ascii="Times New Roman" w:hAnsi="Times New Roman" w:cs="Times New Roman"/>
          <w:color w:val="222222"/>
          <w:sz w:val="24"/>
          <w:szCs w:val="24"/>
          <w:shd w:val="clear" w:color="auto" w:fill="FFFFFF"/>
        </w:rPr>
        <w:t>Udi</w:t>
      </w:r>
      <w:r w:rsidR="00606773">
        <w:rPr>
          <w:rFonts w:ascii="Arial" w:hAnsi="Arial" w:cs="Arial"/>
          <w:color w:val="222222"/>
          <w:sz w:val="20"/>
          <w:szCs w:val="20"/>
          <w:shd w:val="clear" w:color="auto" w:fill="FFFFFF"/>
        </w:rPr>
        <w:t xml:space="preserve"> et al., 2025; </w:t>
      </w:r>
      <w:proofErr w:type="spellStart"/>
      <w:r w:rsidR="000351D2">
        <w:rPr>
          <w:rFonts w:ascii="Arial" w:hAnsi="Arial" w:cs="Arial"/>
          <w:color w:val="222222"/>
          <w:sz w:val="20"/>
          <w:szCs w:val="20"/>
          <w:shd w:val="clear" w:color="auto" w:fill="FFFFFF"/>
        </w:rPr>
        <w:t>Pisoschi</w:t>
      </w:r>
      <w:proofErr w:type="spellEnd"/>
      <w:r w:rsidR="000351D2">
        <w:rPr>
          <w:rFonts w:ascii="Arial" w:hAnsi="Arial" w:cs="Arial"/>
          <w:color w:val="222222"/>
          <w:sz w:val="20"/>
          <w:szCs w:val="20"/>
          <w:shd w:val="clear" w:color="auto" w:fill="FFFFFF"/>
        </w:rPr>
        <w:t xml:space="preserve"> et al., 2021)</w:t>
      </w:r>
      <w:r w:rsidRPr="00695FE5">
        <w:rPr>
          <w:rFonts w:ascii="Times New Roman" w:eastAsia="Times New Roman" w:hAnsi="Times New Roman" w:cs="Times New Roman"/>
          <w:sz w:val="24"/>
          <w:szCs w:val="24"/>
        </w:rPr>
        <w:t>. Furthermore, neuroprotective agents are being studied for their ability to safeguard neurons, enhance their resilience to arsenic-induced insults, and promote neuronal survival.</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Given the critical role of </w:t>
      </w:r>
      <w:r w:rsidRPr="00695FE5">
        <w:rPr>
          <w:rFonts w:ascii="Times New Roman" w:eastAsia="Times New Roman" w:hAnsi="Times New Roman" w:cs="Times New Roman"/>
          <w:bCs/>
          <w:sz w:val="24"/>
          <w:szCs w:val="24"/>
        </w:rPr>
        <w:t>mitochondria</w:t>
      </w:r>
      <w:r w:rsidRPr="00695FE5">
        <w:rPr>
          <w:rFonts w:ascii="Times New Roman" w:eastAsia="Times New Roman" w:hAnsi="Times New Roman" w:cs="Times New Roman"/>
          <w:sz w:val="24"/>
          <w:szCs w:val="24"/>
        </w:rPr>
        <w:t> in neuronal energy production and overall cellular function, </w:t>
      </w:r>
      <w:r w:rsidRPr="00695FE5">
        <w:rPr>
          <w:rFonts w:ascii="Times New Roman" w:eastAsia="Times New Roman" w:hAnsi="Times New Roman" w:cs="Times New Roman"/>
          <w:bCs/>
          <w:sz w:val="24"/>
          <w:szCs w:val="24"/>
        </w:rPr>
        <w:t>targeting mitochondrial dysfunction</w:t>
      </w:r>
      <w:r w:rsidRPr="00695FE5">
        <w:rPr>
          <w:rFonts w:ascii="Times New Roman" w:eastAsia="Times New Roman" w:hAnsi="Times New Roman" w:cs="Times New Roman"/>
          <w:sz w:val="24"/>
          <w:szCs w:val="24"/>
        </w:rPr>
        <w:t> is another promising avenue for intervention. Arsenic can disrupt mitochondrial activity, leading to energy deficits and increased free radical production. Therapies aimed at restoring mitochondrial function, improving electron transport chain efficiency, and reducing mitochondrial oxidative stress hold significant potential.</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Furthermore, </w:t>
      </w:r>
      <w:r w:rsidRPr="00695FE5">
        <w:rPr>
          <w:rFonts w:ascii="Times New Roman" w:eastAsia="Times New Roman" w:hAnsi="Times New Roman" w:cs="Times New Roman"/>
          <w:bCs/>
          <w:sz w:val="24"/>
          <w:szCs w:val="24"/>
        </w:rPr>
        <w:t>modulating neuroinflammation</w:t>
      </w:r>
      <w:r w:rsidRPr="00695FE5">
        <w:rPr>
          <w:rFonts w:ascii="Times New Roman" w:eastAsia="Times New Roman" w:hAnsi="Times New Roman" w:cs="Times New Roman"/>
          <w:sz w:val="24"/>
          <w:szCs w:val="24"/>
        </w:rPr>
        <w:t> is considered a vital component of therapeutic strategies. Arsenic exposure triggers an inflammatory response in the brain, contributing to the progression of neurological damage. By targeting inflammatory pathways and reducing the production of pro-inflammatory molecules, it may be possible to mitigate the detrimental effects of neuroinflammation and promote neuroprotection.</w:t>
      </w:r>
    </w:p>
    <w:p w14:paraId="7A8ECDC4" w14:textId="77777777" w:rsidR="00036F09" w:rsidRPr="00695FE5" w:rsidRDefault="00036F09" w:rsidP="00036F09">
      <w:pPr>
        <w:spacing w:after="100" w:afterAutospacing="1"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Looking ahead, future research should focus on </w:t>
      </w:r>
      <w:r w:rsidRPr="00695FE5">
        <w:rPr>
          <w:rFonts w:ascii="Times New Roman" w:eastAsia="Times New Roman" w:hAnsi="Times New Roman" w:cs="Times New Roman"/>
          <w:bCs/>
          <w:sz w:val="24"/>
          <w:szCs w:val="24"/>
        </w:rPr>
        <w:t>combining these approaches</w:t>
      </w:r>
      <w:r w:rsidRPr="00695FE5">
        <w:rPr>
          <w:rFonts w:ascii="Times New Roman" w:eastAsia="Times New Roman" w:hAnsi="Times New Roman" w:cs="Times New Roman"/>
          <w:sz w:val="24"/>
          <w:szCs w:val="24"/>
        </w:rPr>
        <w:t> in synergistic ways to achieve optimal outcomes. This might involve combining chelation therapy with antioxidant supplementation or targeting both mitochondrial dysfunction and neuroinflammation simultaneously. Furthermore, there is a need for </w:t>
      </w:r>
      <w:r w:rsidRPr="00695FE5">
        <w:rPr>
          <w:rFonts w:ascii="Times New Roman" w:eastAsia="Times New Roman" w:hAnsi="Times New Roman" w:cs="Times New Roman"/>
          <w:bCs/>
          <w:sz w:val="24"/>
          <w:szCs w:val="24"/>
        </w:rPr>
        <w:t>developing novel therapies</w:t>
      </w:r>
      <w:r w:rsidRPr="00695FE5">
        <w:rPr>
          <w:rFonts w:ascii="Times New Roman" w:eastAsia="Times New Roman" w:hAnsi="Times New Roman" w:cs="Times New Roman"/>
          <w:sz w:val="24"/>
          <w:szCs w:val="24"/>
        </w:rPr>
        <w:t> that specifically target the complex mechanisms underlying arsenic-induced neurotoxicity. This includes identifying new drug targets, exploring gene therapy approaches, and developing personalized treatment strategies based on individual risk factors and genetic predispositions. Ultimately, a deeper understanding of the intricate interplay of factors contributing to arsenic neurotoxicity will pave the way for more effective and targeted therapeutic interventions.</w:t>
      </w:r>
    </w:p>
    <w:p w14:paraId="5378D5A2" w14:textId="77777777" w:rsidR="00036F09" w:rsidRPr="00695FE5" w:rsidRDefault="00036F0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b/>
          <w:bCs/>
          <w:sz w:val="24"/>
          <w:szCs w:val="24"/>
        </w:rPr>
        <w:t>Conclusion</w:t>
      </w:r>
    </w:p>
    <w:p w14:paraId="5DA88463" w14:textId="77777777" w:rsidR="00036F09" w:rsidRPr="00695FE5" w:rsidRDefault="00036F09" w:rsidP="00C03267">
      <w:pPr>
        <w:spacing w:after="0"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 xml:space="preserve">In conclusion, the neurodegenerative effects of arsenic on dopaminergic neurons are a complex web of interconnected pathological events. This multifaceted process involves a cascade of detrimental mechanisms, including oxidative stress stemming from an overproduction of reactive </w:t>
      </w:r>
      <w:r w:rsidRPr="00695FE5">
        <w:rPr>
          <w:rFonts w:ascii="Times New Roman" w:eastAsia="Times New Roman" w:hAnsi="Times New Roman" w:cs="Times New Roman"/>
          <w:sz w:val="24"/>
          <w:szCs w:val="24"/>
        </w:rPr>
        <w:lastRenderedPageBreak/>
        <w:t>oxygen species, disruption of mitochondrial function and energy production, impairment of protein homeostasis leading to the accumulation of misfolded proteins, and the activation of inflammatory pathways within the brain. These factors synergistically contribute to the gradual but ultimately irreversible death of dopamine-producing neurons, which are critical for motor control, reward processing, and various other essential functions.</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While significant strides have been made in unraveling the intricacies of arsenic's neurotoxic mechanisms, critical gaps persist in our understanding. Notably, the precise molecular targets of arsenic within different brain regions, particularly those related to dopamine synthesis and signaling, remain to be fully identified. The role of epigenetic modifications, specifically how arsenic exposure alters gene expression patterns and contributes to long-term neurodegenerative changes, also requires further investigation. Furthermore, the long-term consequences of chronic, low-level arsenic exposure, a scenario relevant to many populations worldwide, need to be thoroughly assessed to understand the subtle yet potentially debilitating effects on brain health and cognitive function.</w:t>
      </w:r>
    </w:p>
    <w:p w14:paraId="24EBB052" w14:textId="77777777" w:rsidR="00795B39" w:rsidRPr="00695FE5" w:rsidRDefault="00036F09" w:rsidP="00036F09">
      <w:pPr>
        <w:spacing w:after="100" w:afterAutospacing="1" w:line="360" w:lineRule="auto"/>
        <w:jc w:val="both"/>
        <w:rPr>
          <w:rFonts w:ascii="Times New Roman" w:eastAsia="Times New Roman" w:hAnsi="Times New Roman" w:cs="Times New Roman"/>
          <w:sz w:val="24"/>
          <w:szCs w:val="24"/>
        </w:rPr>
      </w:pPr>
      <w:r w:rsidRPr="00695FE5">
        <w:rPr>
          <w:rFonts w:ascii="Times New Roman" w:eastAsia="Times New Roman" w:hAnsi="Times New Roman" w:cs="Times New Roman"/>
          <w:sz w:val="24"/>
          <w:szCs w:val="24"/>
        </w:rPr>
        <w:t>To address these knowledge gaps and pave the way for effective prevention and treatment strategies, future research should focus on several key areas. First, a more detailed characterization of the specific molecular targets of arsenic in the brain is essential, utilizing advanced techniques such as proteomics and transcriptomics. Second, investigating the contribution of epigenetic modifications, including DNA methylation and histone acetylation, to arsenic-induced neurodegeneration will provide valuable insights into the long-term neurological consequences. Third, longitudinal studies are needed to assess the impact of chronic, low-level arsenic exposure on cognitive function, motor skills, and the overall risk of developing neurodegenerative diseases later in life. Fourth, exploring potential neuroprotective compounds capable of mitigating oxidative stress, restoring mitochondrial function, or promoting protein clearance holds promise for therapeutic intervention. Finally, developing more sensitive and specific biomarkers for the early detection of arsenic-related neurotoxicity will enable timely intervention and potentially prevent irreversible neuronal damage.</w:t>
      </w:r>
      <w:r w:rsidR="00C03267" w:rsidRPr="00695FE5">
        <w:rPr>
          <w:rFonts w:ascii="Times New Roman" w:eastAsia="Times New Roman" w:hAnsi="Times New Roman" w:cs="Times New Roman"/>
          <w:sz w:val="24"/>
          <w:szCs w:val="24"/>
        </w:rPr>
        <w:t xml:space="preserve"> </w:t>
      </w:r>
      <w:r w:rsidRPr="00695FE5">
        <w:rPr>
          <w:rFonts w:ascii="Times New Roman" w:eastAsia="Times New Roman" w:hAnsi="Times New Roman" w:cs="Times New Roman"/>
          <w:sz w:val="24"/>
          <w:szCs w:val="24"/>
        </w:rPr>
        <w:t xml:space="preserve">Ultimately, a multi-pronged approach is crucial for mitigating the devastating neurological consequences of arsenic exposure. Emphasizing prevention through rigorously minimizing arsenic exposure via contaminated water and food sources remains the most effective strategy. This includes implementing stringent water quality standards, developing effective arsenic removal technologies, and promoting awareness about the potential health risks associated with contaminated food products. Concurrently, early intervention </w:t>
      </w:r>
      <w:r w:rsidRPr="00695FE5">
        <w:rPr>
          <w:rFonts w:ascii="Times New Roman" w:eastAsia="Times New Roman" w:hAnsi="Times New Roman" w:cs="Times New Roman"/>
          <w:sz w:val="24"/>
          <w:szCs w:val="24"/>
        </w:rPr>
        <w:lastRenderedPageBreak/>
        <w:t xml:space="preserve">strategies targeting key pathological mechanisms, such as oxidative stress and inflammation, are vital for slowing down or even preventing the progression of neurodegeneration in individuals already exposed to arsenic. </w:t>
      </w:r>
    </w:p>
    <w:p w14:paraId="00D7F1EA" w14:textId="77777777" w:rsidR="00795B39" w:rsidRPr="00695FE5" w:rsidRDefault="00795B39" w:rsidP="00036F09">
      <w:pPr>
        <w:spacing w:after="100" w:afterAutospacing="1" w:line="360" w:lineRule="auto"/>
        <w:jc w:val="both"/>
        <w:rPr>
          <w:rFonts w:ascii="Times New Roman" w:eastAsia="Times New Roman" w:hAnsi="Times New Roman" w:cs="Times New Roman"/>
          <w:sz w:val="24"/>
          <w:szCs w:val="24"/>
        </w:rPr>
      </w:pPr>
    </w:p>
    <w:p w14:paraId="7768535B" w14:textId="77777777" w:rsidR="00FE24DD" w:rsidRPr="00FE24DD" w:rsidRDefault="00FE24DD" w:rsidP="00FE24DD">
      <w:pPr>
        <w:jc w:val="both"/>
        <w:rPr>
          <w:rFonts w:ascii="Times New Roman" w:hAnsi="Times New Roman" w:cs="Times New Roman"/>
          <w:b/>
          <w:sz w:val="24"/>
          <w:szCs w:val="24"/>
        </w:rPr>
      </w:pPr>
      <w:r w:rsidRPr="00FE24DD">
        <w:rPr>
          <w:rFonts w:ascii="Times New Roman" w:hAnsi="Times New Roman" w:cs="Times New Roman"/>
          <w:b/>
          <w:sz w:val="24"/>
          <w:szCs w:val="24"/>
        </w:rPr>
        <w:t xml:space="preserve">DISCLAIMER (ARTIFICIAL INTELLIGENCE) </w:t>
      </w:r>
    </w:p>
    <w:p w14:paraId="7852B07C" w14:textId="77777777" w:rsidR="00FE24DD" w:rsidRPr="00A001D7" w:rsidRDefault="00FE24DD" w:rsidP="00FE24DD">
      <w:pPr>
        <w:jc w:val="both"/>
        <w:rPr>
          <w:rFonts w:ascii="Times New Roman" w:hAnsi="Times New Roman" w:cs="Times New Roman"/>
          <w:sz w:val="24"/>
          <w:szCs w:val="24"/>
        </w:rPr>
      </w:pPr>
      <w:r w:rsidRPr="00A001D7">
        <w:rPr>
          <w:rFonts w:ascii="Times New Roman" w:hAnsi="Times New Roman" w:cs="Times New Roman"/>
          <w:sz w:val="24"/>
          <w:szCs w:val="24"/>
        </w:rPr>
        <w:t>Author hereby declare that NO generative AI technologies such as Large Language Models (</w:t>
      </w:r>
      <w:proofErr w:type="spellStart"/>
      <w:r w:rsidRPr="00A001D7">
        <w:rPr>
          <w:rFonts w:ascii="Times New Roman" w:hAnsi="Times New Roman" w:cs="Times New Roman"/>
          <w:sz w:val="24"/>
          <w:szCs w:val="24"/>
        </w:rPr>
        <w:t>ChatGPT</w:t>
      </w:r>
      <w:proofErr w:type="spellEnd"/>
      <w:r w:rsidRPr="00A001D7">
        <w:rPr>
          <w:rFonts w:ascii="Times New Roman" w:hAnsi="Times New Roman" w:cs="Times New Roman"/>
          <w:sz w:val="24"/>
          <w:szCs w:val="24"/>
        </w:rPr>
        <w:t xml:space="preserve">, COPILOT, etc.) and text-to-image generators have been used during the writing or editing of this manuscript. </w:t>
      </w:r>
    </w:p>
    <w:p w14:paraId="1749761E" w14:textId="77777777" w:rsidR="00FE24DD" w:rsidRPr="00FE24DD" w:rsidRDefault="00FE24DD" w:rsidP="00FE24DD">
      <w:pPr>
        <w:jc w:val="both"/>
        <w:rPr>
          <w:rFonts w:ascii="Times New Roman" w:hAnsi="Times New Roman" w:cs="Times New Roman"/>
          <w:b/>
          <w:sz w:val="24"/>
          <w:szCs w:val="24"/>
        </w:rPr>
      </w:pPr>
      <w:r w:rsidRPr="00FE24DD">
        <w:rPr>
          <w:rFonts w:ascii="Times New Roman" w:hAnsi="Times New Roman" w:cs="Times New Roman"/>
          <w:b/>
          <w:sz w:val="24"/>
          <w:szCs w:val="24"/>
        </w:rPr>
        <w:t>COMPETING INTERESTS</w:t>
      </w:r>
    </w:p>
    <w:p w14:paraId="7845141E" w14:textId="77777777" w:rsidR="00FE24DD" w:rsidRPr="00A001D7" w:rsidRDefault="00FE24DD" w:rsidP="00FE24DD">
      <w:pPr>
        <w:jc w:val="both"/>
        <w:rPr>
          <w:rFonts w:ascii="Times New Roman" w:hAnsi="Times New Roman" w:cs="Times New Roman"/>
          <w:sz w:val="24"/>
          <w:szCs w:val="24"/>
        </w:rPr>
      </w:pPr>
      <w:r w:rsidRPr="00A001D7">
        <w:rPr>
          <w:rFonts w:ascii="Times New Roman" w:hAnsi="Times New Roman" w:cs="Times New Roman"/>
          <w:sz w:val="24"/>
          <w:szCs w:val="24"/>
        </w:rPr>
        <w:t xml:space="preserve"> Author has declared that no competing interests exist.</w:t>
      </w:r>
    </w:p>
    <w:p w14:paraId="0D21BE15" w14:textId="77777777" w:rsidR="00795B39" w:rsidRDefault="00795B39" w:rsidP="00036F09">
      <w:pPr>
        <w:spacing w:line="360" w:lineRule="auto"/>
        <w:jc w:val="both"/>
        <w:rPr>
          <w:rFonts w:ascii="Times New Roman" w:hAnsi="Times New Roman" w:cs="Times New Roman"/>
          <w:sz w:val="24"/>
          <w:szCs w:val="24"/>
        </w:rPr>
      </w:pPr>
    </w:p>
    <w:p w14:paraId="52B6C395" w14:textId="77777777" w:rsidR="00E02D67" w:rsidRPr="00663B63" w:rsidRDefault="00E02D67" w:rsidP="00E02D67">
      <w:pPr>
        <w:jc w:val="both"/>
        <w:rPr>
          <w:rFonts w:ascii="Times New Roman" w:hAnsi="Times New Roman" w:cs="Times New Roman"/>
          <w:b/>
          <w:sz w:val="24"/>
          <w:szCs w:val="24"/>
        </w:rPr>
      </w:pPr>
      <w:r w:rsidRPr="00663B63">
        <w:rPr>
          <w:rFonts w:ascii="Times New Roman" w:hAnsi="Times New Roman" w:cs="Times New Roman"/>
          <w:b/>
          <w:sz w:val="24"/>
          <w:szCs w:val="24"/>
        </w:rPr>
        <w:t>References</w:t>
      </w:r>
    </w:p>
    <w:p w14:paraId="487A1FB8"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Afsheen</w:t>
      </w:r>
      <w:proofErr w:type="spellEnd"/>
      <w:r w:rsidRPr="00603428">
        <w:rPr>
          <w:rFonts w:ascii="Times New Roman" w:hAnsi="Times New Roman" w:cs="Times New Roman"/>
          <w:color w:val="222222"/>
          <w:sz w:val="24"/>
          <w:szCs w:val="24"/>
          <w:shd w:val="clear" w:color="auto" w:fill="FFFFFF"/>
        </w:rPr>
        <w:t>, S., Rehman, A. S., Jamal, A., Khan, N., Parvez, S. (2024). Understanding role of pesticides in development of Parkinson's disease: insights from Drosophila and rodent models. </w:t>
      </w:r>
      <w:r w:rsidRPr="00603428">
        <w:rPr>
          <w:rFonts w:ascii="Times New Roman" w:hAnsi="Times New Roman" w:cs="Times New Roman"/>
          <w:i/>
          <w:iCs/>
          <w:color w:val="222222"/>
          <w:sz w:val="24"/>
          <w:szCs w:val="24"/>
          <w:shd w:val="clear" w:color="auto" w:fill="FFFFFF"/>
        </w:rPr>
        <w:t>Ageing research reviews</w:t>
      </w:r>
      <w:r w:rsidRPr="00603428">
        <w:rPr>
          <w:rFonts w:ascii="Times New Roman" w:hAnsi="Times New Roman" w:cs="Times New Roman"/>
          <w:color w:val="222222"/>
          <w:sz w:val="24"/>
          <w:szCs w:val="24"/>
          <w:shd w:val="clear" w:color="auto" w:fill="FFFFFF"/>
        </w:rPr>
        <w:t>, 102340.</w:t>
      </w:r>
    </w:p>
    <w:p w14:paraId="101FAD10"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Ajmal, M. R. (2023). Protein misfolding and aggregation in </w:t>
      </w:r>
      <w:proofErr w:type="spellStart"/>
      <w:r w:rsidRPr="00603428">
        <w:rPr>
          <w:rFonts w:ascii="Times New Roman" w:hAnsi="Times New Roman" w:cs="Times New Roman"/>
          <w:color w:val="222222"/>
          <w:sz w:val="24"/>
          <w:szCs w:val="24"/>
          <w:shd w:val="clear" w:color="auto" w:fill="FFFFFF"/>
        </w:rPr>
        <w:t>proteinopathies</w:t>
      </w:r>
      <w:proofErr w:type="spellEnd"/>
      <w:r w:rsidRPr="00603428">
        <w:rPr>
          <w:rFonts w:ascii="Times New Roman" w:hAnsi="Times New Roman" w:cs="Times New Roman"/>
          <w:color w:val="222222"/>
          <w:sz w:val="24"/>
          <w:szCs w:val="24"/>
          <w:shd w:val="clear" w:color="auto" w:fill="FFFFFF"/>
        </w:rPr>
        <w:t>: causes, mechanism and cellular response. </w:t>
      </w:r>
      <w:r w:rsidRPr="00603428">
        <w:rPr>
          <w:rFonts w:ascii="Times New Roman" w:hAnsi="Times New Roman" w:cs="Times New Roman"/>
          <w:i/>
          <w:iCs/>
          <w:color w:val="222222"/>
          <w:sz w:val="24"/>
          <w:szCs w:val="24"/>
          <w:shd w:val="clear" w:color="auto" w:fill="FFFFFF"/>
        </w:rPr>
        <w:t>Diseases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11</w:t>
      </w:r>
      <w:r w:rsidRPr="00603428">
        <w:rPr>
          <w:rFonts w:ascii="Times New Roman" w:hAnsi="Times New Roman" w:cs="Times New Roman"/>
          <w:color w:val="222222"/>
          <w:sz w:val="24"/>
          <w:szCs w:val="24"/>
          <w:shd w:val="clear" w:color="auto" w:fill="FFFFFF"/>
        </w:rPr>
        <w:t>(1):30.</w:t>
      </w:r>
    </w:p>
    <w:p w14:paraId="2A3F02C6" w14:textId="77777777" w:rsidR="00E02D67"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Aldaajani</w:t>
      </w:r>
      <w:proofErr w:type="spellEnd"/>
      <w:r w:rsidRPr="00603428">
        <w:rPr>
          <w:rFonts w:ascii="Times New Roman" w:hAnsi="Times New Roman" w:cs="Times New Roman"/>
          <w:color w:val="222222"/>
          <w:sz w:val="24"/>
          <w:szCs w:val="24"/>
          <w:shd w:val="clear" w:color="auto" w:fill="FFFFFF"/>
        </w:rPr>
        <w:t>, Z., Badawi, M. A., Obaid, M. (2024). Movement disorders related to drugs and toxins. In </w:t>
      </w:r>
      <w:r w:rsidRPr="00603428">
        <w:rPr>
          <w:rFonts w:ascii="Times New Roman" w:hAnsi="Times New Roman" w:cs="Times New Roman"/>
          <w:i/>
          <w:iCs/>
          <w:color w:val="222222"/>
          <w:sz w:val="24"/>
          <w:szCs w:val="24"/>
          <w:shd w:val="clear" w:color="auto" w:fill="FFFFFF"/>
        </w:rPr>
        <w:t>International Review of Movement Disorders.</w:t>
      </w:r>
      <w:r w:rsidRPr="00603428">
        <w:rPr>
          <w:rFonts w:ascii="Times New Roman" w:hAnsi="Times New Roman" w:cs="Times New Roman"/>
          <w:color w:val="222222"/>
          <w:sz w:val="24"/>
          <w:szCs w:val="24"/>
          <w:shd w:val="clear" w:color="auto" w:fill="FFFFFF"/>
        </w:rPr>
        <w:t xml:space="preserve"> 8:299-323. </w:t>
      </w:r>
    </w:p>
    <w:p w14:paraId="4E5A361A"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Althobaiti</w:t>
      </w:r>
      <w:proofErr w:type="spellEnd"/>
      <w:r w:rsidRPr="00603428">
        <w:rPr>
          <w:rFonts w:ascii="Times New Roman" w:hAnsi="Times New Roman" w:cs="Times New Roman"/>
          <w:color w:val="222222"/>
          <w:sz w:val="24"/>
          <w:szCs w:val="24"/>
          <w:shd w:val="clear" w:color="auto" w:fill="FFFFFF"/>
        </w:rPr>
        <w:t>, N. A. (2024). Heavy metals exposure and Alzheimer’s disease: Underlying mechanisms and advancing therapeutic approaches. </w:t>
      </w:r>
      <w:proofErr w:type="spellStart"/>
      <w:r w:rsidRPr="00603428">
        <w:rPr>
          <w:rFonts w:ascii="Times New Roman" w:hAnsi="Times New Roman" w:cs="Times New Roman"/>
          <w:i/>
          <w:iCs/>
          <w:color w:val="222222"/>
          <w:sz w:val="24"/>
          <w:szCs w:val="24"/>
          <w:shd w:val="clear" w:color="auto" w:fill="FFFFFF"/>
        </w:rPr>
        <w:t>Behavioural</w:t>
      </w:r>
      <w:proofErr w:type="spellEnd"/>
      <w:r w:rsidRPr="00603428">
        <w:rPr>
          <w:rFonts w:ascii="Times New Roman" w:hAnsi="Times New Roman" w:cs="Times New Roman"/>
          <w:i/>
          <w:iCs/>
          <w:color w:val="222222"/>
          <w:sz w:val="24"/>
          <w:szCs w:val="24"/>
          <w:shd w:val="clear" w:color="auto" w:fill="FFFFFF"/>
        </w:rPr>
        <w:t xml:space="preserve"> Brain Research</w:t>
      </w:r>
      <w:r w:rsidRPr="00603428">
        <w:rPr>
          <w:rFonts w:ascii="Times New Roman" w:hAnsi="Times New Roman" w:cs="Times New Roman"/>
          <w:color w:val="222222"/>
          <w:sz w:val="24"/>
          <w:szCs w:val="24"/>
          <w:shd w:val="clear" w:color="auto" w:fill="FFFFFF"/>
        </w:rPr>
        <w:t>. 115212.</w:t>
      </w:r>
    </w:p>
    <w:p w14:paraId="75DA6AEB"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Anand, P., Akhter, Y. (2022). A review on enzyme complexes of electron transport chain from Mycobacterium tuberculosis as promising drug targets. </w:t>
      </w:r>
      <w:r w:rsidRPr="00603428">
        <w:rPr>
          <w:rFonts w:ascii="Times New Roman" w:hAnsi="Times New Roman" w:cs="Times New Roman"/>
          <w:i/>
          <w:iCs/>
          <w:color w:val="222222"/>
          <w:sz w:val="24"/>
          <w:szCs w:val="24"/>
          <w:shd w:val="clear" w:color="auto" w:fill="FFFFFF"/>
        </w:rPr>
        <w:t>International journal of biological macromolecules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212</w:t>
      </w:r>
      <w:r w:rsidRPr="00603428">
        <w:rPr>
          <w:rFonts w:ascii="Times New Roman" w:hAnsi="Times New Roman" w:cs="Times New Roman"/>
          <w:color w:val="222222"/>
          <w:sz w:val="24"/>
          <w:szCs w:val="24"/>
          <w:shd w:val="clear" w:color="auto" w:fill="FFFFFF"/>
        </w:rPr>
        <w:t>:474-494.</w:t>
      </w:r>
    </w:p>
    <w:p w14:paraId="5744B3A7"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Anderson, E. L., Stephen, S. O., Udi, O. A., </w:t>
      </w:r>
      <w:proofErr w:type="spellStart"/>
      <w:r w:rsidRPr="00603428">
        <w:rPr>
          <w:rFonts w:ascii="Times New Roman" w:hAnsi="Times New Roman" w:cs="Times New Roman"/>
          <w:color w:val="222222"/>
          <w:sz w:val="24"/>
          <w:szCs w:val="24"/>
          <w:shd w:val="clear" w:color="auto" w:fill="FFFFFF"/>
        </w:rPr>
        <w:t>Oladunni</w:t>
      </w:r>
      <w:proofErr w:type="spellEnd"/>
      <w:r w:rsidRPr="00603428">
        <w:rPr>
          <w:rFonts w:ascii="Times New Roman" w:hAnsi="Times New Roman" w:cs="Times New Roman"/>
          <w:color w:val="222222"/>
          <w:sz w:val="24"/>
          <w:szCs w:val="24"/>
          <w:shd w:val="clear" w:color="auto" w:fill="FFFFFF"/>
        </w:rPr>
        <w:t xml:space="preserve">, E. A., Sunday, I. P. (2023). Investigating the effect of Mimosa </w:t>
      </w:r>
      <w:proofErr w:type="spellStart"/>
      <w:r w:rsidRPr="00603428">
        <w:rPr>
          <w:rFonts w:ascii="Times New Roman" w:hAnsi="Times New Roman" w:cs="Times New Roman"/>
          <w:color w:val="222222"/>
          <w:sz w:val="24"/>
          <w:szCs w:val="24"/>
          <w:shd w:val="clear" w:color="auto" w:fill="FFFFFF"/>
        </w:rPr>
        <w:t>Pudica</w:t>
      </w:r>
      <w:proofErr w:type="spellEnd"/>
      <w:r w:rsidRPr="00603428">
        <w:rPr>
          <w:rFonts w:ascii="Times New Roman" w:hAnsi="Times New Roman" w:cs="Times New Roman"/>
          <w:color w:val="222222"/>
          <w:sz w:val="24"/>
          <w:szCs w:val="24"/>
          <w:shd w:val="clear" w:color="auto" w:fill="FFFFFF"/>
        </w:rPr>
        <w:t xml:space="preserve"> on dichlorvos induced hippocampal neurodegeneration in mice. </w:t>
      </w:r>
      <w:r w:rsidRPr="00603428">
        <w:rPr>
          <w:rFonts w:ascii="Times New Roman" w:hAnsi="Times New Roman" w:cs="Times New Roman"/>
          <w:i/>
          <w:iCs/>
          <w:color w:val="222222"/>
          <w:sz w:val="24"/>
          <w:szCs w:val="24"/>
          <w:shd w:val="clear" w:color="auto" w:fill="FFFFFF"/>
        </w:rPr>
        <w:t>Phytomedicine Plus</w:t>
      </w:r>
      <w:r w:rsidRPr="00603428">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3</w:t>
      </w:r>
      <w:r w:rsidRPr="00603428">
        <w:rPr>
          <w:rFonts w:ascii="Times New Roman" w:hAnsi="Times New Roman" w:cs="Times New Roman"/>
          <w:color w:val="222222"/>
          <w:sz w:val="24"/>
          <w:szCs w:val="24"/>
          <w:shd w:val="clear" w:color="auto" w:fill="FFFFFF"/>
        </w:rPr>
        <w:t>(1): 100393.</w:t>
      </w:r>
    </w:p>
    <w:p w14:paraId="01ACF84C"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Andrew, U. O., </w:t>
      </w:r>
      <w:proofErr w:type="spellStart"/>
      <w:r w:rsidRPr="00603428">
        <w:rPr>
          <w:rFonts w:ascii="Times New Roman" w:hAnsi="Times New Roman" w:cs="Times New Roman"/>
          <w:color w:val="222222"/>
          <w:sz w:val="24"/>
          <w:szCs w:val="24"/>
          <w:shd w:val="clear" w:color="auto" w:fill="FFFFFF"/>
        </w:rPr>
        <w:t>Ozoko</w:t>
      </w:r>
      <w:proofErr w:type="spellEnd"/>
      <w:r w:rsidRPr="00603428">
        <w:rPr>
          <w:rFonts w:ascii="Times New Roman" w:hAnsi="Times New Roman" w:cs="Times New Roman"/>
          <w:color w:val="222222"/>
          <w:sz w:val="24"/>
          <w:szCs w:val="24"/>
          <w:shd w:val="clear" w:color="auto" w:fill="FFFFFF"/>
        </w:rPr>
        <w:t xml:space="preserve">, L. E. C., Kingsley, I. A., </w:t>
      </w:r>
      <w:proofErr w:type="spellStart"/>
      <w:r w:rsidRPr="00603428">
        <w:rPr>
          <w:rFonts w:ascii="Times New Roman" w:hAnsi="Times New Roman" w:cs="Times New Roman"/>
          <w:color w:val="222222"/>
          <w:sz w:val="24"/>
          <w:szCs w:val="24"/>
          <w:shd w:val="clear" w:color="auto" w:fill="FFFFFF"/>
        </w:rPr>
        <w:t>Mamerhi</w:t>
      </w:r>
      <w:proofErr w:type="spellEnd"/>
      <w:r w:rsidRPr="00603428">
        <w:rPr>
          <w:rFonts w:ascii="Times New Roman" w:hAnsi="Times New Roman" w:cs="Times New Roman"/>
          <w:color w:val="222222"/>
          <w:sz w:val="24"/>
          <w:szCs w:val="24"/>
          <w:shd w:val="clear" w:color="auto" w:fill="FFFFFF"/>
        </w:rPr>
        <w:t xml:space="preserve">, E. T., Beauty, E. (2017). Histologic effect of garlic </w:t>
      </w:r>
      <w:proofErr w:type="gramStart"/>
      <w:r w:rsidRPr="00603428">
        <w:rPr>
          <w:rFonts w:ascii="Times New Roman" w:hAnsi="Times New Roman" w:cs="Times New Roman"/>
          <w:color w:val="222222"/>
          <w:sz w:val="24"/>
          <w:szCs w:val="24"/>
          <w:shd w:val="clear" w:color="auto" w:fill="FFFFFF"/>
        </w:rPr>
        <w:t>extract</w:t>
      </w:r>
      <w:proofErr w:type="gramEnd"/>
      <w:r w:rsidRPr="00603428">
        <w:rPr>
          <w:rFonts w:ascii="Times New Roman" w:hAnsi="Times New Roman" w:cs="Times New Roman"/>
          <w:color w:val="222222"/>
          <w:sz w:val="24"/>
          <w:szCs w:val="24"/>
          <w:shd w:val="clear" w:color="auto" w:fill="FFFFFF"/>
        </w:rPr>
        <w:t xml:space="preserve"> on the spleen of adult </w:t>
      </w:r>
      <w:proofErr w:type="spellStart"/>
      <w:r w:rsidRPr="00603428">
        <w:rPr>
          <w:rFonts w:ascii="Times New Roman" w:hAnsi="Times New Roman" w:cs="Times New Roman"/>
          <w:color w:val="222222"/>
          <w:sz w:val="24"/>
          <w:szCs w:val="24"/>
          <w:shd w:val="clear" w:color="auto" w:fill="FFFFFF"/>
        </w:rPr>
        <w:t>wistar</w:t>
      </w:r>
      <w:proofErr w:type="spellEnd"/>
      <w:r w:rsidRPr="00603428">
        <w:rPr>
          <w:rFonts w:ascii="Times New Roman" w:hAnsi="Times New Roman" w:cs="Times New Roman"/>
          <w:color w:val="222222"/>
          <w:sz w:val="24"/>
          <w:szCs w:val="24"/>
          <w:shd w:val="clear" w:color="auto" w:fill="FFFFFF"/>
        </w:rPr>
        <w:t xml:space="preserve"> rat. </w:t>
      </w:r>
      <w:r w:rsidRPr="00603428">
        <w:rPr>
          <w:rFonts w:ascii="Times New Roman" w:hAnsi="Times New Roman" w:cs="Times New Roman"/>
          <w:i/>
          <w:iCs/>
          <w:color w:val="222222"/>
          <w:sz w:val="24"/>
          <w:szCs w:val="24"/>
          <w:shd w:val="clear" w:color="auto" w:fill="FFFFFF"/>
        </w:rPr>
        <w:t>J Pharm Biol Sci</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12</w:t>
      </w:r>
      <w:r w:rsidRPr="00603428">
        <w:rPr>
          <w:rFonts w:ascii="Times New Roman" w:hAnsi="Times New Roman" w:cs="Times New Roman"/>
          <w:color w:val="222222"/>
          <w:sz w:val="24"/>
          <w:szCs w:val="24"/>
          <w:shd w:val="clear" w:color="auto" w:fill="FFFFFF"/>
        </w:rPr>
        <w:t>:1-4.</w:t>
      </w:r>
    </w:p>
    <w:p w14:paraId="63BE1AED"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Basu</w:t>
      </w:r>
      <w:proofErr w:type="spellEnd"/>
      <w:r w:rsidRPr="00603428">
        <w:rPr>
          <w:rFonts w:ascii="Times New Roman" w:hAnsi="Times New Roman" w:cs="Times New Roman"/>
          <w:color w:val="222222"/>
          <w:sz w:val="24"/>
          <w:szCs w:val="24"/>
          <w:shd w:val="clear" w:color="auto" w:fill="FFFFFF"/>
        </w:rPr>
        <w:t>, M. (2023). Impact of mercury and its toxicity on health and environment: a general perspective. In </w:t>
      </w:r>
      <w:r w:rsidRPr="00603428">
        <w:rPr>
          <w:rFonts w:ascii="Times New Roman" w:hAnsi="Times New Roman" w:cs="Times New Roman"/>
          <w:i/>
          <w:iCs/>
          <w:color w:val="222222"/>
          <w:sz w:val="24"/>
          <w:szCs w:val="24"/>
          <w:shd w:val="clear" w:color="auto" w:fill="FFFFFF"/>
        </w:rPr>
        <w:t>mercury toxicity: Challenges and solutions</w:t>
      </w:r>
      <w:r w:rsidRPr="00603428">
        <w:rPr>
          <w:rFonts w:ascii="Times New Roman" w:hAnsi="Times New Roman" w:cs="Times New Roman"/>
          <w:color w:val="222222"/>
          <w:sz w:val="24"/>
          <w:szCs w:val="24"/>
          <w:shd w:val="clear" w:color="auto" w:fill="FFFFFF"/>
        </w:rPr>
        <w:t> (pp. 95-139). Singapore: Springer Nature Singapore.</w:t>
      </w:r>
    </w:p>
    <w:p w14:paraId="0F1BF375" w14:textId="77777777" w:rsidR="00E02D67"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lastRenderedPageBreak/>
        <w:t>Beckers</w:t>
      </w:r>
      <w:proofErr w:type="spellEnd"/>
      <w:r w:rsidRPr="00603428">
        <w:rPr>
          <w:rFonts w:ascii="Times New Roman" w:hAnsi="Times New Roman" w:cs="Times New Roman"/>
          <w:color w:val="222222"/>
          <w:sz w:val="24"/>
          <w:szCs w:val="24"/>
          <w:shd w:val="clear" w:color="auto" w:fill="FFFFFF"/>
        </w:rPr>
        <w:t xml:space="preserve">, F., </w:t>
      </w:r>
      <w:proofErr w:type="spellStart"/>
      <w:r w:rsidRPr="00603428">
        <w:rPr>
          <w:rFonts w:ascii="Times New Roman" w:hAnsi="Times New Roman" w:cs="Times New Roman"/>
          <w:color w:val="222222"/>
          <w:sz w:val="24"/>
          <w:szCs w:val="24"/>
          <w:shd w:val="clear" w:color="auto" w:fill="FFFFFF"/>
        </w:rPr>
        <w:t>Rinklebe</w:t>
      </w:r>
      <w:proofErr w:type="spellEnd"/>
      <w:r w:rsidRPr="00603428">
        <w:rPr>
          <w:rFonts w:ascii="Times New Roman" w:hAnsi="Times New Roman" w:cs="Times New Roman"/>
          <w:color w:val="222222"/>
          <w:sz w:val="24"/>
          <w:szCs w:val="24"/>
          <w:shd w:val="clear" w:color="auto" w:fill="FFFFFF"/>
        </w:rPr>
        <w:t>, J. (2017). Cycling of mercury in the environment: Sources, fate, and human health implications: A review. </w:t>
      </w:r>
      <w:r w:rsidRPr="00603428">
        <w:rPr>
          <w:rFonts w:ascii="Times New Roman" w:hAnsi="Times New Roman" w:cs="Times New Roman"/>
          <w:i/>
          <w:iCs/>
          <w:color w:val="222222"/>
          <w:sz w:val="24"/>
          <w:szCs w:val="24"/>
          <w:shd w:val="clear" w:color="auto" w:fill="FFFFFF"/>
        </w:rPr>
        <w:t>Critical Reviews in Environmental Science and Technology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47</w:t>
      </w:r>
      <w:r w:rsidRPr="00603428">
        <w:rPr>
          <w:rFonts w:ascii="Times New Roman" w:hAnsi="Times New Roman" w:cs="Times New Roman"/>
          <w:color w:val="222222"/>
          <w:sz w:val="24"/>
          <w:szCs w:val="24"/>
          <w:shd w:val="clear" w:color="auto" w:fill="FFFFFF"/>
        </w:rPr>
        <w:t>(9):693-794.</w:t>
      </w:r>
    </w:p>
    <w:p w14:paraId="3E579590"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Bjørklund</w:t>
      </w:r>
      <w:proofErr w:type="spellEnd"/>
      <w:r w:rsidRPr="00603428">
        <w:rPr>
          <w:rFonts w:ascii="Times New Roman" w:hAnsi="Times New Roman" w:cs="Times New Roman"/>
          <w:color w:val="222222"/>
          <w:sz w:val="24"/>
          <w:szCs w:val="24"/>
          <w:shd w:val="clear" w:color="auto" w:fill="FFFFFF"/>
        </w:rPr>
        <w:t xml:space="preserve">, G., Mutter, J., </w:t>
      </w:r>
      <w:proofErr w:type="spellStart"/>
      <w:r w:rsidRPr="00603428">
        <w:rPr>
          <w:rFonts w:ascii="Times New Roman" w:hAnsi="Times New Roman" w:cs="Times New Roman"/>
          <w:color w:val="222222"/>
          <w:sz w:val="24"/>
          <w:szCs w:val="24"/>
          <w:shd w:val="clear" w:color="auto" w:fill="FFFFFF"/>
        </w:rPr>
        <w:t>Aaseth</w:t>
      </w:r>
      <w:proofErr w:type="spellEnd"/>
      <w:r w:rsidRPr="00603428">
        <w:rPr>
          <w:rFonts w:ascii="Times New Roman" w:hAnsi="Times New Roman" w:cs="Times New Roman"/>
          <w:color w:val="222222"/>
          <w:sz w:val="24"/>
          <w:szCs w:val="24"/>
          <w:shd w:val="clear" w:color="auto" w:fill="FFFFFF"/>
        </w:rPr>
        <w:t>, J. (2017). Metal chelators and neurotoxicity: lead, mercury, and arsenic. </w:t>
      </w:r>
      <w:r w:rsidRPr="00603428">
        <w:rPr>
          <w:rFonts w:ascii="Times New Roman" w:hAnsi="Times New Roman" w:cs="Times New Roman"/>
          <w:i/>
          <w:iCs/>
          <w:color w:val="222222"/>
          <w:sz w:val="24"/>
          <w:szCs w:val="24"/>
          <w:shd w:val="clear" w:color="auto" w:fill="FFFFFF"/>
        </w:rPr>
        <w:t>Archives of toxicology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91</w:t>
      </w:r>
      <w:r w:rsidRPr="00603428">
        <w:rPr>
          <w:rFonts w:ascii="Times New Roman" w:hAnsi="Times New Roman" w:cs="Times New Roman"/>
          <w:color w:val="222222"/>
          <w:sz w:val="24"/>
          <w:szCs w:val="24"/>
          <w:shd w:val="clear" w:color="auto" w:fill="FFFFFF"/>
        </w:rPr>
        <w:t>(12): 3787-3797.</w:t>
      </w:r>
    </w:p>
    <w:p w14:paraId="411188C8"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Boyle, N., Betts, S., Lu, H. (2024). Monoaminergic Modulation of Learning and Cognitive Function in the Prefrontal Cortex. </w:t>
      </w:r>
      <w:r w:rsidRPr="00603428">
        <w:rPr>
          <w:rFonts w:ascii="Times New Roman" w:hAnsi="Times New Roman" w:cs="Times New Roman"/>
          <w:i/>
          <w:iCs/>
          <w:color w:val="222222"/>
          <w:sz w:val="24"/>
          <w:szCs w:val="24"/>
          <w:shd w:val="clear" w:color="auto" w:fill="FFFFFF"/>
        </w:rPr>
        <w:t>Brain sciences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14</w:t>
      </w:r>
      <w:r w:rsidRPr="00603428">
        <w:rPr>
          <w:rFonts w:ascii="Times New Roman" w:hAnsi="Times New Roman" w:cs="Times New Roman"/>
          <w:color w:val="222222"/>
          <w:sz w:val="24"/>
          <w:szCs w:val="24"/>
          <w:shd w:val="clear" w:color="auto" w:fill="FFFFFF"/>
        </w:rPr>
        <w:t>(9):902.</w:t>
      </w:r>
    </w:p>
    <w:p w14:paraId="58B947D5"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Carmona, A., </w:t>
      </w:r>
      <w:proofErr w:type="spellStart"/>
      <w:r w:rsidRPr="00603428">
        <w:rPr>
          <w:rFonts w:ascii="Times New Roman" w:hAnsi="Times New Roman" w:cs="Times New Roman"/>
          <w:color w:val="222222"/>
          <w:sz w:val="24"/>
          <w:szCs w:val="24"/>
          <w:shd w:val="clear" w:color="auto" w:fill="FFFFFF"/>
        </w:rPr>
        <w:t>Roudeau</w:t>
      </w:r>
      <w:proofErr w:type="spellEnd"/>
      <w:r w:rsidRPr="00603428">
        <w:rPr>
          <w:rFonts w:ascii="Times New Roman" w:hAnsi="Times New Roman" w:cs="Times New Roman"/>
          <w:color w:val="222222"/>
          <w:sz w:val="24"/>
          <w:szCs w:val="24"/>
          <w:shd w:val="clear" w:color="auto" w:fill="FFFFFF"/>
        </w:rPr>
        <w:t>, S., Ortega, R. (2021). Molecular mechanisms of environmental metal neurotoxicity: a focus on the interactions of metals with synapse structure and function. </w:t>
      </w:r>
      <w:r w:rsidRPr="00603428">
        <w:rPr>
          <w:rFonts w:ascii="Times New Roman" w:hAnsi="Times New Roman" w:cs="Times New Roman"/>
          <w:i/>
          <w:iCs/>
          <w:color w:val="222222"/>
          <w:sz w:val="24"/>
          <w:szCs w:val="24"/>
          <w:shd w:val="clear" w:color="auto" w:fill="FFFFFF"/>
        </w:rPr>
        <w:t>Toxics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9</w:t>
      </w:r>
      <w:r w:rsidRPr="00603428">
        <w:rPr>
          <w:rFonts w:ascii="Times New Roman" w:hAnsi="Times New Roman" w:cs="Times New Roman"/>
          <w:color w:val="222222"/>
          <w:sz w:val="24"/>
          <w:szCs w:val="24"/>
          <w:shd w:val="clear" w:color="auto" w:fill="FFFFFF"/>
        </w:rPr>
        <w:t>(9): 198.</w:t>
      </w:r>
    </w:p>
    <w:p w14:paraId="570594CA"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Chandler, D. J., Jensen, P., McCall, J. G., Pickering, A. E., Schwarz, L. A., </w:t>
      </w:r>
      <w:proofErr w:type="spellStart"/>
      <w:r w:rsidRPr="00603428">
        <w:rPr>
          <w:rFonts w:ascii="Times New Roman" w:hAnsi="Times New Roman" w:cs="Times New Roman"/>
          <w:color w:val="222222"/>
          <w:sz w:val="24"/>
          <w:szCs w:val="24"/>
          <w:shd w:val="clear" w:color="auto" w:fill="FFFFFF"/>
        </w:rPr>
        <w:t>Totah</w:t>
      </w:r>
      <w:proofErr w:type="spellEnd"/>
      <w:r w:rsidRPr="00603428">
        <w:rPr>
          <w:rFonts w:ascii="Times New Roman" w:hAnsi="Times New Roman" w:cs="Times New Roman"/>
          <w:color w:val="222222"/>
          <w:sz w:val="24"/>
          <w:szCs w:val="24"/>
          <w:shd w:val="clear" w:color="auto" w:fill="FFFFFF"/>
        </w:rPr>
        <w:t>, N. K. (2019). Redefining noradrenergic neuromodulation of behavior: impacts of a modular locus coeruleus architecture. </w:t>
      </w:r>
      <w:r w:rsidRPr="00603428">
        <w:rPr>
          <w:rFonts w:ascii="Times New Roman" w:hAnsi="Times New Roman" w:cs="Times New Roman"/>
          <w:i/>
          <w:iCs/>
          <w:color w:val="222222"/>
          <w:sz w:val="24"/>
          <w:szCs w:val="24"/>
          <w:shd w:val="clear" w:color="auto" w:fill="FFFFFF"/>
        </w:rPr>
        <w:t>Journal of Neuroscience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39</w:t>
      </w:r>
      <w:r w:rsidRPr="00603428">
        <w:rPr>
          <w:rFonts w:ascii="Times New Roman" w:hAnsi="Times New Roman" w:cs="Times New Roman"/>
          <w:color w:val="222222"/>
          <w:sz w:val="24"/>
          <w:szCs w:val="24"/>
          <w:shd w:val="clear" w:color="auto" w:fill="FFFFFF"/>
        </w:rPr>
        <w:t>(42):8239-8249.</w:t>
      </w:r>
    </w:p>
    <w:p w14:paraId="0C29DE21"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Chaudhary, P., </w:t>
      </w:r>
      <w:proofErr w:type="spellStart"/>
      <w:r w:rsidRPr="00603428">
        <w:rPr>
          <w:rFonts w:ascii="Times New Roman" w:hAnsi="Times New Roman" w:cs="Times New Roman"/>
          <w:color w:val="222222"/>
          <w:sz w:val="24"/>
          <w:szCs w:val="24"/>
          <w:shd w:val="clear" w:color="auto" w:fill="FFFFFF"/>
        </w:rPr>
        <w:t>Janmeda</w:t>
      </w:r>
      <w:proofErr w:type="spellEnd"/>
      <w:r w:rsidRPr="00603428">
        <w:rPr>
          <w:rFonts w:ascii="Times New Roman" w:hAnsi="Times New Roman" w:cs="Times New Roman"/>
          <w:color w:val="222222"/>
          <w:sz w:val="24"/>
          <w:szCs w:val="24"/>
          <w:shd w:val="clear" w:color="auto" w:fill="FFFFFF"/>
        </w:rPr>
        <w:t xml:space="preserve">, P., </w:t>
      </w:r>
      <w:proofErr w:type="spellStart"/>
      <w:r w:rsidRPr="00603428">
        <w:rPr>
          <w:rFonts w:ascii="Times New Roman" w:hAnsi="Times New Roman" w:cs="Times New Roman"/>
          <w:color w:val="222222"/>
          <w:sz w:val="24"/>
          <w:szCs w:val="24"/>
          <w:shd w:val="clear" w:color="auto" w:fill="FFFFFF"/>
        </w:rPr>
        <w:t>Docea</w:t>
      </w:r>
      <w:proofErr w:type="spellEnd"/>
      <w:r w:rsidRPr="00603428">
        <w:rPr>
          <w:rFonts w:ascii="Times New Roman" w:hAnsi="Times New Roman" w:cs="Times New Roman"/>
          <w:color w:val="222222"/>
          <w:sz w:val="24"/>
          <w:szCs w:val="24"/>
          <w:shd w:val="clear" w:color="auto" w:fill="FFFFFF"/>
        </w:rPr>
        <w:t xml:space="preserve">, A. O., </w:t>
      </w:r>
      <w:proofErr w:type="spellStart"/>
      <w:r w:rsidRPr="00603428">
        <w:rPr>
          <w:rFonts w:ascii="Times New Roman" w:hAnsi="Times New Roman" w:cs="Times New Roman"/>
          <w:color w:val="222222"/>
          <w:sz w:val="24"/>
          <w:szCs w:val="24"/>
          <w:shd w:val="clear" w:color="auto" w:fill="FFFFFF"/>
        </w:rPr>
        <w:t>Yeskaliyeva</w:t>
      </w:r>
      <w:proofErr w:type="spellEnd"/>
      <w:r w:rsidRPr="00603428">
        <w:rPr>
          <w:rFonts w:ascii="Times New Roman" w:hAnsi="Times New Roman" w:cs="Times New Roman"/>
          <w:color w:val="222222"/>
          <w:sz w:val="24"/>
          <w:szCs w:val="24"/>
          <w:shd w:val="clear" w:color="auto" w:fill="FFFFFF"/>
        </w:rPr>
        <w:t xml:space="preserve">, B., </w:t>
      </w:r>
      <w:proofErr w:type="spellStart"/>
      <w:r w:rsidRPr="00603428">
        <w:rPr>
          <w:rFonts w:ascii="Times New Roman" w:hAnsi="Times New Roman" w:cs="Times New Roman"/>
          <w:color w:val="222222"/>
          <w:sz w:val="24"/>
          <w:szCs w:val="24"/>
          <w:shd w:val="clear" w:color="auto" w:fill="FFFFFF"/>
        </w:rPr>
        <w:t>Abdull</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Razis</w:t>
      </w:r>
      <w:proofErr w:type="spellEnd"/>
      <w:r w:rsidRPr="00603428">
        <w:rPr>
          <w:rFonts w:ascii="Times New Roman" w:hAnsi="Times New Roman" w:cs="Times New Roman"/>
          <w:color w:val="222222"/>
          <w:sz w:val="24"/>
          <w:szCs w:val="24"/>
          <w:shd w:val="clear" w:color="auto" w:fill="FFFFFF"/>
        </w:rPr>
        <w:t xml:space="preserve">, A. F., </w:t>
      </w:r>
      <w:proofErr w:type="spellStart"/>
      <w:r w:rsidRPr="00603428">
        <w:rPr>
          <w:rFonts w:ascii="Times New Roman" w:hAnsi="Times New Roman" w:cs="Times New Roman"/>
          <w:color w:val="222222"/>
          <w:sz w:val="24"/>
          <w:szCs w:val="24"/>
          <w:shd w:val="clear" w:color="auto" w:fill="FFFFFF"/>
        </w:rPr>
        <w:t>Modu</w:t>
      </w:r>
      <w:proofErr w:type="spellEnd"/>
      <w:r w:rsidRPr="00603428">
        <w:rPr>
          <w:rFonts w:ascii="Times New Roman" w:hAnsi="Times New Roman" w:cs="Times New Roman"/>
          <w:color w:val="222222"/>
          <w:sz w:val="24"/>
          <w:szCs w:val="24"/>
          <w:shd w:val="clear" w:color="auto" w:fill="FFFFFF"/>
        </w:rPr>
        <w:t>, B., Sharifi-Rad, J. (2023). Oxidative stress, free radicals and antioxidants: Potential crosstalk in the pathophysiology of human diseases. </w:t>
      </w:r>
      <w:r w:rsidRPr="00603428">
        <w:rPr>
          <w:rFonts w:ascii="Times New Roman" w:hAnsi="Times New Roman" w:cs="Times New Roman"/>
          <w:i/>
          <w:iCs/>
          <w:color w:val="222222"/>
          <w:sz w:val="24"/>
          <w:szCs w:val="24"/>
          <w:shd w:val="clear" w:color="auto" w:fill="FFFFFF"/>
        </w:rPr>
        <w:t>Frontiers in chemistry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11</w:t>
      </w:r>
      <w:r w:rsidRPr="00603428">
        <w:rPr>
          <w:rFonts w:ascii="Times New Roman" w:hAnsi="Times New Roman" w:cs="Times New Roman"/>
          <w:color w:val="222222"/>
          <w:sz w:val="24"/>
          <w:szCs w:val="24"/>
          <w:shd w:val="clear" w:color="auto" w:fill="FFFFFF"/>
        </w:rPr>
        <w:t>: 1158198.</w:t>
      </w:r>
    </w:p>
    <w:p w14:paraId="3D3B5C2C"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Chen, H., Li, J., Huang, Z., Fan, X., Wang, X., Chen, X., Liu, Y. (2024). Dopaminergic system and neurons: role in multiple neurological diseases. </w:t>
      </w:r>
      <w:r w:rsidRPr="00603428">
        <w:rPr>
          <w:rFonts w:ascii="Times New Roman" w:hAnsi="Times New Roman" w:cs="Times New Roman"/>
          <w:i/>
          <w:iCs/>
          <w:color w:val="222222"/>
          <w:sz w:val="24"/>
          <w:szCs w:val="24"/>
          <w:shd w:val="clear" w:color="auto" w:fill="FFFFFF"/>
        </w:rPr>
        <w:t>Neuropharmacology</w:t>
      </w:r>
      <w:r w:rsidRPr="00603428">
        <w:rPr>
          <w:rFonts w:ascii="Times New Roman" w:hAnsi="Times New Roman" w:cs="Times New Roman"/>
          <w:color w:val="222222"/>
          <w:sz w:val="24"/>
          <w:szCs w:val="24"/>
          <w:shd w:val="clear" w:color="auto" w:fill="FFFFFF"/>
        </w:rPr>
        <w:t>. 110133.</w:t>
      </w:r>
    </w:p>
    <w:p w14:paraId="294BE910"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Chen, J., Gao, X., Zheng, C., Zhang, C., Li, P., He, K., Yang, X. (2023). Low-dose cu exposure enhanced α-synuclein accumulation associates with mitochondrial impairments in mice model of Parkinson's disease. </w:t>
      </w:r>
      <w:r w:rsidRPr="00603428">
        <w:rPr>
          <w:rFonts w:ascii="Times New Roman" w:hAnsi="Times New Roman" w:cs="Times New Roman"/>
          <w:i/>
          <w:iCs/>
          <w:color w:val="222222"/>
          <w:sz w:val="24"/>
          <w:szCs w:val="24"/>
          <w:shd w:val="clear" w:color="auto" w:fill="FFFFFF"/>
        </w:rPr>
        <w:t>Toxicology Letters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387</w:t>
      </w:r>
      <w:r w:rsidRPr="00603428">
        <w:rPr>
          <w:rFonts w:ascii="Times New Roman" w:hAnsi="Times New Roman" w:cs="Times New Roman"/>
          <w:color w:val="222222"/>
          <w:sz w:val="24"/>
          <w:szCs w:val="24"/>
          <w:shd w:val="clear" w:color="auto" w:fill="FFFFFF"/>
        </w:rPr>
        <w:t>:14-27.</w:t>
      </w:r>
    </w:p>
    <w:p w14:paraId="6038E5EC"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Das,</w:t>
      </w:r>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Murumulla</w:t>
      </w:r>
      <w:proofErr w:type="spellEnd"/>
      <w:r>
        <w:rPr>
          <w:rFonts w:ascii="Times New Roman" w:hAnsi="Times New Roman" w:cs="Times New Roman"/>
          <w:color w:val="222222"/>
          <w:sz w:val="24"/>
          <w:szCs w:val="24"/>
          <w:shd w:val="clear" w:color="auto" w:fill="FFFFFF"/>
        </w:rPr>
        <w:t xml:space="preserve">, L., Ghosh, P., </w:t>
      </w:r>
      <w:proofErr w:type="spellStart"/>
      <w:r w:rsidRPr="00603428">
        <w:rPr>
          <w:rFonts w:ascii="Times New Roman" w:hAnsi="Times New Roman" w:cs="Times New Roman"/>
          <w:color w:val="222222"/>
          <w:sz w:val="24"/>
          <w:szCs w:val="24"/>
          <w:shd w:val="clear" w:color="auto" w:fill="FFFFFF"/>
        </w:rPr>
        <w:t>Challa</w:t>
      </w:r>
      <w:proofErr w:type="spellEnd"/>
      <w:r w:rsidRPr="00603428">
        <w:rPr>
          <w:rFonts w:ascii="Times New Roman" w:hAnsi="Times New Roman" w:cs="Times New Roman"/>
          <w:color w:val="222222"/>
          <w:sz w:val="24"/>
          <w:szCs w:val="24"/>
          <w:shd w:val="clear" w:color="auto" w:fill="FFFFFF"/>
        </w:rPr>
        <w:t>, S. (2025). Heavy metal-induced disruption of the autophagy-lysosomal pathway: implications for aging and neurodegenerative disorders. </w:t>
      </w:r>
      <w:proofErr w:type="spellStart"/>
      <w:r w:rsidRPr="00603428">
        <w:rPr>
          <w:rFonts w:ascii="Times New Roman" w:hAnsi="Times New Roman" w:cs="Times New Roman"/>
          <w:i/>
          <w:iCs/>
          <w:color w:val="222222"/>
          <w:sz w:val="24"/>
          <w:szCs w:val="24"/>
          <w:shd w:val="clear" w:color="auto" w:fill="FFFFFF"/>
        </w:rPr>
        <w:t>BioMetals</w:t>
      </w:r>
      <w:proofErr w:type="spellEnd"/>
      <w:r w:rsidRPr="00603428">
        <w:rPr>
          <w:rFonts w:ascii="Times New Roman" w:hAnsi="Times New Roman" w:cs="Times New Roman"/>
          <w:color w:val="222222"/>
          <w:sz w:val="24"/>
          <w:szCs w:val="24"/>
          <w:shd w:val="clear" w:color="auto" w:fill="FFFFFF"/>
        </w:rPr>
        <w:t>. 1-47.</w:t>
      </w:r>
    </w:p>
    <w:p w14:paraId="01D98A25"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de Paula </w:t>
      </w:r>
      <w:proofErr w:type="spellStart"/>
      <w:r w:rsidRPr="00603428">
        <w:rPr>
          <w:rFonts w:ascii="Times New Roman" w:hAnsi="Times New Roman" w:cs="Times New Roman"/>
          <w:color w:val="222222"/>
          <w:sz w:val="24"/>
          <w:szCs w:val="24"/>
          <w:shd w:val="clear" w:color="auto" w:fill="FFFFFF"/>
        </w:rPr>
        <w:t>Arrifano</w:t>
      </w:r>
      <w:proofErr w:type="spellEnd"/>
      <w:r w:rsidRPr="00603428">
        <w:rPr>
          <w:rFonts w:ascii="Times New Roman" w:hAnsi="Times New Roman" w:cs="Times New Roman"/>
          <w:color w:val="222222"/>
          <w:sz w:val="24"/>
          <w:szCs w:val="24"/>
          <w:shd w:val="clear" w:color="auto" w:fill="FFFFFF"/>
        </w:rPr>
        <w:t xml:space="preserve">, G., Crespo-Lopez, M. E., Lopes-Araújo, A., Santos-Sacramento, L., Barthelemy, J. L., de </w:t>
      </w:r>
      <w:proofErr w:type="spellStart"/>
      <w:r w:rsidRPr="00603428">
        <w:rPr>
          <w:rFonts w:ascii="Times New Roman" w:hAnsi="Times New Roman" w:cs="Times New Roman"/>
          <w:color w:val="222222"/>
          <w:sz w:val="24"/>
          <w:szCs w:val="24"/>
          <w:shd w:val="clear" w:color="auto" w:fill="FFFFFF"/>
        </w:rPr>
        <w:t>Nazaré</w:t>
      </w:r>
      <w:proofErr w:type="spellEnd"/>
      <w:r w:rsidRPr="00603428">
        <w:rPr>
          <w:rFonts w:ascii="Times New Roman" w:hAnsi="Times New Roman" w:cs="Times New Roman"/>
          <w:color w:val="222222"/>
          <w:sz w:val="24"/>
          <w:szCs w:val="24"/>
          <w:shd w:val="clear" w:color="auto" w:fill="FFFFFF"/>
        </w:rPr>
        <w:t xml:space="preserve">, C. G. L., Augusto-Oliveira, M. (2023). Neurotoxicity and the global worst pollutants: </w:t>
      </w:r>
      <w:proofErr w:type="spellStart"/>
      <w:r w:rsidRPr="00603428">
        <w:rPr>
          <w:rFonts w:ascii="Times New Roman" w:hAnsi="Times New Roman" w:cs="Times New Roman"/>
          <w:color w:val="222222"/>
          <w:sz w:val="24"/>
          <w:szCs w:val="24"/>
          <w:shd w:val="clear" w:color="auto" w:fill="FFFFFF"/>
        </w:rPr>
        <w:t>astroglial</w:t>
      </w:r>
      <w:proofErr w:type="spellEnd"/>
      <w:r w:rsidRPr="00603428">
        <w:rPr>
          <w:rFonts w:ascii="Times New Roman" w:hAnsi="Times New Roman" w:cs="Times New Roman"/>
          <w:color w:val="222222"/>
          <w:sz w:val="24"/>
          <w:szCs w:val="24"/>
          <w:shd w:val="clear" w:color="auto" w:fill="FFFFFF"/>
        </w:rPr>
        <w:t xml:space="preserve"> involvement in arsenic, lead, and mercury intoxication. </w:t>
      </w:r>
      <w:r w:rsidRPr="00603428">
        <w:rPr>
          <w:rFonts w:ascii="Times New Roman" w:hAnsi="Times New Roman" w:cs="Times New Roman"/>
          <w:i/>
          <w:iCs/>
          <w:color w:val="222222"/>
          <w:sz w:val="24"/>
          <w:szCs w:val="24"/>
          <w:shd w:val="clear" w:color="auto" w:fill="FFFFFF"/>
        </w:rPr>
        <w:t>Neurochemical Research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48</w:t>
      </w:r>
      <w:r w:rsidRPr="00603428">
        <w:rPr>
          <w:rFonts w:ascii="Times New Roman" w:hAnsi="Times New Roman" w:cs="Times New Roman"/>
          <w:color w:val="222222"/>
          <w:sz w:val="24"/>
          <w:szCs w:val="24"/>
          <w:shd w:val="clear" w:color="auto" w:fill="FFFFFF"/>
        </w:rPr>
        <w:t>(4): 1047-1065.</w:t>
      </w:r>
    </w:p>
    <w:p w14:paraId="11956724"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Dubey, P. R., Kaur, G., Shukla, R. (2025). Nano-mediated Management of Metal Toxicity-induced Neurodegeneration: A Critical Review. </w:t>
      </w:r>
      <w:r w:rsidRPr="00603428">
        <w:rPr>
          <w:rFonts w:ascii="Times New Roman" w:hAnsi="Times New Roman" w:cs="Times New Roman"/>
          <w:i/>
          <w:iCs/>
          <w:color w:val="222222"/>
          <w:sz w:val="24"/>
          <w:szCs w:val="24"/>
          <w:shd w:val="clear" w:color="auto" w:fill="FFFFFF"/>
        </w:rPr>
        <w:t>Molecular Neurobiology</w:t>
      </w:r>
      <w:r w:rsidRPr="00603428">
        <w:rPr>
          <w:rFonts w:ascii="Times New Roman" w:hAnsi="Times New Roman" w:cs="Times New Roman"/>
          <w:color w:val="222222"/>
          <w:sz w:val="24"/>
          <w:szCs w:val="24"/>
          <w:shd w:val="clear" w:color="auto" w:fill="FFFFFF"/>
        </w:rPr>
        <w:t>. 1-20.</w:t>
      </w:r>
    </w:p>
    <w:p w14:paraId="2BA27E50"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Eduviere</w:t>
      </w:r>
      <w:proofErr w:type="spellEnd"/>
      <w:r w:rsidRPr="00603428">
        <w:rPr>
          <w:rFonts w:ascii="Times New Roman" w:hAnsi="Times New Roman" w:cs="Times New Roman"/>
          <w:color w:val="222222"/>
          <w:sz w:val="24"/>
          <w:szCs w:val="24"/>
          <w:shd w:val="clear" w:color="auto" w:fill="FFFFFF"/>
        </w:rPr>
        <w:t xml:space="preserve">, A. T., </w:t>
      </w:r>
      <w:proofErr w:type="spellStart"/>
      <w:r w:rsidRPr="00603428">
        <w:rPr>
          <w:rFonts w:ascii="Times New Roman" w:hAnsi="Times New Roman" w:cs="Times New Roman"/>
          <w:color w:val="222222"/>
          <w:sz w:val="24"/>
          <w:szCs w:val="24"/>
          <w:shd w:val="clear" w:color="auto" w:fill="FFFFFF"/>
        </w:rPr>
        <w:t>Otomewo</w:t>
      </w:r>
      <w:proofErr w:type="spellEnd"/>
      <w:r w:rsidRPr="00603428">
        <w:rPr>
          <w:rFonts w:ascii="Times New Roman" w:hAnsi="Times New Roman" w:cs="Times New Roman"/>
          <w:color w:val="222222"/>
          <w:sz w:val="24"/>
          <w:szCs w:val="24"/>
          <w:shd w:val="clear" w:color="auto" w:fill="FFFFFF"/>
        </w:rPr>
        <w:t xml:space="preserve">, L. O., Udi, O. A., </w:t>
      </w:r>
      <w:proofErr w:type="spellStart"/>
      <w:r w:rsidRPr="00603428">
        <w:rPr>
          <w:rFonts w:ascii="Times New Roman" w:hAnsi="Times New Roman" w:cs="Times New Roman"/>
          <w:color w:val="222222"/>
          <w:sz w:val="24"/>
          <w:szCs w:val="24"/>
          <w:shd w:val="clear" w:color="auto" w:fill="FFFFFF"/>
        </w:rPr>
        <w:t>Opajobi</w:t>
      </w:r>
      <w:proofErr w:type="spellEnd"/>
      <w:r w:rsidRPr="00603428">
        <w:rPr>
          <w:rFonts w:ascii="Times New Roman" w:hAnsi="Times New Roman" w:cs="Times New Roman"/>
          <w:color w:val="222222"/>
          <w:sz w:val="24"/>
          <w:szCs w:val="24"/>
          <w:shd w:val="clear" w:color="auto" w:fill="FFFFFF"/>
        </w:rPr>
        <w:t xml:space="preserve">, A. O., </w:t>
      </w:r>
      <w:proofErr w:type="spellStart"/>
      <w:r w:rsidRPr="00603428">
        <w:rPr>
          <w:rFonts w:ascii="Times New Roman" w:hAnsi="Times New Roman" w:cs="Times New Roman"/>
          <w:color w:val="222222"/>
          <w:sz w:val="24"/>
          <w:szCs w:val="24"/>
          <w:shd w:val="clear" w:color="auto" w:fill="FFFFFF"/>
        </w:rPr>
        <w:t>Moke</w:t>
      </w:r>
      <w:proofErr w:type="spellEnd"/>
      <w:r w:rsidRPr="00603428">
        <w:rPr>
          <w:rFonts w:ascii="Times New Roman" w:hAnsi="Times New Roman" w:cs="Times New Roman"/>
          <w:color w:val="222222"/>
          <w:sz w:val="24"/>
          <w:szCs w:val="24"/>
          <w:shd w:val="clear" w:color="auto" w:fill="FFFFFF"/>
        </w:rPr>
        <w:t>, E. G. (2024). Memory-enhancing activity of verapamil in murine models of stress. </w:t>
      </w:r>
      <w:r w:rsidRPr="00603428">
        <w:rPr>
          <w:rFonts w:ascii="Times New Roman" w:hAnsi="Times New Roman" w:cs="Times New Roman"/>
          <w:i/>
          <w:iCs/>
          <w:color w:val="222222"/>
          <w:sz w:val="24"/>
          <w:szCs w:val="24"/>
          <w:shd w:val="clear" w:color="auto" w:fill="FFFFFF"/>
        </w:rPr>
        <w:t>Tropical Journal of Pharmaceutical Research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23</w:t>
      </w:r>
      <w:r w:rsidRPr="00603428">
        <w:rPr>
          <w:rFonts w:ascii="Times New Roman" w:hAnsi="Times New Roman" w:cs="Times New Roman"/>
          <w:color w:val="222222"/>
          <w:sz w:val="24"/>
          <w:szCs w:val="24"/>
          <w:shd w:val="clear" w:color="auto" w:fill="FFFFFF"/>
        </w:rPr>
        <w:t>(9): 1423-1432.</w:t>
      </w:r>
    </w:p>
    <w:p w14:paraId="13D49051"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El-</w:t>
      </w:r>
      <w:proofErr w:type="spellStart"/>
      <w:r w:rsidRPr="00603428">
        <w:rPr>
          <w:rFonts w:ascii="Times New Roman" w:hAnsi="Times New Roman" w:cs="Times New Roman"/>
          <w:color w:val="222222"/>
          <w:sz w:val="24"/>
          <w:szCs w:val="24"/>
          <w:shd w:val="clear" w:color="auto" w:fill="FFFFFF"/>
        </w:rPr>
        <w:t>Ghiaty</w:t>
      </w:r>
      <w:proofErr w:type="spellEnd"/>
      <w:r w:rsidRPr="00603428">
        <w:rPr>
          <w:rFonts w:ascii="Times New Roman" w:hAnsi="Times New Roman" w:cs="Times New Roman"/>
          <w:color w:val="222222"/>
          <w:sz w:val="24"/>
          <w:szCs w:val="24"/>
          <w:shd w:val="clear" w:color="auto" w:fill="FFFFFF"/>
        </w:rPr>
        <w:t>, M. A., El-</w:t>
      </w:r>
      <w:proofErr w:type="spellStart"/>
      <w:r w:rsidRPr="00603428">
        <w:rPr>
          <w:rFonts w:ascii="Times New Roman" w:hAnsi="Times New Roman" w:cs="Times New Roman"/>
          <w:color w:val="222222"/>
          <w:sz w:val="24"/>
          <w:szCs w:val="24"/>
          <w:shd w:val="clear" w:color="auto" w:fill="FFFFFF"/>
        </w:rPr>
        <w:t>Kadi</w:t>
      </w:r>
      <w:proofErr w:type="spellEnd"/>
      <w:r w:rsidRPr="00603428">
        <w:rPr>
          <w:rFonts w:ascii="Times New Roman" w:hAnsi="Times New Roman" w:cs="Times New Roman"/>
          <w:color w:val="222222"/>
          <w:sz w:val="24"/>
          <w:szCs w:val="24"/>
          <w:shd w:val="clear" w:color="auto" w:fill="FFFFFF"/>
        </w:rPr>
        <w:t>, A. O. (2023). The duality of arsenic metabolism: impact on human health. </w:t>
      </w:r>
      <w:r w:rsidRPr="00603428">
        <w:rPr>
          <w:rFonts w:ascii="Times New Roman" w:hAnsi="Times New Roman" w:cs="Times New Roman"/>
          <w:i/>
          <w:iCs/>
          <w:color w:val="222222"/>
          <w:sz w:val="24"/>
          <w:szCs w:val="24"/>
          <w:shd w:val="clear" w:color="auto" w:fill="FFFFFF"/>
        </w:rPr>
        <w:t>Annual Review of Pharmacology and Toxicology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63</w:t>
      </w:r>
      <w:r w:rsidRPr="00603428">
        <w:rPr>
          <w:rFonts w:ascii="Times New Roman" w:hAnsi="Times New Roman" w:cs="Times New Roman"/>
          <w:color w:val="222222"/>
          <w:sz w:val="24"/>
          <w:szCs w:val="24"/>
          <w:shd w:val="clear" w:color="auto" w:fill="FFFFFF"/>
        </w:rPr>
        <w:t>(1):341-358.</w:t>
      </w:r>
    </w:p>
    <w:p w14:paraId="5CB13151"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lastRenderedPageBreak/>
        <w:t>Garza-</w:t>
      </w:r>
      <w:proofErr w:type="spellStart"/>
      <w:r w:rsidRPr="00603428">
        <w:rPr>
          <w:rFonts w:ascii="Times New Roman" w:hAnsi="Times New Roman" w:cs="Times New Roman"/>
          <w:color w:val="222222"/>
          <w:sz w:val="24"/>
          <w:szCs w:val="24"/>
          <w:shd w:val="clear" w:color="auto" w:fill="FFFFFF"/>
        </w:rPr>
        <w:t>Lombó</w:t>
      </w:r>
      <w:proofErr w:type="spellEnd"/>
      <w:r w:rsidRPr="00603428">
        <w:rPr>
          <w:rFonts w:ascii="Times New Roman" w:hAnsi="Times New Roman" w:cs="Times New Roman"/>
          <w:color w:val="222222"/>
          <w:sz w:val="24"/>
          <w:szCs w:val="24"/>
          <w:shd w:val="clear" w:color="auto" w:fill="FFFFFF"/>
        </w:rPr>
        <w:t xml:space="preserve">, C., Posadas, Y., </w:t>
      </w:r>
      <w:proofErr w:type="spellStart"/>
      <w:r w:rsidRPr="00603428">
        <w:rPr>
          <w:rFonts w:ascii="Times New Roman" w:hAnsi="Times New Roman" w:cs="Times New Roman"/>
          <w:color w:val="222222"/>
          <w:sz w:val="24"/>
          <w:szCs w:val="24"/>
          <w:shd w:val="clear" w:color="auto" w:fill="FFFFFF"/>
        </w:rPr>
        <w:t>Quintanar</w:t>
      </w:r>
      <w:proofErr w:type="spellEnd"/>
      <w:r w:rsidRPr="00603428">
        <w:rPr>
          <w:rFonts w:ascii="Times New Roman" w:hAnsi="Times New Roman" w:cs="Times New Roman"/>
          <w:color w:val="222222"/>
          <w:sz w:val="24"/>
          <w:szCs w:val="24"/>
          <w:shd w:val="clear" w:color="auto" w:fill="FFFFFF"/>
        </w:rPr>
        <w:t xml:space="preserve">, L., </w:t>
      </w:r>
      <w:proofErr w:type="spellStart"/>
      <w:r w:rsidRPr="00603428">
        <w:rPr>
          <w:rFonts w:ascii="Times New Roman" w:hAnsi="Times New Roman" w:cs="Times New Roman"/>
          <w:color w:val="222222"/>
          <w:sz w:val="24"/>
          <w:szCs w:val="24"/>
          <w:shd w:val="clear" w:color="auto" w:fill="FFFFFF"/>
        </w:rPr>
        <w:t>Gonsebatt</w:t>
      </w:r>
      <w:proofErr w:type="spellEnd"/>
      <w:r w:rsidRPr="00603428">
        <w:rPr>
          <w:rFonts w:ascii="Times New Roman" w:hAnsi="Times New Roman" w:cs="Times New Roman"/>
          <w:color w:val="222222"/>
          <w:sz w:val="24"/>
          <w:szCs w:val="24"/>
          <w:shd w:val="clear" w:color="auto" w:fill="FFFFFF"/>
        </w:rPr>
        <w:t>, M. E., Franco, R. (2018). Neurotoxicity linked to dysfunctional metal ion homeostasis and xenobiotic metal exposure: redox signaling and oxidative stress. </w:t>
      </w:r>
      <w:r w:rsidRPr="00603428">
        <w:rPr>
          <w:rFonts w:ascii="Times New Roman" w:hAnsi="Times New Roman" w:cs="Times New Roman"/>
          <w:i/>
          <w:iCs/>
          <w:color w:val="222222"/>
          <w:sz w:val="24"/>
          <w:szCs w:val="24"/>
          <w:shd w:val="clear" w:color="auto" w:fill="FFFFFF"/>
        </w:rPr>
        <w:t>Antioxidants &amp; redox signaling</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28</w:t>
      </w:r>
      <w:r w:rsidRPr="00603428">
        <w:rPr>
          <w:rFonts w:ascii="Times New Roman" w:hAnsi="Times New Roman" w:cs="Times New Roman"/>
          <w:color w:val="222222"/>
          <w:sz w:val="24"/>
          <w:szCs w:val="24"/>
          <w:shd w:val="clear" w:color="auto" w:fill="FFFFFF"/>
        </w:rPr>
        <w:t>(18):1669-1703.</w:t>
      </w:r>
    </w:p>
    <w:p w14:paraId="14BDCB9E"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Ghosh, J., Sil, P. C. (2023). Mechanism for arsenic-induced toxic effects. In </w:t>
      </w:r>
      <w:r w:rsidRPr="00603428">
        <w:rPr>
          <w:rFonts w:ascii="Times New Roman" w:hAnsi="Times New Roman" w:cs="Times New Roman"/>
          <w:i/>
          <w:iCs/>
          <w:color w:val="222222"/>
          <w:sz w:val="24"/>
          <w:szCs w:val="24"/>
          <w:shd w:val="clear" w:color="auto" w:fill="FFFFFF"/>
        </w:rPr>
        <w:t>Handbook of arsenic toxicology</w:t>
      </w:r>
      <w:r w:rsidRPr="00603428">
        <w:rPr>
          <w:rFonts w:ascii="Times New Roman" w:hAnsi="Times New Roman" w:cs="Times New Roman"/>
          <w:color w:val="222222"/>
          <w:sz w:val="24"/>
          <w:szCs w:val="24"/>
          <w:shd w:val="clear" w:color="auto" w:fill="FFFFFF"/>
        </w:rPr>
        <w:t> (pp. 223-252). Academic Press.</w:t>
      </w:r>
    </w:p>
    <w:p w14:paraId="5039220C"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Halvorsen, R. L. (2022). </w:t>
      </w:r>
      <w:r w:rsidRPr="00603428">
        <w:rPr>
          <w:rFonts w:ascii="Times New Roman" w:hAnsi="Times New Roman" w:cs="Times New Roman"/>
          <w:i/>
          <w:iCs/>
          <w:color w:val="222222"/>
          <w:sz w:val="24"/>
          <w:szCs w:val="24"/>
          <w:shd w:val="clear" w:color="auto" w:fill="FFFFFF"/>
        </w:rPr>
        <w:t>Arsenic exposure and developmental neurotoxicity: An evaluation of biomarkers of effect</w:t>
      </w:r>
      <w:r w:rsidRPr="00603428">
        <w:rPr>
          <w:rFonts w:ascii="Times New Roman" w:hAnsi="Times New Roman" w:cs="Times New Roman"/>
          <w:color w:val="222222"/>
          <w:sz w:val="24"/>
          <w:szCs w:val="24"/>
          <w:shd w:val="clear" w:color="auto" w:fill="FFFFFF"/>
        </w:rPr>
        <w:t> (Master's thesis, The University of Bergen).</w:t>
      </w:r>
    </w:p>
    <w:p w14:paraId="3ADC024C"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He, L., He, T., Farrar, S., Ji, L., Liu, T., Ma, X. (2017). Antioxidants maintain cellular redox homeostasis by elimination of reactive oxygen species. </w:t>
      </w:r>
      <w:r w:rsidRPr="00603428">
        <w:rPr>
          <w:rFonts w:ascii="Times New Roman" w:hAnsi="Times New Roman" w:cs="Times New Roman"/>
          <w:i/>
          <w:iCs/>
          <w:color w:val="222222"/>
          <w:sz w:val="24"/>
          <w:szCs w:val="24"/>
          <w:shd w:val="clear" w:color="auto" w:fill="FFFFFF"/>
        </w:rPr>
        <w:t>Cellular Physiology and Biochemistry</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44</w:t>
      </w:r>
      <w:r w:rsidRPr="00603428">
        <w:rPr>
          <w:rFonts w:ascii="Times New Roman" w:hAnsi="Times New Roman" w:cs="Times New Roman"/>
          <w:color w:val="222222"/>
          <w:sz w:val="24"/>
          <w:szCs w:val="24"/>
          <w:shd w:val="clear" w:color="auto" w:fill="FFFFFF"/>
        </w:rPr>
        <w:t>(2):532-553.</w:t>
      </w:r>
    </w:p>
    <w:p w14:paraId="2550F294"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Iarkov</w:t>
      </w:r>
      <w:proofErr w:type="spellEnd"/>
      <w:r w:rsidRPr="00603428">
        <w:rPr>
          <w:rFonts w:ascii="Times New Roman" w:hAnsi="Times New Roman" w:cs="Times New Roman"/>
          <w:color w:val="222222"/>
          <w:sz w:val="24"/>
          <w:szCs w:val="24"/>
          <w:shd w:val="clear" w:color="auto" w:fill="FFFFFF"/>
        </w:rPr>
        <w:t xml:space="preserve">, A., Barreto, G. E., </w:t>
      </w:r>
      <w:proofErr w:type="spellStart"/>
      <w:r w:rsidRPr="00603428">
        <w:rPr>
          <w:rFonts w:ascii="Times New Roman" w:hAnsi="Times New Roman" w:cs="Times New Roman"/>
          <w:color w:val="222222"/>
          <w:sz w:val="24"/>
          <w:szCs w:val="24"/>
          <w:shd w:val="clear" w:color="auto" w:fill="FFFFFF"/>
        </w:rPr>
        <w:t>Grizzell</w:t>
      </w:r>
      <w:proofErr w:type="spellEnd"/>
      <w:r w:rsidRPr="00603428">
        <w:rPr>
          <w:rFonts w:ascii="Times New Roman" w:hAnsi="Times New Roman" w:cs="Times New Roman"/>
          <w:color w:val="222222"/>
          <w:sz w:val="24"/>
          <w:szCs w:val="24"/>
          <w:shd w:val="clear" w:color="auto" w:fill="FFFFFF"/>
        </w:rPr>
        <w:t>, J. A., Echeverria, V. (2020). Strategies for the treatment of Parkinson’s disease: beyond dopamine. </w:t>
      </w:r>
      <w:r w:rsidRPr="00603428">
        <w:rPr>
          <w:rFonts w:ascii="Times New Roman" w:hAnsi="Times New Roman" w:cs="Times New Roman"/>
          <w:i/>
          <w:iCs/>
          <w:color w:val="222222"/>
          <w:sz w:val="24"/>
          <w:szCs w:val="24"/>
          <w:shd w:val="clear" w:color="auto" w:fill="FFFFFF"/>
        </w:rPr>
        <w:t>Frontiers in aging neuroscience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12</w:t>
      </w:r>
      <w:r w:rsidRPr="00603428">
        <w:rPr>
          <w:rFonts w:ascii="Times New Roman" w:hAnsi="Times New Roman" w:cs="Times New Roman"/>
          <w:color w:val="222222"/>
          <w:sz w:val="24"/>
          <w:szCs w:val="24"/>
          <w:shd w:val="clear" w:color="auto" w:fill="FFFFFF"/>
        </w:rPr>
        <w:t>:4.</w:t>
      </w:r>
    </w:p>
    <w:p w14:paraId="2D76F0DB"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Jiang, H., Wu, S., Zhou, J. (2023). Preparation and modification of nanocellulose and its application to heavy metal adsorption: A review. </w:t>
      </w:r>
      <w:r w:rsidRPr="00603428">
        <w:rPr>
          <w:rFonts w:ascii="Times New Roman" w:hAnsi="Times New Roman" w:cs="Times New Roman"/>
          <w:i/>
          <w:iCs/>
          <w:color w:val="222222"/>
          <w:sz w:val="24"/>
          <w:szCs w:val="24"/>
          <w:shd w:val="clear" w:color="auto" w:fill="FFFFFF"/>
        </w:rPr>
        <w:t>International Journal of Biological Macromolecules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236</w:t>
      </w:r>
      <w:r w:rsidRPr="00603428">
        <w:rPr>
          <w:rFonts w:ascii="Times New Roman" w:hAnsi="Times New Roman" w:cs="Times New Roman"/>
          <w:color w:val="222222"/>
          <w:sz w:val="24"/>
          <w:szCs w:val="24"/>
          <w:shd w:val="clear" w:color="auto" w:fill="FFFFFF"/>
        </w:rPr>
        <w:t>:123916.</w:t>
      </w:r>
    </w:p>
    <w:p w14:paraId="4702DA46"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Kaur, I., </w:t>
      </w:r>
      <w:proofErr w:type="spellStart"/>
      <w:r w:rsidRPr="00603428">
        <w:rPr>
          <w:rFonts w:ascii="Times New Roman" w:hAnsi="Times New Roman" w:cs="Times New Roman"/>
          <w:color w:val="222222"/>
          <w:sz w:val="24"/>
          <w:szCs w:val="24"/>
          <w:shd w:val="clear" w:color="auto" w:fill="FFFFFF"/>
        </w:rPr>
        <w:t>Behl</w:t>
      </w:r>
      <w:proofErr w:type="spellEnd"/>
      <w:r w:rsidRPr="00603428">
        <w:rPr>
          <w:rFonts w:ascii="Times New Roman" w:hAnsi="Times New Roman" w:cs="Times New Roman"/>
          <w:color w:val="222222"/>
          <w:sz w:val="24"/>
          <w:szCs w:val="24"/>
          <w:shd w:val="clear" w:color="auto" w:fill="FFFFFF"/>
        </w:rPr>
        <w:t xml:space="preserve">, T., </w:t>
      </w:r>
      <w:proofErr w:type="spellStart"/>
      <w:r w:rsidRPr="00603428">
        <w:rPr>
          <w:rFonts w:ascii="Times New Roman" w:hAnsi="Times New Roman" w:cs="Times New Roman"/>
          <w:color w:val="222222"/>
          <w:sz w:val="24"/>
          <w:szCs w:val="24"/>
          <w:shd w:val="clear" w:color="auto" w:fill="FFFFFF"/>
        </w:rPr>
        <w:t>Aleya</w:t>
      </w:r>
      <w:proofErr w:type="spellEnd"/>
      <w:r w:rsidRPr="00603428">
        <w:rPr>
          <w:rFonts w:ascii="Times New Roman" w:hAnsi="Times New Roman" w:cs="Times New Roman"/>
          <w:color w:val="222222"/>
          <w:sz w:val="24"/>
          <w:szCs w:val="24"/>
          <w:shd w:val="clear" w:color="auto" w:fill="FFFFFF"/>
        </w:rPr>
        <w:t xml:space="preserve">, L., Rahman, M. H., Kumar, A., Arora, S., </w:t>
      </w:r>
      <w:proofErr w:type="spellStart"/>
      <w:r w:rsidRPr="00603428">
        <w:rPr>
          <w:rFonts w:ascii="Times New Roman" w:hAnsi="Times New Roman" w:cs="Times New Roman"/>
          <w:color w:val="222222"/>
          <w:sz w:val="24"/>
          <w:szCs w:val="24"/>
          <w:shd w:val="clear" w:color="auto" w:fill="FFFFFF"/>
        </w:rPr>
        <w:t>Akter</w:t>
      </w:r>
      <w:proofErr w:type="spellEnd"/>
      <w:r w:rsidRPr="00603428">
        <w:rPr>
          <w:rFonts w:ascii="Times New Roman" w:hAnsi="Times New Roman" w:cs="Times New Roman"/>
          <w:color w:val="222222"/>
          <w:sz w:val="24"/>
          <w:szCs w:val="24"/>
          <w:shd w:val="clear" w:color="auto" w:fill="FFFFFF"/>
        </w:rPr>
        <w:t>, R. (2021). Role of metallic pollutants in neurodegeneration: effects of aluminum, lead, mercury, and arsenic in mediating brain impairment events and autism spectrum disorder. </w:t>
      </w:r>
      <w:r w:rsidRPr="00603428">
        <w:rPr>
          <w:rFonts w:ascii="Times New Roman" w:hAnsi="Times New Roman" w:cs="Times New Roman"/>
          <w:i/>
          <w:iCs/>
          <w:color w:val="222222"/>
          <w:sz w:val="24"/>
          <w:szCs w:val="24"/>
          <w:shd w:val="clear" w:color="auto" w:fill="FFFFFF"/>
        </w:rPr>
        <w:t>Environmental Science and Pollution Research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28</w:t>
      </w:r>
      <w:r w:rsidRPr="00603428">
        <w:rPr>
          <w:rFonts w:ascii="Times New Roman" w:hAnsi="Times New Roman" w:cs="Times New Roman"/>
          <w:color w:val="222222"/>
          <w:sz w:val="24"/>
          <w:szCs w:val="24"/>
          <w:shd w:val="clear" w:color="auto" w:fill="FFFFFF"/>
        </w:rPr>
        <w:t>, 8989-9001.</w:t>
      </w:r>
    </w:p>
    <w:p w14:paraId="537C8BAA"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Krishnamurthy, P. T., Kumari, M., </w:t>
      </w:r>
      <w:proofErr w:type="spellStart"/>
      <w:r w:rsidRPr="00603428">
        <w:rPr>
          <w:rFonts w:ascii="Times New Roman" w:hAnsi="Times New Roman" w:cs="Times New Roman"/>
          <w:color w:val="222222"/>
          <w:sz w:val="24"/>
          <w:szCs w:val="24"/>
          <w:shd w:val="clear" w:color="auto" w:fill="FFFFFF"/>
        </w:rPr>
        <w:t>Byran</w:t>
      </w:r>
      <w:proofErr w:type="spellEnd"/>
      <w:r w:rsidRPr="00603428">
        <w:rPr>
          <w:rFonts w:ascii="Times New Roman" w:hAnsi="Times New Roman" w:cs="Times New Roman"/>
          <w:color w:val="222222"/>
          <w:sz w:val="24"/>
          <w:szCs w:val="24"/>
          <w:shd w:val="clear" w:color="auto" w:fill="FFFFFF"/>
        </w:rPr>
        <w:t xml:space="preserve">, G., </w:t>
      </w:r>
      <w:proofErr w:type="spellStart"/>
      <w:r w:rsidRPr="00603428">
        <w:rPr>
          <w:rFonts w:ascii="Times New Roman" w:hAnsi="Times New Roman" w:cs="Times New Roman"/>
          <w:color w:val="222222"/>
          <w:sz w:val="24"/>
          <w:szCs w:val="24"/>
          <w:shd w:val="clear" w:color="auto" w:fill="FFFFFF"/>
        </w:rPr>
        <w:t>Gangadharappa</w:t>
      </w:r>
      <w:proofErr w:type="spellEnd"/>
      <w:r w:rsidRPr="00603428">
        <w:rPr>
          <w:rFonts w:ascii="Times New Roman" w:hAnsi="Times New Roman" w:cs="Times New Roman"/>
          <w:color w:val="222222"/>
          <w:sz w:val="24"/>
          <w:szCs w:val="24"/>
          <w:shd w:val="clear" w:color="auto" w:fill="FFFFFF"/>
        </w:rPr>
        <w:t xml:space="preserve">, H. V., </w:t>
      </w:r>
      <w:proofErr w:type="spellStart"/>
      <w:r w:rsidRPr="00603428">
        <w:rPr>
          <w:rFonts w:ascii="Times New Roman" w:hAnsi="Times New Roman" w:cs="Times New Roman"/>
          <w:color w:val="222222"/>
          <w:sz w:val="24"/>
          <w:szCs w:val="24"/>
          <w:shd w:val="clear" w:color="auto" w:fill="FFFFFF"/>
        </w:rPr>
        <w:t>Garikapati</w:t>
      </w:r>
      <w:proofErr w:type="spellEnd"/>
      <w:r w:rsidRPr="00603428">
        <w:rPr>
          <w:rFonts w:ascii="Times New Roman" w:hAnsi="Times New Roman" w:cs="Times New Roman"/>
          <w:color w:val="222222"/>
          <w:sz w:val="24"/>
          <w:szCs w:val="24"/>
          <w:shd w:val="clear" w:color="auto" w:fill="FFFFFF"/>
        </w:rPr>
        <w:t>, K. K. (2022). Neuroprotective approaches to halt Parkinson's disease progression. </w:t>
      </w:r>
      <w:r w:rsidRPr="00603428">
        <w:rPr>
          <w:rFonts w:ascii="Times New Roman" w:hAnsi="Times New Roman" w:cs="Times New Roman"/>
          <w:i/>
          <w:iCs/>
          <w:color w:val="222222"/>
          <w:sz w:val="24"/>
          <w:szCs w:val="24"/>
          <w:shd w:val="clear" w:color="auto" w:fill="FFFFFF"/>
        </w:rPr>
        <w:t>Neurochemistry international</w:t>
      </w:r>
      <w:r>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158</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105380.</w:t>
      </w:r>
    </w:p>
    <w:p w14:paraId="6C06E999"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Kumar, S., Goyal, L., Singh, S. (2022). Tremor and rigidity in patients with Parkinson’s disease: emphasis on epidemiology, pathophysiology and contributing factors. </w:t>
      </w:r>
      <w:r w:rsidRPr="00603428">
        <w:rPr>
          <w:rFonts w:ascii="Times New Roman" w:hAnsi="Times New Roman" w:cs="Times New Roman"/>
          <w:i/>
          <w:iCs/>
          <w:color w:val="222222"/>
          <w:sz w:val="24"/>
          <w:szCs w:val="24"/>
          <w:shd w:val="clear" w:color="auto" w:fill="FFFFFF"/>
        </w:rPr>
        <w:t>CNS &amp; Neurological Disorders-Drug Targets-CNS and Neurological Disorders)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21</w:t>
      </w:r>
      <w:r w:rsidRPr="00603428">
        <w:rPr>
          <w:rFonts w:ascii="Times New Roman" w:hAnsi="Times New Roman" w:cs="Times New Roman"/>
          <w:color w:val="222222"/>
          <w:sz w:val="24"/>
          <w:szCs w:val="24"/>
          <w:shd w:val="clear" w:color="auto" w:fill="FFFFFF"/>
        </w:rPr>
        <w:t>(7):596-609.</w:t>
      </w:r>
    </w:p>
    <w:p w14:paraId="603C818D"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Kumar, V., Tyagi, S. K., Parmar, R. S. (2024). Sources, Global Prevalence, Health Effects and Mitigation Approaches of Arsenic Contamination in Groundwater. </w:t>
      </w:r>
      <w:r w:rsidRPr="00603428">
        <w:rPr>
          <w:rFonts w:ascii="Times New Roman" w:hAnsi="Times New Roman" w:cs="Times New Roman"/>
          <w:i/>
          <w:iCs/>
          <w:color w:val="222222"/>
          <w:sz w:val="24"/>
          <w:szCs w:val="24"/>
          <w:shd w:val="clear" w:color="auto" w:fill="FFFFFF"/>
        </w:rPr>
        <w:t>Today's Multidisciplinary Researc</w:t>
      </w:r>
      <w:r>
        <w:rPr>
          <w:rFonts w:ascii="Times New Roman" w:hAnsi="Times New Roman" w:cs="Times New Roman"/>
          <w:i/>
          <w:iCs/>
          <w:color w:val="222222"/>
          <w:sz w:val="24"/>
          <w:szCs w:val="24"/>
          <w:shd w:val="clear" w:color="auto" w:fill="FFFFFF"/>
        </w:rPr>
        <w:t xml:space="preserve">h Perspectives. </w:t>
      </w:r>
      <w:r w:rsidRPr="00603428">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7.</w:t>
      </w:r>
    </w:p>
    <w:p w14:paraId="0C42D884" w14:textId="77777777" w:rsidR="00E02D67"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Mahadik</w:t>
      </w:r>
      <w:proofErr w:type="spellEnd"/>
      <w:r w:rsidRPr="00603428">
        <w:rPr>
          <w:rFonts w:ascii="Times New Roman" w:hAnsi="Times New Roman" w:cs="Times New Roman"/>
          <w:color w:val="222222"/>
          <w:sz w:val="24"/>
          <w:szCs w:val="24"/>
          <w:shd w:val="clear" w:color="auto" w:fill="FFFFFF"/>
        </w:rPr>
        <w:t xml:space="preserve">, S. R., Reddy, A. R. T., Choudhary, K., Nama, L., </w:t>
      </w:r>
      <w:proofErr w:type="spellStart"/>
      <w:r w:rsidRPr="00603428">
        <w:rPr>
          <w:rFonts w:ascii="Times New Roman" w:hAnsi="Times New Roman" w:cs="Times New Roman"/>
          <w:color w:val="222222"/>
          <w:sz w:val="24"/>
          <w:szCs w:val="24"/>
          <w:shd w:val="clear" w:color="auto" w:fill="FFFFFF"/>
        </w:rPr>
        <w:t>Jamdade</w:t>
      </w:r>
      <w:proofErr w:type="spellEnd"/>
      <w:r w:rsidRPr="00603428">
        <w:rPr>
          <w:rFonts w:ascii="Times New Roman" w:hAnsi="Times New Roman" w:cs="Times New Roman"/>
          <w:color w:val="222222"/>
          <w:sz w:val="24"/>
          <w:szCs w:val="24"/>
          <w:shd w:val="clear" w:color="auto" w:fill="FFFFFF"/>
        </w:rPr>
        <w:t>, M. S., Singh, S., Kumar, N. (2024). Arsenic induced cardiotoxicity: An approach for molecular markers, Epigenetic predictors and targets. </w:t>
      </w:r>
      <w:r w:rsidRPr="00603428">
        <w:rPr>
          <w:rFonts w:ascii="Times New Roman" w:hAnsi="Times New Roman" w:cs="Times New Roman"/>
          <w:i/>
          <w:iCs/>
          <w:color w:val="222222"/>
          <w:sz w:val="24"/>
          <w:szCs w:val="24"/>
          <w:shd w:val="clear" w:color="auto" w:fill="FFFFFF"/>
        </w:rPr>
        <w:t>Environmental Toxicology and Pharmacology</w:t>
      </w:r>
      <w:r w:rsidRPr="00603428">
        <w:rPr>
          <w:rFonts w:ascii="Times New Roman" w:hAnsi="Times New Roman" w:cs="Times New Roman"/>
          <w:color w:val="222222"/>
          <w:sz w:val="24"/>
          <w:szCs w:val="24"/>
          <w:shd w:val="clear" w:color="auto" w:fill="FFFFFF"/>
        </w:rPr>
        <w:t>. 104558.</w:t>
      </w:r>
    </w:p>
    <w:p w14:paraId="7B78EEB5"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Matejuk</w:t>
      </w:r>
      <w:proofErr w:type="spellEnd"/>
      <w:r w:rsidRPr="00603428">
        <w:rPr>
          <w:rFonts w:ascii="Times New Roman" w:hAnsi="Times New Roman" w:cs="Times New Roman"/>
          <w:color w:val="222222"/>
          <w:sz w:val="24"/>
          <w:szCs w:val="24"/>
          <w:shd w:val="clear" w:color="auto" w:fill="FFFFFF"/>
        </w:rPr>
        <w:t xml:space="preserve">, A., </w:t>
      </w:r>
      <w:proofErr w:type="spellStart"/>
      <w:r w:rsidRPr="00603428">
        <w:rPr>
          <w:rFonts w:ascii="Times New Roman" w:hAnsi="Times New Roman" w:cs="Times New Roman"/>
          <w:color w:val="222222"/>
          <w:sz w:val="24"/>
          <w:szCs w:val="24"/>
          <w:shd w:val="clear" w:color="auto" w:fill="FFFFFF"/>
        </w:rPr>
        <w:t>Ransohoff</w:t>
      </w:r>
      <w:proofErr w:type="spellEnd"/>
      <w:r w:rsidRPr="00603428">
        <w:rPr>
          <w:rFonts w:ascii="Times New Roman" w:hAnsi="Times New Roman" w:cs="Times New Roman"/>
          <w:color w:val="222222"/>
          <w:sz w:val="24"/>
          <w:szCs w:val="24"/>
          <w:shd w:val="clear" w:color="auto" w:fill="FFFFFF"/>
        </w:rPr>
        <w:t>, R. M. (2020). Crosstalk between astrocytes and microglia: an overview. </w:t>
      </w:r>
      <w:r w:rsidRPr="00603428">
        <w:rPr>
          <w:rFonts w:ascii="Times New Roman" w:hAnsi="Times New Roman" w:cs="Times New Roman"/>
          <w:i/>
          <w:iCs/>
          <w:color w:val="222222"/>
          <w:sz w:val="24"/>
          <w:szCs w:val="24"/>
          <w:shd w:val="clear" w:color="auto" w:fill="FFFFFF"/>
        </w:rPr>
        <w:t>Frontiers in immunology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11</w:t>
      </w:r>
      <w:r w:rsidRPr="00603428">
        <w:rPr>
          <w:rFonts w:ascii="Times New Roman" w:hAnsi="Times New Roman" w:cs="Times New Roman"/>
          <w:color w:val="222222"/>
          <w:sz w:val="24"/>
          <w:szCs w:val="24"/>
          <w:shd w:val="clear" w:color="auto" w:fill="FFFFFF"/>
        </w:rPr>
        <w:t>:1416.</w:t>
      </w:r>
    </w:p>
    <w:p w14:paraId="696A7CC7"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Meder</w:t>
      </w:r>
      <w:proofErr w:type="spellEnd"/>
      <w:r w:rsidRPr="00603428">
        <w:rPr>
          <w:rFonts w:ascii="Times New Roman" w:hAnsi="Times New Roman" w:cs="Times New Roman"/>
          <w:color w:val="222222"/>
          <w:sz w:val="24"/>
          <w:szCs w:val="24"/>
          <w:shd w:val="clear" w:color="auto" w:fill="FFFFFF"/>
        </w:rPr>
        <w:t xml:space="preserve">, D., </w:t>
      </w:r>
      <w:proofErr w:type="spellStart"/>
      <w:r w:rsidRPr="00603428">
        <w:rPr>
          <w:rFonts w:ascii="Times New Roman" w:hAnsi="Times New Roman" w:cs="Times New Roman"/>
          <w:color w:val="222222"/>
          <w:sz w:val="24"/>
          <w:szCs w:val="24"/>
          <w:shd w:val="clear" w:color="auto" w:fill="FFFFFF"/>
        </w:rPr>
        <w:t>Herz</w:t>
      </w:r>
      <w:proofErr w:type="spellEnd"/>
      <w:r w:rsidRPr="00603428">
        <w:rPr>
          <w:rFonts w:ascii="Times New Roman" w:hAnsi="Times New Roman" w:cs="Times New Roman"/>
          <w:color w:val="222222"/>
          <w:sz w:val="24"/>
          <w:szCs w:val="24"/>
          <w:shd w:val="clear" w:color="auto" w:fill="FFFFFF"/>
        </w:rPr>
        <w:t xml:space="preserve">, D. M., Rowe, J. B., </w:t>
      </w:r>
      <w:proofErr w:type="spellStart"/>
      <w:r w:rsidRPr="00603428">
        <w:rPr>
          <w:rFonts w:ascii="Times New Roman" w:hAnsi="Times New Roman" w:cs="Times New Roman"/>
          <w:color w:val="222222"/>
          <w:sz w:val="24"/>
          <w:szCs w:val="24"/>
          <w:shd w:val="clear" w:color="auto" w:fill="FFFFFF"/>
        </w:rPr>
        <w:t>Lehéricy</w:t>
      </w:r>
      <w:proofErr w:type="spellEnd"/>
      <w:r w:rsidRPr="00603428">
        <w:rPr>
          <w:rFonts w:ascii="Times New Roman" w:hAnsi="Times New Roman" w:cs="Times New Roman"/>
          <w:color w:val="222222"/>
          <w:sz w:val="24"/>
          <w:szCs w:val="24"/>
          <w:shd w:val="clear" w:color="auto" w:fill="FFFFFF"/>
        </w:rPr>
        <w:t xml:space="preserve">, S., </w:t>
      </w:r>
      <w:proofErr w:type="spellStart"/>
      <w:r w:rsidRPr="00603428">
        <w:rPr>
          <w:rFonts w:ascii="Times New Roman" w:hAnsi="Times New Roman" w:cs="Times New Roman"/>
          <w:color w:val="222222"/>
          <w:sz w:val="24"/>
          <w:szCs w:val="24"/>
          <w:shd w:val="clear" w:color="auto" w:fill="FFFFFF"/>
        </w:rPr>
        <w:t>Siebner</w:t>
      </w:r>
      <w:proofErr w:type="spellEnd"/>
      <w:r w:rsidRPr="00603428">
        <w:rPr>
          <w:rFonts w:ascii="Times New Roman" w:hAnsi="Times New Roman" w:cs="Times New Roman"/>
          <w:color w:val="222222"/>
          <w:sz w:val="24"/>
          <w:szCs w:val="24"/>
          <w:shd w:val="clear" w:color="auto" w:fill="FFFFFF"/>
        </w:rPr>
        <w:t>, H. R. (2019). The role of dopamine in the brain-lessons learned from Parkinson's disease. </w:t>
      </w:r>
      <w:r w:rsidRPr="00603428">
        <w:rPr>
          <w:rFonts w:ascii="Times New Roman" w:hAnsi="Times New Roman" w:cs="Times New Roman"/>
          <w:i/>
          <w:iCs/>
          <w:color w:val="222222"/>
          <w:sz w:val="24"/>
          <w:szCs w:val="24"/>
          <w:shd w:val="clear" w:color="auto" w:fill="FFFFFF"/>
        </w:rPr>
        <w:t>Neuroimage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190</w:t>
      </w:r>
      <w:r w:rsidRPr="00603428">
        <w:rPr>
          <w:rFonts w:ascii="Times New Roman" w:hAnsi="Times New Roman" w:cs="Times New Roman"/>
          <w:color w:val="222222"/>
          <w:sz w:val="24"/>
          <w:szCs w:val="24"/>
          <w:shd w:val="clear" w:color="auto" w:fill="FFFFFF"/>
        </w:rPr>
        <w:t>:79-93.</w:t>
      </w:r>
    </w:p>
    <w:p w14:paraId="3541D535"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lastRenderedPageBreak/>
        <w:t xml:space="preserve">Miranda, N. C., Aquino, Y. C., Macedo, T. O., Oliveira, L. M., </w:t>
      </w:r>
      <w:proofErr w:type="spellStart"/>
      <w:r w:rsidRPr="00603428">
        <w:rPr>
          <w:rFonts w:ascii="Times New Roman" w:hAnsi="Times New Roman" w:cs="Times New Roman"/>
          <w:color w:val="222222"/>
          <w:sz w:val="24"/>
          <w:szCs w:val="24"/>
          <w:shd w:val="clear" w:color="auto" w:fill="FFFFFF"/>
        </w:rPr>
        <w:t>Albernaz</w:t>
      </w:r>
      <w:proofErr w:type="spellEnd"/>
      <w:r w:rsidRPr="00603428">
        <w:rPr>
          <w:rFonts w:ascii="Times New Roman" w:hAnsi="Times New Roman" w:cs="Times New Roman"/>
          <w:color w:val="222222"/>
          <w:sz w:val="24"/>
          <w:szCs w:val="24"/>
          <w:shd w:val="clear" w:color="auto" w:fill="FFFFFF"/>
        </w:rPr>
        <w:t xml:space="preserve">-Mariano, K. A., </w:t>
      </w:r>
      <w:proofErr w:type="spellStart"/>
      <w:r w:rsidRPr="00603428">
        <w:rPr>
          <w:rFonts w:ascii="Times New Roman" w:hAnsi="Times New Roman" w:cs="Times New Roman"/>
          <w:color w:val="222222"/>
          <w:sz w:val="24"/>
          <w:szCs w:val="24"/>
          <w:shd w:val="clear" w:color="auto" w:fill="FFFFFF"/>
        </w:rPr>
        <w:t>Munhoz</w:t>
      </w:r>
      <w:proofErr w:type="spellEnd"/>
      <w:r w:rsidRPr="00603428">
        <w:rPr>
          <w:rFonts w:ascii="Times New Roman" w:hAnsi="Times New Roman" w:cs="Times New Roman"/>
          <w:color w:val="222222"/>
          <w:sz w:val="24"/>
          <w:szCs w:val="24"/>
          <w:shd w:val="clear" w:color="auto" w:fill="FFFFFF"/>
        </w:rPr>
        <w:t xml:space="preserve">, C. D., Takakura, A. C. (2025). Role of substantia </w:t>
      </w:r>
      <w:proofErr w:type="spellStart"/>
      <w:r w:rsidRPr="00603428">
        <w:rPr>
          <w:rFonts w:ascii="Times New Roman" w:hAnsi="Times New Roman" w:cs="Times New Roman"/>
          <w:color w:val="222222"/>
          <w:sz w:val="24"/>
          <w:szCs w:val="24"/>
          <w:shd w:val="clear" w:color="auto" w:fill="FFFFFF"/>
        </w:rPr>
        <w:t>Nigra</w:t>
      </w:r>
      <w:proofErr w:type="spellEnd"/>
      <w:r w:rsidRPr="00603428">
        <w:rPr>
          <w:rFonts w:ascii="Times New Roman" w:hAnsi="Times New Roman" w:cs="Times New Roman"/>
          <w:color w:val="222222"/>
          <w:sz w:val="24"/>
          <w:szCs w:val="24"/>
          <w:shd w:val="clear" w:color="auto" w:fill="FFFFFF"/>
        </w:rPr>
        <w:t xml:space="preserve"> dopaminergic neurons in respiratory modulation and limitations of levodopa in Parkinson's disease. </w:t>
      </w:r>
      <w:r w:rsidRPr="00603428">
        <w:rPr>
          <w:rFonts w:ascii="Times New Roman" w:hAnsi="Times New Roman" w:cs="Times New Roman"/>
          <w:i/>
          <w:iCs/>
          <w:color w:val="222222"/>
          <w:sz w:val="24"/>
          <w:szCs w:val="24"/>
          <w:shd w:val="clear" w:color="auto" w:fill="FFFFFF"/>
        </w:rPr>
        <w:t>Experimental Neurology</w:t>
      </w:r>
      <w:r w:rsidRPr="00603428">
        <w:rPr>
          <w:rFonts w:ascii="Times New Roman" w:hAnsi="Times New Roman" w:cs="Times New Roman"/>
          <w:color w:val="222222"/>
          <w:sz w:val="24"/>
          <w:szCs w:val="24"/>
          <w:shd w:val="clear" w:color="auto" w:fill="FFFFFF"/>
        </w:rPr>
        <w:t>. 115193.</w:t>
      </w:r>
    </w:p>
    <w:p w14:paraId="399D0FD8"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Mondal, S., </w:t>
      </w:r>
      <w:proofErr w:type="spellStart"/>
      <w:r w:rsidRPr="00603428">
        <w:rPr>
          <w:rFonts w:ascii="Times New Roman" w:hAnsi="Times New Roman" w:cs="Times New Roman"/>
          <w:color w:val="222222"/>
          <w:sz w:val="24"/>
          <w:szCs w:val="24"/>
          <w:shd w:val="clear" w:color="auto" w:fill="FFFFFF"/>
        </w:rPr>
        <w:t>Pramanik</w:t>
      </w:r>
      <w:proofErr w:type="spellEnd"/>
      <w:r w:rsidRPr="00603428">
        <w:rPr>
          <w:rFonts w:ascii="Times New Roman" w:hAnsi="Times New Roman" w:cs="Times New Roman"/>
          <w:color w:val="222222"/>
          <w:sz w:val="24"/>
          <w:szCs w:val="24"/>
          <w:shd w:val="clear" w:color="auto" w:fill="FFFFFF"/>
        </w:rPr>
        <w:t xml:space="preserve">, K., Ghosh, S. K., Pal, P., Ghosh, P. K., Ghosh, A., </w:t>
      </w:r>
      <w:proofErr w:type="spellStart"/>
      <w:r w:rsidRPr="00603428">
        <w:rPr>
          <w:rFonts w:ascii="Times New Roman" w:hAnsi="Times New Roman" w:cs="Times New Roman"/>
          <w:color w:val="222222"/>
          <w:sz w:val="24"/>
          <w:szCs w:val="24"/>
          <w:shd w:val="clear" w:color="auto" w:fill="FFFFFF"/>
        </w:rPr>
        <w:t>Maiti</w:t>
      </w:r>
      <w:proofErr w:type="spellEnd"/>
      <w:r w:rsidRPr="00603428">
        <w:rPr>
          <w:rFonts w:ascii="Times New Roman" w:hAnsi="Times New Roman" w:cs="Times New Roman"/>
          <w:color w:val="222222"/>
          <w:sz w:val="24"/>
          <w:szCs w:val="24"/>
          <w:shd w:val="clear" w:color="auto" w:fill="FFFFFF"/>
        </w:rPr>
        <w:t>, T. K. (2022). Molecular insight into arsenic uptake, transport, phytotoxicity, and defense responses in plants: a critical review. </w:t>
      </w:r>
      <w:r w:rsidRPr="00603428">
        <w:rPr>
          <w:rFonts w:ascii="Times New Roman" w:hAnsi="Times New Roman" w:cs="Times New Roman"/>
          <w:i/>
          <w:iCs/>
          <w:color w:val="222222"/>
          <w:sz w:val="24"/>
          <w:szCs w:val="24"/>
          <w:shd w:val="clear" w:color="auto" w:fill="FFFFFF"/>
        </w:rPr>
        <w:t>Planta</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255</w:t>
      </w:r>
      <w:r w:rsidRPr="00603428">
        <w:rPr>
          <w:rFonts w:ascii="Times New Roman" w:hAnsi="Times New Roman" w:cs="Times New Roman"/>
          <w:color w:val="222222"/>
          <w:sz w:val="24"/>
          <w:szCs w:val="24"/>
          <w:shd w:val="clear" w:color="auto" w:fill="FFFFFF"/>
        </w:rPr>
        <w:t>(4): 87.</w:t>
      </w:r>
    </w:p>
    <w:p w14:paraId="5975B725"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Morris, G., </w:t>
      </w:r>
      <w:proofErr w:type="spellStart"/>
      <w:r w:rsidRPr="00603428">
        <w:rPr>
          <w:rFonts w:ascii="Times New Roman" w:hAnsi="Times New Roman" w:cs="Times New Roman"/>
          <w:color w:val="222222"/>
          <w:sz w:val="24"/>
          <w:szCs w:val="24"/>
          <w:shd w:val="clear" w:color="auto" w:fill="FFFFFF"/>
        </w:rPr>
        <w:t>Puri</w:t>
      </w:r>
      <w:proofErr w:type="spellEnd"/>
      <w:r w:rsidRPr="00603428">
        <w:rPr>
          <w:rFonts w:ascii="Times New Roman" w:hAnsi="Times New Roman" w:cs="Times New Roman"/>
          <w:color w:val="222222"/>
          <w:sz w:val="24"/>
          <w:szCs w:val="24"/>
          <w:shd w:val="clear" w:color="auto" w:fill="FFFFFF"/>
        </w:rPr>
        <w:t xml:space="preserve">, B. K., Frye, R. E., </w:t>
      </w:r>
      <w:proofErr w:type="spellStart"/>
      <w:r w:rsidRPr="00603428">
        <w:rPr>
          <w:rFonts w:ascii="Times New Roman" w:hAnsi="Times New Roman" w:cs="Times New Roman"/>
          <w:color w:val="222222"/>
          <w:sz w:val="24"/>
          <w:szCs w:val="24"/>
          <w:shd w:val="clear" w:color="auto" w:fill="FFFFFF"/>
        </w:rPr>
        <w:t>Maes</w:t>
      </w:r>
      <w:proofErr w:type="spellEnd"/>
      <w:r w:rsidRPr="00603428">
        <w:rPr>
          <w:rFonts w:ascii="Times New Roman" w:hAnsi="Times New Roman" w:cs="Times New Roman"/>
          <w:color w:val="222222"/>
          <w:sz w:val="24"/>
          <w:szCs w:val="24"/>
          <w:shd w:val="clear" w:color="auto" w:fill="FFFFFF"/>
        </w:rPr>
        <w:t>, M. (2018). The putative role of environmental mercury in the pathogenesis and pathophysiology of autism spectrum disorders and subtypes. </w:t>
      </w:r>
      <w:r w:rsidRPr="00603428">
        <w:rPr>
          <w:rFonts w:ascii="Times New Roman" w:hAnsi="Times New Roman" w:cs="Times New Roman"/>
          <w:i/>
          <w:iCs/>
          <w:color w:val="222222"/>
          <w:sz w:val="24"/>
          <w:szCs w:val="24"/>
          <w:shd w:val="clear" w:color="auto" w:fill="FFFFFF"/>
        </w:rPr>
        <w:t>Molecular neurobiology.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55</w:t>
      </w:r>
      <w:r w:rsidRPr="00603428">
        <w:rPr>
          <w:rFonts w:ascii="Times New Roman" w:hAnsi="Times New Roman" w:cs="Times New Roman"/>
          <w:color w:val="222222"/>
          <w:sz w:val="24"/>
          <w:szCs w:val="24"/>
          <w:shd w:val="clear" w:color="auto" w:fill="FFFFFF"/>
        </w:rPr>
        <w:t>(6): 4834-4856.</w:t>
      </w:r>
    </w:p>
    <w:p w14:paraId="13FFF2F1"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Murphy, J., McKernan, D. P. (2022). The effect of aggregated alpha synuclein on synaptic and axonal proteins in Parkinson’s disease—A systematic review. </w:t>
      </w:r>
      <w:r w:rsidRPr="00603428">
        <w:rPr>
          <w:rFonts w:ascii="Times New Roman" w:hAnsi="Times New Roman" w:cs="Times New Roman"/>
          <w:i/>
          <w:iCs/>
          <w:color w:val="222222"/>
          <w:sz w:val="24"/>
          <w:szCs w:val="24"/>
          <w:shd w:val="clear" w:color="auto" w:fill="FFFFFF"/>
        </w:rPr>
        <w:t>Biomolecules</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12</w:t>
      </w:r>
      <w:r w:rsidRPr="00603428">
        <w:rPr>
          <w:rFonts w:ascii="Times New Roman" w:hAnsi="Times New Roman" w:cs="Times New Roman"/>
          <w:color w:val="222222"/>
          <w:sz w:val="24"/>
          <w:szCs w:val="24"/>
          <w:shd w:val="clear" w:color="auto" w:fill="FFFFFF"/>
        </w:rPr>
        <w:t>(9): 1199.</w:t>
      </w:r>
    </w:p>
    <w:p w14:paraId="5D17BBA0"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Nabi, M., Tabassum, N. (2022). Role of environmental toxicants on neurodegenerative disorders. </w:t>
      </w:r>
      <w:r w:rsidRPr="00603428">
        <w:rPr>
          <w:rFonts w:ascii="Times New Roman" w:hAnsi="Times New Roman" w:cs="Times New Roman"/>
          <w:i/>
          <w:iCs/>
          <w:color w:val="222222"/>
          <w:sz w:val="24"/>
          <w:szCs w:val="24"/>
          <w:shd w:val="clear" w:color="auto" w:fill="FFFFFF"/>
        </w:rPr>
        <w:t>Frontiers in toxicology</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837579.</w:t>
      </w:r>
    </w:p>
    <w:p w14:paraId="7285CC2D"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Obukohwo</w:t>
      </w:r>
      <w:proofErr w:type="spellEnd"/>
      <w:r w:rsidRPr="00603428">
        <w:rPr>
          <w:rFonts w:ascii="Times New Roman" w:hAnsi="Times New Roman" w:cs="Times New Roman"/>
          <w:color w:val="222222"/>
          <w:sz w:val="24"/>
          <w:szCs w:val="24"/>
          <w:shd w:val="clear" w:color="auto" w:fill="FFFFFF"/>
        </w:rPr>
        <w:t xml:space="preserve">, O. M., </w:t>
      </w:r>
      <w:proofErr w:type="spellStart"/>
      <w:r w:rsidRPr="00603428">
        <w:rPr>
          <w:rFonts w:ascii="Times New Roman" w:hAnsi="Times New Roman" w:cs="Times New Roman"/>
          <w:color w:val="222222"/>
          <w:sz w:val="24"/>
          <w:szCs w:val="24"/>
          <w:shd w:val="clear" w:color="auto" w:fill="FFFFFF"/>
        </w:rPr>
        <w:t>Oreoluwa</w:t>
      </w:r>
      <w:proofErr w:type="spellEnd"/>
      <w:r w:rsidRPr="00603428">
        <w:rPr>
          <w:rFonts w:ascii="Times New Roman" w:hAnsi="Times New Roman" w:cs="Times New Roman"/>
          <w:color w:val="222222"/>
          <w:sz w:val="24"/>
          <w:szCs w:val="24"/>
          <w:shd w:val="clear" w:color="auto" w:fill="FFFFFF"/>
        </w:rPr>
        <w:t>, O. A., Andrew, U. O., Williams, U. E. (2024). Microglia-mediated neuroinflammation in traumatic brain injury: A review. </w:t>
      </w:r>
      <w:r w:rsidRPr="00603428">
        <w:rPr>
          <w:rFonts w:ascii="Times New Roman" w:hAnsi="Times New Roman" w:cs="Times New Roman"/>
          <w:i/>
          <w:iCs/>
          <w:color w:val="222222"/>
          <w:sz w:val="24"/>
          <w:szCs w:val="24"/>
          <w:shd w:val="clear" w:color="auto" w:fill="FFFFFF"/>
        </w:rPr>
        <w:t>Molecular Biology Reports</w:t>
      </w:r>
      <w:r w:rsidRPr="00603428">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51</w:t>
      </w:r>
      <w:r w:rsidRPr="00603428">
        <w:rPr>
          <w:rFonts w:ascii="Times New Roman" w:hAnsi="Times New Roman" w:cs="Times New Roman"/>
          <w:color w:val="222222"/>
          <w:sz w:val="24"/>
          <w:szCs w:val="24"/>
          <w:shd w:val="clear" w:color="auto" w:fill="FFFFFF"/>
        </w:rPr>
        <w:t>(1): 1-13.</w:t>
      </w:r>
    </w:p>
    <w:p w14:paraId="11F6DF80"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Oleson, E. B., Hamilton, L. R., Gomez, D. M. (2021). Cannabinoid modulation of dopamine release during motivation, periodic reinforcement, exploratory behavior, habit formation, and attention. </w:t>
      </w:r>
      <w:r w:rsidRPr="00603428">
        <w:rPr>
          <w:rFonts w:ascii="Times New Roman" w:hAnsi="Times New Roman" w:cs="Times New Roman"/>
          <w:i/>
          <w:iCs/>
          <w:color w:val="222222"/>
          <w:sz w:val="24"/>
          <w:szCs w:val="24"/>
          <w:shd w:val="clear" w:color="auto" w:fill="FFFFFF"/>
        </w:rPr>
        <w:t>Frontiers in Synaptic Neuroscience</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13</w:t>
      </w:r>
      <w:r w:rsidRPr="00603428">
        <w:rPr>
          <w:rFonts w:ascii="Times New Roman" w:hAnsi="Times New Roman" w:cs="Times New Roman"/>
          <w:color w:val="222222"/>
          <w:sz w:val="24"/>
          <w:szCs w:val="24"/>
          <w:shd w:val="clear" w:color="auto" w:fill="FFFFFF"/>
        </w:rPr>
        <w:t>:660218.</w:t>
      </w:r>
    </w:p>
    <w:p w14:paraId="46E8DC6F" w14:textId="77777777" w:rsidR="00E02D67" w:rsidRPr="00603428" w:rsidRDefault="00E02D67" w:rsidP="00E02D67">
      <w:pPr>
        <w:jc w:val="both"/>
        <w:rPr>
          <w:rFonts w:ascii="Times New Roman" w:hAnsi="Times New Roman" w:cs="Times New Roman"/>
          <w:color w:val="222222"/>
          <w:sz w:val="24"/>
          <w:szCs w:val="24"/>
          <w:shd w:val="clear" w:color="auto" w:fill="FFFFFF"/>
        </w:rPr>
      </w:pPr>
    </w:p>
    <w:p w14:paraId="6E5D6B3C"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Oyem</w:t>
      </w:r>
      <w:proofErr w:type="spellEnd"/>
      <w:r w:rsidRPr="00603428">
        <w:rPr>
          <w:rFonts w:ascii="Times New Roman" w:hAnsi="Times New Roman" w:cs="Times New Roman"/>
          <w:color w:val="222222"/>
          <w:sz w:val="24"/>
          <w:szCs w:val="24"/>
          <w:shd w:val="clear" w:color="auto" w:fill="FFFFFF"/>
        </w:rPr>
        <w:t>, J. C., Chris-</w:t>
      </w:r>
      <w:proofErr w:type="spellStart"/>
      <w:r w:rsidRPr="00603428">
        <w:rPr>
          <w:rFonts w:ascii="Times New Roman" w:hAnsi="Times New Roman" w:cs="Times New Roman"/>
          <w:color w:val="222222"/>
          <w:sz w:val="24"/>
          <w:szCs w:val="24"/>
          <w:shd w:val="clear" w:color="auto" w:fill="FFFFFF"/>
        </w:rPr>
        <w:t>Ozoko</w:t>
      </w:r>
      <w:proofErr w:type="spellEnd"/>
      <w:r w:rsidRPr="00603428">
        <w:rPr>
          <w:rFonts w:ascii="Times New Roman" w:hAnsi="Times New Roman" w:cs="Times New Roman"/>
          <w:color w:val="222222"/>
          <w:sz w:val="24"/>
          <w:szCs w:val="24"/>
          <w:shd w:val="clear" w:color="auto" w:fill="FFFFFF"/>
        </w:rPr>
        <w:t xml:space="preserve">, L. E., </w:t>
      </w:r>
      <w:proofErr w:type="spellStart"/>
      <w:r w:rsidRPr="00603428">
        <w:rPr>
          <w:rFonts w:ascii="Times New Roman" w:hAnsi="Times New Roman" w:cs="Times New Roman"/>
          <w:color w:val="222222"/>
          <w:sz w:val="24"/>
          <w:szCs w:val="24"/>
          <w:shd w:val="clear" w:color="auto" w:fill="FFFFFF"/>
        </w:rPr>
        <w:t>Enaohwo</w:t>
      </w:r>
      <w:proofErr w:type="spellEnd"/>
      <w:r w:rsidRPr="00603428">
        <w:rPr>
          <w:rFonts w:ascii="Times New Roman" w:hAnsi="Times New Roman" w:cs="Times New Roman"/>
          <w:color w:val="222222"/>
          <w:sz w:val="24"/>
          <w:szCs w:val="24"/>
          <w:shd w:val="clear" w:color="auto" w:fill="FFFFFF"/>
        </w:rPr>
        <w:t xml:space="preserve">, M. T., </w:t>
      </w:r>
      <w:proofErr w:type="spellStart"/>
      <w:r w:rsidRPr="00603428">
        <w:rPr>
          <w:rFonts w:ascii="Times New Roman" w:hAnsi="Times New Roman" w:cs="Times New Roman"/>
          <w:color w:val="222222"/>
          <w:sz w:val="24"/>
          <w:szCs w:val="24"/>
          <w:shd w:val="clear" w:color="auto" w:fill="FFFFFF"/>
        </w:rPr>
        <w:t>Otabor</w:t>
      </w:r>
      <w:proofErr w:type="spellEnd"/>
      <w:r w:rsidRPr="00603428">
        <w:rPr>
          <w:rFonts w:ascii="Times New Roman" w:hAnsi="Times New Roman" w:cs="Times New Roman"/>
          <w:color w:val="222222"/>
          <w:sz w:val="24"/>
          <w:szCs w:val="24"/>
          <w:shd w:val="clear" w:color="auto" w:fill="FFFFFF"/>
        </w:rPr>
        <w:t xml:space="preserve">, F. O., </w:t>
      </w:r>
      <w:proofErr w:type="spellStart"/>
      <w:r w:rsidRPr="00603428">
        <w:rPr>
          <w:rFonts w:ascii="Times New Roman" w:hAnsi="Times New Roman" w:cs="Times New Roman"/>
          <w:color w:val="222222"/>
          <w:sz w:val="24"/>
          <w:szCs w:val="24"/>
          <w:shd w:val="clear" w:color="auto" w:fill="FFFFFF"/>
        </w:rPr>
        <w:t>Okudayo</w:t>
      </w:r>
      <w:proofErr w:type="spellEnd"/>
      <w:r w:rsidRPr="00603428">
        <w:rPr>
          <w:rFonts w:ascii="Times New Roman" w:hAnsi="Times New Roman" w:cs="Times New Roman"/>
          <w:color w:val="222222"/>
          <w:sz w:val="24"/>
          <w:szCs w:val="24"/>
          <w:shd w:val="clear" w:color="auto" w:fill="FFFFFF"/>
        </w:rPr>
        <w:t xml:space="preserve">, V. A., Udi, O. A. (2021). Antioxidative properties of </w:t>
      </w:r>
      <w:proofErr w:type="spellStart"/>
      <w:r w:rsidRPr="00603428">
        <w:rPr>
          <w:rFonts w:ascii="Times New Roman" w:hAnsi="Times New Roman" w:cs="Times New Roman"/>
          <w:color w:val="222222"/>
          <w:sz w:val="24"/>
          <w:szCs w:val="24"/>
          <w:shd w:val="clear" w:color="auto" w:fill="FFFFFF"/>
        </w:rPr>
        <w:t>Ocimum</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gratissimum</w:t>
      </w:r>
      <w:proofErr w:type="spellEnd"/>
      <w:r w:rsidRPr="00603428">
        <w:rPr>
          <w:rFonts w:ascii="Times New Roman" w:hAnsi="Times New Roman" w:cs="Times New Roman"/>
          <w:color w:val="222222"/>
          <w:sz w:val="24"/>
          <w:szCs w:val="24"/>
          <w:shd w:val="clear" w:color="auto" w:fill="FFFFFF"/>
        </w:rPr>
        <w:t xml:space="preserve"> alters Lead acetate induced oxidative damage in lymphoid tissues and hematological parameters of adult Wistar rats. </w:t>
      </w:r>
      <w:r w:rsidRPr="00603428">
        <w:rPr>
          <w:rFonts w:ascii="Times New Roman" w:hAnsi="Times New Roman" w:cs="Times New Roman"/>
          <w:i/>
          <w:iCs/>
          <w:color w:val="222222"/>
          <w:sz w:val="24"/>
          <w:szCs w:val="24"/>
          <w:shd w:val="clear" w:color="auto" w:fill="FFFFFF"/>
        </w:rPr>
        <w:t>Toxicology reports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8</w:t>
      </w:r>
      <w:r w:rsidRPr="00603428">
        <w:rPr>
          <w:rFonts w:ascii="Times New Roman" w:hAnsi="Times New Roman" w:cs="Times New Roman"/>
          <w:color w:val="222222"/>
          <w:sz w:val="24"/>
          <w:szCs w:val="24"/>
          <w:shd w:val="clear" w:color="auto" w:fill="FFFFFF"/>
        </w:rPr>
        <w:t>:215-222.</w:t>
      </w:r>
    </w:p>
    <w:p w14:paraId="10E7BFA1"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Orororo</w:t>
      </w:r>
      <w:proofErr w:type="spellEnd"/>
      <w:r w:rsidRPr="00603428">
        <w:rPr>
          <w:rFonts w:ascii="Times New Roman" w:hAnsi="Times New Roman" w:cs="Times New Roman"/>
          <w:color w:val="222222"/>
          <w:sz w:val="24"/>
          <w:szCs w:val="24"/>
          <w:shd w:val="clear" w:color="auto" w:fill="FFFFFF"/>
        </w:rPr>
        <w:t xml:space="preserve">, O. C., </w:t>
      </w:r>
      <w:proofErr w:type="spellStart"/>
      <w:r w:rsidRPr="00603428">
        <w:rPr>
          <w:rFonts w:ascii="Times New Roman" w:hAnsi="Times New Roman" w:cs="Times New Roman"/>
          <w:color w:val="222222"/>
          <w:sz w:val="24"/>
          <w:szCs w:val="24"/>
          <w:shd w:val="clear" w:color="auto" w:fill="FFFFFF"/>
        </w:rPr>
        <w:t>Efekemo</w:t>
      </w:r>
      <w:proofErr w:type="spellEnd"/>
      <w:r w:rsidRPr="00603428">
        <w:rPr>
          <w:rFonts w:ascii="Times New Roman" w:hAnsi="Times New Roman" w:cs="Times New Roman"/>
          <w:color w:val="222222"/>
          <w:sz w:val="24"/>
          <w:szCs w:val="24"/>
          <w:shd w:val="clear" w:color="auto" w:fill="FFFFFF"/>
        </w:rPr>
        <w:t xml:space="preserve">, O., Udi, O. A. (2022). Changes in liver histomorphology, hematological parameters and lipid profile of </w:t>
      </w:r>
      <w:proofErr w:type="spellStart"/>
      <w:r w:rsidRPr="00603428">
        <w:rPr>
          <w:rFonts w:ascii="Times New Roman" w:hAnsi="Times New Roman" w:cs="Times New Roman"/>
          <w:color w:val="222222"/>
          <w:sz w:val="24"/>
          <w:szCs w:val="24"/>
          <w:shd w:val="clear" w:color="auto" w:fill="FFFFFF"/>
        </w:rPr>
        <w:t>cadmiumexposed</w:t>
      </w:r>
      <w:proofErr w:type="spellEnd"/>
      <w:r w:rsidRPr="00603428">
        <w:rPr>
          <w:rFonts w:ascii="Times New Roman" w:hAnsi="Times New Roman" w:cs="Times New Roman"/>
          <w:color w:val="222222"/>
          <w:sz w:val="24"/>
          <w:szCs w:val="24"/>
          <w:shd w:val="clear" w:color="auto" w:fill="FFFFFF"/>
        </w:rPr>
        <w:t xml:space="preserve"> rats treated with combined leaf extract of </w:t>
      </w:r>
      <w:proofErr w:type="spellStart"/>
      <w:r w:rsidRPr="00603428">
        <w:rPr>
          <w:rFonts w:ascii="Times New Roman" w:hAnsi="Times New Roman" w:cs="Times New Roman"/>
          <w:color w:val="222222"/>
          <w:sz w:val="24"/>
          <w:szCs w:val="24"/>
          <w:shd w:val="clear" w:color="auto" w:fill="FFFFFF"/>
        </w:rPr>
        <w:t>verninia</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amygdalina</w:t>
      </w:r>
      <w:proofErr w:type="spellEnd"/>
      <w:r w:rsidRPr="00603428">
        <w:rPr>
          <w:rFonts w:ascii="Times New Roman" w:hAnsi="Times New Roman" w:cs="Times New Roman"/>
          <w:color w:val="222222"/>
          <w:sz w:val="24"/>
          <w:szCs w:val="24"/>
          <w:shd w:val="clear" w:color="auto" w:fill="FFFFFF"/>
        </w:rPr>
        <w:t xml:space="preserve"> and </w:t>
      </w:r>
      <w:proofErr w:type="spellStart"/>
      <w:r w:rsidRPr="00603428">
        <w:rPr>
          <w:rFonts w:ascii="Times New Roman" w:hAnsi="Times New Roman" w:cs="Times New Roman"/>
          <w:color w:val="222222"/>
          <w:sz w:val="24"/>
          <w:szCs w:val="24"/>
          <w:shd w:val="clear" w:color="auto" w:fill="FFFFFF"/>
        </w:rPr>
        <w:t>ocimum</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gratissimum</w:t>
      </w:r>
      <w:proofErr w:type="spellEnd"/>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Asian Journal of Medicine and Health</w:t>
      </w:r>
      <w:r w:rsidRPr="00603428">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20</w:t>
      </w:r>
      <w:r w:rsidRPr="00603428">
        <w:rPr>
          <w:rFonts w:ascii="Times New Roman" w:hAnsi="Times New Roman" w:cs="Times New Roman"/>
          <w:color w:val="222222"/>
          <w:sz w:val="24"/>
          <w:szCs w:val="24"/>
          <w:shd w:val="clear" w:color="auto" w:fill="FFFFFF"/>
        </w:rPr>
        <w:t>(11): 195-203.</w:t>
      </w:r>
    </w:p>
    <w:p w14:paraId="25AF4D72" w14:textId="77777777" w:rsidR="00E02D67"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Oyovwi</w:t>
      </w:r>
      <w:proofErr w:type="spellEnd"/>
      <w:r w:rsidRPr="00603428">
        <w:rPr>
          <w:rFonts w:ascii="Times New Roman" w:hAnsi="Times New Roman" w:cs="Times New Roman"/>
          <w:color w:val="222222"/>
          <w:sz w:val="24"/>
          <w:szCs w:val="24"/>
          <w:shd w:val="clear" w:color="auto" w:fill="FFFFFF"/>
        </w:rPr>
        <w:t>, M. O., Udi, O. A. (2024). The Gut-Brain Axis and Neuroinflammation in Traumatic Brain Injury. </w:t>
      </w:r>
      <w:r w:rsidRPr="00603428">
        <w:rPr>
          <w:rFonts w:ascii="Times New Roman" w:hAnsi="Times New Roman" w:cs="Times New Roman"/>
          <w:i/>
          <w:iCs/>
          <w:color w:val="222222"/>
          <w:sz w:val="24"/>
          <w:szCs w:val="24"/>
          <w:shd w:val="clear" w:color="auto" w:fill="FFFFFF"/>
        </w:rPr>
        <w:t>Molecular Neurobiology</w:t>
      </w:r>
      <w:r w:rsidRPr="00603428">
        <w:rPr>
          <w:rFonts w:ascii="Times New Roman" w:hAnsi="Times New Roman" w:cs="Times New Roman"/>
          <w:color w:val="222222"/>
          <w:sz w:val="24"/>
          <w:szCs w:val="24"/>
          <w:shd w:val="clear" w:color="auto" w:fill="FFFFFF"/>
        </w:rPr>
        <w:t>. 1-15.</w:t>
      </w:r>
    </w:p>
    <w:p w14:paraId="513ACC9B"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Oyovwi</w:t>
      </w:r>
      <w:proofErr w:type="spellEnd"/>
      <w:r w:rsidRPr="00603428">
        <w:rPr>
          <w:rFonts w:ascii="Times New Roman" w:hAnsi="Times New Roman" w:cs="Times New Roman"/>
          <w:color w:val="222222"/>
          <w:sz w:val="24"/>
          <w:szCs w:val="24"/>
          <w:shd w:val="clear" w:color="auto" w:fill="FFFFFF"/>
        </w:rPr>
        <w:t xml:space="preserve">, M. O., Udi, O. A., </w:t>
      </w:r>
      <w:proofErr w:type="spellStart"/>
      <w:r w:rsidRPr="00603428">
        <w:rPr>
          <w:rFonts w:ascii="Times New Roman" w:hAnsi="Times New Roman" w:cs="Times New Roman"/>
          <w:color w:val="222222"/>
          <w:sz w:val="24"/>
          <w:szCs w:val="24"/>
          <w:shd w:val="clear" w:color="auto" w:fill="FFFFFF"/>
        </w:rPr>
        <w:t>Atere</w:t>
      </w:r>
      <w:proofErr w:type="spellEnd"/>
      <w:r w:rsidRPr="00603428">
        <w:rPr>
          <w:rFonts w:ascii="Times New Roman" w:hAnsi="Times New Roman" w:cs="Times New Roman"/>
          <w:color w:val="222222"/>
          <w:sz w:val="24"/>
          <w:szCs w:val="24"/>
          <w:shd w:val="clear" w:color="auto" w:fill="FFFFFF"/>
        </w:rPr>
        <w:t xml:space="preserve">, A. D., Joseph, G. U., </w:t>
      </w:r>
      <w:proofErr w:type="spellStart"/>
      <w:r w:rsidRPr="00603428">
        <w:rPr>
          <w:rFonts w:ascii="Times New Roman" w:hAnsi="Times New Roman" w:cs="Times New Roman"/>
          <w:color w:val="222222"/>
          <w:sz w:val="24"/>
          <w:szCs w:val="24"/>
          <w:shd w:val="clear" w:color="auto" w:fill="FFFFFF"/>
        </w:rPr>
        <w:t>Ogbutor</w:t>
      </w:r>
      <w:proofErr w:type="spellEnd"/>
      <w:r w:rsidRPr="00603428">
        <w:rPr>
          <w:rFonts w:ascii="Times New Roman" w:hAnsi="Times New Roman" w:cs="Times New Roman"/>
          <w:color w:val="222222"/>
          <w:sz w:val="24"/>
          <w:szCs w:val="24"/>
          <w:shd w:val="clear" w:color="auto" w:fill="FFFFFF"/>
        </w:rPr>
        <w:t>, U. G. (2025). Molecular pathways: the quest for effective MAO-B inhibitors in neurodegenerative therapy. </w:t>
      </w:r>
      <w:r w:rsidRPr="00603428">
        <w:rPr>
          <w:rFonts w:ascii="Times New Roman" w:hAnsi="Times New Roman" w:cs="Times New Roman"/>
          <w:i/>
          <w:iCs/>
          <w:color w:val="222222"/>
          <w:sz w:val="24"/>
          <w:szCs w:val="24"/>
          <w:shd w:val="clear" w:color="auto" w:fill="FFFFFF"/>
        </w:rPr>
        <w:t>Molecular Biology Reports</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52</w:t>
      </w:r>
      <w:r w:rsidRPr="00603428">
        <w:rPr>
          <w:rFonts w:ascii="Times New Roman" w:hAnsi="Times New Roman" w:cs="Times New Roman"/>
          <w:color w:val="222222"/>
          <w:sz w:val="24"/>
          <w:szCs w:val="24"/>
          <w:shd w:val="clear" w:color="auto" w:fill="FFFFFF"/>
        </w:rPr>
        <w:t>(1): 240.</w:t>
      </w:r>
    </w:p>
    <w:p w14:paraId="57C82701" w14:textId="77777777" w:rsidR="00E02D67"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Oyovwi</w:t>
      </w:r>
      <w:proofErr w:type="spellEnd"/>
      <w:r w:rsidRPr="00603428">
        <w:rPr>
          <w:rFonts w:ascii="Times New Roman" w:hAnsi="Times New Roman" w:cs="Times New Roman"/>
          <w:color w:val="222222"/>
          <w:sz w:val="24"/>
          <w:szCs w:val="24"/>
          <w:shd w:val="clear" w:color="auto" w:fill="FFFFFF"/>
        </w:rPr>
        <w:t xml:space="preserve">, M. O., </w:t>
      </w:r>
      <w:proofErr w:type="spellStart"/>
      <w:r w:rsidRPr="00603428">
        <w:rPr>
          <w:rFonts w:ascii="Times New Roman" w:hAnsi="Times New Roman" w:cs="Times New Roman"/>
          <w:color w:val="222222"/>
          <w:sz w:val="24"/>
          <w:szCs w:val="24"/>
          <w:shd w:val="clear" w:color="auto" w:fill="FFFFFF"/>
        </w:rPr>
        <w:t>Ugwuishi</w:t>
      </w:r>
      <w:proofErr w:type="spellEnd"/>
      <w:r w:rsidRPr="00603428">
        <w:rPr>
          <w:rFonts w:ascii="Times New Roman" w:hAnsi="Times New Roman" w:cs="Times New Roman"/>
          <w:color w:val="222222"/>
          <w:sz w:val="24"/>
          <w:szCs w:val="24"/>
          <w:shd w:val="clear" w:color="auto" w:fill="FFFFFF"/>
        </w:rPr>
        <w:t xml:space="preserve">, E. W., Udi, O. A., </w:t>
      </w:r>
      <w:proofErr w:type="spellStart"/>
      <w:r w:rsidRPr="00603428">
        <w:rPr>
          <w:rFonts w:ascii="Times New Roman" w:hAnsi="Times New Roman" w:cs="Times New Roman"/>
          <w:color w:val="222222"/>
          <w:sz w:val="24"/>
          <w:szCs w:val="24"/>
          <w:shd w:val="clear" w:color="auto" w:fill="FFFFFF"/>
        </w:rPr>
        <w:t>Uchechukwu</w:t>
      </w:r>
      <w:proofErr w:type="spellEnd"/>
      <w:r w:rsidRPr="00603428">
        <w:rPr>
          <w:rFonts w:ascii="Times New Roman" w:hAnsi="Times New Roman" w:cs="Times New Roman"/>
          <w:color w:val="222222"/>
          <w:sz w:val="24"/>
          <w:szCs w:val="24"/>
          <w:shd w:val="clear" w:color="auto" w:fill="FFFFFF"/>
        </w:rPr>
        <w:t xml:space="preserve">, G. J. (2024). Mitophagy Unveiled: Exploring the Nexus of Mitochondrial Health and </w:t>
      </w:r>
      <w:proofErr w:type="spellStart"/>
      <w:r w:rsidRPr="00603428">
        <w:rPr>
          <w:rFonts w:ascii="Times New Roman" w:hAnsi="Times New Roman" w:cs="Times New Roman"/>
          <w:color w:val="222222"/>
          <w:sz w:val="24"/>
          <w:szCs w:val="24"/>
          <w:shd w:val="clear" w:color="auto" w:fill="FFFFFF"/>
        </w:rPr>
        <w:t>Neuroendocrinopathy</w:t>
      </w:r>
      <w:proofErr w:type="spellEnd"/>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Journal of Molecular Neuroscience</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74</w:t>
      </w:r>
      <w:r w:rsidRPr="00603428">
        <w:rPr>
          <w:rFonts w:ascii="Times New Roman" w:hAnsi="Times New Roman" w:cs="Times New Roman"/>
          <w:color w:val="222222"/>
          <w:sz w:val="24"/>
          <w:szCs w:val="24"/>
          <w:shd w:val="clear" w:color="auto" w:fill="FFFFFF"/>
        </w:rPr>
        <w:t>(4): 107.</w:t>
      </w:r>
    </w:p>
    <w:p w14:paraId="348D4341"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Palma-Lara, I., Martínez-Castillo, M., Quintana-Pérez, J. C., Arellano-Mendoza, M. G., </w:t>
      </w:r>
      <w:proofErr w:type="spellStart"/>
      <w:r w:rsidRPr="00603428">
        <w:rPr>
          <w:rFonts w:ascii="Times New Roman" w:hAnsi="Times New Roman" w:cs="Times New Roman"/>
          <w:color w:val="222222"/>
          <w:sz w:val="24"/>
          <w:szCs w:val="24"/>
          <w:shd w:val="clear" w:color="auto" w:fill="FFFFFF"/>
        </w:rPr>
        <w:t>Tamay-Cach</w:t>
      </w:r>
      <w:proofErr w:type="spellEnd"/>
      <w:r w:rsidRPr="00603428">
        <w:rPr>
          <w:rFonts w:ascii="Times New Roman" w:hAnsi="Times New Roman" w:cs="Times New Roman"/>
          <w:color w:val="222222"/>
          <w:sz w:val="24"/>
          <w:szCs w:val="24"/>
          <w:shd w:val="clear" w:color="auto" w:fill="FFFFFF"/>
        </w:rPr>
        <w:t xml:space="preserve">, F., Valenzuela-Limón, O. L., Hernández-Zavala, A. (2020). Arsenic exposure: A public </w:t>
      </w:r>
      <w:r w:rsidRPr="00603428">
        <w:rPr>
          <w:rFonts w:ascii="Times New Roman" w:hAnsi="Times New Roman" w:cs="Times New Roman"/>
          <w:color w:val="222222"/>
          <w:sz w:val="24"/>
          <w:szCs w:val="24"/>
          <w:shd w:val="clear" w:color="auto" w:fill="FFFFFF"/>
        </w:rPr>
        <w:lastRenderedPageBreak/>
        <w:t>health problem leading to several cancers. </w:t>
      </w:r>
      <w:r w:rsidRPr="00603428">
        <w:rPr>
          <w:rFonts w:ascii="Times New Roman" w:hAnsi="Times New Roman" w:cs="Times New Roman"/>
          <w:i/>
          <w:iCs/>
          <w:color w:val="222222"/>
          <w:sz w:val="24"/>
          <w:szCs w:val="24"/>
          <w:shd w:val="clear" w:color="auto" w:fill="FFFFFF"/>
        </w:rPr>
        <w:t>Regulatory Toxicology and Pharmacology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110</w:t>
      </w:r>
      <w:r w:rsidRPr="00603428">
        <w:rPr>
          <w:rFonts w:ascii="Times New Roman" w:hAnsi="Times New Roman" w:cs="Times New Roman"/>
          <w:color w:val="222222"/>
          <w:sz w:val="24"/>
          <w:szCs w:val="24"/>
          <w:shd w:val="clear" w:color="auto" w:fill="FFFFFF"/>
        </w:rPr>
        <w:t>: 104539.</w:t>
      </w:r>
    </w:p>
    <w:p w14:paraId="2A59F20D"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Pan-</w:t>
      </w:r>
      <w:proofErr w:type="spellStart"/>
      <w:r w:rsidRPr="00603428">
        <w:rPr>
          <w:rFonts w:ascii="Times New Roman" w:hAnsi="Times New Roman" w:cs="Times New Roman"/>
          <w:color w:val="222222"/>
          <w:sz w:val="24"/>
          <w:szCs w:val="24"/>
          <w:shd w:val="clear" w:color="auto" w:fill="FFFFFF"/>
        </w:rPr>
        <w:t>Montojo</w:t>
      </w:r>
      <w:proofErr w:type="spellEnd"/>
      <w:r w:rsidRPr="00603428">
        <w:rPr>
          <w:rFonts w:ascii="Times New Roman" w:hAnsi="Times New Roman" w:cs="Times New Roman"/>
          <w:color w:val="222222"/>
          <w:sz w:val="24"/>
          <w:szCs w:val="24"/>
          <w:shd w:val="clear" w:color="auto" w:fill="FFFFFF"/>
        </w:rPr>
        <w:t xml:space="preserve">, F., </w:t>
      </w:r>
      <w:proofErr w:type="spellStart"/>
      <w:r w:rsidRPr="00603428">
        <w:rPr>
          <w:rFonts w:ascii="Times New Roman" w:hAnsi="Times New Roman" w:cs="Times New Roman"/>
          <w:color w:val="222222"/>
          <w:sz w:val="24"/>
          <w:szCs w:val="24"/>
          <w:shd w:val="clear" w:color="auto" w:fill="FFFFFF"/>
        </w:rPr>
        <w:t>Loewenbrück</w:t>
      </w:r>
      <w:proofErr w:type="spellEnd"/>
      <w:r w:rsidRPr="00603428">
        <w:rPr>
          <w:rFonts w:ascii="Times New Roman" w:hAnsi="Times New Roman" w:cs="Times New Roman"/>
          <w:color w:val="222222"/>
          <w:sz w:val="24"/>
          <w:szCs w:val="24"/>
          <w:shd w:val="clear" w:color="auto" w:fill="FFFFFF"/>
        </w:rPr>
        <w:t>, K. F., Reichmann, H. (2020). The role of environmental toxins and inflammation in Parkinson's disease pathophysiology: a historical perspective and research-based evidence. In </w:t>
      </w:r>
      <w:r w:rsidRPr="00603428">
        <w:rPr>
          <w:rFonts w:ascii="Times New Roman" w:hAnsi="Times New Roman" w:cs="Times New Roman"/>
          <w:i/>
          <w:iCs/>
          <w:color w:val="222222"/>
          <w:sz w:val="24"/>
          <w:szCs w:val="24"/>
          <w:shd w:val="clear" w:color="auto" w:fill="FFFFFF"/>
        </w:rPr>
        <w:t>Diagnosis and Management in Parkinson's Disease</w:t>
      </w:r>
      <w:r w:rsidRPr="00603428">
        <w:rPr>
          <w:rFonts w:ascii="Times New Roman" w:hAnsi="Times New Roman" w:cs="Times New Roman"/>
          <w:color w:val="222222"/>
          <w:sz w:val="24"/>
          <w:szCs w:val="24"/>
          <w:shd w:val="clear" w:color="auto" w:fill="FFFFFF"/>
        </w:rPr>
        <w:t> (pp. 39-55). Academic Press.</w:t>
      </w:r>
    </w:p>
    <w:p w14:paraId="57A7A39B"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Pisoschi</w:t>
      </w:r>
      <w:proofErr w:type="spellEnd"/>
      <w:r w:rsidRPr="00603428">
        <w:rPr>
          <w:rFonts w:ascii="Times New Roman" w:hAnsi="Times New Roman" w:cs="Times New Roman"/>
          <w:color w:val="222222"/>
          <w:sz w:val="24"/>
          <w:szCs w:val="24"/>
          <w:shd w:val="clear" w:color="auto" w:fill="FFFFFF"/>
        </w:rPr>
        <w:t xml:space="preserve">, A. M., Pop, A., </w:t>
      </w:r>
      <w:proofErr w:type="spellStart"/>
      <w:r w:rsidRPr="00603428">
        <w:rPr>
          <w:rFonts w:ascii="Times New Roman" w:hAnsi="Times New Roman" w:cs="Times New Roman"/>
          <w:color w:val="222222"/>
          <w:sz w:val="24"/>
          <w:szCs w:val="24"/>
          <w:shd w:val="clear" w:color="auto" w:fill="FFFFFF"/>
        </w:rPr>
        <w:t>Iordache</w:t>
      </w:r>
      <w:proofErr w:type="spellEnd"/>
      <w:r w:rsidRPr="00603428">
        <w:rPr>
          <w:rFonts w:ascii="Times New Roman" w:hAnsi="Times New Roman" w:cs="Times New Roman"/>
          <w:color w:val="222222"/>
          <w:sz w:val="24"/>
          <w:szCs w:val="24"/>
          <w:shd w:val="clear" w:color="auto" w:fill="FFFFFF"/>
        </w:rPr>
        <w:t xml:space="preserve">, F., </w:t>
      </w:r>
      <w:proofErr w:type="spellStart"/>
      <w:r w:rsidRPr="00603428">
        <w:rPr>
          <w:rFonts w:ascii="Times New Roman" w:hAnsi="Times New Roman" w:cs="Times New Roman"/>
          <w:color w:val="222222"/>
          <w:sz w:val="24"/>
          <w:szCs w:val="24"/>
          <w:shd w:val="clear" w:color="auto" w:fill="FFFFFF"/>
        </w:rPr>
        <w:t>Stanca</w:t>
      </w:r>
      <w:proofErr w:type="spellEnd"/>
      <w:r w:rsidRPr="00603428">
        <w:rPr>
          <w:rFonts w:ascii="Times New Roman" w:hAnsi="Times New Roman" w:cs="Times New Roman"/>
          <w:color w:val="222222"/>
          <w:sz w:val="24"/>
          <w:szCs w:val="24"/>
          <w:shd w:val="clear" w:color="auto" w:fill="FFFFFF"/>
        </w:rPr>
        <w:t xml:space="preserve">, L., </w:t>
      </w:r>
      <w:proofErr w:type="spellStart"/>
      <w:r w:rsidRPr="00603428">
        <w:rPr>
          <w:rFonts w:ascii="Times New Roman" w:hAnsi="Times New Roman" w:cs="Times New Roman"/>
          <w:color w:val="222222"/>
          <w:sz w:val="24"/>
          <w:szCs w:val="24"/>
          <w:shd w:val="clear" w:color="auto" w:fill="FFFFFF"/>
        </w:rPr>
        <w:t>Predoi</w:t>
      </w:r>
      <w:proofErr w:type="spellEnd"/>
      <w:r w:rsidRPr="00603428">
        <w:rPr>
          <w:rFonts w:ascii="Times New Roman" w:hAnsi="Times New Roman" w:cs="Times New Roman"/>
          <w:color w:val="222222"/>
          <w:sz w:val="24"/>
          <w:szCs w:val="24"/>
          <w:shd w:val="clear" w:color="auto" w:fill="FFFFFF"/>
        </w:rPr>
        <w:t xml:space="preserve">, G., </w:t>
      </w:r>
      <w:proofErr w:type="spellStart"/>
      <w:r w:rsidRPr="00603428">
        <w:rPr>
          <w:rFonts w:ascii="Times New Roman" w:hAnsi="Times New Roman" w:cs="Times New Roman"/>
          <w:color w:val="222222"/>
          <w:sz w:val="24"/>
          <w:szCs w:val="24"/>
          <w:shd w:val="clear" w:color="auto" w:fill="FFFFFF"/>
        </w:rPr>
        <w:t>Serban</w:t>
      </w:r>
      <w:proofErr w:type="spellEnd"/>
      <w:r w:rsidRPr="00603428">
        <w:rPr>
          <w:rFonts w:ascii="Times New Roman" w:hAnsi="Times New Roman" w:cs="Times New Roman"/>
          <w:color w:val="222222"/>
          <w:sz w:val="24"/>
          <w:szCs w:val="24"/>
          <w:shd w:val="clear" w:color="auto" w:fill="FFFFFF"/>
        </w:rPr>
        <w:t>, A. I. (2021). Oxidative stress mitigation by antioxidants-an overview on their chemistry and influences on health status. </w:t>
      </w:r>
      <w:r w:rsidRPr="00603428">
        <w:rPr>
          <w:rFonts w:ascii="Times New Roman" w:hAnsi="Times New Roman" w:cs="Times New Roman"/>
          <w:i/>
          <w:iCs/>
          <w:color w:val="222222"/>
          <w:sz w:val="24"/>
          <w:szCs w:val="24"/>
          <w:shd w:val="clear" w:color="auto" w:fill="FFFFFF"/>
        </w:rPr>
        <w:t>European Journal of Medicinal Chemistry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209</w:t>
      </w:r>
      <w:r w:rsidRPr="00603428">
        <w:rPr>
          <w:rFonts w:ascii="Times New Roman" w:hAnsi="Times New Roman" w:cs="Times New Roman"/>
          <w:color w:val="222222"/>
          <w:sz w:val="24"/>
          <w:szCs w:val="24"/>
          <w:shd w:val="clear" w:color="auto" w:fill="FFFFFF"/>
        </w:rPr>
        <w:t>, 112891.</w:t>
      </w:r>
    </w:p>
    <w:p w14:paraId="553C44B4"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Podgorski, J., Berg, M. (2020). Global threat of arsenic in groundwater. </w:t>
      </w:r>
      <w:r w:rsidRPr="00603428">
        <w:rPr>
          <w:rFonts w:ascii="Times New Roman" w:hAnsi="Times New Roman" w:cs="Times New Roman"/>
          <w:i/>
          <w:iCs/>
          <w:color w:val="222222"/>
          <w:sz w:val="24"/>
          <w:szCs w:val="24"/>
          <w:shd w:val="clear" w:color="auto" w:fill="FFFFFF"/>
        </w:rPr>
        <w:t>Science</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368</w:t>
      </w:r>
      <w:r>
        <w:rPr>
          <w:rFonts w:ascii="Times New Roman" w:hAnsi="Times New Roman" w:cs="Times New Roman"/>
          <w:color w:val="222222"/>
          <w:sz w:val="24"/>
          <w:szCs w:val="24"/>
          <w:shd w:val="clear" w:color="auto" w:fill="FFFFFF"/>
        </w:rPr>
        <w:t>(6493):</w:t>
      </w:r>
      <w:r w:rsidRPr="00603428">
        <w:rPr>
          <w:rFonts w:ascii="Times New Roman" w:hAnsi="Times New Roman" w:cs="Times New Roman"/>
          <w:color w:val="222222"/>
          <w:sz w:val="24"/>
          <w:szCs w:val="24"/>
          <w:shd w:val="clear" w:color="auto" w:fill="FFFFFF"/>
        </w:rPr>
        <w:t>845-850.</w:t>
      </w:r>
    </w:p>
    <w:p w14:paraId="04248D9A"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Rahman, M. A., Rahman, M. S., Uddin, M. J., </w:t>
      </w:r>
      <w:proofErr w:type="spellStart"/>
      <w:r w:rsidRPr="00603428">
        <w:rPr>
          <w:rFonts w:ascii="Times New Roman" w:hAnsi="Times New Roman" w:cs="Times New Roman"/>
          <w:color w:val="222222"/>
          <w:sz w:val="24"/>
          <w:szCs w:val="24"/>
          <w:shd w:val="clear" w:color="auto" w:fill="FFFFFF"/>
        </w:rPr>
        <w:t>Mamum</w:t>
      </w:r>
      <w:proofErr w:type="spellEnd"/>
      <w:r w:rsidRPr="00603428">
        <w:rPr>
          <w:rFonts w:ascii="Times New Roman" w:hAnsi="Times New Roman" w:cs="Times New Roman"/>
          <w:color w:val="222222"/>
          <w:sz w:val="24"/>
          <w:szCs w:val="24"/>
          <w:shd w:val="clear" w:color="auto" w:fill="FFFFFF"/>
        </w:rPr>
        <w:t xml:space="preserve">-Or-Rashid, A. N. M., Pang, M. G., </w:t>
      </w:r>
      <w:proofErr w:type="spellStart"/>
      <w:r w:rsidRPr="00603428">
        <w:rPr>
          <w:rFonts w:ascii="Times New Roman" w:hAnsi="Times New Roman" w:cs="Times New Roman"/>
          <w:color w:val="222222"/>
          <w:sz w:val="24"/>
          <w:szCs w:val="24"/>
          <w:shd w:val="clear" w:color="auto" w:fill="FFFFFF"/>
        </w:rPr>
        <w:t>Rhim</w:t>
      </w:r>
      <w:proofErr w:type="spellEnd"/>
      <w:r w:rsidRPr="00603428">
        <w:rPr>
          <w:rFonts w:ascii="Times New Roman" w:hAnsi="Times New Roman" w:cs="Times New Roman"/>
          <w:color w:val="222222"/>
          <w:sz w:val="24"/>
          <w:szCs w:val="24"/>
          <w:shd w:val="clear" w:color="auto" w:fill="FFFFFF"/>
        </w:rPr>
        <w:t>, H. (2020). Emerging risk of environmental factors: insight mechanisms of Alzheimer’s diseases. </w:t>
      </w:r>
      <w:r w:rsidRPr="00603428">
        <w:rPr>
          <w:rFonts w:ascii="Times New Roman" w:hAnsi="Times New Roman" w:cs="Times New Roman"/>
          <w:i/>
          <w:iCs/>
          <w:color w:val="222222"/>
          <w:sz w:val="24"/>
          <w:szCs w:val="24"/>
          <w:shd w:val="clear" w:color="auto" w:fill="FFFFFF"/>
        </w:rPr>
        <w:t>Environmental Science and Pollution Research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27</w:t>
      </w:r>
      <w:r w:rsidRPr="00603428">
        <w:rPr>
          <w:rFonts w:ascii="Times New Roman" w:hAnsi="Times New Roman" w:cs="Times New Roman"/>
          <w:color w:val="222222"/>
          <w:sz w:val="24"/>
          <w:szCs w:val="24"/>
          <w:shd w:val="clear" w:color="auto" w:fill="FFFFFF"/>
        </w:rPr>
        <w:t>:44659-44672.</w:t>
      </w:r>
    </w:p>
    <w:p w14:paraId="0959091E"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Rahman, Z., Singh, V. P. (2019). The relative impact of toxic heavy metals (THMs</w:t>
      </w:r>
      <w:proofErr w:type="gramStart"/>
      <w:r w:rsidRPr="00603428">
        <w:rPr>
          <w:rFonts w:ascii="Times New Roman" w:hAnsi="Times New Roman" w:cs="Times New Roman"/>
          <w:color w:val="222222"/>
          <w:sz w:val="24"/>
          <w:szCs w:val="24"/>
          <w:shd w:val="clear" w:color="auto" w:fill="FFFFFF"/>
        </w:rPr>
        <w:t>)(</w:t>
      </w:r>
      <w:proofErr w:type="gramEnd"/>
      <w:r w:rsidRPr="00603428">
        <w:rPr>
          <w:rFonts w:ascii="Times New Roman" w:hAnsi="Times New Roman" w:cs="Times New Roman"/>
          <w:color w:val="222222"/>
          <w:sz w:val="24"/>
          <w:szCs w:val="24"/>
          <w:shd w:val="clear" w:color="auto" w:fill="FFFFFF"/>
        </w:rPr>
        <w:t>arsenic (As), cadmium (Cd), chromium (Cr)(VI), mercury (Hg), and lead (Pb)) on the total environment: an overview. </w:t>
      </w:r>
      <w:r w:rsidRPr="00603428">
        <w:rPr>
          <w:rFonts w:ascii="Times New Roman" w:hAnsi="Times New Roman" w:cs="Times New Roman"/>
          <w:i/>
          <w:iCs/>
          <w:color w:val="222222"/>
          <w:sz w:val="24"/>
          <w:szCs w:val="24"/>
          <w:shd w:val="clear" w:color="auto" w:fill="FFFFFF"/>
        </w:rPr>
        <w:t>Environmental monitoring and assessment</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191</w:t>
      </w:r>
      <w:r w:rsidRPr="00603428">
        <w:rPr>
          <w:rFonts w:ascii="Times New Roman" w:hAnsi="Times New Roman" w:cs="Times New Roman"/>
          <w:color w:val="222222"/>
          <w:sz w:val="24"/>
          <w:szCs w:val="24"/>
          <w:shd w:val="clear" w:color="auto" w:fill="FFFFFF"/>
        </w:rPr>
        <w:t>:1-21.</w:t>
      </w:r>
    </w:p>
    <w:p w14:paraId="37BF71E8"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Rezaei, K., </w:t>
      </w:r>
      <w:proofErr w:type="spellStart"/>
      <w:r w:rsidRPr="00603428">
        <w:rPr>
          <w:rFonts w:ascii="Times New Roman" w:hAnsi="Times New Roman" w:cs="Times New Roman"/>
          <w:color w:val="222222"/>
          <w:sz w:val="24"/>
          <w:szCs w:val="24"/>
          <w:shd w:val="clear" w:color="auto" w:fill="FFFFFF"/>
        </w:rPr>
        <w:t>Mastali</w:t>
      </w:r>
      <w:proofErr w:type="spellEnd"/>
      <w:r w:rsidRPr="00603428">
        <w:rPr>
          <w:rFonts w:ascii="Times New Roman" w:hAnsi="Times New Roman" w:cs="Times New Roman"/>
          <w:color w:val="222222"/>
          <w:sz w:val="24"/>
          <w:szCs w:val="24"/>
          <w:shd w:val="clear" w:color="auto" w:fill="FFFFFF"/>
        </w:rPr>
        <w:t xml:space="preserve">, G., </w:t>
      </w:r>
      <w:proofErr w:type="spellStart"/>
      <w:r w:rsidRPr="00603428">
        <w:rPr>
          <w:rFonts w:ascii="Times New Roman" w:hAnsi="Times New Roman" w:cs="Times New Roman"/>
          <w:color w:val="222222"/>
          <w:sz w:val="24"/>
          <w:szCs w:val="24"/>
          <w:shd w:val="clear" w:color="auto" w:fill="FFFFFF"/>
        </w:rPr>
        <w:t>Abbasgholinejad</w:t>
      </w:r>
      <w:proofErr w:type="spellEnd"/>
      <w:r w:rsidRPr="00603428">
        <w:rPr>
          <w:rFonts w:ascii="Times New Roman" w:hAnsi="Times New Roman" w:cs="Times New Roman"/>
          <w:color w:val="222222"/>
          <w:sz w:val="24"/>
          <w:szCs w:val="24"/>
          <w:shd w:val="clear" w:color="auto" w:fill="FFFFFF"/>
        </w:rPr>
        <w:t xml:space="preserve">, E., </w:t>
      </w:r>
      <w:proofErr w:type="spellStart"/>
      <w:r w:rsidRPr="00603428">
        <w:rPr>
          <w:rFonts w:ascii="Times New Roman" w:hAnsi="Times New Roman" w:cs="Times New Roman"/>
          <w:color w:val="222222"/>
          <w:sz w:val="24"/>
          <w:szCs w:val="24"/>
          <w:shd w:val="clear" w:color="auto" w:fill="FFFFFF"/>
        </w:rPr>
        <w:t>Bafrani</w:t>
      </w:r>
      <w:proofErr w:type="spellEnd"/>
      <w:r w:rsidRPr="00603428">
        <w:rPr>
          <w:rFonts w:ascii="Times New Roman" w:hAnsi="Times New Roman" w:cs="Times New Roman"/>
          <w:color w:val="222222"/>
          <w:sz w:val="24"/>
          <w:szCs w:val="24"/>
          <w:shd w:val="clear" w:color="auto" w:fill="FFFFFF"/>
        </w:rPr>
        <w:t xml:space="preserve">, M. A., </w:t>
      </w:r>
      <w:proofErr w:type="spellStart"/>
      <w:r w:rsidRPr="00603428">
        <w:rPr>
          <w:rFonts w:ascii="Times New Roman" w:hAnsi="Times New Roman" w:cs="Times New Roman"/>
          <w:color w:val="222222"/>
          <w:sz w:val="24"/>
          <w:szCs w:val="24"/>
          <w:shd w:val="clear" w:color="auto" w:fill="FFFFFF"/>
        </w:rPr>
        <w:t>Shahmohammadi</w:t>
      </w:r>
      <w:proofErr w:type="spellEnd"/>
      <w:r w:rsidRPr="00603428">
        <w:rPr>
          <w:rFonts w:ascii="Times New Roman" w:hAnsi="Times New Roman" w:cs="Times New Roman"/>
          <w:color w:val="222222"/>
          <w:sz w:val="24"/>
          <w:szCs w:val="24"/>
          <w:shd w:val="clear" w:color="auto" w:fill="FFFFFF"/>
        </w:rPr>
        <w:t>, A., Sadri, Z.</w:t>
      </w:r>
      <w:proofErr w:type="gramStart"/>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Zahed</w:t>
      </w:r>
      <w:proofErr w:type="spellEnd"/>
      <w:proofErr w:type="gramEnd"/>
      <w:r w:rsidRPr="00603428">
        <w:rPr>
          <w:rFonts w:ascii="Times New Roman" w:hAnsi="Times New Roman" w:cs="Times New Roman"/>
          <w:color w:val="222222"/>
          <w:sz w:val="24"/>
          <w:szCs w:val="24"/>
          <w:shd w:val="clear" w:color="auto" w:fill="FFFFFF"/>
        </w:rPr>
        <w:t>, M. A. (2024). Cadmium neurotoxicity: Insights into behavioral effect and neurodegenerative diseases. </w:t>
      </w:r>
      <w:r w:rsidRPr="00603428">
        <w:rPr>
          <w:rFonts w:ascii="Times New Roman" w:hAnsi="Times New Roman" w:cs="Times New Roman"/>
          <w:i/>
          <w:iCs/>
          <w:color w:val="222222"/>
          <w:sz w:val="24"/>
          <w:szCs w:val="24"/>
          <w:shd w:val="clear" w:color="auto" w:fill="FFFFFF"/>
        </w:rPr>
        <w:t>Chemosphere</w:t>
      </w:r>
      <w:r w:rsidRPr="00603428">
        <w:rPr>
          <w:rFonts w:ascii="Times New Roman" w:hAnsi="Times New Roman" w:cs="Times New Roman"/>
          <w:color w:val="222222"/>
          <w:sz w:val="24"/>
          <w:szCs w:val="24"/>
          <w:shd w:val="clear" w:color="auto" w:fill="FFFFFF"/>
        </w:rPr>
        <w:t>. 143180.</w:t>
      </w:r>
    </w:p>
    <w:p w14:paraId="468198FD"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Roy, S., </w:t>
      </w:r>
      <w:proofErr w:type="spellStart"/>
      <w:r w:rsidRPr="00603428">
        <w:rPr>
          <w:rFonts w:ascii="Times New Roman" w:hAnsi="Times New Roman" w:cs="Times New Roman"/>
          <w:color w:val="222222"/>
          <w:sz w:val="24"/>
          <w:szCs w:val="24"/>
          <w:shd w:val="clear" w:color="auto" w:fill="FFFFFF"/>
        </w:rPr>
        <w:t>Kakoty</w:t>
      </w:r>
      <w:proofErr w:type="spellEnd"/>
      <w:r w:rsidRPr="00603428">
        <w:rPr>
          <w:rFonts w:ascii="Times New Roman" w:hAnsi="Times New Roman" w:cs="Times New Roman"/>
          <w:color w:val="222222"/>
          <w:sz w:val="24"/>
          <w:szCs w:val="24"/>
          <w:shd w:val="clear" w:color="auto" w:fill="FFFFFF"/>
        </w:rPr>
        <w:t xml:space="preserve">, V., </w:t>
      </w:r>
      <w:proofErr w:type="spellStart"/>
      <w:r w:rsidRPr="00603428">
        <w:rPr>
          <w:rFonts w:ascii="Times New Roman" w:hAnsi="Times New Roman" w:cs="Times New Roman"/>
          <w:color w:val="222222"/>
          <w:sz w:val="24"/>
          <w:szCs w:val="24"/>
          <w:shd w:val="clear" w:color="auto" w:fill="FFFFFF"/>
        </w:rPr>
        <w:t>Sahebkar</w:t>
      </w:r>
      <w:proofErr w:type="spellEnd"/>
      <w:r w:rsidRPr="00603428">
        <w:rPr>
          <w:rFonts w:ascii="Times New Roman" w:hAnsi="Times New Roman" w:cs="Times New Roman"/>
          <w:color w:val="222222"/>
          <w:sz w:val="24"/>
          <w:szCs w:val="24"/>
          <w:shd w:val="clear" w:color="auto" w:fill="FFFFFF"/>
        </w:rPr>
        <w:t xml:space="preserve">, A., Md, S., </w:t>
      </w:r>
      <w:proofErr w:type="spellStart"/>
      <w:r w:rsidRPr="00603428">
        <w:rPr>
          <w:rFonts w:ascii="Times New Roman" w:hAnsi="Times New Roman" w:cs="Times New Roman"/>
          <w:color w:val="222222"/>
          <w:sz w:val="24"/>
          <w:szCs w:val="24"/>
          <w:shd w:val="clear" w:color="auto" w:fill="FFFFFF"/>
        </w:rPr>
        <w:t>Kesharwani</w:t>
      </w:r>
      <w:proofErr w:type="spellEnd"/>
      <w:r w:rsidRPr="00603428">
        <w:rPr>
          <w:rFonts w:ascii="Times New Roman" w:hAnsi="Times New Roman" w:cs="Times New Roman"/>
          <w:color w:val="222222"/>
          <w:sz w:val="24"/>
          <w:szCs w:val="24"/>
          <w:shd w:val="clear" w:color="auto" w:fill="FFFFFF"/>
        </w:rPr>
        <w:t>, P. (2024). Environmental Pollutants and Alpha-Synuclein Toxicity in Parkinson’s Disease. </w:t>
      </w:r>
      <w:r w:rsidRPr="00603428">
        <w:rPr>
          <w:rFonts w:ascii="Times New Roman" w:hAnsi="Times New Roman" w:cs="Times New Roman"/>
          <w:i/>
          <w:iCs/>
          <w:color w:val="222222"/>
          <w:sz w:val="24"/>
          <w:szCs w:val="24"/>
          <w:shd w:val="clear" w:color="auto" w:fill="FFFFFF"/>
        </w:rPr>
        <w:t>Pathology-</w:t>
      </w:r>
      <w:r>
        <w:rPr>
          <w:rFonts w:ascii="Times New Roman" w:hAnsi="Times New Roman" w:cs="Times New Roman"/>
          <w:i/>
          <w:iCs/>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Research and Practice</w:t>
      </w:r>
      <w:r w:rsidRPr="00603428">
        <w:rPr>
          <w:rFonts w:ascii="Times New Roman" w:hAnsi="Times New Roman" w:cs="Times New Roman"/>
          <w:color w:val="222222"/>
          <w:sz w:val="24"/>
          <w:szCs w:val="24"/>
          <w:shd w:val="clear" w:color="auto" w:fill="FFFFFF"/>
        </w:rPr>
        <w:t>. 155605.</w:t>
      </w:r>
    </w:p>
    <w:p w14:paraId="74D6F53A"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Sadiq, I. Z. (2023). Free radicals and oxidative stress: Signaling mechanisms, redox basis for human diseases, and cell cycle regulation. </w:t>
      </w:r>
      <w:r w:rsidRPr="00603428">
        <w:rPr>
          <w:rFonts w:ascii="Times New Roman" w:hAnsi="Times New Roman" w:cs="Times New Roman"/>
          <w:i/>
          <w:iCs/>
          <w:color w:val="222222"/>
          <w:sz w:val="24"/>
          <w:szCs w:val="24"/>
          <w:shd w:val="clear" w:color="auto" w:fill="FFFFFF"/>
        </w:rPr>
        <w:t>Current molecular medicine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23</w:t>
      </w:r>
      <w:r w:rsidRPr="00603428">
        <w:rPr>
          <w:rFonts w:ascii="Times New Roman" w:hAnsi="Times New Roman" w:cs="Times New Roman"/>
          <w:color w:val="222222"/>
          <w:sz w:val="24"/>
          <w:szCs w:val="24"/>
          <w:shd w:val="clear" w:color="auto" w:fill="FFFFFF"/>
        </w:rPr>
        <w:t>(1):13-35.</w:t>
      </w:r>
    </w:p>
    <w:p w14:paraId="758AB1AC"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Salvatore, M. F. (2024). Dopamine signaling in substantia </w:t>
      </w:r>
      <w:proofErr w:type="spellStart"/>
      <w:r w:rsidRPr="00603428">
        <w:rPr>
          <w:rFonts w:ascii="Times New Roman" w:hAnsi="Times New Roman" w:cs="Times New Roman"/>
          <w:color w:val="222222"/>
          <w:sz w:val="24"/>
          <w:szCs w:val="24"/>
          <w:shd w:val="clear" w:color="auto" w:fill="FFFFFF"/>
        </w:rPr>
        <w:t>nigra</w:t>
      </w:r>
      <w:proofErr w:type="spellEnd"/>
      <w:r w:rsidRPr="00603428">
        <w:rPr>
          <w:rFonts w:ascii="Times New Roman" w:hAnsi="Times New Roman" w:cs="Times New Roman"/>
          <w:color w:val="222222"/>
          <w:sz w:val="24"/>
          <w:szCs w:val="24"/>
          <w:shd w:val="clear" w:color="auto" w:fill="FFFFFF"/>
        </w:rPr>
        <w:t xml:space="preserve"> and its impact on locomotor function—Not a new concept, but neglected reality. </w:t>
      </w:r>
      <w:r w:rsidRPr="00603428">
        <w:rPr>
          <w:rFonts w:ascii="Times New Roman" w:hAnsi="Times New Roman" w:cs="Times New Roman"/>
          <w:i/>
          <w:iCs/>
          <w:color w:val="222222"/>
          <w:sz w:val="24"/>
          <w:szCs w:val="24"/>
          <w:shd w:val="clear" w:color="auto" w:fill="FFFFFF"/>
        </w:rPr>
        <w:t>International Journal of Molecular Sciences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25</w:t>
      </w:r>
      <w:r w:rsidRPr="00603428">
        <w:rPr>
          <w:rFonts w:ascii="Times New Roman" w:hAnsi="Times New Roman" w:cs="Times New Roman"/>
          <w:color w:val="222222"/>
          <w:sz w:val="24"/>
          <w:szCs w:val="24"/>
          <w:shd w:val="clear" w:color="auto" w:fill="FFFFFF"/>
        </w:rPr>
        <w:t>(2): 1131.</w:t>
      </w:r>
    </w:p>
    <w:p w14:paraId="64CEFA36"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Saha</w:t>
      </w:r>
      <w:proofErr w:type="spellEnd"/>
      <w:r w:rsidRPr="00603428">
        <w:rPr>
          <w:rFonts w:ascii="Times New Roman" w:hAnsi="Times New Roman" w:cs="Times New Roman"/>
          <w:color w:val="222222"/>
          <w:sz w:val="24"/>
          <w:szCs w:val="24"/>
          <w:shd w:val="clear" w:color="auto" w:fill="FFFFFF"/>
        </w:rPr>
        <w:t xml:space="preserve">, S., </w:t>
      </w:r>
      <w:proofErr w:type="spellStart"/>
      <w:r w:rsidRPr="00603428">
        <w:rPr>
          <w:rFonts w:ascii="Times New Roman" w:hAnsi="Times New Roman" w:cs="Times New Roman"/>
          <w:color w:val="222222"/>
          <w:sz w:val="24"/>
          <w:szCs w:val="24"/>
          <w:shd w:val="clear" w:color="auto" w:fill="FFFFFF"/>
        </w:rPr>
        <w:t>Buttari</w:t>
      </w:r>
      <w:proofErr w:type="spellEnd"/>
      <w:r w:rsidRPr="00603428">
        <w:rPr>
          <w:rFonts w:ascii="Times New Roman" w:hAnsi="Times New Roman" w:cs="Times New Roman"/>
          <w:color w:val="222222"/>
          <w:sz w:val="24"/>
          <w:szCs w:val="24"/>
          <w:shd w:val="clear" w:color="auto" w:fill="FFFFFF"/>
        </w:rPr>
        <w:t xml:space="preserve">, B., </w:t>
      </w:r>
      <w:proofErr w:type="spellStart"/>
      <w:r w:rsidRPr="00603428">
        <w:rPr>
          <w:rFonts w:ascii="Times New Roman" w:hAnsi="Times New Roman" w:cs="Times New Roman"/>
          <w:color w:val="222222"/>
          <w:sz w:val="24"/>
          <w:szCs w:val="24"/>
          <w:shd w:val="clear" w:color="auto" w:fill="FFFFFF"/>
        </w:rPr>
        <w:t>Profumo</w:t>
      </w:r>
      <w:proofErr w:type="spellEnd"/>
      <w:r w:rsidRPr="00603428">
        <w:rPr>
          <w:rFonts w:ascii="Times New Roman" w:hAnsi="Times New Roman" w:cs="Times New Roman"/>
          <w:color w:val="222222"/>
          <w:sz w:val="24"/>
          <w:szCs w:val="24"/>
          <w:shd w:val="clear" w:color="auto" w:fill="FFFFFF"/>
        </w:rPr>
        <w:t xml:space="preserve">, E., Tucci, P., </w:t>
      </w:r>
      <w:proofErr w:type="spellStart"/>
      <w:r w:rsidRPr="00603428">
        <w:rPr>
          <w:rFonts w:ascii="Times New Roman" w:hAnsi="Times New Roman" w:cs="Times New Roman"/>
          <w:color w:val="222222"/>
          <w:sz w:val="24"/>
          <w:szCs w:val="24"/>
          <w:shd w:val="clear" w:color="auto" w:fill="FFFFFF"/>
        </w:rPr>
        <w:t>Saso</w:t>
      </w:r>
      <w:proofErr w:type="spellEnd"/>
      <w:r w:rsidRPr="00603428">
        <w:rPr>
          <w:rFonts w:ascii="Times New Roman" w:hAnsi="Times New Roman" w:cs="Times New Roman"/>
          <w:color w:val="222222"/>
          <w:sz w:val="24"/>
          <w:szCs w:val="24"/>
          <w:shd w:val="clear" w:color="auto" w:fill="FFFFFF"/>
        </w:rPr>
        <w:t>, L. (2022). A perspective on Nrf2 signaling pathway for neuroinflammation: a potential therapeutic target in Alzheimer's and Parkinson's diseases. </w:t>
      </w:r>
      <w:r w:rsidRPr="00603428">
        <w:rPr>
          <w:rFonts w:ascii="Times New Roman" w:hAnsi="Times New Roman" w:cs="Times New Roman"/>
          <w:i/>
          <w:iCs/>
          <w:color w:val="222222"/>
          <w:sz w:val="24"/>
          <w:szCs w:val="24"/>
          <w:shd w:val="clear" w:color="auto" w:fill="FFFFFF"/>
        </w:rPr>
        <w:t>Frontiers in cellular neuroscience</w:t>
      </w:r>
      <w:r w:rsidRPr="00603428">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15</w:t>
      </w:r>
      <w:r w:rsidRPr="00603428">
        <w:rPr>
          <w:rFonts w:ascii="Times New Roman" w:hAnsi="Times New Roman" w:cs="Times New Roman"/>
          <w:color w:val="222222"/>
          <w:sz w:val="24"/>
          <w:szCs w:val="24"/>
          <w:shd w:val="clear" w:color="auto" w:fill="FFFFFF"/>
        </w:rPr>
        <w:t>: 787258.</w:t>
      </w:r>
    </w:p>
    <w:p w14:paraId="7361C4A7"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Saxena, V. (2025). Water Quality, Air Pollution, and Climate Change: Investigating the Environmental Impacts of Industrialization and Urbanization. </w:t>
      </w:r>
      <w:r w:rsidRPr="00603428">
        <w:rPr>
          <w:rFonts w:ascii="Times New Roman" w:hAnsi="Times New Roman" w:cs="Times New Roman"/>
          <w:i/>
          <w:iCs/>
          <w:color w:val="222222"/>
          <w:sz w:val="24"/>
          <w:szCs w:val="24"/>
          <w:shd w:val="clear" w:color="auto" w:fill="FFFFFF"/>
        </w:rPr>
        <w:t>Water, Air, &amp; Soil Pollution</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236</w:t>
      </w:r>
      <w:r w:rsidRPr="00603428">
        <w:rPr>
          <w:rFonts w:ascii="Times New Roman" w:hAnsi="Times New Roman" w:cs="Times New Roman"/>
          <w:color w:val="222222"/>
          <w:sz w:val="24"/>
          <w:szCs w:val="24"/>
          <w:shd w:val="clear" w:color="auto" w:fill="FFFFFF"/>
        </w:rPr>
        <w:t>(2): 1-40.</w:t>
      </w:r>
    </w:p>
    <w:p w14:paraId="08C22F1C"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Sharma, S., </w:t>
      </w:r>
      <w:proofErr w:type="spellStart"/>
      <w:r w:rsidRPr="00603428">
        <w:rPr>
          <w:rFonts w:ascii="Times New Roman" w:hAnsi="Times New Roman" w:cs="Times New Roman"/>
          <w:color w:val="222222"/>
          <w:sz w:val="24"/>
          <w:szCs w:val="24"/>
          <w:shd w:val="clear" w:color="auto" w:fill="FFFFFF"/>
        </w:rPr>
        <w:t>Wakode</w:t>
      </w:r>
      <w:proofErr w:type="spellEnd"/>
      <w:r w:rsidRPr="00603428">
        <w:rPr>
          <w:rFonts w:ascii="Times New Roman" w:hAnsi="Times New Roman" w:cs="Times New Roman"/>
          <w:color w:val="222222"/>
          <w:sz w:val="24"/>
          <w:szCs w:val="24"/>
          <w:shd w:val="clear" w:color="auto" w:fill="FFFFFF"/>
        </w:rPr>
        <w:t xml:space="preserve">, S., Sharma, A., Nair, N., Dhobi, M., </w:t>
      </w:r>
      <w:proofErr w:type="spellStart"/>
      <w:r w:rsidRPr="00603428">
        <w:rPr>
          <w:rFonts w:ascii="Times New Roman" w:hAnsi="Times New Roman" w:cs="Times New Roman"/>
          <w:color w:val="222222"/>
          <w:sz w:val="24"/>
          <w:szCs w:val="24"/>
          <w:shd w:val="clear" w:color="auto" w:fill="FFFFFF"/>
        </w:rPr>
        <w:t>Wani</w:t>
      </w:r>
      <w:proofErr w:type="spellEnd"/>
      <w:r w:rsidRPr="00603428">
        <w:rPr>
          <w:rFonts w:ascii="Times New Roman" w:hAnsi="Times New Roman" w:cs="Times New Roman"/>
          <w:color w:val="222222"/>
          <w:sz w:val="24"/>
          <w:szCs w:val="24"/>
          <w:shd w:val="clear" w:color="auto" w:fill="FFFFFF"/>
        </w:rPr>
        <w:t xml:space="preserve">, M. A., </w:t>
      </w:r>
      <w:proofErr w:type="spellStart"/>
      <w:r w:rsidRPr="00603428">
        <w:rPr>
          <w:rFonts w:ascii="Times New Roman" w:hAnsi="Times New Roman" w:cs="Times New Roman"/>
          <w:color w:val="222222"/>
          <w:sz w:val="24"/>
          <w:szCs w:val="24"/>
          <w:shd w:val="clear" w:color="auto" w:fill="FFFFFF"/>
        </w:rPr>
        <w:t>Pottoo</w:t>
      </w:r>
      <w:proofErr w:type="spellEnd"/>
      <w:r w:rsidRPr="00603428">
        <w:rPr>
          <w:rFonts w:ascii="Times New Roman" w:hAnsi="Times New Roman" w:cs="Times New Roman"/>
          <w:color w:val="222222"/>
          <w:sz w:val="24"/>
          <w:szCs w:val="24"/>
          <w:shd w:val="clear" w:color="auto" w:fill="FFFFFF"/>
        </w:rPr>
        <w:t>, F. H. (2020). Effect of environmental toxicants on neuronal functions. </w:t>
      </w:r>
      <w:r w:rsidRPr="00603428">
        <w:rPr>
          <w:rFonts w:ascii="Times New Roman" w:hAnsi="Times New Roman" w:cs="Times New Roman"/>
          <w:i/>
          <w:iCs/>
          <w:color w:val="222222"/>
          <w:sz w:val="24"/>
          <w:szCs w:val="24"/>
          <w:shd w:val="clear" w:color="auto" w:fill="FFFFFF"/>
        </w:rPr>
        <w:t>Environmental Science and Pollution Research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27</w:t>
      </w:r>
      <w:r w:rsidRPr="00603428">
        <w:rPr>
          <w:rFonts w:ascii="Times New Roman" w:hAnsi="Times New Roman" w:cs="Times New Roman"/>
          <w:color w:val="222222"/>
          <w:sz w:val="24"/>
          <w:szCs w:val="24"/>
          <w:shd w:val="clear" w:color="auto" w:fill="FFFFFF"/>
        </w:rPr>
        <w:t>:44906-44921.</w:t>
      </w:r>
    </w:p>
    <w:p w14:paraId="1C960324"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lastRenderedPageBreak/>
        <w:t xml:space="preserve">Shrestha, P., Katila, N., Lee, S., </w:t>
      </w:r>
      <w:proofErr w:type="spellStart"/>
      <w:r w:rsidRPr="00603428">
        <w:rPr>
          <w:rFonts w:ascii="Times New Roman" w:hAnsi="Times New Roman" w:cs="Times New Roman"/>
          <w:color w:val="222222"/>
          <w:sz w:val="24"/>
          <w:szCs w:val="24"/>
          <w:shd w:val="clear" w:color="auto" w:fill="FFFFFF"/>
        </w:rPr>
        <w:t>Seo</w:t>
      </w:r>
      <w:proofErr w:type="spellEnd"/>
      <w:r w:rsidRPr="00603428">
        <w:rPr>
          <w:rFonts w:ascii="Times New Roman" w:hAnsi="Times New Roman" w:cs="Times New Roman"/>
          <w:color w:val="222222"/>
          <w:sz w:val="24"/>
          <w:szCs w:val="24"/>
          <w:shd w:val="clear" w:color="auto" w:fill="FFFFFF"/>
        </w:rPr>
        <w:t xml:space="preserve">, J. H., </w:t>
      </w:r>
      <w:proofErr w:type="spellStart"/>
      <w:r w:rsidRPr="00603428">
        <w:rPr>
          <w:rFonts w:ascii="Times New Roman" w:hAnsi="Times New Roman" w:cs="Times New Roman"/>
          <w:color w:val="222222"/>
          <w:sz w:val="24"/>
          <w:szCs w:val="24"/>
          <w:shd w:val="clear" w:color="auto" w:fill="FFFFFF"/>
        </w:rPr>
        <w:t>Jeong</w:t>
      </w:r>
      <w:proofErr w:type="spellEnd"/>
      <w:r w:rsidRPr="00603428">
        <w:rPr>
          <w:rFonts w:ascii="Times New Roman" w:hAnsi="Times New Roman" w:cs="Times New Roman"/>
          <w:color w:val="222222"/>
          <w:sz w:val="24"/>
          <w:szCs w:val="24"/>
          <w:shd w:val="clear" w:color="auto" w:fill="FFFFFF"/>
        </w:rPr>
        <w:t xml:space="preserve">, J. H., </w:t>
      </w:r>
      <w:proofErr w:type="spellStart"/>
      <w:r w:rsidRPr="00603428">
        <w:rPr>
          <w:rFonts w:ascii="Times New Roman" w:hAnsi="Times New Roman" w:cs="Times New Roman"/>
          <w:color w:val="222222"/>
          <w:sz w:val="24"/>
          <w:szCs w:val="24"/>
          <w:shd w:val="clear" w:color="auto" w:fill="FFFFFF"/>
        </w:rPr>
        <w:t>Yook</w:t>
      </w:r>
      <w:proofErr w:type="spellEnd"/>
      <w:r w:rsidRPr="00603428">
        <w:rPr>
          <w:rFonts w:ascii="Times New Roman" w:hAnsi="Times New Roman" w:cs="Times New Roman"/>
          <w:color w:val="222222"/>
          <w:sz w:val="24"/>
          <w:szCs w:val="24"/>
          <w:shd w:val="clear" w:color="auto" w:fill="FFFFFF"/>
        </w:rPr>
        <w:t>, S. (2022). Methamphetamine induced neurotoxic diseases, molecular mechanism, and current treatment strategies. </w:t>
      </w:r>
      <w:r w:rsidRPr="00603428">
        <w:rPr>
          <w:rFonts w:ascii="Times New Roman" w:hAnsi="Times New Roman" w:cs="Times New Roman"/>
          <w:i/>
          <w:iCs/>
          <w:color w:val="222222"/>
          <w:sz w:val="24"/>
          <w:szCs w:val="24"/>
          <w:shd w:val="clear" w:color="auto" w:fill="FFFFFF"/>
        </w:rPr>
        <w:t>Biomedicine &amp; Pharmacotherapy</w:t>
      </w:r>
      <w:r>
        <w:rPr>
          <w:rFonts w:ascii="Times New Roman" w:hAnsi="Times New Roman" w:cs="Times New Roman"/>
          <w:color w:val="222222"/>
          <w:sz w:val="24"/>
          <w:szCs w:val="24"/>
          <w:shd w:val="clear" w:color="auto" w:fill="FFFFFF"/>
        </w:rPr>
        <w:t xml:space="preserve">. </w:t>
      </w:r>
      <w:r w:rsidRPr="00603428">
        <w:rPr>
          <w:rFonts w:ascii="Times New Roman" w:hAnsi="Times New Roman" w:cs="Times New Roman"/>
          <w:i/>
          <w:iCs/>
          <w:color w:val="222222"/>
          <w:sz w:val="24"/>
          <w:szCs w:val="24"/>
          <w:shd w:val="clear" w:color="auto" w:fill="FFFFFF"/>
        </w:rPr>
        <w:t>154</w:t>
      </w:r>
      <w:r w:rsidRPr="00603428">
        <w:rPr>
          <w:rFonts w:ascii="Times New Roman" w:hAnsi="Times New Roman" w:cs="Times New Roman"/>
          <w:color w:val="222222"/>
          <w:sz w:val="24"/>
          <w:szCs w:val="24"/>
          <w:shd w:val="clear" w:color="auto" w:fill="FFFFFF"/>
        </w:rPr>
        <w:t>, 113591.</w:t>
      </w:r>
    </w:p>
    <w:p w14:paraId="420337DF"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Thakur, M., </w:t>
      </w:r>
      <w:proofErr w:type="spellStart"/>
      <w:r w:rsidRPr="00603428">
        <w:rPr>
          <w:rFonts w:ascii="Times New Roman" w:hAnsi="Times New Roman" w:cs="Times New Roman"/>
          <w:color w:val="222222"/>
          <w:sz w:val="24"/>
          <w:szCs w:val="24"/>
          <w:shd w:val="clear" w:color="auto" w:fill="FFFFFF"/>
        </w:rPr>
        <w:t>Rachamalla</w:t>
      </w:r>
      <w:proofErr w:type="spellEnd"/>
      <w:r w:rsidRPr="00603428">
        <w:rPr>
          <w:rFonts w:ascii="Times New Roman" w:hAnsi="Times New Roman" w:cs="Times New Roman"/>
          <w:color w:val="222222"/>
          <w:sz w:val="24"/>
          <w:szCs w:val="24"/>
          <w:shd w:val="clear" w:color="auto" w:fill="FFFFFF"/>
        </w:rPr>
        <w:t xml:space="preserve">, M., Niyogi, S., </w:t>
      </w:r>
      <w:proofErr w:type="spellStart"/>
      <w:r w:rsidRPr="00603428">
        <w:rPr>
          <w:rFonts w:ascii="Times New Roman" w:hAnsi="Times New Roman" w:cs="Times New Roman"/>
          <w:color w:val="222222"/>
          <w:sz w:val="24"/>
          <w:szCs w:val="24"/>
          <w:shd w:val="clear" w:color="auto" w:fill="FFFFFF"/>
        </w:rPr>
        <w:t>Datusalia</w:t>
      </w:r>
      <w:proofErr w:type="spellEnd"/>
      <w:r w:rsidRPr="00603428">
        <w:rPr>
          <w:rFonts w:ascii="Times New Roman" w:hAnsi="Times New Roman" w:cs="Times New Roman"/>
          <w:color w:val="222222"/>
          <w:sz w:val="24"/>
          <w:szCs w:val="24"/>
          <w:shd w:val="clear" w:color="auto" w:fill="FFFFFF"/>
        </w:rPr>
        <w:t>, A. K., Flora, S. J. S. (2021). Molecular mechanism of arsenic-induced neurotoxicity including neuronal dysfunctions. </w:t>
      </w:r>
      <w:r w:rsidRPr="00603428">
        <w:rPr>
          <w:rFonts w:ascii="Times New Roman" w:hAnsi="Times New Roman" w:cs="Times New Roman"/>
          <w:i/>
          <w:iCs/>
          <w:color w:val="222222"/>
          <w:sz w:val="24"/>
          <w:szCs w:val="24"/>
          <w:shd w:val="clear" w:color="auto" w:fill="FFFFFF"/>
        </w:rPr>
        <w:t>International Journal of Molecular Sciences</w:t>
      </w:r>
      <w:r>
        <w:rPr>
          <w:rFonts w:ascii="Times New Roman" w:hAnsi="Times New Roman" w:cs="Times New Roman"/>
          <w:i/>
          <w:iCs/>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22</w:t>
      </w:r>
      <w:r w:rsidRPr="00603428">
        <w:rPr>
          <w:rFonts w:ascii="Times New Roman" w:hAnsi="Times New Roman" w:cs="Times New Roman"/>
          <w:color w:val="222222"/>
          <w:sz w:val="24"/>
          <w:szCs w:val="24"/>
          <w:shd w:val="clear" w:color="auto" w:fill="FFFFFF"/>
        </w:rPr>
        <w:t>(18):10077.</w:t>
      </w:r>
    </w:p>
    <w:p w14:paraId="10833DE8"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Ulhassan</w:t>
      </w:r>
      <w:proofErr w:type="spellEnd"/>
      <w:r w:rsidRPr="00603428">
        <w:rPr>
          <w:rFonts w:ascii="Times New Roman" w:hAnsi="Times New Roman" w:cs="Times New Roman"/>
          <w:color w:val="222222"/>
          <w:sz w:val="24"/>
          <w:szCs w:val="24"/>
          <w:shd w:val="clear" w:color="auto" w:fill="FFFFFF"/>
        </w:rPr>
        <w:t xml:space="preserve">, Z., Bhat, J. A., Zhou, W., </w:t>
      </w:r>
      <w:proofErr w:type="spellStart"/>
      <w:r w:rsidRPr="00603428">
        <w:rPr>
          <w:rFonts w:ascii="Times New Roman" w:hAnsi="Times New Roman" w:cs="Times New Roman"/>
          <w:color w:val="222222"/>
          <w:sz w:val="24"/>
          <w:szCs w:val="24"/>
          <w:shd w:val="clear" w:color="auto" w:fill="FFFFFF"/>
        </w:rPr>
        <w:t>Senan</w:t>
      </w:r>
      <w:proofErr w:type="spellEnd"/>
      <w:r w:rsidRPr="00603428">
        <w:rPr>
          <w:rFonts w:ascii="Times New Roman" w:hAnsi="Times New Roman" w:cs="Times New Roman"/>
          <w:color w:val="222222"/>
          <w:sz w:val="24"/>
          <w:szCs w:val="24"/>
          <w:shd w:val="clear" w:color="auto" w:fill="FFFFFF"/>
        </w:rPr>
        <w:t xml:space="preserve">, A. M., </w:t>
      </w:r>
      <w:proofErr w:type="spellStart"/>
      <w:r w:rsidRPr="00603428">
        <w:rPr>
          <w:rFonts w:ascii="Times New Roman" w:hAnsi="Times New Roman" w:cs="Times New Roman"/>
          <w:color w:val="222222"/>
          <w:sz w:val="24"/>
          <w:szCs w:val="24"/>
          <w:shd w:val="clear" w:color="auto" w:fill="FFFFFF"/>
        </w:rPr>
        <w:t>Alam</w:t>
      </w:r>
      <w:proofErr w:type="spellEnd"/>
      <w:r w:rsidRPr="00603428">
        <w:rPr>
          <w:rFonts w:ascii="Times New Roman" w:hAnsi="Times New Roman" w:cs="Times New Roman"/>
          <w:color w:val="222222"/>
          <w:sz w:val="24"/>
          <w:szCs w:val="24"/>
          <w:shd w:val="clear" w:color="auto" w:fill="FFFFFF"/>
        </w:rPr>
        <w:t>, P., Ahmad, P. (2022). Attenuation mechanisms of arsenic induced toxicity and its accumulation in plants by engineered nanoparticles: a review. </w:t>
      </w:r>
      <w:r w:rsidRPr="00603428">
        <w:rPr>
          <w:rFonts w:ascii="Times New Roman" w:hAnsi="Times New Roman" w:cs="Times New Roman"/>
          <w:i/>
          <w:iCs/>
          <w:color w:val="222222"/>
          <w:sz w:val="24"/>
          <w:szCs w:val="24"/>
          <w:shd w:val="clear" w:color="auto" w:fill="FFFFFF"/>
        </w:rPr>
        <w:t>Environmental Pollution</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302</w:t>
      </w:r>
      <w:r w:rsidRPr="00603428">
        <w:rPr>
          <w:rFonts w:ascii="Times New Roman" w:hAnsi="Times New Roman" w:cs="Times New Roman"/>
          <w:color w:val="222222"/>
          <w:sz w:val="24"/>
          <w:szCs w:val="24"/>
          <w:shd w:val="clear" w:color="auto" w:fill="FFFFFF"/>
        </w:rPr>
        <w:t>:119038.</w:t>
      </w:r>
    </w:p>
    <w:p w14:paraId="15EAA33C" w14:textId="77777777" w:rsidR="00E02D67" w:rsidRPr="00603428" w:rsidRDefault="00E02D67" w:rsidP="00E02D67">
      <w:pPr>
        <w:jc w:val="both"/>
        <w:rPr>
          <w:rFonts w:ascii="Times New Roman" w:hAnsi="Times New Roman" w:cs="Times New Roman"/>
          <w:color w:val="222222"/>
          <w:sz w:val="24"/>
          <w:szCs w:val="24"/>
          <w:shd w:val="clear" w:color="auto" w:fill="FFFFFF"/>
        </w:rPr>
      </w:pPr>
    </w:p>
    <w:p w14:paraId="6584DFE1"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Udi, O. A., </w:t>
      </w:r>
      <w:proofErr w:type="spellStart"/>
      <w:r w:rsidRPr="00603428">
        <w:rPr>
          <w:rFonts w:ascii="Times New Roman" w:hAnsi="Times New Roman" w:cs="Times New Roman"/>
          <w:color w:val="222222"/>
          <w:sz w:val="24"/>
          <w:szCs w:val="24"/>
          <w:shd w:val="clear" w:color="auto" w:fill="FFFFFF"/>
        </w:rPr>
        <w:t>Oyem</w:t>
      </w:r>
      <w:proofErr w:type="spellEnd"/>
      <w:r w:rsidRPr="00603428">
        <w:rPr>
          <w:rFonts w:ascii="Times New Roman" w:hAnsi="Times New Roman" w:cs="Times New Roman"/>
          <w:color w:val="222222"/>
          <w:sz w:val="24"/>
          <w:szCs w:val="24"/>
          <w:shd w:val="clear" w:color="auto" w:fill="FFFFFF"/>
        </w:rPr>
        <w:t>, J. C., Ebeye, O. A., Chris-</w:t>
      </w:r>
      <w:proofErr w:type="spellStart"/>
      <w:r w:rsidRPr="00603428">
        <w:rPr>
          <w:rFonts w:ascii="Times New Roman" w:hAnsi="Times New Roman" w:cs="Times New Roman"/>
          <w:color w:val="222222"/>
          <w:sz w:val="24"/>
          <w:szCs w:val="24"/>
          <w:shd w:val="clear" w:color="auto" w:fill="FFFFFF"/>
        </w:rPr>
        <w:t>Ozoko</w:t>
      </w:r>
      <w:proofErr w:type="spellEnd"/>
      <w:r w:rsidRPr="00603428">
        <w:rPr>
          <w:rFonts w:ascii="Times New Roman" w:hAnsi="Times New Roman" w:cs="Times New Roman"/>
          <w:color w:val="222222"/>
          <w:sz w:val="24"/>
          <w:szCs w:val="24"/>
          <w:shd w:val="clear" w:color="auto" w:fill="FFFFFF"/>
        </w:rPr>
        <w:t xml:space="preserve">, L. E., </w:t>
      </w:r>
      <w:proofErr w:type="spellStart"/>
      <w:r w:rsidRPr="00603428">
        <w:rPr>
          <w:rFonts w:ascii="Times New Roman" w:hAnsi="Times New Roman" w:cs="Times New Roman"/>
          <w:color w:val="222222"/>
          <w:sz w:val="24"/>
          <w:szCs w:val="24"/>
          <w:shd w:val="clear" w:color="auto" w:fill="FFFFFF"/>
        </w:rPr>
        <w:t>Igbigbi</w:t>
      </w:r>
      <w:proofErr w:type="spellEnd"/>
      <w:r w:rsidRPr="00603428">
        <w:rPr>
          <w:rFonts w:ascii="Times New Roman" w:hAnsi="Times New Roman" w:cs="Times New Roman"/>
          <w:color w:val="222222"/>
          <w:sz w:val="24"/>
          <w:szCs w:val="24"/>
          <w:shd w:val="clear" w:color="auto" w:fill="FFFFFF"/>
        </w:rPr>
        <w:t xml:space="preserve">, P. S., </w:t>
      </w:r>
      <w:proofErr w:type="spellStart"/>
      <w:r w:rsidRPr="00603428">
        <w:rPr>
          <w:rFonts w:ascii="Times New Roman" w:hAnsi="Times New Roman" w:cs="Times New Roman"/>
          <w:color w:val="222222"/>
          <w:sz w:val="24"/>
          <w:szCs w:val="24"/>
          <w:shd w:val="clear" w:color="auto" w:fill="FFFFFF"/>
        </w:rPr>
        <w:t>Olannye</w:t>
      </w:r>
      <w:proofErr w:type="spellEnd"/>
      <w:r w:rsidRPr="00603428">
        <w:rPr>
          <w:rFonts w:ascii="Times New Roman" w:hAnsi="Times New Roman" w:cs="Times New Roman"/>
          <w:color w:val="222222"/>
          <w:sz w:val="24"/>
          <w:szCs w:val="24"/>
          <w:shd w:val="clear" w:color="auto" w:fill="FFFFFF"/>
        </w:rPr>
        <w:t xml:space="preserve">, D. U. (2022). The effects of aqueous extract of </w:t>
      </w:r>
      <w:proofErr w:type="spellStart"/>
      <w:r w:rsidRPr="00603428">
        <w:rPr>
          <w:rFonts w:ascii="Times New Roman" w:hAnsi="Times New Roman" w:cs="Times New Roman"/>
          <w:color w:val="222222"/>
          <w:sz w:val="24"/>
          <w:szCs w:val="24"/>
          <w:shd w:val="clear" w:color="auto" w:fill="FFFFFF"/>
        </w:rPr>
        <w:t>ocimum</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gratissimum</w:t>
      </w:r>
      <w:proofErr w:type="spellEnd"/>
      <w:r w:rsidRPr="00603428">
        <w:rPr>
          <w:rFonts w:ascii="Times New Roman" w:hAnsi="Times New Roman" w:cs="Times New Roman"/>
          <w:color w:val="222222"/>
          <w:sz w:val="24"/>
          <w:szCs w:val="24"/>
          <w:shd w:val="clear" w:color="auto" w:fill="FFFFFF"/>
        </w:rPr>
        <w:t xml:space="preserve"> on the cerebellum of male </w:t>
      </w:r>
      <w:proofErr w:type="spellStart"/>
      <w:r w:rsidRPr="00603428">
        <w:rPr>
          <w:rFonts w:ascii="Times New Roman" w:hAnsi="Times New Roman" w:cs="Times New Roman"/>
          <w:color w:val="222222"/>
          <w:sz w:val="24"/>
          <w:szCs w:val="24"/>
          <w:shd w:val="clear" w:color="auto" w:fill="FFFFFF"/>
        </w:rPr>
        <w:t>wistar</w:t>
      </w:r>
      <w:proofErr w:type="spellEnd"/>
      <w:r w:rsidRPr="00603428">
        <w:rPr>
          <w:rFonts w:ascii="Times New Roman" w:hAnsi="Times New Roman" w:cs="Times New Roman"/>
          <w:color w:val="222222"/>
          <w:sz w:val="24"/>
          <w:szCs w:val="24"/>
          <w:shd w:val="clear" w:color="auto" w:fill="FFFFFF"/>
        </w:rPr>
        <w:t xml:space="preserve"> rats challenged by lead acetate. </w:t>
      </w:r>
      <w:r w:rsidRPr="00603428">
        <w:rPr>
          <w:rFonts w:ascii="Times New Roman" w:hAnsi="Times New Roman" w:cs="Times New Roman"/>
          <w:i/>
          <w:iCs/>
          <w:color w:val="222222"/>
          <w:sz w:val="24"/>
          <w:szCs w:val="24"/>
          <w:shd w:val="clear" w:color="auto" w:fill="FFFFFF"/>
        </w:rPr>
        <w:t>Clinical Nutrition Open Science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44</w:t>
      </w:r>
      <w:r w:rsidRPr="00603428">
        <w:rPr>
          <w:rFonts w:ascii="Times New Roman" w:hAnsi="Times New Roman" w:cs="Times New Roman"/>
          <w:color w:val="222222"/>
          <w:sz w:val="24"/>
          <w:szCs w:val="24"/>
          <w:shd w:val="clear" w:color="auto" w:fill="FFFFFF"/>
        </w:rPr>
        <w:t>:28-41.</w:t>
      </w:r>
    </w:p>
    <w:p w14:paraId="358DA596"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Udi, O. A., Okoro, O. G., </w:t>
      </w:r>
      <w:proofErr w:type="spellStart"/>
      <w:r w:rsidRPr="00603428">
        <w:rPr>
          <w:rFonts w:ascii="Times New Roman" w:hAnsi="Times New Roman" w:cs="Times New Roman"/>
          <w:color w:val="222222"/>
          <w:sz w:val="24"/>
          <w:szCs w:val="24"/>
          <w:shd w:val="clear" w:color="auto" w:fill="FFFFFF"/>
        </w:rPr>
        <w:t>Enaowho</w:t>
      </w:r>
      <w:proofErr w:type="spellEnd"/>
      <w:r w:rsidRPr="00603428">
        <w:rPr>
          <w:rFonts w:ascii="Times New Roman" w:hAnsi="Times New Roman" w:cs="Times New Roman"/>
          <w:color w:val="222222"/>
          <w:sz w:val="24"/>
          <w:szCs w:val="24"/>
          <w:shd w:val="clear" w:color="auto" w:fill="FFFFFF"/>
        </w:rPr>
        <w:t xml:space="preserve">, T. M., Douglas, B. (2023). Nutritional knowledge and body mass index among students at Novena University, </w:t>
      </w:r>
      <w:proofErr w:type="spellStart"/>
      <w:r w:rsidRPr="00603428">
        <w:rPr>
          <w:rFonts w:ascii="Times New Roman" w:hAnsi="Times New Roman" w:cs="Times New Roman"/>
          <w:color w:val="222222"/>
          <w:sz w:val="24"/>
          <w:szCs w:val="24"/>
          <w:shd w:val="clear" w:color="auto" w:fill="FFFFFF"/>
        </w:rPr>
        <w:t>Ogume</w:t>
      </w:r>
      <w:proofErr w:type="spellEnd"/>
      <w:r w:rsidRPr="00603428">
        <w:rPr>
          <w:rFonts w:ascii="Times New Roman" w:hAnsi="Times New Roman" w:cs="Times New Roman"/>
          <w:color w:val="222222"/>
          <w:sz w:val="24"/>
          <w:szCs w:val="24"/>
          <w:shd w:val="clear" w:color="auto" w:fill="FFFFFF"/>
        </w:rPr>
        <w:t>, Nigeria. </w:t>
      </w:r>
      <w:r w:rsidRPr="00603428">
        <w:rPr>
          <w:rFonts w:ascii="Times New Roman" w:hAnsi="Times New Roman" w:cs="Times New Roman"/>
          <w:i/>
          <w:iCs/>
          <w:color w:val="222222"/>
          <w:sz w:val="24"/>
          <w:szCs w:val="24"/>
          <w:shd w:val="clear" w:color="auto" w:fill="FFFFFF"/>
        </w:rPr>
        <w:t xml:space="preserve">Folia </w:t>
      </w:r>
      <w:proofErr w:type="spellStart"/>
      <w:r w:rsidRPr="00603428">
        <w:rPr>
          <w:rFonts w:ascii="Times New Roman" w:hAnsi="Times New Roman" w:cs="Times New Roman"/>
          <w:i/>
          <w:iCs/>
          <w:color w:val="222222"/>
          <w:sz w:val="24"/>
          <w:szCs w:val="24"/>
          <w:shd w:val="clear" w:color="auto" w:fill="FFFFFF"/>
        </w:rPr>
        <w:t>Medica</w:t>
      </w:r>
      <w:proofErr w:type="spellEnd"/>
      <w:r w:rsidRPr="00603428">
        <w:rPr>
          <w:rFonts w:ascii="Times New Roman" w:hAnsi="Times New Roman" w:cs="Times New Roman"/>
          <w:i/>
          <w:iCs/>
          <w:color w:val="222222"/>
          <w:sz w:val="24"/>
          <w:szCs w:val="24"/>
          <w:shd w:val="clear" w:color="auto" w:fill="FFFFFF"/>
        </w:rPr>
        <w:t xml:space="preserve"> </w:t>
      </w:r>
      <w:proofErr w:type="spellStart"/>
      <w:r w:rsidRPr="00603428">
        <w:rPr>
          <w:rFonts w:ascii="Times New Roman" w:hAnsi="Times New Roman" w:cs="Times New Roman"/>
          <w:i/>
          <w:iCs/>
          <w:color w:val="222222"/>
          <w:sz w:val="24"/>
          <w:szCs w:val="24"/>
          <w:shd w:val="clear" w:color="auto" w:fill="FFFFFF"/>
        </w:rPr>
        <w:t>Indonesiana</w:t>
      </w:r>
      <w:proofErr w:type="spellEnd"/>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59</w:t>
      </w:r>
      <w:r w:rsidRPr="00603428">
        <w:rPr>
          <w:rFonts w:ascii="Times New Roman" w:hAnsi="Times New Roman" w:cs="Times New Roman"/>
          <w:color w:val="222222"/>
          <w:sz w:val="24"/>
          <w:szCs w:val="24"/>
          <w:shd w:val="clear" w:color="auto" w:fill="FFFFFF"/>
        </w:rPr>
        <w:t>(1): 20-25.</w:t>
      </w:r>
    </w:p>
    <w:p w14:paraId="16164615"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Udi, O. A., </w:t>
      </w:r>
      <w:proofErr w:type="spellStart"/>
      <w:r w:rsidRPr="00603428">
        <w:rPr>
          <w:rFonts w:ascii="Times New Roman" w:hAnsi="Times New Roman" w:cs="Times New Roman"/>
          <w:color w:val="222222"/>
          <w:sz w:val="24"/>
          <w:szCs w:val="24"/>
          <w:shd w:val="clear" w:color="auto" w:fill="FFFFFF"/>
        </w:rPr>
        <w:t>Igbigbi</w:t>
      </w:r>
      <w:proofErr w:type="spellEnd"/>
      <w:r w:rsidRPr="00603428">
        <w:rPr>
          <w:rFonts w:ascii="Times New Roman" w:hAnsi="Times New Roman" w:cs="Times New Roman"/>
          <w:color w:val="222222"/>
          <w:sz w:val="24"/>
          <w:szCs w:val="24"/>
          <w:shd w:val="clear" w:color="auto" w:fill="FFFFFF"/>
        </w:rPr>
        <w:t>, P. S., Chris-</w:t>
      </w:r>
      <w:proofErr w:type="spellStart"/>
      <w:r w:rsidRPr="00603428">
        <w:rPr>
          <w:rFonts w:ascii="Times New Roman" w:hAnsi="Times New Roman" w:cs="Times New Roman"/>
          <w:color w:val="222222"/>
          <w:sz w:val="24"/>
          <w:szCs w:val="24"/>
          <w:shd w:val="clear" w:color="auto" w:fill="FFFFFF"/>
        </w:rPr>
        <w:t>Ozoko</w:t>
      </w:r>
      <w:proofErr w:type="spellEnd"/>
      <w:r w:rsidRPr="00603428">
        <w:rPr>
          <w:rFonts w:ascii="Times New Roman" w:hAnsi="Times New Roman" w:cs="Times New Roman"/>
          <w:color w:val="222222"/>
          <w:sz w:val="24"/>
          <w:szCs w:val="24"/>
          <w:shd w:val="clear" w:color="auto" w:fill="FFFFFF"/>
        </w:rPr>
        <w:t xml:space="preserve">, L. E., </w:t>
      </w:r>
      <w:proofErr w:type="spellStart"/>
      <w:r w:rsidRPr="00603428">
        <w:rPr>
          <w:rFonts w:ascii="Times New Roman" w:hAnsi="Times New Roman" w:cs="Times New Roman"/>
          <w:color w:val="222222"/>
          <w:sz w:val="24"/>
          <w:szCs w:val="24"/>
          <w:shd w:val="clear" w:color="auto" w:fill="FFFFFF"/>
        </w:rPr>
        <w:t>Oyeleke</w:t>
      </w:r>
      <w:proofErr w:type="spellEnd"/>
      <w:r w:rsidRPr="00603428">
        <w:rPr>
          <w:rFonts w:ascii="Times New Roman" w:hAnsi="Times New Roman" w:cs="Times New Roman"/>
          <w:color w:val="222222"/>
          <w:sz w:val="24"/>
          <w:szCs w:val="24"/>
          <w:shd w:val="clear" w:color="auto" w:fill="FFFFFF"/>
        </w:rPr>
        <w:t xml:space="preserve">, A. A. (2018). Lead II Acetate Induced Physio-Morphological Changes in Prefrontal Cortex of </w:t>
      </w:r>
      <w:proofErr w:type="spellStart"/>
      <w:r w:rsidRPr="00603428">
        <w:rPr>
          <w:rFonts w:ascii="Times New Roman" w:hAnsi="Times New Roman" w:cs="Times New Roman"/>
          <w:color w:val="222222"/>
          <w:sz w:val="24"/>
          <w:szCs w:val="24"/>
          <w:shd w:val="clear" w:color="auto" w:fill="FFFFFF"/>
        </w:rPr>
        <w:t>Ocimum</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gratissimum</w:t>
      </w:r>
      <w:proofErr w:type="spellEnd"/>
      <w:r w:rsidRPr="00603428">
        <w:rPr>
          <w:rFonts w:ascii="Times New Roman" w:hAnsi="Times New Roman" w:cs="Times New Roman"/>
          <w:color w:val="222222"/>
          <w:sz w:val="24"/>
          <w:szCs w:val="24"/>
          <w:shd w:val="clear" w:color="auto" w:fill="FFFFFF"/>
        </w:rPr>
        <w:t xml:space="preserve"> Fed Wistar Rats. </w:t>
      </w:r>
      <w:r w:rsidRPr="00603428">
        <w:rPr>
          <w:rFonts w:ascii="Times New Roman" w:hAnsi="Times New Roman" w:cs="Times New Roman"/>
          <w:i/>
          <w:iCs/>
          <w:color w:val="222222"/>
          <w:sz w:val="24"/>
          <w:szCs w:val="24"/>
          <w:shd w:val="clear" w:color="auto" w:fill="FFFFFF"/>
        </w:rPr>
        <w:t>AJORIN.</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w:t>
      </w:r>
      <w:r w:rsidRPr="00603428">
        <w:rPr>
          <w:rFonts w:ascii="Times New Roman" w:hAnsi="Times New Roman" w:cs="Times New Roman"/>
          <w:color w:val="222222"/>
          <w:sz w:val="24"/>
          <w:szCs w:val="24"/>
          <w:shd w:val="clear" w:color="auto" w:fill="FFFFFF"/>
        </w:rPr>
        <w:t>(1): 1e10.</w:t>
      </w:r>
    </w:p>
    <w:p w14:paraId="6F8B5E41"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Udi, O. A., </w:t>
      </w:r>
      <w:proofErr w:type="spellStart"/>
      <w:r w:rsidRPr="00603428">
        <w:rPr>
          <w:rFonts w:ascii="Times New Roman" w:hAnsi="Times New Roman" w:cs="Times New Roman"/>
          <w:color w:val="222222"/>
          <w:sz w:val="24"/>
          <w:szCs w:val="24"/>
          <w:shd w:val="clear" w:color="auto" w:fill="FFFFFF"/>
        </w:rPr>
        <w:t>Ijeomah</w:t>
      </w:r>
      <w:proofErr w:type="spellEnd"/>
      <w:r w:rsidRPr="00603428">
        <w:rPr>
          <w:rFonts w:ascii="Times New Roman" w:hAnsi="Times New Roman" w:cs="Times New Roman"/>
          <w:color w:val="222222"/>
          <w:sz w:val="24"/>
          <w:szCs w:val="24"/>
          <w:shd w:val="clear" w:color="auto" w:fill="FFFFFF"/>
        </w:rPr>
        <w:t xml:space="preserve">, T. A., </w:t>
      </w:r>
      <w:proofErr w:type="spellStart"/>
      <w:r w:rsidRPr="00603428">
        <w:rPr>
          <w:rFonts w:ascii="Times New Roman" w:hAnsi="Times New Roman" w:cs="Times New Roman"/>
          <w:color w:val="222222"/>
          <w:sz w:val="24"/>
          <w:szCs w:val="24"/>
          <w:shd w:val="clear" w:color="auto" w:fill="FFFFFF"/>
        </w:rPr>
        <w:t>Ogagayere</w:t>
      </w:r>
      <w:proofErr w:type="spellEnd"/>
      <w:r w:rsidRPr="00603428">
        <w:rPr>
          <w:rFonts w:ascii="Times New Roman" w:hAnsi="Times New Roman" w:cs="Times New Roman"/>
          <w:color w:val="222222"/>
          <w:sz w:val="24"/>
          <w:szCs w:val="24"/>
          <w:shd w:val="clear" w:color="auto" w:fill="FFFFFF"/>
        </w:rPr>
        <w:t xml:space="preserve">, L. O., Okoro, G. O. (2023). </w:t>
      </w:r>
      <w:proofErr w:type="spellStart"/>
      <w:r w:rsidRPr="00603428">
        <w:rPr>
          <w:rFonts w:ascii="Times New Roman" w:hAnsi="Times New Roman" w:cs="Times New Roman"/>
          <w:color w:val="222222"/>
          <w:sz w:val="24"/>
          <w:szCs w:val="24"/>
          <w:shd w:val="clear" w:color="auto" w:fill="FFFFFF"/>
        </w:rPr>
        <w:t>Alfavaca</w:t>
      </w:r>
      <w:proofErr w:type="spellEnd"/>
      <w:r w:rsidRPr="00603428">
        <w:rPr>
          <w:rFonts w:ascii="Times New Roman" w:hAnsi="Times New Roman" w:cs="Times New Roman"/>
          <w:color w:val="222222"/>
          <w:sz w:val="24"/>
          <w:szCs w:val="24"/>
          <w:shd w:val="clear" w:color="auto" w:fill="FFFFFF"/>
        </w:rPr>
        <w:t xml:space="preserve"> Aqueous Leaf Extract Protective and Ameliorative Effects on Lead Induced Hippocampus in Wistar Rats. </w:t>
      </w:r>
      <w:r w:rsidRPr="00603428">
        <w:rPr>
          <w:rFonts w:ascii="Times New Roman" w:hAnsi="Times New Roman" w:cs="Times New Roman"/>
          <w:i/>
          <w:iCs/>
          <w:color w:val="222222"/>
          <w:sz w:val="24"/>
          <w:szCs w:val="24"/>
          <w:shd w:val="clear" w:color="auto" w:fill="FFFFFF"/>
        </w:rPr>
        <w:t>Asian Journal of Medicine and Health.</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21</w:t>
      </w:r>
      <w:r w:rsidRPr="00603428">
        <w:rPr>
          <w:rFonts w:ascii="Times New Roman" w:hAnsi="Times New Roman" w:cs="Times New Roman"/>
          <w:color w:val="222222"/>
          <w:sz w:val="24"/>
          <w:szCs w:val="24"/>
          <w:shd w:val="clear" w:color="auto" w:fill="FFFFFF"/>
        </w:rPr>
        <w:t>(11): 8-15.</w:t>
      </w:r>
    </w:p>
    <w:p w14:paraId="50ABE085"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Udi, O. A. (2025). Bidirectional Communication Network: Exploring the Gut-Brain Axis as a Target for </w:t>
      </w:r>
      <w:proofErr w:type="spellStart"/>
      <w:r w:rsidRPr="00603428">
        <w:rPr>
          <w:rFonts w:ascii="Times New Roman" w:hAnsi="Times New Roman" w:cs="Times New Roman"/>
          <w:color w:val="222222"/>
          <w:sz w:val="24"/>
          <w:szCs w:val="24"/>
          <w:shd w:val="clear" w:color="auto" w:fill="FFFFFF"/>
        </w:rPr>
        <w:t>Ocimum</w:t>
      </w:r>
      <w:proofErr w:type="spellEnd"/>
      <w:r w:rsidRPr="00603428">
        <w:rPr>
          <w:rFonts w:ascii="Times New Roman" w:hAnsi="Times New Roman" w:cs="Times New Roman"/>
          <w:color w:val="222222"/>
          <w:sz w:val="24"/>
          <w:szCs w:val="24"/>
          <w:shd w:val="clear" w:color="auto" w:fill="FFFFFF"/>
        </w:rPr>
        <w:t xml:space="preserve"> </w:t>
      </w:r>
      <w:proofErr w:type="spellStart"/>
      <w:r w:rsidRPr="00603428">
        <w:rPr>
          <w:rFonts w:ascii="Times New Roman" w:hAnsi="Times New Roman" w:cs="Times New Roman"/>
          <w:color w:val="222222"/>
          <w:sz w:val="24"/>
          <w:szCs w:val="24"/>
          <w:shd w:val="clear" w:color="auto" w:fill="FFFFFF"/>
        </w:rPr>
        <w:t>Gratissimum</w:t>
      </w:r>
      <w:proofErr w:type="spellEnd"/>
      <w:r w:rsidRPr="00603428">
        <w:rPr>
          <w:rFonts w:ascii="Times New Roman" w:hAnsi="Times New Roman" w:cs="Times New Roman"/>
          <w:color w:val="222222"/>
          <w:sz w:val="24"/>
          <w:szCs w:val="24"/>
          <w:shd w:val="clear" w:color="auto" w:fill="FFFFFF"/>
        </w:rPr>
        <w:t xml:space="preserve"> Modulation in Neurodegenerative Disorder. </w:t>
      </w:r>
      <w:r w:rsidRPr="00603428">
        <w:rPr>
          <w:rFonts w:ascii="Times New Roman" w:hAnsi="Times New Roman" w:cs="Times New Roman"/>
          <w:i/>
          <w:iCs/>
          <w:color w:val="222222"/>
          <w:sz w:val="24"/>
          <w:szCs w:val="24"/>
          <w:shd w:val="clear" w:color="auto" w:fill="FFFFFF"/>
        </w:rPr>
        <w:t>Journal of Applied Sciences and Environmental Management</w:t>
      </w:r>
      <w:r>
        <w:rPr>
          <w:rFonts w:ascii="Times New Roman" w:hAnsi="Times New Roman" w:cs="Times New Roman"/>
          <w:color w:val="222222"/>
          <w:sz w:val="24"/>
          <w:szCs w:val="24"/>
          <w:shd w:val="clear" w:color="auto" w:fill="FFFFFF"/>
        </w:rPr>
        <w:t>.</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29</w:t>
      </w:r>
      <w:r w:rsidRPr="00603428">
        <w:rPr>
          <w:rFonts w:ascii="Times New Roman" w:hAnsi="Times New Roman" w:cs="Times New Roman"/>
          <w:color w:val="222222"/>
          <w:sz w:val="24"/>
          <w:szCs w:val="24"/>
          <w:shd w:val="clear" w:color="auto" w:fill="FFFFFF"/>
        </w:rPr>
        <w:t>(2). 407-416.</w:t>
      </w:r>
    </w:p>
    <w:p w14:paraId="6CD1205C"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Vázquez Cervantes, G. I., González Esquivel, D. F., Ramírez Ortega, D., Blanco Ayala, T., Ramos Chávez, L. A., López-López, H. E., Pérez de la Cruz, V. (2023). Mechanisms associated with cognitive and behavioral impairment induced by arsenic exposure. </w:t>
      </w:r>
      <w:r w:rsidRPr="00603428">
        <w:rPr>
          <w:rFonts w:ascii="Times New Roman" w:hAnsi="Times New Roman" w:cs="Times New Roman"/>
          <w:i/>
          <w:iCs/>
          <w:color w:val="222222"/>
          <w:sz w:val="24"/>
          <w:szCs w:val="24"/>
          <w:shd w:val="clear" w:color="auto" w:fill="FFFFFF"/>
        </w:rPr>
        <w:t>Cells. 12</w:t>
      </w:r>
      <w:r w:rsidRPr="00603428">
        <w:rPr>
          <w:rFonts w:ascii="Times New Roman" w:hAnsi="Times New Roman" w:cs="Times New Roman"/>
          <w:color w:val="222222"/>
          <w:sz w:val="24"/>
          <w:szCs w:val="24"/>
          <w:shd w:val="clear" w:color="auto" w:fill="FFFFFF"/>
        </w:rPr>
        <w:t>(21): 2537.</w:t>
      </w:r>
    </w:p>
    <w:p w14:paraId="2DD365A8"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Volkow, N. D., Wise, R. A., Baler, R. (2017). The dopamine motive system: implications for drug and food addiction. </w:t>
      </w:r>
      <w:r w:rsidRPr="00603428">
        <w:rPr>
          <w:rFonts w:ascii="Times New Roman" w:hAnsi="Times New Roman" w:cs="Times New Roman"/>
          <w:i/>
          <w:iCs/>
          <w:color w:val="222222"/>
          <w:sz w:val="24"/>
          <w:szCs w:val="24"/>
          <w:shd w:val="clear" w:color="auto" w:fill="FFFFFF"/>
        </w:rPr>
        <w:t>Nature Reviews Neuroscience</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18</w:t>
      </w:r>
      <w:r w:rsidRPr="00603428">
        <w:rPr>
          <w:rFonts w:ascii="Times New Roman" w:hAnsi="Times New Roman" w:cs="Times New Roman"/>
          <w:color w:val="222222"/>
          <w:sz w:val="24"/>
          <w:szCs w:val="24"/>
          <w:shd w:val="clear" w:color="auto" w:fill="FFFFFF"/>
        </w:rPr>
        <w:t>(12): 741-752.</w:t>
      </w:r>
    </w:p>
    <w:p w14:paraId="21EF97CE"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Wang, Y., Ma, L., Wang, J., Liu, N., Men, W., Tan, S., Tao, S. (2024). Association of emotional and behavioral problems with the development of the substantia </w:t>
      </w:r>
      <w:proofErr w:type="spellStart"/>
      <w:r w:rsidRPr="00603428">
        <w:rPr>
          <w:rFonts w:ascii="Times New Roman" w:hAnsi="Times New Roman" w:cs="Times New Roman"/>
          <w:color w:val="222222"/>
          <w:sz w:val="24"/>
          <w:szCs w:val="24"/>
          <w:shd w:val="clear" w:color="auto" w:fill="FFFFFF"/>
        </w:rPr>
        <w:t>nigra</w:t>
      </w:r>
      <w:proofErr w:type="spellEnd"/>
      <w:r w:rsidRPr="00603428">
        <w:rPr>
          <w:rFonts w:ascii="Times New Roman" w:hAnsi="Times New Roman" w:cs="Times New Roman"/>
          <w:color w:val="222222"/>
          <w:sz w:val="24"/>
          <w:szCs w:val="24"/>
          <w:shd w:val="clear" w:color="auto" w:fill="FFFFFF"/>
        </w:rPr>
        <w:t>, subthalamic nucleus, and red nucleus volumes and asymmetries from childhood to adolescence: A longitudinal cohort study. </w:t>
      </w:r>
      <w:r w:rsidRPr="00603428">
        <w:rPr>
          <w:rFonts w:ascii="Times New Roman" w:hAnsi="Times New Roman" w:cs="Times New Roman"/>
          <w:i/>
          <w:iCs/>
          <w:color w:val="222222"/>
          <w:sz w:val="24"/>
          <w:szCs w:val="24"/>
          <w:shd w:val="clear" w:color="auto" w:fill="FFFFFF"/>
        </w:rPr>
        <w:t>Translational Psychiatry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14</w:t>
      </w:r>
      <w:r w:rsidRPr="00603428">
        <w:rPr>
          <w:rFonts w:ascii="Times New Roman" w:hAnsi="Times New Roman" w:cs="Times New Roman"/>
          <w:color w:val="222222"/>
          <w:sz w:val="24"/>
          <w:szCs w:val="24"/>
          <w:shd w:val="clear" w:color="auto" w:fill="FFFFFF"/>
        </w:rPr>
        <w:t>(1):117.</w:t>
      </w:r>
    </w:p>
    <w:p w14:paraId="7F9F6F08"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 xml:space="preserve">Watanabe, H., Dijkstra, J. M., </w:t>
      </w:r>
      <w:proofErr w:type="spellStart"/>
      <w:r w:rsidRPr="00603428">
        <w:rPr>
          <w:rFonts w:ascii="Times New Roman" w:hAnsi="Times New Roman" w:cs="Times New Roman"/>
          <w:color w:val="222222"/>
          <w:sz w:val="24"/>
          <w:szCs w:val="24"/>
          <w:shd w:val="clear" w:color="auto" w:fill="FFFFFF"/>
        </w:rPr>
        <w:t>Nagatsu</w:t>
      </w:r>
      <w:proofErr w:type="spellEnd"/>
      <w:r w:rsidRPr="00603428">
        <w:rPr>
          <w:rFonts w:ascii="Times New Roman" w:hAnsi="Times New Roman" w:cs="Times New Roman"/>
          <w:color w:val="222222"/>
          <w:sz w:val="24"/>
          <w:szCs w:val="24"/>
          <w:shd w:val="clear" w:color="auto" w:fill="FFFFFF"/>
        </w:rPr>
        <w:t>, T. (2024). Parkinson’s disease: cells succumbing to lifelong dopamine-related oxidative stress and other bioenergetic challenges. </w:t>
      </w:r>
      <w:r w:rsidRPr="00603428">
        <w:rPr>
          <w:rFonts w:ascii="Times New Roman" w:hAnsi="Times New Roman" w:cs="Times New Roman"/>
          <w:i/>
          <w:iCs/>
          <w:color w:val="222222"/>
          <w:sz w:val="24"/>
          <w:szCs w:val="24"/>
          <w:shd w:val="clear" w:color="auto" w:fill="FFFFFF"/>
        </w:rPr>
        <w:t>International journal of molecular sciences</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25</w:t>
      </w:r>
      <w:r w:rsidRPr="00603428">
        <w:rPr>
          <w:rFonts w:ascii="Times New Roman" w:hAnsi="Times New Roman" w:cs="Times New Roman"/>
          <w:color w:val="222222"/>
          <w:sz w:val="24"/>
          <w:szCs w:val="24"/>
          <w:shd w:val="clear" w:color="auto" w:fill="FFFFFF"/>
        </w:rPr>
        <w:t>(4):2009.</w:t>
      </w:r>
    </w:p>
    <w:p w14:paraId="227384C3" w14:textId="77777777" w:rsidR="00E02D67"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lastRenderedPageBreak/>
        <w:t xml:space="preserve">Wise, R. A., </w:t>
      </w:r>
      <w:proofErr w:type="spellStart"/>
      <w:r w:rsidRPr="00603428">
        <w:rPr>
          <w:rFonts w:ascii="Times New Roman" w:hAnsi="Times New Roman" w:cs="Times New Roman"/>
          <w:color w:val="222222"/>
          <w:sz w:val="24"/>
          <w:szCs w:val="24"/>
          <w:shd w:val="clear" w:color="auto" w:fill="FFFFFF"/>
        </w:rPr>
        <w:t>Robble</w:t>
      </w:r>
      <w:proofErr w:type="spellEnd"/>
      <w:r w:rsidRPr="00603428">
        <w:rPr>
          <w:rFonts w:ascii="Times New Roman" w:hAnsi="Times New Roman" w:cs="Times New Roman"/>
          <w:color w:val="222222"/>
          <w:sz w:val="24"/>
          <w:szCs w:val="24"/>
          <w:shd w:val="clear" w:color="auto" w:fill="FFFFFF"/>
        </w:rPr>
        <w:t>, M. A. (2020). Dopamine and addiction. </w:t>
      </w:r>
      <w:r w:rsidRPr="00603428">
        <w:rPr>
          <w:rFonts w:ascii="Times New Roman" w:hAnsi="Times New Roman" w:cs="Times New Roman"/>
          <w:i/>
          <w:iCs/>
          <w:color w:val="222222"/>
          <w:sz w:val="24"/>
          <w:szCs w:val="24"/>
          <w:shd w:val="clear" w:color="auto" w:fill="FFFFFF"/>
        </w:rPr>
        <w:t>Annual review of psychology.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71</w:t>
      </w:r>
      <w:r w:rsidRPr="00603428">
        <w:rPr>
          <w:rFonts w:ascii="Times New Roman" w:hAnsi="Times New Roman" w:cs="Times New Roman"/>
          <w:color w:val="222222"/>
          <w:sz w:val="24"/>
          <w:szCs w:val="24"/>
          <w:shd w:val="clear" w:color="auto" w:fill="FFFFFF"/>
        </w:rPr>
        <w:t>(1):79-106.</w:t>
      </w:r>
    </w:p>
    <w:p w14:paraId="44B8F43F"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Wu, K., Chen, Y., Huang, W. (2025). Combined Molecular Toxicity Mechanism of Heavy Metals Mixtures. </w:t>
      </w:r>
      <w:r w:rsidRPr="00603428">
        <w:rPr>
          <w:rFonts w:ascii="Times New Roman" w:hAnsi="Times New Roman" w:cs="Times New Roman"/>
          <w:i/>
          <w:iCs/>
          <w:color w:val="222222"/>
          <w:sz w:val="24"/>
          <w:szCs w:val="24"/>
          <w:shd w:val="clear" w:color="auto" w:fill="FFFFFF"/>
        </w:rPr>
        <w:t>Toxicological Assessment of Combined Chemicals in the Environment</w:t>
      </w:r>
      <w:r w:rsidRPr="00603428">
        <w:rPr>
          <w:rFonts w:ascii="Times New Roman" w:hAnsi="Times New Roman" w:cs="Times New Roman"/>
          <w:color w:val="222222"/>
          <w:sz w:val="24"/>
          <w:szCs w:val="24"/>
          <w:shd w:val="clear" w:color="auto" w:fill="FFFFFF"/>
        </w:rPr>
        <w:t>. 125-172.</w:t>
      </w:r>
    </w:p>
    <w:p w14:paraId="067EF2B3" w14:textId="77777777" w:rsidR="00E02D67" w:rsidRPr="00603428" w:rsidRDefault="00E02D67" w:rsidP="00E02D67">
      <w:pPr>
        <w:jc w:val="both"/>
        <w:rPr>
          <w:rFonts w:ascii="Times New Roman" w:hAnsi="Times New Roman" w:cs="Times New Roman"/>
          <w:color w:val="222222"/>
          <w:sz w:val="24"/>
          <w:szCs w:val="24"/>
          <w:shd w:val="clear" w:color="auto" w:fill="FFFFFF"/>
        </w:rPr>
      </w:pPr>
      <w:r w:rsidRPr="00603428">
        <w:rPr>
          <w:rFonts w:ascii="Times New Roman" w:hAnsi="Times New Roman" w:cs="Times New Roman"/>
          <w:color w:val="222222"/>
          <w:sz w:val="24"/>
          <w:szCs w:val="24"/>
          <w:shd w:val="clear" w:color="auto" w:fill="FFFFFF"/>
        </w:rPr>
        <w:t>Zhang, W., Miao, A. J., Wang, N. X., Li, C., Sha, J., Jia, J., Ok, Y. S. (2022). Arsenic bioaccumulation and biotransformation in aquatic organisms. </w:t>
      </w:r>
      <w:r w:rsidRPr="00603428">
        <w:rPr>
          <w:rFonts w:ascii="Times New Roman" w:hAnsi="Times New Roman" w:cs="Times New Roman"/>
          <w:i/>
          <w:iCs/>
          <w:color w:val="222222"/>
          <w:sz w:val="24"/>
          <w:szCs w:val="24"/>
          <w:shd w:val="clear" w:color="auto" w:fill="FFFFFF"/>
        </w:rPr>
        <w:t>Environment international</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163</w:t>
      </w:r>
      <w:r w:rsidRPr="00603428">
        <w:rPr>
          <w:rFonts w:ascii="Times New Roman" w:hAnsi="Times New Roman" w:cs="Times New Roman"/>
          <w:color w:val="222222"/>
          <w:sz w:val="24"/>
          <w:szCs w:val="24"/>
          <w:shd w:val="clear" w:color="auto" w:fill="FFFFFF"/>
        </w:rPr>
        <w:t>:107221.</w:t>
      </w:r>
    </w:p>
    <w:p w14:paraId="4F318063" w14:textId="77777777" w:rsidR="00E02D67" w:rsidRPr="00603428" w:rsidRDefault="00E02D67" w:rsidP="00E02D67">
      <w:pPr>
        <w:jc w:val="both"/>
        <w:rPr>
          <w:rFonts w:ascii="Times New Roman" w:hAnsi="Times New Roman" w:cs="Times New Roman"/>
          <w:color w:val="222222"/>
          <w:sz w:val="24"/>
          <w:szCs w:val="24"/>
          <w:shd w:val="clear" w:color="auto" w:fill="FFFFFF"/>
        </w:rPr>
      </w:pPr>
      <w:proofErr w:type="spellStart"/>
      <w:r w:rsidRPr="00603428">
        <w:rPr>
          <w:rFonts w:ascii="Times New Roman" w:hAnsi="Times New Roman" w:cs="Times New Roman"/>
          <w:color w:val="222222"/>
          <w:sz w:val="24"/>
          <w:szCs w:val="24"/>
          <w:shd w:val="clear" w:color="auto" w:fill="FFFFFF"/>
        </w:rPr>
        <w:t>Zuo</w:t>
      </w:r>
      <w:proofErr w:type="spellEnd"/>
      <w:r w:rsidRPr="00603428">
        <w:rPr>
          <w:rFonts w:ascii="Times New Roman" w:hAnsi="Times New Roman" w:cs="Times New Roman"/>
          <w:color w:val="222222"/>
          <w:sz w:val="24"/>
          <w:szCs w:val="24"/>
          <w:shd w:val="clear" w:color="auto" w:fill="FFFFFF"/>
        </w:rPr>
        <w:t>, M., Ye, M., Lin, H., Liao, S., Xing, X., Liu, J., Ren, X. (2024). Mitochondrial Dysfunction in Environmental Toxicology: Mechanisms, Impacts, and Health Implications. </w:t>
      </w:r>
      <w:r w:rsidRPr="00603428">
        <w:rPr>
          <w:rFonts w:ascii="Times New Roman" w:hAnsi="Times New Roman" w:cs="Times New Roman"/>
          <w:i/>
          <w:iCs/>
          <w:color w:val="222222"/>
          <w:sz w:val="24"/>
          <w:szCs w:val="24"/>
          <w:shd w:val="clear" w:color="auto" w:fill="FFFFFF"/>
        </w:rPr>
        <w:t>Chemical Research in Toxicology</w:t>
      </w:r>
      <w:r w:rsidRPr="00603428">
        <w:rPr>
          <w:rFonts w:ascii="Times New Roman" w:hAnsi="Times New Roman" w:cs="Times New Roman"/>
          <w:color w:val="222222"/>
          <w:sz w:val="24"/>
          <w:szCs w:val="24"/>
          <w:shd w:val="clear" w:color="auto" w:fill="FFFFFF"/>
        </w:rPr>
        <w:t>, </w:t>
      </w:r>
      <w:r w:rsidRPr="00603428">
        <w:rPr>
          <w:rFonts w:ascii="Times New Roman" w:hAnsi="Times New Roman" w:cs="Times New Roman"/>
          <w:i/>
          <w:iCs/>
          <w:color w:val="222222"/>
          <w:sz w:val="24"/>
          <w:szCs w:val="24"/>
          <w:shd w:val="clear" w:color="auto" w:fill="FFFFFF"/>
        </w:rPr>
        <w:t>37</w:t>
      </w:r>
      <w:r w:rsidRPr="00603428">
        <w:rPr>
          <w:rFonts w:ascii="Times New Roman" w:hAnsi="Times New Roman" w:cs="Times New Roman"/>
          <w:color w:val="222222"/>
          <w:sz w:val="24"/>
          <w:szCs w:val="24"/>
          <w:shd w:val="clear" w:color="auto" w:fill="FFFFFF"/>
        </w:rPr>
        <w:t>(11):1794-1806.</w:t>
      </w:r>
    </w:p>
    <w:p w14:paraId="39173B1E" w14:textId="77777777" w:rsidR="00E02D67" w:rsidRDefault="00E02D67" w:rsidP="00E02D67">
      <w:pPr>
        <w:jc w:val="both"/>
      </w:pPr>
      <w:r w:rsidRPr="00603428">
        <w:rPr>
          <w:rFonts w:ascii="Times New Roman" w:hAnsi="Times New Roman" w:cs="Times New Roman"/>
          <w:color w:val="222222"/>
          <w:sz w:val="24"/>
          <w:szCs w:val="24"/>
          <w:shd w:val="clear" w:color="auto" w:fill="FFFFFF"/>
        </w:rPr>
        <w:t xml:space="preserve">Zulfiqar, A., Iqbal, G., Ahmed, T. (2021). Co-exposure of </w:t>
      </w:r>
      <w:proofErr w:type="spellStart"/>
      <w:r w:rsidRPr="00603428">
        <w:rPr>
          <w:rFonts w:ascii="Times New Roman" w:hAnsi="Times New Roman" w:cs="Times New Roman"/>
          <w:color w:val="222222"/>
          <w:sz w:val="24"/>
          <w:szCs w:val="24"/>
          <w:shd w:val="clear" w:color="auto" w:fill="FFFFFF"/>
        </w:rPr>
        <w:t>aluminium</w:t>
      </w:r>
      <w:proofErr w:type="spellEnd"/>
      <w:r w:rsidRPr="00603428">
        <w:rPr>
          <w:rFonts w:ascii="Times New Roman" w:hAnsi="Times New Roman" w:cs="Times New Roman"/>
          <w:color w:val="222222"/>
          <w:sz w:val="24"/>
          <w:szCs w:val="24"/>
          <w:shd w:val="clear" w:color="auto" w:fill="FFFFFF"/>
        </w:rPr>
        <w:t xml:space="preserve"> with other metals causes neurotoxicity and neurodegeneration. In </w:t>
      </w:r>
      <w:r w:rsidRPr="00603428">
        <w:rPr>
          <w:rFonts w:ascii="Times New Roman" w:hAnsi="Times New Roman" w:cs="Times New Roman"/>
          <w:i/>
          <w:iCs/>
          <w:color w:val="222222"/>
          <w:sz w:val="24"/>
          <w:szCs w:val="24"/>
          <w:shd w:val="clear" w:color="auto" w:fill="FFFFFF"/>
        </w:rPr>
        <w:t xml:space="preserve">Biochemical Mechanisms of </w:t>
      </w:r>
      <w:proofErr w:type="spellStart"/>
      <w:r w:rsidRPr="00603428">
        <w:rPr>
          <w:rFonts w:ascii="Times New Roman" w:hAnsi="Times New Roman" w:cs="Times New Roman"/>
          <w:i/>
          <w:iCs/>
          <w:color w:val="222222"/>
          <w:sz w:val="24"/>
          <w:szCs w:val="24"/>
          <w:shd w:val="clear" w:color="auto" w:fill="FFFFFF"/>
        </w:rPr>
        <w:t>Aluminium</w:t>
      </w:r>
      <w:proofErr w:type="spellEnd"/>
      <w:r w:rsidRPr="00603428">
        <w:rPr>
          <w:rFonts w:ascii="Times New Roman" w:hAnsi="Times New Roman" w:cs="Times New Roman"/>
          <w:i/>
          <w:iCs/>
          <w:color w:val="222222"/>
          <w:sz w:val="24"/>
          <w:szCs w:val="24"/>
          <w:shd w:val="clear" w:color="auto" w:fill="FFFFFF"/>
        </w:rPr>
        <w:t xml:space="preserve"> Induced Neurological Disorders</w:t>
      </w:r>
      <w:r w:rsidRPr="00603428">
        <w:rPr>
          <w:rFonts w:ascii="Times New Roman" w:hAnsi="Times New Roman" w:cs="Times New Roman"/>
          <w:color w:val="222222"/>
          <w:sz w:val="24"/>
          <w:szCs w:val="24"/>
          <w:shd w:val="clear" w:color="auto" w:fill="FFFFFF"/>
        </w:rPr>
        <w:t> (pp. 33-65). Bentham Science Publishers.</w:t>
      </w:r>
    </w:p>
    <w:p w14:paraId="4B43CFFB" w14:textId="77777777" w:rsidR="00E02D67" w:rsidRPr="00695FE5" w:rsidRDefault="00E02D67" w:rsidP="00036F09">
      <w:pPr>
        <w:spacing w:line="360" w:lineRule="auto"/>
        <w:jc w:val="both"/>
        <w:rPr>
          <w:rFonts w:ascii="Times New Roman" w:hAnsi="Times New Roman" w:cs="Times New Roman"/>
          <w:sz w:val="24"/>
          <w:szCs w:val="24"/>
        </w:rPr>
      </w:pPr>
    </w:p>
    <w:sectPr w:rsidR="00E02D67" w:rsidRPr="00695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23508" w14:textId="77777777" w:rsidR="00803927" w:rsidRDefault="00803927" w:rsidP="000448D8">
      <w:pPr>
        <w:spacing w:after="0" w:line="240" w:lineRule="auto"/>
      </w:pPr>
      <w:r>
        <w:separator/>
      </w:r>
    </w:p>
  </w:endnote>
  <w:endnote w:type="continuationSeparator" w:id="0">
    <w:p w14:paraId="002BAF9C" w14:textId="77777777" w:rsidR="00803927" w:rsidRDefault="00803927" w:rsidP="0004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7785" w14:textId="77777777" w:rsidR="000448D8" w:rsidRDefault="00044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5622" w14:textId="77777777" w:rsidR="000448D8" w:rsidRDefault="00044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C0B0" w14:textId="77777777" w:rsidR="000448D8" w:rsidRDefault="0004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1A20" w14:textId="77777777" w:rsidR="00803927" w:rsidRDefault="00803927" w:rsidP="000448D8">
      <w:pPr>
        <w:spacing w:after="0" w:line="240" w:lineRule="auto"/>
      </w:pPr>
      <w:r>
        <w:separator/>
      </w:r>
    </w:p>
  </w:footnote>
  <w:footnote w:type="continuationSeparator" w:id="0">
    <w:p w14:paraId="6F8238CA" w14:textId="77777777" w:rsidR="00803927" w:rsidRDefault="00803927" w:rsidP="00044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61D8" w14:textId="18FAB7B6" w:rsidR="000448D8" w:rsidRDefault="000448D8">
    <w:pPr>
      <w:pStyle w:val="Header"/>
    </w:pPr>
    <w:r>
      <w:rPr>
        <w:noProof/>
      </w:rPr>
      <w:pict w14:anchorId="09BC5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6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F6C1" w14:textId="05C5C42F" w:rsidR="000448D8" w:rsidRDefault="000448D8">
    <w:pPr>
      <w:pStyle w:val="Header"/>
    </w:pPr>
    <w:r>
      <w:rPr>
        <w:noProof/>
      </w:rPr>
      <w:pict w14:anchorId="4EBE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6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7E625" w14:textId="1F4DC6A4" w:rsidR="000448D8" w:rsidRDefault="000448D8">
    <w:pPr>
      <w:pStyle w:val="Header"/>
    </w:pPr>
    <w:r>
      <w:rPr>
        <w:noProof/>
      </w:rPr>
      <w:pict w14:anchorId="4B413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6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6B52"/>
    <w:multiLevelType w:val="hybridMultilevel"/>
    <w:tmpl w:val="820C9818"/>
    <w:lvl w:ilvl="0" w:tplc="B442D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EE9"/>
    <w:multiLevelType w:val="multilevel"/>
    <w:tmpl w:val="558A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32"/>
    <w:rsid w:val="00010343"/>
    <w:rsid w:val="000351D2"/>
    <w:rsid w:val="00036F09"/>
    <w:rsid w:val="00043DE3"/>
    <w:rsid w:val="000448D8"/>
    <w:rsid w:val="000B58BF"/>
    <w:rsid w:val="00146199"/>
    <w:rsid w:val="00167DBE"/>
    <w:rsid w:val="001A0FEF"/>
    <w:rsid w:val="001A1017"/>
    <w:rsid w:val="001B41AA"/>
    <w:rsid w:val="00293AE3"/>
    <w:rsid w:val="002D5563"/>
    <w:rsid w:val="00324572"/>
    <w:rsid w:val="003405CB"/>
    <w:rsid w:val="003A694B"/>
    <w:rsid w:val="003B1E2B"/>
    <w:rsid w:val="003F78F0"/>
    <w:rsid w:val="00431872"/>
    <w:rsid w:val="004462D7"/>
    <w:rsid w:val="004D620D"/>
    <w:rsid w:val="004F1F32"/>
    <w:rsid w:val="005B423D"/>
    <w:rsid w:val="005F223C"/>
    <w:rsid w:val="00606773"/>
    <w:rsid w:val="00612134"/>
    <w:rsid w:val="00663B63"/>
    <w:rsid w:val="00664EF9"/>
    <w:rsid w:val="00695FE5"/>
    <w:rsid w:val="006D017B"/>
    <w:rsid w:val="006E3C7C"/>
    <w:rsid w:val="006F1C05"/>
    <w:rsid w:val="00783515"/>
    <w:rsid w:val="00785E14"/>
    <w:rsid w:val="00793C4F"/>
    <w:rsid w:val="00795B39"/>
    <w:rsid w:val="007B48A0"/>
    <w:rsid w:val="007B72A5"/>
    <w:rsid w:val="00803927"/>
    <w:rsid w:val="00852DCB"/>
    <w:rsid w:val="00885C43"/>
    <w:rsid w:val="008953D2"/>
    <w:rsid w:val="008B056D"/>
    <w:rsid w:val="008B4177"/>
    <w:rsid w:val="008C78B7"/>
    <w:rsid w:val="009055CD"/>
    <w:rsid w:val="00913701"/>
    <w:rsid w:val="009225EB"/>
    <w:rsid w:val="00942174"/>
    <w:rsid w:val="00963C10"/>
    <w:rsid w:val="00964542"/>
    <w:rsid w:val="009F2385"/>
    <w:rsid w:val="00A0538C"/>
    <w:rsid w:val="00A145FC"/>
    <w:rsid w:val="00A30921"/>
    <w:rsid w:val="00A41BDE"/>
    <w:rsid w:val="00A73503"/>
    <w:rsid w:val="00A90FFD"/>
    <w:rsid w:val="00AD3DBE"/>
    <w:rsid w:val="00AE0C4B"/>
    <w:rsid w:val="00B35F57"/>
    <w:rsid w:val="00C03267"/>
    <w:rsid w:val="00C307F9"/>
    <w:rsid w:val="00C41701"/>
    <w:rsid w:val="00C571BE"/>
    <w:rsid w:val="00CF64DA"/>
    <w:rsid w:val="00D06081"/>
    <w:rsid w:val="00D24307"/>
    <w:rsid w:val="00D319C1"/>
    <w:rsid w:val="00E02D67"/>
    <w:rsid w:val="00E14F63"/>
    <w:rsid w:val="00E2423E"/>
    <w:rsid w:val="00E34995"/>
    <w:rsid w:val="00E35C3E"/>
    <w:rsid w:val="00E46822"/>
    <w:rsid w:val="00F148E0"/>
    <w:rsid w:val="00F44719"/>
    <w:rsid w:val="00F66F48"/>
    <w:rsid w:val="00FE24DD"/>
    <w:rsid w:val="00FE4FC7"/>
    <w:rsid w:val="00FE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1D4099"/>
  <w15:chartTrackingRefBased/>
  <w15:docId w15:val="{5B25BEBB-3F6C-4D5A-9180-935E9A61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F32"/>
    <w:rPr>
      <w:b/>
      <w:bCs/>
    </w:rPr>
  </w:style>
  <w:style w:type="paragraph" w:styleId="ListParagraph">
    <w:name w:val="List Paragraph"/>
    <w:basedOn w:val="Normal"/>
    <w:uiPriority w:val="34"/>
    <w:qFormat/>
    <w:rsid w:val="00795B39"/>
    <w:pPr>
      <w:ind w:left="720"/>
      <w:contextualSpacing/>
    </w:pPr>
  </w:style>
  <w:style w:type="character" w:styleId="Hyperlink">
    <w:name w:val="Hyperlink"/>
    <w:basedOn w:val="DefaultParagraphFont"/>
    <w:uiPriority w:val="99"/>
    <w:unhideWhenUsed/>
    <w:rsid w:val="00A41BDE"/>
    <w:rPr>
      <w:color w:val="0000FF"/>
      <w:u w:val="single"/>
    </w:rPr>
  </w:style>
  <w:style w:type="paragraph" w:customStyle="1" w:styleId="Default">
    <w:name w:val="Default"/>
    <w:rsid w:val="00A41BD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B48A0"/>
    <w:rPr>
      <w:color w:val="605E5C"/>
      <w:shd w:val="clear" w:color="auto" w:fill="E1DFDD"/>
    </w:rPr>
  </w:style>
  <w:style w:type="paragraph" w:styleId="Header">
    <w:name w:val="header"/>
    <w:basedOn w:val="Normal"/>
    <w:link w:val="HeaderChar"/>
    <w:uiPriority w:val="99"/>
    <w:unhideWhenUsed/>
    <w:rsid w:val="00044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D8"/>
  </w:style>
  <w:style w:type="paragraph" w:styleId="Footer">
    <w:name w:val="footer"/>
    <w:basedOn w:val="Normal"/>
    <w:link w:val="FooterChar"/>
    <w:uiPriority w:val="99"/>
    <w:unhideWhenUsed/>
    <w:rsid w:val="00044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4821">
      <w:bodyDiv w:val="1"/>
      <w:marLeft w:val="0"/>
      <w:marRight w:val="0"/>
      <w:marTop w:val="0"/>
      <w:marBottom w:val="0"/>
      <w:divBdr>
        <w:top w:val="none" w:sz="0" w:space="0" w:color="auto"/>
        <w:left w:val="none" w:sz="0" w:space="0" w:color="auto"/>
        <w:bottom w:val="none" w:sz="0" w:space="0" w:color="auto"/>
        <w:right w:val="none" w:sz="0" w:space="0" w:color="auto"/>
      </w:divBdr>
    </w:div>
    <w:div w:id="111561972">
      <w:bodyDiv w:val="1"/>
      <w:marLeft w:val="0"/>
      <w:marRight w:val="0"/>
      <w:marTop w:val="0"/>
      <w:marBottom w:val="0"/>
      <w:divBdr>
        <w:top w:val="none" w:sz="0" w:space="0" w:color="auto"/>
        <w:left w:val="none" w:sz="0" w:space="0" w:color="auto"/>
        <w:bottom w:val="none" w:sz="0" w:space="0" w:color="auto"/>
        <w:right w:val="none" w:sz="0" w:space="0" w:color="auto"/>
      </w:divBdr>
    </w:div>
    <w:div w:id="122502805">
      <w:bodyDiv w:val="1"/>
      <w:marLeft w:val="0"/>
      <w:marRight w:val="0"/>
      <w:marTop w:val="0"/>
      <w:marBottom w:val="0"/>
      <w:divBdr>
        <w:top w:val="none" w:sz="0" w:space="0" w:color="auto"/>
        <w:left w:val="none" w:sz="0" w:space="0" w:color="auto"/>
        <w:bottom w:val="none" w:sz="0" w:space="0" w:color="auto"/>
        <w:right w:val="none" w:sz="0" w:space="0" w:color="auto"/>
      </w:divBdr>
    </w:div>
    <w:div w:id="249199910">
      <w:bodyDiv w:val="1"/>
      <w:marLeft w:val="0"/>
      <w:marRight w:val="0"/>
      <w:marTop w:val="0"/>
      <w:marBottom w:val="0"/>
      <w:divBdr>
        <w:top w:val="none" w:sz="0" w:space="0" w:color="auto"/>
        <w:left w:val="none" w:sz="0" w:space="0" w:color="auto"/>
        <w:bottom w:val="none" w:sz="0" w:space="0" w:color="auto"/>
        <w:right w:val="none" w:sz="0" w:space="0" w:color="auto"/>
      </w:divBdr>
    </w:div>
    <w:div w:id="760760377">
      <w:bodyDiv w:val="1"/>
      <w:marLeft w:val="0"/>
      <w:marRight w:val="0"/>
      <w:marTop w:val="0"/>
      <w:marBottom w:val="0"/>
      <w:divBdr>
        <w:top w:val="none" w:sz="0" w:space="0" w:color="auto"/>
        <w:left w:val="none" w:sz="0" w:space="0" w:color="auto"/>
        <w:bottom w:val="none" w:sz="0" w:space="0" w:color="auto"/>
        <w:right w:val="none" w:sz="0" w:space="0" w:color="auto"/>
      </w:divBdr>
    </w:div>
    <w:div w:id="1130320792">
      <w:bodyDiv w:val="1"/>
      <w:marLeft w:val="0"/>
      <w:marRight w:val="0"/>
      <w:marTop w:val="0"/>
      <w:marBottom w:val="0"/>
      <w:divBdr>
        <w:top w:val="none" w:sz="0" w:space="0" w:color="auto"/>
        <w:left w:val="none" w:sz="0" w:space="0" w:color="auto"/>
        <w:bottom w:val="none" w:sz="0" w:space="0" w:color="auto"/>
        <w:right w:val="none" w:sz="0" w:space="0" w:color="auto"/>
      </w:divBdr>
    </w:div>
    <w:div w:id="1232353931">
      <w:bodyDiv w:val="1"/>
      <w:marLeft w:val="0"/>
      <w:marRight w:val="0"/>
      <w:marTop w:val="0"/>
      <w:marBottom w:val="0"/>
      <w:divBdr>
        <w:top w:val="none" w:sz="0" w:space="0" w:color="auto"/>
        <w:left w:val="none" w:sz="0" w:space="0" w:color="auto"/>
        <w:bottom w:val="none" w:sz="0" w:space="0" w:color="auto"/>
        <w:right w:val="none" w:sz="0" w:space="0" w:color="auto"/>
      </w:divBdr>
    </w:div>
    <w:div w:id="1251349604">
      <w:bodyDiv w:val="1"/>
      <w:marLeft w:val="0"/>
      <w:marRight w:val="0"/>
      <w:marTop w:val="0"/>
      <w:marBottom w:val="0"/>
      <w:divBdr>
        <w:top w:val="none" w:sz="0" w:space="0" w:color="auto"/>
        <w:left w:val="none" w:sz="0" w:space="0" w:color="auto"/>
        <w:bottom w:val="none" w:sz="0" w:space="0" w:color="auto"/>
        <w:right w:val="none" w:sz="0" w:space="0" w:color="auto"/>
      </w:divBdr>
    </w:div>
    <w:div w:id="1486237531">
      <w:bodyDiv w:val="1"/>
      <w:marLeft w:val="0"/>
      <w:marRight w:val="0"/>
      <w:marTop w:val="0"/>
      <w:marBottom w:val="0"/>
      <w:divBdr>
        <w:top w:val="none" w:sz="0" w:space="0" w:color="auto"/>
        <w:left w:val="none" w:sz="0" w:space="0" w:color="auto"/>
        <w:bottom w:val="none" w:sz="0" w:space="0" w:color="auto"/>
        <w:right w:val="none" w:sz="0" w:space="0" w:color="auto"/>
      </w:divBdr>
    </w:div>
    <w:div w:id="17612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21</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UDI</dc:creator>
  <cp:keywords/>
  <dc:description/>
  <cp:lastModifiedBy>SDI 1084</cp:lastModifiedBy>
  <cp:revision>72</cp:revision>
  <dcterms:created xsi:type="dcterms:W3CDTF">2025-03-04T11:14:00Z</dcterms:created>
  <dcterms:modified xsi:type="dcterms:W3CDTF">2025-03-07T07:40:00Z</dcterms:modified>
</cp:coreProperties>
</file>