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24DA9" w14:textId="77777777" w:rsidR="00D3559D" w:rsidRDefault="00B42A97" w:rsidP="00C8601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EVALUATION OF NUTRITIONAL AND ORGANOLEPTIC PROPERTIES OF BREAKFAST CEREALS FORMULATED FROM HUNGRY RICE, BAMBARA GROUNDNUT AND CARROT</w:t>
      </w:r>
      <w:r w:rsidR="00AE55A2">
        <w:rPr>
          <w:rFonts w:ascii="Times New Roman" w:hAnsi="Times New Roman" w:cs="Times New Roman"/>
          <w:b/>
          <w:sz w:val="24"/>
          <w:szCs w:val="24"/>
        </w:rPr>
        <w:t xml:space="preserve"> FLOUR BLENDS</w:t>
      </w:r>
      <w:r w:rsidR="00D3559D">
        <w:rPr>
          <w:rFonts w:ascii="Times New Roman" w:hAnsi="Times New Roman" w:cs="Times New Roman"/>
          <w:b/>
          <w:sz w:val="24"/>
          <w:szCs w:val="24"/>
        </w:rPr>
        <w:t>.</w:t>
      </w:r>
    </w:p>
    <w:p w14:paraId="5FF5F442" w14:textId="77777777" w:rsidR="00D3559D" w:rsidRDefault="00D3559D" w:rsidP="00C86018">
      <w:pPr>
        <w:tabs>
          <w:tab w:val="left" w:pos="4125"/>
        </w:tabs>
        <w:jc w:val="both"/>
        <w:rPr>
          <w:rFonts w:ascii="Times New Roman" w:hAnsi="Times New Roman" w:cs="Times New Roman"/>
          <w:b/>
          <w:sz w:val="24"/>
          <w:szCs w:val="24"/>
        </w:rPr>
      </w:pPr>
      <w:bookmarkStart w:id="0" w:name="_GoBack"/>
      <w:bookmarkEnd w:id="0"/>
    </w:p>
    <w:p w14:paraId="79A868A2" w14:textId="77777777" w:rsidR="002641BD" w:rsidRPr="00A12B81" w:rsidRDefault="00D3559D" w:rsidP="00C86018">
      <w:pPr>
        <w:jc w:val="center"/>
        <w:rPr>
          <w:rFonts w:ascii="Times New Roman" w:eastAsiaTheme="minorEastAsia" w:hAnsi="Times New Roman" w:cs="Times New Roman"/>
          <w:b/>
          <w:sz w:val="24"/>
          <w:szCs w:val="24"/>
        </w:rPr>
      </w:pPr>
      <w:r w:rsidRPr="00A12B81">
        <w:rPr>
          <w:rFonts w:ascii="Times New Roman" w:eastAsiaTheme="minorEastAsia" w:hAnsi="Times New Roman" w:cs="Times New Roman"/>
          <w:b/>
          <w:sz w:val="24"/>
          <w:szCs w:val="24"/>
        </w:rPr>
        <w:t>ABSTRACT</w:t>
      </w:r>
    </w:p>
    <w:p w14:paraId="4CC2F4D4" w14:textId="77777777" w:rsidR="002641BD" w:rsidRPr="00607B85" w:rsidRDefault="007A5B5D" w:rsidP="00C86018">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This study was carried out</w:t>
      </w:r>
      <w:r w:rsidR="002641BD" w:rsidRPr="00A12B81">
        <w:rPr>
          <w:rFonts w:ascii="Times New Roman" w:eastAsiaTheme="minorEastAsia" w:hAnsi="Times New Roman" w:cs="Times New Roman"/>
          <w:sz w:val="24"/>
          <w:szCs w:val="24"/>
        </w:rPr>
        <w:t xml:space="preserve"> to evaluate the nutrien</w:t>
      </w:r>
      <w:r w:rsidR="002641BD">
        <w:rPr>
          <w:rFonts w:ascii="Times New Roman" w:eastAsiaTheme="minorEastAsia" w:hAnsi="Times New Roman" w:cs="Times New Roman"/>
          <w:sz w:val="24"/>
          <w:szCs w:val="24"/>
        </w:rPr>
        <w:t xml:space="preserve">t composition </w:t>
      </w:r>
      <w:r w:rsidR="002641BD" w:rsidRPr="00A12B81">
        <w:rPr>
          <w:rFonts w:ascii="Times New Roman" w:eastAsiaTheme="minorEastAsia" w:hAnsi="Times New Roman" w:cs="Times New Roman"/>
          <w:sz w:val="24"/>
          <w:szCs w:val="24"/>
        </w:rPr>
        <w:t xml:space="preserve">and sensory properties of breakfast cereals produced from hungry rice, </w:t>
      </w:r>
      <w:r w:rsidR="00D3559D" w:rsidRPr="00A12B81">
        <w:rPr>
          <w:rFonts w:ascii="Times New Roman" w:eastAsiaTheme="minorEastAsia" w:hAnsi="Times New Roman" w:cs="Times New Roman"/>
          <w:sz w:val="24"/>
          <w:szCs w:val="24"/>
        </w:rPr>
        <w:t xml:space="preserve">Bambara </w:t>
      </w:r>
      <w:r w:rsidR="002641BD" w:rsidRPr="00A12B81">
        <w:rPr>
          <w:rFonts w:ascii="Times New Roman" w:eastAsiaTheme="minorEastAsia" w:hAnsi="Times New Roman" w:cs="Times New Roman"/>
          <w:sz w:val="24"/>
          <w:szCs w:val="24"/>
        </w:rPr>
        <w:t xml:space="preserve">groundnut and carrot </w:t>
      </w:r>
      <w:r w:rsidR="00D3559D">
        <w:rPr>
          <w:rFonts w:ascii="Times New Roman" w:eastAsiaTheme="minorEastAsia" w:hAnsi="Times New Roman" w:cs="Times New Roman"/>
          <w:sz w:val="24"/>
          <w:szCs w:val="24"/>
        </w:rPr>
        <w:t xml:space="preserve">composite </w:t>
      </w:r>
      <w:r w:rsidR="006A16EB">
        <w:rPr>
          <w:rFonts w:ascii="Times New Roman" w:eastAsiaTheme="minorEastAsia" w:hAnsi="Times New Roman" w:cs="Times New Roman"/>
          <w:sz w:val="24"/>
          <w:szCs w:val="24"/>
        </w:rPr>
        <w:t xml:space="preserve">flours. Hungry </w:t>
      </w:r>
      <w:r w:rsidR="00BB12E4">
        <w:rPr>
          <w:rFonts w:ascii="Times New Roman" w:eastAsiaTheme="minorEastAsia" w:hAnsi="Times New Roman" w:cs="Times New Roman"/>
          <w:sz w:val="24"/>
          <w:szCs w:val="24"/>
        </w:rPr>
        <w:t xml:space="preserve">rice grains, Bambara groundnut seeds and carrot fruits were separately processed into </w:t>
      </w:r>
      <w:r w:rsidR="00BB12E4" w:rsidRPr="00A12B81">
        <w:rPr>
          <w:rFonts w:ascii="Times New Roman" w:eastAsiaTheme="minorEastAsia" w:hAnsi="Times New Roman" w:cs="Times New Roman"/>
          <w:sz w:val="24"/>
          <w:szCs w:val="24"/>
        </w:rPr>
        <w:t>flours</w:t>
      </w:r>
      <w:r w:rsidR="002641BD" w:rsidRPr="00A12B81">
        <w:rPr>
          <w:rFonts w:ascii="Times New Roman" w:eastAsiaTheme="minorEastAsia" w:hAnsi="Times New Roman" w:cs="Times New Roman"/>
          <w:sz w:val="24"/>
          <w:szCs w:val="24"/>
        </w:rPr>
        <w:t xml:space="preserve">. </w:t>
      </w:r>
      <w:r w:rsidR="00BB12E4">
        <w:rPr>
          <w:rFonts w:ascii="Times New Roman" w:eastAsiaTheme="minorEastAsia" w:hAnsi="Times New Roman" w:cs="Times New Roman"/>
          <w:sz w:val="24"/>
          <w:szCs w:val="24"/>
        </w:rPr>
        <w:t xml:space="preserve">The </w:t>
      </w:r>
      <w:r w:rsidR="00BB12E4" w:rsidRPr="00A12B81">
        <w:rPr>
          <w:rFonts w:ascii="Times New Roman" w:eastAsiaTheme="minorEastAsia" w:hAnsi="Times New Roman" w:cs="Times New Roman"/>
          <w:sz w:val="24"/>
          <w:szCs w:val="24"/>
        </w:rPr>
        <w:t xml:space="preserve">malted Bambara </w:t>
      </w:r>
      <w:r w:rsidR="002641BD" w:rsidRPr="00A12B81">
        <w:rPr>
          <w:rFonts w:ascii="Times New Roman" w:eastAsiaTheme="minorEastAsia" w:hAnsi="Times New Roman" w:cs="Times New Roman"/>
          <w:sz w:val="24"/>
          <w:szCs w:val="24"/>
        </w:rPr>
        <w:t xml:space="preserve">groundnut and carrot flours were used at </w:t>
      </w:r>
      <w:r w:rsidR="0028014D">
        <w:rPr>
          <w:rFonts w:ascii="Times New Roman" w:eastAsiaTheme="minorEastAsia" w:hAnsi="Times New Roman" w:cs="Times New Roman"/>
          <w:sz w:val="24"/>
          <w:szCs w:val="24"/>
        </w:rPr>
        <w:t xml:space="preserve">vary replacement levels (5 – 30%) </w:t>
      </w:r>
      <w:r w:rsidR="0028014D" w:rsidRPr="0018404A">
        <w:rPr>
          <w:rFonts w:ascii="Times New Roman" w:eastAsiaTheme="minorEastAsia" w:hAnsi="Times New Roman" w:cs="Times New Roman"/>
          <w:sz w:val="24"/>
          <w:szCs w:val="24"/>
        </w:rPr>
        <w:t xml:space="preserve">with </w:t>
      </w:r>
      <w:r w:rsidR="002641BD" w:rsidRPr="0018404A">
        <w:rPr>
          <w:rFonts w:ascii="Times New Roman" w:eastAsiaTheme="minorEastAsia" w:hAnsi="Times New Roman" w:cs="Times New Roman"/>
          <w:sz w:val="24"/>
          <w:szCs w:val="24"/>
        </w:rPr>
        <w:t xml:space="preserve">malted hungry rice flour </w:t>
      </w:r>
      <w:r w:rsidR="0028014D" w:rsidRPr="0018404A">
        <w:rPr>
          <w:rFonts w:ascii="Times New Roman" w:eastAsiaTheme="minorEastAsia" w:hAnsi="Times New Roman" w:cs="Times New Roman"/>
          <w:sz w:val="24"/>
          <w:szCs w:val="24"/>
        </w:rPr>
        <w:t xml:space="preserve">to </w:t>
      </w:r>
      <w:r w:rsidR="002641BD" w:rsidRPr="0018404A">
        <w:rPr>
          <w:rFonts w:ascii="Times New Roman" w:eastAsiaTheme="minorEastAsia" w:hAnsi="Times New Roman" w:cs="Times New Roman"/>
          <w:sz w:val="24"/>
          <w:szCs w:val="24"/>
        </w:rPr>
        <w:t>produc</w:t>
      </w:r>
      <w:r w:rsidR="0028014D" w:rsidRPr="0018404A">
        <w:rPr>
          <w:rFonts w:ascii="Times New Roman" w:eastAsiaTheme="minorEastAsia" w:hAnsi="Times New Roman" w:cs="Times New Roman"/>
          <w:sz w:val="24"/>
          <w:szCs w:val="24"/>
        </w:rPr>
        <w:t>e</w:t>
      </w:r>
      <w:r w:rsidR="002641BD" w:rsidRPr="0018404A">
        <w:rPr>
          <w:rFonts w:ascii="Times New Roman" w:eastAsiaTheme="minorEastAsia" w:hAnsi="Times New Roman" w:cs="Times New Roman"/>
          <w:sz w:val="24"/>
          <w:szCs w:val="24"/>
        </w:rPr>
        <w:t xml:space="preserve"> breakfast cereals</w:t>
      </w:r>
      <w:r w:rsidR="00D526D7" w:rsidRPr="0018404A">
        <w:rPr>
          <w:rFonts w:ascii="Times New Roman" w:eastAsiaTheme="minorEastAsia" w:hAnsi="Times New Roman" w:cs="Times New Roman"/>
          <w:sz w:val="24"/>
          <w:szCs w:val="24"/>
        </w:rPr>
        <w:t xml:space="preserve"> with t</w:t>
      </w:r>
      <w:r w:rsidR="002641BD" w:rsidRPr="0018404A">
        <w:rPr>
          <w:rFonts w:ascii="Times New Roman" w:eastAsiaTheme="minorEastAsia" w:hAnsi="Times New Roman" w:cs="Times New Roman"/>
          <w:sz w:val="24"/>
          <w:szCs w:val="24"/>
        </w:rPr>
        <w:t>he breakfast cereal produced fro</w:t>
      </w:r>
      <w:r w:rsidR="00D526D7" w:rsidRPr="0018404A">
        <w:rPr>
          <w:rFonts w:ascii="Times New Roman" w:eastAsiaTheme="minorEastAsia" w:hAnsi="Times New Roman" w:cs="Times New Roman"/>
          <w:sz w:val="24"/>
          <w:szCs w:val="24"/>
        </w:rPr>
        <w:t>m 100% malted hungry rice flour</w:t>
      </w:r>
      <w:r w:rsidR="002641BD" w:rsidRPr="0018404A">
        <w:rPr>
          <w:rFonts w:ascii="Times New Roman" w:eastAsiaTheme="minorEastAsia" w:hAnsi="Times New Roman" w:cs="Times New Roman"/>
          <w:sz w:val="24"/>
          <w:szCs w:val="24"/>
        </w:rPr>
        <w:t xml:space="preserve"> as control. The </w:t>
      </w:r>
      <w:r w:rsidR="00D526D7" w:rsidRPr="0018404A">
        <w:rPr>
          <w:rFonts w:ascii="Times New Roman" w:eastAsiaTheme="minorEastAsia" w:hAnsi="Times New Roman" w:cs="Times New Roman"/>
          <w:sz w:val="24"/>
          <w:szCs w:val="24"/>
        </w:rPr>
        <w:t xml:space="preserve">proximate, mineral </w:t>
      </w:r>
      <w:r w:rsidR="00426B6C" w:rsidRPr="0018404A">
        <w:rPr>
          <w:rFonts w:ascii="Times New Roman" w:eastAsiaTheme="minorEastAsia" w:hAnsi="Times New Roman" w:cs="Times New Roman"/>
          <w:sz w:val="24"/>
          <w:szCs w:val="24"/>
        </w:rPr>
        <w:t xml:space="preserve">and vitamin </w:t>
      </w:r>
      <w:r w:rsidR="002641BD" w:rsidRPr="0018404A">
        <w:rPr>
          <w:rFonts w:ascii="Times New Roman" w:eastAsiaTheme="minorEastAsia" w:hAnsi="Times New Roman" w:cs="Times New Roman"/>
          <w:sz w:val="24"/>
          <w:szCs w:val="24"/>
        </w:rPr>
        <w:t>composition</w:t>
      </w:r>
      <w:r w:rsidR="00426B6C" w:rsidRPr="0018404A">
        <w:rPr>
          <w:rFonts w:ascii="Times New Roman" w:eastAsiaTheme="minorEastAsia" w:hAnsi="Times New Roman" w:cs="Times New Roman"/>
          <w:sz w:val="24"/>
          <w:szCs w:val="24"/>
        </w:rPr>
        <w:t>s</w:t>
      </w:r>
      <w:r w:rsidR="002641BD" w:rsidRPr="0018404A">
        <w:rPr>
          <w:rFonts w:ascii="Times New Roman" w:eastAsiaTheme="minorEastAsia" w:hAnsi="Times New Roman" w:cs="Times New Roman"/>
          <w:sz w:val="24"/>
          <w:szCs w:val="24"/>
        </w:rPr>
        <w:t xml:space="preserve"> and sensory pro</w:t>
      </w:r>
      <w:r w:rsidR="0018404A" w:rsidRPr="0018404A">
        <w:rPr>
          <w:rFonts w:ascii="Times New Roman" w:eastAsiaTheme="minorEastAsia" w:hAnsi="Times New Roman" w:cs="Times New Roman"/>
          <w:sz w:val="24"/>
          <w:szCs w:val="24"/>
        </w:rPr>
        <w:t>perties of the breakfast cereal</w:t>
      </w:r>
      <w:r w:rsidR="002641BD" w:rsidRPr="0018404A">
        <w:rPr>
          <w:rFonts w:ascii="Times New Roman" w:eastAsiaTheme="minorEastAsia" w:hAnsi="Times New Roman" w:cs="Times New Roman"/>
          <w:sz w:val="24"/>
          <w:szCs w:val="24"/>
        </w:rPr>
        <w:t xml:space="preserve"> </w:t>
      </w:r>
      <w:r w:rsidR="00426B6C" w:rsidRPr="0018404A">
        <w:rPr>
          <w:rFonts w:ascii="Times New Roman" w:eastAsiaTheme="minorEastAsia" w:hAnsi="Times New Roman" w:cs="Times New Roman"/>
          <w:sz w:val="24"/>
          <w:szCs w:val="24"/>
        </w:rPr>
        <w:t xml:space="preserve">products </w:t>
      </w:r>
      <w:r w:rsidR="002641BD" w:rsidRPr="0018404A">
        <w:rPr>
          <w:rFonts w:ascii="Times New Roman" w:eastAsiaTheme="minorEastAsia" w:hAnsi="Times New Roman" w:cs="Times New Roman"/>
          <w:sz w:val="24"/>
          <w:szCs w:val="24"/>
        </w:rPr>
        <w:t xml:space="preserve">were </w:t>
      </w:r>
      <w:r w:rsidR="00426B6C" w:rsidRPr="0018404A">
        <w:rPr>
          <w:rFonts w:ascii="Times New Roman" w:eastAsiaTheme="minorEastAsia" w:hAnsi="Times New Roman" w:cs="Times New Roman"/>
          <w:sz w:val="24"/>
          <w:szCs w:val="24"/>
        </w:rPr>
        <w:t xml:space="preserve">determined </w:t>
      </w:r>
      <w:r w:rsidR="002641BD" w:rsidRPr="0018404A">
        <w:rPr>
          <w:rFonts w:ascii="Times New Roman" w:eastAsiaTheme="minorEastAsia" w:hAnsi="Times New Roman" w:cs="Times New Roman"/>
          <w:sz w:val="24"/>
          <w:szCs w:val="24"/>
        </w:rPr>
        <w:t xml:space="preserve">using standard methods. The </w:t>
      </w:r>
      <w:r w:rsidR="0018404A" w:rsidRPr="0018404A">
        <w:rPr>
          <w:rFonts w:ascii="Times New Roman" w:eastAsiaTheme="minorEastAsia" w:hAnsi="Times New Roman" w:cs="Times New Roman"/>
          <w:sz w:val="24"/>
          <w:szCs w:val="24"/>
        </w:rPr>
        <w:t xml:space="preserve">proximate composition showed that </w:t>
      </w:r>
      <w:r w:rsidR="00AE55A2">
        <w:rPr>
          <w:rFonts w:ascii="Times New Roman" w:eastAsiaTheme="minorEastAsia" w:hAnsi="Times New Roman" w:cs="Times New Roman"/>
          <w:sz w:val="24"/>
          <w:szCs w:val="24"/>
        </w:rPr>
        <w:t xml:space="preserve">the </w:t>
      </w:r>
      <w:r w:rsidR="002641BD" w:rsidRPr="0018404A">
        <w:rPr>
          <w:rFonts w:ascii="Times New Roman" w:eastAsiaTheme="minorEastAsia" w:hAnsi="Times New Roman" w:cs="Times New Roman"/>
          <w:sz w:val="24"/>
          <w:szCs w:val="24"/>
        </w:rPr>
        <w:t xml:space="preserve">moisture, crude protein, fat, ash and crude </w:t>
      </w:r>
      <w:proofErr w:type="spellStart"/>
      <w:r w:rsidR="002641BD" w:rsidRPr="0018404A">
        <w:rPr>
          <w:rFonts w:ascii="Times New Roman" w:eastAsiaTheme="minorEastAsia" w:hAnsi="Times New Roman" w:cs="Times New Roman"/>
          <w:sz w:val="24"/>
          <w:szCs w:val="24"/>
        </w:rPr>
        <w:t>fibre</w:t>
      </w:r>
      <w:proofErr w:type="spellEnd"/>
      <w:r w:rsidR="002641BD" w:rsidRPr="0018404A">
        <w:rPr>
          <w:rFonts w:ascii="Times New Roman" w:eastAsiaTheme="minorEastAsia" w:hAnsi="Times New Roman" w:cs="Times New Roman"/>
          <w:sz w:val="24"/>
          <w:szCs w:val="24"/>
        </w:rPr>
        <w:t xml:space="preserve"> contents of the </w:t>
      </w:r>
      <w:r w:rsidR="0018404A" w:rsidRPr="0018404A">
        <w:rPr>
          <w:rFonts w:ascii="Times New Roman" w:eastAsiaTheme="minorEastAsia" w:hAnsi="Times New Roman" w:cs="Times New Roman"/>
          <w:sz w:val="24"/>
          <w:szCs w:val="24"/>
        </w:rPr>
        <w:t xml:space="preserve">samples </w:t>
      </w:r>
      <w:r w:rsidR="002641BD" w:rsidRPr="0018404A">
        <w:rPr>
          <w:rFonts w:ascii="Times New Roman" w:eastAsiaTheme="minorEastAsia" w:hAnsi="Times New Roman" w:cs="Times New Roman"/>
          <w:sz w:val="24"/>
          <w:szCs w:val="24"/>
        </w:rPr>
        <w:t>increased significantly (p&lt;0.05) with increase</w:t>
      </w:r>
      <w:r w:rsidR="0018404A" w:rsidRPr="0018404A">
        <w:rPr>
          <w:rFonts w:ascii="Times New Roman" w:eastAsiaTheme="minorEastAsia" w:hAnsi="Times New Roman" w:cs="Times New Roman"/>
          <w:sz w:val="24"/>
          <w:szCs w:val="24"/>
        </w:rPr>
        <w:t>d</w:t>
      </w:r>
      <w:r w:rsidR="002641BD" w:rsidRPr="0018404A">
        <w:rPr>
          <w:rFonts w:ascii="Times New Roman" w:eastAsiaTheme="minorEastAsia" w:hAnsi="Times New Roman" w:cs="Times New Roman"/>
          <w:sz w:val="24"/>
          <w:szCs w:val="24"/>
        </w:rPr>
        <w:t xml:space="preserve"> </w:t>
      </w:r>
      <w:r w:rsidR="0018404A" w:rsidRPr="0018404A">
        <w:rPr>
          <w:rFonts w:ascii="Times New Roman" w:eastAsiaTheme="minorEastAsia" w:hAnsi="Times New Roman" w:cs="Times New Roman"/>
          <w:sz w:val="24"/>
          <w:szCs w:val="24"/>
        </w:rPr>
        <w:t xml:space="preserve">substitution of Bambara </w:t>
      </w:r>
      <w:r w:rsidR="00AE55A2">
        <w:rPr>
          <w:rFonts w:ascii="Times New Roman" w:eastAsiaTheme="minorEastAsia" w:hAnsi="Times New Roman" w:cs="Times New Roman"/>
          <w:sz w:val="24"/>
          <w:szCs w:val="24"/>
        </w:rPr>
        <w:t xml:space="preserve">and carrot flours with slight decrease in carbohydrate and energy contents. </w:t>
      </w:r>
      <w:r w:rsidR="002641BD" w:rsidRPr="0018404A">
        <w:rPr>
          <w:rFonts w:ascii="Times New Roman" w:eastAsiaTheme="minorEastAsia" w:hAnsi="Times New Roman" w:cs="Times New Roman"/>
          <w:sz w:val="24"/>
          <w:szCs w:val="24"/>
        </w:rPr>
        <w:t xml:space="preserve">The mineral composition of the </w:t>
      </w:r>
      <w:r w:rsidR="0018404A" w:rsidRPr="0018404A">
        <w:rPr>
          <w:rFonts w:ascii="Times New Roman" w:eastAsiaTheme="minorEastAsia" w:hAnsi="Times New Roman" w:cs="Times New Roman"/>
          <w:sz w:val="24"/>
          <w:szCs w:val="24"/>
        </w:rPr>
        <w:t xml:space="preserve">samples </w:t>
      </w:r>
      <w:proofErr w:type="gramStart"/>
      <w:r w:rsidR="0018404A" w:rsidRPr="0018404A">
        <w:rPr>
          <w:rFonts w:ascii="Times New Roman" w:eastAsiaTheme="minorEastAsia" w:hAnsi="Times New Roman" w:cs="Times New Roman"/>
          <w:sz w:val="24"/>
          <w:szCs w:val="24"/>
        </w:rPr>
        <w:t>were</w:t>
      </w:r>
      <w:proofErr w:type="gramEnd"/>
      <w:r w:rsidR="0018404A" w:rsidRPr="0018404A">
        <w:rPr>
          <w:rFonts w:ascii="Times New Roman" w:eastAsiaTheme="minorEastAsia" w:hAnsi="Times New Roman" w:cs="Times New Roman"/>
          <w:sz w:val="24"/>
          <w:szCs w:val="24"/>
        </w:rPr>
        <w:t xml:space="preserve"> 76.35-94.78mg/100g phosphorus, 113.34-126.02mg/100g calcium</w:t>
      </w:r>
      <w:r w:rsidR="002641BD" w:rsidRPr="0018404A">
        <w:rPr>
          <w:rFonts w:ascii="Times New Roman" w:eastAsiaTheme="minorEastAsia" w:hAnsi="Times New Roman" w:cs="Times New Roman"/>
          <w:sz w:val="24"/>
          <w:szCs w:val="24"/>
        </w:rPr>
        <w:t xml:space="preserve">, 2.44-3.77mg/100g </w:t>
      </w:r>
      <w:r w:rsidR="0018404A" w:rsidRPr="0018404A">
        <w:rPr>
          <w:rFonts w:ascii="Times New Roman" w:eastAsiaTheme="minorEastAsia" w:hAnsi="Times New Roman" w:cs="Times New Roman"/>
          <w:sz w:val="24"/>
          <w:szCs w:val="24"/>
        </w:rPr>
        <w:t>iron, 48.84-69.30mg/100g magnesium, 1.42-2.04mg/100g zinc and 36.10-67.30mg/100g potassium</w:t>
      </w:r>
      <w:r w:rsidR="002641BD" w:rsidRPr="0018404A">
        <w:rPr>
          <w:rFonts w:ascii="Times New Roman" w:eastAsiaTheme="minorEastAsia" w:hAnsi="Times New Roman" w:cs="Times New Roman"/>
          <w:sz w:val="24"/>
          <w:szCs w:val="24"/>
        </w:rPr>
        <w:t xml:space="preserve">. </w:t>
      </w:r>
      <w:r w:rsidR="00AE55A2">
        <w:rPr>
          <w:rFonts w:ascii="Times New Roman" w:eastAsiaTheme="minorEastAsia" w:hAnsi="Times New Roman" w:cs="Times New Roman"/>
          <w:sz w:val="24"/>
          <w:szCs w:val="24"/>
        </w:rPr>
        <w:t xml:space="preserve">Result showed that the mineral content of the samples increased with increased substitution of Bambara groundnut and carrot flours. </w:t>
      </w:r>
      <w:r w:rsidR="0018404A" w:rsidRPr="0018404A">
        <w:rPr>
          <w:rFonts w:ascii="Times New Roman" w:eastAsiaTheme="minorEastAsia" w:hAnsi="Times New Roman" w:cs="Times New Roman"/>
          <w:sz w:val="24"/>
          <w:szCs w:val="24"/>
        </w:rPr>
        <w:t xml:space="preserve">The vitamin composition of the breakfast cereals also </w:t>
      </w:r>
      <w:r w:rsidR="00AE55A2">
        <w:rPr>
          <w:rFonts w:ascii="Times New Roman" w:eastAsiaTheme="minorEastAsia" w:hAnsi="Times New Roman" w:cs="Times New Roman"/>
          <w:sz w:val="24"/>
          <w:szCs w:val="24"/>
        </w:rPr>
        <w:t xml:space="preserve">showed that the </w:t>
      </w:r>
      <w:r w:rsidR="0018404A" w:rsidRPr="00C86018">
        <w:rPr>
          <w:rFonts w:ascii="Times New Roman" w:eastAsiaTheme="minorEastAsia" w:hAnsi="Times New Roman" w:cs="Times New Roman"/>
          <w:sz w:val="24"/>
          <w:szCs w:val="24"/>
        </w:rPr>
        <w:t xml:space="preserve">retinol (vitamin A), thiamine, riboflavin, niacin, cyanocobalamin and </w:t>
      </w:r>
      <w:r w:rsidR="00C07241" w:rsidRPr="00C86018">
        <w:rPr>
          <w:rFonts w:ascii="Times New Roman" w:eastAsiaTheme="minorEastAsia" w:hAnsi="Times New Roman" w:cs="Times New Roman"/>
          <w:sz w:val="24"/>
          <w:szCs w:val="24"/>
        </w:rPr>
        <w:t>ascorbic acid</w:t>
      </w:r>
      <w:r w:rsidR="00AE55A2">
        <w:rPr>
          <w:rFonts w:ascii="Times New Roman" w:eastAsiaTheme="minorEastAsia" w:hAnsi="Times New Roman" w:cs="Times New Roman"/>
          <w:sz w:val="24"/>
          <w:szCs w:val="24"/>
        </w:rPr>
        <w:t xml:space="preserve"> contents of the samples increased with increased in the addition of Bambara groundnut and carrot flours</w:t>
      </w:r>
      <w:r w:rsidR="00C07241" w:rsidRPr="00C86018">
        <w:rPr>
          <w:rFonts w:ascii="Times New Roman" w:eastAsiaTheme="minorEastAsia" w:hAnsi="Times New Roman" w:cs="Times New Roman"/>
          <w:sz w:val="24"/>
          <w:szCs w:val="24"/>
        </w:rPr>
        <w:t>.</w:t>
      </w:r>
      <w:r w:rsidR="0018404A" w:rsidRPr="00C86018">
        <w:rPr>
          <w:rFonts w:ascii="Times New Roman" w:eastAsiaTheme="minorEastAsia" w:hAnsi="Times New Roman" w:cs="Times New Roman"/>
          <w:sz w:val="24"/>
          <w:szCs w:val="24"/>
        </w:rPr>
        <w:t xml:space="preserve"> </w:t>
      </w:r>
      <w:r w:rsidR="002641BD" w:rsidRPr="00C86018">
        <w:rPr>
          <w:rFonts w:ascii="Times New Roman" w:eastAsiaTheme="minorEastAsia" w:hAnsi="Times New Roman" w:cs="Times New Roman"/>
          <w:sz w:val="24"/>
          <w:szCs w:val="24"/>
        </w:rPr>
        <w:t xml:space="preserve">The sensory properties of the samples showed that the porridge made from the </w:t>
      </w:r>
      <w:r w:rsidR="006A16EB" w:rsidRPr="00C86018">
        <w:rPr>
          <w:rFonts w:ascii="Times New Roman" w:hAnsi="Times New Roman" w:cs="Times New Roman"/>
          <w:sz w:val="24"/>
          <w:szCs w:val="24"/>
        </w:rPr>
        <w:t>breakfast cereal</w:t>
      </w:r>
      <w:r w:rsidR="002641BD" w:rsidRPr="00C86018">
        <w:rPr>
          <w:rFonts w:ascii="Times New Roman" w:hAnsi="Times New Roman" w:cs="Times New Roman"/>
          <w:sz w:val="24"/>
          <w:szCs w:val="24"/>
        </w:rPr>
        <w:t xml:space="preserve"> </w:t>
      </w:r>
      <w:r w:rsidR="00C07241" w:rsidRPr="00C86018">
        <w:rPr>
          <w:rFonts w:ascii="Times New Roman" w:hAnsi="Times New Roman" w:cs="Times New Roman"/>
          <w:sz w:val="24"/>
          <w:szCs w:val="24"/>
        </w:rPr>
        <w:t>substituted with 30% Bambara</w:t>
      </w:r>
      <w:r w:rsidR="002641BD" w:rsidRPr="00C86018">
        <w:rPr>
          <w:rFonts w:ascii="Times New Roman" w:hAnsi="Times New Roman" w:cs="Times New Roman"/>
          <w:sz w:val="24"/>
          <w:szCs w:val="24"/>
        </w:rPr>
        <w:t xml:space="preserve"> groundnut and 20% carrot flours</w:t>
      </w:r>
      <w:r w:rsidR="00AE55A2">
        <w:rPr>
          <w:rFonts w:ascii="Times New Roman" w:eastAsiaTheme="minorEastAsia" w:hAnsi="Times New Roman" w:cs="Times New Roman"/>
          <w:sz w:val="24"/>
          <w:szCs w:val="24"/>
        </w:rPr>
        <w:t xml:space="preserve"> was the most acceptable by</w:t>
      </w:r>
      <w:r w:rsidR="002641BD" w:rsidRPr="00C86018">
        <w:rPr>
          <w:rFonts w:ascii="Times New Roman" w:eastAsiaTheme="minorEastAsia" w:hAnsi="Times New Roman" w:cs="Times New Roman"/>
          <w:sz w:val="24"/>
          <w:szCs w:val="24"/>
        </w:rPr>
        <w:t xml:space="preserve"> the judges and </w:t>
      </w:r>
      <w:r w:rsidR="00C07241" w:rsidRPr="00C86018">
        <w:rPr>
          <w:rFonts w:ascii="Times New Roman" w:eastAsiaTheme="minorEastAsia" w:hAnsi="Times New Roman" w:cs="Times New Roman"/>
          <w:sz w:val="24"/>
          <w:szCs w:val="24"/>
        </w:rPr>
        <w:t xml:space="preserve">also </w:t>
      </w:r>
      <w:r w:rsidR="002641BD" w:rsidRPr="00C86018">
        <w:rPr>
          <w:rFonts w:ascii="Times New Roman" w:eastAsiaTheme="minorEastAsia" w:hAnsi="Times New Roman" w:cs="Times New Roman"/>
          <w:sz w:val="24"/>
          <w:szCs w:val="24"/>
        </w:rPr>
        <w:t xml:space="preserve">differed significantly (p&lt;0.05) from both the control </w:t>
      </w:r>
      <w:r w:rsidR="002641BD" w:rsidRPr="00C86018">
        <w:rPr>
          <w:rFonts w:ascii="Times New Roman" w:hAnsi="Times New Roman" w:cs="Times New Roman"/>
          <w:sz w:val="24"/>
          <w:szCs w:val="24"/>
        </w:rPr>
        <w:t>(Breakfast cereal made with 100% malted hungry rice flour) and other</w:t>
      </w:r>
      <w:r w:rsidR="006A16EB" w:rsidRPr="00C86018">
        <w:rPr>
          <w:rFonts w:ascii="Times New Roman" w:hAnsi="Times New Roman" w:cs="Times New Roman"/>
          <w:sz w:val="24"/>
          <w:szCs w:val="24"/>
        </w:rPr>
        <w:t xml:space="preserve"> test</w:t>
      </w:r>
      <w:r w:rsidR="00C07241" w:rsidRPr="00C86018">
        <w:rPr>
          <w:rFonts w:ascii="Times New Roman" w:hAnsi="Times New Roman" w:cs="Times New Roman"/>
          <w:sz w:val="24"/>
          <w:szCs w:val="24"/>
        </w:rPr>
        <w:t xml:space="preserve"> </w:t>
      </w:r>
      <w:r w:rsidR="002641BD" w:rsidRPr="00C86018">
        <w:rPr>
          <w:rFonts w:ascii="Times New Roman" w:hAnsi="Times New Roman" w:cs="Times New Roman"/>
          <w:sz w:val="24"/>
          <w:szCs w:val="24"/>
        </w:rPr>
        <w:t xml:space="preserve">samples in </w:t>
      </w:r>
      <w:proofErr w:type="spellStart"/>
      <w:r w:rsidR="002641BD" w:rsidRPr="00C86018">
        <w:rPr>
          <w:rFonts w:ascii="Times New Roman" w:hAnsi="Times New Roman" w:cs="Times New Roman"/>
          <w:sz w:val="24"/>
          <w:szCs w:val="24"/>
        </w:rPr>
        <w:t>co</w:t>
      </w:r>
      <w:r w:rsidR="00C07241" w:rsidRPr="00C86018">
        <w:rPr>
          <w:rFonts w:ascii="Times New Roman" w:hAnsi="Times New Roman" w:cs="Times New Roman"/>
          <w:sz w:val="24"/>
          <w:szCs w:val="24"/>
        </w:rPr>
        <w:t>lour</w:t>
      </w:r>
      <w:proofErr w:type="spellEnd"/>
      <w:r w:rsidR="00C07241" w:rsidRPr="00C86018">
        <w:rPr>
          <w:rFonts w:ascii="Times New Roman" w:hAnsi="Times New Roman" w:cs="Times New Roman"/>
          <w:sz w:val="24"/>
          <w:szCs w:val="24"/>
        </w:rPr>
        <w:t>, taste, texture and aroma.</w:t>
      </w:r>
      <w:r w:rsidR="002641BD" w:rsidRPr="00C86018">
        <w:rPr>
          <w:rFonts w:ascii="Times New Roman" w:hAnsi="Times New Roman" w:cs="Times New Roman"/>
          <w:sz w:val="24"/>
          <w:szCs w:val="24"/>
        </w:rPr>
        <w:t xml:space="preserve"> </w:t>
      </w:r>
      <w:r w:rsidR="002641BD" w:rsidRPr="00C86018">
        <w:rPr>
          <w:rFonts w:ascii="Times New Roman" w:eastAsiaTheme="minorEastAsia" w:hAnsi="Times New Roman" w:cs="Times New Roman"/>
          <w:sz w:val="24"/>
          <w:szCs w:val="24"/>
        </w:rPr>
        <w:t xml:space="preserve">The study, </w:t>
      </w:r>
      <w:r w:rsidR="00C07241" w:rsidRPr="00C86018">
        <w:rPr>
          <w:rFonts w:ascii="Times New Roman" w:eastAsiaTheme="minorEastAsia" w:hAnsi="Times New Roman" w:cs="Times New Roman"/>
          <w:sz w:val="24"/>
          <w:szCs w:val="24"/>
        </w:rPr>
        <w:t>there</w:t>
      </w:r>
      <w:r w:rsidR="00AE55A2">
        <w:rPr>
          <w:rFonts w:ascii="Times New Roman" w:eastAsiaTheme="minorEastAsia" w:hAnsi="Times New Roman" w:cs="Times New Roman"/>
          <w:sz w:val="24"/>
          <w:szCs w:val="24"/>
        </w:rPr>
        <w:t>fore, showed that the supplementation</w:t>
      </w:r>
      <w:r w:rsidR="00C07241" w:rsidRPr="00C86018">
        <w:rPr>
          <w:rFonts w:ascii="Times New Roman" w:eastAsiaTheme="minorEastAsia" w:hAnsi="Times New Roman" w:cs="Times New Roman"/>
          <w:sz w:val="24"/>
          <w:szCs w:val="24"/>
        </w:rPr>
        <w:t xml:space="preserve"> of hungry rice flour with Bambara groundnut and carrot flours at the levels of 25 to 30%</w:t>
      </w:r>
      <w:r w:rsidR="002641BD" w:rsidRPr="00C86018">
        <w:rPr>
          <w:rFonts w:ascii="Times New Roman" w:eastAsiaTheme="minorEastAsia" w:hAnsi="Times New Roman" w:cs="Times New Roman"/>
          <w:sz w:val="24"/>
          <w:szCs w:val="24"/>
        </w:rPr>
        <w:t xml:space="preserve"> could be </w:t>
      </w:r>
      <w:r w:rsidR="00C07241" w:rsidRPr="00C86018">
        <w:rPr>
          <w:rFonts w:ascii="Times New Roman" w:eastAsiaTheme="minorEastAsia" w:hAnsi="Times New Roman" w:cs="Times New Roman"/>
          <w:sz w:val="24"/>
          <w:szCs w:val="24"/>
        </w:rPr>
        <w:t xml:space="preserve">used to produce nutritious and organoleptically acceptable breakfast cereal products. </w:t>
      </w:r>
    </w:p>
    <w:p w14:paraId="6E374B18" w14:textId="77777777" w:rsidR="003F3E16" w:rsidRPr="00AE55A2" w:rsidRDefault="006A16EB" w:rsidP="00C86018">
      <w:pPr>
        <w:tabs>
          <w:tab w:val="left" w:pos="4125"/>
        </w:tabs>
        <w:ind w:left="1170" w:hanging="1170"/>
        <w:jc w:val="both"/>
        <w:rPr>
          <w:rFonts w:ascii="Times New Roman" w:hAnsi="Times New Roman" w:cs="Times New Roman"/>
          <w:sz w:val="24"/>
          <w:szCs w:val="24"/>
        </w:rPr>
      </w:pPr>
      <w:r w:rsidRPr="00AE55A2">
        <w:rPr>
          <w:rFonts w:ascii="Times New Roman" w:hAnsi="Times New Roman" w:cs="Times New Roman"/>
          <w:sz w:val="24"/>
          <w:szCs w:val="24"/>
        </w:rPr>
        <w:t xml:space="preserve">Keywords: Breakfast cereals, enrichment, hungry rice flour, Bambara groundnut flour, carrot flour, nutrient composition, sensory properties.  </w:t>
      </w:r>
    </w:p>
    <w:p w14:paraId="5A48CF01" w14:textId="77777777" w:rsidR="00C07241" w:rsidRDefault="00C07241" w:rsidP="00C86018">
      <w:pPr>
        <w:tabs>
          <w:tab w:val="left" w:pos="4125"/>
        </w:tabs>
        <w:jc w:val="both"/>
        <w:rPr>
          <w:rFonts w:ascii="Times New Roman" w:hAnsi="Times New Roman" w:cs="Times New Roman"/>
          <w:b/>
          <w:sz w:val="24"/>
          <w:szCs w:val="24"/>
        </w:rPr>
      </w:pPr>
    </w:p>
    <w:p w14:paraId="363A39CC" w14:textId="77777777" w:rsidR="00343F6E" w:rsidRDefault="00343F6E" w:rsidP="00C86018">
      <w:pPr>
        <w:tabs>
          <w:tab w:val="left" w:pos="4125"/>
        </w:tabs>
        <w:jc w:val="both"/>
        <w:rPr>
          <w:rFonts w:ascii="Times New Roman" w:hAnsi="Times New Roman" w:cs="Times New Roman"/>
          <w:b/>
          <w:sz w:val="24"/>
          <w:szCs w:val="24"/>
        </w:rPr>
      </w:pPr>
    </w:p>
    <w:p w14:paraId="72C8182E" w14:textId="77777777" w:rsidR="00C07241" w:rsidRPr="00607B85" w:rsidRDefault="00C07241" w:rsidP="00C86018">
      <w:pPr>
        <w:tabs>
          <w:tab w:val="left" w:pos="4125"/>
        </w:tabs>
        <w:jc w:val="both"/>
        <w:rPr>
          <w:rFonts w:ascii="Times New Roman" w:hAnsi="Times New Roman" w:cs="Times New Roman"/>
          <w:b/>
          <w:sz w:val="24"/>
          <w:szCs w:val="24"/>
        </w:rPr>
        <w:sectPr w:rsidR="00C07241" w:rsidRPr="00607B85" w:rsidSect="00170BD5">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14:paraId="01548B16" w14:textId="77777777" w:rsidR="0024309C" w:rsidRPr="006A16EB" w:rsidRDefault="00AF7BB4" w:rsidP="00C86018">
      <w:pPr>
        <w:tabs>
          <w:tab w:val="left" w:pos="4125"/>
        </w:tabs>
        <w:jc w:val="both"/>
        <w:rPr>
          <w:rFonts w:ascii="Times New Roman" w:hAnsi="Times New Roman" w:cs="Times New Roman"/>
          <w:b/>
          <w:sz w:val="24"/>
          <w:szCs w:val="24"/>
        </w:rPr>
      </w:pPr>
      <w:r w:rsidRPr="006A16EB">
        <w:rPr>
          <w:rFonts w:ascii="Times New Roman" w:hAnsi="Times New Roman" w:cs="Times New Roman"/>
          <w:b/>
          <w:sz w:val="24"/>
          <w:szCs w:val="24"/>
        </w:rPr>
        <w:t>INTRODUCTION</w:t>
      </w:r>
    </w:p>
    <w:p w14:paraId="23686D89" w14:textId="77777777" w:rsidR="006A16EB" w:rsidRPr="006A16EB" w:rsidRDefault="00343F6E" w:rsidP="00343F6E">
      <w:pPr>
        <w:tabs>
          <w:tab w:val="left" w:pos="4125"/>
        </w:tabs>
        <w:spacing w:after="0"/>
        <w:jc w:val="both"/>
        <w:rPr>
          <w:rFonts w:ascii="Times New Roman" w:hAnsi="Times New Roman" w:cs="Times New Roman"/>
          <w:sz w:val="24"/>
          <w:szCs w:val="24"/>
        </w:rPr>
      </w:pPr>
      <w:r>
        <w:rPr>
          <w:rFonts w:ascii="Times New Roman" w:hAnsi="Times New Roman" w:cs="Times New Roman"/>
          <w:sz w:val="24"/>
          <w:szCs w:val="24"/>
        </w:rPr>
        <w:t>Breakfast cereal</w:t>
      </w:r>
      <w:r w:rsidR="006A16EB" w:rsidRPr="006A16EB">
        <w:rPr>
          <w:rFonts w:ascii="Times New Roman" w:hAnsi="Times New Roman" w:cs="Times New Roman"/>
          <w:sz w:val="24"/>
          <w:szCs w:val="24"/>
        </w:rPr>
        <w:t xml:space="preserve"> is a traditional breakfast food made from processed cereal grains. Breakfast cereals are economical, convenient and </w:t>
      </w:r>
      <w:proofErr w:type="spellStart"/>
      <w:r w:rsidR="006A16EB" w:rsidRPr="006A16EB">
        <w:rPr>
          <w:rFonts w:ascii="Times New Roman" w:hAnsi="Times New Roman" w:cs="Times New Roman"/>
          <w:sz w:val="24"/>
          <w:szCs w:val="24"/>
        </w:rPr>
        <w:t>flavourable</w:t>
      </w:r>
      <w:proofErr w:type="spellEnd"/>
      <w:r w:rsidR="006A16EB" w:rsidRPr="006A16EB">
        <w:rPr>
          <w:rFonts w:ascii="Times New Roman" w:hAnsi="Times New Roman" w:cs="Times New Roman"/>
          <w:sz w:val="24"/>
          <w:szCs w:val="24"/>
        </w:rPr>
        <w:t xml:space="preserve"> foods that are suitable for daily consumption by all age groups (</w:t>
      </w:r>
      <w:proofErr w:type="spellStart"/>
      <w:r w:rsidR="006A16EB" w:rsidRPr="006A16EB">
        <w:rPr>
          <w:rFonts w:ascii="Times New Roman" w:hAnsi="Times New Roman" w:cs="Times New Roman"/>
          <w:sz w:val="24"/>
          <w:szCs w:val="24"/>
        </w:rPr>
        <w:t>Ishiwu</w:t>
      </w:r>
      <w:proofErr w:type="spellEnd"/>
      <w:r w:rsidR="006A16EB" w:rsidRPr="006A16EB">
        <w:rPr>
          <w:rFonts w:ascii="Times New Roman" w:hAnsi="Times New Roman" w:cs="Times New Roman"/>
          <w:sz w:val="24"/>
          <w:szCs w:val="24"/>
        </w:rPr>
        <w:t xml:space="preserve"> </w:t>
      </w:r>
      <w:r w:rsidR="006A16EB" w:rsidRPr="006A16EB">
        <w:rPr>
          <w:rFonts w:ascii="Times New Roman" w:hAnsi="Times New Roman" w:cs="Times New Roman"/>
          <w:i/>
          <w:sz w:val="24"/>
          <w:szCs w:val="24"/>
        </w:rPr>
        <w:t xml:space="preserve">et al., </w:t>
      </w:r>
      <w:r w:rsidR="006A16EB" w:rsidRPr="006A16EB">
        <w:rPr>
          <w:rFonts w:ascii="Times New Roman" w:hAnsi="Times New Roman" w:cs="Times New Roman"/>
          <w:sz w:val="24"/>
          <w:szCs w:val="24"/>
        </w:rPr>
        <w:t xml:space="preserve">2019; Okoye </w:t>
      </w:r>
      <w:r w:rsidR="006A16EB" w:rsidRPr="006A16EB">
        <w:rPr>
          <w:rFonts w:ascii="Times New Roman" w:hAnsi="Times New Roman" w:cs="Times New Roman"/>
          <w:i/>
          <w:sz w:val="24"/>
          <w:szCs w:val="24"/>
        </w:rPr>
        <w:t xml:space="preserve">et al., </w:t>
      </w:r>
      <w:r w:rsidR="006A16EB" w:rsidRPr="006A16EB">
        <w:rPr>
          <w:rFonts w:ascii="Times New Roman" w:hAnsi="Times New Roman" w:cs="Times New Roman"/>
          <w:sz w:val="24"/>
          <w:szCs w:val="24"/>
        </w:rPr>
        <w:t xml:space="preserve">2023)      </w:t>
      </w:r>
    </w:p>
    <w:p w14:paraId="783EF07E" w14:textId="77777777" w:rsidR="0024309C" w:rsidRDefault="00BF0824" w:rsidP="00343F6E">
      <w:pPr>
        <w:tabs>
          <w:tab w:val="left" w:pos="4125"/>
        </w:tabs>
        <w:spacing w:after="0"/>
        <w:jc w:val="both"/>
        <w:rPr>
          <w:rFonts w:ascii="Times New Roman" w:hAnsi="Times New Roman" w:cs="Times New Roman"/>
          <w:b/>
          <w:sz w:val="24"/>
          <w:szCs w:val="24"/>
        </w:rPr>
      </w:pPr>
      <w:r w:rsidRPr="00813FEB">
        <w:rPr>
          <w:rFonts w:ascii="Times New Roman" w:hAnsi="Times New Roman" w:cs="Times New Roman"/>
          <w:sz w:val="24"/>
          <w:szCs w:val="24"/>
        </w:rPr>
        <w:t>Breakfast cereals can be grouped into traditional hot cereals that need further heating or cooking before consumption or ready-to-eat cereals (RTEC) that are occasionally consume</w:t>
      </w:r>
      <w:r>
        <w:rPr>
          <w:rFonts w:ascii="Times New Roman" w:hAnsi="Times New Roman" w:cs="Times New Roman"/>
          <w:sz w:val="24"/>
          <w:szCs w:val="24"/>
        </w:rPr>
        <w:t>d</w:t>
      </w:r>
      <w:r w:rsidRPr="00813FEB">
        <w:rPr>
          <w:rFonts w:ascii="Times New Roman" w:hAnsi="Times New Roman" w:cs="Times New Roman"/>
          <w:sz w:val="24"/>
          <w:szCs w:val="24"/>
        </w:rPr>
        <w:t xml:space="preserve"> with cream or milk (Encyclopedia, 2018). Ready-to-eat cereals are increasingly gaining acceptance in most developing countries, thereby displacing most traditional diets that serve </w:t>
      </w:r>
      <w:r w:rsidRPr="00813FEB">
        <w:rPr>
          <w:rFonts w:ascii="Times New Roman" w:hAnsi="Times New Roman" w:cs="Times New Roman"/>
          <w:sz w:val="24"/>
          <w:szCs w:val="24"/>
        </w:rPr>
        <w:lastRenderedPageBreak/>
        <w:t xml:space="preserve">as breakfast meals due to their convenience, nutritional values and employment demands (Usman, 2012). </w:t>
      </w:r>
    </w:p>
    <w:p w14:paraId="219D014E" w14:textId="77777777" w:rsidR="0024309C" w:rsidRDefault="00BF0824" w:rsidP="00343F6E">
      <w:pPr>
        <w:tabs>
          <w:tab w:val="left" w:pos="4125"/>
        </w:tabs>
        <w:spacing w:after="0"/>
        <w:jc w:val="both"/>
        <w:rPr>
          <w:rFonts w:ascii="Times New Roman" w:hAnsi="Times New Roman" w:cs="Times New Roman"/>
          <w:b/>
          <w:sz w:val="24"/>
          <w:szCs w:val="24"/>
        </w:rPr>
      </w:pPr>
      <w:r w:rsidRPr="00813FEB">
        <w:rPr>
          <w:rFonts w:ascii="Times New Roman" w:hAnsi="Times New Roman" w:cs="Times New Roman"/>
          <w:sz w:val="24"/>
          <w:szCs w:val="24"/>
        </w:rPr>
        <w:t>The suitability of cereal, oil seed and legume blended meals for human consumption has been extensively reviewed (Radha</w:t>
      </w:r>
      <w:r w:rsidR="00311FC5">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2007</w:t>
      </w:r>
      <w:proofErr w:type="gramStart"/>
      <w:r w:rsidRPr="00813FEB">
        <w:rPr>
          <w:rFonts w:ascii="Times New Roman" w:hAnsi="Times New Roman" w:cs="Times New Roman"/>
          <w:sz w:val="24"/>
          <w:szCs w:val="24"/>
        </w:rPr>
        <w:t>).The</w:t>
      </w:r>
      <w:proofErr w:type="gramEnd"/>
      <w:r w:rsidRPr="00813FEB">
        <w:rPr>
          <w:rFonts w:ascii="Times New Roman" w:hAnsi="Times New Roman" w:cs="Times New Roman"/>
          <w:sz w:val="24"/>
          <w:szCs w:val="24"/>
        </w:rPr>
        <w:t xml:space="preserve"> general ad</w:t>
      </w:r>
      <w:r>
        <w:rPr>
          <w:rFonts w:ascii="Times New Roman" w:hAnsi="Times New Roman" w:cs="Times New Roman"/>
          <w:sz w:val="24"/>
          <w:szCs w:val="24"/>
        </w:rPr>
        <w:t>vice from the health experts is</w:t>
      </w:r>
      <w:r w:rsidRPr="00813FEB">
        <w:rPr>
          <w:rFonts w:ascii="Times New Roman" w:hAnsi="Times New Roman" w:cs="Times New Roman"/>
          <w:sz w:val="24"/>
          <w:szCs w:val="24"/>
        </w:rPr>
        <w:t xml:space="preserve"> that there is need to consume a substantial well-balanced breakfast cereal product that delivers its energy slowly </w:t>
      </w:r>
      <w:r w:rsidR="006A16EB">
        <w:rPr>
          <w:rFonts w:ascii="Times New Roman" w:hAnsi="Times New Roman" w:cs="Times New Roman"/>
          <w:sz w:val="24"/>
          <w:szCs w:val="24"/>
        </w:rPr>
        <w:t>especially in</w:t>
      </w:r>
      <w:r w:rsidRPr="00813FEB">
        <w:rPr>
          <w:rFonts w:ascii="Times New Roman" w:hAnsi="Times New Roman" w:cs="Times New Roman"/>
          <w:sz w:val="24"/>
          <w:szCs w:val="24"/>
        </w:rPr>
        <w:t xml:space="preserve"> the morning. Breakfast is also very important for children, adolescents and adults. Children who eat breakfast are more likely to have higher nutrients consumption, make more healthful food choices throughout the day and have a lower risk of overweight and obesity (Williams, 2014). Breakfast consumption has a</w:t>
      </w:r>
      <w:r w:rsidR="006A16EB">
        <w:rPr>
          <w:rFonts w:ascii="Times New Roman" w:hAnsi="Times New Roman" w:cs="Times New Roman"/>
          <w:sz w:val="24"/>
          <w:szCs w:val="24"/>
        </w:rPr>
        <w:t>lso been associated with reduction in</w:t>
      </w:r>
      <w:r w:rsidRPr="00813FEB">
        <w:rPr>
          <w:rFonts w:ascii="Times New Roman" w:hAnsi="Times New Roman" w:cs="Times New Roman"/>
          <w:sz w:val="24"/>
          <w:szCs w:val="24"/>
        </w:rPr>
        <w:t xml:space="preserve"> weight gain and risk of chronic disease </w:t>
      </w:r>
      <w:r w:rsidR="006A16EB">
        <w:rPr>
          <w:rFonts w:ascii="Times New Roman" w:hAnsi="Times New Roman" w:cs="Times New Roman"/>
          <w:sz w:val="24"/>
          <w:szCs w:val="24"/>
        </w:rPr>
        <w:t xml:space="preserve">such as diabetes mellitus </w:t>
      </w:r>
      <w:r w:rsidRPr="00813FEB">
        <w:rPr>
          <w:rFonts w:ascii="Times New Roman" w:hAnsi="Times New Roman" w:cs="Times New Roman"/>
          <w:sz w:val="24"/>
          <w:szCs w:val="24"/>
        </w:rPr>
        <w:t xml:space="preserve">(Bi </w:t>
      </w:r>
      <w:r w:rsidRPr="00813FEB">
        <w:rPr>
          <w:rFonts w:ascii="Times New Roman" w:hAnsi="Times New Roman" w:cs="Times New Roman"/>
          <w:i/>
          <w:sz w:val="24"/>
          <w:szCs w:val="24"/>
        </w:rPr>
        <w:t>et al</w:t>
      </w:r>
      <w:r w:rsidRPr="00813FEB">
        <w:rPr>
          <w:rFonts w:ascii="Times New Roman" w:hAnsi="Times New Roman" w:cs="Times New Roman"/>
          <w:sz w:val="24"/>
          <w:szCs w:val="24"/>
        </w:rPr>
        <w:t>., 2015).</w:t>
      </w:r>
    </w:p>
    <w:p w14:paraId="1F47E262" w14:textId="77777777" w:rsidR="0024309C" w:rsidRDefault="006A16EB" w:rsidP="00343F6E">
      <w:pPr>
        <w:tabs>
          <w:tab w:val="left" w:pos="4125"/>
        </w:tabs>
        <w:spacing w:after="0"/>
        <w:jc w:val="both"/>
        <w:rPr>
          <w:rFonts w:ascii="Times New Roman" w:hAnsi="Times New Roman" w:cs="Times New Roman"/>
          <w:b/>
          <w:sz w:val="24"/>
          <w:szCs w:val="24"/>
        </w:rPr>
      </w:pPr>
      <w:r>
        <w:rPr>
          <w:rFonts w:ascii="Times New Roman" w:hAnsi="Times New Roman" w:cs="Times New Roman"/>
          <w:sz w:val="24"/>
          <w:szCs w:val="24"/>
        </w:rPr>
        <w:t>Studies have shown t</w:t>
      </w:r>
      <w:r w:rsidR="00BB3757" w:rsidRPr="00813FEB">
        <w:rPr>
          <w:rFonts w:ascii="Times New Roman" w:hAnsi="Times New Roman" w:cs="Times New Roman"/>
          <w:sz w:val="24"/>
          <w:szCs w:val="24"/>
        </w:rPr>
        <w:t>hat the consumption of breakfast cereal is very beneficial</w:t>
      </w:r>
      <w:r w:rsidR="00680078">
        <w:rPr>
          <w:rFonts w:ascii="Times New Roman" w:hAnsi="Times New Roman" w:cs="Times New Roman"/>
          <w:sz w:val="24"/>
          <w:szCs w:val="24"/>
        </w:rPr>
        <w:t xml:space="preserve"> (Willaims, 2014; Okoye </w:t>
      </w:r>
      <w:r w:rsidR="00680078">
        <w:rPr>
          <w:rFonts w:ascii="Times New Roman" w:hAnsi="Times New Roman" w:cs="Times New Roman"/>
          <w:i/>
          <w:sz w:val="24"/>
          <w:szCs w:val="24"/>
        </w:rPr>
        <w:t>et al.,</w:t>
      </w:r>
      <w:r w:rsidR="00680078">
        <w:rPr>
          <w:rFonts w:ascii="Times New Roman" w:hAnsi="Times New Roman" w:cs="Times New Roman"/>
          <w:sz w:val="24"/>
          <w:szCs w:val="24"/>
        </w:rPr>
        <w:t xml:space="preserve"> 2023)</w:t>
      </w:r>
      <w:r w:rsidR="00BB3757" w:rsidRPr="00813FEB">
        <w:rPr>
          <w:rFonts w:ascii="Times New Roman" w:hAnsi="Times New Roman" w:cs="Times New Roman"/>
          <w:sz w:val="24"/>
          <w:szCs w:val="24"/>
        </w:rPr>
        <w:t>. The consumption of cereal foods such as breakfast cereals has become very popular in Nigeria especially among children. Ch</w:t>
      </w:r>
      <w:r w:rsidR="00680078">
        <w:rPr>
          <w:rFonts w:ascii="Times New Roman" w:hAnsi="Times New Roman" w:cs="Times New Roman"/>
          <w:sz w:val="24"/>
          <w:szCs w:val="24"/>
        </w:rPr>
        <w:t>ildren who eat breakfast cereal</w:t>
      </w:r>
      <w:r w:rsidR="00343F6E">
        <w:rPr>
          <w:rFonts w:ascii="Times New Roman" w:hAnsi="Times New Roman" w:cs="Times New Roman"/>
          <w:sz w:val="24"/>
          <w:szCs w:val="24"/>
        </w:rPr>
        <w:t>s</w:t>
      </w:r>
      <w:r w:rsidR="00680078">
        <w:rPr>
          <w:rFonts w:ascii="Times New Roman" w:hAnsi="Times New Roman" w:cs="Times New Roman"/>
          <w:sz w:val="24"/>
          <w:szCs w:val="24"/>
        </w:rPr>
        <w:t xml:space="preserve"> compared to other breakfast meals</w:t>
      </w:r>
      <w:r w:rsidR="00BB3757" w:rsidRPr="00813FEB">
        <w:rPr>
          <w:rFonts w:ascii="Times New Roman" w:hAnsi="Times New Roman" w:cs="Times New Roman"/>
          <w:sz w:val="24"/>
          <w:szCs w:val="24"/>
        </w:rPr>
        <w:t xml:space="preserve"> generally have healthier micro-nutrient</w:t>
      </w:r>
      <w:r w:rsidR="00680078">
        <w:rPr>
          <w:rFonts w:ascii="Times New Roman" w:hAnsi="Times New Roman" w:cs="Times New Roman"/>
          <w:sz w:val="24"/>
          <w:szCs w:val="24"/>
        </w:rPr>
        <w:t>s</w:t>
      </w:r>
      <w:r w:rsidR="00BB3757" w:rsidRPr="00813FEB">
        <w:rPr>
          <w:rFonts w:ascii="Times New Roman" w:hAnsi="Times New Roman" w:cs="Times New Roman"/>
          <w:sz w:val="24"/>
          <w:szCs w:val="24"/>
        </w:rPr>
        <w:t xml:space="preserve"> profile, including higher daily consumption o</w:t>
      </w:r>
      <w:r w:rsidR="00BB3757">
        <w:rPr>
          <w:rFonts w:ascii="Times New Roman" w:hAnsi="Times New Roman" w:cs="Times New Roman"/>
          <w:sz w:val="24"/>
          <w:szCs w:val="24"/>
        </w:rPr>
        <w:t>f vitamins A and D, the B-</w:t>
      </w:r>
      <w:r w:rsidR="00BB3757" w:rsidRPr="00813FEB">
        <w:rPr>
          <w:rFonts w:ascii="Times New Roman" w:hAnsi="Times New Roman" w:cs="Times New Roman"/>
          <w:sz w:val="24"/>
          <w:szCs w:val="24"/>
        </w:rPr>
        <w:t>vitamins</w:t>
      </w:r>
      <w:r w:rsidR="00680078">
        <w:rPr>
          <w:rFonts w:ascii="Times New Roman" w:hAnsi="Times New Roman" w:cs="Times New Roman"/>
          <w:sz w:val="24"/>
          <w:szCs w:val="24"/>
        </w:rPr>
        <w:t xml:space="preserve"> namely</w:t>
      </w:r>
      <w:r w:rsidR="00BB3757" w:rsidRPr="00813FEB">
        <w:rPr>
          <w:rFonts w:ascii="Times New Roman" w:hAnsi="Times New Roman" w:cs="Times New Roman"/>
          <w:sz w:val="24"/>
          <w:szCs w:val="24"/>
        </w:rPr>
        <w:t>; thiamine (B</w:t>
      </w:r>
      <w:r w:rsidR="00BB3757" w:rsidRPr="00813FEB">
        <w:rPr>
          <w:rFonts w:ascii="Times New Roman" w:hAnsi="Times New Roman" w:cs="Times New Roman"/>
          <w:sz w:val="24"/>
          <w:szCs w:val="24"/>
          <w:vertAlign w:val="subscript"/>
        </w:rPr>
        <w:t>1</w:t>
      </w:r>
      <w:r w:rsidR="00BB3757" w:rsidRPr="00813FEB">
        <w:rPr>
          <w:rFonts w:ascii="Times New Roman" w:hAnsi="Times New Roman" w:cs="Times New Roman"/>
          <w:sz w:val="24"/>
          <w:szCs w:val="24"/>
        </w:rPr>
        <w:t>), riboflavin (B</w:t>
      </w:r>
      <w:r w:rsidR="00BB3757" w:rsidRPr="00813FEB">
        <w:rPr>
          <w:rFonts w:ascii="Times New Roman" w:hAnsi="Times New Roman" w:cs="Times New Roman"/>
          <w:sz w:val="24"/>
          <w:szCs w:val="24"/>
          <w:vertAlign w:val="subscript"/>
        </w:rPr>
        <w:t>2</w:t>
      </w:r>
      <w:r w:rsidR="00BB3757" w:rsidRPr="00813FEB">
        <w:rPr>
          <w:rFonts w:ascii="Times New Roman" w:hAnsi="Times New Roman" w:cs="Times New Roman"/>
          <w:sz w:val="24"/>
          <w:szCs w:val="24"/>
        </w:rPr>
        <w:t>), niacin (B</w:t>
      </w:r>
      <w:r w:rsidR="00BB3757" w:rsidRPr="00813FEB">
        <w:rPr>
          <w:rFonts w:ascii="Times New Roman" w:hAnsi="Times New Roman" w:cs="Times New Roman"/>
          <w:sz w:val="24"/>
          <w:szCs w:val="24"/>
          <w:vertAlign w:val="subscript"/>
        </w:rPr>
        <w:t>3</w:t>
      </w:r>
      <w:r w:rsidR="00BB3757" w:rsidRPr="00813FEB">
        <w:rPr>
          <w:rFonts w:ascii="Times New Roman" w:hAnsi="Times New Roman" w:cs="Times New Roman"/>
          <w:sz w:val="24"/>
          <w:szCs w:val="24"/>
        </w:rPr>
        <w:t>), pyridoxine (B</w:t>
      </w:r>
      <w:r w:rsidR="00BB3757" w:rsidRPr="00813FEB">
        <w:rPr>
          <w:rFonts w:ascii="Times New Roman" w:hAnsi="Times New Roman" w:cs="Times New Roman"/>
          <w:sz w:val="24"/>
          <w:szCs w:val="24"/>
          <w:vertAlign w:val="subscript"/>
        </w:rPr>
        <w:t>6</w:t>
      </w:r>
      <w:r w:rsidR="00BB3757" w:rsidRPr="00813FEB">
        <w:rPr>
          <w:rFonts w:ascii="Times New Roman" w:hAnsi="Times New Roman" w:cs="Times New Roman"/>
          <w:sz w:val="24"/>
          <w:szCs w:val="24"/>
        </w:rPr>
        <w:t>) and folate (B</w:t>
      </w:r>
      <w:r w:rsidR="00BB3757" w:rsidRPr="00813FEB">
        <w:rPr>
          <w:rFonts w:ascii="Times New Roman" w:hAnsi="Times New Roman" w:cs="Times New Roman"/>
          <w:sz w:val="24"/>
          <w:szCs w:val="24"/>
          <w:vertAlign w:val="subscript"/>
        </w:rPr>
        <w:t>9</w:t>
      </w:r>
      <w:r w:rsidR="00343F6E">
        <w:rPr>
          <w:rFonts w:ascii="Times New Roman" w:hAnsi="Times New Roman" w:cs="Times New Roman"/>
          <w:sz w:val="24"/>
          <w:szCs w:val="24"/>
        </w:rPr>
        <w:t>) as well as</w:t>
      </w:r>
      <w:r w:rsidR="00680078">
        <w:rPr>
          <w:rFonts w:ascii="Times New Roman" w:hAnsi="Times New Roman" w:cs="Times New Roman"/>
          <w:sz w:val="24"/>
          <w:szCs w:val="24"/>
        </w:rPr>
        <w:t xml:space="preserve"> minerals such as</w:t>
      </w:r>
      <w:r w:rsidR="00BB3757" w:rsidRPr="00813FEB">
        <w:rPr>
          <w:rFonts w:ascii="Times New Roman" w:hAnsi="Times New Roman" w:cs="Times New Roman"/>
          <w:sz w:val="24"/>
          <w:szCs w:val="24"/>
        </w:rPr>
        <w:t xml:space="preserve"> iron, magnesium and zinc (Bi </w:t>
      </w:r>
      <w:r w:rsidR="00BB3757" w:rsidRPr="00813FEB">
        <w:rPr>
          <w:rFonts w:ascii="Times New Roman" w:hAnsi="Times New Roman" w:cs="Times New Roman"/>
          <w:i/>
          <w:sz w:val="24"/>
          <w:szCs w:val="24"/>
        </w:rPr>
        <w:t>et al</w:t>
      </w:r>
      <w:r w:rsidR="00343F6E">
        <w:rPr>
          <w:rFonts w:ascii="Times New Roman" w:hAnsi="Times New Roman" w:cs="Times New Roman"/>
          <w:sz w:val="24"/>
          <w:szCs w:val="24"/>
        </w:rPr>
        <w:t>., 2015). Breakfast cereal is the</w:t>
      </w:r>
      <w:r w:rsidR="00BB3757" w:rsidRPr="00813FEB">
        <w:rPr>
          <w:rFonts w:ascii="Times New Roman" w:hAnsi="Times New Roman" w:cs="Times New Roman"/>
          <w:sz w:val="24"/>
          <w:szCs w:val="24"/>
        </w:rPr>
        <w:t xml:space="preserve"> main contributor of dietary </w:t>
      </w:r>
      <w:proofErr w:type="spellStart"/>
      <w:r w:rsidR="00BB3757" w:rsidRPr="00813FEB">
        <w:rPr>
          <w:rFonts w:ascii="Times New Roman" w:hAnsi="Times New Roman" w:cs="Times New Roman"/>
          <w:sz w:val="24"/>
          <w:szCs w:val="24"/>
        </w:rPr>
        <w:t>fibre</w:t>
      </w:r>
      <w:proofErr w:type="spellEnd"/>
      <w:r w:rsidR="00BB3757" w:rsidRPr="00813FEB">
        <w:rPr>
          <w:rFonts w:ascii="Times New Roman" w:hAnsi="Times New Roman" w:cs="Times New Roman"/>
          <w:sz w:val="24"/>
          <w:szCs w:val="24"/>
        </w:rPr>
        <w:t xml:space="preserve"> in Nigeria</w:t>
      </w:r>
      <w:r w:rsidR="00343F6E">
        <w:rPr>
          <w:rFonts w:ascii="Times New Roman" w:hAnsi="Times New Roman" w:cs="Times New Roman"/>
          <w:sz w:val="24"/>
          <w:szCs w:val="24"/>
        </w:rPr>
        <w:t>,</w:t>
      </w:r>
      <w:r w:rsidR="00BB3757" w:rsidRPr="00813FEB">
        <w:rPr>
          <w:rFonts w:ascii="Times New Roman" w:hAnsi="Times New Roman" w:cs="Times New Roman"/>
          <w:sz w:val="24"/>
          <w:szCs w:val="24"/>
        </w:rPr>
        <w:t xml:space="preserve"> and studies have shown that breakfast cereals consumers have higher daily consumption of whole grains (Williams, 2014</w:t>
      </w:r>
      <w:r w:rsidR="00680078">
        <w:rPr>
          <w:rFonts w:ascii="Times New Roman" w:hAnsi="Times New Roman" w:cs="Times New Roman"/>
          <w:sz w:val="24"/>
          <w:szCs w:val="24"/>
        </w:rPr>
        <w:t>; Verma, 2015</w:t>
      </w:r>
      <w:r w:rsidR="00BB3757" w:rsidRPr="00813FEB">
        <w:rPr>
          <w:rFonts w:ascii="Times New Roman" w:hAnsi="Times New Roman" w:cs="Times New Roman"/>
          <w:sz w:val="24"/>
          <w:szCs w:val="24"/>
        </w:rPr>
        <w:t xml:space="preserve">). Breakfast cereal consumption is also an important driver of milk consumption which facilitates higher consumption </w:t>
      </w:r>
      <w:r w:rsidR="00680078">
        <w:rPr>
          <w:rFonts w:ascii="Times New Roman" w:hAnsi="Times New Roman" w:cs="Times New Roman"/>
          <w:sz w:val="24"/>
          <w:szCs w:val="24"/>
        </w:rPr>
        <w:t xml:space="preserve">of </w:t>
      </w:r>
      <w:r w:rsidR="00680078" w:rsidRPr="00813FEB">
        <w:rPr>
          <w:rFonts w:ascii="Times New Roman" w:hAnsi="Times New Roman" w:cs="Times New Roman"/>
          <w:sz w:val="24"/>
          <w:szCs w:val="24"/>
        </w:rPr>
        <w:t xml:space="preserve">calcium </w:t>
      </w:r>
      <w:r w:rsidR="00BB3757" w:rsidRPr="00813FEB">
        <w:rPr>
          <w:rFonts w:ascii="Times New Roman" w:hAnsi="Times New Roman" w:cs="Times New Roman"/>
          <w:sz w:val="24"/>
          <w:szCs w:val="24"/>
        </w:rPr>
        <w:t xml:space="preserve">(Bi </w:t>
      </w:r>
      <w:r w:rsidR="00BB3757" w:rsidRPr="00813FEB">
        <w:rPr>
          <w:rFonts w:ascii="Times New Roman" w:hAnsi="Times New Roman" w:cs="Times New Roman"/>
          <w:i/>
          <w:sz w:val="24"/>
          <w:szCs w:val="24"/>
        </w:rPr>
        <w:t>et al</w:t>
      </w:r>
      <w:r w:rsidR="00BB3757" w:rsidRPr="00813FEB">
        <w:rPr>
          <w:rFonts w:ascii="Times New Roman" w:hAnsi="Times New Roman" w:cs="Times New Roman"/>
          <w:sz w:val="24"/>
          <w:szCs w:val="24"/>
        </w:rPr>
        <w:t xml:space="preserve">., 2015). In recent </w:t>
      </w:r>
      <w:r w:rsidR="00680078">
        <w:rPr>
          <w:rFonts w:ascii="Times New Roman" w:hAnsi="Times New Roman" w:cs="Times New Roman"/>
          <w:sz w:val="24"/>
          <w:szCs w:val="24"/>
        </w:rPr>
        <w:t>times</w:t>
      </w:r>
      <w:r w:rsidR="00BB3757" w:rsidRPr="00813FEB">
        <w:rPr>
          <w:rFonts w:ascii="Times New Roman" w:hAnsi="Times New Roman" w:cs="Times New Roman"/>
          <w:sz w:val="24"/>
          <w:szCs w:val="24"/>
        </w:rPr>
        <w:t>, consumers have shown higher desire for processed food products that promote a balanced diet, aggregate nutritional value and bioactive compounds. Bioactive compounds are important to human health and nutrition, especially in the prevention of diseases.</w:t>
      </w:r>
    </w:p>
    <w:p w14:paraId="23C4834C" w14:textId="77777777" w:rsidR="00343F6E" w:rsidRDefault="0023515F"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Breakfast cereal is a processed food ma</w:t>
      </w:r>
      <w:r w:rsidR="00680078">
        <w:rPr>
          <w:rFonts w:ascii="Times New Roman" w:hAnsi="Times New Roman" w:cs="Times New Roman"/>
          <w:sz w:val="24"/>
          <w:szCs w:val="24"/>
        </w:rPr>
        <w:t>de from grain</w:t>
      </w:r>
      <w:r w:rsidR="00343F6E">
        <w:rPr>
          <w:rFonts w:ascii="Times New Roman" w:hAnsi="Times New Roman" w:cs="Times New Roman"/>
          <w:sz w:val="24"/>
          <w:szCs w:val="24"/>
        </w:rPr>
        <w:t>s that is usually</w:t>
      </w:r>
      <w:r w:rsidR="00680078">
        <w:rPr>
          <w:rFonts w:ascii="Times New Roman" w:hAnsi="Times New Roman" w:cs="Times New Roman"/>
          <w:sz w:val="24"/>
          <w:szCs w:val="24"/>
        </w:rPr>
        <w:t xml:space="preserve"> served with hot </w:t>
      </w:r>
      <w:r w:rsidRPr="00813FEB">
        <w:rPr>
          <w:rFonts w:ascii="Times New Roman" w:hAnsi="Times New Roman" w:cs="Times New Roman"/>
          <w:sz w:val="24"/>
          <w:szCs w:val="24"/>
        </w:rPr>
        <w:t xml:space="preserve">or cold milk and has to be eaten as a main course </w:t>
      </w:r>
      <w:r w:rsidR="00680078">
        <w:rPr>
          <w:rFonts w:ascii="Times New Roman" w:hAnsi="Times New Roman" w:cs="Times New Roman"/>
          <w:sz w:val="24"/>
          <w:szCs w:val="24"/>
        </w:rPr>
        <w:t xml:space="preserve">of the meal </w:t>
      </w:r>
      <w:r w:rsidRPr="00813FEB">
        <w:rPr>
          <w:rFonts w:ascii="Times New Roman" w:hAnsi="Times New Roman" w:cs="Times New Roman"/>
          <w:sz w:val="24"/>
          <w:szCs w:val="24"/>
        </w:rPr>
        <w:t xml:space="preserve">in the morning. </w:t>
      </w:r>
      <w:r w:rsidR="00343F6E">
        <w:rPr>
          <w:rFonts w:ascii="Times New Roman" w:hAnsi="Times New Roman" w:cs="Times New Roman"/>
          <w:sz w:val="24"/>
          <w:szCs w:val="24"/>
        </w:rPr>
        <w:t xml:space="preserve">Breakfast cereals </w:t>
      </w:r>
      <w:r w:rsidRPr="00813FEB">
        <w:rPr>
          <w:rFonts w:ascii="Times New Roman" w:hAnsi="Times New Roman" w:cs="Times New Roman"/>
          <w:sz w:val="24"/>
          <w:szCs w:val="24"/>
        </w:rPr>
        <w:t xml:space="preserve">are relatively shelf-stable, lightweight, convenient to distribute and store. They are made basically from corn, wheat, oats or rice mostly with added </w:t>
      </w:r>
      <w:proofErr w:type="spellStart"/>
      <w:r w:rsidRPr="00813FEB">
        <w:rPr>
          <w:rFonts w:ascii="Times New Roman" w:hAnsi="Times New Roman" w:cs="Times New Roman"/>
          <w:sz w:val="24"/>
          <w:szCs w:val="24"/>
        </w:rPr>
        <w:t>flav</w:t>
      </w:r>
      <w:r w:rsidR="00343F6E">
        <w:rPr>
          <w:rFonts w:ascii="Times New Roman" w:hAnsi="Times New Roman" w:cs="Times New Roman"/>
          <w:sz w:val="24"/>
          <w:szCs w:val="24"/>
        </w:rPr>
        <w:t>our</w:t>
      </w:r>
      <w:proofErr w:type="spellEnd"/>
      <w:r w:rsidR="00343F6E">
        <w:rPr>
          <w:rFonts w:ascii="Times New Roman" w:hAnsi="Times New Roman" w:cs="Times New Roman"/>
          <w:sz w:val="24"/>
          <w:szCs w:val="24"/>
        </w:rPr>
        <w:t xml:space="preserve"> and fortifying ingredients (Okoye </w:t>
      </w:r>
      <w:r w:rsidR="00343F6E">
        <w:rPr>
          <w:rFonts w:ascii="Times New Roman" w:hAnsi="Times New Roman" w:cs="Times New Roman"/>
          <w:i/>
          <w:sz w:val="24"/>
          <w:szCs w:val="24"/>
        </w:rPr>
        <w:t xml:space="preserve">et al., </w:t>
      </w:r>
      <w:r w:rsidR="00343F6E">
        <w:rPr>
          <w:rFonts w:ascii="Times New Roman" w:hAnsi="Times New Roman" w:cs="Times New Roman"/>
          <w:sz w:val="24"/>
          <w:szCs w:val="24"/>
        </w:rPr>
        <w:t>2023).</w:t>
      </w:r>
    </w:p>
    <w:p w14:paraId="44EDCF34" w14:textId="77777777" w:rsidR="00680078" w:rsidRDefault="00230D41"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Cereals have been endorsed as the main sou</w:t>
      </w:r>
      <w:r w:rsidR="00680078">
        <w:rPr>
          <w:rFonts w:ascii="Times New Roman" w:hAnsi="Times New Roman" w:cs="Times New Roman"/>
          <w:sz w:val="24"/>
          <w:szCs w:val="24"/>
        </w:rPr>
        <w:t>rce of breakfast’s carbohydrate</w:t>
      </w:r>
      <w:r w:rsidRPr="00813FEB">
        <w:rPr>
          <w:rFonts w:ascii="Times New Roman" w:hAnsi="Times New Roman" w:cs="Times New Roman"/>
          <w:sz w:val="24"/>
          <w:szCs w:val="24"/>
        </w:rPr>
        <w:t xml:space="preserve"> and they </w:t>
      </w:r>
      <w:r w:rsidR="00343F6E">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allow the consumers to vary their breakfast meal with different </w:t>
      </w:r>
      <w:r>
        <w:rPr>
          <w:rFonts w:ascii="Times New Roman" w:hAnsi="Times New Roman" w:cs="Times New Roman"/>
          <w:sz w:val="24"/>
          <w:szCs w:val="24"/>
        </w:rPr>
        <w:t>types</w:t>
      </w:r>
      <w:r w:rsidR="00311FC5">
        <w:rPr>
          <w:rFonts w:ascii="Times New Roman" w:hAnsi="Times New Roman" w:cs="Times New Roman"/>
          <w:sz w:val="24"/>
          <w:szCs w:val="24"/>
        </w:rPr>
        <w:t xml:space="preserve"> </w:t>
      </w:r>
      <w:r w:rsidR="00680078">
        <w:rPr>
          <w:rFonts w:ascii="Times New Roman" w:hAnsi="Times New Roman" w:cs="Times New Roman"/>
          <w:sz w:val="24"/>
          <w:szCs w:val="24"/>
        </w:rPr>
        <w:t xml:space="preserve">of </w:t>
      </w:r>
      <w:r w:rsidRPr="00813FEB">
        <w:rPr>
          <w:rFonts w:ascii="Times New Roman" w:hAnsi="Times New Roman" w:cs="Times New Roman"/>
          <w:sz w:val="24"/>
          <w:szCs w:val="24"/>
        </w:rPr>
        <w:t xml:space="preserve">cereal-based products. However, breakfast cereals are nowadays available </w:t>
      </w:r>
      <w:r w:rsidR="00343F6E">
        <w:rPr>
          <w:rFonts w:ascii="Times New Roman" w:hAnsi="Times New Roman" w:cs="Times New Roman"/>
          <w:sz w:val="24"/>
          <w:szCs w:val="24"/>
        </w:rPr>
        <w:t>in so many formulations and have</w:t>
      </w:r>
      <w:r w:rsidRPr="00813FEB">
        <w:rPr>
          <w:rFonts w:ascii="Times New Roman" w:hAnsi="Times New Roman" w:cs="Times New Roman"/>
          <w:sz w:val="24"/>
          <w:szCs w:val="24"/>
        </w:rPr>
        <w:t xml:space="preserve"> </w:t>
      </w:r>
      <w:r w:rsidR="00343F6E">
        <w:rPr>
          <w:rFonts w:ascii="Times New Roman" w:hAnsi="Times New Roman" w:cs="Times New Roman"/>
          <w:sz w:val="24"/>
          <w:szCs w:val="24"/>
        </w:rPr>
        <w:t xml:space="preserve">their consumption </w:t>
      </w:r>
      <w:r w:rsidR="00680078">
        <w:rPr>
          <w:rFonts w:ascii="Times New Roman" w:hAnsi="Times New Roman" w:cs="Times New Roman"/>
          <w:sz w:val="24"/>
          <w:szCs w:val="24"/>
        </w:rPr>
        <w:t xml:space="preserve">associated </w:t>
      </w:r>
      <w:r w:rsidRPr="00813FEB">
        <w:rPr>
          <w:rFonts w:ascii="Times New Roman" w:hAnsi="Times New Roman" w:cs="Times New Roman"/>
          <w:sz w:val="24"/>
          <w:szCs w:val="24"/>
        </w:rPr>
        <w:t xml:space="preserve">with the reduction </w:t>
      </w:r>
      <w:r w:rsidR="00343F6E">
        <w:rPr>
          <w:rFonts w:ascii="Times New Roman" w:hAnsi="Times New Roman" w:cs="Times New Roman"/>
          <w:sz w:val="24"/>
          <w:szCs w:val="24"/>
        </w:rPr>
        <w:t>in</w:t>
      </w:r>
      <w:r w:rsidRPr="00813FEB">
        <w:rPr>
          <w:rFonts w:ascii="Times New Roman" w:hAnsi="Times New Roman" w:cs="Times New Roman"/>
          <w:sz w:val="24"/>
          <w:szCs w:val="24"/>
        </w:rPr>
        <w:t xml:space="preserve"> the risk of several chronic diseases in both adult and adolescents (Williams, 2014). Apart from being a good source of available carbohydrate, breakfast cereals can be </w:t>
      </w:r>
      <w:r w:rsidR="00680078">
        <w:rPr>
          <w:rFonts w:ascii="Times New Roman" w:hAnsi="Times New Roman" w:cs="Times New Roman"/>
          <w:sz w:val="24"/>
          <w:szCs w:val="24"/>
        </w:rPr>
        <w:t xml:space="preserve">also regarded as </w:t>
      </w:r>
      <w:r w:rsidRPr="00813FEB">
        <w:rPr>
          <w:rFonts w:ascii="Times New Roman" w:hAnsi="Times New Roman" w:cs="Times New Roman"/>
          <w:sz w:val="24"/>
          <w:szCs w:val="24"/>
        </w:rPr>
        <w:t xml:space="preserve">an important source of micronutrients (vitamins and minerals) and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such as β-glucans, which play a key role in the prevention of cardiovascular diseases as well as in the improvement of appetite control and satiety (Rebello</w:t>
      </w:r>
      <w:r w:rsidR="00BC5F33">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2016</w:t>
      </w:r>
      <w:r w:rsidR="00680078">
        <w:rPr>
          <w:rFonts w:ascii="Times New Roman" w:hAnsi="Times New Roman" w:cs="Times New Roman"/>
          <w:sz w:val="24"/>
          <w:szCs w:val="24"/>
        </w:rPr>
        <w:t>; Pombo-</w:t>
      </w:r>
      <w:proofErr w:type="spellStart"/>
      <w:r w:rsidR="00680078">
        <w:rPr>
          <w:rFonts w:ascii="Times New Roman" w:hAnsi="Times New Roman" w:cs="Times New Roman"/>
          <w:sz w:val="24"/>
          <w:szCs w:val="24"/>
        </w:rPr>
        <w:t>Radrigues</w:t>
      </w:r>
      <w:proofErr w:type="spellEnd"/>
      <w:r w:rsidR="00680078">
        <w:rPr>
          <w:rFonts w:ascii="Times New Roman" w:hAnsi="Times New Roman" w:cs="Times New Roman"/>
          <w:sz w:val="24"/>
          <w:szCs w:val="24"/>
        </w:rPr>
        <w:t xml:space="preserve"> </w:t>
      </w:r>
      <w:r w:rsidR="00680078">
        <w:rPr>
          <w:rFonts w:ascii="Times New Roman" w:hAnsi="Times New Roman" w:cs="Times New Roman"/>
          <w:i/>
          <w:sz w:val="24"/>
          <w:szCs w:val="24"/>
        </w:rPr>
        <w:t xml:space="preserve">et al., </w:t>
      </w:r>
      <w:r w:rsidR="00680078">
        <w:rPr>
          <w:rFonts w:ascii="Times New Roman" w:hAnsi="Times New Roman" w:cs="Times New Roman"/>
          <w:sz w:val="24"/>
          <w:szCs w:val="24"/>
        </w:rPr>
        <w:t>2017</w:t>
      </w:r>
      <w:r w:rsidRPr="00813FEB">
        <w:rPr>
          <w:rFonts w:ascii="Times New Roman" w:hAnsi="Times New Roman" w:cs="Times New Roman"/>
          <w:sz w:val="24"/>
          <w:szCs w:val="24"/>
        </w:rPr>
        <w:t xml:space="preserve">). </w:t>
      </w:r>
    </w:p>
    <w:p w14:paraId="7232DA80" w14:textId="77777777" w:rsidR="00680078" w:rsidRPr="00680078" w:rsidRDefault="00680078" w:rsidP="00C86018">
      <w:pPr>
        <w:tabs>
          <w:tab w:val="left" w:pos="4125"/>
        </w:tabs>
        <w:jc w:val="both"/>
        <w:rPr>
          <w:rFonts w:ascii="Times New Roman" w:hAnsi="Times New Roman" w:cs="Times New Roman"/>
          <w:sz w:val="24"/>
          <w:szCs w:val="24"/>
        </w:rPr>
      </w:pPr>
      <w:r>
        <w:rPr>
          <w:rFonts w:ascii="Times New Roman" w:hAnsi="Times New Roman" w:cs="Times New Roman"/>
          <w:sz w:val="24"/>
          <w:szCs w:val="24"/>
        </w:rPr>
        <w:t xml:space="preserve">Composite flours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mixture of flours obtained from roots, cereals</w:t>
      </w:r>
      <w:r w:rsidR="00343F6E">
        <w:rPr>
          <w:rFonts w:ascii="Times New Roman" w:hAnsi="Times New Roman" w:cs="Times New Roman"/>
          <w:sz w:val="24"/>
          <w:szCs w:val="24"/>
        </w:rPr>
        <w:t>,</w:t>
      </w:r>
      <w:r>
        <w:rPr>
          <w:rFonts w:ascii="Times New Roman" w:hAnsi="Times New Roman" w:cs="Times New Roman"/>
          <w:sz w:val="24"/>
          <w:szCs w:val="24"/>
        </w:rPr>
        <w:t xml:space="preserve"> legumes and fruits with or without the addition of wheat flour (Agu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They are considered to be beneficial in developing and less developed countries because they help to reduce over dependence on </w:t>
      </w:r>
      <w:r>
        <w:rPr>
          <w:rFonts w:ascii="Times New Roman" w:hAnsi="Times New Roman" w:cs="Times New Roman"/>
          <w:sz w:val="24"/>
          <w:szCs w:val="24"/>
        </w:rPr>
        <w:lastRenderedPageBreak/>
        <w:t>imported wheat flour and encourage the ut</w:t>
      </w:r>
      <w:r w:rsidR="00343F6E">
        <w:rPr>
          <w:rFonts w:ascii="Times New Roman" w:hAnsi="Times New Roman" w:cs="Times New Roman"/>
          <w:sz w:val="24"/>
          <w:szCs w:val="24"/>
        </w:rPr>
        <w:t>ilization of non-wheat flours de</w:t>
      </w:r>
      <w:r>
        <w:rPr>
          <w:rFonts w:ascii="Times New Roman" w:hAnsi="Times New Roman" w:cs="Times New Roman"/>
          <w:sz w:val="24"/>
          <w:szCs w:val="24"/>
        </w:rPr>
        <w:t>r</w:t>
      </w:r>
      <w:r w:rsidR="00343F6E">
        <w:rPr>
          <w:rFonts w:ascii="Times New Roman" w:hAnsi="Times New Roman" w:cs="Times New Roman"/>
          <w:sz w:val="24"/>
          <w:szCs w:val="24"/>
        </w:rPr>
        <w:t>i</w:t>
      </w:r>
      <w:r>
        <w:rPr>
          <w:rFonts w:ascii="Times New Roman" w:hAnsi="Times New Roman" w:cs="Times New Roman"/>
          <w:sz w:val="24"/>
          <w:szCs w:val="24"/>
        </w:rPr>
        <w:t xml:space="preserve">ved from locally grown food crops (Okoye </w:t>
      </w:r>
      <w:r>
        <w:rPr>
          <w:rFonts w:ascii="Times New Roman" w:hAnsi="Times New Roman" w:cs="Times New Roman"/>
          <w:i/>
          <w:sz w:val="24"/>
          <w:szCs w:val="24"/>
        </w:rPr>
        <w:t xml:space="preserve">et al., </w:t>
      </w:r>
      <w:r>
        <w:rPr>
          <w:rFonts w:ascii="Times New Roman" w:hAnsi="Times New Roman" w:cs="Times New Roman"/>
          <w:sz w:val="24"/>
          <w:szCs w:val="24"/>
        </w:rPr>
        <w:t>2013).</w:t>
      </w:r>
    </w:p>
    <w:p w14:paraId="23F54DD3" w14:textId="77777777" w:rsidR="0024309C" w:rsidRDefault="00761D03" w:rsidP="00C86018">
      <w:pPr>
        <w:tabs>
          <w:tab w:val="left" w:pos="4125"/>
        </w:tabs>
        <w:jc w:val="both"/>
        <w:rPr>
          <w:rFonts w:ascii="Times New Roman" w:hAnsi="Times New Roman" w:cs="Times New Roman"/>
          <w:b/>
          <w:sz w:val="24"/>
          <w:szCs w:val="24"/>
        </w:rPr>
      </w:pPr>
      <w:r w:rsidRPr="00813FEB">
        <w:rPr>
          <w:rFonts w:ascii="Times New Roman" w:hAnsi="Times New Roman" w:cs="Times New Roman"/>
          <w:sz w:val="24"/>
          <w:szCs w:val="24"/>
        </w:rPr>
        <w:t>Hungry rice (</w:t>
      </w:r>
      <w:proofErr w:type="spellStart"/>
      <w:r w:rsidRPr="00813FEB">
        <w:rPr>
          <w:rFonts w:ascii="Times New Roman" w:hAnsi="Times New Roman" w:cs="Times New Roman"/>
          <w:i/>
          <w:sz w:val="24"/>
          <w:szCs w:val="24"/>
        </w:rPr>
        <w:t>Digitaria</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exilis</w:t>
      </w:r>
      <w:proofErr w:type="spellEnd"/>
      <w:r w:rsidRPr="00813FEB">
        <w:rPr>
          <w:rFonts w:ascii="Times New Roman" w:hAnsi="Times New Roman" w:cs="Times New Roman"/>
          <w:sz w:val="24"/>
          <w:szCs w:val="24"/>
        </w:rPr>
        <w:t xml:space="preserve">) is one of the fastest growing cereal grains </w:t>
      </w:r>
      <w:r>
        <w:rPr>
          <w:rFonts w:ascii="Times New Roman" w:hAnsi="Times New Roman" w:cs="Times New Roman"/>
          <w:sz w:val="24"/>
          <w:szCs w:val="24"/>
        </w:rPr>
        <w:t xml:space="preserve">that is </w:t>
      </w:r>
      <w:r w:rsidRPr="00813FEB">
        <w:rPr>
          <w:rFonts w:ascii="Times New Roman" w:hAnsi="Times New Roman" w:cs="Times New Roman"/>
          <w:sz w:val="24"/>
          <w:szCs w:val="24"/>
        </w:rPr>
        <w:t xml:space="preserve">highly nutritious. It is a cereal crop of West African origin that has been cultivated in various parts of Nigeria, Sierra Leone, Ghana, Guinea Bissau, Senegal, Togo, Mali, Benin Republic and </w:t>
      </w:r>
      <w:proofErr w:type="spellStart"/>
      <w:r w:rsidRPr="00813FEB">
        <w:rPr>
          <w:rFonts w:ascii="Times New Roman" w:hAnsi="Times New Roman" w:cs="Times New Roman"/>
          <w:sz w:val="24"/>
          <w:szCs w:val="24"/>
        </w:rPr>
        <w:t>Cote’d’</w:t>
      </w:r>
      <w:r w:rsidR="00680078" w:rsidRPr="00813FEB">
        <w:rPr>
          <w:rFonts w:ascii="Times New Roman" w:hAnsi="Times New Roman" w:cs="Times New Roman"/>
          <w:sz w:val="24"/>
          <w:szCs w:val="24"/>
        </w:rPr>
        <w:t>I</w:t>
      </w:r>
      <w:r w:rsidRPr="00813FEB">
        <w:rPr>
          <w:rFonts w:ascii="Times New Roman" w:hAnsi="Times New Roman" w:cs="Times New Roman"/>
          <w:sz w:val="24"/>
          <w:szCs w:val="24"/>
        </w:rPr>
        <w:t>vore</w:t>
      </w:r>
      <w:proofErr w:type="spellEnd"/>
      <w:r w:rsidRPr="00813FEB">
        <w:rPr>
          <w:rFonts w:ascii="Times New Roman" w:hAnsi="Times New Roman" w:cs="Times New Roman"/>
          <w:sz w:val="24"/>
          <w:szCs w:val="24"/>
        </w:rPr>
        <w:t xml:space="preserve">. This cereal crop has various local names such as </w:t>
      </w:r>
      <w:r w:rsidRPr="00813FEB">
        <w:rPr>
          <w:rFonts w:ascii="Times New Roman" w:hAnsi="Times New Roman" w:cs="Times New Roman"/>
          <w:i/>
          <w:sz w:val="24"/>
          <w:szCs w:val="24"/>
        </w:rPr>
        <w:t>fundi</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i/>
          <w:sz w:val="24"/>
          <w:szCs w:val="24"/>
        </w:rPr>
        <w:t>findi</w:t>
      </w:r>
      <w:proofErr w:type="spellEnd"/>
      <w:r w:rsidRPr="00813FEB">
        <w:rPr>
          <w:rFonts w:ascii="Times New Roman" w:hAnsi="Times New Roman" w:cs="Times New Roman"/>
          <w:sz w:val="24"/>
          <w:szCs w:val="24"/>
        </w:rPr>
        <w:t xml:space="preserve">,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or “hungry rice”. It is highly r</w:t>
      </w:r>
      <w:r w:rsidR="00680078">
        <w:rPr>
          <w:rFonts w:ascii="Times New Roman" w:hAnsi="Times New Roman" w:cs="Times New Roman"/>
          <w:sz w:val="24"/>
          <w:szCs w:val="24"/>
        </w:rPr>
        <w:t>ich in carbohydrate and protein</w:t>
      </w:r>
      <w:r w:rsidRPr="00813FEB">
        <w:rPr>
          <w:rFonts w:ascii="Times New Roman" w:hAnsi="Times New Roman" w:cs="Times New Roman"/>
          <w:sz w:val="24"/>
          <w:szCs w:val="24"/>
        </w:rPr>
        <w:t xml:space="preserve"> as well as </w:t>
      </w:r>
      <w:proofErr w:type="spellStart"/>
      <w:r w:rsidRPr="00813FEB">
        <w:rPr>
          <w:rFonts w:ascii="Times New Roman" w:hAnsi="Times New Roman" w:cs="Times New Roman"/>
          <w:sz w:val="24"/>
          <w:szCs w:val="24"/>
        </w:rPr>
        <w:t>sulphur</w:t>
      </w:r>
      <w:proofErr w:type="spellEnd"/>
      <w:r w:rsidRPr="00813FEB">
        <w:rPr>
          <w:rFonts w:ascii="Times New Roman" w:hAnsi="Times New Roman" w:cs="Times New Roman"/>
          <w:sz w:val="24"/>
          <w:szCs w:val="24"/>
        </w:rPr>
        <w:t xml:space="preserve"> containing essential amino acids such as methionine and cystine compared to legumes (Belton and Taylor, 2002; </w:t>
      </w:r>
      <w:proofErr w:type="spellStart"/>
      <w:r w:rsidRPr="00813FEB">
        <w:rPr>
          <w:rFonts w:ascii="Times New Roman" w:hAnsi="Times New Roman" w:cs="Times New Roman"/>
          <w:sz w:val="24"/>
          <w:szCs w:val="24"/>
        </w:rPr>
        <w:t>Vodouhé</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2012). The minerals that are present in hungry rice are zinc, manganese, magnesium and potassium, while the vitamins found naturally in hungry rice are thiamine (vitamin B</w:t>
      </w:r>
      <w:r w:rsidRPr="00813FEB">
        <w:rPr>
          <w:rFonts w:ascii="Times New Roman" w:hAnsi="Times New Roman" w:cs="Times New Roman"/>
          <w:sz w:val="24"/>
          <w:szCs w:val="24"/>
          <w:vertAlign w:val="subscript"/>
        </w:rPr>
        <w:t>1</w:t>
      </w:r>
      <w:r w:rsidRPr="00813FEB">
        <w:rPr>
          <w:rFonts w:ascii="Times New Roman" w:hAnsi="Times New Roman" w:cs="Times New Roman"/>
          <w:sz w:val="24"/>
          <w:szCs w:val="24"/>
        </w:rPr>
        <w:t>) and riboflavin (vitamin B</w:t>
      </w:r>
      <w:r w:rsidRPr="00813FEB">
        <w:rPr>
          <w:rFonts w:ascii="Times New Roman" w:hAnsi="Times New Roman" w:cs="Times New Roman"/>
          <w:sz w:val="24"/>
          <w:szCs w:val="24"/>
          <w:vertAlign w:val="subscript"/>
        </w:rPr>
        <w:t>2</w:t>
      </w:r>
      <w:r w:rsidRPr="00813FEB">
        <w:rPr>
          <w:rFonts w:ascii="Times New Roman" w:hAnsi="Times New Roman" w:cs="Times New Roman"/>
          <w:sz w:val="24"/>
          <w:szCs w:val="24"/>
        </w:rPr>
        <w:t>)</w:t>
      </w:r>
      <w:r w:rsidR="00680078">
        <w:rPr>
          <w:rFonts w:ascii="Times New Roman" w:hAnsi="Times New Roman" w:cs="Times New Roman"/>
          <w:sz w:val="24"/>
          <w:szCs w:val="24"/>
        </w:rPr>
        <w:t xml:space="preserve"> (Agu </w:t>
      </w:r>
      <w:r w:rsidR="00680078">
        <w:rPr>
          <w:rFonts w:ascii="Times New Roman" w:hAnsi="Times New Roman" w:cs="Times New Roman"/>
          <w:i/>
          <w:sz w:val="24"/>
          <w:szCs w:val="24"/>
        </w:rPr>
        <w:t xml:space="preserve">et al., </w:t>
      </w:r>
      <w:r w:rsidR="00680078">
        <w:rPr>
          <w:rFonts w:ascii="Times New Roman" w:hAnsi="Times New Roman" w:cs="Times New Roman"/>
          <w:sz w:val="24"/>
          <w:szCs w:val="24"/>
        </w:rPr>
        <w:t>2015)</w:t>
      </w:r>
      <w:r w:rsidRPr="00813FEB">
        <w:rPr>
          <w:rFonts w:ascii="Times New Roman" w:hAnsi="Times New Roman" w:cs="Times New Roman"/>
          <w:sz w:val="24"/>
          <w:szCs w:val="24"/>
        </w:rPr>
        <w:t>.</w:t>
      </w:r>
    </w:p>
    <w:p w14:paraId="14B74BBB" w14:textId="77777777" w:rsidR="0024309C" w:rsidRDefault="00761D03" w:rsidP="00C86018">
      <w:pPr>
        <w:tabs>
          <w:tab w:val="left" w:pos="4125"/>
        </w:tabs>
        <w:jc w:val="both"/>
        <w:rPr>
          <w:rFonts w:ascii="Times New Roman" w:hAnsi="Times New Roman" w:cs="Times New Roman"/>
          <w:b/>
          <w:sz w:val="24"/>
          <w:szCs w:val="24"/>
        </w:rPr>
      </w:pPr>
      <w:r w:rsidRPr="00813FEB">
        <w:rPr>
          <w:rFonts w:ascii="Times New Roman" w:hAnsi="Times New Roman" w:cs="Times New Roman"/>
          <w:sz w:val="24"/>
          <w:szCs w:val="24"/>
        </w:rPr>
        <w:t>Bambara groundnut (</w:t>
      </w:r>
      <w:r w:rsidRPr="00813FEB">
        <w:rPr>
          <w:rFonts w:ascii="Times New Roman" w:hAnsi="Times New Roman" w:cs="Times New Roman"/>
          <w:i/>
          <w:sz w:val="24"/>
          <w:szCs w:val="24"/>
        </w:rPr>
        <w:t xml:space="preserve">Vigna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w:t>
      </w:r>
      <w:r w:rsidR="00AF7BB4">
        <w:rPr>
          <w:rFonts w:ascii="Times New Roman" w:hAnsi="Times New Roman" w:cs="Times New Roman"/>
          <w:sz w:val="24"/>
          <w:szCs w:val="24"/>
        </w:rPr>
        <w:t xml:space="preserve"> </w:t>
      </w:r>
      <w:r w:rsidR="00AF7BB4" w:rsidRPr="00680078">
        <w:rPr>
          <w:rFonts w:ascii="Times New Roman" w:hAnsi="Times New Roman" w:cs="Times New Roman"/>
          <w:sz w:val="24"/>
          <w:szCs w:val="24"/>
        </w:rPr>
        <w:t>Ver</w:t>
      </w:r>
      <w:r w:rsidR="00680078">
        <w:rPr>
          <w:rFonts w:ascii="Times New Roman" w:hAnsi="Times New Roman" w:cs="Times New Roman"/>
          <w:sz w:val="24"/>
          <w:szCs w:val="24"/>
        </w:rPr>
        <w:t>d</w:t>
      </w:r>
      <w:r w:rsidR="00AF7BB4" w:rsidRPr="00AF7BB4">
        <w:rPr>
          <w:rFonts w:ascii="Times New Roman" w:hAnsi="Times New Roman" w:cs="Times New Roman"/>
          <w:i/>
          <w:sz w:val="24"/>
          <w:szCs w:val="24"/>
        </w:rPr>
        <w:t xml:space="preserve"> C</w:t>
      </w:r>
      <w:r w:rsidRPr="00813FEB">
        <w:rPr>
          <w:rFonts w:ascii="Times New Roman" w:hAnsi="Times New Roman" w:cs="Times New Roman"/>
          <w:sz w:val="24"/>
          <w:szCs w:val="24"/>
        </w:rPr>
        <w:t xml:space="preserve">) is an indigenous underutilized legume that is </w:t>
      </w:r>
      <w:r w:rsidR="00C94F1B">
        <w:rPr>
          <w:rFonts w:ascii="Times New Roman" w:hAnsi="Times New Roman" w:cs="Times New Roman"/>
          <w:sz w:val="24"/>
          <w:szCs w:val="24"/>
        </w:rPr>
        <w:t xml:space="preserve">now grown throughout </w:t>
      </w:r>
      <w:r w:rsidR="00343F6E">
        <w:rPr>
          <w:rFonts w:ascii="Times New Roman" w:hAnsi="Times New Roman" w:cs="Times New Roman"/>
          <w:sz w:val="24"/>
          <w:szCs w:val="24"/>
        </w:rPr>
        <w:t xml:space="preserve">the </w:t>
      </w:r>
      <w:r w:rsidR="00C94F1B">
        <w:rPr>
          <w:rFonts w:ascii="Times New Roman" w:hAnsi="Times New Roman" w:cs="Times New Roman"/>
          <w:sz w:val="24"/>
          <w:szCs w:val="24"/>
        </w:rPr>
        <w:t>sub-Sahara</w:t>
      </w:r>
      <w:r w:rsidRPr="00813FEB">
        <w:rPr>
          <w:rFonts w:ascii="Times New Roman" w:hAnsi="Times New Roman" w:cs="Times New Roman"/>
          <w:sz w:val="24"/>
          <w:szCs w:val="24"/>
        </w:rPr>
        <w:t xml:space="preserve"> Africa</w:t>
      </w:r>
      <w:r w:rsidR="00343F6E">
        <w:rPr>
          <w:rFonts w:ascii="Times New Roman" w:hAnsi="Times New Roman" w:cs="Times New Roman"/>
          <w:sz w:val="24"/>
          <w:szCs w:val="24"/>
        </w:rPr>
        <w:t>n</w:t>
      </w:r>
      <w:r w:rsidRPr="00813FEB">
        <w:rPr>
          <w:rFonts w:ascii="Times New Roman" w:hAnsi="Times New Roman" w:cs="Times New Roman"/>
          <w:sz w:val="24"/>
          <w:szCs w:val="24"/>
        </w:rPr>
        <w:t xml:space="preserve"> </w:t>
      </w:r>
      <w:r w:rsidR="00343F6E">
        <w:rPr>
          <w:rFonts w:ascii="Times New Roman" w:hAnsi="Times New Roman" w:cs="Times New Roman"/>
          <w:sz w:val="24"/>
          <w:szCs w:val="24"/>
        </w:rPr>
        <w:t xml:space="preserve">countries today </w:t>
      </w:r>
      <w:r w:rsidRPr="00813FEB">
        <w:rPr>
          <w:rFonts w:ascii="Times New Roman" w:hAnsi="Times New Roman" w:cs="Times New Roman"/>
          <w:sz w:val="24"/>
          <w:szCs w:val="24"/>
        </w:rPr>
        <w:t xml:space="preserve">(Mkandawire, 2007; Okonkwo and </w:t>
      </w:r>
      <w:proofErr w:type="spellStart"/>
      <w:r w:rsidRPr="00813FEB">
        <w:rPr>
          <w:rFonts w:ascii="Times New Roman" w:hAnsi="Times New Roman" w:cs="Times New Roman"/>
          <w:sz w:val="24"/>
          <w:szCs w:val="24"/>
        </w:rPr>
        <w:t>Opara</w:t>
      </w:r>
      <w:proofErr w:type="spellEnd"/>
      <w:r w:rsidRPr="00813FEB">
        <w:rPr>
          <w:rFonts w:ascii="Times New Roman" w:hAnsi="Times New Roman" w:cs="Times New Roman"/>
          <w:sz w:val="24"/>
          <w:szCs w:val="24"/>
        </w:rPr>
        <w:t xml:space="preserve">, 2010; </w:t>
      </w:r>
      <w:proofErr w:type="spellStart"/>
      <w:r w:rsidRPr="00813FEB">
        <w:rPr>
          <w:rFonts w:ascii="Times New Roman" w:hAnsi="Times New Roman" w:cs="Times New Roman"/>
          <w:sz w:val="24"/>
          <w:szCs w:val="24"/>
        </w:rPr>
        <w:t>Bamshaiye</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 xml:space="preserve">et al., </w:t>
      </w:r>
      <w:r w:rsidRPr="00813FEB">
        <w:rPr>
          <w:rFonts w:ascii="Times New Roman" w:hAnsi="Times New Roman" w:cs="Times New Roman"/>
          <w:sz w:val="24"/>
          <w:szCs w:val="24"/>
        </w:rPr>
        <w:t>2011). It can grow under cond</w:t>
      </w:r>
      <w:r>
        <w:rPr>
          <w:rFonts w:ascii="Times New Roman" w:hAnsi="Times New Roman" w:cs="Times New Roman"/>
          <w:sz w:val="24"/>
          <w:szCs w:val="24"/>
        </w:rPr>
        <w:t xml:space="preserve">itions </w:t>
      </w:r>
      <w:r w:rsidR="00343F6E">
        <w:rPr>
          <w:rFonts w:ascii="Times New Roman" w:hAnsi="Times New Roman" w:cs="Times New Roman"/>
          <w:sz w:val="24"/>
          <w:szCs w:val="24"/>
        </w:rPr>
        <w:t xml:space="preserve">that is </w:t>
      </w:r>
      <w:r>
        <w:rPr>
          <w:rFonts w:ascii="Times New Roman" w:hAnsi="Times New Roman" w:cs="Times New Roman"/>
          <w:sz w:val="24"/>
          <w:szCs w:val="24"/>
        </w:rPr>
        <w:t>unsuitable for groundnut. I</w:t>
      </w:r>
      <w:r w:rsidRPr="00813FEB">
        <w:rPr>
          <w:rFonts w:ascii="Times New Roman" w:hAnsi="Times New Roman" w:cs="Times New Roman"/>
          <w:sz w:val="24"/>
          <w:szCs w:val="24"/>
        </w:rPr>
        <w:t>t is resistant to pests and diseases, an</w:t>
      </w:r>
      <w:r>
        <w:rPr>
          <w:rFonts w:ascii="Times New Roman" w:hAnsi="Times New Roman" w:cs="Times New Roman"/>
          <w:sz w:val="24"/>
          <w:szCs w:val="24"/>
        </w:rPr>
        <w:t xml:space="preserve">d is </w:t>
      </w:r>
      <w:r w:rsidRPr="00813FEB">
        <w:rPr>
          <w:rFonts w:ascii="Times New Roman" w:hAnsi="Times New Roman" w:cs="Times New Roman"/>
          <w:sz w:val="24"/>
          <w:szCs w:val="24"/>
        </w:rPr>
        <w:t xml:space="preserve">also has high tolerance to drought and poor soil where many other leguminous crops cannot thrive. Bambara groundnut seeds are highly nutritious thereby making them relevant in the nutritional formulation of foods for people that cannot afford expensive protein sources, especially animal-based proteins (Ndidi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The se</w:t>
      </w:r>
      <w:r w:rsidR="00343F6E">
        <w:rPr>
          <w:rFonts w:ascii="Times New Roman" w:hAnsi="Times New Roman" w:cs="Times New Roman"/>
          <w:sz w:val="24"/>
          <w:szCs w:val="24"/>
        </w:rPr>
        <w:t xml:space="preserve">eds have a higher content </w:t>
      </w:r>
      <w:r w:rsidRPr="00813FEB">
        <w:rPr>
          <w:rFonts w:ascii="Times New Roman" w:hAnsi="Times New Roman" w:cs="Times New Roman"/>
          <w:sz w:val="24"/>
          <w:szCs w:val="24"/>
        </w:rPr>
        <w:t>of high-quality amino acids such as arginine, leucine, valine, methionine and lysine when compared to cowpea, soybeans and groundnu</w:t>
      </w:r>
      <w:r w:rsidR="00343F6E">
        <w:rPr>
          <w:rFonts w:ascii="Times New Roman" w:hAnsi="Times New Roman" w:cs="Times New Roman"/>
          <w:sz w:val="24"/>
          <w:szCs w:val="24"/>
        </w:rPr>
        <w:t>t</w:t>
      </w:r>
      <w:r w:rsidRPr="00813FEB">
        <w:rPr>
          <w:rFonts w:ascii="Times New Roman" w:hAnsi="Times New Roman" w:cs="Times New Roman"/>
          <w:sz w:val="24"/>
          <w:szCs w:val="24"/>
        </w:rPr>
        <w:t xml:space="preserve"> which may potentially complement the deficient </w:t>
      </w:r>
      <w:r w:rsidR="00343F6E">
        <w:rPr>
          <w:rFonts w:ascii="Times New Roman" w:hAnsi="Times New Roman" w:cs="Times New Roman"/>
          <w:sz w:val="24"/>
          <w:szCs w:val="24"/>
        </w:rPr>
        <w:t>essential amino acid contents of cereal-based</w:t>
      </w:r>
      <w:r w:rsidRPr="00813FEB">
        <w:rPr>
          <w:rFonts w:ascii="Times New Roman" w:hAnsi="Times New Roman" w:cs="Times New Roman"/>
          <w:sz w:val="24"/>
          <w:szCs w:val="24"/>
        </w:rPr>
        <w:t xml:space="preserve"> foods (</w:t>
      </w:r>
      <w:proofErr w:type="spellStart"/>
      <w:r w:rsidRPr="00813FEB">
        <w:rPr>
          <w:rFonts w:ascii="Times New Roman" w:hAnsi="Times New Roman" w:cs="Times New Roman"/>
          <w:sz w:val="24"/>
          <w:szCs w:val="24"/>
        </w:rPr>
        <w:t>Mazahib</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2013).</w:t>
      </w:r>
    </w:p>
    <w:p w14:paraId="56E101A0" w14:textId="77777777" w:rsidR="00761D03" w:rsidRPr="0024309C" w:rsidRDefault="00761D03" w:rsidP="00C86018">
      <w:pPr>
        <w:tabs>
          <w:tab w:val="left" w:pos="4125"/>
        </w:tabs>
        <w:jc w:val="both"/>
        <w:rPr>
          <w:rFonts w:ascii="Times New Roman" w:hAnsi="Times New Roman" w:cs="Times New Roman"/>
          <w:b/>
          <w:sz w:val="24"/>
          <w:szCs w:val="24"/>
        </w:rPr>
      </w:pPr>
      <w:r w:rsidRPr="00813FEB">
        <w:rPr>
          <w:rFonts w:ascii="Times New Roman" w:hAnsi="Times New Roman" w:cs="Times New Roman"/>
          <w:sz w:val="24"/>
          <w:szCs w:val="24"/>
        </w:rPr>
        <w:t>Carrots (</w:t>
      </w:r>
      <w:r w:rsidRPr="00813FEB">
        <w:rPr>
          <w:rFonts w:ascii="Times New Roman" w:hAnsi="Times New Roman" w:cs="Times New Roman"/>
          <w:i/>
          <w:sz w:val="24"/>
          <w:szCs w:val="24"/>
        </w:rPr>
        <w:t>Daucus carota</w:t>
      </w:r>
      <w:r w:rsidRPr="00813FEB">
        <w:rPr>
          <w:rFonts w:ascii="Times New Roman" w:hAnsi="Times New Roman" w:cs="Times New Roman"/>
          <w:sz w:val="24"/>
          <w:szCs w:val="24"/>
        </w:rPr>
        <w:t xml:space="preserve"> L.) are the most important crop of </w:t>
      </w:r>
      <w:proofErr w:type="spellStart"/>
      <w:r w:rsidRPr="00813FEB">
        <w:rPr>
          <w:rFonts w:ascii="Times New Roman" w:hAnsi="Times New Roman" w:cs="Times New Roman"/>
          <w:i/>
          <w:sz w:val="24"/>
          <w:szCs w:val="24"/>
        </w:rPr>
        <w:t>Apiaceae</w:t>
      </w:r>
      <w:proofErr w:type="spellEnd"/>
      <w:r w:rsidRPr="00813FEB">
        <w:rPr>
          <w:rFonts w:ascii="Times New Roman" w:hAnsi="Times New Roman" w:cs="Times New Roman"/>
          <w:sz w:val="24"/>
          <w:szCs w:val="24"/>
        </w:rPr>
        <w:t xml:space="preserve"> family. It is the root vegetable that is scattered </w:t>
      </w:r>
      <w:r w:rsidR="00C94F1B">
        <w:rPr>
          <w:rFonts w:ascii="Times New Roman" w:hAnsi="Times New Roman" w:cs="Times New Roman"/>
          <w:sz w:val="24"/>
          <w:szCs w:val="24"/>
        </w:rPr>
        <w:t xml:space="preserve">all over the world </w:t>
      </w:r>
      <w:r>
        <w:rPr>
          <w:rFonts w:ascii="Times New Roman" w:hAnsi="Times New Roman" w:cs="Times New Roman"/>
          <w:sz w:val="24"/>
          <w:szCs w:val="24"/>
        </w:rPr>
        <w:t xml:space="preserve">and it is </w:t>
      </w:r>
      <w:r w:rsidR="00C94F1B">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regarded as good sources of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and bioactive compounds including β-carotene which manifests as a neutralizer of reactive species and also a precursor of retinol (vitamin A). It </w:t>
      </w:r>
      <w:r w:rsidR="00C94F1B">
        <w:rPr>
          <w:rFonts w:ascii="Times New Roman" w:hAnsi="Times New Roman" w:cs="Times New Roman"/>
          <w:sz w:val="24"/>
          <w:szCs w:val="24"/>
        </w:rPr>
        <w:t xml:space="preserve">also </w:t>
      </w:r>
      <w:r w:rsidRPr="00813FEB">
        <w:rPr>
          <w:rFonts w:ascii="Times New Roman" w:hAnsi="Times New Roman" w:cs="Times New Roman"/>
          <w:sz w:val="24"/>
          <w:szCs w:val="24"/>
        </w:rPr>
        <w:t>contains vitamins such as vitamin K</w:t>
      </w:r>
      <w:r w:rsidR="00C94F1B">
        <w:rPr>
          <w:rFonts w:ascii="Times New Roman" w:hAnsi="Times New Roman" w:cs="Times New Roman"/>
          <w:sz w:val="24"/>
          <w:szCs w:val="24"/>
        </w:rPr>
        <w:t>, ascorbic acid (C), thiamine, ri</w:t>
      </w:r>
      <w:r w:rsidR="00343F6E">
        <w:rPr>
          <w:rFonts w:ascii="Times New Roman" w:hAnsi="Times New Roman" w:cs="Times New Roman"/>
          <w:sz w:val="24"/>
          <w:szCs w:val="24"/>
        </w:rPr>
        <w:t>boflavin, pyridoxine and folate</w:t>
      </w:r>
      <w:r w:rsidRPr="00813FEB">
        <w:rPr>
          <w:rFonts w:ascii="Times New Roman" w:hAnsi="Times New Roman" w:cs="Times New Roman"/>
          <w:sz w:val="24"/>
          <w:szCs w:val="24"/>
        </w:rPr>
        <w:t xml:space="preserve"> which are necessary for</w:t>
      </w:r>
      <w:r w:rsidR="00C94F1B">
        <w:rPr>
          <w:rFonts w:ascii="Times New Roman" w:hAnsi="Times New Roman" w:cs="Times New Roman"/>
          <w:sz w:val="24"/>
          <w:szCs w:val="24"/>
        </w:rPr>
        <w:t xml:space="preserve"> the metabolism of carbohydrate and protein</w:t>
      </w:r>
      <w:r w:rsidRPr="00813FEB">
        <w:rPr>
          <w:rFonts w:ascii="Times New Roman" w:hAnsi="Times New Roman" w:cs="Times New Roman"/>
          <w:sz w:val="24"/>
          <w:szCs w:val="24"/>
        </w:rPr>
        <w:t xml:space="preserve"> and </w:t>
      </w:r>
      <w:r w:rsidR="00C94F1B">
        <w:rPr>
          <w:rFonts w:ascii="Times New Roman" w:hAnsi="Times New Roman" w:cs="Times New Roman"/>
          <w:sz w:val="24"/>
          <w:szCs w:val="24"/>
        </w:rPr>
        <w:t xml:space="preserve">maintenance of </w:t>
      </w:r>
      <w:r w:rsidRPr="00813FEB">
        <w:rPr>
          <w:rFonts w:ascii="Times New Roman" w:hAnsi="Times New Roman" w:cs="Times New Roman"/>
          <w:sz w:val="24"/>
          <w:szCs w:val="24"/>
        </w:rPr>
        <w:t>healthy growth (USDHHS, 2010; Di</w:t>
      </w:r>
      <w:r w:rsidR="00343F6E">
        <w:rPr>
          <w:rFonts w:ascii="Times New Roman" w:hAnsi="Times New Roman" w:cs="Times New Roman"/>
          <w:sz w:val="24"/>
          <w:szCs w:val="24"/>
        </w:rPr>
        <w:t>as, 2012a; Dias, 2012b). Thus</w:t>
      </w:r>
      <w:r w:rsidRPr="00813FEB">
        <w:rPr>
          <w:rFonts w:ascii="Times New Roman" w:hAnsi="Times New Roman" w:cs="Times New Roman"/>
          <w:sz w:val="24"/>
          <w:szCs w:val="24"/>
        </w:rPr>
        <w:t xml:space="preserve">, the combination of hungry rice, </w:t>
      </w:r>
      <w:r w:rsidR="00C94F1B" w:rsidRPr="00813FEB">
        <w:rPr>
          <w:rFonts w:ascii="Times New Roman" w:hAnsi="Times New Roman" w:cs="Times New Roman"/>
          <w:sz w:val="24"/>
          <w:szCs w:val="24"/>
        </w:rPr>
        <w:t xml:space="preserve">Bambara </w:t>
      </w:r>
      <w:r w:rsidRPr="00813FEB">
        <w:rPr>
          <w:rFonts w:ascii="Times New Roman" w:hAnsi="Times New Roman" w:cs="Times New Roman"/>
          <w:sz w:val="24"/>
          <w:szCs w:val="24"/>
        </w:rPr>
        <w:t>groundnut and carrot flour</w:t>
      </w:r>
      <w:r>
        <w:rPr>
          <w:rFonts w:ascii="Times New Roman" w:hAnsi="Times New Roman" w:cs="Times New Roman"/>
          <w:sz w:val="24"/>
          <w:szCs w:val="24"/>
        </w:rPr>
        <w:t>s</w:t>
      </w:r>
      <w:r w:rsidRPr="00813FEB">
        <w:rPr>
          <w:rFonts w:ascii="Times New Roman" w:hAnsi="Times New Roman" w:cs="Times New Roman"/>
          <w:sz w:val="24"/>
          <w:szCs w:val="24"/>
        </w:rPr>
        <w:t xml:space="preserve"> </w:t>
      </w:r>
      <w:r w:rsidR="00C94F1B">
        <w:rPr>
          <w:rFonts w:ascii="Times New Roman" w:hAnsi="Times New Roman" w:cs="Times New Roman"/>
          <w:sz w:val="24"/>
          <w:szCs w:val="24"/>
        </w:rPr>
        <w:t>in</w:t>
      </w:r>
      <w:r w:rsidRPr="00813FEB">
        <w:rPr>
          <w:rFonts w:ascii="Times New Roman" w:hAnsi="Times New Roman" w:cs="Times New Roman"/>
          <w:sz w:val="24"/>
          <w:szCs w:val="24"/>
        </w:rPr>
        <w:t xml:space="preserve"> the pr</w:t>
      </w:r>
      <w:r w:rsidR="00C94F1B">
        <w:rPr>
          <w:rFonts w:ascii="Times New Roman" w:hAnsi="Times New Roman" w:cs="Times New Roman"/>
          <w:sz w:val="24"/>
          <w:szCs w:val="24"/>
        </w:rPr>
        <w:t>oduction of breakfast cereals would</w:t>
      </w:r>
      <w:r w:rsidRPr="00813FEB">
        <w:rPr>
          <w:rFonts w:ascii="Times New Roman" w:hAnsi="Times New Roman" w:cs="Times New Roman"/>
          <w:sz w:val="24"/>
          <w:szCs w:val="24"/>
        </w:rPr>
        <w:t xml:space="preserve"> not only improve their nutrient contents </w:t>
      </w:r>
      <w:r w:rsidR="0072620B">
        <w:rPr>
          <w:rFonts w:ascii="Times New Roman" w:hAnsi="Times New Roman" w:cs="Times New Roman"/>
          <w:sz w:val="24"/>
          <w:szCs w:val="24"/>
        </w:rPr>
        <w:t xml:space="preserve">but </w:t>
      </w:r>
      <w:r w:rsidR="00C94F1B">
        <w:rPr>
          <w:rFonts w:ascii="Times New Roman" w:hAnsi="Times New Roman" w:cs="Times New Roman"/>
          <w:sz w:val="24"/>
          <w:szCs w:val="24"/>
        </w:rPr>
        <w:t xml:space="preserve">would also </w:t>
      </w:r>
      <w:r w:rsidR="0072620B">
        <w:rPr>
          <w:rFonts w:ascii="Times New Roman" w:hAnsi="Times New Roman" w:cs="Times New Roman"/>
          <w:sz w:val="24"/>
          <w:szCs w:val="24"/>
        </w:rPr>
        <w:t>increase the quality of such</w:t>
      </w:r>
      <w:r w:rsidRPr="00813FEB">
        <w:rPr>
          <w:rFonts w:ascii="Times New Roman" w:hAnsi="Times New Roman" w:cs="Times New Roman"/>
          <w:sz w:val="24"/>
          <w:szCs w:val="24"/>
        </w:rPr>
        <w:t xml:space="preserve"> food products.</w:t>
      </w:r>
      <w:r w:rsidR="00AF7BB4">
        <w:rPr>
          <w:rFonts w:ascii="Times New Roman" w:hAnsi="Times New Roman" w:cs="Times New Roman"/>
          <w:sz w:val="24"/>
          <w:szCs w:val="24"/>
        </w:rPr>
        <w:t xml:space="preserve"> The objective of this study </w:t>
      </w:r>
      <w:r w:rsidR="00C94F1B">
        <w:rPr>
          <w:rFonts w:ascii="Times New Roman" w:hAnsi="Times New Roman" w:cs="Times New Roman"/>
          <w:sz w:val="24"/>
          <w:szCs w:val="24"/>
        </w:rPr>
        <w:t>wa</w:t>
      </w:r>
      <w:r w:rsidR="00AF7BB4">
        <w:rPr>
          <w:rFonts w:ascii="Times New Roman" w:hAnsi="Times New Roman" w:cs="Times New Roman"/>
          <w:sz w:val="24"/>
          <w:szCs w:val="24"/>
        </w:rPr>
        <w:t xml:space="preserve">s to determine the nutrient composition and sensory properties of hungry rice-based breakfast cereals enriched with Bambara groundnut and carrot flours.   </w:t>
      </w:r>
    </w:p>
    <w:p w14:paraId="110835EA" w14:textId="77777777" w:rsidR="0023515F" w:rsidRDefault="00C94F1B" w:rsidP="00C86018">
      <w:pPr>
        <w:tabs>
          <w:tab w:val="left" w:pos="4125"/>
        </w:tabs>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0308FCDF" w14:textId="77777777" w:rsidR="00BC143C" w:rsidRPr="005068A5" w:rsidRDefault="005068A5" w:rsidP="00C86018">
      <w:pPr>
        <w:tabs>
          <w:tab w:val="left" w:pos="4125"/>
        </w:tabs>
        <w:jc w:val="both"/>
        <w:rPr>
          <w:rFonts w:ascii="Times New Roman" w:hAnsi="Times New Roman" w:cs="Times New Roman"/>
          <w:b/>
          <w:sz w:val="24"/>
          <w:szCs w:val="24"/>
        </w:rPr>
      </w:pPr>
      <w:r w:rsidRPr="005068A5">
        <w:rPr>
          <w:rFonts w:ascii="Times New Roman" w:hAnsi="Times New Roman" w:cs="Times New Roman"/>
          <w:b/>
          <w:sz w:val="24"/>
          <w:szCs w:val="24"/>
        </w:rPr>
        <w:t xml:space="preserve">Procurement of </w:t>
      </w:r>
      <w:r w:rsidR="00C94F1B" w:rsidRPr="005068A5">
        <w:rPr>
          <w:rFonts w:ascii="Times New Roman" w:hAnsi="Times New Roman" w:cs="Times New Roman"/>
          <w:b/>
          <w:sz w:val="24"/>
          <w:szCs w:val="24"/>
        </w:rPr>
        <w:t>Raw Materials</w:t>
      </w:r>
    </w:p>
    <w:p w14:paraId="0AD9A698" w14:textId="77777777" w:rsidR="009D74CA" w:rsidRPr="00813FEB" w:rsidRDefault="009D74CA"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Mature hungry rice </w:t>
      </w:r>
      <w:r w:rsidR="00AF7BB4">
        <w:rPr>
          <w:rFonts w:ascii="Times New Roman" w:hAnsi="Times New Roman" w:cs="Times New Roman"/>
          <w:sz w:val="24"/>
          <w:szCs w:val="24"/>
        </w:rPr>
        <w:t>(</w:t>
      </w:r>
      <w:proofErr w:type="spellStart"/>
      <w:r w:rsidR="00AF7BB4">
        <w:rPr>
          <w:rFonts w:ascii="Times New Roman" w:hAnsi="Times New Roman" w:cs="Times New Roman"/>
          <w:sz w:val="24"/>
          <w:szCs w:val="24"/>
        </w:rPr>
        <w:t>acha</w:t>
      </w:r>
      <w:proofErr w:type="spellEnd"/>
      <w:r w:rsidR="00AF7BB4">
        <w:rPr>
          <w:rFonts w:ascii="Times New Roman" w:hAnsi="Times New Roman" w:cs="Times New Roman"/>
          <w:sz w:val="24"/>
          <w:szCs w:val="24"/>
        </w:rPr>
        <w:t xml:space="preserve">) </w:t>
      </w:r>
      <w:r w:rsidRPr="00813FEB">
        <w:rPr>
          <w:rFonts w:ascii="Times New Roman" w:hAnsi="Times New Roman" w:cs="Times New Roman"/>
          <w:sz w:val="24"/>
          <w:szCs w:val="24"/>
        </w:rPr>
        <w:t>(</w:t>
      </w:r>
      <w:proofErr w:type="spellStart"/>
      <w:r w:rsidRPr="00813FEB">
        <w:rPr>
          <w:rFonts w:ascii="Times New Roman" w:hAnsi="Times New Roman" w:cs="Times New Roman"/>
          <w:i/>
          <w:sz w:val="24"/>
          <w:szCs w:val="24"/>
        </w:rPr>
        <w:t>Digitaria</w:t>
      </w:r>
      <w:proofErr w:type="spellEnd"/>
      <w:r w:rsidR="00BC5F33">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exilis</w:t>
      </w:r>
      <w:proofErr w:type="spellEnd"/>
      <w:r w:rsidR="00AF7BB4">
        <w:rPr>
          <w:rFonts w:ascii="Times New Roman" w:hAnsi="Times New Roman" w:cs="Times New Roman"/>
          <w:sz w:val="24"/>
          <w:szCs w:val="24"/>
        </w:rPr>
        <w:t>) grains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cream </w:t>
      </w:r>
      <w:r w:rsidR="00AF7BB4">
        <w:rPr>
          <w:rFonts w:ascii="Times New Roman" w:hAnsi="Times New Roman" w:cs="Times New Roman"/>
          <w:sz w:val="24"/>
          <w:szCs w:val="24"/>
        </w:rPr>
        <w:t>cultivar o</w:t>
      </w:r>
      <w:r>
        <w:rPr>
          <w:rFonts w:ascii="Times New Roman" w:hAnsi="Times New Roman" w:cs="Times New Roman"/>
          <w:sz w:val="24"/>
          <w:szCs w:val="24"/>
        </w:rPr>
        <w:t xml:space="preserve">f </w:t>
      </w:r>
      <w:r w:rsidR="00AF7BB4" w:rsidRPr="00813FEB">
        <w:rPr>
          <w:rFonts w:ascii="Times New Roman" w:hAnsi="Times New Roman" w:cs="Times New Roman"/>
          <w:sz w:val="24"/>
          <w:szCs w:val="24"/>
        </w:rPr>
        <w:t>Bambara</w:t>
      </w:r>
      <w:r w:rsidR="00AF7BB4">
        <w:rPr>
          <w:rFonts w:ascii="Times New Roman" w:hAnsi="Times New Roman" w:cs="Times New Roman"/>
          <w:sz w:val="24"/>
          <w:szCs w:val="24"/>
        </w:rPr>
        <w:t xml:space="preserve"> groundnut </w:t>
      </w:r>
      <w:r w:rsidRPr="00813FEB">
        <w:rPr>
          <w:rFonts w:ascii="Times New Roman" w:hAnsi="Times New Roman" w:cs="Times New Roman"/>
          <w:sz w:val="24"/>
          <w:szCs w:val="24"/>
        </w:rPr>
        <w:t>(</w:t>
      </w:r>
      <w:r w:rsidRPr="00813FEB">
        <w:rPr>
          <w:rFonts w:ascii="Times New Roman" w:hAnsi="Times New Roman" w:cs="Times New Roman"/>
          <w:i/>
          <w:sz w:val="24"/>
          <w:szCs w:val="24"/>
        </w:rPr>
        <w:t>Vigna</w:t>
      </w:r>
      <w:r w:rsidR="00BC5F33">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w:t>
      </w:r>
      <w:r w:rsidR="00AF7BB4">
        <w:rPr>
          <w:rFonts w:ascii="Times New Roman" w:hAnsi="Times New Roman" w:cs="Times New Roman"/>
          <w:sz w:val="24"/>
          <w:szCs w:val="24"/>
        </w:rPr>
        <w:t xml:space="preserve"> seeds</w:t>
      </w:r>
      <w:r w:rsidRPr="00813FEB">
        <w:rPr>
          <w:rFonts w:ascii="Times New Roman" w:hAnsi="Times New Roman" w:cs="Times New Roman"/>
          <w:sz w:val="24"/>
          <w:szCs w:val="24"/>
        </w:rPr>
        <w:t xml:space="preserve"> and carrots (</w:t>
      </w:r>
      <w:r w:rsidRPr="00813FEB">
        <w:rPr>
          <w:rFonts w:ascii="Times New Roman" w:hAnsi="Times New Roman" w:cs="Times New Roman"/>
          <w:i/>
          <w:sz w:val="24"/>
          <w:szCs w:val="24"/>
        </w:rPr>
        <w:t>Daucus</w:t>
      </w:r>
      <w:r w:rsidR="00BC5F33">
        <w:rPr>
          <w:rFonts w:ascii="Times New Roman" w:hAnsi="Times New Roman" w:cs="Times New Roman"/>
          <w:i/>
          <w:sz w:val="24"/>
          <w:szCs w:val="24"/>
        </w:rPr>
        <w:t xml:space="preserve"> </w:t>
      </w:r>
      <w:r w:rsidRPr="00813FEB">
        <w:rPr>
          <w:rFonts w:ascii="Times New Roman" w:hAnsi="Times New Roman" w:cs="Times New Roman"/>
          <w:i/>
          <w:sz w:val="24"/>
          <w:szCs w:val="24"/>
        </w:rPr>
        <w:t>carota</w:t>
      </w:r>
      <w:r w:rsidRPr="00813FEB">
        <w:rPr>
          <w:rFonts w:ascii="Times New Roman" w:hAnsi="Times New Roman" w:cs="Times New Roman"/>
          <w:sz w:val="24"/>
          <w:szCs w:val="24"/>
        </w:rPr>
        <w:t xml:space="preserve"> L.) </w:t>
      </w:r>
      <w:r w:rsidR="00AF7BB4">
        <w:rPr>
          <w:rFonts w:ascii="Times New Roman" w:hAnsi="Times New Roman" w:cs="Times New Roman"/>
          <w:sz w:val="24"/>
          <w:szCs w:val="24"/>
        </w:rPr>
        <w:t xml:space="preserve">used for this study </w:t>
      </w:r>
      <w:r w:rsidRPr="00813FEB">
        <w:rPr>
          <w:rFonts w:ascii="Times New Roman" w:hAnsi="Times New Roman" w:cs="Times New Roman"/>
          <w:sz w:val="24"/>
          <w:szCs w:val="24"/>
        </w:rPr>
        <w:t xml:space="preserve">were purchased from </w:t>
      </w:r>
      <w:proofErr w:type="spellStart"/>
      <w:r w:rsidRPr="00813FEB">
        <w:rPr>
          <w:rFonts w:ascii="Times New Roman" w:hAnsi="Times New Roman" w:cs="Times New Roman"/>
          <w:i/>
          <w:sz w:val="24"/>
          <w:szCs w:val="24"/>
        </w:rPr>
        <w:t>Ose</w:t>
      </w:r>
      <w:proofErr w:type="spellEnd"/>
      <w:r w:rsidR="00BC5F33">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Okwodu</w:t>
      </w:r>
      <w:proofErr w:type="spellEnd"/>
      <w:r w:rsidRPr="00813FEB">
        <w:rPr>
          <w:rFonts w:ascii="Times New Roman" w:hAnsi="Times New Roman" w:cs="Times New Roman"/>
          <w:sz w:val="24"/>
          <w:szCs w:val="24"/>
        </w:rPr>
        <w:t xml:space="preserve"> Market, Onitsha, Anambra State, Nigeria.</w:t>
      </w:r>
      <w:r w:rsidR="0072620B">
        <w:rPr>
          <w:rFonts w:ascii="Times New Roman" w:hAnsi="Times New Roman" w:cs="Times New Roman"/>
          <w:sz w:val="24"/>
          <w:szCs w:val="24"/>
        </w:rPr>
        <w:t xml:space="preserve"> The chemicals used for the analyses of the samples were of the analytical grade.  </w:t>
      </w:r>
    </w:p>
    <w:p w14:paraId="5AD8D5CF" w14:textId="77777777" w:rsidR="0023515F" w:rsidRDefault="00E1723E" w:rsidP="00C86018">
      <w:pPr>
        <w:rPr>
          <w:rFonts w:ascii="Times New Roman" w:hAnsi="Times New Roman" w:cs="Times New Roman"/>
          <w:b/>
          <w:sz w:val="24"/>
          <w:szCs w:val="24"/>
        </w:rPr>
      </w:pPr>
      <w:r w:rsidRPr="00E1723E">
        <w:rPr>
          <w:rFonts w:ascii="Times New Roman" w:hAnsi="Times New Roman" w:cs="Times New Roman"/>
          <w:b/>
          <w:sz w:val="24"/>
          <w:szCs w:val="24"/>
        </w:rPr>
        <w:lastRenderedPageBreak/>
        <w:t>Preparation of Hungry Rice Flour</w:t>
      </w:r>
    </w:p>
    <w:p w14:paraId="4B8F46B2" w14:textId="77777777" w:rsidR="00E1723E" w:rsidRDefault="00E1723E" w:rsidP="00C86018">
      <w:pPr>
        <w:jc w:val="both"/>
        <w:rPr>
          <w:rFonts w:ascii="Times New Roman" w:hAnsi="Times New Roman" w:cs="Times New Roman"/>
          <w:sz w:val="24"/>
          <w:szCs w:val="24"/>
        </w:rPr>
      </w:pPr>
      <w:r w:rsidRPr="00813FEB">
        <w:rPr>
          <w:rFonts w:ascii="Times New Roman" w:hAnsi="Times New Roman" w:cs="Times New Roman"/>
          <w:sz w:val="24"/>
          <w:szCs w:val="24"/>
        </w:rPr>
        <w:t>The malted hungry rice flour was</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prep</w:t>
      </w:r>
      <w:r w:rsidR="00AF7BB4">
        <w:rPr>
          <w:rFonts w:ascii="Times New Roman" w:hAnsi="Times New Roman" w:cs="Times New Roman"/>
          <w:sz w:val="24"/>
          <w:szCs w:val="24"/>
        </w:rPr>
        <w:t xml:space="preserve">ared according to the method described by </w:t>
      </w:r>
      <w:r w:rsidRPr="00813FEB">
        <w:rPr>
          <w:rFonts w:ascii="Times New Roman" w:hAnsi="Times New Roman" w:cs="Times New Roman"/>
          <w:sz w:val="24"/>
          <w:szCs w:val="24"/>
        </w:rPr>
        <w:t>Agu</w:t>
      </w:r>
      <w:r w:rsidR="00C1346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(2015) with slight modification</w:t>
      </w:r>
      <w:r>
        <w:rPr>
          <w:rFonts w:ascii="Times New Roman" w:hAnsi="Times New Roman" w:cs="Times New Roman"/>
          <w:sz w:val="24"/>
          <w:szCs w:val="24"/>
        </w:rPr>
        <w:t>s</w:t>
      </w:r>
      <w:r w:rsidRPr="00813FEB">
        <w:rPr>
          <w:rFonts w:ascii="Times New Roman" w:hAnsi="Times New Roman" w:cs="Times New Roman"/>
          <w:sz w:val="24"/>
          <w:szCs w:val="24"/>
        </w:rPr>
        <w:t>. Three</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kilograms (3kg) of hungry rice grains w</w:t>
      </w:r>
      <w:r w:rsidR="00AF7BB4">
        <w:rPr>
          <w:rFonts w:ascii="Times New Roman" w:hAnsi="Times New Roman" w:cs="Times New Roman"/>
          <w:sz w:val="24"/>
          <w:szCs w:val="24"/>
        </w:rPr>
        <w:t>as</w:t>
      </w:r>
      <w:r w:rsidRPr="00813FEB">
        <w:rPr>
          <w:rFonts w:ascii="Times New Roman" w:hAnsi="Times New Roman" w:cs="Times New Roman"/>
          <w:sz w:val="24"/>
          <w:szCs w:val="24"/>
        </w:rPr>
        <w:t xml:space="preserve"> sorted to remove tiny stones, sands and other extraneous materials</w:t>
      </w:r>
      <w:r w:rsidR="00C94F1B">
        <w:rPr>
          <w:rFonts w:ascii="Times New Roman" w:hAnsi="Times New Roman" w:cs="Times New Roman"/>
          <w:sz w:val="24"/>
          <w:szCs w:val="24"/>
        </w:rPr>
        <w:t xml:space="preserve">. The sorted grains were cleaned </w:t>
      </w:r>
      <w:r w:rsidRPr="00813FEB">
        <w:rPr>
          <w:rFonts w:ascii="Times New Roman" w:hAnsi="Times New Roman" w:cs="Times New Roman"/>
          <w:sz w:val="24"/>
          <w:szCs w:val="24"/>
        </w:rPr>
        <w:t xml:space="preserve">with tap water three times for 20 min and steeped in </w:t>
      </w:r>
      <w:r w:rsidR="0072620B">
        <w:rPr>
          <w:rFonts w:ascii="Times New Roman" w:hAnsi="Times New Roman" w:cs="Times New Roman"/>
          <w:sz w:val="24"/>
          <w:szCs w:val="24"/>
        </w:rPr>
        <w:t xml:space="preserve">a plastic bowl with </w:t>
      </w:r>
      <w:r w:rsidRPr="00813FEB">
        <w:rPr>
          <w:rFonts w:ascii="Times New Roman" w:hAnsi="Times New Roman" w:cs="Times New Roman"/>
          <w:sz w:val="24"/>
          <w:szCs w:val="24"/>
        </w:rPr>
        <w:t xml:space="preserve">2.5litres of </w:t>
      </w:r>
      <w:r w:rsidR="00C94F1B">
        <w:rPr>
          <w:rFonts w:ascii="Times New Roman" w:hAnsi="Times New Roman" w:cs="Times New Roman"/>
          <w:sz w:val="24"/>
          <w:szCs w:val="24"/>
        </w:rPr>
        <w:t xml:space="preserve">tap </w:t>
      </w:r>
      <w:r w:rsidRPr="00813FEB">
        <w:rPr>
          <w:rFonts w:ascii="Times New Roman" w:hAnsi="Times New Roman" w:cs="Times New Roman"/>
          <w:sz w:val="24"/>
          <w:szCs w:val="24"/>
        </w:rPr>
        <w:t xml:space="preserve">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C94F1B">
        <w:rPr>
          <w:rFonts w:ascii="Times New Roman" w:hAnsi="Times New Roman" w:cs="Times New Roman"/>
          <w:sz w:val="24"/>
          <w:szCs w:val="24"/>
        </w:rPr>
        <w:t>sterilize the grains</w:t>
      </w:r>
      <w:r w:rsidRPr="00813FEB">
        <w:rPr>
          <w:rFonts w:ascii="Times New Roman" w:hAnsi="Times New Roman" w:cs="Times New Roman"/>
          <w:sz w:val="24"/>
          <w:szCs w:val="24"/>
        </w:rPr>
        <w:t>. After soaking, the grains were drained, rinsed repeatedly for five consecutive ti</w:t>
      </w:r>
      <w:r>
        <w:rPr>
          <w:rFonts w:ascii="Times New Roman" w:hAnsi="Times New Roman" w:cs="Times New Roman"/>
          <w:sz w:val="24"/>
          <w:szCs w:val="24"/>
        </w:rPr>
        <w:t>mes with excess wate</w:t>
      </w:r>
      <w:r w:rsidR="00B71F21">
        <w:rPr>
          <w:rFonts w:ascii="Times New Roman" w:hAnsi="Times New Roman" w:cs="Times New Roman"/>
          <w:sz w:val="24"/>
          <w:szCs w:val="24"/>
        </w:rPr>
        <w:t>r and cast</w:t>
      </w:r>
      <w:r w:rsidRPr="00813FEB">
        <w:rPr>
          <w:rFonts w:ascii="Times New Roman" w:hAnsi="Times New Roman" w:cs="Times New Roman"/>
          <w:sz w:val="24"/>
          <w:szCs w:val="24"/>
        </w:rPr>
        <w:t xml:space="preserve"> on a moisten</w:t>
      </w:r>
      <w:r>
        <w:rPr>
          <w:rFonts w:ascii="Times New Roman" w:hAnsi="Times New Roman" w:cs="Times New Roman"/>
          <w:sz w:val="24"/>
          <w:szCs w:val="24"/>
        </w:rPr>
        <w:t>ed</w:t>
      </w:r>
      <w:r w:rsidRPr="00813FEB">
        <w:rPr>
          <w:rFonts w:ascii="Times New Roman" w:hAnsi="Times New Roman" w:cs="Times New Roman"/>
          <w:sz w:val="24"/>
          <w:szCs w:val="24"/>
        </w:rPr>
        <w:t xml:space="preserve"> jute bag, covered wi</w:t>
      </w:r>
      <w:r>
        <w:rPr>
          <w:rFonts w:ascii="Times New Roman" w:hAnsi="Times New Roman" w:cs="Times New Roman"/>
          <w:sz w:val="24"/>
          <w:szCs w:val="24"/>
        </w:rPr>
        <w:t>th a polyethylene bag and left</w:t>
      </w:r>
      <w:r w:rsidRPr="00813FEB">
        <w:rPr>
          <w:rFonts w:ascii="Times New Roman" w:hAnsi="Times New Roman" w:cs="Times New Roman"/>
          <w:sz w:val="24"/>
          <w:szCs w:val="24"/>
        </w:rPr>
        <w:t xml:space="preserve"> for 24 h to hasten sprouting. The sprouted grains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w:t>
      </w:r>
      <w:r>
        <w:rPr>
          <w:rFonts w:ascii="Times New Roman" w:hAnsi="Times New Roman" w:cs="Times New Roman"/>
          <w:sz w:val="24"/>
          <w:szCs w:val="24"/>
        </w:rPr>
        <w:t>ity of 95% for 96 h. During this</w:t>
      </w:r>
      <w:r w:rsidRPr="00813FEB">
        <w:rPr>
          <w:rFonts w:ascii="Times New Roman" w:hAnsi="Times New Roman" w:cs="Times New Roman"/>
          <w:sz w:val="24"/>
          <w:szCs w:val="24"/>
        </w:rPr>
        <w:t xml:space="preserve"> period, the grains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grains were handpicked and discarded. The germinated grains were collected, spread on the trays and dried in a tray dryer (Model HR 6200</w:t>
      </w:r>
      <w:r w:rsidR="00AF7BB4">
        <w:rPr>
          <w:rFonts w:ascii="Times New Roman" w:hAnsi="Times New Roman" w:cs="Times New Roman"/>
          <w:sz w:val="24"/>
          <w:szCs w:val="24"/>
        </w:rPr>
        <w:t>,</w:t>
      </w:r>
      <w:r w:rsidRPr="00813FEB">
        <w:rPr>
          <w:rFonts w:ascii="Times New Roman" w:hAnsi="Times New Roman" w:cs="Times New Roman"/>
          <w:sz w:val="24"/>
          <w:szCs w:val="24"/>
        </w:rPr>
        <w:t xml:space="preserve"> UK) at 60°C for </w:t>
      </w:r>
      <w:r w:rsidR="0072620B">
        <w:rPr>
          <w:rFonts w:ascii="Times New Roman" w:hAnsi="Times New Roman" w:cs="Times New Roman"/>
          <w:sz w:val="24"/>
          <w:szCs w:val="24"/>
        </w:rPr>
        <w:t>1</w:t>
      </w:r>
      <w:r w:rsidRPr="00813FEB">
        <w:rPr>
          <w:rFonts w:ascii="Times New Roman" w:hAnsi="Times New Roman" w:cs="Times New Roman"/>
          <w:sz w:val="24"/>
          <w:szCs w:val="24"/>
        </w:rPr>
        <w:t>2 h with occasional stirring of the grains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w:t>
      </w:r>
      <w:r w:rsidR="0072620B">
        <w:rPr>
          <w:rFonts w:ascii="Times New Roman" w:hAnsi="Times New Roman" w:cs="Times New Roman"/>
          <w:sz w:val="24"/>
          <w:szCs w:val="24"/>
        </w:rPr>
        <w:t xml:space="preserve"> drying. After drying, the rootlets</w:t>
      </w:r>
      <w:r w:rsidRPr="00813FEB">
        <w:rPr>
          <w:rFonts w:ascii="Times New Roman" w:hAnsi="Times New Roman" w:cs="Times New Roman"/>
          <w:sz w:val="24"/>
          <w:szCs w:val="24"/>
        </w:rPr>
        <w:t xml:space="preserve"> of the malted hungry rice grains were </w:t>
      </w:r>
      <w:r>
        <w:rPr>
          <w:rFonts w:ascii="Times New Roman" w:hAnsi="Times New Roman" w:cs="Times New Roman"/>
          <w:sz w:val="24"/>
          <w:szCs w:val="24"/>
        </w:rPr>
        <w:t>removed by rubbing</w:t>
      </w:r>
      <w:r w:rsidRPr="00813FEB">
        <w:rPr>
          <w:rFonts w:ascii="Times New Roman" w:hAnsi="Times New Roman" w:cs="Times New Roman"/>
          <w:sz w:val="24"/>
          <w:szCs w:val="24"/>
        </w:rPr>
        <w:t xml:space="preserve"> </w:t>
      </w:r>
      <w:r w:rsidR="00B71F21">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xml:space="preserve">. The dried </w:t>
      </w:r>
      <w:r w:rsidR="00B71F21" w:rsidRPr="00813FEB">
        <w:rPr>
          <w:rFonts w:ascii="Times New Roman" w:hAnsi="Times New Roman" w:cs="Times New Roman"/>
          <w:sz w:val="24"/>
          <w:szCs w:val="24"/>
        </w:rPr>
        <w:t xml:space="preserve">malted </w:t>
      </w:r>
      <w:r w:rsidRPr="00813FEB">
        <w:rPr>
          <w:rFonts w:ascii="Times New Roman" w:hAnsi="Times New Roman" w:cs="Times New Roman"/>
          <w:sz w:val="24"/>
          <w:szCs w:val="24"/>
        </w:rPr>
        <w:t>hun</w:t>
      </w:r>
      <w:r w:rsidR="0072620B">
        <w:rPr>
          <w:rFonts w:ascii="Times New Roman" w:hAnsi="Times New Roman" w:cs="Times New Roman"/>
          <w:sz w:val="24"/>
          <w:szCs w:val="24"/>
        </w:rPr>
        <w:t>gry rice grains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sieve. The flour produced was</w:t>
      </w:r>
      <w:r w:rsidRPr="00813FEB">
        <w:rPr>
          <w:rFonts w:ascii="Times New Roman" w:hAnsi="Times New Roman" w:cs="Times New Roman"/>
          <w:sz w:val="24"/>
          <w:szCs w:val="24"/>
        </w:rPr>
        <w:t xml:space="preserve"> packaged in an ai</w:t>
      </w:r>
      <w:r>
        <w:rPr>
          <w:rFonts w:ascii="Times New Roman" w:hAnsi="Times New Roman" w:cs="Times New Roman"/>
          <w:sz w:val="24"/>
          <w:szCs w:val="24"/>
        </w:rPr>
        <w:t>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529809C8" w14:textId="77777777" w:rsidR="00FE113E" w:rsidRDefault="005A63DC" w:rsidP="00C86018">
      <w:pPr>
        <w:jc w:val="both"/>
        <w:rPr>
          <w:rFonts w:ascii="Times New Roman" w:hAnsi="Times New Roman" w:cs="Times New Roman"/>
          <w:b/>
          <w:sz w:val="24"/>
          <w:szCs w:val="24"/>
        </w:rPr>
      </w:pPr>
      <w:r w:rsidRPr="005A63DC">
        <w:rPr>
          <w:rFonts w:ascii="Times New Roman" w:hAnsi="Times New Roman" w:cs="Times New Roman"/>
          <w:b/>
          <w:sz w:val="24"/>
          <w:szCs w:val="24"/>
        </w:rPr>
        <w:t>Preparation of Bambara Groundnut Flour</w:t>
      </w:r>
    </w:p>
    <w:p w14:paraId="2DBC25CF" w14:textId="77777777" w:rsidR="00C62FE0" w:rsidRPr="00FE113E" w:rsidRDefault="00C62FE0" w:rsidP="00C86018">
      <w:pPr>
        <w:jc w:val="both"/>
        <w:rPr>
          <w:rFonts w:ascii="Times New Roman" w:hAnsi="Times New Roman" w:cs="Times New Roman"/>
          <w:b/>
          <w:sz w:val="24"/>
          <w:szCs w:val="24"/>
        </w:rPr>
      </w:pPr>
      <w:r w:rsidRPr="00813FEB">
        <w:rPr>
          <w:rFonts w:ascii="Times New Roman" w:hAnsi="Times New Roman" w:cs="Times New Roman"/>
          <w:sz w:val="24"/>
          <w:szCs w:val="24"/>
        </w:rPr>
        <w:t xml:space="preserve">The malted </w:t>
      </w:r>
      <w:r w:rsidR="00AF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 was prepared according to the method </w:t>
      </w:r>
      <w:r w:rsidR="00AF7BB4">
        <w:rPr>
          <w:rFonts w:ascii="Times New Roman" w:hAnsi="Times New Roman" w:cs="Times New Roman"/>
          <w:sz w:val="24"/>
          <w:szCs w:val="24"/>
        </w:rPr>
        <w:t xml:space="preserve">described by </w:t>
      </w:r>
      <w:r w:rsidRPr="00813FEB">
        <w:rPr>
          <w:rFonts w:ascii="Times New Roman" w:hAnsi="Times New Roman" w:cs="Times New Roman"/>
          <w:sz w:val="24"/>
          <w:szCs w:val="24"/>
        </w:rPr>
        <w:t>Okafor</w:t>
      </w:r>
      <w:r w:rsidR="00C35A7D">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(2014)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Two kilograms (2kg) of </w:t>
      </w:r>
      <w:r w:rsidR="00AF7BB4" w:rsidRPr="00813FEB">
        <w:rPr>
          <w:rFonts w:ascii="Times New Roman" w:hAnsi="Times New Roman" w:cs="Times New Roman"/>
          <w:sz w:val="24"/>
          <w:szCs w:val="24"/>
        </w:rPr>
        <w:t>Bambara</w:t>
      </w:r>
      <w:r w:rsidR="00AF7BB4">
        <w:rPr>
          <w:rFonts w:ascii="Times New Roman" w:hAnsi="Times New Roman" w:cs="Times New Roman"/>
          <w:sz w:val="24"/>
          <w:szCs w:val="24"/>
        </w:rPr>
        <w:t xml:space="preserve"> groundnut seeds was</w:t>
      </w:r>
      <w:r w:rsidRPr="00813FEB">
        <w:rPr>
          <w:rFonts w:ascii="Times New Roman" w:hAnsi="Times New Roman" w:cs="Times New Roman"/>
          <w:sz w:val="24"/>
          <w:szCs w:val="24"/>
        </w:rPr>
        <w:t xml:space="preserve"> sorted to remove tiny stones, sands and other extraneous materials</w:t>
      </w:r>
      <w:r w:rsidR="00077801">
        <w:rPr>
          <w:rFonts w:ascii="Times New Roman" w:hAnsi="Times New Roman" w:cs="Times New Roman"/>
          <w:sz w:val="24"/>
          <w:szCs w:val="24"/>
        </w:rPr>
        <w:t>.</w:t>
      </w:r>
      <w:r w:rsidRPr="00813FEB">
        <w:rPr>
          <w:rFonts w:ascii="Times New Roman" w:hAnsi="Times New Roman" w:cs="Times New Roman"/>
          <w:sz w:val="24"/>
          <w:szCs w:val="24"/>
        </w:rPr>
        <w:t xml:space="preserve"> </w:t>
      </w:r>
      <w:r w:rsidR="00077801">
        <w:rPr>
          <w:rFonts w:ascii="Times New Roman" w:hAnsi="Times New Roman" w:cs="Times New Roman"/>
          <w:sz w:val="24"/>
          <w:szCs w:val="24"/>
        </w:rPr>
        <w:t xml:space="preserve">The sorted seeds were cleaned </w:t>
      </w:r>
      <w:r w:rsidRPr="00813FEB">
        <w:rPr>
          <w:rFonts w:ascii="Times New Roman" w:hAnsi="Times New Roman" w:cs="Times New Roman"/>
          <w:sz w:val="24"/>
          <w:szCs w:val="24"/>
        </w:rPr>
        <w:t xml:space="preserve">and steeped in </w:t>
      </w:r>
      <w:r w:rsidR="0072620B">
        <w:rPr>
          <w:rFonts w:ascii="Times New Roman" w:hAnsi="Times New Roman" w:cs="Times New Roman"/>
          <w:sz w:val="24"/>
          <w:szCs w:val="24"/>
        </w:rPr>
        <w:t>a plastic bowl with 3</w:t>
      </w:r>
      <w:r w:rsidRPr="00813FEB">
        <w:rPr>
          <w:rFonts w:ascii="Times New Roman" w:hAnsi="Times New Roman" w:cs="Times New Roman"/>
          <w:sz w:val="24"/>
          <w:szCs w:val="24"/>
        </w:rPr>
        <w:t xml:space="preserve">.5litres of </w:t>
      </w:r>
      <w:r w:rsidR="00077801">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077801">
        <w:rPr>
          <w:rFonts w:ascii="Times New Roman" w:hAnsi="Times New Roman" w:cs="Times New Roman"/>
          <w:sz w:val="24"/>
          <w:szCs w:val="24"/>
        </w:rPr>
        <w:t>sterilize the seeds</w:t>
      </w:r>
      <w:r w:rsidRPr="00813FEB">
        <w:rPr>
          <w:rFonts w:ascii="Times New Roman" w:hAnsi="Times New Roman" w:cs="Times New Roman"/>
          <w:sz w:val="24"/>
          <w:szCs w:val="24"/>
        </w:rPr>
        <w:t>. After soaking, the seeds were drained, rinsed repeatedly for five consecutive ti</w:t>
      </w:r>
      <w:r w:rsidR="00E84E45">
        <w:rPr>
          <w:rFonts w:ascii="Times New Roman" w:hAnsi="Times New Roman" w:cs="Times New Roman"/>
          <w:sz w:val="24"/>
          <w:szCs w:val="24"/>
        </w:rPr>
        <w:t>mes with excess water and cast</w:t>
      </w:r>
      <w:r w:rsidRPr="00813FEB">
        <w:rPr>
          <w:rFonts w:ascii="Times New Roman" w:hAnsi="Times New Roman" w:cs="Times New Roman"/>
          <w:sz w:val="24"/>
          <w:szCs w:val="24"/>
        </w:rPr>
        <w:t xml:space="preserve"> on a moisten</w:t>
      </w:r>
      <w:r>
        <w:rPr>
          <w:rFonts w:ascii="Times New Roman" w:hAnsi="Times New Roman" w:cs="Times New Roman"/>
          <w:sz w:val="24"/>
          <w:szCs w:val="24"/>
        </w:rPr>
        <w:t>ed</w:t>
      </w:r>
      <w:r w:rsidRPr="00813FEB">
        <w:rPr>
          <w:rFonts w:ascii="Times New Roman" w:hAnsi="Times New Roman" w:cs="Times New Roman"/>
          <w:sz w:val="24"/>
          <w:szCs w:val="24"/>
        </w:rPr>
        <w:t xml:space="preserve"> jute bag, covered with a polyethylene bag and le</w:t>
      </w:r>
      <w:r>
        <w:rPr>
          <w:rFonts w:ascii="Times New Roman" w:hAnsi="Times New Roman" w:cs="Times New Roman"/>
          <w:sz w:val="24"/>
          <w:szCs w:val="24"/>
        </w:rPr>
        <w:t>ft</w:t>
      </w:r>
      <w:r w:rsidRPr="00813FEB">
        <w:rPr>
          <w:rFonts w:ascii="Times New Roman" w:hAnsi="Times New Roman" w:cs="Times New Roman"/>
          <w:sz w:val="24"/>
          <w:szCs w:val="24"/>
        </w:rPr>
        <w:t xml:space="preserve"> for 24 h to hasten sprouting. The sprouted seeds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sidR="00866920">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humidity of 95% for 96 h. During th</w:t>
      </w:r>
      <w:r>
        <w:rPr>
          <w:rFonts w:ascii="Times New Roman" w:hAnsi="Times New Roman" w:cs="Times New Roman"/>
          <w:sz w:val="24"/>
          <w:szCs w:val="24"/>
        </w:rPr>
        <w:t>is</w:t>
      </w:r>
      <w:r w:rsidRPr="00813FEB">
        <w:rPr>
          <w:rFonts w:ascii="Times New Roman" w:hAnsi="Times New Roman" w:cs="Times New Roman"/>
          <w:sz w:val="24"/>
          <w:szCs w:val="24"/>
        </w:rPr>
        <w:t xml:space="preserve"> period, the seeds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seeds were </w:t>
      </w:r>
      <w:r w:rsidR="008102DC" w:rsidRPr="00813FEB">
        <w:rPr>
          <w:rFonts w:ascii="Times New Roman" w:hAnsi="Times New Roman" w:cs="Times New Roman"/>
          <w:sz w:val="24"/>
          <w:szCs w:val="24"/>
        </w:rPr>
        <w:t>hand</w:t>
      </w:r>
      <w:r w:rsidR="008102DC">
        <w:rPr>
          <w:rFonts w:ascii="Times New Roman" w:hAnsi="Times New Roman" w:cs="Times New Roman"/>
          <w:sz w:val="24"/>
          <w:szCs w:val="24"/>
        </w:rPr>
        <w:t>p</w:t>
      </w:r>
      <w:r w:rsidR="008102DC" w:rsidRPr="00813FEB">
        <w:rPr>
          <w:rFonts w:ascii="Times New Roman" w:hAnsi="Times New Roman" w:cs="Times New Roman"/>
          <w:sz w:val="24"/>
          <w:szCs w:val="24"/>
        </w:rPr>
        <w:t>icked</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and discarded. The germinated seeds were collected, spread on the trays and dried in a tray dryer (Model HR 6200</w:t>
      </w:r>
      <w:r w:rsidR="00AF7BB4">
        <w:rPr>
          <w:rFonts w:ascii="Times New Roman" w:hAnsi="Times New Roman" w:cs="Times New Roman"/>
          <w:sz w:val="24"/>
          <w:szCs w:val="24"/>
        </w:rPr>
        <w:t>,</w:t>
      </w:r>
      <w:r w:rsidR="0072620B">
        <w:rPr>
          <w:rFonts w:ascii="Times New Roman" w:hAnsi="Times New Roman" w:cs="Times New Roman"/>
          <w:sz w:val="24"/>
          <w:szCs w:val="24"/>
        </w:rPr>
        <w:t xml:space="preserve"> UK) at 60°C for 1</w:t>
      </w:r>
      <w:r w:rsidRPr="00813FEB">
        <w:rPr>
          <w:rFonts w:ascii="Times New Roman" w:hAnsi="Times New Roman" w:cs="Times New Roman"/>
          <w:sz w:val="24"/>
          <w:szCs w:val="24"/>
        </w:rPr>
        <w:t>4 h with occasional stirring of the seeds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After drying, the root</w:t>
      </w:r>
      <w:r w:rsidR="0072620B">
        <w:rPr>
          <w:rFonts w:ascii="Times New Roman" w:hAnsi="Times New Roman" w:cs="Times New Roman"/>
          <w:sz w:val="24"/>
          <w:szCs w:val="24"/>
        </w:rPr>
        <w:t>let</w:t>
      </w:r>
      <w:r w:rsidRPr="00813FEB">
        <w:rPr>
          <w:rFonts w:ascii="Times New Roman" w:hAnsi="Times New Roman" w:cs="Times New Roman"/>
          <w:sz w:val="24"/>
          <w:szCs w:val="24"/>
        </w:rPr>
        <w:t>s of the malted</w:t>
      </w:r>
      <w:r w:rsidR="00C35A7D">
        <w:rPr>
          <w:rFonts w:ascii="Times New Roman" w:hAnsi="Times New Roman" w:cs="Times New Roman"/>
          <w:sz w:val="24"/>
          <w:szCs w:val="24"/>
        </w:rPr>
        <w:t xml:space="preserve"> </w:t>
      </w:r>
      <w:r w:rsidR="00E84E45" w:rsidRPr="00813FEB">
        <w:rPr>
          <w:rFonts w:ascii="Times New Roman" w:hAnsi="Times New Roman" w:cs="Times New Roman"/>
          <w:sz w:val="24"/>
          <w:szCs w:val="24"/>
        </w:rPr>
        <w:t xml:space="preserve">Bambara </w:t>
      </w:r>
      <w:r w:rsidRPr="00813FEB">
        <w:rPr>
          <w:rFonts w:ascii="Times New Roman" w:hAnsi="Times New Roman" w:cs="Times New Roman"/>
          <w:sz w:val="24"/>
          <w:szCs w:val="24"/>
        </w:rPr>
        <w:t xml:space="preserve">groundnut seeds were </w:t>
      </w:r>
      <w:r>
        <w:rPr>
          <w:rFonts w:ascii="Times New Roman" w:hAnsi="Times New Roman" w:cs="Times New Roman"/>
          <w:sz w:val="24"/>
          <w:szCs w:val="24"/>
        </w:rPr>
        <w:t xml:space="preserve">removed along with the hulls by </w:t>
      </w:r>
      <w:r w:rsidRPr="00813FEB">
        <w:rPr>
          <w:rFonts w:ascii="Times New Roman" w:hAnsi="Times New Roman" w:cs="Times New Roman"/>
          <w:sz w:val="24"/>
          <w:szCs w:val="24"/>
        </w:rPr>
        <w:t>rub</w:t>
      </w:r>
      <w:r>
        <w:rPr>
          <w:rFonts w:ascii="Times New Roman" w:hAnsi="Times New Roman" w:cs="Times New Roman"/>
          <w:sz w:val="24"/>
          <w:szCs w:val="24"/>
        </w:rPr>
        <w:t>bing</w:t>
      </w:r>
      <w:r w:rsidR="008102DC">
        <w:rPr>
          <w:rFonts w:ascii="Times New Roman" w:hAnsi="Times New Roman" w:cs="Times New Roman"/>
          <w:sz w:val="24"/>
          <w:szCs w:val="24"/>
        </w:rPr>
        <w:t xml:space="preserve"> </w:t>
      </w:r>
      <w:r>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The dried</w:t>
      </w:r>
      <w:r w:rsidR="00BC5F33">
        <w:rPr>
          <w:rFonts w:ascii="Times New Roman" w:hAnsi="Times New Roman" w:cs="Times New Roman"/>
          <w:sz w:val="24"/>
          <w:szCs w:val="24"/>
        </w:rPr>
        <w:t xml:space="preserve"> </w:t>
      </w:r>
      <w:r w:rsidR="00E84E45" w:rsidRPr="00813FEB">
        <w:rPr>
          <w:rFonts w:ascii="Times New Roman" w:hAnsi="Times New Roman" w:cs="Times New Roman"/>
          <w:sz w:val="24"/>
          <w:szCs w:val="24"/>
        </w:rPr>
        <w:t xml:space="preserve">malted Bambara </w:t>
      </w:r>
      <w:r w:rsidR="0072620B">
        <w:rPr>
          <w:rFonts w:ascii="Times New Roman" w:hAnsi="Times New Roman" w:cs="Times New Roman"/>
          <w:sz w:val="24"/>
          <w:szCs w:val="24"/>
        </w:rPr>
        <w:t>groundnut seeds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w:t>
      </w:r>
      <w:r w:rsidRPr="00813FEB">
        <w:rPr>
          <w:rFonts w:ascii="Times New Roman" w:hAnsi="Times New Roman" w:cs="Times New Roman"/>
          <w:sz w:val="24"/>
          <w:szCs w:val="24"/>
        </w:rPr>
        <w:t>sieve. The flour produced w</w:t>
      </w:r>
      <w:r>
        <w:rPr>
          <w:rFonts w:ascii="Times New Roman" w:hAnsi="Times New Roman" w:cs="Times New Roman"/>
          <w:sz w:val="24"/>
          <w:szCs w:val="24"/>
        </w:rPr>
        <w:t>as</w:t>
      </w:r>
      <w:r w:rsidRPr="00813FEB">
        <w:rPr>
          <w:rFonts w:ascii="Times New Roman" w:hAnsi="Times New Roman" w:cs="Times New Roman"/>
          <w:sz w:val="24"/>
          <w:szCs w:val="24"/>
        </w:rPr>
        <w:t xml:space="preserve"> packaged in an air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26033C1C" w14:textId="77777777" w:rsidR="00FE113E" w:rsidRDefault="0051645C" w:rsidP="00C86018">
      <w:pPr>
        <w:jc w:val="both"/>
        <w:rPr>
          <w:rFonts w:ascii="Times New Roman" w:hAnsi="Times New Roman" w:cs="Times New Roman"/>
          <w:b/>
          <w:sz w:val="24"/>
          <w:szCs w:val="24"/>
        </w:rPr>
      </w:pPr>
      <w:r w:rsidRPr="00813FEB">
        <w:rPr>
          <w:rFonts w:ascii="Times New Roman" w:hAnsi="Times New Roman" w:cs="Times New Roman"/>
          <w:b/>
          <w:sz w:val="24"/>
          <w:szCs w:val="24"/>
        </w:rPr>
        <w:t>Preparation of Carrot Flour</w:t>
      </w:r>
    </w:p>
    <w:p w14:paraId="6525C3B4" w14:textId="77777777" w:rsidR="0051645C" w:rsidRPr="00FE113E" w:rsidRDefault="00426D0E" w:rsidP="00C86018">
      <w:pPr>
        <w:jc w:val="both"/>
        <w:rPr>
          <w:rFonts w:ascii="Times New Roman" w:hAnsi="Times New Roman" w:cs="Times New Roman"/>
          <w:b/>
          <w:sz w:val="24"/>
          <w:szCs w:val="24"/>
        </w:rPr>
      </w:pPr>
      <w:r w:rsidRPr="00813FEB">
        <w:rPr>
          <w:rFonts w:ascii="Times New Roman" w:hAnsi="Times New Roman" w:cs="Times New Roman"/>
          <w:sz w:val="24"/>
          <w:szCs w:val="24"/>
        </w:rPr>
        <w:lastRenderedPageBreak/>
        <w:t>The carrot flour was pre</w:t>
      </w:r>
      <w:r w:rsidR="00AF7BB4">
        <w:rPr>
          <w:rFonts w:ascii="Times New Roman" w:hAnsi="Times New Roman" w:cs="Times New Roman"/>
          <w:sz w:val="24"/>
          <w:szCs w:val="24"/>
        </w:rPr>
        <w:t>pared according to the method described by</w:t>
      </w:r>
      <w:r w:rsidRPr="00813FEB">
        <w:rPr>
          <w:rFonts w:ascii="Times New Roman" w:hAnsi="Times New Roman" w:cs="Times New Roman"/>
          <w:sz w:val="24"/>
          <w:szCs w:val="24"/>
        </w:rPr>
        <w:t xml:space="preserve"> Aremu</w:t>
      </w:r>
      <w:r w:rsidR="00B62CF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(2011)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Three kilograms (3kg) of carrot</w:t>
      </w:r>
      <w:r w:rsidR="00DC34F4">
        <w:rPr>
          <w:rFonts w:ascii="Times New Roman" w:hAnsi="Times New Roman" w:cs="Times New Roman"/>
          <w:sz w:val="24"/>
          <w:szCs w:val="24"/>
        </w:rPr>
        <w:t xml:space="preserve"> </w:t>
      </w:r>
      <w:r>
        <w:rPr>
          <w:rFonts w:ascii="Times New Roman" w:hAnsi="Times New Roman" w:cs="Times New Roman"/>
          <w:sz w:val="24"/>
          <w:szCs w:val="24"/>
        </w:rPr>
        <w:t xml:space="preserve">fruits </w:t>
      </w:r>
      <w:r w:rsidRPr="00813FEB">
        <w:rPr>
          <w:rFonts w:ascii="Times New Roman" w:hAnsi="Times New Roman" w:cs="Times New Roman"/>
          <w:sz w:val="24"/>
          <w:szCs w:val="24"/>
        </w:rPr>
        <w:t>w</w:t>
      </w:r>
      <w:r w:rsidR="00AF7BB4">
        <w:rPr>
          <w:rFonts w:ascii="Times New Roman" w:hAnsi="Times New Roman" w:cs="Times New Roman"/>
          <w:sz w:val="24"/>
          <w:szCs w:val="24"/>
        </w:rPr>
        <w:t>as</w:t>
      </w:r>
      <w:r w:rsidRPr="00813FEB">
        <w:rPr>
          <w:rFonts w:ascii="Times New Roman" w:hAnsi="Times New Roman" w:cs="Times New Roman"/>
          <w:sz w:val="24"/>
          <w:szCs w:val="24"/>
        </w:rPr>
        <w:t xml:space="preserve"> manually sorted to remove dirt and other contaminants. The s</w:t>
      </w:r>
      <w:r>
        <w:rPr>
          <w:rFonts w:ascii="Times New Roman" w:hAnsi="Times New Roman" w:cs="Times New Roman"/>
          <w:sz w:val="24"/>
          <w:szCs w:val="24"/>
        </w:rPr>
        <w:t>ort</w:t>
      </w:r>
      <w:r w:rsidR="0024309C">
        <w:rPr>
          <w:rFonts w:ascii="Times New Roman" w:hAnsi="Times New Roman" w:cs="Times New Roman"/>
          <w:sz w:val="24"/>
          <w:szCs w:val="24"/>
        </w:rPr>
        <w:t>ed</w:t>
      </w:r>
      <w:r>
        <w:rPr>
          <w:rFonts w:ascii="Times New Roman" w:hAnsi="Times New Roman" w:cs="Times New Roman"/>
          <w:sz w:val="24"/>
          <w:szCs w:val="24"/>
        </w:rPr>
        <w:t xml:space="preserve"> carrots were cleaned with 2</w:t>
      </w:r>
      <w:r w:rsidR="00E84E45">
        <w:rPr>
          <w:rFonts w:ascii="Times New Roman" w:hAnsi="Times New Roman" w:cs="Times New Roman"/>
          <w:sz w:val="24"/>
          <w:szCs w:val="24"/>
        </w:rPr>
        <w:t xml:space="preserve"> </w:t>
      </w:r>
      <w:r w:rsidRPr="00813FEB">
        <w:rPr>
          <w:rFonts w:ascii="Times New Roman" w:hAnsi="Times New Roman" w:cs="Times New Roman"/>
          <w:sz w:val="24"/>
          <w:szCs w:val="24"/>
        </w:rPr>
        <w:t xml:space="preserve">liters of </w:t>
      </w:r>
      <w:r w:rsidR="0072620B">
        <w:rPr>
          <w:rFonts w:ascii="Times New Roman" w:hAnsi="Times New Roman" w:cs="Times New Roman"/>
          <w:sz w:val="24"/>
          <w:szCs w:val="24"/>
        </w:rPr>
        <w:t>tap</w:t>
      </w:r>
      <w:r w:rsidRPr="00813FEB">
        <w:rPr>
          <w:rFonts w:ascii="Times New Roman" w:hAnsi="Times New Roman" w:cs="Times New Roman"/>
          <w:sz w:val="24"/>
          <w:szCs w:val="24"/>
        </w:rPr>
        <w:t xml:space="preserve"> water and cut into smaller slices with a kitchen knife. The carrot slices were rinsed, placed into a stai</w:t>
      </w:r>
      <w:r>
        <w:rPr>
          <w:rFonts w:ascii="Times New Roman" w:hAnsi="Times New Roman" w:cs="Times New Roman"/>
          <w:sz w:val="24"/>
          <w:szCs w:val="24"/>
        </w:rPr>
        <w:t>nless pot and blanched with 2.5</w:t>
      </w:r>
      <w:r w:rsidR="0072620B">
        <w:rPr>
          <w:rFonts w:ascii="Times New Roman" w:hAnsi="Times New Roman" w:cs="Times New Roman"/>
          <w:sz w:val="24"/>
          <w:szCs w:val="24"/>
        </w:rPr>
        <w:t>liters of tap</w:t>
      </w:r>
      <w:r w:rsidRPr="00813FEB">
        <w:rPr>
          <w:rFonts w:ascii="Times New Roman" w:hAnsi="Times New Roman" w:cs="Times New Roman"/>
          <w:sz w:val="24"/>
          <w:szCs w:val="24"/>
        </w:rPr>
        <w:t xml:space="preserve"> water at 80°C for 10 min on a hot plate. The blanched carrot slices were drained, rinsed, spread on the trays and dried in a tray dryer (Model HR 6200</w:t>
      </w:r>
      <w:r w:rsidR="00AF7BB4">
        <w:rPr>
          <w:rFonts w:ascii="Times New Roman" w:hAnsi="Times New Roman" w:cs="Times New Roman"/>
          <w:sz w:val="24"/>
          <w:szCs w:val="24"/>
        </w:rPr>
        <w:t>,</w:t>
      </w:r>
      <w:r w:rsidRPr="00813FEB">
        <w:rPr>
          <w:rFonts w:ascii="Times New Roman" w:hAnsi="Times New Roman" w:cs="Times New Roman"/>
          <w:sz w:val="24"/>
          <w:szCs w:val="24"/>
        </w:rPr>
        <w:t xml:space="preserve"> UK) at 60°C for 10 h with occasional stirring of the slices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T</w:t>
      </w:r>
      <w:r w:rsidR="0072620B">
        <w:rPr>
          <w:rFonts w:ascii="Times New Roman" w:hAnsi="Times New Roman" w:cs="Times New Roman"/>
          <w:sz w:val="24"/>
          <w:szCs w:val="24"/>
        </w:rPr>
        <w:t>he dried slices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sieve. The flour produced was</w:t>
      </w:r>
      <w:r w:rsidRPr="00813FEB">
        <w:rPr>
          <w:rFonts w:ascii="Times New Roman" w:hAnsi="Times New Roman" w:cs="Times New Roman"/>
          <w:sz w:val="24"/>
          <w:szCs w:val="24"/>
        </w:rPr>
        <w:t xml:space="preserve"> packaged in an air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74D1BFCE" w14:textId="77777777" w:rsidR="00CA698E" w:rsidRDefault="00CA698E" w:rsidP="00C86018">
      <w:pPr>
        <w:jc w:val="both"/>
        <w:rPr>
          <w:rFonts w:ascii="Times New Roman" w:hAnsi="Times New Roman" w:cs="Times New Roman"/>
          <w:b/>
          <w:sz w:val="24"/>
          <w:szCs w:val="24"/>
        </w:rPr>
      </w:pPr>
      <w:r w:rsidRPr="00813FEB">
        <w:rPr>
          <w:rFonts w:ascii="Times New Roman" w:hAnsi="Times New Roman" w:cs="Times New Roman"/>
          <w:b/>
          <w:sz w:val="24"/>
          <w:szCs w:val="24"/>
        </w:rPr>
        <w:t>Formulation of Composite Flours</w:t>
      </w:r>
    </w:p>
    <w:p w14:paraId="2DB845DC" w14:textId="77777777" w:rsidR="00363A78" w:rsidRDefault="00363A78" w:rsidP="00C86018">
      <w:pPr>
        <w:jc w:val="both"/>
        <w:rPr>
          <w:rFonts w:ascii="Times New Roman" w:hAnsi="Times New Roman" w:cs="Times New Roman"/>
          <w:color w:val="000000"/>
          <w:sz w:val="24"/>
          <w:szCs w:val="24"/>
        </w:rPr>
      </w:pPr>
      <w:r w:rsidRPr="00363A78">
        <w:rPr>
          <w:rFonts w:ascii="Times New Roman" w:hAnsi="Times New Roman" w:cs="Times New Roman"/>
          <w:color w:val="000000"/>
          <w:sz w:val="24"/>
          <w:szCs w:val="24"/>
        </w:rPr>
        <w:t>Malted hungry rice flour w</w:t>
      </w:r>
      <w:r w:rsidR="00FA1DD1">
        <w:rPr>
          <w:rFonts w:ascii="Times New Roman" w:hAnsi="Times New Roman" w:cs="Times New Roman"/>
          <w:color w:val="000000"/>
          <w:sz w:val="24"/>
          <w:szCs w:val="24"/>
        </w:rPr>
        <w:t xml:space="preserve">as mixed thoroughly with </w:t>
      </w:r>
      <w:r w:rsidR="00FA1DD1" w:rsidRPr="00363A78">
        <w:rPr>
          <w:rFonts w:ascii="Times New Roman" w:hAnsi="Times New Roman" w:cs="Times New Roman"/>
          <w:color w:val="000000"/>
          <w:sz w:val="24"/>
          <w:szCs w:val="24"/>
        </w:rPr>
        <w:t>Bambara</w:t>
      </w:r>
      <w:r w:rsidRPr="00363A78">
        <w:rPr>
          <w:rFonts w:ascii="Times New Roman" w:hAnsi="Times New Roman" w:cs="Times New Roman"/>
          <w:color w:val="000000"/>
          <w:sz w:val="24"/>
          <w:szCs w:val="24"/>
        </w:rPr>
        <w:t xml:space="preserve"> groundnut and carrot flours in </w:t>
      </w:r>
      <w:r w:rsidR="00FA1DD1">
        <w:rPr>
          <w:rFonts w:ascii="Times New Roman" w:hAnsi="Times New Roman" w:cs="Times New Roman"/>
          <w:color w:val="000000"/>
          <w:sz w:val="24"/>
          <w:szCs w:val="24"/>
        </w:rPr>
        <w:t xml:space="preserve">different proportions </w:t>
      </w:r>
      <w:r w:rsidRPr="00363A78">
        <w:rPr>
          <w:rFonts w:ascii="Times New Roman" w:hAnsi="Times New Roman" w:cs="Times New Roman"/>
          <w:color w:val="000000"/>
          <w:sz w:val="24"/>
          <w:szCs w:val="24"/>
        </w:rPr>
        <w:t>of 100:0:0, 85:10:5, 80:15:5, 70:20:10, 60:25:15 and 50:30:20, respectively in a rotary mixer (Philips, type HR, 1500A</w:t>
      </w:r>
      <w:r w:rsidR="00FA1DD1">
        <w:rPr>
          <w:rFonts w:ascii="Times New Roman" w:hAnsi="Times New Roman" w:cs="Times New Roman"/>
          <w:color w:val="000000"/>
          <w:sz w:val="24"/>
          <w:szCs w:val="24"/>
        </w:rPr>
        <w:t>,</w:t>
      </w:r>
      <w:r w:rsidRPr="00363A78">
        <w:rPr>
          <w:rFonts w:ascii="Times New Roman" w:hAnsi="Times New Roman" w:cs="Times New Roman"/>
          <w:color w:val="000000"/>
          <w:sz w:val="24"/>
          <w:szCs w:val="24"/>
        </w:rPr>
        <w:t xml:space="preserve"> Holland) to obtain homoge</w:t>
      </w:r>
      <w:r w:rsidR="00E84E45">
        <w:rPr>
          <w:rFonts w:ascii="Times New Roman" w:hAnsi="Times New Roman" w:cs="Times New Roman"/>
          <w:color w:val="000000"/>
          <w:sz w:val="24"/>
          <w:szCs w:val="24"/>
        </w:rPr>
        <w:t>nous samples of composite flour</w:t>
      </w:r>
      <w:r w:rsidRPr="00363A78">
        <w:rPr>
          <w:rFonts w:ascii="Times New Roman" w:hAnsi="Times New Roman" w:cs="Times New Roman"/>
          <w:color w:val="000000"/>
          <w:sz w:val="24"/>
          <w:szCs w:val="24"/>
        </w:rPr>
        <w:t xml:space="preserve">. The composite </w:t>
      </w:r>
      <w:r w:rsidR="00E84E45">
        <w:rPr>
          <w:rFonts w:ascii="Times New Roman" w:hAnsi="Times New Roman" w:cs="Times New Roman"/>
          <w:color w:val="000000"/>
          <w:sz w:val="24"/>
          <w:szCs w:val="24"/>
        </w:rPr>
        <w:t>flours</w:t>
      </w:r>
      <w:r w:rsidRPr="00363A78">
        <w:rPr>
          <w:rFonts w:ascii="Times New Roman" w:hAnsi="Times New Roman" w:cs="Times New Roman"/>
          <w:color w:val="000000"/>
          <w:sz w:val="24"/>
          <w:szCs w:val="24"/>
        </w:rPr>
        <w:t xml:space="preserve"> produced were separately packaged in </w:t>
      </w:r>
      <w:r w:rsidRPr="00363A78">
        <w:rPr>
          <w:rFonts w:ascii="Times New Roman" w:hAnsi="Times New Roman" w:cs="Times New Roman"/>
          <w:sz w:val="24"/>
          <w:szCs w:val="24"/>
        </w:rPr>
        <w:t>air tight plastic containers,</w:t>
      </w:r>
      <w:r w:rsidRPr="00363A78">
        <w:rPr>
          <w:rFonts w:ascii="Times New Roman" w:hAnsi="Times New Roman" w:cs="Times New Roman"/>
          <w:color w:val="000000"/>
          <w:sz w:val="24"/>
          <w:szCs w:val="24"/>
        </w:rPr>
        <w:t xml:space="preserve"> label</w:t>
      </w:r>
      <w:r w:rsidR="00FA1DD1">
        <w:rPr>
          <w:rFonts w:ascii="Times New Roman" w:hAnsi="Times New Roman" w:cs="Times New Roman"/>
          <w:color w:val="000000"/>
          <w:sz w:val="24"/>
          <w:szCs w:val="24"/>
        </w:rPr>
        <w:t>l</w:t>
      </w:r>
      <w:r w:rsidRPr="00363A78">
        <w:rPr>
          <w:rFonts w:ascii="Times New Roman" w:hAnsi="Times New Roman" w:cs="Times New Roman"/>
          <w:color w:val="000000"/>
          <w:sz w:val="24"/>
          <w:szCs w:val="24"/>
        </w:rPr>
        <w:t xml:space="preserve">ed and stored in a refrigerator until needed for </w:t>
      </w:r>
      <w:r w:rsidR="00FA1DD1">
        <w:rPr>
          <w:rFonts w:ascii="Times New Roman" w:hAnsi="Times New Roman" w:cs="Times New Roman"/>
          <w:color w:val="000000"/>
          <w:sz w:val="24"/>
          <w:szCs w:val="24"/>
        </w:rPr>
        <w:t>the preparation of breakfast cereals.</w:t>
      </w:r>
    </w:p>
    <w:p w14:paraId="115CE4DD" w14:textId="77777777" w:rsidR="00363A78" w:rsidRDefault="00EA6870" w:rsidP="00C86018">
      <w:pPr>
        <w:jc w:val="both"/>
        <w:rPr>
          <w:rFonts w:ascii="Times New Roman" w:hAnsi="Times New Roman" w:cs="Times New Roman"/>
          <w:b/>
          <w:color w:val="000000"/>
          <w:sz w:val="24"/>
          <w:szCs w:val="24"/>
        </w:rPr>
      </w:pPr>
      <w:r w:rsidRPr="00EA6870">
        <w:rPr>
          <w:rFonts w:ascii="Times New Roman" w:hAnsi="Times New Roman" w:cs="Times New Roman"/>
          <w:b/>
          <w:color w:val="000000"/>
          <w:sz w:val="24"/>
          <w:szCs w:val="24"/>
        </w:rPr>
        <w:t>Preparation of Shredded Breakfast Cereals</w:t>
      </w:r>
    </w:p>
    <w:p w14:paraId="33C4A0E4" w14:textId="77777777" w:rsidR="00EA6870" w:rsidRPr="008C3C19" w:rsidRDefault="008C3C19" w:rsidP="00C86018">
      <w:pPr>
        <w:jc w:val="both"/>
        <w:rPr>
          <w:rFonts w:ascii="Times New Roman" w:hAnsi="Times New Roman" w:cs="Times New Roman"/>
          <w:b/>
          <w:sz w:val="24"/>
          <w:szCs w:val="24"/>
        </w:rPr>
      </w:pPr>
      <w:r w:rsidRPr="008C3C19">
        <w:rPr>
          <w:rFonts w:ascii="Times New Roman" w:hAnsi="Times New Roman" w:cs="Times New Roman"/>
          <w:color w:val="000000"/>
          <w:sz w:val="24"/>
          <w:szCs w:val="24"/>
        </w:rPr>
        <w:t xml:space="preserve">The shredded breakfast cereals were prepared according to the method described by </w:t>
      </w:r>
      <w:proofErr w:type="spellStart"/>
      <w:r w:rsidRPr="008C3C19">
        <w:rPr>
          <w:rFonts w:ascii="Times New Roman" w:hAnsi="Times New Roman" w:cs="Times New Roman"/>
          <w:color w:val="000000"/>
          <w:sz w:val="24"/>
          <w:szCs w:val="24"/>
        </w:rPr>
        <w:t>Ishiwu</w:t>
      </w:r>
      <w:proofErr w:type="spellEnd"/>
      <w:r w:rsidR="00B62CF0">
        <w:rPr>
          <w:rFonts w:ascii="Times New Roman" w:hAnsi="Times New Roman" w:cs="Times New Roman"/>
          <w:color w:val="000000"/>
          <w:sz w:val="24"/>
          <w:szCs w:val="24"/>
        </w:rPr>
        <w:t xml:space="preserve"> </w:t>
      </w:r>
      <w:r w:rsidRPr="008C3C19">
        <w:rPr>
          <w:rFonts w:ascii="Times New Roman" w:hAnsi="Times New Roman" w:cs="Times New Roman"/>
          <w:i/>
          <w:color w:val="000000"/>
          <w:sz w:val="24"/>
          <w:szCs w:val="24"/>
        </w:rPr>
        <w:t>et al.</w:t>
      </w:r>
      <w:r w:rsidRPr="008C3C19">
        <w:rPr>
          <w:rFonts w:ascii="Times New Roman" w:hAnsi="Times New Roman" w:cs="Times New Roman"/>
          <w:color w:val="000000"/>
          <w:sz w:val="24"/>
          <w:szCs w:val="24"/>
        </w:rPr>
        <w:t xml:space="preserve"> (2019) with slight modifications. The shredded breakfast cereals were prepared by mixing the composite flours with small quantity of water, sugar and salt so as to have a binding effect. The mixture was heat treated individually by steaming for 10 min and then allowed to age at a temperature of 4</w:t>
      </w:r>
      <w:r w:rsidRPr="008C3C19">
        <w:rPr>
          <w:rFonts w:ascii="Times New Roman" w:hAnsi="Times New Roman" w:cs="Times New Roman"/>
          <w:sz w:val="24"/>
          <w:szCs w:val="24"/>
        </w:rPr>
        <w:t xml:space="preserve">°C for 6 h. The resultant doughs were separately cut into </w:t>
      </w:r>
      <w:r w:rsidR="00E84E45">
        <w:rPr>
          <w:rFonts w:ascii="Times New Roman" w:hAnsi="Times New Roman" w:cs="Times New Roman"/>
          <w:sz w:val="24"/>
          <w:szCs w:val="24"/>
        </w:rPr>
        <w:t xml:space="preserve">smaller </w:t>
      </w:r>
      <w:r w:rsidRPr="008C3C19">
        <w:rPr>
          <w:rFonts w:ascii="Times New Roman" w:hAnsi="Times New Roman" w:cs="Times New Roman"/>
          <w:sz w:val="24"/>
          <w:szCs w:val="24"/>
        </w:rPr>
        <w:t xml:space="preserve">sizes using a manually operated </w:t>
      </w:r>
      <w:r w:rsidR="0072620B">
        <w:rPr>
          <w:rFonts w:ascii="Times New Roman" w:hAnsi="Times New Roman" w:cs="Times New Roman"/>
          <w:sz w:val="24"/>
          <w:szCs w:val="24"/>
        </w:rPr>
        <w:t>hand extruder. Thereafter</w:t>
      </w:r>
      <w:r w:rsidR="00E84E45">
        <w:rPr>
          <w:rFonts w:ascii="Times New Roman" w:hAnsi="Times New Roman" w:cs="Times New Roman"/>
          <w:sz w:val="24"/>
          <w:szCs w:val="24"/>
        </w:rPr>
        <w:t>, the dough pieces obtained were placed separately into</w:t>
      </w:r>
      <w:r w:rsidRPr="008C3C19">
        <w:rPr>
          <w:rFonts w:ascii="Times New Roman" w:hAnsi="Times New Roman" w:cs="Times New Roman"/>
          <w:sz w:val="24"/>
          <w:szCs w:val="24"/>
        </w:rPr>
        <w:t xml:space="preserve"> flat greased baking trays and toasted in an electric oven (</w:t>
      </w:r>
      <w:proofErr w:type="spellStart"/>
      <w:r w:rsidRPr="008C3C19">
        <w:rPr>
          <w:rFonts w:ascii="Times New Roman" w:hAnsi="Times New Roman" w:cs="Times New Roman"/>
          <w:sz w:val="24"/>
          <w:szCs w:val="24"/>
        </w:rPr>
        <w:t>Gallenkamp</w:t>
      </w:r>
      <w:proofErr w:type="spellEnd"/>
      <w:r w:rsidRPr="008C3C19">
        <w:rPr>
          <w:rFonts w:ascii="Times New Roman" w:hAnsi="Times New Roman" w:cs="Times New Roman"/>
          <w:sz w:val="24"/>
          <w:szCs w:val="24"/>
        </w:rPr>
        <w:t xml:space="preserve"> oven, size one, England) at a temperature of 120°C for 1 h. After that, the samples were separately shredded using a manual </w:t>
      </w:r>
      <w:r w:rsidR="0072620B">
        <w:rPr>
          <w:rFonts w:ascii="Times New Roman" w:hAnsi="Times New Roman" w:cs="Times New Roman"/>
          <w:sz w:val="24"/>
          <w:szCs w:val="24"/>
        </w:rPr>
        <w:t xml:space="preserve">wooden </w:t>
      </w:r>
      <w:r w:rsidRPr="008C3C19">
        <w:rPr>
          <w:rFonts w:ascii="Times New Roman" w:hAnsi="Times New Roman" w:cs="Times New Roman"/>
          <w:sz w:val="24"/>
          <w:szCs w:val="24"/>
        </w:rPr>
        <w:t>roller. The shredded breakfast cereals produced were allowed to cool at room temperature (30±2°C) and on cooling, they were packaged separately in air tight plastic containers, labe</w:t>
      </w:r>
      <w:r w:rsidR="00FA1DD1">
        <w:rPr>
          <w:rFonts w:ascii="Times New Roman" w:hAnsi="Times New Roman" w:cs="Times New Roman"/>
          <w:sz w:val="24"/>
          <w:szCs w:val="24"/>
        </w:rPr>
        <w:t>l</w:t>
      </w:r>
      <w:r w:rsidRPr="008C3C19">
        <w:rPr>
          <w:rFonts w:ascii="Times New Roman" w:hAnsi="Times New Roman" w:cs="Times New Roman"/>
          <w:sz w:val="24"/>
          <w:szCs w:val="24"/>
        </w:rPr>
        <w:t>led and stored in a refrigerator until needed for analysis.</w:t>
      </w:r>
      <w:r w:rsidR="00FA1DD1">
        <w:rPr>
          <w:rFonts w:ascii="Times New Roman" w:hAnsi="Times New Roman" w:cs="Times New Roman"/>
          <w:sz w:val="24"/>
          <w:szCs w:val="24"/>
        </w:rPr>
        <w:t xml:space="preserve"> Breakfast cereal made from 100% </w:t>
      </w:r>
      <w:r w:rsidR="00CC51CE">
        <w:rPr>
          <w:rFonts w:ascii="Times New Roman" w:hAnsi="Times New Roman" w:cs="Times New Roman"/>
          <w:sz w:val="24"/>
          <w:szCs w:val="24"/>
        </w:rPr>
        <w:t xml:space="preserve">malted </w:t>
      </w:r>
      <w:r w:rsidR="00FA1DD1">
        <w:rPr>
          <w:rFonts w:ascii="Times New Roman" w:hAnsi="Times New Roman" w:cs="Times New Roman"/>
          <w:sz w:val="24"/>
          <w:szCs w:val="24"/>
        </w:rPr>
        <w:t xml:space="preserve">hungry rice flour was produced and used as control.  </w:t>
      </w:r>
    </w:p>
    <w:p w14:paraId="195D23EC"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t>Proximate Analysis</w:t>
      </w:r>
    </w:p>
    <w:p w14:paraId="2537C717" w14:textId="77777777" w:rsidR="00483199" w:rsidRPr="00575298" w:rsidRDefault="00561587" w:rsidP="00C86018">
      <w:pPr>
        <w:jc w:val="both"/>
        <w:rPr>
          <w:rFonts w:ascii="Times New Roman" w:hAnsi="Times New Roman" w:cs="Times New Roman"/>
          <w:sz w:val="24"/>
          <w:szCs w:val="24"/>
        </w:rPr>
      </w:pPr>
      <w:r w:rsidRPr="00575298">
        <w:rPr>
          <w:rFonts w:ascii="Times New Roman" w:hAnsi="Times New Roman" w:cs="Times New Roman"/>
          <w:sz w:val="24"/>
          <w:szCs w:val="24"/>
        </w:rPr>
        <w:t>The moisture content was determined by hot air oven drying of the samples at a constant temperature of 105</w:t>
      </w:r>
      <w:r w:rsidR="0072620B">
        <w:rPr>
          <w:rFonts w:ascii="Times New Roman" w:hAnsi="Times New Roman" w:cs="Times New Roman"/>
          <w:sz w:val="24"/>
          <w:szCs w:val="24"/>
        </w:rPr>
        <w:t xml:space="preserve"> </w:t>
      </w:r>
      <w:r w:rsidRPr="00575298">
        <w:rPr>
          <w:rFonts w:ascii="Times New Roman" w:hAnsi="Times New Roman" w:cs="Times New Roman"/>
          <w:sz w:val="24"/>
          <w:szCs w:val="24"/>
          <w:vertAlign w:val="superscript"/>
        </w:rPr>
        <w:t>0</w:t>
      </w:r>
      <w:r w:rsidRPr="00575298">
        <w:rPr>
          <w:rFonts w:ascii="Times New Roman" w:hAnsi="Times New Roman" w:cs="Times New Roman"/>
          <w:sz w:val="24"/>
          <w:szCs w:val="24"/>
        </w:rPr>
        <w:t xml:space="preserve">C to constant weight according to the method of AOAC (2016). The ash, crude protein (N X 6.25), crude </w:t>
      </w:r>
      <w:proofErr w:type="spellStart"/>
      <w:r w:rsidRPr="00575298">
        <w:rPr>
          <w:rFonts w:ascii="Times New Roman" w:hAnsi="Times New Roman" w:cs="Times New Roman"/>
          <w:sz w:val="24"/>
          <w:szCs w:val="24"/>
        </w:rPr>
        <w:t>fibre</w:t>
      </w:r>
      <w:proofErr w:type="spellEnd"/>
      <w:r w:rsidRPr="00575298">
        <w:rPr>
          <w:rFonts w:ascii="Times New Roman" w:hAnsi="Times New Roman" w:cs="Times New Roman"/>
          <w:sz w:val="24"/>
          <w:szCs w:val="24"/>
        </w:rPr>
        <w:t xml:space="preserve"> and fat (Solvent extraction) were determine</w:t>
      </w:r>
      <w:r w:rsidR="0072620B">
        <w:rPr>
          <w:rFonts w:ascii="Times New Roman" w:hAnsi="Times New Roman" w:cs="Times New Roman"/>
          <w:sz w:val="24"/>
          <w:szCs w:val="24"/>
        </w:rPr>
        <w:t>d</w:t>
      </w:r>
      <w:r w:rsidRPr="00575298">
        <w:rPr>
          <w:rFonts w:ascii="Times New Roman" w:hAnsi="Times New Roman" w:cs="Times New Roman"/>
          <w:sz w:val="24"/>
          <w:szCs w:val="24"/>
        </w:rPr>
        <w:t xml:space="preserve"> by the methods of AOAC (2016). The carbohydrate content was calc</w:t>
      </w:r>
      <w:r w:rsidR="00F219A9">
        <w:rPr>
          <w:rFonts w:ascii="Times New Roman" w:hAnsi="Times New Roman" w:cs="Times New Roman"/>
          <w:sz w:val="24"/>
          <w:szCs w:val="24"/>
        </w:rPr>
        <w:t xml:space="preserve">ulated by difference as 100% - % (Moisture </w:t>
      </w:r>
      <w:r w:rsidRPr="00575298">
        <w:rPr>
          <w:rFonts w:ascii="Times New Roman" w:hAnsi="Times New Roman" w:cs="Times New Roman"/>
          <w:sz w:val="24"/>
          <w:szCs w:val="24"/>
        </w:rPr>
        <w:t xml:space="preserve">+ Crude </w:t>
      </w:r>
      <w:r w:rsidR="0072620B" w:rsidRPr="00575298">
        <w:rPr>
          <w:rFonts w:ascii="Times New Roman" w:hAnsi="Times New Roman" w:cs="Times New Roman"/>
          <w:sz w:val="24"/>
          <w:szCs w:val="24"/>
        </w:rPr>
        <w:t xml:space="preserve">Protein </w:t>
      </w:r>
      <w:r w:rsidRPr="00575298">
        <w:rPr>
          <w:rFonts w:ascii="Times New Roman" w:hAnsi="Times New Roman" w:cs="Times New Roman"/>
          <w:sz w:val="24"/>
          <w:szCs w:val="24"/>
        </w:rPr>
        <w:t xml:space="preserve">+ Ash + Fat + Crude </w:t>
      </w:r>
      <w:proofErr w:type="spellStart"/>
      <w:r w:rsidRPr="00575298">
        <w:rPr>
          <w:rFonts w:ascii="Times New Roman" w:hAnsi="Times New Roman" w:cs="Times New Roman"/>
          <w:sz w:val="24"/>
          <w:szCs w:val="24"/>
        </w:rPr>
        <w:t>Fibre</w:t>
      </w:r>
      <w:proofErr w:type="spellEnd"/>
      <w:r w:rsidRPr="00575298">
        <w:rPr>
          <w:rFonts w:ascii="Times New Roman" w:hAnsi="Times New Roman" w:cs="Times New Roman"/>
          <w:sz w:val="24"/>
          <w:szCs w:val="24"/>
        </w:rPr>
        <w:t>). The energy value was calculated by multiplying the percentage values of crude protein, fat and carbohydrate by the Atwater factors of 4, 9 and 4, respectively AOAC (2016). All determination</w:t>
      </w:r>
      <w:r w:rsidR="00F219A9">
        <w:rPr>
          <w:rFonts w:ascii="Times New Roman" w:hAnsi="Times New Roman" w:cs="Times New Roman"/>
          <w:sz w:val="24"/>
          <w:szCs w:val="24"/>
        </w:rPr>
        <w:t>s</w:t>
      </w:r>
      <w:r w:rsidRPr="00575298">
        <w:rPr>
          <w:rFonts w:ascii="Times New Roman" w:hAnsi="Times New Roman" w:cs="Times New Roman"/>
          <w:sz w:val="24"/>
          <w:szCs w:val="24"/>
        </w:rPr>
        <w:t xml:space="preserve"> were carried out in triplicate samples</w:t>
      </w:r>
      <w:r w:rsidR="0072620B">
        <w:rPr>
          <w:rFonts w:ascii="Times New Roman" w:hAnsi="Times New Roman" w:cs="Times New Roman"/>
          <w:sz w:val="24"/>
          <w:szCs w:val="24"/>
        </w:rPr>
        <w:t xml:space="preserve"> and on dry weight basis</w:t>
      </w:r>
      <w:r w:rsidRPr="00575298">
        <w:rPr>
          <w:rFonts w:ascii="Times New Roman" w:hAnsi="Times New Roman" w:cs="Times New Roman"/>
          <w:sz w:val="24"/>
          <w:szCs w:val="24"/>
        </w:rPr>
        <w:t xml:space="preserve">.   </w:t>
      </w:r>
    </w:p>
    <w:p w14:paraId="67DD733A"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lastRenderedPageBreak/>
        <w:t>Mineral Analysis</w:t>
      </w:r>
    </w:p>
    <w:p w14:paraId="359A68EA" w14:textId="77777777" w:rsidR="00483199" w:rsidRPr="00575298" w:rsidRDefault="00561587" w:rsidP="00C86018">
      <w:pPr>
        <w:jc w:val="both"/>
        <w:rPr>
          <w:rFonts w:ascii="Times New Roman" w:hAnsi="Times New Roman" w:cs="Times New Roman"/>
          <w:sz w:val="24"/>
          <w:szCs w:val="24"/>
        </w:rPr>
      </w:pPr>
      <w:r w:rsidRPr="00F219A9">
        <w:rPr>
          <w:rFonts w:ascii="Times New Roman" w:hAnsi="Times New Roman" w:cs="Times New Roman"/>
          <w:sz w:val="24"/>
          <w:szCs w:val="24"/>
        </w:rPr>
        <w:t xml:space="preserve">The mineral elements were extracted by dry </w:t>
      </w:r>
      <w:proofErr w:type="spellStart"/>
      <w:r w:rsidRPr="00F219A9">
        <w:rPr>
          <w:rFonts w:ascii="Times New Roman" w:hAnsi="Times New Roman" w:cs="Times New Roman"/>
          <w:sz w:val="24"/>
          <w:szCs w:val="24"/>
        </w:rPr>
        <w:t>ashing</w:t>
      </w:r>
      <w:proofErr w:type="spellEnd"/>
      <w:r w:rsidRPr="00F219A9">
        <w:rPr>
          <w:rFonts w:ascii="Times New Roman" w:hAnsi="Times New Roman" w:cs="Times New Roman"/>
          <w:sz w:val="24"/>
          <w:szCs w:val="24"/>
        </w:rPr>
        <w:t xml:space="preserve"> of the samples in a muffle furnace at a</w:t>
      </w:r>
      <w:r w:rsidRPr="00575298">
        <w:rPr>
          <w:rFonts w:ascii="Times New Roman" w:hAnsi="Times New Roman" w:cs="Times New Roman"/>
          <w:sz w:val="24"/>
          <w:szCs w:val="24"/>
        </w:rPr>
        <w:t xml:space="preserve"> temperature of </w:t>
      </w:r>
      <w:r w:rsidR="005F11A4" w:rsidRPr="00575298">
        <w:rPr>
          <w:rFonts w:ascii="Times New Roman" w:hAnsi="Times New Roman" w:cs="Times New Roman"/>
          <w:sz w:val="24"/>
          <w:szCs w:val="24"/>
        </w:rPr>
        <w:t>550</w:t>
      </w:r>
      <w:r w:rsidR="0072620B">
        <w:rPr>
          <w:rFonts w:ascii="Times New Roman" w:hAnsi="Times New Roman" w:cs="Times New Roman"/>
          <w:sz w:val="24"/>
          <w:szCs w:val="24"/>
        </w:rPr>
        <w:t xml:space="preserve"> </w:t>
      </w:r>
      <w:r w:rsidR="005F11A4" w:rsidRPr="00575298">
        <w:rPr>
          <w:rFonts w:ascii="Times New Roman" w:hAnsi="Times New Roman" w:cs="Times New Roman"/>
          <w:sz w:val="24"/>
          <w:szCs w:val="24"/>
          <w:vertAlign w:val="superscript"/>
        </w:rPr>
        <w:t>0</w:t>
      </w:r>
      <w:r w:rsidR="005F11A4" w:rsidRPr="00575298">
        <w:rPr>
          <w:rFonts w:ascii="Times New Roman" w:hAnsi="Times New Roman" w:cs="Times New Roman"/>
          <w:sz w:val="24"/>
          <w:szCs w:val="24"/>
        </w:rPr>
        <w:t xml:space="preserve">C to constant weight followed by the dissolution of the ash obtained from each sample in a volumetric flask by the addition of 50mL of de-ionized water and a few drops of </w:t>
      </w:r>
      <w:r w:rsidR="00F219A9" w:rsidRPr="00575298">
        <w:rPr>
          <w:rFonts w:ascii="Times New Roman" w:hAnsi="Times New Roman" w:cs="Times New Roman"/>
          <w:sz w:val="24"/>
          <w:szCs w:val="24"/>
        </w:rPr>
        <w:t xml:space="preserve">Hydrochloric </w:t>
      </w:r>
      <w:r w:rsidR="005F11A4" w:rsidRPr="00575298">
        <w:rPr>
          <w:rFonts w:ascii="Times New Roman" w:hAnsi="Times New Roman" w:cs="Times New Roman"/>
          <w:sz w:val="24"/>
          <w:szCs w:val="24"/>
        </w:rPr>
        <w:t xml:space="preserve">acid. The phosphorus, calcium and magnesium contents of the samples were determined on dry weight basis by the use of atomic absorption spectrophotometer. The potassium, iron and zinc contents were also determined using the Techcomp AA600 atomic absorption spectrophotometer and further confirmed by the </w:t>
      </w:r>
      <w:r w:rsidR="00575298" w:rsidRPr="00575298">
        <w:rPr>
          <w:rFonts w:ascii="Times New Roman" w:hAnsi="Times New Roman" w:cs="Times New Roman"/>
          <w:sz w:val="24"/>
          <w:szCs w:val="24"/>
        </w:rPr>
        <w:t>use of a digital flame photometer according to the methods of AOAC (2016). All determinations were carried out in triplicate samples.</w:t>
      </w:r>
      <w:r w:rsidR="005F11A4" w:rsidRPr="00575298">
        <w:rPr>
          <w:rFonts w:ascii="Times New Roman" w:hAnsi="Times New Roman" w:cs="Times New Roman"/>
          <w:sz w:val="24"/>
          <w:szCs w:val="24"/>
        </w:rPr>
        <w:t xml:space="preserve">   </w:t>
      </w:r>
    </w:p>
    <w:p w14:paraId="7FB7A19C"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t>Vitamin Analysis</w:t>
      </w:r>
    </w:p>
    <w:p w14:paraId="42BFDE40" w14:textId="77777777" w:rsidR="00575298" w:rsidRPr="00575298" w:rsidRDefault="00575298" w:rsidP="00C86018">
      <w:pPr>
        <w:jc w:val="both"/>
        <w:rPr>
          <w:rFonts w:ascii="Times New Roman" w:hAnsi="Times New Roman" w:cs="Times New Roman"/>
          <w:sz w:val="24"/>
          <w:szCs w:val="24"/>
        </w:rPr>
      </w:pPr>
      <w:r w:rsidRPr="00575298">
        <w:rPr>
          <w:rFonts w:ascii="Times New Roman" w:hAnsi="Times New Roman" w:cs="Times New Roman"/>
          <w:sz w:val="24"/>
          <w:szCs w:val="24"/>
        </w:rPr>
        <w:t>The thiamine, niacin and ascorbic acid contents of the samples were determined on dry weight basis by the use of atomic absorption spectrophotometer (Perkin-Elmer, Model 300, Norwalk, CT, USA) after extraction. The riboflavin and cyanocobalamin (Vitamin B</w:t>
      </w:r>
      <w:r w:rsidRPr="00575298">
        <w:rPr>
          <w:rFonts w:ascii="Times New Roman" w:hAnsi="Times New Roman" w:cs="Times New Roman"/>
          <w:sz w:val="24"/>
          <w:szCs w:val="24"/>
          <w:vertAlign w:val="subscript"/>
        </w:rPr>
        <w:t>12</w:t>
      </w:r>
      <w:r w:rsidRPr="00575298">
        <w:rPr>
          <w:rFonts w:ascii="Times New Roman" w:hAnsi="Times New Roman" w:cs="Times New Roman"/>
          <w:sz w:val="24"/>
          <w:szCs w:val="24"/>
        </w:rPr>
        <w:t xml:space="preserve">) contents were determined by the use of a digital fluorimeter. The retinol (Vitamin A) content was determined by the use of ultraviolet absorption spectrophotometer </w:t>
      </w:r>
      <w:r w:rsidR="00F219A9">
        <w:rPr>
          <w:rFonts w:ascii="Times New Roman" w:hAnsi="Times New Roman" w:cs="Times New Roman"/>
          <w:sz w:val="24"/>
          <w:szCs w:val="24"/>
        </w:rPr>
        <w:t xml:space="preserve">after extraction with chloroform. All determination followed the </w:t>
      </w:r>
      <w:r w:rsidRPr="00575298">
        <w:rPr>
          <w:rFonts w:ascii="Times New Roman" w:hAnsi="Times New Roman" w:cs="Times New Roman"/>
          <w:sz w:val="24"/>
          <w:szCs w:val="24"/>
        </w:rPr>
        <w:t xml:space="preserve">AOAC (2016) procedures and were carried out in triplicate samples. </w:t>
      </w:r>
    </w:p>
    <w:p w14:paraId="55BE0B66" w14:textId="77777777" w:rsidR="00932F1D" w:rsidRDefault="00483199" w:rsidP="00C86018">
      <w:pPr>
        <w:jc w:val="both"/>
        <w:rPr>
          <w:rFonts w:ascii="Times New Roman" w:hAnsi="Times New Roman" w:cs="Times New Roman"/>
          <w:b/>
          <w:color w:val="262626"/>
          <w:sz w:val="24"/>
          <w:szCs w:val="24"/>
        </w:rPr>
      </w:pPr>
      <w:r>
        <w:rPr>
          <w:rFonts w:ascii="Times New Roman" w:hAnsi="Times New Roman" w:cs="Times New Roman"/>
          <w:b/>
          <w:sz w:val="24"/>
          <w:szCs w:val="24"/>
        </w:rPr>
        <w:t xml:space="preserve">Sensory Evaluation </w:t>
      </w:r>
    </w:p>
    <w:p w14:paraId="76C83333" w14:textId="77777777" w:rsidR="005E6EF6" w:rsidRPr="00B81710" w:rsidRDefault="005E6EF6"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t xml:space="preserve">The shredded breakfast cereals formulated from both the control and the </w:t>
      </w:r>
      <w:r w:rsidR="00B81710">
        <w:rPr>
          <w:rFonts w:ascii="Times New Roman" w:hAnsi="Times New Roman" w:cs="Times New Roman"/>
          <w:sz w:val="24"/>
          <w:szCs w:val="24"/>
        </w:rPr>
        <w:t>composite flours</w:t>
      </w:r>
      <w:r w:rsidRPr="00813FEB">
        <w:rPr>
          <w:rFonts w:ascii="Times New Roman" w:hAnsi="Times New Roman" w:cs="Times New Roman"/>
          <w:sz w:val="24"/>
          <w:szCs w:val="24"/>
        </w:rPr>
        <w:t xml:space="preserve"> were evaluated by a panel of twenty (20) semi-trained judges comprising of staff and students of the Department of Food Science and Technology, Enugu State University of Science and Technology, Enugu, Nigeria. The </w:t>
      </w:r>
      <w:r w:rsidR="00B81710">
        <w:rPr>
          <w:rFonts w:ascii="Times New Roman" w:hAnsi="Times New Roman" w:cs="Times New Roman"/>
          <w:sz w:val="24"/>
          <w:szCs w:val="24"/>
        </w:rPr>
        <w:t xml:space="preserve">criteria for the selection of the </w:t>
      </w:r>
      <w:proofErr w:type="spellStart"/>
      <w:r w:rsidR="00B81710">
        <w:rPr>
          <w:rFonts w:ascii="Times New Roman" w:hAnsi="Times New Roman" w:cs="Times New Roman"/>
          <w:sz w:val="24"/>
          <w:szCs w:val="24"/>
        </w:rPr>
        <w:t>panellists</w:t>
      </w:r>
      <w:proofErr w:type="spellEnd"/>
      <w:r w:rsidRPr="00813FEB">
        <w:rPr>
          <w:rFonts w:ascii="Times New Roman" w:hAnsi="Times New Roman" w:cs="Times New Roman"/>
          <w:sz w:val="24"/>
          <w:szCs w:val="24"/>
        </w:rPr>
        <w:t xml:space="preserve"> were based on </w:t>
      </w:r>
      <w:r w:rsidRPr="00B42A97">
        <w:rPr>
          <w:rFonts w:ascii="Times New Roman" w:hAnsi="Times New Roman" w:cs="Times New Roman"/>
          <w:sz w:val="24"/>
          <w:szCs w:val="24"/>
        </w:rPr>
        <w:t>their previous participation in similar sensory test</w:t>
      </w:r>
      <w:r w:rsidR="00B81710" w:rsidRPr="00B42A97">
        <w:rPr>
          <w:rFonts w:ascii="Times New Roman" w:hAnsi="Times New Roman" w:cs="Times New Roman"/>
          <w:sz w:val="24"/>
          <w:szCs w:val="24"/>
        </w:rPr>
        <w:t xml:space="preserve"> and </w:t>
      </w:r>
      <w:proofErr w:type="spellStart"/>
      <w:proofErr w:type="gramStart"/>
      <w:r w:rsidR="00B81710" w:rsidRPr="00B42A97">
        <w:rPr>
          <w:rFonts w:ascii="Times New Roman" w:hAnsi="Times New Roman" w:cs="Times New Roman"/>
          <w:sz w:val="24"/>
          <w:szCs w:val="24"/>
        </w:rPr>
        <w:t>non allergic</w:t>
      </w:r>
      <w:proofErr w:type="spellEnd"/>
      <w:proofErr w:type="gramEnd"/>
      <w:r w:rsidR="00B81710" w:rsidRPr="00B42A97">
        <w:rPr>
          <w:rFonts w:ascii="Times New Roman" w:hAnsi="Times New Roman" w:cs="Times New Roman"/>
          <w:sz w:val="24"/>
          <w:szCs w:val="24"/>
        </w:rPr>
        <w:t xml:space="preserve"> to any food</w:t>
      </w:r>
      <w:r w:rsidRPr="00B42A97">
        <w:rPr>
          <w:rFonts w:ascii="Times New Roman" w:hAnsi="Times New Roman" w:cs="Times New Roman"/>
          <w:sz w:val="24"/>
          <w:szCs w:val="24"/>
        </w:rPr>
        <w:t>.</w:t>
      </w:r>
      <w:r w:rsidR="00B81710" w:rsidRPr="00B42A97">
        <w:rPr>
          <w:rFonts w:ascii="Times New Roman" w:hAnsi="Times New Roman" w:cs="Times New Roman"/>
          <w:sz w:val="24"/>
          <w:szCs w:val="24"/>
        </w:rPr>
        <w:t xml:space="preserve"> The </w:t>
      </w:r>
      <w:proofErr w:type="spellStart"/>
      <w:r w:rsidR="00B81710" w:rsidRPr="00B42A97">
        <w:rPr>
          <w:rFonts w:ascii="Times New Roman" w:hAnsi="Times New Roman" w:cs="Times New Roman"/>
          <w:sz w:val="24"/>
          <w:szCs w:val="24"/>
        </w:rPr>
        <w:t>panel</w:t>
      </w:r>
      <w:r w:rsidR="00B42A97" w:rsidRPr="00B42A97">
        <w:rPr>
          <w:rFonts w:ascii="Times New Roman" w:hAnsi="Times New Roman" w:cs="Times New Roman"/>
          <w:sz w:val="24"/>
          <w:szCs w:val="24"/>
        </w:rPr>
        <w:t>l</w:t>
      </w:r>
      <w:r w:rsidR="00B81710" w:rsidRPr="00B42A97">
        <w:rPr>
          <w:rFonts w:ascii="Times New Roman" w:hAnsi="Times New Roman" w:cs="Times New Roman"/>
          <w:sz w:val="24"/>
          <w:szCs w:val="24"/>
        </w:rPr>
        <w:t>ists</w:t>
      </w:r>
      <w:proofErr w:type="spellEnd"/>
      <w:r w:rsidR="00B81710" w:rsidRPr="00B42A97">
        <w:rPr>
          <w:rFonts w:ascii="Times New Roman" w:hAnsi="Times New Roman" w:cs="Times New Roman"/>
          <w:sz w:val="24"/>
          <w:szCs w:val="24"/>
        </w:rPr>
        <w:t xml:space="preserve"> filled a consent form approved by the University Institutional Review Board and received instructions on how the sensory test would be conducted.</w:t>
      </w:r>
      <w:r w:rsidRPr="00B42A97">
        <w:rPr>
          <w:rFonts w:ascii="Times New Roman" w:hAnsi="Times New Roman" w:cs="Times New Roman"/>
          <w:color w:val="262626"/>
          <w:sz w:val="24"/>
          <w:szCs w:val="24"/>
        </w:rPr>
        <w:t xml:space="preserve"> The breakfast</w:t>
      </w:r>
      <w:r w:rsidRPr="00813FEB">
        <w:rPr>
          <w:rFonts w:ascii="Times New Roman" w:hAnsi="Times New Roman" w:cs="Times New Roman"/>
          <w:color w:val="262626"/>
          <w:sz w:val="24"/>
          <w:szCs w:val="24"/>
        </w:rPr>
        <w:t xml:space="preserve"> cereals were separately prepared into p</w:t>
      </w:r>
      <w:r>
        <w:rPr>
          <w:rFonts w:ascii="Times New Roman" w:hAnsi="Times New Roman" w:cs="Times New Roman"/>
          <w:color w:val="262626"/>
          <w:sz w:val="24"/>
          <w:szCs w:val="24"/>
        </w:rPr>
        <w:t>orridge</w:t>
      </w:r>
      <w:r w:rsidRPr="00813FEB">
        <w:rPr>
          <w:rFonts w:ascii="Times New Roman" w:hAnsi="Times New Roman" w:cs="Times New Roman"/>
          <w:color w:val="262626"/>
          <w:sz w:val="24"/>
          <w:szCs w:val="24"/>
        </w:rPr>
        <w:t xml:space="preserve">s by </w:t>
      </w:r>
      <w:r>
        <w:rPr>
          <w:rFonts w:ascii="Times New Roman" w:hAnsi="Times New Roman" w:cs="Times New Roman"/>
          <w:color w:val="262626"/>
          <w:sz w:val="24"/>
          <w:szCs w:val="24"/>
        </w:rPr>
        <w:t xml:space="preserve">dispersing </w:t>
      </w:r>
      <w:r w:rsidRPr="00813FEB">
        <w:rPr>
          <w:rFonts w:ascii="Times New Roman" w:hAnsi="Times New Roman" w:cs="Times New Roman"/>
          <w:color w:val="262626"/>
          <w:sz w:val="24"/>
          <w:szCs w:val="24"/>
        </w:rPr>
        <w:t xml:space="preserve">one hundred grams (100g) of each sample in fifty milliliters (50mL) of warm </w:t>
      </w:r>
      <w:r>
        <w:rPr>
          <w:rFonts w:ascii="Times New Roman" w:hAnsi="Times New Roman" w:cs="Times New Roman"/>
          <w:sz w:val="24"/>
          <w:szCs w:val="24"/>
        </w:rPr>
        <w:t>potable water. After that</w:t>
      </w:r>
      <w:r w:rsidR="00B81710">
        <w:rPr>
          <w:rFonts w:ascii="Times New Roman" w:hAnsi="Times New Roman" w:cs="Times New Roman"/>
          <w:sz w:val="24"/>
          <w:szCs w:val="24"/>
        </w:rPr>
        <w:t>,</w:t>
      </w:r>
      <w:r>
        <w:rPr>
          <w:rFonts w:ascii="Times New Roman" w:hAnsi="Times New Roman" w:cs="Times New Roman"/>
          <w:sz w:val="24"/>
          <w:szCs w:val="24"/>
        </w:rPr>
        <w:t xml:space="preserve"> the paste produced was </w:t>
      </w:r>
      <w:r w:rsidRPr="00813FEB">
        <w:rPr>
          <w:rFonts w:ascii="Times New Roman" w:hAnsi="Times New Roman" w:cs="Times New Roman"/>
          <w:sz w:val="24"/>
          <w:szCs w:val="24"/>
        </w:rPr>
        <w:t xml:space="preserve">poured into a </w:t>
      </w:r>
      <w:proofErr w:type="gramStart"/>
      <w:r w:rsidRPr="00813FEB">
        <w:rPr>
          <w:rFonts w:ascii="Times New Roman" w:hAnsi="Times New Roman" w:cs="Times New Roman"/>
          <w:sz w:val="24"/>
          <w:szCs w:val="24"/>
        </w:rPr>
        <w:t>stainless steel</w:t>
      </w:r>
      <w:proofErr w:type="gramEnd"/>
      <w:r w:rsidRPr="00813FEB">
        <w:rPr>
          <w:rFonts w:ascii="Times New Roman" w:hAnsi="Times New Roman" w:cs="Times New Roman"/>
          <w:sz w:val="24"/>
          <w:szCs w:val="24"/>
        </w:rPr>
        <w:t xml:space="preserve"> bowl with continuous stirring</w:t>
      </w:r>
      <w:r>
        <w:rPr>
          <w:rFonts w:ascii="Times New Roman" w:hAnsi="Times New Roman" w:cs="Times New Roman"/>
          <w:sz w:val="24"/>
          <w:szCs w:val="24"/>
        </w:rPr>
        <w:t xml:space="preserve"> until it formed a stiff paste</w:t>
      </w:r>
      <w:r w:rsidRPr="00813FEB">
        <w:rPr>
          <w:rFonts w:ascii="Times New Roman" w:hAnsi="Times New Roman" w:cs="Times New Roman"/>
          <w:sz w:val="24"/>
          <w:szCs w:val="24"/>
        </w:rPr>
        <w:t>.</w:t>
      </w:r>
      <w:r>
        <w:rPr>
          <w:rFonts w:ascii="Times New Roman" w:hAnsi="Times New Roman" w:cs="Times New Roman"/>
          <w:sz w:val="24"/>
          <w:szCs w:val="24"/>
        </w:rPr>
        <w:t xml:space="preserve"> Thereafter,</w:t>
      </w:r>
      <w:r w:rsidRPr="00813FEB">
        <w:rPr>
          <w:rFonts w:ascii="Times New Roman" w:hAnsi="Times New Roman" w:cs="Times New Roman"/>
          <w:sz w:val="24"/>
          <w:szCs w:val="24"/>
        </w:rPr>
        <w:t xml:space="preserve"> two (2) teaspoonfuls of powdered milk were added to each sample and stirred repeatedly until the milk was evenly distributed. The samples were evaluated for the attributes of </w:t>
      </w:r>
      <w:proofErr w:type="spellStart"/>
      <w:r w:rsidRPr="00813FEB">
        <w:rPr>
          <w:rFonts w:ascii="Times New Roman" w:hAnsi="Times New Roman" w:cs="Times New Roman"/>
          <w:sz w:val="24"/>
          <w:szCs w:val="24"/>
        </w:rPr>
        <w:t>colour</w:t>
      </w:r>
      <w:proofErr w:type="spellEnd"/>
      <w:r w:rsidRPr="00813FEB">
        <w:rPr>
          <w:rFonts w:ascii="Times New Roman" w:hAnsi="Times New Roman" w:cs="Times New Roman"/>
          <w:sz w:val="24"/>
          <w:szCs w:val="24"/>
        </w:rPr>
        <w:t xml:space="preserve">, taste, texture, aroma and overall acceptability using a </w:t>
      </w:r>
      <w:proofErr w:type="gramStart"/>
      <w:r w:rsidRPr="00813FEB">
        <w:rPr>
          <w:rFonts w:ascii="Times New Roman" w:hAnsi="Times New Roman" w:cs="Times New Roman"/>
          <w:sz w:val="24"/>
          <w:szCs w:val="24"/>
        </w:rPr>
        <w:t>nine point</w:t>
      </w:r>
      <w:proofErr w:type="gramEnd"/>
      <w:r w:rsidRPr="00813FEB">
        <w:rPr>
          <w:rFonts w:ascii="Times New Roman" w:hAnsi="Times New Roman" w:cs="Times New Roman"/>
          <w:sz w:val="24"/>
          <w:szCs w:val="24"/>
        </w:rPr>
        <w:t xml:space="preserve"> Hedonic scale with 1 and 9 representing dislike extremely and like extremely, respectively (</w:t>
      </w:r>
      <w:proofErr w:type="spellStart"/>
      <w:r w:rsidRPr="00813FEB">
        <w:rPr>
          <w:rFonts w:ascii="Times New Roman" w:hAnsi="Times New Roman" w:cs="Times New Roman"/>
          <w:sz w:val="24"/>
          <w:szCs w:val="24"/>
        </w:rPr>
        <w:t>Okaka</w:t>
      </w:r>
      <w:proofErr w:type="spellEnd"/>
      <w:r w:rsidRPr="00813FEB">
        <w:rPr>
          <w:rFonts w:ascii="Times New Roman" w:hAnsi="Times New Roman" w:cs="Times New Roman"/>
          <w:sz w:val="24"/>
          <w:szCs w:val="24"/>
        </w:rPr>
        <w:t xml:space="preserve">, 2010). The sensory evaluation was carried out in the Food Processing and Preservation Laboratory of the Department of Food Science and Technology, </w:t>
      </w:r>
      <w:r w:rsidR="00B81710">
        <w:rPr>
          <w:rFonts w:ascii="Times New Roman" w:hAnsi="Times New Roman" w:cs="Times New Roman"/>
          <w:sz w:val="24"/>
          <w:szCs w:val="24"/>
        </w:rPr>
        <w:t>Enugu State University of Science and Technology (</w:t>
      </w:r>
      <w:r>
        <w:rPr>
          <w:rFonts w:ascii="Times New Roman" w:hAnsi="Times New Roman" w:cs="Times New Roman"/>
          <w:sz w:val="24"/>
          <w:szCs w:val="24"/>
        </w:rPr>
        <w:t>ESUT</w:t>
      </w:r>
      <w:r w:rsidR="00B81710">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Enugu, Nigeria. The laboratory was adequately lighted and free from distraction. The judges were arranged in such a way that they could not s</w:t>
      </w:r>
      <w:r w:rsidR="00B81710">
        <w:rPr>
          <w:rFonts w:ascii="Times New Roman" w:hAnsi="Times New Roman" w:cs="Times New Roman"/>
          <w:sz w:val="24"/>
          <w:szCs w:val="24"/>
        </w:rPr>
        <w:t>ee</w:t>
      </w:r>
      <w:r w:rsidRPr="00813FEB">
        <w:rPr>
          <w:rFonts w:ascii="Times New Roman" w:hAnsi="Times New Roman" w:cs="Times New Roman"/>
          <w:sz w:val="24"/>
          <w:szCs w:val="24"/>
        </w:rPr>
        <w:t xml:space="preserve"> the rating of each other. The samples were randomly coded and presented in white plastic plates</w:t>
      </w:r>
      <w:r>
        <w:rPr>
          <w:rFonts w:ascii="Times New Roman" w:hAnsi="Times New Roman" w:cs="Times New Roman"/>
          <w:sz w:val="24"/>
          <w:szCs w:val="24"/>
        </w:rPr>
        <w:t xml:space="preserve"> to</w:t>
      </w:r>
      <w:r w:rsidRPr="00813FEB">
        <w:rPr>
          <w:rFonts w:ascii="Times New Roman" w:hAnsi="Times New Roman" w:cs="Times New Roman"/>
          <w:sz w:val="24"/>
          <w:szCs w:val="24"/>
        </w:rPr>
        <w:t xml:space="preserve"> each </w:t>
      </w:r>
      <w:proofErr w:type="spellStart"/>
      <w:r w:rsidRPr="00813FEB">
        <w:rPr>
          <w:rFonts w:ascii="Times New Roman" w:hAnsi="Times New Roman" w:cs="Times New Roman"/>
          <w:sz w:val="24"/>
          <w:szCs w:val="24"/>
        </w:rPr>
        <w:t>pane</w:t>
      </w:r>
      <w:r w:rsidR="00B81710">
        <w:rPr>
          <w:rFonts w:ascii="Times New Roman" w:hAnsi="Times New Roman" w:cs="Times New Roman"/>
          <w:sz w:val="24"/>
          <w:szCs w:val="24"/>
        </w:rPr>
        <w:t>l</w:t>
      </w:r>
      <w:r w:rsidRPr="00813FEB">
        <w:rPr>
          <w:rFonts w:ascii="Times New Roman" w:hAnsi="Times New Roman" w:cs="Times New Roman"/>
          <w:sz w:val="24"/>
          <w:szCs w:val="24"/>
        </w:rPr>
        <w:t>list</w:t>
      </w:r>
      <w:proofErr w:type="spellEnd"/>
      <w:r>
        <w:rPr>
          <w:rFonts w:ascii="Times New Roman" w:hAnsi="Times New Roman" w:cs="Times New Roman"/>
          <w:sz w:val="24"/>
          <w:szCs w:val="24"/>
        </w:rPr>
        <w:t>.</w:t>
      </w:r>
      <w:r w:rsidR="00DC34F4">
        <w:rPr>
          <w:rFonts w:ascii="Times New Roman" w:hAnsi="Times New Roman" w:cs="Times New Roman"/>
          <w:sz w:val="24"/>
          <w:szCs w:val="24"/>
        </w:rPr>
        <w:t xml:space="preserve"> </w:t>
      </w:r>
      <w:r>
        <w:rPr>
          <w:rFonts w:ascii="Times New Roman" w:hAnsi="Times New Roman" w:cs="Times New Roman"/>
          <w:sz w:val="24"/>
          <w:szCs w:val="24"/>
        </w:rPr>
        <w:t xml:space="preserve">Also, each </w:t>
      </w:r>
      <w:proofErr w:type="spellStart"/>
      <w:r>
        <w:rPr>
          <w:rFonts w:ascii="Times New Roman" w:hAnsi="Times New Roman" w:cs="Times New Roman"/>
          <w:sz w:val="24"/>
          <w:szCs w:val="24"/>
        </w:rPr>
        <w:t>pane</w:t>
      </w:r>
      <w:r w:rsidR="00B81710">
        <w:rPr>
          <w:rFonts w:ascii="Times New Roman" w:hAnsi="Times New Roman" w:cs="Times New Roman"/>
          <w:sz w:val="24"/>
          <w:szCs w:val="24"/>
        </w:rPr>
        <w:t>l</w:t>
      </w:r>
      <w:r>
        <w:rPr>
          <w:rFonts w:ascii="Times New Roman" w:hAnsi="Times New Roman" w:cs="Times New Roman"/>
          <w:sz w:val="24"/>
          <w:szCs w:val="24"/>
        </w:rPr>
        <w:t>list</w:t>
      </w:r>
      <w:proofErr w:type="spellEnd"/>
      <w:r>
        <w:rPr>
          <w:rFonts w:ascii="Times New Roman" w:hAnsi="Times New Roman" w:cs="Times New Roman"/>
          <w:sz w:val="24"/>
          <w:szCs w:val="24"/>
        </w:rPr>
        <w:t xml:space="preserve"> </w:t>
      </w:r>
      <w:r w:rsidRPr="00813FEB">
        <w:rPr>
          <w:rFonts w:ascii="Times New Roman" w:hAnsi="Times New Roman" w:cs="Times New Roman"/>
          <w:sz w:val="24"/>
          <w:szCs w:val="24"/>
        </w:rPr>
        <w:t xml:space="preserve">was provided with a </w:t>
      </w:r>
      <w:r>
        <w:rPr>
          <w:rFonts w:ascii="Times New Roman" w:hAnsi="Times New Roman" w:cs="Times New Roman"/>
          <w:sz w:val="24"/>
          <w:szCs w:val="24"/>
        </w:rPr>
        <w:t xml:space="preserve">plastic </w:t>
      </w:r>
      <w:r w:rsidRPr="00813FEB">
        <w:rPr>
          <w:rFonts w:ascii="Times New Roman" w:hAnsi="Times New Roman" w:cs="Times New Roman"/>
          <w:sz w:val="24"/>
          <w:szCs w:val="24"/>
        </w:rPr>
        <w:t>teaspoon</w:t>
      </w:r>
      <w:r w:rsidR="00B81710">
        <w:rPr>
          <w:rFonts w:ascii="Times New Roman" w:hAnsi="Times New Roman" w:cs="Times New Roman"/>
          <w:sz w:val="24"/>
          <w:szCs w:val="24"/>
        </w:rPr>
        <w:t>,</w:t>
      </w:r>
      <w:r w:rsidR="00B42A97">
        <w:rPr>
          <w:rFonts w:ascii="Times New Roman" w:hAnsi="Times New Roman" w:cs="Times New Roman"/>
          <w:sz w:val="24"/>
          <w:szCs w:val="24"/>
        </w:rPr>
        <w:t xml:space="preserve"> a cup</w:t>
      </w:r>
      <w:r w:rsidRPr="00813FEB">
        <w:rPr>
          <w:rFonts w:ascii="Times New Roman" w:hAnsi="Times New Roman" w:cs="Times New Roman"/>
          <w:sz w:val="24"/>
          <w:szCs w:val="24"/>
        </w:rPr>
        <w:t xml:space="preserve"> of drinking water </w:t>
      </w:r>
      <w:r w:rsidR="00B81710">
        <w:rPr>
          <w:rFonts w:ascii="Times New Roman" w:hAnsi="Times New Roman" w:cs="Times New Roman"/>
          <w:sz w:val="24"/>
          <w:szCs w:val="24"/>
        </w:rPr>
        <w:t xml:space="preserve">and unsalted </w:t>
      </w:r>
      <w:r w:rsidR="00B42A97">
        <w:rPr>
          <w:rFonts w:ascii="Times New Roman" w:hAnsi="Times New Roman" w:cs="Times New Roman"/>
          <w:sz w:val="24"/>
          <w:szCs w:val="24"/>
        </w:rPr>
        <w:t xml:space="preserve">crackers </w:t>
      </w:r>
      <w:r w:rsidRPr="00813FEB">
        <w:rPr>
          <w:rFonts w:ascii="Times New Roman" w:hAnsi="Times New Roman" w:cs="Times New Roman"/>
          <w:sz w:val="24"/>
          <w:szCs w:val="24"/>
        </w:rPr>
        <w:t xml:space="preserve">to rinse his/her mouth after </w:t>
      </w:r>
      <w:r w:rsidR="005E3104">
        <w:rPr>
          <w:rFonts w:ascii="Times New Roman" w:hAnsi="Times New Roman" w:cs="Times New Roman"/>
          <w:sz w:val="24"/>
          <w:szCs w:val="24"/>
        </w:rPr>
        <w:t>ta</w:t>
      </w:r>
      <w:r w:rsidRPr="00813FEB">
        <w:rPr>
          <w:rFonts w:ascii="Times New Roman" w:hAnsi="Times New Roman" w:cs="Times New Roman"/>
          <w:sz w:val="24"/>
          <w:szCs w:val="24"/>
        </w:rPr>
        <w:t xml:space="preserve">sting each sample to avoid residual effect. </w:t>
      </w:r>
      <w:r w:rsidRPr="00813FEB">
        <w:rPr>
          <w:rFonts w:ascii="Times New Roman" w:hAnsi="Times New Roman" w:cs="Times New Roman"/>
          <w:sz w:val="24"/>
          <w:szCs w:val="24"/>
        </w:rPr>
        <w:lastRenderedPageBreak/>
        <w:t xml:space="preserve">The sensory test was performed at 11.30am in the morning and </w:t>
      </w:r>
      <w:r w:rsidR="00B42A97">
        <w:rPr>
          <w:rFonts w:ascii="Times New Roman" w:hAnsi="Times New Roman" w:cs="Times New Roman"/>
          <w:sz w:val="24"/>
          <w:szCs w:val="24"/>
        </w:rPr>
        <w:t>t</w:t>
      </w:r>
      <w:r w:rsidRPr="00813FEB">
        <w:rPr>
          <w:rFonts w:ascii="Times New Roman" w:hAnsi="Times New Roman" w:cs="Times New Roman"/>
          <w:sz w:val="24"/>
          <w:szCs w:val="24"/>
        </w:rPr>
        <w:t xml:space="preserve">he </w:t>
      </w:r>
      <w:proofErr w:type="spellStart"/>
      <w:r w:rsidRPr="00813FEB">
        <w:rPr>
          <w:rFonts w:ascii="Times New Roman" w:hAnsi="Times New Roman" w:cs="Times New Roman"/>
          <w:sz w:val="24"/>
          <w:szCs w:val="24"/>
        </w:rPr>
        <w:t>panel</w:t>
      </w:r>
      <w:r w:rsidR="005E3104">
        <w:rPr>
          <w:rFonts w:ascii="Times New Roman" w:hAnsi="Times New Roman" w:cs="Times New Roman"/>
          <w:sz w:val="24"/>
          <w:szCs w:val="24"/>
        </w:rPr>
        <w:t>l</w:t>
      </w:r>
      <w:r w:rsidRPr="00813FEB">
        <w:rPr>
          <w:rFonts w:ascii="Times New Roman" w:hAnsi="Times New Roman" w:cs="Times New Roman"/>
          <w:sz w:val="24"/>
          <w:szCs w:val="24"/>
        </w:rPr>
        <w:t>ists</w:t>
      </w:r>
      <w:proofErr w:type="spellEnd"/>
      <w:r w:rsidRPr="00813FEB">
        <w:rPr>
          <w:rFonts w:ascii="Times New Roman" w:hAnsi="Times New Roman" w:cs="Times New Roman"/>
          <w:sz w:val="24"/>
          <w:szCs w:val="24"/>
        </w:rPr>
        <w:t xml:space="preserve"> </w:t>
      </w:r>
      <w:r w:rsidR="005E3104">
        <w:rPr>
          <w:rFonts w:ascii="Times New Roman" w:hAnsi="Times New Roman" w:cs="Times New Roman"/>
          <w:sz w:val="24"/>
          <w:szCs w:val="24"/>
        </w:rPr>
        <w:t xml:space="preserve">evaluated and scored </w:t>
      </w:r>
      <w:r w:rsidRPr="00813FEB">
        <w:rPr>
          <w:rFonts w:ascii="Times New Roman" w:hAnsi="Times New Roman" w:cs="Times New Roman"/>
          <w:sz w:val="24"/>
          <w:szCs w:val="24"/>
        </w:rPr>
        <w:t>each sample based on their preference and accepta</w:t>
      </w:r>
      <w:r w:rsidR="005E3104">
        <w:rPr>
          <w:rFonts w:ascii="Times New Roman" w:hAnsi="Times New Roman" w:cs="Times New Roman"/>
          <w:sz w:val="24"/>
          <w:szCs w:val="24"/>
        </w:rPr>
        <w:t xml:space="preserve">bility </w:t>
      </w:r>
      <w:r w:rsidRPr="00813FEB">
        <w:rPr>
          <w:rFonts w:ascii="Times New Roman" w:hAnsi="Times New Roman" w:cs="Times New Roman"/>
          <w:sz w:val="24"/>
          <w:szCs w:val="24"/>
        </w:rPr>
        <w:t xml:space="preserve">of each </w:t>
      </w:r>
      <w:r w:rsidR="00B42A97">
        <w:rPr>
          <w:rFonts w:ascii="Times New Roman" w:hAnsi="Times New Roman" w:cs="Times New Roman"/>
          <w:sz w:val="24"/>
          <w:szCs w:val="24"/>
        </w:rPr>
        <w:t>of them</w:t>
      </w:r>
      <w:r w:rsidRPr="00813FEB">
        <w:rPr>
          <w:rFonts w:ascii="Times New Roman" w:hAnsi="Times New Roman" w:cs="Times New Roman"/>
          <w:sz w:val="24"/>
          <w:szCs w:val="24"/>
        </w:rPr>
        <w:t>. Expectoration cups with lids were</w:t>
      </w:r>
      <w:r w:rsidR="005E3104">
        <w:rPr>
          <w:rFonts w:ascii="Times New Roman" w:hAnsi="Times New Roman" w:cs="Times New Roman"/>
          <w:sz w:val="24"/>
          <w:szCs w:val="24"/>
        </w:rPr>
        <w:t xml:space="preserve"> provided to the judges who would </w:t>
      </w:r>
      <w:r w:rsidRPr="00813FEB">
        <w:rPr>
          <w:rFonts w:ascii="Times New Roman" w:hAnsi="Times New Roman" w:cs="Times New Roman"/>
          <w:sz w:val="24"/>
          <w:szCs w:val="24"/>
        </w:rPr>
        <w:t xml:space="preserve">not </w:t>
      </w:r>
      <w:r>
        <w:rPr>
          <w:rFonts w:ascii="Times New Roman" w:hAnsi="Times New Roman" w:cs="Times New Roman"/>
          <w:sz w:val="24"/>
          <w:szCs w:val="24"/>
        </w:rPr>
        <w:t xml:space="preserve">want </w:t>
      </w:r>
      <w:r w:rsidRPr="00813FEB">
        <w:rPr>
          <w:rFonts w:ascii="Times New Roman" w:hAnsi="Times New Roman" w:cs="Times New Roman"/>
          <w:sz w:val="24"/>
          <w:szCs w:val="24"/>
        </w:rPr>
        <w:t>to swallow the</w:t>
      </w:r>
      <w:r w:rsidR="005E3104">
        <w:rPr>
          <w:rFonts w:ascii="Times New Roman" w:hAnsi="Times New Roman" w:cs="Times New Roman"/>
          <w:sz w:val="24"/>
          <w:szCs w:val="24"/>
        </w:rPr>
        <w:t xml:space="preserve"> samples after ta</w:t>
      </w:r>
      <w:r w:rsidRPr="00813FEB">
        <w:rPr>
          <w:rFonts w:ascii="Times New Roman" w:hAnsi="Times New Roman" w:cs="Times New Roman"/>
          <w:sz w:val="24"/>
          <w:szCs w:val="24"/>
        </w:rPr>
        <w:t>sting</w:t>
      </w:r>
      <w:r w:rsidR="005E3104">
        <w:rPr>
          <w:rFonts w:ascii="Times New Roman" w:hAnsi="Times New Roman" w:cs="Times New Roman"/>
          <w:sz w:val="24"/>
          <w:szCs w:val="24"/>
        </w:rPr>
        <w:t xml:space="preserve"> </w:t>
      </w:r>
      <w:r w:rsidRPr="00813FEB">
        <w:rPr>
          <w:rFonts w:ascii="Times New Roman" w:hAnsi="Times New Roman" w:cs="Times New Roman"/>
          <w:sz w:val="24"/>
          <w:szCs w:val="24"/>
        </w:rPr>
        <w:t>each</w:t>
      </w:r>
      <w:r>
        <w:rPr>
          <w:rFonts w:ascii="Times New Roman" w:hAnsi="Times New Roman" w:cs="Times New Roman"/>
          <w:sz w:val="24"/>
          <w:szCs w:val="24"/>
        </w:rPr>
        <w:t xml:space="preserve"> of them</w:t>
      </w:r>
      <w:r w:rsidRPr="00813FEB">
        <w:rPr>
          <w:rFonts w:ascii="Times New Roman" w:hAnsi="Times New Roman" w:cs="Times New Roman"/>
          <w:sz w:val="24"/>
          <w:szCs w:val="24"/>
        </w:rPr>
        <w:t>.</w:t>
      </w:r>
    </w:p>
    <w:p w14:paraId="796121FC" w14:textId="77777777" w:rsidR="006E48A3" w:rsidRPr="00813FEB" w:rsidRDefault="006E48A3" w:rsidP="00C86018">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Statistical Analysis</w:t>
      </w:r>
    </w:p>
    <w:p w14:paraId="1E61C77F" w14:textId="77777777" w:rsidR="006E48A3" w:rsidRDefault="006E48A3" w:rsidP="00C8601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data generated were subjected to one-way analysis of variance (ANOVA) using Statistical Package for </w:t>
      </w:r>
      <w:r w:rsidR="005E3104">
        <w:rPr>
          <w:rFonts w:ascii="Times New Roman" w:hAnsi="Times New Roman" w:cs="Times New Roman"/>
          <w:sz w:val="24"/>
          <w:szCs w:val="24"/>
        </w:rPr>
        <w:t>Service Solution (SPSS, Version 21) software.</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Significant </w:t>
      </w:r>
      <w:r w:rsidRPr="00813FEB">
        <w:rPr>
          <w:rFonts w:ascii="Times New Roman" w:hAnsi="Times New Roman" w:cs="Times New Roman"/>
          <w:sz w:val="24"/>
          <w:szCs w:val="24"/>
        </w:rPr>
        <w:t>means were separate</w:t>
      </w:r>
      <w:r w:rsidR="005E3104">
        <w:rPr>
          <w:rFonts w:ascii="Times New Roman" w:hAnsi="Times New Roman" w:cs="Times New Roman"/>
          <w:sz w:val="24"/>
          <w:szCs w:val="24"/>
        </w:rPr>
        <w:t xml:space="preserve">d using </w:t>
      </w:r>
      <w:r w:rsidR="0072620B">
        <w:rPr>
          <w:rFonts w:ascii="Times New Roman" w:hAnsi="Times New Roman" w:cs="Times New Roman"/>
          <w:sz w:val="24"/>
          <w:szCs w:val="24"/>
        </w:rPr>
        <w:t xml:space="preserve">the </w:t>
      </w:r>
      <w:r w:rsidR="005E3104">
        <w:rPr>
          <w:rFonts w:ascii="Times New Roman" w:hAnsi="Times New Roman" w:cs="Times New Roman"/>
          <w:sz w:val="24"/>
          <w:szCs w:val="24"/>
        </w:rPr>
        <w:t>Tu</w:t>
      </w:r>
      <w:r w:rsidRPr="00813FEB">
        <w:rPr>
          <w:rFonts w:ascii="Times New Roman" w:hAnsi="Times New Roman" w:cs="Times New Roman"/>
          <w:sz w:val="24"/>
          <w:szCs w:val="24"/>
        </w:rPr>
        <w:t>key’s test at p&lt;0.05.</w:t>
      </w:r>
    </w:p>
    <w:p w14:paraId="282F0BDC" w14:textId="77777777" w:rsidR="00B42A97" w:rsidRDefault="00B42A97" w:rsidP="00C86018">
      <w:pPr>
        <w:tabs>
          <w:tab w:val="left" w:pos="0"/>
        </w:tabs>
        <w:autoSpaceDE w:val="0"/>
        <w:autoSpaceDN w:val="0"/>
        <w:adjustRightInd w:val="0"/>
        <w:jc w:val="both"/>
        <w:rPr>
          <w:rFonts w:ascii="Times New Roman" w:hAnsi="Times New Roman" w:cs="Times New Roman"/>
          <w:sz w:val="24"/>
          <w:szCs w:val="24"/>
        </w:rPr>
      </w:pPr>
    </w:p>
    <w:p w14:paraId="2FE6BDA8" w14:textId="77777777" w:rsidR="00111C6D" w:rsidRDefault="005E3104"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RESULTS AND DISCUSSION</w:t>
      </w:r>
    </w:p>
    <w:p w14:paraId="42069B7D" w14:textId="77777777" w:rsidR="00BC6CB1" w:rsidRDefault="00BC6CB1"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 xml:space="preserve">Proximate </w:t>
      </w:r>
      <w:r>
        <w:rPr>
          <w:rFonts w:ascii="Times New Roman" w:hAnsi="Times New Roman" w:cs="Times New Roman"/>
          <w:b/>
          <w:sz w:val="24"/>
          <w:szCs w:val="24"/>
        </w:rPr>
        <w:t>Composition of Breakfast Cereal Samples</w:t>
      </w:r>
    </w:p>
    <w:p w14:paraId="1287F2DD" w14:textId="77777777" w:rsidR="00BC6CB1" w:rsidRDefault="00BC6CB1" w:rsidP="00C8601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proximate composition of </w:t>
      </w:r>
      <w:r w:rsidR="00B42A97">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presented in Table </w:t>
      </w:r>
      <w:r w:rsidRPr="00813FEB">
        <w:rPr>
          <w:rFonts w:ascii="Times New Roman" w:hAnsi="Times New Roman" w:cs="Times New Roman"/>
          <w:sz w:val="24"/>
          <w:szCs w:val="24"/>
        </w:rPr>
        <w:t>1.</w:t>
      </w:r>
    </w:p>
    <w:p w14:paraId="047CC3B5"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moisture content of the</w:t>
      </w:r>
      <w:r w:rsidR="00522719">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6.18 to 7.31% with the control</w:t>
      </w:r>
      <w:r w:rsidR="00522719">
        <w:rPr>
          <w:rFonts w:ascii="Times New Roman" w:hAnsi="Times New Roman" w:cs="Times New Roman"/>
          <w:sz w:val="24"/>
          <w:szCs w:val="24"/>
        </w:rPr>
        <w:t xml:space="preserve">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having the least moisture content (6.18%), while the sample enriched with 30% malted </w:t>
      </w:r>
      <w:r w:rsidR="005E31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highest v</w:t>
      </w:r>
      <w:r w:rsidR="005E3104">
        <w:rPr>
          <w:rFonts w:ascii="Times New Roman" w:hAnsi="Times New Roman" w:cs="Times New Roman"/>
          <w:sz w:val="24"/>
          <w:szCs w:val="24"/>
        </w:rPr>
        <w:t>alue (7.31%). There were</w:t>
      </w:r>
      <w:r w:rsidRPr="00813FEB">
        <w:rPr>
          <w:rFonts w:ascii="Times New Roman" w:hAnsi="Times New Roman" w:cs="Times New Roman"/>
          <w:sz w:val="24"/>
          <w:szCs w:val="24"/>
        </w:rPr>
        <w:t xml:space="preserve"> significant </w:t>
      </w:r>
      <w:r w:rsidR="00B42A97" w:rsidRPr="00813FEB">
        <w:rPr>
          <w:rFonts w:ascii="Times New Roman" w:hAnsi="Times New Roman" w:cs="Times New Roman"/>
          <w:sz w:val="24"/>
          <w:szCs w:val="24"/>
        </w:rPr>
        <w:t>(p&lt;0.05)</w:t>
      </w:r>
      <w:r w:rsidR="00B42A97">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sidR="005E3104">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5E3104">
        <w:rPr>
          <w:rFonts w:ascii="Times New Roman" w:hAnsi="Times New Roman" w:cs="Times New Roman"/>
          <w:sz w:val="24"/>
          <w:szCs w:val="24"/>
        </w:rPr>
        <w:t xml:space="preserve">the </w:t>
      </w:r>
      <w:r w:rsidRPr="00813FEB">
        <w:rPr>
          <w:rFonts w:ascii="Times New Roman" w:hAnsi="Times New Roman" w:cs="Times New Roman"/>
          <w:sz w:val="24"/>
          <w:szCs w:val="24"/>
        </w:rPr>
        <w:t>moisture content</w:t>
      </w:r>
      <w:r w:rsidR="005E3104">
        <w:rPr>
          <w:rFonts w:ascii="Times New Roman" w:hAnsi="Times New Roman" w:cs="Times New Roman"/>
          <w:sz w:val="24"/>
          <w:szCs w:val="24"/>
        </w:rPr>
        <w:t xml:space="preserve"> of</w:t>
      </w:r>
      <w:r w:rsidRPr="00813FEB">
        <w:rPr>
          <w:rFonts w:ascii="Times New Roman" w:hAnsi="Times New Roman" w:cs="Times New Roman"/>
          <w:sz w:val="24"/>
          <w:szCs w:val="24"/>
        </w:rPr>
        <w:t xml:space="preserve"> the samples. The </w:t>
      </w:r>
      <w:r w:rsidR="00B42A97">
        <w:rPr>
          <w:rFonts w:ascii="Times New Roman" w:hAnsi="Times New Roman" w:cs="Times New Roman"/>
          <w:sz w:val="24"/>
          <w:szCs w:val="24"/>
        </w:rPr>
        <w:t>variation</w:t>
      </w:r>
      <w:r w:rsidRPr="00813FEB">
        <w:rPr>
          <w:rFonts w:ascii="Times New Roman" w:hAnsi="Times New Roman" w:cs="Times New Roman"/>
          <w:sz w:val="24"/>
          <w:szCs w:val="24"/>
        </w:rPr>
        <w:t xml:space="preserve"> in the moisture content ob</w:t>
      </w:r>
      <w:r w:rsidR="005E3104">
        <w:rPr>
          <w:rFonts w:ascii="Times New Roman" w:hAnsi="Times New Roman" w:cs="Times New Roman"/>
          <w:sz w:val="24"/>
          <w:szCs w:val="24"/>
        </w:rPr>
        <w:t>served</w:t>
      </w:r>
      <w:r w:rsidRPr="00813FEB">
        <w:rPr>
          <w:rFonts w:ascii="Times New Roman" w:hAnsi="Times New Roman" w:cs="Times New Roman"/>
          <w:sz w:val="24"/>
          <w:szCs w:val="24"/>
        </w:rPr>
        <w:t xml:space="preserve"> could be attributed to differen</w:t>
      </w:r>
      <w:r w:rsidR="005E3104">
        <w:rPr>
          <w:rFonts w:ascii="Times New Roman" w:hAnsi="Times New Roman" w:cs="Times New Roman"/>
          <w:sz w:val="24"/>
          <w:szCs w:val="24"/>
        </w:rPr>
        <w:t>ce</w:t>
      </w:r>
      <w:r w:rsidR="00B42A97">
        <w:rPr>
          <w:rFonts w:ascii="Times New Roman" w:hAnsi="Times New Roman" w:cs="Times New Roman"/>
          <w:sz w:val="24"/>
          <w:szCs w:val="24"/>
        </w:rPr>
        <w:t>s</w:t>
      </w:r>
      <w:r w:rsidR="005E3104">
        <w:rPr>
          <w:rFonts w:ascii="Times New Roman" w:hAnsi="Times New Roman" w:cs="Times New Roman"/>
          <w:sz w:val="24"/>
          <w:szCs w:val="24"/>
        </w:rPr>
        <w:t xml:space="preserve"> in </w:t>
      </w:r>
      <w:r w:rsidR="0072620B">
        <w:rPr>
          <w:rFonts w:ascii="Times New Roman" w:hAnsi="Times New Roman" w:cs="Times New Roman"/>
          <w:sz w:val="24"/>
          <w:szCs w:val="24"/>
        </w:rPr>
        <w:t xml:space="preserve">the moisture contents of </w:t>
      </w:r>
      <w:r w:rsidR="005E3104">
        <w:rPr>
          <w:rFonts w:ascii="Times New Roman" w:hAnsi="Times New Roman" w:cs="Times New Roman"/>
          <w:sz w:val="24"/>
          <w:szCs w:val="24"/>
        </w:rPr>
        <w:t>the</w:t>
      </w:r>
      <w:r w:rsidRPr="00813FEB">
        <w:rPr>
          <w:rFonts w:ascii="Times New Roman" w:hAnsi="Times New Roman" w:cs="Times New Roman"/>
          <w:sz w:val="24"/>
          <w:szCs w:val="24"/>
        </w:rPr>
        <w:t xml:space="preserve"> raw materials used in the form</w:t>
      </w:r>
      <w:r w:rsidR="00B42A97">
        <w:rPr>
          <w:rFonts w:ascii="Times New Roman" w:hAnsi="Times New Roman" w:cs="Times New Roman"/>
          <w:sz w:val="24"/>
          <w:szCs w:val="24"/>
        </w:rPr>
        <w:t>ulation of the breakfast cereal</w:t>
      </w:r>
      <w:r w:rsidRPr="00813FEB">
        <w:rPr>
          <w:rFonts w:ascii="Times New Roman" w:hAnsi="Times New Roman" w:cs="Times New Roman"/>
          <w:sz w:val="24"/>
          <w:szCs w:val="24"/>
        </w:rPr>
        <w:t xml:space="preserve"> products. The moisture content</w:t>
      </w:r>
      <w:r w:rsidR="005E3104">
        <w:rPr>
          <w:rFonts w:ascii="Times New Roman" w:hAnsi="Times New Roman" w:cs="Times New Roman"/>
          <w:sz w:val="24"/>
          <w:szCs w:val="24"/>
        </w:rPr>
        <w:t xml:space="preserve"> </w:t>
      </w:r>
      <w:r>
        <w:rPr>
          <w:rFonts w:ascii="Times New Roman" w:hAnsi="Times New Roman" w:cs="Times New Roman"/>
          <w:sz w:val="24"/>
          <w:szCs w:val="24"/>
        </w:rPr>
        <w:t>(6.</w:t>
      </w:r>
      <w:r w:rsidRPr="00813FEB">
        <w:rPr>
          <w:rFonts w:ascii="Times New Roman" w:hAnsi="Times New Roman" w:cs="Times New Roman"/>
          <w:sz w:val="24"/>
          <w:szCs w:val="24"/>
        </w:rPr>
        <w:t>1</w:t>
      </w:r>
      <w:r>
        <w:rPr>
          <w:rFonts w:ascii="Times New Roman" w:hAnsi="Times New Roman" w:cs="Times New Roman"/>
          <w:sz w:val="24"/>
          <w:szCs w:val="24"/>
        </w:rPr>
        <w:t>8-7.31</w:t>
      </w:r>
      <w:r w:rsidRPr="00813FEB">
        <w:rPr>
          <w:rFonts w:ascii="Times New Roman" w:hAnsi="Times New Roman" w:cs="Times New Roman"/>
          <w:sz w:val="24"/>
          <w:szCs w:val="24"/>
        </w:rPr>
        <w:t xml:space="preserve">%) obtained in this study </w:t>
      </w:r>
      <w:r w:rsidR="005E3104">
        <w:rPr>
          <w:rFonts w:ascii="Times New Roman" w:hAnsi="Times New Roman" w:cs="Times New Roman"/>
          <w:sz w:val="24"/>
          <w:szCs w:val="24"/>
        </w:rPr>
        <w:t>w</w:t>
      </w:r>
      <w:r w:rsidR="00B42A97">
        <w:rPr>
          <w:rFonts w:ascii="Times New Roman" w:hAnsi="Times New Roman" w:cs="Times New Roman"/>
          <w:sz w:val="24"/>
          <w:szCs w:val="24"/>
        </w:rPr>
        <w:t>as</w:t>
      </w:r>
      <w:r w:rsidR="005E3104">
        <w:rPr>
          <w:rFonts w:ascii="Times New Roman" w:hAnsi="Times New Roman" w:cs="Times New Roman"/>
          <w:sz w:val="24"/>
          <w:szCs w:val="24"/>
        </w:rPr>
        <w:t xml:space="preserve"> </w:t>
      </w:r>
      <w:r w:rsidR="00B42A97">
        <w:rPr>
          <w:rFonts w:ascii="Times New Roman" w:hAnsi="Times New Roman" w:cs="Times New Roman"/>
          <w:sz w:val="24"/>
          <w:szCs w:val="24"/>
        </w:rPr>
        <w:t>lower than</w:t>
      </w:r>
      <w:r w:rsidR="005E3104">
        <w:rPr>
          <w:rFonts w:ascii="Times New Roman" w:hAnsi="Times New Roman" w:cs="Times New Roman"/>
          <w:sz w:val="24"/>
          <w:szCs w:val="24"/>
        </w:rPr>
        <w:t xml:space="preserve"> the values </w:t>
      </w:r>
      <w:r w:rsidRPr="00813FEB">
        <w:rPr>
          <w:rFonts w:ascii="Times New Roman" w:hAnsi="Times New Roman" w:cs="Times New Roman"/>
          <w:sz w:val="24"/>
          <w:szCs w:val="24"/>
        </w:rPr>
        <w:t xml:space="preserve">(4.71-9.88%) </w:t>
      </w:r>
      <w:r w:rsidR="005E3104">
        <w:rPr>
          <w:rFonts w:ascii="Times New Roman" w:hAnsi="Times New Roman" w:cs="Times New Roman"/>
          <w:sz w:val="24"/>
          <w:szCs w:val="24"/>
        </w:rPr>
        <w:t>reported by</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made from blends of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The low moisture content </w:t>
      </w:r>
      <w:r w:rsidR="00B42A97">
        <w:rPr>
          <w:rFonts w:ascii="Times New Roman" w:hAnsi="Times New Roman" w:cs="Times New Roman"/>
          <w:sz w:val="24"/>
          <w:szCs w:val="24"/>
        </w:rPr>
        <w:t xml:space="preserve">reported </w:t>
      </w:r>
      <w:r w:rsidRPr="00813FEB">
        <w:rPr>
          <w:rFonts w:ascii="Times New Roman" w:hAnsi="Times New Roman" w:cs="Times New Roman"/>
          <w:sz w:val="24"/>
          <w:szCs w:val="24"/>
        </w:rPr>
        <w:t xml:space="preserve">in this study </w:t>
      </w:r>
      <w:r w:rsidR="005E3104">
        <w:rPr>
          <w:rFonts w:ascii="Times New Roman" w:hAnsi="Times New Roman" w:cs="Times New Roman"/>
          <w:sz w:val="24"/>
          <w:szCs w:val="24"/>
        </w:rPr>
        <w:t>i</w:t>
      </w:r>
      <w:r w:rsidRPr="00813FEB">
        <w:rPr>
          <w:rFonts w:ascii="Times New Roman" w:hAnsi="Times New Roman" w:cs="Times New Roman"/>
          <w:sz w:val="24"/>
          <w:szCs w:val="24"/>
        </w:rPr>
        <w:t xml:space="preserve">s advantageous since </w:t>
      </w:r>
      <w:r w:rsidR="00B42A97">
        <w:rPr>
          <w:rFonts w:ascii="Times New Roman" w:hAnsi="Times New Roman" w:cs="Times New Roman"/>
          <w:sz w:val="24"/>
          <w:szCs w:val="24"/>
        </w:rPr>
        <w:t xml:space="preserve">the </w:t>
      </w:r>
      <w:r w:rsidRPr="00813FEB">
        <w:rPr>
          <w:rFonts w:ascii="Times New Roman" w:hAnsi="Times New Roman" w:cs="Times New Roman"/>
          <w:sz w:val="24"/>
          <w:szCs w:val="24"/>
        </w:rPr>
        <w:t xml:space="preserve">reduction in moisture content would reduce the </w:t>
      </w:r>
      <w:r w:rsidR="0072620B">
        <w:rPr>
          <w:rFonts w:ascii="Times New Roman" w:hAnsi="Times New Roman" w:cs="Times New Roman"/>
          <w:sz w:val="24"/>
          <w:szCs w:val="24"/>
        </w:rPr>
        <w:t>growth and proliferation</w:t>
      </w:r>
      <w:r w:rsidRPr="00813FEB">
        <w:rPr>
          <w:rFonts w:ascii="Times New Roman" w:hAnsi="Times New Roman" w:cs="Times New Roman"/>
          <w:sz w:val="24"/>
          <w:szCs w:val="24"/>
        </w:rPr>
        <w:t xml:space="preserve"> o</w:t>
      </w:r>
      <w:r w:rsidR="005E3104">
        <w:rPr>
          <w:rFonts w:ascii="Times New Roman" w:hAnsi="Times New Roman" w:cs="Times New Roman"/>
          <w:sz w:val="24"/>
          <w:szCs w:val="24"/>
        </w:rPr>
        <w:t xml:space="preserve">f spoilage </w:t>
      </w:r>
      <w:r w:rsidR="0072620B">
        <w:rPr>
          <w:rFonts w:ascii="Times New Roman" w:hAnsi="Times New Roman" w:cs="Times New Roman"/>
          <w:sz w:val="24"/>
          <w:szCs w:val="24"/>
        </w:rPr>
        <w:t xml:space="preserve">and pathogenic </w:t>
      </w:r>
      <w:r w:rsidR="005E3104">
        <w:rPr>
          <w:rFonts w:ascii="Times New Roman" w:hAnsi="Times New Roman" w:cs="Times New Roman"/>
          <w:sz w:val="24"/>
          <w:szCs w:val="24"/>
        </w:rPr>
        <w:t xml:space="preserve">micro-organisms </w:t>
      </w:r>
      <w:r w:rsidRPr="00813FEB">
        <w:rPr>
          <w:rFonts w:ascii="Times New Roman" w:hAnsi="Times New Roman" w:cs="Times New Roman"/>
          <w:sz w:val="24"/>
          <w:szCs w:val="24"/>
        </w:rPr>
        <w:t xml:space="preserve">especially </w:t>
      </w:r>
      <w:r w:rsidR="005E3104">
        <w:rPr>
          <w:rFonts w:ascii="Times New Roman" w:hAnsi="Times New Roman" w:cs="Times New Roman"/>
          <w:sz w:val="24"/>
          <w:szCs w:val="24"/>
        </w:rPr>
        <w:t>bacteria</w:t>
      </w:r>
      <w:r w:rsidR="0072620B">
        <w:rPr>
          <w:rFonts w:ascii="Times New Roman" w:hAnsi="Times New Roman" w:cs="Times New Roman"/>
          <w:sz w:val="24"/>
          <w:szCs w:val="24"/>
        </w:rPr>
        <w:t xml:space="preserve"> and</w:t>
      </w:r>
      <w:r w:rsidR="006D1389">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moulds</w:t>
      </w:r>
      <w:proofErr w:type="spellEnd"/>
      <w:r w:rsidR="00B42A97">
        <w:rPr>
          <w:rFonts w:ascii="Times New Roman" w:hAnsi="Times New Roman" w:cs="Times New Roman"/>
          <w:sz w:val="24"/>
          <w:szCs w:val="24"/>
        </w:rPr>
        <w:t>,</w:t>
      </w:r>
      <w:r w:rsidR="006D1389">
        <w:rPr>
          <w:rFonts w:ascii="Times New Roman" w:hAnsi="Times New Roman" w:cs="Times New Roman"/>
          <w:sz w:val="24"/>
          <w:szCs w:val="24"/>
        </w:rPr>
        <w:t xml:space="preserve"> </w:t>
      </w:r>
      <w:r w:rsidRPr="00813FEB">
        <w:rPr>
          <w:rFonts w:ascii="Times New Roman" w:hAnsi="Times New Roman" w:cs="Times New Roman"/>
          <w:sz w:val="24"/>
          <w:szCs w:val="24"/>
        </w:rPr>
        <w:t xml:space="preserve">thereby resulting in the </w:t>
      </w:r>
      <w:r w:rsidR="00B42A97">
        <w:rPr>
          <w:rFonts w:ascii="Times New Roman" w:hAnsi="Times New Roman" w:cs="Times New Roman"/>
          <w:sz w:val="24"/>
          <w:szCs w:val="24"/>
        </w:rPr>
        <w:t xml:space="preserve">extension </w:t>
      </w:r>
      <w:r>
        <w:rPr>
          <w:rFonts w:ascii="Times New Roman" w:hAnsi="Times New Roman" w:cs="Times New Roman"/>
          <w:sz w:val="24"/>
          <w:szCs w:val="24"/>
        </w:rPr>
        <w:t>of the</w:t>
      </w:r>
      <w:r w:rsidRPr="00813FEB">
        <w:rPr>
          <w:rFonts w:ascii="Times New Roman" w:hAnsi="Times New Roman" w:cs="Times New Roman"/>
          <w:sz w:val="24"/>
          <w:szCs w:val="24"/>
        </w:rPr>
        <w:t xml:space="preserve"> shelf life of the products with proper packaging and storage (Folake and Bolanle, 2006). </w:t>
      </w:r>
    </w:p>
    <w:p w14:paraId="416CABCE"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protein content of the</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breakfast cereals</w:t>
      </w:r>
      <w:r w:rsidR="00CA6CAD">
        <w:rPr>
          <w:rFonts w:ascii="Times New Roman" w:hAnsi="Times New Roman" w:cs="Times New Roman"/>
          <w:sz w:val="24"/>
          <w:szCs w:val="24"/>
        </w:rPr>
        <w:t xml:space="preserve"> ranged from 9.17 to 22.91%.</w:t>
      </w:r>
      <w:r w:rsidRPr="00813FEB">
        <w:rPr>
          <w:rFonts w:ascii="Times New Roman" w:hAnsi="Times New Roman" w:cs="Times New Roman"/>
          <w:sz w:val="24"/>
          <w:szCs w:val="24"/>
        </w:rPr>
        <w:t xml:space="preserve"> </w:t>
      </w:r>
      <w:r w:rsidR="00CA6CAD"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ha</w:t>
      </w:r>
      <w:r w:rsidR="00CA6CAD">
        <w:rPr>
          <w:rFonts w:ascii="Times New Roman" w:hAnsi="Times New Roman" w:cs="Times New Roman"/>
          <w:sz w:val="24"/>
          <w:szCs w:val="24"/>
        </w:rPr>
        <w:t>d</w:t>
      </w:r>
      <w:r w:rsidRPr="00813FEB">
        <w:rPr>
          <w:rFonts w:ascii="Times New Roman" w:hAnsi="Times New Roman" w:cs="Times New Roman"/>
          <w:sz w:val="24"/>
          <w:szCs w:val="24"/>
        </w:rPr>
        <w:t xml:space="preserve"> the least value (9.17%) </w:t>
      </w:r>
      <w:r>
        <w:rPr>
          <w:rFonts w:ascii="Times New Roman" w:hAnsi="Times New Roman" w:cs="Times New Roman"/>
          <w:sz w:val="24"/>
          <w:szCs w:val="24"/>
        </w:rPr>
        <w:t xml:space="preserve">compared to the </w:t>
      </w:r>
      <w:r w:rsidR="00CA6CAD">
        <w:rPr>
          <w:rFonts w:ascii="Times New Roman" w:hAnsi="Times New Roman" w:cs="Times New Roman"/>
          <w:sz w:val="24"/>
          <w:szCs w:val="24"/>
        </w:rPr>
        <w:t xml:space="preserve">formulated breakfast cereal </w:t>
      </w:r>
      <w:r>
        <w:rPr>
          <w:rFonts w:ascii="Times New Roman" w:hAnsi="Times New Roman" w:cs="Times New Roman"/>
          <w:sz w:val="24"/>
          <w:szCs w:val="24"/>
        </w:rPr>
        <w:t>samples. The protein content of the samples was observed to increase with</w:t>
      </w:r>
      <w:r w:rsidRPr="00813FEB">
        <w:rPr>
          <w:rFonts w:ascii="Times New Roman" w:hAnsi="Times New Roman" w:cs="Times New Roman"/>
          <w:sz w:val="24"/>
          <w:szCs w:val="24"/>
        </w:rPr>
        <w:t xml:space="preserve"> increase</w:t>
      </w:r>
      <w:r w:rsidR="006D1389">
        <w:rPr>
          <w:rFonts w:ascii="Times New Roman" w:hAnsi="Times New Roman" w:cs="Times New Roman"/>
          <w:sz w:val="24"/>
          <w:szCs w:val="24"/>
        </w:rPr>
        <w:t>d</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substitution </w:t>
      </w:r>
      <w:r w:rsidR="006D1389">
        <w:rPr>
          <w:rFonts w:ascii="Times New Roman" w:hAnsi="Times New Roman" w:cs="Times New Roman"/>
          <w:sz w:val="24"/>
          <w:szCs w:val="24"/>
        </w:rPr>
        <w:t>of</w:t>
      </w:r>
      <w:r w:rsidRPr="00813FEB">
        <w:rPr>
          <w:rFonts w:ascii="Times New Roman" w:hAnsi="Times New Roman" w:cs="Times New Roman"/>
          <w:sz w:val="24"/>
          <w:szCs w:val="24"/>
        </w:rPr>
        <w:t xml:space="preserve"> malted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w:t>
      </w:r>
      <w:r>
        <w:rPr>
          <w:rFonts w:ascii="Times New Roman" w:hAnsi="Times New Roman" w:cs="Times New Roman"/>
          <w:sz w:val="24"/>
          <w:szCs w:val="24"/>
        </w:rPr>
        <w:t>.</w:t>
      </w:r>
      <w:r w:rsidRPr="00813FEB">
        <w:rPr>
          <w:rFonts w:ascii="Times New Roman" w:hAnsi="Times New Roman" w:cs="Times New Roman"/>
          <w:sz w:val="24"/>
          <w:szCs w:val="24"/>
        </w:rPr>
        <w:t xml:space="preserve"> This </w:t>
      </w:r>
      <w:r w:rsidR="006D1389">
        <w:rPr>
          <w:rFonts w:ascii="Times New Roman" w:hAnsi="Times New Roman" w:cs="Times New Roman"/>
          <w:sz w:val="24"/>
          <w:szCs w:val="24"/>
        </w:rPr>
        <w:t xml:space="preserve">observation </w:t>
      </w:r>
      <w:proofErr w:type="gramStart"/>
      <w:r w:rsidR="006D1389">
        <w:rPr>
          <w:rFonts w:ascii="Times New Roman" w:hAnsi="Times New Roman" w:cs="Times New Roman"/>
          <w:sz w:val="24"/>
          <w:szCs w:val="24"/>
        </w:rPr>
        <w:t xml:space="preserve">is </w:t>
      </w:r>
      <w:r w:rsidRPr="00813FEB">
        <w:rPr>
          <w:rFonts w:ascii="Times New Roman" w:hAnsi="Times New Roman" w:cs="Times New Roman"/>
          <w:sz w:val="24"/>
          <w:szCs w:val="24"/>
        </w:rPr>
        <w:t>in agreement</w:t>
      </w:r>
      <w:proofErr w:type="gramEnd"/>
      <w:r w:rsidRPr="00813FEB">
        <w:rPr>
          <w:rFonts w:ascii="Times New Roman" w:hAnsi="Times New Roman" w:cs="Times New Roman"/>
          <w:sz w:val="24"/>
          <w:szCs w:val="24"/>
        </w:rPr>
        <w:t xml:space="preserve"> with the report</w:t>
      </w:r>
      <w:r w:rsidR="006D1389">
        <w:rPr>
          <w:rFonts w:ascii="Times New Roman" w:hAnsi="Times New Roman" w:cs="Times New Roman"/>
          <w:sz w:val="24"/>
          <w:szCs w:val="24"/>
        </w:rPr>
        <w:t>s</w:t>
      </w:r>
      <w:r w:rsidRPr="00813FEB">
        <w:rPr>
          <w:rFonts w:ascii="Times New Roman" w:hAnsi="Times New Roman" w:cs="Times New Roman"/>
          <w:sz w:val="24"/>
          <w:szCs w:val="24"/>
        </w:rPr>
        <w:t xml:space="preserve"> that </w:t>
      </w:r>
      <w:r w:rsidR="006D1389">
        <w:rPr>
          <w:rFonts w:ascii="Times New Roman" w:hAnsi="Times New Roman" w:cs="Times New Roman"/>
          <w:sz w:val="24"/>
          <w:szCs w:val="24"/>
        </w:rPr>
        <w:t>Bambara</w:t>
      </w:r>
      <w:r>
        <w:rPr>
          <w:rFonts w:ascii="Times New Roman" w:hAnsi="Times New Roman" w:cs="Times New Roman"/>
          <w:sz w:val="24"/>
          <w:szCs w:val="24"/>
        </w:rPr>
        <w:t xml:space="preserve"> groundnut </w:t>
      </w:r>
      <w:r w:rsidR="006D1389">
        <w:rPr>
          <w:rFonts w:ascii="Times New Roman" w:hAnsi="Times New Roman" w:cs="Times New Roman"/>
          <w:sz w:val="24"/>
          <w:szCs w:val="24"/>
        </w:rPr>
        <w:t xml:space="preserve">has the potential to </w:t>
      </w:r>
      <w:r>
        <w:rPr>
          <w:rFonts w:ascii="Times New Roman" w:hAnsi="Times New Roman" w:cs="Times New Roman"/>
          <w:sz w:val="24"/>
          <w:szCs w:val="24"/>
        </w:rPr>
        <w:t>improve</w:t>
      </w:r>
      <w:r w:rsidRPr="00813FEB">
        <w:rPr>
          <w:rFonts w:ascii="Times New Roman" w:hAnsi="Times New Roman" w:cs="Times New Roman"/>
          <w:sz w:val="24"/>
          <w:szCs w:val="24"/>
        </w:rPr>
        <w:t xml:space="preserve"> the protein content</w:t>
      </w:r>
      <w:r w:rsidR="006D1389">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of breakfast cereal</w:t>
      </w:r>
      <w:r w:rsidR="005649FC">
        <w:rPr>
          <w:rFonts w:ascii="Times New Roman" w:hAnsi="Times New Roman" w:cs="Times New Roman"/>
          <w:sz w:val="24"/>
          <w:szCs w:val="24"/>
        </w:rPr>
        <w:t>s</w:t>
      </w:r>
      <w:r>
        <w:rPr>
          <w:rFonts w:ascii="Times New Roman" w:hAnsi="Times New Roman" w:cs="Times New Roman"/>
          <w:sz w:val="24"/>
          <w:szCs w:val="24"/>
        </w:rPr>
        <w:t xml:space="preserve"> and other cereal-based products (</w:t>
      </w:r>
      <w:proofErr w:type="spellStart"/>
      <w:r w:rsidRPr="00813FEB">
        <w:rPr>
          <w:rFonts w:ascii="Times New Roman" w:hAnsi="Times New Roman" w:cs="Times New Roman"/>
          <w:noProof/>
          <w:sz w:val="24"/>
          <w:szCs w:val="24"/>
        </w:rPr>
        <w:t>Dikshit</w:t>
      </w:r>
      <w:r w:rsidRPr="00813FEB">
        <w:rPr>
          <w:rFonts w:ascii="Times New Roman" w:hAnsi="Times New Roman" w:cs="Times New Roman"/>
          <w:i/>
          <w:noProof/>
          <w:sz w:val="24"/>
          <w:szCs w:val="24"/>
        </w:rPr>
        <w:t>et</w:t>
      </w:r>
      <w:proofErr w:type="spellEnd"/>
      <w:r w:rsidRPr="00813FEB">
        <w:rPr>
          <w:rFonts w:ascii="Times New Roman" w:hAnsi="Times New Roman" w:cs="Times New Roman"/>
          <w:i/>
          <w:noProof/>
          <w:sz w:val="24"/>
          <w:szCs w:val="24"/>
        </w:rPr>
        <w:t xml:space="preserve"> al</w:t>
      </w:r>
      <w:r w:rsidRPr="00813FEB">
        <w:rPr>
          <w:rFonts w:ascii="Times New Roman" w:hAnsi="Times New Roman" w:cs="Times New Roman"/>
          <w:noProof/>
          <w:sz w:val="24"/>
          <w:szCs w:val="24"/>
        </w:rPr>
        <w:t>.</w:t>
      </w:r>
      <w:r>
        <w:rPr>
          <w:rFonts w:ascii="Times New Roman" w:hAnsi="Times New Roman" w:cs="Times New Roman"/>
          <w:i/>
          <w:noProof/>
          <w:sz w:val="24"/>
          <w:szCs w:val="24"/>
        </w:rPr>
        <w:t>,</w:t>
      </w:r>
      <w:r>
        <w:rPr>
          <w:rFonts w:ascii="Times New Roman" w:hAnsi="Times New Roman" w:cs="Times New Roman"/>
          <w:noProof/>
          <w:sz w:val="24"/>
          <w:szCs w:val="24"/>
        </w:rPr>
        <w:t xml:space="preserve"> 2003; </w:t>
      </w:r>
      <w:r w:rsidRPr="00813FEB">
        <w:rPr>
          <w:rFonts w:ascii="Times New Roman" w:hAnsi="Times New Roman" w:cs="Times New Roman"/>
          <w:noProof/>
          <w:sz w:val="24"/>
          <w:szCs w:val="24"/>
        </w:rPr>
        <w:t>Maphosa and Jideani</w:t>
      </w:r>
      <w:r>
        <w:rPr>
          <w:rFonts w:ascii="Times New Roman" w:hAnsi="Times New Roman" w:cs="Times New Roman"/>
          <w:noProof/>
          <w:sz w:val="24"/>
          <w:szCs w:val="24"/>
        </w:rPr>
        <w:t xml:space="preserve">, </w:t>
      </w:r>
      <w:r w:rsidRPr="00813FEB">
        <w:rPr>
          <w:rFonts w:ascii="Times New Roman" w:hAnsi="Times New Roman" w:cs="Times New Roman"/>
          <w:noProof/>
          <w:sz w:val="24"/>
          <w:szCs w:val="24"/>
        </w:rPr>
        <w:t>2007)</w:t>
      </w:r>
      <w:r w:rsidRPr="00813FEB">
        <w:rPr>
          <w:rFonts w:ascii="Times New Roman" w:hAnsi="Times New Roman" w:cs="Times New Roman"/>
          <w:sz w:val="24"/>
          <w:szCs w:val="24"/>
        </w:rPr>
        <w:t xml:space="preserve">. The protein </w:t>
      </w:r>
      <w:r w:rsidR="006D1389">
        <w:rPr>
          <w:rFonts w:ascii="Times New Roman" w:hAnsi="Times New Roman" w:cs="Times New Roman"/>
          <w:sz w:val="24"/>
          <w:szCs w:val="24"/>
        </w:rPr>
        <w:t xml:space="preserve">content </w:t>
      </w:r>
      <w:r>
        <w:rPr>
          <w:rFonts w:ascii="Times New Roman" w:hAnsi="Times New Roman" w:cs="Times New Roman"/>
          <w:sz w:val="24"/>
          <w:szCs w:val="24"/>
        </w:rPr>
        <w:t>(9.17-2</w:t>
      </w:r>
      <w:r w:rsidR="006D1389">
        <w:rPr>
          <w:rFonts w:ascii="Times New Roman" w:hAnsi="Times New Roman" w:cs="Times New Roman"/>
          <w:sz w:val="24"/>
          <w:szCs w:val="24"/>
        </w:rPr>
        <w:t>2.91%) obtained in this study was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lower than the </w:t>
      </w:r>
      <w:r w:rsidR="006D1389">
        <w:rPr>
          <w:rFonts w:ascii="Times New Roman" w:hAnsi="Times New Roman" w:cs="Times New Roman"/>
          <w:sz w:val="24"/>
          <w:szCs w:val="24"/>
        </w:rPr>
        <w:t xml:space="preserve">values </w:t>
      </w:r>
      <w:r w:rsidRPr="00813FEB">
        <w:rPr>
          <w:rFonts w:ascii="Times New Roman" w:hAnsi="Times New Roman" w:cs="Times New Roman"/>
          <w:sz w:val="24"/>
          <w:szCs w:val="24"/>
        </w:rPr>
        <w:t>(9.00-33.53%) report</w:t>
      </w:r>
      <w:r>
        <w:rPr>
          <w:rFonts w:ascii="Times New Roman" w:hAnsi="Times New Roman" w:cs="Times New Roman"/>
          <w:sz w:val="24"/>
          <w:szCs w:val="24"/>
        </w:rPr>
        <w:t>ed</w:t>
      </w:r>
      <w:r w:rsidR="00522719">
        <w:rPr>
          <w:rFonts w:ascii="Times New Roman" w:hAnsi="Times New Roman" w:cs="Times New Roman"/>
          <w:sz w:val="24"/>
          <w:szCs w:val="24"/>
        </w:rPr>
        <w:t xml:space="preserve"> </w:t>
      </w:r>
      <w:r>
        <w:rPr>
          <w:rFonts w:ascii="Times New Roman" w:hAnsi="Times New Roman" w:cs="Times New Roman"/>
          <w:sz w:val="24"/>
          <w:szCs w:val="24"/>
        </w:rPr>
        <w:t xml:space="preserve">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made from blends of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The </w:t>
      </w:r>
      <w:r>
        <w:rPr>
          <w:rFonts w:ascii="Times New Roman" w:hAnsi="Times New Roman" w:cs="Times New Roman"/>
          <w:sz w:val="24"/>
          <w:szCs w:val="24"/>
        </w:rPr>
        <w:t>result showed that the in</w:t>
      </w:r>
      <w:r w:rsidR="006D1389">
        <w:rPr>
          <w:rFonts w:ascii="Times New Roman" w:hAnsi="Times New Roman" w:cs="Times New Roman"/>
          <w:sz w:val="24"/>
          <w:szCs w:val="24"/>
        </w:rPr>
        <w:t xml:space="preserve">crease in the addition of the Bambara groundnut flour </w:t>
      </w:r>
      <w:r>
        <w:rPr>
          <w:rFonts w:ascii="Times New Roman" w:hAnsi="Times New Roman" w:cs="Times New Roman"/>
          <w:sz w:val="24"/>
          <w:szCs w:val="24"/>
        </w:rPr>
        <w:t>resulted in corresponding increase in the</w:t>
      </w:r>
      <w:r w:rsidR="005649FC">
        <w:rPr>
          <w:rFonts w:ascii="Times New Roman" w:hAnsi="Times New Roman" w:cs="Times New Roman"/>
          <w:sz w:val="24"/>
          <w:szCs w:val="24"/>
        </w:rPr>
        <w:t xml:space="preserve"> protein content</w:t>
      </w:r>
      <w:r w:rsidR="00B42A97">
        <w:rPr>
          <w:rFonts w:ascii="Times New Roman" w:hAnsi="Times New Roman" w:cs="Times New Roman"/>
          <w:sz w:val="24"/>
          <w:szCs w:val="24"/>
        </w:rPr>
        <w:t xml:space="preserve"> of the products. </w:t>
      </w:r>
      <w:r w:rsidRPr="00813FEB">
        <w:rPr>
          <w:rFonts w:ascii="Times New Roman" w:hAnsi="Times New Roman" w:cs="Times New Roman"/>
          <w:sz w:val="24"/>
          <w:szCs w:val="24"/>
        </w:rPr>
        <w:t xml:space="preserve">This </w:t>
      </w:r>
      <w:r w:rsidR="005649FC">
        <w:rPr>
          <w:rFonts w:ascii="Times New Roman" w:hAnsi="Times New Roman" w:cs="Times New Roman"/>
          <w:sz w:val="24"/>
          <w:szCs w:val="24"/>
        </w:rPr>
        <w:t xml:space="preserve">clearly </w:t>
      </w:r>
      <w:r w:rsidRPr="00813FEB">
        <w:rPr>
          <w:rFonts w:ascii="Times New Roman" w:hAnsi="Times New Roman" w:cs="Times New Roman"/>
          <w:sz w:val="24"/>
          <w:szCs w:val="24"/>
        </w:rPr>
        <w:t xml:space="preserve">showed that the formulated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in this study w</w:t>
      </w:r>
      <w:r>
        <w:rPr>
          <w:rFonts w:ascii="Times New Roman" w:hAnsi="Times New Roman" w:cs="Times New Roman"/>
          <w:sz w:val="24"/>
          <w:szCs w:val="24"/>
        </w:rPr>
        <w:t>ould</w:t>
      </w:r>
      <w:r w:rsidRPr="00813FEB">
        <w:rPr>
          <w:rFonts w:ascii="Times New Roman" w:hAnsi="Times New Roman" w:cs="Times New Roman"/>
          <w:sz w:val="24"/>
          <w:szCs w:val="24"/>
        </w:rPr>
        <w:t xml:space="preserve"> serve as </w:t>
      </w:r>
      <w:r w:rsidR="005649FC">
        <w:rPr>
          <w:rFonts w:ascii="Times New Roman" w:hAnsi="Times New Roman" w:cs="Times New Roman"/>
          <w:sz w:val="24"/>
          <w:szCs w:val="24"/>
        </w:rPr>
        <w:t xml:space="preserve">a </w:t>
      </w:r>
      <w:r w:rsidRPr="00813FEB">
        <w:rPr>
          <w:rFonts w:ascii="Times New Roman" w:hAnsi="Times New Roman" w:cs="Times New Roman"/>
          <w:sz w:val="24"/>
          <w:szCs w:val="24"/>
        </w:rPr>
        <w:t xml:space="preserve">good </w:t>
      </w:r>
      <w:r w:rsidR="005649FC">
        <w:rPr>
          <w:rFonts w:ascii="Times New Roman" w:hAnsi="Times New Roman" w:cs="Times New Roman"/>
          <w:sz w:val="24"/>
          <w:szCs w:val="24"/>
        </w:rPr>
        <w:t>source of protein</w:t>
      </w:r>
      <w:r w:rsidRPr="00813FEB">
        <w:rPr>
          <w:rFonts w:ascii="Times New Roman" w:hAnsi="Times New Roman" w:cs="Times New Roman"/>
          <w:sz w:val="24"/>
          <w:szCs w:val="24"/>
        </w:rPr>
        <w:t xml:space="preserve">, since plant proteins </w:t>
      </w:r>
      <w:r>
        <w:rPr>
          <w:rFonts w:ascii="Times New Roman" w:hAnsi="Times New Roman" w:cs="Times New Roman"/>
          <w:sz w:val="24"/>
          <w:szCs w:val="24"/>
        </w:rPr>
        <w:t xml:space="preserve">contribute reasonable </w:t>
      </w:r>
      <w:r w:rsidR="00B42A97">
        <w:rPr>
          <w:rFonts w:ascii="Times New Roman" w:hAnsi="Times New Roman" w:cs="Times New Roman"/>
          <w:sz w:val="24"/>
          <w:szCs w:val="24"/>
        </w:rPr>
        <w:t xml:space="preserve">amount of amino </w:t>
      </w:r>
      <w:r w:rsidRPr="00813FEB">
        <w:rPr>
          <w:rFonts w:ascii="Times New Roman" w:hAnsi="Times New Roman" w:cs="Times New Roman"/>
          <w:sz w:val="24"/>
          <w:szCs w:val="24"/>
        </w:rPr>
        <w:t>acids that are essential in human nutrition</w:t>
      </w:r>
      <w:r w:rsidR="00B42A97">
        <w:rPr>
          <w:rFonts w:ascii="Times New Roman" w:hAnsi="Times New Roman" w:cs="Times New Roman"/>
          <w:sz w:val="24"/>
          <w:szCs w:val="24"/>
        </w:rPr>
        <w:t xml:space="preserve"> (</w:t>
      </w:r>
      <w:proofErr w:type="spellStart"/>
      <w:r w:rsidR="00B42A97">
        <w:rPr>
          <w:rFonts w:ascii="Times New Roman" w:hAnsi="Times New Roman" w:cs="Times New Roman"/>
          <w:sz w:val="24"/>
          <w:szCs w:val="24"/>
        </w:rPr>
        <w:t>Okaka</w:t>
      </w:r>
      <w:proofErr w:type="spellEnd"/>
      <w:r w:rsidR="00B42A97">
        <w:rPr>
          <w:rFonts w:ascii="Times New Roman" w:hAnsi="Times New Roman" w:cs="Times New Roman"/>
          <w:sz w:val="24"/>
          <w:szCs w:val="24"/>
        </w:rPr>
        <w:t xml:space="preserve"> </w:t>
      </w:r>
      <w:r w:rsidR="00B42A97" w:rsidRPr="00B42A97">
        <w:rPr>
          <w:rFonts w:ascii="Times New Roman" w:hAnsi="Times New Roman" w:cs="Times New Roman"/>
          <w:i/>
          <w:sz w:val="24"/>
          <w:szCs w:val="24"/>
        </w:rPr>
        <w:t>et al.,</w:t>
      </w:r>
      <w:r w:rsidR="00B42A97">
        <w:rPr>
          <w:rFonts w:ascii="Times New Roman" w:hAnsi="Times New Roman" w:cs="Times New Roman"/>
          <w:sz w:val="24"/>
          <w:szCs w:val="24"/>
        </w:rPr>
        <w:t xml:space="preserve"> 2008)</w:t>
      </w:r>
      <w:r w:rsidRPr="00813FEB">
        <w:rPr>
          <w:rFonts w:ascii="Times New Roman" w:hAnsi="Times New Roman" w:cs="Times New Roman"/>
          <w:sz w:val="24"/>
          <w:szCs w:val="24"/>
        </w:rPr>
        <w:t xml:space="preserve">. </w:t>
      </w:r>
    </w:p>
    <w:p w14:paraId="0107C865" w14:textId="77777777" w:rsidR="00BC6CB1" w:rsidRPr="00813FEB" w:rsidRDefault="00BC6CB1" w:rsidP="00C86018">
      <w:pPr>
        <w:jc w:val="both"/>
        <w:rPr>
          <w:rFonts w:ascii="Times New Roman" w:hAnsi="Times New Roman" w:cs="Times New Roman"/>
          <w:color w:val="000000"/>
          <w:sz w:val="24"/>
          <w:szCs w:val="24"/>
        </w:rPr>
      </w:pPr>
      <w:r w:rsidRPr="00813FEB">
        <w:rPr>
          <w:rFonts w:ascii="Times New Roman" w:hAnsi="Times New Roman" w:cs="Times New Roman"/>
          <w:sz w:val="24"/>
          <w:szCs w:val="24"/>
        </w:rPr>
        <w:lastRenderedPageBreak/>
        <w:t>The fat content of the</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6.09 to 7.22%. There w</w:t>
      </w:r>
      <w:r>
        <w:rPr>
          <w:rFonts w:ascii="Times New Roman" w:hAnsi="Times New Roman" w:cs="Times New Roman"/>
          <w:sz w:val="24"/>
          <w:szCs w:val="24"/>
        </w:rPr>
        <w:t>ere</w:t>
      </w:r>
      <w:r w:rsidRPr="00813FEB">
        <w:rPr>
          <w:rFonts w:ascii="Times New Roman" w:hAnsi="Times New Roman" w:cs="Times New Roman"/>
          <w:sz w:val="24"/>
          <w:szCs w:val="24"/>
        </w:rPr>
        <w:t xml:space="preserve"> significant </w:t>
      </w:r>
      <w:r w:rsidR="00B42A97" w:rsidRPr="00813FEB">
        <w:rPr>
          <w:rFonts w:ascii="Times New Roman" w:hAnsi="Times New Roman" w:cs="Times New Roman"/>
          <w:sz w:val="24"/>
          <w:szCs w:val="24"/>
        </w:rPr>
        <w:t>(p&lt;0.05)</w:t>
      </w:r>
      <w:r w:rsidR="00B42A97">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6D1389">
        <w:rPr>
          <w:rFonts w:ascii="Times New Roman" w:hAnsi="Times New Roman" w:cs="Times New Roman"/>
          <w:sz w:val="24"/>
          <w:szCs w:val="24"/>
        </w:rPr>
        <w:t>the fat content of</w:t>
      </w:r>
      <w:r w:rsidRPr="00813FEB">
        <w:rPr>
          <w:rFonts w:ascii="Times New Roman" w:hAnsi="Times New Roman" w:cs="Times New Roman"/>
          <w:sz w:val="24"/>
          <w:szCs w:val="24"/>
        </w:rPr>
        <w:t xml:space="preserve"> the samples. The fat content of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was significantly (p&lt;0.05) lower than the fat contents of all the formulated </w:t>
      </w:r>
      <w:r w:rsidR="005649FC">
        <w:rPr>
          <w:rFonts w:ascii="Times New Roman" w:hAnsi="Times New Roman" w:cs="Times New Roman"/>
          <w:sz w:val="24"/>
          <w:szCs w:val="24"/>
        </w:rPr>
        <w:t xml:space="preserve">breakfast cereal </w:t>
      </w:r>
      <w:r w:rsidRPr="00813FEB">
        <w:rPr>
          <w:rFonts w:ascii="Times New Roman" w:hAnsi="Times New Roman" w:cs="Times New Roman"/>
          <w:sz w:val="24"/>
          <w:szCs w:val="24"/>
        </w:rPr>
        <w:t xml:space="preserve">samples. The sample </w:t>
      </w:r>
      <w:r>
        <w:rPr>
          <w:rFonts w:ascii="Times New Roman" w:hAnsi="Times New Roman" w:cs="Times New Roman"/>
          <w:sz w:val="24"/>
          <w:szCs w:val="24"/>
        </w:rPr>
        <w:t>supplement</w:t>
      </w:r>
      <w:r w:rsidR="006D1389">
        <w:rPr>
          <w:rFonts w:ascii="Times New Roman" w:hAnsi="Times New Roman" w:cs="Times New Roman"/>
          <w:sz w:val="24"/>
          <w:szCs w:val="24"/>
        </w:rPr>
        <w:t>ed with 30%</w:t>
      </w:r>
      <w:r w:rsidRPr="00813FEB">
        <w:rPr>
          <w:rFonts w:ascii="Times New Roman" w:hAnsi="Times New Roman" w:cs="Times New Roman"/>
          <w:sz w:val="24"/>
          <w:szCs w:val="24"/>
        </w:rPr>
        <w:t xml:space="preserve">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highest fat content</w:t>
      </w:r>
      <w:r w:rsidR="005649FC">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w:t>
      </w:r>
      <w:r w:rsidR="004731F1">
        <w:rPr>
          <w:rFonts w:ascii="Times New Roman" w:hAnsi="Times New Roman" w:cs="Times New Roman"/>
          <w:sz w:val="24"/>
          <w:szCs w:val="24"/>
        </w:rPr>
        <w:t xml:space="preserve"> </w:t>
      </w:r>
      <w:r w:rsidR="00B42A97">
        <w:rPr>
          <w:rFonts w:ascii="Times New Roman" w:hAnsi="Times New Roman" w:cs="Times New Roman"/>
          <w:color w:val="000000"/>
          <w:sz w:val="24"/>
          <w:szCs w:val="24"/>
        </w:rPr>
        <w:t>The</w:t>
      </w:r>
      <w:r w:rsidRPr="00813FEB">
        <w:rPr>
          <w:rFonts w:ascii="Times New Roman" w:hAnsi="Times New Roman" w:cs="Times New Roman"/>
          <w:color w:val="000000"/>
          <w:sz w:val="24"/>
          <w:szCs w:val="24"/>
        </w:rPr>
        <w:t xml:space="preserve"> result </w:t>
      </w:r>
      <w:proofErr w:type="gramStart"/>
      <w:r>
        <w:rPr>
          <w:rFonts w:ascii="Times New Roman" w:hAnsi="Times New Roman" w:cs="Times New Roman"/>
          <w:color w:val="000000"/>
          <w:sz w:val="24"/>
          <w:szCs w:val="24"/>
        </w:rPr>
        <w:t>i</w:t>
      </w:r>
      <w:r w:rsidRPr="00813FEB">
        <w:rPr>
          <w:rFonts w:ascii="Times New Roman" w:hAnsi="Times New Roman" w:cs="Times New Roman"/>
          <w:color w:val="000000"/>
          <w:sz w:val="24"/>
          <w:szCs w:val="24"/>
        </w:rPr>
        <w:t>s in agreement</w:t>
      </w:r>
      <w:proofErr w:type="gramEnd"/>
      <w:r w:rsidRPr="00813FEB">
        <w:rPr>
          <w:rFonts w:ascii="Times New Roman" w:hAnsi="Times New Roman" w:cs="Times New Roman"/>
          <w:color w:val="000000"/>
          <w:sz w:val="24"/>
          <w:szCs w:val="24"/>
        </w:rPr>
        <w:t xml:space="preserve"> with the findings of </w:t>
      </w:r>
      <w:proofErr w:type="spellStart"/>
      <w:r w:rsidRPr="00813FEB">
        <w:rPr>
          <w:rFonts w:ascii="Times New Roman" w:hAnsi="Times New Roman" w:cs="Times New Roman"/>
          <w:color w:val="000000"/>
          <w:sz w:val="24"/>
          <w:szCs w:val="24"/>
        </w:rPr>
        <w:t>Mbaeyi</w:t>
      </w:r>
      <w:proofErr w:type="spellEnd"/>
      <w:r w:rsidRPr="00813FEB">
        <w:rPr>
          <w:rFonts w:ascii="Times New Roman" w:hAnsi="Times New Roman" w:cs="Times New Roman"/>
          <w:color w:val="000000"/>
          <w:sz w:val="24"/>
          <w:szCs w:val="24"/>
        </w:rPr>
        <w:t xml:space="preserve"> (2005) for breakfast cereals made from blends of sorghum and pigeon pea</w:t>
      </w:r>
      <w:r w:rsidR="006D1389">
        <w:rPr>
          <w:rFonts w:ascii="Times New Roman" w:hAnsi="Times New Roman" w:cs="Times New Roman"/>
          <w:color w:val="000000"/>
          <w:sz w:val="24"/>
          <w:szCs w:val="24"/>
        </w:rPr>
        <w:t xml:space="preserve"> flour</w:t>
      </w:r>
      <w:r w:rsidRPr="00813FEB">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values (6.09-7.22%) </w:t>
      </w:r>
      <w:r w:rsidRPr="00813FEB">
        <w:rPr>
          <w:rFonts w:ascii="Times New Roman" w:hAnsi="Times New Roman" w:cs="Times New Roman"/>
          <w:color w:val="000000"/>
          <w:sz w:val="24"/>
          <w:szCs w:val="24"/>
        </w:rPr>
        <w:t xml:space="preserve">obtained </w:t>
      </w:r>
      <w:r>
        <w:rPr>
          <w:rFonts w:ascii="Times New Roman" w:hAnsi="Times New Roman" w:cs="Times New Roman"/>
          <w:color w:val="000000"/>
          <w:sz w:val="24"/>
          <w:szCs w:val="24"/>
        </w:rPr>
        <w:t>in this study were lower than the fat content (8.70-14.20%) reported by Agu</w:t>
      </w:r>
      <w:r w:rsidR="00C022C5">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(201</w:t>
      </w:r>
      <w:r w:rsidRPr="00813FEB">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for breakfast cereals produced from malted </w:t>
      </w:r>
      <w:proofErr w:type="spellStart"/>
      <w:r w:rsidRPr="009F7CD8">
        <w:rPr>
          <w:rFonts w:ascii="Times New Roman" w:hAnsi="Times New Roman" w:cs="Times New Roman"/>
          <w:i/>
          <w:color w:val="000000"/>
          <w:sz w:val="24"/>
          <w:szCs w:val="24"/>
        </w:rPr>
        <w:t>acha</w:t>
      </w:r>
      <w:proofErr w:type="spellEnd"/>
      <w:r w:rsidR="00145E7E">
        <w:rPr>
          <w:rFonts w:ascii="Times New Roman" w:hAnsi="Times New Roman" w:cs="Times New Roman"/>
          <w:i/>
          <w:color w:val="000000"/>
          <w:sz w:val="24"/>
          <w:szCs w:val="24"/>
        </w:rPr>
        <w:t xml:space="preserve"> </w:t>
      </w:r>
      <w:r w:rsidRPr="009F7CD8">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soybean flour blends. The fat contents of all the formulated </w:t>
      </w:r>
      <w:r w:rsidR="00023553">
        <w:rPr>
          <w:rFonts w:ascii="Times New Roman" w:hAnsi="Times New Roman" w:cs="Times New Roman"/>
          <w:color w:val="000000"/>
          <w:sz w:val="24"/>
          <w:szCs w:val="24"/>
        </w:rPr>
        <w:t xml:space="preserve">breakfast cereal </w:t>
      </w:r>
      <w:r>
        <w:rPr>
          <w:rFonts w:ascii="Times New Roman" w:hAnsi="Times New Roman" w:cs="Times New Roman"/>
          <w:color w:val="000000"/>
          <w:sz w:val="24"/>
          <w:szCs w:val="24"/>
        </w:rPr>
        <w:t xml:space="preserve">samples were generally </w:t>
      </w:r>
      <w:r w:rsidR="006D1389">
        <w:rPr>
          <w:rFonts w:ascii="Times New Roman" w:hAnsi="Times New Roman" w:cs="Times New Roman"/>
          <w:color w:val="000000"/>
          <w:sz w:val="24"/>
          <w:szCs w:val="24"/>
        </w:rPr>
        <w:t>high</w:t>
      </w:r>
      <w:r>
        <w:rPr>
          <w:rFonts w:ascii="Times New Roman" w:hAnsi="Times New Roman" w:cs="Times New Roman"/>
          <w:color w:val="000000"/>
          <w:sz w:val="24"/>
          <w:szCs w:val="24"/>
        </w:rPr>
        <w:t xml:space="preserve">er than that of the control. The relatively </w:t>
      </w:r>
      <w:proofErr w:type="gramStart"/>
      <w:r>
        <w:rPr>
          <w:rFonts w:ascii="Times New Roman" w:hAnsi="Times New Roman" w:cs="Times New Roman"/>
          <w:color w:val="000000"/>
          <w:sz w:val="24"/>
          <w:szCs w:val="24"/>
        </w:rPr>
        <w:t>low fat</w:t>
      </w:r>
      <w:proofErr w:type="gramEnd"/>
      <w:r>
        <w:rPr>
          <w:rFonts w:ascii="Times New Roman" w:hAnsi="Times New Roman" w:cs="Times New Roman"/>
          <w:color w:val="000000"/>
          <w:sz w:val="24"/>
          <w:szCs w:val="24"/>
        </w:rPr>
        <w:t xml:space="preserve"> contents of the breakfast cereal products </w:t>
      </w:r>
      <w:r w:rsidR="006D1389">
        <w:rPr>
          <w:rFonts w:ascii="Times New Roman" w:hAnsi="Times New Roman" w:cs="Times New Roman"/>
          <w:color w:val="000000"/>
          <w:sz w:val="24"/>
          <w:szCs w:val="24"/>
        </w:rPr>
        <w:t xml:space="preserve">produced in this study would </w:t>
      </w:r>
      <w:r w:rsidR="00465F22">
        <w:rPr>
          <w:rFonts w:ascii="Times New Roman" w:hAnsi="Times New Roman" w:cs="Times New Roman"/>
          <w:color w:val="000000"/>
          <w:sz w:val="24"/>
          <w:szCs w:val="24"/>
        </w:rPr>
        <w:t>guarantee</w:t>
      </w:r>
      <w:r>
        <w:rPr>
          <w:rFonts w:ascii="Times New Roman" w:hAnsi="Times New Roman" w:cs="Times New Roman"/>
          <w:color w:val="000000"/>
          <w:sz w:val="24"/>
          <w:szCs w:val="24"/>
        </w:rPr>
        <w:t xml:space="preserve"> the </w:t>
      </w:r>
      <w:r w:rsidRPr="00813FEB">
        <w:rPr>
          <w:rFonts w:ascii="Times New Roman" w:hAnsi="Times New Roman" w:cs="Times New Roman"/>
          <w:color w:val="000000"/>
          <w:sz w:val="24"/>
          <w:szCs w:val="24"/>
        </w:rPr>
        <w:t>extension of the</w:t>
      </w:r>
      <w:r>
        <w:rPr>
          <w:rFonts w:ascii="Times New Roman" w:hAnsi="Times New Roman" w:cs="Times New Roman"/>
          <w:color w:val="000000"/>
          <w:sz w:val="24"/>
          <w:szCs w:val="24"/>
        </w:rPr>
        <w:t>ir</w:t>
      </w:r>
      <w:r w:rsidRPr="00813FEB">
        <w:rPr>
          <w:rFonts w:ascii="Times New Roman" w:hAnsi="Times New Roman" w:cs="Times New Roman"/>
          <w:color w:val="000000"/>
          <w:sz w:val="24"/>
          <w:szCs w:val="24"/>
        </w:rPr>
        <w:t xml:space="preserve"> shelf life by preventing the </w:t>
      </w:r>
      <w:r>
        <w:rPr>
          <w:rFonts w:ascii="Times New Roman" w:hAnsi="Times New Roman" w:cs="Times New Roman"/>
          <w:color w:val="000000"/>
          <w:sz w:val="24"/>
          <w:szCs w:val="24"/>
        </w:rPr>
        <w:t xml:space="preserve">development </w:t>
      </w:r>
      <w:r w:rsidRPr="00813FEB">
        <w:rPr>
          <w:rFonts w:ascii="Times New Roman" w:hAnsi="Times New Roman" w:cs="Times New Roman"/>
          <w:color w:val="000000"/>
          <w:sz w:val="24"/>
          <w:szCs w:val="24"/>
        </w:rPr>
        <w:t>of rancidity</w:t>
      </w:r>
      <w:r>
        <w:rPr>
          <w:rFonts w:ascii="Times New Roman" w:hAnsi="Times New Roman" w:cs="Times New Roman"/>
          <w:color w:val="000000"/>
          <w:sz w:val="24"/>
          <w:szCs w:val="24"/>
        </w:rPr>
        <w:t xml:space="preserve"> during the storage of the products</w:t>
      </w:r>
      <w:r w:rsidRPr="00813FEB">
        <w:rPr>
          <w:rFonts w:ascii="Times New Roman" w:hAnsi="Times New Roman" w:cs="Times New Roman"/>
          <w:color w:val="000000"/>
          <w:sz w:val="24"/>
          <w:szCs w:val="24"/>
        </w:rPr>
        <w:t xml:space="preserve">.  </w:t>
      </w:r>
    </w:p>
    <w:p w14:paraId="229F73E7"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color w:val="000000"/>
          <w:sz w:val="24"/>
          <w:szCs w:val="24"/>
        </w:rPr>
        <w:t>The ash content of the</w:t>
      </w:r>
      <w:r w:rsidR="00ED789F">
        <w:rPr>
          <w:rFonts w:ascii="Times New Roman" w:hAnsi="Times New Roman" w:cs="Times New Roman"/>
          <w:color w:val="000000"/>
          <w:sz w:val="24"/>
          <w:szCs w:val="24"/>
        </w:rPr>
        <w:t xml:space="preserve"> </w:t>
      </w:r>
      <w:r w:rsidRPr="00813FEB">
        <w:rPr>
          <w:rFonts w:ascii="Times New Roman" w:hAnsi="Times New Roman" w:cs="Times New Roman"/>
          <w:sz w:val="24"/>
          <w:szCs w:val="24"/>
        </w:rPr>
        <w:t>breakfast cereals</w:t>
      </w:r>
      <w:r w:rsidRPr="00813FEB">
        <w:rPr>
          <w:rFonts w:ascii="Times New Roman" w:hAnsi="Times New Roman" w:cs="Times New Roman"/>
          <w:color w:val="000000"/>
          <w:sz w:val="24"/>
          <w:szCs w:val="24"/>
        </w:rPr>
        <w:t xml:space="preserve"> ranged from 3.20 to 4.86%</w:t>
      </w:r>
      <w:r w:rsidR="00023553">
        <w:rPr>
          <w:rFonts w:ascii="Times New Roman" w:hAnsi="Times New Roman" w:cs="Times New Roman"/>
          <w:color w:val="000000"/>
          <w:sz w:val="24"/>
          <w:szCs w:val="24"/>
        </w:rPr>
        <w:t>.</w:t>
      </w:r>
      <w:r w:rsidRPr="00813FEB">
        <w:rPr>
          <w:rFonts w:ascii="Times New Roman" w:hAnsi="Times New Roman" w:cs="Times New Roman"/>
          <w:color w:val="000000"/>
          <w:sz w:val="24"/>
          <w:szCs w:val="24"/>
        </w:rPr>
        <w:t xml:space="preserve"> </w:t>
      </w:r>
      <w:r w:rsidR="00023553" w:rsidRPr="00813FEB">
        <w:rPr>
          <w:rFonts w:ascii="Times New Roman" w:hAnsi="Times New Roman" w:cs="Times New Roman"/>
          <w:color w:val="000000"/>
          <w:sz w:val="24"/>
          <w:szCs w:val="24"/>
        </w:rPr>
        <w:t xml:space="preserve">The </w:t>
      </w:r>
      <w:r w:rsidRPr="00813FEB">
        <w:rPr>
          <w:rFonts w:ascii="Times New Roman" w:hAnsi="Times New Roman" w:cs="Times New Roman"/>
          <w:color w:val="000000"/>
          <w:sz w:val="24"/>
          <w:szCs w:val="24"/>
        </w:rPr>
        <w:t xml:space="preserve">control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the sample </w:t>
      </w:r>
      <w:r>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023553">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(3.20%) and highest (4.86%)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ash content </w:t>
      </w:r>
      <w:r>
        <w:rPr>
          <w:rFonts w:ascii="Times New Roman" w:hAnsi="Times New Roman" w:cs="Times New Roman"/>
          <w:sz w:val="24"/>
          <w:szCs w:val="24"/>
        </w:rPr>
        <w:t xml:space="preserve">(3.20-4.86%) </w:t>
      </w:r>
      <w:r w:rsidRPr="00813FEB">
        <w:rPr>
          <w:rFonts w:ascii="Times New Roman" w:hAnsi="Times New Roman" w:cs="Times New Roman"/>
          <w:sz w:val="24"/>
          <w:szCs w:val="24"/>
        </w:rPr>
        <w:t xml:space="preserve">obtained in this study was higher than the values (1.36-2.44%) reported by </w:t>
      </w:r>
      <w:proofErr w:type="spellStart"/>
      <w:r w:rsidRPr="00813FEB">
        <w:rPr>
          <w:rFonts w:ascii="Times New Roman" w:hAnsi="Times New Roman" w:cs="Times New Roman"/>
          <w:sz w:val="24"/>
          <w:szCs w:val="24"/>
        </w:rPr>
        <w:t>Agunbiade</w:t>
      </w:r>
      <w:proofErr w:type="spellEnd"/>
      <w:r w:rsidRPr="00813FEB">
        <w:rPr>
          <w:rFonts w:ascii="Times New Roman" w:hAnsi="Times New Roman" w:cs="Times New Roman"/>
          <w:sz w:val="24"/>
          <w:szCs w:val="24"/>
        </w:rPr>
        <w:t xml:space="preserv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instant breakfast meals produced from maize, sorghum, soybean and African yam bean</w:t>
      </w:r>
      <w:r>
        <w:rPr>
          <w:rFonts w:ascii="Times New Roman" w:hAnsi="Times New Roman" w:cs="Times New Roman"/>
          <w:sz w:val="24"/>
          <w:szCs w:val="24"/>
        </w:rPr>
        <w:t xml:space="preserve"> composite flours. The increase</w:t>
      </w:r>
      <w:r w:rsidRPr="00813FEB">
        <w:rPr>
          <w:rFonts w:ascii="Times New Roman" w:hAnsi="Times New Roman" w:cs="Times New Roman"/>
          <w:sz w:val="24"/>
          <w:szCs w:val="24"/>
        </w:rPr>
        <w:t xml:space="preserve"> in the ash content observed in the formulated </w:t>
      </w:r>
      <w:r w:rsidR="00023553">
        <w:rPr>
          <w:rFonts w:ascii="Times New Roman" w:hAnsi="Times New Roman" w:cs="Times New Roman"/>
          <w:color w:val="000000"/>
          <w:sz w:val="24"/>
          <w:szCs w:val="24"/>
        </w:rPr>
        <w:t>breakfast cereal</w:t>
      </w:r>
      <w:r w:rsidR="00023553"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samples could be attributed to high mineral content of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used in the prep</w:t>
      </w:r>
      <w:r>
        <w:rPr>
          <w:rFonts w:ascii="Times New Roman" w:hAnsi="Times New Roman" w:cs="Times New Roman"/>
          <w:sz w:val="24"/>
          <w:szCs w:val="24"/>
        </w:rPr>
        <w:t>aration of the breakfast cereal products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The increase in the </w:t>
      </w:r>
      <w:r w:rsidRPr="00813FEB">
        <w:rPr>
          <w:rFonts w:ascii="Times New Roman" w:hAnsi="Times New Roman" w:cs="Times New Roman"/>
          <w:sz w:val="24"/>
          <w:szCs w:val="24"/>
        </w:rPr>
        <w:t xml:space="preserve">ash content </w:t>
      </w:r>
      <w:r w:rsidR="006D1389">
        <w:rPr>
          <w:rFonts w:ascii="Times New Roman" w:hAnsi="Times New Roman" w:cs="Times New Roman"/>
          <w:sz w:val="24"/>
          <w:szCs w:val="24"/>
        </w:rPr>
        <w:t>would also help</w:t>
      </w:r>
      <w:r w:rsidRPr="00813FEB">
        <w:rPr>
          <w:rFonts w:ascii="Times New Roman" w:hAnsi="Times New Roman" w:cs="Times New Roman"/>
          <w:sz w:val="24"/>
          <w:szCs w:val="24"/>
        </w:rPr>
        <w:t xml:space="preserve"> in the metabolism of other macro-nutrients such as protein, fat and carbohydrate </w:t>
      </w:r>
      <w:r w:rsidR="00465F22">
        <w:rPr>
          <w:rFonts w:ascii="Times New Roman" w:hAnsi="Times New Roman" w:cs="Times New Roman"/>
          <w:sz w:val="24"/>
          <w:szCs w:val="24"/>
        </w:rPr>
        <w:t xml:space="preserve">when consumed and utilized by the body </w:t>
      </w:r>
      <w:r w:rsidRPr="00813FEB">
        <w:rPr>
          <w:rFonts w:ascii="Times New Roman" w:hAnsi="Times New Roman" w:cs="Times New Roman"/>
          <w:sz w:val="24"/>
          <w:szCs w:val="24"/>
        </w:rPr>
        <w:t>(Agu</w:t>
      </w:r>
      <w:r w:rsidR="00503DAE">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w:t>
      </w:r>
    </w:p>
    <w:p w14:paraId="5A2E3B03"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 of the</w:t>
      </w:r>
      <w:r w:rsidR="0010729B">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3.37 to 4.89%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the</w:t>
      </w:r>
      <w:r w:rsidR="006D1389">
        <w:rPr>
          <w:rFonts w:ascii="Times New Roman" w:hAnsi="Times New Roman" w:cs="Times New Roman"/>
          <w:sz w:val="24"/>
          <w:szCs w:val="24"/>
        </w:rPr>
        <w:t xml:space="preserve"> sample enriched with 30%</w:t>
      </w:r>
      <w:r w:rsidRPr="00813FEB">
        <w:rPr>
          <w:rFonts w:ascii="Times New Roman" w:hAnsi="Times New Roman" w:cs="Times New Roman"/>
          <w:sz w:val="24"/>
          <w:szCs w:val="24"/>
        </w:rPr>
        <w:t xml:space="preserve">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(3.37%) and highest (4.89%)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 of the samples was observed to increase </w:t>
      </w:r>
      <w:r w:rsidR="009F04D6">
        <w:rPr>
          <w:rFonts w:ascii="Times New Roman" w:hAnsi="Times New Roman" w:cs="Times New Roman"/>
          <w:sz w:val="24"/>
          <w:szCs w:val="24"/>
        </w:rPr>
        <w:t>with increase in the addition of</w:t>
      </w:r>
      <w:r w:rsidRPr="00813FEB">
        <w:rPr>
          <w:rFonts w:ascii="Times New Roman" w:hAnsi="Times New Roman" w:cs="Times New Roman"/>
          <w:sz w:val="24"/>
          <w:szCs w:val="24"/>
        </w:rPr>
        <w:t xml:space="preserve"> malted </w:t>
      </w:r>
      <w:r w:rsidR="009F04D6" w:rsidRPr="00813FEB">
        <w:rPr>
          <w:rFonts w:ascii="Times New Roman" w:hAnsi="Times New Roman" w:cs="Times New Roman"/>
          <w:sz w:val="24"/>
          <w:szCs w:val="24"/>
        </w:rPr>
        <w:t>Bambar</w:t>
      </w:r>
      <w:r w:rsidR="009F04D6">
        <w:rPr>
          <w:rFonts w:ascii="Times New Roman" w:hAnsi="Times New Roman" w:cs="Times New Roman"/>
          <w:sz w:val="24"/>
          <w:szCs w:val="24"/>
        </w:rPr>
        <w:t>a</w:t>
      </w:r>
      <w:r>
        <w:rPr>
          <w:rFonts w:ascii="Times New Roman" w:hAnsi="Times New Roman" w:cs="Times New Roman"/>
          <w:sz w:val="24"/>
          <w:szCs w:val="24"/>
        </w:rPr>
        <w:t xml:space="preserve"> groundnut and carrot flours and</w:t>
      </w:r>
      <w:r w:rsidRPr="00813FEB">
        <w:rPr>
          <w:rFonts w:ascii="Times New Roman" w:hAnsi="Times New Roman" w:cs="Times New Roman"/>
          <w:sz w:val="24"/>
          <w:szCs w:val="24"/>
        </w:rPr>
        <w:t xml:space="preserve"> this is </w:t>
      </w:r>
      <w:r w:rsidR="00E176EE">
        <w:rPr>
          <w:rFonts w:ascii="Times New Roman" w:hAnsi="Times New Roman" w:cs="Times New Roman"/>
          <w:sz w:val="24"/>
          <w:szCs w:val="24"/>
        </w:rPr>
        <w:t>an</w:t>
      </w:r>
      <w:r w:rsidRPr="00813FEB">
        <w:rPr>
          <w:rFonts w:ascii="Times New Roman" w:hAnsi="Times New Roman" w:cs="Times New Roman"/>
          <w:sz w:val="24"/>
          <w:szCs w:val="24"/>
        </w:rPr>
        <w:t xml:space="preserve"> </w:t>
      </w:r>
      <w:r w:rsidR="00E176EE">
        <w:rPr>
          <w:rFonts w:ascii="Times New Roman" w:hAnsi="Times New Roman" w:cs="Times New Roman"/>
          <w:sz w:val="24"/>
          <w:szCs w:val="24"/>
        </w:rPr>
        <w:t xml:space="preserve">indication that </w:t>
      </w:r>
      <w:r w:rsidRPr="00813FEB">
        <w:rPr>
          <w:rFonts w:ascii="Times New Roman" w:hAnsi="Times New Roman" w:cs="Times New Roman"/>
          <w:sz w:val="24"/>
          <w:szCs w:val="24"/>
        </w:rPr>
        <w:t xml:space="preserve">that </w:t>
      </w:r>
      <w:r w:rsidR="009F04D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w:t>
      </w:r>
      <w:r w:rsidR="009F04D6">
        <w:rPr>
          <w:rFonts w:ascii="Times New Roman" w:hAnsi="Times New Roman" w:cs="Times New Roman"/>
          <w:sz w:val="24"/>
          <w:szCs w:val="24"/>
        </w:rPr>
        <w:t>s</w:t>
      </w:r>
      <w:r w:rsidRPr="00813FEB">
        <w:rPr>
          <w:rFonts w:ascii="Times New Roman" w:hAnsi="Times New Roman" w:cs="Times New Roman"/>
          <w:sz w:val="24"/>
          <w:szCs w:val="24"/>
        </w:rPr>
        <w:t xml:space="preserve"> and carrots ar</w:t>
      </w:r>
      <w:r>
        <w:rPr>
          <w:rFonts w:ascii="Times New Roman" w:hAnsi="Times New Roman" w:cs="Times New Roman"/>
          <w:sz w:val="24"/>
          <w:szCs w:val="24"/>
        </w:rPr>
        <w:t xml:space="preserve">e rich sources of dietary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(Chau</w:t>
      </w:r>
      <w:r w:rsidR="00734460">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2004; Afolabi</w:t>
      </w:r>
      <w:r w:rsidR="00734460">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2018).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helps in the absorption of some micro-nutrients and </w:t>
      </w:r>
      <w:r>
        <w:rPr>
          <w:rFonts w:ascii="Times New Roman" w:hAnsi="Times New Roman" w:cs="Times New Roman"/>
          <w:sz w:val="24"/>
          <w:szCs w:val="24"/>
        </w:rPr>
        <w:t xml:space="preserve">also </w:t>
      </w:r>
      <w:r w:rsidRPr="00813FEB">
        <w:rPr>
          <w:rFonts w:ascii="Times New Roman" w:hAnsi="Times New Roman" w:cs="Times New Roman"/>
          <w:sz w:val="24"/>
          <w:szCs w:val="24"/>
        </w:rPr>
        <w:t>increase</w:t>
      </w:r>
      <w:r>
        <w:rPr>
          <w:rFonts w:ascii="Times New Roman" w:hAnsi="Times New Roman" w:cs="Times New Roman"/>
          <w:sz w:val="24"/>
          <w:szCs w:val="24"/>
        </w:rPr>
        <w:t>s</w:t>
      </w:r>
      <w:r w:rsidR="00DC34F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13FEB">
        <w:rPr>
          <w:rFonts w:ascii="Times New Roman" w:hAnsi="Times New Roman" w:cs="Times New Roman"/>
          <w:sz w:val="24"/>
          <w:szCs w:val="24"/>
        </w:rPr>
        <w:t>utilization of nitrogen in the body (</w:t>
      </w:r>
      <w:proofErr w:type="spellStart"/>
      <w:r w:rsidRPr="00813FEB">
        <w:rPr>
          <w:rFonts w:ascii="Times New Roman" w:hAnsi="Times New Roman" w:cs="Times New Roman"/>
          <w:sz w:val="24"/>
          <w:szCs w:val="24"/>
        </w:rPr>
        <w:t>Okaka</w:t>
      </w:r>
      <w:proofErr w:type="spellEnd"/>
      <w:r w:rsidR="0073446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 It also play</w:t>
      </w:r>
      <w:r>
        <w:rPr>
          <w:rFonts w:ascii="Times New Roman" w:hAnsi="Times New Roman" w:cs="Times New Roman"/>
          <w:sz w:val="24"/>
          <w:szCs w:val="24"/>
        </w:rPr>
        <w:t>s</w:t>
      </w:r>
      <w:r w:rsidRPr="00813FEB">
        <w:rPr>
          <w:rFonts w:ascii="Times New Roman" w:hAnsi="Times New Roman" w:cs="Times New Roman"/>
          <w:sz w:val="24"/>
          <w:szCs w:val="24"/>
        </w:rPr>
        <w:t xml:space="preserve"> an important role in the removal of unwanted (waste) products from the body</w:t>
      </w:r>
      <w:r>
        <w:rPr>
          <w:rFonts w:ascii="Times New Roman" w:hAnsi="Times New Roman" w:cs="Times New Roman"/>
          <w:sz w:val="24"/>
          <w:szCs w:val="24"/>
        </w:rPr>
        <w:t>,</w:t>
      </w:r>
      <w:r w:rsidRPr="00813FEB">
        <w:rPr>
          <w:rFonts w:ascii="Times New Roman" w:hAnsi="Times New Roman" w:cs="Times New Roman"/>
          <w:sz w:val="24"/>
          <w:szCs w:val="24"/>
        </w:rPr>
        <w:t xml:space="preserve"> thereby preventing constipation, colon cancer, heart failure and many other health disorders. The cons</w:t>
      </w:r>
      <w:r>
        <w:rPr>
          <w:rFonts w:ascii="Times New Roman" w:hAnsi="Times New Roman" w:cs="Times New Roman"/>
          <w:sz w:val="24"/>
          <w:szCs w:val="24"/>
        </w:rPr>
        <w:t xml:space="preserve">umption of </w:t>
      </w:r>
      <w:proofErr w:type="spellStart"/>
      <w:r>
        <w:rPr>
          <w:rFonts w:ascii="Times New Roman" w:hAnsi="Times New Roman" w:cs="Times New Roman"/>
          <w:sz w:val="24"/>
          <w:szCs w:val="24"/>
        </w:rPr>
        <w:t>fibre</w:t>
      </w:r>
      <w:proofErr w:type="spellEnd"/>
      <w:r w:rsidR="009F04D6">
        <w:rPr>
          <w:rFonts w:ascii="Times New Roman" w:hAnsi="Times New Roman" w:cs="Times New Roman"/>
          <w:sz w:val="24"/>
          <w:szCs w:val="24"/>
        </w:rPr>
        <w:t>-rich diets</w:t>
      </w:r>
      <w:r>
        <w:rPr>
          <w:rFonts w:ascii="Times New Roman" w:hAnsi="Times New Roman" w:cs="Times New Roman"/>
          <w:sz w:val="24"/>
          <w:szCs w:val="24"/>
        </w:rPr>
        <w:t xml:space="preserve"> has been proved to reduce</w:t>
      </w:r>
      <w:r w:rsidRPr="00813FEB">
        <w:rPr>
          <w:rFonts w:ascii="Times New Roman" w:hAnsi="Times New Roman" w:cs="Times New Roman"/>
          <w:sz w:val="24"/>
          <w:szCs w:val="24"/>
        </w:rPr>
        <w:t xml:space="preserve"> </w:t>
      </w:r>
      <w:r w:rsidR="009F04D6">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cholesterol level, risk of coronary heart diseases and insulin responsiveness </w:t>
      </w:r>
      <w:r>
        <w:rPr>
          <w:rFonts w:ascii="Times New Roman" w:hAnsi="Times New Roman" w:cs="Times New Roman"/>
          <w:sz w:val="24"/>
          <w:szCs w:val="24"/>
        </w:rPr>
        <w:t xml:space="preserve">in </w:t>
      </w:r>
      <w:r w:rsidR="00023553">
        <w:rPr>
          <w:rFonts w:ascii="Times New Roman" w:hAnsi="Times New Roman" w:cs="Times New Roman"/>
          <w:sz w:val="24"/>
          <w:szCs w:val="24"/>
        </w:rPr>
        <w:t xml:space="preserve">the </w:t>
      </w:r>
      <w:r>
        <w:rPr>
          <w:rFonts w:ascii="Times New Roman" w:hAnsi="Times New Roman" w:cs="Times New Roman"/>
          <w:sz w:val="24"/>
          <w:szCs w:val="24"/>
        </w:rPr>
        <w:t xml:space="preserve">human body </w:t>
      </w:r>
      <w:r w:rsidRPr="00813FEB">
        <w:rPr>
          <w:rFonts w:ascii="Times New Roman" w:hAnsi="Times New Roman" w:cs="Times New Roman"/>
          <w:sz w:val="24"/>
          <w:szCs w:val="24"/>
        </w:rPr>
        <w:t>(Folake and Bolanle, 2006).</w:t>
      </w:r>
    </w:p>
    <w:p w14:paraId="3A9ABC1E"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carbohydrate content of the</w:t>
      </w:r>
      <w:r w:rsidR="002833EE">
        <w:rPr>
          <w:rFonts w:ascii="Times New Roman" w:hAnsi="Times New Roman" w:cs="Times New Roman"/>
          <w:sz w:val="24"/>
          <w:szCs w:val="24"/>
        </w:rPr>
        <w:t xml:space="preserve"> </w:t>
      </w:r>
      <w:r w:rsidRPr="00813FEB">
        <w:rPr>
          <w:rFonts w:ascii="Times New Roman" w:hAnsi="Times New Roman" w:cs="Times New Roman"/>
          <w:sz w:val="24"/>
          <w:szCs w:val="24"/>
        </w:rPr>
        <w:t xml:space="preserve">breakfast cereals ranged from 52.79to </w:t>
      </w:r>
      <w:r>
        <w:rPr>
          <w:rFonts w:ascii="Times New Roman" w:hAnsi="Times New Roman" w:cs="Times New Roman"/>
          <w:sz w:val="24"/>
          <w:szCs w:val="24"/>
        </w:rPr>
        <w:t>71.97</w:t>
      </w:r>
      <w:r w:rsidR="009F04D6">
        <w:rPr>
          <w:rFonts w:ascii="Times New Roman" w:hAnsi="Times New Roman" w:cs="Times New Roman"/>
          <w:sz w:val="24"/>
          <w:szCs w:val="24"/>
        </w:rPr>
        <w:t>%.</w:t>
      </w:r>
      <w:r w:rsidRPr="00813FEB">
        <w:rPr>
          <w:rFonts w:ascii="Times New Roman" w:hAnsi="Times New Roman" w:cs="Times New Roman"/>
          <w:sz w:val="24"/>
          <w:szCs w:val="24"/>
        </w:rPr>
        <w:t xml:space="preserve"> </w:t>
      </w:r>
      <w:r w:rsidR="009F04D6"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DF2F2D">
        <w:rPr>
          <w:rFonts w:ascii="Times New Roman" w:hAnsi="Times New Roman" w:cs="Times New Roman"/>
          <w:sz w:val="24"/>
          <w:szCs w:val="24"/>
        </w:rPr>
        <w:t xml:space="preserve">had the highest value 71.97%, while the </w:t>
      </w:r>
      <w:r w:rsidRPr="00813FEB">
        <w:rPr>
          <w:rFonts w:ascii="Times New Roman" w:hAnsi="Times New Roman" w:cs="Times New Roman"/>
          <w:sz w:val="24"/>
          <w:szCs w:val="24"/>
        </w:rPr>
        <w:t xml:space="preserve">sample </w:t>
      </w:r>
      <w:r w:rsidR="00023553">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DF2F2D"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DF2F2D">
        <w:rPr>
          <w:rFonts w:ascii="Times New Roman" w:hAnsi="Times New Roman" w:cs="Times New Roman"/>
          <w:sz w:val="24"/>
          <w:szCs w:val="24"/>
        </w:rPr>
        <w:t>had the least carbohydrate contents (52.79%). The result showed that there wa</w:t>
      </w:r>
      <w:r w:rsidRPr="00813FEB">
        <w:rPr>
          <w:rFonts w:ascii="Times New Roman" w:hAnsi="Times New Roman" w:cs="Times New Roman"/>
          <w:sz w:val="24"/>
          <w:szCs w:val="24"/>
        </w:rPr>
        <w:t xml:space="preserve">s a </w:t>
      </w:r>
      <w:r w:rsidR="00DF2F2D">
        <w:rPr>
          <w:rFonts w:ascii="Times New Roman" w:hAnsi="Times New Roman" w:cs="Times New Roman"/>
          <w:sz w:val="24"/>
          <w:szCs w:val="24"/>
        </w:rPr>
        <w:t>slight</w:t>
      </w:r>
      <w:r w:rsidRPr="00813FEB">
        <w:rPr>
          <w:rFonts w:ascii="Times New Roman" w:hAnsi="Times New Roman" w:cs="Times New Roman"/>
          <w:sz w:val="24"/>
          <w:szCs w:val="24"/>
        </w:rPr>
        <w:t xml:space="preserve"> decrease in the carbohydrate content of the formulated breakfast cereal products</w:t>
      </w:r>
      <w:r>
        <w:rPr>
          <w:rFonts w:ascii="Times New Roman" w:hAnsi="Times New Roman" w:cs="Times New Roman"/>
          <w:sz w:val="24"/>
          <w:szCs w:val="24"/>
        </w:rPr>
        <w:t xml:space="preserve"> </w:t>
      </w:r>
      <w:r w:rsidR="00DF2F2D">
        <w:rPr>
          <w:rFonts w:ascii="Times New Roman" w:hAnsi="Times New Roman" w:cs="Times New Roman"/>
          <w:sz w:val="24"/>
          <w:szCs w:val="24"/>
        </w:rPr>
        <w:t xml:space="preserve">with increased </w:t>
      </w:r>
      <w:r w:rsidR="00DF2F2D">
        <w:rPr>
          <w:rFonts w:ascii="Times New Roman" w:hAnsi="Times New Roman" w:cs="Times New Roman"/>
          <w:sz w:val="24"/>
          <w:szCs w:val="24"/>
        </w:rPr>
        <w:lastRenderedPageBreak/>
        <w:t xml:space="preserve">substitution of </w:t>
      </w:r>
      <w:r>
        <w:rPr>
          <w:rFonts w:ascii="Times New Roman" w:hAnsi="Times New Roman" w:cs="Times New Roman"/>
          <w:sz w:val="24"/>
          <w:szCs w:val="24"/>
        </w:rPr>
        <w:t xml:space="preserve">malted </w:t>
      </w:r>
      <w:r w:rsidR="00DF2F2D">
        <w:rPr>
          <w:rFonts w:ascii="Times New Roman" w:hAnsi="Times New Roman" w:cs="Times New Roman"/>
          <w:sz w:val="24"/>
          <w:szCs w:val="24"/>
        </w:rPr>
        <w:t>Bambara</w:t>
      </w:r>
      <w:r>
        <w:rPr>
          <w:rFonts w:ascii="Times New Roman" w:hAnsi="Times New Roman" w:cs="Times New Roman"/>
          <w:sz w:val="24"/>
          <w:szCs w:val="24"/>
        </w:rPr>
        <w:t xml:space="preserve"> groundnut and carrot flours </w:t>
      </w:r>
      <w:r w:rsidR="00A20E78">
        <w:rPr>
          <w:rFonts w:ascii="Times New Roman" w:hAnsi="Times New Roman" w:cs="Times New Roman"/>
          <w:sz w:val="24"/>
          <w:szCs w:val="24"/>
        </w:rPr>
        <w:t xml:space="preserve">compared to the control. </w:t>
      </w:r>
      <w:r w:rsidRPr="00813FEB">
        <w:rPr>
          <w:rFonts w:ascii="Times New Roman" w:hAnsi="Times New Roman" w:cs="Times New Roman"/>
          <w:sz w:val="24"/>
          <w:szCs w:val="24"/>
        </w:rPr>
        <w:t>Th</w:t>
      </w:r>
      <w:r w:rsidR="00A20E78">
        <w:rPr>
          <w:rFonts w:ascii="Times New Roman" w:hAnsi="Times New Roman" w:cs="Times New Roman"/>
          <w:sz w:val="24"/>
          <w:szCs w:val="24"/>
        </w:rPr>
        <w:t xml:space="preserve">e values </w:t>
      </w:r>
      <w:r>
        <w:rPr>
          <w:rFonts w:ascii="Times New Roman" w:hAnsi="Times New Roman" w:cs="Times New Roman"/>
          <w:sz w:val="24"/>
          <w:szCs w:val="24"/>
        </w:rPr>
        <w:t xml:space="preserve">(52.79-71.97%) </w:t>
      </w:r>
      <w:r w:rsidR="00A20E78">
        <w:rPr>
          <w:rFonts w:ascii="Times New Roman" w:hAnsi="Times New Roman" w:cs="Times New Roman"/>
          <w:sz w:val="24"/>
          <w:szCs w:val="24"/>
        </w:rPr>
        <w:t xml:space="preserve">obtained in this study were higher than the </w:t>
      </w:r>
      <w:r w:rsidR="00A20E78" w:rsidRPr="00A20E78">
        <w:rPr>
          <w:rFonts w:ascii="Times New Roman" w:hAnsi="Times New Roman" w:cs="Times New Roman"/>
          <w:sz w:val="24"/>
          <w:szCs w:val="24"/>
        </w:rPr>
        <w:t>carbohydrate</w:t>
      </w:r>
      <w:r w:rsidR="00A20E78" w:rsidRPr="00813FEB">
        <w:rPr>
          <w:rFonts w:ascii="Times New Roman" w:hAnsi="Times New Roman" w:cs="Times New Roman"/>
          <w:sz w:val="24"/>
          <w:szCs w:val="24"/>
        </w:rPr>
        <w:t xml:space="preserve"> </w:t>
      </w:r>
      <w:r w:rsidR="00E176EE">
        <w:rPr>
          <w:rFonts w:ascii="Times New Roman" w:hAnsi="Times New Roman" w:cs="Times New Roman"/>
          <w:sz w:val="24"/>
          <w:szCs w:val="24"/>
        </w:rPr>
        <w:t xml:space="preserve">content </w:t>
      </w:r>
      <w:r w:rsidRPr="00813FEB">
        <w:rPr>
          <w:rFonts w:ascii="Times New Roman" w:hAnsi="Times New Roman" w:cs="Times New Roman"/>
          <w:sz w:val="24"/>
          <w:szCs w:val="24"/>
        </w:rPr>
        <w:t xml:space="preserve">(59.99-62.31%) </w:t>
      </w:r>
      <w:r w:rsidR="00A20E78">
        <w:rPr>
          <w:rFonts w:ascii="Times New Roman" w:hAnsi="Times New Roman" w:cs="Times New Roman"/>
          <w:sz w:val="24"/>
          <w:szCs w:val="24"/>
        </w:rPr>
        <w:t>reported by</w:t>
      </w:r>
      <w:r>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from blends of sorghum</w:t>
      </w:r>
      <w:r w:rsidR="002833EE">
        <w:rPr>
          <w:rFonts w:ascii="Times New Roman" w:hAnsi="Times New Roman" w:cs="Times New Roman"/>
          <w:sz w:val="24"/>
          <w:szCs w:val="24"/>
        </w:rPr>
        <w:t xml:space="preserve"> </w:t>
      </w:r>
      <w:r w:rsidRPr="00813FEB">
        <w:rPr>
          <w:rFonts w:ascii="Times New Roman" w:hAnsi="Times New Roman" w:cs="Times New Roman"/>
          <w:sz w:val="24"/>
          <w:szCs w:val="24"/>
        </w:rPr>
        <w:t>and</w:t>
      </w:r>
      <w:r w:rsidR="002833EE">
        <w:rPr>
          <w:rFonts w:ascii="Times New Roman" w:hAnsi="Times New Roman" w:cs="Times New Roman"/>
          <w:sz w:val="24"/>
          <w:szCs w:val="24"/>
        </w:rPr>
        <w:t xml:space="preserve"> </w:t>
      </w:r>
      <w:r w:rsidR="00A20E78">
        <w:rPr>
          <w:rFonts w:ascii="Times New Roman" w:hAnsi="Times New Roman" w:cs="Times New Roman"/>
          <w:sz w:val="24"/>
          <w:szCs w:val="24"/>
        </w:rPr>
        <w:t>pigeon pea flour</w:t>
      </w:r>
      <w:r w:rsidRPr="00813FEB">
        <w:rPr>
          <w:rFonts w:ascii="Times New Roman" w:hAnsi="Times New Roman" w:cs="Times New Roman"/>
          <w:sz w:val="24"/>
          <w:szCs w:val="24"/>
        </w:rPr>
        <w:t xml:space="preserve">. </w:t>
      </w:r>
    </w:p>
    <w:p w14:paraId="5D2F9AC5" w14:textId="77777777" w:rsidR="00023553"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energy content of the</w:t>
      </w:r>
      <w:r w:rsidR="00821428">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 xml:space="preserve">367.86 to </w:t>
      </w:r>
      <w:r>
        <w:rPr>
          <w:rFonts w:ascii="Times New Roman" w:hAnsi="Times New Roman" w:cs="Times New Roman"/>
          <w:sz w:val="24"/>
          <w:szCs w:val="24"/>
        </w:rPr>
        <w:t>379.43</w:t>
      </w:r>
      <w:r w:rsidRPr="00813FEB">
        <w:rPr>
          <w:rFonts w:ascii="Times New Roman" w:hAnsi="Times New Roman" w:cs="Times New Roman"/>
          <w:sz w:val="24"/>
          <w:szCs w:val="24"/>
        </w:rPr>
        <w:t>KJ/100g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w:t>
      </w:r>
      <w:r w:rsidR="00023553">
        <w:rPr>
          <w:rFonts w:ascii="Times New Roman" w:hAnsi="Times New Roman" w:cs="Times New Roman"/>
          <w:sz w:val="24"/>
          <w:szCs w:val="24"/>
        </w:rPr>
        <w:t>e flour) and the sample substituted</w:t>
      </w:r>
      <w:r w:rsidRPr="00813FEB">
        <w:rPr>
          <w:rFonts w:ascii="Times New Roman" w:hAnsi="Times New Roman" w:cs="Times New Roman"/>
          <w:sz w:val="24"/>
          <w:szCs w:val="24"/>
        </w:rPr>
        <w:t xml:space="preserve"> with 30% malted </w:t>
      </w:r>
      <w:r w:rsidR="00A20E78"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highest (379.43KJ/100g) and lowest values (367.86KJ/100g)</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energy value of the samples decrease</w:t>
      </w:r>
      <w:r>
        <w:rPr>
          <w:rFonts w:ascii="Times New Roman" w:hAnsi="Times New Roman" w:cs="Times New Roman"/>
          <w:sz w:val="24"/>
          <w:szCs w:val="24"/>
        </w:rPr>
        <w:t xml:space="preserve">d </w:t>
      </w:r>
      <w:r w:rsidR="00323775">
        <w:rPr>
          <w:rFonts w:ascii="Times New Roman" w:hAnsi="Times New Roman" w:cs="Times New Roman"/>
          <w:sz w:val="24"/>
          <w:szCs w:val="24"/>
        </w:rPr>
        <w:t xml:space="preserve">significantly (p&lt;0.05) </w:t>
      </w:r>
      <w:r>
        <w:rPr>
          <w:rFonts w:ascii="Times New Roman" w:hAnsi="Times New Roman" w:cs="Times New Roman"/>
          <w:sz w:val="24"/>
          <w:szCs w:val="24"/>
        </w:rPr>
        <w:t>with increase</w:t>
      </w:r>
      <w:r w:rsidR="00A20E78">
        <w:rPr>
          <w:rFonts w:ascii="Times New Roman" w:hAnsi="Times New Roman" w:cs="Times New Roman"/>
          <w:sz w:val="24"/>
          <w:szCs w:val="24"/>
        </w:rPr>
        <w:t>d</w:t>
      </w:r>
      <w:r>
        <w:rPr>
          <w:rFonts w:ascii="Times New Roman" w:hAnsi="Times New Roman" w:cs="Times New Roman"/>
          <w:sz w:val="24"/>
          <w:szCs w:val="24"/>
        </w:rPr>
        <w:t xml:space="preserve"> </w:t>
      </w:r>
      <w:r w:rsidR="00A20E78">
        <w:rPr>
          <w:rFonts w:ascii="Times New Roman" w:hAnsi="Times New Roman" w:cs="Times New Roman"/>
          <w:sz w:val="24"/>
          <w:szCs w:val="24"/>
        </w:rPr>
        <w:t xml:space="preserve">substitution of </w:t>
      </w:r>
      <w:r w:rsidRPr="00813FEB">
        <w:rPr>
          <w:rFonts w:ascii="Times New Roman" w:hAnsi="Times New Roman" w:cs="Times New Roman"/>
          <w:sz w:val="24"/>
          <w:szCs w:val="24"/>
        </w:rPr>
        <w:t xml:space="preserve">malted </w:t>
      </w:r>
      <w:r w:rsidR="00A20E78"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Similar </w:t>
      </w:r>
      <w:r>
        <w:rPr>
          <w:rFonts w:ascii="Times New Roman" w:hAnsi="Times New Roman" w:cs="Times New Roman"/>
          <w:sz w:val="24"/>
          <w:szCs w:val="24"/>
        </w:rPr>
        <w:t xml:space="preserve">decrease in </w:t>
      </w:r>
      <w:r w:rsidRPr="00813FEB">
        <w:rPr>
          <w:rFonts w:ascii="Times New Roman" w:hAnsi="Times New Roman" w:cs="Times New Roman"/>
          <w:sz w:val="24"/>
          <w:szCs w:val="24"/>
        </w:rPr>
        <w:t>energy value has been reported</w:t>
      </w:r>
      <w:r w:rsidR="00821428">
        <w:rPr>
          <w:rFonts w:ascii="Times New Roman" w:hAnsi="Times New Roman" w:cs="Times New Roman"/>
          <w:sz w:val="24"/>
          <w:szCs w:val="24"/>
        </w:rPr>
        <w:t xml:space="preserve"> </w:t>
      </w:r>
      <w:r w:rsidRPr="00813FEB">
        <w:rPr>
          <w:rFonts w:ascii="Times New Roman" w:hAnsi="Times New Roman" w:cs="Times New Roman"/>
          <w:sz w:val="24"/>
          <w:szCs w:val="24"/>
        </w:rPr>
        <w:t xml:space="preserve">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w:t>
      </w:r>
      <w:r w:rsidRPr="00813FEB">
        <w:rPr>
          <w:rFonts w:ascii="Times New Roman" w:hAnsi="Times New Roman" w:cs="Times New Roman"/>
          <w:color w:val="000000"/>
          <w:sz w:val="24"/>
          <w:szCs w:val="24"/>
        </w:rPr>
        <w:t>breakfast cereals made from blends of sorghum and pigeon pea</w:t>
      </w:r>
      <w:r w:rsidR="00A20E78">
        <w:rPr>
          <w:rFonts w:ascii="Times New Roman" w:hAnsi="Times New Roman" w:cs="Times New Roman"/>
          <w:color w:val="000000"/>
          <w:sz w:val="24"/>
          <w:szCs w:val="24"/>
        </w:rPr>
        <w:t xml:space="preserve"> flour</w:t>
      </w:r>
      <w:r w:rsidRPr="00813FEB">
        <w:rPr>
          <w:rFonts w:ascii="Times New Roman" w:hAnsi="Times New Roman" w:cs="Times New Roman"/>
          <w:sz w:val="24"/>
          <w:szCs w:val="24"/>
        </w:rPr>
        <w:t>. Energy value</w:t>
      </w:r>
      <w:r w:rsidR="00323775">
        <w:rPr>
          <w:rFonts w:ascii="Times New Roman" w:hAnsi="Times New Roman" w:cs="Times New Roman"/>
          <w:sz w:val="24"/>
          <w:szCs w:val="24"/>
        </w:rPr>
        <w:t xml:space="preserve"> is an indication of</w:t>
      </w:r>
      <w:r w:rsidRPr="00813FEB">
        <w:rPr>
          <w:rFonts w:ascii="Times New Roman" w:hAnsi="Times New Roman" w:cs="Times New Roman"/>
          <w:sz w:val="24"/>
          <w:szCs w:val="24"/>
        </w:rPr>
        <w:t xml:space="preserve"> the quantity of energy that is available in the food which can be supplied to the body for the basic body functions</w:t>
      </w:r>
      <w:r w:rsidR="00023553">
        <w:rPr>
          <w:rFonts w:ascii="Times New Roman" w:hAnsi="Times New Roman" w:cs="Times New Roman"/>
          <w:sz w:val="24"/>
          <w:szCs w:val="24"/>
        </w:rPr>
        <w:t xml:space="preserve"> (Afolabi </w:t>
      </w:r>
      <w:r w:rsidR="00023553">
        <w:rPr>
          <w:rFonts w:ascii="Times New Roman" w:hAnsi="Times New Roman" w:cs="Times New Roman"/>
          <w:i/>
          <w:sz w:val="24"/>
          <w:szCs w:val="24"/>
        </w:rPr>
        <w:t xml:space="preserve">et al., </w:t>
      </w:r>
      <w:r w:rsidR="00023553" w:rsidRPr="00023553">
        <w:rPr>
          <w:rFonts w:ascii="Times New Roman" w:hAnsi="Times New Roman" w:cs="Times New Roman"/>
          <w:sz w:val="24"/>
          <w:szCs w:val="24"/>
        </w:rPr>
        <w:t>2018)</w:t>
      </w:r>
      <w:r w:rsidRPr="00813FEB">
        <w:rPr>
          <w:rFonts w:ascii="Times New Roman" w:hAnsi="Times New Roman" w:cs="Times New Roman"/>
          <w:sz w:val="24"/>
          <w:szCs w:val="24"/>
        </w:rPr>
        <w:t xml:space="preserve">. </w:t>
      </w:r>
    </w:p>
    <w:p w14:paraId="06516989" w14:textId="77777777" w:rsidR="00556041"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023553">
        <w:rPr>
          <w:rFonts w:ascii="Times New Roman" w:hAnsi="Times New Roman" w:cs="Times New Roman"/>
          <w:sz w:val="24"/>
          <w:szCs w:val="24"/>
        </w:rPr>
        <w:t>supplementation</w:t>
      </w:r>
      <w:r w:rsidRPr="00813FEB">
        <w:rPr>
          <w:rFonts w:ascii="Times New Roman" w:hAnsi="Times New Roman" w:cs="Times New Roman"/>
          <w:sz w:val="24"/>
          <w:szCs w:val="24"/>
        </w:rPr>
        <w:t xml:space="preserve"> of </w:t>
      </w:r>
      <w:r w:rsidR="00F95FD2">
        <w:rPr>
          <w:rFonts w:ascii="Times New Roman" w:hAnsi="Times New Roman" w:cs="Times New Roman"/>
          <w:sz w:val="24"/>
          <w:szCs w:val="24"/>
        </w:rPr>
        <w:t xml:space="preserve">hungry rice flour with </w:t>
      </w:r>
      <w:r w:rsidRPr="00813FEB">
        <w:rPr>
          <w:rFonts w:ascii="Times New Roman" w:hAnsi="Times New Roman" w:cs="Times New Roman"/>
          <w:sz w:val="24"/>
          <w:szCs w:val="24"/>
        </w:rPr>
        <w:t xml:space="preserve">malted </w:t>
      </w:r>
      <w:r w:rsidR="00F95FD2"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in the production of breakfast cereals </w:t>
      </w:r>
      <w:r w:rsidR="00F95FD2">
        <w:rPr>
          <w:rFonts w:ascii="Times New Roman" w:hAnsi="Times New Roman" w:cs="Times New Roman"/>
          <w:sz w:val="24"/>
          <w:szCs w:val="24"/>
        </w:rPr>
        <w:t>generally increased</w:t>
      </w:r>
      <w:r w:rsidRPr="00813FEB">
        <w:rPr>
          <w:rFonts w:ascii="Times New Roman" w:hAnsi="Times New Roman" w:cs="Times New Roman"/>
          <w:sz w:val="24"/>
          <w:szCs w:val="24"/>
        </w:rPr>
        <w:t xml:space="preserve"> the protein, fat, ash and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contents of the products. </w:t>
      </w:r>
    </w:p>
    <w:p w14:paraId="7C4A6ACF" w14:textId="77777777" w:rsidR="00556041" w:rsidRDefault="00556041" w:rsidP="00C86018">
      <w:pPr>
        <w:jc w:val="both"/>
        <w:rPr>
          <w:rFonts w:ascii="Times New Roman" w:hAnsi="Times New Roman" w:cs="Times New Roman"/>
          <w:b/>
          <w:sz w:val="24"/>
          <w:szCs w:val="24"/>
        </w:rPr>
        <w:sectPr w:rsidR="00556041" w:rsidSect="000B2932">
          <w:type w:val="continuous"/>
          <w:pgSz w:w="11907" w:h="16839" w:code="9"/>
          <w:pgMar w:top="1440" w:right="1440" w:bottom="1440" w:left="1440" w:header="720" w:footer="720" w:gutter="0"/>
          <w:cols w:space="720"/>
          <w:docGrid w:linePitch="360"/>
        </w:sectPr>
      </w:pPr>
    </w:p>
    <w:p w14:paraId="4DF07053" w14:textId="77777777" w:rsidR="006E1B45" w:rsidRDefault="006E1B45" w:rsidP="00C86018">
      <w:pPr>
        <w:jc w:val="both"/>
        <w:rPr>
          <w:rFonts w:ascii="Times New Roman" w:hAnsi="Times New Roman" w:cs="Times New Roman"/>
          <w:b/>
          <w:sz w:val="24"/>
          <w:szCs w:val="24"/>
        </w:rPr>
      </w:pPr>
    </w:p>
    <w:p w14:paraId="1C11F400" w14:textId="77777777" w:rsidR="00A20E78" w:rsidRDefault="00A20E78" w:rsidP="00C86018">
      <w:pPr>
        <w:jc w:val="both"/>
        <w:rPr>
          <w:rFonts w:ascii="Times New Roman" w:hAnsi="Times New Roman" w:cs="Times New Roman"/>
          <w:b/>
          <w:sz w:val="24"/>
          <w:szCs w:val="24"/>
        </w:rPr>
      </w:pPr>
    </w:p>
    <w:p w14:paraId="77CA614A" w14:textId="77777777" w:rsidR="00A20E78" w:rsidRDefault="00A20E78" w:rsidP="00C86018">
      <w:pPr>
        <w:jc w:val="both"/>
        <w:rPr>
          <w:rFonts w:ascii="Times New Roman" w:hAnsi="Times New Roman" w:cs="Times New Roman"/>
          <w:b/>
          <w:sz w:val="24"/>
          <w:szCs w:val="24"/>
        </w:rPr>
      </w:pPr>
    </w:p>
    <w:p w14:paraId="2A03440D" w14:textId="77777777" w:rsidR="00A20E78" w:rsidRDefault="00A20E78" w:rsidP="00C86018">
      <w:pPr>
        <w:jc w:val="both"/>
        <w:rPr>
          <w:rFonts w:ascii="Times New Roman" w:hAnsi="Times New Roman" w:cs="Times New Roman"/>
          <w:b/>
          <w:sz w:val="24"/>
          <w:szCs w:val="24"/>
        </w:rPr>
      </w:pPr>
    </w:p>
    <w:p w14:paraId="5A567D6A" w14:textId="77777777" w:rsidR="009C345E" w:rsidRDefault="009C345E" w:rsidP="00C86018">
      <w:pPr>
        <w:jc w:val="both"/>
        <w:rPr>
          <w:rFonts w:ascii="Times New Roman" w:hAnsi="Times New Roman" w:cs="Times New Roman"/>
          <w:b/>
          <w:sz w:val="24"/>
          <w:szCs w:val="24"/>
        </w:rPr>
      </w:pPr>
    </w:p>
    <w:p w14:paraId="43162B6B" w14:textId="77777777" w:rsidR="000B2932" w:rsidRDefault="000B2932" w:rsidP="00C86018">
      <w:pPr>
        <w:rPr>
          <w:rFonts w:ascii="Times New Roman" w:hAnsi="Times New Roman" w:cs="Times New Roman"/>
          <w:b/>
          <w:sz w:val="24"/>
          <w:szCs w:val="24"/>
        </w:rPr>
      </w:pPr>
      <w:r>
        <w:rPr>
          <w:rFonts w:ascii="Times New Roman" w:hAnsi="Times New Roman" w:cs="Times New Roman"/>
          <w:b/>
          <w:sz w:val="24"/>
          <w:szCs w:val="24"/>
        </w:rPr>
        <w:br w:type="page"/>
      </w:r>
    </w:p>
    <w:p w14:paraId="448C6E87" w14:textId="77777777" w:rsidR="00CF391B" w:rsidRPr="00813FEB" w:rsidRDefault="00CF391B" w:rsidP="00C8601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1: Proximate composition (%) of breakfast cereal samples</w:t>
      </w:r>
    </w:p>
    <w:tbl>
      <w:tblPr>
        <w:tblStyle w:val="TableGrid"/>
        <w:tblW w:w="11044" w:type="dxa"/>
        <w:tblInd w:w="-5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419"/>
        <w:gridCol w:w="1596"/>
        <w:gridCol w:w="1322"/>
        <w:gridCol w:w="1322"/>
        <w:gridCol w:w="1350"/>
        <w:gridCol w:w="1611"/>
        <w:gridCol w:w="1409"/>
      </w:tblGrid>
      <w:tr w:rsidR="00CF391B" w:rsidRPr="00CF391B" w14:paraId="4C310E5D" w14:textId="77777777" w:rsidTr="00935470">
        <w:tc>
          <w:tcPr>
            <w:tcW w:w="1015" w:type="dxa"/>
            <w:tcBorders>
              <w:top w:val="single" w:sz="4" w:space="0" w:color="000000" w:themeColor="text1"/>
              <w:bottom w:val="single" w:sz="4" w:space="0" w:color="auto"/>
            </w:tcBorders>
          </w:tcPr>
          <w:p w14:paraId="5A7915E5"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Samples</w:t>
            </w:r>
          </w:p>
        </w:tc>
        <w:tc>
          <w:tcPr>
            <w:tcW w:w="1419" w:type="dxa"/>
            <w:tcBorders>
              <w:top w:val="single" w:sz="4" w:space="0" w:color="000000" w:themeColor="text1"/>
              <w:bottom w:val="single" w:sz="4" w:space="0" w:color="auto"/>
            </w:tcBorders>
          </w:tcPr>
          <w:p w14:paraId="7249DEC2"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Moisture     </w:t>
            </w:r>
          </w:p>
          <w:p w14:paraId="16F3C040"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Content</w:t>
            </w:r>
          </w:p>
        </w:tc>
        <w:tc>
          <w:tcPr>
            <w:tcW w:w="1596" w:type="dxa"/>
            <w:tcBorders>
              <w:top w:val="single" w:sz="4" w:space="0" w:color="000000" w:themeColor="text1"/>
              <w:bottom w:val="single" w:sz="4" w:space="0" w:color="auto"/>
            </w:tcBorders>
          </w:tcPr>
          <w:p w14:paraId="20230FD3"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Crude    </w:t>
            </w:r>
          </w:p>
          <w:p w14:paraId="7C22CA72"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Protein                                               </w:t>
            </w:r>
          </w:p>
        </w:tc>
        <w:tc>
          <w:tcPr>
            <w:tcW w:w="1322" w:type="dxa"/>
            <w:tcBorders>
              <w:top w:val="single" w:sz="4" w:space="0" w:color="000000" w:themeColor="text1"/>
              <w:bottom w:val="single" w:sz="4" w:space="0" w:color="auto"/>
            </w:tcBorders>
          </w:tcPr>
          <w:p w14:paraId="5DBD6B7A"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Fat</w:t>
            </w:r>
          </w:p>
          <w:p w14:paraId="46D10F19" w14:textId="77777777" w:rsidR="00CF391B" w:rsidRPr="00CF391B" w:rsidRDefault="00CF391B" w:rsidP="00C86018">
            <w:pPr>
              <w:spacing w:line="276" w:lineRule="auto"/>
              <w:rPr>
                <w:rFonts w:ascii="Times New Roman" w:hAnsi="Times New Roman" w:cs="Times New Roman"/>
                <w:b/>
                <w:sz w:val="20"/>
                <w:szCs w:val="20"/>
              </w:rPr>
            </w:pPr>
          </w:p>
        </w:tc>
        <w:tc>
          <w:tcPr>
            <w:tcW w:w="1322" w:type="dxa"/>
            <w:tcBorders>
              <w:top w:val="single" w:sz="4" w:space="0" w:color="000000" w:themeColor="text1"/>
              <w:bottom w:val="single" w:sz="4" w:space="0" w:color="auto"/>
            </w:tcBorders>
          </w:tcPr>
          <w:p w14:paraId="5D3CFB83"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Ash</w:t>
            </w:r>
          </w:p>
          <w:p w14:paraId="0789AABB" w14:textId="77777777" w:rsidR="00CF391B" w:rsidRPr="00CF391B" w:rsidRDefault="00CF391B" w:rsidP="00C86018">
            <w:pPr>
              <w:spacing w:line="276" w:lineRule="auto"/>
              <w:rPr>
                <w:rFonts w:ascii="Times New Roman" w:hAnsi="Times New Roman" w:cs="Times New Roman"/>
                <w:b/>
                <w:sz w:val="20"/>
                <w:szCs w:val="20"/>
              </w:rPr>
            </w:pPr>
          </w:p>
        </w:tc>
        <w:tc>
          <w:tcPr>
            <w:tcW w:w="1350" w:type="dxa"/>
            <w:tcBorders>
              <w:top w:val="single" w:sz="4" w:space="0" w:color="000000" w:themeColor="text1"/>
              <w:bottom w:val="single" w:sz="4" w:space="0" w:color="auto"/>
            </w:tcBorders>
          </w:tcPr>
          <w:p w14:paraId="47678F1E"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Crude   </w:t>
            </w:r>
          </w:p>
          <w:p w14:paraId="6AEA3ACD"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w:t>
            </w:r>
            <w:proofErr w:type="spellStart"/>
            <w:r w:rsidRPr="00CF391B">
              <w:rPr>
                <w:rFonts w:ascii="Times New Roman" w:hAnsi="Times New Roman" w:cs="Times New Roman"/>
                <w:b/>
                <w:sz w:val="20"/>
                <w:szCs w:val="20"/>
              </w:rPr>
              <w:t>Fibre</w:t>
            </w:r>
            <w:proofErr w:type="spellEnd"/>
          </w:p>
          <w:p w14:paraId="36DEC08F" w14:textId="77777777" w:rsidR="00CF391B" w:rsidRPr="00CF391B" w:rsidRDefault="00CF391B" w:rsidP="00C86018">
            <w:pPr>
              <w:spacing w:line="276" w:lineRule="auto"/>
              <w:rPr>
                <w:rFonts w:ascii="Times New Roman" w:hAnsi="Times New Roman" w:cs="Times New Roman"/>
                <w:b/>
                <w:sz w:val="20"/>
                <w:szCs w:val="20"/>
              </w:rPr>
            </w:pPr>
          </w:p>
        </w:tc>
        <w:tc>
          <w:tcPr>
            <w:tcW w:w="1611" w:type="dxa"/>
            <w:tcBorders>
              <w:top w:val="single" w:sz="4" w:space="0" w:color="000000" w:themeColor="text1"/>
              <w:bottom w:val="single" w:sz="4" w:space="0" w:color="auto"/>
            </w:tcBorders>
          </w:tcPr>
          <w:p w14:paraId="1A8E11FB"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Carbohydrate</w:t>
            </w:r>
          </w:p>
          <w:p w14:paraId="57549077" w14:textId="77777777" w:rsidR="00CF391B" w:rsidRPr="00CF391B" w:rsidRDefault="00CF391B" w:rsidP="00C86018">
            <w:pPr>
              <w:spacing w:line="276" w:lineRule="auto"/>
              <w:rPr>
                <w:rFonts w:ascii="Times New Roman" w:hAnsi="Times New Roman" w:cs="Times New Roman"/>
                <w:b/>
                <w:sz w:val="20"/>
                <w:szCs w:val="20"/>
              </w:rPr>
            </w:pPr>
          </w:p>
        </w:tc>
        <w:tc>
          <w:tcPr>
            <w:tcW w:w="1409" w:type="dxa"/>
            <w:tcBorders>
              <w:top w:val="single" w:sz="4" w:space="0" w:color="000000" w:themeColor="text1"/>
              <w:bottom w:val="single" w:sz="4" w:space="0" w:color="auto"/>
            </w:tcBorders>
          </w:tcPr>
          <w:p w14:paraId="62370D9B"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Energy</w:t>
            </w:r>
          </w:p>
          <w:p w14:paraId="7511CE1E"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Value</w:t>
            </w:r>
          </w:p>
          <w:p w14:paraId="471D5ACC"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(KJ/100g)</w:t>
            </w:r>
          </w:p>
        </w:tc>
      </w:tr>
      <w:tr w:rsidR="00CF391B" w:rsidRPr="00CF391B" w14:paraId="43FD1971" w14:textId="77777777" w:rsidTr="00935470">
        <w:tc>
          <w:tcPr>
            <w:tcW w:w="1015" w:type="dxa"/>
            <w:tcBorders>
              <w:top w:val="single" w:sz="4" w:space="0" w:color="auto"/>
            </w:tcBorders>
          </w:tcPr>
          <w:p w14:paraId="1100DFD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b/>
                <w:sz w:val="20"/>
                <w:szCs w:val="20"/>
              </w:rPr>
              <w:t xml:space="preserve">      A</w:t>
            </w:r>
          </w:p>
        </w:tc>
        <w:tc>
          <w:tcPr>
            <w:tcW w:w="1419" w:type="dxa"/>
            <w:tcBorders>
              <w:top w:val="single" w:sz="4" w:space="0" w:color="auto"/>
            </w:tcBorders>
          </w:tcPr>
          <w:p w14:paraId="69986E6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6.18</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0.06</w:t>
            </w:r>
          </w:p>
        </w:tc>
        <w:tc>
          <w:tcPr>
            <w:tcW w:w="1596" w:type="dxa"/>
            <w:tcBorders>
              <w:top w:val="single" w:sz="4" w:space="0" w:color="auto"/>
            </w:tcBorders>
          </w:tcPr>
          <w:p w14:paraId="17D07F2C"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9.17</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0.09</w:t>
            </w:r>
          </w:p>
        </w:tc>
        <w:tc>
          <w:tcPr>
            <w:tcW w:w="1322" w:type="dxa"/>
            <w:tcBorders>
              <w:top w:val="single" w:sz="4" w:space="0" w:color="auto"/>
            </w:tcBorders>
          </w:tcPr>
          <w:p w14:paraId="34AB8A5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6.09</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0.03</w:t>
            </w:r>
          </w:p>
        </w:tc>
        <w:tc>
          <w:tcPr>
            <w:tcW w:w="1322" w:type="dxa"/>
            <w:tcBorders>
              <w:top w:val="single" w:sz="4" w:space="0" w:color="auto"/>
            </w:tcBorders>
          </w:tcPr>
          <w:p w14:paraId="33E6C66E"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3.20</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0.02</w:t>
            </w:r>
          </w:p>
        </w:tc>
        <w:tc>
          <w:tcPr>
            <w:tcW w:w="1350" w:type="dxa"/>
            <w:tcBorders>
              <w:top w:val="single" w:sz="4" w:space="0" w:color="auto"/>
            </w:tcBorders>
          </w:tcPr>
          <w:p w14:paraId="375744D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3.37</w:t>
            </w:r>
            <w:r w:rsidRPr="00CF391B">
              <w:rPr>
                <w:rFonts w:ascii="Times New Roman" w:hAnsi="Times New Roman" w:cs="Times New Roman"/>
                <w:sz w:val="20"/>
                <w:szCs w:val="20"/>
                <w:vertAlign w:val="superscript"/>
              </w:rPr>
              <w:t>f</w:t>
            </w:r>
            <w:r w:rsidRPr="00CF391B">
              <w:rPr>
                <w:rFonts w:ascii="Times New Roman" w:hAnsi="Times New Roman" w:cs="Times New Roman"/>
                <w:sz w:val="20"/>
                <w:szCs w:val="20"/>
              </w:rPr>
              <w:t xml:space="preserve"> ± 0.01</w:t>
            </w:r>
          </w:p>
        </w:tc>
        <w:tc>
          <w:tcPr>
            <w:tcW w:w="1611" w:type="dxa"/>
            <w:tcBorders>
              <w:top w:val="single" w:sz="4" w:space="0" w:color="auto"/>
            </w:tcBorders>
          </w:tcPr>
          <w:p w14:paraId="29F91F5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71.97</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0.06</w:t>
            </w:r>
          </w:p>
        </w:tc>
        <w:tc>
          <w:tcPr>
            <w:tcW w:w="1409" w:type="dxa"/>
            <w:tcBorders>
              <w:top w:val="single" w:sz="4" w:space="0" w:color="auto"/>
            </w:tcBorders>
          </w:tcPr>
          <w:p w14:paraId="5533EC4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379.43</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0.21</w:t>
            </w:r>
          </w:p>
        </w:tc>
      </w:tr>
      <w:tr w:rsidR="00CF391B" w:rsidRPr="00CF391B" w14:paraId="4D8F78D4" w14:textId="77777777" w:rsidTr="00935470">
        <w:tc>
          <w:tcPr>
            <w:tcW w:w="1015" w:type="dxa"/>
          </w:tcPr>
          <w:p w14:paraId="5FC5EB3A"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B</w:t>
            </w:r>
          </w:p>
        </w:tc>
        <w:tc>
          <w:tcPr>
            <w:tcW w:w="1419" w:type="dxa"/>
          </w:tcPr>
          <w:p w14:paraId="46DDEE7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6.25</w:t>
            </w:r>
            <w:r w:rsidRPr="00CF391B">
              <w:rPr>
                <w:rFonts w:ascii="Times New Roman" w:hAnsi="Times New Roman" w:cs="Times New Roman"/>
                <w:sz w:val="20"/>
                <w:szCs w:val="20"/>
                <w:vertAlign w:val="superscript"/>
              </w:rPr>
              <w:t>e</w:t>
            </w:r>
            <w:r w:rsidRPr="00CF391B">
              <w:rPr>
                <w:rFonts w:ascii="Times New Roman" w:hAnsi="Times New Roman" w:cs="Times New Roman"/>
                <w:sz w:val="20"/>
                <w:szCs w:val="20"/>
              </w:rPr>
              <w:t xml:space="preserve"> ± 0.04</w:t>
            </w:r>
          </w:p>
        </w:tc>
        <w:tc>
          <w:tcPr>
            <w:tcW w:w="1596" w:type="dxa"/>
          </w:tcPr>
          <w:p w14:paraId="4B12B96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11.42</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w:t>
            </w:r>
            <w:r w:rsidRPr="00CF391B">
              <w:rPr>
                <w:rFonts w:ascii="Times New Roman" w:hAnsi="Times New Roman" w:cs="Times New Roman"/>
                <w:sz w:val="20"/>
                <w:szCs w:val="20"/>
              </w:rPr>
              <w:t>1</w:t>
            </w:r>
            <w:r w:rsidR="00BA7A04">
              <w:rPr>
                <w:rFonts w:ascii="Times New Roman" w:hAnsi="Times New Roman" w:cs="Times New Roman"/>
                <w:sz w:val="20"/>
                <w:szCs w:val="20"/>
              </w:rPr>
              <w:t>4</w:t>
            </w:r>
          </w:p>
        </w:tc>
        <w:tc>
          <w:tcPr>
            <w:tcW w:w="1322" w:type="dxa"/>
          </w:tcPr>
          <w:p w14:paraId="2860752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6.33</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0.04</w:t>
            </w:r>
          </w:p>
        </w:tc>
        <w:tc>
          <w:tcPr>
            <w:tcW w:w="1322" w:type="dxa"/>
          </w:tcPr>
          <w:p w14:paraId="177AF18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3.25</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0.03</w:t>
            </w:r>
          </w:p>
        </w:tc>
        <w:tc>
          <w:tcPr>
            <w:tcW w:w="1350" w:type="dxa"/>
          </w:tcPr>
          <w:p w14:paraId="6290566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3.64</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0.02</w:t>
            </w:r>
          </w:p>
        </w:tc>
        <w:tc>
          <w:tcPr>
            <w:tcW w:w="1611" w:type="dxa"/>
          </w:tcPr>
          <w:p w14:paraId="56508F0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69.09</w:t>
            </w:r>
            <w:r w:rsidRPr="00CF391B">
              <w:rPr>
                <w:rFonts w:ascii="Times New Roman" w:hAnsi="Times New Roman" w:cs="Times New Roman"/>
                <w:sz w:val="20"/>
                <w:szCs w:val="20"/>
                <w:vertAlign w:val="superscript"/>
              </w:rPr>
              <w:t>b</w:t>
            </w:r>
            <w:r w:rsidRPr="00CF391B">
              <w:rPr>
                <w:rFonts w:ascii="Times New Roman" w:hAnsi="Times New Roman" w:cs="Times New Roman"/>
                <w:sz w:val="20"/>
                <w:szCs w:val="20"/>
              </w:rPr>
              <w:t xml:space="preserve"> ± 0.03</w:t>
            </w:r>
          </w:p>
        </w:tc>
        <w:tc>
          <w:tcPr>
            <w:tcW w:w="1409" w:type="dxa"/>
          </w:tcPr>
          <w:p w14:paraId="6B8AF96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379.07</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0.22</w:t>
            </w:r>
          </w:p>
        </w:tc>
      </w:tr>
      <w:tr w:rsidR="00CF391B" w:rsidRPr="00CF391B" w14:paraId="0D5D0BCA" w14:textId="77777777" w:rsidTr="00935470">
        <w:tc>
          <w:tcPr>
            <w:tcW w:w="1015" w:type="dxa"/>
          </w:tcPr>
          <w:p w14:paraId="141B39B4"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w:t>
            </w:r>
          </w:p>
        </w:tc>
        <w:tc>
          <w:tcPr>
            <w:tcW w:w="1419" w:type="dxa"/>
          </w:tcPr>
          <w:p w14:paraId="73817C50"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6.62</w:t>
            </w:r>
            <w:r w:rsidRPr="00CF391B">
              <w:rPr>
                <w:rFonts w:ascii="Times New Roman" w:hAnsi="Times New Roman" w:cs="Times New Roman"/>
                <w:sz w:val="20"/>
                <w:szCs w:val="20"/>
                <w:vertAlign w:val="superscript"/>
              </w:rPr>
              <w:t>d</w:t>
            </w:r>
            <w:r w:rsidRPr="00CF391B">
              <w:rPr>
                <w:rFonts w:ascii="Times New Roman" w:hAnsi="Times New Roman" w:cs="Times New Roman"/>
                <w:sz w:val="20"/>
                <w:szCs w:val="20"/>
              </w:rPr>
              <w:t xml:space="preserve"> ± 0.08</w:t>
            </w:r>
          </w:p>
        </w:tc>
        <w:tc>
          <w:tcPr>
            <w:tcW w:w="1596" w:type="dxa"/>
          </w:tcPr>
          <w:p w14:paraId="498B05A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13.67</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0.10</w:t>
            </w:r>
          </w:p>
        </w:tc>
        <w:tc>
          <w:tcPr>
            <w:tcW w:w="1322" w:type="dxa"/>
          </w:tcPr>
          <w:p w14:paraId="75654DA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6.64</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0.07</w:t>
            </w:r>
          </w:p>
        </w:tc>
        <w:tc>
          <w:tcPr>
            <w:tcW w:w="1322" w:type="dxa"/>
          </w:tcPr>
          <w:p w14:paraId="4A610C6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3.51</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0.04</w:t>
            </w:r>
          </w:p>
        </w:tc>
        <w:tc>
          <w:tcPr>
            <w:tcW w:w="1350" w:type="dxa"/>
          </w:tcPr>
          <w:p w14:paraId="0824EA3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3.85</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0.04</w:t>
            </w:r>
          </w:p>
        </w:tc>
        <w:tc>
          <w:tcPr>
            <w:tcW w:w="1611" w:type="dxa"/>
          </w:tcPr>
          <w:p w14:paraId="0B3AE973"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65.69</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 0.06</w:t>
            </w:r>
          </w:p>
        </w:tc>
        <w:tc>
          <w:tcPr>
            <w:tcW w:w="1409" w:type="dxa"/>
          </w:tcPr>
          <w:p w14:paraId="6E1A9899"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377.28</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0.24</w:t>
            </w:r>
          </w:p>
        </w:tc>
      </w:tr>
      <w:tr w:rsidR="00CF391B" w:rsidRPr="00CF391B" w14:paraId="22CA470F" w14:textId="77777777" w:rsidTr="00935470">
        <w:tc>
          <w:tcPr>
            <w:tcW w:w="1015" w:type="dxa"/>
          </w:tcPr>
          <w:p w14:paraId="4599EE91"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D</w:t>
            </w:r>
          </w:p>
        </w:tc>
        <w:tc>
          <w:tcPr>
            <w:tcW w:w="1419" w:type="dxa"/>
          </w:tcPr>
          <w:p w14:paraId="3D6214A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6.87</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 0.01</w:t>
            </w:r>
          </w:p>
        </w:tc>
        <w:tc>
          <w:tcPr>
            <w:tcW w:w="1596" w:type="dxa"/>
          </w:tcPr>
          <w:p w14:paraId="76BE4A2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17.24</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w:t>
            </w:r>
            <w:r w:rsidRPr="00CF391B">
              <w:rPr>
                <w:rFonts w:ascii="Times New Roman" w:hAnsi="Times New Roman" w:cs="Times New Roman"/>
                <w:sz w:val="20"/>
                <w:szCs w:val="20"/>
              </w:rPr>
              <w:t>1</w:t>
            </w:r>
            <w:r w:rsidR="00BA7A04">
              <w:rPr>
                <w:rFonts w:ascii="Times New Roman" w:hAnsi="Times New Roman" w:cs="Times New Roman"/>
                <w:sz w:val="20"/>
                <w:szCs w:val="20"/>
              </w:rPr>
              <w:t>2</w:t>
            </w:r>
          </w:p>
        </w:tc>
        <w:tc>
          <w:tcPr>
            <w:tcW w:w="1322" w:type="dxa"/>
          </w:tcPr>
          <w:p w14:paraId="7D3019C0"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6.82</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w:t>
            </w:r>
            <w:r w:rsidR="00BA7A04">
              <w:rPr>
                <w:rFonts w:ascii="Times New Roman" w:hAnsi="Times New Roman" w:cs="Times New Roman"/>
                <w:sz w:val="20"/>
                <w:szCs w:val="20"/>
              </w:rPr>
              <w:t>± 0.09</w:t>
            </w:r>
          </w:p>
        </w:tc>
        <w:tc>
          <w:tcPr>
            <w:tcW w:w="1322" w:type="dxa"/>
          </w:tcPr>
          <w:p w14:paraId="3958DB8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3.79</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0.05</w:t>
            </w:r>
          </w:p>
        </w:tc>
        <w:tc>
          <w:tcPr>
            <w:tcW w:w="1350" w:type="dxa"/>
          </w:tcPr>
          <w:p w14:paraId="20EB935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4.17</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0.05</w:t>
            </w:r>
          </w:p>
        </w:tc>
        <w:tc>
          <w:tcPr>
            <w:tcW w:w="1611" w:type="dxa"/>
          </w:tcPr>
          <w:p w14:paraId="0880C974"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61.09</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0.07</w:t>
            </w:r>
          </w:p>
        </w:tc>
        <w:tc>
          <w:tcPr>
            <w:tcW w:w="1409" w:type="dxa"/>
          </w:tcPr>
          <w:p w14:paraId="4FBD0DE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374.76</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0.29</w:t>
            </w:r>
          </w:p>
        </w:tc>
      </w:tr>
      <w:tr w:rsidR="00CF391B" w:rsidRPr="00CF391B" w14:paraId="492E1499" w14:textId="77777777" w:rsidTr="00935470">
        <w:tc>
          <w:tcPr>
            <w:tcW w:w="1015" w:type="dxa"/>
          </w:tcPr>
          <w:p w14:paraId="4514C784"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E</w:t>
            </w:r>
          </w:p>
        </w:tc>
        <w:tc>
          <w:tcPr>
            <w:tcW w:w="1419" w:type="dxa"/>
          </w:tcPr>
          <w:p w14:paraId="4936EE37"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7.17</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0.02</w:t>
            </w:r>
          </w:p>
        </w:tc>
        <w:tc>
          <w:tcPr>
            <w:tcW w:w="1596" w:type="dxa"/>
          </w:tcPr>
          <w:p w14:paraId="5B5D96F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19.53</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0.1</w:t>
            </w:r>
            <w:r w:rsidRPr="00CF391B">
              <w:rPr>
                <w:rFonts w:ascii="Times New Roman" w:hAnsi="Times New Roman" w:cs="Times New Roman"/>
                <w:sz w:val="20"/>
                <w:szCs w:val="20"/>
              </w:rPr>
              <w:t>1</w:t>
            </w:r>
          </w:p>
        </w:tc>
        <w:tc>
          <w:tcPr>
            <w:tcW w:w="1322" w:type="dxa"/>
          </w:tcPr>
          <w:p w14:paraId="3075332F"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7.06</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0.06</w:t>
            </w:r>
          </w:p>
        </w:tc>
        <w:tc>
          <w:tcPr>
            <w:tcW w:w="1322" w:type="dxa"/>
          </w:tcPr>
          <w:p w14:paraId="1B39676C"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4.52</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0.06</w:t>
            </w:r>
          </w:p>
        </w:tc>
        <w:tc>
          <w:tcPr>
            <w:tcW w:w="1350" w:type="dxa"/>
          </w:tcPr>
          <w:p w14:paraId="0441497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4.48</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0.02</w:t>
            </w:r>
          </w:p>
        </w:tc>
        <w:tc>
          <w:tcPr>
            <w:tcW w:w="1611" w:type="dxa"/>
          </w:tcPr>
          <w:p w14:paraId="57AB3829"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57.21</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0.09</w:t>
            </w:r>
          </w:p>
        </w:tc>
        <w:tc>
          <w:tcPr>
            <w:tcW w:w="1409" w:type="dxa"/>
          </w:tcPr>
          <w:p w14:paraId="5E965B0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370.58</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0.27</w:t>
            </w:r>
          </w:p>
        </w:tc>
      </w:tr>
      <w:tr w:rsidR="00CF391B" w:rsidRPr="00CF391B" w14:paraId="7AB0234B" w14:textId="77777777" w:rsidTr="00935470">
        <w:tc>
          <w:tcPr>
            <w:tcW w:w="1015" w:type="dxa"/>
            <w:tcBorders>
              <w:bottom w:val="single" w:sz="4" w:space="0" w:color="auto"/>
            </w:tcBorders>
          </w:tcPr>
          <w:p w14:paraId="07D90641"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F</w:t>
            </w:r>
          </w:p>
        </w:tc>
        <w:tc>
          <w:tcPr>
            <w:tcW w:w="1419" w:type="dxa"/>
            <w:tcBorders>
              <w:bottom w:val="single" w:sz="4" w:space="0" w:color="auto"/>
            </w:tcBorders>
          </w:tcPr>
          <w:p w14:paraId="2BD1A8D5"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7.31</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0.03</w:t>
            </w:r>
          </w:p>
        </w:tc>
        <w:tc>
          <w:tcPr>
            <w:tcW w:w="1596" w:type="dxa"/>
            <w:tcBorders>
              <w:bottom w:val="single" w:sz="4" w:space="0" w:color="auto"/>
            </w:tcBorders>
          </w:tcPr>
          <w:p w14:paraId="2546B63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22.91</w:t>
            </w:r>
            <w:r w:rsidRPr="00CF391B">
              <w:rPr>
                <w:rFonts w:ascii="Times New Roman" w:hAnsi="Times New Roman" w:cs="Times New Roman"/>
                <w:sz w:val="20"/>
                <w:szCs w:val="20"/>
                <w:vertAlign w:val="superscript"/>
              </w:rPr>
              <w:t>a</w:t>
            </w:r>
            <w:r w:rsidRPr="00CF391B">
              <w:rPr>
                <w:rFonts w:ascii="Times New Roman" w:hAnsi="Times New Roman" w:cs="Times New Roman"/>
                <w:sz w:val="20"/>
                <w:szCs w:val="20"/>
              </w:rPr>
              <w:t xml:space="preserve"> ± 0.70</w:t>
            </w:r>
          </w:p>
        </w:tc>
        <w:tc>
          <w:tcPr>
            <w:tcW w:w="1322" w:type="dxa"/>
            <w:tcBorders>
              <w:bottom w:val="single" w:sz="4" w:space="0" w:color="auto"/>
            </w:tcBorders>
          </w:tcPr>
          <w:p w14:paraId="24C936B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7.22</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0.08</w:t>
            </w:r>
          </w:p>
        </w:tc>
        <w:tc>
          <w:tcPr>
            <w:tcW w:w="1322" w:type="dxa"/>
            <w:tcBorders>
              <w:bottom w:val="single" w:sz="4" w:space="0" w:color="auto"/>
            </w:tcBorders>
          </w:tcPr>
          <w:p w14:paraId="5645096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4.86</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0.07</w:t>
            </w:r>
          </w:p>
        </w:tc>
        <w:tc>
          <w:tcPr>
            <w:tcW w:w="1350" w:type="dxa"/>
            <w:tcBorders>
              <w:bottom w:val="single" w:sz="4" w:space="0" w:color="auto"/>
            </w:tcBorders>
          </w:tcPr>
          <w:p w14:paraId="3186CF7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4.89</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0.04</w:t>
            </w:r>
          </w:p>
        </w:tc>
        <w:tc>
          <w:tcPr>
            <w:tcW w:w="1611" w:type="dxa"/>
            <w:tcBorders>
              <w:bottom w:val="single" w:sz="4" w:space="0" w:color="auto"/>
            </w:tcBorders>
          </w:tcPr>
          <w:p w14:paraId="1BD11B23"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52.79</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0.1</w:t>
            </w:r>
            <w:r w:rsidRPr="00CF391B">
              <w:rPr>
                <w:rFonts w:ascii="Times New Roman" w:hAnsi="Times New Roman" w:cs="Times New Roman"/>
                <w:sz w:val="20"/>
                <w:szCs w:val="20"/>
              </w:rPr>
              <w:t>1</w:t>
            </w:r>
          </w:p>
        </w:tc>
        <w:tc>
          <w:tcPr>
            <w:tcW w:w="1409" w:type="dxa"/>
            <w:tcBorders>
              <w:bottom w:val="single" w:sz="4" w:space="0" w:color="auto"/>
            </w:tcBorders>
          </w:tcPr>
          <w:p w14:paraId="400AD59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367.86</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0.23</w:t>
            </w:r>
          </w:p>
        </w:tc>
      </w:tr>
    </w:tbl>
    <w:p w14:paraId="5246EB9B" w14:textId="77777777" w:rsidR="00CF391B" w:rsidRPr="00813FEB" w:rsidRDefault="00CF391B" w:rsidP="00C86018">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5B4FEB">
        <w:rPr>
          <w:rFonts w:ascii="Times New Roman" w:hAnsi="Times New Roman" w:cs="Times New Roman"/>
          <w:sz w:val="24"/>
          <w:szCs w:val="24"/>
        </w:rPr>
        <w:t xml:space="preserve"> </w:t>
      </w:r>
      <w:r w:rsidR="005B4FEB" w:rsidRPr="00813FEB">
        <w:rPr>
          <w:rFonts w:ascii="Times New Roman" w:hAnsi="Times New Roman" w:cs="Times New Roman"/>
          <w:sz w:val="24"/>
          <w:szCs w:val="24"/>
        </w:rPr>
        <w:t>(p&lt;0.05)</w:t>
      </w:r>
      <w:r w:rsidR="005B4FEB">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05C980CA" w14:textId="77777777" w:rsidR="00744781" w:rsidRDefault="00CF391B"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BA7A04">
        <w:rPr>
          <w:rFonts w:ascii="Times New Roman" w:hAnsi="Times New Roman" w:cs="Times New Roman"/>
          <w:sz w:val="16"/>
          <w:szCs w:val="16"/>
        </w:rPr>
        <w:t xml:space="preserve">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D - Breakfast cereal </w:t>
      </w:r>
      <w:r w:rsidRPr="000518F1">
        <w:rPr>
          <w:rFonts w:ascii="Times New Roman" w:hAnsi="Times New Roman" w:cs="Times New Roman"/>
          <w:sz w:val="16"/>
          <w:szCs w:val="16"/>
        </w:rPr>
        <w:t xml:space="preserve">produced from 70% malted hungry rice, 20%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10%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E - Breakfast cereal </w:t>
      </w:r>
      <w:r w:rsidRPr="000518F1">
        <w:rPr>
          <w:rFonts w:ascii="Times New Roman" w:hAnsi="Times New Roman" w:cs="Times New Roman"/>
          <w:sz w:val="16"/>
          <w:szCs w:val="16"/>
        </w:rPr>
        <w:t xml:space="preserve">produced from 60% malted hungry rice, 25%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15%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F - Breakfast cereal </w:t>
      </w:r>
      <w:r w:rsidRPr="000518F1">
        <w:rPr>
          <w:rFonts w:ascii="Times New Roman" w:hAnsi="Times New Roman" w:cs="Times New Roman"/>
          <w:sz w:val="16"/>
          <w:szCs w:val="16"/>
        </w:rPr>
        <w:t xml:space="preserve">produced from 50% malted hungry rice, 30% malted </w:t>
      </w:r>
      <w:r w:rsidR="005B4FEB"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r w:rsidR="00F43F2A">
        <w:rPr>
          <w:rFonts w:ascii="Times New Roman" w:hAnsi="Times New Roman" w:cs="Times New Roman"/>
          <w:sz w:val="16"/>
          <w:szCs w:val="16"/>
        </w:rPr>
        <w:t>.</w:t>
      </w:r>
    </w:p>
    <w:p w14:paraId="1E5E72F1" w14:textId="77777777" w:rsidR="00BA7A04" w:rsidRPr="00744781" w:rsidRDefault="00BA7A04" w:rsidP="00C86018">
      <w:pPr>
        <w:tabs>
          <w:tab w:val="left" w:pos="0"/>
        </w:tabs>
        <w:autoSpaceDE w:val="0"/>
        <w:autoSpaceDN w:val="0"/>
        <w:adjustRightInd w:val="0"/>
        <w:jc w:val="both"/>
        <w:rPr>
          <w:rFonts w:ascii="Times New Roman" w:hAnsi="Times New Roman" w:cs="Times New Roman"/>
          <w:sz w:val="16"/>
          <w:szCs w:val="16"/>
        </w:rPr>
        <w:sectPr w:rsidR="00BA7A04" w:rsidRPr="00744781" w:rsidSect="000B2932">
          <w:type w:val="continuous"/>
          <w:pgSz w:w="11907" w:h="16839" w:code="9"/>
          <w:pgMar w:top="1440" w:right="1440" w:bottom="1440" w:left="1440" w:header="720" w:footer="720" w:gutter="0"/>
          <w:cols w:space="720"/>
          <w:docGrid w:linePitch="360"/>
        </w:sectPr>
      </w:pPr>
    </w:p>
    <w:p w14:paraId="286C4BD0" w14:textId="77777777" w:rsidR="00F43F2A" w:rsidRDefault="00F43F2A" w:rsidP="00C86018">
      <w:pPr>
        <w:jc w:val="both"/>
        <w:rPr>
          <w:rFonts w:ascii="Times New Roman" w:hAnsi="Times New Roman" w:cs="Times New Roman"/>
          <w:b/>
          <w:sz w:val="24"/>
          <w:szCs w:val="24"/>
        </w:rPr>
      </w:pPr>
      <w:r w:rsidRPr="00813FEB">
        <w:rPr>
          <w:rFonts w:ascii="Times New Roman" w:hAnsi="Times New Roman" w:cs="Times New Roman"/>
          <w:b/>
          <w:sz w:val="24"/>
          <w:szCs w:val="24"/>
        </w:rPr>
        <w:t xml:space="preserve">Mineral </w:t>
      </w:r>
      <w:r>
        <w:rPr>
          <w:rFonts w:ascii="Times New Roman" w:hAnsi="Times New Roman" w:cs="Times New Roman"/>
          <w:b/>
          <w:sz w:val="24"/>
          <w:szCs w:val="24"/>
        </w:rPr>
        <w:t>Composition of Breakfast Cereal Samples</w:t>
      </w:r>
    </w:p>
    <w:p w14:paraId="5DA5303F"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mineral composition of </w:t>
      </w:r>
      <w:r w:rsidR="005B4FEB">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presented in Table </w:t>
      </w:r>
      <w:r w:rsidRPr="00813FEB">
        <w:rPr>
          <w:rFonts w:ascii="Times New Roman" w:hAnsi="Times New Roman" w:cs="Times New Roman"/>
          <w:sz w:val="24"/>
          <w:szCs w:val="24"/>
        </w:rPr>
        <w:t xml:space="preserve">2. </w:t>
      </w:r>
    </w:p>
    <w:p w14:paraId="2538B7E1"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phosphorus content of the breakfast cereals ranged from 76.35 to 94.78mg/100g</w:t>
      </w:r>
      <w:r w:rsidR="00BA7A04">
        <w:rPr>
          <w:rFonts w:ascii="Times New Roman" w:hAnsi="Times New Roman" w:cs="Times New Roman"/>
          <w:sz w:val="24"/>
          <w:szCs w:val="24"/>
        </w:rPr>
        <w:t>.</w:t>
      </w:r>
      <w:r w:rsidRPr="00813FEB">
        <w:rPr>
          <w:rFonts w:ascii="Times New Roman" w:hAnsi="Times New Roman" w:cs="Times New Roman"/>
          <w:sz w:val="24"/>
          <w:szCs w:val="24"/>
        </w:rPr>
        <w:t xml:space="preserve"> </w:t>
      </w:r>
      <w:r w:rsidR="00BA7A04"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BA7A04">
        <w:rPr>
          <w:rFonts w:ascii="Times New Roman" w:hAnsi="Times New Roman" w:cs="Times New Roman"/>
          <w:sz w:val="24"/>
          <w:szCs w:val="24"/>
        </w:rPr>
        <w:t xml:space="preserve">had the least </w:t>
      </w:r>
      <w:r w:rsidR="00BA7A04" w:rsidRPr="003A6A34">
        <w:rPr>
          <w:rFonts w:ascii="Times New Roman" w:hAnsi="Times New Roman" w:cs="Times New Roman"/>
          <w:sz w:val="24"/>
          <w:szCs w:val="24"/>
        </w:rPr>
        <w:t xml:space="preserve">(76.35mg/100g), while the sample substituted with 30% </w:t>
      </w:r>
      <w:r w:rsidRPr="003A6A34">
        <w:rPr>
          <w:rFonts w:ascii="Times New Roman" w:hAnsi="Times New Roman" w:cs="Times New Roman"/>
          <w:sz w:val="24"/>
          <w:szCs w:val="24"/>
        </w:rPr>
        <w:t xml:space="preserve">malted </w:t>
      </w:r>
      <w:r w:rsidR="00BA7A04"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w:t>
      </w:r>
      <w:r w:rsidR="005B4FEB" w:rsidRPr="003A6A34">
        <w:rPr>
          <w:rFonts w:ascii="Times New Roman" w:hAnsi="Times New Roman" w:cs="Times New Roman"/>
          <w:sz w:val="24"/>
          <w:szCs w:val="24"/>
        </w:rPr>
        <w:t xml:space="preserve"> had the highest </w:t>
      </w:r>
      <w:r w:rsidR="00023553">
        <w:rPr>
          <w:rFonts w:ascii="Times New Roman" w:hAnsi="Times New Roman" w:cs="Times New Roman"/>
          <w:sz w:val="24"/>
          <w:szCs w:val="24"/>
        </w:rPr>
        <w:t xml:space="preserve">phosphorus content </w:t>
      </w:r>
      <w:r w:rsidR="005B4FEB" w:rsidRPr="003A6A34">
        <w:rPr>
          <w:rFonts w:ascii="Times New Roman" w:hAnsi="Times New Roman" w:cs="Times New Roman"/>
          <w:sz w:val="24"/>
          <w:szCs w:val="24"/>
        </w:rPr>
        <w:t>(94.48mg/100g)</w:t>
      </w:r>
      <w:r w:rsidR="00BA7A04" w:rsidRPr="003A6A34">
        <w:rPr>
          <w:rFonts w:ascii="Times New Roman" w:hAnsi="Times New Roman" w:cs="Times New Roman"/>
          <w:sz w:val="24"/>
          <w:szCs w:val="24"/>
        </w:rPr>
        <w:t>.</w:t>
      </w:r>
      <w:r w:rsidRPr="003A6A34">
        <w:rPr>
          <w:rFonts w:ascii="Times New Roman" w:hAnsi="Times New Roman" w:cs="Times New Roman"/>
          <w:sz w:val="24"/>
          <w:szCs w:val="24"/>
        </w:rPr>
        <w:t xml:space="preserve"> The values (76.35-94.78mg/100g)</w:t>
      </w:r>
      <w:r>
        <w:rPr>
          <w:rFonts w:ascii="Times New Roman" w:hAnsi="Times New Roman" w:cs="Times New Roman"/>
          <w:sz w:val="24"/>
          <w:szCs w:val="24"/>
        </w:rPr>
        <w:t xml:space="preserve"> obtained in this</w:t>
      </w:r>
      <w:r w:rsidRPr="00813FEB">
        <w:rPr>
          <w:rFonts w:ascii="Times New Roman" w:hAnsi="Times New Roman" w:cs="Times New Roman"/>
          <w:sz w:val="24"/>
          <w:szCs w:val="24"/>
        </w:rPr>
        <w:t xml:space="preserve"> study were lower than the phosphorus content (108.12-959.90mg/100g) reported 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produced from blends of pigeon pea and sorghum flour</w:t>
      </w:r>
      <w:r w:rsidR="00BA7A04">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The</w:t>
      </w:r>
      <w:r w:rsidR="005B4FEB">
        <w:rPr>
          <w:rFonts w:ascii="Times New Roman" w:hAnsi="Times New Roman" w:cs="Times New Roman"/>
          <w:sz w:val="24"/>
          <w:szCs w:val="24"/>
        </w:rPr>
        <w:t xml:space="preserve"> phosphorus content reported</w:t>
      </w:r>
      <w:r w:rsidRPr="00813FEB">
        <w:rPr>
          <w:rFonts w:ascii="Times New Roman" w:hAnsi="Times New Roman" w:cs="Times New Roman"/>
          <w:sz w:val="24"/>
          <w:szCs w:val="24"/>
        </w:rPr>
        <w:t xml:space="preserve"> in th</w:t>
      </w:r>
      <w:r w:rsidR="00023553">
        <w:rPr>
          <w:rFonts w:ascii="Times New Roman" w:hAnsi="Times New Roman" w:cs="Times New Roman"/>
          <w:sz w:val="24"/>
          <w:szCs w:val="24"/>
        </w:rPr>
        <w:t>is</w:t>
      </w:r>
      <w:r w:rsidR="00BA7A04">
        <w:rPr>
          <w:rFonts w:ascii="Times New Roman" w:hAnsi="Times New Roman" w:cs="Times New Roman"/>
          <w:sz w:val="24"/>
          <w:szCs w:val="24"/>
        </w:rPr>
        <w:t xml:space="preserve"> study for the</w:t>
      </w:r>
      <w:r w:rsidRPr="00813FEB">
        <w:rPr>
          <w:rFonts w:ascii="Times New Roman" w:hAnsi="Times New Roman" w:cs="Times New Roman"/>
          <w:sz w:val="24"/>
          <w:szCs w:val="24"/>
        </w:rPr>
        <w:t xml:space="preserve"> formulated breakfast cereal products was lower than the US recommended dietary allowance</w:t>
      </w:r>
      <w:r>
        <w:rPr>
          <w:rFonts w:ascii="Times New Roman" w:hAnsi="Times New Roman" w:cs="Times New Roman"/>
          <w:sz w:val="24"/>
          <w:szCs w:val="24"/>
        </w:rPr>
        <w:t xml:space="preserve"> </w:t>
      </w:r>
      <w:r w:rsidR="00BA7A04">
        <w:rPr>
          <w:rFonts w:ascii="Times New Roman" w:hAnsi="Times New Roman" w:cs="Times New Roman"/>
          <w:sz w:val="24"/>
          <w:szCs w:val="24"/>
        </w:rPr>
        <w:t xml:space="preserve">(RDA) of </w:t>
      </w:r>
      <w:r w:rsidRPr="00813FEB">
        <w:rPr>
          <w:rFonts w:ascii="Times New Roman" w:hAnsi="Times New Roman" w:cs="Times New Roman"/>
          <w:sz w:val="24"/>
          <w:szCs w:val="24"/>
        </w:rPr>
        <w:t xml:space="preserve">350-450mg/100g) for adults per day. Phosphorus is </w:t>
      </w:r>
      <w:r>
        <w:rPr>
          <w:rFonts w:ascii="Times New Roman" w:hAnsi="Times New Roman" w:cs="Times New Roman"/>
          <w:sz w:val="24"/>
          <w:szCs w:val="24"/>
        </w:rPr>
        <w:t>an important mineral that plays</w:t>
      </w:r>
      <w:r w:rsidRPr="00813FEB">
        <w:rPr>
          <w:rFonts w:ascii="Times New Roman" w:hAnsi="Times New Roman" w:cs="Times New Roman"/>
          <w:sz w:val="24"/>
          <w:szCs w:val="24"/>
        </w:rPr>
        <w:t xml:space="preserve"> a significant role in the formation of Adenosine Triphosphate (ATP) in the body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Pr>
          <w:rFonts w:ascii="Times New Roman" w:hAnsi="Times New Roman" w:cs="Times New Roman"/>
          <w:sz w:val="24"/>
          <w:szCs w:val="24"/>
        </w:rPr>
        <w:t xml:space="preserve"> It may also combine with calcium in </w:t>
      </w:r>
      <w:r w:rsidR="00023553">
        <w:rPr>
          <w:rFonts w:ascii="Times New Roman" w:hAnsi="Times New Roman" w:cs="Times New Roman"/>
          <w:sz w:val="24"/>
          <w:szCs w:val="24"/>
        </w:rPr>
        <w:t xml:space="preserve">the </w:t>
      </w:r>
      <w:r>
        <w:rPr>
          <w:rFonts w:ascii="Times New Roman" w:hAnsi="Times New Roman" w:cs="Times New Roman"/>
          <w:sz w:val="24"/>
          <w:szCs w:val="24"/>
        </w:rPr>
        <w:t>human body for the development of bones and teeth.</w:t>
      </w:r>
    </w:p>
    <w:p w14:paraId="0BF30829"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calcium content of the breakfast cereals ranged from 113.34 to 126.02mg/100g</w:t>
      </w:r>
      <w:r w:rsidR="00023553">
        <w:rPr>
          <w:rFonts w:ascii="Times New Roman" w:hAnsi="Times New Roman" w:cs="Times New Roman"/>
          <w:sz w:val="24"/>
          <w:szCs w:val="24"/>
        </w:rPr>
        <w:t>.</w:t>
      </w:r>
      <w:r w:rsidRPr="00813FEB">
        <w:rPr>
          <w:rFonts w:ascii="Times New Roman" w:hAnsi="Times New Roman" w:cs="Times New Roman"/>
          <w:sz w:val="24"/>
          <w:szCs w:val="24"/>
        </w:rPr>
        <w:t xml:space="preserve"> </w:t>
      </w:r>
      <w:r w:rsidR="0002355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 xml:space="preserve">the sample </w:t>
      </w:r>
      <w:r w:rsidRPr="00813FEB">
        <w:rPr>
          <w:rFonts w:ascii="Times New Roman" w:hAnsi="Times New Roman" w:cs="Times New Roman"/>
          <w:sz w:val="24"/>
          <w:szCs w:val="24"/>
        </w:rPr>
        <w:t xml:space="preserve">enriched with 30% malted </w:t>
      </w:r>
      <w:r w:rsidR="00BA7A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023553">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(113.34mg/100g) and highest (126.02mg/100g)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(113.34-126.02mg/100g)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w:t>
      </w:r>
      <w:r w:rsidRPr="00813FEB">
        <w:rPr>
          <w:rFonts w:ascii="Times New Roman" w:hAnsi="Times New Roman" w:cs="Times New Roman"/>
          <w:sz w:val="24"/>
          <w:szCs w:val="24"/>
        </w:rPr>
        <w:t>r th</w:t>
      </w:r>
      <w:r>
        <w:rPr>
          <w:rFonts w:ascii="Times New Roman" w:hAnsi="Times New Roman" w:cs="Times New Roman"/>
          <w:sz w:val="24"/>
          <w:szCs w:val="24"/>
        </w:rPr>
        <w:t>an</w:t>
      </w:r>
      <w:r w:rsidRPr="00813FEB">
        <w:rPr>
          <w:rFonts w:ascii="Times New Roman" w:hAnsi="Times New Roman" w:cs="Times New Roman"/>
          <w:sz w:val="24"/>
          <w:szCs w:val="24"/>
        </w:rPr>
        <w:t xml:space="preserve"> the calcium content (113-156mg/100g) reported by </w:t>
      </w:r>
      <w:proofErr w:type="spellStart"/>
      <w:r w:rsidRPr="00813FEB">
        <w:rPr>
          <w:rFonts w:ascii="Times New Roman" w:hAnsi="Times New Roman" w:cs="Times New Roman"/>
          <w:sz w:val="24"/>
          <w:szCs w:val="24"/>
        </w:rPr>
        <w:t>Agunbiade</w:t>
      </w:r>
      <w:proofErr w:type="spellEnd"/>
      <w:r w:rsidRPr="00813FEB">
        <w:rPr>
          <w:rFonts w:ascii="Times New Roman" w:hAnsi="Times New Roman" w:cs="Times New Roman"/>
          <w:sz w:val="24"/>
          <w:szCs w:val="24"/>
        </w:rPr>
        <w:t xml:space="preserv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w:t>
      </w:r>
      <w:r w:rsidR="00023553">
        <w:rPr>
          <w:rFonts w:ascii="Times New Roman" w:hAnsi="Times New Roman" w:cs="Times New Roman"/>
          <w:sz w:val="24"/>
          <w:szCs w:val="24"/>
        </w:rPr>
        <w:t xml:space="preserve">instant </w:t>
      </w:r>
      <w:r w:rsidRPr="00813FEB">
        <w:rPr>
          <w:rFonts w:ascii="Times New Roman" w:hAnsi="Times New Roman" w:cs="Times New Roman"/>
          <w:sz w:val="24"/>
          <w:szCs w:val="24"/>
        </w:rPr>
        <w:t>breakfast cereals produced from maize, sorghum, soybean and African yam bean</w:t>
      </w:r>
      <w:r>
        <w:rPr>
          <w:rFonts w:ascii="Times New Roman" w:hAnsi="Times New Roman" w:cs="Times New Roman"/>
          <w:sz w:val="24"/>
          <w:szCs w:val="24"/>
        </w:rPr>
        <w:t xml:space="preserve"> composite flours. The increase</w:t>
      </w:r>
      <w:r w:rsidRPr="00813FEB">
        <w:rPr>
          <w:rFonts w:ascii="Times New Roman" w:hAnsi="Times New Roman" w:cs="Times New Roman"/>
          <w:sz w:val="24"/>
          <w:szCs w:val="24"/>
        </w:rPr>
        <w:t xml:space="preserve"> in calcium content observed in all the formulated </w:t>
      </w:r>
      <w:r w:rsidR="00E002A3">
        <w:rPr>
          <w:rFonts w:ascii="Times New Roman" w:hAnsi="Times New Roman" w:cs="Times New Roman"/>
          <w:color w:val="000000"/>
          <w:sz w:val="24"/>
          <w:szCs w:val="24"/>
        </w:rPr>
        <w:t>breakfast cereal</w:t>
      </w:r>
      <w:r w:rsidR="00E002A3"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samples could be attributed to the </w:t>
      </w:r>
      <w:r>
        <w:rPr>
          <w:rFonts w:ascii="Times New Roman" w:hAnsi="Times New Roman" w:cs="Times New Roman"/>
          <w:sz w:val="24"/>
          <w:szCs w:val="24"/>
        </w:rPr>
        <w:t xml:space="preserve">substitution </w:t>
      </w:r>
      <w:r w:rsidRPr="00813FEB">
        <w:rPr>
          <w:rFonts w:ascii="Times New Roman" w:hAnsi="Times New Roman" w:cs="Times New Roman"/>
          <w:sz w:val="24"/>
          <w:szCs w:val="24"/>
        </w:rPr>
        <w:t>effect caused by high amount</w:t>
      </w:r>
      <w:r>
        <w:rPr>
          <w:rFonts w:ascii="Times New Roman" w:hAnsi="Times New Roman" w:cs="Times New Roman"/>
          <w:sz w:val="24"/>
          <w:szCs w:val="24"/>
        </w:rPr>
        <w:t>s</w:t>
      </w:r>
      <w:r w:rsidRPr="00813FEB">
        <w:rPr>
          <w:rFonts w:ascii="Times New Roman" w:hAnsi="Times New Roman" w:cs="Times New Roman"/>
          <w:sz w:val="24"/>
          <w:szCs w:val="24"/>
        </w:rPr>
        <w:t xml:space="preserve"> of calcium in malted </w:t>
      </w:r>
      <w:r w:rsidR="00BA7A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used </w:t>
      </w:r>
      <w:r w:rsidR="00BA7A04">
        <w:rPr>
          <w:rFonts w:ascii="Times New Roman" w:hAnsi="Times New Roman" w:cs="Times New Roman"/>
          <w:sz w:val="24"/>
          <w:szCs w:val="24"/>
        </w:rPr>
        <w:t>for</w:t>
      </w:r>
      <w:r w:rsidRPr="00813FEB">
        <w:rPr>
          <w:rFonts w:ascii="Times New Roman" w:hAnsi="Times New Roman" w:cs="Times New Roman"/>
          <w:sz w:val="24"/>
          <w:szCs w:val="24"/>
        </w:rPr>
        <w:t xml:space="preserve"> the formulation of the breakfast cereal products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w:t>
      </w:r>
      <w:r w:rsidR="00233371">
        <w:rPr>
          <w:rFonts w:ascii="Times New Roman" w:hAnsi="Times New Roman" w:cs="Times New Roman"/>
          <w:sz w:val="24"/>
          <w:szCs w:val="24"/>
        </w:rPr>
        <w:t>, Ahmadu</w:t>
      </w:r>
      <w:r w:rsidR="00233371" w:rsidRPr="00233371">
        <w:rPr>
          <w:rFonts w:ascii="Times New Roman" w:hAnsi="Times New Roman" w:cs="Times New Roman"/>
          <w:i/>
          <w:sz w:val="24"/>
          <w:szCs w:val="24"/>
        </w:rPr>
        <w:t xml:space="preserve"> et al.,</w:t>
      </w:r>
      <w:r w:rsidR="00233371">
        <w:rPr>
          <w:rFonts w:ascii="Times New Roman" w:hAnsi="Times New Roman" w:cs="Times New Roman"/>
          <w:sz w:val="24"/>
          <w:szCs w:val="24"/>
        </w:rPr>
        <w:t xml:space="preserve"> 2023</w:t>
      </w:r>
      <w:r w:rsidRPr="00813FEB">
        <w:rPr>
          <w:rFonts w:ascii="Times New Roman" w:hAnsi="Times New Roman" w:cs="Times New Roman"/>
          <w:sz w:val="24"/>
          <w:szCs w:val="24"/>
        </w:rPr>
        <w:t xml:space="preserve">). The calcium content </w:t>
      </w:r>
      <w:r w:rsidR="00BA7A04">
        <w:rPr>
          <w:rFonts w:ascii="Times New Roman" w:hAnsi="Times New Roman" w:cs="Times New Roman"/>
          <w:sz w:val="24"/>
          <w:szCs w:val="24"/>
        </w:rPr>
        <w:t xml:space="preserve">of </w:t>
      </w:r>
      <w:r w:rsidRPr="00813FEB">
        <w:rPr>
          <w:rFonts w:ascii="Times New Roman" w:hAnsi="Times New Roman" w:cs="Times New Roman"/>
          <w:sz w:val="24"/>
          <w:szCs w:val="24"/>
        </w:rPr>
        <w:t xml:space="preserve">the formulated breakfast cereal products </w:t>
      </w:r>
      <w:r w:rsidR="00233371">
        <w:rPr>
          <w:rFonts w:ascii="Times New Roman" w:hAnsi="Times New Roman" w:cs="Times New Roman"/>
          <w:sz w:val="24"/>
          <w:szCs w:val="24"/>
        </w:rPr>
        <w:t>produced</w:t>
      </w:r>
      <w:r w:rsidR="009D719D">
        <w:rPr>
          <w:rFonts w:ascii="Times New Roman" w:hAnsi="Times New Roman" w:cs="Times New Roman"/>
          <w:sz w:val="24"/>
          <w:szCs w:val="24"/>
        </w:rPr>
        <w:t xml:space="preserve"> in this study was generally</w:t>
      </w:r>
      <w:r w:rsidRPr="00813FEB">
        <w:rPr>
          <w:rFonts w:ascii="Times New Roman" w:hAnsi="Times New Roman" w:cs="Times New Roman"/>
          <w:sz w:val="24"/>
          <w:szCs w:val="24"/>
        </w:rPr>
        <w:t xml:space="preserve"> lower than the US recommended dietary allowance </w:t>
      </w:r>
      <w:r w:rsidRPr="00813FEB">
        <w:rPr>
          <w:rFonts w:ascii="Times New Roman" w:hAnsi="Times New Roman" w:cs="Times New Roman"/>
          <w:sz w:val="24"/>
          <w:szCs w:val="24"/>
        </w:rPr>
        <w:lastRenderedPageBreak/>
        <w:t xml:space="preserve">(RDA) </w:t>
      </w:r>
      <w:r w:rsidR="00883A60">
        <w:rPr>
          <w:rFonts w:ascii="Times New Roman" w:hAnsi="Times New Roman" w:cs="Times New Roman"/>
          <w:sz w:val="24"/>
          <w:szCs w:val="24"/>
        </w:rPr>
        <w:t xml:space="preserve">of </w:t>
      </w:r>
      <w:r w:rsidRPr="00813FEB">
        <w:rPr>
          <w:rFonts w:ascii="Times New Roman" w:hAnsi="Times New Roman" w:cs="Times New Roman"/>
          <w:sz w:val="24"/>
          <w:szCs w:val="24"/>
        </w:rPr>
        <w:t>1</w:t>
      </w:r>
      <w:r w:rsidR="00883A60">
        <w:rPr>
          <w:rFonts w:ascii="Times New Roman" w:hAnsi="Times New Roman" w:cs="Times New Roman"/>
          <w:sz w:val="24"/>
          <w:szCs w:val="24"/>
        </w:rPr>
        <w:t>000mg/100g for adults per day</w:t>
      </w:r>
      <w:r w:rsidRPr="00813FEB">
        <w:rPr>
          <w:rFonts w:ascii="Times New Roman" w:hAnsi="Times New Roman" w:cs="Times New Roman"/>
          <w:sz w:val="24"/>
          <w:szCs w:val="24"/>
        </w:rPr>
        <w:t xml:space="preserve">. Calcium in </w:t>
      </w:r>
      <w:r w:rsidR="00E002A3" w:rsidRPr="00813FEB">
        <w:rPr>
          <w:rFonts w:ascii="Times New Roman" w:hAnsi="Times New Roman" w:cs="Times New Roman"/>
          <w:sz w:val="24"/>
          <w:szCs w:val="24"/>
        </w:rPr>
        <w:t>co</w:t>
      </w:r>
      <w:r w:rsidR="00E002A3">
        <w:rPr>
          <w:rFonts w:ascii="Times New Roman" w:hAnsi="Times New Roman" w:cs="Times New Roman"/>
          <w:sz w:val="24"/>
          <w:szCs w:val="24"/>
        </w:rPr>
        <w:t xml:space="preserve">njunction </w:t>
      </w:r>
      <w:r w:rsidRPr="00813FEB">
        <w:rPr>
          <w:rFonts w:ascii="Times New Roman" w:hAnsi="Times New Roman" w:cs="Times New Roman"/>
          <w:sz w:val="24"/>
          <w:szCs w:val="24"/>
        </w:rPr>
        <w:t xml:space="preserve">with protein, phosphorus and magnesium </w:t>
      </w:r>
      <w:r>
        <w:rPr>
          <w:rFonts w:ascii="Times New Roman" w:hAnsi="Times New Roman" w:cs="Times New Roman"/>
          <w:sz w:val="24"/>
          <w:szCs w:val="24"/>
        </w:rPr>
        <w:t>a</w:t>
      </w:r>
      <w:r w:rsidRPr="00813FEB">
        <w:rPr>
          <w:rFonts w:ascii="Times New Roman" w:hAnsi="Times New Roman" w:cs="Times New Roman"/>
          <w:sz w:val="24"/>
          <w:szCs w:val="24"/>
        </w:rPr>
        <w:t>re important for proper bone formation in infants and young children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 Also, </w:t>
      </w:r>
      <w:r w:rsidR="00883A60">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combination </w:t>
      </w:r>
      <w:r w:rsidR="00883A60">
        <w:rPr>
          <w:rFonts w:ascii="Times New Roman" w:hAnsi="Times New Roman" w:cs="Times New Roman"/>
          <w:sz w:val="24"/>
          <w:szCs w:val="24"/>
        </w:rPr>
        <w:t xml:space="preserve">of calcium </w:t>
      </w:r>
      <w:r w:rsidRPr="00813FEB">
        <w:rPr>
          <w:rFonts w:ascii="Times New Roman" w:hAnsi="Times New Roman" w:cs="Times New Roman"/>
          <w:sz w:val="24"/>
          <w:szCs w:val="24"/>
        </w:rPr>
        <w:t xml:space="preserve">with phosphorus and vitamin D helps </w:t>
      </w:r>
      <w:r>
        <w:rPr>
          <w:rFonts w:ascii="Times New Roman" w:hAnsi="Times New Roman" w:cs="Times New Roman"/>
          <w:sz w:val="24"/>
          <w:szCs w:val="24"/>
        </w:rPr>
        <w:t xml:space="preserve">in </w:t>
      </w:r>
      <w:r w:rsidR="00233371">
        <w:rPr>
          <w:rFonts w:ascii="Times New Roman" w:hAnsi="Times New Roman" w:cs="Times New Roman"/>
          <w:sz w:val="24"/>
          <w:szCs w:val="24"/>
        </w:rPr>
        <w:t xml:space="preserve">the prevention </w:t>
      </w:r>
      <w:r>
        <w:rPr>
          <w:rFonts w:ascii="Times New Roman" w:hAnsi="Times New Roman" w:cs="Times New Roman"/>
          <w:sz w:val="24"/>
          <w:szCs w:val="24"/>
        </w:rPr>
        <w:t>of</w:t>
      </w:r>
      <w:r w:rsidRPr="00813FEB">
        <w:rPr>
          <w:rFonts w:ascii="Times New Roman" w:hAnsi="Times New Roman" w:cs="Times New Roman"/>
          <w:sz w:val="24"/>
          <w:szCs w:val="24"/>
        </w:rPr>
        <w:t xml:space="preserve"> rickets in children, </w:t>
      </w:r>
      <w:proofErr w:type="spellStart"/>
      <w:r w:rsidRPr="00813FEB">
        <w:rPr>
          <w:rFonts w:ascii="Times New Roman" w:hAnsi="Times New Roman" w:cs="Times New Roman"/>
          <w:sz w:val="24"/>
          <w:szCs w:val="24"/>
        </w:rPr>
        <w:t>osteomalacia</w:t>
      </w:r>
      <w:proofErr w:type="spellEnd"/>
      <w:r w:rsidRPr="00813FEB">
        <w:rPr>
          <w:rFonts w:ascii="Times New Roman" w:hAnsi="Times New Roman" w:cs="Times New Roman"/>
          <w:sz w:val="24"/>
          <w:szCs w:val="24"/>
        </w:rPr>
        <w:t xml:space="preserve"> (adult </w:t>
      </w:r>
      <w:proofErr w:type="spellStart"/>
      <w:r w:rsidRPr="00813FEB">
        <w:rPr>
          <w:rFonts w:ascii="Times New Roman" w:hAnsi="Times New Roman" w:cs="Times New Roman"/>
          <w:sz w:val="24"/>
          <w:szCs w:val="24"/>
        </w:rPr>
        <w:t>ricket</w:t>
      </w:r>
      <w:proofErr w:type="spellEnd"/>
      <w:r w:rsidRPr="00813FEB">
        <w:rPr>
          <w:rFonts w:ascii="Times New Roman" w:hAnsi="Times New Roman" w:cs="Times New Roman"/>
          <w:sz w:val="24"/>
          <w:szCs w:val="24"/>
        </w:rPr>
        <w:t xml:space="preserve">) and osteoporosis (bone thinning) </w:t>
      </w:r>
      <w:r>
        <w:rPr>
          <w:rFonts w:ascii="Times New Roman" w:hAnsi="Times New Roman" w:cs="Times New Roman"/>
          <w:sz w:val="24"/>
          <w:szCs w:val="24"/>
        </w:rPr>
        <w:t xml:space="preserve">in </w:t>
      </w:r>
      <w:r w:rsidRPr="00813FEB">
        <w:rPr>
          <w:rFonts w:ascii="Times New Roman" w:hAnsi="Times New Roman" w:cs="Times New Roman"/>
          <w:sz w:val="24"/>
          <w:szCs w:val="24"/>
        </w:rPr>
        <w:t>older people</w:t>
      </w:r>
      <w:r w:rsidR="00E002A3">
        <w:rPr>
          <w:rFonts w:ascii="Times New Roman" w:hAnsi="Times New Roman" w:cs="Times New Roman"/>
          <w:sz w:val="24"/>
          <w:szCs w:val="24"/>
        </w:rPr>
        <w:t xml:space="preserve"> (Verma, 2015)</w:t>
      </w:r>
      <w:r w:rsidRPr="00813FEB">
        <w:rPr>
          <w:rFonts w:ascii="Times New Roman" w:hAnsi="Times New Roman" w:cs="Times New Roman"/>
          <w:sz w:val="24"/>
          <w:szCs w:val="24"/>
        </w:rPr>
        <w:t>.</w:t>
      </w:r>
    </w:p>
    <w:p w14:paraId="058CC312"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iron content of the</w:t>
      </w:r>
      <w:r>
        <w:rPr>
          <w:rFonts w:ascii="Times New Roman" w:hAnsi="Times New Roman" w:cs="Times New Roman"/>
          <w:sz w:val="24"/>
          <w:szCs w:val="24"/>
        </w:rPr>
        <w:t xml:space="preserve"> </w:t>
      </w:r>
      <w:r w:rsidRPr="00813FEB">
        <w:rPr>
          <w:rFonts w:ascii="Times New Roman" w:hAnsi="Times New Roman" w:cs="Times New Roman"/>
          <w:sz w:val="24"/>
          <w:szCs w:val="24"/>
        </w:rPr>
        <w:t>breakfast cereals varied significantly (p&lt;0.05) from each other</w:t>
      </w:r>
      <w:r w:rsidR="00883A60">
        <w:rPr>
          <w:rFonts w:ascii="Times New Roman" w:hAnsi="Times New Roman" w:cs="Times New Roman"/>
          <w:sz w:val="24"/>
          <w:szCs w:val="24"/>
        </w:rPr>
        <w:t>.</w:t>
      </w:r>
      <w:r w:rsidRPr="00813FEB">
        <w:rPr>
          <w:rFonts w:ascii="Times New Roman" w:hAnsi="Times New Roman" w:cs="Times New Roman"/>
          <w:sz w:val="24"/>
          <w:szCs w:val="24"/>
        </w:rPr>
        <w:t xml:space="preserve"> </w:t>
      </w:r>
      <w:r w:rsidR="00883A60"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C119D6">
        <w:rPr>
          <w:rFonts w:ascii="Times New Roman" w:hAnsi="Times New Roman" w:cs="Times New Roman"/>
          <w:sz w:val="24"/>
          <w:szCs w:val="24"/>
        </w:rPr>
        <w:t xml:space="preserve">had the least (2.44mg/100g) value, while </w:t>
      </w:r>
      <w:r>
        <w:rPr>
          <w:rFonts w:ascii="Times New Roman" w:hAnsi="Times New Roman" w:cs="Times New Roman"/>
          <w:sz w:val="24"/>
          <w:szCs w:val="24"/>
        </w:rPr>
        <w:t xml:space="preserve">the sample </w:t>
      </w:r>
      <w:r w:rsidR="00E002A3">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883A60"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C119D6">
        <w:rPr>
          <w:rFonts w:ascii="Times New Roman" w:hAnsi="Times New Roman" w:cs="Times New Roman"/>
          <w:sz w:val="24"/>
          <w:szCs w:val="24"/>
        </w:rPr>
        <w:t xml:space="preserve">had the highest value of 3.77mg/100g.  </w:t>
      </w:r>
      <w:r w:rsidRPr="00813FEB">
        <w:rPr>
          <w:rFonts w:ascii="Times New Roman" w:hAnsi="Times New Roman" w:cs="Times New Roman"/>
          <w:sz w:val="24"/>
          <w:szCs w:val="24"/>
        </w:rPr>
        <w:t xml:space="preserve">The values </w:t>
      </w:r>
      <w:r>
        <w:rPr>
          <w:rFonts w:ascii="Times New Roman" w:hAnsi="Times New Roman" w:cs="Times New Roman"/>
          <w:sz w:val="24"/>
          <w:szCs w:val="24"/>
        </w:rPr>
        <w:t>(2.44-3.77mg/100g) obtained in this</w:t>
      </w:r>
      <w:r w:rsidRPr="00813FEB">
        <w:rPr>
          <w:rFonts w:ascii="Times New Roman" w:hAnsi="Times New Roman" w:cs="Times New Roman"/>
          <w:sz w:val="24"/>
          <w:szCs w:val="24"/>
        </w:rPr>
        <w:t xml:space="preserve"> study were higher than the iron content ((0.45-1.10mg/100g) reported 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produced from blends of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but lower than the values </w:t>
      </w:r>
      <w:r w:rsidRPr="00813FEB">
        <w:rPr>
          <w:rFonts w:ascii="Times New Roman" w:hAnsi="Times New Roman" w:cs="Times New Roman"/>
          <w:sz w:val="24"/>
          <w:szCs w:val="24"/>
        </w:rPr>
        <w:t>(9.81-14.10mg/100g) reported by Usman (2012) for breakfast cereals produced from African yam bean, maize and defatted coconut</w:t>
      </w:r>
      <w:r>
        <w:rPr>
          <w:rFonts w:ascii="Times New Roman" w:hAnsi="Times New Roman" w:cs="Times New Roman"/>
          <w:sz w:val="24"/>
          <w:szCs w:val="24"/>
        </w:rPr>
        <w:t xml:space="preserve"> flour blends</w:t>
      </w:r>
      <w:r w:rsidRPr="00813FEB">
        <w:rPr>
          <w:rFonts w:ascii="Times New Roman" w:hAnsi="Times New Roman" w:cs="Times New Roman"/>
          <w:sz w:val="24"/>
          <w:szCs w:val="24"/>
        </w:rPr>
        <w:t xml:space="preserve">. The iron content </w:t>
      </w:r>
      <w:r w:rsidR="00233371">
        <w:rPr>
          <w:rFonts w:ascii="Times New Roman" w:hAnsi="Times New Roman" w:cs="Times New Roman"/>
          <w:sz w:val="24"/>
          <w:szCs w:val="24"/>
        </w:rPr>
        <w:t xml:space="preserve">reported </w:t>
      </w:r>
      <w:r w:rsidR="009D719D">
        <w:rPr>
          <w:rFonts w:ascii="Times New Roman" w:hAnsi="Times New Roman" w:cs="Times New Roman"/>
          <w:sz w:val="24"/>
          <w:szCs w:val="24"/>
        </w:rPr>
        <w:t>in this study for the</w:t>
      </w:r>
      <w:r w:rsidRPr="00813FEB">
        <w:rPr>
          <w:rFonts w:ascii="Times New Roman" w:hAnsi="Times New Roman" w:cs="Times New Roman"/>
          <w:sz w:val="24"/>
          <w:szCs w:val="24"/>
        </w:rPr>
        <w:t xml:space="preserve"> formulated breakfast cereal products was </w:t>
      </w:r>
      <w:r w:rsidR="009D719D">
        <w:rPr>
          <w:rFonts w:ascii="Times New Roman" w:hAnsi="Times New Roman" w:cs="Times New Roman"/>
          <w:sz w:val="24"/>
          <w:szCs w:val="24"/>
        </w:rPr>
        <w:t xml:space="preserve">generally </w:t>
      </w:r>
      <w:r w:rsidRPr="00813FEB">
        <w:rPr>
          <w:rFonts w:ascii="Times New Roman" w:hAnsi="Times New Roman" w:cs="Times New Roman"/>
          <w:sz w:val="24"/>
          <w:szCs w:val="24"/>
        </w:rPr>
        <w:t>lower than the US recom</w:t>
      </w:r>
      <w:r w:rsidR="009D719D">
        <w:rPr>
          <w:rFonts w:ascii="Times New Roman" w:hAnsi="Times New Roman" w:cs="Times New Roman"/>
          <w:sz w:val="24"/>
          <w:szCs w:val="24"/>
        </w:rPr>
        <w:t>mended dietary allowance (RDA) of 10-15mg/100g</w:t>
      </w:r>
      <w:r w:rsidR="00233371">
        <w:rPr>
          <w:rFonts w:ascii="Times New Roman" w:hAnsi="Times New Roman" w:cs="Times New Roman"/>
          <w:sz w:val="24"/>
          <w:szCs w:val="24"/>
        </w:rPr>
        <w:t xml:space="preserve"> for adults per day</w:t>
      </w:r>
      <w:r w:rsidRPr="00813FEB">
        <w:rPr>
          <w:rFonts w:ascii="Times New Roman" w:hAnsi="Times New Roman" w:cs="Times New Roman"/>
          <w:sz w:val="24"/>
          <w:szCs w:val="24"/>
        </w:rPr>
        <w:t xml:space="preserve">. When foods </w:t>
      </w:r>
      <w:r w:rsidR="00233371">
        <w:rPr>
          <w:rFonts w:ascii="Times New Roman" w:hAnsi="Times New Roman" w:cs="Times New Roman"/>
          <w:sz w:val="24"/>
          <w:szCs w:val="24"/>
        </w:rPr>
        <w:t xml:space="preserve">that </w:t>
      </w:r>
      <w:r w:rsidR="00E002A3">
        <w:rPr>
          <w:rFonts w:ascii="Times New Roman" w:hAnsi="Times New Roman" w:cs="Times New Roman"/>
          <w:sz w:val="24"/>
          <w:szCs w:val="24"/>
        </w:rPr>
        <w:t xml:space="preserve">are </w:t>
      </w:r>
      <w:r w:rsidR="00233371">
        <w:rPr>
          <w:rFonts w:ascii="Times New Roman" w:hAnsi="Times New Roman" w:cs="Times New Roman"/>
          <w:sz w:val="24"/>
          <w:szCs w:val="24"/>
        </w:rPr>
        <w:t>rich in iron</w:t>
      </w:r>
      <w:r w:rsidR="00E002A3">
        <w:rPr>
          <w:rFonts w:ascii="Times New Roman" w:hAnsi="Times New Roman" w:cs="Times New Roman"/>
          <w:sz w:val="24"/>
          <w:szCs w:val="24"/>
        </w:rPr>
        <w:t xml:space="preserve"> are eaten, they</w:t>
      </w:r>
      <w:r w:rsidRPr="00813FEB">
        <w:rPr>
          <w:rFonts w:ascii="Times New Roman" w:hAnsi="Times New Roman" w:cs="Times New Roman"/>
          <w:sz w:val="24"/>
          <w:szCs w:val="24"/>
        </w:rPr>
        <w:t xml:space="preserve"> </w:t>
      </w:r>
      <w:r w:rsidR="00233371">
        <w:rPr>
          <w:rFonts w:ascii="Times New Roman" w:hAnsi="Times New Roman" w:cs="Times New Roman"/>
          <w:sz w:val="24"/>
          <w:szCs w:val="24"/>
        </w:rPr>
        <w:t>easily combine</w:t>
      </w:r>
      <w:r w:rsidRPr="00813FEB">
        <w:rPr>
          <w:rFonts w:ascii="Times New Roman" w:hAnsi="Times New Roman" w:cs="Times New Roman"/>
          <w:sz w:val="24"/>
          <w:szCs w:val="24"/>
        </w:rPr>
        <w:t xml:space="preserve"> with protein and assist the protein to transport and release oxygen throughout the body system. Inadequate consumption of iron causes iron-deficiency anemia (IDA) which is very common around the world especially among women and children in developing countries. The symptoms of iron deficiency include body weakness, shortness of breath and fatigue</w:t>
      </w:r>
      <w:r w:rsidR="009D719D">
        <w:rPr>
          <w:rFonts w:ascii="Times New Roman" w:hAnsi="Times New Roman" w:cs="Times New Roman"/>
          <w:sz w:val="24"/>
          <w:szCs w:val="24"/>
        </w:rPr>
        <w:t xml:space="preserve"> (</w:t>
      </w:r>
      <w:proofErr w:type="spellStart"/>
      <w:r w:rsidR="009D719D">
        <w:rPr>
          <w:rFonts w:ascii="Times New Roman" w:hAnsi="Times New Roman" w:cs="Times New Roman"/>
          <w:sz w:val="24"/>
          <w:szCs w:val="24"/>
        </w:rPr>
        <w:t>Okaka</w:t>
      </w:r>
      <w:proofErr w:type="spellEnd"/>
      <w:r w:rsidR="009D719D">
        <w:rPr>
          <w:rFonts w:ascii="Times New Roman" w:hAnsi="Times New Roman" w:cs="Times New Roman"/>
          <w:sz w:val="24"/>
          <w:szCs w:val="24"/>
        </w:rPr>
        <w:t xml:space="preserve"> </w:t>
      </w:r>
      <w:r w:rsidR="009D719D" w:rsidRPr="009D719D">
        <w:rPr>
          <w:rFonts w:ascii="Times New Roman" w:hAnsi="Times New Roman" w:cs="Times New Roman"/>
          <w:i/>
          <w:sz w:val="24"/>
          <w:szCs w:val="24"/>
        </w:rPr>
        <w:t>et al.,</w:t>
      </w:r>
      <w:r w:rsidR="009D719D">
        <w:rPr>
          <w:rFonts w:ascii="Times New Roman" w:hAnsi="Times New Roman" w:cs="Times New Roman"/>
          <w:sz w:val="24"/>
          <w:szCs w:val="24"/>
        </w:rPr>
        <w:t xml:space="preserve"> 2016</w:t>
      </w:r>
      <w:r w:rsidR="000C0000">
        <w:rPr>
          <w:rFonts w:ascii="Times New Roman" w:hAnsi="Times New Roman" w:cs="Times New Roman"/>
          <w:sz w:val="24"/>
          <w:szCs w:val="24"/>
        </w:rPr>
        <w:t>; Verma, 2015</w:t>
      </w:r>
      <w:r w:rsidR="009D719D">
        <w:rPr>
          <w:rFonts w:ascii="Times New Roman" w:hAnsi="Times New Roman" w:cs="Times New Roman"/>
          <w:sz w:val="24"/>
          <w:szCs w:val="24"/>
        </w:rPr>
        <w:t>)</w:t>
      </w:r>
      <w:r w:rsidRPr="00813FEB">
        <w:rPr>
          <w:rFonts w:ascii="Times New Roman" w:hAnsi="Times New Roman" w:cs="Times New Roman"/>
          <w:sz w:val="24"/>
          <w:szCs w:val="24"/>
        </w:rPr>
        <w:t xml:space="preserve">. </w:t>
      </w:r>
    </w:p>
    <w:p w14:paraId="04244988"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magnesium content of the</w:t>
      </w:r>
      <w:r>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w:t>
      </w:r>
      <w:r w:rsidR="009D719D">
        <w:rPr>
          <w:rFonts w:ascii="Times New Roman" w:hAnsi="Times New Roman" w:cs="Times New Roman"/>
          <w:sz w:val="24"/>
          <w:szCs w:val="24"/>
        </w:rPr>
        <w:t xml:space="preserve"> from 48.84 to 69.30mg/100g. T</w:t>
      </w:r>
      <w:r w:rsidRPr="00813FEB">
        <w:rPr>
          <w:rFonts w:ascii="Times New Roman" w:hAnsi="Times New Roman" w:cs="Times New Roman"/>
          <w:sz w:val="24"/>
          <w:szCs w:val="24"/>
        </w:rPr>
        <w:t xml:space="preserve">he </w:t>
      </w:r>
      <w:r w:rsidRPr="003A6A34">
        <w:rPr>
          <w:rFonts w:ascii="Times New Roman" w:hAnsi="Times New Roman" w:cs="Times New Roman"/>
          <w:sz w:val="24"/>
          <w:szCs w:val="24"/>
        </w:rPr>
        <w:t>control (Breakfast cereal made with 10</w:t>
      </w:r>
      <w:r w:rsidR="009D719D" w:rsidRPr="003A6A34">
        <w:rPr>
          <w:rFonts w:ascii="Times New Roman" w:hAnsi="Times New Roman" w:cs="Times New Roman"/>
          <w:sz w:val="24"/>
          <w:szCs w:val="24"/>
        </w:rPr>
        <w:t>0% malted hungry rice flour) had the least (48.84mg/100g)</w:t>
      </w:r>
      <w:r w:rsidRPr="003A6A34">
        <w:rPr>
          <w:rFonts w:ascii="Times New Roman" w:hAnsi="Times New Roman" w:cs="Times New Roman"/>
          <w:sz w:val="24"/>
          <w:szCs w:val="24"/>
        </w:rPr>
        <w:t xml:space="preserve"> </w:t>
      </w:r>
      <w:r w:rsidR="009D719D" w:rsidRPr="003A6A34">
        <w:rPr>
          <w:rFonts w:ascii="Times New Roman" w:hAnsi="Times New Roman" w:cs="Times New Roman"/>
          <w:sz w:val="24"/>
          <w:szCs w:val="24"/>
        </w:rPr>
        <w:t xml:space="preserve">value, while the sample </w:t>
      </w:r>
      <w:r w:rsidR="00E002A3">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9D719D"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w:t>
      </w:r>
      <w:r w:rsidR="009D719D" w:rsidRPr="003A6A34">
        <w:rPr>
          <w:rFonts w:ascii="Times New Roman" w:hAnsi="Times New Roman" w:cs="Times New Roman"/>
          <w:sz w:val="24"/>
          <w:szCs w:val="24"/>
        </w:rPr>
        <w:t xml:space="preserve"> had the highest magnesium content (69.30mg/100g)</w:t>
      </w:r>
      <w:r w:rsidR="000C0000" w:rsidRPr="003A6A34">
        <w:rPr>
          <w:rFonts w:ascii="Times New Roman" w:hAnsi="Times New Roman" w:cs="Times New Roman"/>
          <w:sz w:val="24"/>
          <w:szCs w:val="24"/>
        </w:rPr>
        <w:t>.</w:t>
      </w:r>
      <w:r w:rsidRPr="003A6A34">
        <w:rPr>
          <w:rFonts w:ascii="Times New Roman" w:hAnsi="Times New Roman" w:cs="Times New Roman"/>
          <w:sz w:val="24"/>
          <w:szCs w:val="24"/>
        </w:rPr>
        <w:t xml:space="preserve"> The values</w:t>
      </w:r>
      <w:r>
        <w:rPr>
          <w:rFonts w:ascii="Times New Roman" w:hAnsi="Times New Roman" w:cs="Times New Roman"/>
          <w:sz w:val="24"/>
          <w:szCs w:val="24"/>
        </w:rPr>
        <w:t xml:space="preserve"> (48.84-</w:t>
      </w:r>
      <w:r w:rsidRPr="00813FEB">
        <w:rPr>
          <w:rFonts w:ascii="Times New Roman" w:hAnsi="Times New Roman" w:cs="Times New Roman"/>
          <w:sz w:val="24"/>
          <w:szCs w:val="24"/>
        </w:rPr>
        <w:t>69.30mg/100g</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higher than the magnesium content (29.0-43.0mg/100g) reported by Usman (2012) for breakfast cereals produced from African yam bean, maize and defatted coconut</w:t>
      </w:r>
      <w:r>
        <w:rPr>
          <w:rFonts w:ascii="Times New Roman" w:hAnsi="Times New Roman" w:cs="Times New Roman"/>
          <w:sz w:val="24"/>
          <w:szCs w:val="24"/>
        </w:rPr>
        <w:t xml:space="preserve"> flour blends</w:t>
      </w:r>
      <w:r w:rsidRPr="00813FEB">
        <w:rPr>
          <w:rFonts w:ascii="Times New Roman" w:hAnsi="Times New Roman" w:cs="Times New Roman"/>
          <w:sz w:val="24"/>
          <w:szCs w:val="24"/>
        </w:rPr>
        <w:t>. The m</w:t>
      </w:r>
      <w:r w:rsidR="009D719D">
        <w:rPr>
          <w:rFonts w:ascii="Times New Roman" w:hAnsi="Times New Roman" w:cs="Times New Roman"/>
          <w:sz w:val="24"/>
          <w:szCs w:val="24"/>
        </w:rPr>
        <w:t xml:space="preserve">agnesium content </w:t>
      </w:r>
      <w:r w:rsidR="003A6A34">
        <w:rPr>
          <w:rFonts w:ascii="Times New Roman" w:hAnsi="Times New Roman" w:cs="Times New Roman"/>
          <w:sz w:val="24"/>
          <w:szCs w:val="24"/>
        </w:rPr>
        <w:t xml:space="preserve">reported </w:t>
      </w:r>
      <w:r w:rsidR="009D719D">
        <w:rPr>
          <w:rFonts w:ascii="Times New Roman" w:hAnsi="Times New Roman" w:cs="Times New Roman"/>
          <w:sz w:val="24"/>
          <w:szCs w:val="24"/>
        </w:rPr>
        <w:t>in this study for the</w:t>
      </w:r>
      <w:r w:rsidRPr="00813FEB">
        <w:rPr>
          <w:rFonts w:ascii="Times New Roman" w:hAnsi="Times New Roman" w:cs="Times New Roman"/>
          <w:sz w:val="24"/>
          <w:szCs w:val="24"/>
        </w:rPr>
        <w:t xml:space="preserve"> formulated breakfast cereal products was lower than the US recommended </w:t>
      </w:r>
      <w:r w:rsidR="003A6A34">
        <w:rPr>
          <w:rFonts w:ascii="Times New Roman" w:hAnsi="Times New Roman" w:cs="Times New Roman"/>
          <w:sz w:val="24"/>
          <w:szCs w:val="24"/>
        </w:rPr>
        <w:t>dietary allowance (RDA) which i</w:t>
      </w:r>
      <w:r w:rsidRPr="00813FEB">
        <w:rPr>
          <w:rFonts w:ascii="Times New Roman" w:hAnsi="Times New Roman" w:cs="Times New Roman"/>
          <w:sz w:val="24"/>
          <w:szCs w:val="24"/>
        </w:rPr>
        <w:t>s 350mg/100g for men and 280mg/100g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Magnesium </w:t>
      </w:r>
      <w:r w:rsidR="00E002A3">
        <w:rPr>
          <w:rFonts w:ascii="Times New Roman" w:hAnsi="Times New Roman" w:cs="Times New Roman"/>
          <w:sz w:val="24"/>
          <w:szCs w:val="24"/>
        </w:rPr>
        <w:t xml:space="preserve">in conjunction </w:t>
      </w:r>
      <w:r w:rsidRPr="00813FEB">
        <w:rPr>
          <w:rFonts w:ascii="Times New Roman" w:hAnsi="Times New Roman" w:cs="Times New Roman"/>
          <w:sz w:val="24"/>
          <w:szCs w:val="24"/>
        </w:rPr>
        <w:t>with calcium helps in the contraction of muscles</w:t>
      </w:r>
      <w:r w:rsidR="003A6A34">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regulation of blood pressure</w:t>
      </w:r>
      <w:r w:rsidR="006F2F61">
        <w:rPr>
          <w:rFonts w:ascii="Times New Roman" w:hAnsi="Times New Roman" w:cs="Times New Roman"/>
          <w:sz w:val="24"/>
          <w:szCs w:val="24"/>
        </w:rPr>
        <w:t>. It also promotes</w:t>
      </w:r>
      <w:r>
        <w:rPr>
          <w:rFonts w:ascii="Times New Roman" w:hAnsi="Times New Roman" w:cs="Times New Roman"/>
          <w:sz w:val="24"/>
          <w:szCs w:val="24"/>
        </w:rPr>
        <w:t xml:space="preserve"> proper function of lungs in human body</w:t>
      </w:r>
      <w:r w:rsidRPr="00813FEB">
        <w:rPr>
          <w:rFonts w:ascii="Times New Roman" w:hAnsi="Times New Roman" w:cs="Times New Roman"/>
          <w:sz w:val="24"/>
          <w:szCs w:val="24"/>
        </w:rPr>
        <w:t>.</w:t>
      </w:r>
      <w:r>
        <w:rPr>
          <w:rFonts w:ascii="Times New Roman" w:hAnsi="Times New Roman" w:cs="Times New Roman"/>
          <w:sz w:val="24"/>
          <w:szCs w:val="24"/>
        </w:rPr>
        <w:t xml:space="preserve"> Magnesium is also needed for the synthesis of proteins, nerve transmission and maintenance of the immune system</w:t>
      </w:r>
      <w:r w:rsidR="006F2F61">
        <w:rPr>
          <w:rFonts w:ascii="Times New Roman" w:hAnsi="Times New Roman" w:cs="Times New Roman"/>
          <w:sz w:val="24"/>
          <w:szCs w:val="24"/>
        </w:rPr>
        <w:t xml:space="preserve"> in </w:t>
      </w:r>
      <w:r w:rsidR="00E002A3">
        <w:rPr>
          <w:rFonts w:ascii="Times New Roman" w:hAnsi="Times New Roman" w:cs="Times New Roman"/>
          <w:sz w:val="24"/>
          <w:szCs w:val="24"/>
        </w:rPr>
        <w:t xml:space="preserve">the </w:t>
      </w:r>
      <w:r w:rsidR="006F2F61">
        <w:rPr>
          <w:rFonts w:ascii="Times New Roman" w:hAnsi="Times New Roman" w:cs="Times New Roman"/>
          <w:sz w:val="24"/>
          <w:szCs w:val="24"/>
        </w:rPr>
        <w:t>human body (</w:t>
      </w:r>
      <w:proofErr w:type="spellStart"/>
      <w:r w:rsidR="006F2F61">
        <w:rPr>
          <w:rFonts w:ascii="Times New Roman" w:hAnsi="Times New Roman" w:cs="Times New Roman"/>
          <w:sz w:val="24"/>
          <w:szCs w:val="24"/>
        </w:rPr>
        <w:t>Maphosa</w:t>
      </w:r>
      <w:proofErr w:type="spellEnd"/>
      <w:r w:rsidR="006F2F61">
        <w:rPr>
          <w:rFonts w:ascii="Times New Roman" w:hAnsi="Times New Roman" w:cs="Times New Roman"/>
          <w:sz w:val="24"/>
          <w:szCs w:val="24"/>
        </w:rPr>
        <w:t xml:space="preserve"> and </w:t>
      </w:r>
      <w:proofErr w:type="spellStart"/>
      <w:r w:rsidR="006F2F61">
        <w:rPr>
          <w:rFonts w:ascii="Times New Roman" w:hAnsi="Times New Roman" w:cs="Times New Roman"/>
          <w:sz w:val="24"/>
          <w:szCs w:val="24"/>
        </w:rPr>
        <w:t>Jideani</w:t>
      </w:r>
      <w:proofErr w:type="spellEnd"/>
      <w:r w:rsidR="006F2F61">
        <w:rPr>
          <w:rFonts w:ascii="Times New Roman" w:hAnsi="Times New Roman" w:cs="Times New Roman"/>
          <w:sz w:val="24"/>
          <w:szCs w:val="24"/>
        </w:rPr>
        <w:t>, 2007</w:t>
      </w:r>
      <w:r w:rsidR="003A6A34">
        <w:rPr>
          <w:rFonts w:ascii="Times New Roman" w:hAnsi="Times New Roman" w:cs="Times New Roman"/>
          <w:sz w:val="24"/>
          <w:szCs w:val="24"/>
        </w:rPr>
        <w:t xml:space="preserve">; Afolabi </w:t>
      </w:r>
      <w:r w:rsidR="003A6A34">
        <w:rPr>
          <w:rFonts w:ascii="Times New Roman" w:hAnsi="Times New Roman" w:cs="Times New Roman"/>
          <w:i/>
          <w:sz w:val="24"/>
          <w:szCs w:val="24"/>
        </w:rPr>
        <w:t xml:space="preserve">et al., </w:t>
      </w:r>
      <w:r w:rsidR="003A6A34">
        <w:rPr>
          <w:rFonts w:ascii="Times New Roman" w:hAnsi="Times New Roman" w:cs="Times New Roman"/>
          <w:sz w:val="24"/>
          <w:szCs w:val="24"/>
        </w:rPr>
        <w:t>2018</w:t>
      </w:r>
      <w:r w:rsidR="006F2F61">
        <w:rPr>
          <w:rFonts w:ascii="Times New Roman" w:hAnsi="Times New Roman" w:cs="Times New Roman"/>
          <w:sz w:val="24"/>
          <w:szCs w:val="24"/>
        </w:rPr>
        <w:t>)</w:t>
      </w:r>
      <w:r>
        <w:rPr>
          <w:rFonts w:ascii="Times New Roman" w:hAnsi="Times New Roman" w:cs="Times New Roman"/>
          <w:sz w:val="24"/>
          <w:szCs w:val="24"/>
        </w:rPr>
        <w:t>.</w:t>
      </w:r>
    </w:p>
    <w:p w14:paraId="7F259E86"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color w:val="000000"/>
          <w:sz w:val="24"/>
          <w:szCs w:val="24"/>
        </w:rPr>
        <w:t xml:space="preserve">The zinc content of the </w:t>
      </w:r>
      <w:r w:rsidRPr="00813FEB">
        <w:rPr>
          <w:rFonts w:ascii="Times New Roman" w:hAnsi="Times New Roman" w:cs="Times New Roman"/>
          <w:sz w:val="24"/>
          <w:szCs w:val="24"/>
        </w:rPr>
        <w:t>breakfast cereals ranged from 1.42 to 2.04mg/100g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 xml:space="preserve">the sample </w:t>
      </w:r>
      <w:proofErr w:type="gramStart"/>
      <w:r w:rsidR="00E002A3">
        <w:rPr>
          <w:rFonts w:ascii="Times New Roman" w:hAnsi="Times New Roman" w:cs="Times New Roman"/>
          <w:sz w:val="24"/>
          <w:szCs w:val="24"/>
        </w:rPr>
        <w:t xml:space="preserve">supplemented </w:t>
      </w:r>
      <w:r w:rsidRPr="00813FEB">
        <w:rPr>
          <w:rFonts w:ascii="Times New Roman" w:hAnsi="Times New Roman" w:cs="Times New Roman"/>
          <w:sz w:val="24"/>
          <w:szCs w:val="24"/>
        </w:rPr>
        <w:t xml:space="preserve"> with</w:t>
      </w:r>
      <w:proofErr w:type="gramEnd"/>
      <w:r w:rsidRPr="00813FEB">
        <w:rPr>
          <w:rFonts w:ascii="Times New Roman" w:hAnsi="Times New Roman" w:cs="Times New Roman"/>
          <w:sz w:val="24"/>
          <w:szCs w:val="24"/>
        </w:rPr>
        <w:t xml:space="preserve"> 30% malted </w:t>
      </w:r>
      <w:r w:rsidR="00EB4027"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(1.42mg/100g) and highest (2.04mg/100g)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w:t>
      </w:r>
      <w:r>
        <w:rPr>
          <w:rFonts w:ascii="Times New Roman" w:hAnsi="Times New Roman" w:cs="Times New Roman"/>
          <w:sz w:val="24"/>
          <w:szCs w:val="24"/>
        </w:rPr>
        <w:t xml:space="preserve"> (1.42-</w:t>
      </w:r>
      <w:r w:rsidRPr="00813FEB">
        <w:rPr>
          <w:rFonts w:ascii="Times New Roman" w:hAnsi="Times New Roman" w:cs="Times New Roman"/>
          <w:sz w:val="24"/>
          <w:szCs w:val="24"/>
        </w:rPr>
        <w:t>2.04mg/100g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w:t>
      </w:r>
      <w:r>
        <w:rPr>
          <w:rFonts w:ascii="Times New Roman" w:hAnsi="Times New Roman" w:cs="Times New Roman"/>
          <w:sz w:val="24"/>
          <w:szCs w:val="24"/>
        </w:rPr>
        <w:t xml:space="preserve">relatively higher than the </w:t>
      </w:r>
      <w:r w:rsidR="003A6A34">
        <w:rPr>
          <w:rFonts w:ascii="Times New Roman" w:hAnsi="Times New Roman" w:cs="Times New Roman"/>
          <w:sz w:val="24"/>
          <w:szCs w:val="24"/>
        </w:rPr>
        <w:t>zinc content</w:t>
      </w:r>
      <w:r w:rsidRPr="00813FEB">
        <w:rPr>
          <w:rFonts w:ascii="Times New Roman" w:hAnsi="Times New Roman" w:cs="Times New Roman"/>
          <w:sz w:val="24"/>
          <w:szCs w:val="24"/>
        </w:rPr>
        <w:t xml:space="preserve"> (1.11-1.64mg/100g) reported by </w:t>
      </w:r>
      <w:proofErr w:type="spellStart"/>
      <w:r w:rsidRPr="00813FEB">
        <w:rPr>
          <w:rFonts w:ascii="Times New Roman" w:hAnsi="Times New Roman" w:cs="Times New Roman"/>
          <w:sz w:val="24"/>
          <w:szCs w:val="24"/>
        </w:rPr>
        <w:t>Agunbiade</w:t>
      </w:r>
      <w:proofErr w:type="spellEnd"/>
      <w:r w:rsidRPr="00813FEB">
        <w:rPr>
          <w:rFonts w:ascii="Times New Roman" w:hAnsi="Times New Roman" w:cs="Times New Roman"/>
          <w:sz w:val="24"/>
          <w:szCs w:val="24"/>
        </w:rPr>
        <w:t xml:space="preserv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w:t>
      </w:r>
      <w:r w:rsidR="00E002A3">
        <w:rPr>
          <w:rFonts w:ascii="Times New Roman" w:hAnsi="Times New Roman" w:cs="Times New Roman"/>
          <w:sz w:val="24"/>
          <w:szCs w:val="24"/>
        </w:rPr>
        <w:t xml:space="preserve">instant </w:t>
      </w:r>
      <w:r w:rsidRPr="00813FEB">
        <w:rPr>
          <w:rFonts w:ascii="Times New Roman" w:hAnsi="Times New Roman" w:cs="Times New Roman"/>
          <w:sz w:val="24"/>
          <w:szCs w:val="24"/>
        </w:rPr>
        <w:t>breakfast cereals produced from maize, sorghum, soybean and African yam bean</w:t>
      </w:r>
      <w:r>
        <w:rPr>
          <w:rFonts w:ascii="Times New Roman" w:hAnsi="Times New Roman" w:cs="Times New Roman"/>
          <w:sz w:val="24"/>
          <w:szCs w:val="24"/>
        </w:rPr>
        <w:t xml:space="preserve"> composite flours</w:t>
      </w:r>
      <w:r w:rsidR="00EB4027">
        <w:rPr>
          <w:rFonts w:ascii="Times New Roman" w:hAnsi="Times New Roman" w:cs="Times New Roman"/>
          <w:sz w:val="24"/>
          <w:szCs w:val="24"/>
        </w:rPr>
        <w:t>. The zinc content of</w:t>
      </w:r>
      <w:r w:rsidRPr="00813FEB">
        <w:rPr>
          <w:rFonts w:ascii="Times New Roman" w:hAnsi="Times New Roman" w:cs="Times New Roman"/>
          <w:sz w:val="24"/>
          <w:szCs w:val="24"/>
        </w:rPr>
        <w:t xml:space="preserve"> the formulated breakfast cereal products </w:t>
      </w:r>
      <w:r w:rsidR="003A6A34">
        <w:rPr>
          <w:rFonts w:ascii="Times New Roman" w:hAnsi="Times New Roman" w:cs="Times New Roman"/>
          <w:sz w:val="24"/>
          <w:szCs w:val="24"/>
        </w:rPr>
        <w:t>produced</w:t>
      </w:r>
      <w:r w:rsidR="00EB4027">
        <w:rPr>
          <w:rFonts w:ascii="Times New Roman" w:hAnsi="Times New Roman" w:cs="Times New Roman"/>
          <w:sz w:val="24"/>
          <w:szCs w:val="24"/>
        </w:rPr>
        <w:t xml:space="preserve"> in this study </w:t>
      </w:r>
      <w:r w:rsidRPr="00813FEB">
        <w:rPr>
          <w:rFonts w:ascii="Times New Roman" w:hAnsi="Times New Roman" w:cs="Times New Roman"/>
          <w:sz w:val="24"/>
          <w:szCs w:val="24"/>
        </w:rPr>
        <w:t xml:space="preserve">was lower than the US recommended </w:t>
      </w:r>
      <w:r w:rsidR="003A6A34">
        <w:rPr>
          <w:rFonts w:ascii="Times New Roman" w:hAnsi="Times New Roman" w:cs="Times New Roman"/>
          <w:sz w:val="24"/>
          <w:szCs w:val="24"/>
        </w:rPr>
        <w:t xml:space="preserve">dietary </w:t>
      </w:r>
      <w:r w:rsidR="003A6A34">
        <w:rPr>
          <w:rFonts w:ascii="Times New Roman" w:hAnsi="Times New Roman" w:cs="Times New Roman"/>
          <w:sz w:val="24"/>
          <w:szCs w:val="24"/>
        </w:rPr>
        <w:lastRenderedPageBreak/>
        <w:t>allowance (RDA) which i</w:t>
      </w:r>
      <w:r w:rsidRPr="00813FEB">
        <w:rPr>
          <w:rFonts w:ascii="Times New Roman" w:hAnsi="Times New Roman" w:cs="Times New Roman"/>
          <w:sz w:val="24"/>
          <w:szCs w:val="24"/>
        </w:rPr>
        <w:t>s 15mg/100g for men and 12mg/100g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Zinc is a component of every living cell </w:t>
      </w:r>
      <w:r w:rsidR="003A6A34">
        <w:rPr>
          <w:rFonts w:ascii="Times New Roman" w:hAnsi="Times New Roman" w:cs="Times New Roman"/>
          <w:sz w:val="24"/>
          <w:szCs w:val="24"/>
        </w:rPr>
        <w:t xml:space="preserve">which </w:t>
      </w:r>
      <w:proofErr w:type="spellStart"/>
      <w:r w:rsidR="003A6A34">
        <w:rPr>
          <w:rFonts w:ascii="Times New Roman" w:hAnsi="Times New Roman" w:cs="Times New Roman"/>
          <w:sz w:val="24"/>
          <w:szCs w:val="24"/>
        </w:rPr>
        <w:t>assi</w:t>
      </w:r>
      <w:r w:rsidR="00EB4027">
        <w:rPr>
          <w:rFonts w:ascii="Times New Roman" w:hAnsi="Times New Roman" w:cs="Times New Roman"/>
          <w:sz w:val="24"/>
          <w:szCs w:val="24"/>
        </w:rPr>
        <w:t>ts</w:t>
      </w:r>
      <w:proofErr w:type="spellEnd"/>
      <w:r w:rsidR="00EB402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813FEB">
        <w:rPr>
          <w:rFonts w:ascii="Times New Roman" w:hAnsi="Times New Roman" w:cs="Times New Roman"/>
          <w:sz w:val="24"/>
          <w:szCs w:val="24"/>
        </w:rPr>
        <w:t xml:space="preserve">enzyme reactions </w:t>
      </w:r>
      <w:r>
        <w:rPr>
          <w:rFonts w:ascii="Times New Roman" w:hAnsi="Times New Roman" w:cs="Times New Roman"/>
          <w:sz w:val="24"/>
          <w:szCs w:val="24"/>
        </w:rPr>
        <w:t xml:space="preserve">and </w:t>
      </w:r>
      <w:r w:rsidRPr="00813FEB">
        <w:rPr>
          <w:rFonts w:ascii="Times New Roman" w:hAnsi="Times New Roman" w:cs="Times New Roman"/>
          <w:sz w:val="24"/>
          <w:szCs w:val="24"/>
        </w:rPr>
        <w:t>blood clotting</w:t>
      </w:r>
      <w:r>
        <w:rPr>
          <w:rFonts w:ascii="Times New Roman" w:hAnsi="Times New Roman" w:cs="Times New Roman"/>
          <w:sz w:val="24"/>
          <w:szCs w:val="24"/>
        </w:rPr>
        <w:t xml:space="preserve"> in human body</w:t>
      </w:r>
      <w:r w:rsidRPr="00813FEB">
        <w:rPr>
          <w:rFonts w:ascii="Times New Roman" w:hAnsi="Times New Roman" w:cs="Times New Roman"/>
          <w:sz w:val="24"/>
          <w:szCs w:val="24"/>
        </w:rPr>
        <w:t>. It is also essential for vision, taste and healing of wound</w:t>
      </w:r>
      <w:r>
        <w:rPr>
          <w:rFonts w:ascii="Times New Roman" w:hAnsi="Times New Roman" w:cs="Times New Roman"/>
          <w:sz w:val="24"/>
          <w:szCs w:val="24"/>
        </w:rPr>
        <w:t xml:space="preserve">s. Zinc also supports normal growth and development </w:t>
      </w:r>
      <w:r w:rsidR="00AB5CA0">
        <w:rPr>
          <w:rFonts w:ascii="Times New Roman" w:hAnsi="Times New Roman" w:cs="Times New Roman"/>
          <w:sz w:val="24"/>
          <w:szCs w:val="24"/>
        </w:rPr>
        <w:t xml:space="preserve">especially </w:t>
      </w:r>
      <w:r>
        <w:rPr>
          <w:rFonts w:ascii="Times New Roman" w:hAnsi="Times New Roman" w:cs="Times New Roman"/>
          <w:sz w:val="24"/>
          <w:szCs w:val="24"/>
        </w:rPr>
        <w:t>during pregnancy, childhood and adolescence</w:t>
      </w:r>
      <w:r w:rsidR="00AB5CA0">
        <w:rPr>
          <w:rFonts w:ascii="Times New Roman" w:hAnsi="Times New Roman" w:cs="Times New Roman"/>
          <w:sz w:val="24"/>
          <w:szCs w:val="24"/>
        </w:rPr>
        <w:t xml:space="preserve"> in the human body</w:t>
      </w:r>
      <w:r>
        <w:rPr>
          <w:rFonts w:ascii="Times New Roman" w:hAnsi="Times New Roman" w:cs="Times New Roman"/>
          <w:sz w:val="24"/>
          <w:szCs w:val="24"/>
        </w:rPr>
        <w:t xml:space="preserve"> (Verma, 2015</w:t>
      </w:r>
      <w:r w:rsidR="003A6A34">
        <w:rPr>
          <w:rFonts w:ascii="Times New Roman" w:hAnsi="Times New Roman" w:cs="Times New Roman"/>
          <w:sz w:val="24"/>
          <w:szCs w:val="24"/>
        </w:rPr>
        <w:t xml:space="preserve">; Ahmadu </w:t>
      </w:r>
      <w:r w:rsidR="003A6A34">
        <w:rPr>
          <w:rFonts w:ascii="Times New Roman" w:hAnsi="Times New Roman" w:cs="Times New Roman"/>
          <w:i/>
          <w:sz w:val="24"/>
          <w:szCs w:val="24"/>
        </w:rPr>
        <w:t xml:space="preserve">et al., </w:t>
      </w:r>
      <w:r w:rsidR="003A6A34">
        <w:rPr>
          <w:rFonts w:ascii="Times New Roman" w:hAnsi="Times New Roman" w:cs="Times New Roman"/>
          <w:sz w:val="24"/>
          <w:szCs w:val="24"/>
        </w:rPr>
        <w:t>2023</w:t>
      </w:r>
      <w:r>
        <w:rPr>
          <w:rFonts w:ascii="Times New Roman" w:hAnsi="Times New Roman" w:cs="Times New Roman"/>
          <w:sz w:val="24"/>
          <w:szCs w:val="24"/>
        </w:rPr>
        <w:t>).</w:t>
      </w:r>
    </w:p>
    <w:p w14:paraId="613F7CC1" w14:textId="77777777" w:rsidR="003A6A34"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potassium content</w:t>
      </w:r>
      <w:r w:rsidRPr="003A6A34">
        <w:rPr>
          <w:rFonts w:ascii="Times New Roman" w:hAnsi="Times New Roman" w:cs="Times New Roman"/>
          <w:sz w:val="24"/>
          <w:szCs w:val="24"/>
        </w:rPr>
        <w:t xml:space="preserve"> of the breakfast cereals ranged from 36.10 to 67.30</w:t>
      </w:r>
      <w:r w:rsidR="00EB4027" w:rsidRPr="003A6A34">
        <w:rPr>
          <w:rFonts w:ascii="Times New Roman" w:hAnsi="Times New Roman" w:cs="Times New Roman"/>
          <w:sz w:val="24"/>
          <w:szCs w:val="24"/>
        </w:rPr>
        <w:t>mg/100g.</w:t>
      </w:r>
      <w:r w:rsidRPr="003A6A34">
        <w:rPr>
          <w:rFonts w:ascii="Times New Roman" w:hAnsi="Times New Roman" w:cs="Times New Roman"/>
          <w:sz w:val="24"/>
          <w:szCs w:val="24"/>
        </w:rPr>
        <w:t xml:space="preserve"> </w:t>
      </w:r>
      <w:r w:rsidR="00EB4027" w:rsidRPr="003A6A34">
        <w:rPr>
          <w:rFonts w:ascii="Times New Roman" w:hAnsi="Times New Roman" w:cs="Times New Roman"/>
          <w:sz w:val="24"/>
          <w:szCs w:val="24"/>
        </w:rPr>
        <w:t xml:space="preserve">The </w:t>
      </w:r>
      <w:r w:rsidRPr="003A6A34">
        <w:rPr>
          <w:rFonts w:ascii="Times New Roman" w:hAnsi="Times New Roman" w:cs="Times New Roman"/>
          <w:sz w:val="24"/>
          <w:szCs w:val="24"/>
        </w:rPr>
        <w:t xml:space="preserve">control (Breakfast cereal made with 100% malted hungry rice flour) </w:t>
      </w:r>
      <w:r w:rsidR="00EB4027" w:rsidRPr="003A6A34">
        <w:rPr>
          <w:rFonts w:ascii="Times New Roman" w:hAnsi="Times New Roman" w:cs="Times New Roman"/>
          <w:sz w:val="24"/>
          <w:szCs w:val="24"/>
        </w:rPr>
        <w:t>had the least</w:t>
      </w:r>
      <w:r w:rsidR="003A6A34" w:rsidRPr="003A6A34">
        <w:rPr>
          <w:rFonts w:ascii="Times New Roman" w:hAnsi="Times New Roman" w:cs="Times New Roman"/>
          <w:sz w:val="24"/>
          <w:szCs w:val="24"/>
        </w:rPr>
        <w:t xml:space="preserve"> value (36.10mg/100g), while</w:t>
      </w:r>
      <w:r w:rsidRPr="003A6A34">
        <w:rPr>
          <w:rFonts w:ascii="Times New Roman" w:hAnsi="Times New Roman" w:cs="Times New Roman"/>
          <w:sz w:val="24"/>
          <w:szCs w:val="24"/>
        </w:rPr>
        <w:t xml:space="preserve"> sample </w:t>
      </w:r>
      <w:r w:rsidR="00AB5CA0">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EB4027"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 </w:t>
      </w:r>
      <w:r w:rsidR="00EB4027" w:rsidRPr="003A6A34">
        <w:rPr>
          <w:rFonts w:ascii="Times New Roman" w:hAnsi="Times New Roman" w:cs="Times New Roman"/>
          <w:sz w:val="24"/>
          <w:szCs w:val="24"/>
        </w:rPr>
        <w:t xml:space="preserve">had the highest potassium content (67.30mg/100g). </w:t>
      </w:r>
      <w:r w:rsidRPr="003A6A34">
        <w:rPr>
          <w:rFonts w:ascii="Times New Roman" w:hAnsi="Times New Roman" w:cs="Times New Roman"/>
          <w:sz w:val="24"/>
          <w:szCs w:val="24"/>
        </w:rPr>
        <w:t>The values (36.10-67.</w:t>
      </w:r>
      <w:r w:rsidRPr="00813FEB">
        <w:rPr>
          <w:rFonts w:ascii="Times New Roman" w:hAnsi="Times New Roman" w:cs="Times New Roman"/>
          <w:sz w:val="24"/>
          <w:szCs w:val="24"/>
        </w:rPr>
        <w:t>30mg/100g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lower than the potassium content (107.0</w:t>
      </w:r>
      <w:r w:rsidR="00AB5CA0">
        <w:rPr>
          <w:rFonts w:ascii="Times New Roman" w:hAnsi="Times New Roman" w:cs="Times New Roman"/>
          <w:sz w:val="24"/>
          <w:szCs w:val="24"/>
        </w:rPr>
        <w:t>2</w:t>
      </w:r>
      <w:r w:rsidRPr="00813FEB">
        <w:rPr>
          <w:rFonts w:ascii="Times New Roman" w:hAnsi="Times New Roman" w:cs="Times New Roman"/>
          <w:sz w:val="24"/>
          <w:szCs w:val="24"/>
        </w:rPr>
        <w:t xml:space="preserve">-328.0mg/100g) reported 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produced from blends of pigeon pea and sorghum flour </w:t>
      </w:r>
      <w:r w:rsidR="003A6A34">
        <w:rPr>
          <w:rFonts w:ascii="Times New Roman" w:hAnsi="Times New Roman" w:cs="Times New Roman"/>
          <w:sz w:val="24"/>
          <w:szCs w:val="24"/>
        </w:rPr>
        <w:t xml:space="preserve">but higher than the potassium content </w:t>
      </w:r>
      <w:r w:rsidRPr="00813FEB">
        <w:rPr>
          <w:rFonts w:ascii="Times New Roman" w:hAnsi="Times New Roman" w:cs="Times New Roman"/>
          <w:sz w:val="24"/>
          <w:szCs w:val="24"/>
        </w:rPr>
        <w:t>(88.0-191.0mg/100g)</w:t>
      </w:r>
      <w:r>
        <w:rPr>
          <w:rFonts w:ascii="Times New Roman" w:hAnsi="Times New Roman" w:cs="Times New Roman"/>
          <w:sz w:val="24"/>
          <w:szCs w:val="24"/>
        </w:rPr>
        <w:t xml:space="preserve"> reported by </w:t>
      </w:r>
      <w:r w:rsidRPr="00813FEB">
        <w:rPr>
          <w:rFonts w:ascii="Times New Roman" w:hAnsi="Times New Roman" w:cs="Times New Roman"/>
          <w:sz w:val="24"/>
          <w:szCs w:val="24"/>
        </w:rPr>
        <w:t>Usman (2012) for breakfast cereals produced from blends of African yam bean, maize and defatted coconut</w:t>
      </w:r>
      <w:r>
        <w:rPr>
          <w:rFonts w:ascii="Times New Roman" w:hAnsi="Times New Roman" w:cs="Times New Roman"/>
          <w:sz w:val="24"/>
          <w:szCs w:val="24"/>
        </w:rPr>
        <w:t xml:space="preserve"> flour</w:t>
      </w:r>
      <w:r w:rsidRPr="00813FEB">
        <w:rPr>
          <w:rFonts w:ascii="Times New Roman" w:hAnsi="Times New Roman" w:cs="Times New Roman"/>
          <w:sz w:val="24"/>
          <w:szCs w:val="24"/>
        </w:rPr>
        <w:t xml:space="preserve">. The potassium content </w:t>
      </w:r>
      <w:r w:rsidR="00822F16">
        <w:rPr>
          <w:rFonts w:ascii="Times New Roman" w:hAnsi="Times New Roman" w:cs="Times New Roman"/>
          <w:sz w:val="24"/>
          <w:szCs w:val="24"/>
        </w:rPr>
        <w:t>of</w:t>
      </w:r>
      <w:r w:rsidRPr="00813FEB">
        <w:rPr>
          <w:rFonts w:ascii="Times New Roman" w:hAnsi="Times New Roman" w:cs="Times New Roman"/>
          <w:sz w:val="24"/>
          <w:szCs w:val="24"/>
        </w:rPr>
        <w:t xml:space="preserve"> the formulated breakfast cereal products </w:t>
      </w:r>
      <w:r w:rsidR="00822F16">
        <w:rPr>
          <w:rFonts w:ascii="Times New Roman" w:hAnsi="Times New Roman" w:cs="Times New Roman"/>
          <w:sz w:val="24"/>
          <w:szCs w:val="24"/>
        </w:rPr>
        <w:t xml:space="preserve">reported in this study </w:t>
      </w:r>
      <w:r w:rsidRPr="00813FEB">
        <w:rPr>
          <w:rFonts w:ascii="Times New Roman" w:hAnsi="Times New Roman" w:cs="Times New Roman"/>
          <w:sz w:val="24"/>
          <w:szCs w:val="24"/>
        </w:rPr>
        <w:t xml:space="preserve">was higher than the US recommended dietary allowance </w:t>
      </w:r>
      <w:r w:rsidR="003A6A34">
        <w:rPr>
          <w:rFonts w:ascii="Times New Roman" w:hAnsi="Times New Roman" w:cs="Times New Roman"/>
          <w:sz w:val="24"/>
          <w:szCs w:val="24"/>
        </w:rPr>
        <w:t>(RDA) which i</w:t>
      </w:r>
      <w:r w:rsidRPr="00813FEB">
        <w:rPr>
          <w:rFonts w:ascii="Times New Roman" w:hAnsi="Times New Roman" w:cs="Times New Roman"/>
          <w:sz w:val="24"/>
          <w:szCs w:val="24"/>
        </w:rPr>
        <w:t>s 3.5mg/100g for both men and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w:t>
      </w:r>
      <w:r w:rsidR="00AB5CA0">
        <w:rPr>
          <w:rFonts w:ascii="Times New Roman" w:hAnsi="Times New Roman" w:cs="Times New Roman"/>
          <w:sz w:val="24"/>
          <w:szCs w:val="24"/>
        </w:rPr>
        <w:t xml:space="preserve">This showed that both the control and the formulated </w:t>
      </w:r>
      <w:r w:rsidR="00AB5CA0">
        <w:rPr>
          <w:rFonts w:ascii="Times New Roman" w:hAnsi="Times New Roman" w:cs="Times New Roman"/>
          <w:color w:val="000000"/>
          <w:sz w:val="24"/>
          <w:szCs w:val="24"/>
        </w:rPr>
        <w:t>breakfast cereal</w:t>
      </w:r>
      <w:r w:rsidR="00AB5CA0" w:rsidRPr="00813FEB">
        <w:rPr>
          <w:rFonts w:ascii="Times New Roman" w:hAnsi="Times New Roman" w:cs="Times New Roman"/>
          <w:sz w:val="24"/>
          <w:szCs w:val="24"/>
        </w:rPr>
        <w:t xml:space="preserve"> </w:t>
      </w:r>
      <w:r w:rsidR="00AB5CA0">
        <w:rPr>
          <w:rFonts w:ascii="Times New Roman" w:hAnsi="Times New Roman" w:cs="Times New Roman"/>
          <w:sz w:val="24"/>
          <w:szCs w:val="24"/>
        </w:rPr>
        <w:t xml:space="preserve">samples produced in this study could be utilized as a good source of potassium by human subjects. </w:t>
      </w:r>
      <w:r w:rsidRPr="00813FEB">
        <w:rPr>
          <w:rFonts w:ascii="Times New Roman" w:hAnsi="Times New Roman" w:cs="Times New Roman"/>
          <w:sz w:val="24"/>
          <w:szCs w:val="24"/>
        </w:rPr>
        <w:t xml:space="preserve">Potassium </w:t>
      </w:r>
      <w:r>
        <w:rPr>
          <w:rFonts w:ascii="Times New Roman" w:hAnsi="Times New Roman" w:cs="Times New Roman"/>
          <w:sz w:val="24"/>
          <w:szCs w:val="24"/>
        </w:rPr>
        <w:t>i</w:t>
      </w:r>
      <w:r w:rsidRPr="00813FEB">
        <w:rPr>
          <w:rFonts w:ascii="Times New Roman" w:hAnsi="Times New Roman" w:cs="Times New Roman"/>
          <w:sz w:val="24"/>
          <w:szCs w:val="24"/>
        </w:rPr>
        <w:t xml:space="preserve">s essential in blood clotting and contraction of muscles. </w:t>
      </w:r>
      <w:r w:rsidR="00822F16">
        <w:rPr>
          <w:rFonts w:ascii="Times New Roman" w:hAnsi="Times New Roman" w:cs="Times New Roman"/>
          <w:sz w:val="24"/>
          <w:szCs w:val="24"/>
        </w:rPr>
        <w:t xml:space="preserve">It also helps in the maintenance of normal level of fluid inside the body cells (Aremu </w:t>
      </w:r>
      <w:r w:rsidR="00822F16" w:rsidRPr="00822F16">
        <w:rPr>
          <w:rFonts w:ascii="Times New Roman" w:hAnsi="Times New Roman" w:cs="Times New Roman"/>
          <w:i/>
          <w:sz w:val="24"/>
          <w:szCs w:val="24"/>
        </w:rPr>
        <w:t>et al.,</w:t>
      </w:r>
      <w:r w:rsidR="00822F16">
        <w:rPr>
          <w:rFonts w:ascii="Times New Roman" w:hAnsi="Times New Roman" w:cs="Times New Roman"/>
          <w:sz w:val="24"/>
          <w:szCs w:val="24"/>
        </w:rPr>
        <w:t xml:space="preserve"> 2006</w:t>
      </w:r>
      <w:r w:rsidR="00AB5CA0">
        <w:rPr>
          <w:rFonts w:ascii="Times New Roman" w:hAnsi="Times New Roman" w:cs="Times New Roman"/>
          <w:sz w:val="24"/>
          <w:szCs w:val="24"/>
        </w:rPr>
        <w:t>; Verma, 2015</w:t>
      </w:r>
      <w:r w:rsidR="00822F16">
        <w:rPr>
          <w:rFonts w:ascii="Times New Roman" w:hAnsi="Times New Roman" w:cs="Times New Roman"/>
          <w:sz w:val="24"/>
          <w:szCs w:val="24"/>
        </w:rPr>
        <w:t xml:space="preserve">). </w:t>
      </w:r>
    </w:p>
    <w:p w14:paraId="5BA1DE8A" w14:textId="77777777" w:rsidR="004B717A"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AB5CA0">
        <w:rPr>
          <w:rFonts w:ascii="Times New Roman" w:hAnsi="Times New Roman" w:cs="Times New Roman"/>
          <w:sz w:val="24"/>
          <w:szCs w:val="24"/>
        </w:rPr>
        <w:t>supplementation</w:t>
      </w:r>
      <w:r w:rsidRPr="00813FEB">
        <w:rPr>
          <w:rFonts w:ascii="Times New Roman" w:hAnsi="Times New Roman" w:cs="Times New Roman"/>
          <w:sz w:val="24"/>
          <w:szCs w:val="24"/>
        </w:rPr>
        <w:t xml:space="preserve"> of malted hungry rice-based breakfast cereals with malted </w:t>
      </w:r>
      <w:r w:rsidR="00822F1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w:t>
      </w:r>
      <w:r w:rsidR="00822F16">
        <w:rPr>
          <w:rFonts w:ascii="Times New Roman" w:hAnsi="Times New Roman" w:cs="Times New Roman"/>
          <w:sz w:val="24"/>
          <w:szCs w:val="24"/>
        </w:rPr>
        <w:t xml:space="preserve">s </w:t>
      </w:r>
      <w:r w:rsidR="003A6A34">
        <w:rPr>
          <w:rFonts w:ascii="Times New Roman" w:hAnsi="Times New Roman" w:cs="Times New Roman"/>
          <w:sz w:val="24"/>
          <w:szCs w:val="24"/>
        </w:rPr>
        <w:t xml:space="preserve">generally </w:t>
      </w:r>
      <w:r w:rsidR="00822F16">
        <w:rPr>
          <w:rFonts w:ascii="Times New Roman" w:hAnsi="Times New Roman" w:cs="Times New Roman"/>
          <w:sz w:val="24"/>
          <w:szCs w:val="24"/>
        </w:rPr>
        <w:t>increased the mineral content</w:t>
      </w:r>
      <w:r w:rsidRPr="00813FEB">
        <w:rPr>
          <w:rFonts w:ascii="Times New Roman" w:hAnsi="Times New Roman" w:cs="Times New Roman"/>
          <w:sz w:val="24"/>
          <w:szCs w:val="24"/>
        </w:rPr>
        <w:t xml:space="preserve"> of the products.</w:t>
      </w:r>
    </w:p>
    <w:p w14:paraId="6BE33995" w14:textId="77777777" w:rsidR="000B2932" w:rsidRPr="004B717A" w:rsidRDefault="000B2932" w:rsidP="00C86018">
      <w:pPr>
        <w:jc w:val="both"/>
        <w:rPr>
          <w:rFonts w:ascii="Times New Roman" w:hAnsi="Times New Roman" w:cs="Times New Roman"/>
          <w:sz w:val="24"/>
          <w:szCs w:val="24"/>
        </w:rPr>
        <w:sectPr w:rsidR="000B2932" w:rsidRPr="004B717A" w:rsidSect="000B2932">
          <w:type w:val="continuous"/>
          <w:pgSz w:w="11907" w:h="16839" w:code="9"/>
          <w:pgMar w:top="1440" w:right="1440" w:bottom="1440" w:left="1440" w:header="720" w:footer="720" w:gutter="0"/>
          <w:cols w:space="720"/>
          <w:docGrid w:linePitch="360"/>
        </w:sectPr>
      </w:pPr>
    </w:p>
    <w:p w14:paraId="07250716" w14:textId="77777777" w:rsidR="00865596" w:rsidRDefault="00865596" w:rsidP="00C86018">
      <w:pPr>
        <w:rPr>
          <w:rFonts w:ascii="Times New Roman" w:hAnsi="Times New Roman" w:cs="Times New Roman"/>
          <w:b/>
          <w:sz w:val="24"/>
          <w:szCs w:val="24"/>
        </w:rPr>
        <w:sectPr w:rsidR="00865596" w:rsidSect="000B2932">
          <w:type w:val="continuous"/>
          <w:pgSz w:w="11907" w:h="16839" w:code="9"/>
          <w:pgMar w:top="1440" w:right="1440" w:bottom="1440" w:left="1440" w:header="720" w:footer="720" w:gutter="0"/>
          <w:cols w:space="720"/>
          <w:docGrid w:linePitch="360"/>
        </w:sectPr>
      </w:pPr>
    </w:p>
    <w:p w14:paraId="328D9782" w14:textId="77777777" w:rsidR="000B2932" w:rsidRDefault="000B2932" w:rsidP="00C86018">
      <w:pPr>
        <w:rPr>
          <w:rFonts w:ascii="Times New Roman" w:hAnsi="Times New Roman" w:cs="Times New Roman"/>
          <w:b/>
          <w:sz w:val="24"/>
          <w:szCs w:val="24"/>
        </w:rPr>
      </w:pPr>
      <w:r>
        <w:rPr>
          <w:rFonts w:ascii="Times New Roman" w:hAnsi="Times New Roman" w:cs="Times New Roman"/>
          <w:b/>
          <w:sz w:val="24"/>
          <w:szCs w:val="24"/>
        </w:rPr>
        <w:br w:type="page"/>
      </w:r>
    </w:p>
    <w:p w14:paraId="7CFA18C2" w14:textId="77777777" w:rsidR="00865596" w:rsidRPr="00813FEB" w:rsidRDefault="00865596" w:rsidP="00C86018">
      <w:pP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2: Mineral composition (mg/100g) of breakfast cereal samples</w:t>
      </w:r>
    </w:p>
    <w:tbl>
      <w:tblPr>
        <w:tblStyle w:val="TableGrid"/>
        <w:tblW w:w="11559" w:type="dxa"/>
        <w:tblInd w:w="-12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710"/>
        <w:gridCol w:w="1710"/>
        <w:gridCol w:w="1620"/>
        <w:gridCol w:w="1800"/>
        <w:gridCol w:w="1927"/>
        <w:gridCol w:w="1712"/>
      </w:tblGrid>
      <w:tr w:rsidR="00865596" w:rsidRPr="00813FEB" w14:paraId="62234FB7" w14:textId="77777777" w:rsidTr="00865596">
        <w:trPr>
          <w:trHeight w:val="728"/>
        </w:trPr>
        <w:tc>
          <w:tcPr>
            <w:tcW w:w="1080" w:type="dxa"/>
            <w:tcBorders>
              <w:top w:val="single" w:sz="4" w:space="0" w:color="auto"/>
              <w:bottom w:val="single" w:sz="4" w:space="0" w:color="auto"/>
            </w:tcBorders>
          </w:tcPr>
          <w:p w14:paraId="2194D612" w14:textId="77777777" w:rsidR="00865596" w:rsidRPr="00813FEB" w:rsidRDefault="00865596"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1710" w:type="dxa"/>
            <w:tcBorders>
              <w:top w:val="single" w:sz="4" w:space="0" w:color="auto"/>
              <w:bottom w:val="single" w:sz="4" w:space="0" w:color="auto"/>
            </w:tcBorders>
          </w:tcPr>
          <w:p w14:paraId="65E5334C"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Phosphorus</w:t>
            </w:r>
          </w:p>
          <w:p w14:paraId="24EDE4BF" w14:textId="77777777" w:rsidR="00865596" w:rsidRPr="00813FEB" w:rsidRDefault="00865596" w:rsidP="00C86018">
            <w:pPr>
              <w:spacing w:line="276" w:lineRule="auto"/>
              <w:rPr>
                <w:rFonts w:ascii="Times New Roman" w:hAnsi="Times New Roman" w:cs="Times New Roman"/>
                <w:b/>
                <w:sz w:val="24"/>
                <w:szCs w:val="24"/>
              </w:rPr>
            </w:pPr>
          </w:p>
        </w:tc>
        <w:tc>
          <w:tcPr>
            <w:tcW w:w="1710" w:type="dxa"/>
            <w:tcBorders>
              <w:top w:val="single" w:sz="4" w:space="0" w:color="auto"/>
              <w:bottom w:val="single" w:sz="4" w:space="0" w:color="auto"/>
            </w:tcBorders>
          </w:tcPr>
          <w:p w14:paraId="556D29B5"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Calcium</w:t>
            </w:r>
          </w:p>
          <w:p w14:paraId="57E5F90B" w14:textId="77777777" w:rsidR="00865596" w:rsidRPr="00813FEB" w:rsidRDefault="00865596" w:rsidP="00C86018">
            <w:pPr>
              <w:spacing w:line="276" w:lineRule="auto"/>
              <w:rPr>
                <w:rFonts w:ascii="Times New Roman" w:hAnsi="Times New Roman" w:cs="Times New Roman"/>
                <w:b/>
                <w:sz w:val="24"/>
                <w:szCs w:val="24"/>
              </w:rPr>
            </w:pPr>
          </w:p>
        </w:tc>
        <w:tc>
          <w:tcPr>
            <w:tcW w:w="1620" w:type="dxa"/>
            <w:tcBorders>
              <w:top w:val="single" w:sz="4" w:space="0" w:color="auto"/>
              <w:bottom w:val="single" w:sz="4" w:space="0" w:color="auto"/>
            </w:tcBorders>
          </w:tcPr>
          <w:p w14:paraId="2C8FF13D"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Iron</w:t>
            </w:r>
          </w:p>
          <w:p w14:paraId="29268DA0" w14:textId="77777777" w:rsidR="00865596" w:rsidRPr="00813FEB" w:rsidRDefault="00865596" w:rsidP="00C86018">
            <w:pPr>
              <w:spacing w:line="276" w:lineRule="auto"/>
              <w:rPr>
                <w:rFonts w:ascii="Times New Roman" w:hAnsi="Times New Roman" w:cs="Times New Roman"/>
                <w:b/>
                <w:sz w:val="24"/>
                <w:szCs w:val="24"/>
              </w:rPr>
            </w:pPr>
          </w:p>
        </w:tc>
        <w:tc>
          <w:tcPr>
            <w:tcW w:w="1800" w:type="dxa"/>
            <w:tcBorders>
              <w:top w:val="single" w:sz="4" w:space="0" w:color="auto"/>
              <w:bottom w:val="single" w:sz="4" w:space="0" w:color="auto"/>
            </w:tcBorders>
          </w:tcPr>
          <w:p w14:paraId="4713EC25"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Magnesium</w:t>
            </w:r>
          </w:p>
          <w:p w14:paraId="62572A0C" w14:textId="77777777" w:rsidR="00865596" w:rsidRPr="00813FEB" w:rsidRDefault="00865596" w:rsidP="00C86018">
            <w:pPr>
              <w:spacing w:line="276" w:lineRule="auto"/>
              <w:rPr>
                <w:rFonts w:ascii="Times New Roman" w:hAnsi="Times New Roman" w:cs="Times New Roman"/>
                <w:b/>
                <w:sz w:val="24"/>
                <w:szCs w:val="24"/>
              </w:rPr>
            </w:pPr>
          </w:p>
        </w:tc>
        <w:tc>
          <w:tcPr>
            <w:tcW w:w="1927" w:type="dxa"/>
            <w:tcBorders>
              <w:top w:val="single" w:sz="4" w:space="0" w:color="auto"/>
              <w:bottom w:val="single" w:sz="4" w:space="0" w:color="auto"/>
            </w:tcBorders>
          </w:tcPr>
          <w:p w14:paraId="44F4E9B2"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Zinc</w:t>
            </w:r>
          </w:p>
          <w:p w14:paraId="02B63B9E" w14:textId="77777777" w:rsidR="00865596" w:rsidRPr="00813FEB" w:rsidRDefault="00865596" w:rsidP="00C86018">
            <w:pPr>
              <w:spacing w:line="276" w:lineRule="auto"/>
              <w:rPr>
                <w:rFonts w:ascii="Times New Roman" w:hAnsi="Times New Roman" w:cs="Times New Roman"/>
                <w:b/>
                <w:sz w:val="24"/>
                <w:szCs w:val="24"/>
              </w:rPr>
            </w:pPr>
          </w:p>
        </w:tc>
        <w:tc>
          <w:tcPr>
            <w:tcW w:w="1712" w:type="dxa"/>
            <w:tcBorders>
              <w:top w:val="single" w:sz="4" w:space="0" w:color="auto"/>
              <w:bottom w:val="single" w:sz="4" w:space="0" w:color="auto"/>
            </w:tcBorders>
          </w:tcPr>
          <w:p w14:paraId="2419C9BB"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Potassium</w:t>
            </w:r>
          </w:p>
          <w:p w14:paraId="0C5CE0A8" w14:textId="77777777" w:rsidR="00865596" w:rsidRPr="00813FEB" w:rsidRDefault="00865596" w:rsidP="00C86018">
            <w:pPr>
              <w:spacing w:line="276" w:lineRule="auto"/>
              <w:rPr>
                <w:rFonts w:ascii="Times New Roman" w:hAnsi="Times New Roman" w:cs="Times New Roman"/>
                <w:b/>
                <w:sz w:val="24"/>
                <w:szCs w:val="24"/>
              </w:rPr>
            </w:pPr>
          </w:p>
        </w:tc>
      </w:tr>
      <w:tr w:rsidR="00865596" w:rsidRPr="00813FEB" w14:paraId="61803F24" w14:textId="77777777" w:rsidTr="00865596">
        <w:tc>
          <w:tcPr>
            <w:tcW w:w="1080" w:type="dxa"/>
            <w:tcBorders>
              <w:top w:val="single" w:sz="4" w:space="0" w:color="auto"/>
            </w:tcBorders>
          </w:tcPr>
          <w:p w14:paraId="7FB612A4"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A</w:t>
            </w:r>
          </w:p>
        </w:tc>
        <w:tc>
          <w:tcPr>
            <w:tcW w:w="1710" w:type="dxa"/>
            <w:tcBorders>
              <w:top w:val="single" w:sz="4" w:space="0" w:color="auto"/>
            </w:tcBorders>
          </w:tcPr>
          <w:p w14:paraId="06F624C1"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76.35</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0.01</w:t>
            </w:r>
          </w:p>
        </w:tc>
        <w:tc>
          <w:tcPr>
            <w:tcW w:w="1710" w:type="dxa"/>
            <w:tcBorders>
              <w:top w:val="single" w:sz="4" w:space="0" w:color="auto"/>
            </w:tcBorders>
          </w:tcPr>
          <w:p w14:paraId="2BECA74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113.34</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0.03</w:t>
            </w:r>
          </w:p>
        </w:tc>
        <w:tc>
          <w:tcPr>
            <w:tcW w:w="1620" w:type="dxa"/>
            <w:tcBorders>
              <w:top w:val="single" w:sz="4" w:space="0" w:color="auto"/>
            </w:tcBorders>
          </w:tcPr>
          <w:p w14:paraId="30DB0EB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2.44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1800" w:type="dxa"/>
            <w:tcBorders>
              <w:top w:val="single" w:sz="4" w:space="0" w:color="auto"/>
            </w:tcBorders>
          </w:tcPr>
          <w:p w14:paraId="5ED1335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48.84</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0.03</w:t>
            </w:r>
          </w:p>
        </w:tc>
        <w:tc>
          <w:tcPr>
            <w:tcW w:w="1927" w:type="dxa"/>
            <w:tcBorders>
              <w:top w:val="single" w:sz="4" w:space="0" w:color="auto"/>
            </w:tcBorders>
          </w:tcPr>
          <w:p w14:paraId="1AAC544C"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1.42</w:t>
            </w:r>
            <w:r w:rsidRPr="00813FEB">
              <w:rPr>
                <w:rFonts w:ascii="Times New Roman" w:hAnsi="Times New Roman" w:cs="Times New Roman"/>
                <w:sz w:val="24"/>
                <w:szCs w:val="24"/>
                <w:vertAlign w:val="superscript"/>
              </w:rPr>
              <w:t>f</w:t>
            </w:r>
            <w:r w:rsidR="00822F16">
              <w:rPr>
                <w:rFonts w:ascii="Times New Roman" w:hAnsi="Times New Roman" w:cs="Times New Roman"/>
                <w:sz w:val="24"/>
                <w:szCs w:val="24"/>
              </w:rPr>
              <w:t xml:space="preserve"> ± 0.08</w:t>
            </w:r>
          </w:p>
        </w:tc>
        <w:tc>
          <w:tcPr>
            <w:tcW w:w="1712" w:type="dxa"/>
            <w:tcBorders>
              <w:top w:val="single" w:sz="4" w:space="0" w:color="auto"/>
            </w:tcBorders>
          </w:tcPr>
          <w:p w14:paraId="602AB57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36.10</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0.01</w:t>
            </w:r>
          </w:p>
        </w:tc>
      </w:tr>
      <w:tr w:rsidR="00865596" w:rsidRPr="00813FEB" w14:paraId="1DAC45C4" w14:textId="77777777" w:rsidTr="00865596">
        <w:tc>
          <w:tcPr>
            <w:tcW w:w="1080" w:type="dxa"/>
          </w:tcPr>
          <w:p w14:paraId="100328AA"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B</w:t>
            </w:r>
          </w:p>
        </w:tc>
        <w:tc>
          <w:tcPr>
            <w:tcW w:w="1710" w:type="dxa"/>
          </w:tcPr>
          <w:p w14:paraId="643BBA67"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77.92</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0.16</w:t>
            </w:r>
          </w:p>
        </w:tc>
        <w:tc>
          <w:tcPr>
            <w:tcW w:w="1710" w:type="dxa"/>
          </w:tcPr>
          <w:p w14:paraId="626AE78B"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114.36</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1620" w:type="dxa"/>
          </w:tcPr>
          <w:p w14:paraId="3A41AF71"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2.87</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0.07</w:t>
            </w:r>
          </w:p>
        </w:tc>
        <w:tc>
          <w:tcPr>
            <w:tcW w:w="1800" w:type="dxa"/>
          </w:tcPr>
          <w:p w14:paraId="04F443C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50.14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0.14</w:t>
            </w:r>
          </w:p>
        </w:tc>
        <w:tc>
          <w:tcPr>
            <w:tcW w:w="1927" w:type="dxa"/>
          </w:tcPr>
          <w:p w14:paraId="29D87525"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1.56</w:t>
            </w:r>
            <w:r w:rsidRPr="00813FEB">
              <w:rPr>
                <w:rFonts w:ascii="Times New Roman" w:hAnsi="Times New Roman" w:cs="Times New Roman"/>
                <w:sz w:val="24"/>
                <w:szCs w:val="24"/>
                <w:vertAlign w:val="superscript"/>
              </w:rPr>
              <w:t>e</w:t>
            </w:r>
            <w:r w:rsidR="00822F16">
              <w:rPr>
                <w:rFonts w:ascii="Times New Roman" w:hAnsi="Times New Roman" w:cs="Times New Roman"/>
                <w:sz w:val="24"/>
                <w:szCs w:val="24"/>
              </w:rPr>
              <w:t xml:space="preserve"> ± 0.07</w:t>
            </w:r>
          </w:p>
        </w:tc>
        <w:tc>
          <w:tcPr>
            <w:tcW w:w="1712" w:type="dxa"/>
          </w:tcPr>
          <w:p w14:paraId="7012D618"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37.94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0.68</w:t>
            </w:r>
          </w:p>
        </w:tc>
      </w:tr>
      <w:tr w:rsidR="00865596" w:rsidRPr="00813FEB" w14:paraId="28A2DECE" w14:textId="77777777" w:rsidTr="00865596">
        <w:tc>
          <w:tcPr>
            <w:tcW w:w="1080" w:type="dxa"/>
          </w:tcPr>
          <w:p w14:paraId="74FD2B2B"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w:t>
            </w:r>
          </w:p>
        </w:tc>
        <w:tc>
          <w:tcPr>
            <w:tcW w:w="1710" w:type="dxa"/>
          </w:tcPr>
          <w:p w14:paraId="2F6E0EF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82.05</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0.75</w:t>
            </w:r>
          </w:p>
        </w:tc>
        <w:tc>
          <w:tcPr>
            <w:tcW w:w="1710" w:type="dxa"/>
          </w:tcPr>
          <w:p w14:paraId="2C4063B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117.47</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0.64</w:t>
            </w:r>
          </w:p>
        </w:tc>
        <w:tc>
          <w:tcPr>
            <w:tcW w:w="1620" w:type="dxa"/>
          </w:tcPr>
          <w:p w14:paraId="3D3DF20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3.07</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0.05</w:t>
            </w:r>
          </w:p>
        </w:tc>
        <w:tc>
          <w:tcPr>
            <w:tcW w:w="1800" w:type="dxa"/>
          </w:tcPr>
          <w:p w14:paraId="0C7A6670"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55.82</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0.08</w:t>
            </w:r>
          </w:p>
        </w:tc>
        <w:tc>
          <w:tcPr>
            <w:tcW w:w="1927" w:type="dxa"/>
          </w:tcPr>
          <w:p w14:paraId="4EB88824"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1.64</w:t>
            </w:r>
            <w:r w:rsidRPr="00813FEB">
              <w:rPr>
                <w:rFonts w:ascii="Times New Roman" w:hAnsi="Times New Roman" w:cs="Times New Roman"/>
                <w:sz w:val="24"/>
                <w:szCs w:val="24"/>
                <w:vertAlign w:val="superscript"/>
              </w:rPr>
              <w:t>d</w:t>
            </w:r>
            <w:r w:rsidR="00822F16">
              <w:rPr>
                <w:rFonts w:ascii="Times New Roman" w:hAnsi="Times New Roman" w:cs="Times New Roman"/>
                <w:sz w:val="24"/>
                <w:szCs w:val="24"/>
              </w:rPr>
              <w:t xml:space="preserve"> ± 0.05</w:t>
            </w:r>
          </w:p>
        </w:tc>
        <w:tc>
          <w:tcPr>
            <w:tcW w:w="1712" w:type="dxa"/>
          </w:tcPr>
          <w:p w14:paraId="184BA26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42.21</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0.64</w:t>
            </w:r>
          </w:p>
        </w:tc>
      </w:tr>
      <w:tr w:rsidR="00865596" w:rsidRPr="00813FEB" w14:paraId="3DFF70E6" w14:textId="77777777" w:rsidTr="00865596">
        <w:tc>
          <w:tcPr>
            <w:tcW w:w="1080" w:type="dxa"/>
          </w:tcPr>
          <w:p w14:paraId="0B4A48F3"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D</w:t>
            </w:r>
          </w:p>
        </w:tc>
        <w:tc>
          <w:tcPr>
            <w:tcW w:w="1710" w:type="dxa"/>
          </w:tcPr>
          <w:p w14:paraId="3BDD4A06"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84.95</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1.32</w:t>
            </w:r>
          </w:p>
        </w:tc>
        <w:tc>
          <w:tcPr>
            <w:tcW w:w="1710" w:type="dxa"/>
          </w:tcPr>
          <w:p w14:paraId="336DA76A"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120.36</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0.03</w:t>
            </w:r>
          </w:p>
        </w:tc>
        <w:tc>
          <w:tcPr>
            <w:tcW w:w="1620" w:type="dxa"/>
          </w:tcPr>
          <w:p w14:paraId="10BC622E"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3.40</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0.08</w:t>
            </w:r>
          </w:p>
        </w:tc>
        <w:tc>
          <w:tcPr>
            <w:tcW w:w="1800" w:type="dxa"/>
          </w:tcPr>
          <w:p w14:paraId="260F3BEE"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60.04</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0.11</w:t>
            </w:r>
          </w:p>
        </w:tc>
        <w:tc>
          <w:tcPr>
            <w:tcW w:w="1927" w:type="dxa"/>
          </w:tcPr>
          <w:p w14:paraId="317ADC4C"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1.72</w:t>
            </w:r>
            <w:r w:rsidRPr="00813FEB">
              <w:rPr>
                <w:rFonts w:ascii="Times New Roman" w:hAnsi="Times New Roman" w:cs="Times New Roman"/>
                <w:sz w:val="24"/>
                <w:szCs w:val="24"/>
                <w:vertAlign w:val="superscript"/>
              </w:rPr>
              <w:t>c</w:t>
            </w:r>
            <w:r w:rsidR="00822F16">
              <w:rPr>
                <w:rFonts w:ascii="Times New Roman" w:hAnsi="Times New Roman" w:cs="Times New Roman"/>
                <w:sz w:val="24"/>
                <w:szCs w:val="24"/>
              </w:rPr>
              <w:t xml:space="preserve"> ± 0.03</w:t>
            </w:r>
          </w:p>
        </w:tc>
        <w:tc>
          <w:tcPr>
            <w:tcW w:w="1712" w:type="dxa"/>
          </w:tcPr>
          <w:p w14:paraId="51622A59"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47.44</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0.78</w:t>
            </w:r>
          </w:p>
        </w:tc>
      </w:tr>
      <w:tr w:rsidR="00865596" w:rsidRPr="00813FEB" w14:paraId="5B276F9B" w14:textId="77777777" w:rsidTr="00AB5CA0">
        <w:trPr>
          <w:trHeight w:val="342"/>
        </w:trPr>
        <w:tc>
          <w:tcPr>
            <w:tcW w:w="1080" w:type="dxa"/>
          </w:tcPr>
          <w:p w14:paraId="0B9AF5DC"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E</w:t>
            </w:r>
          </w:p>
        </w:tc>
        <w:tc>
          <w:tcPr>
            <w:tcW w:w="1710" w:type="dxa"/>
          </w:tcPr>
          <w:p w14:paraId="52D6A547"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87.75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0.66</w:t>
            </w:r>
          </w:p>
        </w:tc>
        <w:tc>
          <w:tcPr>
            <w:tcW w:w="1710" w:type="dxa"/>
          </w:tcPr>
          <w:p w14:paraId="0F8F830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123.15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0.04</w:t>
            </w:r>
          </w:p>
        </w:tc>
        <w:tc>
          <w:tcPr>
            <w:tcW w:w="1620" w:type="dxa"/>
          </w:tcPr>
          <w:p w14:paraId="0FA1EB5A"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3.65</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0.04</w:t>
            </w:r>
          </w:p>
        </w:tc>
        <w:tc>
          <w:tcPr>
            <w:tcW w:w="1800" w:type="dxa"/>
          </w:tcPr>
          <w:p w14:paraId="51CE865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64.54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0.11</w:t>
            </w:r>
          </w:p>
        </w:tc>
        <w:tc>
          <w:tcPr>
            <w:tcW w:w="1927" w:type="dxa"/>
          </w:tcPr>
          <w:p w14:paraId="7B042BEA"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1.76</w:t>
            </w:r>
            <w:r w:rsidRPr="00813FEB">
              <w:rPr>
                <w:rFonts w:ascii="Times New Roman" w:hAnsi="Times New Roman" w:cs="Times New Roman"/>
                <w:sz w:val="24"/>
                <w:szCs w:val="24"/>
                <w:vertAlign w:val="superscript"/>
              </w:rPr>
              <w:t>b</w:t>
            </w:r>
            <w:r w:rsidR="00822F16">
              <w:rPr>
                <w:rFonts w:ascii="Times New Roman" w:hAnsi="Times New Roman" w:cs="Times New Roman"/>
                <w:sz w:val="24"/>
                <w:szCs w:val="24"/>
              </w:rPr>
              <w:t xml:space="preserve"> ± 0.04</w:t>
            </w:r>
          </w:p>
        </w:tc>
        <w:tc>
          <w:tcPr>
            <w:tcW w:w="1712" w:type="dxa"/>
          </w:tcPr>
          <w:p w14:paraId="6A15A352"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55.54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2.09</w:t>
            </w:r>
          </w:p>
        </w:tc>
      </w:tr>
      <w:tr w:rsidR="00865596" w:rsidRPr="00813FEB" w14:paraId="1CD6F313" w14:textId="77777777" w:rsidTr="00865596">
        <w:tc>
          <w:tcPr>
            <w:tcW w:w="1080" w:type="dxa"/>
            <w:tcBorders>
              <w:bottom w:val="single" w:sz="4" w:space="0" w:color="000000" w:themeColor="text1"/>
            </w:tcBorders>
          </w:tcPr>
          <w:p w14:paraId="12F17FF4"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F</w:t>
            </w:r>
          </w:p>
        </w:tc>
        <w:tc>
          <w:tcPr>
            <w:tcW w:w="1710" w:type="dxa"/>
            <w:tcBorders>
              <w:bottom w:val="single" w:sz="4" w:space="0" w:color="000000" w:themeColor="text1"/>
            </w:tcBorders>
          </w:tcPr>
          <w:p w14:paraId="55C663AB"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94.78</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1.28</w:t>
            </w:r>
          </w:p>
        </w:tc>
        <w:tc>
          <w:tcPr>
            <w:tcW w:w="1710" w:type="dxa"/>
            <w:tcBorders>
              <w:bottom w:val="single" w:sz="4" w:space="0" w:color="000000" w:themeColor="text1"/>
            </w:tcBorders>
          </w:tcPr>
          <w:p w14:paraId="36EA818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126.02</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0.14</w:t>
            </w:r>
          </w:p>
        </w:tc>
        <w:tc>
          <w:tcPr>
            <w:tcW w:w="1620" w:type="dxa"/>
            <w:tcBorders>
              <w:bottom w:val="single" w:sz="4" w:space="0" w:color="000000" w:themeColor="text1"/>
            </w:tcBorders>
          </w:tcPr>
          <w:p w14:paraId="5D77A27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3.77</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0.01</w:t>
            </w:r>
          </w:p>
        </w:tc>
        <w:tc>
          <w:tcPr>
            <w:tcW w:w="1800" w:type="dxa"/>
            <w:tcBorders>
              <w:bottom w:val="single" w:sz="4" w:space="0" w:color="000000" w:themeColor="text1"/>
            </w:tcBorders>
          </w:tcPr>
          <w:p w14:paraId="51A045DC"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69.30</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0.45</w:t>
            </w:r>
          </w:p>
        </w:tc>
        <w:tc>
          <w:tcPr>
            <w:tcW w:w="1927" w:type="dxa"/>
            <w:tcBorders>
              <w:bottom w:val="single" w:sz="4" w:space="0" w:color="000000" w:themeColor="text1"/>
            </w:tcBorders>
          </w:tcPr>
          <w:p w14:paraId="0CA4DD38"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2.04</w:t>
            </w:r>
            <w:r w:rsidRPr="00813FEB">
              <w:rPr>
                <w:rFonts w:ascii="Times New Roman" w:hAnsi="Times New Roman" w:cs="Times New Roman"/>
                <w:sz w:val="24"/>
                <w:szCs w:val="24"/>
                <w:vertAlign w:val="superscript"/>
              </w:rPr>
              <w:t>a</w:t>
            </w:r>
            <w:r w:rsidR="00822F16">
              <w:rPr>
                <w:rFonts w:ascii="Times New Roman" w:hAnsi="Times New Roman" w:cs="Times New Roman"/>
                <w:sz w:val="24"/>
                <w:szCs w:val="24"/>
              </w:rPr>
              <w:t xml:space="preserve"> ± 0.02</w:t>
            </w:r>
          </w:p>
        </w:tc>
        <w:tc>
          <w:tcPr>
            <w:tcW w:w="1712" w:type="dxa"/>
            <w:tcBorders>
              <w:bottom w:val="single" w:sz="4" w:space="0" w:color="000000" w:themeColor="text1"/>
            </w:tcBorders>
          </w:tcPr>
          <w:p w14:paraId="2BC76E1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67.30</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0.03</w:t>
            </w:r>
          </w:p>
        </w:tc>
      </w:tr>
    </w:tbl>
    <w:p w14:paraId="7D37D267" w14:textId="77777777" w:rsidR="00865596" w:rsidRPr="00813FEB" w:rsidRDefault="00865596" w:rsidP="00C86018">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3A6A34">
        <w:rPr>
          <w:rFonts w:ascii="Times New Roman" w:hAnsi="Times New Roman" w:cs="Times New Roman"/>
          <w:sz w:val="24"/>
          <w:szCs w:val="24"/>
        </w:rPr>
        <w:t xml:space="preserve"> </w:t>
      </w:r>
      <w:r w:rsidR="003A6A34" w:rsidRPr="00813FEB">
        <w:rPr>
          <w:rFonts w:ascii="Times New Roman" w:hAnsi="Times New Roman" w:cs="Times New Roman"/>
          <w:sz w:val="24"/>
          <w:szCs w:val="24"/>
        </w:rPr>
        <w:t>(p&lt;0.05)</w:t>
      </w:r>
      <w:r w:rsidR="00AB5CA0">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618FA397" w14:textId="77777777" w:rsidR="00865596" w:rsidRDefault="00865596"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w:t>
      </w:r>
      <w:r w:rsidR="003A6A34">
        <w:rPr>
          <w:rFonts w:ascii="Times New Roman" w:hAnsi="Times New Roman" w:cs="Times New Roman"/>
          <w:sz w:val="16"/>
          <w:szCs w:val="16"/>
        </w:rPr>
        <w:t>d from 100% malted hungry rice</w:t>
      </w:r>
      <w:r>
        <w:rPr>
          <w:rFonts w:ascii="Times New Roman" w:hAnsi="Times New Roman" w:cs="Times New Roman"/>
          <w:sz w:val="16"/>
          <w:szCs w:val="16"/>
        </w:rPr>
        <w:t>,</w:t>
      </w:r>
      <w:r w:rsidR="00822F16">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Breakfast cereal</w:t>
      </w:r>
      <w:r w:rsidRPr="000518F1">
        <w:rPr>
          <w:rFonts w:ascii="Times New Roman" w:hAnsi="Times New Roman" w:cs="Times New Roman"/>
          <w:sz w:val="16"/>
          <w:szCs w:val="16"/>
        </w:rPr>
        <w:t xml:space="preserve"> produced from 80% malted hungry rice, 15%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D - Breakfast cereal </w:t>
      </w:r>
      <w:r w:rsidRPr="000518F1">
        <w:rPr>
          <w:rFonts w:ascii="Times New Roman" w:hAnsi="Times New Roman" w:cs="Times New Roman"/>
          <w:sz w:val="16"/>
          <w:szCs w:val="16"/>
        </w:rPr>
        <w:t xml:space="preserve">produced from 70% malted hungry rice, 20%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10%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E - Breakfast cereal </w:t>
      </w:r>
      <w:r w:rsidRPr="000518F1">
        <w:rPr>
          <w:rFonts w:ascii="Times New Roman" w:hAnsi="Times New Roman" w:cs="Times New Roman"/>
          <w:sz w:val="16"/>
          <w:szCs w:val="16"/>
        </w:rPr>
        <w:t xml:space="preserve">produced from 60% malted hungry rice, 25%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15%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F - Breakfast cereal </w:t>
      </w:r>
      <w:r w:rsidRPr="000518F1">
        <w:rPr>
          <w:rFonts w:ascii="Times New Roman" w:hAnsi="Times New Roman" w:cs="Times New Roman"/>
          <w:sz w:val="16"/>
          <w:szCs w:val="16"/>
        </w:rPr>
        <w:t xml:space="preserve">produced from 50% malted hungry rice, 30% malted </w:t>
      </w:r>
      <w:r w:rsidR="003A6A34"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5E83C087" w14:textId="77777777" w:rsidR="00822F16" w:rsidRDefault="00822F16" w:rsidP="00C86018">
      <w:pPr>
        <w:tabs>
          <w:tab w:val="left" w:pos="0"/>
        </w:tabs>
        <w:autoSpaceDE w:val="0"/>
        <w:autoSpaceDN w:val="0"/>
        <w:adjustRightInd w:val="0"/>
        <w:jc w:val="both"/>
        <w:rPr>
          <w:rFonts w:ascii="Times New Roman" w:hAnsi="Times New Roman" w:cs="Times New Roman"/>
          <w:sz w:val="16"/>
          <w:szCs w:val="16"/>
        </w:rPr>
      </w:pPr>
    </w:p>
    <w:p w14:paraId="7F7DF1BA" w14:textId="77777777" w:rsidR="00865596" w:rsidRDefault="00865596" w:rsidP="00C86018">
      <w:pPr>
        <w:jc w:val="both"/>
        <w:rPr>
          <w:rFonts w:ascii="Times New Roman" w:hAnsi="Times New Roman" w:cs="Times New Roman"/>
          <w:sz w:val="24"/>
          <w:szCs w:val="24"/>
        </w:rPr>
        <w:sectPr w:rsidR="00865596" w:rsidSect="000B2932">
          <w:type w:val="continuous"/>
          <w:pgSz w:w="11907" w:h="16839" w:code="9"/>
          <w:pgMar w:top="1440" w:right="1440" w:bottom="1440" w:left="1440" w:header="720" w:footer="720" w:gutter="0"/>
          <w:cols w:space="720"/>
          <w:docGrid w:linePitch="360"/>
        </w:sectPr>
      </w:pPr>
    </w:p>
    <w:p w14:paraId="1DAF61FC" w14:textId="77777777" w:rsidR="00865596" w:rsidRPr="00813FEB" w:rsidRDefault="00865596" w:rsidP="00C86018">
      <w:pPr>
        <w:jc w:val="both"/>
        <w:rPr>
          <w:rFonts w:ascii="Times New Roman" w:hAnsi="Times New Roman" w:cs="Times New Roman"/>
          <w:b/>
          <w:sz w:val="24"/>
          <w:szCs w:val="24"/>
        </w:rPr>
      </w:pPr>
      <w:r w:rsidRPr="00813FEB">
        <w:rPr>
          <w:rFonts w:ascii="Times New Roman" w:hAnsi="Times New Roman" w:cs="Times New Roman"/>
          <w:b/>
          <w:sz w:val="24"/>
          <w:szCs w:val="24"/>
        </w:rPr>
        <w:t xml:space="preserve">Vitamin </w:t>
      </w:r>
      <w:r>
        <w:rPr>
          <w:rFonts w:ascii="Times New Roman" w:hAnsi="Times New Roman" w:cs="Times New Roman"/>
          <w:b/>
          <w:sz w:val="24"/>
          <w:szCs w:val="24"/>
        </w:rPr>
        <w:t>Composition of Breakfast Cereal Samples</w:t>
      </w:r>
    </w:p>
    <w:p w14:paraId="6C4ECC4C" w14:textId="77777777" w:rsidR="003A6A34"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vitamin composition of </w:t>
      </w:r>
      <w:r w:rsidR="003A6A34">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Pr>
          <w:rFonts w:ascii="Times New Roman" w:hAnsi="Times New Roman" w:cs="Times New Roman"/>
          <w:sz w:val="24"/>
          <w:szCs w:val="24"/>
        </w:rPr>
        <w:t xml:space="preserve">reals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presented in Table 3</w:t>
      </w:r>
      <w:r w:rsidRPr="00813FEB">
        <w:rPr>
          <w:rFonts w:ascii="Times New Roman" w:hAnsi="Times New Roman" w:cs="Times New Roman"/>
          <w:sz w:val="24"/>
          <w:szCs w:val="24"/>
        </w:rPr>
        <w:t xml:space="preserve">. </w:t>
      </w:r>
    </w:p>
    <w:p w14:paraId="260071F4" w14:textId="77777777" w:rsidR="00865596" w:rsidRPr="00813FEB"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Pr>
          <w:rFonts w:ascii="Times New Roman" w:hAnsi="Times New Roman" w:cs="Times New Roman"/>
          <w:sz w:val="24"/>
          <w:szCs w:val="24"/>
        </w:rPr>
        <w:t>vitamin A (</w:t>
      </w:r>
      <w:r w:rsidRPr="00813FEB">
        <w:rPr>
          <w:rFonts w:ascii="Times New Roman" w:hAnsi="Times New Roman" w:cs="Times New Roman"/>
          <w:sz w:val="24"/>
          <w:szCs w:val="24"/>
        </w:rPr>
        <w:t>retinol</w:t>
      </w:r>
      <w:r>
        <w:rPr>
          <w:rFonts w:ascii="Times New Roman" w:hAnsi="Times New Roman" w:cs="Times New Roman"/>
          <w:sz w:val="24"/>
          <w:szCs w:val="24"/>
        </w:rPr>
        <w:t>)</w:t>
      </w:r>
      <w:r w:rsidRPr="00813FEB">
        <w:rPr>
          <w:rFonts w:ascii="Times New Roman" w:hAnsi="Times New Roman" w:cs="Times New Roman"/>
          <w:sz w:val="24"/>
          <w:szCs w:val="24"/>
        </w:rPr>
        <w:t xml:space="preserve"> content of the breakfast cereals rang</w:t>
      </w:r>
      <w:r w:rsidR="00BD4397">
        <w:rPr>
          <w:rFonts w:ascii="Times New Roman" w:hAnsi="Times New Roman" w:cs="Times New Roman"/>
          <w:sz w:val="24"/>
          <w:szCs w:val="24"/>
        </w:rPr>
        <w:t>e</w:t>
      </w:r>
      <w:r w:rsidR="00BD4397" w:rsidRPr="003A6A34">
        <w:rPr>
          <w:rFonts w:ascii="Times New Roman" w:hAnsi="Times New Roman" w:cs="Times New Roman"/>
          <w:sz w:val="24"/>
          <w:szCs w:val="24"/>
        </w:rPr>
        <w:t>d from 2.47 to 3.11mg/100g.</w:t>
      </w:r>
      <w:r w:rsidRPr="003A6A34">
        <w:rPr>
          <w:rFonts w:ascii="Times New Roman" w:hAnsi="Times New Roman" w:cs="Times New Roman"/>
          <w:sz w:val="24"/>
          <w:szCs w:val="24"/>
        </w:rPr>
        <w:t xml:space="preserve"> </w:t>
      </w:r>
      <w:r w:rsidR="00BD4397" w:rsidRPr="003A6A34">
        <w:rPr>
          <w:rFonts w:ascii="Times New Roman" w:hAnsi="Times New Roman" w:cs="Times New Roman"/>
          <w:sz w:val="24"/>
          <w:szCs w:val="24"/>
        </w:rPr>
        <w:t xml:space="preserve">The result showed that the </w:t>
      </w:r>
      <w:r w:rsidRPr="003A6A34">
        <w:rPr>
          <w:rFonts w:ascii="Times New Roman" w:hAnsi="Times New Roman" w:cs="Times New Roman"/>
          <w:sz w:val="24"/>
          <w:szCs w:val="24"/>
        </w:rPr>
        <w:t xml:space="preserve">control (Breakfast cereal made with 100% malted hungry rice flour) </w:t>
      </w:r>
      <w:r w:rsidR="00BD4397" w:rsidRPr="003A6A34">
        <w:rPr>
          <w:rFonts w:ascii="Times New Roman" w:hAnsi="Times New Roman" w:cs="Times New Roman"/>
          <w:sz w:val="24"/>
          <w:szCs w:val="24"/>
        </w:rPr>
        <w:t>had the least value of 2.47mg/100g</w:t>
      </w:r>
      <w:r w:rsidR="003A6A34" w:rsidRPr="003A6A34">
        <w:rPr>
          <w:rFonts w:ascii="Times New Roman" w:hAnsi="Times New Roman" w:cs="Times New Roman"/>
          <w:sz w:val="24"/>
          <w:szCs w:val="24"/>
        </w:rPr>
        <w:t>,</w:t>
      </w:r>
      <w:r w:rsidR="00BD4397" w:rsidRPr="003A6A34">
        <w:rPr>
          <w:rFonts w:ascii="Times New Roman" w:hAnsi="Times New Roman" w:cs="Times New Roman"/>
          <w:sz w:val="24"/>
          <w:szCs w:val="24"/>
        </w:rPr>
        <w:t xml:space="preserve"> while the </w:t>
      </w:r>
      <w:r w:rsidRPr="003A6A34">
        <w:rPr>
          <w:rFonts w:ascii="Times New Roman" w:hAnsi="Times New Roman" w:cs="Times New Roman"/>
          <w:sz w:val="24"/>
          <w:szCs w:val="24"/>
        </w:rPr>
        <w:t xml:space="preserve">sample </w:t>
      </w:r>
      <w:r w:rsidR="00AB5CA0">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BD4397"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 </w:t>
      </w:r>
      <w:r w:rsidR="00BD4397" w:rsidRPr="003A6A34">
        <w:rPr>
          <w:rFonts w:ascii="Times New Roman" w:hAnsi="Times New Roman" w:cs="Times New Roman"/>
          <w:sz w:val="24"/>
          <w:szCs w:val="24"/>
        </w:rPr>
        <w:t xml:space="preserve">had the highest value </w:t>
      </w:r>
      <w:r w:rsidR="00AB5CA0">
        <w:rPr>
          <w:rFonts w:ascii="Times New Roman" w:hAnsi="Times New Roman" w:cs="Times New Roman"/>
          <w:sz w:val="24"/>
          <w:szCs w:val="24"/>
        </w:rPr>
        <w:t>(3.11mg/100g)</w:t>
      </w:r>
      <w:r w:rsidRPr="003A6A34">
        <w:rPr>
          <w:rFonts w:ascii="Times New Roman" w:hAnsi="Times New Roman" w:cs="Times New Roman"/>
          <w:sz w:val="24"/>
          <w:szCs w:val="24"/>
        </w:rPr>
        <w:t>. The values (2.47-3.11mg/100g) obtained in thi</w:t>
      </w:r>
      <w:r>
        <w:rPr>
          <w:rFonts w:ascii="Times New Roman" w:hAnsi="Times New Roman" w:cs="Times New Roman"/>
          <w:sz w:val="24"/>
          <w:szCs w:val="24"/>
        </w:rPr>
        <w:t>s</w:t>
      </w:r>
      <w:r w:rsidRPr="00813FEB">
        <w:rPr>
          <w:rFonts w:ascii="Times New Roman" w:hAnsi="Times New Roman" w:cs="Times New Roman"/>
          <w:sz w:val="24"/>
          <w:szCs w:val="24"/>
        </w:rPr>
        <w:t xml:space="preserve"> study were lower than the retinol content (11.13-83.05mg/100g) reported 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produced from blends of </w:t>
      </w:r>
      <w:proofErr w:type="spellStart"/>
      <w:r w:rsidRPr="00813FEB">
        <w:rPr>
          <w:rFonts w:ascii="Times New Roman" w:hAnsi="Times New Roman" w:cs="Times New Roman"/>
          <w:i/>
          <w:sz w:val="24"/>
          <w:szCs w:val="24"/>
        </w:rPr>
        <w:t>acha</w:t>
      </w:r>
      <w:proofErr w:type="spellEnd"/>
      <w:r>
        <w:rPr>
          <w:rFonts w:ascii="Times New Roman" w:hAnsi="Times New Roman" w:cs="Times New Roman"/>
          <w:i/>
          <w:sz w:val="24"/>
          <w:szCs w:val="24"/>
        </w:rPr>
        <w:t xml:space="preserve"> </w:t>
      </w:r>
      <w:r w:rsidRPr="00813FEB">
        <w:rPr>
          <w:rFonts w:ascii="Times New Roman" w:hAnsi="Times New Roman" w:cs="Times New Roman"/>
          <w:sz w:val="24"/>
          <w:szCs w:val="24"/>
        </w:rPr>
        <w:t>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w:t>
      </w:r>
      <w:r w:rsidR="001B31B5">
        <w:rPr>
          <w:rFonts w:ascii="Times New Roman" w:hAnsi="Times New Roman" w:cs="Times New Roman"/>
          <w:sz w:val="24"/>
          <w:szCs w:val="24"/>
        </w:rPr>
        <w:t xml:space="preserve"> </w:t>
      </w:r>
      <w:r w:rsidRPr="00813FEB">
        <w:rPr>
          <w:rFonts w:ascii="Times New Roman" w:hAnsi="Times New Roman" w:cs="Times New Roman"/>
          <w:sz w:val="24"/>
          <w:szCs w:val="24"/>
        </w:rPr>
        <w:t>The</w:t>
      </w:r>
      <w:r w:rsidR="00EC1431">
        <w:rPr>
          <w:rFonts w:ascii="Times New Roman" w:hAnsi="Times New Roman" w:cs="Times New Roman"/>
          <w:sz w:val="24"/>
          <w:szCs w:val="24"/>
        </w:rPr>
        <w:t xml:space="preserve"> retinol content </w:t>
      </w:r>
      <w:r w:rsidR="003A6A34">
        <w:rPr>
          <w:rFonts w:ascii="Times New Roman" w:hAnsi="Times New Roman" w:cs="Times New Roman"/>
          <w:sz w:val="24"/>
          <w:szCs w:val="24"/>
        </w:rPr>
        <w:t>reported</w:t>
      </w:r>
      <w:r w:rsidR="00EC1431">
        <w:rPr>
          <w:rFonts w:ascii="Times New Roman" w:hAnsi="Times New Roman" w:cs="Times New Roman"/>
          <w:sz w:val="24"/>
          <w:szCs w:val="24"/>
        </w:rPr>
        <w:t xml:space="preserve"> in this study</w:t>
      </w:r>
      <w:r w:rsidRPr="00813FEB">
        <w:rPr>
          <w:rFonts w:ascii="Times New Roman" w:hAnsi="Times New Roman" w:cs="Times New Roman"/>
          <w:sz w:val="24"/>
          <w:szCs w:val="24"/>
        </w:rPr>
        <w:t xml:space="preserve"> </w:t>
      </w:r>
      <w:r w:rsidR="00EC1431">
        <w:rPr>
          <w:rFonts w:ascii="Times New Roman" w:hAnsi="Times New Roman" w:cs="Times New Roman"/>
          <w:sz w:val="24"/>
          <w:szCs w:val="24"/>
        </w:rPr>
        <w:t xml:space="preserve">for the </w:t>
      </w:r>
      <w:r w:rsidRPr="00813FEB">
        <w:rPr>
          <w:rFonts w:ascii="Times New Roman" w:hAnsi="Times New Roman" w:cs="Times New Roman"/>
          <w:sz w:val="24"/>
          <w:szCs w:val="24"/>
        </w:rPr>
        <w:t xml:space="preserve">formulated breakfast cereal products was higher than the US recommended dietary allowance (RDA) which </w:t>
      </w:r>
      <w:r w:rsidR="003A6A34">
        <w:rPr>
          <w:rFonts w:ascii="Times New Roman" w:hAnsi="Times New Roman" w:cs="Times New Roman"/>
          <w:sz w:val="24"/>
          <w:szCs w:val="24"/>
        </w:rPr>
        <w:t>i</w:t>
      </w:r>
      <w:r w:rsidRPr="00813FEB">
        <w:rPr>
          <w:rFonts w:ascii="Times New Roman" w:hAnsi="Times New Roman" w:cs="Times New Roman"/>
          <w:sz w:val="24"/>
          <w:szCs w:val="24"/>
        </w:rPr>
        <w:t>s 0.9mg/100g for men and 0.7mg/100g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w:t>
      </w:r>
      <w:r w:rsidR="00AB5CA0">
        <w:rPr>
          <w:rFonts w:ascii="Times New Roman" w:hAnsi="Times New Roman" w:cs="Times New Roman"/>
          <w:sz w:val="24"/>
          <w:szCs w:val="24"/>
        </w:rPr>
        <w:t xml:space="preserve">This is a clear indication that both the control and the formulated breakfast cereal products </w:t>
      </w:r>
      <w:r w:rsidR="00D71DE5">
        <w:rPr>
          <w:rFonts w:ascii="Times New Roman" w:hAnsi="Times New Roman" w:cs="Times New Roman"/>
          <w:sz w:val="24"/>
          <w:szCs w:val="24"/>
        </w:rPr>
        <w:t xml:space="preserve">developed in this study </w:t>
      </w:r>
      <w:r w:rsidR="00AB5CA0">
        <w:rPr>
          <w:rFonts w:ascii="Times New Roman" w:hAnsi="Times New Roman" w:cs="Times New Roman"/>
          <w:sz w:val="24"/>
          <w:szCs w:val="24"/>
        </w:rPr>
        <w:t xml:space="preserve">would serve as a good source of retinol (Vitamin A) for humans. </w:t>
      </w:r>
      <w:r w:rsidRPr="00813FEB">
        <w:rPr>
          <w:rFonts w:ascii="Times New Roman" w:hAnsi="Times New Roman" w:cs="Times New Roman"/>
          <w:sz w:val="24"/>
          <w:szCs w:val="24"/>
        </w:rPr>
        <w:t xml:space="preserve">Retinol </w:t>
      </w:r>
      <w:r>
        <w:rPr>
          <w:rFonts w:ascii="Times New Roman" w:hAnsi="Times New Roman" w:cs="Times New Roman"/>
          <w:sz w:val="24"/>
          <w:szCs w:val="24"/>
        </w:rPr>
        <w:t xml:space="preserve">(vitamin A) </w:t>
      </w:r>
      <w:r w:rsidRPr="00813FEB">
        <w:rPr>
          <w:rFonts w:ascii="Times New Roman" w:hAnsi="Times New Roman" w:cs="Times New Roman"/>
          <w:sz w:val="24"/>
          <w:szCs w:val="24"/>
        </w:rPr>
        <w:t xml:space="preserve">is a </w:t>
      </w:r>
      <w:proofErr w:type="gramStart"/>
      <w:r w:rsidRPr="00813FEB">
        <w:rPr>
          <w:rFonts w:ascii="Times New Roman" w:hAnsi="Times New Roman" w:cs="Times New Roman"/>
          <w:sz w:val="24"/>
          <w:szCs w:val="24"/>
        </w:rPr>
        <w:t>fat soluble</w:t>
      </w:r>
      <w:proofErr w:type="gramEnd"/>
      <w:r w:rsidRPr="00813FEB">
        <w:rPr>
          <w:rFonts w:ascii="Times New Roman" w:hAnsi="Times New Roman" w:cs="Times New Roman"/>
          <w:sz w:val="24"/>
          <w:szCs w:val="24"/>
        </w:rPr>
        <w:t xml:space="preserve"> vitamin </w:t>
      </w:r>
      <w:r w:rsidR="00EC1431">
        <w:rPr>
          <w:rFonts w:ascii="Times New Roman" w:hAnsi="Times New Roman" w:cs="Times New Roman"/>
          <w:sz w:val="24"/>
          <w:szCs w:val="24"/>
        </w:rPr>
        <w:t>which</w:t>
      </w:r>
      <w:r w:rsidRPr="00813FEB">
        <w:rPr>
          <w:rFonts w:ascii="Times New Roman" w:hAnsi="Times New Roman" w:cs="Times New Roman"/>
          <w:sz w:val="24"/>
          <w:szCs w:val="24"/>
        </w:rPr>
        <w:t xml:space="preserve"> play</w:t>
      </w:r>
      <w:r>
        <w:rPr>
          <w:rFonts w:ascii="Times New Roman" w:hAnsi="Times New Roman" w:cs="Times New Roman"/>
          <w:sz w:val="24"/>
          <w:szCs w:val="24"/>
        </w:rPr>
        <w:t>s</w:t>
      </w:r>
      <w:r w:rsidRPr="00813FEB">
        <w:rPr>
          <w:rFonts w:ascii="Times New Roman" w:hAnsi="Times New Roman" w:cs="Times New Roman"/>
          <w:sz w:val="24"/>
          <w:szCs w:val="24"/>
        </w:rPr>
        <w:t xml:space="preserve"> an important role in the maintenance of good vision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Pr>
          <w:rFonts w:ascii="Times New Roman" w:hAnsi="Times New Roman" w:cs="Times New Roman"/>
          <w:sz w:val="24"/>
          <w:szCs w:val="24"/>
        </w:rPr>
        <w:t xml:space="preserve"> It is also an important antioxidant which plays a major role in fighting a</w:t>
      </w:r>
      <w:r w:rsidR="00EC1431">
        <w:rPr>
          <w:rFonts w:ascii="Times New Roman" w:hAnsi="Times New Roman" w:cs="Times New Roman"/>
          <w:sz w:val="24"/>
          <w:szCs w:val="24"/>
        </w:rPr>
        <w:t xml:space="preserve">gainst diseases like </w:t>
      </w:r>
      <w:proofErr w:type="spellStart"/>
      <w:r w:rsidR="00EC1431">
        <w:rPr>
          <w:rFonts w:ascii="Times New Roman" w:hAnsi="Times New Roman" w:cs="Times New Roman"/>
          <w:sz w:val="24"/>
          <w:szCs w:val="24"/>
        </w:rPr>
        <w:t>glycoma</w:t>
      </w:r>
      <w:proofErr w:type="spellEnd"/>
      <w:r w:rsidR="00EC1431">
        <w:rPr>
          <w:rFonts w:ascii="Times New Roman" w:hAnsi="Times New Roman" w:cs="Times New Roman"/>
          <w:sz w:val="24"/>
          <w:szCs w:val="24"/>
        </w:rPr>
        <w:t>,</w:t>
      </w:r>
      <w:r>
        <w:rPr>
          <w:rFonts w:ascii="Times New Roman" w:hAnsi="Times New Roman" w:cs="Times New Roman"/>
          <w:sz w:val="24"/>
          <w:szCs w:val="24"/>
        </w:rPr>
        <w:t xml:space="preserve"> diabetes mellitus </w:t>
      </w:r>
      <w:r w:rsidR="00EC1431">
        <w:rPr>
          <w:rFonts w:ascii="Times New Roman" w:hAnsi="Times New Roman" w:cs="Times New Roman"/>
          <w:sz w:val="24"/>
          <w:szCs w:val="24"/>
        </w:rPr>
        <w:t xml:space="preserve">and cancer </w:t>
      </w:r>
      <w:r>
        <w:rPr>
          <w:rFonts w:ascii="Times New Roman" w:hAnsi="Times New Roman" w:cs="Times New Roman"/>
          <w:sz w:val="24"/>
          <w:szCs w:val="24"/>
        </w:rPr>
        <w:t>in human body</w:t>
      </w:r>
      <w:r w:rsidR="003A6A34">
        <w:rPr>
          <w:rFonts w:ascii="Times New Roman" w:hAnsi="Times New Roman" w:cs="Times New Roman"/>
          <w:sz w:val="24"/>
          <w:szCs w:val="24"/>
        </w:rPr>
        <w:t xml:space="preserve"> (Verma, 2015)</w:t>
      </w:r>
      <w:r>
        <w:rPr>
          <w:rFonts w:ascii="Times New Roman" w:hAnsi="Times New Roman" w:cs="Times New Roman"/>
          <w:sz w:val="24"/>
          <w:szCs w:val="24"/>
        </w:rPr>
        <w:t>.</w:t>
      </w:r>
    </w:p>
    <w:p w14:paraId="7A20584E" w14:textId="77777777" w:rsidR="00075BAB"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The thiamine content of the breakfast cereals ranged from 3.03 to 3.33mg/100g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the</w:t>
      </w:r>
      <w:r w:rsidR="00EC1431">
        <w:rPr>
          <w:rFonts w:ascii="Times New Roman" w:hAnsi="Times New Roman" w:cs="Times New Roman"/>
          <w:sz w:val="24"/>
          <w:szCs w:val="24"/>
        </w:rPr>
        <w:t xml:space="preserve"> </w:t>
      </w:r>
      <w:r>
        <w:rPr>
          <w:rFonts w:ascii="Times New Roman" w:hAnsi="Times New Roman" w:cs="Times New Roman"/>
          <w:sz w:val="24"/>
          <w:szCs w:val="24"/>
        </w:rPr>
        <w:t xml:space="preserve">sample </w:t>
      </w:r>
      <w:r w:rsidR="00AB5CA0">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EC143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(3.03mg/100g) and highest (3.33mg/100g)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w:t>
      </w:r>
      <w:r>
        <w:rPr>
          <w:rFonts w:ascii="Times New Roman" w:hAnsi="Times New Roman" w:cs="Times New Roman"/>
          <w:sz w:val="24"/>
          <w:szCs w:val="24"/>
        </w:rPr>
        <w:t xml:space="preserve"> (3.03-3.33mg/100g) obtained in this</w:t>
      </w:r>
      <w:r w:rsidRPr="00813FEB">
        <w:rPr>
          <w:rFonts w:ascii="Times New Roman" w:hAnsi="Times New Roman" w:cs="Times New Roman"/>
          <w:sz w:val="24"/>
          <w:szCs w:val="24"/>
        </w:rPr>
        <w:t xml:space="preserve"> study were higher than the thiamine content (0.09-0.31mg/100g) reported 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produced from blends of pigeon pea and sorghum flour. The thiamine content </w:t>
      </w:r>
      <w:r w:rsidR="00075BAB">
        <w:rPr>
          <w:rFonts w:ascii="Times New Roman" w:hAnsi="Times New Roman" w:cs="Times New Roman"/>
          <w:sz w:val="24"/>
          <w:szCs w:val="24"/>
        </w:rPr>
        <w:t xml:space="preserve">of </w:t>
      </w:r>
      <w:r w:rsidRPr="00813FEB">
        <w:rPr>
          <w:rFonts w:ascii="Times New Roman" w:hAnsi="Times New Roman" w:cs="Times New Roman"/>
          <w:sz w:val="24"/>
          <w:szCs w:val="24"/>
        </w:rPr>
        <w:t xml:space="preserve">the formulated breakfast cereal </w:t>
      </w:r>
      <w:r w:rsidRPr="00813FEB">
        <w:rPr>
          <w:rFonts w:ascii="Times New Roman" w:hAnsi="Times New Roman" w:cs="Times New Roman"/>
          <w:sz w:val="24"/>
          <w:szCs w:val="24"/>
        </w:rPr>
        <w:lastRenderedPageBreak/>
        <w:t xml:space="preserve">products </w:t>
      </w:r>
      <w:r w:rsidR="00CA4A47">
        <w:rPr>
          <w:rFonts w:ascii="Times New Roman" w:hAnsi="Times New Roman" w:cs="Times New Roman"/>
          <w:sz w:val="24"/>
          <w:szCs w:val="24"/>
        </w:rPr>
        <w:t>produced</w:t>
      </w:r>
      <w:r w:rsidR="00075BAB">
        <w:rPr>
          <w:rFonts w:ascii="Times New Roman" w:hAnsi="Times New Roman" w:cs="Times New Roman"/>
          <w:sz w:val="24"/>
          <w:szCs w:val="24"/>
        </w:rPr>
        <w:t xml:space="preserve"> in this study </w:t>
      </w:r>
      <w:r w:rsidRPr="00813FEB">
        <w:rPr>
          <w:rFonts w:ascii="Times New Roman" w:hAnsi="Times New Roman" w:cs="Times New Roman"/>
          <w:sz w:val="24"/>
          <w:szCs w:val="24"/>
        </w:rPr>
        <w:t>was higher than the US recom</w:t>
      </w:r>
      <w:r w:rsidR="00075BAB">
        <w:rPr>
          <w:rFonts w:ascii="Times New Roman" w:hAnsi="Times New Roman" w:cs="Times New Roman"/>
          <w:sz w:val="24"/>
          <w:szCs w:val="24"/>
        </w:rPr>
        <w:t>mended dietary allowance (RDA) of 1.5mg/100g</w:t>
      </w:r>
      <w:r w:rsidR="00CA4A47">
        <w:rPr>
          <w:rFonts w:ascii="Times New Roman" w:hAnsi="Times New Roman" w:cs="Times New Roman"/>
          <w:sz w:val="24"/>
          <w:szCs w:val="24"/>
        </w:rPr>
        <w:t xml:space="preserve"> per day</w:t>
      </w:r>
      <w:r w:rsidRPr="00813FEB">
        <w:rPr>
          <w:rFonts w:ascii="Times New Roman" w:hAnsi="Times New Roman" w:cs="Times New Roman"/>
          <w:sz w:val="24"/>
          <w:szCs w:val="24"/>
        </w:rPr>
        <w:t xml:space="preserve">. </w:t>
      </w:r>
      <w:r w:rsidR="00D71DE5">
        <w:rPr>
          <w:rFonts w:ascii="Times New Roman" w:hAnsi="Times New Roman" w:cs="Times New Roman"/>
          <w:sz w:val="24"/>
          <w:szCs w:val="24"/>
        </w:rPr>
        <w:t xml:space="preserve">This showed that all the </w:t>
      </w:r>
      <w:r w:rsidR="00D71DE5">
        <w:rPr>
          <w:rFonts w:ascii="Times New Roman" w:hAnsi="Times New Roman" w:cs="Times New Roman"/>
          <w:color w:val="000000"/>
          <w:sz w:val="24"/>
          <w:szCs w:val="24"/>
        </w:rPr>
        <w:t>breakfast cereals formulated in this study could be utilized by humans as a good source of thiamine.</w:t>
      </w:r>
      <w:r w:rsidR="00D71DE5">
        <w:rPr>
          <w:rFonts w:ascii="Times New Roman" w:hAnsi="Times New Roman" w:cs="Times New Roman"/>
          <w:sz w:val="24"/>
          <w:szCs w:val="24"/>
        </w:rPr>
        <w:t xml:space="preserve"> </w:t>
      </w:r>
      <w:r w:rsidRPr="00813FEB">
        <w:rPr>
          <w:rFonts w:ascii="Times New Roman" w:hAnsi="Times New Roman" w:cs="Times New Roman"/>
          <w:sz w:val="24"/>
          <w:szCs w:val="24"/>
        </w:rPr>
        <w:t xml:space="preserve">Thiamine plays an important role as a co-enzyme in energy metabolism. It </w:t>
      </w:r>
      <w:r w:rsidR="00075BAB">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acts as a coenzyme in the </w:t>
      </w:r>
      <w:r w:rsidR="00CA4A47">
        <w:rPr>
          <w:rFonts w:ascii="Times New Roman" w:hAnsi="Times New Roman" w:cs="Times New Roman"/>
          <w:sz w:val="24"/>
          <w:szCs w:val="24"/>
        </w:rPr>
        <w:t xml:space="preserve">metabolism </w:t>
      </w:r>
      <w:r w:rsidRPr="00813FEB">
        <w:rPr>
          <w:rFonts w:ascii="Times New Roman" w:hAnsi="Times New Roman" w:cs="Times New Roman"/>
          <w:sz w:val="24"/>
          <w:szCs w:val="24"/>
        </w:rPr>
        <w:t>of fats, proteins, carbohydrate</w:t>
      </w:r>
      <w:r>
        <w:rPr>
          <w:rFonts w:ascii="Times New Roman" w:hAnsi="Times New Roman" w:cs="Times New Roman"/>
          <w:sz w:val="24"/>
          <w:szCs w:val="24"/>
        </w:rPr>
        <w:t>s</w:t>
      </w:r>
      <w:r w:rsidRPr="00813FEB">
        <w:rPr>
          <w:rFonts w:ascii="Times New Roman" w:hAnsi="Times New Roman" w:cs="Times New Roman"/>
          <w:sz w:val="24"/>
          <w:szCs w:val="24"/>
        </w:rPr>
        <w:t xml:space="preserve"> and other nutrients</w:t>
      </w:r>
      <w:r w:rsidR="00D71DE5">
        <w:rPr>
          <w:rFonts w:ascii="Times New Roman" w:hAnsi="Times New Roman" w:cs="Times New Roman"/>
          <w:sz w:val="24"/>
          <w:szCs w:val="24"/>
        </w:rPr>
        <w:t xml:space="preserve"> in the human body</w:t>
      </w:r>
      <w:r w:rsidRPr="00813FEB">
        <w:rPr>
          <w:rFonts w:ascii="Times New Roman" w:hAnsi="Times New Roman" w:cs="Times New Roman"/>
          <w:sz w:val="24"/>
          <w:szCs w:val="24"/>
        </w:rPr>
        <w:t xml:space="preserve">. It </w:t>
      </w:r>
      <w:r w:rsidR="00075BAB">
        <w:rPr>
          <w:rFonts w:ascii="Times New Roman" w:hAnsi="Times New Roman" w:cs="Times New Roman"/>
          <w:sz w:val="24"/>
          <w:szCs w:val="24"/>
        </w:rPr>
        <w:t xml:space="preserve">equally </w:t>
      </w:r>
      <w:r w:rsidRPr="00813FEB">
        <w:rPr>
          <w:rFonts w:ascii="Times New Roman" w:hAnsi="Times New Roman" w:cs="Times New Roman"/>
          <w:sz w:val="24"/>
          <w:szCs w:val="24"/>
        </w:rPr>
        <w:t xml:space="preserve">helps in the treatment of </w:t>
      </w:r>
      <w:r w:rsidRPr="00813FEB">
        <w:rPr>
          <w:rFonts w:ascii="Times New Roman" w:hAnsi="Times New Roman" w:cs="Times New Roman"/>
          <w:i/>
          <w:sz w:val="24"/>
          <w:szCs w:val="24"/>
        </w:rPr>
        <w:t>beriberi</w:t>
      </w:r>
      <w:r w:rsidRPr="00813FEB">
        <w:rPr>
          <w:rFonts w:ascii="Times New Roman" w:hAnsi="Times New Roman" w:cs="Times New Roman"/>
          <w:sz w:val="24"/>
          <w:szCs w:val="24"/>
        </w:rPr>
        <w:t xml:space="preserve"> and maintenance of healthy mental attitude in young children and adolescents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sidR="00CA4A47">
        <w:rPr>
          <w:rFonts w:ascii="Times New Roman" w:hAnsi="Times New Roman" w:cs="Times New Roman"/>
          <w:sz w:val="24"/>
          <w:szCs w:val="24"/>
        </w:rPr>
        <w:t>; Williams, 2014</w:t>
      </w:r>
      <w:r w:rsidRPr="00813FEB">
        <w:rPr>
          <w:rFonts w:ascii="Times New Roman" w:hAnsi="Times New Roman" w:cs="Times New Roman"/>
          <w:sz w:val="24"/>
          <w:szCs w:val="24"/>
        </w:rPr>
        <w:t xml:space="preserve">). </w:t>
      </w:r>
    </w:p>
    <w:p w14:paraId="45E8B128" w14:textId="77777777" w:rsidR="00865596" w:rsidRPr="00813FEB" w:rsidRDefault="00075BAB" w:rsidP="00C86018">
      <w:pPr>
        <w:jc w:val="both"/>
        <w:rPr>
          <w:rFonts w:ascii="Times New Roman" w:hAnsi="Times New Roman" w:cs="Times New Roman"/>
          <w:sz w:val="24"/>
          <w:szCs w:val="24"/>
        </w:rPr>
      </w:pPr>
      <w:r>
        <w:rPr>
          <w:rFonts w:ascii="Times New Roman" w:hAnsi="Times New Roman" w:cs="Times New Roman"/>
          <w:sz w:val="24"/>
          <w:szCs w:val="24"/>
        </w:rPr>
        <w:t>The</w:t>
      </w:r>
      <w:r w:rsidR="00CA4A47">
        <w:rPr>
          <w:rFonts w:ascii="Times New Roman" w:hAnsi="Times New Roman" w:cs="Times New Roman"/>
          <w:sz w:val="24"/>
          <w:szCs w:val="24"/>
        </w:rPr>
        <w:t xml:space="preserve"> </w:t>
      </w:r>
      <w:r w:rsidR="00865596" w:rsidRPr="00813FEB">
        <w:rPr>
          <w:rFonts w:ascii="Times New Roman" w:hAnsi="Times New Roman" w:cs="Times New Roman"/>
          <w:sz w:val="24"/>
          <w:szCs w:val="24"/>
        </w:rPr>
        <w:t>riboflavin content of the breakfast cereals rang</w:t>
      </w:r>
      <w:r>
        <w:rPr>
          <w:rFonts w:ascii="Times New Roman" w:hAnsi="Times New Roman" w:cs="Times New Roman"/>
          <w:sz w:val="24"/>
          <w:szCs w:val="24"/>
        </w:rPr>
        <w:t>ed from 4.35 to 5.27mg/100g.</w:t>
      </w:r>
      <w:r w:rsidR="00865596"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w:t>
      </w:r>
      <w:r w:rsidR="00865596" w:rsidRPr="00813FEB">
        <w:rPr>
          <w:rFonts w:ascii="Times New Roman" w:hAnsi="Times New Roman" w:cs="Times New Roman"/>
          <w:sz w:val="24"/>
          <w:szCs w:val="24"/>
        </w:rPr>
        <w:t>control (Breakfast cereal m</w:t>
      </w:r>
      <w:r w:rsidR="00865596">
        <w:rPr>
          <w:rFonts w:ascii="Times New Roman" w:hAnsi="Times New Roman" w:cs="Times New Roman"/>
          <w:sz w:val="24"/>
          <w:szCs w:val="24"/>
        </w:rPr>
        <w:t>ade</w:t>
      </w:r>
      <w:r w:rsidR="00865596" w:rsidRPr="00813FEB">
        <w:rPr>
          <w:rFonts w:ascii="Times New Roman" w:hAnsi="Times New Roman" w:cs="Times New Roman"/>
          <w:sz w:val="24"/>
          <w:szCs w:val="24"/>
        </w:rPr>
        <w:t xml:space="preserve"> with 100%</w:t>
      </w:r>
      <w:r w:rsidR="00865596" w:rsidRPr="00CA4A47">
        <w:rPr>
          <w:rFonts w:ascii="Times New Roman" w:hAnsi="Times New Roman" w:cs="Times New Roman"/>
          <w:sz w:val="24"/>
          <w:szCs w:val="24"/>
        </w:rPr>
        <w:t xml:space="preserve"> malted hungry rice flour) </w:t>
      </w:r>
      <w:r w:rsidRPr="00CA4A47">
        <w:rPr>
          <w:rFonts w:ascii="Times New Roman" w:hAnsi="Times New Roman" w:cs="Times New Roman"/>
          <w:sz w:val="24"/>
          <w:szCs w:val="24"/>
        </w:rPr>
        <w:t>had the least 4.35mg/100g value</w:t>
      </w:r>
      <w:r w:rsidR="00CA4A47" w:rsidRPr="00CA4A47">
        <w:rPr>
          <w:rFonts w:ascii="Times New Roman" w:hAnsi="Times New Roman" w:cs="Times New Roman"/>
          <w:sz w:val="24"/>
          <w:szCs w:val="24"/>
        </w:rPr>
        <w:t>,</w:t>
      </w:r>
      <w:r w:rsidRPr="00CA4A47">
        <w:rPr>
          <w:rFonts w:ascii="Times New Roman" w:hAnsi="Times New Roman" w:cs="Times New Roman"/>
          <w:sz w:val="24"/>
          <w:szCs w:val="24"/>
        </w:rPr>
        <w:t xml:space="preserve"> while the </w:t>
      </w:r>
      <w:r w:rsidR="002E2BBC" w:rsidRPr="00CA4A47">
        <w:rPr>
          <w:rFonts w:ascii="Times New Roman" w:hAnsi="Times New Roman" w:cs="Times New Roman"/>
          <w:sz w:val="24"/>
          <w:szCs w:val="24"/>
        </w:rPr>
        <w:t xml:space="preserve">breakfast cereal </w:t>
      </w:r>
      <w:r w:rsidR="00865596" w:rsidRPr="00CA4A47">
        <w:rPr>
          <w:rFonts w:ascii="Times New Roman" w:hAnsi="Times New Roman" w:cs="Times New Roman"/>
          <w:sz w:val="24"/>
          <w:szCs w:val="24"/>
        </w:rPr>
        <w:t xml:space="preserve">substituted with 30% malted </w:t>
      </w:r>
      <w:r w:rsidRPr="00CA4A47">
        <w:rPr>
          <w:rFonts w:ascii="Times New Roman" w:hAnsi="Times New Roman" w:cs="Times New Roman"/>
          <w:sz w:val="24"/>
          <w:szCs w:val="24"/>
        </w:rPr>
        <w:t>Bambara</w:t>
      </w:r>
      <w:r w:rsidR="00865596" w:rsidRPr="00CA4A47">
        <w:rPr>
          <w:rFonts w:ascii="Times New Roman" w:hAnsi="Times New Roman" w:cs="Times New Roman"/>
          <w:sz w:val="24"/>
          <w:szCs w:val="24"/>
        </w:rPr>
        <w:t xml:space="preserve"> groundnut and 20% carrot flours </w:t>
      </w:r>
      <w:r w:rsidRPr="00CA4A47">
        <w:rPr>
          <w:rFonts w:ascii="Times New Roman" w:hAnsi="Times New Roman" w:cs="Times New Roman"/>
          <w:sz w:val="24"/>
          <w:szCs w:val="24"/>
        </w:rPr>
        <w:t xml:space="preserve">had the highest value </w:t>
      </w:r>
      <w:r w:rsidR="00865596" w:rsidRPr="00CA4A47">
        <w:rPr>
          <w:rFonts w:ascii="Times New Roman" w:hAnsi="Times New Roman" w:cs="Times New Roman"/>
          <w:sz w:val="24"/>
          <w:szCs w:val="24"/>
        </w:rPr>
        <w:t>(5.27mg/100g)</w:t>
      </w:r>
      <w:r w:rsidR="00E33AA8" w:rsidRPr="00CA4A47">
        <w:rPr>
          <w:rFonts w:ascii="Times New Roman" w:hAnsi="Times New Roman" w:cs="Times New Roman"/>
          <w:sz w:val="24"/>
          <w:szCs w:val="24"/>
        </w:rPr>
        <w:t xml:space="preserve">. </w:t>
      </w:r>
      <w:r w:rsidR="00865596" w:rsidRPr="00CA4A47">
        <w:rPr>
          <w:rFonts w:ascii="Times New Roman" w:hAnsi="Times New Roman" w:cs="Times New Roman"/>
          <w:sz w:val="24"/>
          <w:szCs w:val="24"/>
        </w:rPr>
        <w:t>The values (4.35-5.27mg/100g) obtained in this study were higher than riboflavin content (0.32-0.43mg/100g) reported by Usman (2012) for breakfast cereal</w:t>
      </w:r>
      <w:r w:rsidR="00865596" w:rsidRPr="00813FEB">
        <w:rPr>
          <w:rFonts w:ascii="Times New Roman" w:hAnsi="Times New Roman" w:cs="Times New Roman"/>
          <w:sz w:val="24"/>
          <w:szCs w:val="24"/>
        </w:rPr>
        <w:t>s produced from blends of African yam bean, maize and defatted coconut</w:t>
      </w:r>
      <w:r w:rsidR="00865596">
        <w:rPr>
          <w:rFonts w:ascii="Times New Roman" w:hAnsi="Times New Roman" w:cs="Times New Roman"/>
          <w:sz w:val="24"/>
          <w:szCs w:val="24"/>
        </w:rPr>
        <w:t xml:space="preserve"> flour</w:t>
      </w:r>
      <w:r w:rsidR="00865596" w:rsidRPr="00813FEB">
        <w:rPr>
          <w:rFonts w:ascii="Times New Roman" w:hAnsi="Times New Roman" w:cs="Times New Roman"/>
          <w:sz w:val="24"/>
          <w:szCs w:val="24"/>
        </w:rPr>
        <w:t xml:space="preserve">. The </w:t>
      </w:r>
      <w:r w:rsidR="00CA4A47">
        <w:rPr>
          <w:rFonts w:ascii="Times New Roman" w:hAnsi="Times New Roman" w:cs="Times New Roman"/>
          <w:sz w:val="24"/>
          <w:szCs w:val="24"/>
        </w:rPr>
        <w:t>riboflavin</w:t>
      </w:r>
      <w:r w:rsidR="00865596" w:rsidRPr="00813FEB">
        <w:rPr>
          <w:rFonts w:ascii="Times New Roman" w:hAnsi="Times New Roman" w:cs="Times New Roman"/>
          <w:sz w:val="24"/>
          <w:szCs w:val="24"/>
        </w:rPr>
        <w:t xml:space="preserve"> content </w:t>
      </w:r>
      <w:r w:rsidR="00202A6D">
        <w:rPr>
          <w:rFonts w:ascii="Times New Roman" w:hAnsi="Times New Roman" w:cs="Times New Roman"/>
          <w:sz w:val="24"/>
          <w:szCs w:val="24"/>
        </w:rPr>
        <w:t>reported in this study for th</w:t>
      </w:r>
      <w:r w:rsidR="00865596" w:rsidRPr="00813FEB">
        <w:rPr>
          <w:rFonts w:ascii="Times New Roman" w:hAnsi="Times New Roman" w:cs="Times New Roman"/>
          <w:sz w:val="24"/>
          <w:szCs w:val="24"/>
        </w:rPr>
        <w:t>e formulated breakfast cereal products was higher than the US recom</w:t>
      </w:r>
      <w:r w:rsidR="00202A6D">
        <w:rPr>
          <w:rFonts w:ascii="Times New Roman" w:hAnsi="Times New Roman" w:cs="Times New Roman"/>
          <w:sz w:val="24"/>
          <w:szCs w:val="24"/>
        </w:rPr>
        <w:t>mended dietary allowance (RDA) of 1.7mg/100g</w:t>
      </w:r>
      <w:r w:rsidR="00865596" w:rsidRPr="00813FEB">
        <w:rPr>
          <w:rFonts w:ascii="Times New Roman" w:hAnsi="Times New Roman" w:cs="Times New Roman"/>
          <w:sz w:val="24"/>
          <w:szCs w:val="24"/>
        </w:rPr>
        <w:t>.</w:t>
      </w:r>
      <w:r w:rsidR="00D71DE5">
        <w:rPr>
          <w:rFonts w:ascii="Times New Roman" w:hAnsi="Times New Roman" w:cs="Times New Roman"/>
          <w:sz w:val="24"/>
          <w:szCs w:val="24"/>
        </w:rPr>
        <w:t xml:space="preserve"> This is an indication that all the </w:t>
      </w:r>
      <w:r w:rsidR="00D71DE5">
        <w:rPr>
          <w:rFonts w:ascii="Times New Roman" w:hAnsi="Times New Roman" w:cs="Times New Roman"/>
          <w:color w:val="000000"/>
          <w:sz w:val="24"/>
          <w:szCs w:val="24"/>
        </w:rPr>
        <w:t>breakfast cereal</w:t>
      </w:r>
      <w:r w:rsidR="00D71DE5">
        <w:rPr>
          <w:rFonts w:ascii="Times New Roman" w:hAnsi="Times New Roman" w:cs="Times New Roman"/>
          <w:sz w:val="24"/>
          <w:szCs w:val="24"/>
        </w:rPr>
        <w:t xml:space="preserve"> products formulated in this study have the potentials to be utilized as a good source of riboflavin by humans. </w:t>
      </w:r>
      <w:r w:rsidR="00865596" w:rsidRPr="00813FEB">
        <w:rPr>
          <w:rFonts w:ascii="Times New Roman" w:hAnsi="Times New Roman" w:cs="Times New Roman"/>
          <w:sz w:val="24"/>
          <w:szCs w:val="24"/>
        </w:rPr>
        <w:t xml:space="preserve">Riboflavin acts as a coenzyme in the </w:t>
      </w:r>
      <w:r w:rsidR="00EF3243">
        <w:rPr>
          <w:rFonts w:ascii="Times New Roman" w:hAnsi="Times New Roman" w:cs="Times New Roman"/>
          <w:sz w:val="24"/>
          <w:szCs w:val="24"/>
        </w:rPr>
        <w:t>metabolism</w:t>
      </w:r>
      <w:r w:rsidR="00865596" w:rsidRPr="00813FEB">
        <w:rPr>
          <w:rFonts w:ascii="Times New Roman" w:hAnsi="Times New Roman" w:cs="Times New Roman"/>
          <w:sz w:val="24"/>
          <w:szCs w:val="24"/>
        </w:rPr>
        <w:t xml:space="preserve"> of fats, proteins, carbohydrate</w:t>
      </w:r>
      <w:r w:rsidR="00865596">
        <w:rPr>
          <w:rFonts w:ascii="Times New Roman" w:hAnsi="Times New Roman" w:cs="Times New Roman"/>
          <w:sz w:val="24"/>
          <w:szCs w:val="24"/>
        </w:rPr>
        <w:t>s</w:t>
      </w:r>
      <w:r w:rsidR="00865596" w:rsidRPr="00813FEB">
        <w:rPr>
          <w:rFonts w:ascii="Times New Roman" w:hAnsi="Times New Roman" w:cs="Times New Roman"/>
          <w:sz w:val="24"/>
          <w:szCs w:val="24"/>
        </w:rPr>
        <w:t xml:space="preserve"> and other nutrients. It </w:t>
      </w:r>
      <w:r w:rsidR="00865596">
        <w:rPr>
          <w:rFonts w:ascii="Times New Roman" w:hAnsi="Times New Roman" w:cs="Times New Roman"/>
          <w:sz w:val="24"/>
          <w:szCs w:val="24"/>
        </w:rPr>
        <w:t xml:space="preserve">also </w:t>
      </w:r>
      <w:r w:rsidR="00865596" w:rsidRPr="00813FEB">
        <w:rPr>
          <w:rFonts w:ascii="Times New Roman" w:hAnsi="Times New Roman" w:cs="Times New Roman"/>
          <w:sz w:val="24"/>
          <w:szCs w:val="24"/>
        </w:rPr>
        <w:t>helps in fatty acid reduction and catabolism of nu</w:t>
      </w:r>
      <w:r w:rsidR="00D71DE5">
        <w:rPr>
          <w:rFonts w:ascii="Times New Roman" w:hAnsi="Times New Roman" w:cs="Times New Roman"/>
          <w:sz w:val="24"/>
          <w:szCs w:val="24"/>
        </w:rPr>
        <w:t>trients in the liver. It is</w:t>
      </w:r>
      <w:r w:rsidR="00865596" w:rsidRPr="00813FEB">
        <w:rPr>
          <w:rFonts w:ascii="Times New Roman" w:hAnsi="Times New Roman" w:cs="Times New Roman"/>
          <w:sz w:val="24"/>
          <w:szCs w:val="24"/>
        </w:rPr>
        <w:t xml:space="preserve"> </w:t>
      </w:r>
      <w:r w:rsidR="00D71DE5">
        <w:rPr>
          <w:rFonts w:ascii="Times New Roman" w:hAnsi="Times New Roman" w:cs="Times New Roman"/>
          <w:sz w:val="24"/>
          <w:szCs w:val="24"/>
        </w:rPr>
        <w:t xml:space="preserve">equally </w:t>
      </w:r>
      <w:r w:rsidR="00865596" w:rsidRPr="00813FEB">
        <w:rPr>
          <w:rFonts w:ascii="Times New Roman" w:hAnsi="Times New Roman" w:cs="Times New Roman"/>
          <w:sz w:val="24"/>
          <w:szCs w:val="24"/>
        </w:rPr>
        <w:t xml:space="preserve">necessary for cell respiration and </w:t>
      </w:r>
      <w:r w:rsidR="00202A6D">
        <w:rPr>
          <w:rFonts w:ascii="Times New Roman" w:hAnsi="Times New Roman" w:cs="Times New Roman"/>
          <w:sz w:val="24"/>
          <w:szCs w:val="24"/>
        </w:rPr>
        <w:t xml:space="preserve">formation of </w:t>
      </w:r>
      <w:r w:rsidR="00865596" w:rsidRPr="00813FEB">
        <w:rPr>
          <w:rFonts w:ascii="Times New Roman" w:hAnsi="Times New Roman" w:cs="Times New Roman"/>
          <w:sz w:val="24"/>
          <w:szCs w:val="24"/>
        </w:rPr>
        <w:t>red blood cell</w:t>
      </w:r>
      <w:r w:rsidR="00202A6D">
        <w:rPr>
          <w:rFonts w:ascii="Times New Roman" w:hAnsi="Times New Roman" w:cs="Times New Roman"/>
          <w:sz w:val="24"/>
          <w:szCs w:val="24"/>
        </w:rPr>
        <w:t>s</w:t>
      </w:r>
      <w:r w:rsidR="00865596" w:rsidRPr="00813FEB">
        <w:rPr>
          <w:rFonts w:ascii="Times New Roman" w:hAnsi="Times New Roman" w:cs="Times New Roman"/>
          <w:sz w:val="24"/>
          <w:szCs w:val="24"/>
        </w:rPr>
        <w:t xml:space="preserve"> </w:t>
      </w:r>
      <w:r w:rsidR="00865596">
        <w:rPr>
          <w:rFonts w:ascii="Times New Roman" w:hAnsi="Times New Roman" w:cs="Times New Roman"/>
          <w:sz w:val="24"/>
          <w:szCs w:val="24"/>
        </w:rPr>
        <w:t xml:space="preserve">in </w:t>
      </w:r>
      <w:r w:rsidR="00D71DE5">
        <w:rPr>
          <w:rFonts w:ascii="Times New Roman" w:hAnsi="Times New Roman" w:cs="Times New Roman"/>
          <w:sz w:val="24"/>
          <w:szCs w:val="24"/>
        </w:rPr>
        <w:t xml:space="preserve">the </w:t>
      </w:r>
      <w:r w:rsidR="00865596">
        <w:rPr>
          <w:rFonts w:ascii="Times New Roman" w:hAnsi="Times New Roman" w:cs="Times New Roman"/>
          <w:sz w:val="24"/>
          <w:szCs w:val="24"/>
        </w:rPr>
        <w:t>human body (</w:t>
      </w:r>
      <w:proofErr w:type="spellStart"/>
      <w:r w:rsidR="00865596">
        <w:rPr>
          <w:rFonts w:ascii="Times New Roman" w:hAnsi="Times New Roman" w:cs="Times New Roman"/>
          <w:sz w:val="24"/>
          <w:szCs w:val="24"/>
        </w:rPr>
        <w:t>Sreerama</w:t>
      </w:r>
      <w:proofErr w:type="spellEnd"/>
      <w:r w:rsidR="00865596">
        <w:rPr>
          <w:rFonts w:ascii="Times New Roman" w:hAnsi="Times New Roman" w:cs="Times New Roman"/>
          <w:sz w:val="24"/>
          <w:szCs w:val="24"/>
        </w:rPr>
        <w:t xml:space="preserve"> </w:t>
      </w:r>
      <w:r w:rsidR="00865596">
        <w:rPr>
          <w:rFonts w:ascii="Times New Roman" w:hAnsi="Times New Roman" w:cs="Times New Roman"/>
          <w:i/>
          <w:sz w:val="24"/>
          <w:szCs w:val="24"/>
        </w:rPr>
        <w:t>et al.,</w:t>
      </w:r>
      <w:r w:rsidR="00865596">
        <w:rPr>
          <w:rFonts w:ascii="Times New Roman" w:hAnsi="Times New Roman" w:cs="Times New Roman"/>
          <w:sz w:val="24"/>
          <w:szCs w:val="24"/>
        </w:rPr>
        <w:t xml:space="preserve"> 2012</w:t>
      </w:r>
      <w:r w:rsidR="00D71DE5">
        <w:rPr>
          <w:rFonts w:ascii="Times New Roman" w:hAnsi="Times New Roman" w:cs="Times New Roman"/>
          <w:sz w:val="24"/>
          <w:szCs w:val="24"/>
        </w:rPr>
        <w:t xml:space="preserve">; Okoye </w:t>
      </w:r>
      <w:r w:rsidR="00D71DE5">
        <w:rPr>
          <w:rFonts w:ascii="Times New Roman" w:hAnsi="Times New Roman" w:cs="Times New Roman"/>
          <w:i/>
          <w:sz w:val="24"/>
          <w:szCs w:val="24"/>
        </w:rPr>
        <w:t xml:space="preserve">et al., </w:t>
      </w:r>
      <w:r w:rsidR="00D71DE5">
        <w:rPr>
          <w:rFonts w:ascii="Times New Roman" w:hAnsi="Times New Roman" w:cs="Times New Roman"/>
          <w:sz w:val="24"/>
          <w:szCs w:val="24"/>
        </w:rPr>
        <w:t>2025</w:t>
      </w:r>
      <w:r w:rsidR="00865596">
        <w:rPr>
          <w:rFonts w:ascii="Times New Roman" w:hAnsi="Times New Roman" w:cs="Times New Roman"/>
          <w:sz w:val="24"/>
          <w:szCs w:val="24"/>
        </w:rPr>
        <w:t>)</w:t>
      </w:r>
      <w:r w:rsidR="00865596" w:rsidRPr="00813FEB">
        <w:rPr>
          <w:rFonts w:ascii="Times New Roman" w:hAnsi="Times New Roman" w:cs="Times New Roman"/>
          <w:sz w:val="24"/>
          <w:szCs w:val="24"/>
        </w:rPr>
        <w:t xml:space="preserve">. </w:t>
      </w:r>
    </w:p>
    <w:p w14:paraId="0AE11916" w14:textId="77777777" w:rsidR="00C6441B" w:rsidRPr="0018199D" w:rsidRDefault="00202A6D" w:rsidP="00C86018">
      <w:pPr>
        <w:jc w:val="both"/>
        <w:rPr>
          <w:rFonts w:ascii="Times New Roman" w:hAnsi="Times New Roman" w:cs="Times New Roman"/>
          <w:sz w:val="24"/>
          <w:szCs w:val="24"/>
        </w:rPr>
      </w:pPr>
      <w:r>
        <w:rPr>
          <w:rFonts w:ascii="Times New Roman" w:hAnsi="Times New Roman" w:cs="Times New Roman"/>
          <w:sz w:val="24"/>
          <w:szCs w:val="24"/>
        </w:rPr>
        <w:t>The</w:t>
      </w:r>
      <w:r w:rsidR="00EF3243">
        <w:rPr>
          <w:rFonts w:ascii="Times New Roman" w:hAnsi="Times New Roman" w:cs="Times New Roman"/>
          <w:sz w:val="24"/>
          <w:szCs w:val="24"/>
        </w:rPr>
        <w:t xml:space="preserve"> </w:t>
      </w:r>
      <w:r w:rsidR="00865596" w:rsidRPr="00813FEB">
        <w:rPr>
          <w:rFonts w:ascii="Times New Roman" w:hAnsi="Times New Roman" w:cs="Times New Roman"/>
          <w:sz w:val="24"/>
          <w:szCs w:val="24"/>
        </w:rPr>
        <w:t xml:space="preserve">niacin content of the breakfast cereals </w:t>
      </w:r>
      <w:r>
        <w:rPr>
          <w:rFonts w:ascii="Times New Roman" w:hAnsi="Times New Roman" w:cs="Times New Roman"/>
          <w:sz w:val="24"/>
          <w:szCs w:val="24"/>
        </w:rPr>
        <w:t>ranged from 4.34 to 4.62</w:t>
      </w:r>
      <w:r w:rsidRPr="0018199D">
        <w:rPr>
          <w:rFonts w:ascii="Times New Roman" w:hAnsi="Times New Roman" w:cs="Times New Roman"/>
          <w:sz w:val="24"/>
          <w:szCs w:val="24"/>
        </w:rPr>
        <w:t>mg/100g. The result showed that the niacin content of the samples increased significantly (</w:t>
      </w:r>
      <w:r w:rsidR="0018199D" w:rsidRPr="0018199D">
        <w:rPr>
          <w:rFonts w:ascii="Times New Roman" w:hAnsi="Times New Roman" w:cs="Times New Roman"/>
          <w:sz w:val="24"/>
          <w:szCs w:val="24"/>
        </w:rPr>
        <w:t>p</w:t>
      </w:r>
      <w:r w:rsidRPr="0018199D">
        <w:rPr>
          <w:rFonts w:ascii="Times New Roman" w:hAnsi="Times New Roman" w:cs="Times New Roman"/>
          <w:sz w:val="24"/>
          <w:szCs w:val="24"/>
        </w:rPr>
        <w:t xml:space="preserve">&lt;0.05) with increased substitution of malted Bambara groundnut and carrot flours. </w:t>
      </w:r>
      <w:r w:rsidR="00865596" w:rsidRPr="0018199D">
        <w:rPr>
          <w:rFonts w:ascii="Times New Roman" w:hAnsi="Times New Roman" w:cs="Times New Roman"/>
          <w:sz w:val="24"/>
          <w:szCs w:val="24"/>
        </w:rPr>
        <w:t xml:space="preserve">The values (4.34-4.62mg/100g) obtained in this study were higher than </w:t>
      </w:r>
      <w:r w:rsidR="0018199D" w:rsidRPr="0018199D">
        <w:rPr>
          <w:rFonts w:ascii="Times New Roman" w:hAnsi="Times New Roman" w:cs="Times New Roman"/>
          <w:sz w:val="24"/>
          <w:szCs w:val="24"/>
        </w:rPr>
        <w:t xml:space="preserve">the </w:t>
      </w:r>
      <w:r w:rsidR="00865596" w:rsidRPr="00813FEB">
        <w:rPr>
          <w:rFonts w:ascii="Times New Roman" w:hAnsi="Times New Roman" w:cs="Times New Roman"/>
          <w:sz w:val="24"/>
          <w:szCs w:val="24"/>
        </w:rPr>
        <w:t xml:space="preserve">niacin content (0.53-2.85mg/100g) reported by </w:t>
      </w:r>
      <w:proofErr w:type="spellStart"/>
      <w:r w:rsidR="00865596" w:rsidRPr="00813FEB">
        <w:rPr>
          <w:rFonts w:ascii="Times New Roman" w:hAnsi="Times New Roman" w:cs="Times New Roman"/>
          <w:sz w:val="24"/>
          <w:szCs w:val="24"/>
        </w:rPr>
        <w:t>Mbaeyi-Nwaoha</w:t>
      </w:r>
      <w:proofErr w:type="spellEnd"/>
      <w:r w:rsidR="00865596" w:rsidRPr="00813FEB">
        <w:rPr>
          <w:rFonts w:ascii="Times New Roman" w:hAnsi="Times New Roman" w:cs="Times New Roman"/>
          <w:sz w:val="24"/>
          <w:szCs w:val="24"/>
        </w:rPr>
        <w:t xml:space="preserve"> and Uchendu (2016) for breakfast cereals produced from blends of </w:t>
      </w:r>
      <w:proofErr w:type="spellStart"/>
      <w:r w:rsidR="00865596" w:rsidRPr="00813FEB">
        <w:rPr>
          <w:rFonts w:ascii="Times New Roman" w:hAnsi="Times New Roman" w:cs="Times New Roman"/>
          <w:i/>
          <w:sz w:val="24"/>
          <w:szCs w:val="24"/>
        </w:rPr>
        <w:t>acha</w:t>
      </w:r>
      <w:proofErr w:type="spellEnd"/>
      <w:r w:rsidR="00865596" w:rsidRPr="00813FEB">
        <w:rPr>
          <w:rFonts w:ascii="Times New Roman" w:hAnsi="Times New Roman" w:cs="Times New Roman"/>
          <w:sz w:val="24"/>
          <w:szCs w:val="24"/>
        </w:rPr>
        <w:t xml:space="preserve"> and fermented soybean paste (</w:t>
      </w:r>
      <w:r w:rsidR="00865596" w:rsidRPr="00813FEB">
        <w:rPr>
          <w:rFonts w:ascii="Times New Roman" w:hAnsi="Times New Roman" w:cs="Times New Roman"/>
          <w:i/>
          <w:sz w:val="24"/>
          <w:szCs w:val="24"/>
        </w:rPr>
        <w:t>okara</w:t>
      </w:r>
      <w:r w:rsidR="00865596" w:rsidRPr="00813FEB">
        <w:rPr>
          <w:rFonts w:ascii="Times New Roman" w:hAnsi="Times New Roman" w:cs="Times New Roman"/>
          <w:sz w:val="24"/>
          <w:szCs w:val="24"/>
        </w:rPr>
        <w:t>).</w:t>
      </w:r>
      <w:r w:rsidR="0081707C">
        <w:rPr>
          <w:rFonts w:ascii="Times New Roman" w:hAnsi="Times New Roman" w:cs="Times New Roman"/>
          <w:sz w:val="24"/>
          <w:szCs w:val="24"/>
        </w:rPr>
        <w:t xml:space="preserve"> </w:t>
      </w:r>
      <w:r w:rsidR="00865596" w:rsidRPr="00813FEB">
        <w:rPr>
          <w:rFonts w:ascii="Times New Roman" w:hAnsi="Times New Roman" w:cs="Times New Roman"/>
          <w:sz w:val="24"/>
          <w:szCs w:val="24"/>
        </w:rPr>
        <w:t>Th</w:t>
      </w:r>
      <w:r>
        <w:rPr>
          <w:rFonts w:ascii="Times New Roman" w:hAnsi="Times New Roman" w:cs="Times New Roman"/>
          <w:sz w:val="24"/>
          <w:szCs w:val="24"/>
        </w:rPr>
        <w:t xml:space="preserve">e niacin content </w:t>
      </w:r>
      <w:r w:rsidR="0018199D">
        <w:rPr>
          <w:rFonts w:ascii="Times New Roman" w:hAnsi="Times New Roman" w:cs="Times New Roman"/>
          <w:sz w:val="24"/>
          <w:szCs w:val="24"/>
        </w:rPr>
        <w:t>reported</w:t>
      </w:r>
      <w:r>
        <w:rPr>
          <w:rFonts w:ascii="Times New Roman" w:hAnsi="Times New Roman" w:cs="Times New Roman"/>
          <w:sz w:val="24"/>
          <w:szCs w:val="24"/>
        </w:rPr>
        <w:t xml:space="preserve"> in this study for the</w:t>
      </w:r>
      <w:r w:rsidR="00865596" w:rsidRPr="00813FEB">
        <w:rPr>
          <w:rFonts w:ascii="Times New Roman" w:hAnsi="Times New Roman" w:cs="Times New Roman"/>
          <w:sz w:val="24"/>
          <w:szCs w:val="24"/>
        </w:rPr>
        <w:t xml:space="preserve"> formulated breakfast cereal products was lower than the US recommended </w:t>
      </w:r>
      <w:r w:rsidR="0018199D">
        <w:rPr>
          <w:rFonts w:ascii="Times New Roman" w:hAnsi="Times New Roman" w:cs="Times New Roman"/>
          <w:sz w:val="24"/>
          <w:szCs w:val="24"/>
        </w:rPr>
        <w:t>dietary allowance (RDA) which i</w:t>
      </w:r>
      <w:r w:rsidR="00865596" w:rsidRPr="00813FEB">
        <w:rPr>
          <w:rFonts w:ascii="Times New Roman" w:hAnsi="Times New Roman" w:cs="Times New Roman"/>
          <w:sz w:val="24"/>
          <w:szCs w:val="24"/>
        </w:rPr>
        <w:t>s 16mg/100g for men and 14mg/100g for women</w:t>
      </w:r>
      <w:r w:rsidR="00865596">
        <w:rPr>
          <w:rFonts w:ascii="Times New Roman" w:hAnsi="Times New Roman" w:cs="Times New Roman"/>
          <w:sz w:val="24"/>
          <w:szCs w:val="24"/>
        </w:rPr>
        <w:t>,</w:t>
      </w:r>
      <w:r w:rsidR="00865596" w:rsidRPr="00813FEB">
        <w:rPr>
          <w:rFonts w:ascii="Times New Roman" w:hAnsi="Times New Roman" w:cs="Times New Roman"/>
          <w:sz w:val="24"/>
          <w:szCs w:val="24"/>
        </w:rPr>
        <w:t xml:space="preserve"> respectively. Niacin plays an important role in energy transfer reactions in the metabolism of glucose, alcohol and fat.</w:t>
      </w:r>
      <w:r w:rsidR="00865596">
        <w:rPr>
          <w:rFonts w:ascii="Times New Roman" w:hAnsi="Times New Roman" w:cs="Times New Roman"/>
          <w:sz w:val="24"/>
          <w:szCs w:val="24"/>
        </w:rPr>
        <w:t xml:space="preserve"> It also ha</w:t>
      </w:r>
      <w:r>
        <w:rPr>
          <w:rFonts w:ascii="Times New Roman" w:hAnsi="Times New Roman" w:cs="Times New Roman"/>
          <w:sz w:val="24"/>
          <w:szCs w:val="24"/>
        </w:rPr>
        <w:t xml:space="preserve">s specific effect on the growth. It equally </w:t>
      </w:r>
      <w:r w:rsidR="00865596">
        <w:rPr>
          <w:rFonts w:ascii="Times New Roman" w:hAnsi="Times New Roman" w:cs="Times New Roman"/>
          <w:sz w:val="24"/>
          <w:szCs w:val="24"/>
        </w:rPr>
        <w:t>plays an important</w:t>
      </w:r>
      <w:r w:rsidR="002E2BBC">
        <w:rPr>
          <w:rFonts w:ascii="Times New Roman" w:hAnsi="Times New Roman" w:cs="Times New Roman"/>
          <w:sz w:val="24"/>
          <w:szCs w:val="24"/>
        </w:rPr>
        <w:t xml:space="preserve"> role in reducing the levels of </w:t>
      </w:r>
      <w:r w:rsidR="00865596">
        <w:rPr>
          <w:rFonts w:ascii="Times New Roman" w:hAnsi="Times New Roman" w:cs="Times New Roman"/>
          <w:sz w:val="24"/>
          <w:szCs w:val="24"/>
        </w:rPr>
        <w:t>blood choleste</w:t>
      </w:r>
      <w:r w:rsidR="009B0930">
        <w:rPr>
          <w:rFonts w:ascii="Times New Roman" w:hAnsi="Times New Roman" w:cs="Times New Roman"/>
          <w:sz w:val="24"/>
          <w:szCs w:val="24"/>
        </w:rPr>
        <w:t xml:space="preserve">rol in </w:t>
      </w:r>
      <w:r w:rsidR="00D71DE5">
        <w:rPr>
          <w:rFonts w:ascii="Times New Roman" w:hAnsi="Times New Roman" w:cs="Times New Roman"/>
          <w:sz w:val="24"/>
          <w:szCs w:val="24"/>
        </w:rPr>
        <w:t xml:space="preserve">the </w:t>
      </w:r>
      <w:r w:rsidR="009B0930">
        <w:rPr>
          <w:rFonts w:ascii="Times New Roman" w:hAnsi="Times New Roman" w:cs="Times New Roman"/>
          <w:sz w:val="24"/>
          <w:szCs w:val="24"/>
        </w:rPr>
        <w:t>human body (Verma, 2015</w:t>
      </w:r>
      <w:r w:rsidR="0018199D">
        <w:rPr>
          <w:rFonts w:ascii="Times New Roman" w:hAnsi="Times New Roman" w:cs="Times New Roman"/>
          <w:sz w:val="24"/>
          <w:szCs w:val="24"/>
        </w:rPr>
        <w:t xml:space="preserve">; Ahmadu </w:t>
      </w:r>
      <w:r w:rsidR="0018199D">
        <w:rPr>
          <w:rFonts w:ascii="Times New Roman" w:hAnsi="Times New Roman" w:cs="Times New Roman"/>
          <w:i/>
          <w:sz w:val="24"/>
          <w:szCs w:val="24"/>
        </w:rPr>
        <w:t xml:space="preserve">et al., </w:t>
      </w:r>
      <w:r w:rsidR="0018199D">
        <w:rPr>
          <w:rFonts w:ascii="Times New Roman" w:hAnsi="Times New Roman" w:cs="Times New Roman"/>
          <w:sz w:val="24"/>
          <w:szCs w:val="24"/>
        </w:rPr>
        <w:t>2023</w:t>
      </w:r>
      <w:r w:rsidR="009B0930">
        <w:rPr>
          <w:rFonts w:ascii="Times New Roman" w:hAnsi="Times New Roman" w:cs="Times New Roman"/>
          <w:sz w:val="24"/>
          <w:szCs w:val="24"/>
        </w:rPr>
        <w:t>)</w:t>
      </w:r>
      <w:r w:rsidR="00580713">
        <w:rPr>
          <w:rFonts w:ascii="Times New Roman" w:hAnsi="Times New Roman" w:cs="Times New Roman"/>
          <w:sz w:val="24"/>
          <w:szCs w:val="24"/>
        </w:rPr>
        <w:t>.</w:t>
      </w:r>
    </w:p>
    <w:p w14:paraId="788C1464" w14:textId="77777777" w:rsidR="0018199D" w:rsidRPr="0018199D" w:rsidRDefault="0018199D" w:rsidP="00C86018">
      <w:pPr>
        <w:jc w:val="both"/>
        <w:rPr>
          <w:rFonts w:ascii="Times New Roman" w:hAnsi="Times New Roman" w:cs="Times New Roman"/>
          <w:sz w:val="24"/>
          <w:szCs w:val="24"/>
        </w:rPr>
        <w:sectPr w:rsidR="0018199D" w:rsidRPr="0018199D" w:rsidSect="000B2932">
          <w:type w:val="continuous"/>
          <w:pgSz w:w="11907" w:h="16839" w:code="9"/>
          <w:pgMar w:top="1440" w:right="1440" w:bottom="1440" w:left="1440" w:header="720" w:footer="720" w:gutter="0"/>
          <w:cols w:space="720"/>
          <w:docGrid w:linePitch="360"/>
        </w:sectPr>
      </w:pPr>
    </w:p>
    <w:p w14:paraId="30F73165" w14:textId="77777777" w:rsidR="00865596" w:rsidRPr="0018199D" w:rsidRDefault="00865596" w:rsidP="00C86018">
      <w:pPr>
        <w:tabs>
          <w:tab w:val="left" w:pos="0"/>
        </w:tabs>
        <w:autoSpaceDE w:val="0"/>
        <w:autoSpaceDN w:val="0"/>
        <w:adjustRightInd w:val="0"/>
        <w:jc w:val="both"/>
        <w:rPr>
          <w:rFonts w:ascii="Times New Roman" w:hAnsi="Times New Roman" w:cs="Times New Roman"/>
          <w:sz w:val="24"/>
          <w:szCs w:val="24"/>
        </w:rPr>
      </w:pPr>
      <w:r w:rsidRPr="0018199D">
        <w:rPr>
          <w:rFonts w:ascii="Times New Roman" w:hAnsi="Times New Roman" w:cs="Times New Roman"/>
          <w:sz w:val="24"/>
          <w:szCs w:val="24"/>
        </w:rPr>
        <w:t>The vitamin B</w:t>
      </w:r>
      <w:r w:rsidRPr="0018199D">
        <w:rPr>
          <w:rFonts w:ascii="Times New Roman" w:hAnsi="Times New Roman" w:cs="Times New Roman"/>
          <w:sz w:val="24"/>
          <w:szCs w:val="24"/>
          <w:vertAlign w:val="subscript"/>
        </w:rPr>
        <w:t>12</w:t>
      </w:r>
      <w:r w:rsidRPr="0018199D">
        <w:rPr>
          <w:rFonts w:ascii="Times New Roman" w:hAnsi="Times New Roman" w:cs="Times New Roman"/>
          <w:sz w:val="24"/>
          <w:szCs w:val="24"/>
        </w:rPr>
        <w:t xml:space="preserve"> (cyanocobalamin) content of the breakfast cereals ranged from 3.10 to 4.16mg/100g with the control (Breakfast cereal made with 100% malted hungry rice flour) and the sample supplemented with 30% malted </w:t>
      </w:r>
      <w:r w:rsidR="009B0930" w:rsidRPr="0018199D">
        <w:rPr>
          <w:rFonts w:ascii="Times New Roman" w:hAnsi="Times New Roman" w:cs="Times New Roman"/>
          <w:sz w:val="24"/>
          <w:szCs w:val="24"/>
        </w:rPr>
        <w:t>Bambara</w:t>
      </w:r>
      <w:r w:rsidRPr="0018199D">
        <w:rPr>
          <w:rFonts w:ascii="Times New Roman" w:hAnsi="Times New Roman" w:cs="Times New Roman"/>
          <w:sz w:val="24"/>
          <w:szCs w:val="24"/>
        </w:rPr>
        <w:t xml:space="preserve"> groundnut and 20% carrot flours having the least (3.10mg/100g) and </w:t>
      </w:r>
      <w:r w:rsidR="00580713" w:rsidRPr="0018199D">
        <w:rPr>
          <w:rFonts w:ascii="Times New Roman" w:hAnsi="Times New Roman" w:cs="Times New Roman"/>
          <w:sz w:val="24"/>
          <w:szCs w:val="24"/>
        </w:rPr>
        <w:t>highest (4.16mg/100g) values, respectively. The values (3.10-4.16mg/100g) obtained in this study were higher than the cyanocobalamin content (0.74-1.01mg/100g) reported by Usman (2012) for breakfast cereals produced from blends of African yam bean, maize and defatted coconut flour. The cy</w:t>
      </w:r>
      <w:r w:rsidR="004E1215" w:rsidRPr="0018199D">
        <w:rPr>
          <w:rFonts w:ascii="Times New Roman" w:hAnsi="Times New Roman" w:cs="Times New Roman"/>
          <w:sz w:val="24"/>
          <w:szCs w:val="24"/>
        </w:rPr>
        <w:t xml:space="preserve">anocobalamin content </w:t>
      </w:r>
      <w:r w:rsidR="00D71DE5">
        <w:rPr>
          <w:rFonts w:ascii="Times New Roman" w:hAnsi="Times New Roman" w:cs="Times New Roman"/>
          <w:sz w:val="24"/>
          <w:szCs w:val="24"/>
        </w:rPr>
        <w:t>reported for</w:t>
      </w:r>
      <w:r w:rsidR="004E1215" w:rsidRPr="0018199D">
        <w:rPr>
          <w:rFonts w:ascii="Times New Roman" w:hAnsi="Times New Roman" w:cs="Times New Roman"/>
          <w:sz w:val="24"/>
          <w:szCs w:val="24"/>
        </w:rPr>
        <w:t xml:space="preserve"> </w:t>
      </w:r>
      <w:r w:rsidR="00580713" w:rsidRPr="0018199D">
        <w:rPr>
          <w:rFonts w:ascii="Times New Roman" w:hAnsi="Times New Roman" w:cs="Times New Roman"/>
          <w:sz w:val="24"/>
          <w:szCs w:val="24"/>
        </w:rPr>
        <w:t>the formulated breakfast cereal products was higher than the US recomm</w:t>
      </w:r>
      <w:r w:rsidR="0018199D" w:rsidRPr="0018199D">
        <w:rPr>
          <w:rFonts w:ascii="Times New Roman" w:hAnsi="Times New Roman" w:cs="Times New Roman"/>
          <w:sz w:val="24"/>
          <w:szCs w:val="24"/>
        </w:rPr>
        <w:t xml:space="preserve">ended dietary allowance (RDA) of </w:t>
      </w:r>
      <w:r w:rsidR="00580713" w:rsidRPr="0018199D">
        <w:rPr>
          <w:rFonts w:ascii="Times New Roman" w:hAnsi="Times New Roman" w:cs="Times New Roman"/>
          <w:sz w:val="24"/>
          <w:szCs w:val="24"/>
        </w:rPr>
        <w:t>2</w:t>
      </w:r>
      <w:r w:rsidR="0018199D" w:rsidRPr="0018199D">
        <w:rPr>
          <w:rFonts w:ascii="Times New Roman" w:hAnsi="Times New Roman" w:cs="Times New Roman"/>
          <w:sz w:val="24"/>
          <w:szCs w:val="24"/>
        </w:rPr>
        <w:t>.0mg/100g</w:t>
      </w:r>
      <w:r w:rsidR="00580713" w:rsidRPr="0018199D">
        <w:rPr>
          <w:rFonts w:ascii="Times New Roman" w:hAnsi="Times New Roman" w:cs="Times New Roman"/>
          <w:sz w:val="24"/>
          <w:szCs w:val="24"/>
        </w:rPr>
        <w:t>.</w:t>
      </w:r>
      <w:r w:rsidR="004E1215" w:rsidRPr="0018199D">
        <w:rPr>
          <w:rFonts w:ascii="Times New Roman" w:hAnsi="Times New Roman" w:cs="Times New Roman"/>
          <w:sz w:val="24"/>
          <w:szCs w:val="24"/>
        </w:rPr>
        <w:t xml:space="preserve"> </w:t>
      </w:r>
      <w:r w:rsidR="00D71DE5">
        <w:rPr>
          <w:rFonts w:ascii="Times New Roman" w:hAnsi="Times New Roman" w:cs="Times New Roman"/>
          <w:sz w:val="24"/>
          <w:szCs w:val="24"/>
        </w:rPr>
        <w:t xml:space="preserve">This is clear indication that the products were generally high in </w:t>
      </w:r>
      <w:proofErr w:type="spellStart"/>
      <w:r w:rsidR="00D71DE5">
        <w:rPr>
          <w:rFonts w:ascii="Times New Roman" w:hAnsi="Times New Roman" w:cs="Times New Roman"/>
          <w:sz w:val="24"/>
          <w:szCs w:val="24"/>
        </w:rPr>
        <w:t>cyanocobalamih</w:t>
      </w:r>
      <w:proofErr w:type="spellEnd"/>
      <w:r w:rsidR="00D71DE5">
        <w:rPr>
          <w:rFonts w:ascii="Times New Roman" w:hAnsi="Times New Roman" w:cs="Times New Roman"/>
          <w:sz w:val="24"/>
          <w:szCs w:val="24"/>
        </w:rPr>
        <w:t xml:space="preserve"> content and could be also consumed as a potential source of this </w:t>
      </w:r>
      <w:r w:rsidR="00D71DE5">
        <w:rPr>
          <w:rFonts w:ascii="Times New Roman" w:hAnsi="Times New Roman" w:cs="Times New Roman"/>
          <w:sz w:val="24"/>
          <w:szCs w:val="24"/>
        </w:rPr>
        <w:lastRenderedPageBreak/>
        <w:t xml:space="preserve">vitamin by human subjects. </w:t>
      </w:r>
      <w:r w:rsidRPr="0018199D">
        <w:rPr>
          <w:rFonts w:ascii="Times New Roman" w:hAnsi="Times New Roman" w:cs="Times New Roman"/>
          <w:sz w:val="24"/>
          <w:szCs w:val="24"/>
        </w:rPr>
        <w:t>Cyanocobalamin is important in the maintenance of the healthy metabolism, blood cells and nerves in the body (</w:t>
      </w:r>
      <w:proofErr w:type="spellStart"/>
      <w:r w:rsidRPr="0018199D">
        <w:rPr>
          <w:rFonts w:ascii="Times New Roman" w:hAnsi="Times New Roman" w:cs="Times New Roman"/>
          <w:sz w:val="24"/>
          <w:szCs w:val="24"/>
        </w:rPr>
        <w:t>Okaka</w:t>
      </w:r>
      <w:proofErr w:type="spellEnd"/>
      <w:r w:rsidRPr="0018199D">
        <w:rPr>
          <w:rFonts w:ascii="Times New Roman" w:hAnsi="Times New Roman" w:cs="Times New Roman"/>
          <w:sz w:val="24"/>
          <w:szCs w:val="24"/>
        </w:rPr>
        <w:t xml:space="preserve"> </w:t>
      </w:r>
      <w:r w:rsidRPr="0018199D">
        <w:rPr>
          <w:rFonts w:ascii="Times New Roman" w:hAnsi="Times New Roman" w:cs="Times New Roman"/>
          <w:i/>
          <w:sz w:val="24"/>
          <w:szCs w:val="24"/>
        </w:rPr>
        <w:t>et al.,</w:t>
      </w:r>
      <w:r w:rsidRPr="0018199D">
        <w:rPr>
          <w:rFonts w:ascii="Times New Roman" w:hAnsi="Times New Roman" w:cs="Times New Roman"/>
          <w:sz w:val="24"/>
          <w:szCs w:val="24"/>
        </w:rPr>
        <w:t xml:space="preserve"> 2006).</w:t>
      </w:r>
    </w:p>
    <w:p w14:paraId="162ECD48" w14:textId="77777777" w:rsidR="002617B1" w:rsidRPr="003D4BAE" w:rsidRDefault="002617B1" w:rsidP="00C86018">
      <w:pPr>
        <w:tabs>
          <w:tab w:val="left" w:pos="0"/>
        </w:tabs>
        <w:autoSpaceDE w:val="0"/>
        <w:autoSpaceDN w:val="0"/>
        <w:adjustRightInd w:val="0"/>
        <w:jc w:val="both"/>
        <w:rPr>
          <w:rFonts w:ascii="Times New Roman" w:hAnsi="Times New Roman" w:cs="Times New Roman"/>
          <w:b/>
          <w:sz w:val="24"/>
          <w:szCs w:val="24"/>
        </w:rPr>
        <w:sectPr w:rsidR="002617B1" w:rsidRPr="003D4BAE" w:rsidSect="000B2932">
          <w:type w:val="continuous"/>
          <w:pgSz w:w="11907" w:h="16839" w:code="9"/>
          <w:pgMar w:top="1440" w:right="1440" w:bottom="1440" w:left="1440" w:header="720" w:footer="720" w:gutter="0"/>
          <w:cols w:space="720"/>
          <w:docGrid w:linePitch="360"/>
        </w:sectPr>
      </w:pPr>
    </w:p>
    <w:p w14:paraId="1C85F19D" w14:textId="77777777" w:rsidR="009C25C1" w:rsidRDefault="00C6441B" w:rsidP="00C86018">
      <w:pPr>
        <w:tabs>
          <w:tab w:val="left" w:pos="0"/>
        </w:tabs>
        <w:autoSpaceDE w:val="0"/>
        <w:autoSpaceDN w:val="0"/>
        <w:adjustRightInd w:val="0"/>
        <w:jc w:val="both"/>
        <w:rPr>
          <w:rFonts w:ascii="Times New Roman" w:hAnsi="Times New Roman" w:cs="Times New Roman"/>
          <w:sz w:val="24"/>
          <w:szCs w:val="24"/>
        </w:rPr>
      </w:pPr>
      <w:r w:rsidRPr="004E1215">
        <w:rPr>
          <w:rFonts w:ascii="Times New Roman" w:hAnsi="Times New Roman" w:cs="Times New Roman"/>
          <w:sz w:val="24"/>
          <w:szCs w:val="24"/>
        </w:rPr>
        <w:t>The vitamin C (ascorbic acid) content of the breakfast cereals rang</w:t>
      </w:r>
      <w:r w:rsidR="004E1215" w:rsidRPr="004E1215">
        <w:rPr>
          <w:rFonts w:ascii="Times New Roman" w:hAnsi="Times New Roman" w:cs="Times New Roman"/>
          <w:sz w:val="24"/>
          <w:szCs w:val="24"/>
        </w:rPr>
        <w:t>ed from 3.74 to 4.77mg</w:t>
      </w:r>
      <w:r w:rsidR="004E1215" w:rsidRPr="0018199D">
        <w:rPr>
          <w:rFonts w:ascii="Times New Roman" w:hAnsi="Times New Roman" w:cs="Times New Roman"/>
          <w:sz w:val="24"/>
          <w:szCs w:val="24"/>
        </w:rPr>
        <w:t>/100g.</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The result showed that </w:t>
      </w:r>
      <w:r w:rsidRPr="0018199D">
        <w:rPr>
          <w:rFonts w:ascii="Times New Roman" w:hAnsi="Times New Roman" w:cs="Times New Roman"/>
          <w:sz w:val="24"/>
          <w:szCs w:val="24"/>
        </w:rPr>
        <w:t>the control (Breakfast cereal made with 100% malted hungry rice flour)</w:t>
      </w:r>
      <w:r w:rsidR="004E1215" w:rsidRPr="0018199D">
        <w:rPr>
          <w:rFonts w:ascii="Times New Roman" w:hAnsi="Times New Roman" w:cs="Times New Roman"/>
          <w:sz w:val="24"/>
          <w:szCs w:val="24"/>
        </w:rPr>
        <w:t xml:space="preserve"> had the least </w:t>
      </w:r>
      <w:r w:rsidR="0018199D" w:rsidRPr="0018199D">
        <w:rPr>
          <w:rFonts w:ascii="Times New Roman" w:hAnsi="Times New Roman" w:cs="Times New Roman"/>
          <w:sz w:val="24"/>
          <w:szCs w:val="24"/>
        </w:rPr>
        <w:t xml:space="preserve">value </w:t>
      </w:r>
      <w:r w:rsidR="004E1215" w:rsidRPr="0018199D">
        <w:rPr>
          <w:rFonts w:ascii="Times New Roman" w:hAnsi="Times New Roman" w:cs="Times New Roman"/>
          <w:sz w:val="24"/>
          <w:szCs w:val="24"/>
        </w:rPr>
        <w:t>(3.74mg/100g)</w:t>
      </w:r>
      <w:r w:rsidR="0050479B">
        <w:rPr>
          <w:rFonts w:ascii="Times New Roman" w:hAnsi="Times New Roman" w:cs="Times New Roman"/>
          <w:sz w:val="24"/>
          <w:szCs w:val="24"/>
        </w:rPr>
        <w:t>,</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while the sample </w:t>
      </w:r>
      <w:r w:rsidR="0050479B">
        <w:rPr>
          <w:rFonts w:ascii="Times New Roman" w:hAnsi="Times New Roman" w:cs="Times New Roman"/>
          <w:sz w:val="24"/>
          <w:szCs w:val="24"/>
        </w:rPr>
        <w:t>substituted</w:t>
      </w:r>
      <w:r w:rsidR="0018199D" w:rsidRPr="0018199D">
        <w:rPr>
          <w:rFonts w:ascii="Times New Roman" w:hAnsi="Times New Roman" w:cs="Times New Roman"/>
          <w:sz w:val="24"/>
          <w:szCs w:val="24"/>
        </w:rPr>
        <w:t xml:space="preserve"> with 30% </w:t>
      </w:r>
      <w:r w:rsidRPr="0018199D">
        <w:rPr>
          <w:rFonts w:ascii="Times New Roman" w:hAnsi="Times New Roman" w:cs="Times New Roman"/>
          <w:sz w:val="24"/>
          <w:szCs w:val="24"/>
        </w:rPr>
        <w:t xml:space="preserve">malted </w:t>
      </w:r>
      <w:r w:rsidR="004E1215" w:rsidRPr="0018199D">
        <w:rPr>
          <w:rFonts w:ascii="Times New Roman" w:hAnsi="Times New Roman" w:cs="Times New Roman"/>
          <w:sz w:val="24"/>
          <w:szCs w:val="24"/>
        </w:rPr>
        <w:t>Bambara</w:t>
      </w:r>
      <w:r w:rsidRPr="0018199D">
        <w:rPr>
          <w:rFonts w:ascii="Times New Roman" w:hAnsi="Times New Roman" w:cs="Times New Roman"/>
          <w:sz w:val="24"/>
          <w:szCs w:val="24"/>
        </w:rPr>
        <w:t xml:space="preserve"> groundnut and 20% carrot flours </w:t>
      </w:r>
      <w:r w:rsidR="0018199D" w:rsidRPr="0018199D">
        <w:rPr>
          <w:rFonts w:ascii="Times New Roman" w:hAnsi="Times New Roman" w:cs="Times New Roman"/>
          <w:sz w:val="24"/>
          <w:szCs w:val="24"/>
        </w:rPr>
        <w:t>had the highest ascorbic acid content</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The increase </w:t>
      </w:r>
      <w:r w:rsidR="00EE58D3">
        <w:rPr>
          <w:rFonts w:ascii="Times New Roman" w:hAnsi="Times New Roman" w:cs="Times New Roman"/>
          <w:sz w:val="24"/>
          <w:szCs w:val="24"/>
        </w:rPr>
        <w:t xml:space="preserve">in ascorbic acid content </w:t>
      </w:r>
      <w:r w:rsidR="004E1215" w:rsidRPr="0018199D">
        <w:rPr>
          <w:rFonts w:ascii="Times New Roman" w:hAnsi="Times New Roman" w:cs="Times New Roman"/>
          <w:sz w:val="24"/>
          <w:szCs w:val="24"/>
        </w:rPr>
        <w:t xml:space="preserve">could be due to differences in the composition of the raw materials used for the formulation of the breakfast cereal products (Ahmadu </w:t>
      </w:r>
      <w:r w:rsidR="004E1215" w:rsidRPr="0018199D">
        <w:rPr>
          <w:rFonts w:ascii="Times New Roman" w:hAnsi="Times New Roman" w:cs="Times New Roman"/>
          <w:i/>
          <w:sz w:val="24"/>
          <w:szCs w:val="24"/>
        </w:rPr>
        <w:t xml:space="preserve">et al., </w:t>
      </w:r>
      <w:r w:rsidR="004E1215" w:rsidRPr="0018199D">
        <w:rPr>
          <w:rFonts w:ascii="Times New Roman" w:hAnsi="Times New Roman" w:cs="Times New Roman"/>
          <w:sz w:val="24"/>
          <w:szCs w:val="24"/>
        </w:rPr>
        <w:t xml:space="preserve">2023). </w:t>
      </w:r>
      <w:r w:rsidRPr="0018199D">
        <w:rPr>
          <w:rFonts w:ascii="Times New Roman" w:hAnsi="Times New Roman" w:cs="Times New Roman"/>
          <w:sz w:val="24"/>
          <w:szCs w:val="24"/>
        </w:rPr>
        <w:t>The values (3.74-4.77mg/100g) obtained in this study were higher than the ascorbic acid content (1.70-2</w:t>
      </w:r>
      <w:r w:rsidRPr="004E1215">
        <w:rPr>
          <w:rFonts w:ascii="Times New Roman" w:hAnsi="Times New Roman" w:cs="Times New Roman"/>
          <w:sz w:val="24"/>
          <w:szCs w:val="24"/>
        </w:rPr>
        <w:t xml:space="preserve">.65mg/100g) reported by Usman (2012) for breakfast cereals produced from blends of African yam bean, maize and defatted coconut flour. The ascorbic acid content </w:t>
      </w:r>
      <w:r w:rsidR="0018199D">
        <w:rPr>
          <w:rFonts w:ascii="Times New Roman" w:hAnsi="Times New Roman" w:cs="Times New Roman"/>
          <w:sz w:val="24"/>
          <w:szCs w:val="24"/>
        </w:rPr>
        <w:t>reported</w:t>
      </w:r>
      <w:r w:rsidRPr="004E1215">
        <w:rPr>
          <w:rFonts w:ascii="Times New Roman" w:hAnsi="Times New Roman" w:cs="Times New Roman"/>
          <w:sz w:val="24"/>
          <w:szCs w:val="24"/>
        </w:rPr>
        <w:t xml:space="preserve"> </w:t>
      </w:r>
      <w:r w:rsidR="004E1215">
        <w:rPr>
          <w:rFonts w:ascii="Times New Roman" w:hAnsi="Times New Roman" w:cs="Times New Roman"/>
          <w:sz w:val="24"/>
          <w:szCs w:val="24"/>
        </w:rPr>
        <w:t xml:space="preserve">in this study for the formulated </w:t>
      </w:r>
      <w:r w:rsidRPr="004E1215">
        <w:rPr>
          <w:rFonts w:ascii="Times New Roman" w:hAnsi="Times New Roman" w:cs="Times New Roman"/>
          <w:sz w:val="24"/>
          <w:szCs w:val="24"/>
        </w:rPr>
        <w:t xml:space="preserve">breakfast cereal products was lower than the US recommended dietary allowance (RDA) </w:t>
      </w:r>
      <w:r w:rsidR="0018199D">
        <w:rPr>
          <w:rFonts w:ascii="Times New Roman" w:hAnsi="Times New Roman" w:cs="Times New Roman"/>
          <w:sz w:val="24"/>
          <w:szCs w:val="24"/>
        </w:rPr>
        <w:t>of 30-60mg/100g</w:t>
      </w:r>
      <w:r w:rsidRPr="004E1215">
        <w:rPr>
          <w:rFonts w:ascii="Times New Roman" w:hAnsi="Times New Roman" w:cs="Times New Roman"/>
          <w:sz w:val="24"/>
          <w:szCs w:val="24"/>
        </w:rPr>
        <w:t xml:space="preserve"> for men, women and children. Ascorbic acid is important in the prevention of scurvy and development of healthy immune system in infants, young children an</w:t>
      </w:r>
      <w:r w:rsidR="004E1215">
        <w:rPr>
          <w:rFonts w:ascii="Times New Roman" w:hAnsi="Times New Roman" w:cs="Times New Roman"/>
          <w:sz w:val="24"/>
          <w:szCs w:val="24"/>
        </w:rPr>
        <w:t xml:space="preserve">d adults. Vitamin C </w:t>
      </w:r>
      <w:r w:rsidRPr="004E1215">
        <w:rPr>
          <w:rFonts w:ascii="Times New Roman" w:hAnsi="Times New Roman" w:cs="Times New Roman"/>
          <w:sz w:val="24"/>
          <w:szCs w:val="24"/>
        </w:rPr>
        <w:t xml:space="preserve">is also used as an antioxidant which helps in the prevention of certain diseases such as cancer and diabetes mellitus in </w:t>
      </w:r>
      <w:r w:rsidR="00EE58D3">
        <w:rPr>
          <w:rFonts w:ascii="Times New Roman" w:hAnsi="Times New Roman" w:cs="Times New Roman"/>
          <w:sz w:val="24"/>
          <w:szCs w:val="24"/>
        </w:rPr>
        <w:t xml:space="preserve">the </w:t>
      </w:r>
      <w:r w:rsidRPr="004E1215">
        <w:rPr>
          <w:rFonts w:ascii="Times New Roman" w:hAnsi="Times New Roman" w:cs="Times New Roman"/>
          <w:sz w:val="24"/>
          <w:szCs w:val="24"/>
        </w:rPr>
        <w:t>human body (</w:t>
      </w:r>
      <w:proofErr w:type="spellStart"/>
      <w:r w:rsidRPr="004E1215">
        <w:rPr>
          <w:rFonts w:ascii="Times New Roman" w:hAnsi="Times New Roman" w:cs="Times New Roman"/>
          <w:sz w:val="24"/>
          <w:szCs w:val="24"/>
        </w:rPr>
        <w:t>Ayogu</w:t>
      </w:r>
      <w:proofErr w:type="spellEnd"/>
      <w:r w:rsidRPr="004E1215">
        <w:rPr>
          <w:rFonts w:ascii="Times New Roman" w:hAnsi="Times New Roman" w:cs="Times New Roman"/>
          <w:sz w:val="24"/>
          <w:szCs w:val="24"/>
        </w:rPr>
        <w:t xml:space="preserve"> </w:t>
      </w:r>
      <w:r w:rsidRPr="004E1215">
        <w:rPr>
          <w:rFonts w:ascii="Times New Roman" w:hAnsi="Times New Roman" w:cs="Times New Roman"/>
          <w:i/>
          <w:sz w:val="24"/>
          <w:szCs w:val="24"/>
        </w:rPr>
        <w:t>et al.,</w:t>
      </w:r>
      <w:r w:rsidRPr="004E1215">
        <w:rPr>
          <w:rFonts w:ascii="Times New Roman" w:hAnsi="Times New Roman" w:cs="Times New Roman"/>
          <w:sz w:val="24"/>
          <w:szCs w:val="24"/>
        </w:rPr>
        <w:t xml:space="preserve"> 2017</w:t>
      </w:r>
      <w:r w:rsidR="00EE58D3">
        <w:rPr>
          <w:rFonts w:ascii="Times New Roman" w:hAnsi="Times New Roman" w:cs="Times New Roman"/>
          <w:sz w:val="24"/>
          <w:szCs w:val="24"/>
        </w:rPr>
        <w:t xml:space="preserve">; Okoye </w:t>
      </w:r>
      <w:r w:rsidR="00EE58D3">
        <w:rPr>
          <w:rFonts w:ascii="Times New Roman" w:hAnsi="Times New Roman" w:cs="Times New Roman"/>
          <w:i/>
          <w:sz w:val="24"/>
          <w:szCs w:val="24"/>
        </w:rPr>
        <w:t>et al. ,</w:t>
      </w:r>
      <w:r w:rsidR="00EE58D3">
        <w:rPr>
          <w:rFonts w:ascii="Times New Roman" w:hAnsi="Times New Roman" w:cs="Times New Roman"/>
          <w:sz w:val="24"/>
          <w:szCs w:val="24"/>
        </w:rPr>
        <w:t>2025</w:t>
      </w:r>
      <w:r w:rsidRPr="004E1215">
        <w:rPr>
          <w:rFonts w:ascii="Times New Roman" w:hAnsi="Times New Roman" w:cs="Times New Roman"/>
          <w:sz w:val="24"/>
          <w:szCs w:val="24"/>
        </w:rPr>
        <w:t xml:space="preserve">). </w:t>
      </w:r>
    </w:p>
    <w:p w14:paraId="5992DF30" w14:textId="77777777" w:rsidR="00C6441B" w:rsidRDefault="00C6441B" w:rsidP="00C86018">
      <w:pPr>
        <w:tabs>
          <w:tab w:val="left" w:pos="0"/>
        </w:tabs>
        <w:autoSpaceDE w:val="0"/>
        <w:autoSpaceDN w:val="0"/>
        <w:adjustRightInd w:val="0"/>
        <w:jc w:val="both"/>
        <w:rPr>
          <w:rFonts w:ascii="Times New Roman" w:hAnsi="Times New Roman" w:cs="Times New Roman"/>
          <w:sz w:val="24"/>
          <w:szCs w:val="24"/>
        </w:rPr>
      </w:pPr>
      <w:r w:rsidRPr="004E1215">
        <w:rPr>
          <w:rFonts w:ascii="Times New Roman" w:hAnsi="Times New Roman" w:cs="Times New Roman"/>
          <w:sz w:val="24"/>
          <w:szCs w:val="24"/>
        </w:rPr>
        <w:t xml:space="preserve">The </w:t>
      </w:r>
      <w:r w:rsidR="00EE58D3">
        <w:rPr>
          <w:rFonts w:ascii="Times New Roman" w:hAnsi="Times New Roman" w:cs="Times New Roman"/>
          <w:sz w:val="24"/>
          <w:szCs w:val="24"/>
        </w:rPr>
        <w:t>substitution</w:t>
      </w:r>
      <w:r w:rsidRPr="004E1215">
        <w:rPr>
          <w:rFonts w:ascii="Times New Roman" w:hAnsi="Times New Roman" w:cs="Times New Roman"/>
          <w:sz w:val="24"/>
          <w:szCs w:val="24"/>
        </w:rPr>
        <w:t xml:space="preserve"> of malted </w:t>
      </w:r>
      <w:proofErr w:type="spellStart"/>
      <w:r w:rsidRPr="004E1215">
        <w:rPr>
          <w:rFonts w:ascii="Times New Roman" w:hAnsi="Times New Roman" w:cs="Times New Roman"/>
          <w:i/>
          <w:sz w:val="24"/>
          <w:szCs w:val="24"/>
        </w:rPr>
        <w:t>acha</w:t>
      </w:r>
      <w:proofErr w:type="spellEnd"/>
      <w:r w:rsidRPr="004E1215">
        <w:rPr>
          <w:rFonts w:ascii="Times New Roman" w:hAnsi="Times New Roman" w:cs="Times New Roman"/>
          <w:sz w:val="24"/>
          <w:szCs w:val="24"/>
        </w:rPr>
        <w:t xml:space="preserve">-based breakfast cereals with malted </w:t>
      </w:r>
      <w:r w:rsidR="004E1215" w:rsidRPr="004E1215">
        <w:rPr>
          <w:rFonts w:ascii="Times New Roman" w:hAnsi="Times New Roman" w:cs="Times New Roman"/>
          <w:sz w:val="24"/>
          <w:szCs w:val="24"/>
        </w:rPr>
        <w:t>Bambara</w:t>
      </w:r>
      <w:r w:rsidRPr="004E1215">
        <w:rPr>
          <w:rFonts w:ascii="Times New Roman" w:hAnsi="Times New Roman" w:cs="Times New Roman"/>
          <w:sz w:val="24"/>
          <w:szCs w:val="24"/>
        </w:rPr>
        <w:t xml:space="preserve"> groundnut and carrot flours greatly </w:t>
      </w:r>
      <w:r w:rsidR="004E1215">
        <w:rPr>
          <w:rFonts w:ascii="Times New Roman" w:hAnsi="Times New Roman" w:cs="Times New Roman"/>
          <w:sz w:val="24"/>
          <w:szCs w:val="24"/>
        </w:rPr>
        <w:t>increased the vitamin content</w:t>
      </w:r>
      <w:r w:rsidRPr="004E1215">
        <w:rPr>
          <w:rFonts w:ascii="Times New Roman" w:hAnsi="Times New Roman" w:cs="Times New Roman"/>
          <w:sz w:val="24"/>
          <w:szCs w:val="24"/>
        </w:rPr>
        <w:t xml:space="preserve"> of the products.  </w:t>
      </w:r>
    </w:p>
    <w:p w14:paraId="72891564" w14:textId="77777777" w:rsidR="00907A98" w:rsidRPr="004E1215" w:rsidRDefault="00907A98" w:rsidP="00C86018">
      <w:pPr>
        <w:tabs>
          <w:tab w:val="left" w:pos="0"/>
        </w:tabs>
        <w:autoSpaceDE w:val="0"/>
        <w:autoSpaceDN w:val="0"/>
        <w:adjustRightInd w:val="0"/>
        <w:jc w:val="both"/>
        <w:rPr>
          <w:rFonts w:ascii="Times New Roman" w:hAnsi="Times New Roman" w:cs="Times New Roman"/>
          <w:sz w:val="24"/>
          <w:szCs w:val="24"/>
        </w:rPr>
        <w:sectPr w:rsidR="00907A98" w:rsidRPr="004E1215" w:rsidSect="000B2932">
          <w:type w:val="continuous"/>
          <w:pgSz w:w="11907" w:h="16839" w:code="9"/>
          <w:pgMar w:top="1440" w:right="1440" w:bottom="1440" w:left="1440" w:header="720" w:footer="720" w:gutter="0"/>
          <w:cols w:space="720"/>
          <w:docGrid w:linePitch="360"/>
        </w:sectPr>
      </w:pPr>
    </w:p>
    <w:p w14:paraId="10069F2F" w14:textId="77777777" w:rsidR="002F2F30" w:rsidRPr="004E1215" w:rsidRDefault="002F2F30" w:rsidP="00C86018">
      <w:pPr>
        <w:tabs>
          <w:tab w:val="left" w:pos="0"/>
        </w:tabs>
        <w:autoSpaceDE w:val="0"/>
        <w:autoSpaceDN w:val="0"/>
        <w:adjustRightInd w:val="0"/>
        <w:jc w:val="both"/>
        <w:rPr>
          <w:rFonts w:ascii="Times New Roman" w:hAnsi="Times New Roman" w:cs="Times New Roman"/>
          <w:sz w:val="24"/>
          <w:szCs w:val="24"/>
        </w:rPr>
        <w:sectPr w:rsidR="002F2F30" w:rsidRPr="004E1215" w:rsidSect="000B2932">
          <w:type w:val="continuous"/>
          <w:pgSz w:w="11907" w:h="16839" w:code="9"/>
          <w:pgMar w:top="1440" w:right="1440" w:bottom="1440" w:left="1440" w:header="720" w:footer="720" w:gutter="0"/>
          <w:cols w:space="720"/>
          <w:docGrid w:linePitch="360"/>
        </w:sectPr>
      </w:pPr>
    </w:p>
    <w:p w14:paraId="6915794E" w14:textId="77777777" w:rsidR="009C25C1" w:rsidRDefault="009C25C1" w:rsidP="00C86018">
      <w:pPr>
        <w:rPr>
          <w:rFonts w:ascii="Times New Roman" w:hAnsi="Times New Roman" w:cs="Times New Roman"/>
          <w:b/>
          <w:sz w:val="24"/>
          <w:szCs w:val="24"/>
        </w:rPr>
      </w:pPr>
    </w:p>
    <w:p w14:paraId="77DB9E1E" w14:textId="77777777" w:rsidR="000652F4" w:rsidRPr="00813FEB" w:rsidRDefault="000652F4" w:rsidP="00C86018">
      <w:pPr>
        <w:rPr>
          <w:rFonts w:ascii="Times New Roman" w:hAnsi="Times New Roman" w:cs="Times New Roman"/>
          <w:b/>
          <w:sz w:val="24"/>
          <w:szCs w:val="24"/>
        </w:rPr>
      </w:pPr>
      <w:r>
        <w:rPr>
          <w:rFonts w:ascii="Times New Roman" w:hAnsi="Times New Roman" w:cs="Times New Roman"/>
          <w:b/>
          <w:sz w:val="24"/>
          <w:szCs w:val="24"/>
        </w:rPr>
        <w:t xml:space="preserve">Table </w:t>
      </w:r>
      <w:r w:rsidRPr="00813FEB">
        <w:rPr>
          <w:rFonts w:ascii="Times New Roman" w:hAnsi="Times New Roman" w:cs="Times New Roman"/>
          <w:b/>
          <w:sz w:val="24"/>
          <w:szCs w:val="24"/>
        </w:rPr>
        <w:t>3: Vitamin composition (mg/100g) of breakfast cereal samples</w:t>
      </w:r>
    </w:p>
    <w:tbl>
      <w:tblPr>
        <w:tblStyle w:val="TableGrid"/>
        <w:tblW w:w="11340" w:type="dxa"/>
        <w:tblInd w:w="-11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530"/>
        <w:gridCol w:w="1530"/>
        <w:gridCol w:w="1620"/>
        <w:gridCol w:w="1724"/>
        <w:gridCol w:w="2095"/>
        <w:gridCol w:w="1761"/>
      </w:tblGrid>
      <w:tr w:rsidR="000652F4" w:rsidRPr="00813FEB" w14:paraId="1F0C3C46" w14:textId="77777777" w:rsidTr="000652F4">
        <w:tc>
          <w:tcPr>
            <w:tcW w:w="1080" w:type="dxa"/>
            <w:tcBorders>
              <w:top w:val="single" w:sz="4" w:space="0" w:color="000000" w:themeColor="text1"/>
              <w:bottom w:val="single" w:sz="4" w:space="0" w:color="auto"/>
            </w:tcBorders>
          </w:tcPr>
          <w:p w14:paraId="3F4DDD9C"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1530" w:type="dxa"/>
            <w:tcBorders>
              <w:top w:val="single" w:sz="4" w:space="0" w:color="000000" w:themeColor="text1"/>
              <w:bottom w:val="single" w:sz="4" w:space="0" w:color="auto"/>
            </w:tcBorders>
          </w:tcPr>
          <w:p w14:paraId="293B7520" w14:textId="77777777" w:rsidR="000652F4"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Retinol</w:t>
            </w:r>
          </w:p>
          <w:p w14:paraId="69092317" w14:textId="77777777" w:rsidR="000652F4" w:rsidRPr="00813FEB" w:rsidRDefault="009C25C1" w:rsidP="00C86018">
            <w:pPr>
              <w:spacing w:line="276" w:lineRule="auto"/>
              <w:rPr>
                <w:rFonts w:ascii="Times New Roman" w:hAnsi="Times New Roman" w:cs="Times New Roman"/>
                <w:b/>
                <w:sz w:val="24"/>
                <w:szCs w:val="24"/>
              </w:rPr>
            </w:pPr>
            <w:r>
              <w:rPr>
                <w:rFonts w:ascii="Times New Roman" w:hAnsi="Times New Roman" w:cs="Times New Roman"/>
                <w:b/>
                <w:sz w:val="24"/>
                <w:szCs w:val="24"/>
              </w:rPr>
              <w:t>(Vitamin A)</w:t>
            </w:r>
          </w:p>
        </w:tc>
        <w:tc>
          <w:tcPr>
            <w:tcW w:w="1530" w:type="dxa"/>
            <w:tcBorders>
              <w:top w:val="single" w:sz="4" w:space="0" w:color="000000" w:themeColor="text1"/>
              <w:bottom w:val="single" w:sz="4" w:space="0" w:color="auto"/>
            </w:tcBorders>
          </w:tcPr>
          <w:p w14:paraId="1E941AB9"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Thiamine</w:t>
            </w:r>
          </w:p>
          <w:p w14:paraId="32D1FE3B" w14:textId="77777777" w:rsidR="000652F4" w:rsidRPr="00813FEB" w:rsidRDefault="000652F4" w:rsidP="00C86018">
            <w:pPr>
              <w:spacing w:line="276" w:lineRule="auto"/>
              <w:rPr>
                <w:rFonts w:ascii="Times New Roman" w:hAnsi="Times New Roman" w:cs="Times New Roman"/>
                <w:b/>
                <w:sz w:val="24"/>
                <w:szCs w:val="24"/>
              </w:rPr>
            </w:pPr>
          </w:p>
        </w:tc>
        <w:tc>
          <w:tcPr>
            <w:tcW w:w="1620" w:type="dxa"/>
            <w:tcBorders>
              <w:top w:val="single" w:sz="4" w:space="0" w:color="000000" w:themeColor="text1"/>
              <w:bottom w:val="single" w:sz="4" w:space="0" w:color="auto"/>
            </w:tcBorders>
          </w:tcPr>
          <w:p w14:paraId="3D12DACD"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Riboflavin</w:t>
            </w:r>
          </w:p>
          <w:p w14:paraId="1760BB40" w14:textId="77777777" w:rsidR="000652F4" w:rsidRPr="00813FEB" w:rsidRDefault="000652F4" w:rsidP="00C86018">
            <w:pPr>
              <w:spacing w:line="276" w:lineRule="auto"/>
              <w:rPr>
                <w:rFonts w:ascii="Times New Roman" w:hAnsi="Times New Roman" w:cs="Times New Roman"/>
                <w:b/>
                <w:sz w:val="24"/>
                <w:szCs w:val="24"/>
              </w:rPr>
            </w:pPr>
          </w:p>
        </w:tc>
        <w:tc>
          <w:tcPr>
            <w:tcW w:w="1724" w:type="dxa"/>
            <w:tcBorders>
              <w:top w:val="single" w:sz="4" w:space="0" w:color="000000" w:themeColor="text1"/>
              <w:bottom w:val="single" w:sz="4" w:space="0" w:color="auto"/>
            </w:tcBorders>
          </w:tcPr>
          <w:p w14:paraId="74FC3261"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Niacin</w:t>
            </w:r>
          </w:p>
          <w:p w14:paraId="0A25B2EB" w14:textId="77777777" w:rsidR="000652F4" w:rsidRPr="00813FEB" w:rsidRDefault="000652F4" w:rsidP="00C86018">
            <w:pPr>
              <w:spacing w:line="276" w:lineRule="auto"/>
              <w:rPr>
                <w:rFonts w:ascii="Times New Roman" w:hAnsi="Times New Roman" w:cs="Times New Roman"/>
                <w:b/>
                <w:sz w:val="24"/>
                <w:szCs w:val="24"/>
              </w:rPr>
            </w:pPr>
          </w:p>
        </w:tc>
        <w:tc>
          <w:tcPr>
            <w:tcW w:w="2095" w:type="dxa"/>
            <w:tcBorders>
              <w:top w:val="single" w:sz="4" w:space="0" w:color="000000" w:themeColor="text1"/>
              <w:bottom w:val="single" w:sz="4" w:space="0" w:color="auto"/>
            </w:tcBorders>
          </w:tcPr>
          <w:p w14:paraId="634DA8A0"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Cyanocobalamin</w:t>
            </w:r>
          </w:p>
          <w:p w14:paraId="354AF85D" w14:textId="77777777" w:rsidR="000652F4" w:rsidRPr="00813FEB" w:rsidRDefault="000652F4" w:rsidP="00C86018">
            <w:pPr>
              <w:spacing w:line="276" w:lineRule="auto"/>
              <w:rPr>
                <w:rFonts w:ascii="Times New Roman" w:hAnsi="Times New Roman" w:cs="Times New Roman"/>
                <w:b/>
                <w:sz w:val="24"/>
                <w:szCs w:val="24"/>
              </w:rPr>
            </w:pPr>
          </w:p>
        </w:tc>
        <w:tc>
          <w:tcPr>
            <w:tcW w:w="1761" w:type="dxa"/>
            <w:tcBorders>
              <w:top w:val="single" w:sz="4" w:space="0" w:color="000000" w:themeColor="text1"/>
              <w:bottom w:val="single" w:sz="4" w:space="0" w:color="auto"/>
            </w:tcBorders>
          </w:tcPr>
          <w:p w14:paraId="1826D364"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Ascorbic acid</w:t>
            </w:r>
          </w:p>
          <w:p w14:paraId="2488615F" w14:textId="77777777" w:rsidR="000652F4" w:rsidRPr="00813FEB" w:rsidRDefault="000652F4" w:rsidP="00C86018">
            <w:pPr>
              <w:spacing w:line="276" w:lineRule="auto"/>
              <w:rPr>
                <w:rFonts w:ascii="Times New Roman" w:hAnsi="Times New Roman" w:cs="Times New Roman"/>
                <w:b/>
                <w:sz w:val="24"/>
                <w:szCs w:val="24"/>
              </w:rPr>
            </w:pPr>
          </w:p>
        </w:tc>
      </w:tr>
      <w:tr w:rsidR="000652F4" w:rsidRPr="00813FEB" w14:paraId="48317A13" w14:textId="77777777" w:rsidTr="000652F4">
        <w:tc>
          <w:tcPr>
            <w:tcW w:w="1080" w:type="dxa"/>
            <w:tcBorders>
              <w:top w:val="single" w:sz="4" w:space="0" w:color="auto"/>
            </w:tcBorders>
          </w:tcPr>
          <w:p w14:paraId="33711D33"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A</w:t>
            </w:r>
          </w:p>
        </w:tc>
        <w:tc>
          <w:tcPr>
            <w:tcW w:w="1530" w:type="dxa"/>
            <w:tcBorders>
              <w:top w:val="single" w:sz="4" w:space="0" w:color="auto"/>
            </w:tcBorders>
          </w:tcPr>
          <w:p w14:paraId="157A0A3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2.47</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2</w:t>
            </w:r>
          </w:p>
        </w:tc>
        <w:tc>
          <w:tcPr>
            <w:tcW w:w="1530" w:type="dxa"/>
            <w:tcBorders>
              <w:top w:val="single" w:sz="4" w:space="0" w:color="auto"/>
            </w:tcBorders>
          </w:tcPr>
          <w:p w14:paraId="05E6ADE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3.03</w:t>
            </w:r>
            <w:proofErr w:type="gramStart"/>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7</w:t>
            </w:r>
          </w:p>
        </w:tc>
        <w:tc>
          <w:tcPr>
            <w:tcW w:w="1620" w:type="dxa"/>
            <w:tcBorders>
              <w:top w:val="single" w:sz="4" w:space="0" w:color="auto"/>
            </w:tcBorders>
          </w:tcPr>
          <w:p w14:paraId="7DAA738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4.35</w:t>
            </w:r>
            <w:proofErr w:type="gramStart"/>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3</w:t>
            </w:r>
          </w:p>
        </w:tc>
        <w:tc>
          <w:tcPr>
            <w:tcW w:w="1724" w:type="dxa"/>
            <w:tcBorders>
              <w:top w:val="single" w:sz="4" w:space="0" w:color="auto"/>
            </w:tcBorders>
          </w:tcPr>
          <w:p w14:paraId="0F1EB82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4.34</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2095" w:type="dxa"/>
            <w:tcBorders>
              <w:top w:val="single" w:sz="4" w:space="0" w:color="auto"/>
            </w:tcBorders>
          </w:tcPr>
          <w:p w14:paraId="288B1C9D"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3.10</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0.01</w:t>
            </w:r>
          </w:p>
        </w:tc>
        <w:tc>
          <w:tcPr>
            <w:tcW w:w="1761" w:type="dxa"/>
            <w:tcBorders>
              <w:top w:val="single" w:sz="4" w:space="0" w:color="auto"/>
            </w:tcBorders>
          </w:tcPr>
          <w:p w14:paraId="7BD57D3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3.74</w:t>
            </w:r>
            <w:proofErr w:type="gramStart"/>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r>
      <w:tr w:rsidR="000652F4" w:rsidRPr="00813FEB" w14:paraId="7FCB1553" w14:textId="77777777" w:rsidTr="000652F4">
        <w:tc>
          <w:tcPr>
            <w:tcW w:w="1080" w:type="dxa"/>
          </w:tcPr>
          <w:p w14:paraId="2D2515AD"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B</w:t>
            </w:r>
          </w:p>
        </w:tc>
        <w:tc>
          <w:tcPr>
            <w:tcW w:w="1530" w:type="dxa"/>
          </w:tcPr>
          <w:p w14:paraId="02BD617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2.59</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c>
          <w:tcPr>
            <w:tcW w:w="1530" w:type="dxa"/>
          </w:tcPr>
          <w:p w14:paraId="3651075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3.07</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620" w:type="dxa"/>
          </w:tcPr>
          <w:p w14:paraId="5D939123"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4.55</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3</w:t>
            </w:r>
          </w:p>
        </w:tc>
        <w:tc>
          <w:tcPr>
            <w:tcW w:w="1724" w:type="dxa"/>
          </w:tcPr>
          <w:p w14:paraId="0133D83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4.36</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2095" w:type="dxa"/>
          </w:tcPr>
          <w:p w14:paraId="3CFA6A0E"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3.44</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1761" w:type="dxa"/>
          </w:tcPr>
          <w:p w14:paraId="6DC37E2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3.83</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2</w:t>
            </w:r>
          </w:p>
        </w:tc>
      </w:tr>
      <w:tr w:rsidR="000652F4" w:rsidRPr="00813FEB" w14:paraId="2C3ED3F2" w14:textId="77777777" w:rsidTr="000652F4">
        <w:tc>
          <w:tcPr>
            <w:tcW w:w="1080" w:type="dxa"/>
          </w:tcPr>
          <w:p w14:paraId="2CFE00DF"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C</w:t>
            </w:r>
          </w:p>
        </w:tc>
        <w:tc>
          <w:tcPr>
            <w:tcW w:w="1530" w:type="dxa"/>
          </w:tcPr>
          <w:p w14:paraId="27743E42"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2.70</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1530" w:type="dxa"/>
          </w:tcPr>
          <w:p w14:paraId="31853C4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3.11</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8</w:t>
            </w:r>
          </w:p>
        </w:tc>
        <w:tc>
          <w:tcPr>
            <w:tcW w:w="1620" w:type="dxa"/>
          </w:tcPr>
          <w:p w14:paraId="5F6527A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4.72</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c>
          <w:tcPr>
            <w:tcW w:w="1724" w:type="dxa"/>
          </w:tcPr>
          <w:p w14:paraId="46AF520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4.42</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c>
          <w:tcPr>
            <w:tcW w:w="2095" w:type="dxa"/>
          </w:tcPr>
          <w:p w14:paraId="4EEA323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3.71</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0.07</w:t>
            </w:r>
          </w:p>
        </w:tc>
        <w:tc>
          <w:tcPr>
            <w:tcW w:w="1761" w:type="dxa"/>
          </w:tcPr>
          <w:p w14:paraId="0994CB1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4.01</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r>
      <w:tr w:rsidR="000652F4" w:rsidRPr="00813FEB" w14:paraId="60DDE225" w14:textId="77777777" w:rsidTr="000652F4">
        <w:tc>
          <w:tcPr>
            <w:tcW w:w="1080" w:type="dxa"/>
          </w:tcPr>
          <w:p w14:paraId="0155A80F"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D</w:t>
            </w:r>
          </w:p>
        </w:tc>
        <w:tc>
          <w:tcPr>
            <w:tcW w:w="1530" w:type="dxa"/>
          </w:tcPr>
          <w:p w14:paraId="4E1D035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2.75</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c>
          <w:tcPr>
            <w:tcW w:w="1530" w:type="dxa"/>
          </w:tcPr>
          <w:p w14:paraId="4A15194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3.17</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c>
          <w:tcPr>
            <w:tcW w:w="1620" w:type="dxa"/>
          </w:tcPr>
          <w:p w14:paraId="2677E92D"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4.90</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0.02</w:t>
            </w:r>
          </w:p>
        </w:tc>
        <w:tc>
          <w:tcPr>
            <w:tcW w:w="1724" w:type="dxa"/>
          </w:tcPr>
          <w:p w14:paraId="61392D2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4.48</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2095" w:type="dxa"/>
          </w:tcPr>
          <w:p w14:paraId="698607C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3.94</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0.07</w:t>
            </w:r>
          </w:p>
        </w:tc>
        <w:tc>
          <w:tcPr>
            <w:tcW w:w="1761" w:type="dxa"/>
          </w:tcPr>
          <w:p w14:paraId="55E582F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4.25</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r>
      <w:tr w:rsidR="000652F4" w:rsidRPr="00813FEB" w14:paraId="42A0C165" w14:textId="77777777" w:rsidTr="000652F4">
        <w:tc>
          <w:tcPr>
            <w:tcW w:w="1080" w:type="dxa"/>
          </w:tcPr>
          <w:p w14:paraId="3B3989EC"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E</w:t>
            </w:r>
          </w:p>
        </w:tc>
        <w:tc>
          <w:tcPr>
            <w:tcW w:w="1530" w:type="dxa"/>
          </w:tcPr>
          <w:p w14:paraId="296CEC7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2.88</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530" w:type="dxa"/>
          </w:tcPr>
          <w:p w14:paraId="52B860E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3.23</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620" w:type="dxa"/>
          </w:tcPr>
          <w:p w14:paraId="066974CE"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5.15</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c>
          <w:tcPr>
            <w:tcW w:w="1724" w:type="dxa"/>
          </w:tcPr>
          <w:p w14:paraId="16B2A6E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4.53</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7</w:t>
            </w:r>
          </w:p>
        </w:tc>
        <w:tc>
          <w:tcPr>
            <w:tcW w:w="2095" w:type="dxa"/>
          </w:tcPr>
          <w:p w14:paraId="5EB8C76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4.04</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1761" w:type="dxa"/>
          </w:tcPr>
          <w:p w14:paraId="71C58C3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4.45</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r>
      <w:tr w:rsidR="000652F4" w:rsidRPr="00813FEB" w14:paraId="4D2D085F" w14:textId="77777777" w:rsidTr="000652F4">
        <w:tc>
          <w:tcPr>
            <w:tcW w:w="1080" w:type="dxa"/>
            <w:tcBorders>
              <w:bottom w:val="single" w:sz="4" w:space="0" w:color="000000" w:themeColor="text1"/>
            </w:tcBorders>
          </w:tcPr>
          <w:p w14:paraId="2C280826"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F</w:t>
            </w:r>
          </w:p>
        </w:tc>
        <w:tc>
          <w:tcPr>
            <w:tcW w:w="1530" w:type="dxa"/>
            <w:tcBorders>
              <w:bottom w:val="single" w:sz="4" w:space="0" w:color="000000" w:themeColor="text1"/>
            </w:tcBorders>
          </w:tcPr>
          <w:p w14:paraId="16CD661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3.11</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6</w:t>
            </w:r>
          </w:p>
        </w:tc>
        <w:tc>
          <w:tcPr>
            <w:tcW w:w="1530" w:type="dxa"/>
            <w:tcBorders>
              <w:bottom w:val="single" w:sz="4" w:space="0" w:color="000000" w:themeColor="text1"/>
            </w:tcBorders>
          </w:tcPr>
          <w:p w14:paraId="60D20A0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3.33</w:t>
            </w:r>
            <w:r w:rsidRPr="00813FEB">
              <w:rPr>
                <w:rFonts w:ascii="Times New Roman" w:hAnsi="Times New Roman" w:cs="Times New Roman"/>
                <w:sz w:val="24"/>
                <w:szCs w:val="24"/>
                <w:vertAlign w:val="superscript"/>
              </w:rPr>
              <w:t>a</w:t>
            </w:r>
            <w:r w:rsidR="00340FDF">
              <w:rPr>
                <w:rFonts w:ascii="Times New Roman" w:hAnsi="Times New Roman" w:cs="Times New Roman"/>
                <w:sz w:val="24"/>
                <w:szCs w:val="24"/>
                <w:vertAlign w:val="superscript"/>
              </w:rPr>
              <w:t xml:space="preserve"> </w:t>
            </w:r>
            <w:r w:rsidRPr="00813FEB">
              <w:rPr>
                <w:rFonts w:ascii="Times New Roman" w:hAnsi="Times New Roman" w:cs="Times New Roman"/>
                <w:sz w:val="24"/>
                <w:szCs w:val="24"/>
              </w:rPr>
              <w:t>± 0.0</w:t>
            </w:r>
            <w:r w:rsidR="00340FDF">
              <w:rPr>
                <w:rFonts w:ascii="Times New Roman" w:hAnsi="Times New Roman" w:cs="Times New Roman"/>
                <w:sz w:val="24"/>
                <w:szCs w:val="24"/>
              </w:rPr>
              <w:t>4</w:t>
            </w:r>
          </w:p>
        </w:tc>
        <w:tc>
          <w:tcPr>
            <w:tcW w:w="1620" w:type="dxa"/>
            <w:tcBorders>
              <w:bottom w:val="single" w:sz="4" w:space="0" w:color="000000" w:themeColor="text1"/>
            </w:tcBorders>
          </w:tcPr>
          <w:p w14:paraId="74D74C3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5.27</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724" w:type="dxa"/>
            <w:tcBorders>
              <w:bottom w:val="single" w:sz="4" w:space="0" w:color="000000" w:themeColor="text1"/>
            </w:tcBorders>
          </w:tcPr>
          <w:p w14:paraId="0293B12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4.62</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8</w:t>
            </w:r>
          </w:p>
        </w:tc>
        <w:tc>
          <w:tcPr>
            <w:tcW w:w="2095" w:type="dxa"/>
            <w:tcBorders>
              <w:bottom w:val="single" w:sz="4" w:space="0" w:color="000000" w:themeColor="text1"/>
            </w:tcBorders>
          </w:tcPr>
          <w:p w14:paraId="76FED5B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4.16</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0.02</w:t>
            </w:r>
          </w:p>
        </w:tc>
        <w:tc>
          <w:tcPr>
            <w:tcW w:w="1761" w:type="dxa"/>
            <w:tcBorders>
              <w:bottom w:val="single" w:sz="4" w:space="0" w:color="000000" w:themeColor="text1"/>
            </w:tcBorders>
          </w:tcPr>
          <w:p w14:paraId="2958C29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4.77</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r>
    </w:tbl>
    <w:p w14:paraId="53A6FA3B" w14:textId="77777777" w:rsidR="000652F4" w:rsidRPr="00813FEB" w:rsidRDefault="000652F4" w:rsidP="00C86018">
      <w:pPr>
        <w:rPr>
          <w:rFonts w:ascii="Times New Roman" w:hAnsi="Times New Roman" w:cs="Times New Roman"/>
          <w:sz w:val="24"/>
          <w:szCs w:val="24"/>
        </w:rPr>
      </w:pPr>
      <w:r w:rsidRPr="00813FEB">
        <w:rPr>
          <w:rFonts w:ascii="Times New Roman" w:hAnsi="Times New Roman" w:cs="Times New Roman"/>
          <w:sz w:val="24"/>
          <w:szCs w:val="24"/>
        </w:rPr>
        <w:t xml:space="preserve"> Values are mean ± standard deviation of triplicate determinations. Means in the same column bearing different superscripts differed significantly (p&lt;0.05)</w:t>
      </w:r>
      <w:r w:rsidR="009C25C1">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47DA7B7B" w14:textId="77777777" w:rsidR="000652F4" w:rsidRDefault="000652F4"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hungry rice, 20%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hungry rice, 25%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hungry rice, 30% malted </w:t>
      </w:r>
      <w:r w:rsidR="00B02459"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23BFF38E" w14:textId="77777777" w:rsidR="004330E9" w:rsidRDefault="004330E9" w:rsidP="00C86018">
      <w:pPr>
        <w:tabs>
          <w:tab w:val="left" w:pos="0"/>
        </w:tabs>
        <w:autoSpaceDE w:val="0"/>
        <w:autoSpaceDN w:val="0"/>
        <w:adjustRightInd w:val="0"/>
        <w:rPr>
          <w:rFonts w:ascii="Times New Roman" w:hAnsi="Times New Roman" w:cs="Times New Roman"/>
          <w:b/>
          <w:sz w:val="24"/>
          <w:szCs w:val="24"/>
        </w:rPr>
      </w:pPr>
    </w:p>
    <w:p w14:paraId="15EF4835" w14:textId="77777777" w:rsidR="00EE58D3" w:rsidRDefault="00EE58D3" w:rsidP="00C86018">
      <w:pPr>
        <w:tabs>
          <w:tab w:val="left" w:pos="0"/>
        </w:tabs>
        <w:autoSpaceDE w:val="0"/>
        <w:autoSpaceDN w:val="0"/>
        <w:adjustRightInd w:val="0"/>
        <w:rPr>
          <w:rFonts w:ascii="Times New Roman" w:hAnsi="Times New Roman" w:cs="Times New Roman"/>
          <w:b/>
          <w:sz w:val="24"/>
          <w:szCs w:val="24"/>
        </w:rPr>
      </w:pPr>
    </w:p>
    <w:p w14:paraId="17B1E6E2" w14:textId="77777777" w:rsidR="000A0411" w:rsidRDefault="000A0411" w:rsidP="00C86018">
      <w:pPr>
        <w:tabs>
          <w:tab w:val="left" w:pos="0"/>
        </w:tabs>
        <w:autoSpaceDE w:val="0"/>
        <w:autoSpaceDN w:val="0"/>
        <w:adjustRightInd w:val="0"/>
        <w:rPr>
          <w:rFonts w:ascii="Times New Roman" w:hAnsi="Times New Roman" w:cs="Times New Roman"/>
          <w:b/>
          <w:sz w:val="24"/>
          <w:szCs w:val="24"/>
        </w:rPr>
        <w:sectPr w:rsidR="000A0411" w:rsidSect="000B2932">
          <w:type w:val="continuous"/>
          <w:pgSz w:w="11907" w:h="16839" w:code="9"/>
          <w:pgMar w:top="1440" w:right="1440" w:bottom="1440" w:left="1440" w:header="720" w:footer="720" w:gutter="0"/>
          <w:cols w:space="720"/>
          <w:docGrid w:linePitch="360"/>
        </w:sectPr>
      </w:pPr>
    </w:p>
    <w:p w14:paraId="1EF32679" w14:textId="77777777" w:rsidR="0087125C" w:rsidRPr="00813FEB" w:rsidRDefault="0087125C" w:rsidP="00C86018">
      <w:pPr>
        <w:tabs>
          <w:tab w:val="left" w:pos="0"/>
        </w:tabs>
        <w:autoSpaceDE w:val="0"/>
        <w:autoSpaceDN w:val="0"/>
        <w:adjustRightInd w:val="0"/>
        <w:rPr>
          <w:rFonts w:ascii="Times New Roman" w:hAnsi="Times New Roman" w:cs="Times New Roman"/>
          <w:sz w:val="24"/>
          <w:szCs w:val="24"/>
        </w:rPr>
      </w:pPr>
      <w:r w:rsidRPr="00813FEB">
        <w:rPr>
          <w:rFonts w:ascii="Times New Roman" w:hAnsi="Times New Roman" w:cs="Times New Roman"/>
          <w:b/>
          <w:sz w:val="24"/>
          <w:szCs w:val="24"/>
        </w:rPr>
        <w:lastRenderedPageBreak/>
        <w:t>Sensory</w:t>
      </w:r>
      <w:r>
        <w:rPr>
          <w:rFonts w:ascii="Times New Roman" w:hAnsi="Times New Roman" w:cs="Times New Roman"/>
          <w:b/>
          <w:sz w:val="24"/>
          <w:szCs w:val="24"/>
        </w:rPr>
        <w:t xml:space="preserve"> Properties of Breakfast Cereal Samples</w:t>
      </w:r>
    </w:p>
    <w:p w14:paraId="7117B689" w14:textId="77777777" w:rsidR="00B02459" w:rsidRDefault="0087125C"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sensory properties of </w:t>
      </w:r>
      <w:r w:rsidR="00B02459">
        <w:rPr>
          <w:rFonts w:ascii="Times New Roman" w:hAnsi="Times New Roman" w:cs="Times New Roman"/>
          <w:sz w:val="24"/>
          <w:szCs w:val="24"/>
        </w:rPr>
        <w:t xml:space="preserve">the </w:t>
      </w:r>
      <w:r w:rsidRPr="00813FEB">
        <w:rPr>
          <w:rFonts w:ascii="Times New Roman" w:hAnsi="Times New Roman" w:cs="Times New Roman"/>
          <w:sz w:val="24"/>
          <w:szCs w:val="24"/>
        </w:rPr>
        <w:t>breakfast cer</w:t>
      </w:r>
      <w:r>
        <w:rPr>
          <w:rFonts w:ascii="Times New Roman" w:hAnsi="Times New Roman" w:cs="Times New Roman"/>
          <w:sz w:val="24"/>
          <w:szCs w:val="24"/>
        </w:rPr>
        <w:t>eals are presented in Table 4.</w:t>
      </w:r>
      <w:r w:rsidRPr="00813FEB">
        <w:rPr>
          <w:rFonts w:ascii="Times New Roman" w:hAnsi="Times New Roman" w:cs="Times New Roman"/>
          <w:sz w:val="24"/>
          <w:szCs w:val="24"/>
        </w:rPr>
        <w:t xml:space="preserve"> </w:t>
      </w:r>
    </w:p>
    <w:p w14:paraId="35C2AA05" w14:textId="77777777" w:rsidR="00340FDF" w:rsidRDefault="0087125C" w:rsidP="00C86018">
      <w:pPr>
        <w:jc w:val="both"/>
        <w:rPr>
          <w:rFonts w:ascii="Times New Roman" w:hAnsi="Times New Roman" w:cs="Times New Roman"/>
          <w:sz w:val="24"/>
          <w:szCs w:val="24"/>
        </w:rPr>
      </w:pPr>
      <w:r w:rsidRPr="00377A80">
        <w:rPr>
          <w:rFonts w:ascii="Times New Roman" w:hAnsi="Times New Roman" w:cs="Times New Roman"/>
          <w:sz w:val="24"/>
          <w:szCs w:val="24"/>
        </w:rPr>
        <w:t xml:space="preserve">The </w:t>
      </w:r>
      <w:r w:rsidR="00340FDF">
        <w:rPr>
          <w:rFonts w:ascii="Times New Roman" w:hAnsi="Times New Roman" w:cs="Times New Roman"/>
          <w:sz w:val="24"/>
          <w:szCs w:val="24"/>
        </w:rPr>
        <w:t xml:space="preserve">score for the </w:t>
      </w:r>
      <w:proofErr w:type="spellStart"/>
      <w:r w:rsidR="00340FDF">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of the breakfast cereal samples ranged from 4.55 to 7.11. The result showed that the </w:t>
      </w:r>
      <w:r w:rsidR="00EE58D3">
        <w:rPr>
          <w:rFonts w:ascii="Times New Roman" w:hAnsi="Times New Roman" w:cs="Times New Roman"/>
          <w:sz w:val="24"/>
          <w:szCs w:val="24"/>
        </w:rPr>
        <w:t xml:space="preserve">score for the </w:t>
      </w:r>
      <w:proofErr w:type="spellStart"/>
      <w:r w:rsidRPr="00377A80">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of the control (Breakfast cereal made with 100%</w:t>
      </w:r>
      <w:r w:rsidR="00EE58D3">
        <w:rPr>
          <w:rFonts w:ascii="Times New Roman" w:hAnsi="Times New Roman" w:cs="Times New Roman"/>
          <w:sz w:val="24"/>
          <w:szCs w:val="24"/>
        </w:rPr>
        <w:t xml:space="preserve"> malted hungry rice flour) was 4.55</w:t>
      </w:r>
      <w:r w:rsidRPr="00377A80">
        <w:rPr>
          <w:rFonts w:ascii="Times New Roman" w:hAnsi="Times New Roman" w:cs="Times New Roman"/>
          <w:sz w:val="24"/>
          <w:szCs w:val="24"/>
        </w:rPr>
        <w:t>, while the</w:t>
      </w:r>
      <w:r w:rsidR="00340FDF">
        <w:rPr>
          <w:rFonts w:ascii="Times New Roman" w:hAnsi="Times New Roman" w:cs="Times New Roman"/>
          <w:sz w:val="24"/>
          <w:szCs w:val="24"/>
        </w:rPr>
        <w:t xml:space="preserve"> </w:t>
      </w:r>
      <w:r w:rsidRPr="00377A80">
        <w:rPr>
          <w:rFonts w:ascii="Times New Roman" w:hAnsi="Times New Roman" w:cs="Times New Roman"/>
          <w:sz w:val="24"/>
          <w:szCs w:val="24"/>
        </w:rPr>
        <w:t xml:space="preserve">sample </w:t>
      </w:r>
      <w:r w:rsidR="00EE58D3">
        <w:rPr>
          <w:rFonts w:ascii="Times New Roman" w:hAnsi="Times New Roman" w:cs="Times New Roman"/>
          <w:sz w:val="24"/>
          <w:szCs w:val="24"/>
        </w:rPr>
        <w:t xml:space="preserve">substituted </w:t>
      </w:r>
      <w:r w:rsidRPr="00377A80">
        <w:rPr>
          <w:rFonts w:ascii="Times New Roman" w:hAnsi="Times New Roman" w:cs="Times New Roman"/>
          <w:sz w:val="24"/>
          <w:szCs w:val="24"/>
        </w:rPr>
        <w:t xml:space="preserve">with 30% malted </w:t>
      </w:r>
      <w:r w:rsidR="00340FDF" w:rsidRPr="00377A80">
        <w:rPr>
          <w:rFonts w:ascii="Times New Roman" w:hAnsi="Times New Roman" w:cs="Times New Roman"/>
          <w:sz w:val="24"/>
          <w:szCs w:val="24"/>
        </w:rPr>
        <w:t xml:space="preserve">Bambara </w:t>
      </w:r>
      <w:r w:rsidRPr="00377A80">
        <w:rPr>
          <w:rFonts w:ascii="Times New Roman" w:hAnsi="Times New Roman" w:cs="Times New Roman"/>
          <w:sz w:val="24"/>
          <w:szCs w:val="24"/>
        </w:rPr>
        <w:t>groundnut and 20% carrot flours had the highest valu</w:t>
      </w:r>
      <w:r w:rsidR="00340FDF">
        <w:rPr>
          <w:rFonts w:ascii="Times New Roman" w:hAnsi="Times New Roman" w:cs="Times New Roman"/>
          <w:sz w:val="24"/>
          <w:szCs w:val="24"/>
        </w:rPr>
        <w:t xml:space="preserve">e for </w:t>
      </w:r>
      <w:proofErr w:type="spellStart"/>
      <w:r w:rsidR="00340FDF">
        <w:rPr>
          <w:rFonts w:ascii="Times New Roman" w:hAnsi="Times New Roman" w:cs="Times New Roman"/>
          <w:sz w:val="24"/>
          <w:szCs w:val="24"/>
        </w:rPr>
        <w:t>colour</w:t>
      </w:r>
      <w:proofErr w:type="spellEnd"/>
      <w:r w:rsidR="00340FDF">
        <w:rPr>
          <w:rFonts w:ascii="Times New Roman" w:hAnsi="Times New Roman" w:cs="Times New Roman"/>
          <w:sz w:val="24"/>
          <w:szCs w:val="24"/>
        </w:rPr>
        <w:t xml:space="preserve"> (7.11). The values</w:t>
      </w:r>
      <w:r w:rsidRPr="00377A80">
        <w:rPr>
          <w:rFonts w:ascii="Times New Roman" w:hAnsi="Times New Roman" w:cs="Times New Roman"/>
          <w:sz w:val="24"/>
          <w:szCs w:val="24"/>
        </w:rPr>
        <w:t xml:space="preserve"> (4.55-7.11) obtained in t</w:t>
      </w:r>
      <w:r w:rsidR="00340FDF">
        <w:rPr>
          <w:rFonts w:ascii="Times New Roman" w:hAnsi="Times New Roman" w:cs="Times New Roman"/>
          <w:sz w:val="24"/>
          <w:szCs w:val="24"/>
        </w:rPr>
        <w:t xml:space="preserve">his </w:t>
      </w:r>
      <w:r w:rsidR="00B02459">
        <w:rPr>
          <w:rFonts w:ascii="Times New Roman" w:hAnsi="Times New Roman" w:cs="Times New Roman"/>
          <w:sz w:val="24"/>
          <w:szCs w:val="24"/>
        </w:rPr>
        <w:t xml:space="preserve">study were lower than the </w:t>
      </w:r>
      <w:proofErr w:type="spellStart"/>
      <w:r w:rsidR="00B02459">
        <w:rPr>
          <w:rFonts w:ascii="Times New Roman" w:hAnsi="Times New Roman" w:cs="Times New Roman"/>
          <w:sz w:val="24"/>
          <w:szCs w:val="24"/>
        </w:rPr>
        <w:t>colour</w:t>
      </w:r>
      <w:proofErr w:type="spellEnd"/>
      <w:r w:rsidR="00B02459">
        <w:rPr>
          <w:rFonts w:ascii="Times New Roman" w:hAnsi="Times New Roman" w:cs="Times New Roman"/>
          <w:sz w:val="24"/>
          <w:szCs w:val="24"/>
        </w:rPr>
        <w:t xml:space="preserve"> score</w:t>
      </w:r>
      <w:r w:rsidRPr="00377A80">
        <w:rPr>
          <w:rFonts w:ascii="Times New Roman" w:hAnsi="Times New Roman" w:cs="Times New Roman"/>
          <w:sz w:val="24"/>
          <w:szCs w:val="24"/>
        </w:rPr>
        <w:t xml:space="preserve"> (7.25-7.95) reported by </w:t>
      </w:r>
      <w:proofErr w:type="spellStart"/>
      <w:r w:rsidRPr="00377A80">
        <w:rPr>
          <w:rFonts w:ascii="Times New Roman" w:hAnsi="Times New Roman" w:cs="Times New Roman"/>
          <w:sz w:val="24"/>
          <w:szCs w:val="24"/>
        </w:rPr>
        <w:t>Mbaeyi-Nwaoha</w:t>
      </w:r>
      <w:proofErr w:type="spellEnd"/>
      <w:r w:rsidRPr="00377A80">
        <w:rPr>
          <w:rFonts w:ascii="Times New Roman" w:hAnsi="Times New Roman" w:cs="Times New Roman"/>
          <w:sz w:val="24"/>
          <w:szCs w:val="24"/>
        </w:rPr>
        <w:t xml:space="preserve"> and Uchendu (2016) for breakfast cereals produced from blends of </w:t>
      </w:r>
      <w:proofErr w:type="spellStart"/>
      <w:r w:rsidRPr="00377A80">
        <w:rPr>
          <w:rFonts w:ascii="Times New Roman" w:hAnsi="Times New Roman" w:cs="Times New Roman"/>
          <w:i/>
          <w:sz w:val="24"/>
          <w:szCs w:val="24"/>
        </w:rPr>
        <w:t>acha</w:t>
      </w:r>
      <w:proofErr w:type="spellEnd"/>
      <w:r w:rsidRPr="00377A80">
        <w:rPr>
          <w:rFonts w:ascii="Times New Roman" w:hAnsi="Times New Roman" w:cs="Times New Roman"/>
          <w:sz w:val="24"/>
          <w:szCs w:val="24"/>
        </w:rPr>
        <w:t xml:space="preserve"> and fermented soybean paste (</w:t>
      </w:r>
      <w:r w:rsidRPr="00377A80">
        <w:rPr>
          <w:rFonts w:ascii="Times New Roman" w:hAnsi="Times New Roman" w:cs="Times New Roman"/>
          <w:i/>
          <w:sz w:val="24"/>
          <w:szCs w:val="24"/>
        </w:rPr>
        <w:t>okara</w:t>
      </w:r>
      <w:r w:rsidRPr="00377A80">
        <w:rPr>
          <w:rFonts w:ascii="Times New Roman" w:hAnsi="Times New Roman" w:cs="Times New Roman"/>
          <w:sz w:val="24"/>
          <w:szCs w:val="24"/>
        </w:rPr>
        <w:t xml:space="preserve">). The </w:t>
      </w:r>
      <w:proofErr w:type="spellStart"/>
      <w:r w:rsidRPr="00377A80">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change observed could be due to increase in the addition of malted </w:t>
      </w:r>
      <w:r w:rsidR="00340FDF" w:rsidRPr="00377A80">
        <w:rPr>
          <w:rFonts w:ascii="Times New Roman" w:hAnsi="Times New Roman" w:cs="Times New Roman"/>
          <w:sz w:val="24"/>
          <w:szCs w:val="24"/>
        </w:rPr>
        <w:t>Bambara</w:t>
      </w:r>
      <w:r w:rsidRPr="00377A80">
        <w:rPr>
          <w:rFonts w:ascii="Times New Roman" w:hAnsi="Times New Roman" w:cs="Times New Roman"/>
          <w:sz w:val="24"/>
          <w:szCs w:val="24"/>
        </w:rPr>
        <w:t xml:space="preserve"> groundnut and carrot flours to </w:t>
      </w:r>
      <w:proofErr w:type="spellStart"/>
      <w:r w:rsidRPr="00377A80">
        <w:rPr>
          <w:rFonts w:ascii="Times New Roman" w:hAnsi="Times New Roman" w:cs="Times New Roman"/>
          <w:i/>
          <w:sz w:val="24"/>
          <w:szCs w:val="24"/>
        </w:rPr>
        <w:t>acha</w:t>
      </w:r>
      <w:proofErr w:type="spellEnd"/>
      <w:r w:rsidRPr="00377A80">
        <w:rPr>
          <w:rFonts w:ascii="Times New Roman" w:hAnsi="Times New Roman" w:cs="Times New Roman"/>
          <w:i/>
          <w:sz w:val="24"/>
          <w:szCs w:val="24"/>
        </w:rPr>
        <w:t xml:space="preserve"> </w:t>
      </w:r>
      <w:r w:rsidRPr="00377A80">
        <w:rPr>
          <w:rFonts w:ascii="Times New Roman" w:hAnsi="Times New Roman" w:cs="Times New Roman"/>
          <w:sz w:val="24"/>
          <w:szCs w:val="24"/>
        </w:rPr>
        <w:t>flour in the formulation of the breakfast cereal</w:t>
      </w:r>
      <w:r w:rsidR="00340FDF">
        <w:rPr>
          <w:rFonts w:ascii="Times New Roman" w:hAnsi="Times New Roman" w:cs="Times New Roman"/>
          <w:sz w:val="24"/>
          <w:szCs w:val="24"/>
        </w:rPr>
        <w:t>s</w:t>
      </w:r>
      <w:r w:rsidRPr="00377A80">
        <w:rPr>
          <w:rFonts w:ascii="Times New Roman" w:hAnsi="Times New Roman" w:cs="Times New Roman"/>
          <w:sz w:val="24"/>
          <w:szCs w:val="24"/>
        </w:rPr>
        <w:t xml:space="preserve">. </w:t>
      </w:r>
      <w:proofErr w:type="spellStart"/>
      <w:r w:rsidRPr="00377A80">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appeared to be a very important parameter </w:t>
      </w:r>
      <w:r w:rsidR="00340FDF">
        <w:rPr>
          <w:rFonts w:ascii="Times New Roman" w:hAnsi="Times New Roman" w:cs="Times New Roman"/>
          <w:sz w:val="24"/>
          <w:szCs w:val="24"/>
        </w:rPr>
        <w:t xml:space="preserve">used by the consumers to indicate their preference </w:t>
      </w:r>
      <w:r w:rsidRPr="00377A80">
        <w:rPr>
          <w:rFonts w:ascii="Times New Roman" w:hAnsi="Times New Roman" w:cs="Times New Roman"/>
          <w:sz w:val="24"/>
          <w:szCs w:val="24"/>
        </w:rPr>
        <w:t>for a food product</w:t>
      </w:r>
      <w:r w:rsidR="00340FDF">
        <w:rPr>
          <w:rFonts w:ascii="Times New Roman" w:hAnsi="Times New Roman" w:cs="Times New Roman"/>
          <w:sz w:val="24"/>
          <w:szCs w:val="24"/>
        </w:rPr>
        <w:t>.</w:t>
      </w:r>
      <w:r w:rsidRPr="00377A80">
        <w:rPr>
          <w:rFonts w:ascii="Times New Roman" w:hAnsi="Times New Roman" w:cs="Times New Roman"/>
          <w:sz w:val="24"/>
          <w:szCs w:val="24"/>
        </w:rPr>
        <w:t xml:space="preserve"> </w:t>
      </w:r>
    </w:p>
    <w:p w14:paraId="08014C39" w14:textId="77777777"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0D13AF">
        <w:rPr>
          <w:rFonts w:ascii="Times New Roman" w:hAnsi="Times New Roman" w:cs="Times New Roman"/>
          <w:sz w:val="24"/>
          <w:szCs w:val="24"/>
        </w:rPr>
        <w:t xml:space="preserve">score for the </w:t>
      </w:r>
      <w:r w:rsidRPr="006B27E5">
        <w:rPr>
          <w:rFonts w:ascii="Times New Roman" w:hAnsi="Times New Roman" w:cs="Times New Roman"/>
          <w:sz w:val="24"/>
          <w:szCs w:val="24"/>
        </w:rPr>
        <w:t>taste of the breakfast cereal samples range</w:t>
      </w:r>
      <w:r w:rsidR="00F336D9">
        <w:rPr>
          <w:rFonts w:ascii="Times New Roman" w:hAnsi="Times New Roman" w:cs="Times New Roman"/>
          <w:sz w:val="24"/>
          <w:szCs w:val="24"/>
        </w:rPr>
        <w:t>d from 4.66 to 5.88. The result</w:t>
      </w:r>
      <w:r w:rsidRPr="006B27E5">
        <w:rPr>
          <w:rFonts w:ascii="Times New Roman" w:hAnsi="Times New Roman" w:cs="Times New Roman"/>
          <w:sz w:val="24"/>
          <w:szCs w:val="24"/>
        </w:rPr>
        <w:t xml:space="preserve">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taste of the breakfast cereal </w:t>
      </w:r>
      <w:r w:rsidR="008C3A12">
        <w:rPr>
          <w:rFonts w:ascii="Times New Roman" w:hAnsi="Times New Roman" w:cs="Times New Roman"/>
          <w:sz w:val="24"/>
          <w:szCs w:val="24"/>
        </w:rPr>
        <w:t>supplemented</w:t>
      </w:r>
      <w:r w:rsidRPr="006B27E5">
        <w:rPr>
          <w:rFonts w:ascii="Times New Roman" w:hAnsi="Times New Roman" w:cs="Times New Roman"/>
          <w:sz w:val="24"/>
          <w:szCs w:val="24"/>
        </w:rPr>
        <w:t xml:space="preserve"> with 25% malted </w:t>
      </w:r>
      <w:r w:rsidR="00340FDF"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15% carrot flour was 4.66, while the breakfast cereal product </w:t>
      </w:r>
      <w:r w:rsidR="008C3A12">
        <w:rPr>
          <w:rFonts w:ascii="Times New Roman" w:hAnsi="Times New Roman" w:cs="Times New Roman"/>
          <w:sz w:val="24"/>
          <w:szCs w:val="24"/>
        </w:rPr>
        <w:t xml:space="preserve">substituted </w:t>
      </w:r>
      <w:r w:rsidRPr="006B27E5">
        <w:rPr>
          <w:rFonts w:ascii="Times New Roman" w:hAnsi="Times New Roman" w:cs="Times New Roman"/>
          <w:sz w:val="24"/>
          <w:szCs w:val="24"/>
        </w:rPr>
        <w:t xml:space="preserve">with 30% malted </w:t>
      </w:r>
      <w:r w:rsidR="00340FDF" w:rsidRPr="00C86018">
        <w:rPr>
          <w:rFonts w:ascii="Times New Roman" w:hAnsi="Times New Roman" w:cs="Times New Roman"/>
          <w:sz w:val="24"/>
          <w:szCs w:val="24"/>
        </w:rPr>
        <w:t>Bambara</w:t>
      </w:r>
      <w:r w:rsidRPr="00C86018">
        <w:rPr>
          <w:rFonts w:ascii="Times New Roman" w:hAnsi="Times New Roman" w:cs="Times New Roman"/>
          <w:sz w:val="24"/>
          <w:szCs w:val="24"/>
        </w:rPr>
        <w:t xml:space="preserve"> groundnut and 20% carrot flours had th</w:t>
      </w:r>
      <w:r w:rsidR="008C3A12">
        <w:rPr>
          <w:rFonts w:ascii="Times New Roman" w:hAnsi="Times New Roman" w:cs="Times New Roman"/>
          <w:sz w:val="24"/>
          <w:szCs w:val="24"/>
        </w:rPr>
        <w:t>e highest value (5.88)</w:t>
      </w:r>
      <w:r w:rsidR="00F336D9" w:rsidRPr="00C86018">
        <w:rPr>
          <w:rFonts w:ascii="Times New Roman" w:hAnsi="Times New Roman" w:cs="Times New Roman"/>
          <w:sz w:val="24"/>
          <w:szCs w:val="24"/>
        </w:rPr>
        <w:t xml:space="preserve"> compared to the control sample (Breakfast cereal made with 100% matted h</w:t>
      </w:r>
      <w:r w:rsidR="00617B89" w:rsidRPr="00C86018">
        <w:rPr>
          <w:rFonts w:ascii="Times New Roman" w:hAnsi="Times New Roman" w:cs="Times New Roman"/>
          <w:sz w:val="24"/>
          <w:szCs w:val="24"/>
        </w:rPr>
        <w:t>u</w:t>
      </w:r>
      <w:r w:rsidR="00F336D9" w:rsidRPr="00C86018">
        <w:rPr>
          <w:rFonts w:ascii="Times New Roman" w:hAnsi="Times New Roman" w:cs="Times New Roman"/>
          <w:sz w:val="24"/>
          <w:szCs w:val="24"/>
        </w:rPr>
        <w:t>ngry rice flour) which had the taste score of 4.88</w:t>
      </w:r>
      <w:r w:rsidRPr="00C86018">
        <w:rPr>
          <w:rFonts w:ascii="Times New Roman" w:hAnsi="Times New Roman" w:cs="Times New Roman"/>
          <w:sz w:val="24"/>
          <w:szCs w:val="24"/>
        </w:rPr>
        <w:t xml:space="preserve">. The </w:t>
      </w:r>
      <w:r w:rsidR="000D13AF" w:rsidRPr="00C86018">
        <w:rPr>
          <w:rFonts w:ascii="Times New Roman" w:hAnsi="Times New Roman" w:cs="Times New Roman"/>
          <w:sz w:val="24"/>
          <w:szCs w:val="24"/>
        </w:rPr>
        <w:t>values</w:t>
      </w:r>
      <w:r w:rsidRPr="00C86018">
        <w:rPr>
          <w:rFonts w:ascii="Times New Roman" w:hAnsi="Times New Roman" w:cs="Times New Roman"/>
          <w:sz w:val="24"/>
          <w:szCs w:val="24"/>
        </w:rPr>
        <w:t xml:space="preserve"> (4.66-5.88) obtained in this study were lower than the</w:t>
      </w:r>
      <w:r w:rsidRPr="006B27E5">
        <w:rPr>
          <w:rFonts w:ascii="Times New Roman" w:hAnsi="Times New Roman" w:cs="Times New Roman"/>
          <w:sz w:val="24"/>
          <w:szCs w:val="24"/>
        </w:rPr>
        <w:t xml:space="preserve"> </w:t>
      </w:r>
      <w:r w:rsidR="00F336D9">
        <w:rPr>
          <w:rFonts w:ascii="Times New Roman" w:hAnsi="Times New Roman" w:cs="Times New Roman"/>
          <w:sz w:val="24"/>
          <w:szCs w:val="24"/>
        </w:rPr>
        <w:t>taste score</w:t>
      </w:r>
      <w:r w:rsidR="000D13AF">
        <w:rPr>
          <w:rFonts w:ascii="Times New Roman" w:hAnsi="Times New Roman" w:cs="Times New Roman"/>
          <w:sz w:val="24"/>
          <w:szCs w:val="24"/>
        </w:rPr>
        <w:t xml:space="preserve"> </w:t>
      </w:r>
      <w:r w:rsidRPr="006B27E5">
        <w:rPr>
          <w:rFonts w:ascii="Times New Roman" w:hAnsi="Times New Roman" w:cs="Times New Roman"/>
          <w:sz w:val="24"/>
          <w:szCs w:val="24"/>
        </w:rPr>
        <w:t xml:space="preserve">(7.40-7.90) reported by </w:t>
      </w:r>
      <w:proofErr w:type="spellStart"/>
      <w:r w:rsidRPr="006B27E5">
        <w:rPr>
          <w:rFonts w:ascii="Times New Roman" w:hAnsi="Times New Roman" w:cs="Times New Roman"/>
          <w:sz w:val="24"/>
          <w:szCs w:val="24"/>
        </w:rPr>
        <w:t>Mbaeyi-Nwaoha</w:t>
      </w:r>
      <w:proofErr w:type="spellEnd"/>
      <w:r w:rsidRPr="006B27E5">
        <w:rPr>
          <w:rFonts w:ascii="Times New Roman" w:hAnsi="Times New Roman" w:cs="Times New Roman"/>
          <w:sz w:val="24"/>
          <w:szCs w:val="24"/>
        </w:rPr>
        <w:t xml:space="preserve"> and Uchendu (2016) for breakfast cereals produced from blends of </w:t>
      </w:r>
      <w:proofErr w:type="spellStart"/>
      <w:r w:rsidRPr="006B27E5">
        <w:rPr>
          <w:rFonts w:ascii="Times New Roman" w:hAnsi="Times New Roman" w:cs="Times New Roman"/>
          <w:i/>
          <w:sz w:val="24"/>
          <w:szCs w:val="24"/>
        </w:rPr>
        <w:t>acha</w:t>
      </w:r>
      <w:proofErr w:type="spellEnd"/>
      <w:r w:rsidRPr="006B27E5">
        <w:rPr>
          <w:rFonts w:ascii="Times New Roman" w:hAnsi="Times New Roman" w:cs="Times New Roman"/>
          <w:sz w:val="24"/>
          <w:szCs w:val="24"/>
        </w:rPr>
        <w:t xml:space="preserve"> and fermented soybean paste (</w:t>
      </w:r>
      <w:r w:rsidRPr="006B27E5">
        <w:rPr>
          <w:rFonts w:ascii="Times New Roman" w:hAnsi="Times New Roman" w:cs="Times New Roman"/>
          <w:i/>
          <w:sz w:val="24"/>
          <w:szCs w:val="24"/>
        </w:rPr>
        <w:t>okara</w:t>
      </w:r>
      <w:r w:rsidRPr="006B27E5">
        <w:rPr>
          <w:rFonts w:ascii="Times New Roman" w:hAnsi="Times New Roman" w:cs="Times New Roman"/>
          <w:sz w:val="24"/>
          <w:szCs w:val="24"/>
        </w:rPr>
        <w:t xml:space="preserve">). Taste is an important </w:t>
      </w:r>
      <w:r w:rsidR="00617B89">
        <w:rPr>
          <w:rFonts w:ascii="Times New Roman" w:hAnsi="Times New Roman" w:cs="Times New Roman"/>
          <w:sz w:val="24"/>
          <w:szCs w:val="24"/>
        </w:rPr>
        <w:t xml:space="preserve">sensory parameter </w:t>
      </w:r>
      <w:r w:rsidR="000D13AF">
        <w:rPr>
          <w:rFonts w:ascii="Times New Roman" w:hAnsi="Times New Roman" w:cs="Times New Roman"/>
          <w:sz w:val="24"/>
          <w:szCs w:val="24"/>
        </w:rPr>
        <w:t>used for</w:t>
      </w:r>
      <w:r w:rsidRPr="006B27E5">
        <w:rPr>
          <w:rFonts w:ascii="Times New Roman" w:hAnsi="Times New Roman" w:cs="Times New Roman"/>
          <w:sz w:val="24"/>
          <w:szCs w:val="24"/>
        </w:rPr>
        <w:t xml:space="preserve"> the assessment of food </w:t>
      </w:r>
      <w:r w:rsidR="000D13AF">
        <w:rPr>
          <w:rFonts w:ascii="Times New Roman" w:hAnsi="Times New Roman" w:cs="Times New Roman"/>
          <w:sz w:val="24"/>
          <w:szCs w:val="24"/>
        </w:rPr>
        <w:t>acceptability</w:t>
      </w:r>
      <w:r w:rsidRPr="006B27E5">
        <w:rPr>
          <w:rFonts w:ascii="Times New Roman" w:hAnsi="Times New Roman" w:cs="Times New Roman"/>
          <w:sz w:val="24"/>
          <w:szCs w:val="24"/>
        </w:rPr>
        <w:t xml:space="preserve">. It also assists the taste organ </w:t>
      </w:r>
      <w:r w:rsidR="000D13AF">
        <w:rPr>
          <w:rFonts w:ascii="Times New Roman" w:hAnsi="Times New Roman" w:cs="Times New Roman"/>
          <w:sz w:val="24"/>
          <w:szCs w:val="24"/>
        </w:rPr>
        <w:t xml:space="preserve">to evaluate </w:t>
      </w:r>
      <w:r w:rsidRPr="006B27E5">
        <w:rPr>
          <w:rFonts w:ascii="Times New Roman" w:hAnsi="Times New Roman" w:cs="Times New Roman"/>
          <w:sz w:val="24"/>
          <w:szCs w:val="24"/>
        </w:rPr>
        <w:t xml:space="preserve">the palatability </w:t>
      </w:r>
      <w:r w:rsidR="000D13AF">
        <w:rPr>
          <w:rFonts w:ascii="Times New Roman" w:hAnsi="Times New Roman" w:cs="Times New Roman"/>
          <w:sz w:val="24"/>
          <w:szCs w:val="24"/>
        </w:rPr>
        <w:t xml:space="preserve">and </w:t>
      </w:r>
      <w:r w:rsidRPr="006B27E5">
        <w:rPr>
          <w:rFonts w:ascii="Times New Roman" w:hAnsi="Times New Roman" w:cs="Times New Roman"/>
          <w:sz w:val="24"/>
          <w:szCs w:val="24"/>
        </w:rPr>
        <w:t xml:space="preserve">assimilation </w:t>
      </w:r>
      <w:r w:rsidR="008C3A12">
        <w:rPr>
          <w:rFonts w:ascii="Times New Roman" w:hAnsi="Times New Roman" w:cs="Times New Roman"/>
          <w:sz w:val="24"/>
          <w:szCs w:val="24"/>
        </w:rPr>
        <w:t xml:space="preserve">capacity of a food product </w:t>
      </w:r>
      <w:r w:rsidR="000D13AF">
        <w:rPr>
          <w:rFonts w:ascii="Times New Roman" w:hAnsi="Times New Roman" w:cs="Times New Roman"/>
          <w:sz w:val="24"/>
          <w:szCs w:val="24"/>
        </w:rPr>
        <w:t xml:space="preserve">for metabolism by the body </w:t>
      </w:r>
      <w:r w:rsidRPr="006B27E5">
        <w:rPr>
          <w:rFonts w:ascii="Times New Roman" w:hAnsi="Times New Roman" w:cs="Times New Roman"/>
          <w:sz w:val="24"/>
          <w:szCs w:val="24"/>
        </w:rPr>
        <w:t>when ingested</w:t>
      </w:r>
      <w:r w:rsidR="00617B89">
        <w:rPr>
          <w:rFonts w:ascii="Times New Roman" w:hAnsi="Times New Roman" w:cs="Times New Roman"/>
          <w:sz w:val="24"/>
          <w:szCs w:val="24"/>
        </w:rPr>
        <w:t xml:space="preserve"> (</w:t>
      </w:r>
      <w:proofErr w:type="spellStart"/>
      <w:r w:rsidR="00617B89">
        <w:rPr>
          <w:rFonts w:ascii="Times New Roman" w:hAnsi="Times New Roman" w:cs="Times New Roman"/>
          <w:sz w:val="24"/>
          <w:szCs w:val="24"/>
        </w:rPr>
        <w:t>Okaka</w:t>
      </w:r>
      <w:proofErr w:type="spellEnd"/>
      <w:r w:rsidR="00617B89">
        <w:rPr>
          <w:rFonts w:ascii="Times New Roman" w:hAnsi="Times New Roman" w:cs="Times New Roman"/>
          <w:sz w:val="24"/>
          <w:szCs w:val="24"/>
        </w:rPr>
        <w:t>, 2010)</w:t>
      </w:r>
      <w:r w:rsidRPr="006B27E5">
        <w:rPr>
          <w:rFonts w:ascii="Times New Roman" w:hAnsi="Times New Roman" w:cs="Times New Roman"/>
          <w:sz w:val="24"/>
          <w:szCs w:val="24"/>
        </w:rPr>
        <w:t xml:space="preserve">.  </w:t>
      </w:r>
    </w:p>
    <w:p w14:paraId="34D5E858" w14:textId="77777777"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0D13AF">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texture of the breakfast cereal samples ranged from 4.66 to 6.77. The result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texture of the control (Breakfast cereal made with 100% malt</w:t>
      </w:r>
      <w:r w:rsidR="008C3A12">
        <w:rPr>
          <w:rFonts w:ascii="Times New Roman" w:hAnsi="Times New Roman" w:cs="Times New Roman"/>
          <w:sz w:val="24"/>
          <w:szCs w:val="24"/>
        </w:rPr>
        <w:t>ed hungry rice flour) was 4.66</w:t>
      </w:r>
      <w:r w:rsidRPr="006B27E5">
        <w:rPr>
          <w:rFonts w:ascii="Times New Roman" w:hAnsi="Times New Roman" w:cs="Times New Roman"/>
          <w:sz w:val="24"/>
          <w:szCs w:val="24"/>
        </w:rPr>
        <w:t xml:space="preserve">, while the sample substituted with 30% malted </w:t>
      </w:r>
      <w:r w:rsidR="000D13AF"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20% carrot flours had the highest </w:t>
      </w:r>
      <w:r w:rsidR="00617B89">
        <w:rPr>
          <w:rFonts w:ascii="Times New Roman" w:hAnsi="Times New Roman" w:cs="Times New Roman"/>
          <w:sz w:val="24"/>
          <w:szCs w:val="24"/>
        </w:rPr>
        <w:t>score</w:t>
      </w:r>
      <w:r w:rsidRPr="006B27E5">
        <w:rPr>
          <w:rFonts w:ascii="Times New Roman" w:hAnsi="Times New Roman" w:cs="Times New Roman"/>
          <w:sz w:val="24"/>
          <w:szCs w:val="24"/>
        </w:rPr>
        <w:t xml:space="preserve"> for texture (6.77). The </w:t>
      </w:r>
      <w:r w:rsidR="00617B89">
        <w:rPr>
          <w:rFonts w:ascii="Times New Roman" w:hAnsi="Times New Roman" w:cs="Times New Roman"/>
          <w:sz w:val="24"/>
          <w:szCs w:val="24"/>
        </w:rPr>
        <w:t>values</w:t>
      </w:r>
      <w:r w:rsidR="000D13AF">
        <w:rPr>
          <w:rFonts w:ascii="Times New Roman" w:hAnsi="Times New Roman" w:cs="Times New Roman"/>
          <w:sz w:val="24"/>
          <w:szCs w:val="24"/>
        </w:rPr>
        <w:t xml:space="preserve"> </w:t>
      </w:r>
      <w:r w:rsidRPr="006B27E5">
        <w:rPr>
          <w:rFonts w:ascii="Times New Roman" w:hAnsi="Times New Roman" w:cs="Times New Roman"/>
          <w:sz w:val="24"/>
          <w:szCs w:val="24"/>
        </w:rPr>
        <w:t xml:space="preserve">(4.66-6.77) obtained in this study were lower than the </w:t>
      </w:r>
      <w:r w:rsidR="00617B89">
        <w:rPr>
          <w:rFonts w:ascii="Times New Roman" w:hAnsi="Times New Roman" w:cs="Times New Roman"/>
          <w:sz w:val="24"/>
          <w:szCs w:val="24"/>
        </w:rPr>
        <w:t>texture score</w:t>
      </w:r>
      <w:r w:rsidRPr="006B27E5">
        <w:rPr>
          <w:rFonts w:ascii="Times New Roman" w:hAnsi="Times New Roman" w:cs="Times New Roman"/>
          <w:sz w:val="24"/>
          <w:szCs w:val="24"/>
        </w:rPr>
        <w:t xml:space="preserve"> (7.05-7.60) reported by </w:t>
      </w:r>
      <w:r w:rsidR="00617B89">
        <w:rPr>
          <w:rFonts w:ascii="Times New Roman" w:hAnsi="Times New Roman" w:cs="Times New Roman"/>
          <w:sz w:val="24"/>
          <w:szCs w:val="24"/>
        </w:rPr>
        <w:t xml:space="preserve">Ahmadu </w:t>
      </w:r>
      <w:r w:rsidR="00617B89">
        <w:rPr>
          <w:rFonts w:ascii="Times New Roman" w:hAnsi="Times New Roman" w:cs="Times New Roman"/>
          <w:i/>
          <w:sz w:val="24"/>
          <w:szCs w:val="24"/>
        </w:rPr>
        <w:t xml:space="preserve">et al. </w:t>
      </w:r>
      <w:r w:rsidR="00617B89" w:rsidRPr="00617B89">
        <w:rPr>
          <w:rFonts w:ascii="Times New Roman" w:hAnsi="Times New Roman" w:cs="Times New Roman"/>
          <w:sz w:val="24"/>
          <w:szCs w:val="24"/>
        </w:rPr>
        <w:t xml:space="preserve">2013) </w:t>
      </w:r>
      <w:r w:rsidRPr="006B27E5">
        <w:rPr>
          <w:rFonts w:ascii="Times New Roman" w:hAnsi="Times New Roman" w:cs="Times New Roman"/>
          <w:sz w:val="24"/>
          <w:szCs w:val="24"/>
        </w:rPr>
        <w:t xml:space="preserve">for breakfast cereals produced from </w:t>
      </w:r>
      <w:r w:rsidR="00617B89">
        <w:rPr>
          <w:rFonts w:ascii="Times New Roman" w:hAnsi="Times New Roman" w:cs="Times New Roman"/>
          <w:sz w:val="24"/>
          <w:szCs w:val="24"/>
        </w:rPr>
        <w:t>millet flour supplemented with soybean and date fruit flours</w:t>
      </w:r>
      <w:r w:rsidRPr="006B27E5">
        <w:rPr>
          <w:rFonts w:ascii="Times New Roman" w:hAnsi="Times New Roman" w:cs="Times New Roman"/>
          <w:sz w:val="24"/>
          <w:szCs w:val="24"/>
        </w:rPr>
        <w:t xml:space="preserve">. The texture of food plays a very important role in the sensory assessment. </w:t>
      </w:r>
      <w:r w:rsidR="00617B89">
        <w:rPr>
          <w:rFonts w:ascii="Times New Roman" w:hAnsi="Times New Roman" w:cs="Times New Roman"/>
          <w:sz w:val="24"/>
          <w:szCs w:val="24"/>
        </w:rPr>
        <w:t>The texture of a</w:t>
      </w:r>
      <w:r w:rsidR="00141B4A">
        <w:rPr>
          <w:rFonts w:ascii="Times New Roman" w:hAnsi="Times New Roman" w:cs="Times New Roman"/>
          <w:sz w:val="24"/>
          <w:szCs w:val="24"/>
        </w:rPr>
        <w:t xml:space="preserve"> food product has the ability to reveal </w:t>
      </w:r>
      <w:r w:rsidRPr="006B27E5">
        <w:rPr>
          <w:rFonts w:ascii="Times New Roman" w:hAnsi="Times New Roman" w:cs="Times New Roman"/>
          <w:sz w:val="24"/>
          <w:szCs w:val="24"/>
        </w:rPr>
        <w:t>any deviation from an expected attribute for that particular food under investigation.</w:t>
      </w:r>
    </w:p>
    <w:p w14:paraId="0D3F564F" w14:textId="77777777"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141B4A">
        <w:rPr>
          <w:rFonts w:ascii="Times New Roman" w:hAnsi="Times New Roman" w:cs="Times New Roman"/>
          <w:sz w:val="24"/>
          <w:szCs w:val="24"/>
        </w:rPr>
        <w:t xml:space="preserve">score for the </w:t>
      </w:r>
      <w:r w:rsidRPr="006B27E5">
        <w:rPr>
          <w:rFonts w:ascii="Times New Roman" w:hAnsi="Times New Roman" w:cs="Times New Roman"/>
          <w:sz w:val="24"/>
          <w:szCs w:val="24"/>
        </w:rPr>
        <w:t>aroma of the breakfast cereal samples ranged from 4.77 to 5.</w:t>
      </w:r>
      <w:r w:rsidR="00141B4A">
        <w:rPr>
          <w:rFonts w:ascii="Times New Roman" w:hAnsi="Times New Roman" w:cs="Times New Roman"/>
          <w:sz w:val="24"/>
          <w:szCs w:val="24"/>
        </w:rPr>
        <w:t>86. The result</w:t>
      </w:r>
      <w:r w:rsidRPr="006B27E5">
        <w:rPr>
          <w:rFonts w:ascii="Times New Roman" w:hAnsi="Times New Roman" w:cs="Times New Roman"/>
          <w:sz w:val="24"/>
          <w:szCs w:val="24"/>
        </w:rPr>
        <w:t xml:space="preserve">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aroma of the sample substituted with 10% malted </w:t>
      </w:r>
      <w:r w:rsidR="00141B4A"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w:t>
      </w:r>
      <w:r w:rsidR="008C3A12">
        <w:rPr>
          <w:rFonts w:ascii="Times New Roman" w:hAnsi="Times New Roman" w:cs="Times New Roman"/>
          <w:sz w:val="24"/>
          <w:szCs w:val="24"/>
        </w:rPr>
        <w:t>ndnut and 5% carrot flours was 4.77</w:t>
      </w:r>
      <w:r w:rsidRPr="006B27E5">
        <w:rPr>
          <w:rFonts w:ascii="Times New Roman" w:hAnsi="Times New Roman" w:cs="Times New Roman"/>
          <w:sz w:val="24"/>
          <w:szCs w:val="24"/>
        </w:rPr>
        <w:t xml:space="preserve">, while the </w:t>
      </w:r>
      <w:r w:rsidR="00141B4A">
        <w:rPr>
          <w:rFonts w:ascii="Times New Roman" w:hAnsi="Times New Roman" w:cs="Times New Roman"/>
          <w:sz w:val="24"/>
          <w:szCs w:val="24"/>
        </w:rPr>
        <w:t xml:space="preserve">sample </w:t>
      </w:r>
      <w:r w:rsidRPr="006B27E5">
        <w:rPr>
          <w:rFonts w:ascii="Times New Roman" w:hAnsi="Times New Roman" w:cs="Times New Roman"/>
          <w:sz w:val="24"/>
          <w:szCs w:val="24"/>
        </w:rPr>
        <w:t xml:space="preserve">substituted with 30% malted </w:t>
      </w:r>
      <w:r w:rsidR="00141B4A"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20% </w:t>
      </w:r>
      <w:r w:rsidR="00617B89">
        <w:rPr>
          <w:rFonts w:ascii="Times New Roman" w:hAnsi="Times New Roman" w:cs="Times New Roman"/>
          <w:sz w:val="24"/>
          <w:szCs w:val="24"/>
        </w:rPr>
        <w:t xml:space="preserve">carrot flours had the highest score </w:t>
      </w:r>
      <w:r w:rsidR="00141B4A">
        <w:rPr>
          <w:rFonts w:ascii="Times New Roman" w:hAnsi="Times New Roman" w:cs="Times New Roman"/>
          <w:sz w:val="24"/>
          <w:szCs w:val="24"/>
        </w:rPr>
        <w:t>for aroma (5.86)</w:t>
      </w:r>
      <w:r w:rsidR="00617B89">
        <w:rPr>
          <w:rFonts w:ascii="Times New Roman" w:hAnsi="Times New Roman" w:cs="Times New Roman"/>
          <w:sz w:val="24"/>
          <w:szCs w:val="24"/>
        </w:rPr>
        <w:t xml:space="preserve"> compared to the control which </w:t>
      </w:r>
      <w:r w:rsidR="008C3A12">
        <w:rPr>
          <w:rFonts w:ascii="Times New Roman" w:hAnsi="Times New Roman" w:cs="Times New Roman"/>
          <w:sz w:val="24"/>
          <w:szCs w:val="24"/>
        </w:rPr>
        <w:t xml:space="preserve">had </w:t>
      </w:r>
      <w:r w:rsidR="00617B89">
        <w:rPr>
          <w:rFonts w:ascii="Times New Roman" w:hAnsi="Times New Roman" w:cs="Times New Roman"/>
          <w:sz w:val="24"/>
          <w:szCs w:val="24"/>
        </w:rPr>
        <w:t>the aroma score of 5.44</w:t>
      </w:r>
      <w:r w:rsidR="00141B4A">
        <w:rPr>
          <w:rFonts w:ascii="Times New Roman" w:hAnsi="Times New Roman" w:cs="Times New Roman"/>
          <w:sz w:val="24"/>
          <w:szCs w:val="24"/>
        </w:rPr>
        <w:t>.</w:t>
      </w:r>
      <w:r w:rsidRPr="006B27E5">
        <w:rPr>
          <w:rFonts w:ascii="Times New Roman" w:hAnsi="Times New Roman" w:cs="Times New Roman"/>
          <w:sz w:val="24"/>
          <w:szCs w:val="24"/>
        </w:rPr>
        <w:t xml:space="preserve"> The </w:t>
      </w:r>
      <w:r w:rsidR="00141B4A">
        <w:rPr>
          <w:rFonts w:ascii="Times New Roman" w:hAnsi="Times New Roman" w:cs="Times New Roman"/>
          <w:sz w:val="24"/>
          <w:szCs w:val="24"/>
        </w:rPr>
        <w:t xml:space="preserve">values </w:t>
      </w:r>
      <w:r w:rsidR="008C3A12">
        <w:rPr>
          <w:rFonts w:ascii="Times New Roman" w:hAnsi="Times New Roman" w:cs="Times New Roman"/>
          <w:sz w:val="24"/>
          <w:szCs w:val="24"/>
        </w:rPr>
        <w:t>(</w:t>
      </w:r>
      <w:r w:rsidRPr="006B27E5">
        <w:rPr>
          <w:rFonts w:ascii="Times New Roman" w:hAnsi="Times New Roman" w:cs="Times New Roman"/>
          <w:sz w:val="24"/>
          <w:szCs w:val="24"/>
        </w:rPr>
        <w:t>4.77-5.</w:t>
      </w:r>
      <w:r w:rsidR="00141B4A">
        <w:rPr>
          <w:rFonts w:ascii="Times New Roman" w:hAnsi="Times New Roman" w:cs="Times New Roman"/>
          <w:sz w:val="24"/>
          <w:szCs w:val="24"/>
        </w:rPr>
        <w:t>86</w:t>
      </w:r>
      <w:r w:rsidR="008C3A12">
        <w:rPr>
          <w:rFonts w:ascii="Times New Roman" w:hAnsi="Times New Roman" w:cs="Times New Roman"/>
          <w:sz w:val="24"/>
          <w:szCs w:val="24"/>
        </w:rPr>
        <w:t>)</w:t>
      </w:r>
      <w:r w:rsidRPr="006B27E5">
        <w:rPr>
          <w:rFonts w:ascii="Times New Roman" w:hAnsi="Times New Roman" w:cs="Times New Roman"/>
          <w:sz w:val="24"/>
          <w:szCs w:val="24"/>
        </w:rPr>
        <w:t xml:space="preserve"> obtained in t</w:t>
      </w:r>
      <w:r w:rsidR="00141B4A">
        <w:rPr>
          <w:rFonts w:ascii="Times New Roman" w:hAnsi="Times New Roman" w:cs="Times New Roman"/>
          <w:sz w:val="24"/>
          <w:szCs w:val="24"/>
        </w:rPr>
        <w:t xml:space="preserve">his study were lower than the </w:t>
      </w:r>
      <w:r w:rsidR="008C3A12">
        <w:rPr>
          <w:rFonts w:ascii="Times New Roman" w:hAnsi="Times New Roman" w:cs="Times New Roman"/>
          <w:sz w:val="24"/>
          <w:szCs w:val="24"/>
        </w:rPr>
        <w:t>aroma score</w:t>
      </w:r>
      <w:r w:rsidRPr="006B27E5">
        <w:rPr>
          <w:rFonts w:ascii="Times New Roman" w:hAnsi="Times New Roman" w:cs="Times New Roman"/>
          <w:sz w:val="24"/>
          <w:szCs w:val="24"/>
        </w:rPr>
        <w:t xml:space="preserve"> (7.55-8.60) reported by </w:t>
      </w:r>
      <w:r w:rsidR="00141B4A">
        <w:rPr>
          <w:rFonts w:ascii="Times New Roman" w:hAnsi="Times New Roman" w:cs="Times New Roman"/>
          <w:sz w:val="24"/>
          <w:szCs w:val="24"/>
        </w:rPr>
        <w:t xml:space="preserve">Ahmadu </w:t>
      </w:r>
      <w:r w:rsidR="00141B4A">
        <w:rPr>
          <w:rFonts w:ascii="Times New Roman" w:hAnsi="Times New Roman" w:cs="Times New Roman"/>
          <w:i/>
          <w:sz w:val="24"/>
          <w:szCs w:val="24"/>
        </w:rPr>
        <w:t xml:space="preserve">et al. </w:t>
      </w:r>
      <w:r w:rsidR="00141B4A">
        <w:rPr>
          <w:rFonts w:ascii="Times New Roman" w:hAnsi="Times New Roman" w:cs="Times New Roman"/>
          <w:sz w:val="24"/>
          <w:szCs w:val="24"/>
        </w:rPr>
        <w:t xml:space="preserve">(2023) </w:t>
      </w:r>
      <w:r w:rsidRPr="006B27E5">
        <w:rPr>
          <w:rFonts w:ascii="Times New Roman" w:hAnsi="Times New Roman" w:cs="Times New Roman"/>
          <w:sz w:val="24"/>
          <w:szCs w:val="24"/>
        </w:rPr>
        <w:t xml:space="preserve">for breakfast cereals produced from </w:t>
      </w:r>
      <w:r w:rsidR="00141B4A">
        <w:rPr>
          <w:rFonts w:ascii="Times New Roman" w:hAnsi="Times New Roman" w:cs="Times New Roman"/>
          <w:sz w:val="24"/>
          <w:szCs w:val="24"/>
        </w:rPr>
        <w:t>millet flour supplemented with soybean and date fruit flours.</w:t>
      </w:r>
      <w:r w:rsidRPr="006B27E5">
        <w:rPr>
          <w:rFonts w:ascii="Times New Roman" w:hAnsi="Times New Roman" w:cs="Times New Roman"/>
          <w:sz w:val="24"/>
          <w:szCs w:val="24"/>
        </w:rPr>
        <w:t xml:space="preserve"> </w:t>
      </w:r>
      <w:r w:rsidRPr="006B27E5">
        <w:rPr>
          <w:rFonts w:ascii="Times New Roman" w:hAnsi="Times New Roman" w:cs="Times New Roman"/>
          <w:sz w:val="24"/>
          <w:szCs w:val="24"/>
        </w:rPr>
        <w:lastRenderedPageBreak/>
        <w:t xml:space="preserve">Aroma is an important </w:t>
      </w:r>
      <w:r w:rsidR="00617B89">
        <w:rPr>
          <w:rFonts w:ascii="Times New Roman" w:hAnsi="Times New Roman" w:cs="Times New Roman"/>
          <w:sz w:val="24"/>
          <w:szCs w:val="24"/>
        </w:rPr>
        <w:t xml:space="preserve">sensory </w:t>
      </w:r>
      <w:r w:rsidRPr="006B27E5">
        <w:rPr>
          <w:rFonts w:ascii="Times New Roman" w:hAnsi="Times New Roman" w:cs="Times New Roman"/>
          <w:sz w:val="24"/>
          <w:szCs w:val="24"/>
        </w:rPr>
        <w:t xml:space="preserve">attribute </w:t>
      </w:r>
      <w:r w:rsidR="00617B89">
        <w:rPr>
          <w:rFonts w:ascii="Times New Roman" w:hAnsi="Times New Roman" w:cs="Times New Roman"/>
          <w:sz w:val="24"/>
          <w:szCs w:val="24"/>
        </w:rPr>
        <w:t xml:space="preserve">of food </w:t>
      </w:r>
      <w:r w:rsidRPr="006B27E5">
        <w:rPr>
          <w:rFonts w:ascii="Times New Roman" w:hAnsi="Times New Roman" w:cs="Times New Roman"/>
          <w:sz w:val="24"/>
          <w:szCs w:val="24"/>
        </w:rPr>
        <w:t xml:space="preserve">which contributes to the acceptability and palatability of </w:t>
      </w:r>
      <w:r w:rsidR="00A418F5">
        <w:rPr>
          <w:rFonts w:ascii="Times New Roman" w:hAnsi="Times New Roman" w:cs="Times New Roman"/>
          <w:sz w:val="24"/>
          <w:szCs w:val="24"/>
        </w:rPr>
        <w:t xml:space="preserve">a </w:t>
      </w:r>
      <w:r w:rsidRPr="006B27E5">
        <w:rPr>
          <w:rFonts w:ascii="Times New Roman" w:hAnsi="Times New Roman" w:cs="Times New Roman"/>
          <w:sz w:val="24"/>
          <w:szCs w:val="24"/>
        </w:rPr>
        <w:t xml:space="preserve">food </w:t>
      </w:r>
      <w:r w:rsidR="00A418F5">
        <w:rPr>
          <w:rFonts w:ascii="Times New Roman" w:hAnsi="Times New Roman" w:cs="Times New Roman"/>
          <w:sz w:val="24"/>
          <w:szCs w:val="24"/>
        </w:rPr>
        <w:t xml:space="preserve">product </w:t>
      </w:r>
      <w:r w:rsidRPr="006B27E5">
        <w:rPr>
          <w:rFonts w:ascii="Times New Roman" w:hAnsi="Times New Roman" w:cs="Times New Roman"/>
          <w:sz w:val="24"/>
          <w:szCs w:val="24"/>
        </w:rPr>
        <w:t xml:space="preserve">when consumed. </w:t>
      </w:r>
    </w:p>
    <w:p w14:paraId="51DEBC1C" w14:textId="77777777" w:rsidR="0087125C" w:rsidRPr="00F66983" w:rsidRDefault="0057567D" w:rsidP="00C86018">
      <w:pPr>
        <w:jc w:val="both"/>
        <w:rPr>
          <w:rFonts w:ascii="Times New Roman" w:hAnsi="Times New Roman" w:cs="Times New Roman"/>
          <w:sz w:val="24"/>
          <w:szCs w:val="24"/>
        </w:rPr>
      </w:pPr>
      <w:r>
        <w:rPr>
          <w:rFonts w:ascii="Times New Roman" w:hAnsi="Times New Roman" w:cs="Times New Roman"/>
          <w:sz w:val="24"/>
          <w:szCs w:val="24"/>
        </w:rPr>
        <w:t xml:space="preserve"> </w:t>
      </w:r>
      <w:r w:rsidR="0087125C" w:rsidRPr="00F66983">
        <w:rPr>
          <w:rFonts w:ascii="Times New Roman" w:hAnsi="Times New Roman" w:cs="Times New Roman"/>
          <w:sz w:val="24"/>
          <w:szCs w:val="24"/>
        </w:rPr>
        <w:t xml:space="preserve">The </w:t>
      </w:r>
      <w:r w:rsidR="00A418F5">
        <w:rPr>
          <w:rFonts w:ascii="Times New Roman" w:hAnsi="Times New Roman" w:cs="Times New Roman"/>
          <w:sz w:val="24"/>
          <w:szCs w:val="24"/>
        </w:rPr>
        <w:t xml:space="preserve">score for the </w:t>
      </w:r>
      <w:r w:rsidR="0087125C" w:rsidRPr="00F66983">
        <w:rPr>
          <w:rFonts w:ascii="Times New Roman" w:hAnsi="Times New Roman" w:cs="Times New Roman"/>
          <w:sz w:val="24"/>
          <w:szCs w:val="24"/>
        </w:rPr>
        <w:t>overall acceptability of the breakfast cereal samples range</w:t>
      </w:r>
      <w:r w:rsidR="00A418F5">
        <w:rPr>
          <w:rFonts w:ascii="Times New Roman" w:hAnsi="Times New Roman" w:cs="Times New Roman"/>
          <w:sz w:val="24"/>
          <w:szCs w:val="24"/>
        </w:rPr>
        <w:t>d from 4.66 to 6.66. The result</w:t>
      </w:r>
      <w:r w:rsidR="0087125C" w:rsidRPr="00F66983">
        <w:rPr>
          <w:rFonts w:ascii="Times New Roman" w:hAnsi="Times New Roman" w:cs="Times New Roman"/>
          <w:sz w:val="24"/>
          <w:szCs w:val="24"/>
        </w:rPr>
        <w:t xml:space="preserve"> showed that the </w:t>
      </w:r>
      <w:r w:rsidR="00A418F5">
        <w:rPr>
          <w:rFonts w:ascii="Times New Roman" w:hAnsi="Times New Roman" w:cs="Times New Roman"/>
          <w:sz w:val="24"/>
          <w:szCs w:val="24"/>
        </w:rPr>
        <w:t xml:space="preserve">score for the </w:t>
      </w:r>
      <w:r w:rsidR="0087125C" w:rsidRPr="00F66983">
        <w:rPr>
          <w:rFonts w:ascii="Times New Roman" w:hAnsi="Times New Roman" w:cs="Times New Roman"/>
          <w:sz w:val="24"/>
          <w:szCs w:val="24"/>
        </w:rPr>
        <w:t xml:space="preserve">overall acceptability of the sample </w:t>
      </w:r>
      <w:r w:rsidR="008C3A12">
        <w:rPr>
          <w:rFonts w:ascii="Times New Roman" w:hAnsi="Times New Roman" w:cs="Times New Roman"/>
          <w:sz w:val="24"/>
          <w:szCs w:val="24"/>
        </w:rPr>
        <w:t>substituted</w:t>
      </w:r>
      <w:r w:rsidR="0087125C" w:rsidRPr="00F66983">
        <w:rPr>
          <w:rFonts w:ascii="Times New Roman" w:hAnsi="Times New Roman" w:cs="Times New Roman"/>
          <w:sz w:val="24"/>
          <w:szCs w:val="24"/>
        </w:rPr>
        <w:t xml:space="preserve"> with 10% malted </w:t>
      </w:r>
      <w:r w:rsidR="00A418F5" w:rsidRPr="00F66983">
        <w:rPr>
          <w:rFonts w:ascii="Times New Roman" w:hAnsi="Times New Roman" w:cs="Times New Roman"/>
          <w:sz w:val="24"/>
          <w:szCs w:val="24"/>
        </w:rPr>
        <w:t>Bambara</w:t>
      </w:r>
      <w:r w:rsidR="0087125C" w:rsidRPr="00F66983">
        <w:rPr>
          <w:rFonts w:ascii="Times New Roman" w:hAnsi="Times New Roman" w:cs="Times New Roman"/>
          <w:sz w:val="24"/>
          <w:szCs w:val="24"/>
        </w:rPr>
        <w:t xml:space="preserve"> grou</w:t>
      </w:r>
      <w:r w:rsidR="008C3A12">
        <w:rPr>
          <w:rFonts w:ascii="Times New Roman" w:hAnsi="Times New Roman" w:cs="Times New Roman"/>
          <w:sz w:val="24"/>
          <w:szCs w:val="24"/>
        </w:rPr>
        <w:t>ndnut and 5% carrot flours was 4.66</w:t>
      </w:r>
      <w:r w:rsidR="0087125C" w:rsidRPr="00F66983">
        <w:rPr>
          <w:rFonts w:ascii="Times New Roman" w:hAnsi="Times New Roman" w:cs="Times New Roman"/>
          <w:sz w:val="24"/>
          <w:szCs w:val="24"/>
        </w:rPr>
        <w:t xml:space="preserve">, while the </w:t>
      </w:r>
      <w:r w:rsidR="00BF625D">
        <w:rPr>
          <w:rFonts w:ascii="Times New Roman" w:hAnsi="Times New Roman" w:cs="Times New Roman"/>
          <w:sz w:val="24"/>
          <w:szCs w:val="24"/>
        </w:rPr>
        <w:t xml:space="preserve">formulated </w:t>
      </w:r>
      <w:r w:rsidR="00A418F5">
        <w:rPr>
          <w:rFonts w:ascii="Times New Roman" w:hAnsi="Times New Roman" w:cs="Times New Roman"/>
          <w:sz w:val="24"/>
          <w:szCs w:val="24"/>
        </w:rPr>
        <w:t xml:space="preserve">breakfast cereal </w:t>
      </w:r>
      <w:r w:rsidR="008C3A12">
        <w:rPr>
          <w:rFonts w:ascii="Times New Roman" w:hAnsi="Times New Roman" w:cs="Times New Roman"/>
          <w:sz w:val="24"/>
          <w:szCs w:val="24"/>
        </w:rPr>
        <w:t>supplemented</w:t>
      </w:r>
      <w:r w:rsidR="0087125C" w:rsidRPr="00F66983">
        <w:rPr>
          <w:rFonts w:ascii="Times New Roman" w:hAnsi="Times New Roman" w:cs="Times New Roman"/>
          <w:sz w:val="24"/>
          <w:szCs w:val="24"/>
        </w:rPr>
        <w:t xml:space="preserve"> with 30% malted </w:t>
      </w:r>
      <w:r w:rsidR="00A418F5" w:rsidRPr="00F66983">
        <w:rPr>
          <w:rFonts w:ascii="Times New Roman" w:hAnsi="Times New Roman" w:cs="Times New Roman"/>
          <w:sz w:val="24"/>
          <w:szCs w:val="24"/>
        </w:rPr>
        <w:t>Bambara</w:t>
      </w:r>
      <w:r w:rsidR="0087125C" w:rsidRPr="00F66983">
        <w:rPr>
          <w:rFonts w:ascii="Times New Roman" w:hAnsi="Times New Roman" w:cs="Times New Roman"/>
          <w:sz w:val="24"/>
          <w:szCs w:val="24"/>
        </w:rPr>
        <w:t xml:space="preserve"> groundnut and 20% carrot flours had the highest </w:t>
      </w:r>
      <w:r w:rsidR="00BF625D">
        <w:rPr>
          <w:rFonts w:ascii="Times New Roman" w:hAnsi="Times New Roman" w:cs="Times New Roman"/>
          <w:sz w:val="24"/>
          <w:szCs w:val="24"/>
        </w:rPr>
        <w:t>score</w:t>
      </w:r>
      <w:r w:rsidR="0087125C" w:rsidRPr="00F66983">
        <w:rPr>
          <w:rFonts w:ascii="Times New Roman" w:hAnsi="Times New Roman" w:cs="Times New Roman"/>
          <w:sz w:val="24"/>
          <w:szCs w:val="24"/>
        </w:rPr>
        <w:t xml:space="preserve"> for overall acceptability (6.66). The </w:t>
      </w:r>
      <w:r w:rsidR="00A418F5">
        <w:rPr>
          <w:rFonts w:ascii="Times New Roman" w:hAnsi="Times New Roman" w:cs="Times New Roman"/>
          <w:sz w:val="24"/>
          <w:szCs w:val="24"/>
        </w:rPr>
        <w:t>values</w:t>
      </w:r>
      <w:r w:rsidR="0087125C" w:rsidRPr="00F66983">
        <w:rPr>
          <w:rFonts w:ascii="Times New Roman" w:hAnsi="Times New Roman" w:cs="Times New Roman"/>
          <w:sz w:val="24"/>
          <w:szCs w:val="24"/>
        </w:rPr>
        <w:t xml:space="preserve"> </w:t>
      </w:r>
      <w:r w:rsidR="008C3A12">
        <w:rPr>
          <w:rFonts w:ascii="Times New Roman" w:hAnsi="Times New Roman" w:cs="Times New Roman"/>
          <w:sz w:val="24"/>
          <w:szCs w:val="24"/>
        </w:rPr>
        <w:t>(</w:t>
      </w:r>
      <w:r w:rsidR="0087125C" w:rsidRPr="00F66983">
        <w:rPr>
          <w:rFonts w:ascii="Times New Roman" w:hAnsi="Times New Roman" w:cs="Times New Roman"/>
          <w:sz w:val="24"/>
          <w:szCs w:val="24"/>
        </w:rPr>
        <w:t>4.66-6.66</w:t>
      </w:r>
      <w:r w:rsidR="008C3A12">
        <w:rPr>
          <w:rFonts w:ascii="Times New Roman" w:hAnsi="Times New Roman" w:cs="Times New Roman"/>
          <w:sz w:val="24"/>
          <w:szCs w:val="24"/>
        </w:rPr>
        <w:t>)</w:t>
      </w:r>
      <w:r w:rsidR="0087125C" w:rsidRPr="00F66983">
        <w:rPr>
          <w:rFonts w:ascii="Times New Roman" w:hAnsi="Times New Roman" w:cs="Times New Roman"/>
          <w:sz w:val="24"/>
          <w:szCs w:val="24"/>
        </w:rPr>
        <w:t xml:space="preserve"> obtained in this study were lower than the overall acceptability </w:t>
      </w:r>
      <w:r w:rsidR="00BF625D">
        <w:rPr>
          <w:rFonts w:ascii="Times New Roman" w:hAnsi="Times New Roman" w:cs="Times New Roman"/>
          <w:sz w:val="24"/>
          <w:szCs w:val="24"/>
        </w:rPr>
        <w:t xml:space="preserve">score </w:t>
      </w:r>
      <w:r w:rsidR="0087125C" w:rsidRPr="00F66983">
        <w:rPr>
          <w:rFonts w:ascii="Times New Roman" w:hAnsi="Times New Roman" w:cs="Times New Roman"/>
          <w:sz w:val="24"/>
          <w:szCs w:val="24"/>
        </w:rPr>
        <w:t xml:space="preserve">(6.85-7.90) reported by </w:t>
      </w:r>
      <w:proofErr w:type="spellStart"/>
      <w:r w:rsidR="00A418F5">
        <w:rPr>
          <w:rFonts w:ascii="Times New Roman" w:hAnsi="Times New Roman" w:cs="Times New Roman"/>
          <w:sz w:val="24"/>
          <w:szCs w:val="24"/>
        </w:rPr>
        <w:t>Ishiwu</w:t>
      </w:r>
      <w:proofErr w:type="spellEnd"/>
      <w:r w:rsidR="00A418F5">
        <w:rPr>
          <w:rFonts w:ascii="Times New Roman" w:hAnsi="Times New Roman" w:cs="Times New Roman"/>
          <w:sz w:val="24"/>
          <w:szCs w:val="24"/>
        </w:rPr>
        <w:t xml:space="preserve"> </w:t>
      </w:r>
      <w:r w:rsidR="00A418F5">
        <w:rPr>
          <w:rFonts w:ascii="Times New Roman" w:hAnsi="Times New Roman" w:cs="Times New Roman"/>
          <w:i/>
          <w:sz w:val="24"/>
          <w:szCs w:val="24"/>
        </w:rPr>
        <w:t xml:space="preserve">et al. </w:t>
      </w:r>
      <w:r w:rsidR="00A418F5">
        <w:rPr>
          <w:rFonts w:ascii="Times New Roman" w:hAnsi="Times New Roman" w:cs="Times New Roman"/>
          <w:sz w:val="24"/>
          <w:szCs w:val="24"/>
        </w:rPr>
        <w:t xml:space="preserve">(2019) </w:t>
      </w:r>
      <w:r w:rsidR="0087125C" w:rsidRPr="00F66983">
        <w:rPr>
          <w:rFonts w:ascii="Times New Roman" w:hAnsi="Times New Roman" w:cs="Times New Roman"/>
          <w:sz w:val="24"/>
          <w:szCs w:val="24"/>
        </w:rPr>
        <w:t xml:space="preserve">for breakfast cereals produced from blends of </w:t>
      </w:r>
      <w:r w:rsidR="00266D56">
        <w:rPr>
          <w:rFonts w:ascii="Times New Roman" w:hAnsi="Times New Roman" w:cs="Times New Roman"/>
          <w:sz w:val="24"/>
          <w:szCs w:val="24"/>
        </w:rPr>
        <w:t>African yam bean and corn flour.</w:t>
      </w:r>
      <w:r w:rsidR="0087125C" w:rsidRPr="00F66983">
        <w:rPr>
          <w:rFonts w:ascii="Times New Roman" w:hAnsi="Times New Roman" w:cs="Times New Roman"/>
          <w:sz w:val="24"/>
          <w:szCs w:val="24"/>
        </w:rPr>
        <w:t xml:space="preserve"> The overall acceptability is an </w:t>
      </w:r>
      <w:r w:rsidR="00BF625D">
        <w:rPr>
          <w:rFonts w:ascii="Times New Roman" w:hAnsi="Times New Roman" w:cs="Times New Roman"/>
          <w:sz w:val="24"/>
          <w:szCs w:val="24"/>
        </w:rPr>
        <w:t xml:space="preserve">important sensory </w:t>
      </w:r>
      <w:r w:rsidR="0087125C" w:rsidRPr="00F66983">
        <w:rPr>
          <w:rFonts w:ascii="Times New Roman" w:hAnsi="Times New Roman" w:cs="Times New Roman"/>
          <w:sz w:val="24"/>
          <w:szCs w:val="24"/>
        </w:rPr>
        <w:t xml:space="preserve">attribute </w:t>
      </w:r>
      <w:r w:rsidR="008C3A12">
        <w:rPr>
          <w:rFonts w:ascii="Times New Roman" w:hAnsi="Times New Roman" w:cs="Times New Roman"/>
          <w:sz w:val="24"/>
          <w:szCs w:val="24"/>
        </w:rPr>
        <w:t xml:space="preserve">used for </w:t>
      </w:r>
      <w:r w:rsidR="0087125C" w:rsidRPr="00F66983">
        <w:rPr>
          <w:rFonts w:ascii="Times New Roman" w:hAnsi="Times New Roman" w:cs="Times New Roman"/>
          <w:sz w:val="24"/>
          <w:szCs w:val="24"/>
        </w:rPr>
        <w:t>assessing the accepta</w:t>
      </w:r>
      <w:r w:rsidR="00266D56">
        <w:rPr>
          <w:rFonts w:ascii="Times New Roman" w:hAnsi="Times New Roman" w:cs="Times New Roman"/>
          <w:sz w:val="24"/>
          <w:szCs w:val="24"/>
        </w:rPr>
        <w:t xml:space="preserve">bility </w:t>
      </w:r>
      <w:r w:rsidR="0087125C" w:rsidRPr="00F66983">
        <w:rPr>
          <w:rFonts w:ascii="Times New Roman" w:hAnsi="Times New Roman" w:cs="Times New Roman"/>
          <w:sz w:val="24"/>
          <w:szCs w:val="24"/>
        </w:rPr>
        <w:t xml:space="preserve">of </w:t>
      </w:r>
      <w:r w:rsidR="00266D56">
        <w:rPr>
          <w:rFonts w:ascii="Times New Roman" w:hAnsi="Times New Roman" w:cs="Times New Roman"/>
          <w:sz w:val="24"/>
          <w:szCs w:val="24"/>
        </w:rPr>
        <w:t xml:space="preserve">a food product in terms of </w:t>
      </w:r>
      <w:proofErr w:type="spellStart"/>
      <w:r w:rsidR="00266D56">
        <w:rPr>
          <w:rFonts w:ascii="Times New Roman" w:hAnsi="Times New Roman" w:cs="Times New Roman"/>
          <w:sz w:val="24"/>
          <w:szCs w:val="24"/>
        </w:rPr>
        <w:t>colour</w:t>
      </w:r>
      <w:proofErr w:type="spellEnd"/>
      <w:r w:rsidR="00266D56">
        <w:rPr>
          <w:rFonts w:ascii="Times New Roman" w:hAnsi="Times New Roman" w:cs="Times New Roman"/>
          <w:sz w:val="24"/>
          <w:szCs w:val="24"/>
        </w:rPr>
        <w:t>, taste, texture, aroma other sensory attribute</w:t>
      </w:r>
      <w:r w:rsidR="00C57F4C">
        <w:rPr>
          <w:rFonts w:ascii="Times New Roman" w:hAnsi="Times New Roman" w:cs="Times New Roman"/>
          <w:sz w:val="24"/>
          <w:szCs w:val="24"/>
        </w:rPr>
        <w:t>s</w:t>
      </w:r>
      <w:r w:rsidR="00266D56">
        <w:rPr>
          <w:rFonts w:ascii="Times New Roman" w:hAnsi="Times New Roman" w:cs="Times New Roman"/>
          <w:sz w:val="24"/>
          <w:szCs w:val="24"/>
        </w:rPr>
        <w:t xml:space="preserve"> after sensory evaluation. </w:t>
      </w:r>
      <w:r w:rsidR="0087125C" w:rsidRPr="00F66983">
        <w:rPr>
          <w:rFonts w:ascii="Times New Roman" w:hAnsi="Times New Roman" w:cs="Times New Roman"/>
          <w:sz w:val="24"/>
          <w:szCs w:val="24"/>
        </w:rPr>
        <w:t>The consumer accepta</w:t>
      </w:r>
      <w:r w:rsidR="00266D56">
        <w:rPr>
          <w:rFonts w:ascii="Times New Roman" w:hAnsi="Times New Roman" w:cs="Times New Roman"/>
          <w:sz w:val="24"/>
          <w:szCs w:val="24"/>
        </w:rPr>
        <w:t>bility o</w:t>
      </w:r>
      <w:r w:rsidR="0087125C" w:rsidRPr="00F66983">
        <w:rPr>
          <w:rFonts w:ascii="Times New Roman" w:hAnsi="Times New Roman" w:cs="Times New Roman"/>
          <w:sz w:val="24"/>
          <w:szCs w:val="24"/>
        </w:rPr>
        <w:t xml:space="preserve">f a food is known as the overall or general acceptability </w:t>
      </w:r>
      <w:r w:rsidR="00C57F4C">
        <w:rPr>
          <w:rFonts w:ascii="Times New Roman" w:hAnsi="Times New Roman" w:cs="Times New Roman"/>
          <w:sz w:val="24"/>
          <w:szCs w:val="24"/>
        </w:rPr>
        <w:t xml:space="preserve">of </w:t>
      </w:r>
      <w:r w:rsidR="00266D56">
        <w:rPr>
          <w:rFonts w:ascii="Times New Roman" w:hAnsi="Times New Roman" w:cs="Times New Roman"/>
          <w:sz w:val="24"/>
          <w:szCs w:val="24"/>
        </w:rPr>
        <w:t xml:space="preserve">that </w:t>
      </w:r>
      <w:r w:rsidR="0087125C" w:rsidRPr="00F66983">
        <w:rPr>
          <w:rFonts w:ascii="Times New Roman" w:hAnsi="Times New Roman" w:cs="Times New Roman"/>
          <w:sz w:val="24"/>
          <w:szCs w:val="24"/>
        </w:rPr>
        <w:t>particular food product (</w:t>
      </w:r>
      <w:proofErr w:type="spellStart"/>
      <w:r w:rsidR="0087125C" w:rsidRPr="00F66983">
        <w:rPr>
          <w:rFonts w:ascii="Times New Roman" w:hAnsi="Times New Roman" w:cs="Times New Roman"/>
          <w:sz w:val="24"/>
          <w:szCs w:val="24"/>
        </w:rPr>
        <w:t>Okaka</w:t>
      </w:r>
      <w:proofErr w:type="spellEnd"/>
      <w:r w:rsidR="0087125C" w:rsidRPr="00F66983">
        <w:rPr>
          <w:rFonts w:ascii="Times New Roman" w:hAnsi="Times New Roman" w:cs="Times New Roman"/>
          <w:sz w:val="24"/>
          <w:szCs w:val="24"/>
        </w:rPr>
        <w:t xml:space="preserve">, 2010).      </w:t>
      </w:r>
    </w:p>
    <w:p w14:paraId="68E36CD7" w14:textId="77777777" w:rsidR="0087125C" w:rsidRPr="006A444E" w:rsidRDefault="00266D56" w:rsidP="00C86018">
      <w:pPr>
        <w:jc w:val="both"/>
        <w:rPr>
          <w:rFonts w:ascii="Times New Roman" w:hAnsi="Times New Roman" w:cs="Times New Roman"/>
          <w:sz w:val="24"/>
          <w:szCs w:val="24"/>
        </w:rPr>
      </w:pPr>
      <w:r>
        <w:rPr>
          <w:rFonts w:ascii="Times New Roman" w:hAnsi="Times New Roman" w:cs="Times New Roman"/>
          <w:sz w:val="24"/>
          <w:szCs w:val="24"/>
        </w:rPr>
        <w:t xml:space="preserve">Generally, </w:t>
      </w:r>
      <w:r w:rsidR="0087125C" w:rsidRPr="006A444E">
        <w:rPr>
          <w:rFonts w:ascii="Times New Roman" w:hAnsi="Times New Roman" w:cs="Times New Roman"/>
          <w:sz w:val="24"/>
          <w:szCs w:val="24"/>
        </w:rPr>
        <w:t xml:space="preserve">the </w:t>
      </w:r>
      <w:r w:rsidR="008C3A12">
        <w:rPr>
          <w:rFonts w:ascii="Times New Roman" w:hAnsi="Times New Roman" w:cs="Times New Roman"/>
          <w:sz w:val="24"/>
          <w:szCs w:val="24"/>
        </w:rPr>
        <w:t>supplementation</w:t>
      </w:r>
      <w:r w:rsidR="0087125C" w:rsidRPr="006A444E">
        <w:rPr>
          <w:rFonts w:ascii="Times New Roman" w:hAnsi="Times New Roman" w:cs="Times New Roman"/>
          <w:sz w:val="24"/>
          <w:szCs w:val="24"/>
        </w:rPr>
        <w:t xml:space="preserve"> of malted hungry rice flour with 30% malted </w:t>
      </w:r>
      <w:r w:rsidRPr="006A444E">
        <w:rPr>
          <w:rFonts w:ascii="Times New Roman" w:hAnsi="Times New Roman" w:cs="Times New Roman"/>
          <w:sz w:val="24"/>
          <w:szCs w:val="24"/>
        </w:rPr>
        <w:t>Bambara</w:t>
      </w:r>
      <w:r w:rsidR="0087125C" w:rsidRPr="006A444E">
        <w:rPr>
          <w:rFonts w:ascii="Times New Roman" w:hAnsi="Times New Roman" w:cs="Times New Roman"/>
          <w:sz w:val="24"/>
          <w:szCs w:val="24"/>
        </w:rPr>
        <w:t xml:space="preserve"> groundnut and 20% carrot flours could</w:t>
      </w:r>
      <w:r w:rsidR="00C57F4C">
        <w:rPr>
          <w:rFonts w:ascii="Times New Roman" w:hAnsi="Times New Roman" w:cs="Times New Roman"/>
          <w:sz w:val="24"/>
          <w:szCs w:val="24"/>
        </w:rPr>
        <w:t xml:space="preserve"> be used to produce</w:t>
      </w:r>
      <w:r w:rsidR="0087125C" w:rsidRPr="006A444E">
        <w:rPr>
          <w:rFonts w:ascii="Times New Roman" w:hAnsi="Times New Roman" w:cs="Times New Roman"/>
          <w:sz w:val="24"/>
          <w:szCs w:val="24"/>
        </w:rPr>
        <w:t xml:space="preserve"> organoleptically acceptable</w:t>
      </w:r>
      <w:r w:rsidR="00C61FB2">
        <w:rPr>
          <w:rFonts w:ascii="Times New Roman" w:hAnsi="Times New Roman" w:cs="Times New Roman"/>
          <w:sz w:val="24"/>
          <w:szCs w:val="24"/>
        </w:rPr>
        <w:t xml:space="preserve"> breakfast cereal product</w:t>
      </w:r>
      <w:r w:rsidR="00C57F4C">
        <w:rPr>
          <w:rFonts w:ascii="Times New Roman" w:hAnsi="Times New Roman" w:cs="Times New Roman"/>
          <w:sz w:val="24"/>
          <w:szCs w:val="24"/>
        </w:rPr>
        <w:t>s</w:t>
      </w:r>
      <w:r w:rsidR="00C61FB2">
        <w:rPr>
          <w:rFonts w:ascii="Times New Roman" w:hAnsi="Times New Roman" w:cs="Times New Roman"/>
          <w:sz w:val="24"/>
          <w:szCs w:val="24"/>
        </w:rPr>
        <w:t xml:space="preserve"> compared to the breakfast cereal produced from 100% malted hungry rice </w:t>
      </w:r>
      <w:r w:rsidR="00C57F4C">
        <w:rPr>
          <w:rFonts w:ascii="Times New Roman" w:hAnsi="Times New Roman" w:cs="Times New Roman"/>
          <w:sz w:val="24"/>
          <w:szCs w:val="24"/>
        </w:rPr>
        <w:t xml:space="preserve">which served </w:t>
      </w:r>
      <w:r w:rsidR="00C61FB2">
        <w:rPr>
          <w:rFonts w:ascii="Times New Roman" w:hAnsi="Times New Roman" w:cs="Times New Roman"/>
          <w:sz w:val="24"/>
          <w:szCs w:val="24"/>
        </w:rPr>
        <w:t>as control.</w:t>
      </w:r>
      <w:r w:rsidR="0087125C" w:rsidRPr="006A444E">
        <w:rPr>
          <w:rFonts w:ascii="Times New Roman" w:hAnsi="Times New Roman" w:cs="Times New Roman"/>
          <w:sz w:val="24"/>
          <w:szCs w:val="24"/>
        </w:rPr>
        <w:t xml:space="preserve"> </w:t>
      </w:r>
    </w:p>
    <w:p w14:paraId="77D358CE" w14:textId="77777777" w:rsidR="00BE6B64" w:rsidRDefault="00BE6B64" w:rsidP="00C86018">
      <w:pPr>
        <w:jc w:val="both"/>
        <w:rPr>
          <w:rFonts w:ascii="Times New Roman" w:hAnsi="Times New Roman" w:cs="Times New Roman"/>
          <w:b/>
          <w:sz w:val="24"/>
          <w:szCs w:val="24"/>
        </w:rPr>
        <w:sectPr w:rsidR="00BE6B64" w:rsidSect="000B2932">
          <w:type w:val="continuous"/>
          <w:pgSz w:w="11907" w:h="16839" w:code="9"/>
          <w:pgMar w:top="1440" w:right="1440" w:bottom="1440" w:left="1440" w:header="720" w:footer="720" w:gutter="0"/>
          <w:cols w:space="720"/>
          <w:docGrid w:linePitch="360"/>
        </w:sectPr>
      </w:pPr>
    </w:p>
    <w:p w14:paraId="0202DBD6" w14:textId="77777777" w:rsidR="00BE6B64" w:rsidRPr="00BE6B64" w:rsidRDefault="00BE6B64" w:rsidP="00C86018">
      <w:pPr>
        <w:jc w:val="both"/>
        <w:rPr>
          <w:rFonts w:ascii="Times New Roman" w:hAnsi="Times New Roman" w:cs="Times New Roman"/>
          <w:sz w:val="24"/>
          <w:szCs w:val="24"/>
        </w:rPr>
      </w:pPr>
      <w:r>
        <w:rPr>
          <w:rFonts w:ascii="Times New Roman" w:hAnsi="Times New Roman" w:cs="Times New Roman"/>
          <w:b/>
          <w:sz w:val="24"/>
          <w:szCs w:val="24"/>
        </w:rPr>
        <w:t>Table 4</w:t>
      </w:r>
      <w:r w:rsidRPr="00813FEB">
        <w:rPr>
          <w:rFonts w:ascii="Times New Roman" w:hAnsi="Times New Roman" w:cs="Times New Roman"/>
          <w:b/>
          <w:sz w:val="24"/>
          <w:szCs w:val="24"/>
        </w:rPr>
        <w:t>: Sensory properties of breakfast cereal samples</w:t>
      </w:r>
    </w:p>
    <w:p w14:paraId="42B8641A" w14:textId="77777777" w:rsidR="004330E9" w:rsidRDefault="004330E9" w:rsidP="00C86018">
      <w:pPr>
        <w:jc w:val="both"/>
        <w:rPr>
          <w:rFonts w:ascii="Times New Roman" w:hAnsi="Times New Roman" w:cs="Times New Roman"/>
          <w:sz w:val="24"/>
          <w:szCs w:val="24"/>
        </w:rPr>
        <w:sectPr w:rsidR="004330E9" w:rsidSect="000B2932">
          <w:type w:val="continuous"/>
          <w:pgSz w:w="11907" w:h="16839" w:code="9"/>
          <w:pgMar w:top="1440" w:right="1440" w:bottom="1440" w:left="1440" w:header="720" w:footer="720" w:gutter="0"/>
          <w:cols w:space="720"/>
          <w:docGrid w:linePitch="360"/>
        </w:sectPr>
      </w:pPr>
    </w:p>
    <w:tbl>
      <w:tblPr>
        <w:tblStyle w:val="TableGrid"/>
        <w:tblpPr w:leftFromText="180" w:rightFromText="180" w:vertAnchor="text" w:horzAnchor="margin" w:tblpY="17"/>
        <w:tblOverlap w:val="never"/>
        <w:tblW w:w="9738" w:type="dxa"/>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440"/>
        <w:gridCol w:w="1440"/>
        <w:gridCol w:w="1620"/>
        <w:gridCol w:w="1800"/>
        <w:gridCol w:w="2160"/>
      </w:tblGrid>
      <w:tr w:rsidR="00705241" w:rsidRPr="00FC51AA" w14:paraId="47E8589B" w14:textId="77777777" w:rsidTr="00705241">
        <w:tc>
          <w:tcPr>
            <w:tcW w:w="1278" w:type="dxa"/>
            <w:tcBorders>
              <w:top w:val="single" w:sz="4" w:space="0" w:color="auto"/>
              <w:bottom w:val="single" w:sz="4" w:space="0" w:color="auto"/>
            </w:tcBorders>
          </w:tcPr>
          <w:p w14:paraId="36E51E9A"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Samples</w:t>
            </w:r>
          </w:p>
        </w:tc>
        <w:tc>
          <w:tcPr>
            <w:tcW w:w="1440" w:type="dxa"/>
            <w:tcBorders>
              <w:top w:val="single" w:sz="4" w:space="0" w:color="auto"/>
              <w:bottom w:val="single" w:sz="4" w:space="0" w:color="auto"/>
            </w:tcBorders>
          </w:tcPr>
          <w:p w14:paraId="0ED3CCAB"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w:t>
            </w:r>
            <w:proofErr w:type="spellStart"/>
            <w:r w:rsidRPr="00FC51AA">
              <w:rPr>
                <w:rFonts w:ascii="Times New Roman" w:hAnsi="Times New Roman" w:cs="Times New Roman"/>
                <w:b/>
                <w:sz w:val="20"/>
                <w:szCs w:val="20"/>
              </w:rPr>
              <w:t>Colour</w:t>
            </w:r>
            <w:proofErr w:type="spellEnd"/>
          </w:p>
        </w:tc>
        <w:tc>
          <w:tcPr>
            <w:tcW w:w="1440" w:type="dxa"/>
            <w:tcBorders>
              <w:top w:val="single" w:sz="4" w:space="0" w:color="auto"/>
              <w:bottom w:val="single" w:sz="4" w:space="0" w:color="auto"/>
            </w:tcBorders>
          </w:tcPr>
          <w:p w14:paraId="6E5F83FA"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Taste</w:t>
            </w:r>
          </w:p>
        </w:tc>
        <w:tc>
          <w:tcPr>
            <w:tcW w:w="1620" w:type="dxa"/>
            <w:tcBorders>
              <w:top w:val="single" w:sz="4" w:space="0" w:color="auto"/>
              <w:bottom w:val="single" w:sz="4" w:space="0" w:color="auto"/>
            </w:tcBorders>
          </w:tcPr>
          <w:p w14:paraId="6156EF13"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Texture</w:t>
            </w:r>
          </w:p>
        </w:tc>
        <w:tc>
          <w:tcPr>
            <w:tcW w:w="1800" w:type="dxa"/>
            <w:tcBorders>
              <w:top w:val="single" w:sz="4" w:space="0" w:color="auto"/>
              <w:bottom w:val="single" w:sz="4" w:space="0" w:color="auto"/>
            </w:tcBorders>
          </w:tcPr>
          <w:p w14:paraId="5F1EA36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Aroma</w:t>
            </w:r>
          </w:p>
        </w:tc>
        <w:tc>
          <w:tcPr>
            <w:tcW w:w="2160" w:type="dxa"/>
            <w:tcBorders>
              <w:top w:val="single" w:sz="4" w:space="0" w:color="auto"/>
              <w:bottom w:val="single" w:sz="4" w:space="0" w:color="auto"/>
            </w:tcBorders>
          </w:tcPr>
          <w:p w14:paraId="356FE87C"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Overall </w:t>
            </w:r>
          </w:p>
          <w:p w14:paraId="2136A1C2"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Acceptability</w:t>
            </w:r>
          </w:p>
        </w:tc>
      </w:tr>
      <w:tr w:rsidR="00705241" w:rsidRPr="00FC51AA" w14:paraId="3AA57E67" w14:textId="77777777" w:rsidTr="00705241">
        <w:tc>
          <w:tcPr>
            <w:tcW w:w="1278" w:type="dxa"/>
            <w:tcBorders>
              <w:top w:val="single" w:sz="4" w:space="0" w:color="auto"/>
            </w:tcBorders>
          </w:tcPr>
          <w:p w14:paraId="379C16F0"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w:t>
            </w:r>
          </w:p>
        </w:tc>
        <w:tc>
          <w:tcPr>
            <w:tcW w:w="1440" w:type="dxa"/>
            <w:tcBorders>
              <w:top w:val="single" w:sz="4" w:space="0" w:color="auto"/>
            </w:tcBorders>
          </w:tcPr>
          <w:p w14:paraId="7A28CCDA"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4.55</w:t>
            </w:r>
            <w:r w:rsidRPr="00FC51AA">
              <w:rPr>
                <w:rFonts w:ascii="Times New Roman" w:hAnsi="Times New Roman" w:cs="Times New Roman"/>
                <w:sz w:val="20"/>
                <w:szCs w:val="20"/>
                <w:vertAlign w:val="superscript"/>
              </w:rPr>
              <w:t>f</w:t>
            </w:r>
            <w:r w:rsidRPr="00FC51AA">
              <w:rPr>
                <w:rFonts w:ascii="Times New Roman" w:hAnsi="Times New Roman" w:cs="Times New Roman"/>
                <w:sz w:val="20"/>
                <w:szCs w:val="20"/>
              </w:rPr>
              <w:t xml:space="preserve"> ± 2.30</w:t>
            </w:r>
          </w:p>
        </w:tc>
        <w:tc>
          <w:tcPr>
            <w:tcW w:w="1440" w:type="dxa"/>
            <w:tcBorders>
              <w:top w:val="single" w:sz="4" w:space="0" w:color="auto"/>
            </w:tcBorders>
          </w:tcPr>
          <w:p w14:paraId="0A47B4F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4.88</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2.09</w:t>
            </w:r>
          </w:p>
        </w:tc>
        <w:tc>
          <w:tcPr>
            <w:tcW w:w="1620" w:type="dxa"/>
            <w:tcBorders>
              <w:top w:val="single" w:sz="4" w:space="0" w:color="auto"/>
            </w:tcBorders>
          </w:tcPr>
          <w:p w14:paraId="7BF6459D"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4.66</w:t>
            </w:r>
            <w:r w:rsidRPr="00FC51AA">
              <w:rPr>
                <w:rFonts w:ascii="Times New Roman" w:hAnsi="Times New Roman" w:cs="Times New Roman"/>
                <w:sz w:val="20"/>
                <w:szCs w:val="20"/>
                <w:vertAlign w:val="superscript"/>
              </w:rPr>
              <w:t>f</w:t>
            </w:r>
            <w:r w:rsidRPr="00FC51AA">
              <w:rPr>
                <w:rFonts w:ascii="Times New Roman" w:hAnsi="Times New Roman" w:cs="Times New Roman"/>
                <w:sz w:val="20"/>
                <w:szCs w:val="20"/>
              </w:rPr>
              <w:t xml:space="preserve"> ± 2.18</w:t>
            </w:r>
          </w:p>
        </w:tc>
        <w:tc>
          <w:tcPr>
            <w:tcW w:w="1800" w:type="dxa"/>
            <w:tcBorders>
              <w:top w:val="single" w:sz="4" w:space="0" w:color="auto"/>
            </w:tcBorders>
          </w:tcPr>
          <w:p w14:paraId="31D988BA"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00C61FB2">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1.33</w:t>
            </w:r>
          </w:p>
        </w:tc>
        <w:tc>
          <w:tcPr>
            <w:tcW w:w="2160" w:type="dxa"/>
            <w:tcBorders>
              <w:top w:val="single" w:sz="4" w:space="0" w:color="auto"/>
            </w:tcBorders>
          </w:tcPr>
          <w:p w14:paraId="015F289B"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2.26</w:t>
            </w:r>
          </w:p>
        </w:tc>
      </w:tr>
      <w:tr w:rsidR="00705241" w:rsidRPr="00FC51AA" w14:paraId="52283FFA" w14:textId="77777777" w:rsidTr="00705241">
        <w:tc>
          <w:tcPr>
            <w:tcW w:w="1278" w:type="dxa"/>
          </w:tcPr>
          <w:p w14:paraId="79EF02D1"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B</w:t>
            </w:r>
          </w:p>
        </w:tc>
        <w:tc>
          <w:tcPr>
            <w:tcW w:w="1440" w:type="dxa"/>
          </w:tcPr>
          <w:p w14:paraId="614C099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2.35</w:t>
            </w:r>
          </w:p>
        </w:tc>
        <w:tc>
          <w:tcPr>
            <w:tcW w:w="1440" w:type="dxa"/>
          </w:tcPr>
          <w:p w14:paraId="3D186422"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4.88</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2.03</w:t>
            </w:r>
          </w:p>
        </w:tc>
        <w:tc>
          <w:tcPr>
            <w:tcW w:w="1620" w:type="dxa"/>
          </w:tcPr>
          <w:p w14:paraId="6BC63F5F"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5.55</w:t>
            </w:r>
            <w:r w:rsidRPr="00FC51AA">
              <w:rPr>
                <w:rFonts w:ascii="Times New Roman" w:hAnsi="Times New Roman" w:cs="Times New Roman"/>
                <w:sz w:val="20"/>
                <w:szCs w:val="20"/>
                <w:vertAlign w:val="superscript"/>
              </w:rPr>
              <w:t>c</w:t>
            </w:r>
            <w:r w:rsidR="00C61FB2">
              <w:rPr>
                <w:rFonts w:ascii="Times New Roman" w:hAnsi="Times New Roman" w:cs="Times New Roman"/>
                <w:sz w:val="20"/>
                <w:szCs w:val="20"/>
              </w:rPr>
              <w:t xml:space="preserve"> ± 1.1</w:t>
            </w:r>
            <w:r w:rsidRPr="00FC51AA">
              <w:rPr>
                <w:rFonts w:ascii="Times New Roman" w:hAnsi="Times New Roman" w:cs="Times New Roman"/>
                <w:sz w:val="20"/>
                <w:szCs w:val="20"/>
              </w:rPr>
              <w:t>1</w:t>
            </w:r>
          </w:p>
        </w:tc>
        <w:tc>
          <w:tcPr>
            <w:tcW w:w="1800" w:type="dxa"/>
          </w:tcPr>
          <w:p w14:paraId="2F7A033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4.77</w:t>
            </w:r>
            <w:r w:rsidR="00C61FB2">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1.48</w:t>
            </w:r>
          </w:p>
        </w:tc>
        <w:tc>
          <w:tcPr>
            <w:tcW w:w="2160" w:type="dxa"/>
          </w:tcPr>
          <w:p w14:paraId="76DB325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1.80</w:t>
            </w:r>
          </w:p>
        </w:tc>
      </w:tr>
      <w:tr w:rsidR="00705241" w:rsidRPr="00FC51AA" w14:paraId="02C5BCE0" w14:textId="77777777" w:rsidTr="00705241">
        <w:tc>
          <w:tcPr>
            <w:tcW w:w="1278" w:type="dxa"/>
          </w:tcPr>
          <w:p w14:paraId="6D2B2F2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C</w:t>
            </w:r>
          </w:p>
        </w:tc>
        <w:tc>
          <w:tcPr>
            <w:tcW w:w="1440" w:type="dxa"/>
          </w:tcPr>
          <w:p w14:paraId="2CBD33D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5.55</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1.51</w:t>
            </w:r>
          </w:p>
        </w:tc>
        <w:tc>
          <w:tcPr>
            <w:tcW w:w="1440" w:type="dxa"/>
          </w:tcPr>
          <w:p w14:paraId="717A1046"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5.55</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2.13</w:t>
            </w:r>
          </w:p>
        </w:tc>
        <w:tc>
          <w:tcPr>
            <w:tcW w:w="1620" w:type="dxa"/>
          </w:tcPr>
          <w:p w14:paraId="72CF3979"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5.66</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1.73</w:t>
            </w:r>
          </w:p>
        </w:tc>
        <w:tc>
          <w:tcPr>
            <w:tcW w:w="1800" w:type="dxa"/>
          </w:tcPr>
          <w:p w14:paraId="12DCD47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5.00</w:t>
            </w:r>
            <w:r w:rsidR="00C61FB2">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1.73</w:t>
            </w:r>
          </w:p>
        </w:tc>
        <w:tc>
          <w:tcPr>
            <w:tcW w:w="2160" w:type="dxa"/>
          </w:tcPr>
          <w:p w14:paraId="3CCF964C"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1.81</w:t>
            </w:r>
          </w:p>
        </w:tc>
      </w:tr>
      <w:tr w:rsidR="00705241" w:rsidRPr="00FC51AA" w14:paraId="4AE5CA3E" w14:textId="77777777" w:rsidTr="00705241">
        <w:tc>
          <w:tcPr>
            <w:tcW w:w="1278" w:type="dxa"/>
          </w:tcPr>
          <w:p w14:paraId="76EB99FD"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D</w:t>
            </w:r>
          </w:p>
        </w:tc>
        <w:tc>
          <w:tcPr>
            <w:tcW w:w="1440" w:type="dxa"/>
          </w:tcPr>
          <w:p w14:paraId="477F7D1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1.27</w:t>
            </w:r>
          </w:p>
        </w:tc>
        <w:tc>
          <w:tcPr>
            <w:tcW w:w="1440" w:type="dxa"/>
          </w:tcPr>
          <w:p w14:paraId="00EEC7C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5.66</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2.06</w:t>
            </w:r>
          </w:p>
        </w:tc>
        <w:tc>
          <w:tcPr>
            <w:tcW w:w="1620" w:type="dxa"/>
          </w:tcPr>
          <w:p w14:paraId="6372F0C3"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5.22</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1.30</w:t>
            </w:r>
          </w:p>
        </w:tc>
        <w:tc>
          <w:tcPr>
            <w:tcW w:w="1800" w:type="dxa"/>
          </w:tcPr>
          <w:p w14:paraId="4B8B500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00C61FB2">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2.15</w:t>
            </w:r>
          </w:p>
        </w:tc>
        <w:tc>
          <w:tcPr>
            <w:tcW w:w="2160" w:type="dxa"/>
          </w:tcPr>
          <w:p w14:paraId="3A89935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1.90</w:t>
            </w:r>
          </w:p>
        </w:tc>
      </w:tr>
      <w:tr w:rsidR="00705241" w:rsidRPr="00FC51AA" w14:paraId="6A4A6610" w14:textId="77777777" w:rsidTr="00705241">
        <w:tc>
          <w:tcPr>
            <w:tcW w:w="1278" w:type="dxa"/>
          </w:tcPr>
          <w:p w14:paraId="6C8C865C"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E</w:t>
            </w:r>
          </w:p>
        </w:tc>
        <w:tc>
          <w:tcPr>
            <w:tcW w:w="1440" w:type="dxa"/>
          </w:tcPr>
          <w:p w14:paraId="660B6F7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5.88</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1.96</w:t>
            </w:r>
          </w:p>
        </w:tc>
        <w:tc>
          <w:tcPr>
            <w:tcW w:w="1440" w:type="dxa"/>
          </w:tcPr>
          <w:p w14:paraId="5FBFB50B"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2.06</w:t>
            </w:r>
          </w:p>
        </w:tc>
        <w:tc>
          <w:tcPr>
            <w:tcW w:w="1620" w:type="dxa"/>
          </w:tcPr>
          <w:p w14:paraId="5891432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5.00</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2.06</w:t>
            </w:r>
          </w:p>
        </w:tc>
        <w:tc>
          <w:tcPr>
            <w:tcW w:w="1800" w:type="dxa"/>
          </w:tcPr>
          <w:p w14:paraId="57CA3F6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00C61FB2">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1.24</w:t>
            </w:r>
          </w:p>
        </w:tc>
        <w:tc>
          <w:tcPr>
            <w:tcW w:w="2160" w:type="dxa"/>
          </w:tcPr>
          <w:p w14:paraId="04EF4583"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5.22</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1.86</w:t>
            </w:r>
          </w:p>
        </w:tc>
      </w:tr>
      <w:tr w:rsidR="00705241" w:rsidRPr="00FC51AA" w14:paraId="375035B1" w14:textId="77777777" w:rsidTr="00705241">
        <w:tc>
          <w:tcPr>
            <w:tcW w:w="1278" w:type="dxa"/>
            <w:tcBorders>
              <w:bottom w:val="single" w:sz="4" w:space="0" w:color="000000" w:themeColor="text1"/>
            </w:tcBorders>
          </w:tcPr>
          <w:p w14:paraId="433A6BD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F</w:t>
            </w:r>
          </w:p>
        </w:tc>
        <w:tc>
          <w:tcPr>
            <w:tcW w:w="1440" w:type="dxa"/>
            <w:tcBorders>
              <w:bottom w:val="single" w:sz="4" w:space="0" w:color="000000" w:themeColor="text1"/>
            </w:tcBorders>
          </w:tcPr>
          <w:p w14:paraId="33483D39"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7.11</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1.27</w:t>
            </w:r>
          </w:p>
        </w:tc>
        <w:tc>
          <w:tcPr>
            <w:tcW w:w="1440" w:type="dxa"/>
            <w:tcBorders>
              <w:bottom w:val="single" w:sz="4" w:space="0" w:color="000000" w:themeColor="text1"/>
            </w:tcBorders>
          </w:tcPr>
          <w:p w14:paraId="756181E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5.88</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1.69</w:t>
            </w:r>
          </w:p>
        </w:tc>
        <w:tc>
          <w:tcPr>
            <w:tcW w:w="1620" w:type="dxa"/>
            <w:tcBorders>
              <w:bottom w:val="single" w:sz="4" w:space="0" w:color="000000" w:themeColor="text1"/>
            </w:tcBorders>
          </w:tcPr>
          <w:p w14:paraId="38C2799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6.77</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1.72</w:t>
            </w:r>
          </w:p>
        </w:tc>
        <w:tc>
          <w:tcPr>
            <w:tcW w:w="1800" w:type="dxa"/>
            <w:tcBorders>
              <w:bottom w:val="single" w:sz="4" w:space="0" w:color="000000" w:themeColor="text1"/>
            </w:tcBorders>
          </w:tcPr>
          <w:p w14:paraId="17BEEED2"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w:t>
            </w:r>
            <w:r w:rsidR="00C61FB2">
              <w:rPr>
                <w:rFonts w:ascii="Times New Roman" w:hAnsi="Times New Roman" w:cs="Times New Roman"/>
                <w:sz w:val="20"/>
                <w:szCs w:val="20"/>
              </w:rPr>
              <w:t>86</w:t>
            </w:r>
            <w:r w:rsidR="00C61FB2">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2.40</w:t>
            </w:r>
          </w:p>
        </w:tc>
        <w:tc>
          <w:tcPr>
            <w:tcW w:w="2160" w:type="dxa"/>
            <w:tcBorders>
              <w:bottom w:val="single" w:sz="4" w:space="0" w:color="000000" w:themeColor="text1"/>
            </w:tcBorders>
          </w:tcPr>
          <w:p w14:paraId="12DCAFC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6.66</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1.00</w:t>
            </w:r>
          </w:p>
        </w:tc>
      </w:tr>
    </w:tbl>
    <w:p w14:paraId="1B289D52" w14:textId="77777777" w:rsidR="00BE6B64" w:rsidRDefault="00BE6B64" w:rsidP="00C86018">
      <w:pPr>
        <w:rPr>
          <w:rFonts w:ascii="Times New Roman" w:hAnsi="Times New Roman" w:cs="Times New Roman"/>
          <w:sz w:val="24"/>
          <w:szCs w:val="24"/>
        </w:rPr>
        <w:sectPr w:rsidR="00BE6B64" w:rsidSect="000B2932">
          <w:type w:val="continuous"/>
          <w:pgSz w:w="11907" w:h="16839" w:code="9"/>
          <w:pgMar w:top="1440" w:right="1440" w:bottom="1440" w:left="1440" w:header="720" w:footer="720" w:gutter="0"/>
          <w:cols w:space="720"/>
          <w:docGrid w:linePitch="360"/>
        </w:sectPr>
      </w:pPr>
    </w:p>
    <w:p w14:paraId="00281A5A" w14:textId="77777777" w:rsidR="00705241" w:rsidRDefault="004330E9" w:rsidP="00C86018">
      <w:pPr>
        <w:rPr>
          <w:rFonts w:ascii="Times New Roman" w:hAnsi="Times New Roman" w:cs="Times New Roman"/>
          <w:sz w:val="24"/>
          <w:szCs w:val="24"/>
        </w:rPr>
      </w:pPr>
      <w:r w:rsidRPr="00813FEB">
        <w:rPr>
          <w:rFonts w:ascii="Times New Roman" w:hAnsi="Times New Roman" w:cs="Times New Roman"/>
          <w:sz w:val="24"/>
          <w:szCs w:val="24"/>
        </w:rPr>
        <w:t xml:space="preserve">Values are mean ± standard deviation of twenty (20) semi-trained judges. Means in the same column bearing different superscripts are significantly </w:t>
      </w:r>
      <w:r w:rsidR="00C61FB2" w:rsidRPr="00813FEB">
        <w:rPr>
          <w:rFonts w:ascii="Times New Roman" w:hAnsi="Times New Roman" w:cs="Times New Roman"/>
          <w:sz w:val="24"/>
          <w:szCs w:val="24"/>
        </w:rPr>
        <w:t>(p&lt;0.05)</w:t>
      </w:r>
      <w:r w:rsidR="00C61FB2">
        <w:rPr>
          <w:rFonts w:ascii="Times New Roman" w:hAnsi="Times New Roman" w:cs="Times New Roman"/>
          <w:sz w:val="24"/>
          <w:szCs w:val="24"/>
        </w:rPr>
        <w:t xml:space="preserve"> </w:t>
      </w:r>
      <w:r w:rsidRPr="00813FEB">
        <w:rPr>
          <w:rFonts w:ascii="Times New Roman" w:hAnsi="Times New Roman" w:cs="Times New Roman"/>
          <w:sz w:val="24"/>
          <w:szCs w:val="24"/>
        </w:rPr>
        <w:t>different</w:t>
      </w:r>
      <w:r w:rsidR="00C57F4C">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1D878DB8" w14:textId="77777777" w:rsidR="004F0C6B" w:rsidRDefault="004F0C6B"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hungry rice, 20%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hungry rice, 25%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hungry rice, 30% malted </w:t>
      </w:r>
      <w:r w:rsidR="00C57F4C"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745486F6" w14:textId="77777777" w:rsidR="001E19D8" w:rsidRDefault="001E19D8" w:rsidP="00C86018">
      <w:pPr>
        <w:tabs>
          <w:tab w:val="left" w:pos="0"/>
        </w:tabs>
        <w:autoSpaceDE w:val="0"/>
        <w:autoSpaceDN w:val="0"/>
        <w:adjustRightInd w:val="0"/>
        <w:jc w:val="both"/>
        <w:rPr>
          <w:rFonts w:ascii="Times New Roman" w:hAnsi="Times New Roman" w:cs="Times New Roman"/>
          <w:b/>
          <w:sz w:val="24"/>
          <w:szCs w:val="24"/>
        </w:rPr>
      </w:pPr>
    </w:p>
    <w:p w14:paraId="69CA7FA7" w14:textId="77777777" w:rsidR="00F71615" w:rsidRDefault="00E90509" w:rsidP="00C86018">
      <w:pPr>
        <w:tabs>
          <w:tab w:val="left" w:pos="0"/>
        </w:tabs>
        <w:autoSpaceDE w:val="0"/>
        <w:autoSpaceDN w:val="0"/>
        <w:adjustRightInd w:val="0"/>
        <w:jc w:val="both"/>
        <w:rPr>
          <w:rFonts w:ascii="Times New Roman" w:hAnsi="Times New Roman" w:cs="Times New Roman"/>
          <w:sz w:val="24"/>
          <w:szCs w:val="24"/>
        </w:rPr>
      </w:pPr>
      <w:r w:rsidRPr="003F502A">
        <w:rPr>
          <w:rFonts w:ascii="Times New Roman" w:hAnsi="Times New Roman" w:cs="Times New Roman"/>
          <w:b/>
          <w:sz w:val="24"/>
          <w:szCs w:val="24"/>
        </w:rPr>
        <w:t>CONCLUSION</w:t>
      </w:r>
      <w:r w:rsidRPr="00F71615">
        <w:rPr>
          <w:rFonts w:ascii="Times New Roman" w:hAnsi="Times New Roman" w:cs="Times New Roman"/>
          <w:sz w:val="24"/>
          <w:szCs w:val="24"/>
        </w:rPr>
        <w:t xml:space="preserve"> </w:t>
      </w:r>
    </w:p>
    <w:p w14:paraId="18902647" w14:textId="77777777" w:rsidR="00F71615" w:rsidRDefault="00F71615" w:rsidP="00C86018">
      <w:pPr>
        <w:tabs>
          <w:tab w:val="left" w:pos="0"/>
        </w:tabs>
        <w:autoSpaceDE w:val="0"/>
        <w:autoSpaceDN w:val="0"/>
        <w:adjustRightInd w:val="0"/>
        <w:jc w:val="both"/>
        <w:rPr>
          <w:rFonts w:ascii="Times New Roman" w:hAnsi="Times New Roman" w:cs="Times New Roman"/>
          <w:sz w:val="24"/>
          <w:szCs w:val="24"/>
        </w:rPr>
        <w:sectPr w:rsidR="00F71615" w:rsidSect="000B2932">
          <w:type w:val="continuous"/>
          <w:pgSz w:w="11907" w:h="16839" w:code="9"/>
          <w:pgMar w:top="1440" w:right="1440" w:bottom="1440" w:left="1440" w:header="720" w:footer="720" w:gutter="0"/>
          <w:cols w:space="720"/>
          <w:docGrid w:linePitch="360"/>
        </w:sectPr>
      </w:pPr>
    </w:p>
    <w:p w14:paraId="6D1927E4" w14:textId="77777777" w:rsidR="00E90509" w:rsidRDefault="00F71615" w:rsidP="00CE6821">
      <w:pPr>
        <w:tabs>
          <w:tab w:val="left" w:pos="0"/>
        </w:tabs>
        <w:autoSpaceDE w:val="0"/>
        <w:autoSpaceDN w:val="0"/>
        <w:adjustRightInd w:val="0"/>
        <w:spacing w:after="0"/>
        <w:jc w:val="both"/>
        <w:rPr>
          <w:rFonts w:ascii="Times New Roman" w:hAnsi="Times New Roman" w:cs="Times New Roman"/>
          <w:sz w:val="24"/>
          <w:szCs w:val="24"/>
        </w:rPr>
      </w:pPr>
      <w:r w:rsidRPr="00813FEB">
        <w:rPr>
          <w:rFonts w:ascii="Times New Roman" w:hAnsi="Times New Roman" w:cs="Times New Roman"/>
          <w:sz w:val="24"/>
          <w:szCs w:val="24"/>
        </w:rPr>
        <w:t xml:space="preserve">The study showed that the increase in </w:t>
      </w:r>
      <w:r>
        <w:rPr>
          <w:rFonts w:ascii="Times New Roman" w:hAnsi="Times New Roman" w:cs="Times New Roman"/>
          <w:sz w:val="24"/>
          <w:szCs w:val="24"/>
        </w:rPr>
        <w:t xml:space="preserve">the addition </w:t>
      </w:r>
      <w:r w:rsidRPr="00813FEB">
        <w:rPr>
          <w:rFonts w:ascii="Times New Roman" w:hAnsi="Times New Roman" w:cs="Times New Roman"/>
          <w:sz w:val="24"/>
          <w:szCs w:val="24"/>
        </w:rPr>
        <w:t xml:space="preserve">of malted </w:t>
      </w:r>
      <w:r w:rsidR="00E9050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CE6821">
        <w:rPr>
          <w:rFonts w:ascii="Times New Roman" w:hAnsi="Times New Roman" w:cs="Times New Roman"/>
          <w:sz w:val="24"/>
          <w:szCs w:val="24"/>
        </w:rPr>
        <w:t>to mal</w:t>
      </w:r>
      <w:r w:rsidR="00C57F4C">
        <w:rPr>
          <w:rFonts w:ascii="Times New Roman" w:hAnsi="Times New Roman" w:cs="Times New Roman"/>
          <w:sz w:val="24"/>
          <w:szCs w:val="24"/>
        </w:rPr>
        <w:t xml:space="preserve">ted hungry rice flour in the preparation of breakfast cereal products </w:t>
      </w:r>
      <w:r w:rsidR="00CE6821">
        <w:rPr>
          <w:rFonts w:ascii="Times New Roman" w:hAnsi="Times New Roman" w:cs="Times New Roman"/>
          <w:sz w:val="24"/>
          <w:szCs w:val="24"/>
        </w:rPr>
        <w:t>resulted in</w:t>
      </w:r>
      <w:r w:rsidR="001E19D8">
        <w:rPr>
          <w:rFonts w:ascii="Times New Roman" w:hAnsi="Times New Roman" w:cs="Times New Roman"/>
          <w:sz w:val="24"/>
          <w:szCs w:val="24"/>
        </w:rPr>
        <w:t xml:space="preserve"> </w:t>
      </w:r>
      <w:r w:rsidRPr="00813FEB">
        <w:rPr>
          <w:rFonts w:ascii="Times New Roman" w:hAnsi="Times New Roman" w:cs="Times New Roman"/>
          <w:sz w:val="24"/>
          <w:szCs w:val="24"/>
        </w:rPr>
        <w:t xml:space="preserve">corresponding increase in crude protein, fat, ash,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phosphorus, calcium, iron, magnesium, zinc, potassium, </w:t>
      </w:r>
      <w:r w:rsidR="001E19D8">
        <w:rPr>
          <w:rFonts w:ascii="Times New Roman" w:hAnsi="Times New Roman" w:cs="Times New Roman"/>
          <w:sz w:val="24"/>
          <w:szCs w:val="24"/>
        </w:rPr>
        <w:t xml:space="preserve">vitamin A </w:t>
      </w:r>
      <w:r w:rsidR="00CE6821">
        <w:rPr>
          <w:rFonts w:ascii="Times New Roman" w:hAnsi="Times New Roman" w:cs="Times New Roman"/>
          <w:sz w:val="24"/>
          <w:szCs w:val="24"/>
        </w:rPr>
        <w:t xml:space="preserve">thiamine, riboflavin, niacin, cyanocobalamin and ascorbic acid </w:t>
      </w:r>
      <w:r w:rsidR="001E19D8">
        <w:rPr>
          <w:rFonts w:ascii="Times New Roman" w:hAnsi="Times New Roman" w:cs="Times New Roman"/>
          <w:sz w:val="24"/>
          <w:szCs w:val="24"/>
        </w:rPr>
        <w:t xml:space="preserve">contents of the </w:t>
      </w:r>
      <w:r w:rsidR="00C57F4C">
        <w:rPr>
          <w:rFonts w:ascii="Times New Roman" w:hAnsi="Times New Roman" w:cs="Times New Roman"/>
          <w:sz w:val="24"/>
          <w:szCs w:val="24"/>
        </w:rPr>
        <w:t xml:space="preserve">formulated </w:t>
      </w:r>
      <w:r w:rsidR="00CE6821">
        <w:rPr>
          <w:rFonts w:ascii="Times New Roman" w:hAnsi="Times New Roman" w:cs="Times New Roman"/>
          <w:color w:val="000000"/>
          <w:sz w:val="24"/>
          <w:szCs w:val="24"/>
        </w:rPr>
        <w:t>breakfast cereal</w:t>
      </w:r>
      <w:r w:rsidR="00CE6821">
        <w:rPr>
          <w:rFonts w:ascii="Times New Roman" w:hAnsi="Times New Roman" w:cs="Times New Roman"/>
          <w:sz w:val="24"/>
          <w:szCs w:val="24"/>
        </w:rPr>
        <w:t xml:space="preserve"> </w:t>
      </w:r>
      <w:r w:rsidR="00C57F4C">
        <w:rPr>
          <w:rFonts w:ascii="Times New Roman" w:hAnsi="Times New Roman" w:cs="Times New Roman"/>
          <w:sz w:val="24"/>
          <w:szCs w:val="24"/>
        </w:rPr>
        <w:t>samples compared to the contr</w:t>
      </w:r>
      <w:r w:rsidR="00CE6821">
        <w:rPr>
          <w:rFonts w:ascii="Times New Roman" w:hAnsi="Times New Roman" w:cs="Times New Roman"/>
          <w:sz w:val="24"/>
          <w:szCs w:val="24"/>
        </w:rPr>
        <w:t>ol (Breakfast made with 100% mal</w:t>
      </w:r>
      <w:r w:rsidR="00C57F4C">
        <w:rPr>
          <w:rFonts w:ascii="Times New Roman" w:hAnsi="Times New Roman" w:cs="Times New Roman"/>
          <w:sz w:val="24"/>
          <w:szCs w:val="24"/>
        </w:rPr>
        <w:t>ted hungry rice flour)</w:t>
      </w:r>
      <w:r w:rsidR="006061AB">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sensory properties showed that </w:t>
      </w:r>
      <w:r w:rsidRPr="00813FEB">
        <w:rPr>
          <w:rFonts w:ascii="Times New Roman" w:hAnsi="Times New Roman" w:cs="Times New Roman"/>
          <w:sz w:val="24"/>
          <w:szCs w:val="24"/>
        </w:rPr>
        <w:lastRenderedPageBreak/>
        <w:t xml:space="preserve">the breakfast cereal </w:t>
      </w:r>
      <w:r>
        <w:rPr>
          <w:rFonts w:ascii="Times New Roman" w:hAnsi="Times New Roman" w:cs="Times New Roman"/>
          <w:sz w:val="24"/>
          <w:szCs w:val="24"/>
        </w:rPr>
        <w:t>substitut</w:t>
      </w:r>
      <w:r w:rsidRPr="00813FEB">
        <w:rPr>
          <w:rFonts w:ascii="Times New Roman" w:hAnsi="Times New Roman" w:cs="Times New Roman"/>
          <w:sz w:val="24"/>
          <w:szCs w:val="24"/>
        </w:rPr>
        <w:t xml:space="preserve">ed with (30%) malted </w:t>
      </w:r>
      <w:r w:rsidR="00E9050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was the most acceptable </w:t>
      </w:r>
      <w:r w:rsidR="00CE6821">
        <w:rPr>
          <w:rFonts w:ascii="Times New Roman" w:hAnsi="Times New Roman" w:cs="Times New Roman"/>
          <w:sz w:val="24"/>
          <w:szCs w:val="24"/>
        </w:rPr>
        <w:t>by</w:t>
      </w:r>
      <w:r w:rsidRPr="00813FEB">
        <w:rPr>
          <w:rFonts w:ascii="Times New Roman" w:hAnsi="Times New Roman" w:cs="Times New Roman"/>
          <w:sz w:val="24"/>
          <w:szCs w:val="24"/>
        </w:rPr>
        <w:t xml:space="preserve"> the judges</w:t>
      </w:r>
      <w:r w:rsidR="00286944">
        <w:rPr>
          <w:rFonts w:ascii="Times New Roman" w:hAnsi="Times New Roman" w:cs="Times New Roman"/>
          <w:sz w:val="24"/>
          <w:szCs w:val="24"/>
        </w:rPr>
        <w:t xml:space="preserve"> compared to the control and other formulated samples</w:t>
      </w:r>
      <w:r w:rsidR="00E90509">
        <w:rPr>
          <w:rFonts w:ascii="Times New Roman" w:hAnsi="Times New Roman" w:cs="Times New Roman"/>
          <w:sz w:val="24"/>
          <w:szCs w:val="24"/>
        </w:rPr>
        <w:t>.</w:t>
      </w:r>
    </w:p>
    <w:p w14:paraId="791C3535" w14:textId="77777777" w:rsidR="00E90509" w:rsidRDefault="00E90509" w:rsidP="00C86018">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addition, the substitution of hungry rice flour with Bambara groundnut and carrot flours at vary</w:t>
      </w:r>
      <w:r w:rsidR="00CE6821">
        <w:rPr>
          <w:rFonts w:ascii="Times New Roman" w:hAnsi="Times New Roman" w:cs="Times New Roman"/>
          <w:sz w:val="24"/>
          <w:szCs w:val="24"/>
        </w:rPr>
        <w:t>ing</w:t>
      </w:r>
      <w:r>
        <w:rPr>
          <w:rFonts w:ascii="Times New Roman" w:hAnsi="Times New Roman" w:cs="Times New Roman"/>
          <w:sz w:val="24"/>
          <w:szCs w:val="24"/>
        </w:rPr>
        <w:t xml:space="preserve"> replacement level</w:t>
      </w:r>
      <w:r w:rsidR="00CE6821">
        <w:rPr>
          <w:rFonts w:ascii="Times New Roman" w:hAnsi="Times New Roman" w:cs="Times New Roman"/>
          <w:sz w:val="24"/>
          <w:szCs w:val="24"/>
        </w:rPr>
        <w:t>s</w:t>
      </w:r>
      <w:r>
        <w:rPr>
          <w:rFonts w:ascii="Times New Roman" w:hAnsi="Times New Roman" w:cs="Times New Roman"/>
          <w:sz w:val="24"/>
          <w:szCs w:val="24"/>
        </w:rPr>
        <w:t xml:space="preserve"> (5-30%) in the production of breakfast cereals could be used to produce nutritious and organoleptically acceptable products. </w:t>
      </w:r>
      <w:proofErr w:type="spellStart"/>
      <w:r>
        <w:rPr>
          <w:rFonts w:ascii="Times New Roman" w:hAnsi="Times New Roman" w:cs="Times New Roman"/>
          <w:sz w:val="24"/>
          <w:szCs w:val="24"/>
        </w:rPr>
        <w:t>Moveover</w:t>
      </w:r>
      <w:proofErr w:type="spellEnd"/>
      <w:r>
        <w:rPr>
          <w:rFonts w:ascii="Times New Roman" w:hAnsi="Times New Roman" w:cs="Times New Roman"/>
          <w:sz w:val="24"/>
          <w:szCs w:val="24"/>
        </w:rPr>
        <w:t>, the commercialization of these novel food products could be of great benefits to the food processing industries which would in</w:t>
      </w:r>
      <w:r w:rsidR="00286944">
        <w:rPr>
          <w:rFonts w:ascii="Times New Roman" w:hAnsi="Times New Roman" w:cs="Times New Roman"/>
          <w:sz w:val="24"/>
          <w:szCs w:val="24"/>
        </w:rPr>
        <w:t xml:space="preserve"> </w:t>
      </w:r>
      <w:r>
        <w:rPr>
          <w:rFonts w:ascii="Times New Roman" w:hAnsi="Times New Roman" w:cs="Times New Roman"/>
          <w:sz w:val="24"/>
          <w:szCs w:val="24"/>
        </w:rPr>
        <w:t>turn help boost the economy of Nigeria and other developing</w:t>
      </w:r>
      <w:r w:rsidR="00286944">
        <w:rPr>
          <w:rFonts w:ascii="Times New Roman" w:hAnsi="Times New Roman" w:cs="Times New Roman"/>
          <w:sz w:val="24"/>
          <w:szCs w:val="24"/>
        </w:rPr>
        <w:t xml:space="preserve"> countries where these nutrient</w:t>
      </w:r>
      <w:r>
        <w:rPr>
          <w:rFonts w:ascii="Times New Roman" w:hAnsi="Times New Roman" w:cs="Times New Roman"/>
          <w:sz w:val="24"/>
          <w:szCs w:val="24"/>
        </w:rPr>
        <w:t xml:space="preserve"> dense </w:t>
      </w:r>
      <w:r w:rsidR="00CE6821">
        <w:rPr>
          <w:rFonts w:ascii="Times New Roman" w:hAnsi="Times New Roman" w:cs="Times New Roman"/>
          <w:sz w:val="24"/>
          <w:szCs w:val="24"/>
        </w:rPr>
        <w:t xml:space="preserve">food </w:t>
      </w:r>
      <w:r>
        <w:rPr>
          <w:rFonts w:ascii="Times New Roman" w:hAnsi="Times New Roman" w:cs="Times New Roman"/>
          <w:sz w:val="24"/>
          <w:szCs w:val="24"/>
        </w:rPr>
        <w:t xml:space="preserve">crops are </w:t>
      </w:r>
      <w:r w:rsidR="00286944">
        <w:rPr>
          <w:rFonts w:ascii="Times New Roman" w:hAnsi="Times New Roman" w:cs="Times New Roman"/>
          <w:sz w:val="24"/>
          <w:szCs w:val="24"/>
        </w:rPr>
        <w:t>relatively cheap and available</w:t>
      </w:r>
      <w:r>
        <w:rPr>
          <w:rFonts w:ascii="Times New Roman" w:hAnsi="Times New Roman" w:cs="Times New Roman"/>
          <w:sz w:val="24"/>
          <w:szCs w:val="24"/>
        </w:rPr>
        <w:t>.</w:t>
      </w:r>
    </w:p>
    <w:p w14:paraId="4CC51E32" w14:textId="77777777" w:rsidR="007159D8" w:rsidRPr="007159D8" w:rsidRDefault="007159D8" w:rsidP="007159D8">
      <w:pPr>
        <w:tabs>
          <w:tab w:val="left" w:pos="0"/>
        </w:tabs>
        <w:autoSpaceDE w:val="0"/>
        <w:autoSpaceDN w:val="0"/>
        <w:adjustRightInd w:val="0"/>
        <w:jc w:val="both"/>
        <w:rPr>
          <w:rFonts w:ascii="Times New Roman" w:hAnsi="Times New Roman" w:cs="Times New Roman"/>
          <w:sz w:val="24"/>
          <w:szCs w:val="24"/>
        </w:rPr>
      </w:pPr>
      <w:r w:rsidRPr="007159D8">
        <w:rPr>
          <w:rFonts w:ascii="Times New Roman" w:hAnsi="Times New Roman" w:cs="Times New Roman"/>
          <w:sz w:val="24"/>
          <w:szCs w:val="24"/>
        </w:rPr>
        <w:t>COMPETING INTERESTS DISCLAIMER:</w:t>
      </w:r>
    </w:p>
    <w:p w14:paraId="2C04AD11" w14:textId="41243B88" w:rsidR="007159D8" w:rsidRDefault="007159D8" w:rsidP="007159D8">
      <w:pPr>
        <w:tabs>
          <w:tab w:val="left" w:pos="0"/>
        </w:tabs>
        <w:autoSpaceDE w:val="0"/>
        <w:autoSpaceDN w:val="0"/>
        <w:adjustRightInd w:val="0"/>
        <w:jc w:val="both"/>
        <w:rPr>
          <w:rFonts w:ascii="Times New Roman" w:hAnsi="Times New Roman" w:cs="Times New Roman"/>
          <w:sz w:val="24"/>
          <w:szCs w:val="24"/>
        </w:rPr>
      </w:pPr>
      <w:r w:rsidRPr="007159D8">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A323B4C" w14:textId="77777777" w:rsidR="00CE6821" w:rsidRDefault="00CE6821" w:rsidP="00C86018">
      <w:pPr>
        <w:tabs>
          <w:tab w:val="left" w:pos="0"/>
        </w:tabs>
        <w:autoSpaceDE w:val="0"/>
        <w:autoSpaceDN w:val="0"/>
        <w:adjustRightInd w:val="0"/>
        <w:jc w:val="both"/>
        <w:rPr>
          <w:rFonts w:ascii="Times New Roman" w:hAnsi="Times New Roman" w:cs="Times New Roman"/>
          <w:b/>
          <w:sz w:val="24"/>
          <w:szCs w:val="24"/>
        </w:rPr>
      </w:pPr>
    </w:p>
    <w:p w14:paraId="0419B4FF" w14:textId="77777777" w:rsidR="00200F58" w:rsidRDefault="00E90509" w:rsidP="00C86018">
      <w:pPr>
        <w:tabs>
          <w:tab w:val="left" w:pos="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R</w:t>
      </w:r>
      <w:r w:rsidRPr="00813FEB">
        <w:rPr>
          <w:rFonts w:ascii="Times New Roman" w:hAnsi="Times New Roman" w:cs="Times New Roman"/>
          <w:b/>
          <w:sz w:val="24"/>
          <w:szCs w:val="24"/>
        </w:rPr>
        <w:t>EFERENCES</w:t>
      </w:r>
      <w:r w:rsidR="007C602B">
        <w:rPr>
          <w:rFonts w:ascii="Times New Roman" w:hAnsi="Times New Roman" w:cs="Times New Roman"/>
          <w:b/>
          <w:sz w:val="24"/>
          <w:szCs w:val="24"/>
        </w:rPr>
        <w:tab/>
      </w:r>
    </w:p>
    <w:p w14:paraId="69413AB4" w14:textId="77777777" w:rsidR="001D6828" w:rsidRPr="00813FEB" w:rsidRDefault="00CE6821" w:rsidP="00C86018">
      <w:pPr>
        <w:spacing w:before="24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Afolabi, F., </w:t>
      </w:r>
      <w:proofErr w:type="spellStart"/>
      <w:r>
        <w:rPr>
          <w:rFonts w:ascii="Times New Roman" w:hAnsi="Times New Roman" w:cs="Times New Roman"/>
          <w:color w:val="000000"/>
          <w:sz w:val="24"/>
          <w:szCs w:val="24"/>
        </w:rPr>
        <w:t>Arotupin</w:t>
      </w:r>
      <w:proofErr w:type="spellEnd"/>
      <w:r>
        <w:rPr>
          <w:rFonts w:ascii="Times New Roman" w:hAnsi="Times New Roman" w:cs="Times New Roman"/>
          <w:color w:val="000000"/>
          <w:sz w:val="24"/>
          <w:szCs w:val="24"/>
        </w:rPr>
        <w:t>, D., Alabi, M.,</w:t>
      </w:r>
      <w:r w:rsidR="001D6828" w:rsidRPr="00813FEB">
        <w:rPr>
          <w:rFonts w:ascii="Times New Roman" w:hAnsi="Times New Roman" w:cs="Times New Roman"/>
          <w:color w:val="000000"/>
          <w:sz w:val="24"/>
          <w:szCs w:val="24"/>
        </w:rPr>
        <w:t xml:space="preserve"> Ojo, O. and </w:t>
      </w:r>
      <w:proofErr w:type="spellStart"/>
      <w:r w:rsidR="001D6828" w:rsidRPr="00813FEB">
        <w:rPr>
          <w:rFonts w:ascii="Times New Roman" w:hAnsi="Times New Roman" w:cs="Times New Roman"/>
          <w:color w:val="000000"/>
          <w:sz w:val="24"/>
          <w:szCs w:val="24"/>
        </w:rPr>
        <w:t>Olowokere</w:t>
      </w:r>
      <w:proofErr w:type="spellEnd"/>
      <w:r w:rsidR="001D6828" w:rsidRPr="00813FEB">
        <w:rPr>
          <w:rFonts w:ascii="Times New Roman" w:hAnsi="Times New Roman" w:cs="Times New Roman"/>
          <w:color w:val="000000"/>
          <w:sz w:val="24"/>
          <w:szCs w:val="24"/>
        </w:rPr>
        <w:t>, T. (2018). Improving nutritive value of fermented cereal porridge ‘</w:t>
      </w:r>
      <w:proofErr w:type="spellStart"/>
      <w:r w:rsidR="001D6828" w:rsidRPr="00813FEB">
        <w:rPr>
          <w:rFonts w:ascii="Times New Roman" w:hAnsi="Times New Roman" w:cs="Times New Roman"/>
          <w:i/>
          <w:color w:val="000000"/>
          <w:sz w:val="24"/>
          <w:szCs w:val="24"/>
        </w:rPr>
        <w:t>ogi</w:t>
      </w:r>
      <w:proofErr w:type="spellEnd"/>
      <w:r w:rsidR="001D6828" w:rsidRPr="00813FEB">
        <w:rPr>
          <w:rFonts w:ascii="Times New Roman" w:hAnsi="Times New Roman" w:cs="Times New Roman"/>
          <w:color w:val="000000"/>
          <w:sz w:val="24"/>
          <w:szCs w:val="24"/>
        </w:rPr>
        <w:t xml:space="preserve">’ by fortifying with </w:t>
      </w:r>
      <w:proofErr w:type="spellStart"/>
      <w:r w:rsidR="001D6828" w:rsidRPr="00813FEB">
        <w:rPr>
          <w:rFonts w:ascii="Times New Roman" w:hAnsi="Times New Roman" w:cs="Times New Roman"/>
          <w:color w:val="000000"/>
          <w:sz w:val="24"/>
          <w:szCs w:val="24"/>
        </w:rPr>
        <w:t>bambara</w:t>
      </w:r>
      <w:proofErr w:type="spellEnd"/>
      <w:r w:rsidR="001D6828" w:rsidRPr="00813FEB">
        <w:rPr>
          <w:rFonts w:ascii="Times New Roman" w:hAnsi="Times New Roman" w:cs="Times New Roman"/>
          <w:color w:val="000000"/>
          <w:sz w:val="24"/>
          <w:szCs w:val="24"/>
        </w:rPr>
        <w:t xml:space="preserve"> nut. </w:t>
      </w:r>
      <w:r w:rsidR="001D6828" w:rsidRPr="00813FEB">
        <w:rPr>
          <w:rFonts w:ascii="Times New Roman" w:hAnsi="Times New Roman" w:cs="Times New Roman"/>
          <w:i/>
          <w:iCs/>
          <w:color w:val="000000"/>
          <w:sz w:val="24"/>
          <w:szCs w:val="24"/>
        </w:rPr>
        <w:t>Croatia Journal</w:t>
      </w:r>
      <w:r w:rsidR="00E90509">
        <w:rPr>
          <w:rFonts w:ascii="Times New Roman" w:hAnsi="Times New Roman" w:cs="Times New Roman"/>
          <w:i/>
          <w:iCs/>
          <w:color w:val="000000"/>
          <w:sz w:val="24"/>
          <w:szCs w:val="24"/>
        </w:rPr>
        <w:t xml:space="preserve"> of Food Science and Technology,</w:t>
      </w:r>
      <w:r w:rsidR="00E90509">
        <w:rPr>
          <w:rFonts w:ascii="Times New Roman" w:hAnsi="Times New Roman" w:cs="Times New Roman"/>
          <w:i/>
          <w:color w:val="000000"/>
          <w:sz w:val="24"/>
          <w:szCs w:val="24"/>
        </w:rPr>
        <w:t xml:space="preserve"> 10,</w:t>
      </w:r>
      <w:r w:rsidR="001D6828" w:rsidRPr="00813FEB">
        <w:rPr>
          <w:rFonts w:ascii="Times New Roman" w:hAnsi="Times New Roman" w:cs="Times New Roman"/>
          <w:i/>
          <w:color w:val="000000"/>
          <w:sz w:val="24"/>
          <w:szCs w:val="24"/>
        </w:rPr>
        <w:t>51-57</w:t>
      </w:r>
    </w:p>
    <w:p w14:paraId="067601B5" w14:textId="77777777" w:rsidR="001D6828" w:rsidRPr="00813FEB" w:rsidRDefault="00CE6821"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Agu, H. O.,</w:t>
      </w:r>
      <w:r w:rsidR="001D6828" w:rsidRPr="00813FEB">
        <w:rPr>
          <w:rFonts w:ascii="Times New Roman" w:hAnsi="Times New Roman" w:cs="Times New Roman"/>
          <w:sz w:val="24"/>
          <w:szCs w:val="24"/>
        </w:rPr>
        <w:t xml:space="preserve"> Ayo, J. A. and </w:t>
      </w:r>
      <w:proofErr w:type="spellStart"/>
      <w:r w:rsidR="001D6828" w:rsidRPr="00813FEB">
        <w:rPr>
          <w:rFonts w:ascii="Times New Roman" w:hAnsi="Times New Roman" w:cs="Times New Roman"/>
          <w:sz w:val="24"/>
          <w:szCs w:val="24"/>
        </w:rPr>
        <w:t>Jideani</w:t>
      </w:r>
      <w:proofErr w:type="spellEnd"/>
      <w:r w:rsidR="001D6828" w:rsidRPr="00813FEB">
        <w:rPr>
          <w:rFonts w:ascii="Times New Roman" w:hAnsi="Times New Roman" w:cs="Times New Roman"/>
          <w:sz w:val="24"/>
          <w:szCs w:val="24"/>
        </w:rPr>
        <w:t xml:space="preserve">, A. I. O. (2015). Evaluation of the quality of malted </w:t>
      </w:r>
      <w:proofErr w:type="spellStart"/>
      <w:r w:rsidR="001D6828" w:rsidRPr="00813FEB">
        <w:rPr>
          <w:rFonts w:ascii="Times New Roman" w:hAnsi="Times New Roman" w:cs="Times New Roman"/>
          <w:i/>
          <w:sz w:val="24"/>
          <w:szCs w:val="24"/>
        </w:rPr>
        <w:t>acha</w:t>
      </w:r>
      <w:proofErr w:type="spellEnd"/>
      <w:r w:rsidR="001D6828" w:rsidRPr="00813FEB">
        <w:rPr>
          <w:rFonts w:ascii="Times New Roman" w:hAnsi="Times New Roman" w:cs="Times New Roman"/>
          <w:sz w:val="24"/>
          <w:szCs w:val="24"/>
        </w:rPr>
        <w:t xml:space="preserve">-soy breakfast cereal flour. </w:t>
      </w:r>
      <w:r w:rsidR="001D6828" w:rsidRPr="00813FEB">
        <w:rPr>
          <w:rFonts w:ascii="Times New Roman" w:hAnsi="Times New Roman" w:cs="Times New Roman"/>
          <w:i/>
          <w:sz w:val="24"/>
          <w:szCs w:val="24"/>
        </w:rPr>
        <w:t>African Journal of Food, Agricul</w:t>
      </w:r>
      <w:r w:rsidR="00E90509">
        <w:rPr>
          <w:rFonts w:ascii="Times New Roman" w:hAnsi="Times New Roman" w:cs="Times New Roman"/>
          <w:i/>
          <w:sz w:val="24"/>
          <w:szCs w:val="24"/>
        </w:rPr>
        <w:t>ture, Nutrition and Development, 15(5),</w:t>
      </w:r>
      <w:r w:rsidR="001D6828" w:rsidRPr="00813FEB">
        <w:rPr>
          <w:rFonts w:ascii="Times New Roman" w:hAnsi="Times New Roman" w:cs="Times New Roman"/>
          <w:i/>
          <w:sz w:val="24"/>
          <w:szCs w:val="24"/>
        </w:rPr>
        <w:t>10542-10558</w:t>
      </w:r>
    </w:p>
    <w:p w14:paraId="782C28F5" w14:textId="77777777" w:rsidR="001D6828" w:rsidRPr="00813FEB" w:rsidRDefault="001D6828"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Agunbiade, S. O.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M. O. (2010). Quality evaluation of instant breakfast meals fabricated from maize, sorghum, soybean and </w:t>
      </w:r>
      <w:r>
        <w:rPr>
          <w:rFonts w:ascii="Times New Roman" w:hAnsi="Times New Roman" w:cs="Times New Roman"/>
          <w:sz w:val="24"/>
          <w:szCs w:val="24"/>
        </w:rPr>
        <w:t xml:space="preserve">African </w:t>
      </w:r>
      <w:r w:rsidRPr="00813FEB">
        <w:rPr>
          <w:rFonts w:ascii="Times New Roman" w:hAnsi="Times New Roman" w:cs="Times New Roman"/>
          <w:sz w:val="24"/>
          <w:szCs w:val="24"/>
        </w:rPr>
        <w:t>yam bean (</w:t>
      </w:r>
      <w:proofErr w:type="spellStart"/>
      <w:r w:rsidRPr="00813FEB">
        <w:rPr>
          <w:rFonts w:ascii="Times New Roman" w:hAnsi="Times New Roman" w:cs="Times New Roman"/>
          <w:i/>
          <w:sz w:val="24"/>
          <w:szCs w:val="24"/>
        </w:rPr>
        <w:t>Sphenostylis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stenocarpa</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World Jou</w:t>
      </w:r>
      <w:r w:rsidR="00E90509">
        <w:rPr>
          <w:rFonts w:ascii="Times New Roman" w:hAnsi="Times New Roman" w:cs="Times New Roman"/>
          <w:i/>
          <w:sz w:val="24"/>
          <w:szCs w:val="24"/>
        </w:rPr>
        <w:t>rnal of Dairy and Food Sciences, 5(1),</w:t>
      </w:r>
      <w:r w:rsidRPr="00813FEB">
        <w:rPr>
          <w:rFonts w:ascii="Times New Roman" w:hAnsi="Times New Roman" w:cs="Times New Roman"/>
          <w:i/>
          <w:sz w:val="24"/>
          <w:szCs w:val="24"/>
        </w:rPr>
        <w:t>67-72</w:t>
      </w:r>
    </w:p>
    <w:p w14:paraId="512C45A6" w14:textId="77777777" w:rsidR="008A121A" w:rsidRDefault="008A121A"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Ahmadu, D. L., Okoye, J. I. and </w:t>
      </w:r>
      <w:proofErr w:type="spellStart"/>
      <w:r>
        <w:rPr>
          <w:rFonts w:ascii="Times New Roman" w:hAnsi="Times New Roman" w:cs="Times New Roman"/>
          <w:sz w:val="24"/>
          <w:szCs w:val="24"/>
        </w:rPr>
        <w:t>Egbujie</w:t>
      </w:r>
      <w:proofErr w:type="spellEnd"/>
      <w:r>
        <w:rPr>
          <w:rFonts w:ascii="Times New Roman" w:hAnsi="Times New Roman" w:cs="Times New Roman"/>
          <w:sz w:val="24"/>
          <w:szCs w:val="24"/>
        </w:rPr>
        <w:t xml:space="preserve">, A. E. (2023). Nutrient composition and sensory properties of breakfast cereals produced from </w:t>
      </w:r>
      <w:proofErr w:type="spellStart"/>
      <w:r>
        <w:rPr>
          <w:rFonts w:ascii="Times New Roman" w:hAnsi="Times New Roman" w:cs="Times New Roman"/>
          <w:sz w:val="24"/>
          <w:szCs w:val="24"/>
        </w:rPr>
        <w:t>millt</w:t>
      </w:r>
      <w:proofErr w:type="spellEnd"/>
      <w:r>
        <w:rPr>
          <w:rFonts w:ascii="Times New Roman" w:hAnsi="Times New Roman" w:cs="Times New Roman"/>
          <w:sz w:val="24"/>
          <w:szCs w:val="24"/>
        </w:rPr>
        <w:t xml:space="preserve"> flour supplemented with soybean and date fruit flours. </w:t>
      </w:r>
      <w:proofErr w:type="spellStart"/>
      <w:r w:rsidRPr="008A121A">
        <w:rPr>
          <w:rFonts w:ascii="Times New Roman" w:hAnsi="Times New Roman" w:cs="Times New Roman"/>
          <w:i/>
          <w:sz w:val="24"/>
          <w:szCs w:val="24"/>
        </w:rPr>
        <w:t>Archieves</w:t>
      </w:r>
      <w:proofErr w:type="spellEnd"/>
      <w:r w:rsidRPr="008A121A">
        <w:rPr>
          <w:rFonts w:ascii="Times New Roman" w:hAnsi="Times New Roman" w:cs="Times New Roman"/>
          <w:i/>
          <w:sz w:val="24"/>
          <w:szCs w:val="24"/>
        </w:rPr>
        <w:t xml:space="preserve"> of Current Research International, 23 (6), </w:t>
      </w:r>
      <w:r>
        <w:rPr>
          <w:rFonts w:ascii="Times New Roman" w:hAnsi="Times New Roman" w:cs="Times New Roman"/>
          <w:sz w:val="24"/>
          <w:szCs w:val="24"/>
        </w:rPr>
        <w:t>35 – 52.</w:t>
      </w:r>
    </w:p>
    <w:p w14:paraId="2A78DAE1" w14:textId="77777777" w:rsidR="001D6828" w:rsidRPr="00813FEB" w:rsidRDefault="007C602B"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AO</w:t>
      </w:r>
      <w:r w:rsidR="00CE6821">
        <w:rPr>
          <w:rFonts w:ascii="Times New Roman" w:hAnsi="Times New Roman" w:cs="Times New Roman"/>
          <w:sz w:val="24"/>
          <w:szCs w:val="24"/>
        </w:rPr>
        <w:t>AC (2016</w:t>
      </w:r>
      <w:r w:rsidR="001D6828" w:rsidRPr="00813FEB">
        <w:rPr>
          <w:rFonts w:ascii="Times New Roman" w:hAnsi="Times New Roman" w:cs="Times New Roman"/>
          <w:sz w:val="24"/>
          <w:szCs w:val="24"/>
        </w:rPr>
        <w:t xml:space="preserve">). </w:t>
      </w:r>
      <w:r w:rsidR="001D6828" w:rsidRPr="00813FEB">
        <w:rPr>
          <w:rFonts w:ascii="Times New Roman" w:hAnsi="Times New Roman" w:cs="Times New Roman"/>
          <w:i/>
          <w:sz w:val="24"/>
          <w:szCs w:val="24"/>
        </w:rPr>
        <w:t>Official</w:t>
      </w:r>
      <w:r w:rsidR="001D6828">
        <w:rPr>
          <w:rFonts w:ascii="Times New Roman" w:hAnsi="Times New Roman" w:cs="Times New Roman"/>
          <w:i/>
          <w:sz w:val="24"/>
          <w:szCs w:val="24"/>
        </w:rPr>
        <w:t xml:space="preserve"> </w:t>
      </w:r>
      <w:r w:rsidR="001D6828" w:rsidRPr="00813FEB">
        <w:rPr>
          <w:rFonts w:ascii="Times New Roman" w:hAnsi="Times New Roman" w:cs="Times New Roman"/>
          <w:i/>
          <w:sz w:val="24"/>
          <w:szCs w:val="24"/>
        </w:rPr>
        <w:t>Methods</w:t>
      </w:r>
      <w:r w:rsidR="001D6828" w:rsidRPr="00813FEB">
        <w:rPr>
          <w:rFonts w:ascii="Times New Roman" w:hAnsi="Times New Roman" w:cs="Times New Roman"/>
          <w:sz w:val="24"/>
          <w:szCs w:val="24"/>
        </w:rPr>
        <w:t xml:space="preserve"> of </w:t>
      </w:r>
      <w:r w:rsidR="001D6828" w:rsidRPr="00813FEB">
        <w:rPr>
          <w:rFonts w:ascii="Times New Roman" w:hAnsi="Times New Roman" w:cs="Times New Roman"/>
          <w:i/>
          <w:sz w:val="24"/>
          <w:szCs w:val="24"/>
        </w:rPr>
        <w:t>Analysis.</w:t>
      </w:r>
      <w:r w:rsidR="001D6828">
        <w:rPr>
          <w:rFonts w:ascii="Times New Roman" w:hAnsi="Times New Roman" w:cs="Times New Roman"/>
          <w:i/>
          <w:sz w:val="24"/>
          <w:szCs w:val="24"/>
        </w:rPr>
        <w:t xml:space="preserve"> </w:t>
      </w:r>
      <w:r w:rsidR="001D6828" w:rsidRPr="00813FEB">
        <w:rPr>
          <w:rFonts w:ascii="Times New Roman" w:hAnsi="Times New Roman" w:cs="Times New Roman"/>
          <w:i/>
          <w:sz w:val="24"/>
          <w:szCs w:val="24"/>
        </w:rPr>
        <w:t>Association of Official Analytical Chemist</w:t>
      </w:r>
      <w:r w:rsidR="001D6828">
        <w:rPr>
          <w:rFonts w:ascii="Times New Roman" w:hAnsi="Times New Roman" w:cs="Times New Roman"/>
          <w:i/>
          <w:sz w:val="24"/>
          <w:szCs w:val="24"/>
        </w:rPr>
        <w:t>s</w:t>
      </w:r>
      <w:r w:rsidR="001D6828" w:rsidRPr="00813FEB">
        <w:rPr>
          <w:rFonts w:ascii="Times New Roman" w:hAnsi="Times New Roman" w:cs="Times New Roman"/>
          <w:sz w:val="24"/>
          <w:szCs w:val="24"/>
        </w:rPr>
        <w:t xml:space="preserve">. </w:t>
      </w:r>
      <w:r w:rsidR="001D6828">
        <w:rPr>
          <w:rFonts w:ascii="Times New Roman" w:hAnsi="Times New Roman" w:cs="Times New Roman"/>
          <w:sz w:val="24"/>
          <w:szCs w:val="24"/>
        </w:rPr>
        <w:t>(</w:t>
      </w:r>
      <w:r w:rsidR="00CE6821">
        <w:rPr>
          <w:rFonts w:ascii="Times New Roman" w:hAnsi="Times New Roman" w:cs="Times New Roman"/>
          <w:sz w:val="24"/>
          <w:szCs w:val="24"/>
        </w:rPr>
        <w:t>18</w:t>
      </w:r>
      <w:r w:rsidR="001D6828" w:rsidRPr="00813FEB">
        <w:rPr>
          <w:rFonts w:ascii="Times New Roman" w:hAnsi="Times New Roman" w:cs="Times New Roman"/>
          <w:sz w:val="24"/>
          <w:szCs w:val="24"/>
        </w:rPr>
        <w:t xml:space="preserve">th </w:t>
      </w:r>
      <w:proofErr w:type="spellStart"/>
      <w:r w:rsidR="001D6828" w:rsidRPr="00813FEB">
        <w:rPr>
          <w:rFonts w:ascii="Times New Roman" w:hAnsi="Times New Roman" w:cs="Times New Roman"/>
          <w:i/>
          <w:sz w:val="24"/>
          <w:szCs w:val="24"/>
        </w:rPr>
        <w:t>edn</w:t>
      </w:r>
      <w:proofErr w:type="spellEnd"/>
      <w:r w:rsidR="001D6828" w:rsidRPr="00813FEB">
        <w:rPr>
          <w:rFonts w:ascii="Times New Roman" w:hAnsi="Times New Roman" w:cs="Times New Roman"/>
          <w:i/>
          <w:sz w:val="24"/>
          <w:szCs w:val="24"/>
        </w:rPr>
        <w:t>.</w:t>
      </w:r>
      <w:r w:rsidR="001D6828">
        <w:rPr>
          <w:rFonts w:ascii="Times New Roman" w:hAnsi="Times New Roman" w:cs="Times New Roman"/>
          <w:sz w:val="24"/>
          <w:szCs w:val="24"/>
        </w:rPr>
        <w:t xml:space="preserve">) </w:t>
      </w:r>
      <w:r w:rsidR="001D6828" w:rsidRPr="00813FEB">
        <w:rPr>
          <w:rFonts w:ascii="Times New Roman" w:hAnsi="Times New Roman" w:cs="Times New Roman"/>
          <w:sz w:val="24"/>
          <w:szCs w:val="24"/>
        </w:rPr>
        <w:t>Washington, D. C. USA. Pp. 246-258</w:t>
      </w:r>
    </w:p>
    <w:p w14:paraId="7971C0F4" w14:textId="77777777" w:rsidR="001D6828" w:rsidRPr="00813FEB" w:rsidRDefault="007C602B"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Are</w:t>
      </w:r>
      <w:r w:rsidR="0059438A">
        <w:rPr>
          <w:rFonts w:ascii="Times New Roman" w:hAnsi="Times New Roman" w:cs="Times New Roman"/>
          <w:sz w:val="24"/>
          <w:szCs w:val="24"/>
        </w:rPr>
        <w:t>mu, M. O.,</w:t>
      </w:r>
      <w:r w:rsidR="001D6828" w:rsidRPr="00813FEB">
        <w:rPr>
          <w:rFonts w:ascii="Times New Roman" w:hAnsi="Times New Roman" w:cs="Times New Roman"/>
          <w:sz w:val="24"/>
          <w:szCs w:val="24"/>
        </w:rPr>
        <w:t xml:space="preserve"> </w:t>
      </w:r>
      <w:proofErr w:type="spellStart"/>
      <w:r w:rsidR="001D6828" w:rsidRPr="00813FEB">
        <w:rPr>
          <w:rFonts w:ascii="Times New Roman" w:hAnsi="Times New Roman" w:cs="Times New Roman"/>
          <w:sz w:val="24"/>
          <w:szCs w:val="24"/>
        </w:rPr>
        <w:t>Olaofe</w:t>
      </w:r>
      <w:proofErr w:type="spellEnd"/>
      <w:r w:rsidR="001D6828" w:rsidRPr="00813FEB">
        <w:rPr>
          <w:rFonts w:ascii="Times New Roman" w:hAnsi="Times New Roman" w:cs="Times New Roman"/>
          <w:sz w:val="24"/>
          <w:szCs w:val="24"/>
        </w:rPr>
        <w:t xml:space="preserve">, O. and Akintayo, E. T. (2006). Mineral and amino acid composition of </w:t>
      </w:r>
      <w:proofErr w:type="spellStart"/>
      <w:r w:rsidR="001D6828" w:rsidRPr="00813FEB">
        <w:rPr>
          <w:rFonts w:ascii="Times New Roman" w:hAnsi="Times New Roman" w:cs="Times New Roman"/>
          <w:sz w:val="24"/>
          <w:szCs w:val="24"/>
        </w:rPr>
        <w:t>bambara</w:t>
      </w:r>
      <w:proofErr w:type="spellEnd"/>
      <w:r w:rsidR="001D6828" w:rsidRPr="00813FEB">
        <w:rPr>
          <w:rFonts w:ascii="Times New Roman" w:hAnsi="Times New Roman" w:cs="Times New Roman"/>
          <w:sz w:val="24"/>
          <w:szCs w:val="24"/>
        </w:rPr>
        <w:t xml:space="preserve"> groundnut (</w:t>
      </w:r>
      <w:r w:rsidR="001D6828" w:rsidRPr="00813FEB">
        <w:rPr>
          <w:rFonts w:ascii="Times New Roman" w:hAnsi="Times New Roman" w:cs="Times New Roman"/>
          <w:i/>
          <w:sz w:val="24"/>
          <w:szCs w:val="24"/>
        </w:rPr>
        <w:t xml:space="preserve">Vigna </w:t>
      </w:r>
      <w:proofErr w:type="spellStart"/>
      <w:r w:rsidR="001D6828" w:rsidRPr="00813FEB">
        <w:rPr>
          <w:rFonts w:ascii="Times New Roman" w:hAnsi="Times New Roman" w:cs="Times New Roman"/>
          <w:i/>
          <w:sz w:val="24"/>
          <w:szCs w:val="24"/>
        </w:rPr>
        <w:t>subterranea</w:t>
      </w:r>
      <w:proofErr w:type="spellEnd"/>
      <w:r w:rsidR="001D6828" w:rsidRPr="00813FEB">
        <w:rPr>
          <w:rFonts w:ascii="Times New Roman" w:hAnsi="Times New Roman" w:cs="Times New Roman"/>
          <w:sz w:val="24"/>
          <w:szCs w:val="24"/>
        </w:rPr>
        <w:t xml:space="preserve">) and </w:t>
      </w:r>
      <w:proofErr w:type="spellStart"/>
      <w:r w:rsidR="001D6828" w:rsidRPr="00813FEB">
        <w:rPr>
          <w:rFonts w:ascii="Times New Roman" w:hAnsi="Times New Roman" w:cs="Times New Roman"/>
          <w:sz w:val="24"/>
          <w:szCs w:val="24"/>
        </w:rPr>
        <w:t>kerstings</w:t>
      </w:r>
      <w:proofErr w:type="spellEnd"/>
      <w:r w:rsidR="001D6828" w:rsidRPr="00813FEB">
        <w:rPr>
          <w:rFonts w:ascii="Times New Roman" w:hAnsi="Times New Roman" w:cs="Times New Roman"/>
          <w:sz w:val="24"/>
          <w:szCs w:val="24"/>
        </w:rPr>
        <w:t xml:space="preserve"> groundnut (</w:t>
      </w:r>
      <w:proofErr w:type="spellStart"/>
      <w:r w:rsidR="001D6828" w:rsidRPr="00813FEB">
        <w:rPr>
          <w:rFonts w:ascii="Times New Roman" w:hAnsi="Times New Roman" w:cs="Times New Roman"/>
          <w:i/>
          <w:sz w:val="24"/>
          <w:szCs w:val="24"/>
        </w:rPr>
        <w:t>Kerstingiella</w:t>
      </w:r>
      <w:proofErr w:type="spellEnd"/>
      <w:r w:rsidR="001D6828" w:rsidRPr="00813FEB">
        <w:rPr>
          <w:rFonts w:ascii="Times New Roman" w:hAnsi="Times New Roman" w:cs="Times New Roman"/>
          <w:i/>
          <w:sz w:val="24"/>
          <w:szCs w:val="24"/>
        </w:rPr>
        <w:t xml:space="preserve"> </w:t>
      </w:r>
      <w:proofErr w:type="spellStart"/>
      <w:r w:rsidR="001D6828" w:rsidRPr="00813FEB">
        <w:rPr>
          <w:rFonts w:ascii="Times New Roman" w:hAnsi="Times New Roman" w:cs="Times New Roman"/>
          <w:i/>
          <w:sz w:val="24"/>
          <w:szCs w:val="24"/>
        </w:rPr>
        <w:t>geocarpa</w:t>
      </w:r>
      <w:proofErr w:type="spellEnd"/>
      <w:r w:rsidR="001D6828" w:rsidRPr="00813FEB">
        <w:rPr>
          <w:rFonts w:ascii="Times New Roman" w:hAnsi="Times New Roman" w:cs="Times New Roman"/>
          <w:sz w:val="24"/>
          <w:szCs w:val="24"/>
        </w:rPr>
        <w:t xml:space="preserve">) flour. </w:t>
      </w:r>
      <w:r w:rsidR="001D6828" w:rsidRPr="00813FEB">
        <w:rPr>
          <w:rFonts w:ascii="Times New Roman" w:hAnsi="Times New Roman" w:cs="Times New Roman"/>
          <w:i/>
          <w:sz w:val="24"/>
          <w:szCs w:val="24"/>
        </w:rPr>
        <w:t>Interna</w:t>
      </w:r>
      <w:r w:rsidR="00E90509">
        <w:rPr>
          <w:rFonts w:ascii="Times New Roman" w:hAnsi="Times New Roman" w:cs="Times New Roman"/>
          <w:i/>
          <w:sz w:val="24"/>
          <w:szCs w:val="24"/>
        </w:rPr>
        <w:t>tional Journal of Chemistry, 16,</w:t>
      </w:r>
      <w:r w:rsidR="001D6828" w:rsidRPr="00813FEB">
        <w:rPr>
          <w:rFonts w:ascii="Times New Roman" w:hAnsi="Times New Roman" w:cs="Times New Roman"/>
          <w:i/>
          <w:sz w:val="24"/>
          <w:szCs w:val="24"/>
        </w:rPr>
        <w:t>57-64</w:t>
      </w:r>
    </w:p>
    <w:p w14:paraId="1C043AF7" w14:textId="77777777" w:rsidR="007C602B" w:rsidRDefault="007C602B" w:rsidP="00C86018">
      <w:pPr>
        <w:spacing w:before="240" w:line="240" w:lineRule="auto"/>
        <w:ind w:left="720" w:hanging="720"/>
        <w:jc w:val="both"/>
        <w:rPr>
          <w:rFonts w:ascii="Times New Roman" w:hAnsi="Times New Roman" w:cs="Times New Roman"/>
          <w:i/>
          <w:color w:val="000000"/>
          <w:sz w:val="24"/>
          <w:szCs w:val="24"/>
        </w:rPr>
      </w:pPr>
      <w:proofErr w:type="spellStart"/>
      <w:r>
        <w:rPr>
          <w:rFonts w:ascii="Times New Roman" w:hAnsi="Times New Roman" w:cs="Times New Roman"/>
          <w:color w:val="000000"/>
          <w:sz w:val="24"/>
          <w:szCs w:val="24"/>
        </w:rPr>
        <w:t>Ayo</w:t>
      </w:r>
      <w:r w:rsidR="0059438A">
        <w:rPr>
          <w:rFonts w:ascii="Times New Roman" w:hAnsi="Times New Roman" w:cs="Times New Roman"/>
          <w:color w:val="000000"/>
          <w:sz w:val="24"/>
          <w:szCs w:val="24"/>
        </w:rPr>
        <w:t>gu</w:t>
      </w:r>
      <w:proofErr w:type="spellEnd"/>
      <w:r w:rsidR="0059438A">
        <w:rPr>
          <w:rFonts w:ascii="Times New Roman" w:hAnsi="Times New Roman" w:cs="Times New Roman"/>
          <w:color w:val="000000"/>
          <w:sz w:val="24"/>
          <w:szCs w:val="24"/>
        </w:rPr>
        <w:t>, R., Edeh, R.,</w:t>
      </w:r>
      <w:r w:rsidRPr="00813FEB">
        <w:rPr>
          <w:rFonts w:ascii="Times New Roman" w:hAnsi="Times New Roman" w:cs="Times New Roman"/>
          <w:color w:val="000000"/>
          <w:sz w:val="24"/>
          <w:szCs w:val="24"/>
        </w:rPr>
        <w:t xml:space="preserve"> </w:t>
      </w:r>
      <w:proofErr w:type="spellStart"/>
      <w:r w:rsidRPr="00813FEB">
        <w:rPr>
          <w:rFonts w:ascii="Times New Roman" w:hAnsi="Times New Roman" w:cs="Times New Roman"/>
          <w:color w:val="000000"/>
          <w:sz w:val="24"/>
          <w:szCs w:val="24"/>
        </w:rPr>
        <w:t>Madukwe</w:t>
      </w:r>
      <w:proofErr w:type="spellEnd"/>
      <w:r w:rsidRPr="00813FEB">
        <w:rPr>
          <w:rFonts w:ascii="Times New Roman" w:hAnsi="Times New Roman" w:cs="Times New Roman"/>
          <w:color w:val="000000"/>
          <w:sz w:val="24"/>
          <w:szCs w:val="24"/>
        </w:rPr>
        <w:t>, E. and Ene-Obong, H. (2017). Commonly consumed foods: nutritional quality and contributions to recommended nutrient intakes of school</w:t>
      </w:r>
      <w:r>
        <w:rPr>
          <w:rFonts w:ascii="Times New Roman" w:hAnsi="Times New Roman" w:cs="Times New Roman"/>
          <w:color w:val="000000"/>
          <w:sz w:val="24"/>
          <w:szCs w:val="24"/>
        </w:rPr>
        <w:t xml:space="preserve"> </w:t>
      </w:r>
      <w:r w:rsidRPr="00813FEB">
        <w:rPr>
          <w:rFonts w:ascii="Times New Roman" w:hAnsi="Times New Roman" w:cs="Times New Roman"/>
          <w:color w:val="000000"/>
          <w:sz w:val="24"/>
          <w:szCs w:val="24"/>
        </w:rPr>
        <w:t>children in rural South Eastern, Nigeria. </w:t>
      </w:r>
      <w:r w:rsidR="00E90509">
        <w:rPr>
          <w:rFonts w:ascii="Times New Roman" w:hAnsi="Times New Roman" w:cs="Times New Roman"/>
          <w:i/>
          <w:iCs/>
          <w:color w:val="000000"/>
          <w:sz w:val="24"/>
          <w:szCs w:val="24"/>
        </w:rPr>
        <w:t>Food and Nutrition Bulletin,</w:t>
      </w:r>
      <w:r w:rsidR="00E90509">
        <w:rPr>
          <w:rFonts w:ascii="Times New Roman" w:hAnsi="Times New Roman" w:cs="Times New Roman"/>
          <w:i/>
          <w:color w:val="000000"/>
          <w:sz w:val="24"/>
          <w:szCs w:val="24"/>
        </w:rPr>
        <w:t xml:space="preserve"> 38,</w:t>
      </w:r>
      <w:r w:rsidRPr="00813FEB">
        <w:rPr>
          <w:rFonts w:ascii="Times New Roman" w:hAnsi="Times New Roman" w:cs="Times New Roman"/>
          <w:i/>
          <w:color w:val="000000"/>
          <w:sz w:val="24"/>
          <w:szCs w:val="24"/>
        </w:rPr>
        <w:t>65-77</w:t>
      </w:r>
    </w:p>
    <w:p w14:paraId="6956E5FA" w14:textId="77777777" w:rsidR="009461A1" w:rsidRPr="00813FEB" w:rsidRDefault="0059438A"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Bamshaiye</w:t>
      </w:r>
      <w:proofErr w:type="spellEnd"/>
      <w:r>
        <w:rPr>
          <w:rFonts w:ascii="Times New Roman" w:hAnsi="Times New Roman" w:cs="Times New Roman"/>
          <w:sz w:val="24"/>
          <w:szCs w:val="24"/>
        </w:rPr>
        <w:t>, O. M.,</w:t>
      </w:r>
      <w:r w:rsidR="009461A1" w:rsidRPr="00813FEB">
        <w:rPr>
          <w:rFonts w:ascii="Times New Roman" w:hAnsi="Times New Roman" w:cs="Times New Roman"/>
          <w:sz w:val="24"/>
          <w:szCs w:val="24"/>
        </w:rPr>
        <w:t xml:space="preserve"> Adegbola, J. A. and </w:t>
      </w:r>
      <w:proofErr w:type="spellStart"/>
      <w:r w:rsidR="009461A1" w:rsidRPr="00813FEB">
        <w:rPr>
          <w:rFonts w:ascii="Times New Roman" w:hAnsi="Times New Roman" w:cs="Times New Roman"/>
          <w:sz w:val="24"/>
          <w:szCs w:val="24"/>
        </w:rPr>
        <w:t>Bamishaiye</w:t>
      </w:r>
      <w:proofErr w:type="spellEnd"/>
      <w:r w:rsidR="009461A1" w:rsidRPr="00813FEB">
        <w:rPr>
          <w:rFonts w:ascii="Times New Roman" w:hAnsi="Times New Roman" w:cs="Times New Roman"/>
          <w:sz w:val="24"/>
          <w:szCs w:val="24"/>
        </w:rPr>
        <w:t xml:space="preserve">, E. I. (2011). Bambara groundnut: an under-utilized nut in Africa. </w:t>
      </w:r>
      <w:r w:rsidR="009461A1" w:rsidRPr="00813FEB">
        <w:rPr>
          <w:rFonts w:ascii="Times New Roman" w:hAnsi="Times New Roman" w:cs="Times New Roman"/>
          <w:i/>
          <w:sz w:val="24"/>
          <w:szCs w:val="24"/>
        </w:rPr>
        <w:t>Advance A</w:t>
      </w:r>
      <w:r w:rsidR="00E90509">
        <w:rPr>
          <w:rFonts w:ascii="Times New Roman" w:hAnsi="Times New Roman" w:cs="Times New Roman"/>
          <w:i/>
          <w:sz w:val="24"/>
          <w:szCs w:val="24"/>
        </w:rPr>
        <w:t>gricultural Biotechnology, 1,</w:t>
      </w:r>
      <w:r w:rsidR="009461A1">
        <w:rPr>
          <w:rFonts w:ascii="Times New Roman" w:hAnsi="Times New Roman" w:cs="Times New Roman"/>
          <w:i/>
          <w:sz w:val="24"/>
          <w:szCs w:val="24"/>
        </w:rPr>
        <w:t>60</w:t>
      </w:r>
      <w:r w:rsidR="009461A1" w:rsidRPr="00813FEB">
        <w:rPr>
          <w:rFonts w:ascii="Times New Roman" w:hAnsi="Times New Roman" w:cs="Times New Roman"/>
          <w:i/>
          <w:sz w:val="24"/>
          <w:szCs w:val="24"/>
        </w:rPr>
        <w:t>-72</w:t>
      </w:r>
    </w:p>
    <w:p w14:paraId="45C19644" w14:textId="77777777" w:rsidR="009461A1" w:rsidRPr="009461A1" w:rsidRDefault="009461A1"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lastRenderedPageBreak/>
        <w:t xml:space="preserve">Belton, P. S. and Taylor, J. R. N. (2002). Pseudo cereals and less common cereals: grain properties and utilization potential. </w:t>
      </w:r>
      <w:r w:rsidRPr="00813FEB">
        <w:rPr>
          <w:rFonts w:ascii="Times New Roman" w:hAnsi="Times New Roman" w:cs="Times New Roman"/>
          <w:i/>
          <w:sz w:val="24"/>
          <w:szCs w:val="24"/>
        </w:rPr>
        <w:t>Berlin: Springer-Verlag</w:t>
      </w:r>
      <w:r w:rsidRPr="00813FEB">
        <w:rPr>
          <w:rFonts w:ascii="Times New Roman" w:hAnsi="Times New Roman" w:cs="Times New Roman"/>
          <w:sz w:val="24"/>
          <w:szCs w:val="24"/>
        </w:rPr>
        <w:t>; Pp. 776</w:t>
      </w:r>
      <w:r w:rsidR="00D719D7">
        <w:rPr>
          <w:rFonts w:ascii="Times New Roman" w:hAnsi="Times New Roman" w:cs="Times New Roman"/>
          <w:sz w:val="24"/>
          <w:szCs w:val="24"/>
        </w:rPr>
        <w:t xml:space="preserve"> -778</w:t>
      </w:r>
    </w:p>
    <w:p w14:paraId="2EAE7E81" w14:textId="77777777" w:rsidR="00C45E04" w:rsidRDefault="00C45E04"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Bi, </w:t>
      </w:r>
      <w:r w:rsidR="0059438A">
        <w:rPr>
          <w:rFonts w:ascii="Times New Roman" w:hAnsi="Times New Roman" w:cs="Times New Roman"/>
          <w:sz w:val="24"/>
          <w:szCs w:val="24"/>
        </w:rPr>
        <w:t>H., Gan, Y., Yang, C., Chen, Y.,</w:t>
      </w:r>
      <w:r w:rsidRPr="00813FEB">
        <w:rPr>
          <w:rFonts w:ascii="Times New Roman" w:hAnsi="Times New Roman" w:cs="Times New Roman"/>
          <w:sz w:val="24"/>
          <w:szCs w:val="24"/>
        </w:rPr>
        <w:t xml:space="preserve"> Tong, X. and Lu, Z. (2015). Breakfas</w:t>
      </w:r>
      <w:r>
        <w:rPr>
          <w:rFonts w:ascii="Times New Roman" w:hAnsi="Times New Roman" w:cs="Times New Roman"/>
          <w:sz w:val="24"/>
          <w:szCs w:val="24"/>
        </w:rPr>
        <w:t>t skipping and the risk of type-</w:t>
      </w:r>
      <w:r w:rsidRPr="00813FEB">
        <w:rPr>
          <w:rFonts w:ascii="Times New Roman" w:hAnsi="Times New Roman" w:cs="Times New Roman"/>
          <w:sz w:val="24"/>
          <w:szCs w:val="24"/>
        </w:rPr>
        <w:t xml:space="preserve">2 diabetes: a meta-analysis of observational studies. </w:t>
      </w:r>
      <w:r w:rsidR="00E90509">
        <w:rPr>
          <w:rFonts w:ascii="Times New Roman" w:hAnsi="Times New Roman" w:cs="Times New Roman"/>
          <w:i/>
          <w:sz w:val="24"/>
          <w:szCs w:val="24"/>
        </w:rPr>
        <w:t>Public Health Nutrition, 18(10),</w:t>
      </w:r>
      <w:r w:rsidRPr="00813FEB">
        <w:rPr>
          <w:rFonts w:ascii="Times New Roman" w:hAnsi="Times New Roman" w:cs="Times New Roman"/>
          <w:i/>
          <w:sz w:val="24"/>
          <w:szCs w:val="24"/>
        </w:rPr>
        <w:t>3013-3019</w:t>
      </w:r>
    </w:p>
    <w:p w14:paraId="7737DF7F" w14:textId="77777777" w:rsidR="00860065" w:rsidRDefault="00860065"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Chau, C.</w:t>
      </w:r>
      <w:r>
        <w:rPr>
          <w:rFonts w:ascii="Times New Roman" w:hAnsi="Times New Roman" w:cs="Times New Roman"/>
          <w:sz w:val="24"/>
          <w:szCs w:val="24"/>
        </w:rPr>
        <w:t xml:space="preserve"> </w:t>
      </w:r>
      <w:r w:rsidR="0059438A">
        <w:rPr>
          <w:rFonts w:ascii="Times New Roman" w:hAnsi="Times New Roman" w:cs="Times New Roman"/>
          <w:sz w:val="24"/>
          <w:szCs w:val="24"/>
        </w:rPr>
        <w:t>F.,</w:t>
      </w:r>
      <w:r w:rsidRPr="00813FEB">
        <w:rPr>
          <w:rFonts w:ascii="Times New Roman" w:hAnsi="Times New Roman" w:cs="Times New Roman"/>
          <w:sz w:val="24"/>
          <w:szCs w:val="24"/>
        </w:rPr>
        <w:t xml:space="preserve"> Chen, C.</w:t>
      </w:r>
      <w:r>
        <w:rPr>
          <w:rFonts w:ascii="Times New Roman" w:hAnsi="Times New Roman" w:cs="Times New Roman"/>
          <w:sz w:val="24"/>
          <w:szCs w:val="24"/>
        </w:rPr>
        <w:t xml:space="preserve"> </w:t>
      </w:r>
      <w:r w:rsidRPr="00813FEB">
        <w:rPr>
          <w:rFonts w:ascii="Times New Roman" w:hAnsi="Times New Roman" w:cs="Times New Roman"/>
          <w:sz w:val="24"/>
          <w:szCs w:val="24"/>
        </w:rPr>
        <w:t>H. and Lee, M.</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H. (2004). Comparison of the characteristics, functional properties and </w:t>
      </w:r>
      <w:r>
        <w:rPr>
          <w:rFonts w:ascii="Times New Roman" w:hAnsi="Times New Roman" w:cs="Times New Roman"/>
          <w:i/>
          <w:sz w:val="24"/>
          <w:szCs w:val="24"/>
        </w:rPr>
        <w:t>in-</w:t>
      </w:r>
      <w:r w:rsidRPr="00813FEB">
        <w:rPr>
          <w:rFonts w:ascii="Times New Roman" w:hAnsi="Times New Roman" w:cs="Times New Roman"/>
          <w:i/>
          <w:sz w:val="24"/>
          <w:szCs w:val="24"/>
        </w:rPr>
        <w:t>vitro</w:t>
      </w:r>
      <w:r w:rsidRPr="00813FEB">
        <w:rPr>
          <w:rFonts w:ascii="Times New Roman" w:hAnsi="Times New Roman" w:cs="Times New Roman"/>
          <w:sz w:val="24"/>
          <w:szCs w:val="24"/>
        </w:rPr>
        <w:t xml:space="preserve"> hypoglycemic effects of various carrot insoluble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-rich fractions. </w:t>
      </w:r>
      <w:proofErr w:type="spellStart"/>
      <w:r w:rsidRPr="00813FEB">
        <w:rPr>
          <w:rFonts w:ascii="Times New Roman" w:hAnsi="Times New Roman" w:cs="Times New Roman"/>
          <w:i/>
          <w:sz w:val="24"/>
          <w:szCs w:val="24"/>
        </w:rPr>
        <w:t>Lebensmit</w:t>
      </w:r>
      <w:r w:rsidR="00E90509">
        <w:rPr>
          <w:rFonts w:ascii="Times New Roman" w:hAnsi="Times New Roman" w:cs="Times New Roman"/>
          <w:i/>
          <w:sz w:val="24"/>
          <w:szCs w:val="24"/>
        </w:rPr>
        <w:t>tel-Wissenshaff</w:t>
      </w:r>
      <w:proofErr w:type="spellEnd"/>
      <w:r w:rsidR="00E90509">
        <w:rPr>
          <w:rFonts w:ascii="Times New Roman" w:hAnsi="Times New Roman" w:cs="Times New Roman"/>
          <w:i/>
          <w:sz w:val="24"/>
          <w:szCs w:val="24"/>
        </w:rPr>
        <w:t xml:space="preserve"> und </w:t>
      </w:r>
      <w:proofErr w:type="spellStart"/>
      <w:r w:rsidR="00E90509">
        <w:rPr>
          <w:rFonts w:ascii="Times New Roman" w:hAnsi="Times New Roman" w:cs="Times New Roman"/>
          <w:i/>
          <w:sz w:val="24"/>
          <w:szCs w:val="24"/>
        </w:rPr>
        <w:t>Technologie</w:t>
      </w:r>
      <w:proofErr w:type="spellEnd"/>
      <w:r w:rsidR="00E90509">
        <w:rPr>
          <w:rFonts w:ascii="Times New Roman" w:hAnsi="Times New Roman" w:cs="Times New Roman"/>
          <w:i/>
          <w:sz w:val="24"/>
          <w:szCs w:val="24"/>
        </w:rPr>
        <w:t>, 37,</w:t>
      </w:r>
      <w:r w:rsidRPr="00813FEB">
        <w:rPr>
          <w:rFonts w:ascii="Times New Roman" w:hAnsi="Times New Roman" w:cs="Times New Roman"/>
          <w:i/>
          <w:sz w:val="24"/>
          <w:szCs w:val="24"/>
        </w:rPr>
        <w:t>155-160</w:t>
      </w:r>
    </w:p>
    <w:p w14:paraId="3585F3AA" w14:textId="77777777" w:rsidR="00750F1D" w:rsidRPr="00813FEB" w:rsidRDefault="00750F1D"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Dias, J. S. (2012a). Major classes of </w:t>
      </w:r>
      <w:proofErr w:type="spellStart"/>
      <w:r w:rsidRPr="00813FEB">
        <w:rPr>
          <w:rFonts w:ascii="Times New Roman" w:hAnsi="Times New Roman" w:cs="Times New Roman"/>
          <w:sz w:val="24"/>
          <w:szCs w:val="24"/>
        </w:rPr>
        <w:t>phytonutriceuticals</w:t>
      </w:r>
      <w:proofErr w:type="spellEnd"/>
      <w:r w:rsidRPr="00813FEB">
        <w:rPr>
          <w:rFonts w:ascii="Times New Roman" w:hAnsi="Times New Roman" w:cs="Times New Roman"/>
          <w:sz w:val="24"/>
          <w:szCs w:val="24"/>
        </w:rPr>
        <w:t xml:space="preserve"> in vegetables and </w:t>
      </w:r>
      <w:r>
        <w:rPr>
          <w:rFonts w:ascii="Times New Roman" w:hAnsi="Times New Roman" w:cs="Times New Roman"/>
          <w:sz w:val="24"/>
          <w:szCs w:val="24"/>
        </w:rPr>
        <w:t xml:space="preserve">their </w:t>
      </w:r>
      <w:r w:rsidRPr="00813FEB">
        <w:rPr>
          <w:rFonts w:ascii="Times New Roman" w:hAnsi="Times New Roman" w:cs="Times New Roman"/>
          <w:sz w:val="24"/>
          <w:szCs w:val="24"/>
        </w:rPr>
        <w:t xml:space="preserve">health benefits: a review. </w:t>
      </w:r>
      <w:r w:rsidRPr="00813FEB">
        <w:rPr>
          <w:rFonts w:ascii="Times New Roman" w:hAnsi="Times New Roman" w:cs="Times New Roman"/>
          <w:i/>
          <w:sz w:val="24"/>
          <w:szCs w:val="24"/>
        </w:rPr>
        <w:t>Journal</w:t>
      </w:r>
      <w:r w:rsidR="00E90509">
        <w:rPr>
          <w:rFonts w:ascii="Times New Roman" w:hAnsi="Times New Roman" w:cs="Times New Roman"/>
          <w:i/>
          <w:sz w:val="24"/>
          <w:szCs w:val="24"/>
        </w:rPr>
        <w:t xml:space="preserve"> of Nutritional Therapeutics, 1,</w:t>
      </w:r>
      <w:r w:rsidRPr="00813FEB">
        <w:rPr>
          <w:rFonts w:ascii="Times New Roman" w:hAnsi="Times New Roman" w:cs="Times New Roman"/>
          <w:i/>
          <w:sz w:val="24"/>
          <w:szCs w:val="24"/>
        </w:rPr>
        <w:t>31-62</w:t>
      </w:r>
    </w:p>
    <w:p w14:paraId="6EE18337" w14:textId="77777777" w:rsidR="00750F1D" w:rsidRPr="00750F1D" w:rsidRDefault="00750F1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Dias, J. S. (2012b). Nutritional quality and health benefits of vegetables: a review. </w:t>
      </w:r>
      <w:r w:rsidR="00E90509">
        <w:rPr>
          <w:rFonts w:ascii="Times New Roman" w:hAnsi="Times New Roman" w:cs="Times New Roman"/>
          <w:i/>
          <w:sz w:val="24"/>
          <w:szCs w:val="24"/>
        </w:rPr>
        <w:t>Food and Nutrition</w:t>
      </w:r>
      <w:r w:rsidR="00D719D7">
        <w:rPr>
          <w:rFonts w:ascii="Times New Roman" w:hAnsi="Times New Roman" w:cs="Times New Roman"/>
          <w:i/>
          <w:sz w:val="24"/>
          <w:szCs w:val="24"/>
        </w:rPr>
        <w:t>al</w:t>
      </w:r>
      <w:r w:rsidR="00E90509">
        <w:rPr>
          <w:rFonts w:ascii="Times New Roman" w:hAnsi="Times New Roman" w:cs="Times New Roman"/>
          <w:i/>
          <w:sz w:val="24"/>
          <w:szCs w:val="24"/>
        </w:rPr>
        <w:t xml:space="preserve"> Sciences,</w:t>
      </w:r>
      <w:r w:rsidRPr="00813FEB">
        <w:rPr>
          <w:rFonts w:ascii="Times New Roman" w:hAnsi="Times New Roman" w:cs="Times New Roman"/>
          <w:i/>
          <w:sz w:val="24"/>
          <w:szCs w:val="24"/>
        </w:rPr>
        <w:t xml:space="preserve"> </w:t>
      </w:r>
      <w:r w:rsidR="00E90509">
        <w:rPr>
          <w:rFonts w:ascii="Times New Roman" w:hAnsi="Times New Roman" w:cs="Times New Roman"/>
          <w:i/>
          <w:sz w:val="24"/>
          <w:szCs w:val="24"/>
        </w:rPr>
        <w:t>3,</w:t>
      </w:r>
      <w:r w:rsidRPr="00813FEB">
        <w:rPr>
          <w:rFonts w:ascii="Times New Roman" w:hAnsi="Times New Roman" w:cs="Times New Roman"/>
          <w:i/>
          <w:sz w:val="24"/>
          <w:szCs w:val="24"/>
        </w:rPr>
        <w:t>1354-1374</w:t>
      </w:r>
    </w:p>
    <w:p w14:paraId="5C73D99A" w14:textId="77777777" w:rsidR="00860065" w:rsidRPr="00813FEB" w:rsidRDefault="0059438A"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Dikshit, B.,</w:t>
      </w:r>
      <w:r w:rsidR="00860065" w:rsidRPr="00813FEB">
        <w:rPr>
          <w:rFonts w:ascii="Times New Roman" w:hAnsi="Times New Roman" w:cs="Times New Roman"/>
          <w:sz w:val="24"/>
          <w:szCs w:val="24"/>
        </w:rPr>
        <w:t xml:space="preserve"> Madhurima, </w:t>
      </w:r>
      <w:r>
        <w:rPr>
          <w:rFonts w:ascii="Times New Roman" w:hAnsi="Times New Roman" w:cs="Times New Roman"/>
          <w:sz w:val="24"/>
          <w:szCs w:val="24"/>
        </w:rPr>
        <w:t>A. C.,</w:t>
      </w:r>
      <w:r w:rsidR="00860065" w:rsidRPr="00813FEB">
        <w:rPr>
          <w:rFonts w:ascii="Times New Roman" w:hAnsi="Times New Roman" w:cs="Times New Roman"/>
          <w:sz w:val="24"/>
          <w:szCs w:val="24"/>
        </w:rPr>
        <w:t xml:space="preserve"> </w:t>
      </w:r>
      <w:proofErr w:type="spellStart"/>
      <w:r w:rsidR="00860065" w:rsidRPr="00813FEB">
        <w:rPr>
          <w:rFonts w:ascii="Times New Roman" w:hAnsi="Times New Roman" w:cs="Times New Roman"/>
          <w:sz w:val="24"/>
          <w:szCs w:val="24"/>
        </w:rPr>
        <w:t>Ghadle</w:t>
      </w:r>
      <w:proofErr w:type="spellEnd"/>
      <w:r w:rsidR="00860065" w:rsidRPr="00813FEB">
        <w:rPr>
          <w:rFonts w:ascii="Times New Roman" w:hAnsi="Times New Roman" w:cs="Times New Roman"/>
          <w:sz w:val="24"/>
          <w:szCs w:val="24"/>
        </w:rPr>
        <w:t xml:space="preserve">, F. and Mangala, P. A. (2003). Effect of sprouting on nutrient, anti-nutrient and </w:t>
      </w:r>
      <w:r w:rsidR="00860065" w:rsidRPr="00813FEB">
        <w:rPr>
          <w:rFonts w:ascii="Times New Roman" w:hAnsi="Times New Roman" w:cs="Times New Roman"/>
          <w:i/>
          <w:sz w:val="24"/>
          <w:szCs w:val="24"/>
        </w:rPr>
        <w:t>in-vitro</w:t>
      </w:r>
      <w:r w:rsidR="00860065" w:rsidRPr="00813FEB">
        <w:rPr>
          <w:rFonts w:ascii="Times New Roman" w:hAnsi="Times New Roman" w:cs="Times New Roman"/>
          <w:sz w:val="24"/>
          <w:szCs w:val="24"/>
        </w:rPr>
        <w:t xml:space="preserve"> digestibility of MACS – 13 soybean variety. </w:t>
      </w:r>
      <w:r w:rsidR="00E90509">
        <w:rPr>
          <w:rFonts w:ascii="Times New Roman" w:hAnsi="Times New Roman" w:cs="Times New Roman"/>
          <w:i/>
          <w:sz w:val="24"/>
          <w:szCs w:val="24"/>
        </w:rPr>
        <w:t>Plant Foods for Human Nutrition, 58(3),</w:t>
      </w:r>
      <w:r w:rsidR="00860065" w:rsidRPr="00813FEB">
        <w:rPr>
          <w:rFonts w:ascii="Times New Roman" w:hAnsi="Times New Roman" w:cs="Times New Roman"/>
          <w:i/>
          <w:sz w:val="24"/>
          <w:szCs w:val="24"/>
        </w:rPr>
        <w:t>1-11</w:t>
      </w:r>
    </w:p>
    <w:p w14:paraId="636FD644" w14:textId="77777777" w:rsidR="00860065" w:rsidRPr="00813FEB" w:rsidRDefault="00860065"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Encyclopedia Britannica (2018). Breakfast Cereal. </w:t>
      </w:r>
      <w:r w:rsidRPr="00813FEB">
        <w:rPr>
          <w:rFonts w:ascii="Times New Roman" w:hAnsi="Times New Roman" w:cs="Times New Roman"/>
          <w:i/>
          <w:sz w:val="24"/>
          <w:szCs w:val="24"/>
        </w:rPr>
        <w:t xml:space="preserve">Encyclopedia Britannica </w:t>
      </w:r>
      <w:proofErr w:type="spellStart"/>
      <w:r w:rsidRPr="00813FEB">
        <w:rPr>
          <w:rFonts w:ascii="Times New Roman" w:hAnsi="Times New Roman" w:cs="Times New Roman"/>
          <w:i/>
          <w:sz w:val="24"/>
          <w:szCs w:val="24"/>
        </w:rPr>
        <w:t>Incorporation</w:t>
      </w:r>
      <w:r w:rsidRPr="00813FEB">
        <w:rPr>
          <w:rFonts w:ascii="Times New Roman" w:hAnsi="Times New Roman" w:cs="Times New Roman"/>
          <w:sz w:val="24"/>
          <w:szCs w:val="24"/>
        </w:rPr>
        <w:t>;</w:t>
      </w:r>
      <w:hyperlink r:id="rId14" w:history="1">
        <w:r w:rsidRPr="00813FEB">
          <w:rPr>
            <w:rStyle w:val="Hyperlink"/>
            <w:rFonts w:ascii="Times New Roman" w:hAnsi="Times New Roman"/>
            <w:i/>
            <w:sz w:val="24"/>
            <w:szCs w:val="24"/>
          </w:rPr>
          <w:t>https</w:t>
        </w:r>
        <w:proofErr w:type="spellEnd"/>
        <w:r w:rsidRPr="00813FEB">
          <w:rPr>
            <w:rStyle w:val="Hyperlink"/>
            <w:rFonts w:ascii="Times New Roman" w:hAnsi="Times New Roman"/>
            <w:i/>
            <w:sz w:val="24"/>
            <w:szCs w:val="24"/>
          </w:rPr>
          <w:t>://www.</w:t>
        </w:r>
        <w:r w:rsidRPr="00813FEB">
          <w:rPr>
            <w:rStyle w:val="Hyperlink"/>
            <w:rFonts w:ascii="Times New Roman" w:hAnsi="Times New Roman"/>
            <w:sz w:val="24"/>
            <w:szCs w:val="24"/>
          </w:rPr>
          <w:t>britannica.com/topic/breakfast-cereal</w:t>
        </w:r>
      </w:hyperlink>
      <w:r w:rsidRPr="00813FEB">
        <w:rPr>
          <w:rFonts w:ascii="Times New Roman" w:hAnsi="Times New Roman" w:cs="Times New Roman"/>
          <w:sz w:val="24"/>
          <w:szCs w:val="24"/>
        </w:rPr>
        <w:t>; Published on 10th August, 2018</w:t>
      </w:r>
    </w:p>
    <w:p w14:paraId="547BC911" w14:textId="77777777" w:rsidR="00860065" w:rsidRPr="00813FEB" w:rsidRDefault="00860065"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Folake, O. S. and Bolanle, O. O. (2006). Chemical analysis and sensory evaluation of </w:t>
      </w:r>
      <w:proofErr w:type="spellStart"/>
      <w:r w:rsidRPr="00813FEB">
        <w:rPr>
          <w:rFonts w:ascii="Times New Roman" w:hAnsi="Times New Roman" w:cs="Times New Roman"/>
          <w:i/>
          <w:sz w:val="24"/>
          <w:szCs w:val="24"/>
        </w:rPr>
        <w:t>ogi</w:t>
      </w:r>
      <w:proofErr w:type="spellEnd"/>
      <w:r w:rsidRPr="00813FEB">
        <w:rPr>
          <w:rFonts w:ascii="Times New Roman" w:hAnsi="Times New Roman" w:cs="Times New Roman"/>
          <w:i/>
          <w:sz w:val="24"/>
          <w:szCs w:val="24"/>
        </w:rPr>
        <w:t xml:space="preserve"> </w:t>
      </w:r>
      <w:r w:rsidRPr="00813FEB">
        <w:rPr>
          <w:rFonts w:ascii="Times New Roman" w:hAnsi="Times New Roman" w:cs="Times New Roman"/>
          <w:sz w:val="24"/>
          <w:szCs w:val="24"/>
        </w:rPr>
        <w:t xml:space="preserve">enriched with soybeans and crayfish. </w:t>
      </w:r>
      <w:r w:rsidR="00E90509">
        <w:rPr>
          <w:rFonts w:ascii="Times New Roman" w:hAnsi="Times New Roman" w:cs="Times New Roman"/>
          <w:i/>
          <w:sz w:val="24"/>
          <w:szCs w:val="24"/>
        </w:rPr>
        <w:t>Nutrition and Home Science, 36(4),</w:t>
      </w:r>
      <w:r w:rsidRPr="00813FEB">
        <w:rPr>
          <w:rFonts w:ascii="Times New Roman" w:hAnsi="Times New Roman" w:cs="Times New Roman"/>
          <w:i/>
          <w:sz w:val="24"/>
          <w:szCs w:val="24"/>
        </w:rPr>
        <w:t>214-217</w:t>
      </w:r>
    </w:p>
    <w:p w14:paraId="2BDD6D44" w14:textId="77777777" w:rsidR="00860065" w:rsidRPr="003F0A11" w:rsidRDefault="00AD4FFF"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Ishi</w:t>
      </w:r>
      <w:r w:rsidR="0059438A">
        <w:rPr>
          <w:rFonts w:ascii="Times New Roman" w:hAnsi="Times New Roman" w:cs="Times New Roman"/>
          <w:sz w:val="24"/>
          <w:szCs w:val="24"/>
        </w:rPr>
        <w:t>wu</w:t>
      </w:r>
      <w:proofErr w:type="spellEnd"/>
      <w:r w:rsidR="0059438A">
        <w:rPr>
          <w:rFonts w:ascii="Times New Roman" w:hAnsi="Times New Roman" w:cs="Times New Roman"/>
          <w:sz w:val="24"/>
          <w:szCs w:val="24"/>
        </w:rPr>
        <w:t>, C. N.,</w:t>
      </w:r>
      <w:r w:rsidR="00860065">
        <w:rPr>
          <w:rFonts w:ascii="Times New Roman" w:hAnsi="Times New Roman" w:cs="Times New Roman"/>
          <w:sz w:val="24"/>
          <w:szCs w:val="24"/>
        </w:rPr>
        <w:t xml:space="preserve"> Ukpong, E. S. and Ike, C. (2019). Production and evaluation of breakfast cereals from blends of African yam bean (</w:t>
      </w:r>
      <w:proofErr w:type="spellStart"/>
      <w:r w:rsidR="00860065">
        <w:rPr>
          <w:rFonts w:ascii="Times New Roman" w:hAnsi="Times New Roman" w:cs="Times New Roman"/>
          <w:i/>
          <w:sz w:val="24"/>
          <w:szCs w:val="24"/>
        </w:rPr>
        <w:t>Sphenostylis</w:t>
      </w:r>
      <w:proofErr w:type="spellEnd"/>
      <w:r w:rsidR="00860065">
        <w:rPr>
          <w:rFonts w:ascii="Times New Roman" w:hAnsi="Times New Roman" w:cs="Times New Roman"/>
          <w:i/>
          <w:sz w:val="24"/>
          <w:szCs w:val="24"/>
        </w:rPr>
        <w:t xml:space="preserve"> </w:t>
      </w:r>
      <w:proofErr w:type="spellStart"/>
      <w:r w:rsidR="00860065">
        <w:rPr>
          <w:rFonts w:ascii="Times New Roman" w:hAnsi="Times New Roman" w:cs="Times New Roman"/>
          <w:i/>
          <w:sz w:val="24"/>
          <w:szCs w:val="24"/>
        </w:rPr>
        <w:t>stenocarpa</w:t>
      </w:r>
      <w:proofErr w:type="spellEnd"/>
      <w:r w:rsidR="00860065">
        <w:rPr>
          <w:rFonts w:ascii="Times New Roman" w:hAnsi="Times New Roman" w:cs="Times New Roman"/>
          <w:sz w:val="24"/>
          <w:szCs w:val="24"/>
        </w:rPr>
        <w:t>) and corn (</w:t>
      </w:r>
      <w:proofErr w:type="spellStart"/>
      <w:r w:rsidR="00860065">
        <w:rPr>
          <w:rFonts w:ascii="Times New Roman" w:hAnsi="Times New Roman" w:cs="Times New Roman"/>
          <w:i/>
          <w:sz w:val="24"/>
          <w:szCs w:val="24"/>
        </w:rPr>
        <w:t>Zea</w:t>
      </w:r>
      <w:proofErr w:type="spellEnd"/>
      <w:r w:rsidR="00860065">
        <w:rPr>
          <w:rFonts w:ascii="Times New Roman" w:hAnsi="Times New Roman" w:cs="Times New Roman"/>
          <w:i/>
          <w:sz w:val="24"/>
          <w:szCs w:val="24"/>
        </w:rPr>
        <w:t xml:space="preserve"> mays</w:t>
      </w:r>
      <w:r w:rsidR="00D719D7">
        <w:rPr>
          <w:rFonts w:ascii="Times New Roman" w:hAnsi="Times New Roman" w:cs="Times New Roman"/>
          <w:sz w:val="24"/>
          <w:szCs w:val="24"/>
        </w:rPr>
        <w:t>) flour</w:t>
      </w:r>
      <w:r w:rsidR="00860065">
        <w:rPr>
          <w:rFonts w:ascii="Times New Roman" w:hAnsi="Times New Roman" w:cs="Times New Roman"/>
          <w:sz w:val="24"/>
          <w:szCs w:val="24"/>
        </w:rPr>
        <w:t xml:space="preserve">. </w:t>
      </w:r>
      <w:r w:rsidR="00860065">
        <w:rPr>
          <w:rFonts w:ascii="Times New Roman" w:hAnsi="Times New Roman" w:cs="Times New Roman"/>
          <w:i/>
          <w:sz w:val="24"/>
          <w:szCs w:val="24"/>
        </w:rPr>
        <w:t xml:space="preserve">Journal of Sustainable </w:t>
      </w:r>
      <w:r w:rsidR="00E90509">
        <w:rPr>
          <w:rFonts w:ascii="Times New Roman" w:hAnsi="Times New Roman" w:cs="Times New Roman"/>
          <w:i/>
          <w:sz w:val="24"/>
          <w:szCs w:val="24"/>
        </w:rPr>
        <w:t>Agriculture and the Environment, 17(2),</w:t>
      </w:r>
      <w:r w:rsidR="00860065">
        <w:rPr>
          <w:rFonts w:ascii="Times New Roman" w:hAnsi="Times New Roman" w:cs="Times New Roman"/>
          <w:i/>
          <w:sz w:val="24"/>
          <w:szCs w:val="24"/>
        </w:rPr>
        <w:t>313-328</w:t>
      </w:r>
      <w:r w:rsidR="00860065">
        <w:rPr>
          <w:rFonts w:ascii="Times New Roman" w:hAnsi="Times New Roman" w:cs="Times New Roman"/>
          <w:sz w:val="24"/>
          <w:szCs w:val="24"/>
        </w:rPr>
        <w:t xml:space="preserve"> </w:t>
      </w:r>
    </w:p>
    <w:p w14:paraId="68B5863E" w14:textId="77777777" w:rsidR="00860065" w:rsidRDefault="00860065"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Ma</w:t>
      </w:r>
      <w:r w:rsidRPr="00813FEB">
        <w:rPr>
          <w:rFonts w:ascii="Times New Roman" w:hAnsi="Times New Roman" w:cs="Times New Roman"/>
          <w:sz w:val="24"/>
          <w:szCs w:val="24"/>
        </w:rPr>
        <w:t xml:space="preserve">phosa, Y. and </w:t>
      </w:r>
      <w:proofErr w:type="spellStart"/>
      <w:r w:rsidRPr="00813FEB">
        <w:rPr>
          <w:rFonts w:ascii="Times New Roman" w:hAnsi="Times New Roman" w:cs="Times New Roman"/>
          <w:sz w:val="24"/>
          <w:szCs w:val="24"/>
        </w:rPr>
        <w:t>Jideani</w:t>
      </w:r>
      <w:proofErr w:type="spellEnd"/>
      <w:r w:rsidRPr="00813FEB">
        <w:rPr>
          <w:rFonts w:ascii="Times New Roman" w:hAnsi="Times New Roman" w:cs="Times New Roman"/>
          <w:sz w:val="24"/>
          <w:szCs w:val="24"/>
        </w:rPr>
        <w:t>, V. A. (2007). The role of legumes in human nutrition</w:t>
      </w:r>
      <w:r w:rsidR="00D719D7">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functional food: improve health through adequate food. </w:t>
      </w:r>
      <w:proofErr w:type="spellStart"/>
      <w:r w:rsidR="00AC1924">
        <w:rPr>
          <w:rFonts w:ascii="Times New Roman" w:hAnsi="Times New Roman" w:cs="Times New Roman"/>
          <w:i/>
          <w:sz w:val="24"/>
          <w:szCs w:val="24"/>
        </w:rPr>
        <w:t>Intechopen</w:t>
      </w:r>
      <w:proofErr w:type="spellEnd"/>
      <w:r w:rsidR="00AC1924">
        <w:rPr>
          <w:rFonts w:ascii="Times New Roman" w:hAnsi="Times New Roman" w:cs="Times New Roman"/>
          <w:i/>
          <w:sz w:val="24"/>
          <w:szCs w:val="24"/>
        </w:rPr>
        <w:t>, 5(2),</w:t>
      </w:r>
      <w:r w:rsidRPr="00813FEB">
        <w:rPr>
          <w:rFonts w:ascii="Times New Roman" w:hAnsi="Times New Roman" w:cs="Times New Roman"/>
          <w:i/>
          <w:sz w:val="24"/>
          <w:szCs w:val="24"/>
        </w:rPr>
        <w:t>103-121</w:t>
      </w:r>
    </w:p>
    <w:p w14:paraId="16EBEFBD" w14:textId="77777777" w:rsidR="00AD4FFF" w:rsidRPr="00AD4FFF" w:rsidRDefault="00AD4FFF" w:rsidP="00C86018">
      <w:pPr>
        <w:spacing w:before="240" w:line="240" w:lineRule="auto"/>
        <w:ind w:left="720" w:hanging="720"/>
        <w:jc w:val="both"/>
        <w:rPr>
          <w:rFonts w:ascii="Times New Roman" w:hAnsi="Times New Roman" w:cs="Times New Roman"/>
          <w:sz w:val="24"/>
          <w:szCs w:val="24"/>
        </w:rPr>
      </w:pPr>
      <w:proofErr w:type="spellStart"/>
      <w:r w:rsidRPr="00813FEB">
        <w:rPr>
          <w:rFonts w:ascii="Times New Roman" w:hAnsi="Times New Roman" w:cs="Times New Roman"/>
          <w:sz w:val="24"/>
          <w:szCs w:val="24"/>
        </w:rPr>
        <w:t>Mazahib</w:t>
      </w:r>
      <w:proofErr w:type="spellEnd"/>
      <w:r w:rsidRPr="00813FEB">
        <w:rPr>
          <w:rFonts w:ascii="Times New Roman" w:hAnsi="Times New Roman" w:cs="Times New Roman"/>
          <w:sz w:val="24"/>
          <w:szCs w:val="24"/>
        </w:rPr>
        <w:t>, A. M</w:t>
      </w:r>
      <w:r w:rsidR="0059438A">
        <w:rPr>
          <w:rFonts w:ascii="Times New Roman" w:hAnsi="Times New Roman" w:cs="Times New Roman"/>
          <w:sz w:val="24"/>
          <w:szCs w:val="24"/>
        </w:rPr>
        <w:t>., Nuha, M. O.,</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Salawa</w:t>
      </w:r>
      <w:proofErr w:type="spellEnd"/>
      <w:r w:rsidRPr="00813FEB">
        <w:rPr>
          <w:rFonts w:ascii="Times New Roman" w:hAnsi="Times New Roman" w:cs="Times New Roman"/>
          <w:sz w:val="24"/>
          <w:szCs w:val="24"/>
        </w:rPr>
        <w:t xml:space="preserve">, I. S. and Babiker, E. E. (2013). Some nutritional attributes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as influenced by domestic processing. </w:t>
      </w:r>
      <w:r w:rsidRPr="00813FEB">
        <w:rPr>
          <w:rFonts w:ascii="Times New Roman" w:hAnsi="Times New Roman" w:cs="Times New Roman"/>
          <w:i/>
          <w:sz w:val="24"/>
          <w:szCs w:val="24"/>
        </w:rPr>
        <w:t>Internation</w:t>
      </w:r>
      <w:r w:rsidR="00AC1924">
        <w:rPr>
          <w:rFonts w:ascii="Times New Roman" w:hAnsi="Times New Roman" w:cs="Times New Roman"/>
          <w:i/>
          <w:sz w:val="24"/>
          <w:szCs w:val="24"/>
        </w:rPr>
        <w:t>al Food Research Journal, 20(3),</w:t>
      </w:r>
      <w:r w:rsidRPr="00813FEB">
        <w:rPr>
          <w:rFonts w:ascii="Times New Roman" w:hAnsi="Times New Roman" w:cs="Times New Roman"/>
          <w:i/>
          <w:sz w:val="24"/>
          <w:szCs w:val="24"/>
        </w:rPr>
        <w:t>1165-1171</w:t>
      </w:r>
    </w:p>
    <w:p w14:paraId="7458D8C2" w14:textId="77777777" w:rsidR="003455B1" w:rsidRDefault="003455B1"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Mb</w:t>
      </w:r>
      <w:r w:rsidRPr="00813FEB">
        <w:rPr>
          <w:rFonts w:ascii="Times New Roman" w:hAnsi="Times New Roman" w:cs="Times New Roman"/>
          <w:sz w:val="24"/>
          <w:szCs w:val="24"/>
        </w:rPr>
        <w:t>aeyi</w:t>
      </w:r>
      <w:proofErr w:type="spellEnd"/>
      <w:r w:rsidRPr="00813FEB">
        <w:rPr>
          <w:rFonts w:ascii="Times New Roman" w:hAnsi="Times New Roman" w:cs="Times New Roman"/>
          <w:sz w:val="24"/>
          <w:szCs w:val="24"/>
        </w:rPr>
        <w:t>, I. E. (2005). Production and evaluation of breakfast cereal using pigeon-pea (</w:t>
      </w:r>
      <w:proofErr w:type="spellStart"/>
      <w:r w:rsidRPr="00813FEB">
        <w:rPr>
          <w:rFonts w:ascii="Times New Roman" w:hAnsi="Times New Roman" w:cs="Times New Roman"/>
          <w:i/>
          <w:sz w:val="24"/>
          <w:szCs w:val="24"/>
        </w:rPr>
        <w:t>Cajanus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cajan</w:t>
      </w:r>
      <w:proofErr w:type="spellEnd"/>
      <w:r w:rsidRPr="00813FEB">
        <w:rPr>
          <w:rFonts w:ascii="Times New Roman" w:hAnsi="Times New Roman" w:cs="Times New Roman"/>
          <w:sz w:val="24"/>
          <w:szCs w:val="24"/>
        </w:rPr>
        <w:t>) and sorghum (</w:t>
      </w:r>
      <w:r w:rsidRPr="00813FEB">
        <w:rPr>
          <w:rFonts w:ascii="Times New Roman" w:hAnsi="Times New Roman" w:cs="Times New Roman"/>
          <w:i/>
          <w:sz w:val="24"/>
          <w:szCs w:val="24"/>
        </w:rPr>
        <w:t>Sorghum bicolor</w:t>
      </w:r>
      <w:r w:rsidRPr="00813FEB">
        <w:rPr>
          <w:rFonts w:ascii="Times New Roman" w:hAnsi="Times New Roman" w:cs="Times New Roman"/>
          <w:sz w:val="24"/>
          <w:szCs w:val="24"/>
        </w:rPr>
        <w:t xml:space="preserve"> L.). M.Sc. </w:t>
      </w:r>
      <w:r w:rsidR="00AC1924">
        <w:rPr>
          <w:rFonts w:ascii="Times New Roman" w:hAnsi="Times New Roman" w:cs="Times New Roman"/>
          <w:sz w:val="24"/>
          <w:szCs w:val="24"/>
        </w:rPr>
        <w:t xml:space="preserve">Dissertation </w:t>
      </w:r>
      <w:r w:rsidRPr="00813FEB">
        <w:rPr>
          <w:rFonts w:ascii="Times New Roman" w:hAnsi="Times New Roman" w:cs="Times New Roman"/>
          <w:sz w:val="24"/>
          <w:szCs w:val="24"/>
        </w:rPr>
        <w:t xml:space="preserve">Department of Food Science and Technology, University of Nigeria Nsukka. </w:t>
      </w:r>
      <w:r w:rsidR="00AC1924">
        <w:rPr>
          <w:rFonts w:ascii="Times New Roman" w:hAnsi="Times New Roman" w:cs="Times New Roman"/>
          <w:sz w:val="24"/>
          <w:szCs w:val="24"/>
        </w:rPr>
        <w:t>Pp.</w:t>
      </w:r>
      <w:r w:rsidR="00D719D7">
        <w:rPr>
          <w:rFonts w:ascii="Times New Roman" w:hAnsi="Times New Roman" w:cs="Times New Roman"/>
          <w:sz w:val="24"/>
          <w:szCs w:val="24"/>
        </w:rPr>
        <w:t xml:space="preserve"> 22 – 26.</w:t>
      </w:r>
    </w:p>
    <w:p w14:paraId="0F808609" w14:textId="77777777" w:rsidR="003D5BDE" w:rsidRDefault="003D5BDE" w:rsidP="00C86018">
      <w:pPr>
        <w:spacing w:before="24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Mb</w:t>
      </w:r>
      <w:r w:rsidRPr="00813FEB">
        <w:rPr>
          <w:rFonts w:ascii="Times New Roman" w:hAnsi="Times New Roman" w:cs="Times New Roman"/>
          <w:sz w:val="24"/>
          <w:szCs w:val="24"/>
        </w:rPr>
        <w:t>aeyi-Nwaoha</w:t>
      </w:r>
      <w:proofErr w:type="spellEnd"/>
      <w:r w:rsidRPr="00813FEB">
        <w:rPr>
          <w:rFonts w:ascii="Times New Roman" w:hAnsi="Times New Roman" w:cs="Times New Roman"/>
          <w:sz w:val="24"/>
          <w:szCs w:val="24"/>
        </w:rPr>
        <w:t xml:space="preserve">, I. E. and Uchendu, N. O. (2016). Production and evaluation of breakfast cereals from blends of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Journal</w:t>
      </w:r>
      <w:r w:rsidR="00AC1924">
        <w:rPr>
          <w:rFonts w:ascii="Times New Roman" w:hAnsi="Times New Roman" w:cs="Times New Roman"/>
          <w:i/>
          <w:sz w:val="24"/>
          <w:szCs w:val="24"/>
        </w:rPr>
        <w:t xml:space="preserve"> of Food Science and Technology, 53(1),</w:t>
      </w:r>
      <w:r w:rsidRPr="00813FEB">
        <w:rPr>
          <w:rFonts w:ascii="Times New Roman" w:hAnsi="Times New Roman" w:cs="Times New Roman"/>
          <w:i/>
          <w:sz w:val="24"/>
          <w:szCs w:val="24"/>
        </w:rPr>
        <w:t>50-70</w:t>
      </w:r>
    </w:p>
    <w:p w14:paraId="50A2CEFA" w14:textId="77777777" w:rsidR="00D35474" w:rsidRDefault="00D35474"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Mkandawire, C. H. (2007). Review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r w:rsidRPr="00813FEB">
        <w:rPr>
          <w:rFonts w:ascii="Times New Roman" w:hAnsi="Times New Roman" w:cs="Times New Roman"/>
          <w:i/>
          <w:sz w:val="24"/>
          <w:szCs w:val="24"/>
        </w:rPr>
        <w:t xml:space="preserve">Vigna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6828EB">
        <w:rPr>
          <w:rFonts w:ascii="Times New Roman" w:hAnsi="Times New Roman" w:cs="Times New Roman"/>
          <w:sz w:val="24"/>
          <w:szCs w:val="24"/>
        </w:rPr>
        <w:t>Verdc</w:t>
      </w:r>
      <w:proofErr w:type="spellEnd"/>
      <w:r w:rsidRPr="00813FEB">
        <w:rPr>
          <w:rFonts w:ascii="Times New Roman" w:hAnsi="Times New Roman" w:cs="Times New Roman"/>
          <w:sz w:val="24"/>
          <w:szCs w:val="24"/>
        </w:rPr>
        <w:t>.</w:t>
      </w:r>
      <w:r w:rsidR="00D719D7">
        <w:rPr>
          <w:rFonts w:ascii="Times New Roman" w:hAnsi="Times New Roman" w:cs="Times New Roman"/>
          <w:sz w:val="24"/>
          <w:szCs w:val="24"/>
        </w:rPr>
        <w:t xml:space="preserve"> C.</w:t>
      </w:r>
      <w:r w:rsidRPr="00813FEB">
        <w:rPr>
          <w:rFonts w:ascii="Times New Roman" w:hAnsi="Times New Roman" w:cs="Times New Roman"/>
          <w:sz w:val="24"/>
          <w:szCs w:val="24"/>
        </w:rPr>
        <w:t>) p</w:t>
      </w:r>
      <w:r w:rsidR="00D719D7">
        <w:rPr>
          <w:rFonts w:ascii="Times New Roman" w:hAnsi="Times New Roman" w:cs="Times New Roman"/>
          <w:sz w:val="24"/>
          <w:szCs w:val="24"/>
        </w:rPr>
        <w:t>roduction in sub-Sahara</w:t>
      </w:r>
      <w:r w:rsidRPr="00813FEB">
        <w:rPr>
          <w:rFonts w:ascii="Times New Roman" w:hAnsi="Times New Roman" w:cs="Times New Roman"/>
          <w:sz w:val="24"/>
          <w:szCs w:val="24"/>
        </w:rPr>
        <w:t xml:space="preserve"> Africa. </w:t>
      </w:r>
      <w:r w:rsidR="00AC1924">
        <w:rPr>
          <w:rFonts w:ascii="Times New Roman" w:hAnsi="Times New Roman" w:cs="Times New Roman"/>
          <w:i/>
          <w:sz w:val="24"/>
          <w:szCs w:val="24"/>
        </w:rPr>
        <w:t>Agricultural Journal, 2(4),</w:t>
      </w:r>
      <w:r w:rsidRPr="00813FEB">
        <w:rPr>
          <w:rFonts w:ascii="Times New Roman" w:hAnsi="Times New Roman" w:cs="Times New Roman"/>
          <w:i/>
          <w:sz w:val="24"/>
          <w:szCs w:val="24"/>
        </w:rPr>
        <w:t>464-470</w:t>
      </w:r>
    </w:p>
    <w:p w14:paraId="10EB2025" w14:textId="77777777" w:rsidR="002E5550" w:rsidRPr="00D35474" w:rsidRDefault="0059438A"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Ndidi, U. S., Ndidi, C. U., </w:t>
      </w:r>
      <w:proofErr w:type="spellStart"/>
      <w:r>
        <w:rPr>
          <w:rFonts w:ascii="Times New Roman" w:hAnsi="Times New Roman" w:cs="Times New Roman"/>
          <w:color w:val="000000"/>
          <w:sz w:val="24"/>
          <w:szCs w:val="24"/>
        </w:rPr>
        <w:t>Aimola</w:t>
      </w:r>
      <w:proofErr w:type="spellEnd"/>
      <w:r>
        <w:rPr>
          <w:rFonts w:ascii="Times New Roman" w:hAnsi="Times New Roman" w:cs="Times New Roman"/>
          <w:color w:val="000000"/>
          <w:sz w:val="24"/>
          <w:szCs w:val="24"/>
        </w:rPr>
        <w:t>, I. A., Bassa, O. Y.,</w:t>
      </w:r>
      <w:r w:rsidR="002E5550" w:rsidRPr="00813FEB">
        <w:rPr>
          <w:rFonts w:ascii="Times New Roman" w:hAnsi="Times New Roman" w:cs="Times New Roman"/>
          <w:color w:val="000000"/>
          <w:sz w:val="24"/>
          <w:szCs w:val="24"/>
        </w:rPr>
        <w:t xml:space="preserve"> </w:t>
      </w:r>
      <w:proofErr w:type="spellStart"/>
      <w:r w:rsidR="002E5550" w:rsidRPr="00813FEB">
        <w:rPr>
          <w:rFonts w:ascii="Times New Roman" w:hAnsi="Times New Roman" w:cs="Times New Roman"/>
          <w:color w:val="000000"/>
          <w:sz w:val="24"/>
          <w:szCs w:val="24"/>
        </w:rPr>
        <w:t>Mankilik</w:t>
      </w:r>
      <w:proofErr w:type="spellEnd"/>
      <w:r w:rsidR="002E5550" w:rsidRPr="00813FEB">
        <w:rPr>
          <w:rFonts w:ascii="Times New Roman" w:hAnsi="Times New Roman" w:cs="Times New Roman"/>
          <w:color w:val="000000"/>
          <w:sz w:val="24"/>
          <w:szCs w:val="24"/>
        </w:rPr>
        <w:t xml:space="preserve">, M. and Adamu, Z. (2014). Effects of processing (boiling and roasting) on the nutritional and antinutritional </w:t>
      </w:r>
      <w:r w:rsidR="002E5550" w:rsidRPr="00813FEB">
        <w:rPr>
          <w:rFonts w:ascii="Times New Roman" w:hAnsi="Times New Roman" w:cs="Times New Roman"/>
          <w:color w:val="000000"/>
          <w:sz w:val="24"/>
          <w:szCs w:val="24"/>
        </w:rPr>
        <w:lastRenderedPageBreak/>
        <w:t xml:space="preserve">properties of </w:t>
      </w:r>
      <w:proofErr w:type="spellStart"/>
      <w:r w:rsidR="002E5550" w:rsidRPr="00813FEB">
        <w:rPr>
          <w:rFonts w:ascii="Times New Roman" w:hAnsi="Times New Roman" w:cs="Times New Roman"/>
          <w:color w:val="000000"/>
          <w:sz w:val="24"/>
          <w:szCs w:val="24"/>
        </w:rPr>
        <w:t>bambara</w:t>
      </w:r>
      <w:proofErr w:type="spellEnd"/>
      <w:r w:rsidR="002E5550" w:rsidRPr="00813FEB">
        <w:rPr>
          <w:rFonts w:ascii="Times New Roman" w:hAnsi="Times New Roman" w:cs="Times New Roman"/>
          <w:color w:val="000000"/>
          <w:sz w:val="24"/>
          <w:szCs w:val="24"/>
        </w:rPr>
        <w:t xml:space="preserve"> groundnuts (</w:t>
      </w:r>
      <w:r w:rsidR="002E5550" w:rsidRPr="00813FEB">
        <w:rPr>
          <w:rFonts w:ascii="Times New Roman" w:hAnsi="Times New Roman" w:cs="Times New Roman"/>
          <w:i/>
          <w:color w:val="000000"/>
          <w:sz w:val="24"/>
          <w:szCs w:val="24"/>
        </w:rPr>
        <w:t xml:space="preserve">Vigna </w:t>
      </w:r>
      <w:proofErr w:type="spellStart"/>
      <w:r w:rsidR="002E5550" w:rsidRPr="00813FEB">
        <w:rPr>
          <w:rFonts w:ascii="Times New Roman" w:hAnsi="Times New Roman" w:cs="Times New Roman"/>
          <w:i/>
          <w:color w:val="000000"/>
          <w:sz w:val="24"/>
          <w:szCs w:val="24"/>
        </w:rPr>
        <w:t>subterranea</w:t>
      </w:r>
      <w:proofErr w:type="spellEnd"/>
      <w:r w:rsidR="002E5550" w:rsidRPr="00813FEB">
        <w:rPr>
          <w:rFonts w:ascii="Times New Roman" w:hAnsi="Times New Roman" w:cs="Times New Roman"/>
          <w:color w:val="000000"/>
          <w:sz w:val="24"/>
          <w:szCs w:val="24"/>
        </w:rPr>
        <w:t xml:space="preserve"> (L.) </w:t>
      </w:r>
      <w:proofErr w:type="spellStart"/>
      <w:r w:rsidR="002E5550" w:rsidRPr="00813FEB">
        <w:rPr>
          <w:rFonts w:ascii="Times New Roman" w:hAnsi="Times New Roman" w:cs="Times New Roman"/>
          <w:color w:val="000000"/>
          <w:sz w:val="24"/>
          <w:szCs w:val="24"/>
        </w:rPr>
        <w:t>Verdc</w:t>
      </w:r>
      <w:proofErr w:type="spellEnd"/>
      <w:r w:rsidR="002E5550" w:rsidRPr="00813FEB">
        <w:rPr>
          <w:rFonts w:ascii="Times New Roman" w:hAnsi="Times New Roman" w:cs="Times New Roman"/>
          <w:color w:val="000000"/>
          <w:sz w:val="24"/>
          <w:szCs w:val="24"/>
        </w:rPr>
        <w:t>.</w:t>
      </w:r>
      <w:r w:rsidR="00D719D7">
        <w:rPr>
          <w:rFonts w:ascii="Times New Roman" w:hAnsi="Times New Roman" w:cs="Times New Roman"/>
          <w:color w:val="000000"/>
          <w:sz w:val="24"/>
          <w:szCs w:val="24"/>
        </w:rPr>
        <w:t xml:space="preserve"> C.</w:t>
      </w:r>
      <w:r w:rsidR="002E5550" w:rsidRPr="00813FEB">
        <w:rPr>
          <w:rFonts w:ascii="Times New Roman" w:hAnsi="Times New Roman" w:cs="Times New Roman"/>
          <w:color w:val="000000"/>
          <w:sz w:val="24"/>
          <w:szCs w:val="24"/>
        </w:rPr>
        <w:t>) from Southern Kaduna, Nigeria. </w:t>
      </w:r>
      <w:r w:rsidR="00AC1924">
        <w:rPr>
          <w:rFonts w:ascii="Times New Roman" w:hAnsi="Times New Roman" w:cs="Times New Roman"/>
          <w:i/>
          <w:iCs/>
          <w:color w:val="000000"/>
          <w:sz w:val="24"/>
          <w:szCs w:val="24"/>
        </w:rPr>
        <w:t>Journal of Food Processing,</w:t>
      </w:r>
      <w:r w:rsidR="00AC1924">
        <w:rPr>
          <w:rFonts w:ascii="Times New Roman" w:hAnsi="Times New Roman" w:cs="Times New Roman"/>
          <w:i/>
          <w:color w:val="000000"/>
          <w:sz w:val="24"/>
          <w:szCs w:val="24"/>
        </w:rPr>
        <w:t xml:space="preserve"> 2,</w:t>
      </w:r>
      <w:r w:rsidR="002E5550" w:rsidRPr="00813FEB">
        <w:rPr>
          <w:rFonts w:ascii="Times New Roman" w:hAnsi="Times New Roman" w:cs="Times New Roman"/>
          <w:i/>
          <w:color w:val="000000"/>
          <w:sz w:val="24"/>
          <w:szCs w:val="24"/>
        </w:rPr>
        <w:t>1-9</w:t>
      </w:r>
      <w:bookmarkStart w:id="1" w:name="B57"/>
      <w:bookmarkEnd w:id="1"/>
    </w:p>
    <w:p w14:paraId="273CDE52" w14:textId="77777777" w:rsidR="00B40ED0" w:rsidRDefault="00B40ED0"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Ok</w:t>
      </w:r>
      <w:r w:rsidR="0059438A">
        <w:rPr>
          <w:rFonts w:ascii="Times New Roman" w:hAnsi="Times New Roman" w:cs="Times New Roman"/>
          <w:sz w:val="24"/>
          <w:szCs w:val="24"/>
        </w:rPr>
        <w:t>afor, J. N. C.,</w:t>
      </w:r>
      <w:r w:rsidRPr="00813FEB">
        <w:rPr>
          <w:rFonts w:ascii="Times New Roman" w:hAnsi="Times New Roman" w:cs="Times New Roman"/>
          <w:sz w:val="24"/>
          <w:szCs w:val="24"/>
        </w:rPr>
        <w:t xml:space="preserve"> Ani, J. C. and Okafor, G. I. (2014). Effect of processing methods on qualities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proofErr w:type="spellStart"/>
      <w:r w:rsidRPr="00813FEB">
        <w:rPr>
          <w:rFonts w:ascii="Times New Roman" w:hAnsi="Times New Roman" w:cs="Times New Roman"/>
          <w:i/>
          <w:sz w:val="24"/>
          <w:szCs w:val="24"/>
        </w:rPr>
        <w:t>Voandzeia</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813FEB">
        <w:rPr>
          <w:rFonts w:ascii="Times New Roman" w:hAnsi="Times New Roman" w:cs="Times New Roman"/>
          <w:sz w:val="24"/>
          <w:szCs w:val="24"/>
        </w:rPr>
        <w:t>Thouars</w:t>
      </w:r>
      <w:proofErr w:type="spellEnd"/>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colour</w:t>
      </w:r>
      <w:proofErr w:type="spellEnd"/>
      <w:r w:rsidRPr="00813FEB">
        <w:rPr>
          <w:rFonts w:ascii="Times New Roman" w:hAnsi="Times New Roman" w:cs="Times New Roman"/>
          <w:sz w:val="24"/>
          <w:szCs w:val="24"/>
        </w:rPr>
        <w:t xml:space="preserve"> and their acceptability in extruded snacks. </w:t>
      </w:r>
      <w:r w:rsidRPr="00813FEB">
        <w:rPr>
          <w:rFonts w:ascii="Times New Roman" w:hAnsi="Times New Roman" w:cs="Times New Roman"/>
          <w:i/>
          <w:sz w:val="24"/>
          <w:szCs w:val="24"/>
        </w:rPr>
        <w:t>American J</w:t>
      </w:r>
      <w:r w:rsidR="00AC1924">
        <w:rPr>
          <w:rFonts w:ascii="Times New Roman" w:hAnsi="Times New Roman" w:cs="Times New Roman"/>
          <w:i/>
          <w:sz w:val="24"/>
          <w:szCs w:val="24"/>
        </w:rPr>
        <w:t>ournal of Food Technology, 9(7),</w:t>
      </w:r>
      <w:r w:rsidRPr="00813FEB">
        <w:rPr>
          <w:rFonts w:ascii="Times New Roman" w:hAnsi="Times New Roman" w:cs="Times New Roman"/>
          <w:i/>
          <w:sz w:val="24"/>
          <w:szCs w:val="24"/>
        </w:rPr>
        <w:t>350-359</w:t>
      </w:r>
    </w:p>
    <w:p w14:paraId="6529B013" w14:textId="77777777" w:rsidR="00E44611" w:rsidRPr="00813FEB" w:rsidRDefault="00E44611"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Ok</w:t>
      </w:r>
      <w:r w:rsidRPr="00813FEB">
        <w:rPr>
          <w:rFonts w:ascii="Times New Roman" w:hAnsi="Times New Roman" w:cs="Times New Roman"/>
          <w:sz w:val="24"/>
          <w:szCs w:val="24"/>
        </w:rPr>
        <w:t>aka</w:t>
      </w:r>
      <w:proofErr w:type="spellEnd"/>
      <w:r w:rsidRPr="00813FEB">
        <w:rPr>
          <w:rFonts w:ascii="Times New Roman" w:hAnsi="Times New Roman" w:cs="Times New Roman"/>
          <w:sz w:val="24"/>
          <w:szCs w:val="24"/>
        </w:rPr>
        <w:t xml:space="preserve">, J. C. (2010). </w:t>
      </w:r>
      <w:r w:rsidRPr="00813FEB">
        <w:rPr>
          <w:rFonts w:ascii="Times New Roman" w:hAnsi="Times New Roman" w:cs="Times New Roman"/>
          <w:i/>
          <w:sz w:val="24"/>
          <w:szCs w:val="24"/>
        </w:rPr>
        <w:t>Teach yourself Sensory Evaluation and Experimentation</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Ocjanco</w:t>
      </w:r>
      <w:proofErr w:type="spellEnd"/>
      <w:r w:rsidRPr="00813FEB">
        <w:rPr>
          <w:rFonts w:ascii="Times New Roman" w:hAnsi="Times New Roman" w:cs="Times New Roman"/>
          <w:sz w:val="24"/>
          <w:szCs w:val="24"/>
        </w:rPr>
        <w:t xml:space="preserve"> Academic Publishers, Enugu, Nigeria. Pp. 68-70</w:t>
      </w:r>
    </w:p>
    <w:p w14:paraId="0B54C344" w14:textId="77777777" w:rsidR="00E44611" w:rsidRDefault="0059438A"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Okaka</w:t>
      </w:r>
      <w:proofErr w:type="spellEnd"/>
      <w:r>
        <w:rPr>
          <w:rFonts w:ascii="Times New Roman" w:hAnsi="Times New Roman" w:cs="Times New Roman"/>
          <w:sz w:val="24"/>
          <w:szCs w:val="24"/>
        </w:rPr>
        <w:t>, J. C.,</w:t>
      </w:r>
      <w:r w:rsidR="00E44611" w:rsidRPr="00813FEB">
        <w:rPr>
          <w:rFonts w:ascii="Times New Roman" w:hAnsi="Times New Roman" w:cs="Times New Roman"/>
          <w:sz w:val="24"/>
          <w:szCs w:val="24"/>
        </w:rPr>
        <w:t xml:space="preserve"> Akobundu, E. N. T. and </w:t>
      </w:r>
      <w:proofErr w:type="spellStart"/>
      <w:r w:rsidR="00E44611" w:rsidRPr="00813FEB">
        <w:rPr>
          <w:rFonts w:ascii="Times New Roman" w:hAnsi="Times New Roman" w:cs="Times New Roman"/>
          <w:sz w:val="24"/>
          <w:szCs w:val="24"/>
        </w:rPr>
        <w:t>Okaka</w:t>
      </w:r>
      <w:proofErr w:type="spellEnd"/>
      <w:r w:rsidR="00E44611" w:rsidRPr="00813FEB">
        <w:rPr>
          <w:rFonts w:ascii="Times New Roman" w:hAnsi="Times New Roman" w:cs="Times New Roman"/>
          <w:sz w:val="24"/>
          <w:szCs w:val="24"/>
        </w:rPr>
        <w:t xml:space="preserve">, A. N. C. (2006). </w:t>
      </w:r>
      <w:r w:rsidR="00E44611" w:rsidRPr="00813FEB">
        <w:rPr>
          <w:rFonts w:ascii="Times New Roman" w:hAnsi="Times New Roman" w:cs="Times New Roman"/>
          <w:i/>
          <w:sz w:val="24"/>
          <w:szCs w:val="24"/>
        </w:rPr>
        <w:t>Food and Human Nutrition: An Integrated Approach</w:t>
      </w:r>
      <w:r w:rsidR="00E44611" w:rsidRPr="00813FEB">
        <w:rPr>
          <w:rFonts w:ascii="Times New Roman" w:hAnsi="Times New Roman" w:cs="Times New Roman"/>
          <w:sz w:val="24"/>
          <w:szCs w:val="24"/>
        </w:rPr>
        <w:t xml:space="preserve">. </w:t>
      </w:r>
      <w:proofErr w:type="spellStart"/>
      <w:r w:rsidR="00E44611" w:rsidRPr="00813FEB">
        <w:rPr>
          <w:rFonts w:ascii="Times New Roman" w:hAnsi="Times New Roman" w:cs="Times New Roman"/>
          <w:sz w:val="24"/>
          <w:szCs w:val="24"/>
        </w:rPr>
        <w:t>Ocjanco</w:t>
      </w:r>
      <w:proofErr w:type="spellEnd"/>
      <w:r w:rsidR="00E44611" w:rsidRPr="00813FEB">
        <w:rPr>
          <w:rFonts w:ascii="Times New Roman" w:hAnsi="Times New Roman" w:cs="Times New Roman"/>
          <w:sz w:val="24"/>
          <w:szCs w:val="24"/>
        </w:rPr>
        <w:t xml:space="preserve"> Academic Publishers, Enugu, Nigeria. Pp. 102-144</w:t>
      </w:r>
    </w:p>
    <w:p w14:paraId="4DD3AC91" w14:textId="77777777" w:rsidR="00DB580E" w:rsidRDefault="00DB580E"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Okonkwo, S. I. and Opara, F. M. (2010). The analysis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proofErr w:type="spellStart"/>
      <w:r w:rsidRPr="00813FEB">
        <w:rPr>
          <w:rFonts w:ascii="Times New Roman" w:hAnsi="Times New Roman" w:cs="Times New Roman"/>
          <w:i/>
          <w:sz w:val="24"/>
          <w:szCs w:val="24"/>
        </w:rPr>
        <w:t>Voandzeia</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813FEB">
        <w:rPr>
          <w:rFonts w:ascii="Times New Roman" w:hAnsi="Times New Roman" w:cs="Times New Roman"/>
          <w:sz w:val="24"/>
          <w:szCs w:val="24"/>
        </w:rPr>
        <w:t>Thouars</w:t>
      </w:r>
      <w:proofErr w:type="spellEnd"/>
      <w:r w:rsidRPr="00813FEB">
        <w:rPr>
          <w:rFonts w:ascii="Times New Roman" w:hAnsi="Times New Roman" w:cs="Times New Roman"/>
          <w:sz w:val="24"/>
          <w:szCs w:val="24"/>
        </w:rPr>
        <w:t xml:space="preserve">) for sustainability in Africa. </w:t>
      </w:r>
      <w:r w:rsidRPr="00813FEB">
        <w:rPr>
          <w:rFonts w:ascii="Times New Roman" w:hAnsi="Times New Roman" w:cs="Times New Roman"/>
          <w:i/>
          <w:sz w:val="24"/>
          <w:szCs w:val="24"/>
        </w:rPr>
        <w:t>Research Jo</w:t>
      </w:r>
      <w:r w:rsidR="00354705">
        <w:rPr>
          <w:rFonts w:ascii="Times New Roman" w:hAnsi="Times New Roman" w:cs="Times New Roman"/>
          <w:i/>
          <w:sz w:val="24"/>
          <w:szCs w:val="24"/>
        </w:rPr>
        <w:t>urnal of Applied Sciences, 5(6),</w:t>
      </w:r>
      <w:r w:rsidRPr="00813FEB">
        <w:rPr>
          <w:rFonts w:ascii="Times New Roman" w:hAnsi="Times New Roman" w:cs="Times New Roman"/>
          <w:i/>
          <w:sz w:val="24"/>
          <w:szCs w:val="24"/>
        </w:rPr>
        <w:t>394-396</w:t>
      </w:r>
    </w:p>
    <w:p w14:paraId="4C901E9A" w14:textId="77777777" w:rsidR="00E46846" w:rsidRDefault="00E46846"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w:t>
      </w:r>
      <w:proofErr w:type="spellStart"/>
      <w:r>
        <w:rPr>
          <w:rFonts w:ascii="Times New Roman" w:hAnsi="Times New Roman" w:cs="Times New Roman"/>
          <w:sz w:val="24"/>
          <w:szCs w:val="24"/>
        </w:rPr>
        <w:t>Ebeh</w:t>
      </w:r>
      <w:proofErr w:type="spellEnd"/>
      <w:r>
        <w:rPr>
          <w:rFonts w:ascii="Times New Roman" w:hAnsi="Times New Roman" w:cs="Times New Roman"/>
          <w:sz w:val="24"/>
          <w:szCs w:val="24"/>
        </w:rPr>
        <w:t xml:space="preserve">, O. C. and Eze, S. I. (2025). Nutritional, functional, microbiological and organoleptic properties of breakfast cereals formulated from maize, soybean and carrot flour blends. </w:t>
      </w:r>
      <w:r w:rsidRPr="00F77E4C">
        <w:rPr>
          <w:rFonts w:ascii="Times New Roman" w:hAnsi="Times New Roman" w:cs="Times New Roman"/>
          <w:i/>
          <w:sz w:val="24"/>
          <w:szCs w:val="24"/>
        </w:rPr>
        <w:t>European Journal of Nutrition and Food Safety,</w:t>
      </w:r>
      <w:r>
        <w:rPr>
          <w:rFonts w:ascii="Times New Roman" w:hAnsi="Times New Roman" w:cs="Times New Roman"/>
          <w:sz w:val="24"/>
          <w:szCs w:val="24"/>
        </w:rPr>
        <w:t xml:space="preserve"> 17 (3): 195 – 212. </w:t>
      </w:r>
    </w:p>
    <w:p w14:paraId="4FF2D150" w14:textId="77777777" w:rsidR="00D719D7" w:rsidRPr="00D719D7" w:rsidRDefault="00D719D7"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Ahmadu, D. L. and </w:t>
      </w:r>
      <w:proofErr w:type="spellStart"/>
      <w:r>
        <w:rPr>
          <w:rFonts w:ascii="Times New Roman" w:hAnsi="Times New Roman" w:cs="Times New Roman"/>
          <w:sz w:val="24"/>
          <w:szCs w:val="24"/>
        </w:rPr>
        <w:t>Egbuji</w:t>
      </w:r>
      <w:r w:rsidR="0059438A">
        <w:rPr>
          <w:rFonts w:ascii="Times New Roman" w:hAnsi="Times New Roman" w:cs="Times New Roman"/>
          <w:sz w:val="24"/>
          <w:szCs w:val="24"/>
        </w:rPr>
        <w:t>e</w:t>
      </w:r>
      <w:proofErr w:type="spellEnd"/>
      <w:r w:rsidR="0059438A">
        <w:rPr>
          <w:rFonts w:ascii="Times New Roman" w:hAnsi="Times New Roman" w:cs="Times New Roman"/>
          <w:sz w:val="24"/>
          <w:szCs w:val="24"/>
        </w:rPr>
        <w:t>, A. E. (2023). Evaluation of proximate c</w:t>
      </w:r>
      <w:r>
        <w:rPr>
          <w:rFonts w:ascii="Times New Roman" w:hAnsi="Times New Roman" w:cs="Times New Roman"/>
          <w:sz w:val="24"/>
          <w:szCs w:val="24"/>
        </w:rPr>
        <w:t xml:space="preserve">omposition, functional and pasting properties of millet-based breakfast cereals supplemented with soybean and date fruit flours. </w:t>
      </w:r>
      <w:r>
        <w:rPr>
          <w:rFonts w:ascii="Times New Roman" w:hAnsi="Times New Roman" w:cs="Times New Roman"/>
          <w:i/>
          <w:sz w:val="24"/>
          <w:szCs w:val="24"/>
        </w:rPr>
        <w:t xml:space="preserve">International Journal of Scholarly Research in Engineering and Technology, 2 (02), </w:t>
      </w:r>
      <w:r>
        <w:rPr>
          <w:rFonts w:ascii="Times New Roman" w:hAnsi="Times New Roman" w:cs="Times New Roman"/>
          <w:sz w:val="24"/>
          <w:szCs w:val="24"/>
        </w:rPr>
        <w:t>060 – 070.</w:t>
      </w:r>
    </w:p>
    <w:p w14:paraId="3154BBF6" w14:textId="77777777" w:rsidR="003B57B6" w:rsidRPr="00813FEB" w:rsidRDefault="0059438A"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Pombo-Rodrigues, S., Hashem, K. M.,</w:t>
      </w:r>
      <w:r w:rsidR="003B57B6" w:rsidRPr="00813FEB">
        <w:rPr>
          <w:rFonts w:ascii="Times New Roman" w:hAnsi="Times New Roman" w:cs="Times New Roman"/>
          <w:sz w:val="24"/>
          <w:szCs w:val="24"/>
        </w:rPr>
        <w:t xml:space="preserve"> He, F. J. and MacGregor, C. A. (2017). Salt and sugars content of breakfast cereals in the U</w:t>
      </w:r>
      <w:r w:rsidR="00157E6D">
        <w:rPr>
          <w:rFonts w:ascii="Times New Roman" w:hAnsi="Times New Roman" w:cs="Times New Roman"/>
          <w:sz w:val="24"/>
          <w:szCs w:val="24"/>
        </w:rPr>
        <w:t xml:space="preserve">nited </w:t>
      </w:r>
      <w:r w:rsidR="003B57B6" w:rsidRPr="00813FEB">
        <w:rPr>
          <w:rFonts w:ascii="Times New Roman" w:hAnsi="Times New Roman" w:cs="Times New Roman"/>
          <w:sz w:val="24"/>
          <w:szCs w:val="24"/>
        </w:rPr>
        <w:t>K</w:t>
      </w:r>
      <w:r w:rsidR="00157E6D">
        <w:rPr>
          <w:rFonts w:ascii="Times New Roman" w:hAnsi="Times New Roman" w:cs="Times New Roman"/>
          <w:sz w:val="24"/>
          <w:szCs w:val="24"/>
        </w:rPr>
        <w:t>ingdom</w:t>
      </w:r>
      <w:r w:rsidR="003B57B6" w:rsidRPr="00813FEB">
        <w:rPr>
          <w:rFonts w:ascii="Times New Roman" w:hAnsi="Times New Roman" w:cs="Times New Roman"/>
          <w:sz w:val="24"/>
          <w:szCs w:val="24"/>
        </w:rPr>
        <w:t xml:space="preserve"> from 1992 to 2015. </w:t>
      </w:r>
      <w:r w:rsidR="00354705">
        <w:rPr>
          <w:rFonts w:ascii="Times New Roman" w:hAnsi="Times New Roman" w:cs="Times New Roman"/>
          <w:i/>
          <w:sz w:val="24"/>
          <w:szCs w:val="24"/>
        </w:rPr>
        <w:t>Public Health Nutrition, 20,</w:t>
      </w:r>
      <w:r w:rsidR="003B57B6" w:rsidRPr="00813FEB">
        <w:rPr>
          <w:rFonts w:ascii="Times New Roman" w:hAnsi="Times New Roman" w:cs="Times New Roman"/>
          <w:i/>
          <w:sz w:val="24"/>
          <w:szCs w:val="24"/>
        </w:rPr>
        <w:t>1500-1512</w:t>
      </w:r>
    </w:p>
    <w:p w14:paraId="1ABB944D" w14:textId="77777777" w:rsidR="003B57B6" w:rsidRPr="00813FEB" w:rsidRDefault="0059438A"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Radha, C.,</w:t>
      </w:r>
      <w:r w:rsidR="003B57B6" w:rsidRPr="00813FEB">
        <w:rPr>
          <w:rFonts w:ascii="Times New Roman" w:hAnsi="Times New Roman" w:cs="Times New Roman"/>
          <w:sz w:val="24"/>
          <w:szCs w:val="24"/>
        </w:rPr>
        <w:t xml:space="preserve"> Kumar, P. R. and Prakash, V. (2007). Preparation and characterization of a protein hydrolysate from an oilseed flour mixture. </w:t>
      </w:r>
      <w:r w:rsidR="00354705">
        <w:rPr>
          <w:rFonts w:ascii="Times New Roman" w:hAnsi="Times New Roman" w:cs="Times New Roman"/>
          <w:i/>
          <w:sz w:val="24"/>
          <w:szCs w:val="24"/>
        </w:rPr>
        <w:t>Food Chemistry, 106,</w:t>
      </w:r>
      <w:r w:rsidR="003B57B6" w:rsidRPr="00813FEB">
        <w:rPr>
          <w:rFonts w:ascii="Times New Roman" w:hAnsi="Times New Roman" w:cs="Times New Roman"/>
          <w:i/>
          <w:sz w:val="24"/>
          <w:szCs w:val="24"/>
        </w:rPr>
        <w:t>1166-1174</w:t>
      </w:r>
    </w:p>
    <w:p w14:paraId="29350FD6" w14:textId="77777777" w:rsidR="003B57B6" w:rsidRPr="00813FEB" w:rsidRDefault="0059438A"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Rebello, C. J.,</w:t>
      </w:r>
      <w:r w:rsidR="003B57B6" w:rsidRPr="00813FEB">
        <w:rPr>
          <w:rFonts w:ascii="Times New Roman" w:hAnsi="Times New Roman" w:cs="Times New Roman"/>
          <w:sz w:val="24"/>
          <w:szCs w:val="24"/>
        </w:rPr>
        <w:t xml:space="preserve"> O’Neil, C. E. and Greenway, F. L. (2016). Dietary </w:t>
      </w:r>
      <w:proofErr w:type="spellStart"/>
      <w:r w:rsidR="003B57B6" w:rsidRPr="00813FEB">
        <w:rPr>
          <w:rFonts w:ascii="Times New Roman" w:hAnsi="Times New Roman" w:cs="Times New Roman"/>
          <w:sz w:val="24"/>
          <w:szCs w:val="24"/>
        </w:rPr>
        <w:t>fibre</w:t>
      </w:r>
      <w:proofErr w:type="spellEnd"/>
      <w:r w:rsidR="003B57B6" w:rsidRPr="00813FEB">
        <w:rPr>
          <w:rFonts w:ascii="Times New Roman" w:hAnsi="Times New Roman" w:cs="Times New Roman"/>
          <w:sz w:val="24"/>
          <w:szCs w:val="24"/>
        </w:rPr>
        <w:t xml:space="preserve"> and satiety: the effects of oats on satiety. </w:t>
      </w:r>
      <w:r w:rsidR="00354705">
        <w:rPr>
          <w:rFonts w:ascii="Times New Roman" w:hAnsi="Times New Roman" w:cs="Times New Roman"/>
          <w:i/>
          <w:sz w:val="24"/>
          <w:szCs w:val="24"/>
        </w:rPr>
        <w:t>Nutrition Revolution, 5,</w:t>
      </w:r>
      <w:r w:rsidR="003B57B6" w:rsidRPr="00813FEB">
        <w:rPr>
          <w:rFonts w:ascii="Times New Roman" w:hAnsi="Times New Roman" w:cs="Times New Roman"/>
          <w:i/>
          <w:sz w:val="24"/>
          <w:szCs w:val="24"/>
        </w:rPr>
        <w:t>131-147</w:t>
      </w:r>
    </w:p>
    <w:p w14:paraId="73AD519E" w14:textId="77777777" w:rsidR="003B57B6" w:rsidRDefault="0059438A" w:rsidP="00C86018">
      <w:pPr>
        <w:spacing w:before="24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Sreerama</w:t>
      </w:r>
      <w:proofErr w:type="spellEnd"/>
      <w:r>
        <w:rPr>
          <w:rFonts w:ascii="Times New Roman" w:hAnsi="Times New Roman" w:cs="Times New Roman"/>
          <w:sz w:val="24"/>
          <w:szCs w:val="24"/>
        </w:rPr>
        <w:t xml:space="preserve">, Y. N., </w:t>
      </w:r>
      <w:proofErr w:type="spellStart"/>
      <w:r>
        <w:rPr>
          <w:rFonts w:ascii="Times New Roman" w:hAnsi="Times New Roman" w:cs="Times New Roman"/>
          <w:sz w:val="24"/>
          <w:szCs w:val="24"/>
        </w:rPr>
        <w:t>Sashikala</w:t>
      </w:r>
      <w:proofErr w:type="spellEnd"/>
      <w:r>
        <w:rPr>
          <w:rFonts w:ascii="Times New Roman" w:hAnsi="Times New Roman" w:cs="Times New Roman"/>
          <w:sz w:val="24"/>
          <w:szCs w:val="24"/>
        </w:rPr>
        <w:t>, V. B.,</w:t>
      </w:r>
      <w:r w:rsidR="003B57B6" w:rsidRPr="00813FEB">
        <w:rPr>
          <w:rFonts w:ascii="Times New Roman" w:hAnsi="Times New Roman" w:cs="Times New Roman"/>
          <w:sz w:val="24"/>
          <w:szCs w:val="24"/>
        </w:rPr>
        <w:t xml:space="preserve"> </w:t>
      </w:r>
      <w:proofErr w:type="spellStart"/>
      <w:r w:rsidR="003B57B6" w:rsidRPr="00813FEB">
        <w:rPr>
          <w:rFonts w:ascii="Times New Roman" w:hAnsi="Times New Roman" w:cs="Times New Roman"/>
          <w:sz w:val="24"/>
          <w:szCs w:val="24"/>
        </w:rPr>
        <w:t>Pratape</w:t>
      </w:r>
      <w:proofErr w:type="spellEnd"/>
      <w:r w:rsidR="003B57B6" w:rsidRPr="00813FEB">
        <w:rPr>
          <w:rFonts w:ascii="Times New Roman" w:hAnsi="Times New Roman" w:cs="Times New Roman"/>
          <w:sz w:val="24"/>
          <w:szCs w:val="24"/>
        </w:rPr>
        <w:t>, V. M. and Singh, V. (2012). Nutrients and anti-nutrients in cowpea and horse gram flours in comparison to chickpea flour: evaluation of their functionality.</w:t>
      </w:r>
      <w:r w:rsidR="00354705">
        <w:rPr>
          <w:rFonts w:ascii="Times New Roman" w:hAnsi="Times New Roman" w:cs="Times New Roman"/>
          <w:i/>
          <w:sz w:val="24"/>
          <w:szCs w:val="24"/>
        </w:rPr>
        <w:t xml:space="preserve"> Food Chemistry, 131(2),</w:t>
      </w:r>
      <w:r w:rsidR="003B57B6" w:rsidRPr="00813FEB">
        <w:rPr>
          <w:rFonts w:ascii="Times New Roman" w:hAnsi="Times New Roman" w:cs="Times New Roman"/>
          <w:i/>
          <w:sz w:val="24"/>
          <w:szCs w:val="24"/>
        </w:rPr>
        <w:t>462-468</w:t>
      </w:r>
    </w:p>
    <w:p w14:paraId="5B21022C" w14:textId="77777777" w:rsidR="00E22CFA" w:rsidRPr="00E22CFA" w:rsidRDefault="00E22CFA"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USDHHS (US Department of Health and Human Services) and USDA (US Department of Agriculture) (2010). Dietary Guidelines for Americans. </w:t>
      </w:r>
      <w:r>
        <w:rPr>
          <w:rFonts w:ascii="Times New Roman" w:hAnsi="Times New Roman" w:cs="Times New Roman"/>
          <w:sz w:val="24"/>
          <w:szCs w:val="24"/>
        </w:rPr>
        <w:t>(</w:t>
      </w:r>
      <w:r w:rsidRPr="00813FEB">
        <w:rPr>
          <w:rFonts w:ascii="Times New Roman" w:hAnsi="Times New Roman" w:cs="Times New Roman"/>
          <w:sz w:val="24"/>
          <w:szCs w:val="24"/>
        </w:rPr>
        <w:t xml:space="preserve">7th </w:t>
      </w:r>
      <w:proofErr w:type="spellStart"/>
      <w:r w:rsidRPr="00813FEB">
        <w:rPr>
          <w:rFonts w:ascii="Times New Roman" w:hAnsi="Times New Roman" w:cs="Times New Roman"/>
          <w:sz w:val="24"/>
          <w:szCs w:val="24"/>
        </w:rPr>
        <w:t>edn</w:t>
      </w:r>
      <w:proofErr w:type="spellEnd"/>
      <w:r w:rsidRPr="00813FEB">
        <w:rPr>
          <w:rFonts w:ascii="Times New Roman" w:hAnsi="Times New Roman" w:cs="Times New Roman"/>
          <w:sz w:val="24"/>
          <w:szCs w:val="24"/>
        </w:rPr>
        <w:t>.</w:t>
      </w:r>
      <w:r>
        <w:rPr>
          <w:rFonts w:ascii="Times New Roman" w:hAnsi="Times New Roman" w:cs="Times New Roman"/>
          <w:sz w:val="24"/>
          <w:szCs w:val="24"/>
        </w:rPr>
        <w:t>)</w:t>
      </w:r>
      <w:r w:rsidRPr="00813FEB">
        <w:rPr>
          <w:rFonts w:ascii="Times New Roman" w:hAnsi="Times New Roman" w:cs="Times New Roman"/>
          <w:sz w:val="24"/>
          <w:szCs w:val="24"/>
        </w:rPr>
        <w:t>, US Government Printing Office, Washington DC</w:t>
      </w:r>
      <w:r w:rsidR="00157E6D">
        <w:rPr>
          <w:rFonts w:ascii="Times New Roman" w:hAnsi="Times New Roman" w:cs="Times New Roman"/>
          <w:sz w:val="24"/>
          <w:szCs w:val="24"/>
        </w:rPr>
        <w:t>, USA. Pp. 101 – 108.</w:t>
      </w:r>
    </w:p>
    <w:p w14:paraId="1C5D41DB" w14:textId="77777777" w:rsidR="003B57B6" w:rsidRPr="00813FEB" w:rsidRDefault="003B57B6"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Usman, O. G. (2012). Production and evaluation of breakfast cereal from blends of African yam bean (</w:t>
      </w:r>
      <w:proofErr w:type="spellStart"/>
      <w:r w:rsidRPr="00813FEB">
        <w:rPr>
          <w:rFonts w:ascii="Times New Roman" w:hAnsi="Times New Roman" w:cs="Times New Roman"/>
          <w:i/>
          <w:sz w:val="24"/>
          <w:szCs w:val="24"/>
        </w:rPr>
        <w:t>Sphenostylis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stenocarpa</w:t>
      </w:r>
      <w:proofErr w:type="spellEnd"/>
      <w:r w:rsidRPr="00813FEB">
        <w:rPr>
          <w:rFonts w:ascii="Times New Roman" w:hAnsi="Times New Roman" w:cs="Times New Roman"/>
          <w:sz w:val="24"/>
          <w:szCs w:val="24"/>
        </w:rPr>
        <w:t>), maize (</w:t>
      </w:r>
      <w:proofErr w:type="spellStart"/>
      <w:r w:rsidRPr="00813FEB">
        <w:rPr>
          <w:rFonts w:ascii="Times New Roman" w:hAnsi="Times New Roman" w:cs="Times New Roman"/>
          <w:i/>
          <w:sz w:val="24"/>
          <w:szCs w:val="24"/>
        </w:rPr>
        <w:t>Zea</w:t>
      </w:r>
      <w:proofErr w:type="spellEnd"/>
      <w:r w:rsidRPr="00813FEB">
        <w:rPr>
          <w:rFonts w:ascii="Times New Roman" w:hAnsi="Times New Roman" w:cs="Times New Roman"/>
          <w:i/>
          <w:sz w:val="24"/>
          <w:szCs w:val="24"/>
        </w:rPr>
        <w:t xml:space="preserve"> mays</w:t>
      </w:r>
      <w:r w:rsidRPr="00813FEB">
        <w:rPr>
          <w:rFonts w:ascii="Times New Roman" w:hAnsi="Times New Roman" w:cs="Times New Roman"/>
          <w:sz w:val="24"/>
          <w:szCs w:val="24"/>
        </w:rPr>
        <w:t>) and defatted coconut (</w:t>
      </w:r>
      <w:r w:rsidRPr="00813FEB">
        <w:rPr>
          <w:rFonts w:ascii="Times New Roman" w:hAnsi="Times New Roman" w:cs="Times New Roman"/>
          <w:i/>
          <w:sz w:val="24"/>
          <w:szCs w:val="24"/>
        </w:rPr>
        <w:t xml:space="preserve">Cocos </w:t>
      </w:r>
      <w:proofErr w:type="spellStart"/>
      <w:r w:rsidRPr="00813FEB">
        <w:rPr>
          <w:rFonts w:ascii="Times New Roman" w:hAnsi="Times New Roman" w:cs="Times New Roman"/>
          <w:i/>
          <w:sz w:val="24"/>
          <w:szCs w:val="24"/>
        </w:rPr>
        <w:t>nuccifera</w:t>
      </w:r>
      <w:proofErr w:type="spellEnd"/>
      <w:r w:rsidRPr="00813FEB">
        <w:rPr>
          <w:rFonts w:ascii="Times New Roman" w:hAnsi="Times New Roman" w:cs="Times New Roman"/>
          <w:sz w:val="24"/>
          <w:szCs w:val="24"/>
        </w:rPr>
        <w:t>). An M. Sc. Dissertation, Department of Food Science and Technology, University of Nigeria Nsukka. Pp. 47-83</w:t>
      </w:r>
    </w:p>
    <w:p w14:paraId="40B4294D" w14:textId="77777777" w:rsidR="003B57B6" w:rsidRDefault="003B57B6"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Ver</w:t>
      </w:r>
      <w:r w:rsidRPr="00813FEB">
        <w:rPr>
          <w:rFonts w:ascii="Times New Roman" w:hAnsi="Times New Roman" w:cs="Times New Roman"/>
          <w:sz w:val="24"/>
          <w:szCs w:val="24"/>
        </w:rPr>
        <w:t>ma, A. (2015). Food fortification: a complementary strategy for improving micronutrient malnutrition (MNM) status.</w:t>
      </w:r>
      <w:r>
        <w:rPr>
          <w:rFonts w:ascii="Times New Roman" w:hAnsi="Times New Roman" w:cs="Times New Roman"/>
          <w:sz w:val="24"/>
          <w:szCs w:val="24"/>
        </w:rPr>
        <w:t xml:space="preserve"> </w:t>
      </w:r>
      <w:r w:rsidR="00354705">
        <w:rPr>
          <w:rFonts w:ascii="Times New Roman" w:hAnsi="Times New Roman" w:cs="Times New Roman"/>
          <w:i/>
          <w:sz w:val="24"/>
          <w:szCs w:val="24"/>
        </w:rPr>
        <w:t>Food Science Research Journal, 6,</w:t>
      </w:r>
      <w:r w:rsidRPr="00813FEB">
        <w:rPr>
          <w:rFonts w:ascii="Times New Roman" w:hAnsi="Times New Roman" w:cs="Times New Roman"/>
          <w:i/>
          <w:sz w:val="24"/>
          <w:szCs w:val="24"/>
        </w:rPr>
        <w:t>381-389</w:t>
      </w:r>
    </w:p>
    <w:p w14:paraId="5AA15865" w14:textId="77777777" w:rsidR="00BE1053" w:rsidRPr="00BE1053" w:rsidRDefault="0059438A" w:rsidP="00C86018">
      <w:pPr>
        <w:spacing w:before="24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Vodouhé</w:t>
      </w:r>
      <w:proofErr w:type="spellEnd"/>
      <w:r>
        <w:rPr>
          <w:rFonts w:ascii="Times New Roman" w:hAnsi="Times New Roman" w:cs="Times New Roman"/>
          <w:sz w:val="24"/>
          <w:szCs w:val="24"/>
        </w:rPr>
        <w:t xml:space="preserve">, S. R., </w:t>
      </w:r>
      <w:proofErr w:type="spellStart"/>
      <w:r>
        <w:rPr>
          <w:rFonts w:ascii="Times New Roman" w:hAnsi="Times New Roman" w:cs="Times New Roman"/>
          <w:sz w:val="24"/>
          <w:szCs w:val="24"/>
        </w:rPr>
        <w:t>Achigan</w:t>
      </w:r>
      <w:proofErr w:type="spellEnd"/>
      <w:r>
        <w:rPr>
          <w:rFonts w:ascii="Times New Roman" w:hAnsi="Times New Roman" w:cs="Times New Roman"/>
          <w:sz w:val="24"/>
          <w:szCs w:val="24"/>
        </w:rPr>
        <w:t>, D. E.,</w:t>
      </w:r>
      <w:r w:rsidR="00BE1053" w:rsidRPr="00813FEB">
        <w:rPr>
          <w:rFonts w:ascii="Times New Roman" w:hAnsi="Times New Roman" w:cs="Times New Roman"/>
          <w:sz w:val="24"/>
          <w:szCs w:val="24"/>
        </w:rPr>
        <w:t xml:space="preserve"> Dansi, A. and </w:t>
      </w:r>
      <w:proofErr w:type="spellStart"/>
      <w:r w:rsidR="00BE1053" w:rsidRPr="00813FEB">
        <w:rPr>
          <w:rFonts w:ascii="Times New Roman" w:hAnsi="Times New Roman" w:cs="Times New Roman"/>
          <w:sz w:val="24"/>
          <w:szCs w:val="24"/>
        </w:rPr>
        <w:t>Adoukonou</w:t>
      </w:r>
      <w:proofErr w:type="spellEnd"/>
      <w:r w:rsidR="00BE1053" w:rsidRPr="00813FEB">
        <w:rPr>
          <w:rFonts w:ascii="Times New Roman" w:hAnsi="Times New Roman" w:cs="Times New Roman"/>
          <w:sz w:val="24"/>
          <w:szCs w:val="24"/>
        </w:rPr>
        <w:t xml:space="preserve">, S. H. (2012). </w:t>
      </w:r>
      <w:r w:rsidR="00BE1053" w:rsidRPr="00813FEB">
        <w:rPr>
          <w:rFonts w:ascii="Times New Roman" w:hAnsi="Times New Roman" w:cs="Times New Roman"/>
          <w:i/>
          <w:sz w:val="24"/>
          <w:szCs w:val="24"/>
        </w:rPr>
        <w:t>Fonio</w:t>
      </w:r>
      <w:r w:rsidR="00BE1053" w:rsidRPr="00813FEB">
        <w:rPr>
          <w:rFonts w:ascii="Times New Roman" w:hAnsi="Times New Roman" w:cs="Times New Roman"/>
          <w:sz w:val="24"/>
          <w:szCs w:val="24"/>
        </w:rPr>
        <w:t>: a trea</w:t>
      </w:r>
      <w:r w:rsidR="00157E6D">
        <w:rPr>
          <w:rFonts w:ascii="Times New Roman" w:hAnsi="Times New Roman" w:cs="Times New Roman"/>
          <w:sz w:val="24"/>
          <w:szCs w:val="24"/>
        </w:rPr>
        <w:t>sure for West Africa</w:t>
      </w:r>
      <w:r w:rsidR="00BE1053" w:rsidRPr="00813FEB">
        <w:rPr>
          <w:rFonts w:ascii="Times New Roman" w:hAnsi="Times New Roman" w:cs="Times New Roman"/>
          <w:sz w:val="24"/>
          <w:szCs w:val="24"/>
        </w:rPr>
        <w:t xml:space="preserve"> </w:t>
      </w:r>
      <w:r w:rsidR="00BE1053" w:rsidRPr="00157E6D">
        <w:rPr>
          <w:rFonts w:ascii="Times New Roman" w:hAnsi="Times New Roman" w:cs="Times New Roman"/>
          <w:i/>
          <w:sz w:val="24"/>
          <w:szCs w:val="24"/>
        </w:rPr>
        <w:t>International Plant Genetic Resources Institute</w:t>
      </w:r>
      <w:r w:rsidR="00157E6D">
        <w:rPr>
          <w:rFonts w:ascii="Times New Roman" w:hAnsi="Times New Roman" w:cs="Times New Roman"/>
          <w:sz w:val="24"/>
          <w:szCs w:val="24"/>
        </w:rPr>
        <w:t>.</w:t>
      </w:r>
      <w:r w:rsidR="00BE1053" w:rsidRPr="00813FEB">
        <w:rPr>
          <w:rFonts w:ascii="Times New Roman" w:hAnsi="Times New Roman" w:cs="Times New Roman"/>
          <w:sz w:val="24"/>
          <w:szCs w:val="24"/>
        </w:rPr>
        <w:t xml:space="preserve"> </w:t>
      </w:r>
      <w:r w:rsidR="00BE1053" w:rsidRPr="00357245">
        <w:rPr>
          <w:rFonts w:ascii="Times New Roman" w:hAnsi="Times New Roman" w:cs="Times New Roman"/>
          <w:i/>
          <w:sz w:val="24"/>
          <w:szCs w:val="24"/>
        </w:rPr>
        <w:t>Aromatic and Medicinal Plant Biodiversity Research and Development Institute (RDCAM)</w:t>
      </w:r>
      <w:r w:rsidR="00357245">
        <w:rPr>
          <w:rFonts w:ascii="Times New Roman" w:hAnsi="Times New Roman" w:cs="Times New Roman"/>
          <w:sz w:val="24"/>
          <w:szCs w:val="24"/>
        </w:rPr>
        <w:t xml:space="preserve"> for West and Central Africa</w:t>
      </w:r>
      <w:r w:rsidR="00BE1053" w:rsidRPr="00813FEB">
        <w:rPr>
          <w:rFonts w:ascii="Times New Roman" w:hAnsi="Times New Roman" w:cs="Times New Roman"/>
          <w:sz w:val="24"/>
          <w:szCs w:val="24"/>
        </w:rPr>
        <w:t xml:space="preserve">. Retrieved from </w:t>
      </w:r>
      <w:hyperlink r:id="rId15" w:history="1">
        <w:r w:rsidR="00BE1053" w:rsidRPr="00813FEB">
          <w:rPr>
            <w:rStyle w:val="Hyperlink"/>
            <w:rFonts w:ascii="Times New Roman" w:hAnsi="Times New Roman"/>
            <w:i/>
            <w:sz w:val="24"/>
            <w:szCs w:val="24"/>
          </w:rPr>
          <w:t>www.underutilizedspecies.org/documents/publications/rv</w:t>
        </w:r>
      </w:hyperlink>
    </w:p>
    <w:p w14:paraId="7AC90A55" w14:textId="77777777" w:rsidR="001E4980" w:rsidRPr="00813FEB" w:rsidRDefault="001E4980"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Wil</w:t>
      </w:r>
      <w:r w:rsidRPr="00813FEB">
        <w:rPr>
          <w:rFonts w:ascii="Times New Roman" w:hAnsi="Times New Roman" w:cs="Times New Roman"/>
          <w:sz w:val="24"/>
          <w:szCs w:val="24"/>
        </w:rPr>
        <w:t xml:space="preserve">liams, P. G. (2014). The benefits of breakfast cereal consumption: a systematic review of the evidence base. </w:t>
      </w:r>
      <w:r w:rsidR="00354705">
        <w:rPr>
          <w:rFonts w:ascii="Times New Roman" w:hAnsi="Times New Roman" w:cs="Times New Roman"/>
          <w:i/>
          <w:sz w:val="24"/>
          <w:szCs w:val="24"/>
        </w:rPr>
        <w:t>Advanced Nutrition, 5(10),</w:t>
      </w:r>
      <w:r w:rsidRPr="00813FEB">
        <w:rPr>
          <w:rFonts w:ascii="Times New Roman" w:hAnsi="Times New Roman" w:cs="Times New Roman"/>
          <w:i/>
          <w:sz w:val="24"/>
          <w:szCs w:val="24"/>
        </w:rPr>
        <w:t>636S-673S</w:t>
      </w:r>
    </w:p>
    <w:p w14:paraId="0D9E5173" w14:textId="77777777" w:rsidR="001E4980" w:rsidRPr="00813FEB" w:rsidRDefault="001E4980" w:rsidP="00C86018">
      <w:pPr>
        <w:spacing w:before="240" w:line="240" w:lineRule="auto"/>
        <w:ind w:left="720" w:hanging="720"/>
        <w:jc w:val="both"/>
        <w:rPr>
          <w:rFonts w:ascii="Times New Roman" w:hAnsi="Times New Roman" w:cs="Times New Roman"/>
          <w:i/>
          <w:sz w:val="24"/>
          <w:szCs w:val="24"/>
        </w:rPr>
      </w:pPr>
    </w:p>
    <w:p w14:paraId="0DA751EB" w14:textId="77777777" w:rsidR="003F502A" w:rsidRPr="003F502A" w:rsidRDefault="003F502A" w:rsidP="00C86018">
      <w:pPr>
        <w:spacing w:line="240" w:lineRule="auto"/>
        <w:rPr>
          <w:rFonts w:ascii="Times New Roman" w:hAnsi="Times New Roman" w:cs="Times New Roman"/>
          <w:b/>
          <w:sz w:val="24"/>
          <w:szCs w:val="24"/>
        </w:rPr>
      </w:pPr>
    </w:p>
    <w:sectPr w:rsidR="003F502A" w:rsidRPr="003F502A" w:rsidSect="000B293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AB359" w14:textId="77777777" w:rsidR="00965903" w:rsidRDefault="00965903" w:rsidP="00CF391B">
      <w:pPr>
        <w:spacing w:after="0" w:line="240" w:lineRule="auto"/>
      </w:pPr>
      <w:r>
        <w:separator/>
      </w:r>
    </w:p>
  </w:endnote>
  <w:endnote w:type="continuationSeparator" w:id="0">
    <w:p w14:paraId="77DE3D57" w14:textId="77777777" w:rsidR="00965903" w:rsidRDefault="00965903" w:rsidP="00CF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967A" w14:textId="77777777" w:rsidR="009B2852" w:rsidRDefault="009B2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3894"/>
      <w:docPartObj>
        <w:docPartGallery w:val="Page Numbers (Bottom of Page)"/>
        <w:docPartUnique/>
      </w:docPartObj>
    </w:sdtPr>
    <w:sdtEndPr/>
    <w:sdtContent>
      <w:p w14:paraId="6EC3D9A6" w14:textId="77777777" w:rsidR="0072620B" w:rsidRDefault="0072620B">
        <w:pPr>
          <w:pStyle w:val="Footer"/>
          <w:jc w:val="center"/>
        </w:pPr>
        <w:r>
          <w:rPr>
            <w:noProof/>
          </w:rPr>
          <w:fldChar w:fldCharType="begin"/>
        </w:r>
        <w:r>
          <w:rPr>
            <w:noProof/>
          </w:rPr>
          <w:instrText xml:space="preserve"> PAGE   \* MERGEFORMAT </w:instrText>
        </w:r>
        <w:r>
          <w:rPr>
            <w:noProof/>
          </w:rPr>
          <w:fldChar w:fldCharType="separate"/>
        </w:r>
        <w:r w:rsidR="00E46846">
          <w:rPr>
            <w:noProof/>
          </w:rPr>
          <w:t>21</w:t>
        </w:r>
        <w:r>
          <w:rPr>
            <w:noProof/>
          </w:rPr>
          <w:fldChar w:fldCharType="end"/>
        </w:r>
      </w:p>
    </w:sdtContent>
  </w:sdt>
  <w:p w14:paraId="6A8195F6" w14:textId="77777777" w:rsidR="0072620B" w:rsidRDefault="00726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EC5" w14:textId="77777777" w:rsidR="009B2852" w:rsidRDefault="009B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4E2C3" w14:textId="77777777" w:rsidR="00965903" w:rsidRDefault="00965903" w:rsidP="00CF391B">
      <w:pPr>
        <w:spacing w:after="0" w:line="240" w:lineRule="auto"/>
      </w:pPr>
      <w:r>
        <w:separator/>
      </w:r>
    </w:p>
  </w:footnote>
  <w:footnote w:type="continuationSeparator" w:id="0">
    <w:p w14:paraId="4C085E2F" w14:textId="77777777" w:rsidR="00965903" w:rsidRDefault="00965903" w:rsidP="00CF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765A" w14:textId="68025DD4" w:rsidR="009B2852" w:rsidRDefault="009B2852">
    <w:pPr>
      <w:pStyle w:val="Header"/>
    </w:pPr>
    <w:r>
      <w:rPr>
        <w:noProof/>
      </w:rPr>
      <w:pict w14:anchorId="4D4B9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E140" w14:textId="0D775904" w:rsidR="009B2852" w:rsidRDefault="009B2852">
    <w:pPr>
      <w:pStyle w:val="Header"/>
    </w:pPr>
    <w:r>
      <w:rPr>
        <w:noProof/>
      </w:rPr>
      <w:pict w14:anchorId="561F6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2D83" w14:textId="04A96A73" w:rsidR="009B2852" w:rsidRDefault="009B2852">
    <w:pPr>
      <w:pStyle w:val="Header"/>
    </w:pPr>
    <w:r>
      <w:rPr>
        <w:noProof/>
      </w:rPr>
      <w:pict w14:anchorId="39261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502AF"/>
    <w:multiLevelType w:val="hybridMultilevel"/>
    <w:tmpl w:val="E5B4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570BD"/>
    <w:multiLevelType w:val="multilevel"/>
    <w:tmpl w:val="CB4496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5003"/>
    <w:rsid w:val="00001308"/>
    <w:rsid w:val="00012AAD"/>
    <w:rsid w:val="000229AD"/>
    <w:rsid w:val="00023553"/>
    <w:rsid w:val="00030F2A"/>
    <w:rsid w:val="000332A3"/>
    <w:rsid w:val="00037030"/>
    <w:rsid w:val="000402D8"/>
    <w:rsid w:val="000633A4"/>
    <w:rsid w:val="000635D6"/>
    <w:rsid w:val="000652F4"/>
    <w:rsid w:val="00075BAB"/>
    <w:rsid w:val="00077801"/>
    <w:rsid w:val="00081512"/>
    <w:rsid w:val="0008158E"/>
    <w:rsid w:val="000979FE"/>
    <w:rsid w:val="000A0411"/>
    <w:rsid w:val="000A14D4"/>
    <w:rsid w:val="000B2932"/>
    <w:rsid w:val="000B412E"/>
    <w:rsid w:val="000C0000"/>
    <w:rsid w:val="000D0A56"/>
    <w:rsid w:val="000D13AF"/>
    <w:rsid w:val="0010729B"/>
    <w:rsid w:val="00111C6D"/>
    <w:rsid w:val="001204C6"/>
    <w:rsid w:val="00122DEB"/>
    <w:rsid w:val="00124C64"/>
    <w:rsid w:val="00141B4A"/>
    <w:rsid w:val="00145E7E"/>
    <w:rsid w:val="00157E6D"/>
    <w:rsid w:val="00167554"/>
    <w:rsid w:val="00170BD5"/>
    <w:rsid w:val="0018199D"/>
    <w:rsid w:val="0018404A"/>
    <w:rsid w:val="00187E5C"/>
    <w:rsid w:val="001909C7"/>
    <w:rsid w:val="001B31B5"/>
    <w:rsid w:val="001C4240"/>
    <w:rsid w:val="001D674F"/>
    <w:rsid w:val="001D6828"/>
    <w:rsid w:val="001E19D8"/>
    <w:rsid w:val="001E4980"/>
    <w:rsid w:val="001F4DB3"/>
    <w:rsid w:val="00200064"/>
    <w:rsid w:val="00200F58"/>
    <w:rsid w:val="00202A6D"/>
    <w:rsid w:val="00210206"/>
    <w:rsid w:val="00210F1D"/>
    <w:rsid w:val="00214BDB"/>
    <w:rsid w:val="00215ABD"/>
    <w:rsid w:val="00230D41"/>
    <w:rsid w:val="00233371"/>
    <w:rsid w:val="0023515F"/>
    <w:rsid w:val="0024309C"/>
    <w:rsid w:val="00254355"/>
    <w:rsid w:val="002617B1"/>
    <w:rsid w:val="002641BD"/>
    <w:rsid w:val="00266D56"/>
    <w:rsid w:val="00276B2E"/>
    <w:rsid w:val="0028014D"/>
    <w:rsid w:val="002833EE"/>
    <w:rsid w:val="00286944"/>
    <w:rsid w:val="00291E1A"/>
    <w:rsid w:val="002A2448"/>
    <w:rsid w:val="002C675B"/>
    <w:rsid w:val="002E166A"/>
    <w:rsid w:val="002E2BBC"/>
    <w:rsid w:val="002E3085"/>
    <w:rsid w:val="002E5550"/>
    <w:rsid w:val="002E5615"/>
    <w:rsid w:val="002F2F30"/>
    <w:rsid w:val="002F636F"/>
    <w:rsid w:val="00311FC5"/>
    <w:rsid w:val="00323775"/>
    <w:rsid w:val="003238C1"/>
    <w:rsid w:val="00330C62"/>
    <w:rsid w:val="00332C50"/>
    <w:rsid w:val="00340FDF"/>
    <w:rsid w:val="00343F6E"/>
    <w:rsid w:val="003455B1"/>
    <w:rsid w:val="00347B33"/>
    <w:rsid w:val="00354705"/>
    <w:rsid w:val="00355AF0"/>
    <w:rsid w:val="00357245"/>
    <w:rsid w:val="00363A78"/>
    <w:rsid w:val="0037678F"/>
    <w:rsid w:val="00377A80"/>
    <w:rsid w:val="003A6A34"/>
    <w:rsid w:val="003B455C"/>
    <w:rsid w:val="003B5358"/>
    <w:rsid w:val="003B57B6"/>
    <w:rsid w:val="003D3860"/>
    <w:rsid w:val="003D4BAE"/>
    <w:rsid w:val="003D5BDE"/>
    <w:rsid w:val="003E22DF"/>
    <w:rsid w:val="003F3E16"/>
    <w:rsid w:val="003F502A"/>
    <w:rsid w:val="0041403D"/>
    <w:rsid w:val="00422EE0"/>
    <w:rsid w:val="00426B6C"/>
    <w:rsid w:val="00426D0E"/>
    <w:rsid w:val="004330E9"/>
    <w:rsid w:val="00437E92"/>
    <w:rsid w:val="00446748"/>
    <w:rsid w:val="00461802"/>
    <w:rsid w:val="00465F22"/>
    <w:rsid w:val="004731F1"/>
    <w:rsid w:val="00476AD9"/>
    <w:rsid w:val="00483199"/>
    <w:rsid w:val="00485B94"/>
    <w:rsid w:val="00494515"/>
    <w:rsid w:val="004B2045"/>
    <w:rsid w:val="004B3A37"/>
    <w:rsid w:val="004B717A"/>
    <w:rsid w:val="004B7EFC"/>
    <w:rsid w:val="004D739D"/>
    <w:rsid w:val="004E1215"/>
    <w:rsid w:val="004F0C6B"/>
    <w:rsid w:val="004F5067"/>
    <w:rsid w:val="004F628B"/>
    <w:rsid w:val="0050316F"/>
    <w:rsid w:val="00503DAE"/>
    <w:rsid w:val="0050479B"/>
    <w:rsid w:val="005068A5"/>
    <w:rsid w:val="0051645C"/>
    <w:rsid w:val="00521AB9"/>
    <w:rsid w:val="00522719"/>
    <w:rsid w:val="00537BD9"/>
    <w:rsid w:val="00556041"/>
    <w:rsid w:val="005613E1"/>
    <w:rsid w:val="00561587"/>
    <w:rsid w:val="005649FC"/>
    <w:rsid w:val="00574767"/>
    <w:rsid w:val="00575298"/>
    <w:rsid w:val="0057567D"/>
    <w:rsid w:val="00580713"/>
    <w:rsid w:val="0059438A"/>
    <w:rsid w:val="00594FE8"/>
    <w:rsid w:val="005A63DC"/>
    <w:rsid w:val="005B4FEB"/>
    <w:rsid w:val="005E3104"/>
    <w:rsid w:val="005E6EF6"/>
    <w:rsid w:val="005F11A4"/>
    <w:rsid w:val="006061AB"/>
    <w:rsid w:val="00607B85"/>
    <w:rsid w:val="0061040B"/>
    <w:rsid w:val="00610E76"/>
    <w:rsid w:val="00617B89"/>
    <w:rsid w:val="006239B5"/>
    <w:rsid w:val="00625ECE"/>
    <w:rsid w:val="006302AD"/>
    <w:rsid w:val="006454E6"/>
    <w:rsid w:val="00650F2B"/>
    <w:rsid w:val="00661B14"/>
    <w:rsid w:val="00666238"/>
    <w:rsid w:val="00680078"/>
    <w:rsid w:val="0068764E"/>
    <w:rsid w:val="006A16EB"/>
    <w:rsid w:val="006A444E"/>
    <w:rsid w:val="006A70E3"/>
    <w:rsid w:val="006B27E5"/>
    <w:rsid w:val="006C5202"/>
    <w:rsid w:val="006C6AAD"/>
    <w:rsid w:val="006D1389"/>
    <w:rsid w:val="006D2E0B"/>
    <w:rsid w:val="006E1B45"/>
    <w:rsid w:val="006E48A3"/>
    <w:rsid w:val="006F2F61"/>
    <w:rsid w:val="006F31FB"/>
    <w:rsid w:val="00702169"/>
    <w:rsid w:val="00705241"/>
    <w:rsid w:val="007159D8"/>
    <w:rsid w:val="0071707A"/>
    <w:rsid w:val="007176C3"/>
    <w:rsid w:val="0072620B"/>
    <w:rsid w:val="00732D0D"/>
    <w:rsid w:val="00734460"/>
    <w:rsid w:val="00737471"/>
    <w:rsid w:val="0074405D"/>
    <w:rsid w:val="00744781"/>
    <w:rsid w:val="00745E9F"/>
    <w:rsid w:val="00750F1D"/>
    <w:rsid w:val="0075716A"/>
    <w:rsid w:val="00761D03"/>
    <w:rsid w:val="007748BB"/>
    <w:rsid w:val="007818E7"/>
    <w:rsid w:val="00796E7C"/>
    <w:rsid w:val="00797485"/>
    <w:rsid w:val="007975C9"/>
    <w:rsid w:val="007A5688"/>
    <w:rsid w:val="007A5B5D"/>
    <w:rsid w:val="007B42D7"/>
    <w:rsid w:val="007B5E98"/>
    <w:rsid w:val="007C2C0A"/>
    <w:rsid w:val="007C602B"/>
    <w:rsid w:val="007D6CB7"/>
    <w:rsid w:val="00801155"/>
    <w:rsid w:val="00803E5F"/>
    <w:rsid w:val="0080427D"/>
    <w:rsid w:val="00806E64"/>
    <w:rsid w:val="008102DC"/>
    <w:rsid w:val="0081707C"/>
    <w:rsid w:val="00820078"/>
    <w:rsid w:val="00821428"/>
    <w:rsid w:val="00822F16"/>
    <w:rsid w:val="00832A11"/>
    <w:rsid w:val="00856D66"/>
    <w:rsid w:val="00860065"/>
    <w:rsid w:val="00865262"/>
    <w:rsid w:val="00865596"/>
    <w:rsid w:val="00866920"/>
    <w:rsid w:val="0087125C"/>
    <w:rsid w:val="00881304"/>
    <w:rsid w:val="008828C6"/>
    <w:rsid w:val="00883A60"/>
    <w:rsid w:val="008A121A"/>
    <w:rsid w:val="008A432C"/>
    <w:rsid w:val="008A7142"/>
    <w:rsid w:val="008C3A12"/>
    <w:rsid w:val="008C3C19"/>
    <w:rsid w:val="008E0729"/>
    <w:rsid w:val="008F3737"/>
    <w:rsid w:val="008F3F3F"/>
    <w:rsid w:val="00904E4E"/>
    <w:rsid w:val="00907A98"/>
    <w:rsid w:val="00932F1D"/>
    <w:rsid w:val="00935470"/>
    <w:rsid w:val="00945F10"/>
    <w:rsid w:val="009461A1"/>
    <w:rsid w:val="00950650"/>
    <w:rsid w:val="00965903"/>
    <w:rsid w:val="00971D72"/>
    <w:rsid w:val="00984B6A"/>
    <w:rsid w:val="00991F10"/>
    <w:rsid w:val="009A5BAB"/>
    <w:rsid w:val="009B0930"/>
    <w:rsid w:val="009B2852"/>
    <w:rsid w:val="009C25C1"/>
    <w:rsid w:val="009C345E"/>
    <w:rsid w:val="009D00E4"/>
    <w:rsid w:val="009D719D"/>
    <w:rsid w:val="009D74CA"/>
    <w:rsid w:val="009F04D6"/>
    <w:rsid w:val="00A171D9"/>
    <w:rsid w:val="00A20E78"/>
    <w:rsid w:val="00A215D8"/>
    <w:rsid w:val="00A2344D"/>
    <w:rsid w:val="00A418F5"/>
    <w:rsid w:val="00A534C2"/>
    <w:rsid w:val="00A53EE5"/>
    <w:rsid w:val="00A55E0B"/>
    <w:rsid w:val="00A62963"/>
    <w:rsid w:val="00A83504"/>
    <w:rsid w:val="00AA3B6F"/>
    <w:rsid w:val="00AB3AE0"/>
    <w:rsid w:val="00AB55FC"/>
    <w:rsid w:val="00AB5CA0"/>
    <w:rsid w:val="00AB6C53"/>
    <w:rsid w:val="00AC1924"/>
    <w:rsid w:val="00AD0B82"/>
    <w:rsid w:val="00AD15DD"/>
    <w:rsid w:val="00AD4FFF"/>
    <w:rsid w:val="00AD7A7A"/>
    <w:rsid w:val="00AE55A2"/>
    <w:rsid w:val="00AF7BB4"/>
    <w:rsid w:val="00B02459"/>
    <w:rsid w:val="00B0546B"/>
    <w:rsid w:val="00B06A67"/>
    <w:rsid w:val="00B1415B"/>
    <w:rsid w:val="00B1527A"/>
    <w:rsid w:val="00B223AD"/>
    <w:rsid w:val="00B377B2"/>
    <w:rsid w:val="00B40ED0"/>
    <w:rsid w:val="00B42A97"/>
    <w:rsid w:val="00B5626A"/>
    <w:rsid w:val="00B61587"/>
    <w:rsid w:val="00B62CF0"/>
    <w:rsid w:val="00B71F21"/>
    <w:rsid w:val="00B81710"/>
    <w:rsid w:val="00B9422E"/>
    <w:rsid w:val="00BA1476"/>
    <w:rsid w:val="00BA2A05"/>
    <w:rsid w:val="00BA7A04"/>
    <w:rsid w:val="00BB12E4"/>
    <w:rsid w:val="00BB2C37"/>
    <w:rsid w:val="00BB3757"/>
    <w:rsid w:val="00BB71DF"/>
    <w:rsid w:val="00BC143C"/>
    <w:rsid w:val="00BC5F33"/>
    <w:rsid w:val="00BC6CB1"/>
    <w:rsid w:val="00BD11E3"/>
    <w:rsid w:val="00BD4397"/>
    <w:rsid w:val="00BD6C85"/>
    <w:rsid w:val="00BE0B39"/>
    <w:rsid w:val="00BE1053"/>
    <w:rsid w:val="00BE3A2F"/>
    <w:rsid w:val="00BE4F1A"/>
    <w:rsid w:val="00BE6B64"/>
    <w:rsid w:val="00BF0824"/>
    <w:rsid w:val="00BF625D"/>
    <w:rsid w:val="00C022C5"/>
    <w:rsid w:val="00C05AC4"/>
    <w:rsid w:val="00C07241"/>
    <w:rsid w:val="00C0762B"/>
    <w:rsid w:val="00C10357"/>
    <w:rsid w:val="00C10DD7"/>
    <w:rsid w:val="00C119D6"/>
    <w:rsid w:val="00C13460"/>
    <w:rsid w:val="00C14FE2"/>
    <w:rsid w:val="00C206DB"/>
    <w:rsid w:val="00C32EA7"/>
    <w:rsid w:val="00C35A7D"/>
    <w:rsid w:val="00C45E04"/>
    <w:rsid w:val="00C57F4C"/>
    <w:rsid w:val="00C601F4"/>
    <w:rsid w:val="00C61FB2"/>
    <w:rsid w:val="00C62FE0"/>
    <w:rsid w:val="00C6441B"/>
    <w:rsid w:val="00C720E1"/>
    <w:rsid w:val="00C73E52"/>
    <w:rsid w:val="00C76859"/>
    <w:rsid w:val="00C80C22"/>
    <w:rsid w:val="00C86018"/>
    <w:rsid w:val="00C94F1B"/>
    <w:rsid w:val="00CA1077"/>
    <w:rsid w:val="00CA4A47"/>
    <w:rsid w:val="00CA698E"/>
    <w:rsid w:val="00CA6CAD"/>
    <w:rsid w:val="00CC1117"/>
    <w:rsid w:val="00CC4EEA"/>
    <w:rsid w:val="00CC51CE"/>
    <w:rsid w:val="00CC7572"/>
    <w:rsid w:val="00CD077F"/>
    <w:rsid w:val="00CE14A3"/>
    <w:rsid w:val="00CE5003"/>
    <w:rsid w:val="00CE6821"/>
    <w:rsid w:val="00CF391B"/>
    <w:rsid w:val="00D00B1A"/>
    <w:rsid w:val="00D35474"/>
    <w:rsid w:val="00D3559D"/>
    <w:rsid w:val="00D42FCE"/>
    <w:rsid w:val="00D43A69"/>
    <w:rsid w:val="00D46778"/>
    <w:rsid w:val="00D51CFD"/>
    <w:rsid w:val="00D526D7"/>
    <w:rsid w:val="00D53A72"/>
    <w:rsid w:val="00D719D7"/>
    <w:rsid w:val="00D71DE5"/>
    <w:rsid w:val="00D87F58"/>
    <w:rsid w:val="00DA600B"/>
    <w:rsid w:val="00DB4588"/>
    <w:rsid w:val="00DB580E"/>
    <w:rsid w:val="00DC0DF1"/>
    <w:rsid w:val="00DC34F4"/>
    <w:rsid w:val="00DC6195"/>
    <w:rsid w:val="00DE61E1"/>
    <w:rsid w:val="00DF2F2D"/>
    <w:rsid w:val="00E002A3"/>
    <w:rsid w:val="00E07DA4"/>
    <w:rsid w:val="00E145D3"/>
    <w:rsid w:val="00E1723E"/>
    <w:rsid w:val="00E176EE"/>
    <w:rsid w:val="00E22CFA"/>
    <w:rsid w:val="00E277C7"/>
    <w:rsid w:val="00E33AA8"/>
    <w:rsid w:val="00E44611"/>
    <w:rsid w:val="00E46846"/>
    <w:rsid w:val="00E606A0"/>
    <w:rsid w:val="00E764D0"/>
    <w:rsid w:val="00E81FBA"/>
    <w:rsid w:val="00E84221"/>
    <w:rsid w:val="00E84E45"/>
    <w:rsid w:val="00E90509"/>
    <w:rsid w:val="00E92E86"/>
    <w:rsid w:val="00E95E22"/>
    <w:rsid w:val="00EA6870"/>
    <w:rsid w:val="00EA725A"/>
    <w:rsid w:val="00EB4027"/>
    <w:rsid w:val="00EB569E"/>
    <w:rsid w:val="00EB66E3"/>
    <w:rsid w:val="00EB6EE7"/>
    <w:rsid w:val="00EC1431"/>
    <w:rsid w:val="00ED08AC"/>
    <w:rsid w:val="00ED3731"/>
    <w:rsid w:val="00ED4CCB"/>
    <w:rsid w:val="00ED789F"/>
    <w:rsid w:val="00EE58D3"/>
    <w:rsid w:val="00EE751F"/>
    <w:rsid w:val="00EF1309"/>
    <w:rsid w:val="00EF3243"/>
    <w:rsid w:val="00F1426A"/>
    <w:rsid w:val="00F219A9"/>
    <w:rsid w:val="00F250A8"/>
    <w:rsid w:val="00F25335"/>
    <w:rsid w:val="00F27615"/>
    <w:rsid w:val="00F336D9"/>
    <w:rsid w:val="00F43F2A"/>
    <w:rsid w:val="00F66983"/>
    <w:rsid w:val="00F71615"/>
    <w:rsid w:val="00F85EFA"/>
    <w:rsid w:val="00F95FD2"/>
    <w:rsid w:val="00FA1352"/>
    <w:rsid w:val="00FA1DD1"/>
    <w:rsid w:val="00FB3086"/>
    <w:rsid w:val="00FB7123"/>
    <w:rsid w:val="00FB7915"/>
    <w:rsid w:val="00FC51AA"/>
    <w:rsid w:val="00FD534C"/>
    <w:rsid w:val="00FE05EB"/>
    <w:rsid w:val="00FE113E"/>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973DE5"/>
  <w15:docId w15:val="{243455C5-0381-4C28-90E8-B4D7D2C7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824"/>
    <w:rPr>
      <w:rFonts w:eastAsia="Times New Roman"/>
    </w:rPr>
  </w:style>
  <w:style w:type="paragraph" w:styleId="Heading2">
    <w:name w:val="heading 2"/>
    <w:basedOn w:val="Normal"/>
    <w:next w:val="Normal"/>
    <w:link w:val="Heading2Char"/>
    <w:uiPriority w:val="9"/>
    <w:unhideWhenUsed/>
    <w:qFormat/>
    <w:rsid w:val="004B3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3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045"/>
    <w:rPr>
      <w:rFonts w:ascii="Tahoma" w:eastAsia="Times New Roman" w:hAnsi="Tahoma" w:cs="Tahoma"/>
      <w:sz w:val="16"/>
      <w:szCs w:val="16"/>
    </w:rPr>
  </w:style>
  <w:style w:type="character" w:customStyle="1" w:styleId="Heading2Char">
    <w:name w:val="Heading 2 Char"/>
    <w:basedOn w:val="DefaultParagraphFont"/>
    <w:link w:val="Heading2"/>
    <w:uiPriority w:val="9"/>
    <w:rsid w:val="004B3A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560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91B"/>
    <w:rPr>
      <w:rFonts w:eastAsia="Times New Roman"/>
    </w:rPr>
  </w:style>
  <w:style w:type="paragraph" w:styleId="Footer">
    <w:name w:val="footer"/>
    <w:basedOn w:val="Normal"/>
    <w:link w:val="FooterChar"/>
    <w:uiPriority w:val="99"/>
    <w:unhideWhenUsed/>
    <w:rsid w:val="00CF3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91B"/>
    <w:rPr>
      <w:rFonts w:eastAsia="Times New Roman"/>
    </w:rPr>
  </w:style>
  <w:style w:type="character" w:customStyle="1" w:styleId="Heading3Char">
    <w:name w:val="Heading 3 Char"/>
    <w:basedOn w:val="DefaultParagraphFont"/>
    <w:link w:val="Heading3"/>
    <w:uiPriority w:val="9"/>
    <w:rsid w:val="004330E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60065"/>
    <w:rPr>
      <w:color w:val="0000FF" w:themeColor="hyperlink"/>
      <w:u w:val="single"/>
    </w:rPr>
  </w:style>
  <w:style w:type="paragraph" w:styleId="ListParagraph">
    <w:name w:val="List Paragraph"/>
    <w:basedOn w:val="Normal"/>
    <w:uiPriority w:val="34"/>
    <w:qFormat/>
    <w:rsid w:val="0024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derutilizedspecies.org/documents/publications/r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ritannica.com/topic/breakfast-ce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41ED2-68BA-4632-981D-8EA903AB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21</Pages>
  <Words>9392</Words>
  <Characters>53541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UDOGU</dc:creator>
  <cp:lastModifiedBy>SDI 1084</cp:lastModifiedBy>
  <cp:revision>337</cp:revision>
  <cp:lastPrinted>2025-02-26T01:30:00Z</cp:lastPrinted>
  <dcterms:created xsi:type="dcterms:W3CDTF">2024-01-17T15:32:00Z</dcterms:created>
  <dcterms:modified xsi:type="dcterms:W3CDTF">2025-02-28T07:43:00Z</dcterms:modified>
</cp:coreProperties>
</file>