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FE114" w14:textId="77777777" w:rsidR="00754C9A" w:rsidRDefault="00754C9A" w:rsidP="00441B6F">
      <w:pPr>
        <w:pStyle w:val="Title"/>
        <w:spacing w:after="0"/>
        <w:jc w:val="both"/>
        <w:rPr>
          <w:rFonts w:ascii="Arial" w:hAnsi="Arial" w:cs="Arial"/>
        </w:rPr>
      </w:pPr>
    </w:p>
    <w:p w14:paraId="7F9FB7A8" w14:textId="77777777" w:rsidR="00276BBD" w:rsidRPr="00276BBD" w:rsidRDefault="00276BBD" w:rsidP="00276BBD">
      <w:pPr>
        <w:jc w:val="center"/>
        <w:rPr>
          <w:rFonts w:ascii="Arial" w:hAnsi="Arial" w:cs="Arial"/>
          <w:b/>
          <w:bCs/>
          <w:i/>
          <w:iCs/>
          <w:sz w:val="36"/>
          <w:szCs w:val="36"/>
          <w:u w:val="single"/>
        </w:rPr>
      </w:pPr>
      <w:r w:rsidRPr="00276BBD">
        <w:rPr>
          <w:rFonts w:ascii="Arial" w:hAnsi="Arial" w:cs="Arial"/>
          <w:b/>
          <w:bCs/>
          <w:i/>
          <w:iCs/>
          <w:sz w:val="36"/>
          <w:szCs w:val="36"/>
          <w:u w:val="single"/>
        </w:rPr>
        <w:t>Original Research Article</w:t>
      </w:r>
    </w:p>
    <w:p w14:paraId="630ABE44" w14:textId="77777777" w:rsidR="00B84BB8" w:rsidRPr="00B0015D" w:rsidRDefault="00B84BB8" w:rsidP="00B84BB8">
      <w:pPr>
        <w:jc w:val="center"/>
        <w:rPr>
          <w:rFonts w:ascii="Arial" w:hAnsi="Arial" w:cs="Arial"/>
          <w:b/>
          <w:sz w:val="36"/>
          <w:szCs w:val="36"/>
        </w:rPr>
      </w:pPr>
      <w:r w:rsidRPr="00B0015D">
        <w:rPr>
          <w:rFonts w:ascii="Arial" w:hAnsi="Arial" w:cs="Arial"/>
          <w:b/>
          <w:sz w:val="36"/>
          <w:szCs w:val="36"/>
        </w:rPr>
        <w:t>Efficacy of biofilm forming isolates for sewage treatment</w:t>
      </w:r>
    </w:p>
    <w:p w14:paraId="2E32163D" w14:textId="77777777" w:rsidR="00A258C3" w:rsidRPr="00790ADA" w:rsidRDefault="00A258C3" w:rsidP="00441B6F">
      <w:pPr>
        <w:pStyle w:val="Author"/>
        <w:spacing w:line="240" w:lineRule="auto"/>
        <w:jc w:val="both"/>
        <w:rPr>
          <w:rFonts w:ascii="Arial" w:hAnsi="Arial" w:cs="Arial"/>
          <w:sz w:val="36"/>
        </w:rPr>
      </w:pPr>
    </w:p>
    <w:p w14:paraId="428A816E" w14:textId="77777777" w:rsidR="00B01FCD" w:rsidRPr="00FB3A86" w:rsidRDefault="00FB3A86" w:rsidP="00441B6F">
      <w:pPr>
        <w:pStyle w:val="Copyright"/>
        <w:spacing w:after="0" w:line="240" w:lineRule="auto"/>
        <w:jc w:val="both"/>
        <w:rPr>
          <w:rFonts w:ascii="Arial" w:hAnsi="Arial" w:cs="Arial"/>
        </w:rPr>
        <w:sectPr w:rsidR="00B01FCD" w:rsidRPr="00FB3A86" w:rsidSect="004256F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t>.</w:t>
      </w:r>
    </w:p>
    <w:p w14:paraId="56942E01" w14:textId="77777777" w:rsidR="00B01FCD" w:rsidRDefault="00B01FCD" w:rsidP="00B0015D">
      <w:pPr>
        <w:pStyle w:val="AbstHead"/>
        <w:spacing w:after="0"/>
        <w:rPr>
          <w:rFonts w:ascii="Arial" w:hAnsi="Arial" w:cs="Arial"/>
        </w:rPr>
      </w:pPr>
      <w:r w:rsidRPr="00FB3A86">
        <w:rPr>
          <w:rFonts w:ascii="Arial" w:hAnsi="Arial" w:cs="Arial"/>
        </w:rPr>
        <w:t>ABSTRACT</w:t>
      </w:r>
      <w:r w:rsidR="002C5786">
        <w:rPr>
          <w:rFonts w:ascii="Arial" w:hAnsi="Arial" w:cs="Arial"/>
        </w:rPr>
        <w:t xml:space="preserve"> </w:t>
      </w:r>
    </w:p>
    <w:p w14:paraId="0DB5BC6D"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03B8FDFC" w14:textId="77777777" w:rsidTr="00010EF9">
        <w:tc>
          <w:tcPr>
            <w:tcW w:w="8424" w:type="dxa"/>
            <w:shd w:val="clear" w:color="auto" w:fill="F2F2F2"/>
          </w:tcPr>
          <w:p w14:paraId="100A4FD5" w14:textId="77777777" w:rsidR="00E3114E" w:rsidRDefault="00E3114E" w:rsidP="00441B6F">
            <w:pPr>
              <w:pStyle w:val="Body"/>
              <w:spacing w:after="0"/>
              <w:rPr>
                <w:rFonts w:ascii="Arial" w:eastAsia="Calibri" w:hAnsi="Arial" w:cs="Arial"/>
                <w:b/>
                <w:szCs w:val="22"/>
              </w:rPr>
            </w:pPr>
          </w:p>
          <w:p w14:paraId="76A554A0" w14:textId="77777777" w:rsidR="00B84BB8" w:rsidRPr="000E2978" w:rsidRDefault="002F684B" w:rsidP="00441B6F">
            <w:pPr>
              <w:pStyle w:val="Body"/>
              <w:spacing w:after="0"/>
              <w:rPr>
                <w:rFonts w:ascii="Arial" w:eastAsia="Calibri" w:hAnsi="Arial" w:cs="Arial"/>
              </w:rPr>
            </w:pPr>
            <w:r>
              <w:rPr>
                <w:rFonts w:ascii="Arial" w:eastAsia="Calibri" w:hAnsi="Arial" w:cs="Arial"/>
                <w:b/>
                <w:sz w:val="22"/>
                <w:szCs w:val="22"/>
              </w:rPr>
              <w:t>Aim</w:t>
            </w:r>
            <w:r w:rsidR="00BA1B01" w:rsidRPr="000E2978">
              <w:rPr>
                <w:rFonts w:ascii="Arial" w:eastAsia="Calibri" w:hAnsi="Arial" w:cs="Arial"/>
                <w:b/>
                <w:sz w:val="22"/>
                <w:szCs w:val="22"/>
              </w:rPr>
              <w:t xml:space="preserve">: </w:t>
            </w:r>
            <w:r w:rsidR="002171B6" w:rsidRPr="000E2978">
              <w:rPr>
                <w:rFonts w:ascii="Arial" w:hAnsi="Arial" w:cs="Arial"/>
              </w:rPr>
              <w:t>The present work on biofilm</w:t>
            </w:r>
            <w:r w:rsidR="00A23BE7">
              <w:rPr>
                <w:rFonts w:ascii="Arial" w:hAnsi="Arial" w:cs="Arial"/>
              </w:rPr>
              <w:t xml:space="preserve"> examined the various applications of biofilm isolates</w:t>
            </w:r>
            <w:r w:rsidR="002171B6" w:rsidRPr="000E2978">
              <w:rPr>
                <w:rFonts w:ascii="Arial" w:hAnsi="Arial" w:cs="Arial"/>
              </w:rPr>
              <w:t xml:space="preserve"> in </w:t>
            </w:r>
            <w:r w:rsidR="001A2992">
              <w:rPr>
                <w:rFonts w:ascii="Arial" w:hAnsi="Arial" w:cs="Arial"/>
              </w:rPr>
              <w:t xml:space="preserve">the </w:t>
            </w:r>
            <w:r w:rsidR="002171B6" w:rsidRPr="000E2978">
              <w:rPr>
                <w:rFonts w:ascii="Arial" w:hAnsi="Arial" w:cs="Arial"/>
              </w:rPr>
              <w:t>sewage treatment by utilizing their capabilities to form biofilm.</w:t>
            </w:r>
          </w:p>
          <w:p w14:paraId="3FAC6B72" w14:textId="77777777" w:rsidR="002171B6" w:rsidRPr="000E2978" w:rsidRDefault="002171B6" w:rsidP="00441B6F">
            <w:pPr>
              <w:pStyle w:val="Body"/>
              <w:spacing w:after="0"/>
              <w:rPr>
                <w:rFonts w:ascii="Arial" w:eastAsia="Calibri" w:hAnsi="Arial" w:cs="Arial"/>
                <w:b/>
              </w:rPr>
            </w:pPr>
          </w:p>
          <w:p w14:paraId="54A2CEDA" w14:textId="77777777" w:rsidR="002171B6" w:rsidRPr="00A52022" w:rsidRDefault="00BA1B01" w:rsidP="00441B6F">
            <w:pPr>
              <w:pStyle w:val="Body"/>
              <w:spacing w:after="0"/>
              <w:rPr>
                <w:rFonts w:ascii="Arial" w:eastAsia="Calibri" w:hAnsi="Arial" w:cs="Arial"/>
              </w:rPr>
            </w:pPr>
            <w:r w:rsidRPr="00BA1B01">
              <w:rPr>
                <w:rFonts w:ascii="Arial" w:eastAsia="Calibri" w:hAnsi="Arial" w:cs="Arial"/>
                <w:b/>
                <w:szCs w:val="22"/>
              </w:rPr>
              <w:t>Study design:</w:t>
            </w:r>
            <w:r w:rsidR="002F684B">
              <w:rPr>
                <w:rFonts w:ascii="Arial" w:eastAsia="Calibri" w:hAnsi="Arial" w:cs="Arial"/>
                <w:szCs w:val="22"/>
              </w:rPr>
              <w:t xml:space="preserve"> </w:t>
            </w:r>
            <w:r w:rsidR="009D3B9D" w:rsidRPr="00A52022">
              <w:rPr>
                <w:rFonts w:ascii="Arial" w:eastAsia="Calibri" w:hAnsi="Arial" w:cs="Arial"/>
              </w:rPr>
              <w:t xml:space="preserve">The biofilm </w:t>
            </w:r>
            <w:r w:rsidR="009D3B9D" w:rsidRPr="00A52022">
              <w:rPr>
                <w:rFonts w:ascii="Arial" w:hAnsi="Arial" w:cs="Arial"/>
              </w:rPr>
              <w:t xml:space="preserve">samples were collected from various </w:t>
            </w:r>
            <w:r w:rsidR="001A2992">
              <w:rPr>
                <w:rFonts w:ascii="Arial" w:hAnsi="Arial" w:cs="Arial"/>
              </w:rPr>
              <w:t>locations</w:t>
            </w:r>
            <w:r w:rsidR="00C16D5B">
              <w:rPr>
                <w:rFonts w:ascii="Arial" w:hAnsi="Arial" w:cs="Arial"/>
              </w:rPr>
              <w:t xml:space="preserve">, </w:t>
            </w:r>
            <w:r w:rsidR="00C16D5B" w:rsidRPr="00171059">
              <w:rPr>
                <w:rFonts w:ascii="Arial" w:hAnsi="Arial" w:cs="Arial"/>
              </w:rPr>
              <w:t>brought</w:t>
            </w:r>
            <w:r w:rsidR="00C16D5B">
              <w:rPr>
                <w:rFonts w:ascii="Arial" w:hAnsi="Arial" w:cs="Arial"/>
              </w:rPr>
              <w:t xml:space="preserve"> to the laboratory for analysis </w:t>
            </w:r>
            <w:r w:rsidR="001A2992">
              <w:rPr>
                <w:rFonts w:ascii="Arial" w:hAnsi="Arial" w:cs="Arial"/>
              </w:rPr>
              <w:t xml:space="preserve">followed by the isolation and identification of bacterial isolates. Among the isolates, </w:t>
            </w:r>
            <w:r w:rsidR="00A52022" w:rsidRPr="00A52022">
              <w:rPr>
                <w:rFonts w:ascii="Arial" w:hAnsi="Arial" w:cs="Arial"/>
                <w:i/>
              </w:rPr>
              <w:t>Pseudomonas aeruginosa</w:t>
            </w:r>
            <w:r w:rsidR="00A52022">
              <w:rPr>
                <w:rFonts w:ascii="Arial" w:hAnsi="Arial" w:cs="Arial"/>
              </w:rPr>
              <w:t xml:space="preserve"> surface attached biofilm was u</w:t>
            </w:r>
            <w:r w:rsidR="001A2992">
              <w:rPr>
                <w:rFonts w:ascii="Arial" w:hAnsi="Arial" w:cs="Arial"/>
              </w:rPr>
              <w:t>tilized</w:t>
            </w:r>
            <w:r w:rsidR="00A52022">
              <w:rPr>
                <w:rFonts w:ascii="Arial" w:hAnsi="Arial" w:cs="Arial"/>
              </w:rPr>
              <w:t xml:space="preserve"> for sewage treatment</w:t>
            </w:r>
            <w:r w:rsidR="001A2992">
              <w:rPr>
                <w:rFonts w:ascii="Arial" w:hAnsi="Arial" w:cs="Arial"/>
              </w:rPr>
              <w:t xml:space="preserve"> and was subjected to </w:t>
            </w:r>
            <w:r w:rsidR="001A2992" w:rsidRPr="008D3916">
              <w:rPr>
                <w:rFonts w:ascii="Arial" w:hAnsi="Arial" w:cs="Arial"/>
              </w:rPr>
              <w:t>pH, Total Suspended Solids (TSS), Dissolved Oxygen (DO), Biological Oxygen Demand (BOD) and Chemical Oxygen Demand (COD)</w:t>
            </w:r>
            <w:r w:rsidR="001A2992">
              <w:rPr>
                <w:rFonts w:ascii="Arial" w:hAnsi="Arial" w:cs="Arial"/>
              </w:rPr>
              <w:t xml:space="preserve"> analysis prior to and following the treatment.</w:t>
            </w:r>
          </w:p>
          <w:p w14:paraId="04E66441" w14:textId="77777777" w:rsidR="00171059" w:rsidRPr="00171059" w:rsidRDefault="00BA1B01" w:rsidP="00171059">
            <w:pPr>
              <w:spacing w:before="120" w:after="120" w:line="276" w:lineRule="auto"/>
              <w:jc w:val="both"/>
              <w:rPr>
                <w:rFonts w:ascii="Arial" w:hAnsi="Arial" w:cs="Arial"/>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7D528A" w:rsidRPr="00171059">
              <w:rPr>
                <w:rFonts w:ascii="Arial" w:eastAsia="Calibri" w:hAnsi="Arial" w:cs="Arial"/>
              </w:rPr>
              <w:t xml:space="preserve">The study was conducted in the Department of Microbiology, Sree Narayana Guru College of Arts and Science, Coimbatore for </w:t>
            </w:r>
            <w:r w:rsidR="00171059">
              <w:rPr>
                <w:rFonts w:ascii="Arial" w:eastAsia="Calibri" w:hAnsi="Arial" w:cs="Arial"/>
              </w:rPr>
              <w:t>duration</w:t>
            </w:r>
            <w:r w:rsidR="007D528A" w:rsidRPr="00171059">
              <w:rPr>
                <w:rFonts w:ascii="Arial" w:eastAsia="Calibri" w:hAnsi="Arial" w:cs="Arial"/>
              </w:rPr>
              <w:t xml:space="preserve"> of 6 months.</w:t>
            </w:r>
            <w:r w:rsidR="00171059" w:rsidRPr="00171059">
              <w:rPr>
                <w:rFonts w:ascii="Arial" w:eastAsia="Calibri" w:hAnsi="Arial" w:cs="Arial"/>
              </w:rPr>
              <w:t xml:space="preserve"> </w:t>
            </w:r>
          </w:p>
          <w:p w14:paraId="15A0CA0A" w14:textId="77777777" w:rsidR="00BA1B01" w:rsidRPr="008D3916" w:rsidRDefault="00BA1B01" w:rsidP="008D3916">
            <w:pPr>
              <w:pStyle w:val="Body"/>
              <w:spacing w:after="0" w:line="276" w:lineRule="auto"/>
              <w:rPr>
                <w:rFonts w:ascii="Arial" w:eastAsia="Calibri" w:hAnsi="Arial" w:cs="Arial"/>
              </w:rPr>
            </w:pPr>
            <w:r w:rsidRPr="00BA1B01">
              <w:rPr>
                <w:rFonts w:ascii="Arial" w:eastAsia="Calibri" w:hAnsi="Arial" w:cs="Arial"/>
                <w:b/>
                <w:bCs/>
                <w:szCs w:val="22"/>
              </w:rPr>
              <w:t>Methodology:</w:t>
            </w:r>
            <w:r w:rsidRPr="00BA1B01">
              <w:rPr>
                <w:rFonts w:ascii="Arial" w:eastAsia="Calibri" w:hAnsi="Arial" w:cs="Arial"/>
                <w:szCs w:val="22"/>
              </w:rPr>
              <w:t xml:space="preserve"> </w:t>
            </w:r>
            <w:r w:rsidR="008D3916" w:rsidRPr="008D3916">
              <w:rPr>
                <w:rFonts w:ascii="Arial" w:hAnsi="Arial" w:cs="Arial"/>
              </w:rPr>
              <w:t>Biofilm-forming bacteria were</w:t>
            </w:r>
            <w:r w:rsidR="008D3916">
              <w:rPr>
                <w:rFonts w:ascii="Arial" w:hAnsi="Arial" w:cs="Arial"/>
              </w:rPr>
              <w:t xml:space="preserve"> isolated, identified and a</w:t>
            </w:r>
            <w:r w:rsidR="004510A4">
              <w:rPr>
                <w:rFonts w:ascii="Arial" w:hAnsi="Arial" w:cs="Arial"/>
              </w:rPr>
              <w:t>mong them</w:t>
            </w:r>
            <w:r w:rsidR="008D3916" w:rsidRPr="008D3916">
              <w:rPr>
                <w:rFonts w:ascii="Arial" w:hAnsi="Arial" w:cs="Arial"/>
              </w:rPr>
              <w:t xml:space="preserve">, </w:t>
            </w:r>
            <w:r w:rsidR="008D3916" w:rsidRPr="008D3916">
              <w:rPr>
                <w:rStyle w:val="Emphasis"/>
                <w:rFonts w:ascii="Arial" w:hAnsi="Arial" w:cs="Arial"/>
              </w:rPr>
              <w:t>Pseudomonas aeruginosa</w:t>
            </w:r>
            <w:r w:rsidR="008D3916" w:rsidRPr="008D3916">
              <w:rPr>
                <w:rFonts w:ascii="Arial" w:hAnsi="Arial" w:cs="Arial"/>
              </w:rPr>
              <w:t xml:space="preserve">, which was identified by biochemical analysis and MALDI </w:t>
            </w:r>
            <w:proofErr w:type="spellStart"/>
            <w:r w:rsidR="008D3916" w:rsidRPr="008D3916">
              <w:rPr>
                <w:rFonts w:ascii="Arial" w:hAnsi="Arial" w:cs="Arial"/>
              </w:rPr>
              <w:t>biotyping</w:t>
            </w:r>
            <w:proofErr w:type="spellEnd"/>
            <w:r w:rsidR="008D3916" w:rsidRPr="008D3916">
              <w:rPr>
                <w:rFonts w:ascii="Arial" w:hAnsi="Arial" w:cs="Arial"/>
              </w:rPr>
              <w:t xml:space="preserve">, was employed for </w:t>
            </w:r>
            <w:r w:rsidR="008D3916">
              <w:rPr>
                <w:rFonts w:ascii="Arial" w:hAnsi="Arial" w:cs="Arial"/>
              </w:rPr>
              <w:t xml:space="preserve">their </w:t>
            </w:r>
            <w:r w:rsidR="008D3916" w:rsidRPr="008D3916">
              <w:rPr>
                <w:rFonts w:ascii="Arial" w:hAnsi="Arial" w:cs="Arial"/>
              </w:rPr>
              <w:t>possible applications in the treatment of sewage. Prior to and following the treatment by means of surface-attached biofilm, the water samples have been observed to find out the pH, Total Suspended Solids, Dissolved Oxygen, Biological Oxygen Demand and Chemical Oxygen Demand levels in order to detect the level of pollution.</w:t>
            </w:r>
          </w:p>
          <w:p w14:paraId="54738C7E" w14:textId="77777777" w:rsidR="00BA1B01" w:rsidRPr="00BF060E" w:rsidRDefault="00BA1B01" w:rsidP="00171059">
            <w:pPr>
              <w:pStyle w:val="Body"/>
              <w:spacing w:after="0" w:line="276" w:lineRule="auto"/>
              <w:rPr>
                <w:rFonts w:ascii="Arial" w:eastAsia="Calibri" w:hAnsi="Arial" w:cs="Arial"/>
                <w:bCs/>
              </w:rPr>
            </w:pPr>
            <w:r w:rsidRPr="00BA1B01">
              <w:rPr>
                <w:rFonts w:ascii="Arial" w:eastAsia="Calibri" w:hAnsi="Arial" w:cs="Arial"/>
                <w:b/>
                <w:bCs/>
                <w:szCs w:val="22"/>
              </w:rPr>
              <w:t>Results</w:t>
            </w:r>
            <w:r w:rsidRPr="000E2978">
              <w:rPr>
                <w:rFonts w:ascii="Arial" w:eastAsia="Calibri" w:hAnsi="Arial" w:cs="Arial"/>
                <w:b/>
                <w:bCs/>
              </w:rPr>
              <w:t>:</w:t>
            </w:r>
            <w:r w:rsidR="00BF060E">
              <w:rPr>
                <w:rFonts w:ascii="Arial" w:eastAsia="Calibri" w:hAnsi="Arial" w:cs="Arial"/>
                <w:b/>
                <w:bCs/>
              </w:rPr>
              <w:t xml:space="preserve"> </w:t>
            </w:r>
            <w:r w:rsidR="00BF060E" w:rsidRPr="00BF060E">
              <w:rPr>
                <w:rFonts w:ascii="Arial" w:eastAsia="Calibri" w:hAnsi="Arial" w:cs="Arial"/>
                <w:bCs/>
              </w:rPr>
              <w:t xml:space="preserve">It was noted that </w:t>
            </w:r>
            <w:r w:rsidR="00BF060E" w:rsidRPr="00BF060E">
              <w:rPr>
                <w:rFonts w:ascii="Arial" w:hAnsi="Arial" w:cs="Arial"/>
              </w:rPr>
              <w:t xml:space="preserve">pH, TSS, BOD and COD were considerably declined and DO was elevated in the sewage sample after the treatment with </w:t>
            </w:r>
            <w:r w:rsidR="00BF060E" w:rsidRPr="00BF060E">
              <w:rPr>
                <w:rFonts w:ascii="Arial" w:hAnsi="Arial" w:cs="Arial"/>
                <w:i/>
              </w:rPr>
              <w:t>Pseudomonas</w:t>
            </w:r>
            <w:r w:rsidR="00BF060E" w:rsidRPr="00BF060E">
              <w:rPr>
                <w:rFonts w:ascii="Arial" w:hAnsi="Arial" w:cs="Arial"/>
              </w:rPr>
              <w:t xml:space="preserve"> biofilm</w:t>
            </w:r>
            <w:r w:rsidR="000E2978" w:rsidRPr="00BF060E">
              <w:rPr>
                <w:rFonts w:ascii="Arial" w:hAnsi="Arial" w:cs="Arial"/>
              </w:rPr>
              <w:t xml:space="preserve"> signifying its potential for remediation of waste water.</w:t>
            </w:r>
          </w:p>
          <w:p w14:paraId="6FE193B7" w14:textId="77777777" w:rsidR="000E2978" w:rsidRPr="000E2978" w:rsidRDefault="00BA1B01" w:rsidP="007D528A">
            <w:pPr>
              <w:spacing w:line="276" w:lineRule="auto"/>
              <w:jc w:val="both"/>
              <w:rPr>
                <w:rFonts w:ascii="Arial" w:hAnsi="Arial" w:cs="Arial"/>
              </w:rPr>
            </w:pPr>
            <w:r w:rsidRPr="00BA1B01">
              <w:rPr>
                <w:rFonts w:ascii="Arial" w:eastAsia="Calibri" w:hAnsi="Arial" w:cs="Arial"/>
                <w:b/>
                <w:bCs/>
                <w:szCs w:val="22"/>
              </w:rPr>
              <w:t>Conclusion:</w:t>
            </w:r>
            <w:r w:rsidRPr="00BA1B01">
              <w:rPr>
                <w:rFonts w:ascii="Arial" w:eastAsia="Calibri" w:hAnsi="Arial" w:cs="Arial"/>
                <w:szCs w:val="22"/>
              </w:rPr>
              <w:t xml:space="preserve"> </w:t>
            </w:r>
            <w:r w:rsidR="007D528A" w:rsidRPr="007D528A">
              <w:rPr>
                <w:rFonts w:ascii="Arial" w:hAnsi="Arial" w:cs="Arial"/>
              </w:rPr>
              <w:t>The results showed that the concentrations of pollutants were decreased following the tr</w:t>
            </w:r>
            <w:r w:rsidR="00AA2C2D">
              <w:rPr>
                <w:rFonts w:ascii="Arial" w:hAnsi="Arial" w:cs="Arial"/>
              </w:rPr>
              <w:t xml:space="preserve">eatment with biofilm. </w:t>
            </w:r>
            <w:r w:rsidR="008B7EA5">
              <w:rPr>
                <w:rFonts w:ascii="Arial" w:hAnsi="Arial" w:cs="Arial"/>
              </w:rPr>
              <w:t>This report suggests</w:t>
            </w:r>
            <w:r w:rsidR="007D528A" w:rsidRPr="007D528A">
              <w:rPr>
                <w:rFonts w:ascii="Arial" w:hAnsi="Arial" w:cs="Arial"/>
              </w:rPr>
              <w:t xml:space="preserve"> that the procedure used to treat waste water effluents was satisfactory.</w:t>
            </w:r>
            <w:r w:rsidR="007D528A" w:rsidRPr="006E6D22">
              <w:rPr>
                <w:rFonts w:ascii="Times New Roman" w:hAnsi="Times New Roman"/>
                <w:sz w:val="24"/>
                <w:szCs w:val="24"/>
              </w:rPr>
              <w:t xml:space="preserve"> </w:t>
            </w:r>
            <w:r w:rsidR="000E2978" w:rsidRPr="000E2978">
              <w:rPr>
                <w:rFonts w:ascii="Arial" w:hAnsi="Arial" w:cs="Arial"/>
              </w:rPr>
              <w:t>During the water treatment procedure, organic compounds in the sewage sample were consumed and removed by organisms present in the surface-attached biofilm, representing this technology as a cost-effective and environmental friendly solution for managing the wastewater.</w:t>
            </w:r>
          </w:p>
          <w:p w14:paraId="3BECBA6F" w14:textId="77777777" w:rsidR="00505F06" w:rsidRPr="00BA1B01" w:rsidRDefault="00505F06" w:rsidP="000E2978">
            <w:pPr>
              <w:pStyle w:val="Body"/>
              <w:spacing w:after="0"/>
              <w:rPr>
                <w:rFonts w:ascii="Arial" w:eastAsia="Calibri" w:hAnsi="Arial" w:cs="Arial"/>
                <w:szCs w:val="22"/>
              </w:rPr>
            </w:pPr>
          </w:p>
        </w:tc>
      </w:tr>
    </w:tbl>
    <w:p w14:paraId="6AF44EDD" w14:textId="77777777" w:rsidR="00505F06" w:rsidRPr="00FE5603" w:rsidRDefault="00010EF9" w:rsidP="00441B6F">
      <w:pPr>
        <w:pStyle w:val="Body"/>
        <w:spacing w:after="0"/>
        <w:rPr>
          <w:rFonts w:ascii="Arial" w:hAnsi="Arial" w:cs="Arial"/>
        </w:rPr>
      </w:pPr>
      <w:r>
        <w:rPr>
          <w:rFonts w:ascii="Arial" w:hAnsi="Arial" w:cs="Arial"/>
          <w:i/>
        </w:rPr>
        <w:t xml:space="preserve">Keywords: </w:t>
      </w:r>
      <w:r w:rsidRPr="000E2978">
        <w:rPr>
          <w:rFonts w:ascii="Arial" w:hAnsi="Arial" w:cs="Arial"/>
          <w:i/>
        </w:rPr>
        <w:t xml:space="preserve">BOD, COD, MALDI </w:t>
      </w:r>
      <w:proofErr w:type="spellStart"/>
      <w:r w:rsidRPr="000E2978">
        <w:rPr>
          <w:rFonts w:ascii="Arial" w:hAnsi="Arial" w:cs="Arial"/>
          <w:i/>
        </w:rPr>
        <w:t>biotyping</w:t>
      </w:r>
      <w:proofErr w:type="spellEnd"/>
      <w:r w:rsidRPr="000E2978">
        <w:rPr>
          <w:rFonts w:ascii="Arial" w:hAnsi="Arial" w:cs="Arial"/>
          <w:i/>
        </w:rPr>
        <w:t xml:space="preserve">, </w:t>
      </w:r>
      <w:r w:rsidRPr="00010EF9">
        <w:rPr>
          <w:rStyle w:val="Emphasis"/>
          <w:rFonts w:ascii="Arial" w:hAnsi="Arial" w:cs="Arial"/>
        </w:rPr>
        <w:t>Pseudomonas aeruginosa</w:t>
      </w:r>
      <w:r w:rsidRPr="00010EF9">
        <w:rPr>
          <w:rFonts w:ascii="Arial" w:hAnsi="Arial" w:cs="Arial"/>
        </w:rPr>
        <w:t xml:space="preserve"> </w:t>
      </w:r>
    </w:p>
    <w:p w14:paraId="39825578" w14:textId="77777777" w:rsidR="00790ADA" w:rsidRDefault="00902823" w:rsidP="00B0015D">
      <w:pPr>
        <w:pStyle w:val="AbstHead"/>
        <w:spacing w:after="0"/>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815A6B2" w14:textId="77777777" w:rsidR="000E2978" w:rsidRPr="00FB3A86" w:rsidRDefault="000E2978" w:rsidP="00441B6F">
      <w:pPr>
        <w:pStyle w:val="AbstHead"/>
        <w:spacing w:after="0"/>
        <w:jc w:val="both"/>
        <w:rPr>
          <w:rFonts w:ascii="Arial" w:hAnsi="Arial" w:cs="Arial"/>
        </w:rPr>
      </w:pPr>
    </w:p>
    <w:p w14:paraId="51A8ED27" w14:textId="77777777" w:rsidR="002C5786" w:rsidRDefault="002C5786" w:rsidP="002C5786">
      <w:pPr>
        <w:spacing w:line="360" w:lineRule="auto"/>
        <w:jc w:val="both"/>
        <w:rPr>
          <w:rFonts w:ascii="Arial" w:hAnsi="Arial" w:cs="Arial"/>
        </w:rPr>
      </w:pPr>
      <w:r w:rsidRPr="002C5786">
        <w:rPr>
          <w:rFonts w:ascii="Arial" w:hAnsi="Arial" w:cs="Arial"/>
        </w:rPr>
        <w:t>Complex populations of bacteria are recognized as biofilms which are embedded in an extracellular polymeric matrix (EPS) and they form on various surfaces</w:t>
      </w:r>
      <w:r w:rsidRPr="002C5786">
        <w:rPr>
          <w:rFonts w:ascii="Arial" w:hAnsi="Arial" w:cs="Arial"/>
          <w:vertAlign w:val="superscript"/>
        </w:rPr>
        <w:t>1</w:t>
      </w:r>
      <w:r w:rsidRPr="002C5786">
        <w:rPr>
          <w:rFonts w:ascii="Arial" w:hAnsi="Arial" w:cs="Arial"/>
        </w:rPr>
        <w:t xml:space="preserve">. External factors such as pH, gravitational forces, hydrodynamic forces, temperature, Brownian motion, type of surfaces inhabited, secondary messengers, quorum sensing, and other </w:t>
      </w:r>
      <w:proofErr w:type="spellStart"/>
      <w:r w:rsidRPr="002C5786">
        <w:rPr>
          <w:rFonts w:ascii="Arial" w:hAnsi="Arial" w:cs="Arial"/>
        </w:rPr>
        <w:t>signalling</w:t>
      </w:r>
      <w:proofErr w:type="spellEnd"/>
      <w:r w:rsidRPr="002C5786">
        <w:rPr>
          <w:rFonts w:ascii="Arial" w:hAnsi="Arial" w:cs="Arial"/>
        </w:rPr>
        <w:t xml:space="preserve"> </w:t>
      </w:r>
      <w:r w:rsidRPr="002C5786">
        <w:rPr>
          <w:rFonts w:ascii="Arial" w:hAnsi="Arial" w:cs="Arial"/>
        </w:rPr>
        <w:lastRenderedPageBreak/>
        <w:t>molecules have an impact on the entire biofilm development process</w:t>
      </w:r>
      <w:r w:rsidRPr="002C5786">
        <w:rPr>
          <w:rFonts w:ascii="Arial" w:hAnsi="Arial" w:cs="Arial"/>
          <w:vertAlign w:val="superscript"/>
        </w:rPr>
        <w:t>2</w:t>
      </w:r>
      <w:r w:rsidRPr="002C5786">
        <w:rPr>
          <w:rFonts w:ascii="Arial" w:hAnsi="Arial" w:cs="Arial"/>
        </w:rPr>
        <w:t>. The attachment or separation, growth &amp; maturity are the three main stages of biofilm formation process</w:t>
      </w:r>
      <w:r w:rsidRPr="002C5786">
        <w:rPr>
          <w:rFonts w:ascii="Arial" w:hAnsi="Arial" w:cs="Arial"/>
          <w:vertAlign w:val="superscript"/>
        </w:rPr>
        <w:t>3</w:t>
      </w:r>
      <w:r w:rsidRPr="002C5786">
        <w:rPr>
          <w:rFonts w:ascii="Arial" w:hAnsi="Arial" w:cs="Arial"/>
        </w:rPr>
        <w:t>. The development of biofilms on biotic or abiotic surfaces is the end result of microbial cells from a single or multiple species. According to</w:t>
      </w:r>
      <w:r w:rsidRPr="002C5786">
        <w:rPr>
          <w:rFonts w:ascii="Arial" w:hAnsi="Arial" w:cs="Arial"/>
          <w:vertAlign w:val="superscript"/>
        </w:rPr>
        <w:t>4</w:t>
      </w:r>
      <w:r w:rsidRPr="002C5786">
        <w:rPr>
          <w:rFonts w:ascii="Arial" w:hAnsi="Arial" w:cs="Arial"/>
        </w:rPr>
        <w:t xml:space="preserve">, microbes are protected from the detrimental chemical reactions, antimicrobial agents and harsh environmental conditions by biofilm. </w:t>
      </w:r>
    </w:p>
    <w:p w14:paraId="589EDFFC" w14:textId="77777777" w:rsidR="002C5786" w:rsidRPr="002C5786" w:rsidRDefault="002C5786" w:rsidP="002C5786">
      <w:pPr>
        <w:spacing w:line="360" w:lineRule="auto"/>
        <w:jc w:val="both"/>
        <w:rPr>
          <w:rFonts w:ascii="Arial" w:hAnsi="Arial" w:cs="Arial"/>
        </w:rPr>
      </w:pPr>
    </w:p>
    <w:p w14:paraId="6203B92F" w14:textId="77777777" w:rsidR="002C5786" w:rsidRDefault="002C5786" w:rsidP="002C5786">
      <w:pPr>
        <w:spacing w:line="360" w:lineRule="auto"/>
        <w:jc w:val="both"/>
        <w:rPr>
          <w:rFonts w:ascii="Arial" w:hAnsi="Arial" w:cs="Arial"/>
        </w:rPr>
      </w:pPr>
      <w:r w:rsidRPr="002C5786">
        <w:rPr>
          <w:rFonts w:ascii="Arial" w:hAnsi="Arial" w:cs="Arial"/>
        </w:rPr>
        <w:t>Majority of the time, biofilms are formed on solid substrates in aqueous solutions. According to</w:t>
      </w:r>
      <w:r w:rsidRPr="002C5786">
        <w:rPr>
          <w:rFonts w:ascii="Arial" w:hAnsi="Arial" w:cs="Arial"/>
          <w:vertAlign w:val="superscript"/>
        </w:rPr>
        <w:t>1</w:t>
      </w:r>
      <w:r w:rsidRPr="002C5786">
        <w:rPr>
          <w:rFonts w:ascii="Arial" w:hAnsi="Arial" w:cs="Arial"/>
        </w:rPr>
        <w:t xml:space="preserve">, they are usually established in a range of natural and man-made circumstances, such as industrial setting and medical devices which may cause both positive and negative impacts. A wide variety of surfaces, including medical </w:t>
      </w:r>
      <w:proofErr w:type="spellStart"/>
      <w:r w:rsidRPr="002C5786">
        <w:rPr>
          <w:rFonts w:ascii="Arial" w:hAnsi="Arial" w:cs="Arial"/>
        </w:rPr>
        <w:t>equipments</w:t>
      </w:r>
      <w:proofErr w:type="spellEnd"/>
      <w:r w:rsidRPr="002C5786">
        <w:rPr>
          <w:rFonts w:ascii="Arial" w:hAnsi="Arial" w:cs="Arial"/>
        </w:rPr>
        <w:t>, industrial/potable water pipelines, biological tissues and natural aquatic environments, can develop Biofilms</w:t>
      </w:r>
      <w:r w:rsidRPr="002C5786">
        <w:rPr>
          <w:rFonts w:ascii="Arial" w:hAnsi="Arial" w:cs="Arial"/>
          <w:vertAlign w:val="superscript"/>
        </w:rPr>
        <w:t>5</w:t>
      </w:r>
      <w:r w:rsidRPr="002C5786">
        <w:rPr>
          <w:rFonts w:ascii="Arial" w:hAnsi="Arial" w:cs="Arial"/>
        </w:rPr>
        <w:t>. Numerous microorganisms have the potential to generate biofilms</w:t>
      </w:r>
      <w:r w:rsidRPr="002C5786">
        <w:rPr>
          <w:rFonts w:ascii="Arial" w:hAnsi="Arial" w:cs="Arial"/>
          <w:vertAlign w:val="superscript"/>
        </w:rPr>
        <w:t>6</w:t>
      </w:r>
      <w:r w:rsidRPr="002C5786">
        <w:rPr>
          <w:rFonts w:ascii="Arial" w:hAnsi="Arial" w:cs="Arial"/>
        </w:rPr>
        <w:t xml:space="preserve">. The microorganisms that are enclosed in the biofilm are not affected by antibiotic treatments. The EPS generated by bacterial isolates in the biofilm functions as a physical or chemical barrier in order to stop the antibodies and many different antibiotics from penetrating the cell </w:t>
      </w:r>
      <w:r w:rsidRPr="002C5786">
        <w:rPr>
          <w:rFonts w:ascii="Arial" w:hAnsi="Arial" w:cs="Arial"/>
          <w:vertAlign w:val="superscript"/>
        </w:rPr>
        <w:t>7</w:t>
      </w:r>
      <w:r w:rsidRPr="002C5786">
        <w:rPr>
          <w:rFonts w:ascii="Arial" w:hAnsi="Arial" w:cs="Arial"/>
        </w:rPr>
        <w:t xml:space="preserve">. </w:t>
      </w:r>
    </w:p>
    <w:p w14:paraId="43E43CD4" w14:textId="77777777" w:rsidR="002C5786" w:rsidRPr="002C5786" w:rsidRDefault="002C5786" w:rsidP="002C5786">
      <w:pPr>
        <w:spacing w:line="360" w:lineRule="auto"/>
        <w:jc w:val="both"/>
        <w:rPr>
          <w:rFonts w:ascii="Arial" w:hAnsi="Arial" w:cs="Arial"/>
        </w:rPr>
      </w:pPr>
    </w:p>
    <w:p w14:paraId="25FE7B6A" w14:textId="77777777" w:rsidR="000E2978" w:rsidRDefault="002C5786" w:rsidP="002C5786">
      <w:pPr>
        <w:spacing w:line="360" w:lineRule="auto"/>
        <w:jc w:val="both"/>
        <w:rPr>
          <w:rFonts w:ascii="Arial" w:hAnsi="Arial" w:cs="Arial"/>
        </w:rPr>
      </w:pPr>
      <w:r w:rsidRPr="002C5786">
        <w:rPr>
          <w:rFonts w:ascii="Arial" w:hAnsi="Arial" w:cs="Arial"/>
        </w:rPr>
        <w:t xml:space="preserve">Biofilms are not always hazardous. </w:t>
      </w:r>
      <w:r w:rsidRPr="002C5786">
        <w:rPr>
          <w:rFonts w:ascii="Arial" w:hAnsi="Arial" w:cs="Arial"/>
          <w:shd w:val="clear" w:color="auto" w:fill="FFFFFF"/>
        </w:rPr>
        <w:t>The biofilm approach has emerged as one of the most widely used wastewater treatment technologies in recent years due to its advantages of increased microbial biomass, greater variety of microbial species and enhanced treatment efficiency</w:t>
      </w:r>
      <w:r w:rsidRPr="002C5786">
        <w:rPr>
          <w:rFonts w:ascii="Arial" w:hAnsi="Arial" w:cs="Arial"/>
          <w:shd w:val="clear" w:color="auto" w:fill="FFFFFF"/>
          <w:vertAlign w:val="superscript"/>
        </w:rPr>
        <w:t>8</w:t>
      </w:r>
      <w:r w:rsidRPr="002C5786">
        <w:rPr>
          <w:rFonts w:ascii="Arial" w:hAnsi="Arial" w:cs="Arial"/>
          <w:shd w:val="clear" w:color="auto" w:fill="FFFFFF"/>
        </w:rPr>
        <w:t xml:space="preserve">. </w:t>
      </w:r>
      <w:r w:rsidRPr="002C5786">
        <w:rPr>
          <w:rFonts w:ascii="Arial" w:hAnsi="Arial" w:cs="Arial"/>
        </w:rPr>
        <w:t>Better oxygen dispersion, faster rates of organic contaminant breakdown, larger surface areas, and shorter hydraulic retention times are among the benefits that biofilm-based waste water treatment technologies have demonstrated over suspended biological treatment methods</w:t>
      </w:r>
      <w:r w:rsidRPr="002C5786">
        <w:rPr>
          <w:rFonts w:ascii="Arial" w:hAnsi="Arial" w:cs="Arial"/>
          <w:vertAlign w:val="superscript"/>
        </w:rPr>
        <w:t>9</w:t>
      </w:r>
      <w:r w:rsidRPr="002C5786">
        <w:rPr>
          <w:rFonts w:ascii="Arial" w:hAnsi="Arial" w:cs="Arial"/>
        </w:rPr>
        <w:t xml:space="preserve">. The principal contaminants in waste water include suspended particles, soluble organic matter, and </w:t>
      </w:r>
      <w:proofErr w:type="spellStart"/>
      <w:r w:rsidRPr="002C5786">
        <w:rPr>
          <w:rFonts w:ascii="Arial" w:hAnsi="Arial" w:cs="Arial"/>
        </w:rPr>
        <w:t>faecal</w:t>
      </w:r>
      <w:proofErr w:type="spellEnd"/>
      <w:r w:rsidRPr="002C5786">
        <w:rPr>
          <w:rFonts w:ascii="Arial" w:hAnsi="Arial" w:cs="Arial"/>
        </w:rPr>
        <w:t xml:space="preserve"> pathogenic bacteria; however, waste is not limited to human </w:t>
      </w:r>
      <w:proofErr w:type="spellStart"/>
      <w:r w:rsidRPr="002C5786">
        <w:rPr>
          <w:rFonts w:ascii="Arial" w:hAnsi="Arial" w:cs="Arial"/>
        </w:rPr>
        <w:t>faeces</w:t>
      </w:r>
      <w:proofErr w:type="spellEnd"/>
      <w:r w:rsidRPr="002C5786">
        <w:rPr>
          <w:rFonts w:ascii="Arial" w:hAnsi="Arial" w:cs="Arial"/>
        </w:rPr>
        <w:t xml:space="preserve"> and water. Sewage may also detect a wide range of pollutants, including trace elements, pesticides, detergents, heavy metals, solvents etc. Water, Energy and food security have become an increasingly vital challenge for India and the rest of the world</w:t>
      </w:r>
      <w:r w:rsidRPr="002C5786">
        <w:rPr>
          <w:rFonts w:ascii="Arial" w:hAnsi="Arial" w:cs="Arial"/>
          <w:vertAlign w:val="superscript"/>
        </w:rPr>
        <w:t>10</w:t>
      </w:r>
      <w:r w:rsidRPr="002C5786">
        <w:rPr>
          <w:rFonts w:ascii="Arial" w:hAnsi="Arial" w:cs="Arial"/>
        </w:rPr>
        <w:t>. The present study intends to isolate, identify, and characterize the bacterial species identified in biofilms collected from different ecosystems and to treat sewage by surface-attached biofilm isolates.</w:t>
      </w:r>
    </w:p>
    <w:p w14:paraId="2ED168A7" w14:textId="77777777"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32A88BA9" w14:textId="77777777" w:rsidR="002C5786" w:rsidRPr="002C5786" w:rsidRDefault="002C5786" w:rsidP="002C5786">
      <w:pPr>
        <w:spacing w:before="120" w:after="120"/>
        <w:rPr>
          <w:rFonts w:ascii="Arial" w:hAnsi="Arial" w:cs="Arial"/>
          <w:b/>
          <w:bCs/>
          <w:sz w:val="22"/>
          <w:szCs w:val="22"/>
        </w:rPr>
      </w:pPr>
      <w:r w:rsidRPr="002C5786">
        <w:rPr>
          <w:rFonts w:ascii="Arial" w:hAnsi="Arial" w:cs="Arial"/>
          <w:b/>
          <w:bCs/>
          <w:sz w:val="22"/>
          <w:szCs w:val="22"/>
        </w:rPr>
        <w:t>Collection of Sample</w:t>
      </w:r>
    </w:p>
    <w:p w14:paraId="0702A6B1" w14:textId="77777777" w:rsidR="002C5786" w:rsidRPr="002C5786" w:rsidRDefault="002C5786" w:rsidP="002C5786">
      <w:pPr>
        <w:spacing w:before="120" w:after="120" w:line="360" w:lineRule="auto"/>
        <w:jc w:val="both"/>
        <w:rPr>
          <w:rFonts w:ascii="Arial" w:hAnsi="Arial" w:cs="Arial"/>
        </w:rPr>
      </w:pPr>
      <w:r w:rsidRPr="002C5786">
        <w:rPr>
          <w:rFonts w:ascii="Arial" w:hAnsi="Arial" w:cs="Arial"/>
        </w:rPr>
        <w:t xml:space="preserve">With the assistance of sterile cotton swabs, samples were collected from various locations such as sewage, floors, otitis media, wounds, contact lenses, dental plaque, poultry processing environments, rocks, waste water pipes, and urinary catheters. The samples </w:t>
      </w:r>
      <w:r w:rsidRPr="002C5786">
        <w:rPr>
          <w:rFonts w:ascii="Arial" w:hAnsi="Arial" w:cs="Arial"/>
        </w:rPr>
        <w:lastRenderedPageBreak/>
        <w:t>were then stored in pre-sterilized test tubes containing sterile peptone broth and brought to the laboratory for analysis.</w:t>
      </w:r>
    </w:p>
    <w:p w14:paraId="0BC1950B" w14:textId="77777777" w:rsidR="002C5786" w:rsidRPr="002C5786" w:rsidRDefault="002C5786" w:rsidP="002C5786">
      <w:pPr>
        <w:spacing w:before="120" w:after="120"/>
        <w:jc w:val="both"/>
        <w:rPr>
          <w:rFonts w:ascii="Arial" w:hAnsi="Arial" w:cs="Arial"/>
          <w:b/>
          <w:bCs/>
          <w:sz w:val="22"/>
          <w:szCs w:val="22"/>
        </w:rPr>
      </w:pPr>
      <w:r w:rsidRPr="002C5786">
        <w:rPr>
          <w:rFonts w:ascii="Arial" w:hAnsi="Arial" w:cs="Arial"/>
          <w:b/>
          <w:bCs/>
          <w:sz w:val="22"/>
          <w:szCs w:val="22"/>
        </w:rPr>
        <w:t>Processing of Samples</w:t>
      </w:r>
    </w:p>
    <w:p w14:paraId="1C7F7814" w14:textId="77777777" w:rsidR="002C5786" w:rsidRPr="002C5786" w:rsidRDefault="002C5786" w:rsidP="002C5786">
      <w:pPr>
        <w:spacing w:before="120" w:after="120" w:line="360" w:lineRule="auto"/>
        <w:jc w:val="both"/>
        <w:rPr>
          <w:rFonts w:ascii="Arial" w:hAnsi="Arial" w:cs="Arial"/>
        </w:rPr>
      </w:pPr>
      <w:r w:rsidRPr="002C5786">
        <w:rPr>
          <w:rFonts w:ascii="Arial" w:hAnsi="Arial" w:cs="Arial"/>
        </w:rPr>
        <w:t>Samples were plated onto sterile, adequately labelled Nutrient agar plates. The plates were incubated at 37</w:t>
      </w:r>
      <w:r w:rsidRPr="002C5786">
        <w:rPr>
          <w:rFonts w:ascii="Arial" w:hAnsi="Arial" w:cs="Arial"/>
          <w:vertAlign w:val="superscript"/>
        </w:rPr>
        <w:t>0</w:t>
      </w:r>
      <w:r w:rsidRPr="002C5786">
        <w:rPr>
          <w:rFonts w:ascii="Arial" w:hAnsi="Arial" w:cs="Arial"/>
        </w:rPr>
        <w:t>C for duration of 24 hours and the results were observed after the incubation time.</w:t>
      </w:r>
    </w:p>
    <w:p w14:paraId="612E49C4" w14:textId="77777777" w:rsidR="002C5786" w:rsidRPr="002C5786" w:rsidRDefault="002C5786" w:rsidP="002C5786">
      <w:pPr>
        <w:spacing w:before="120" w:after="120"/>
        <w:jc w:val="both"/>
        <w:rPr>
          <w:rFonts w:ascii="Arial" w:hAnsi="Arial" w:cs="Arial"/>
          <w:bCs/>
          <w:sz w:val="22"/>
          <w:szCs w:val="22"/>
        </w:rPr>
      </w:pPr>
      <w:r w:rsidRPr="002C5786">
        <w:rPr>
          <w:rFonts w:ascii="Arial" w:hAnsi="Arial" w:cs="Arial"/>
          <w:b/>
          <w:bCs/>
          <w:sz w:val="22"/>
          <w:szCs w:val="22"/>
        </w:rPr>
        <w:t>Isolation of Bacteria</w:t>
      </w:r>
      <w:r w:rsidRPr="002C5786">
        <w:rPr>
          <w:rFonts w:ascii="Arial" w:hAnsi="Arial" w:cs="Arial"/>
          <w:bCs/>
          <w:sz w:val="22"/>
          <w:szCs w:val="22"/>
        </w:rPr>
        <w:t xml:space="preserve"> </w:t>
      </w:r>
    </w:p>
    <w:p w14:paraId="47D0CE60" w14:textId="77777777" w:rsidR="002C5786" w:rsidRPr="002C5786" w:rsidRDefault="002C5786" w:rsidP="002C5786">
      <w:pPr>
        <w:spacing w:line="360" w:lineRule="auto"/>
        <w:jc w:val="both"/>
        <w:rPr>
          <w:rFonts w:ascii="Arial" w:hAnsi="Arial" w:cs="Arial"/>
        </w:rPr>
      </w:pPr>
      <w:r w:rsidRPr="002C5786">
        <w:rPr>
          <w:rFonts w:ascii="Arial" w:hAnsi="Arial" w:cs="Arial"/>
        </w:rPr>
        <w:t xml:space="preserve">A variety of selective media were created and </w:t>
      </w:r>
      <w:proofErr w:type="spellStart"/>
      <w:r w:rsidRPr="002C5786">
        <w:rPr>
          <w:rFonts w:ascii="Arial" w:hAnsi="Arial" w:cs="Arial"/>
        </w:rPr>
        <w:t>sterilised</w:t>
      </w:r>
      <w:proofErr w:type="spellEnd"/>
      <w:r w:rsidRPr="002C5786">
        <w:rPr>
          <w:rFonts w:ascii="Arial" w:hAnsi="Arial" w:cs="Arial"/>
        </w:rPr>
        <w:t>, includ</w:t>
      </w:r>
      <w:r w:rsidR="00B777A8">
        <w:rPr>
          <w:rFonts w:ascii="Arial" w:hAnsi="Arial" w:cs="Arial"/>
        </w:rPr>
        <w:t>ing FDA medium, blood agar, Mac</w:t>
      </w:r>
      <w:r w:rsidRPr="002C5786">
        <w:rPr>
          <w:rFonts w:ascii="Arial" w:hAnsi="Arial" w:cs="Arial"/>
        </w:rPr>
        <w:t xml:space="preserve">Conkey agar, Bismuth </w:t>
      </w:r>
      <w:proofErr w:type="spellStart"/>
      <w:r w:rsidRPr="002C5786">
        <w:rPr>
          <w:rFonts w:ascii="Arial" w:hAnsi="Arial" w:cs="Arial"/>
        </w:rPr>
        <w:t>sulphite</w:t>
      </w:r>
      <w:proofErr w:type="spellEnd"/>
      <w:r w:rsidRPr="002C5786">
        <w:rPr>
          <w:rFonts w:ascii="Arial" w:hAnsi="Arial" w:cs="Arial"/>
        </w:rPr>
        <w:t xml:space="preserve"> agar, </w:t>
      </w:r>
      <w:proofErr w:type="spellStart"/>
      <w:r w:rsidRPr="002C5786">
        <w:rPr>
          <w:rFonts w:ascii="Arial" w:hAnsi="Arial" w:cs="Arial"/>
        </w:rPr>
        <w:t>Eosine</w:t>
      </w:r>
      <w:proofErr w:type="spellEnd"/>
      <w:r w:rsidRPr="002C5786">
        <w:rPr>
          <w:rFonts w:ascii="Arial" w:hAnsi="Arial" w:cs="Arial"/>
        </w:rPr>
        <w:t xml:space="preserve"> methylene blue agar, and mannitol salt agar and plated on to sterilized </w:t>
      </w:r>
      <w:proofErr w:type="spellStart"/>
      <w:r w:rsidRPr="002C5786">
        <w:rPr>
          <w:rFonts w:ascii="Arial" w:hAnsi="Arial" w:cs="Arial"/>
        </w:rPr>
        <w:t>petriplates</w:t>
      </w:r>
      <w:proofErr w:type="spellEnd"/>
      <w:r w:rsidRPr="002C5786">
        <w:rPr>
          <w:rFonts w:ascii="Arial" w:hAnsi="Arial" w:cs="Arial"/>
        </w:rPr>
        <w:t xml:space="preserve">. These plates were streaked with the isolated colonies from Nutrient Agar plates. Following that, the plates were incubated for 24 </w:t>
      </w:r>
      <w:proofErr w:type="spellStart"/>
      <w:r w:rsidRPr="002C5786">
        <w:rPr>
          <w:rFonts w:ascii="Arial" w:hAnsi="Arial" w:cs="Arial"/>
        </w:rPr>
        <w:t>hrs</w:t>
      </w:r>
      <w:proofErr w:type="spellEnd"/>
      <w:r w:rsidRPr="002C5786">
        <w:rPr>
          <w:rFonts w:ascii="Arial" w:hAnsi="Arial" w:cs="Arial"/>
        </w:rPr>
        <w:t xml:space="preserve"> at 37</w:t>
      </w:r>
      <w:r w:rsidRPr="002C5786">
        <w:rPr>
          <w:rFonts w:ascii="Arial" w:hAnsi="Arial" w:cs="Arial"/>
          <w:vertAlign w:val="superscript"/>
        </w:rPr>
        <w:t>0</w:t>
      </w:r>
      <w:r w:rsidRPr="002C5786">
        <w:rPr>
          <w:rFonts w:ascii="Arial" w:hAnsi="Arial" w:cs="Arial"/>
        </w:rPr>
        <w:t>C. Colony morphology was studied following the incubation period.</w:t>
      </w:r>
    </w:p>
    <w:p w14:paraId="308A217A" w14:textId="77777777" w:rsidR="002C5786" w:rsidRPr="002C5786" w:rsidRDefault="002C5786" w:rsidP="002C5786">
      <w:pPr>
        <w:spacing w:before="120" w:after="120"/>
        <w:jc w:val="both"/>
        <w:rPr>
          <w:rFonts w:ascii="Arial" w:hAnsi="Arial" w:cs="Arial"/>
          <w:b/>
          <w:bCs/>
          <w:sz w:val="22"/>
          <w:szCs w:val="22"/>
        </w:rPr>
      </w:pPr>
      <w:r w:rsidRPr="002C5786">
        <w:rPr>
          <w:rFonts w:ascii="Arial" w:hAnsi="Arial" w:cs="Arial"/>
          <w:b/>
          <w:bCs/>
          <w:sz w:val="22"/>
          <w:szCs w:val="22"/>
        </w:rPr>
        <w:t>Identification of Bacteria</w:t>
      </w:r>
    </w:p>
    <w:p w14:paraId="3E330EAD" w14:textId="77777777" w:rsidR="002C5786" w:rsidRPr="002C5786" w:rsidRDefault="002C5786" w:rsidP="002C5786">
      <w:pPr>
        <w:spacing w:line="360" w:lineRule="auto"/>
        <w:jc w:val="both"/>
        <w:rPr>
          <w:rFonts w:ascii="Arial" w:hAnsi="Arial" w:cs="Arial"/>
        </w:rPr>
      </w:pPr>
      <w:r w:rsidRPr="002C5786">
        <w:rPr>
          <w:rFonts w:ascii="Arial" w:hAnsi="Arial" w:cs="Arial"/>
        </w:rPr>
        <w:t xml:space="preserve">The isolated organisms were subsequently verified by gram staining, biochemical analysis, motility testing and further by Bruker </w:t>
      </w:r>
      <w:proofErr w:type="spellStart"/>
      <w:r w:rsidRPr="002C5786">
        <w:rPr>
          <w:rFonts w:ascii="Arial" w:hAnsi="Arial" w:cs="Arial"/>
        </w:rPr>
        <w:t>Daltonik</w:t>
      </w:r>
      <w:proofErr w:type="spellEnd"/>
      <w:r w:rsidRPr="002C5786">
        <w:rPr>
          <w:rFonts w:ascii="Arial" w:hAnsi="Arial" w:cs="Arial"/>
        </w:rPr>
        <w:t xml:space="preserve"> MALDI biotyping</w:t>
      </w:r>
      <w:r w:rsidRPr="002C5786">
        <w:rPr>
          <w:rFonts w:ascii="Arial" w:hAnsi="Arial" w:cs="Arial"/>
          <w:vertAlign w:val="superscript"/>
        </w:rPr>
        <w:t>11</w:t>
      </w:r>
      <w:r w:rsidRPr="002C5786">
        <w:rPr>
          <w:rFonts w:ascii="Arial" w:hAnsi="Arial" w:cs="Arial"/>
        </w:rPr>
        <w:t xml:space="preserve">. </w:t>
      </w:r>
    </w:p>
    <w:p w14:paraId="47C6D605" w14:textId="77777777" w:rsidR="002C5786" w:rsidRPr="002C5786" w:rsidRDefault="002C5786" w:rsidP="002C5786">
      <w:pPr>
        <w:spacing w:before="120" w:after="120"/>
        <w:rPr>
          <w:rFonts w:ascii="Arial" w:hAnsi="Arial" w:cs="Arial"/>
          <w:b/>
          <w:bCs/>
          <w:sz w:val="22"/>
          <w:szCs w:val="22"/>
        </w:rPr>
      </w:pPr>
      <w:r w:rsidRPr="002C5786">
        <w:rPr>
          <w:rFonts w:ascii="Arial" w:hAnsi="Arial" w:cs="Arial"/>
          <w:b/>
          <w:bCs/>
          <w:sz w:val="22"/>
          <w:szCs w:val="22"/>
        </w:rPr>
        <w:t>Sewage treatment using Surface attached Biofilm</w:t>
      </w:r>
    </w:p>
    <w:p w14:paraId="320D491F" w14:textId="77777777" w:rsidR="002C5786" w:rsidRPr="00A13F9D" w:rsidRDefault="002C5786" w:rsidP="002C5786">
      <w:pPr>
        <w:spacing w:before="120" w:after="120"/>
        <w:rPr>
          <w:rFonts w:ascii="Arial" w:hAnsi="Arial" w:cs="Arial"/>
          <w:b/>
          <w:bCs/>
          <w:u w:val="single"/>
        </w:rPr>
      </w:pPr>
      <w:r w:rsidRPr="00A13F9D">
        <w:rPr>
          <w:rFonts w:ascii="Arial" w:hAnsi="Arial" w:cs="Arial"/>
          <w:b/>
          <w:bCs/>
          <w:u w:val="single"/>
        </w:rPr>
        <w:t>Preparation of Surface attached Biofilm</w:t>
      </w:r>
    </w:p>
    <w:p w14:paraId="42BAF2CB" w14:textId="77777777" w:rsidR="002C5786" w:rsidRPr="002C5786" w:rsidRDefault="002C5786" w:rsidP="002C5786">
      <w:pPr>
        <w:spacing w:line="360" w:lineRule="auto"/>
        <w:jc w:val="both"/>
        <w:rPr>
          <w:rFonts w:ascii="Arial" w:hAnsi="Arial" w:cs="Arial"/>
        </w:rPr>
      </w:pPr>
      <w:r w:rsidRPr="002C5786">
        <w:rPr>
          <w:rFonts w:ascii="Arial" w:hAnsi="Arial" w:cs="Arial"/>
        </w:rPr>
        <w:t xml:space="preserve">A sterile 250 ml beaker was filled with 20–30 ml of sterile nutritional broth and 200 ml of sterile distilled water. A sterile forceps was used to submerge 10-15 pieces of </w:t>
      </w:r>
      <w:proofErr w:type="spellStart"/>
      <w:r w:rsidRPr="002C5786">
        <w:rPr>
          <w:rFonts w:ascii="Arial" w:hAnsi="Arial" w:cs="Arial"/>
        </w:rPr>
        <w:t>aluminium</w:t>
      </w:r>
      <w:proofErr w:type="spellEnd"/>
      <w:r w:rsidRPr="002C5786">
        <w:rPr>
          <w:rFonts w:ascii="Arial" w:hAnsi="Arial" w:cs="Arial"/>
        </w:rPr>
        <w:t xml:space="preserve"> foil in the beaker. The beaker was left at room temperature for one hour. Subsequently, a beaker containing 1 ml of bacterial culture (identified as </w:t>
      </w:r>
      <w:r w:rsidRPr="002C5786">
        <w:rPr>
          <w:rFonts w:ascii="Arial" w:hAnsi="Arial" w:cs="Arial"/>
          <w:i/>
        </w:rPr>
        <w:t>Pseudomonas aeruginosa</w:t>
      </w:r>
      <w:r w:rsidRPr="002C5786">
        <w:rPr>
          <w:rFonts w:ascii="Arial" w:hAnsi="Arial" w:cs="Arial"/>
        </w:rPr>
        <w:t xml:space="preserve"> by Bruker </w:t>
      </w:r>
      <w:proofErr w:type="spellStart"/>
      <w:r w:rsidRPr="002C5786">
        <w:rPr>
          <w:rFonts w:ascii="Arial" w:hAnsi="Arial" w:cs="Arial"/>
        </w:rPr>
        <w:t>Daltonik</w:t>
      </w:r>
      <w:proofErr w:type="spellEnd"/>
      <w:r w:rsidRPr="002C5786">
        <w:rPr>
          <w:rFonts w:ascii="Arial" w:hAnsi="Arial" w:cs="Arial"/>
        </w:rPr>
        <w:t xml:space="preserve"> MALDI </w:t>
      </w:r>
      <w:proofErr w:type="spellStart"/>
      <w:r w:rsidRPr="002C5786">
        <w:rPr>
          <w:rFonts w:ascii="Arial" w:hAnsi="Arial" w:cs="Arial"/>
        </w:rPr>
        <w:t>Biotyping</w:t>
      </w:r>
      <w:proofErr w:type="spellEnd"/>
      <w:r w:rsidRPr="002C5786">
        <w:rPr>
          <w:rFonts w:ascii="Arial" w:hAnsi="Arial" w:cs="Arial"/>
        </w:rPr>
        <w:t>) was added to the beaker and covered. A setup for the formation of biofilm was seen following a 15-day incubation period.</w:t>
      </w:r>
    </w:p>
    <w:p w14:paraId="190128FE" w14:textId="77777777" w:rsidR="002C5786" w:rsidRPr="00A13F9D" w:rsidRDefault="002C5786" w:rsidP="002C5786">
      <w:pPr>
        <w:jc w:val="both"/>
        <w:rPr>
          <w:rFonts w:ascii="Arial" w:hAnsi="Arial" w:cs="Arial"/>
          <w:b/>
          <w:bCs/>
          <w:u w:val="single"/>
        </w:rPr>
      </w:pPr>
      <w:r w:rsidRPr="00A13F9D">
        <w:rPr>
          <w:rFonts w:ascii="Arial" w:hAnsi="Arial" w:cs="Arial"/>
          <w:b/>
          <w:bCs/>
          <w:u w:val="single"/>
        </w:rPr>
        <w:t>Sewage treatment</w:t>
      </w:r>
    </w:p>
    <w:p w14:paraId="5C8E6A8B" w14:textId="77777777" w:rsidR="002C5786" w:rsidRPr="002C5786" w:rsidRDefault="002C5786" w:rsidP="002C5786">
      <w:pPr>
        <w:spacing w:before="120" w:after="120" w:line="360" w:lineRule="auto"/>
        <w:jc w:val="both"/>
        <w:rPr>
          <w:rFonts w:ascii="Arial" w:hAnsi="Arial" w:cs="Arial"/>
        </w:rPr>
      </w:pPr>
      <w:r w:rsidRPr="002C5786">
        <w:rPr>
          <w:rFonts w:ascii="Arial" w:hAnsi="Arial" w:cs="Arial"/>
        </w:rPr>
        <w:t xml:space="preserve">Prior to treatment, the biological oxygen demand, or BOD, of the sewage water was measured. Using sterile forceps, the above-prepared biofilm of </w:t>
      </w:r>
      <w:r w:rsidRPr="002C5786">
        <w:rPr>
          <w:rFonts w:ascii="Arial" w:hAnsi="Arial" w:cs="Arial"/>
          <w:i/>
        </w:rPr>
        <w:t>Pseudomonas</w:t>
      </w:r>
      <w:r w:rsidRPr="002C5786">
        <w:rPr>
          <w:rFonts w:ascii="Arial" w:hAnsi="Arial" w:cs="Arial"/>
        </w:rPr>
        <w:t xml:space="preserve"> </w:t>
      </w:r>
      <w:proofErr w:type="spellStart"/>
      <w:r w:rsidRPr="002C5786">
        <w:rPr>
          <w:rFonts w:ascii="Arial" w:hAnsi="Arial" w:cs="Arial"/>
        </w:rPr>
        <w:t>sp</w:t>
      </w:r>
      <w:proofErr w:type="spellEnd"/>
      <w:r w:rsidRPr="002C5786">
        <w:rPr>
          <w:rFonts w:ascii="Arial" w:hAnsi="Arial" w:cs="Arial"/>
        </w:rPr>
        <w:t xml:space="preserve"> was removed and added to the sewage water sample collected in the conical flasks. After that, the flasks were stored at room temperature for incubation. </w:t>
      </w:r>
    </w:p>
    <w:p w14:paraId="5E9A4144" w14:textId="77777777" w:rsidR="002C5786" w:rsidRPr="002C5786" w:rsidRDefault="002C5786" w:rsidP="002C5786">
      <w:pPr>
        <w:spacing w:before="120" w:after="120"/>
        <w:rPr>
          <w:rFonts w:ascii="Arial" w:hAnsi="Arial" w:cs="Arial"/>
          <w:b/>
          <w:sz w:val="22"/>
          <w:szCs w:val="22"/>
        </w:rPr>
      </w:pPr>
      <w:r w:rsidRPr="002C5786">
        <w:rPr>
          <w:rFonts w:ascii="Arial" w:hAnsi="Arial" w:cs="Arial"/>
          <w:b/>
          <w:sz w:val="22"/>
          <w:szCs w:val="22"/>
        </w:rPr>
        <w:t>Methods to analyze the efficiency of Sewage Treatment</w:t>
      </w:r>
    </w:p>
    <w:p w14:paraId="5EC6C7AF" w14:textId="77777777" w:rsidR="002C5786" w:rsidRPr="00A13F9D" w:rsidRDefault="002C5786" w:rsidP="002C5786">
      <w:pPr>
        <w:pStyle w:val="ListParagraph"/>
        <w:numPr>
          <w:ilvl w:val="0"/>
          <w:numId w:val="31"/>
        </w:numPr>
        <w:spacing w:before="120" w:after="120" w:line="360" w:lineRule="auto"/>
        <w:rPr>
          <w:rFonts w:ascii="Arial" w:eastAsia="Times New Roman" w:hAnsi="Arial" w:cs="Arial"/>
          <w:b/>
          <w:sz w:val="20"/>
          <w:szCs w:val="20"/>
          <w:u w:val="single"/>
        </w:rPr>
      </w:pPr>
      <w:r w:rsidRPr="00A13F9D">
        <w:rPr>
          <w:rFonts w:ascii="Arial" w:eastAsia="Times New Roman" w:hAnsi="Arial" w:cs="Arial"/>
          <w:b/>
          <w:sz w:val="20"/>
          <w:szCs w:val="20"/>
          <w:u w:val="single"/>
        </w:rPr>
        <w:t>pH</w:t>
      </w:r>
    </w:p>
    <w:p w14:paraId="0AE779B1" w14:textId="77777777" w:rsidR="002C5786" w:rsidRPr="002C5786" w:rsidRDefault="002C5786" w:rsidP="002C5786">
      <w:pPr>
        <w:spacing w:line="360" w:lineRule="auto"/>
        <w:rPr>
          <w:rFonts w:ascii="Arial" w:hAnsi="Arial" w:cs="Arial"/>
        </w:rPr>
      </w:pPr>
      <w:r w:rsidRPr="002C5786">
        <w:rPr>
          <w:rFonts w:ascii="Arial" w:hAnsi="Arial" w:cs="Arial"/>
        </w:rPr>
        <w:t xml:space="preserve">The pH of the sewage sample treated with the biofilm was evaluated using a digital pH meter. </w:t>
      </w:r>
    </w:p>
    <w:p w14:paraId="6D342B1A" w14:textId="77777777" w:rsidR="002C5786" w:rsidRPr="00A13F9D" w:rsidRDefault="002C5786" w:rsidP="002C5786">
      <w:pPr>
        <w:pStyle w:val="ListParagraph"/>
        <w:numPr>
          <w:ilvl w:val="0"/>
          <w:numId w:val="31"/>
        </w:numPr>
        <w:spacing w:before="120" w:after="120" w:line="360" w:lineRule="auto"/>
        <w:rPr>
          <w:rFonts w:ascii="Arial" w:hAnsi="Arial" w:cs="Arial"/>
          <w:b/>
          <w:sz w:val="20"/>
          <w:szCs w:val="20"/>
          <w:u w:val="single"/>
        </w:rPr>
      </w:pPr>
      <w:r w:rsidRPr="00A13F9D">
        <w:rPr>
          <w:rFonts w:ascii="Arial" w:hAnsi="Arial" w:cs="Arial"/>
          <w:b/>
          <w:sz w:val="20"/>
          <w:szCs w:val="20"/>
          <w:u w:val="single"/>
        </w:rPr>
        <w:t>Methods of analysis of solids in waste water sample</w:t>
      </w:r>
    </w:p>
    <w:p w14:paraId="0566804E" w14:textId="77777777" w:rsidR="002C5786" w:rsidRPr="002C5786" w:rsidRDefault="002C5786" w:rsidP="002C5786">
      <w:pPr>
        <w:spacing w:line="360" w:lineRule="auto"/>
        <w:rPr>
          <w:rFonts w:ascii="Arial" w:hAnsi="Arial" w:cs="Arial"/>
        </w:rPr>
      </w:pPr>
      <w:r w:rsidRPr="002C5786">
        <w:rPr>
          <w:rFonts w:ascii="Arial" w:hAnsi="Arial" w:cs="Arial"/>
        </w:rPr>
        <w:lastRenderedPageBreak/>
        <w:t xml:space="preserve">Before evaporation, the sample was filtered to extract total and dissolved solids. Filtration was used to recover suspended residues. The fixed residue represents the total solids produced after one hour of combustion. </w:t>
      </w:r>
    </w:p>
    <w:p w14:paraId="4854ED8D" w14:textId="77777777" w:rsidR="002C5786" w:rsidRPr="002C5786" w:rsidRDefault="002C5786" w:rsidP="002C5786">
      <w:pPr>
        <w:spacing w:line="360" w:lineRule="auto"/>
        <w:jc w:val="both"/>
        <w:rPr>
          <w:rFonts w:ascii="Arial" w:hAnsi="Arial" w:cs="Arial"/>
        </w:rPr>
      </w:pPr>
      <m:oMathPara>
        <m:oMath>
          <m:r>
            <m:rPr>
              <m:sty m:val="p"/>
            </m:rPr>
            <w:rPr>
              <w:rFonts w:ascii="Cambria Math" w:hAnsi="Arial" w:cs="Arial"/>
            </w:rPr>
            <m:t>Total solids mg/l =</m:t>
          </m:r>
          <m:f>
            <m:fPr>
              <m:ctrlPr>
                <w:rPr>
                  <w:rFonts w:ascii="Cambria Math" w:hAnsi="Arial" w:cs="Arial"/>
                </w:rPr>
              </m:ctrlPr>
            </m:fPr>
            <m:num>
              <m:r>
                <m:rPr>
                  <m:sty m:val="p"/>
                </m:rPr>
                <w:rPr>
                  <w:rFonts w:ascii="Cambria Math" w:hAnsi="Arial" w:cs="Arial"/>
                </w:rPr>
                <m:t>increase in weight in mg</m:t>
              </m:r>
              <m:r>
                <m:rPr>
                  <m:sty m:val="p"/>
                </m:rPr>
                <w:rPr>
                  <w:rFonts w:ascii="Cambria Math" w:hAnsi="Arial" w:cs="Arial"/>
                  <w:u w:val="single"/>
                </w:rPr>
                <m:t xml:space="preserve"> </m:t>
              </m:r>
            </m:num>
            <m:den>
              <m:r>
                <m:rPr>
                  <m:sty m:val="p"/>
                </m:rPr>
                <w:rPr>
                  <w:rFonts w:ascii="Cambria Math" w:hAnsi="Arial" w:cs="Arial"/>
                </w:rPr>
                <m:t>ml of sample taken</m:t>
              </m:r>
            </m:den>
          </m:f>
        </m:oMath>
      </m:oMathPara>
    </w:p>
    <w:p w14:paraId="7D2A236B" w14:textId="77777777" w:rsidR="002C5786" w:rsidRPr="00A13F9D" w:rsidRDefault="002C5786" w:rsidP="002C5786">
      <w:pPr>
        <w:pStyle w:val="ListParagraph"/>
        <w:numPr>
          <w:ilvl w:val="0"/>
          <w:numId w:val="31"/>
        </w:numPr>
        <w:spacing w:before="120" w:after="120" w:line="360" w:lineRule="auto"/>
        <w:rPr>
          <w:rFonts w:ascii="Arial" w:hAnsi="Arial" w:cs="Arial"/>
          <w:b/>
          <w:sz w:val="20"/>
          <w:szCs w:val="20"/>
          <w:u w:val="single"/>
        </w:rPr>
      </w:pPr>
      <w:r w:rsidRPr="00A13F9D">
        <w:rPr>
          <w:rFonts w:ascii="Arial" w:hAnsi="Arial" w:cs="Arial"/>
          <w:b/>
          <w:sz w:val="20"/>
          <w:szCs w:val="20"/>
          <w:u w:val="single"/>
        </w:rPr>
        <w:t xml:space="preserve">Suspended and dissolved solids (SS &amp; DS) </w:t>
      </w:r>
    </w:p>
    <w:p w14:paraId="549DC0F9" w14:textId="77777777" w:rsidR="002C5786" w:rsidRPr="002C5786" w:rsidRDefault="002C5786" w:rsidP="002C5786">
      <w:pPr>
        <w:spacing w:line="360" w:lineRule="auto"/>
        <w:jc w:val="both"/>
        <w:rPr>
          <w:rFonts w:ascii="Arial" w:hAnsi="Arial" w:cs="Arial"/>
        </w:rPr>
      </w:pPr>
      <w:r w:rsidRPr="002C5786">
        <w:rPr>
          <w:rFonts w:ascii="Arial" w:hAnsi="Arial" w:cs="Arial"/>
        </w:rPr>
        <w:t>A known quantity of sample was placed in a dry dish and evaporated to</w:t>
      </w:r>
      <w:r w:rsidRPr="002C5786">
        <w:rPr>
          <w:rFonts w:ascii="Arial" w:hAnsi="Arial" w:cs="Arial"/>
          <w:shd w:val="clear" w:color="auto" w:fill="FFFFFF"/>
        </w:rPr>
        <w:t xml:space="preserve"> achieve a consistent weight </w:t>
      </w:r>
      <w:r w:rsidRPr="002C5786">
        <w:rPr>
          <w:rFonts w:ascii="Arial" w:hAnsi="Arial" w:cs="Arial"/>
        </w:rPr>
        <w:t xml:space="preserve">at 103°C in an oven to </w:t>
      </w:r>
      <w:r w:rsidRPr="002C5786">
        <w:rPr>
          <w:rFonts w:ascii="Arial" w:hAnsi="Arial" w:cs="Arial"/>
          <w:shd w:val="clear" w:color="auto" w:fill="FFFFFF"/>
        </w:rPr>
        <w:t>guarantee dryness.</w:t>
      </w:r>
      <w:r w:rsidRPr="002C5786">
        <w:rPr>
          <w:rFonts w:ascii="Arial" w:hAnsi="Arial" w:cs="Arial"/>
        </w:rPr>
        <w:t xml:space="preserve"> </w:t>
      </w:r>
      <w:r w:rsidRPr="002C5786">
        <w:rPr>
          <w:rFonts w:ascii="Arial" w:hAnsi="Arial" w:cs="Arial"/>
          <w:shd w:val="clear" w:color="auto" w:fill="FFFFFF"/>
        </w:rPr>
        <w:t>After allowing it to cool the dry dish was measured.</w:t>
      </w:r>
    </w:p>
    <w:p w14:paraId="4300E919" w14:textId="77777777" w:rsidR="002C5786" w:rsidRPr="002C5786" w:rsidRDefault="002C5786" w:rsidP="002C5786">
      <w:pPr>
        <w:spacing w:before="120" w:after="120" w:line="360" w:lineRule="auto"/>
        <w:jc w:val="both"/>
        <w:rPr>
          <w:rFonts w:ascii="Arial" w:hAnsi="Arial" w:cs="Arial"/>
          <w:u w:val="single"/>
        </w:rPr>
      </w:pPr>
      <m:oMathPara>
        <m:oMath>
          <m:r>
            <w:rPr>
              <w:rFonts w:ascii="Cambria Math" w:hAnsi="Cambria Math" w:cs="Arial"/>
            </w:rPr>
            <m:t>Total</m:t>
          </m:r>
          <m:r>
            <w:rPr>
              <w:rFonts w:ascii="Cambria Math" w:hAnsi="Arial" w:cs="Arial"/>
            </w:rPr>
            <m:t xml:space="preserve"> </m:t>
          </m:r>
          <m:r>
            <w:rPr>
              <w:rFonts w:ascii="Cambria Math" w:hAnsi="Cambria Math" w:cs="Arial"/>
            </w:rPr>
            <m:t>dissolved</m:t>
          </m:r>
          <m:r>
            <w:rPr>
              <w:rFonts w:ascii="Cambria Math" w:hAnsi="Arial" w:cs="Arial"/>
            </w:rPr>
            <m:t xml:space="preserve"> </m:t>
          </m:r>
          <m:r>
            <w:rPr>
              <w:rFonts w:ascii="Cambria Math" w:hAnsi="Cambria Math" w:cs="Arial"/>
            </w:rPr>
            <m:t>solids</m:t>
          </m:r>
          <m:r>
            <w:rPr>
              <w:rFonts w:ascii="Cambria Math" w:hAnsi="Arial" w:cs="Arial"/>
            </w:rPr>
            <m:t xml:space="preserve"> </m:t>
          </m:r>
          <m:r>
            <w:rPr>
              <w:rFonts w:ascii="Cambria Math" w:hAnsi="Cambria Math" w:cs="Arial"/>
            </w:rPr>
            <m:t>mg</m:t>
          </m:r>
          <m:r>
            <w:rPr>
              <w:rFonts w:ascii="Cambria Math" w:hAnsi="Arial" w:cs="Arial"/>
            </w:rPr>
            <m:t>/</m:t>
          </m:r>
          <m:r>
            <w:rPr>
              <w:rFonts w:ascii="Cambria Math" w:hAnsi="Cambria Math" w:cs="Arial"/>
            </w:rPr>
            <m:t>l</m:t>
          </m:r>
          <m:r>
            <w:rPr>
              <w:rFonts w:ascii="Cambria Math" w:hAnsi="Arial" w:cs="Arial"/>
            </w:rPr>
            <m:t xml:space="preserve"> = </m:t>
          </m:r>
          <m:f>
            <m:fPr>
              <m:ctrlPr>
                <w:rPr>
                  <w:rFonts w:ascii="Cambria Math" w:hAnsi="Arial" w:cs="Arial"/>
                  <w:i/>
                </w:rPr>
              </m:ctrlPr>
            </m:fPr>
            <m:num>
              <m:r>
                <w:rPr>
                  <w:rFonts w:ascii="Cambria Math" w:hAnsi="Cambria Math" w:cs="Arial"/>
                  <w:u w:val="single"/>
                </w:rPr>
                <m:t>mg</m:t>
              </m:r>
              <m:r>
                <w:rPr>
                  <w:rFonts w:ascii="Cambria Math" w:hAnsi="Arial" w:cs="Arial"/>
                  <w:u w:val="single"/>
                </w:rPr>
                <m:t xml:space="preserve"> </m:t>
              </m:r>
              <m:r>
                <w:rPr>
                  <w:rFonts w:ascii="Cambria Math" w:hAnsi="Cambria Math" w:cs="Arial"/>
                  <w:u w:val="single"/>
                </w:rPr>
                <m:t>of</m:t>
              </m:r>
              <m:r>
                <w:rPr>
                  <w:rFonts w:ascii="Cambria Math" w:hAnsi="Arial" w:cs="Arial"/>
                  <w:u w:val="single"/>
                </w:rPr>
                <m:t xml:space="preserve"> </m:t>
              </m:r>
              <m:r>
                <w:rPr>
                  <w:rFonts w:ascii="Cambria Math" w:hAnsi="Cambria Math" w:cs="Arial"/>
                  <w:u w:val="single"/>
                </w:rPr>
                <m:t>residue</m:t>
              </m:r>
              <m:r>
                <w:rPr>
                  <w:rFonts w:ascii="Cambria Math" w:hAnsi="Arial" w:cs="Arial"/>
                  <w:u w:val="single"/>
                </w:rPr>
                <m:t xml:space="preserve"> </m:t>
              </m:r>
              <m:r>
                <w:rPr>
                  <w:rFonts w:ascii="Cambria Math" w:hAnsi="Cambria Math" w:cs="Arial"/>
                  <w:u w:val="single"/>
                </w:rPr>
                <m:t>x</m:t>
              </m:r>
              <m:r>
                <w:rPr>
                  <w:rFonts w:ascii="Cambria Math" w:hAnsi="Arial" w:cs="Arial"/>
                  <w:u w:val="single"/>
                </w:rPr>
                <m:t xml:space="preserve"> 1000 </m:t>
              </m:r>
            </m:num>
            <m:den>
              <m:r>
                <w:rPr>
                  <w:rFonts w:ascii="Cambria Math" w:hAnsi="Cambria Math" w:cs="Arial"/>
                </w:rPr>
                <m:t>ml</m:t>
              </m:r>
              <m:r>
                <w:rPr>
                  <w:rFonts w:ascii="Cambria Math" w:hAnsi="Arial" w:cs="Arial"/>
                </w:rPr>
                <m:t xml:space="preserve"> </m:t>
              </m:r>
              <m:r>
                <w:rPr>
                  <w:rFonts w:ascii="Cambria Math" w:hAnsi="Cambria Math" w:cs="Arial"/>
                </w:rPr>
                <m:t>of</m:t>
              </m:r>
              <m:r>
                <w:rPr>
                  <w:rFonts w:ascii="Cambria Math" w:hAnsi="Arial" w:cs="Arial"/>
                </w:rPr>
                <m:t xml:space="preserve"> </m:t>
              </m:r>
              <m:r>
                <w:rPr>
                  <w:rFonts w:ascii="Cambria Math" w:hAnsi="Cambria Math" w:cs="Arial"/>
                </w:rPr>
                <m:t>sample</m:t>
              </m:r>
              <m:r>
                <w:rPr>
                  <w:rFonts w:ascii="Cambria Math" w:hAnsi="Arial" w:cs="Arial"/>
                </w:rPr>
                <m:t xml:space="preserve"> </m:t>
              </m:r>
              <m:r>
                <w:rPr>
                  <w:rFonts w:ascii="Cambria Math" w:hAnsi="Cambria Math" w:cs="Arial"/>
                </w:rPr>
                <m:t>taken</m:t>
              </m:r>
            </m:den>
          </m:f>
          <m:r>
            <w:rPr>
              <w:rFonts w:ascii="Cambria Math" w:hAnsi="Arial" w:cs="Arial"/>
            </w:rPr>
            <m:t xml:space="preserve">              </m:t>
          </m:r>
        </m:oMath>
      </m:oMathPara>
    </w:p>
    <w:p w14:paraId="14FB395A" w14:textId="77777777" w:rsidR="002C5786" w:rsidRPr="002C5786" w:rsidRDefault="002C5786" w:rsidP="002C5786">
      <w:pPr>
        <w:spacing w:before="120" w:after="120" w:line="360" w:lineRule="auto"/>
        <w:jc w:val="both"/>
        <w:rPr>
          <w:rFonts w:ascii="Arial" w:hAnsi="Arial" w:cs="Arial"/>
        </w:rPr>
      </w:pPr>
      <m:oMathPara>
        <m:oMath>
          <m:r>
            <w:rPr>
              <w:rFonts w:ascii="Cambria Math" w:hAnsi="Cambria Math" w:cs="Arial"/>
            </w:rPr>
            <m:t>Suspended</m:t>
          </m:r>
          <m:r>
            <w:rPr>
              <w:rFonts w:ascii="Cambria Math" w:hAnsi="Arial" w:cs="Arial"/>
            </w:rPr>
            <m:t xml:space="preserve"> </m:t>
          </m:r>
          <m:r>
            <w:rPr>
              <w:rFonts w:ascii="Cambria Math" w:hAnsi="Cambria Math" w:cs="Arial"/>
            </w:rPr>
            <m:t>solids</m:t>
          </m:r>
          <m:r>
            <w:rPr>
              <w:rFonts w:ascii="Cambria Math" w:hAnsi="Arial" w:cs="Arial"/>
            </w:rPr>
            <m:t xml:space="preserve"> </m:t>
          </m:r>
          <m:r>
            <w:rPr>
              <w:rFonts w:ascii="Cambria Math" w:hAnsi="Cambria Math" w:cs="Arial"/>
            </w:rPr>
            <m:t>mg</m:t>
          </m:r>
          <m:r>
            <w:rPr>
              <w:rFonts w:ascii="Cambria Math" w:hAnsi="Arial" w:cs="Arial"/>
            </w:rPr>
            <m:t>/</m:t>
          </m:r>
          <m:r>
            <w:rPr>
              <w:rFonts w:ascii="Cambria Math" w:hAnsi="Cambria Math" w:cs="Arial"/>
            </w:rPr>
            <m:t>l</m:t>
          </m:r>
          <m:r>
            <w:rPr>
              <w:rFonts w:ascii="Cambria Math" w:hAnsi="Arial" w:cs="Arial"/>
            </w:rPr>
            <m:t xml:space="preserve"> = </m:t>
          </m:r>
          <m:r>
            <w:rPr>
              <w:rFonts w:ascii="Cambria Math" w:hAnsi="Cambria Math" w:cs="Arial"/>
            </w:rPr>
            <m:t>total</m:t>
          </m:r>
          <m:r>
            <w:rPr>
              <w:rFonts w:ascii="Cambria Math" w:hAnsi="Arial" w:cs="Arial"/>
            </w:rPr>
            <m:t xml:space="preserve"> </m:t>
          </m:r>
          <m:r>
            <w:rPr>
              <w:rFonts w:ascii="Cambria Math" w:hAnsi="Cambria Math" w:cs="Arial"/>
            </w:rPr>
            <m:t>solids</m:t>
          </m:r>
          <m:r>
            <w:rPr>
              <w:rFonts w:ascii="Cambria Math" w:hAnsi="Arial" w:cs="Arial"/>
            </w:rPr>
            <m:t xml:space="preserve"> (</m:t>
          </m:r>
          <m:r>
            <w:rPr>
              <w:rFonts w:ascii="Cambria Math" w:hAnsi="Cambria Math" w:cs="Arial"/>
            </w:rPr>
            <m:t>TS</m:t>
          </m:r>
          <m:r>
            <w:rPr>
              <w:rFonts w:ascii="Cambria Math" w:hAnsi="Arial" w:cs="Arial"/>
            </w:rPr>
            <m:t xml:space="preserve">) </m:t>
          </m:r>
          <m:r>
            <w:rPr>
              <w:rFonts w:ascii="Arial" w:hAnsi="Arial" w:cs="Arial"/>
            </w:rPr>
            <m:t>–</m:t>
          </m:r>
          <m:r>
            <w:rPr>
              <w:rFonts w:ascii="Cambria Math" w:hAnsi="Arial" w:cs="Arial"/>
            </w:rPr>
            <m:t xml:space="preserve"> </m:t>
          </m:r>
          <m:r>
            <w:rPr>
              <w:rFonts w:ascii="Cambria Math" w:hAnsi="Cambria Math" w:cs="Arial"/>
            </w:rPr>
            <m:t>total</m:t>
          </m:r>
          <m:r>
            <w:rPr>
              <w:rFonts w:ascii="Cambria Math" w:hAnsi="Arial" w:cs="Arial"/>
            </w:rPr>
            <m:t xml:space="preserve"> </m:t>
          </m:r>
          <m:r>
            <w:rPr>
              <w:rFonts w:ascii="Cambria Math" w:hAnsi="Cambria Math" w:cs="Arial"/>
            </w:rPr>
            <m:t>dissolved</m:t>
          </m:r>
          <m:r>
            <w:rPr>
              <w:rFonts w:ascii="Cambria Math" w:hAnsi="Arial" w:cs="Arial"/>
            </w:rPr>
            <m:t xml:space="preserve"> </m:t>
          </m:r>
          <m:r>
            <w:rPr>
              <w:rFonts w:ascii="Cambria Math" w:hAnsi="Cambria Math" w:cs="Arial"/>
            </w:rPr>
            <m:t>solids</m:t>
          </m:r>
          <m:r>
            <w:rPr>
              <w:rFonts w:ascii="Cambria Math" w:hAnsi="Arial" w:cs="Arial"/>
            </w:rPr>
            <m:t xml:space="preserve"> (</m:t>
          </m:r>
          <m:r>
            <w:rPr>
              <w:rFonts w:ascii="Cambria Math" w:hAnsi="Cambria Math" w:cs="Arial"/>
            </w:rPr>
            <m:t>TDS</m:t>
          </m:r>
          <m:r>
            <w:rPr>
              <w:rFonts w:ascii="Cambria Math" w:hAnsi="Arial" w:cs="Arial"/>
            </w:rPr>
            <m:t>)</m:t>
          </m:r>
        </m:oMath>
      </m:oMathPara>
    </w:p>
    <w:p w14:paraId="04D4004D" w14:textId="77777777" w:rsidR="002C5786" w:rsidRPr="00A13F9D" w:rsidRDefault="002C5786" w:rsidP="002C5786">
      <w:pPr>
        <w:pStyle w:val="ListParagraph"/>
        <w:numPr>
          <w:ilvl w:val="0"/>
          <w:numId w:val="31"/>
        </w:numPr>
        <w:spacing w:before="120" w:after="120" w:line="360" w:lineRule="auto"/>
        <w:rPr>
          <w:rFonts w:ascii="Arial" w:hAnsi="Arial" w:cs="Arial"/>
          <w:b/>
          <w:sz w:val="20"/>
          <w:szCs w:val="20"/>
          <w:u w:val="single"/>
        </w:rPr>
      </w:pPr>
      <w:r w:rsidRPr="00A13F9D">
        <w:rPr>
          <w:rFonts w:ascii="Arial" w:hAnsi="Arial" w:cs="Arial"/>
          <w:b/>
          <w:sz w:val="20"/>
          <w:szCs w:val="20"/>
          <w:u w:val="single"/>
        </w:rPr>
        <w:t xml:space="preserve">Determination of dissolved oxygen in liquid sample </w:t>
      </w:r>
    </w:p>
    <w:p w14:paraId="541C2BD7" w14:textId="77777777" w:rsidR="002C5786" w:rsidRPr="002C5786" w:rsidRDefault="002C5786" w:rsidP="002C5786">
      <w:pPr>
        <w:spacing w:line="360" w:lineRule="auto"/>
        <w:rPr>
          <w:rFonts w:ascii="Arial" w:hAnsi="Arial" w:cs="Arial"/>
        </w:rPr>
      </w:pPr>
      <w:r w:rsidRPr="002C5786">
        <w:rPr>
          <w:rFonts w:ascii="Arial" w:hAnsi="Arial" w:cs="Arial"/>
        </w:rPr>
        <w:t xml:space="preserve">Winkler's method was performed to determine the dissolved oxygen levels (Kumar </w:t>
      </w:r>
      <w:r w:rsidRPr="002C5786">
        <w:rPr>
          <w:rFonts w:ascii="Arial" w:hAnsi="Arial" w:cs="Arial"/>
          <w:i/>
        </w:rPr>
        <w:t>et al</w:t>
      </w:r>
      <w:r w:rsidRPr="002C5786">
        <w:rPr>
          <w:rFonts w:ascii="Arial" w:hAnsi="Arial" w:cs="Arial"/>
        </w:rPr>
        <w:t>., 2020).</w:t>
      </w:r>
    </w:p>
    <w:p w14:paraId="57CAB4D7" w14:textId="77777777" w:rsidR="002C5786" w:rsidRPr="00A13F9D" w:rsidRDefault="002C5786" w:rsidP="002C5786">
      <w:pPr>
        <w:pStyle w:val="ListParagraph"/>
        <w:numPr>
          <w:ilvl w:val="0"/>
          <w:numId w:val="31"/>
        </w:numPr>
        <w:spacing w:line="360" w:lineRule="auto"/>
        <w:rPr>
          <w:rFonts w:ascii="Arial" w:hAnsi="Arial" w:cs="Arial"/>
          <w:b/>
          <w:bCs/>
          <w:sz w:val="20"/>
          <w:szCs w:val="20"/>
          <w:u w:val="single"/>
        </w:rPr>
      </w:pPr>
      <w:r w:rsidRPr="00A13F9D">
        <w:rPr>
          <w:rFonts w:ascii="Arial" w:hAnsi="Arial" w:cs="Arial"/>
          <w:b/>
          <w:bCs/>
          <w:sz w:val="20"/>
          <w:szCs w:val="20"/>
          <w:u w:val="single"/>
        </w:rPr>
        <w:t>BOD &amp; COD Analysis of treated water sample</w:t>
      </w:r>
    </w:p>
    <w:p w14:paraId="16887EDD" w14:textId="77777777" w:rsidR="00790ADA" w:rsidRPr="002C5786" w:rsidRDefault="002C5786" w:rsidP="002C5786">
      <w:pPr>
        <w:pStyle w:val="Body"/>
        <w:spacing w:after="0" w:line="360" w:lineRule="auto"/>
        <w:rPr>
          <w:rFonts w:ascii="Arial" w:hAnsi="Arial" w:cs="Arial"/>
        </w:rPr>
      </w:pPr>
      <w:r w:rsidRPr="002C5786">
        <w:rPr>
          <w:rFonts w:ascii="Arial" w:hAnsi="Arial" w:cs="Arial"/>
        </w:rPr>
        <w:t xml:space="preserve">BOD examination was carried out in the treated water samples, which is based on the concept of aerobic decay of biodegradable organic materials present in the sample by microorganisms </w:t>
      </w:r>
      <w:r w:rsidRPr="002C5786">
        <w:rPr>
          <w:rFonts w:ascii="Arial" w:hAnsi="Arial" w:cs="Arial"/>
          <w:vertAlign w:val="superscript"/>
        </w:rPr>
        <w:t>12,13</w:t>
      </w:r>
      <w:r w:rsidRPr="002C5786">
        <w:rPr>
          <w:rFonts w:ascii="Arial" w:hAnsi="Arial" w:cs="Arial"/>
        </w:rPr>
        <w:t>. The reducing components which are present in the sample were oxidized by using potassium dichromate solution in an acidic media and were measured calorimetrically to analyze the COD</w:t>
      </w:r>
      <w:r w:rsidRPr="002C5786">
        <w:rPr>
          <w:rFonts w:ascii="Arial" w:hAnsi="Arial" w:cs="Arial"/>
          <w:vertAlign w:val="superscript"/>
        </w:rPr>
        <w:t>13</w:t>
      </w:r>
      <w:r w:rsidRPr="002C5786">
        <w:rPr>
          <w:rFonts w:ascii="Arial" w:hAnsi="Arial" w:cs="Arial"/>
        </w:rPr>
        <w:t>.</w:t>
      </w:r>
    </w:p>
    <w:p w14:paraId="0D77A733" w14:textId="77777777" w:rsidR="002C5786" w:rsidRDefault="002C5786" w:rsidP="002C5786">
      <w:pPr>
        <w:pStyle w:val="Body"/>
        <w:spacing w:after="0"/>
        <w:rPr>
          <w:rFonts w:ascii="Arial" w:hAnsi="Arial" w:cs="Arial"/>
        </w:rPr>
      </w:pPr>
    </w:p>
    <w:p w14:paraId="42560ADF"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9EBE174" w14:textId="77777777" w:rsidR="00A13F9D" w:rsidRDefault="00A13F9D" w:rsidP="00441B6F">
      <w:pPr>
        <w:pStyle w:val="Head1"/>
        <w:spacing w:after="0"/>
        <w:jc w:val="both"/>
        <w:rPr>
          <w:rFonts w:ascii="Arial" w:hAnsi="Arial" w:cs="Arial"/>
        </w:rPr>
      </w:pPr>
    </w:p>
    <w:p w14:paraId="6935142D" w14:textId="77777777" w:rsidR="00A13F9D" w:rsidRPr="00A13F9D" w:rsidRDefault="00A13F9D" w:rsidP="00A13F9D">
      <w:pPr>
        <w:spacing w:line="360" w:lineRule="auto"/>
        <w:rPr>
          <w:rFonts w:ascii="Arial" w:hAnsi="Arial" w:cs="Arial"/>
          <w:bCs/>
          <w:sz w:val="22"/>
          <w:szCs w:val="22"/>
        </w:rPr>
      </w:pPr>
      <w:r w:rsidRPr="00A13F9D">
        <w:rPr>
          <w:rFonts w:ascii="Arial" w:hAnsi="Arial" w:cs="Arial"/>
          <w:b/>
          <w:bCs/>
          <w:sz w:val="22"/>
          <w:szCs w:val="22"/>
        </w:rPr>
        <w:t>Isolation and Identification of Bacterial species from Biofilm samples</w:t>
      </w:r>
    </w:p>
    <w:p w14:paraId="3453F810" w14:textId="77777777" w:rsidR="00D44675" w:rsidRDefault="00A13F9D" w:rsidP="00A13F9D">
      <w:pPr>
        <w:spacing w:line="360" w:lineRule="auto"/>
        <w:jc w:val="both"/>
        <w:rPr>
          <w:rFonts w:ascii="Arial" w:hAnsi="Arial" w:cs="Arial"/>
          <w:bCs/>
        </w:rPr>
      </w:pPr>
      <w:r w:rsidRPr="00A13F9D">
        <w:rPr>
          <w:rFonts w:ascii="Arial" w:hAnsi="Arial" w:cs="Arial"/>
          <w:bCs/>
        </w:rPr>
        <w:t xml:space="preserve">A total of 18 samples were collected and were processed under sterile conditions to avoid contamination. The samples were plated on to nutrient agar (Figure 1, 2, 3, 4, 5 &amp; 6) and the well isolated colonies from nutrient agar were cultured in various selective media. The colonies were subjected to morphological, cultural characteristics, biochemical and </w:t>
      </w:r>
      <w:proofErr w:type="spellStart"/>
      <w:r w:rsidRPr="00A13F9D">
        <w:rPr>
          <w:rFonts w:ascii="Arial" w:hAnsi="Arial" w:cs="Arial"/>
          <w:bCs/>
        </w:rPr>
        <w:t>Maldi</w:t>
      </w:r>
      <w:proofErr w:type="spellEnd"/>
      <w:r w:rsidRPr="00A13F9D">
        <w:rPr>
          <w:rFonts w:ascii="Arial" w:hAnsi="Arial" w:cs="Arial"/>
          <w:bCs/>
        </w:rPr>
        <w:t>-Toff analysis. The results of the above analysis are given in the table 1,2,3,4, 5 &amp; 6.</w:t>
      </w:r>
    </w:p>
    <w:p w14:paraId="4E553A32" w14:textId="470D96D6" w:rsidR="00111F6C" w:rsidRPr="00573864" w:rsidRDefault="00111F6C" w:rsidP="00573864">
      <w:pPr>
        <w:spacing w:line="360" w:lineRule="auto"/>
        <w:rPr>
          <w:rFonts w:ascii="Arial" w:hAnsi="Arial" w:cs="Arial"/>
          <w:bCs/>
          <w:sz w:val="22"/>
          <w:szCs w:val="22"/>
        </w:rPr>
      </w:pPr>
      <w:r>
        <w:rPr>
          <w:rFonts w:ascii="Arial" w:hAnsi="Arial" w:cs="Arial"/>
          <w:bCs/>
        </w:rPr>
        <w:t xml:space="preserve">Fig 1-6: </w:t>
      </w:r>
      <w:r w:rsidR="00573864" w:rsidRPr="00A13F9D">
        <w:rPr>
          <w:rFonts w:ascii="Arial" w:hAnsi="Arial" w:cs="Arial"/>
          <w:b/>
          <w:bCs/>
          <w:sz w:val="22"/>
          <w:szCs w:val="22"/>
        </w:rPr>
        <w:t>Isolation and Identification of Bacte</w:t>
      </w:r>
      <w:r w:rsidR="00573864">
        <w:rPr>
          <w:rFonts w:ascii="Arial" w:hAnsi="Arial" w:cs="Arial"/>
          <w:b/>
          <w:bCs/>
          <w:sz w:val="22"/>
          <w:szCs w:val="22"/>
        </w:rPr>
        <w:t xml:space="preserve">rial species </w:t>
      </w:r>
      <w:r w:rsidR="00136E2B">
        <w:rPr>
          <w:rFonts w:ascii="Arial" w:hAnsi="Arial" w:cs="Arial"/>
          <w:b/>
          <w:bCs/>
          <w:sz w:val="22"/>
          <w:szCs w:val="22"/>
        </w:rPr>
        <w:t xml:space="preserve">using </w:t>
      </w:r>
      <w:r w:rsidR="00573864">
        <w:rPr>
          <w:rFonts w:ascii="Arial" w:hAnsi="Arial" w:cs="Arial"/>
          <w:b/>
          <w:bCs/>
          <w:sz w:val="22"/>
          <w:szCs w:val="22"/>
        </w:rPr>
        <w:t xml:space="preserve">petri plats method </w:t>
      </w:r>
    </w:p>
    <w:p w14:paraId="14603F01" w14:textId="77777777" w:rsidR="00B0015D" w:rsidRDefault="00BE5D90" w:rsidP="00A13F9D">
      <w:pPr>
        <w:spacing w:line="360" w:lineRule="auto"/>
        <w:jc w:val="both"/>
        <w:rPr>
          <w:rFonts w:ascii="Arial" w:hAnsi="Arial" w:cs="Arial"/>
          <w:bCs/>
        </w:rPr>
      </w:pPr>
      <w:r>
        <w:rPr>
          <w:rFonts w:ascii="Arial" w:hAnsi="Arial" w:cs="Arial"/>
          <w:bCs/>
          <w:noProof/>
        </w:rPr>
        <w:lastRenderedPageBreak/>
        <w:pict w14:anchorId="1602FFA3">
          <v:shapetype id="_x0000_t202" coordsize="21600,21600" o:spt="202" path="m,l,21600r21600,l21600,xe">
            <v:stroke joinstyle="miter"/>
            <v:path gradientshapeok="t" o:connecttype="rect"/>
          </v:shapetype>
          <v:shape id="_x0000_s1032" type="#_x0000_t202" style="position:absolute;left:0;text-align:left;margin-left:258pt;margin-top:4.1pt;width:33.4pt;height:17.85pt;z-index:251662336;mso-width-relative:margin;mso-height-relative:margin" stroked="f">
            <v:textbox style="mso-next-textbox:#_x0000_s1032">
              <w:txbxContent>
                <w:p w14:paraId="5DBD3216" w14:textId="77777777" w:rsidR="00A17026" w:rsidRPr="00A17026" w:rsidRDefault="00E22637" w:rsidP="00A17026">
                  <w:pPr>
                    <w:rPr>
                      <w:rFonts w:asciiTheme="minorHAnsi" w:hAnsiTheme="minorHAnsi" w:cstheme="minorHAnsi"/>
                      <w:sz w:val="16"/>
                      <w:szCs w:val="16"/>
                    </w:rPr>
                  </w:pPr>
                  <w:r>
                    <w:rPr>
                      <w:rFonts w:asciiTheme="minorHAnsi" w:hAnsiTheme="minorHAnsi" w:cstheme="minorHAnsi"/>
                      <w:sz w:val="16"/>
                      <w:szCs w:val="16"/>
                    </w:rPr>
                    <w:t>Fig. 3</w:t>
                  </w:r>
                </w:p>
              </w:txbxContent>
            </v:textbox>
          </v:shape>
        </w:pict>
      </w:r>
      <w:r>
        <w:rPr>
          <w:rFonts w:ascii="Arial" w:hAnsi="Arial" w:cs="Arial"/>
          <w:bCs/>
          <w:noProof/>
        </w:rPr>
        <w:pict w14:anchorId="0C15E018">
          <v:shape id="_x0000_s1031" type="#_x0000_t202" style="position:absolute;left:0;text-align:left;margin-left:133.65pt;margin-top:4.1pt;width:33.4pt;height:17.85pt;z-index:251661312;mso-width-relative:margin;mso-height-relative:margin" stroked="f">
            <v:textbox style="mso-next-textbox:#_x0000_s1031">
              <w:txbxContent>
                <w:p w14:paraId="6BB387E7" w14:textId="77777777" w:rsidR="00A17026" w:rsidRPr="00A17026" w:rsidRDefault="00E22637" w:rsidP="00A17026">
                  <w:pPr>
                    <w:rPr>
                      <w:rFonts w:asciiTheme="minorHAnsi" w:hAnsiTheme="minorHAnsi" w:cstheme="minorHAnsi"/>
                      <w:sz w:val="16"/>
                      <w:szCs w:val="16"/>
                    </w:rPr>
                  </w:pPr>
                  <w:r>
                    <w:rPr>
                      <w:rFonts w:asciiTheme="minorHAnsi" w:hAnsiTheme="minorHAnsi" w:cstheme="minorHAnsi"/>
                      <w:sz w:val="16"/>
                      <w:szCs w:val="16"/>
                    </w:rPr>
                    <w:t>Fig. 2</w:t>
                  </w:r>
                </w:p>
              </w:txbxContent>
            </v:textbox>
          </v:shape>
        </w:pict>
      </w:r>
      <w:r>
        <w:rPr>
          <w:rFonts w:ascii="Arial" w:hAnsi="Arial" w:cs="Arial"/>
          <w:bCs/>
          <w:noProof/>
          <w:lang w:eastAsia="zh-TW"/>
        </w:rPr>
        <w:pict w14:anchorId="3E429DF5">
          <v:shape id="_x0000_s1029" type="#_x0000_t202" style="position:absolute;left:0;text-align:left;margin-left:4.6pt;margin-top:4.1pt;width:33.4pt;height:17.85pt;z-index:251660288;mso-width-relative:margin;mso-height-relative:margin" stroked="f">
            <v:textbox style="mso-next-textbox:#_x0000_s1029">
              <w:txbxContent>
                <w:p w14:paraId="5BF6EF88" w14:textId="77777777" w:rsidR="00A17026" w:rsidRPr="00A17026" w:rsidRDefault="00A17026">
                  <w:pPr>
                    <w:rPr>
                      <w:rFonts w:asciiTheme="minorHAnsi" w:hAnsiTheme="minorHAnsi" w:cstheme="minorHAnsi"/>
                      <w:sz w:val="16"/>
                      <w:szCs w:val="16"/>
                    </w:rPr>
                  </w:pPr>
                  <w:r w:rsidRPr="00A17026">
                    <w:rPr>
                      <w:rFonts w:asciiTheme="minorHAnsi" w:hAnsiTheme="minorHAnsi" w:cstheme="minorHAnsi"/>
                      <w:sz w:val="16"/>
                      <w:szCs w:val="16"/>
                    </w:rPr>
                    <w:t>Fig. 1</w:t>
                  </w:r>
                </w:p>
              </w:txbxContent>
            </v:textbox>
          </v:shape>
        </w:pict>
      </w:r>
      <w:r w:rsidR="00A17026">
        <w:rPr>
          <w:rFonts w:ascii="Arial" w:hAnsi="Arial" w:cs="Arial"/>
          <w:bCs/>
          <w:noProof/>
        </w:rPr>
        <w:drawing>
          <wp:inline distT="0" distB="0" distL="0" distR="0" wp14:anchorId="1CB2A469" wp14:editId="0C5A12E9">
            <wp:extent cx="1615758" cy="1484986"/>
            <wp:effectExtent l="19050" t="0" r="3492" b="0"/>
            <wp:docPr id="7" name="Picture 1" descr="C:\Users\USER\Desktop\Figure Article\Fig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Figure Article\Figure 1.jpg"/>
                    <pic:cNvPicPr>
                      <a:picLocks noChangeAspect="1" noChangeArrowheads="1"/>
                    </pic:cNvPicPr>
                  </pic:nvPicPr>
                  <pic:blipFill>
                    <a:blip r:embed="rId14" cstate="print"/>
                    <a:srcRect l="13784" r="15643" b="6798"/>
                    <a:stretch>
                      <a:fillRect/>
                    </a:stretch>
                  </pic:blipFill>
                  <pic:spPr bwMode="auto">
                    <a:xfrm>
                      <a:off x="0" y="0"/>
                      <a:ext cx="1626357" cy="1494727"/>
                    </a:xfrm>
                    <a:prstGeom prst="rect">
                      <a:avLst/>
                    </a:prstGeom>
                    <a:noFill/>
                    <a:ln w="9525">
                      <a:noFill/>
                      <a:miter lim="800000"/>
                      <a:headEnd/>
                      <a:tailEnd/>
                    </a:ln>
                  </pic:spPr>
                </pic:pic>
              </a:graphicData>
            </a:graphic>
          </wp:inline>
        </w:drawing>
      </w:r>
      <w:r w:rsidR="00BA5F8C">
        <w:rPr>
          <w:rFonts w:ascii="Arial" w:hAnsi="Arial" w:cs="Arial"/>
          <w:bCs/>
          <w:noProof/>
        </w:rPr>
        <w:drawing>
          <wp:inline distT="0" distB="0" distL="0" distR="0" wp14:anchorId="7694220C" wp14:editId="2BEB2969">
            <wp:extent cx="1561033" cy="1492301"/>
            <wp:effectExtent l="19050" t="0" r="1067" b="0"/>
            <wp:docPr id="2" name="Picture 2" descr="C:\Users\USER\Desktop\Figure Article\Fig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Figure Article\Figure 2.jpg"/>
                    <pic:cNvPicPr>
                      <a:picLocks noChangeAspect="1" noChangeArrowheads="1"/>
                    </pic:cNvPicPr>
                  </pic:nvPicPr>
                  <pic:blipFill>
                    <a:blip r:embed="rId15" cstate="print"/>
                    <a:srcRect l="16891" r="19113" b="5845"/>
                    <a:stretch>
                      <a:fillRect/>
                    </a:stretch>
                  </pic:blipFill>
                  <pic:spPr bwMode="auto">
                    <a:xfrm>
                      <a:off x="0" y="0"/>
                      <a:ext cx="1563695" cy="1494846"/>
                    </a:xfrm>
                    <a:prstGeom prst="rect">
                      <a:avLst/>
                    </a:prstGeom>
                    <a:noFill/>
                    <a:ln w="9525">
                      <a:noFill/>
                      <a:miter lim="800000"/>
                      <a:headEnd/>
                      <a:tailEnd/>
                    </a:ln>
                  </pic:spPr>
                </pic:pic>
              </a:graphicData>
            </a:graphic>
          </wp:inline>
        </w:drawing>
      </w:r>
      <w:r w:rsidR="00BA5F8C">
        <w:rPr>
          <w:rFonts w:ascii="Arial" w:hAnsi="Arial" w:cs="Arial"/>
          <w:bCs/>
          <w:noProof/>
        </w:rPr>
        <w:drawing>
          <wp:inline distT="0" distB="0" distL="0" distR="0" wp14:anchorId="77A06F24" wp14:editId="60D4BBA7">
            <wp:extent cx="1641501" cy="1492301"/>
            <wp:effectExtent l="19050" t="0" r="0" b="0"/>
            <wp:docPr id="3" name="Picture 3" descr="C:\Users\USER\Desktop\Figure Article\Figur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Figure Article\Figure 3.jpg"/>
                    <pic:cNvPicPr>
                      <a:picLocks noChangeAspect="1" noChangeArrowheads="1"/>
                    </pic:cNvPicPr>
                  </pic:nvPicPr>
                  <pic:blipFill>
                    <a:blip r:embed="rId16" cstate="print"/>
                    <a:srcRect l="15958" r="17279" b="9406"/>
                    <a:stretch>
                      <a:fillRect/>
                    </a:stretch>
                  </pic:blipFill>
                  <pic:spPr bwMode="auto">
                    <a:xfrm>
                      <a:off x="0" y="0"/>
                      <a:ext cx="1641501" cy="1492301"/>
                    </a:xfrm>
                    <a:prstGeom prst="rect">
                      <a:avLst/>
                    </a:prstGeom>
                    <a:noFill/>
                    <a:ln w="9525">
                      <a:noFill/>
                      <a:miter lim="800000"/>
                      <a:headEnd/>
                      <a:tailEnd/>
                    </a:ln>
                  </pic:spPr>
                </pic:pic>
              </a:graphicData>
            </a:graphic>
          </wp:inline>
        </w:drawing>
      </w:r>
    </w:p>
    <w:p w14:paraId="4B5DBDE3" w14:textId="77777777" w:rsidR="00BA5F8C" w:rsidRPr="00BA5F8C" w:rsidRDefault="00BE5D90" w:rsidP="00A13F9D">
      <w:pPr>
        <w:spacing w:line="360" w:lineRule="auto"/>
        <w:jc w:val="both"/>
        <w:rPr>
          <w:rFonts w:ascii="Arial" w:hAnsi="Arial" w:cs="Arial"/>
          <w:b/>
          <w:bCs/>
        </w:rPr>
      </w:pPr>
      <w:r>
        <w:rPr>
          <w:rFonts w:ascii="Arial" w:hAnsi="Arial" w:cs="Arial"/>
          <w:bCs/>
          <w:noProof/>
        </w:rPr>
        <w:pict w14:anchorId="5C2FCE02">
          <v:shape id="_x0000_s1035" type="#_x0000_t202" style="position:absolute;left:0;text-align:left;margin-left:261.4pt;margin-top:2.95pt;width:33.4pt;height:17.85pt;z-index:251665408;mso-width-relative:margin;mso-height-relative:margin" stroked="f">
            <v:textbox style="mso-next-textbox:#_x0000_s1035">
              <w:txbxContent>
                <w:p w14:paraId="3E21C04D" w14:textId="77777777" w:rsidR="00A17026" w:rsidRPr="00A17026" w:rsidRDefault="00E22637" w:rsidP="00A17026">
                  <w:pPr>
                    <w:rPr>
                      <w:rFonts w:asciiTheme="minorHAnsi" w:hAnsiTheme="minorHAnsi" w:cstheme="minorHAnsi"/>
                      <w:sz w:val="16"/>
                      <w:szCs w:val="16"/>
                    </w:rPr>
                  </w:pPr>
                  <w:r>
                    <w:rPr>
                      <w:rFonts w:asciiTheme="minorHAnsi" w:hAnsiTheme="minorHAnsi" w:cstheme="minorHAnsi"/>
                      <w:sz w:val="16"/>
                      <w:szCs w:val="16"/>
                    </w:rPr>
                    <w:t>Fig. 6</w:t>
                  </w:r>
                </w:p>
              </w:txbxContent>
            </v:textbox>
          </v:shape>
        </w:pict>
      </w:r>
      <w:r>
        <w:rPr>
          <w:rFonts w:ascii="Arial" w:hAnsi="Arial" w:cs="Arial"/>
          <w:bCs/>
          <w:noProof/>
        </w:rPr>
        <w:pict w14:anchorId="30FF027C">
          <v:shape id="_x0000_s1034" type="#_x0000_t202" style="position:absolute;left:0;text-align:left;margin-left:133.65pt;margin-top:2.95pt;width:33.4pt;height:17.85pt;z-index:251664384;mso-width-relative:margin;mso-height-relative:margin" stroked="f">
            <v:textbox style="mso-next-textbox:#_x0000_s1034">
              <w:txbxContent>
                <w:p w14:paraId="0678030A" w14:textId="77777777" w:rsidR="00A17026" w:rsidRPr="00A17026" w:rsidRDefault="00E22637" w:rsidP="00A17026">
                  <w:pPr>
                    <w:rPr>
                      <w:rFonts w:asciiTheme="minorHAnsi" w:hAnsiTheme="minorHAnsi" w:cstheme="minorHAnsi"/>
                      <w:sz w:val="16"/>
                      <w:szCs w:val="16"/>
                    </w:rPr>
                  </w:pPr>
                  <w:r>
                    <w:rPr>
                      <w:rFonts w:asciiTheme="minorHAnsi" w:hAnsiTheme="minorHAnsi" w:cstheme="minorHAnsi"/>
                      <w:sz w:val="16"/>
                      <w:szCs w:val="16"/>
                    </w:rPr>
                    <w:t>Fig. 5</w:t>
                  </w:r>
                </w:p>
              </w:txbxContent>
            </v:textbox>
          </v:shape>
        </w:pict>
      </w:r>
      <w:r>
        <w:rPr>
          <w:rFonts w:ascii="Arial" w:hAnsi="Arial" w:cs="Arial"/>
          <w:bCs/>
          <w:noProof/>
        </w:rPr>
        <w:pict w14:anchorId="420F2E22">
          <v:shape id="_x0000_s1033" type="#_x0000_t202" style="position:absolute;left:0;text-align:left;margin-left:4.6pt;margin-top:2.95pt;width:33.4pt;height:17.85pt;z-index:251663360;mso-width-relative:margin;mso-height-relative:margin" stroked="f">
            <v:textbox style="mso-next-textbox:#_x0000_s1033">
              <w:txbxContent>
                <w:p w14:paraId="748519A1" w14:textId="77777777" w:rsidR="00A17026" w:rsidRPr="00A17026" w:rsidRDefault="00E22637" w:rsidP="00A17026">
                  <w:pPr>
                    <w:rPr>
                      <w:rFonts w:asciiTheme="minorHAnsi" w:hAnsiTheme="minorHAnsi" w:cstheme="minorHAnsi"/>
                      <w:sz w:val="16"/>
                      <w:szCs w:val="16"/>
                    </w:rPr>
                  </w:pPr>
                  <w:r>
                    <w:rPr>
                      <w:rFonts w:asciiTheme="minorHAnsi" w:hAnsiTheme="minorHAnsi" w:cstheme="minorHAnsi"/>
                      <w:sz w:val="16"/>
                      <w:szCs w:val="16"/>
                    </w:rPr>
                    <w:t>Fig. 4</w:t>
                  </w:r>
                </w:p>
              </w:txbxContent>
            </v:textbox>
          </v:shape>
        </w:pict>
      </w:r>
      <w:r w:rsidR="00BA5F8C">
        <w:rPr>
          <w:rFonts w:ascii="Arial" w:hAnsi="Arial" w:cs="Arial"/>
          <w:bCs/>
          <w:noProof/>
        </w:rPr>
        <w:drawing>
          <wp:inline distT="0" distB="0" distL="0" distR="0" wp14:anchorId="5B699515" wp14:editId="7C893273">
            <wp:extent cx="1626870" cy="1507266"/>
            <wp:effectExtent l="19050" t="0" r="0" b="0"/>
            <wp:docPr id="4" name="Picture 4" descr="C:\Users\USER\Desktop\Figure Article\Figur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Figure Article\Figure 4.jpg"/>
                    <pic:cNvPicPr>
                      <a:picLocks noChangeAspect="1" noChangeArrowheads="1"/>
                    </pic:cNvPicPr>
                  </pic:nvPicPr>
                  <pic:blipFill>
                    <a:blip r:embed="rId17" cstate="print"/>
                    <a:srcRect l="15850" r="12498"/>
                    <a:stretch>
                      <a:fillRect/>
                    </a:stretch>
                  </pic:blipFill>
                  <pic:spPr bwMode="auto">
                    <a:xfrm>
                      <a:off x="0" y="0"/>
                      <a:ext cx="1630668" cy="1510785"/>
                    </a:xfrm>
                    <a:prstGeom prst="rect">
                      <a:avLst/>
                    </a:prstGeom>
                    <a:noFill/>
                    <a:ln w="9525">
                      <a:noFill/>
                      <a:miter lim="800000"/>
                      <a:headEnd/>
                      <a:tailEnd/>
                    </a:ln>
                  </pic:spPr>
                </pic:pic>
              </a:graphicData>
            </a:graphic>
          </wp:inline>
        </w:drawing>
      </w:r>
      <w:r w:rsidR="00BA5F8C">
        <w:rPr>
          <w:rFonts w:ascii="Arial" w:hAnsi="Arial" w:cs="Arial"/>
          <w:b/>
          <w:bCs/>
          <w:noProof/>
        </w:rPr>
        <w:drawing>
          <wp:inline distT="0" distB="0" distL="0" distR="0" wp14:anchorId="36614E3A" wp14:editId="4E02E900">
            <wp:extent cx="1580083" cy="1506931"/>
            <wp:effectExtent l="19050" t="0" r="1067" b="0"/>
            <wp:docPr id="5" name="Picture 5" descr="C:\Users\USER\Desktop\Figure Article\Figure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Figure Article\Figure 5.jpg"/>
                    <pic:cNvPicPr>
                      <a:picLocks noChangeAspect="1" noChangeArrowheads="1"/>
                    </pic:cNvPicPr>
                  </pic:nvPicPr>
                  <pic:blipFill>
                    <a:blip r:embed="rId18" cstate="print"/>
                    <a:srcRect l="15393" t="7705" r="17255" b="-160"/>
                    <a:stretch>
                      <a:fillRect/>
                    </a:stretch>
                  </pic:blipFill>
                  <pic:spPr bwMode="auto">
                    <a:xfrm>
                      <a:off x="0" y="0"/>
                      <a:ext cx="1580083" cy="1506931"/>
                    </a:xfrm>
                    <a:prstGeom prst="rect">
                      <a:avLst/>
                    </a:prstGeom>
                    <a:noFill/>
                    <a:ln w="9525">
                      <a:noFill/>
                      <a:miter lim="800000"/>
                      <a:headEnd/>
                      <a:tailEnd/>
                    </a:ln>
                  </pic:spPr>
                </pic:pic>
              </a:graphicData>
            </a:graphic>
          </wp:inline>
        </w:drawing>
      </w:r>
      <w:r w:rsidR="00BA5F8C">
        <w:rPr>
          <w:rFonts w:ascii="Arial" w:hAnsi="Arial" w:cs="Arial"/>
          <w:b/>
          <w:bCs/>
          <w:noProof/>
        </w:rPr>
        <w:drawing>
          <wp:inline distT="0" distB="0" distL="0" distR="0" wp14:anchorId="60B18E59" wp14:editId="16AED502">
            <wp:extent cx="1616594" cy="1506931"/>
            <wp:effectExtent l="19050" t="0" r="2656" b="0"/>
            <wp:docPr id="6" name="Picture 6" descr="C:\Users\USER\Desktop\Figure Article\Figure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Figure Article\Figure 6.jpg"/>
                    <pic:cNvPicPr>
                      <a:picLocks noChangeAspect="1" noChangeArrowheads="1"/>
                    </pic:cNvPicPr>
                  </pic:nvPicPr>
                  <pic:blipFill>
                    <a:blip r:embed="rId19" cstate="print"/>
                    <a:srcRect l="20981" r="10865" b="4771"/>
                    <a:stretch>
                      <a:fillRect/>
                    </a:stretch>
                  </pic:blipFill>
                  <pic:spPr bwMode="auto">
                    <a:xfrm>
                      <a:off x="0" y="0"/>
                      <a:ext cx="1616593" cy="1506930"/>
                    </a:xfrm>
                    <a:prstGeom prst="rect">
                      <a:avLst/>
                    </a:prstGeom>
                    <a:noFill/>
                    <a:ln w="9525">
                      <a:noFill/>
                      <a:miter lim="800000"/>
                      <a:headEnd/>
                      <a:tailEnd/>
                    </a:ln>
                  </pic:spPr>
                </pic:pic>
              </a:graphicData>
            </a:graphic>
          </wp:inline>
        </w:drawing>
      </w:r>
    </w:p>
    <w:p w14:paraId="664A93F7" w14:textId="77777777" w:rsidR="00D44675" w:rsidRPr="00D44675" w:rsidRDefault="00D44675" w:rsidP="00D44675">
      <w:pPr>
        <w:rPr>
          <w:rFonts w:ascii="Arial" w:hAnsi="Arial" w:cs="Arial"/>
          <w:b/>
          <w:bCs/>
        </w:rPr>
      </w:pPr>
      <w:r w:rsidRPr="00D44675">
        <w:rPr>
          <w:rFonts w:ascii="Arial" w:hAnsi="Arial" w:cs="Arial"/>
          <w:b/>
          <w:bCs/>
        </w:rPr>
        <w:t>Table 1: Bacterial species isolated from different Biofilm samples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3"/>
        <w:gridCol w:w="3038"/>
        <w:gridCol w:w="4065"/>
      </w:tblGrid>
      <w:tr w:rsidR="00D44675" w:rsidRPr="00D44675" w14:paraId="608B54D0" w14:textId="77777777" w:rsidTr="00D44675">
        <w:trPr>
          <w:trHeight w:val="291"/>
          <w:jc w:val="center"/>
        </w:trPr>
        <w:tc>
          <w:tcPr>
            <w:tcW w:w="593" w:type="dxa"/>
            <w:shd w:val="clear" w:color="auto" w:fill="auto"/>
          </w:tcPr>
          <w:p w14:paraId="561B5727" w14:textId="77777777" w:rsidR="00D44675" w:rsidRPr="00D44675" w:rsidRDefault="00D44675" w:rsidP="00D44675">
            <w:pPr>
              <w:jc w:val="center"/>
              <w:rPr>
                <w:rFonts w:ascii="Arial" w:hAnsi="Arial" w:cs="Arial"/>
                <w:b/>
                <w:bCs/>
              </w:rPr>
            </w:pPr>
            <w:r w:rsidRPr="00D44675">
              <w:rPr>
                <w:rFonts w:ascii="Arial" w:hAnsi="Arial" w:cs="Arial"/>
                <w:b/>
                <w:bCs/>
              </w:rPr>
              <w:t>NO.</w:t>
            </w:r>
          </w:p>
        </w:tc>
        <w:tc>
          <w:tcPr>
            <w:tcW w:w="3038" w:type="dxa"/>
            <w:shd w:val="clear" w:color="auto" w:fill="auto"/>
          </w:tcPr>
          <w:p w14:paraId="71EB46A3" w14:textId="77777777" w:rsidR="00D44675" w:rsidRPr="00D44675" w:rsidRDefault="00D44675" w:rsidP="00BA5F8C">
            <w:pPr>
              <w:rPr>
                <w:rFonts w:ascii="Arial" w:hAnsi="Arial" w:cs="Arial"/>
                <w:b/>
                <w:bCs/>
              </w:rPr>
            </w:pPr>
            <w:r w:rsidRPr="00D44675">
              <w:rPr>
                <w:rFonts w:ascii="Arial" w:hAnsi="Arial" w:cs="Arial"/>
                <w:b/>
                <w:bCs/>
              </w:rPr>
              <w:t>BIOFILM SAMPLES</w:t>
            </w:r>
          </w:p>
        </w:tc>
        <w:tc>
          <w:tcPr>
            <w:tcW w:w="4065" w:type="dxa"/>
            <w:shd w:val="clear" w:color="auto" w:fill="auto"/>
          </w:tcPr>
          <w:p w14:paraId="6A01C264" w14:textId="77777777" w:rsidR="00D44675" w:rsidRPr="00D44675" w:rsidRDefault="00D44675" w:rsidP="00BA5F8C">
            <w:pPr>
              <w:rPr>
                <w:rFonts w:ascii="Arial" w:hAnsi="Arial" w:cs="Arial"/>
                <w:b/>
                <w:bCs/>
              </w:rPr>
            </w:pPr>
            <w:r w:rsidRPr="00D44675">
              <w:rPr>
                <w:rFonts w:ascii="Arial" w:hAnsi="Arial" w:cs="Arial"/>
                <w:b/>
                <w:bCs/>
              </w:rPr>
              <w:t>BACTERIAL SPECIES ISOLATED</w:t>
            </w:r>
          </w:p>
        </w:tc>
      </w:tr>
      <w:tr w:rsidR="00D44675" w:rsidRPr="00D44675" w14:paraId="3D2637AE" w14:textId="77777777" w:rsidTr="00D44675">
        <w:trPr>
          <w:trHeight w:val="265"/>
          <w:jc w:val="center"/>
        </w:trPr>
        <w:tc>
          <w:tcPr>
            <w:tcW w:w="593" w:type="dxa"/>
            <w:shd w:val="clear" w:color="auto" w:fill="auto"/>
          </w:tcPr>
          <w:p w14:paraId="5C418B46" w14:textId="77777777" w:rsidR="00D44675" w:rsidRPr="00D44675" w:rsidRDefault="00D44675" w:rsidP="00BA5F8C">
            <w:pPr>
              <w:jc w:val="center"/>
              <w:rPr>
                <w:rFonts w:ascii="Arial" w:hAnsi="Arial" w:cs="Arial"/>
                <w:b/>
                <w:bCs/>
              </w:rPr>
            </w:pPr>
            <w:r w:rsidRPr="00D44675">
              <w:rPr>
                <w:rFonts w:ascii="Arial" w:hAnsi="Arial" w:cs="Arial"/>
                <w:b/>
                <w:bCs/>
              </w:rPr>
              <w:t>I.</w:t>
            </w:r>
          </w:p>
        </w:tc>
        <w:tc>
          <w:tcPr>
            <w:tcW w:w="3038" w:type="dxa"/>
            <w:shd w:val="clear" w:color="auto" w:fill="auto"/>
          </w:tcPr>
          <w:p w14:paraId="5988E2DB" w14:textId="77777777" w:rsidR="00D44675" w:rsidRPr="00D44675" w:rsidRDefault="00D44675" w:rsidP="00BA5F8C">
            <w:pPr>
              <w:rPr>
                <w:rFonts w:ascii="Arial" w:hAnsi="Arial" w:cs="Arial"/>
                <w:b/>
                <w:bCs/>
              </w:rPr>
            </w:pPr>
            <w:r w:rsidRPr="00D44675">
              <w:rPr>
                <w:rFonts w:ascii="Arial" w:hAnsi="Arial" w:cs="Arial"/>
                <w:b/>
                <w:bCs/>
              </w:rPr>
              <w:t>Urinary catheter</w:t>
            </w:r>
          </w:p>
        </w:tc>
        <w:tc>
          <w:tcPr>
            <w:tcW w:w="4065" w:type="dxa"/>
            <w:shd w:val="clear" w:color="auto" w:fill="auto"/>
          </w:tcPr>
          <w:p w14:paraId="7373D102" w14:textId="77777777" w:rsidR="00D44675" w:rsidRPr="00D44675" w:rsidRDefault="00D44675" w:rsidP="00BA5F8C">
            <w:pPr>
              <w:rPr>
                <w:rFonts w:ascii="Arial" w:hAnsi="Arial" w:cs="Arial"/>
                <w:bCs/>
              </w:rPr>
            </w:pPr>
          </w:p>
        </w:tc>
      </w:tr>
      <w:tr w:rsidR="00D44675" w:rsidRPr="00D44675" w14:paraId="01C9E9D8" w14:textId="77777777" w:rsidTr="00D44675">
        <w:trPr>
          <w:trHeight w:val="1294"/>
          <w:jc w:val="center"/>
        </w:trPr>
        <w:tc>
          <w:tcPr>
            <w:tcW w:w="593" w:type="dxa"/>
            <w:shd w:val="clear" w:color="auto" w:fill="auto"/>
          </w:tcPr>
          <w:p w14:paraId="7E32F516" w14:textId="77777777" w:rsidR="00D44675" w:rsidRPr="00D44675" w:rsidRDefault="00D44675" w:rsidP="00BA5F8C">
            <w:pPr>
              <w:spacing w:line="360" w:lineRule="auto"/>
              <w:rPr>
                <w:rFonts w:ascii="Arial" w:hAnsi="Arial" w:cs="Arial"/>
                <w:bCs/>
              </w:rPr>
            </w:pPr>
          </w:p>
        </w:tc>
        <w:tc>
          <w:tcPr>
            <w:tcW w:w="3038" w:type="dxa"/>
            <w:shd w:val="clear" w:color="auto" w:fill="auto"/>
          </w:tcPr>
          <w:p w14:paraId="03F135E5" w14:textId="77777777" w:rsidR="00D44675" w:rsidRPr="00D44675" w:rsidRDefault="00D44675" w:rsidP="00BA5F8C">
            <w:pPr>
              <w:rPr>
                <w:rFonts w:ascii="Arial" w:hAnsi="Arial" w:cs="Arial"/>
                <w:bCs/>
              </w:rPr>
            </w:pPr>
            <w:r w:rsidRPr="00D44675">
              <w:rPr>
                <w:rFonts w:ascii="Arial" w:hAnsi="Arial" w:cs="Arial"/>
                <w:bCs/>
              </w:rPr>
              <w:t>Sample 1</w:t>
            </w:r>
          </w:p>
          <w:p w14:paraId="57AD510E" w14:textId="77777777" w:rsidR="00D44675" w:rsidRPr="00D44675" w:rsidRDefault="00D44675" w:rsidP="00BA5F8C">
            <w:pPr>
              <w:rPr>
                <w:rFonts w:ascii="Arial" w:hAnsi="Arial" w:cs="Arial"/>
                <w:bCs/>
              </w:rPr>
            </w:pPr>
          </w:p>
          <w:p w14:paraId="2F0B6F23" w14:textId="77777777" w:rsidR="00D44675" w:rsidRPr="00D44675" w:rsidRDefault="00D44675" w:rsidP="00BA5F8C">
            <w:pPr>
              <w:rPr>
                <w:rFonts w:ascii="Arial" w:hAnsi="Arial" w:cs="Arial"/>
                <w:bCs/>
              </w:rPr>
            </w:pPr>
            <w:r w:rsidRPr="00D44675">
              <w:rPr>
                <w:rFonts w:ascii="Arial" w:hAnsi="Arial" w:cs="Arial"/>
                <w:bCs/>
              </w:rPr>
              <w:t>Sample 2</w:t>
            </w:r>
          </w:p>
          <w:p w14:paraId="64B35E84" w14:textId="77777777" w:rsidR="00D44675" w:rsidRPr="00D44675" w:rsidRDefault="00D44675" w:rsidP="00BA5F8C">
            <w:pPr>
              <w:rPr>
                <w:rFonts w:ascii="Arial" w:hAnsi="Arial" w:cs="Arial"/>
                <w:bCs/>
              </w:rPr>
            </w:pPr>
          </w:p>
          <w:p w14:paraId="503DCEC3" w14:textId="77777777" w:rsidR="00D44675" w:rsidRPr="00D44675" w:rsidRDefault="00D44675" w:rsidP="00BA5F8C">
            <w:pPr>
              <w:rPr>
                <w:rFonts w:ascii="Arial" w:hAnsi="Arial" w:cs="Arial"/>
                <w:bCs/>
              </w:rPr>
            </w:pPr>
            <w:r w:rsidRPr="00D44675">
              <w:rPr>
                <w:rFonts w:ascii="Arial" w:hAnsi="Arial" w:cs="Arial"/>
                <w:bCs/>
              </w:rPr>
              <w:t>Sample 3</w:t>
            </w:r>
          </w:p>
        </w:tc>
        <w:tc>
          <w:tcPr>
            <w:tcW w:w="4065" w:type="dxa"/>
            <w:shd w:val="clear" w:color="auto" w:fill="auto"/>
          </w:tcPr>
          <w:p w14:paraId="6E31DC63" w14:textId="77777777" w:rsidR="00D44675" w:rsidRPr="00D44675" w:rsidRDefault="00D44675" w:rsidP="00BA5F8C">
            <w:pPr>
              <w:rPr>
                <w:rFonts w:ascii="Arial" w:hAnsi="Arial" w:cs="Arial"/>
                <w:bCs/>
                <w:i/>
              </w:rPr>
            </w:pPr>
            <w:r w:rsidRPr="00D44675">
              <w:rPr>
                <w:rFonts w:ascii="Arial" w:hAnsi="Arial" w:cs="Arial"/>
                <w:bCs/>
              </w:rPr>
              <w:t xml:space="preserve">Coagulase negative </w:t>
            </w:r>
            <w:r w:rsidRPr="00D44675">
              <w:rPr>
                <w:rFonts w:ascii="Arial" w:hAnsi="Arial" w:cs="Arial"/>
                <w:bCs/>
                <w:i/>
              </w:rPr>
              <w:t>Staphylococcus</w:t>
            </w:r>
          </w:p>
          <w:p w14:paraId="09E0C219" w14:textId="77777777" w:rsidR="00D44675" w:rsidRPr="00D44675" w:rsidRDefault="00D44675" w:rsidP="00BA5F8C">
            <w:pPr>
              <w:rPr>
                <w:rFonts w:ascii="Arial" w:hAnsi="Arial" w:cs="Arial"/>
                <w:bCs/>
                <w:i/>
              </w:rPr>
            </w:pPr>
            <w:r w:rsidRPr="00D44675">
              <w:rPr>
                <w:rFonts w:ascii="Arial" w:hAnsi="Arial" w:cs="Arial"/>
                <w:bCs/>
                <w:i/>
              </w:rPr>
              <w:t>Escherichia coli</w:t>
            </w:r>
          </w:p>
          <w:p w14:paraId="0E82DD93" w14:textId="77777777" w:rsidR="00D44675" w:rsidRPr="00D44675" w:rsidRDefault="00D44675" w:rsidP="00BA5F8C">
            <w:pPr>
              <w:rPr>
                <w:rFonts w:ascii="Arial" w:hAnsi="Arial" w:cs="Arial"/>
                <w:bCs/>
                <w:i/>
              </w:rPr>
            </w:pPr>
            <w:r w:rsidRPr="00D44675">
              <w:rPr>
                <w:rFonts w:ascii="Arial" w:hAnsi="Arial" w:cs="Arial"/>
                <w:bCs/>
              </w:rPr>
              <w:t xml:space="preserve">Coagulase negative </w:t>
            </w:r>
            <w:r w:rsidRPr="00D44675">
              <w:rPr>
                <w:rFonts w:ascii="Arial" w:hAnsi="Arial" w:cs="Arial"/>
                <w:bCs/>
                <w:i/>
              </w:rPr>
              <w:t>Staphylococcus</w:t>
            </w:r>
          </w:p>
          <w:p w14:paraId="4D7B157C" w14:textId="77777777" w:rsidR="00D44675" w:rsidRPr="00D44675" w:rsidRDefault="00D44675" w:rsidP="00BA5F8C">
            <w:pPr>
              <w:rPr>
                <w:rFonts w:ascii="Arial" w:hAnsi="Arial" w:cs="Arial"/>
                <w:bCs/>
                <w:i/>
              </w:rPr>
            </w:pPr>
            <w:r w:rsidRPr="00D44675">
              <w:rPr>
                <w:rFonts w:ascii="Arial" w:hAnsi="Arial" w:cs="Arial"/>
                <w:bCs/>
                <w:i/>
              </w:rPr>
              <w:t>Pseudomonas aeruginosa</w:t>
            </w:r>
          </w:p>
          <w:p w14:paraId="05F42206" w14:textId="77777777" w:rsidR="00D44675" w:rsidRPr="00D44675" w:rsidRDefault="00D44675" w:rsidP="00BA5F8C">
            <w:pPr>
              <w:rPr>
                <w:rFonts w:ascii="Arial" w:hAnsi="Arial" w:cs="Arial"/>
                <w:bCs/>
              </w:rPr>
            </w:pPr>
            <w:r w:rsidRPr="00D44675">
              <w:rPr>
                <w:rFonts w:ascii="Arial" w:hAnsi="Arial" w:cs="Arial"/>
                <w:bCs/>
                <w:i/>
              </w:rPr>
              <w:t>Klebsiella</w:t>
            </w:r>
            <w:r w:rsidRPr="00D44675">
              <w:rPr>
                <w:rFonts w:ascii="Arial" w:hAnsi="Arial" w:cs="Arial"/>
                <w:bCs/>
              </w:rPr>
              <w:t xml:space="preserve"> </w:t>
            </w:r>
            <w:proofErr w:type="spellStart"/>
            <w:r w:rsidRPr="00D44675">
              <w:rPr>
                <w:rFonts w:ascii="Arial" w:hAnsi="Arial" w:cs="Arial"/>
                <w:bCs/>
              </w:rPr>
              <w:t>sp</w:t>
            </w:r>
            <w:proofErr w:type="spellEnd"/>
          </w:p>
        </w:tc>
      </w:tr>
      <w:tr w:rsidR="00D44675" w:rsidRPr="00D44675" w14:paraId="7F6115CF" w14:textId="77777777" w:rsidTr="00D44675">
        <w:trPr>
          <w:trHeight w:val="265"/>
          <w:jc w:val="center"/>
        </w:trPr>
        <w:tc>
          <w:tcPr>
            <w:tcW w:w="593" w:type="dxa"/>
            <w:shd w:val="clear" w:color="auto" w:fill="auto"/>
          </w:tcPr>
          <w:p w14:paraId="3A1CB6A5" w14:textId="77777777" w:rsidR="00D44675" w:rsidRPr="00D44675" w:rsidRDefault="00D44675" w:rsidP="00BA5F8C">
            <w:pPr>
              <w:spacing w:line="360" w:lineRule="auto"/>
              <w:jc w:val="center"/>
              <w:rPr>
                <w:rFonts w:ascii="Arial" w:hAnsi="Arial" w:cs="Arial"/>
                <w:b/>
                <w:bCs/>
              </w:rPr>
            </w:pPr>
            <w:r w:rsidRPr="00D44675">
              <w:rPr>
                <w:rFonts w:ascii="Arial" w:hAnsi="Arial" w:cs="Arial"/>
                <w:b/>
                <w:bCs/>
              </w:rPr>
              <w:t>II.</w:t>
            </w:r>
          </w:p>
        </w:tc>
        <w:tc>
          <w:tcPr>
            <w:tcW w:w="3038" w:type="dxa"/>
            <w:shd w:val="clear" w:color="auto" w:fill="auto"/>
          </w:tcPr>
          <w:p w14:paraId="7A97B41A" w14:textId="77777777" w:rsidR="00D44675" w:rsidRPr="00D44675" w:rsidRDefault="00D44675" w:rsidP="00BA5F8C">
            <w:pPr>
              <w:spacing w:line="360" w:lineRule="auto"/>
              <w:rPr>
                <w:rFonts w:ascii="Arial" w:hAnsi="Arial" w:cs="Arial"/>
                <w:b/>
                <w:bCs/>
              </w:rPr>
            </w:pPr>
            <w:r w:rsidRPr="00D44675">
              <w:rPr>
                <w:rFonts w:ascii="Arial" w:hAnsi="Arial" w:cs="Arial"/>
                <w:b/>
                <w:bCs/>
              </w:rPr>
              <w:t>Wound</w:t>
            </w:r>
          </w:p>
        </w:tc>
        <w:tc>
          <w:tcPr>
            <w:tcW w:w="4065" w:type="dxa"/>
            <w:shd w:val="clear" w:color="auto" w:fill="auto"/>
          </w:tcPr>
          <w:p w14:paraId="28E54A53" w14:textId="77777777" w:rsidR="00D44675" w:rsidRPr="00D44675" w:rsidRDefault="00D44675" w:rsidP="00BA5F8C">
            <w:pPr>
              <w:spacing w:line="360" w:lineRule="auto"/>
              <w:rPr>
                <w:rFonts w:ascii="Arial" w:hAnsi="Arial" w:cs="Arial"/>
                <w:bCs/>
              </w:rPr>
            </w:pPr>
          </w:p>
        </w:tc>
      </w:tr>
      <w:tr w:rsidR="00D44675" w:rsidRPr="00D44675" w14:paraId="3D28BFD1" w14:textId="77777777" w:rsidTr="00D44675">
        <w:trPr>
          <w:trHeight w:val="762"/>
          <w:jc w:val="center"/>
        </w:trPr>
        <w:tc>
          <w:tcPr>
            <w:tcW w:w="593" w:type="dxa"/>
            <w:shd w:val="clear" w:color="auto" w:fill="auto"/>
          </w:tcPr>
          <w:p w14:paraId="4A8EA73A" w14:textId="77777777" w:rsidR="00D44675" w:rsidRPr="00D44675" w:rsidRDefault="00D44675" w:rsidP="00BA5F8C">
            <w:pPr>
              <w:spacing w:line="360" w:lineRule="auto"/>
              <w:rPr>
                <w:rFonts w:ascii="Arial" w:hAnsi="Arial" w:cs="Arial"/>
                <w:bCs/>
              </w:rPr>
            </w:pPr>
          </w:p>
        </w:tc>
        <w:tc>
          <w:tcPr>
            <w:tcW w:w="3038" w:type="dxa"/>
            <w:shd w:val="clear" w:color="auto" w:fill="auto"/>
          </w:tcPr>
          <w:p w14:paraId="5DB22DD1" w14:textId="77777777" w:rsidR="00D44675" w:rsidRPr="00D44675" w:rsidRDefault="00D44675" w:rsidP="00BA5F8C">
            <w:pPr>
              <w:rPr>
                <w:rFonts w:ascii="Arial" w:hAnsi="Arial" w:cs="Arial"/>
                <w:bCs/>
              </w:rPr>
            </w:pPr>
            <w:r w:rsidRPr="00D44675">
              <w:rPr>
                <w:rFonts w:ascii="Arial" w:hAnsi="Arial" w:cs="Arial"/>
                <w:bCs/>
              </w:rPr>
              <w:t>Sample 1</w:t>
            </w:r>
          </w:p>
          <w:p w14:paraId="17948B49" w14:textId="77777777" w:rsidR="00D44675" w:rsidRPr="00D44675" w:rsidRDefault="00D44675" w:rsidP="00BA5F8C">
            <w:pPr>
              <w:rPr>
                <w:rFonts w:ascii="Arial" w:hAnsi="Arial" w:cs="Arial"/>
                <w:bCs/>
              </w:rPr>
            </w:pPr>
            <w:r w:rsidRPr="00D44675">
              <w:rPr>
                <w:rFonts w:ascii="Arial" w:hAnsi="Arial" w:cs="Arial"/>
                <w:bCs/>
              </w:rPr>
              <w:t>Sample 2</w:t>
            </w:r>
          </w:p>
        </w:tc>
        <w:tc>
          <w:tcPr>
            <w:tcW w:w="4065" w:type="dxa"/>
            <w:shd w:val="clear" w:color="auto" w:fill="auto"/>
          </w:tcPr>
          <w:p w14:paraId="38B039A0" w14:textId="77777777" w:rsidR="00D44675" w:rsidRPr="00D44675" w:rsidRDefault="00D44675" w:rsidP="00BA5F8C">
            <w:pPr>
              <w:rPr>
                <w:rFonts w:ascii="Arial" w:hAnsi="Arial" w:cs="Arial"/>
                <w:bCs/>
                <w:i/>
              </w:rPr>
            </w:pPr>
            <w:r w:rsidRPr="00D44675">
              <w:rPr>
                <w:rFonts w:ascii="Arial" w:hAnsi="Arial" w:cs="Arial"/>
                <w:bCs/>
                <w:i/>
              </w:rPr>
              <w:t>Staphylococcus aureus</w:t>
            </w:r>
          </w:p>
          <w:p w14:paraId="5B9F7B40" w14:textId="77777777" w:rsidR="00D44675" w:rsidRPr="00D44675" w:rsidRDefault="00D44675" w:rsidP="00BA5F8C">
            <w:pPr>
              <w:rPr>
                <w:rFonts w:ascii="Arial" w:hAnsi="Arial" w:cs="Arial"/>
                <w:bCs/>
                <w:i/>
              </w:rPr>
            </w:pPr>
            <w:r w:rsidRPr="00D44675">
              <w:rPr>
                <w:rFonts w:ascii="Arial" w:hAnsi="Arial" w:cs="Arial"/>
                <w:bCs/>
                <w:i/>
              </w:rPr>
              <w:t>Staphylococcus aureus</w:t>
            </w:r>
          </w:p>
          <w:p w14:paraId="10483512" w14:textId="77777777" w:rsidR="00D44675" w:rsidRPr="00D44675" w:rsidRDefault="00D44675" w:rsidP="00BA5F8C">
            <w:pPr>
              <w:rPr>
                <w:rFonts w:ascii="Arial" w:hAnsi="Arial" w:cs="Arial"/>
                <w:bCs/>
              </w:rPr>
            </w:pPr>
            <w:r w:rsidRPr="00D44675">
              <w:rPr>
                <w:rFonts w:ascii="Arial" w:hAnsi="Arial" w:cs="Arial"/>
                <w:bCs/>
                <w:i/>
              </w:rPr>
              <w:t>Pseudomonas aeruginosa</w:t>
            </w:r>
          </w:p>
        </w:tc>
      </w:tr>
      <w:tr w:rsidR="00D44675" w:rsidRPr="00D44675" w14:paraId="3E2DBC1A" w14:textId="77777777" w:rsidTr="00D44675">
        <w:trPr>
          <w:trHeight w:val="316"/>
          <w:jc w:val="center"/>
        </w:trPr>
        <w:tc>
          <w:tcPr>
            <w:tcW w:w="593" w:type="dxa"/>
            <w:shd w:val="clear" w:color="auto" w:fill="auto"/>
          </w:tcPr>
          <w:p w14:paraId="5F538B51" w14:textId="77777777" w:rsidR="00D44675" w:rsidRPr="00D44675" w:rsidRDefault="00D44675" w:rsidP="00BA5F8C">
            <w:pPr>
              <w:jc w:val="center"/>
              <w:rPr>
                <w:rFonts w:ascii="Arial" w:hAnsi="Arial" w:cs="Arial"/>
                <w:b/>
                <w:bCs/>
              </w:rPr>
            </w:pPr>
            <w:r w:rsidRPr="00D44675">
              <w:rPr>
                <w:rFonts w:ascii="Arial" w:hAnsi="Arial" w:cs="Arial"/>
                <w:b/>
                <w:bCs/>
              </w:rPr>
              <w:t>III.</w:t>
            </w:r>
          </w:p>
        </w:tc>
        <w:tc>
          <w:tcPr>
            <w:tcW w:w="3038" w:type="dxa"/>
            <w:shd w:val="clear" w:color="auto" w:fill="auto"/>
          </w:tcPr>
          <w:p w14:paraId="23148CD3" w14:textId="77777777" w:rsidR="00D44675" w:rsidRPr="00D44675" w:rsidRDefault="00D44675" w:rsidP="00BA5F8C">
            <w:pPr>
              <w:rPr>
                <w:rFonts w:ascii="Arial" w:hAnsi="Arial" w:cs="Arial"/>
                <w:b/>
                <w:bCs/>
              </w:rPr>
            </w:pPr>
            <w:r w:rsidRPr="00D44675">
              <w:rPr>
                <w:rFonts w:ascii="Arial" w:hAnsi="Arial" w:cs="Arial"/>
                <w:b/>
                <w:bCs/>
              </w:rPr>
              <w:t>Dental plaque</w:t>
            </w:r>
          </w:p>
        </w:tc>
        <w:tc>
          <w:tcPr>
            <w:tcW w:w="4065" w:type="dxa"/>
            <w:shd w:val="clear" w:color="auto" w:fill="auto"/>
          </w:tcPr>
          <w:p w14:paraId="666B51CB" w14:textId="77777777" w:rsidR="00D44675" w:rsidRPr="00D44675" w:rsidRDefault="00D44675" w:rsidP="00BA5F8C">
            <w:pPr>
              <w:rPr>
                <w:rFonts w:ascii="Arial" w:hAnsi="Arial" w:cs="Arial"/>
                <w:bCs/>
              </w:rPr>
            </w:pPr>
          </w:p>
        </w:tc>
      </w:tr>
      <w:tr w:rsidR="00D44675" w:rsidRPr="00D44675" w14:paraId="3E9CAC83" w14:textId="77777777" w:rsidTr="00D44675">
        <w:trPr>
          <w:trHeight w:val="522"/>
          <w:jc w:val="center"/>
        </w:trPr>
        <w:tc>
          <w:tcPr>
            <w:tcW w:w="593" w:type="dxa"/>
            <w:shd w:val="clear" w:color="auto" w:fill="auto"/>
          </w:tcPr>
          <w:p w14:paraId="7B9605BD" w14:textId="77777777" w:rsidR="00D44675" w:rsidRPr="00D44675" w:rsidRDefault="00D44675" w:rsidP="00BA5F8C">
            <w:pPr>
              <w:rPr>
                <w:rFonts w:ascii="Arial" w:hAnsi="Arial" w:cs="Arial"/>
                <w:bCs/>
              </w:rPr>
            </w:pPr>
          </w:p>
        </w:tc>
        <w:tc>
          <w:tcPr>
            <w:tcW w:w="3038" w:type="dxa"/>
            <w:shd w:val="clear" w:color="auto" w:fill="auto"/>
          </w:tcPr>
          <w:p w14:paraId="45670AC3" w14:textId="77777777" w:rsidR="00D44675" w:rsidRPr="00D44675" w:rsidRDefault="00D44675" w:rsidP="00BA5F8C">
            <w:pPr>
              <w:rPr>
                <w:rFonts w:ascii="Arial" w:hAnsi="Arial" w:cs="Arial"/>
                <w:bCs/>
              </w:rPr>
            </w:pPr>
            <w:r w:rsidRPr="00D44675">
              <w:rPr>
                <w:rFonts w:ascii="Arial" w:hAnsi="Arial" w:cs="Arial"/>
                <w:bCs/>
              </w:rPr>
              <w:t>Sample 1</w:t>
            </w:r>
          </w:p>
          <w:p w14:paraId="1D14B249" w14:textId="77777777" w:rsidR="00D44675" w:rsidRPr="00D44675" w:rsidRDefault="00D44675" w:rsidP="00BA5F8C">
            <w:pPr>
              <w:rPr>
                <w:rFonts w:ascii="Arial" w:hAnsi="Arial" w:cs="Arial"/>
                <w:bCs/>
              </w:rPr>
            </w:pPr>
            <w:r w:rsidRPr="00D44675">
              <w:rPr>
                <w:rFonts w:ascii="Arial" w:hAnsi="Arial" w:cs="Arial"/>
                <w:bCs/>
              </w:rPr>
              <w:t>Sample 2</w:t>
            </w:r>
          </w:p>
        </w:tc>
        <w:tc>
          <w:tcPr>
            <w:tcW w:w="4065" w:type="dxa"/>
            <w:shd w:val="clear" w:color="auto" w:fill="auto"/>
          </w:tcPr>
          <w:p w14:paraId="3E084D06" w14:textId="77777777" w:rsidR="00D44675" w:rsidRPr="00D44675" w:rsidRDefault="00D44675" w:rsidP="00BA5F8C">
            <w:pPr>
              <w:rPr>
                <w:rFonts w:ascii="Arial" w:hAnsi="Arial" w:cs="Arial"/>
                <w:bCs/>
                <w:i/>
              </w:rPr>
            </w:pPr>
            <w:r w:rsidRPr="00D44675">
              <w:rPr>
                <w:rFonts w:ascii="Arial" w:hAnsi="Arial" w:cs="Arial"/>
                <w:bCs/>
                <w:i/>
              </w:rPr>
              <w:t xml:space="preserve">Streptococcus </w:t>
            </w:r>
            <w:proofErr w:type="spellStart"/>
            <w:r w:rsidRPr="00D44675">
              <w:rPr>
                <w:rFonts w:ascii="Arial" w:hAnsi="Arial" w:cs="Arial"/>
                <w:bCs/>
                <w:i/>
              </w:rPr>
              <w:t>sp</w:t>
            </w:r>
            <w:proofErr w:type="spellEnd"/>
          </w:p>
          <w:p w14:paraId="5F7FA2FD" w14:textId="77777777" w:rsidR="00D44675" w:rsidRPr="00D44675" w:rsidRDefault="00D44675" w:rsidP="00BA5F8C">
            <w:pPr>
              <w:rPr>
                <w:rFonts w:ascii="Arial" w:hAnsi="Arial" w:cs="Arial"/>
                <w:bCs/>
              </w:rPr>
            </w:pPr>
            <w:r w:rsidRPr="00D44675">
              <w:rPr>
                <w:rFonts w:ascii="Arial" w:hAnsi="Arial" w:cs="Arial"/>
                <w:bCs/>
                <w:i/>
              </w:rPr>
              <w:t xml:space="preserve">Streptococcus </w:t>
            </w:r>
            <w:proofErr w:type="spellStart"/>
            <w:r w:rsidRPr="00D44675">
              <w:rPr>
                <w:rFonts w:ascii="Arial" w:hAnsi="Arial" w:cs="Arial"/>
                <w:bCs/>
                <w:i/>
              </w:rPr>
              <w:t>sp</w:t>
            </w:r>
            <w:proofErr w:type="spellEnd"/>
          </w:p>
        </w:tc>
      </w:tr>
      <w:tr w:rsidR="00D44675" w:rsidRPr="00D44675" w14:paraId="736F1436" w14:textId="77777777" w:rsidTr="00D44675">
        <w:trPr>
          <w:trHeight w:val="248"/>
          <w:jc w:val="center"/>
        </w:trPr>
        <w:tc>
          <w:tcPr>
            <w:tcW w:w="593" w:type="dxa"/>
            <w:shd w:val="clear" w:color="auto" w:fill="auto"/>
          </w:tcPr>
          <w:p w14:paraId="1B92E6F2" w14:textId="77777777" w:rsidR="00D44675" w:rsidRPr="00D44675" w:rsidRDefault="00D44675" w:rsidP="00BA5F8C">
            <w:pPr>
              <w:jc w:val="center"/>
              <w:rPr>
                <w:rFonts w:ascii="Arial" w:hAnsi="Arial" w:cs="Arial"/>
                <w:b/>
                <w:bCs/>
              </w:rPr>
            </w:pPr>
            <w:r w:rsidRPr="00D44675">
              <w:rPr>
                <w:rFonts w:ascii="Arial" w:hAnsi="Arial" w:cs="Arial"/>
                <w:b/>
                <w:bCs/>
              </w:rPr>
              <w:t>IV.</w:t>
            </w:r>
          </w:p>
        </w:tc>
        <w:tc>
          <w:tcPr>
            <w:tcW w:w="3038" w:type="dxa"/>
            <w:shd w:val="clear" w:color="auto" w:fill="auto"/>
          </w:tcPr>
          <w:p w14:paraId="6DB2A515" w14:textId="77777777" w:rsidR="00D44675" w:rsidRPr="00D44675" w:rsidRDefault="00D44675" w:rsidP="00BA5F8C">
            <w:pPr>
              <w:rPr>
                <w:rFonts w:ascii="Arial" w:hAnsi="Arial" w:cs="Arial"/>
                <w:b/>
                <w:bCs/>
              </w:rPr>
            </w:pPr>
            <w:r w:rsidRPr="00D44675">
              <w:rPr>
                <w:rFonts w:ascii="Arial" w:hAnsi="Arial" w:cs="Arial"/>
                <w:b/>
                <w:bCs/>
              </w:rPr>
              <w:t>Contact lens</w:t>
            </w:r>
          </w:p>
        </w:tc>
        <w:tc>
          <w:tcPr>
            <w:tcW w:w="4065" w:type="dxa"/>
            <w:shd w:val="clear" w:color="auto" w:fill="auto"/>
          </w:tcPr>
          <w:p w14:paraId="7974084B" w14:textId="77777777" w:rsidR="00D44675" w:rsidRPr="00D44675" w:rsidRDefault="00D44675" w:rsidP="00BA5F8C">
            <w:pPr>
              <w:rPr>
                <w:rFonts w:ascii="Arial" w:hAnsi="Arial" w:cs="Arial"/>
                <w:bCs/>
              </w:rPr>
            </w:pPr>
          </w:p>
        </w:tc>
      </w:tr>
      <w:tr w:rsidR="00D44675" w:rsidRPr="00D44675" w14:paraId="431461CF" w14:textId="77777777" w:rsidTr="00D44675">
        <w:trPr>
          <w:trHeight w:val="316"/>
          <w:jc w:val="center"/>
        </w:trPr>
        <w:tc>
          <w:tcPr>
            <w:tcW w:w="593" w:type="dxa"/>
            <w:shd w:val="clear" w:color="auto" w:fill="auto"/>
          </w:tcPr>
          <w:p w14:paraId="07675C46" w14:textId="77777777" w:rsidR="00D44675" w:rsidRPr="00D44675" w:rsidRDefault="00D44675" w:rsidP="00BA5F8C">
            <w:pPr>
              <w:rPr>
                <w:rFonts w:ascii="Arial" w:hAnsi="Arial" w:cs="Arial"/>
                <w:bCs/>
              </w:rPr>
            </w:pPr>
          </w:p>
        </w:tc>
        <w:tc>
          <w:tcPr>
            <w:tcW w:w="3038" w:type="dxa"/>
            <w:shd w:val="clear" w:color="auto" w:fill="auto"/>
          </w:tcPr>
          <w:p w14:paraId="234B9843" w14:textId="77777777" w:rsidR="00D44675" w:rsidRPr="00D44675" w:rsidRDefault="00D44675" w:rsidP="00BA5F8C">
            <w:pPr>
              <w:rPr>
                <w:rFonts w:ascii="Arial" w:hAnsi="Arial" w:cs="Arial"/>
                <w:bCs/>
              </w:rPr>
            </w:pPr>
            <w:r w:rsidRPr="00D44675">
              <w:rPr>
                <w:rFonts w:ascii="Arial" w:hAnsi="Arial" w:cs="Arial"/>
                <w:bCs/>
              </w:rPr>
              <w:t>Sample 1</w:t>
            </w:r>
          </w:p>
        </w:tc>
        <w:tc>
          <w:tcPr>
            <w:tcW w:w="4065" w:type="dxa"/>
            <w:shd w:val="clear" w:color="auto" w:fill="auto"/>
          </w:tcPr>
          <w:p w14:paraId="261D09F9" w14:textId="77777777" w:rsidR="00D44675" w:rsidRPr="00D44675" w:rsidRDefault="00D44675" w:rsidP="00BA5F8C">
            <w:pPr>
              <w:rPr>
                <w:rFonts w:ascii="Arial" w:hAnsi="Arial" w:cs="Arial"/>
                <w:bCs/>
                <w:i/>
              </w:rPr>
            </w:pPr>
            <w:r w:rsidRPr="00D44675">
              <w:rPr>
                <w:rFonts w:ascii="Arial" w:hAnsi="Arial" w:cs="Arial"/>
                <w:bCs/>
                <w:i/>
              </w:rPr>
              <w:t>Pseudomonas aeruginosa</w:t>
            </w:r>
          </w:p>
        </w:tc>
      </w:tr>
      <w:tr w:rsidR="00D44675" w:rsidRPr="00D44675" w14:paraId="23363133" w14:textId="77777777" w:rsidTr="00D44675">
        <w:trPr>
          <w:trHeight w:val="299"/>
          <w:jc w:val="center"/>
        </w:trPr>
        <w:tc>
          <w:tcPr>
            <w:tcW w:w="593" w:type="dxa"/>
            <w:shd w:val="clear" w:color="auto" w:fill="auto"/>
          </w:tcPr>
          <w:p w14:paraId="7FF91F8E" w14:textId="77777777" w:rsidR="00D44675" w:rsidRPr="00D44675" w:rsidRDefault="00D44675" w:rsidP="00BA5F8C">
            <w:pPr>
              <w:jc w:val="center"/>
              <w:rPr>
                <w:rFonts w:ascii="Arial" w:hAnsi="Arial" w:cs="Arial"/>
                <w:b/>
                <w:bCs/>
              </w:rPr>
            </w:pPr>
            <w:r w:rsidRPr="00D44675">
              <w:rPr>
                <w:rFonts w:ascii="Arial" w:hAnsi="Arial" w:cs="Arial"/>
                <w:b/>
                <w:bCs/>
              </w:rPr>
              <w:t>V.</w:t>
            </w:r>
          </w:p>
        </w:tc>
        <w:tc>
          <w:tcPr>
            <w:tcW w:w="3038" w:type="dxa"/>
            <w:shd w:val="clear" w:color="auto" w:fill="auto"/>
          </w:tcPr>
          <w:p w14:paraId="133C973B" w14:textId="77777777" w:rsidR="00D44675" w:rsidRPr="00D44675" w:rsidRDefault="00D44675" w:rsidP="00BA5F8C">
            <w:pPr>
              <w:rPr>
                <w:rFonts w:ascii="Arial" w:hAnsi="Arial" w:cs="Arial"/>
                <w:b/>
                <w:bCs/>
              </w:rPr>
            </w:pPr>
            <w:r w:rsidRPr="00D44675">
              <w:rPr>
                <w:rFonts w:ascii="Arial" w:hAnsi="Arial" w:cs="Arial"/>
                <w:b/>
                <w:bCs/>
              </w:rPr>
              <w:t>Otitis media</w:t>
            </w:r>
          </w:p>
        </w:tc>
        <w:tc>
          <w:tcPr>
            <w:tcW w:w="4065" w:type="dxa"/>
            <w:shd w:val="clear" w:color="auto" w:fill="auto"/>
          </w:tcPr>
          <w:p w14:paraId="168263AA" w14:textId="77777777" w:rsidR="00D44675" w:rsidRPr="00D44675" w:rsidRDefault="00D44675" w:rsidP="00BA5F8C">
            <w:pPr>
              <w:rPr>
                <w:rFonts w:ascii="Arial" w:hAnsi="Arial" w:cs="Arial"/>
                <w:bCs/>
              </w:rPr>
            </w:pPr>
          </w:p>
        </w:tc>
      </w:tr>
      <w:tr w:rsidR="00D44675" w:rsidRPr="00D44675" w14:paraId="2619FF13" w14:textId="77777777" w:rsidTr="00D44675">
        <w:trPr>
          <w:trHeight w:val="831"/>
          <w:jc w:val="center"/>
        </w:trPr>
        <w:tc>
          <w:tcPr>
            <w:tcW w:w="593" w:type="dxa"/>
            <w:shd w:val="clear" w:color="auto" w:fill="auto"/>
          </w:tcPr>
          <w:p w14:paraId="710A2D18" w14:textId="77777777" w:rsidR="00D44675" w:rsidRPr="00D44675" w:rsidRDefault="00D44675" w:rsidP="00BA5F8C">
            <w:pPr>
              <w:rPr>
                <w:rFonts w:ascii="Arial" w:hAnsi="Arial" w:cs="Arial"/>
                <w:bCs/>
              </w:rPr>
            </w:pPr>
          </w:p>
        </w:tc>
        <w:tc>
          <w:tcPr>
            <w:tcW w:w="3038" w:type="dxa"/>
            <w:shd w:val="clear" w:color="auto" w:fill="auto"/>
          </w:tcPr>
          <w:p w14:paraId="2E70DB12" w14:textId="77777777" w:rsidR="00D44675" w:rsidRPr="00D44675" w:rsidRDefault="00D44675" w:rsidP="00BA5F8C">
            <w:pPr>
              <w:rPr>
                <w:rFonts w:ascii="Arial" w:hAnsi="Arial" w:cs="Arial"/>
                <w:bCs/>
              </w:rPr>
            </w:pPr>
            <w:r w:rsidRPr="00D44675">
              <w:rPr>
                <w:rFonts w:ascii="Arial" w:hAnsi="Arial" w:cs="Arial"/>
                <w:bCs/>
              </w:rPr>
              <w:t>Sample 1</w:t>
            </w:r>
          </w:p>
          <w:p w14:paraId="3A910400" w14:textId="77777777" w:rsidR="00D44675" w:rsidRPr="00D44675" w:rsidRDefault="00D44675" w:rsidP="00BA5F8C">
            <w:pPr>
              <w:rPr>
                <w:rFonts w:ascii="Arial" w:hAnsi="Arial" w:cs="Arial"/>
                <w:bCs/>
              </w:rPr>
            </w:pPr>
          </w:p>
          <w:p w14:paraId="68535242" w14:textId="77777777" w:rsidR="00D44675" w:rsidRPr="00D44675" w:rsidRDefault="00D44675" w:rsidP="00BA5F8C">
            <w:pPr>
              <w:rPr>
                <w:rFonts w:ascii="Arial" w:hAnsi="Arial" w:cs="Arial"/>
                <w:bCs/>
              </w:rPr>
            </w:pPr>
            <w:r w:rsidRPr="00D44675">
              <w:rPr>
                <w:rFonts w:ascii="Arial" w:hAnsi="Arial" w:cs="Arial"/>
                <w:bCs/>
              </w:rPr>
              <w:t>Sample 2</w:t>
            </w:r>
          </w:p>
        </w:tc>
        <w:tc>
          <w:tcPr>
            <w:tcW w:w="4065" w:type="dxa"/>
            <w:shd w:val="clear" w:color="auto" w:fill="auto"/>
          </w:tcPr>
          <w:p w14:paraId="5F879B25" w14:textId="77777777" w:rsidR="00D44675" w:rsidRPr="00D44675" w:rsidRDefault="00D44675" w:rsidP="00BA5F8C">
            <w:pPr>
              <w:rPr>
                <w:rFonts w:ascii="Arial" w:hAnsi="Arial" w:cs="Arial"/>
                <w:bCs/>
              </w:rPr>
            </w:pPr>
            <w:r w:rsidRPr="00D44675">
              <w:rPr>
                <w:rFonts w:ascii="Arial" w:hAnsi="Arial" w:cs="Arial"/>
                <w:bCs/>
                <w:i/>
              </w:rPr>
              <w:t>Streptococcus</w:t>
            </w:r>
            <w:r w:rsidRPr="00D44675">
              <w:rPr>
                <w:rFonts w:ascii="Arial" w:hAnsi="Arial" w:cs="Arial"/>
                <w:bCs/>
              </w:rPr>
              <w:t xml:space="preserve"> </w:t>
            </w:r>
            <w:proofErr w:type="spellStart"/>
            <w:r w:rsidRPr="00D44675">
              <w:rPr>
                <w:rFonts w:ascii="Arial" w:hAnsi="Arial" w:cs="Arial"/>
                <w:bCs/>
              </w:rPr>
              <w:t>sp</w:t>
            </w:r>
            <w:proofErr w:type="spellEnd"/>
          </w:p>
          <w:p w14:paraId="7057CD3B" w14:textId="77777777" w:rsidR="00D44675" w:rsidRPr="00D44675" w:rsidRDefault="00D44675" w:rsidP="00BA5F8C">
            <w:pPr>
              <w:rPr>
                <w:rFonts w:ascii="Arial" w:hAnsi="Arial" w:cs="Arial"/>
                <w:bCs/>
                <w:i/>
              </w:rPr>
            </w:pPr>
            <w:r w:rsidRPr="00D44675">
              <w:rPr>
                <w:rFonts w:ascii="Arial" w:hAnsi="Arial" w:cs="Arial"/>
                <w:bCs/>
                <w:i/>
              </w:rPr>
              <w:t>Pseudomonas aeruginosa</w:t>
            </w:r>
          </w:p>
          <w:p w14:paraId="736934C3" w14:textId="77777777" w:rsidR="00D44675" w:rsidRPr="00D44675" w:rsidRDefault="00D44675" w:rsidP="00BA5F8C">
            <w:pPr>
              <w:rPr>
                <w:rFonts w:ascii="Arial" w:hAnsi="Arial" w:cs="Arial"/>
                <w:bCs/>
                <w:i/>
              </w:rPr>
            </w:pPr>
            <w:r w:rsidRPr="00D44675">
              <w:rPr>
                <w:rFonts w:ascii="Arial" w:hAnsi="Arial" w:cs="Arial"/>
                <w:bCs/>
                <w:i/>
              </w:rPr>
              <w:t xml:space="preserve">Streptococcus </w:t>
            </w:r>
            <w:proofErr w:type="spellStart"/>
            <w:r w:rsidRPr="00D44675">
              <w:rPr>
                <w:rFonts w:ascii="Arial" w:hAnsi="Arial" w:cs="Arial"/>
                <w:bCs/>
                <w:i/>
              </w:rPr>
              <w:t>sp</w:t>
            </w:r>
            <w:proofErr w:type="spellEnd"/>
          </w:p>
        </w:tc>
      </w:tr>
      <w:tr w:rsidR="00D44675" w:rsidRPr="00D44675" w14:paraId="14313E49" w14:textId="77777777" w:rsidTr="00D44675">
        <w:trPr>
          <w:trHeight w:val="213"/>
          <w:jc w:val="center"/>
        </w:trPr>
        <w:tc>
          <w:tcPr>
            <w:tcW w:w="593" w:type="dxa"/>
            <w:shd w:val="clear" w:color="auto" w:fill="auto"/>
          </w:tcPr>
          <w:p w14:paraId="4E5B3479" w14:textId="77777777" w:rsidR="00D44675" w:rsidRPr="00D44675" w:rsidRDefault="00D44675" w:rsidP="00BA5F8C">
            <w:pPr>
              <w:rPr>
                <w:rFonts w:ascii="Arial" w:hAnsi="Arial" w:cs="Arial"/>
                <w:b/>
                <w:bCs/>
              </w:rPr>
            </w:pPr>
            <w:r w:rsidRPr="00D44675">
              <w:rPr>
                <w:rFonts w:ascii="Arial" w:hAnsi="Arial" w:cs="Arial"/>
                <w:bCs/>
              </w:rPr>
              <w:t xml:space="preserve">  </w:t>
            </w:r>
            <w:r w:rsidRPr="00D44675">
              <w:rPr>
                <w:rFonts w:ascii="Arial" w:hAnsi="Arial" w:cs="Arial"/>
                <w:b/>
                <w:bCs/>
              </w:rPr>
              <w:t>VI.</w:t>
            </w:r>
          </w:p>
        </w:tc>
        <w:tc>
          <w:tcPr>
            <w:tcW w:w="3038" w:type="dxa"/>
            <w:shd w:val="clear" w:color="auto" w:fill="auto"/>
          </w:tcPr>
          <w:p w14:paraId="1BF8E51E" w14:textId="77777777" w:rsidR="00D44675" w:rsidRPr="00D44675" w:rsidRDefault="00D44675" w:rsidP="00BA5F8C">
            <w:pPr>
              <w:rPr>
                <w:rFonts w:ascii="Arial" w:hAnsi="Arial" w:cs="Arial"/>
                <w:bCs/>
              </w:rPr>
            </w:pPr>
            <w:r w:rsidRPr="00D44675">
              <w:rPr>
                <w:rFonts w:ascii="Arial" w:hAnsi="Arial" w:cs="Arial"/>
                <w:b/>
                <w:bCs/>
              </w:rPr>
              <w:t>Rocks</w:t>
            </w:r>
          </w:p>
        </w:tc>
        <w:tc>
          <w:tcPr>
            <w:tcW w:w="4065" w:type="dxa"/>
            <w:shd w:val="clear" w:color="auto" w:fill="auto"/>
          </w:tcPr>
          <w:p w14:paraId="367A7D9A" w14:textId="77777777" w:rsidR="00D44675" w:rsidRPr="00D44675" w:rsidRDefault="00D44675" w:rsidP="00BA5F8C">
            <w:pPr>
              <w:rPr>
                <w:rFonts w:ascii="Arial" w:hAnsi="Arial" w:cs="Arial"/>
                <w:bCs/>
                <w:i/>
              </w:rPr>
            </w:pPr>
          </w:p>
        </w:tc>
      </w:tr>
      <w:tr w:rsidR="00D44675" w:rsidRPr="00D44675" w14:paraId="19199D4C" w14:textId="77777777" w:rsidTr="00D44675">
        <w:trPr>
          <w:trHeight w:val="1037"/>
          <w:jc w:val="center"/>
        </w:trPr>
        <w:tc>
          <w:tcPr>
            <w:tcW w:w="593" w:type="dxa"/>
            <w:shd w:val="clear" w:color="auto" w:fill="auto"/>
          </w:tcPr>
          <w:p w14:paraId="402F38FB" w14:textId="77777777" w:rsidR="00D44675" w:rsidRPr="00D44675" w:rsidRDefault="00D44675" w:rsidP="00BA5F8C">
            <w:pPr>
              <w:rPr>
                <w:rFonts w:ascii="Arial" w:hAnsi="Arial" w:cs="Arial"/>
                <w:bCs/>
              </w:rPr>
            </w:pPr>
          </w:p>
        </w:tc>
        <w:tc>
          <w:tcPr>
            <w:tcW w:w="3038" w:type="dxa"/>
            <w:shd w:val="clear" w:color="auto" w:fill="auto"/>
          </w:tcPr>
          <w:p w14:paraId="6EA9D371" w14:textId="77777777" w:rsidR="00D44675" w:rsidRPr="00D44675" w:rsidRDefault="00D44675" w:rsidP="00BA5F8C">
            <w:pPr>
              <w:rPr>
                <w:rFonts w:ascii="Arial" w:hAnsi="Arial" w:cs="Arial"/>
                <w:bCs/>
              </w:rPr>
            </w:pPr>
            <w:r w:rsidRPr="00D44675">
              <w:rPr>
                <w:rFonts w:ascii="Arial" w:hAnsi="Arial" w:cs="Arial"/>
                <w:bCs/>
              </w:rPr>
              <w:t xml:space="preserve">Sample 1 </w:t>
            </w:r>
          </w:p>
          <w:p w14:paraId="0421833A" w14:textId="77777777" w:rsidR="00D44675" w:rsidRPr="00D44675" w:rsidRDefault="00D44675" w:rsidP="00BA5F8C">
            <w:pPr>
              <w:rPr>
                <w:rFonts w:ascii="Arial" w:hAnsi="Arial" w:cs="Arial"/>
                <w:bCs/>
              </w:rPr>
            </w:pPr>
          </w:p>
          <w:p w14:paraId="14B3EE36" w14:textId="77777777" w:rsidR="00D44675" w:rsidRPr="00D44675" w:rsidRDefault="00D44675" w:rsidP="00BA5F8C">
            <w:pPr>
              <w:rPr>
                <w:rFonts w:ascii="Arial" w:hAnsi="Arial" w:cs="Arial"/>
                <w:bCs/>
              </w:rPr>
            </w:pPr>
            <w:r w:rsidRPr="00D44675">
              <w:rPr>
                <w:rFonts w:ascii="Arial" w:hAnsi="Arial" w:cs="Arial"/>
                <w:bCs/>
              </w:rPr>
              <w:t>Sample 2</w:t>
            </w:r>
          </w:p>
          <w:p w14:paraId="55C6528D" w14:textId="77777777" w:rsidR="00D44675" w:rsidRPr="00D44675" w:rsidRDefault="00D44675" w:rsidP="00BA5F8C">
            <w:pPr>
              <w:rPr>
                <w:rFonts w:ascii="Arial" w:hAnsi="Arial" w:cs="Arial"/>
                <w:bCs/>
              </w:rPr>
            </w:pPr>
          </w:p>
        </w:tc>
        <w:tc>
          <w:tcPr>
            <w:tcW w:w="4065" w:type="dxa"/>
            <w:shd w:val="clear" w:color="auto" w:fill="auto"/>
          </w:tcPr>
          <w:p w14:paraId="3459C942" w14:textId="77777777" w:rsidR="00D44675" w:rsidRPr="00D44675" w:rsidRDefault="00D44675" w:rsidP="00BA5F8C">
            <w:pPr>
              <w:rPr>
                <w:rFonts w:ascii="Arial" w:hAnsi="Arial" w:cs="Arial"/>
                <w:bCs/>
                <w:i/>
              </w:rPr>
            </w:pPr>
            <w:r w:rsidRPr="00D44675">
              <w:rPr>
                <w:rFonts w:ascii="Arial" w:hAnsi="Arial" w:cs="Arial"/>
                <w:bCs/>
                <w:i/>
              </w:rPr>
              <w:t>Pseudomonas fluorescens</w:t>
            </w:r>
          </w:p>
          <w:p w14:paraId="738AC13D" w14:textId="77777777" w:rsidR="00D44675" w:rsidRPr="00D44675" w:rsidRDefault="00D44675" w:rsidP="00BA5F8C">
            <w:pPr>
              <w:rPr>
                <w:rFonts w:ascii="Arial" w:hAnsi="Arial" w:cs="Arial"/>
                <w:bCs/>
              </w:rPr>
            </w:pPr>
            <w:r w:rsidRPr="00D44675">
              <w:rPr>
                <w:rFonts w:ascii="Arial" w:hAnsi="Arial" w:cs="Arial"/>
                <w:bCs/>
                <w:i/>
              </w:rPr>
              <w:t>Micrococcus</w:t>
            </w:r>
            <w:r w:rsidRPr="00D44675">
              <w:rPr>
                <w:rFonts w:ascii="Arial" w:hAnsi="Arial" w:cs="Arial"/>
                <w:bCs/>
              </w:rPr>
              <w:t xml:space="preserve"> </w:t>
            </w:r>
            <w:proofErr w:type="spellStart"/>
            <w:r w:rsidRPr="00D44675">
              <w:rPr>
                <w:rFonts w:ascii="Arial" w:hAnsi="Arial" w:cs="Arial"/>
                <w:bCs/>
              </w:rPr>
              <w:t>sp</w:t>
            </w:r>
            <w:proofErr w:type="spellEnd"/>
          </w:p>
          <w:p w14:paraId="2D244051" w14:textId="77777777" w:rsidR="00D44675" w:rsidRPr="00D44675" w:rsidRDefault="00D44675" w:rsidP="00BA5F8C">
            <w:pPr>
              <w:rPr>
                <w:rFonts w:ascii="Arial" w:hAnsi="Arial" w:cs="Arial"/>
                <w:bCs/>
              </w:rPr>
            </w:pPr>
            <w:r w:rsidRPr="00D44675">
              <w:rPr>
                <w:rFonts w:ascii="Arial" w:hAnsi="Arial" w:cs="Arial"/>
                <w:bCs/>
                <w:i/>
              </w:rPr>
              <w:t xml:space="preserve">Micrococcus </w:t>
            </w:r>
            <w:proofErr w:type="spellStart"/>
            <w:r w:rsidRPr="00D44675">
              <w:rPr>
                <w:rFonts w:ascii="Arial" w:hAnsi="Arial" w:cs="Arial"/>
                <w:bCs/>
              </w:rPr>
              <w:t>sp</w:t>
            </w:r>
            <w:proofErr w:type="spellEnd"/>
          </w:p>
          <w:p w14:paraId="62C42057" w14:textId="77777777" w:rsidR="00D44675" w:rsidRPr="00D44675" w:rsidRDefault="00D44675" w:rsidP="00BA5F8C">
            <w:pPr>
              <w:rPr>
                <w:rFonts w:ascii="Arial" w:hAnsi="Arial" w:cs="Arial"/>
                <w:bCs/>
                <w:i/>
              </w:rPr>
            </w:pPr>
            <w:r w:rsidRPr="00D44675">
              <w:rPr>
                <w:rFonts w:ascii="Arial" w:hAnsi="Arial" w:cs="Arial"/>
                <w:bCs/>
                <w:i/>
              </w:rPr>
              <w:t>Escherichia coli</w:t>
            </w:r>
          </w:p>
        </w:tc>
      </w:tr>
      <w:tr w:rsidR="00D44675" w:rsidRPr="00D44675" w14:paraId="280DBB13" w14:textId="77777777" w:rsidTr="00D44675">
        <w:trPr>
          <w:trHeight w:val="291"/>
          <w:jc w:val="center"/>
        </w:trPr>
        <w:tc>
          <w:tcPr>
            <w:tcW w:w="593" w:type="dxa"/>
            <w:shd w:val="clear" w:color="auto" w:fill="auto"/>
          </w:tcPr>
          <w:p w14:paraId="06B43179" w14:textId="77777777" w:rsidR="00D44675" w:rsidRPr="00D44675" w:rsidRDefault="00D44675" w:rsidP="00BA5F8C">
            <w:pPr>
              <w:jc w:val="center"/>
              <w:rPr>
                <w:rFonts w:ascii="Arial" w:hAnsi="Arial" w:cs="Arial"/>
                <w:bCs/>
              </w:rPr>
            </w:pPr>
            <w:r w:rsidRPr="00D44675">
              <w:rPr>
                <w:rFonts w:ascii="Arial" w:hAnsi="Arial" w:cs="Arial"/>
                <w:b/>
                <w:bCs/>
              </w:rPr>
              <w:t>VII.</w:t>
            </w:r>
          </w:p>
        </w:tc>
        <w:tc>
          <w:tcPr>
            <w:tcW w:w="3038" w:type="dxa"/>
            <w:shd w:val="clear" w:color="auto" w:fill="auto"/>
          </w:tcPr>
          <w:p w14:paraId="49DA9FA9" w14:textId="77777777" w:rsidR="00D44675" w:rsidRPr="00D44675" w:rsidRDefault="00D44675" w:rsidP="00BA5F8C">
            <w:pPr>
              <w:rPr>
                <w:rFonts w:ascii="Arial" w:hAnsi="Arial" w:cs="Arial"/>
                <w:b/>
                <w:bCs/>
              </w:rPr>
            </w:pPr>
            <w:r w:rsidRPr="00D44675">
              <w:rPr>
                <w:rFonts w:ascii="Arial" w:hAnsi="Arial" w:cs="Arial"/>
                <w:b/>
                <w:bCs/>
              </w:rPr>
              <w:t>Waste water pipes</w:t>
            </w:r>
          </w:p>
        </w:tc>
        <w:tc>
          <w:tcPr>
            <w:tcW w:w="4065" w:type="dxa"/>
            <w:shd w:val="clear" w:color="auto" w:fill="auto"/>
          </w:tcPr>
          <w:p w14:paraId="632BF2C7" w14:textId="77777777" w:rsidR="00D44675" w:rsidRPr="00D44675" w:rsidRDefault="00D44675" w:rsidP="00BA5F8C">
            <w:pPr>
              <w:rPr>
                <w:rFonts w:ascii="Arial" w:hAnsi="Arial" w:cs="Arial"/>
                <w:bCs/>
                <w:i/>
              </w:rPr>
            </w:pPr>
          </w:p>
        </w:tc>
      </w:tr>
      <w:tr w:rsidR="00D44675" w:rsidRPr="00D44675" w14:paraId="4FFB6A23" w14:textId="77777777" w:rsidTr="00D44675">
        <w:trPr>
          <w:trHeight w:val="839"/>
          <w:jc w:val="center"/>
        </w:trPr>
        <w:tc>
          <w:tcPr>
            <w:tcW w:w="593" w:type="dxa"/>
            <w:shd w:val="clear" w:color="auto" w:fill="auto"/>
          </w:tcPr>
          <w:p w14:paraId="31CE8844" w14:textId="77777777" w:rsidR="00D44675" w:rsidRPr="00D44675" w:rsidRDefault="00D44675" w:rsidP="00BA5F8C">
            <w:pPr>
              <w:rPr>
                <w:rFonts w:ascii="Arial" w:hAnsi="Arial" w:cs="Arial"/>
                <w:bCs/>
              </w:rPr>
            </w:pPr>
          </w:p>
        </w:tc>
        <w:tc>
          <w:tcPr>
            <w:tcW w:w="3038" w:type="dxa"/>
            <w:shd w:val="clear" w:color="auto" w:fill="auto"/>
          </w:tcPr>
          <w:p w14:paraId="5B4E73AA" w14:textId="77777777" w:rsidR="00D44675" w:rsidRPr="00D44675" w:rsidRDefault="00D44675" w:rsidP="00BA5F8C">
            <w:pPr>
              <w:rPr>
                <w:rFonts w:ascii="Arial" w:hAnsi="Arial" w:cs="Arial"/>
                <w:bCs/>
              </w:rPr>
            </w:pPr>
            <w:r w:rsidRPr="00D44675">
              <w:rPr>
                <w:rFonts w:ascii="Arial" w:hAnsi="Arial" w:cs="Arial"/>
                <w:bCs/>
              </w:rPr>
              <w:t>Sample 1</w:t>
            </w:r>
          </w:p>
          <w:p w14:paraId="6BB82E3A" w14:textId="77777777" w:rsidR="00D44675" w:rsidRPr="00D44675" w:rsidRDefault="00D44675" w:rsidP="00BA5F8C">
            <w:pPr>
              <w:rPr>
                <w:rFonts w:ascii="Arial" w:hAnsi="Arial" w:cs="Arial"/>
                <w:bCs/>
              </w:rPr>
            </w:pPr>
          </w:p>
          <w:p w14:paraId="13D24F60" w14:textId="77777777" w:rsidR="00D44675" w:rsidRPr="00D44675" w:rsidRDefault="00D44675" w:rsidP="00BA5F8C">
            <w:pPr>
              <w:rPr>
                <w:rFonts w:ascii="Arial" w:hAnsi="Arial" w:cs="Arial"/>
                <w:bCs/>
              </w:rPr>
            </w:pPr>
            <w:r w:rsidRPr="00D44675">
              <w:rPr>
                <w:rFonts w:ascii="Arial" w:hAnsi="Arial" w:cs="Arial"/>
                <w:bCs/>
              </w:rPr>
              <w:t>Sample 2</w:t>
            </w:r>
          </w:p>
        </w:tc>
        <w:tc>
          <w:tcPr>
            <w:tcW w:w="4065" w:type="dxa"/>
            <w:shd w:val="clear" w:color="auto" w:fill="auto"/>
          </w:tcPr>
          <w:p w14:paraId="063BC35C" w14:textId="77777777" w:rsidR="00D44675" w:rsidRPr="00D44675" w:rsidRDefault="00D44675" w:rsidP="00BA5F8C">
            <w:pPr>
              <w:rPr>
                <w:rFonts w:ascii="Arial" w:hAnsi="Arial" w:cs="Arial"/>
                <w:bCs/>
                <w:i/>
              </w:rPr>
            </w:pPr>
            <w:r w:rsidRPr="00D44675">
              <w:rPr>
                <w:rFonts w:ascii="Arial" w:hAnsi="Arial" w:cs="Arial"/>
                <w:bCs/>
                <w:i/>
              </w:rPr>
              <w:t>Pseudomonas aeruginosa</w:t>
            </w:r>
          </w:p>
          <w:p w14:paraId="3DC25DB7" w14:textId="77777777" w:rsidR="00D44675" w:rsidRPr="00D44675" w:rsidRDefault="00D44675" w:rsidP="00BA5F8C">
            <w:pPr>
              <w:rPr>
                <w:rFonts w:ascii="Arial" w:hAnsi="Arial" w:cs="Arial"/>
                <w:bCs/>
                <w:i/>
              </w:rPr>
            </w:pPr>
            <w:r w:rsidRPr="00D44675">
              <w:rPr>
                <w:rFonts w:ascii="Arial" w:hAnsi="Arial" w:cs="Arial"/>
                <w:bCs/>
                <w:i/>
              </w:rPr>
              <w:t xml:space="preserve">Micrococcus </w:t>
            </w:r>
            <w:proofErr w:type="spellStart"/>
            <w:r w:rsidRPr="00D44675">
              <w:rPr>
                <w:rFonts w:ascii="Arial" w:hAnsi="Arial" w:cs="Arial"/>
                <w:bCs/>
                <w:i/>
              </w:rPr>
              <w:t>sp</w:t>
            </w:r>
            <w:proofErr w:type="spellEnd"/>
          </w:p>
          <w:p w14:paraId="6491FF48" w14:textId="77777777" w:rsidR="00D44675" w:rsidRPr="00D44675" w:rsidRDefault="00D44675" w:rsidP="00BA5F8C">
            <w:pPr>
              <w:rPr>
                <w:rFonts w:ascii="Arial" w:hAnsi="Arial" w:cs="Arial"/>
                <w:bCs/>
                <w:i/>
              </w:rPr>
            </w:pPr>
            <w:r w:rsidRPr="00D44675">
              <w:rPr>
                <w:rFonts w:ascii="Arial" w:hAnsi="Arial" w:cs="Arial"/>
                <w:bCs/>
                <w:i/>
              </w:rPr>
              <w:t>Escherichia coli</w:t>
            </w:r>
          </w:p>
        </w:tc>
      </w:tr>
      <w:tr w:rsidR="00D44675" w:rsidRPr="00D44675" w14:paraId="721A2DAE" w14:textId="77777777" w:rsidTr="00D44675">
        <w:trPr>
          <w:trHeight w:val="299"/>
          <w:jc w:val="center"/>
        </w:trPr>
        <w:tc>
          <w:tcPr>
            <w:tcW w:w="593" w:type="dxa"/>
            <w:shd w:val="clear" w:color="auto" w:fill="auto"/>
          </w:tcPr>
          <w:p w14:paraId="7B2399A7" w14:textId="77777777" w:rsidR="00D44675" w:rsidRPr="00D44675" w:rsidRDefault="00D44675" w:rsidP="00BA5F8C">
            <w:pPr>
              <w:jc w:val="center"/>
              <w:rPr>
                <w:rFonts w:ascii="Arial" w:hAnsi="Arial" w:cs="Arial"/>
                <w:b/>
                <w:bCs/>
              </w:rPr>
            </w:pPr>
            <w:r w:rsidRPr="00D44675">
              <w:rPr>
                <w:rFonts w:ascii="Arial" w:hAnsi="Arial" w:cs="Arial"/>
                <w:b/>
                <w:bCs/>
              </w:rPr>
              <w:t>VIII.</w:t>
            </w:r>
          </w:p>
        </w:tc>
        <w:tc>
          <w:tcPr>
            <w:tcW w:w="3038" w:type="dxa"/>
            <w:shd w:val="clear" w:color="auto" w:fill="auto"/>
          </w:tcPr>
          <w:p w14:paraId="1FCA8CD0" w14:textId="77777777" w:rsidR="00D44675" w:rsidRPr="00D44675" w:rsidRDefault="00D44675" w:rsidP="00BA5F8C">
            <w:pPr>
              <w:rPr>
                <w:rFonts w:ascii="Arial" w:hAnsi="Arial" w:cs="Arial"/>
                <w:bCs/>
              </w:rPr>
            </w:pPr>
            <w:r w:rsidRPr="00D44675">
              <w:rPr>
                <w:rFonts w:ascii="Arial" w:hAnsi="Arial" w:cs="Arial"/>
                <w:b/>
                <w:bCs/>
              </w:rPr>
              <w:t>Poultry processing environment</w:t>
            </w:r>
          </w:p>
        </w:tc>
        <w:tc>
          <w:tcPr>
            <w:tcW w:w="4065" w:type="dxa"/>
            <w:shd w:val="clear" w:color="auto" w:fill="auto"/>
          </w:tcPr>
          <w:p w14:paraId="3888C5D4" w14:textId="77777777" w:rsidR="00D44675" w:rsidRPr="00D44675" w:rsidRDefault="00D44675" w:rsidP="00BA5F8C">
            <w:pPr>
              <w:rPr>
                <w:rFonts w:ascii="Arial" w:hAnsi="Arial" w:cs="Arial"/>
                <w:bCs/>
                <w:i/>
              </w:rPr>
            </w:pPr>
          </w:p>
        </w:tc>
      </w:tr>
      <w:tr w:rsidR="00D44675" w:rsidRPr="00D44675" w14:paraId="199E12C0" w14:textId="77777777" w:rsidTr="00D44675">
        <w:trPr>
          <w:trHeight w:val="831"/>
          <w:jc w:val="center"/>
        </w:trPr>
        <w:tc>
          <w:tcPr>
            <w:tcW w:w="593" w:type="dxa"/>
            <w:shd w:val="clear" w:color="auto" w:fill="auto"/>
          </w:tcPr>
          <w:p w14:paraId="715759FA" w14:textId="77777777" w:rsidR="00D44675" w:rsidRPr="00D44675" w:rsidRDefault="00D44675" w:rsidP="00BA5F8C">
            <w:pPr>
              <w:rPr>
                <w:rFonts w:ascii="Arial" w:hAnsi="Arial" w:cs="Arial"/>
                <w:bCs/>
              </w:rPr>
            </w:pPr>
          </w:p>
        </w:tc>
        <w:tc>
          <w:tcPr>
            <w:tcW w:w="3038" w:type="dxa"/>
            <w:shd w:val="clear" w:color="auto" w:fill="auto"/>
          </w:tcPr>
          <w:p w14:paraId="3F23D012" w14:textId="77777777" w:rsidR="00D44675" w:rsidRPr="00D44675" w:rsidRDefault="00D44675" w:rsidP="00BA5F8C">
            <w:pPr>
              <w:rPr>
                <w:rFonts w:ascii="Arial" w:hAnsi="Arial" w:cs="Arial"/>
                <w:bCs/>
              </w:rPr>
            </w:pPr>
            <w:r w:rsidRPr="00D44675">
              <w:rPr>
                <w:rFonts w:ascii="Arial" w:hAnsi="Arial" w:cs="Arial"/>
                <w:bCs/>
              </w:rPr>
              <w:t>Sample 1</w:t>
            </w:r>
          </w:p>
          <w:p w14:paraId="5BF20CF1" w14:textId="77777777" w:rsidR="00D44675" w:rsidRPr="00D44675" w:rsidRDefault="00D44675" w:rsidP="00BA5F8C">
            <w:pPr>
              <w:rPr>
                <w:rFonts w:ascii="Arial" w:hAnsi="Arial" w:cs="Arial"/>
                <w:bCs/>
              </w:rPr>
            </w:pPr>
            <w:r w:rsidRPr="00D44675">
              <w:rPr>
                <w:rFonts w:ascii="Arial" w:hAnsi="Arial" w:cs="Arial"/>
                <w:bCs/>
              </w:rPr>
              <w:t>Sample 2</w:t>
            </w:r>
          </w:p>
        </w:tc>
        <w:tc>
          <w:tcPr>
            <w:tcW w:w="4065" w:type="dxa"/>
            <w:shd w:val="clear" w:color="auto" w:fill="auto"/>
          </w:tcPr>
          <w:p w14:paraId="6FE7618C" w14:textId="77777777" w:rsidR="00D44675" w:rsidRPr="00D44675" w:rsidRDefault="00D44675" w:rsidP="00BA5F8C">
            <w:pPr>
              <w:rPr>
                <w:rFonts w:ascii="Arial" w:hAnsi="Arial" w:cs="Arial"/>
                <w:bCs/>
              </w:rPr>
            </w:pPr>
            <w:r w:rsidRPr="00D44675">
              <w:rPr>
                <w:rFonts w:ascii="Arial" w:hAnsi="Arial" w:cs="Arial"/>
                <w:bCs/>
                <w:i/>
              </w:rPr>
              <w:t>Salmonella</w:t>
            </w:r>
            <w:r w:rsidRPr="00D44675">
              <w:rPr>
                <w:rFonts w:ascii="Arial" w:hAnsi="Arial" w:cs="Arial"/>
                <w:bCs/>
              </w:rPr>
              <w:t xml:space="preserve"> </w:t>
            </w:r>
            <w:proofErr w:type="spellStart"/>
            <w:r w:rsidRPr="00D44675">
              <w:rPr>
                <w:rFonts w:ascii="Arial" w:hAnsi="Arial" w:cs="Arial"/>
                <w:bCs/>
              </w:rPr>
              <w:t>sp</w:t>
            </w:r>
            <w:proofErr w:type="spellEnd"/>
          </w:p>
          <w:p w14:paraId="1A963C8F" w14:textId="77777777" w:rsidR="00D44675" w:rsidRPr="00D44675" w:rsidRDefault="00D44675" w:rsidP="00BA5F8C">
            <w:pPr>
              <w:rPr>
                <w:rFonts w:ascii="Arial" w:hAnsi="Arial" w:cs="Arial"/>
                <w:bCs/>
              </w:rPr>
            </w:pPr>
            <w:r w:rsidRPr="00D44675">
              <w:rPr>
                <w:rFonts w:ascii="Arial" w:hAnsi="Arial" w:cs="Arial"/>
                <w:bCs/>
                <w:i/>
              </w:rPr>
              <w:t xml:space="preserve">Salmonella </w:t>
            </w:r>
            <w:proofErr w:type="spellStart"/>
            <w:r w:rsidRPr="00D44675">
              <w:rPr>
                <w:rFonts w:ascii="Arial" w:hAnsi="Arial" w:cs="Arial"/>
                <w:bCs/>
              </w:rPr>
              <w:t>sp</w:t>
            </w:r>
            <w:proofErr w:type="spellEnd"/>
          </w:p>
          <w:p w14:paraId="109E07CE" w14:textId="77777777" w:rsidR="00D44675" w:rsidRPr="00D44675" w:rsidRDefault="00D44675" w:rsidP="00BA5F8C">
            <w:pPr>
              <w:rPr>
                <w:rFonts w:ascii="Arial" w:hAnsi="Arial" w:cs="Arial"/>
                <w:bCs/>
                <w:i/>
              </w:rPr>
            </w:pPr>
            <w:r w:rsidRPr="00D44675">
              <w:rPr>
                <w:rFonts w:ascii="Arial" w:hAnsi="Arial" w:cs="Arial"/>
                <w:bCs/>
                <w:i/>
              </w:rPr>
              <w:t>Escherichia coli</w:t>
            </w:r>
          </w:p>
        </w:tc>
      </w:tr>
      <w:tr w:rsidR="00D44675" w:rsidRPr="00D44675" w14:paraId="539ECDFB" w14:textId="77777777" w:rsidTr="00D44675">
        <w:trPr>
          <w:trHeight w:val="265"/>
          <w:jc w:val="center"/>
        </w:trPr>
        <w:tc>
          <w:tcPr>
            <w:tcW w:w="593" w:type="dxa"/>
            <w:shd w:val="clear" w:color="auto" w:fill="auto"/>
          </w:tcPr>
          <w:p w14:paraId="604209F8" w14:textId="77777777" w:rsidR="00D44675" w:rsidRPr="00D44675" w:rsidRDefault="00D44675" w:rsidP="00BA5F8C">
            <w:pPr>
              <w:jc w:val="center"/>
              <w:rPr>
                <w:rFonts w:ascii="Arial" w:hAnsi="Arial" w:cs="Arial"/>
                <w:b/>
                <w:bCs/>
              </w:rPr>
            </w:pPr>
            <w:r w:rsidRPr="00D44675">
              <w:rPr>
                <w:rFonts w:ascii="Arial" w:hAnsi="Arial" w:cs="Arial"/>
                <w:b/>
                <w:bCs/>
              </w:rPr>
              <w:t>IX.</w:t>
            </w:r>
          </w:p>
        </w:tc>
        <w:tc>
          <w:tcPr>
            <w:tcW w:w="3038" w:type="dxa"/>
            <w:shd w:val="clear" w:color="auto" w:fill="auto"/>
          </w:tcPr>
          <w:p w14:paraId="60854E1A" w14:textId="77777777" w:rsidR="00D44675" w:rsidRPr="00D44675" w:rsidRDefault="00D44675" w:rsidP="00BA5F8C">
            <w:pPr>
              <w:rPr>
                <w:rFonts w:ascii="Arial" w:hAnsi="Arial" w:cs="Arial"/>
                <w:b/>
                <w:bCs/>
              </w:rPr>
            </w:pPr>
            <w:r w:rsidRPr="00D44675">
              <w:rPr>
                <w:rFonts w:ascii="Arial" w:hAnsi="Arial" w:cs="Arial"/>
                <w:b/>
                <w:bCs/>
              </w:rPr>
              <w:t>Floors</w:t>
            </w:r>
          </w:p>
        </w:tc>
        <w:tc>
          <w:tcPr>
            <w:tcW w:w="4065" w:type="dxa"/>
            <w:shd w:val="clear" w:color="auto" w:fill="auto"/>
          </w:tcPr>
          <w:p w14:paraId="75122192" w14:textId="77777777" w:rsidR="00D44675" w:rsidRPr="00D44675" w:rsidRDefault="00D44675" w:rsidP="00BA5F8C">
            <w:pPr>
              <w:rPr>
                <w:rFonts w:ascii="Arial" w:hAnsi="Arial" w:cs="Arial"/>
                <w:bCs/>
              </w:rPr>
            </w:pPr>
          </w:p>
        </w:tc>
      </w:tr>
      <w:tr w:rsidR="00D44675" w:rsidRPr="00D44675" w14:paraId="1F70566F" w14:textId="77777777" w:rsidTr="00D44675">
        <w:trPr>
          <w:trHeight w:val="822"/>
          <w:jc w:val="center"/>
        </w:trPr>
        <w:tc>
          <w:tcPr>
            <w:tcW w:w="593" w:type="dxa"/>
            <w:shd w:val="clear" w:color="auto" w:fill="auto"/>
          </w:tcPr>
          <w:p w14:paraId="0E50FE6A" w14:textId="77777777" w:rsidR="00D44675" w:rsidRPr="00D44675" w:rsidRDefault="00D44675" w:rsidP="00BA5F8C">
            <w:pPr>
              <w:rPr>
                <w:rFonts w:ascii="Arial" w:hAnsi="Arial" w:cs="Arial"/>
                <w:bCs/>
              </w:rPr>
            </w:pPr>
          </w:p>
        </w:tc>
        <w:tc>
          <w:tcPr>
            <w:tcW w:w="3038" w:type="dxa"/>
            <w:shd w:val="clear" w:color="auto" w:fill="auto"/>
          </w:tcPr>
          <w:p w14:paraId="543CCF05" w14:textId="77777777" w:rsidR="00D44675" w:rsidRPr="00D44675" w:rsidRDefault="00D44675" w:rsidP="00BA5F8C">
            <w:pPr>
              <w:rPr>
                <w:rFonts w:ascii="Arial" w:hAnsi="Arial" w:cs="Arial"/>
                <w:bCs/>
              </w:rPr>
            </w:pPr>
            <w:r w:rsidRPr="00D44675">
              <w:rPr>
                <w:rFonts w:ascii="Arial" w:hAnsi="Arial" w:cs="Arial"/>
                <w:bCs/>
              </w:rPr>
              <w:t>Sample 1</w:t>
            </w:r>
          </w:p>
          <w:p w14:paraId="3BDEDA98" w14:textId="77777777" w:rsidR="00D44675" w:rsidRPr="00D44675" w:rsidRDefault="00D44675" w:rsidP="00BA5F8C">
            <w:pPr>
              <w:rPr>
                <w:rFonts w:ascii="Arial" w:hAnsi="Arial" w:cs="Arial"/>
                <w:bCs/>
              </w:rPr>
            </w:pPr>
            <w:r w:rsidRPr="00D44675">
              <w:rPr>
                <w:rFonts w:ascii="Arial" w:hAnsi="Arial" w:cs="Arial"/>
                <w:bCs/>
              </w:rPr>
              <w:t>Sample 2</w:t>
            </w:r>
          </w:p>
        </w:tc>
        <w:tc>
          <w:tcPr>
            <w:tcW w:w="4065" w:type="dxa"/>
            <w:shd w:val="clear" w:color="auto" w:fill="auto"/>
          </w:tcPr>
          <w:p w14:paraId="6F74C2A5" w14:textId="77777777" w:rsidR="00D44675" w:rsidRPr="00D44675" w:rsidRDefault="00D44675" w:rsidP="00BA5F8C">
            <w:pPr>
              <w:rPr>
                <w:rFonts w:ascii="Arial" w:hAnsi="Arial" w:cs="Arial"/>
                <w:bCs/>
                <w:i/>
              </w:rPr>
            </w:pPr>
            <w:r w:rsidRPr="00D44675">
              <w:rPr>
                <w:rFonts w:ascii="Arial" w:hAnsi="Arial" w:cs="Arial"/>
                <w:bCs/>
                <w:i/>
              </w:rPr>
              <w:t>Pseudomonas fluorescens</w:t>
            </w:r>
          </w:p>
          <w:p w14:paraId="6D5C3471" w14:textId="77777777" w:rsidR="00D44675" w:rsidRPr="00D44675" w:rsidRDefault="00D44675" w:rsidP="00BA5F8C">
            <w:pPr>
              <w:rPr>
                <w:rFonts w:ascii="Arial" w:hAnsi="Arial" w:cs="Arial"/>
                <w:bCs/>
              </w:rPr>
            </w:pPr>
            <w:r w:rsidRPr="00D44675">
              <w:rPr>
                <w:rFonts w:ascii="Arial" w:hAnsi="Arial" w:cs="Arial"/>
                <w:bCs/>
                <w:i/>
              </w:rPr>
              <w:t xml:space="preserve">Micrococcus </w:t>
            </w:r>
            <w:proofErr w:type="spellStart"/>
            <w:r w:rsidRPr="00D44675">
              <w:rPr>
                <w:rFonts w:ascii="Arial" w:hAnsi="Arial" w:cs="Arial"/>
                <w:bCs/>
              </w:rPr>
              <w:t>sp</w:t>
            </w:r>
            <w:proofErr w:type="spellEnd"/>
          </w:p>
          <w:p w14:paraId="0554C0AD" w14:textId="77777777" w:rsidR="00D44675" w:rsidRPr="00D44675" w:rsidRDefault="00D44675" w:rsidP="00BA5F8C">
            <w:pPr>
              <w:rPr>
                <w:rFonts w:ascii="Arial" w:hAnsi="Arial" w:cs="Arial"/>
                <w:bCs/>
                <w:i/>
              </w:rPr>
            </w:pPr>
            <w:r w:rsidRPr="00D44675">
              <w:rPr>
                <w:rFonts w:ascii="Arial" w:hAnsi="Arial" w:cs="Arial"/>
                <w:bCs/>
                <w:i/>
              </w:rPr>
              <w:t>Pseudomonas fluorescens</w:t>
            </w:r>
          </w:p>
        </w:tc>
      </w:tr>
    </w:tbl>
    <w:p w14:paraId="33B0B2E5" w14:textId="77777777" w:rsidR="00D44675" w:rsidRDefault="00D44675" w:rsidP="00D44675">
      <w:pPr>
        <w:spacing w:after="120"/>
        <w:jc w:val="both"/>
        <w:rPr>
          <w:rFonts w:ascii="Arial" w:hAnsi="Arial" w:cs="Arial"/>
          <w:b/>
          <w:bCs/>
        </w:rPr>
      </w:pPr>
    </w:p>
    <w:p w14:paraId="1CCBDB7A" w14:textId="77777777" w:rsidR="00D44675" w:rsidRPr="00D44675" w:rsidRDefault="00D44675" w:rsidP="00D44675">
      <w:pPr>
        <w:spacing w:after="120"/>
        <w:jc w:val="both"/>
        <w:rPr>
          <w:rFonts w:ascii="Arial" w:hAnsi="Arial" w:cs="Arial"/>
          <w:b/>
          <w:bCs/>
        </w:rPr>
      </w:pPr>
    </w:p>
    <w:p w14:paraId="53AF9A75" w14:textId="77777777" w:rsidR="00D44675" w:rsidRPr="00D44675" w:rsidRDefault="00D44675" w:rsidP="00D44675">
      <w:pPr>
        <w:spacing w:after="120"/>
        <w:jc w:val="both"/>
        <w:rPr>
          <w:rFonts w:ascii="Arial" w:hAnsi="Arial" w:cs="Arial"/>
          <w:bCs/>
        </w:rPr>
      </w:pPr>
      <w:r w:rsidRPr="00D44675">
        <w:rPr>
          <w:rFonts w:ascii="Arial" w:hAnsi="Arial" w:cs="Arial"/>
          <w:b/>
          <w:bCs/>
        </w:rPr>
        <w:t>Table 2: Morphological characters of Isolated Microorganisms</w:t>
      </w:r>
    </w:p>
    <w:tbl>
      <w:tblPr>
        <w:tblW w:w="83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2"/>
        <w:gridCol w:w="2288"/>
        <w:gridCol w:w="2790"/>
        <w:gridCol w:w="1354"/>
        <w:gridCol w:w="1286"/>
      </w:tblGrid>
      <w:tr w:rsidR="00D44675" w:rsidRPr="00D44675" w14:paraId="4E7798E2" w14:textId="77777777" w:rsidTr="00D44675">
        <w:trPr>
          <w:trHeight w:val="847"/>
          <w:jc w:val="center"/>
        </w:trPr>
        <w:tc>
          <w:tcPr>
            <w:tcW w:w="592" w:type="dxa"/>
            <w:shd w:val="clear" w:color="auto" w:fill="auto"/>
          </w:tcPr>
          <w:p w14:paraId="12C54AC1" w14:textId="77777777" w:rsidR="00D44675" w:rsidRPr="00D44675" w:rsidRDefault="00D44675" w:rsidP="00BA5F8C">
            <w:pPr>
              <w:jc w:val="center"/>
              <w:rPr>
                <w:rFonts w:ascii="Arial" w:hAnsi="Arial" w:cs="Arial"/>
                <w:b/>
                <w:bCs/>
              </w:rPr>
            </w:pPr>
          </w:p>
          <w:p w14:paraId="35D19632" w14:textId="77777777" w:rsidR="00D44675" w:rsidRPr="00D44675" w:rsidRDefault="00D44675" w:rsidP="00BA5F8C">
            <w:pPr>
              <w:rPr>
                <w:rFonts w:ascii="Arial" w:hAnsi="Arial" w:cs="Arial"/>
                <w:b/>
                <w:bCs/>
              </w:rPr>
            </w:pPr>
            <w:r w:rsidRPr="00D44675">
              <w:rPr>
                <w:rFonts w:ascii="Arial" w:hAnsi="Arial" w:cs="Arial"/>
                <w:b/>
                <w:bCs/>
              </w:rPr>
              <w:t>No.</w:t>
            </w:r>
          </w:p>
        </w:tc>
        <w:tc>
          <w:tcPr>
            <w:tcW w:w="2288" w:type="dxa"/>
            <w:shd w:val="clear" w:color="auto" w:fill="auto"/>
          </w:tcPr>
          <w:p w14:paraId="447BCBF6" w14:textId="77777777" w:rsidR="00D44675" w:rsidRPr="00D44675" w:rsidRDefault="00D44675" w:rsidP="00BA5F8C">
            <w:pPr>
              <w:jc w:val="center"/>
              <w:rPr>
                <w:rFonts w:ascii="Arial" w:hAnsi="Arial" w:cs="Arial"/>
                <w:b/>
                <w:bCs/>
              </w:rPr>
            </w:pPr>
          </w:p>
          <w:p w14:paraId="5C4C875D" w14:textId="77777777" w:rsidR="00D44675" w:rsidRPr="00D44675" w:rsidRDefault="00D44675" w:rsidP="00BA5F8C">
            <w:pPr>
              <w:jc w:val="center"/>
              <w:rPr>
                <w:rFonts w:ascii="Arial" w:hAnsi="Arial" w:cs="Arial"/>
                <w:b/>
                <w:bCs/>
              </w:rPr>
            </w:pPr>
            <w:r w:rsidRPr="00D44675">
              <w:rPr>
                <w:rFonts w:ascii="Arial" w:hAnsi="Arial" w:cs="Arial"/>
                <w:b/>
                <w:bCs/>
              </w:rPr>
              <w:t>Bacterial species</w:t>
            </w:r>
          </w:p>
        </w:tc>
        <w:tc>
          <w:tcPr>
            <w:tcW w:w="2790" w:type="dxa"/>
            <w:shd w:val="clear" w:color="auto" w:fill="auto"/>
          </w:tcPr>
          <w:p w14:paraId="7EF1E34E" w14:textId="77777777" w:rsidR="00D44675" w:rsidRPr="00D44675" w:rsidRDefault="00D44675" w:rsidP="00BA5F8C">
            <w:pPr>
              <w:jc w:val="center"/>
              <w:rPr>
                <w:rFonts w:ascii="Arial" w:hAnsi="Arial" w:cs="Arial"/>
                <w:b/>
                <w:bCs/>
              </w:rPr>
            </w:pPr>
          </w:p>
          <w:p w14:paraId="20AA3674" w14:textId="77777777" w:rsidR="00D44675" w:rsidRPr="00D44675" w:rsidRDefault="00D44675" w:rsidP="00BA5F8C">
            <w:pPr>
              <w:jc w:val="center"/>
              <w:rPr>
                <w:rFonts w:ascii="Arial" w:hAnsi="Arial" w:cs="Arial"/>
                <w:b/>
                <w:bCs/>
              </w:rPr>
            </w:pPr>
            <w:r w:rsidRPr="00D44675">
              <w:rPr>
                <w:rFonts w:ascii="Arial" w:hAnsi="Arial" w:cs="Arial"/>
                <w:b/>
                <w:bCs/>
              </w:rPr>
              <w:t>Gram staining</w:t>
            </w:r>
          </w:p>
        </w:tc>
        <w:tc>
          <w:tcPr>
            <w:tcW w:w="1354" w:type="dxa"/>
            <w:shd w:val="clear" w:color="auto" w:fill="auto"/>
          </w:tcPr>
          <w:p w14:paraId="3CF7B138" w14:textId="77777777" w:rsidR="00D44675" w:rsidRPr="00D44675" w:rsidRDefault="00D44675" w:rsidP="00BA5F8C">
            <w:pPr>
              <w:jc w:val="center"/>
              <w:rPr>
                <w:rFonts w:ascii="Arial" w:hAnsi="Arial" w:cs="Arial"/>
                <w:b/>
                <w:bCs/>
              </w:rPr>
            </w:pPr>
          </w:p>
          <w:p w14:paraId="05568A36" w14:textId="77777777" w:rsidR="00D44675" w:rsidRPr="00D44675" w:rsidRDefault="00D44675" w:rsidP="00BA5F8C">
            <w:pPr>
              <w:jc w:val="center"/>
              <w:rPr>
                <w:rFonts w:ascii="Arial" w:hAnsi="Arial" w:cs="Arial"/>
                <w:b/>
                <w:bCs/>
              </w:rPr>
            </w:pPr>
            <w:r w:rsidRPr="00D44675">
              <w:rPr>
                <w:rFonts w:ascii="Arial" w:hAnsi="Arial" w:cs="Arial"/>
                <w:b/>
                <w:bCs/>
              </w:rPr>
              <w:t>Spore staining</w:t>
            </w:r>
          </w:p>
        </w:tc>
        <w:tc>
          <w:tcPr>
            <w:tcW w:w="1286" w:type="dxa"/>
            <w:shd w:val="clear" w:color="auto" w:fill="auto"/>
          </w:tcPr>
          <w:p w14:paraId="6400FD6D" w14:textId="77777777" w:rsidR="00D44675" w:rsidRPr="00D44675" w:rsidRDefault="00D44675" w:rsidP="00BA5F8C">
            <w:pPr>
              <w:jc w:val="center"/>
              <w:rPr>
                <w:rFonts w:ascii="Arial" w:hAnsi="Arial" w:cs="Arial"/>
                <w:b/>
                <w:bCs/>
              </w:rPr>
            </w:pPr>
          </w:p>
          <w:p w14:paraId="15072733" w14:textId="77777777" w:rsidR="00D44675" w:rsidRPr="00D44675" w:rsidRDefault="00D44675" w:rsidP="00BA5F8C">
            <w:pPr>
              <w:jc w:val="center"/>
              <w:rPr>
                <w:rFonts w:ascii="Arial" w:hAnsi="Arial" w:cs="Arial"/>
                <w:b/>
                <w:bCs/>
              </w:rPr>
            </w:pPr>
            <w:r w:rsidRPr="00D44675">
              <w:rPr>
                <w:rFonts w:ascii="Arial" w:hAnsi="Arial" w:cs="Arial"/>
                <w:b/>
                <w:bCs/>
              </w:rPr>
              <w:t>Motility test</w:t>
            </w:r>
          </w:p>
        </w:tc>
      </w:tr>
      <w:tr w:rsidR="00D44675" w:rsidRPr="00D44675" w14:paraId="2F1FD072" w14:textId="77777777" w:rsidTr="00D44675">
        <w:trPr>
          <w:trHeight w:val="585"/>
          <w:jc w:val="center"/>
        </w:trPr>
        <w:tc>
          <w:tcPr>
            <w:tcW w:w="592" w:type="dxa"/>
            <w:shd w:val="clear" w:color="auto" w:fill="auto"/>
          </w:tcPr>
          <w:p w14:paraId="5D30E945" w14:textId="77777777" w:rsidR="00D44675" w:rsidRPr="00D44675" w:rsidRDefault="00D44675" w:rsidP="00BA5F8C">
            <w:pPr>
              <w:jc w:val="both"/>
              <w:rPr>
                <w:rFonts w:ascii="Arial" w:hAnsi="Arial" w:cs="Arial"/>
                <w:bCs/>
              </w:rPr>
            </w:pPr>
            <w:r w:rsidRPr="00D44675">
              <w:rPr>
                <w:rFonts w:ascii="Arial" w:hAnsi="Arial" w:cs="Arial"/>
                <w:bCs/>
              </w:rPr>
              <w:t>1.</w:t>
            </w:r>
          </w:p>
        </w:tc>
        <w:tc>
          <w:tcPr>
            <w:tcW w:w="2288" w:type="dxa"/>
            <w:shd w:val="clear" w:color="auto" w:fill="auto"/>
          </w:tcPr>
          <w:p w14:paraId="3871EDBC" w14:textId="77777777" w:rsidR="00D44675" w:rsidRPr="00D44675" w:rsidRDefault="00D44675" w:rsidP="00BA5F8C">
            <w:pPr>
              <w:jc w:val="both"/>
              <w:rPr>
                <w:rFonts w:ascii="Arial" w:hAnsi="Arial" w:cs="Arial"/>
                <w:bCs/>
                <w:i/>
              </w:rPr>
            </w:pPr>
            <w:r w:rsidRPr="00D44675">
              <w:rPr>
                <w:rFonts w:ascii="Arial" w:hAnsi="Arial" w:cs="Arial"/>
                <w:bCs/>
                <w:i/>
              </w:rPr>
              <w:t>Staphylococcus aureus</w:t>
            </w:r>
          </w:p>
        </w:tc>
        <w:tc>
          <w:tcPr>
            <w:tcW w:w="2790" w:type="dxa"/>
            <w:shd w:val="clear" w:color="auto" w:fill="auto"/>
          </w:tcPr>
          <w:p w14:paraId="05BA0DD5" w14:textId="77777777" w:rsidR="00D44675" w:rsidRPr="00D44675" w:rsidRDefault="00D44675" w:rsidP="00BA5F8C">
            <w:pPr>
              <w:jc w:val="both"/>
              <w:rPr>
                <w:rFonts w:ascii="Arial" w:hAnsi="Arial" w:cs="Arial"/>
                <w:bCs/>
              </w:rPr>
            </w:pPr>
            <w:r w:rsidRPr="00D44675">
              <w:rPr>
                <w:rFonts w:ascii="Arial" w:hAnsi="Arial" w:cs="Arial"/>
                <w:bCs/>
              </w:rPr>
              <w:t>Gram positive cocci in clusters</w:t>
            </w:r>
          </w:p>
        </w:tc>
        <w:tc>
          <w:tcPr>
            <w:tcW w:w="1354" w:type="dxa"/>
            <w:shd w:val="clear" w:color="auto" w:fill="auto"/>
          </w:tcPr>
          <w:p w14:paraId="4DB15143" w14:textId="77777777" w:rsidR="00D44675" w:rsidRPr="00D44675" w:rsidRDefault="00D44675" w:rsidP="00BA5F8C">
            <w:pPr>
              <w:jc w:val="both"/>
              <w:rPr>
                <w:rFonts w:ascii="Arial" w:hAnsi="Arial" w:cs="Arial"/>
                <w:bCs/>
              </w:rPr>
            </w:pPr>
            <w:r w:rsidRPr="00D44675">
              <w:rPr>
                <w:rFonts w:ascii="Arial" w:hAnsi="Arial" w:cs="Arial"/>
                <w:bCs/>
              </w:rPr>
              <w:t xml:space="preserve">Non spore forming </w:t>
            </w:r>
          </w:p>
        </w:tc>
        <w:tc>
          <w:tcPr>
            <w:tcW w:w="1286" w:type="dxa"/>
            <w:shd w:val="clear" w:color="auto" w:fill="auto"/>
          </w:tcPr>
          <w:p w14:paraId="2687499D" w14:textId="77777777" w:rsidR="00D44675" w:rsidRPr="00D44675" w:rsidRDefault="00D44675" w:rsidP="00BA5F8C">
            <w:pPr>
              <w:jc w:val="both"/>
              <w:rPr>
                <w:rFonts w:ascii="Arial" w:hAnsi="Arial" w:cs="Arial"/>
                <w:bCs/>
              </w:rPr>
            </w:pPr>
            <w:r w:rsidRPr="00D44675">
              <w:rPr>
                <w:rFonts w:ascii="Arial" w:hAnsi="Arial" w:cs="Arial"/>
                <w:bCs/>
              </w:rPr>
              <w:t>Non motile</w:t>
            </w:r>
          </w:p>
        </w:tc>
      </w:tr>
      <w:tr w:rsidR="00D44675" w:rsidRPr="00D44675" w14:paraId="2039DEE4" w14:textId="77777777" w:rsidTr="00D44675">
        <w:trPr>
          <w:trHeight w:val="550"/>
          <w:jc w:val="center"/>
        </w:trPr>
        <w:tc>
          <w:tcPr>
            <w:tcW w:w="592" w:type="dxa"/>
            <w:shd w:val="clear" w:color="auto" w:fill="auto"/>
          </w:tcPr>
          <w:p w14:paraId="728C7908" w14:textId="77777777" w:rsidR="00D44675" w:rsidRPr="00D44675" w:rsidRDefault="00D44675" w:rsidP="00BA5F8C">
            <w:pPr>
              <w:jc w:val="both"/>
              <w:rPr>
                <w:rFonts w:ascii="Arial" w:hAnsi="Arial" w:cs="Arial"/>
                <w:bCs/>
              </w:rPr>
            </w:pPr>
            <w:r w:rsidRPr="00D44675">
              <w:rPr>
                <w:rFonts w:ascii="Arial" w:hAnsi="Arial" w:cs="Arial"/>
                <w:bCs/>
              </w:rPr>
              <w:t>2.</w:t>
            </w:r>
          </w:p>
        </w:tc>
        <w:tc>
          <w:tcPr>
            <w:tcW w:w="2288" w:type="dxa"/>
            <w:shd w:val="clear" w:color="auto" w:fill="auto"/>
          </w:tcPr>
          <w:p w14:paraId="120C1D06" w14:textId="77777777" w:rsidR="00D44675" w:rsidRPr="00D44675" w:rsidRDefault="00D44675" w:rsidP="00BA5F8C">
            <w:pPr>
              <w:rPr>
                <w:rFonts w:ascii="Arial" w:hAnsi="Arial" w:cs="Arial"/>
                <w:bCs/>
              </w:rPr>
            </w:pPr>
            <w:r w:rsidRPr="00D44675">
              <w:rPr>
                <w:rFonts w:ascii="Arial" w:hAnsi="Arial" w:cs="Arial"/>
                <w:bCs/>
              </w:rPr>
              <w:t xml:space="preserve">Coagulase negative </w:t>
            </w:r>
            <w:r w:rsidRPr="00D44675">
              <w:rPr>
                <w:rFonts w:ascii="Arial" w:hAnsi="Arial" w:cs="Arial"/>
                <w:bCs/>
                <w:i/>
              </w:rPr>
              <w:t>Staphylococcus</w:t>
            </w:r>
          </w:p>
        </w:tc>
        <w:tc>
          <w:tcPr>
            <w:tcW w:w="2790" w:type="dxa"/>
            <w:shd w:val="clear" w:color="auto" w:fill="auto"/>
          </w:tcPr>
          <w:p w14:paraId="75C21F0E" w14:textId="77777777" w:rsidR="00D44675" w:rsidRPr="00D44675" w:rsidRDefault="00D44675" w:rsidP="00BA5F8C">
            <w:pPr>
              <w:jc w:val="both"/>
              <w:rPr>
                <w:rFonts w:ascii="Arial" w:hAnsi="Arial" w:cs="Arial"/>
                <w:bCs/>
              </w:rPr>
            </w:pPr>
            <w:r w:rsidRPr="00D44675">
              <w:rPr>
                <w:rFonts w:ascii="Arial" w:hAnsi="Arial" w:cs="Arial"/>
                <w:bCs/>
              </w:rPr>
              <w:t>Gram positive cocci in clusters</w:t>
            </w:r>
          </w:p>
        </w:tc>
        <w:tc>
          <w:tcPr>
            <w:tcW w:w="1354" w:type="dxa"/>
            <w:shd w:val="clear" w:color="auto" w:fill="auto"/>
          </w:tcPr>
          <w:p w14:paraId="332E5EE9" w14:textId="77777777" w:rsidR="00D44675" w:rsidRPr="00D44675" w:rsidRDefault="00D44675" w:rsidP="00BA5F8C">
            <w:pPr>
              <w:jc w:val="both"/>
              <w:rPr>
                <w:rFonts w:ascii="Arial" w:hAnsi="Arial" w:cs="Arial"/>
                <w:bCs/>
              </w:rPr>
            </w:pPr>
            <w:r w:rsidRPr="00D44675">
              <w:rPr>
                <w:rFonts w:ascii="Arial" w:hAnsi="Arial" w:cs="Arial"/>
                <w:bCs/>
              </w:rPr>
              <w:t>Non spore forming</w:t>
            </w:r>
          </w:p>
        </w:tc>
        <w:tc>
          <w:tcPr>
            <w:tcW w:w="1286" w:type="dxa"/>
            <w:shd w:val="clear" w:color="auto" w:fill="auto"/>
          </w:tcPr>
          <w:p w14:paraId="14FBF02E" w14:textId="77777777" w:rsidR="00D44675" w:rsidRPr="00D44675" w:rsidRDefault="00D44675" w:rsidP="00BA5F8C">
            <w:pPr>
              <w:jc w:val="both"/>
              <w:rPr>
                <w:rFonts w:ascii="Arial" w:hAnsi="Arial" w:cs="Arial"/>
                <w:bCs/>
              </w:rPr>
            </w:pPr>
            <w:r w:rsidRPr="00D44675">
              <w:rPr>
                <w:rFonts w:ascii="Arial" w:hAnsi="Arial" w:cs="Arial"/>
                <w:bCs/>
              </w:rPr>
              <w:t>Non motile</w:t>
            </w:r>
          </w:p>
        </w:tc>
      </w:tr>
      <w:tr w:rsidR="00D44675" w:rsidRPr="00D44675" w14:paraId="329E03BC" w14:textId="77777777" w:rsidTr="00D44675">
        <w:trPr>
          <w:trHeight w:val="541"/>
          <w:jc w:val="center"/>
        </w:trPr>
        <w:tc>
          <w:tcPr>
            <w:tcW w:w="592" w:type="dxa"/>
            <w:shd w:val="clear" w:color="auto" w:fill="auto"/>
          </w:tcPr>
          <w:p w14:paraId="6728A3EC" w14:textId="77777777" w:rsidR="00D44675" w:rsidRPr="00D44675" w:rsidRDefault="00D44675" w:rsidP="00BA5F8C">
            <w:pPr>
              <w:jc w:val="both"/>
              <w:rPr>
                <w:rFonts w:ascii="Arial" w:hAnsi="Arial" w:cs="Arial"/>
                <w:bCs/>
              </w:rPr>
            </w:pPr>
            <w:r w:rsidRPr="00D44675">
              <w:rPr>
                <w:rFonts w:ascii="Arial" w:hAnsi="Arial" w:cs="Arial"/>
                <w:bCs/>
              </w:rPr>
              <w:t>3.</w:t>
            </w:r>
          </w:p>
        </w:tc>
        <w:tc>
          <w:tcPr>
            <w:tcW w:w="2288" w:type="dxa"/>
            <w:shd w:val="clear" w:color="auto" w:fill="auto"/>
          </w:tcPr>
          <w:p w14:paraId="1D257F6F" w14:textId="77777777" w:rsidR="00D44675" w:rsidRPr="00D44675" w:rsidRDefault="00D44675" w:rsidP="00BA5F8C">
            <w:pPr>
              <w:jc w:val="both"/>
              <w:rPr>
                <w:rFonts w:ascii="Arial" w:hAnsi="Arial" w:cs="Arial"/>
                <w:bCs/>
              </w:rPr>
            </w:pPr>
            <w:r w:rsidRPr="00D44675">
              <w:rPr>
                <w:rFonts w:ascii="Arial" w:hAnsi="Arial" w:cs="Arial"/>
                <w:bCs/>
                <w:i/>
              </w:rPr>
              <w:t>Streptococcus</w:t>
            </w:r>
            <w:r w:rsidRPr="00D44675">
              <w:rPr>
                <w:rFonts w:ascii="Arial" w:hAnsi="Arial" w:cs="Arial"/>
                <w:bCs/>
              </w:rPr>
              <w:t xml:space="preserve"> </w:t>
            </w:r>
            <w:proofErr w:type="spellStart"/>
            <w:r w:rsidRPr="00D44675">
              <w:rPr>
                <w:rFonts w:ascii="Arial" w:hAnsi="Arial" w:cs="Arial"/>
                <w:bCs/>
              </w:rPr>
              <w:t>sp</w:t>
            </w:r>
            <w:proofErr w:type="spellEnd"/>
          </w:p>
        </w:tc>
        <w:tc>
          <w:tcPr>
            <w:tcW w:w="2790" w:type="dxa"/>
            <w:shd w:val="clear" w:color="auto" w:fill="auto"/>
          </w:tcPr>
          <w:p w14:paraId="429691FA" w14:textId="77777777" w:rsidR="00D44675" w:rsidRPr="00D44675" w:rsidRDefault="00D44675" w:rsidP="00BA5F8C">
            <w:pPr>
              <w:jc w:val="both"/>
              <w:rPr>
                <w:rFonts w:ascii="Arial" w:hAnsi="Arial" w:cs="Arial"/>
                <w:bCs/>
              </w:rPr>
            </w:pPr>
            <w:r w:rsidRPr="00D44675">
              <w:rPr>
                <w:rFonts w:ascii="Arial" w:hAnsi="Arial" w:cs="Arial"/>
                <w:bCs/>
              </w:rPr>
              <w:t>Gram positive cocci in chains</w:t>
            </w:r>
          </w:p>
        </w:tc>
        <w:tc>
          <w:tcPr>
            <w:tcW w:w="1354" w:type="dxa"/>
            <w:shd w:val="clear" w:color="auto" w:fill="auto"/>
          </w:tcPr>
          <w:p w14:paraId="256AF6B1" w14:textId="77777777" w:rsidR="00D44675" w:rsidRPr="00D44675" w:rsidRDefault="00D44675" w:rsidP="00BA5F8C">
            <w:pPr>
              <w:jc w:val="both"/>
              <w:rPr>
                <w:rFonts w:ascii="Arial" w:hAnsi="Arial" w:cs="Arial"/>
                <w:bCs/>
              </w:rPr>
            </w:pPr>
            <w:r w:rsidRPr="00D44675">
              <w:rPr>
                <w:rFonts w:ascii="Arial" w:hAnsi="Arial" w:cs="Arial"/>
                <w:bCs/>
              </w:rPr>
              <w:t>Non spore forming</w:t>
            </w:r>
          </w:p>
        </w:tc>
        <w:tc>
          <w:tcPr>
            <w:tcW w:w="1286" w:type="dxa"/>
            <w:shd w:val="clear" w:color="auto" w:fill="auto"/>
          </w:tcPr>
          <w:p w14:paraId="1386BA19" w14:textId="77777777" w:rsidR="00D44675" w:rsidRPr="00D44675" w:rsidRDefault="00D44675" w:rsidP="00BA5F8C">
            <w:pPr>
              <w:jc w:val="both"/>
              <w:rPr>
                <w:rFonts w:ascii="Arial" w:hAnsi="Arial" w:cs="Arial"/>
                <w:bCs/>
              </w:rPr>
            </w:pPr>
            <w:r w:rsidRPr="00D44675">
              <w:rPr>
                <w:rFonts w:ascii="Arial" w:hAnsi="Arial" w:cs="Arial"/>
                <w:bCs/>
              </w:rPr>
              <w:t>Non motile</w:t>
            </w:r>
          </w:p>
        </w:tc>
      </w:tr>
      <w:tr w:rsidR="00D44675" w:rsidRPr="00D44675" w14:paraId="0FF508FF" w14:textId="77777777" w:rsidTr="00D44675">
        <w:trPr>
          <w:trHeight w:val="637"/>
          <w:jc w:val="center"/>
        </w:trPr>
        <w:tc>
          <w:tcPr>
            <w:tcW w:w="592" w:type="dxa"/>
            <w:shd w:val="clear" w:color="auto" w:fill="auto"/>
          </w:tcPr>
          <w:p w14:paraId="7302150A" w14:textId="77777777" w:rsidR="00D44675" w:rsidRPr="00D44675" w:rsidRDefault="00D44675" w:rsidP="00BA5F8C">
            <w:pPr>
              <w:jc w:val="both"/>
              <w:rPr>
                <w:rFonts w:ascii="Arial" w:hAnsi="Arial" w:cs="Arial"/>
                <w:bCs/>
              </w:rPr>
            </w:pPr>
            <w:r w:rsidRPr="00D44675">
              <w:rPr>
                <w:rFonts w:ascii="Arial" w:hAnsi="Arial" w:cs="Arial"/>
                <w:bCs/>
              </w:rPr>
              <w:t>4.</w:t>
            </w:r>
          </w:p>
        </w:tc>
        <w:tc>
          <w:tcPr>
            <w:tcW w:w="2288" w:type="dxa"/>
            <w:shd w:val="clear" w:color="auto" w:fill="auto"/>
          </w:tcPr>
          <w:p w14:paraId="31EE275B" w14:textId="77777777" w:rsidR="00D44675" w:rsidRPr="00D44675" w:rsidRDefault="00D44675" w:rsidP="00BA5F8C">
            <w:pPr>
              <w:jc w:val="both"/>
              <w:rPr>
                <w:rFonts w:ascii="Arial" w:hAnsi="Arial" w:cs="Arial"/>
                <w:bCs/>
              </w:rPr>
            </w:pPr>
            <w:r w:rsidRPr="00D44675">
              <w:rPr>
                <w:rFonts w:ascii="Arial" w:hAnsi="Arial" w:cs="Arial"/>
                <w:bCs/>
                <w:i/>
              </w:rPr>
              <w:t>Micrococcus</w:t>
            </w:r>
            <w:r w:rsidRPr="00D44675">
              <w:rPr>
                <w:rFonts w:ascii="Arial" w:hAnsi="Arial" w:cs="Arial"/>
                <w:bCs/>
              </w:rPr>
              <w:t xml:space="preserve"> </w:t>
            </w:r>
            <w:proofErr w:type="spellStart"/>
            <w:r w:rsidRPr="00D44675">
              <w:rPr>
                <w:rFonts w:ascii="Arial" w:hAnsi="Arial" w:cs="Arial"/>
                <w:bCs/>
              </w:rPr>
              <w:t>sp</w:t>
            </w:r>
            <w:proofErr w:type="spellEnd"/>
          </w:p>
        </w:tc>
        <w:tc>
          <w:tcPr>
            <w:tcW w:w="2790" w:type="dxa"/>
            <w:shd w:val="clear" w:color="auto" w:fill="auto"/>
          </w:tcPr>
          <w:p w14:paraId="18689851" w14:textId="77777777" w:rsidR="00D44675" w:rsidRPr="00D44675" w:rsidRDefault="00D44675" w:rsidP="00BA5F8C">
            <w:pPr>
              <w:jc w:val="both"/>
              <w:rPr>
                <w:rFonts w:ascii="Arial" w:hAnsi="Arial" w:cs="Arial"/>
                <w:bCs/>
              </w:rPr>
            </w:pPr>
            <w:r w:rsidRPr="00D44675">
              <w:rPr>
                <w:rFonts w:ascii="Arial" w:hAnsi="Arial" w:cs="Arial"/>
                <w:bCs/>
              </w:rPr>
              <w:t>Gram positive cocci in tetrads or clusters</w:t>
            </w:r>
          </w:p>
        </w:tc>
        <w:tc>
          <w:tcPr>
            <w:tcW w:w="1354" w:type="dxa"/>
            <w:shd w:val="clear" w:color="auto" w:fill="auto"/>
          </w:tcPr>
          <w:p w14:paraId="7FA80F1F" w14:textId="77777777" w:rsidR="00D44675" w:rsidRPr="00D44675" w:rsidRDefault="00D44675" w:rsidP="00BA5F8C">
            <w:pPr>
              <w:jc w:val="both"/>
              <w:rPr>
                <w:rFonts w:ascii="Arial" w:hAnsi="Arial" w:cs="Arial"/>
                <w:bCs/>
              </w:rPr>
            </w:pPr>
            <w:r w:rsidRPr="00D44675">
              <w:rPr>
                <w:rFonts w:ascii="Arial" w:hAnsi="Arial" w:cs="Arial"/>
                <w:bCs/>
              </w:rPr>
              <w:t>Non spore forming</w:t>
            </w:r>
          </w:p>
        </w:tc>
        <w:tc>
          <w:tcPr>
            <w:tcW w:w="1286" w:type="dxa"/>
            <w:shd w:val="clear" w:color="auto" w:fill="auto"/>
          </w:tcPr>
          <w:p w14:paraId="6D592533" w14:textId="77777777" w:rsidR="00D44675" w:rsidRPr="00D44675" w:rsidRDefault="00D44675" w:rsidP="00BA5F8C">
            <w:pPr>
              <w:jc w:val="both"/>
              <w:rPr>
                <w:rFonts w:ascii="Arial" w:hAnsi="Arial" w:cs="Arial"/>
                <w:bCs/>
              </w:rPr>
            </w:pPr>
            <w:r w:rsidRPr="00D44675">
              <w:rPr>
                <w:rFonts w:ascii="Arial" w:hAnsi="Arial" w:cs="Arial"/>
                <w:bCs/>
              </w:rPr>
              <w:t>Non motile</w:t>
            </w:r>
          </w:p>
        </w:tc>
      </w:tr>
      <w:tr w:rsidR="00D44675" w:rsidRPr="00D44675" w14:paraId="25762A33" w14:textId="77777777" w:rsidTr="00D44675">
        <w:trPr>
          <w:trHeight w:val="585"/>
          <w:jc w:val="center"/>
        </w:trPr>
        <w:tc>
          <w:tcPr>
            <w:tcW w:w="592" w:type="dxa"/>
            <w:shd w:val="clear" w:color="auto" w:fill="auto"/>
          </w:tcPr>
          <w:p w14:paraId="4666CEAA" w14:textId="77777777" w:rsidR="00D44675" w:rsidRPr="00D44675" w:rsidRDefault="00D44675" w:rsidP="00BA5F8C">
            <w:pPr>
              <w:jc w:val="both"/>
              <w:rPr>
                <w:rFonts w:ascii="Arial" w:hAnsi="Arial" w:cs="Arial"/>
                <w:bCs/>
              </w:rPr>
            </w:pPr>
            <w:r w:rsidRPr="00D44675">
              <w:rPr>
                <w:rFonts w:ascii="Arial" w:hAnsi="Arial" w:cs="Arial"/>
                <w:bCs/>
              </w:rPr>
              <w:t>5.</w:t>
            </w:r>
          </w:p>
        </w:tc>
        <w:tc>
          <w:tcPr>
            <w:tcW w:w="2288" w:type="dxa"/>
            <w:shd w:val="clear" w:color="auto" w:fill="auto"/>
          </w:tcPr>
          <w:p w14:paraId="71133A27" w14:textId="77777777" w:rsidR="00D44675" w:rsidRPr="00D44675" w:rsidRDefault="00D44675" w:rsidP="00BA5F8C">
            <w:pPr>
              <w:jc w:val="both"/>
              <w:rPr>
                <w:rFonts w:ascii="Arial" w:hAnsi="Arial" w:cs="Arial"/>
                <w:bCs/>
                <w:i/>
              </w:rPr>
            </w:pPr>
            <w:r w:rsidRPr="00D44675">
              <w:rPr>
                <w:rFonts w:ascii="Arial" w:hAnsi="Arial" w:cs="Arial"/>
                <w:bCs/>
                <w:i/>
              </w:rPr>
              <w:t>Escherichia coli</w:t>
            </w:r>
          </w:p>
        </w:tc>
        <w:tc>
          <w:tcPr>
            <w:tcW w:w="2790" w:type="dxa"/>
            <w:shd w:val="clear" w:color="auto" w:fill="auto"/>
          </w:tcPr>
          <w:p w14:paraId="09AAE7AD" w14:textId="77777777" w:rsidR="00D44675" w:rsidRPr="00D44675" w:rsidRDefault="00D44675" w:rsidP="00BA5F8C">
            <w:pPr>
              <w:jc w:val="both"/>
              <w:rPr>
                <w:rFonts w:ascii="Arial" w:hAnsi="Arial" w:cs="Arial"/>
                <w:bCs/>
              </w:rPr>
            </w:pPr>
            <w:r w:rsidRPr="00D44675">
              <w:rPr>
                <w:rFonts w:ascii="Arial" w:hAnsi="Arial" w:cs="Arial"/>
                <w:bCs/>
              </w:rPr>
              <w:t>Gram negative rods singly or in pairs</w:t>
            </w:r>
          </w:p>
        </w:tc>
        <w:tc>
          <w:tcPr>
            <w:tcW w:w="1354" w:type="dxa"/>
            <w:shd w:val="clear" w:color="auto" w:fill="auto"/>
          </w:tcPr>
          <w:p w14:paraId="7C8694E9" w14:textId="77777777" w:rsidR="00D44675" w:rsidRPr="00D44675" w:rsidRDefault="00D44675" w:rsidP="00BA5F8C">
            <w:pPr>
              <w:jc w:val="both"/>
              <w:rPr>
                <w:rFonts w:ascii="Arial" w:hAnsi="Arial" w:cs="Arial"/>
                <w:bCs/>
              </w:rPr>
            </w:pPr>
            <w:r w:rsidRPr="00D44675">
              <w:rPr>
                <w:rFonts w:ascii="Arial" w:hAnsi="Arial" w:cs="Arial"/>
                <w:bCs/>
              </w:rPr>
              <w:t xml:space="preserve">Non spore forming </w:t>
            </w:r>
          </w:p>
        </w:tc>
        <w:tc>
          <w:tcPr>
            <w:tcW w:w="1286" w:type="dxa"/>
            <w:shd w:val="clear" w:color="auto" w:fill="auto"/>
          </w:tcPr>
          <w:p w14:paraId="520BB045" w14:textId="77777777" w:rsidR="00D44675" w:rsidRPr="00D44675" w:rsidRDefault="00D44675" w:rsidP="00BA5F8C">
            <w:pPr>
              <w:jc w:val="both"/>
              <w:rPr>
                <w:rFonts w:ascii="Arial" w:hAnsi="Arial" w:cs="Arial"/>
                <w:bCs/>
              </w:rPr>
            </w:pPr>
            <w:r w:rsidRPr="00D44675">
              <w:rPr>
                <w:rFonts w:ascii="Arial" w:hAnsi="Arial" w:cs="Arial"/>
                <w:bCs/>
              </w:rPr>
              <w:t>Motile</w:t>
            </w:r>
          </w:p>
        </w:tc>
      </w:tr>
      <w:tr w:rsidR="00D44675" w:rsidRPr="00D44675" w14:paraId="65B0B1EC" w14:textId="77777777" w:rsidTr="00D44675">
        <w:trPr>
          <w:trHeight w:val="524"/>
          <w:jc w:val="center"/>
        </w:trPr>
        <w:tc>
          <w:tcPr>
            <w:tcW w:w="592" w:type="dxa"/>
            <w:shd w:val="clear" w:color="auto" w:fill="auto"/>
          </w:tcPr>
          <w:p w14:paraId="413DA5EB" w14:textId="77777777" w:rsidR="00D44675" w:rsidRPr="00D44675" w:rsidRDefault="00D44675" w:rsidP="00BA5F8C">
            <w:pPr>
              <w:jc w:val="both"/>
              <w:rPr>
                <w:rFonts w:ascii="Arial" w:hAnsi="Arial" w:cs="Arial"/>
                <w:bCs/>
              </w:rPr>
            </w:pPr>
            <w:r w:rsidRPr="00D44675">
              <w:rPr>
                <w:rFonts w:ascii="Arial" w:hAnsi="Arial" w:cs="Arial"/>
                <w:bCs/>
              </w:rPr>
              <w:t>6.</w:t>
            </w:r>
          </w:p>
        </w:tc>
        <w:tc>
          <w:tcPr>
            <w:tcW w:w="2288" w:type="dxa"/>
            <w:shd w:val="clear" w:color="auto" w:fill="auto"/>
          </w:tcPr>
          <w:p w14:paraId="7512F578" w14:textId="77777777" w:rsidR="00D44675" w:rsidRPr="00D44675" w:rsidRDefault="00D44675" w:rsidP="00BA5F8C">
            <w:pPr>
              <w:jc w:val="both"/>
              <w:rPr>
                <w:rFonts w:ascii="Arial" w:hAnsi="Arial" w:cs="Arial"/>
                <w:bCs/>
              </w:rPr>
            </w:pPr>
            <w:r w:rsidRPr="00D44675">
              <w:rPr>
                <w:rFonts w:ascii="Arial" w:hAnsi="Arial" w:cs="Arial"/>
                <w:bCs/>
                <w:i/>
              </w:rPr>
              <w:t>Klebsiella</w:t>
            </w:r>
            <w:r w:rsidRPr="00D44675">
              <w:rPr>
                <w:rFonts w:ascii="Arial" w:hAnsi="Arial" w:cs="Arial"/>
                <w:bCs/>
              </w:rPr>
              <w:t xml:space="preserve"> </w:t>
            </w:r>
            <w:proofErr w:type="spellStart"/>
            <w:r w:rsidRPr="00D44675">
              <w:rPr>
                <w:rFonts w:ascii="Arial" w:hAnsi="Arial" w:cs="Arial"/>
                <w:bCs/>
              </w:rPr>
              <w:t>sp</w:t>
            </w:r>
            <w:proofErr w:type="spellEnd"/>
          </w:p>
        </w:tc>
        <w:tc>
          <w:tcPr>
            <w:tcW w:w="2790" w:type="dxa"/>
            <w:shd w:val="clear" w:color="auto" w:fill="auto"/>
          </w:tcPr>
          <w:p w14:paraId="735FF946" w14:textId="77777777" w:rsidR="00D44675" w:rsidRPr="00D44675" w:rsidRDefault="00D44675" w:rsidP="00BA5F8C">
            <w:pPr>
              <w:jc w:val="both"/>
              <w:rPr>
                <w:rFonts w:ascii="Arial" w:hAnsi="Arial" w:cs="Arial"/>
                <w:bCs/>
              </w:rPr>
            </w:pPr>
            <w:r w:rsidRPr="00D44675">
              <w:rPr>
                <w:rFonts w:ascii="Arial" w:hAnsi="Arial" w:cs="Arial"/>
                <w:bCs/>
              </w:rPr>
              <w:t>Gram negative rods</w:t>
            </w:r>
          </w:p>
        </w:tc>
        <w:tc>
          <w:tcPr>
            <w:tcW w:w="1354" w:type="dxa"/>
            <w:shd w:val="clear" w:color="auto" w:fill="auto"/>
          </w:tcPr>
          <w:p w14:paraId="43EAD5DC" w14:textId="77777777" w:rsidR="00D44675" w:rsidRPr="00D44675" w:rsidRDefault="00D44675" w:rsidP="00BA5F8C">
            <w:pPr>
              <w:jc w:val="both"/>
              <w:rPr>
                <w:rFonts w:ascii="Arial" w:hAnsi="Arial" w:cs="Arial"/>
                <w:bCs/>
              </w:rPr>
            </w:pPr>
            <w:r w:rsidRPr="00D44675">
              <w:rPr>
                <w:rFonts w:ascii="Arial" w:hAnsi="Arial" w:cs="Arial"/>
                <w:bCs/>
              </w:rPr>
              <w:t>Non spore forming</w:t>
            </w:r>
          </w:p>
        </w:tc>
        <w:tc>
          <w:tcPr>
            <w:tcW w:w="1286" w:type="dxa"/>
            <w:shd w:val="clear" w:color="auto" w:fill="auto"/>
          </w:tcPr>
          <w:p w14:paraId="231B3443" w14:textId="77777777" w:rsidR="00D44675" w:rsidRPr="00D44675" w:rsidRDefault="00D44675" w:rsidP="00BA5F8C">
            <w:pPr>
              <w:jc w:val="both"/>
              <w:rPr>
                <w:rFonts w:ascii="Arial" w:hAnsi="Arial" w:cs="Arial"/>
                <w:bCs/>
              </w:rPr>
            </w:pPr>
            <w:r w:rsidRPr="00D44675">
              <w:rPr>
                <w:rFonts w:ascii="Arial" w:hAnsi="Arial" w:cs="Arial"/>
                <w:bCs/>
              </w:rPr>
              <w:t>Non motile</w:t>
            </w:r>
          </w:p>
        </w:tc>
      </w:tr>
      <w:tr w:rsidR="00D44675" w:rsidRPr="00D44675" w14:paraId="1D017F2A" w14:textId="77777777" w:rsidTr="00D44675">
        <w:trPr>
          <w:trHeight w:val="497"/>
          <w:jc w:val="center"/>
        </w:trPr>
        <w:tc>
          <w:tcPr>
            <w:tcW w:w="592" w:type="dxa"/>
            <w:shd w:val="clear" w:color="auto" w:fill="auto"/>
          </w:tcPr>
          <w:p w14:paraId="46A6A4CB" w14:textId="77777777" w:rsidR="00D44675" w:rsidRPr="00D44675" w:rsidRDefault="00D44675" w:rsidP="00BA5F8C">
            <w:pPr>
              <w:jc w:val="both"/>
              <w:rPr>
                <w:rFonts w:ascii="Arial" w:hAnsi="Arial" w:cs="Arial"/>
                <w:bCs/>
              </w:rPr>
            </w:pPr>
            <w:r w:rsidRPr="00D44675">
              <w:rPr>
                <w:rFonts w:ascii="Arial" w:hAnsi="Arial" w:cs="Arial"/>
                <w:bCs/>
              </w:rPr>
              <w:t>7.</w:t>
            </w:r>
          </w:p>
        </w:tc>
        <w:tc>
          <w:tcPr>
            <w:tcW w:w="2288" w:type="dxa"/>
            <w:shd w:val="clear" w:color="auto" w:fill="auto"/>
          </w:tcPr>
          <w:p w14:paraId="020CD578" w14:textId="77777777" w:rsidR="00D44675" w:rsidRPr="00D44675" w:rsidRDefault="00D44675" w:rsidP="00BA5F8C">
            <w:pPr>
              <w:jc w:val="both"/>
              <w:rPr>
                <w:rFonts w:ascii="Arial" w:hAnsi="Arial" w:cs="Arial"/>
                <w:bCs/>
              </w:rPr>
            </w:pPr>
            <w:r w:rsidRPr="00D44675">
              <w:rPr>
                <w:rFonts w:ascii="Arial" w:hAnsi="Arial" w:cs="Arial"/>
                <w:bCs/>
                <w:i/>
              </w:rPr>
              <w:t>Salmonella</w:t>
            </w:r>
            <w:r w:rsidRPr="00D44675">
              <w:rPr>
                <w:rFonts w:ascii="Arial" w:hAnsi="Arial" w:cs="Arial"/>
                <w:bCs/>
              </w:rPr>
              <w:t xml:space="preserve"> </w:t>
            </w:r>
            <w:proofErr w:type="spellStart"/>
            <w:r w:rsidRPr="00D44675">
              <w:rPr>
                <w:rFonts w:ascii="Arial" w:hAnsi="Arial" w:cs="Arial"/>
                <w:bCs/>
              </w:rPr>
              <w:t>sp</w:t>
            </w:r>
            <w:proofErr w:type="spellEnd"/>
          </w:p>
        </w:tc>
        <w:tc>
          <w:tcPr>
            <w:tcW w:w="2790" w:type="dxa"/>
            <w:shd w:val="clear" w:color="auto" w:fill="auto"/>
          </w:tcPr>
          <w:p w14:paraId="41660847" w14:textId="77777777" w:rsidR="00D44675" w:rsidRPr="00D44675" w:rsidRDefault="00D44675" w:rsidP="00BA5F8C">
            <w:pPr>
              <w:jc w:val="both"/>
              <w:rPr>
                <w:rFonts w:ascii="Arial" w:hAnsi="Arial" w:cs="Arial"/>
                <w:bCs/>
              </w:rPr>
            </w:pPr>
            <w:r w:rsidRPr="00D44675">
              <w:rPr>
                <w:rFonts w:ascii="Arial" w:hAnsi="Arial" w:cs="Arial"/>
                <w:bCs/>
              </w:rPr>
              <w:t>Gram negative rods</w:t>
            </w:r>
          </w:p>
        </w:tc>
        <w:tc>
          <w:tcPr>
            <w:tcW w:w="1354" w:type="dxa"/>
            <w:shd w:val="clear" w:color="auto" w:fill="auto"/>
          </w:tcPr>
          <w:p w14:paraId="025861AB" w14:textId="77777777" w:rsidR="00D44675" w:rsidRPr="00D44675" w:rsidRDefault="00D44675" w:rsidP="00BA5F8C">
            <w:pPr>
              <w:jc w:val="both"/>
              <w:rPr>
                <w:rFonts w:ascii="Arial" w:hAnsi="Arial" w:cs="Arial"/>
                <w:bCs/>
              </w:rPr>
            </w:pPr>
            <w:r w:rsidRPr="00D44675">
              <w:rPr>
                <w:rFonts w:ascii="Arial" w:hAnsi="Arial" w:cs="Arial"/>
                <w:bCs/>
              </w:rPr>
              <w:t>Non spore forming</w:t>
            </w:r>
          </w:p>
        </w:tc>
        <w:tc>
          <w:tcPr>
            <w:tcW w:w="1286" w:type="dxa"/>
            <w:shd w:val="clear" w:color="auto" w:fill="auto"/>
          </w:tcPr>
          <w:p w14:paraId="13A78762" w14:textId="77777777" w:rsidR="00D44675" w:rsidRPr="00D44675" w:rsidRDefault="00D44675" w:rsidP="00BA5F8C">
            <w:pPr>
              <w:jc w:val="both"/>
              <w:rPr>
                <w:rFonts w:ascii="Arial" w:hAnsi="Arial" w:cs="Arial"/>
                <w:bCs/>
              </w:rPr>
            </w:pPr>
            <w:r w:rsidRPr="00D44675">
              <w:rPr>
                <w:rFonts w:ascii="Arial" w:hAnsi="Arial" w:cs="Arial"/>
                <w:bCs/>
              </w:rPr>
              <w:t>Motile</w:t>
            </w:r>
          </w:p>
        </w:tc>
      </w:tr>
      <w:tr w:rsidR="00D44675" w:rsidRPr="00D44675" w14:paraId="3BE867B1" w14:textId="77777777" w:rsidTr="00D44675">
        <w:trPr>
          <w:trHeight w:val="480"/>
          <w:jc w:val="center"/>
        </w:trPr>
        <w:tc>
          <w:tcPr>
            <w:tcW w:w="592" w:type="dxa"/>
            <w:shd w:val="clear" w:color="auto" w:fill="auto"/>
          </w:tcPr>
          <w:p w14:paraId="5D784074" w14:textId="77777777" w:rsidR="00D44675" w:rsidRPr="00D44675" w:rsidRDefault="00D44675" w:rsidP="00BA5F8C">
            <w:pPr>
              <w:jc w:val="both"/>
              <w:rPr>
                <w:rFonts w:ascii="Arial" w:hAnsi="Arial" w:cs="Arial"/>
                <w:bCs/>
              </w:rPr>
            </w:pPr>
            <w:r w:rsidRPr="00D44675">
              <w:rPr>
                <w:rFonts w:ascii="Arial" w:hAnsi="Arial" w:cs="Arial"/>
                <w:bCs/>
              </w:rPr>
              <w:t>8.</w:t>
            </w:r>
          </w:p>
        </w:tc>
        <w:tc>
          <w:tcPr>
            <w:tcW w:w="2288" w:type="dxa"/>
            <w:shd w:val="clear" w:color="auto" w:fill="auto"/>
          </w:tcPr>
          <w:p w14:paraId="694D85F1" w14:textId="77777777" w:rsidR="00D44675" w:rsidRPr="00D44675" w:rsidRDefault="00D44675" w:rsidP="00BA5F8C">
            <w:pPr>
              <w:jc w:val="both"/>
              <w:rPr>
                <w:rFonts w:ascii="Arial" w:hAnsi="Arial" w:cs="Arial"/>
                <w:bCs/>
                <w:i/>
              </w:rPr>
            </w:pPr>
            <w:r w:rsidRPr="00D44675">
              <w:rPr>
                <w:rFonts w:ascii="Arial" w:hAnsi="Arial" w:cs="Arial"/>
                <w:bCs/>
                <w:i/>
              </w:rPr>
              <w:t>Pseudomonas fluorescens</w:t>
            </w:r>
          </w:p>
        </w:tc>
        <w:tc>
          <w:tcPr>
            <w:tcW w:w="2790" w:type="dxa"/>
            <w:shd w:val="clear" w:color="auto" w:fill="auto"/>
          </w:tcPr>
          <w:p w14:paraId="5E186CA7" w14:textId="77777777" w:rsidR="00D44675" w:rsidRPr="00D44675" w:rsidRDefault="00D44675" w:rsidP="00BA5F8C">
            <w:pPr>
              <w:jc w:val="both"/>
              <w:rPr>
                <w:rFonts w:ascii="Arial" w:hAnsi="Arial" w:cs="Arial"/>
                <w:bCs/>
              </w:rPr>
            </w:pPr>
            <w:r w:rsidRPr="00D44675">
              <w:rPr>
                <w:rFonts w:ascii="Arial" w:hAnsi="Arial" w:cs="Arial"/>
                <w:bCs/>
              </w:rPr>
              <w:t>Gram negative rods</w:t>
            </w:r>
          </w:p>
        </w:tc>
        <w:tc>
          <w:tcPr>
            <w:tcW w:w="1354" w:type="dxa"/>
            <w:shd w:val="clear" w:color="auto" w:fill="auto"/>
          </w:tcPr>
          <w:p w14:paraId="6A0D3767" w14:textId="77777777" w:rsidR="00D44675" w:rsidRPr="00D44675" w:rsidRDefault="00D44675" w:rsidP="00BA5F8C">
            <w:pPr>
              <w:jc w:val="both"/>
              <w:rPr>
                <w:rFonts w:ascii="Arial" w:hAnsi="Arial" w:cs="Arial"/>
                <w:bCs/>
              </w:rPr>
            </w:pPr>
            <w:r w:rsidRPr="00D44675">
              <w:rPr>
                <w:rFonts w:ascii="Arial" w:hAnsi="Arial" w:cs="Arial"/>
                <w:bCs/>
              </w:rPr>
              <w:t>Non spore forming</w:t>
            </w:r>
          </w:p>
        </w:tc>
        <w:tc>
          <w:tcPr>
            <w:tcW w:w="1286" w:type="dxa"/>
            <w:shd w:val="clear" w:color="auto" w:fill="auto"/>
          </w:tcPr>
          <w:p w14:paraId="18136A79" w14:textId="77777777" w:rsidR="00D44675" w:rsidRPr="00D44675" w:rsidRDefault="00D44675" w:rsidP="00BA5F8C">
            <w:pPr>
              <w:jc w:val="both"/>
              <w:rPr>
                <w:rFonts w:ascii="Arial" w:hAnsi="Arial" w:cs="Arial"/>
                <w:bCs/>
              </w:rPr>
            </w:pPr>
            <w:r w:rsidRPr="00D44675">
              <w:rPr>
                <w:rFonts w:ascii="Arial" w:hAnsi="Arial" w:cs="Arial"/>
                <w:bCs/>
              </w:rPr>
              <w:t>Motile</w:t>
            </w:r>
          </w:p>
        </w:tc>
      </w:tr>
      <w:tr w:rsidR="00D44675" w:rsidRPr="00D44675" w14:paraId="01CFA39B" w14:textId="77777777" w:rsidTr="00D44675">
        <w:trPr>
          <w:trHeight w:val="541"/>
          <w:jc w:val="center"/>
        </w:trPr>
        <w:tc>
          <w:tcPr>
            <w:tcW w:w="592" w:type="dxa"/>
            <w:shd w:val="clear" w:color="auto" w:fill="auto"/>
          </w:tcPr>
          <w:p w14:paraId="5DDED2EE" w14:textId="77777777" w:rsidR="00D44675" w:rsidRPr="00D44675" w:rsidRDefault="00D44675" w:rsidP="00BA5F8C">
            <w:pPr>
              <w:jc w:val="both"/>
              <w:rPr>
                <w:rFonts w:ascii="Arial" w:hAnsi="Arial" w:cs="Arial"/>
                <w:bCs/>
              </w:rPr>
            </w:pPr>
            <w:r w:rsidRPr="00D44675">
              <w:rPr>
                <w:rFonts w:ascii="Arial" w:hAnsi="Arial" w:cs="Arial"/>
                <w:bCs/>
              </w:rPr>
              <w:t>9.</w:t>
            </w:r>
          </w:p>
        </w:tc>
        <w:tc>
          <w:tcPr>
            <w:tcW w:w="2288" w:type="dxa"/>
            <w:shd w:val="clear" w:color="auto" w:fill="auto"/>
          </w:tcPr>
          <w:p w14:paraId="484EE84D" w14:textId="77777777" w:rsidR="00D44675" w:rsidRPr="00D44675" w:rsidRDefault="00D44675" w:rsidP="00BA5F8C">
            <w:pPr>
              <w:jc w:val="both"/>
              <w:rPr>
                <w:rFonts w:ascii="Arial" w:hAnsi="Arial" w:cs="Arial"/>
                <w:bCs/>
                <w:i/>
              </w:rPr>
            </w:pPr>
            <w:r w:rsidRPr="00D44675">
              <w:rPr>
                <w:rFonts w:ascii="Arial" w:hAnsi="Arial" w:cs="Arial"/>
                <w:bCs/>
                <w:i/>
              </w:rPr>
              <w:t>Pseudomonas aeruginosa</w:t>
            </w:r>
          </w:p>
        </w:tc>
        <w:tc>
          <w:tcPr>
            <w:tcW w:w="2790" w:type="dxa"/>
            <w:shd w:val="clear" w:color="auto" w:fill="auto"/>
          </w:tcPr>
          <w:p w14:paraId="1632A4C5" w14:textId="77777777" w:rsidR="00D44675" w:rsidRPr="00D44675" w:rsidRDefault="00D44675" w:rsidP="00BA5F8C">
            <w:pPr>
              <w:jc w:val="both"/>
              <w:rPr>
                <w:rFonts w:ascii="Arial" w:hAnsi="Arial" w:cs="Arial"/>
                <w:bCs/>
              </w:rPr>
            </w:pPr>
            <w:r w:rsidRPr="00D44675">
              <w:rPr>
                <w:rFonts w:ascii="Arial" w:hAnsi="Arial" w:cs="Arial"/>
                <w:bCs/>
              </w:rPr>
              <w:t>Gram negative rods</w:t>
            </w:r>
          </w:p>
        </w:tc>
        <w:tc>
          <w:tcPr>
            <w:tcW w:w="1354" w:type="dxa"/>
            <w:shd w:val="clear" w:color="auto" w:fill="auto"/>
          </w:tcPr>
          <w:p w14:paraId="2FE7E864" w14:textId="77777777" w:rsidR="00D44675" w:rsidRPr="00D44675" w:rsidRDefault="00D44675" w:rsidP="00BA5F8C">
            <w:pPr>
              <w:jc w:val="both"/>
              <w:rPr>
                <w:rFonts w:ascii="Arial" w:hAnsi="Arial" w:cs="Arial"/>
                <w:bCs/>
              </w:rPr>
            </w:pPr>
            <w:r w:rsidRPr="00D44675">
              <w:rPr>
                <w:rFonts w:ascii="Arial" w:hAnsi="Arial" w:cs="Arial"/>
                <w:bCs/>
              </w:rPr>
              <w:t xml:space="preserve">Non spore forming </w:t>
            </w:r>
          </w:p>
        </w:tc>
        <w:tc>
          <w:tcPr>
            <w:tcW w:w="1286" w:type="dxa"/>
            <w:shd w:val="clear" w:color="auto" w:fill="auto"/>
          </w:tcPr>
          <w:p w14:paraId="6ECB2176" w14:textId="77777777" w:rsidR="00D44675" w:rsidRPr="00D44675" w:rsidRDefault="00D44675" w:rsidP="00BA5F8C">
            <w:pPr>
              <w:rPr>
                <w:rFonts w:ascii="Arial" w:hAnsi="Arial" w:cs="Arial"/>
                <w:bCs/>
              </w:rPr>
            </w:pPr>
            <w:r w:rsidRPr="00D44675">
              <w:rPr>
                <w:rFonts w:ascii="Arial" w:hAnsi="Arial" w:cs="Arial"/>
                <w:bCs/>
              </w:rPr>
              <w:t>Motile</w:t>
            </w:r>
          </w:p>
        </w:tc>
      </w:tr>
    </w:tbl>
    <w:p w14:paraId="15C42EFA" w14:textId="77777777" w:rsidR="00D44675" w:rsidRPr="00D44675" w:rsidRDefault="00D44675" w:rsidP="00D44675">
      <w:pPr>
        <w:jc w:val="both"/>
        <w:rPr>
          <w:rFonts w:ascii="Arial" w:hAnsi="Arial" w:cs="Arial"/>
          <w:b/>
          <w:bCs/>
        </w:rPr>
      </w:pPr>
    </w:p>
    <w:p w14:paraId="224AF31C" w14:textId="77777777" w:rsidR="00D44675" w:rsidRPr="00D44675" w:rsidRDefault="00D44675" w:rsidP="00D44675">
      <w:pPr>
        <w:jc w:val="both"/>
        <w:rPr>
          <w:rFonts w:ascii="Arial" w:hAnsi="Arial" w:cs="Arial"/>
          <w:b/>
          <w:bCs/>
        </w:rPr>
      </w:pPr>
      <w:r w:rsidRPr="00D44675">
        <w:rPr>
          <w:rFonts w:ascii="Arial" w:hAnsi="Arial" w:cs="Arial"/>
          <w:b/>
          <w:bCs/>
        </w:rPr>
        <w:t>Table 3: Cultural characteristics of Isolated Bacterial species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2593"/>
        <w:gridCol w:w="5302"/>
      </w:tblGrid>
      <w:tr w:rsidR="00D44675" w:rsidRPr="00D44675" w14:paraId="01670F67" w14:textId="77777777" w:rsidTr="00BA5F8C">
        <w:trPr>
          <w:trHeight w:val="287"/>
        </w:trPr>
        <w:tc>
          <w:tcPr>
            <w:tcW w:w="9576" w:type="dxa"/>
            <w:gridSpan w:val="3"/>
            <w:shd w:val="clear" w:color="auto" w:fill="auto"/>
          </w:tcPr>
          <w:p w14:paraId="305D2BD3" w14:textId="77777777" w:rsidR="00D44675" w:rsidRPr="00D44675" w:rsidRDefault="00D44675" w:rsidP="00BA5F8C">
            <w:pPr>
              <w:pStyle w:val="ListParagraph"/>
              <w:spacing w:after="0"/>
              <w:ind w:left="1800"/>
              <w:rPr>
                <w:rFonts w:ascii="Arial" w:hAnsi="Arial" w:cs="Arial"/>
                <w:b/>
                <w:bCs/>
                <w:sz w:val="20"/>
                <w:szCs w:val="20"/>
              </w:rPr>
            </w:pPr>
            <w:r w:rsidRPr="00D44675">
              <w:rPr>
                <w:rFonts w:ascii="Arial" w:hAnsi="Arial" w:cs="Arial"/>
                <w:b/>
                <w:bCs/>
                <w:sz w:val="20"/>
                <w:szCs w:val="20"/>
              </w:rPr>
              <w:t xml:space="preserve">                                 I. </w:t>
            </w:r>
            <w:r w:rsidRPr="00D44675">
              <w:rPr>
                <w:rFonts w:ascii="Arial" w:hAnsi="Arial" w:cs="Arial"/>
                <w:b/>
                <w:bCs/>
                <w:i/>
                <w:sz w:val="20"/>
                <w:szCs w:val="20"/>
              </w:rPr>
              <w:t>Staphylococcus</w:t>
            </w:r>
            <w:r w:rsidRPr="00D44675">
              <w:rPr>
                <w:rFonts w:ascii="Arial" w:hAnsi="Arial" w:cs="Arial"/>
                <w:b/>
                <w:bCs/>
                <w:sz w:val="20"/>
                <w:szCs w:val="20"/>
              </w:rPr>
              <w:t xml:space="preserve"> </w:t>
            </w:r>
            <w:proofErr w:type="spellStart"/>
            <w:r w:rsidRPr="00D44675">
              <w:rPr>
                <w:rFonts w:ascii="Arial" w:hAnsi="Arial" w:cs="Arial"/>
                <w:b/>
                <w:bCs/>
                <w:sz w:val="20"/>
                <w:szCs w:val="20"/>
              </w:rPr>
              <w:t>sp</w:t>
            </w:r>
            <w:proofErr w:type="spellEnd"/>
          </w:p>
        </w:tc>
      </w:tr>
      <w:tr w:rsidR="00D44675" w:rsidRPr="00D44675" w14:paraId="1F657F74" w14:textId="77777777" w:rsidTr="00BA5F8C">
        <w:trPr>
          <w:trHeight w:val="1169"/>
        </w:trPr>
        <w:tc>
          <w:tcPr>
            <w:tcW w:w="558" w:type="dxa"/>
            <w:shd w:val="clear" w:color="auto" w:fill="auto"/>
          </w:tcPr>
          <w:p w14:paraId="69C69C69" w14:textId="77777777" w:rsidR="00D44675" w:rsidRPr="00D44675" w:rsidRDefault="00D44675" w:rsidP="00BA5F8C">
            <w:pPr>
              <w:jc w:val="both"/>
              <w:rPr>
                <w:rFonts w:ascii="Arial" w:hAnsi="Arial" w:cs="Arial"/>
                <w:bCs/>
              </w:rPr>
            </w:pPr>
            <w:r w:rsidRPr="00D44675">
              <w:rPr>
                <w:rFonts w:ascii="Arial" w:hAnsi="Arial" w:cs="Arial"/>
                <w:bCs/>
              </w:rPr>
              <w:t>1.</w:t>
            </w:r>
          </w:p>
          <w:p w14:paraId="036B589E" w14:textId="77777777" w:rsidR="00D44675" w:rsidRPr="00D44675" w:rsidRDefault="00D44675" w:rsidP="00BA5F8C">
            <w:pPr>
              <w:jc w:val="both"/>
              <w:rPr>
                <w:rFonts w:ascii="Arial" w:hAnsi="Arial" w:cs="Arial"/>
                <w:bCs/>
              </w:rPr>
            </w:pPr>
            <w:r w:rsidRPr="00D44675">
              <w:rPr>
                <w:rFonts w:ascii="Arial" w:hAnsi="Arial" w:cs="Arial"/>
                <w:bCs/>
              </w:rPr>
              <w:t>2.</w:t>
            </w:r>
          </w:p>
          <w:p w14:paraId="483356A0" w14:textId="77777777" w:rsidR="00CB3BFE" w:rsidRDefault="00CB3BFE" w:rsidP="00BA5F8C">
            <w:pPr>
              <w:jc w:val="both"/>
              <w:rPr>
                <w:rFonts w:ascii="Arial" w:hAnsi="Arial" w:cs="Arial"/>
                <w:bCs/>
              </w:rPr>
            </w:pPr>
          </w:p>
          <w:p w14:paraId="748F1EEC" w14:textId="77777777" w:rsidR="00D44675" w:rsidRPr="00D44675" w:rsidRDefault="00D44675" w:rsidP="00BA5F8C">
            <w:pPr>
              <w:jc w:val="both"/>
              <w:rPr>
                <w:rFonts w:ascii="Arial" w:hAnsi="Arial" w:cs="Arial"/>
                <w:bCs/>
              </w:rPr>
            </w:pPr>
            <w:r w:rsidRPr="00D44675">
              <w:rPr>
                <w:rFonts w:ascii="Arial" w:hAnsi="Arial" w:cs="Arial"/>
                <w:bCs/>
              </w:rPr>
              <w:t>3.</w:t>
            </w:r>
          </w:p>
          <w:p w14:paraId="31A24C08" w14:textId="77777777" w:rsidR="00D44675" w:rsidRPr="00D44675" w:rsidRDefault="00D44675" w:rsidP="00BA5F8C">
            <w:pPr>
              <w:jc w:val="both"/>
              <w:rPr>
                <w:rFonts w:ascii="Arial" w:hAnsi="Arial" w:cs="Arial"/>
                <w:bCs/>
              </w:rPr>
            </w:pPr>
            <w:r w:rsidRPr="00D44675">
              <w:rPr>
                <w:rFonts w:ascii="Arial" w:hAnsi="Arial" w:cs="Arial"/>
                <w:bCs/>
              </w:rPr>
              <w:t>4.</w:t>
            </w:r>
          </w:p>
        </w:tc>
        <w:tc>
          <w:tcPr>
            <w:tcW w:w="2880" w:type="dxa"/>
            <w:shd w:val="clear" w:color="auto" w:fill="auto"/>
          </w:tcPr>
          <w:p w14:paraId="3A4B91F8" w14:textId="77777777" w:rsidR="00D44675" w:rsidRPr="00D44675" w:rsidRDefault="00D44675" w:rsidP="00BA5F8C">
            <w:pPr>
              <w:jc w:val="both"/>
              <w:rPr>
                <w:rFonts w:ascii="Arial" w:hAnsi="Arial" w:cs="Arial"/>
                <w:bCs/>
              </w:rPr>
            </w:pPr>
            <w:r w:rsidRPr="00D44675">
              <w:rPr>
                <w:rFonts w:ascii="Arial" w:hAnsi="Arial" w:cs="Arial"/>
                <w:bCs/>
              </w:rPr>
              <w:t>Nutrient agar</w:t>
            </w:r>
          </w:p>
          <w:p w14:paraId="002BA061" w14:textId="77777777" w:rsidR="00D44675" w:rsidRPr="00D44675" w:rsidRDefault="00D44675" w:rsidP="00BA5F8C">
            <w:pPr>
              <w:jc w:val="both"/>
              <w:rPr>
                <w:rFonts w:ascii="Arial" w:hAnsi="Arial" w:cs="Arial"/>
                <w:bCs/>
              </w:rPr>
            </w:pPr>
            <w:r w:rsidRPr="00D44675">
              <w:rPr>
                <w:rFonts w:ascii="Arial" w:hAnsi="Arial" w:cs="Arial"/>
                <w:bCs/>
              </w:rPr>
              <w:t>Blood agar</w:t>
            </w:r>
          </w:p>
          <w:p w14:paraId="24B44F14" w14:textId="77777777" w:rsidR="00CB3BFE" w:rsidRDefault="00CB3BFE" w:rsidP="00BA5F8C">
            <w:pPr>
              <w:jc w:val="both"/>
              <w:rPr>
                <w:rFonts w:ascii="Arial" w:hAnsi="Arial" w:cs="Arial"/>
                <w:bCs/>
              </w:rPr>
            </w:pPr>
          </w:p>
          <w:p w14:paraId="344A81B1" w14:textId="77777777" w:rsidR="00D44675" w:rsidRPr="00D44675" w:rsidRDefault="00D44675" w:rsidP="00BA5F8C">
            <w:pPr>
              <w:jc w:val="both"/>
              <w:rPr>
                <w:rFonts w:ascii="Arial" w:hAnsi="Arial" w:cs="Arial"/>
                <w:bCs/>
              </w:rPr>
            </w:pPr>
            <w:r w:rsidRPr="00D44675">
              <w:rPr>
                <w:rFonts w:ascii="Arial" w:hAnsi="Arial" w:cs="Arial"/>
                <w:bCs/>
              </w:rPr>
              <w:t>Mac Conkey agar</w:t>
            </w:r>
          </w:p>
          <w:p w14:paraId="295E39D8" w14:textId="77777777" w:rsidR="00D44675" w:rsidRPr="00D44675" w:rsidRDefault="00D44675" w:rsidP="00BA5F8C">
            <w:pPr>
              <w:jc w:val="both"/>
              <w:rPr>
                <w:rFonts w:ascii="Arial" w:hAnsi="Arial" w:cs="Arial"/>
                <w:bCs/>
              </w:rPr>
            </w:pPr>
            <w:r w:rsidRPr="00D44675">
              <w:rPr>
                <w:rFonts w:ascii="Arial" w:hAnsi="Arial" w:cs="Arial"/>
                <w:bCs/>
              </w:rPr>
              <w:t>Mannitol salt agar</w:t>
            </w:r>
          </w:p>
        </w:tc>
        <w:tc>
          <w:tcPr>
            <w:tcW w:w="6138" w:type="dxa"/>
            <w:shd w:val="clear" w:color="auto" w:fill="auto"/>
          </w:tcPr>
          <w:p w14:paraId="1EDDE571" w14:textId="77777777" w:rsidR="00D44675" w:rsidRPr="00D44675" w:rsidRDefault="00D44675" w:rsidP="00BA5F8C">
            <w:pPr>
              <w:jc w:val="both"/>
              <w:rPr>
                <w:rFonts w:ascii="Arial" w:hAnsi="Arial" w:cs="Arial"/>
                <w:bCs/>
              </w:rPr>
            </w:pPr>
            <w:r w:rsidRPr="00D44675">
              <w:rPr>
                <w:rFonts w:ascii="Arial" w:hAnsi="Arial" w:cs="Arial"/>
                <w:bCs/>
              </w:rPr>
              <w:t>Large, round, smooth, glistering, golden yellow colonies</w:t>
            </w:r>
          </w:p>
          <w:p w14:paraId="41B7EEF3" w14:textId="77777777" w:rsidR="00D44675" w:rsidRPr="00D44675" w:rsidRDefault="00D44675" w:rsidP="00BA5F8C">
            <w:pPr>
              <w:jc w:val="both"/>
              <w:rPr>
                <w:rFonts w:ascii="Arial" w:hAnsi="Arial" w:cs="Arial"/>
                <w:bCs/>
              </w:rPr>
            </w:pPr>
            <w:r w:rsidRPr="00D44675">
              <w:rPr>
                <w:rFonts w:ascii="Arial" w:hAnsi="Arial" w:cs="Arial"/>
                <w:bCs/>
              </w:rPr>
              <w:t>Large, round, smooth, glistering colonies with β- hemolysis</w:t>
            </w:r>
          </w:p>
          <w:p w14:paraId="4856C462" w14:textId="77777777" w:rsidR="00D44675" w:rsidRPr="00D44675" w:rsidRDefault="00D44675" w:rsidP="00BA5F8C">
            <w:pPr>
              <w:jc w:val="both"/>
              <w:rPr>
                <w:rFonts w:ascii="Arial" w:hAnsi="Arial" w:cs="Arial"/>
                <w:bCs/>
              </w:rPr>
            </w:pPr>
            <w:r w:rsidRPr="00D44675">
              <w:rPr>
                <w:rFonts w:ascii="Arial" w:hAnsi="Arial" w:cs="Arial"/>
                <w:bCs/>
              </w:rPr>
              <w:t xml:space="preserve">Small, pin headed, pink </w:t>
            </w:r>
            <w:proofErr w:type="spellStart"/>
            <w:r w:rsidRPr="00D44675">
              <w:rPr>
                <w:rFonts w:ascii="Arial" w:hAnsi="Arial" w:cs="Arial"/>
                <w:bCs/>
              </w:rPr>
              <w:t>coloured</w:t>
            </w:r>
            <w:proofErr w:type="spellEnd"/>
            <w:r w:rsidRPr="00D44675">
              <w:rPr>
                <w:rFonts w:ascii="Arial" w:hAnsi="Arial" w:cs="Arial"/>
                <w:bCs/>
              </w:rPr>
              <w:t xml:space="preserve"> colonies</w:t>
            </w:r>
          </w:p>
          <w:p w14:paraId="43B8B0DA" w14:textId="77777777" w:rsidR="00D44675" w:rsidRPr="00D44675" w:rsidRDefault="00D44675" w:rsidP="00BA5F8C">
            <w:pPr>
              <w:jc w:val="both"/>
              <w:rPr>
                <w:rFonts w:ascii="Arial" w:hAnsi="Arial" w:cs="Arial"/>
                <w:bCs/>
              </w:rPr>
            </w:pPr>
            <w:r w:rsidRPr="00D44675">
              <w:rPr>
                <w:rFonts w:ascii="Arial" w:hAnsi="Arial" w:cs="Arial"/>
                <w:bCs/>
              </w:rPr>
              <w:t>Bright yellow colonies</w:t>
            </w:r>
          </w:p>
        </w:tc>
      </w:tr>
      <w:tr w:rsidR="00D44675" w:rsidRPr="00D44675" w14:paraId="42D794BE" w14:textId="77777777" w:rsidTr="00BA5F8C">
        <w:trPr>
          <w:trHeight w:val="350"/>
        </w:trPr>
        <w:tc>
          <w:tcPr>
            <w:tcW w:w="9576" w:type="dxa"/>
            <w:gridSpan w:val="3"/>
            <w:shd w:val="clear" w:color="auto" w:fill="auto"/>
          </w:tcPr>
          <w:p w14:paraId="13D739F8" w14:textId="77777777" w:rsidR="00D44675" w:rsidRPr="00D44675" w:rsidRDefault="00D44675" w:rsidP="00BA5F8C">
            <w:pPr>
              <w:jc w:val="center"/>
              <w:rPr>
                <w:rFonts w:ascii="Arial" w:hAnsi="Arial" w:cs="Arial"/>
                <w:b/>
                <w:bCs/>
              </w:rPr>
            </w:pPr>
            <w:r w:rsidRPr="00D44675">
              <w:rPr>
                <w:rFonts w:ascii="Arial" w:hAnsi="Arial" w:cs="Arial"/>
                <w:b/>
                <w:bCs/>
              </w:rPr>
              <w:lastRenderedPageBreak/>
              <w:t xml:space="preserve">II. </w:t>
            </w:r>
            <w:r w:rsidRPr="00D44675">
              <w:rPr>
                <w:rFonts w:ascii="Arial" w:hAnsi="Arial" w:cs="Arial"/>
                <w:b/>
                <w:bCs/>
                <w:i/>
              </w:rPr>
              <w:t>Micrococcus</w:t>
            </w:r>
            <w:r w:rsidRPr="00D44675">
              <w:rPr>
                <w:rFonts w:ascii="Arial" w:hAnsi="Arial" w:cs="Arial"/>
                <w:b/>
                <w:bCs/>
              </w:rPr>
              <w:t xml:space="preserve"> </w:t>
            </w:r>
            <w:proofErr w:type="spellStart"/>
            <w:r w:rsidRPr="00D44675">
              <w:rPr>
                <w:rFonts w:ascii="Arial" w:hAnsi="Arial" w:cs="Arial"/>
                <w:b/>
                <w:bCs/>
              </w:rPr>
              <w:t>sp</w:t>
            </w:r>
            <w:proofErr w:type="spellEnd"/>
          </w:p>
        </w:tc>
      </w:tr>
      <w:tr w:rsidR="00D44675" w:rsidRPr="00D44675" w14:paraId="07A3B81A" w14:textId="77777777" w:rsidTr="00BA5F8C">
        <w:trPr>
          <w:trHeight w:val="539"/>
        </w:trPr>
        <w:tc>
          <w:tcPr>
            <w:tcW w:w="558" w:type="dxa"/>
            <w:shd w:val="clear" w:color="auto" w:fill="auto"/>
          </w:tcPr>
          <w:p w14:paraId="637218F5" w14:textId="77777777" w:rsidR="00D44675" w:rsidRPr="00D44675" w:rsidRDefault="00D44675" w:rsidP="00BA5F8C">
            <w:pPr>
              <w:jc w:val="both"/>
              <w:rPr>
                <w:rFonts w:ascii="Arial" w:hAnsi="Arial" w:cs="Arial"/>
                <w:bCs/>
              </w:rPr>
            </w:pPr>
            <w:r w:rsidRPr="00D44675">
              <w:rPr>
                <w:rFonts w:ascii="Arial" w:hAnsi="Arial" w:cs="Arial"/>
                <w:bCs/>
              </w:rPr>
              <w:t>1.</w:t>
            </w:r>
          </w:p>
          <w:p w14:paraId="2B346A56" w14:textId="77777777" w:rsidR="00D44675" w:rsidRPr="00D44675" w:rsidRDefault="00D44675" w:rsidP="00BA5F8C">
            <w:pPr>
              <w:jc w:val="both"/>
              <w:rPr>
                <w:rFonts w:ascii="Arial" w:hAnsi="Arial" w:cs="Arial"/>
                <w:bCs/>
              </w:rPr>
            </w:pPr>
            <w:r w:rsidRPr="00D44675">
              <w:rPr>
                <w:rFonts w:ascii="Arial" w:hAnsi="Arial" w:cs="Arial"/>
                <w:bCs/>
              </w:rPr>
              <w:t>2.</w:t>
            </w:r>
          </w:p>
        </w:tc>
        <w:tc>
          <w:tcPr>
            <w:tcW w:w="2880" w:type="dxa"/>
            <w:shd w:val="clear" w:color="auto" w:fill="auto"/>
          </w:tcPr>
          <w:p w14:paraId="14E03E56" w14:textId="77777777" w:rsidR="00D44675" w:rsidRPr="00D44675" w:rsidRDefault="00D44675" w:rsidP="00BA5F8C">
            <w:pPr>
              <w:jc w:val="both"/>
              <w:rPr>
                <w:rFonts w:ascii="Arial" w:hAnsi="Arial" w:cs="Arial"/>
                <w:bCs/>
              </w:rPr>
            </w:pPr>
            <w:r w:rsidRPr="00D44675">
              <w:rPr>
                <w:rFonts w:ascii="Arial" w:hAnsi="Arial" w:cs="Arial"/>
                <w:bCs/>
              </w:rPr>
              <w:t>Nutrient agar</w:t>
            </w:r>
          </w:p>
          <w:p w14:paraId="79C41B97" w14:textId="77777777" w:rsidR="00D44675" w:rsidRPr="00D44675" w:rsidRDefault="00D44675" w:rsidP="00BA5F8C">
            <w:pPr>
              <w:rPr>
                <w:rFonts w:ascii="Arial" w:hAnsi="Arial" w:cs="Arial"/>
                <w:bCs/>
              </w:rPr>
            </w:pPr>
            <w:r w:rsidRPr="00D44675">
              <w:rPr>
                <w:rFonts w:ascii="Arial" w:hAnsi="Arial" w:cs="Arial"/>
                <w:bCs/>
              </w:rPr>
              <w:t>Micrococcus FDA medium</w:t>
            </w:r>
          </w:p>
        </w:tc>
        <w:tc>
          <w:tcPr>
            <w:tcW w:w="6138" w:type="dxa"/>
            <w:shd w:val="clear" w:color="auto" w:fill="auto"/>
          </w:tcPr>
          <w:p w14:paraId="73637274" w14:textId="77777777" w:rsidR="00D44675" w:rsidRPr="00D44675" w:rsidRDefault="00D44675" w:rsidP="00BA5F8C">
            <w:pPr>
              <w:jc w:val="both"/>
              <w:rPr>
                <w:rFonts w:ascii="Arial" w:hAnsi="Arial" w:cs="Arial"/>
                <w:bCs/>
              </w:rPr>
            </w:pPr>
            <w:r w:rsidRPr="00D44675">
              <w:rPr>
                <w:rFonts w:ascii="Arial" w:hAnsi="Arial" w:cs="Arial"/>
                <w:bCs/>
              </w:rPr>
              <w:t xml:space="preserve">Small, round, convex, yellow </w:t>
            </w:r>
            <w:proofErr w:type="spellStart"/>
            <w:r w:rsidRPr="00D44675">
              <w:rPr>
                <w:rFonts w:ascii="Arial" w:hAnsi="Arial" w:cs="Arial"/>
                <w:bCs/>
              </w:rPr>
              <w:t>coloured</w:t>
            </w:r>
            <w:proofErr w:type="spellEnd"/>
            <w:r w:rsidRPr="00D44675">
              <w:rPr>
                <w:rFonts w:ascii="Arial" w:hAnsi="Arial" w:cs="Arial"/>
                <w:bCs/>
              </w:rPr>
              <w:t xml:space="preserve"> colonies</w:t>
            </w:r>
          </w:p>
          <w:p w14:paraId="492ABD0F" w14:textId="77777777" w:rsidR="00D44675" w:rsidRPr="00D44675" w:rsidRDefault="00D44675" w:rsidP="00BA5F8C">
            <w:pPr>
              <w:jc w:val="both"/>
              <w:rPr>
                <w:rFonts w:ascii="Arial" w:hAnsi="Arial" w:cs="Arial"/>
                <w:bCs/>
              </w:rPr>
            </w:pPr>
            <w:r w:rsidRPr="00D44675">
              <w:rPr>
                <w:rFonts w:ascii="Arial" w:hAnsi="Arial" w:cs="Arial"/>
                <w:bCs/>
              </w:rPr>
              <w:t xml:space="preserve">Small, round, convex, yellow </w:t>
            </w:r>
            <w:proofErr w:type="spellStart"/>
            <w:r w:rsidRPr="00D44675">
              <w:rPr>
                <w:rFonts w:ascii="Arial" w:hAnsi="Arial" w:cs="Arial"/>
                <w:bCs/>
              </w:rPr>
              <w:t>coloured</w:t>
            </w:r>
            <w:proofErr w:type="spellEnd"/>
            <w:r w:rsidRPr="00D44675">
              <w:rPr>
                <w:rFonts w:ascii="Arial" w:hAnsi="Arial" w:cs="Arial"/>
                <w:bCs/>
              </w:rPr>
              <w:t xml:space="preserve"> colonies</w:t>
            </w:r>
          </w:p>
        </w:tc>
      </w:tr>
      <w:tr w:rsidR="00D44675" w:rsidRPr="00D44675" w14:paraId="0DA679D9" w14:textId="77777777" w:rsidTr="00BA5F8C">
        <w:trPr>
          <w:trHeight w:val="359"/>
        </w:trPr>
        <w:tc>
          <w:tcPr>
            <w:tcW w:w="9576" w:type="dxa"/>
            <w:gridSpan w:val="3"/>
            <w:shd w:val="clear" w:color="auto" w:fill="auto"/>
          </w:tcPr>
          <w:p w14:paraId="2EDA7425" w14:textId="77777777" w:rsidR="00D44675" w:rsidRPr="00D44675" w:rsidRDefault="00D44675" w:rsidP="00BA5F8C">
            <w:pPr>
              <w:jc w:val="center"/>
              <w:rPr>
                <w:rFonts w:ascii="Arial" w:hAnsi="Arial" w:cs="Arial"/>
                <w:b/>
                <w:bCs/>
              </w:rPr>
            </w:pPr>
            <w:r w:rsidRPr="00D44675">
              <w:rPr>
                <w:rFonts w:ascii="Arial" w:hAnsi="Arial" w:cs="Arial"/>
                <w:b/>
                <w:bCs/>
              </w:rPr>
              <w:t xml:space="preserve">III. </w:t>
            </w:r>
            <w:r w:rsidRPr="00D44675">
              <w:rPr>
                <w:rFonts w:ascii="Arial" w:hAnsi="Arial" w:cs="Arial"/>
                <w:b/>
                <w:bCs/>
                <w:i/>
              </w:rPr>
              <w:t>Streptococcus</w:t>
            </w:r>
            <w:r w:rsidRPr="00D44675">
              <w:rPr>
                <w:rFonts w:ascii="Arial" w:hAnsi="Arial" w:cs="Arial"/>
                <w:b/>
                <w:bCs/>
              </w:rPr>
              <w:t xml:space="preserve"> </w:t>
            </w:r>
            <w:proofErr w:type="spellStart"/>
            <w:r w:rsidRPr="00D44675">
              <w:rPr>
                <w:rFonts w:ascii="Arial" w:hAnsi="Arial" w:cs="Arial"/>
                <w:b/>
                <w:bCs/>
              </w:rPr>
              <w:t>sp</w:t>
            </w:r>
            <w:proofErr w:type="spellEnd"/>
          </w:p>
        </w:tc>
      </w:tr>
      <w:tr w:rsidR="00D44675" w:rsidRPr="00D44675" w14:paraId="22598228" w14:textId="77777777" w:rsidTr="00D44675">
        <w:trPr>
          <w:trHeight w:val="701"/>
        </w:trPr>
        <w:tc>
          <w:tcPr>
            <w:tcW w:w="558" w:type="dxa"/>
            <w:shd w:val="clear" w:color="auto" w:fill="auto"/>
          </w:tcPr>
          <w:p w14:paraId="469D3B78" w14:textId="77777777" w:rsidR="00D44675" w:rsidRPr="00D44675" w:rsidRDefault="00D44675" w:rsidP="00BA5F8C">
            <w:pPr>
              <w:jc w:val="both"/>
              <w:rPr>
                <w:rFonts w:ascii="Arial" w:hAnsi="Arial" w:cs="Arial"/>
                <w:bCs/>
              </w:rPr>
            </w:pPr>
            <w:r w:rsidRPr="00D44675">
              <w:rPr>
                <w:rFonts w:ascii="Arial" w:hAnsi="Arial" w:cs="Arial"/>
                <w:bCs/>
              </w:rPr>
              <w:t>1.</w:t>
            </w:r>
          </w:p>
          <w:p w14:paraId="18FF48EE" w14:textId="77777777" w:rsidR="00D44675" w:rsidRPr="00D44675" w:rsidRDefault="00D44675" w:rsidP="00BA5F8C">
            <w:pPr>
              <w:jc w:val="both"/>
              <w:rPr>
                <w:rFonts w:ascii="Arial" w:hAnsi="Arial" w:cs="Arial"/>
                <w:bCs/>
              </w:rPr>
            </w:pPr>
            <w:r w:rsidRPr="00D44675">
              <w:rPr>
                <w:rFonts w:ascii="Arial" w:hAnsi="Arial" w:cs="Arial"/>
                <w:bCs/>
              </w:rPr>
              <w:t>2.</w:t>
            </w:r>
          </w:p>
        </w:tc>
        <w:tc>
          <w:tcPr>
            <w:tcW w:w="2880" w:type="dxa"/>
            <w:shd w:val="clear" w:color="auto" w:fill="auto"/>
          </w:tcPr>
          <w:p w14:paraId="149DA03D" w14:textId="77777777" w:rsidR="00D44675" w:rsidRPr="00D44675" w:rsidRDefault="00D44675" w:rsidP="00BA5F8C">
            <w:pPr>
              <w:jc w:val="both"/>
              <w:rPr>
                <w:rFonts w:ascii="Arial" w:hAnsi="Arial" w:cs="Arial"/>
                <w:bCs/>
              </w:rPr>
            </w:pPr>
            <w:r w:rsidRPr="00D44675">
              <w:rPr>
                <w:rFonts w:ascii="Arial" w:hAnsi="Arial" w:cs="Arial"/>
                <w:bCs/>
              </w:rPr>
              <w:t>Nutrient agar</w:t>
            </w:r>
          </w:p>
          <w:p w14:paraId="7E190C76" w14:textId="77777777" w:rsidR="00D44675" w:rsidRPr="00D44675" w:rsidRDefault="00D44675" w:rsidP="00BA5F8C">
            <w:pPr>
              <w:jc w:val="both"/>
              <w:rPr>
                <w:rFonts w:ascii="Arial" w:hAnsi="Arial" w:cs="Arial"/>
                <w:bCs/>
              </w:rPr>
            </w:pPr>
            <w:r w:rsidRPr="00D44675">
              <w:rPr>
                <w:rFonts w:ascii="Arial" w:hAnsi="Arial" w:cs="Arial"/>
                <w:bCs/>
              </w:rPr>
              <w:t>Blood agar</w:t>
            </w:r>
          </w:p>
        </w:tc>
        <w:tc>
          <w:tcPr>
            <w:tcW w:w="6138" w:type="dxa"/>
            <w:shd w:val="clear" w:color="auto" w:fill="auto"/>
          </w:tcPr>
          <w:p w14:paraId="220015F0" w14:textId="77777777" w:rsidR="00D44675" w:rsidRPr="00D44675" w:rsidRDefault="00D44675" w:rsidP="00BA5F8C">
            <w:pPr>
              <w:jc w:val="both"/>
              <w:rPr>
                <w:rFonts w:ascii="Arial" w:hAnsi="Arial" w:cs="Arial"/>
                <w:bCs/>
              </w:rPr>
            </w:pPr>
            <w:r w:rsidRPr="00D44675">
              <w:rPr>
                <w:rFonts w:ascii="Arial" w:hAnsi="Arial" w:cs="Arial"/>
                <w:bCs/>
              </w:rPr>
              <w:t>Circular, pin point, translucent colonies</w:t>
            </w:r>
          </w:p>
          <w:p w14:paraId="78565075" w14:textId="77777777" w:rsidR="00D44675" w:rsidRPr="00D44675" w:rsidRDefault="00D44675" w:rsidP="00BA5F8C">
            <w:pPr>
              <w:rPr>
                <w:rFonts w:ascii="Arial" w:hAnsi="Arial" w:cs="Arial"/>
                <w:bCs/>
              </w:rPr>
            </w:pPr>
            <w:r w:rsidRPr="00D44675">
              <w:rPr>
                <w:rFonts w:ascii="Arial" w:hAnsi="Arial" w:cs="Arial"/>
                <w:bCs/>
              </w:rPr>
              <w:t>Small, circular, semitransparent, low convex disc with an area of clear hemolysis (β) around the colonies</w:t>
            </w:r>
          </w:p>
        </w:tc>
      </w:tr>
      <w:tr w:rsidR="00D44675" w:rsidRPr="00D44675" w14:paraId="433152A4" w14:textId="77777777" w:rsidTr="00BA5F8C">
        <w:trPr>
          <w:trHeight w:val="269"/>
        </w:trPr>
        <w:tc>
          <w:tcPr>
            <w:tcW w:w="9576" w:type="dxa"/>
            <w:gridSpan w:val="3"/>
            <w:shd w:val="clear" w:color="auto" w:fill="auto"/>
          </w:tcPr>
          <w:p w14:paraId="5EE2F080" w14:textId="77777777" w:rsidR="00D44675" w:rsidRPr="00D44675" w:rsidRDefault="00D44675" w:rsidP="00BA5F8C">
            <w:pPr>
              <w:jc w:val="center"/>
              <w:rPr>
                <w:rFonts w:ascii="Arial" w:hAnsi="Arial" w:cs="Arial"/>
                <w:bCs/>
              </w:rPr>
            </w:pPr>
            <w:r w:rsidRPr="00D44675">
              <w:rPr>
                <w:rFonts w:ascii="Arial" w:hAnsi="Arial" w:cs="Arial"/>
                <w:b/>
                <w:bCs/>
              </w:rPr>
              <w:t xml:space="preserve">IV. </w:t>
            </w:r>
            <w:r w:rsidRPr="00D44675">
              <w:rPr>
                <w:rFonts w:ascii="Arial" w:hAnsi="Arial" w:cs="Arial"/>
                <w:b/>
                <w:bCs/>
                <w:i/>
              </w:rPr>
              <w:t>Escherichia coli</w:t>
            </w:r>
          </w:p>
        </w:tc>
      </w:tr>
      <w:tr w:rsidR="00D44675" w:rsidRPr="00D44675" w14:paraId="72B44292" w14:textId="77777777" w:rsidTr="00D44675">
        <w:trPr>
          <w:trHeight w:val="908"/>
        </w:trPr>
        <w:tc>
          <w:tcPr>
            <w:tcW w:w="558" w:type="dxa"/>
            <w:shd w:val="clear" w:color="auto" w:fill="auto"/>
          </w:tcPr>
          <w:p w14:paraId="563C25E2" w14:textId="77777777" w:rsidR="00D44675" w:rsidRPr="00D44675" w:rsidRDefault="00D44675" w:rsidP="00BA5F8C">
            <w:pPr>
              <w:jc w:val="both"/>
              <w:rPr>
                <w:rFonts w:ascii="Arial" w:hAnsi="Arial" w:cs="Arial"/>
                <w:bCs/>
              </w:rPr>
            </w:pPr>
            <w:r w:rsidRPr="00D44675">
              <w:rPr>
                <w:rFonts w:ascii="Arial" w:hAnsi="Arial" w:cs="Arial"/>
                <w:bCs/>
              </w:rPr>
              <w:t>1.</w:t>
            </w:r>
          </w:p>
          <w:p w14:paraId="5C8633CE" w14:textId="77777777" w:rsidR="00D44675" w:rsidRPr="00D44675" w:rsidRDefault="00D44675" w:rsidP="00BA5F8C">
            <w:pPr>
              <w:jc w:val="both"/>
              <w:rPr>
                <w:rFonts w:ascii="Arial" w:hAnsi="Arial" w:cs="Arial"/>
                <w:bCs/>
              </w:rPr>
            </w:pPr>
          </w:p>
          <w:p w14:paraId="237E4479" w14:textId="77777777" w:rsidR="00D44675" w:rsidRPr="00D44675" w:rsidRDefault="00D44675" w:rsidP="00BA5F8C">
            <w:pPr>
              <w:jc w:val="both"/>
              <w:rPr>
                <w:rFonts w:ascii="Arial" w:hAnsi="Arial" w:cs="Arial"/>
                <w:bCs/>
              </w:rPr>
            </w:pPr>
            <w:r w:rsidRPr="00D44675">
              <w:rPr>
                <w:rFonts w:ascii="Arial" w:hAnsi="Arial" w:cs="Arial"/>
                <w:bCs/>
              </w:rPr>
              <w:t>2.</w:t>
            </w:r>
          </w:p>
          <w:p w14:paraId="3E15993E" w14:textId="77777777" w:rsidR="00D44675" w:rsidRPr="00D44675" w:rsidRDefault="00D44675" w:rsidP="00BA5F8C">
            <w:pPr>
              <w:jc w:val="both"/>
              <w:rPr>
                <w:rFonts w:ascii="Arial" w:hAnsi="Arial" w:cs="Arial"/>
                <w:bCs/>
              </w:rPr>
            </w:pPr>
            <w:r w:rsidRPr="00D44675">
              <w:rPr>
                <w:rFonts w:ascii="Arial" w:hAnsi="Arial" w:cs="Arial"/>
                <w:bCs/>
              </w:rPr>
              <w:t>3.</w:t>
            </w:r>
          </w:p>
        </w:tc>
        <w:tc>
          <w:tcPr>
            <w:tcW w:w="2880" w:type="dxa"/>
            <w:shd w:val="clear" w:color="auto" w:fill="auto"/>
          </w:tcPr>
          <w:p w14:paraId="5DA4BDB5" w14:textId="77777777" w:rsidR="00D44675" w:rsidRPr="00D44675" w:rsidRDefault="00D44675" w:rsidP="00BA5F8C">
            <w:pPr>
              <w:jc w:val="both"/>
              <w:rPr>
                <w:rFonts w:ascii="Arial" w:hAnsi="Arial" w:cs="Arial"/>
                <w:bCs/>
              </w:rPr>
            </w:pPr>
            <w:r w:rsidRPr="00D44675">
              <w:rPr>
                <w:rFonts w:ascii="Arial" w:hAnsi="Arial" w:cs="Arial"/>
                <w:bCs/>
              </w:rPr>
              <w:t>Nutrient agar</w:t>
            </w:r>
          </w:p>
          <w:p w14:paraId="140EAEF6" w14:textId="77777777" w:rsidR="00D44675" w:rsidRPr="00D44675" w:rsidRDefault="00D44675" w:rsidP="00BA5F8C">
            <w:pPr>
              <w:jc w:val="both"/>
              <w:rPr>
                <w:rFonts w:ascii="Arial" w:hAnsi="Arial" w:cs="Arial"/>
                <w:bCs/>
              </w:rPr>
            </w:pPr>
          </w:p>
          <w:p w14:paraId="125ABD8E" w14:textId="77777777" w:rsidR="00D44675" w:rsidRPr="00D44675" w:rsidRDefault="00D44675" w:rsidP="00BA5F8C">
            <w:pPr>
              <w:jc w:val="both"/>
              <w:rPr>
                <w:rFonts w:ascii="Arial" w:hAnsi="Arial" w:cs="Arial"/>
                <w:bCs/>
              </w:rPr>
            </w:pPr>
            <w:r w:rsidRPr="00D44675">
              <w:rPr>
                <w:rFonts w:ascii="Arial" w:hAnsi="Arial" w:cs="Arial"/>
                <w:bCs/>
              </w:rPr>
              <w:t>Mac Conkey agar</w:t>
            </w:r>
          </w:p>
          <w:p w14:paraId="3E26AE2D" w14:textId="77777777" w:rsidR="00D44675" w:rsidRPr="00D44675" w:rsidRDefault="00D44675" w:rsidP="00BA5F8C">
            <w:pPr>
              <w:jc w:val="both"/>
              <w:rPr>
                <w:rFonts w:ascii="Arial" w:hAnsi="Arial" w:cs="Arial"/>
                <w:bCs/>
              </w:rPr>
            </w:pPr>
            <w:r w:rsidRPr="00D44675">
              <w:rPr>
                <w:rFonts w:ascii="Arial" w:hAnsi="Arial" w:cs="Arial"/>
                <w:bCs/>
              </w:rPr>
              <w:t>EMB agar</w:t>
            </w:r>
          </w:p>
        </w:tc>
        <w:tc>
          <w:tcPr>
            <w:tcW w:w="6138" w:type="dxa"/>
            <w:shd w:val="clear" w:color="auto" w:fill="auto"/>
          </w:tcPr>
          <w:p w14:paraId="6CF4DA06" w14:textId="77777777" w:rsidR="00D44675" w:rsidRPr="00D44675" w:rsidRDefault="00D44675" w:rsidP="00BA5F8C">
            <w:pPr>
              <w:jc w:val="both"/>
              <w:rPr>
                <w:rFonts w:ascii="Arial" w:hAnsi="Arial" w:cs="Arial"/>
                <w:bCs/>
              </w:rPr>
            </w:pPr>
            <w:r w:rsidRPr="00D44675">
              <w:rPr>
                <w:rFonts w:ascii="Arial" w:hAnsi="Arial" w:cs="Arial"/>
                <w:bCs/>
              </w:rPr>
              <w:t>Large, circular, low convex, smooth, grayish white translucent colonies</w:t>
            </w:r>
          </w:p>
          <w:p w14:paraId="085D04AE" w14:textId="77777777" w:rsidR="00D44675" w:rsidRPr="00D44675" w:rsidRDefault="00D44675" w:rsidP="00BA5F8C">
            <w:pPr>
              <w:jc w:val="both"/>
              <w:rPr>
                <w:rFonts w:ascii="Arial" w:hAnsi="Arial" w:cs="Arial"/>
                <w:bCs/>
              </w:rPr>
            </w:pPr>
            <w:r w:rsidRPr="00D44675">
              <w:rPr>
                <w:rFonts w:ascii="Arial" w:hAnsi="Arial" w:cs="Arial"/>
                <w:bCs/>
              </w:rPr>
              <w:t xml:space="preserve">Pink </w:t>
            </w:r>
            <w:proofErr w:type="spellStart"/>
            <w:r w:rsidRPr="00D44675">
              <w:rPr>
                <w:rFonts w:ascii="Arial" w:hAnsi="Arial" w:cs="Arial"/>
                <w:bCs/>
              </w:rPr>
              <w:t>coloured</w:t>
            </w:r>
            <w:proofErr w:type="spellEnd"/>
            <w:r w:rsidRPr="00D44675">
              <w:rPr>
                <w:rFonts w:ascii="Arial" w:hAnsi="Arial" w:cs="Arial"/>
                <w:bCs/>
              </w:rPr>
              <w:t xml:space="preserve"> colonies (lactose fermenters)</w:t>
            </w:r>
          </w:p>
          <w:p w14:paraId="73893B49" w14:textId="77777777" w:rsidR="00D44675" w:rsidRPr="00D44675" w:rsidRDefault="00D44675" w:rsidP="00BA5F8C">
            <w:pPr>
              <w:jc w:val="both"/>
              <w:rPr>
                <w:rFonts w:ascii="Arial" w:hAnsi="Arial" w:cs="Arial"/>
                <w:bCs/>
              </w:rPr>
            </w:pPr>
            <w:r w:rsidRPr="00D44675">
              <w:rPr>
                <w:rFonts w:ascii="Arial" w:hAnsi="Arial" w:cs="Arial"/>
                <w:bCs/>
              </w:rPr>
              <w:t>Small, smooth colonies with green metallic sheen</w:t>
            </w:r>
          </w:p>
        </w:tc>
      </w:tr>
      <w:tr w:rsidR="00D44675" w:rsidRPr="00D44675" w14:paraId="072D227B" w14:textId="77777777" w:rsidTr="00BA5F8C">
        <w:trPr>
          <w:trHeight w:val="287"/>
        </w:trPr>
        <w:tc>
          <w:tcPr>
            <w:tcW w:w="9576" w:type="dxa"/>
            <w:gridSpan w:val="3"/>
            <w:shd w:val="clear" w:color="auto" w:fill="auto"/>
          </w:tcPr>
          <w:p w14:paraId="086AE057" w14:textId="77777777" w:rsidR="00D44675" w:rsidRPr="00D44675" w:rsidRDefault="00D44675" w:rsidP="00BA5F8C">
            <w:pPr>
              <w:jc w:val="center"/>
              <w:rPr>
                <w:rFonts w:ascii="Arial" w:hAnsi="Arial" w:cs="Arial"/>
                <w:bCs/>
              </w:rPr>
            </w:pPr>
            <w:r w:rsidRPr="00D44675">
              <w:rPr>
                <w:rFonts w:ascii="Arial" w:hAnsi="Arial" w:cs="Arial"/>
                <w:b/>
                <w:bCs/>
              </w:rPr>
              <w:t>V</w:t>
            </w:r>
            <w:r w:rsidRPr="00D44675">
              <w:rPr>
                <w:rFonts w:ascii="Arial" w:hAnsi="Arial" w:cs="Arial"/>
                <w:b/>
                <w:bCs/>
                <w:i/>
              </w:rPr>
              <w:t>. Klebsiella</w:t>
            </w:r>
            <w:r w:rsidRPr="00D44675">
              <w:rPr>
                <w:rFonts w:ascii="Arial" w:hAnsi="Arial" w:cs="Arial"/>
                <w:b/>
                <w:bCs/>
              </w:rPr>
              <w:t xml:space="preserve"> </w:t>
            </w:r>
            <w:proofErr w:type="spellStart"/>
            <w:r w:rsidRPr="00D44675">
              <w:rPr>
                <w:rFonts w:ascii="Arial" w:hAnsi="Arial" w:cs="Arial"/>
                <w:b/>
                <w:bCs/>
              </w:rPr>
              <w:t>sp</w:t>
            </w:r>
            <w:proofErr w:type="spellEnd"/>
          </w:p>
        </w:tc>
      </w:tr>
      <w:tr w:rsidR="00D44675" w:rsidRPr="00D44675" w14:paraId="6085AD97" w14:textId="77777777" w:rsidTr="00BA5F8C">
        <w:trPr>
          <w:trHeight w:val="548"/>
        </w:trPr>
        <w:tc>
          <w:tcPr>
            <w:tcW w:w="558" w:type="dxa"/>
            <w:shd w:val="clear" w:color="auto" w:fill="auto"/>
          </w:tcPr>
          <w:p w14:paraId="699076FD" w14:textId="77777777" w:rsidR="00D44675" w:rsidRPr="00D44675" w:rsidRDefault="00D44675" w:rsidP="00BA5F8C">
            <w:pPr>
              <w:jc w:val="both"/>
              <w:rPr>
                <w:rFonts w:ascii="Arial" w:hAnsi="Arial" w:cs="Arial"/>
                <w:bCs/>
              </w:rPr>
            </w:pPr>
            <w:r w:rsidRPr="00D44675">
              <w:rPr>
                <w:rFonts w:ascii="Arial" w:hAnsi="Arial" w:cs="Arial"/>
                <w:bCs/>
              </w:rPr>
              <w:t>1.</w:t>
            </w:r>
          </w:p>
          <w:p w14:paraId="6631AB7D" w14:textId="77777777" w:rsidR="00D44675" w:rsidRPr="00D44675" w:rsidRDefault="00D44675" w:rsidP="00BA5F8C">
            <w:pPr>
              <w:jc w:val="both"/>
              <w:rPr>
                <w:rFonts w:ascii="Arial" w:hAnsi="Arial" w:cs="Arial"/>
                <w:bCs/>
              </w:rPr>
            </w:pPr>
            <w:r w:rsidRPr="00D44675">
              <w:rPr>
                <w:rFonts w:ascii="Arial" w:hAnsi="Arial" w:cs="Arial"/>
                <w:bCs/>
              </w:rPr>
              <w:t>2.</w:t>
            </w:r>
          </w:p>
        </w:tc>
        <w:tc>
          <w:tcPr>
            <w:tcW w:w="2880" w:type="dxa"/>
            <w:shd w:val="clear" w:color="auto" w:fill="auto"/>
          </w:tcPr>
          <w:p w14:paraId="1A8CC39D" w14:textId="77777777" w:rsidR="00D44675" w:rsidRPr="00D44675" w:rsidRDefault="00D44675" w:rsidP="00BA5F8C">
            <w:pPr>
              <w:jc w:val="both"/>
              <w:rPr>
                <w:rFonts w:ascii="Arial" w:hAnsi="Arial" w:cs="Arial"/>
                <w:bCs/>
              </w:rPr>
            </w:pPr>
            <w:r w:rsidRPr="00D44675">
              <w:rPr>
                <w:rFonts w:ascii="Arial" w:hAnsi="Arial" w:cs="Arial"/>
                <w:bCs/>
              </w:rPr>
              <w:t>Nutrient agar</w:t>
            </w:r>
          </w:p>
          <w:p w14:paraId="25391269" w14:textId="77777777" w:rsidR="00D44675" w:rsidRPr="00D44675" w:rsidRDefault="00D44675" w:rsidP="00BA5F8C">
            <w:pPr>
              <w:jc w:val="both"/>
              <w:rPr>
                <w:rFonts w:ascii="Arial" w:hAnsi="Arial" w:cs="Arial"/>
                <w:bCs/>
              </w:rPr>
            </w:pPr>
            <w:r w:rsidRPr="00D44675">
              <w:rPr>
                <w:rFonts w:ascii="Arial" w:hAnsi="Arial" w:cs="Arial"/>
                <w:bCs/>
              </w:rPr>
              <w:t>Mac Conkey agar</w:t>
            </w:r>
          </w:p>
        </w:tc>
        <w:tc>
          <w:tcPr>
            <w:tcW w:w="6138" w:type="dxa"/>
            <w:shd w:val="clear" w:color="auto" w:fill="auto"/>
          </w:tcPr>
          <w:p w14:paraId="19841EB6" w14:textId="77777777" w:rsidR="00D44675" w:rsidRPr="00D44675" w:rsidRDefault="00D44675" w:rsidP="00BA5F8C">
            <w:pPr>
              <w:jc w:val="both"/>
              <w:rPr>
                <w:rFonts w:ascii="Arial" w:hAnsi="Arial" w:cs="Arial"/>
                <w:bCs/>
              </w:rPr>
            </w:pPr>
            <w:r w:rsidRPr="00D44675">
              <w:rPr>
                <w:rFonts w:ascii="Arial" w:hAnsi="Arial" w:cs="Arial"/>
                <w:bCs/>
              </w:rPr>
              <w:t>Large, dome shaped colonies</w:t>
            </w:r>
          </w:p>
          <w:p w14:paraId="7C9AFA6A" w14:textId="77777777" w:rsidR="00D44675" w:rsidRPr="00D44675" w:rsidRDefault="00D44675" w:rsidP="00BA5F8C">
            <w:pPr>
              <w:rPr>
                <w:rFonts w:ascii="Arial" w:hAnsi="Arial" w:cs="Arial"/>
                <w:bCs/>
              </w:rPr>
            </w:pPr>
            <w:r w:rsidRPr="00D44675">
              <w:rPr>
                <w:rFonts w:ascii="Arial" w:hAnsi="Arial" w:cs="Arial"/>
                <w:bCs/>
              </w:rPr>
              <w:t>Pink, mucoid colonies (lactose fermenters)</w:t>
            </w:r>
          </w:p>
        </w:tc>
      </w:tr>
      <w:tr w:rsidR="00D44675" w:rsidRPr="00D44675" w14:paraId="4AE28229" w14:textId="77777777" w:rsidTr="00BA5F8C">
        <w:trPr>
          <w:trHeight w:val="269"/>
        </w:trPr>
        <w:tc>
          <w:tcPr>
            <w:tcW w:w="9576" w:type="dxa"/>
            <w:gridSpan w:val="3"/>
            <w:shd w:val="clear" w:color="auto" w:fill="auto"/>
          </w:tcPr>
          <w:p w14:paraId="03616814" w14:textId="77777777" w:rsidR="00D44675" w:rsidRPr="00D44675" w:rsidRDefault="00D44675" w:rsidP="00BA5F8C">
            <w:pPr>
              <w:jc w:val="center"/>
              <w:rPr>
                <w:rFonts w:ascii="Arial" w:hAnsi="Arial" w:cs="Arial"/>
              </w:rPr>
            </w:pPr>
            <w:r w:rsidRPr="00D44675">
              <w:rPr>
                <w:rFonts w:ascii="Arial" w:hAnsi="Arial" w:cs="Arial"/>
                <w:b/>
                <w:bCs/>
              </w:rPr>
              <w:t xml:space="preserve">VI. </w:t>
            </w:r>
            <w:r w:rsidRPr="00D44675">
              <w:rPr>
                <w:rFonts w:ascii="Arial" w:hAnsi="Arial" w:cs="Arial"/>
                <w:b/>
                <w:bCs/>
                <w:i/>
              </w:rPr>
              <w:t>Salmonella</w:t>
            </w:r>
            <w:r w:rsidRPr="00D44675">
              <w:rPr>
                <w:rFonts w:ascii="Arial" w:hAnsi="Arial" w:cs="Arial"/>
                <w:b/>
                <w:bCs/>
              </w:rPr>
              <w:t xml:space="preserve"> </w:t>
            </w:r>
            <w:proofErr w:type="spellStart"/>
            <w:r w:rsidRPr="00D44675">
              <w:rPr>
                <w:rFonts w:ascii="Arial" w:hAnsi="Arial" w:cs="Arial"/>
                <w:b/>
                <w:bCs/>
              </w:rPr>
              <w:t>sp</w:t>
            </w:r>
            <w:proofErr w:type="spellEnd"/>
          </w:p>
        </w:tc>
      </w:tr>
      <w:tr w:rsidR="00D44675" w:rsidRPr="00D44675" w14:paraId="5C78DCD8" w14:textId="77777777" w:rsidTr="007E3942">
        <w:trPr>
          <w:trHeight w:val="971"/>
        </w:trPr>
        <w:tc>
          <w:tcPr>
            <w:tcW w:w="558" w:type="dxa"/>
            <w:shd w:val="clear" w:color="auto" w:fill="auto"/>
          </w:tcPr>
          <w:p w14:paraId="6EA82FE4" w14:textId="77777777" w:rsidR="00D44675" w:rsidRPr="00D44675" w:rsidRDefault="00D44675" w:rsidP="00BA5F8C">
            <w:pPr>
              <w:jc w:val="both"/>
              <w:rPr>
                <w:rFonts w:ascii="Arial" w:hAnsi="Arial" w:cs="Arial"/>
                <w:bCs/>
              </w:rPr>
            </w:pPr>
            <w:r w:rsidRPr="00D44675">
              <w:rPr>
                <w:rFonts w:ascii="Arial" w:hAnsi="Arial" w:cs="Arial"/>
                <w:bCs/>
              </w:rPr>
              <w:t>1.</w:t>
            </w:r>
          </w:p>
          <w:p w14:paraId="4542253B" w14:textId="77777777" w:rsidR="00D44675" w:rsidRPr="00D44675" w:rsidRDefault="00D44675" w:rsidP="00BA5F8C">
            <w:pPr>
              <w:jc w:val="both"/>
              <w:rPr>
                <w:rFonts w:ascii="Arial" w:hAnsi="Arial" w:cs="Arial"/>
                <w:bCs/>
              </w:rPr>
            </w:pPr>
            <w:r w:rsidRPr="00D44675">
              <w:rPr>
                <w:rFonts w:ascii="Arial" w:hAnsi="Arial" w:cs="Arial"/>
                <w:bCs/>
              </w:rPr>
              <w:t>2.</w:t>
            </w:r>
          </w:p>
          <w:p w14:paraId="159B1563" w14:textId="77777777" w:rsidR="00D44675" w:rsidRPr="00D44675" w:rsidRDefault="00D44675" w:rsidP="00BA5F8C">
            <w:pPr>
              <w:jc w:val="both"/>
              <w:rPr>
                <w:rFonts w:ascii="Arial" w:hAnsi="Arial" w:cs="Arial"/>
                <w:bCs/>
              </w:rPr>
            </w:pPr>
            <w:r w:rsidRPr="00D44675">
              <w:rPr>
                <w:rFonts w:ascii="Arial" w:hAnsi="Arial" w:cs="Arial"/>
                <w:bCs/>
              </w:rPr>
              <w:t>3.</w:t>
            </w:r>
          </w:p>
          <w:p w14:paraId="79903F58" w14:textId="77777777" w:rsidR="00D44675" w:rsidRPr="00D44675" w:rsidRDefault="00D44675" w:rsidP="00BA5F8C">
            <w:pPr>
              <w:jc w:val="both"/>
              <w:rPr>
                <w:rFonts w:ascii="Arial" w:hAnsi="Arial" w:cs="Arial"/>
                <w:bCs/>
              </w:rPr>
            </w:pPr>
            <w:r w:rsidRPr="00D44675">
              <w:rPr>
                <w:rFonts w:ascii="Arial" w:hAnsi="Arial" w:cs="Arial"/>
                <w:bCs/>
              </w:rPr>
              <w:t>4.</w:t>
            </w:r>
          </w:p>
        </w:tc>
        <w:tc>
          <w:tcPr>
            <w:tcW w:w="2880" w:type="dxa"/>
            <w:shd w:val="clear" w:color="auto" w:fill="auto"/>
          </w:tcPr>
          <w:p w14:paraId="2DDAFEA4" w14:textId="77777777" w:rsidR="00D44675" w:rsidRPr="00D44675" w:rsidRDefault="00D44675" w:rsidP="00BA5F8C">
            <w:pPr>
              <w:jc w:val="both"/>
              <w:rPr>
                <w:rFonts w:ascii="Arial" w:hAnsi="Arial" w:cs="Arial"/>
                <w:bCs/>
              </w:rPr>
            </w:pPr>
            <w:r w:rsidRPr="00D44675">
              <w:rPr>
                <w:rFonts w:ascii="Arial" w:hAnsi="Arial" w:cs="Arial"/>
                <w:bCs/>
              </w:rPr>
              <w:t>Nutrient agar</w:t>
            </w:r>
          </w:p>
          <w:p w14:paraId="4567B42B" w14:textId="77777777" w:rsidR="00D44675" w:rsidRPr="00D44675" w:rsidRDefault="00D44675" w:rsidP="00BA5F8C">
            <w:pPr>
              <w:jc w:val="both"/>
              <w:rPr>
                <w:rFonts w:ascii="Arial" w:hAnsi="Arial" w:cs="Arial"/>
                <w:bCs/>
              </w:rPr>
            </w:pPr>
            <w:r w:rsidRPr="00D44675">
              <w:rPr>
                <w:rFonts w:ascii="Arial" w:hAnsi="Arial" w:cs="Arial"/>
                <w:bCs/>
              </w:rPr>
              <w:t>Mac Conkey agar</w:t>
            </w:r>
          </w:p>
          <w:p w14:paraId="3677A040" w14:textId="77777777" w:rsidR="00D44675" w:rsidRPr="00D44675" w:rsidRDefault="00D44675" w:rsidP="00BA5F8C">
            <w:pPr>
              <w:jc w:val="both"/>
              <w:rPr>
                <w:rFonts w:ascii="Arial" w:hAnsi="Arial" w:cs="Arial"/>
                <w:bCs/>
              </w:rPr>
            </w:pPr>
            <w:r w:rsidRPr="00D44675">
              <w:rPr>
                <w:rFonts w:ascii="Arial" w:hAnsi="Arial" w:cs="Arial"/>
                <w:bCs/>
              </w:rPr>
              <w:t>SS agar</w:t>
            </w:r>
          </w:p>
          <w:p w14:paraId="264B8DCB" w14:textId="77777777" w:rsidR="00D44675" w:rsidRPr="00D44675" w:rsidRDefault="00D44675" w:rsidP="00BA5F8C">
            <w:pPr>
              <w:jc w:val="both"/>
              <w:rPr>
                <w:rFonts w:ascii="Arial" w:hAnsi="Arial" w:cs="Arial"/>
                <w:bCs/>
              </w:rPr>
            </w:pPr>
            <w:r w:rsidRPr="00D44675">
              <w:rPr>
                <w:rFonts w:ascii="Arial" w:hAnsi="Arial" w:cs="Arial"/>
                <w:bCs/>
              </w:rPr>
              <w:t xml:space="preserve">Bismuth </w:t>
            </w:r>
            <w:proofErr w:type="spellStart"/>
            <w:r w:rsidRPr="00D44675">
              <w:rPr>
                <w:rFonts w:ascii="Arial" w:hAnsi="Arial" w:cs="Arial"/>
                <w:bCs/>
              </w:rPr>
              <w:t>Sulphite</w:t>
            </w:r>
            <w:proofErr w:type="spellEnd"/>
            <w:r w:rsidRPr="00D44675">
              <w:rPr>
                <w:rFonts w:ascii="Arial" w:hAnsi="Arial" w:cs="Arial"/>
                <w:bCs/>
              </w:rPr>
              <w:t xml:space="preserve"> agar</w:t>
            </w:r>
          </w:p>
        </w:tc>
        <w:tc>
          <w:tcPr>
            <w:tcW w:w="6138" w:type="dxa"/>
            <w:shd w:val="clear" w:color="auto" w:fill="auto"/>
          </w:tcPr>
          <w:p w14:paraId="3B8B76B8" w14:textId="77777777" w:rsidR="00D44675" w:rsidRPr="00D44675" w:rsidRDefault="00D44675" w:rsidP="00BA5F8C">
            <w:pPr>
              <w:jc w:val="both"/>
              <w:rPr>
                <w:rFonts w:ascii="Arial" w:hAnsi="Arial" w:cs="Arial"/>
                <w:bCs/>
              </w:rPr>
            </w:pPr>
            <w:r w:rsidRPr="00D44675">
              <w:rPr>
                <w:rFonts w:ascii="Arial" w:hAnsi="Arial" w:cs="Arial"/>
                <w:bCs/>
              </w:rPr>
              <w:t>Large, circular, low convex, smooth, translucent colonies</w:t>
            </w:r>
          </w:p>
          <w:p w14:paraId="70563FBE" w14:textId="77777777" w:rsidR="00D44675" w:rsidRPr="00D44675" w:rsidRDefault="00D44675" w:rsidP="00BA5F8C">
            <w:pPr>
              <w:jc w:val="both"/>
              <w:rPr>
                <w:rFonts w:ascii="Arial" w:hAnsi="Arial" w:cs="Arial"/>
                <w:bCs/>
              </w:rPr>
            </w:pPr>
            <w:proofErr w:type="spellStart"/>
            <w:r w:rsidRPr="00D44675">
              <w:rPr>
                <w:rFonts w:ascii="Arial" w:hAnsi="Arial" w:cs="Arial"/>
                <w:bCs/>
              </w:rPr>
              <w:t>Colourless</w:t>
            </w:r>
            <w:proofErr w:type="spellEnd"/>
            <w:r w:rsidRPr="00D44675">
              <w:rPr>
                <w:rFonts w:ascii="Arial" w:hAnsi="Arial" w:cs="Arial"/>
                <w:bCs/>
              </w:rPr>
              <w:t xml:space="preserve"> colonies ( </w:t>
            </w:r>
            <w:proofErr w:type="spellStart"/>
            <w:r w:rsidRPr="00D44675">
              <w:rPr>
                <w:rFonts w:ascii="Arial" w:hAnsi="Arial" w:cs="Arial"/>
                <w:bCs/>
              </w:rPr>
              <w:t>non lactose</w:t>
            </w:r>
            <w:proofErr w:type="spellEnd"/>
            <w:r w:rsidRPr="00D44675">
              <w:rPr>
                <w:rFonts w:ascii="Arial" w:hAnsi="Arial" w:cs="Arial"/>
                <w:bCs/>
              </w:rPr>
              <w:t xml:space="preserve"> fermenters)</w:t>
            </w:r>
          </w:p>
          <w:p w14:paraId="37D84021" w14:textId="77777777" w:rsidR="00D44675" w:rsidRPr="00D44675" w:rsidRDefault="00D44675" w:rsidP="00BA5F8C">
            <w:pPr>
              <w:jc w:val="both"/>
              <w:rPr>
                <w:rFonts w:ascii="Arial" w:hAnsi="Arial" w:cs="Arial"/>
                <w:bCs/>
              </w:rPr>
            </w:pPr>
            <w:r w:rsidRPr="00D44675">
              <w:rPr>
                <w:rFonts w:ascii="Arial" w:hAnsi="Arial" w:cs="Arial"/>
                <w:bCs/>
              </w:rPr>
              <w:t>Black centered pink edged colonies</w:t>
            </w:r>
          </w:p>
          <w:p w14:paraId="7E20FF3C" w14:textId="77777777" w:rsidR="00D44675" w:rsidRPr="00D44675" w:rsidRDefault="00D44675" w:rsidP="00BA5F8C">
            <w:pPr>
              <w:jc w:val="both"/>
              <w:rPr>
                <w:rFonts w:ascii="Arial" w:hAnsi="Arial" w:cs="Arial"/>
                <w:bCs/>
              </w:rPr>
            </w:pPr>
            <w:r w:rsidRPr="00D44675">
              <w:rPr>
                <w:rFonts w:ascii="Arial" w:hAnsi="Arial" w:cs="Arial"/>
                <w:bCs/>
              </w:rPr>
              <w:t>Jet black colonies</w:t>
            </w:r>
          </w:p>
          <w:p w14:paraId="52ECAB6A" w14:textId="77777777" w:rsidR="00D44675" w:rsidRPr="00D44675" w:rsidRDefault="00D44675" w:rsidP="00BA5F8C">
            <w:pPr>
              <w:jc w:val="both"/>
              <w:rPr>
                <w:rFonts w:ascii="Arial" w:hAnsi="Arial" w:cs="Arial"/>
                <w:bCs/>
              </w:rPr>
            </w:pPr>
          </w:p>
        </w:tc>
      </w:tr>
    </w:tbl>
    <w:tbl>
      <w:tblPr>
        <w:tblpPr w:leftFromText="180" w:rightFromText="180" w:vertAnchor="text" w:horzAnchor="margin" w:tblpY="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2581"/>
        <w:gridCol w:w="5314"/>
      </w:tblGrid>
      <w:tr w:rsidR="00D44675" w:rsidRPr="00D44675" w14:paraId="2C90C091" w14:textId="77777777" w:rsidTr="00BA5F8C">
        <w:trPr>
          <w:trHeight w:val="278"/>
        </w:trPr>
        <w:tc>
          <w:tcPr>
            <w:tcW w:w="9576" w:type="dxa"/>
            <w:gridSpan w:val="3"/>
            <w:shd w:val="clear" w:color="auto" w:fill="auto"/>
          </w:tcPr>
          <w:p w14:paraId="23BD346B" w14:textId="77777777" w:rsidR="00D44675" w:rsidRPr="00D44675" w:rsidRDefault="00D44675" w:rsidP="00BA5F8C">
            <w:pPr>
              <w:jc w:val="center"/>
              <w:rPr>
                <w:rFonts w:ascii="Arial" w:hAnsi="Arial" w:cs="Arial"/>
                <w:b/>
                <w:bCs/>
              </w:rPr>
            </w:pPr>
            <w:r w:rsidRPr="00D44675">
              <w:rPr>
                <w:rFonts w:ascii="Arial" w:hAnsi="Arial" w:cs="Arial"/>
                <w:b/>
                <w:bCs/>
                <w:i/>
              </w:rPr>
              <w:t>VII. Pseudomonas fluorescens</w:t>
            </w:r>
          </w:p>
        </w:tc>
      </w:tr>
      <w:tr w:rsidR="00D44675" w:rsidRPr="00D44675" w14:paraId="1560FF5C" w14:textId="77777777" w:rsidTr="00D44675">
        <w:trPr>
          <w:trHeight w:val="1231"/>
        </w:trPr>
        <w:tc>
          <w:tcPr>
            <w:tcW w:w="558" w:type="dxa"/>
            <w:shd w:val="clear" w:color="auto" w:fill="auto"/>
          </w:tcPr>
          <w:p w14:paraId="48385065" w14:textId="77777777" w:rsidR="00D44675" w:rsidRPr="00D44675" w:rsidRDefault="00D44675" w:rsidP="00BA5F8C">
            <w:pPr>
              <w:jc w:val="both"/>
              <w:rPr>
                <w:rFonts w:ascii="Arial" w:hAnsi="Arial" w:cs="Arial"/>
                <w:bCs/>
              </w:rPr>
            </w:pPr>
            <w:r w:rsidRPr="00D44675">
              <w:rPr>
                <w:rFonts w:ascii="Arial" w:hAnsi="Arial" w:cs="Arial"/>
                <w:bCs/>
              </w:rPr>
              <w:t>1.</w:t>
            </w:r>
          </w:p>
          <w:p w14:paraId="337104BD" w14:textId="77777777" w:rsidR="00D44675" w:rsidRPr="00D44675" w:rsidRDefault="00D44675" w:rsidP="00BA5F8C">
            <w:pPr>
              <w:jc w:val="both"/>
              <w:rPr>
                <w:rFonts w:ascii="Arial" w:hAnsi="Arial" w:cs="Arial"/>
                <w:bCs/>
              </w:rPr>
            </w:pPr>
            <w:r w:rsidRPr="00D44675">
              <w:rPr>
                <w:rFonts w:ascii="Arial" w:hAnsi="Arial" w:cs="Arial"/>
                <w:bCs/>
              </w:rPr>
              <w:t>2.</w:t>
            </w:r>
          </w:p>
          <w:p w14:paraId="11CF9C88" w14:textId="77777777" w:rsidR="00D44675" w:rsidRPr="00D44675" w:rsidRDefault="00D44675" w:rsidP="00BA5F8C">
            <w:pPr>
              <w:jc w:val="both"/>
              <w:rPr>
                <w:rFonts w:ascii="Arial" w:hAnsi="Arial" w:cs="Arial"/>
                <w:bCs/>
              </w:rPr>
            </w:pPr>
            <w:r w:rsidRPr="00D44675">
              <w:rPr>
                <w:rFonts w:ascii="Arial" w:hAnsi="Arial" w:cs="Arial"/>
                <w:bCs/>
              </w:rPr>
              <w:t xml:space="preserve">3. </w:t>
            </w:r>
          </w:p>
          <w:p w14:paraId="64B4C706" w14:textId="77777777" w:rsidR="00D44675" w:rsidRPr="00D44675" w:rsidRDefault="00D44675" w:rsidP="00BA5F8C">
            <w:pPr>
              <w:jc w:val="both"/>
              <w:rPr>
                <w:rFonts w:ascii="Arial" w:hAnsi="Arial" w:cs="Arial"/>
                <w:bCs/>
              </w:rPr>
            </w:pPr>
          </w:p>
          <w:p w14:paraId="0644252C" w14:textId="77777777" w:rsidR="00D44675" w:rsidRPr="00D44675" w:rsidRDefault="00D44675" w:rsidP="00BA5F8C">
            <w:pPr>
              <w:jc w:val="both"/>
              <w:rPr>
                <w:rFonts w:ascii="Arial" w:hAnsi="Arial" w:cs="Arial"/>
                <w:b/>
                <w:bCs/>
              </w:rPr>
            </w:pPr>
            <w:r w:rsidRPr="00D44675">
              <w:rPr>
                <w:rFonts w:ascii="Arial" w:hAnsi="Arial" w:cs="Arial"/>
                <w:bCs/>
              </w:rPr>
              <w:t>4.</w:t>
            </w:r>
          </w:p>
        </w:tc>
        <w:tc>
          <w:tcPr>
            <w:tcW w:w="2880" w:type="dxa"/>
            <w:shd w:val="clear" w:color="auto" w:fill="auto"/>
          </w:tcPr>
          <w:p w14:paraId="7F52C35A" w14:textId="77777777" w:rsidR="00D44675" w:rsidRPr="00D44675" w:rsidRDefault="00D44675" w:rsidP="00BA5F8C">
            <w:pPr>
              <w:jc w:val="both"/>
              <w:rPr>
                <w:rFonts w:ascii="Arial" w:hAnsi="Arial" w:cs="Arial"/>
                <w:bCs/>
              </w:rPr>
            </w:pPr>
            <w:r w:rsidRPr="00D44675">
              <w:rPr>
                <w:rFonts w:ascii="Arial" w:hAnsi="Arial" w:cs="Arial"/>
                <w:bCs/>
              </w:rPr>
              <w:t>Nutrient agar</w:t>
            </w:r>
          </w:p>
          <w:p w14:paraId="251D40A5" w14:textId="77777777" w:rsidR="00D44675" w:rsidRPr="00D44675" w:rsidRDefault="00D44675" w:rsidP="00BA5F8C">
            <w:pPr>
              <w:jc w:val="both"/>
              <w:rPr>
                <w:rFonts w:ascii="Arial" w:hAnsi="Arial" w:cs="Arial"/>
                <w:bCs/>
              </w:rPr>
            </w:pPr>
            <w:r w:rsidRPr="00D44675">
              <w:rPr>
                <w:rFonts w:ascii="Arial" w:hAnsi="Arial" w:cs="Arial"/>
                <w:bCs/>
              </w:rPr>
              <w:t>Mac Conkey agar</w:t>
            </w:r>
          </w:p>
          <w:p w14:paraId="6E45B19C" w14:textId="77777777" w:rsidR="00D44675" w:rsidRPr="00D44675" w:rsidRDefault="00D44675" w:rsidP="00BA5F8C">
            <w:pPr>
              <w:jc w:val="both"/>
              <w:rPr>
                <w:rFonts w:ascii="Arial" w:hAnsi="Arial" w:cs="Arial"/>
                <w:bCs/>
              </w:rPr>
            </w:pPr>
            <w:r w:rsidRPr="00D44675">
              <w:rPr>
                <w:rFonts w:ascii="Arial" w:hAnsi="Arial" w:cs="Arial"/>
                <w:bCs/>
              </w:rPr>
              <w:t>Blood agar</w:t>
            </w:r>
          </w:p>
          <w:p w14:paraId="02BBAC4E" w14:textId="77777777" w:rsidR="00D44675" w:rsidRDefault="00D44675" w:rsidP="00BA5F8C">
            <w:pPr>
              <w:jc w:val="both"/>
              <w:rPr>
                <w:rFonts w:ascii="Arial" w:hAnsi="Arial" w:cs="Arial"/>
                <w:bCs/>
              </w:rPr>
            </w:pPr>
          </w:p>
          <w:p w14:paraId="74CDDEE9" w14:textId="77777777" w:rsidR="00D44675" w:rsidRPr="00D44675" w:rsidRDefault="00D44675" w:rsidP="00BA5F8C">
            <w:pPr>
              <w:jc w:val="both"/>
              <w:rPr>
                <w:rFonts w:ascii="Arial" w:hAnsi="Arial" w:cs="Arial"/>
                <w:b/>
                <w:bCs/>
              </w:rPr>
            </w:pPr>
            <w:r w:rsidRPr="00D44675">
              <w:rPr>
                <w:rFonts w:ascii="Arial" w:hAnsi="Arial" w:cs="Arial"/>
                <w:bCs/>
              </w:rPr>
              <w:t>Cetrimide agar</w:t>
            </w:r>
          </w:p>
        </w:tc>
        <w:tc>
          <w:tcPr>
            <w:tcW w:w="6138" w:type="dxa"/>
            <w:shd w:val="clear" w:color="auto" w:fill="auto"/>
          </w:tcPr>
          <w:p w14:paraId="18ED81CB" w14:textId="77777777" w:rsidR="00D44675" w:rsidRDefault="00D44675" w:rsidP="00BA5F8C">
            <w:pPr>
              <w:jc w:val="both"/>
              <w:rPr>
                <w:rFonts w:ascii="Arial" w:hAnsi="Arial" w:cs="Arial"/>
                <w:bCs/>
              </w:rPr>
            </w:pPr>
            <w:r w:rsidRPr="00D44675">
              <w:rPr>
                <w:rFonts w:ascii="Arial" w:hAnsi="Arial" w:cs="Arial"/>
                <w:bCs/>
              </w:rPr>
              <w:t xml:space="preserve">Green </w:t>
            </w:r>
            <w:proofErr w:type="spellStart"/>
            <w:r w:rsidRPr="00D44675">
              <w:rPr>
                <w:rFonts w:ascii="Arial" w:hAnsi="Arial" w:cs="Arial"/>
                <w:bCs/>
              </w:rPr>
              <w:t>coloured</w:t>
            </w:r>
            <w:proofErr w:type="spellEnd"/>
            <w:r w:rsidRPr="00D44675">
              <w:rPr>
                <w:rFonts w:ascii="Arial" w:hAnsi="Arial" w:cs="Arial"/>
                <w:bCs/>
              </w:rPr>
              <w:t xml:space="preserve"> sheen which fluoresce in UV light</w:t>
            </w:r>
          </w:p>
          <w:p w14:paraId="6A98F793" w14:textId="77777777" w:rsidR="00D44675" w:rsidRDefault="00D44675" w:rsidP="00BA5F8C">
            <w:pPr>
              <w:jc w:val="both"/>
              <w:rPr>
                <w:rFonts w:ascii="Arial" w:hAnsi="Arial" w:cs="Arial"/>
                <w:bCs/>
              </w:rPr>
            </w:pPr>
            <w:r w:rsidRPr="00D44675">
              <w:rPr>
                <w:rFonts w:ascii="Arial" w:hAnsi="Arial" w:cs="Arial"/>
                <w:bCs/>
              </w:rPr>
              <w:t xml:space="preserve">Pale </w:t>
            </w:r>
            <w:proofErr w:type="spellStart"/>
            <w:r w:rsidRPr="00D44675">
              <w:rPr>
                <w:rFonts w:ascii="Arial" w:hAnsi="Arial" w:cs="Arial"/>
                <w:bCs/>
              </w:rPr>
              <w:t>coloured</w:t>
            </w:r>
            <w:proofErr w:type="spellEnd"/>
            <w:r w:rsidRPr="00D44675">
              <w:rPr>
                <w:rFonts w:ascii="Arial" w:hAnsi="Arial" w:cs="Arial"/>
                <w:bCs/>
              </w:rPr>
              <w:t xml:space="preserve"> colonies</w:t>
            </w:r>
          </w:p>
          <w:p w14:paraId="095EB067" w14:textId="77777777" w:rsidR="00D44675" w:rsidRDefault="00D44675" w:rsidP="00BA5F8C">
            <w:pPr>
              <w:jc w:val="both"/>
              <w:rPr>
                <w:rFonts w:ascii="Arial" w:hAnsi="Arial" w:cs="Arial"/>
                <w:bCs/>
              </w:rPr>
            </w:pPr>
            <w:r w:rsidRPr="00D44675">
              <w:rPr>
                <w:rFonts w:ascii="Arial" w:hAnsi="Arial" w:cs="Arial"/>
                <w:bCs/>
              </w:rPr>
              <w:t xml:space="preserve">Small, pin headed, grey </w:t>
            </w:r>
            <w:proofErr w:type="spellStart"/>
            <w:r w:rsidRPr="00D44675">
              <w:rPr>
                <w:rFonts w:ascii="Arial" w:hAnsi="Arial" w:cs="Arial"/>
                <w:bCs/>
              </w:rPr>
              <w:t>coloured</w:t>
            </w:r>
            <w:proofErr w:type="spellEnd"/>
            <w:r w:rsidRPr="00D44675">
              <w:rPr>
                <w:rFonts w:ascii="Arial" w:hAnsi="Arial" w:cs="Arial"/>
                <w:bCs/>
              </w:rPr>
              <w:t xml:space="preserve"> colonies, but no hemolysis</w:t>
            </w:r>
          </w:p>
          <w:p w14:paraId="10A20569" w14:textId="77777777" w:rsidR="00D44675" w:rsidRPr="00D44675" w:rsidRDefault="00D44675" w:rsidP="00BA5F8C">
            <w:pPr>
              <w:jc w:val="both"/>
              <w:rPr>
                <w:rFonts w:ascii="Arial" w:hAnsi="Arial" w:cs="Arial"/>
                <w:bCs/>
              </w:rPr>
            </w:pPr>
            <w:r w:rsidRPr="00D44675">
              <w:rPr>
                <w:rFonts w:ascii="Arial" w:hAnsi="Arial" w:cs="Arial"/>
                <w:bCs/>
              </w:rPr>
              <w:t xml:space="preserve">Green </w:t>
            </w:r>
            <w:proofErr w:type="spellStart"/>
            <w:r w:rsidRPr="00D44675">
              <w:rPr>
                <w:rFonts w:ascii="Arial" w:hAnsi="Arial" w:cs="Arial"/>
                <w:bCs/>
              </w:rPr>
              <w:t>coloured</w:t>
            </w:r>
            <w:proofErr w:type="spellEnd"/>
            <w:r w:rsidRPr="00D44675">
              <w:rPr>
                <w:rFonts w:ascii="Arial" w:hAnsi="Arial" w:cs="Arial"/>
                <w:bCs/>
              </w:rPr>
              <w:t xml:space="preserve"> colonies</w:t>
            </w:r>
          </w:p>
          <w:p w14:paraId="32B64425" w14:textId="77777777" w:rsidR="00D44675" w:rsidRPr="00D44675" w:rsidRDefault="00D44675" w:rsidP="00BA5F8C">
            <w:pPr>
              <w:jc w:val="both"/>
              <w:rPr>
                <w:rFonts w:ascii="Arial" w:hAnsi="Arial" w:cs="Arial"/>
                <w:b/>
                <w:bCs/>
              </w:rPr>
            </w:pPr>
          </w:p>
        </w:tc>
      </w:tr>
      <w:tr w:rsidR="00D44675" w:rsidRPr="00D44675" w14:paraId="0848703D" w14:textId="77777777" w:rsidTr="00BA5F8C">
        <w:trPr>
          <w:trHeight w:val="287"/>
        </w:trPr>
        <w:tc>
          <w:tcPr>
            <w:tcW w:w="9576" w:type="dxa"/>
            <w:gridSpan w:val="3"/>
            <w:shd w:val="clear" w:color="auto" w:fill="auto"/>
          </w:tcPr>
          <w:p w14:paraId="45311D93" w14:textId="77777777" w:rsidR="00D44675" w:rsidRPr="00D44675" w:rsidRDefault="00D44675" w:rsidP="00BA5F8C">
            <w:pPr>
              <w:jc w:val="center"/>
              <w:rPr>
                <w:rFonts w:ascii="Arial" w:hAnsi="Arial" w:cs="Arial"/>
                <w:b/>
                <w:bCs/>
              </w:rPr>
            </w:pPr>
            <w:r w:rsidRPr="00D44675">
              <w:rPr>
                <w:rFonts w:ascii="Arial" w:hAnsi="Arial" w:cs="Arial"/>
                <w:b/>
                <w:bCs/>
              </w:rPr>
              <w:t xml:space="preserve">VIII. </w:t>
            </w:r>
            <w:r w:rsidRPr="00D44675">
              <w:rPr>
                <w:rFonts w:ascii="Arial" w:hAnsi="Arial" w:cs="Arial"/>
                <w:b/>
                <w:bCs/>
                <w:i/>
              </w:rPr>
              <w:t>Pseudomonas aeruginosa</w:t>
            </w:r>
          </w:p>
        </w:tc>
      </w:tr>
      <w:tr w:rsidR="00D44675" w:rsidRPr="00D44675" w14:paraId="0FDB696C" w14:textId="77777777" w:rsidTr="00BA5F8C">
        <w:trPr>
          <w:trHeight w:val="530"/>
        </w:trPr>
        <w:tc>
          <w:tcPr>
            <w:tcW w:w="558" w:type="dxa"/>
            <w:shd w:val="clear" w:color="auto" w:fill="auto"/>
          </w:tcPr>
          <w:p w14:paraId="5E0693D9" w14:textId="77777777" w:rsidR="00D44675" w:rsidRPr="00D44675" w:rsidRDefault="00D44675" w:rsidP="00BA5F8C">
            <w:pPr>
              <w:jc w:val="both"/>
              <w:rPr>
                <w:rFonts w:ascii="Arial" w:hAnsi="Arial" w:cs="Arial"/>
                <w:bCs/>
              </w:rPr>
            </w:pPr>
            <w:r w:rsidRPr="00D44675">
              <w:rPr>
                <w:rFonts w:ascii="Arial" w:hAnsi="Arial" w:cs="Arial"/>
                <w:bCs/>
              </w:rPr>
              <w:t>1.</w:t>
            </w:r>
          </w:p>
          <w:p w14:paraId="3D62D4CF" w14:textId="77777777" w:rsidR="00D44675" w:rsidRPr="00D44675" w:rsidRDefault="00D44675" w:rsidP="00BA5F8C">
            <w:pPr>
              <w:jc w:val="both"/>
              <w:rPr>
                <w:rFonts w:ascii="Arial" w:hAnsi="Arial" w:cs="Arial"/>
                <w:bCs/>
              </w:rPr>
            </w:pPr>
          </w:p>
          <w:p w14:paraId="138ACF09" w14:textId="77777777" w:rsidR="00D44675" w:rsidRPr="00D44675" w:rsidRDefault="00D44675" w:rsidP="00BA5F8C">
            <w:pPr>
              <w:jc w:val="both"/>
              <w:rPr>
                <w:rFonts w:ascii="Arial" w:hAnsi="Arial" w:cs="Arial"/>
                <w:bCs/>
              </w:rPr>
            </w:pPr>
          </w:p>
          <w:p w14:paraId="4F354AD6" w14:textId="77777777" w:rsidR="00D44675" w:rsidRPr="00D44675" w:rsidRDefault="00D44675" w:rsidP="00BA5F8C">
            <w:pPr>
              <w:jc w:val="both"/>
              <w:rPr>
                <w:rFonts w:ascii="Arial" w:hAnsi="Arial" w:cs="Arial"/>
                <w:bCs/>
              </w:rPr>
            </w:pPr>
            <w:r w:rsidRPr="00D44675">
              <w:rPr>
                <w:rFonts w:ascii="Arial" w:hAnsi="Arial" w:cs="Arial"/>
                <w:bCs/>
              </w:rPr>
              <w:t>2.</w:t>
            </w:r>
          </w:p>
          <w:p w14:paraId="4A84C0EB" w14:textId="77777777" w:rsidR="00D44675" w:rsidRPr="00D44675" w:rsidRDefault="00D44675" w:rsidP="00BA5F8C">
            <w:pPr>
              <w:jc w:val="both"/>
              <w:rPr>
                <w:rFonts w:ascii="Arial" w:hAnsi="Arial" w:cs="Arial"/>
                <w:bCs/>
              </w:rPr>
            </w:pPr>
          </w:p>
          <w:p w14:paraId="61E9D4A8" w14:textId="77777777" w:rsidR="00D44675" w:rsidRPr="00D44675" w:rsidRDefault="00D44675" w:rsidP="00BA5F8C">
            <w:pPr>
              <w:jc w:val="both"/>
              <w:rPr>
                <w:rFonts w:ascii="Arial" w:hAnsi="Arial" w:cs="Arial"/>
                <w:bCs/>
              </w:rPr>
            </w:pPr>
            <w:r w:rsidRPr="00D44675">
              <w:rPr>
                <w:rFonts w:ascii="Arial" w:hAnsi="Arial" w:cs="Arial"/>
                <w:bCs/>
              </w:rPr>
              <w:t xml:space="preserve">3. </w:t>
            </w:r>
          </w:p>
          <w:p w14:paraId="62901057" w14:textId="77777777" w:rsidR="00D44675" w:rsidRPr="00D44675" w:rsidRDefault="00D44675" w:rsidP="00BA5F8C">
            <w:pPr>
              <w:jc w:val="both"/>
              <w:rPr>
                <w:rFonts w:ascii="Arial" w:hAnsi="Arial" w:cs="Arial"/>
                <w:bCs/>
              </w:rPr>
            </w:pPr>
          </w:p>
          <w:p w14:paraId="4BCFB53E" w14:textId="77777777" w:rsidR="00D44675" w:rsidRPr="00D44675" w:rsidRDefault="00D44675" w:rsidP="00BA5F8C">
            <w:pPr>
              <w:jc w:val="both"/>
              <w:rPr>
                <w:rFonts w:ascii="Arial" w:hAnsi="Arial" w:cs="Arial"/>
                <w:bCs/>
              </w:rPr>
            </w:pPr>
          </w:p>
          <w:p w14:paraId="7A68EAFB" w14:textId="77777777" w:rsidR="00D44675" w:rsidRPr="00D44675" w:rsidRDefault="00D44675" w:rsidP="00BA5F8C">
            <w:pPr>
              <w:jc w:val="both"/>
              <w:rPr>
                <w:rFonts w:ascii="Arial" w:hAnsi="Arial" w:cs="Arial"/>
                <w:bCs/>
              </w:rPr>
            </w:pPr>
            <w:r w:rsidRPr="00D44675">
              <w:rPr>
                <w:rFonts w:ascii="Arial" w:hAnsi="Arial" w:cs="Arial"/>
                <w:bCs/>
              </w:rPr>
              <w:t>4.</w:t>
            </w:r>
          </w:p>
        </w:tc>
        <w:tc>
          <w:tcPr>
            <w:tcW w:w="2880" w:type="dxa"/>
            <w:shd w:val="clear" w:color="auto" w:fill="auto"/>
          </w:tcPr>
          <w:p w14:paraId="260B88C2" w14:textId="77777777" w:rsidR="00D44675" w:rsidRPr="00D44675" w:rsidRDefault="00D44675" w:rsidP="00BA5F8C">
            <w:pPr>
              <w:jc w:val="both"/>
              <w:rPr>
                <w:rFonts w:ascii="Arial" w:hAnsi="Arial" w:cs="Arial"/>
                <w:bCs/>
              </w:rPr>
            </w:pPr>
            <w:r w:rsidRPr="00D44675">
              <w:rPr>
                <w:rFonts w:ascii="Arial" w:hAnsi="Arial" w:cs="Arial"/>
                <w:bCs/>
              </w:rPr>
              <w:t>Nutrient agar</w:t>
            </w:r>
          </w:p>
          <w:p w14:paraId="238A51C5" w14:textId="77777777" w:rsidR="00D44675" w:rsidRPr="00D44675" w:rsidRDefault="00D44675" w:rsidP="00BA5F8C">
            <w:pPr>
              <w:jc w:val="both"/>
              <w:rPr>
                <w:rFonts w:ascii="Arial" w:hAnsi="Arial" w:cs="Arial"/>
                <w:bCs/>
              </w:rPr>
            </w:pPr>
          </w:p>
          <w:p w14:paraId="0C6FBD80" w14:textId="77777777" w:rsidR="00D44675" w:rsidRPr="00D44675" w:rsidRDefault="00D44675" w:rsidP="00BA5F8C">
            <w:pPr>
              <w:jc w:val="both"/>
              <w:rPr>
                <w:rFonts w:ascii="Arial" w:hAnsi="Arial" w:cs="Arial"/>
                <w:bCs/>
              </w:rPr>
            </w:pPr>
          </w:p>
          <w:p w14:paraId="35C57D31" w14:textId="77777777" w:rsidR="00D44675" w:rsidRPr="00D44675" w:rsidRDefault="00D44675" w:rsidP="00BA5F8C">
            <w:pPr>
              <w:jc w:val="both"/>
              <w:rPr>
                <w:rFonts w:ascii="Arial" w:hAnsi="Arial" w:cs="Arial"/>
                <w:bCs/>
              </w:rPr>
            </w:pPr>
            <w:r w:rsidRPr="00D44675">
              <w:rPr>
                <w:rFonts w:ascii="Arial" w:hAnsi="Arial" w:cs="Arial"/>
                <w:bCs/>
              </w:rPr>
              <w:t>Mac Conkey agar</w:t>
            </w:r>
          </w:p>
          <w:p w14:paraId="74608249" w14:textId="77777777" w:rsidR="00D44675" w:rsidRPr="00D44675" w:rsidRDefault="00D44675" w:rsidP="00BA5F8C">
            <w:pPr>
              <w:jc w:val="both"/>
              <w:rPr>
                <w:rFonts w:ascii="Arial" w:hAnsi="Arial" w:cs="Arial"/>
                <w:bCs/>
              </w:rPr>
            </w:pPr>
          </w:p>
          <w:p w14:paraId="35732148" w14:textId="77777777" w:rsidR="00D44675" w:rsidRPr="00D44675" w:rsidRDefault="00D44675" w:rsidP="00BA5F8C">
            <w:pPr>
              <w:jc w:val="both"/>
              <w:rPr>
                <w:rFonts w:ascii="Arial" w:hAnsi="Arial" w:cs="Arial"/>
                <w:bCs/>
              </w:rPr>
            </w:pPr>
            <w:r w:rsidRPr="00D44675">
              <w:rPr>
                <w:rFonts w:ascii="Arial" w:hAnsi="Arial" w:cs="Arial"/>
                <w:bCs/>
              </w:rPr>
              <w:t>Blood agar</w:t>
            </w:r>
          </w:p>
          <w:p w14:paraId="1CD09D40" w14:textId="77777777" w:rsidR="00D44675" w:rsidRPr="00D44675" w:rsidRDefault="00D44675" w:rsidP="00BA5F8C">
            <w:pPr>
              <w:jc w:val="both"/>
              <w:rPr>
                <w:rFonts w:ascii="Arial" w:hAnsi="Arial" w:cs="Arial"/>
                <w:bCs/>
              </w:rPr>
            </w:pPr>
          </w:p>
          <w:p w14:paraId="0A2D6EC7" w14:textId="77777777" w:rsidR="00D44675" w:rsidRPr="00D44675" w:rsidRDefault="00D44675" w:rsidP="00BA5F8C">
            <w:pPr>
              <w:jc w:val="both"/>
              <w:rPr>
                <w:rFonts w:ascii="Arial" w:hAnsi="Arial" w:cs="Arial"/>
                <w:bCs/>
              </w:rPr>
            </w:pPr>
          </w:p>
          <w:p w14:paraId="0BFF898F" w14:textId="77777777" w:rsidR="00D44675" w:rsidRPr="00D44675" w:rsidRDefault="00D44675" w:rsidP="00BA5F8C">
            <w:pPr>
              <w:jc w:val="both"/>
              <w:rPr>
                <w:rFonts w:ascii="Arial" w:hAnsi="Arial" w:cs="Arial"/>
                <w:b/>
                <w:bCs/>
              </w:rPr>
            </w:pPr>
            <w:r w:rsidRPr="00D44675">
              <w:rPr>
                <w:rFonts w:ascii="Arial" w:hAnsi="Arial" w:cs="Arial"/>
                <w:bCs/>
              </w:rPr>
              <w:t>Cetrimide agar</w:t>
            </w:r>
          </w:p>
        </w:tc>
        <w:tc>
          <w:tcPr>
            <w:tcW w:w="6138" w:type="dxa"/>
            <w:shd w:val="clear" w:color="auto" w:fill="auto"/>
          </w:tcPr>
          <w:p w14:paraId="654CEE71" w14:textId="77777777" w:rsidR="00D44675" w:rsidRPr="00D44675" w:rsidRDefault="00D44675" w:rsidP="00BA5F8C">
            <w:pPr>
              <w:jc w:val="both"/>
              <w:rPr>
                <w:rFonts w:ascii="Arial" w:hAnsi="Arial" w:cs="Arial"/>
                <w:bCs/>
              </w:rPr>
            </w:pPr>
            <w:r w:rsidRPr="00D44675">
              <w:rPr>
                <w:rFonts w:ascii="Arial" w:hAnsi="Arial" w:cs="Arial"/>
                <w:bCs/>
              </w:rPr>
              <w:t xml:space="preserve">Large, opaque, irregular green </w:t>
            </w:r>
            <w:proofErr w:type="spellStart"/>
            <w:r w:rsidRPr="00D44675">
              <w:rPr>
                <w:rFonts w:ascii="Arial" w:hAnsi="Arial" w:cs="Arial"/>
                <w:bCs/>
              </w:rPr>
              <w:t>coloured</w:t>
            </w:r>
            <w:proofErr w:type="spellEnd"/>
            <w:r w:rsidRPr="00D44675">
              <w:rPr>
                <w:rFonts w:ascii="Arial" w:hAnsi="Arial" w:cs="Arial"/>
                <w:bCs/>
              </w:rPr>
              <w:t xml:space="preserve"> colonies with a distinctive, musty, mawkish or earthy smell</w:t>
            </w:r>
          </w:p>
          <w:p w14:paraId="5364476E" w14:textId="77777777" w:rsidR="00D44675" w:rsidRDefault="00D44675" w:rsidP="00BA5F8C">
            <w:pPr>
              <w:jc w:val="both"/>
              <w:rPr>
                <w:rFonts w:ascii="Arial" w:hAnsi="Arial" w:cs="Arial"/>
                <w:bCs/>
              </w:rPr>
            </w:pPr>
          </w:p>
          <w:p w14:paraId="491533C2" w14:textId="77777777" w:rsidR="00D44675" w:rsidRPr="00D44675" w:rsidRDefault="00D44675" w:rsidP="00BA5F8C">
            <w:pPr>
              <w:jc w:val="both"/>
              <w:rPr>
                <w:rFonts w:ascii="Arial" w:hAnsi="Arial" w:cs="Arial"/>
                <w:bCs/>
              </w:rPr>
            </w:pPr>
            <w:r w:rsidRPr="00D44675">
              <w:rPr>
                <w:rFonts w:ascii="Arial" w:hAnsi="Arial" w:cs="Arial"/>
                <w:bCs/>
              </w:rPr>
              <w:t xml:space="preserve">Pale </w:t>
            </w:r>
            <w:proofErr w:type="spellStart"/>
            <w:r w:rsidRPr="00D44675">
              <w:rPr>
                <w:rFonts w:ascii="Arial" w:hAnsi="Arial" w:cs="Arial"/>
                <w:bCs/>
              </w:rPr>
              <w:t>coloured</w:t>
            </w:r>
            <w:proofErr w:type="spellEnd"/>
            <w:r w:rsidRPr="00D44675">
              <w:rPr>
                <w:rFonts w:ascii="Arial" w:hAnsi="Arial" w:cs="Arial"/>
                <w:bCs/>
              </w:rPr>
              <w:t xml:space="preserve"> colonies</w:t>
            </w:r>
          </w:p>
          <w:p w14:paraId="4D6F696D" w14:textId="77777777" w:rsidR="00D44675" w:rsidRDefault="00D44675" w:rsidP="00BA5F8C">
            <w:pPr>
              <w:jc w:val="both"/>
              <w:rPr>
                <w:rFonts w:ascii="Arial" w:hAnsi="Arial" w:cs="Arial"/>
                <w:bCs/>
              </w:rPr>
            </w:pPr>
          </w:p>
          <w:p w14:paraId="462C4D2B" w14:textId="77777777" w:rsidR="00D44675" w:rsidRPr="00D44675" w:rsidRDefault="00D44675" w:rsidP="00BA5F8C">
            <w:pPr>
              <w:jc w:val="both"/>
              <w:rPr>
                <w:rFonts w:ascii="Arial" w:hAnsi="Arial" w:cs="Arial"/>
                <w:bCs/>
              </w:rPr>
            </w:pPr>
            <w:r w:rsidRPr="00D44675">
              <w:rPr>
                <w:rFonts w:ascii="Arial" w:hAnsi="Arial" w:cs="Arial"/>
                <w:bCs/>
              </w:rPr>
              <w:t xml:space="preserve">Large, flat, spreading colonies which are often hemolytic and usually pigment producing, giving a dark greenish- blue </w:t>
            </w:r>
            <w:proofErr w:type="spellStart"/>
            <w:r w:rsidRPr="00D44675">
              <w:rPr>
                <w:rFonts w:ascii="Arial" w:hAnsi="Arial" w:cs="Arial"/>
                <w:bCs/>
              </w:rPr>
              <w:t>colour</w:t>
            </w:r>
            <w:proofErr w:type="spellEnd"/>
          </w:p>
          <w:p w14:paraId="2C994AE8" w14:textId="77777777" w:rsidR="00D44675" w:rsidRPr="00D44675" w:rsidRDefault="00D44675" w:rsidP="00BA5F8C">
            <w:pPr>
              <w:jc w:val="both"/>
              <w:rPr>
                <w:rFonts w:ascii="Arial" w:hAnsi="Arial" w:cs="Arial"/>
                <w:b/>
                <w:bCs/>
              </w:rPr>
            </w:pPr>
            <w:r w:rsidRPr="00D44675">
              <w:rPr>
                <w:rFonts w:ascii="Arial" w:hAnsi="Arial" w:cs="Arial"/>
                <w:bCs/>
              </w:rPr>
              <w:t>Bluish green colonies</w:t>
            </w:r>
          </w:p>
        </w:tc>
      </w:tr>
    </w:tbl>
    <w:p w14:paraId="6F67FE1E" w14:textId="77777777" w:rsidR="00D44675" w:rsidRPr="00D44675" w:rsidRDefault="00D44675" w:rsidP="00D44675">
      <w:pPr>
        <w:rPr>
          <w:rFonts w:ascii="Arial" w:hAnsi="Arial" w:cs="Arial"/>
          <w:b/>
          <w:bCs/>
        </w:rPr>
      </w:pPr>
    </w:p>
    <w:p w14:paraId="038CB359" w14:textId="77777777" w:rsidR="00D44675" w:rsidRDefault="00D44675" w:rsidP="00D44675">
      <w:pPr>
        <w:rPr>
          <w:rFonts w:ascii="Arial" w:hAnsi="Arial" w:cs="Arial"/>
          <w:b/>
          <w:bCs/>
          <w:i/>
        </w:rPr>
      </w:pPr>
      <w:r w:rsidRPr="00D44675">
        <w:rPr>
          <w:rFonts w:ascii="Arial" w:hAnsi="Arial" w:cs="Arial"/>
          <w:b/>
          <w:bCs/>
        </w:rPr>
        <w:t xml:space="preserve">Table 4: Morphological and Biochemical analysis of </w:t>
      </w:r>
      <w:r w:rsidRPr="00D44675">
        <w:rPr>
          <w:rFonts w:ascii="Arial" w:hAnsi="Arial" w:cs="Arial"/>
          <w:b/>
          <w:bCs/>
          <w:i/>
        </w:rPr>
        <w:t>Pseudomonas aeruginosa</w:t>
      </w:r>
    </w:p>
    <w:p w14:paraId="47C906EB" w14:textId="77777777" w:rsidR="007E3942" w:rsidRPr="00D44675" w:rsidRDefault="007E3942" w:rsidP="00D44675">
      <w:pPr>
        <w:rPr>
          <w:rFonts w:ascii="Arial" w:hAnsi="Arial" w:cs="Arial"/>
          <w:b/>
          <w:bCs/>
          <w: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
        <w:gridCol w:w="3167"/>
        <w:gridCol w:w="2724"/>
      </w:tblGrid>
      <w:tr w:rsidR="00D44675" w:rsidRPr="00D44675" w14:paraId="1FAF43FD" w14:textId="77777777" w:rsidTr="007E3942">
        <w:trPr>
          <w:trHeight w:val="287"/>
          <w:jc w:val="center"/>
        </w:trPr>
        <w:tc>
          <w:tcPr>
            <w:tcW w:w="728" w:type="dxa"/>
            <w:shd w:val="clear" w:color="auto" w:fill="auto"/>
          </w:tcPr>
          <w:p w14:paraId="061B37F2" w14:textId="77777777" w:rsidR="00D44675" w:rsidRPr="00D44675" w:rsidRDefault="00D44675" w:rsidP="00BA5F8C">
            <w:pPr>
              <w:rPr>
                <w:rFonts w:ascii="Arial" w:hAnsi="Arial" w:cs="Arial"/>
                <w:b/>
                <w:bCs/>
              </w:rPr>
            </w:pPr>
            <w:proofErr w:type="spellStart"/>
            <w:r w:rsidRPr="00D44675">
              <w:rPr>
                <w:rFonts w:ascii="Arial" w:hAnsi="Arial" w:cs="Arial"/>
                <w:b/>
                <w:bCs/>
              </w:rPr>
              <w:t>S.No</w:t>
            </w:r>
            <w:proofErr w:type="spellEnd"/>
            <w:r w:rsidRPr="00D44675">
              <w:rPr>
                <w:rFonts w:ascii="Arial" w:hAnsi="Arial" w:cs="Arial"/>
                <w:b/>
                <w:bCs/>
              </w:rPr>
              <w:t>.</w:t>
            </w:r>
          </w:p>
        </w:tc>
        <w:tc>
          <w:tcPr>
            <w:tcW w:w="3167" w:type="dxa"/>
            <w:shd w:val="clear" w:color="auto" w:fill="auto"/>
          </w:tcPr>
          <w:p w14:paraId="5D3DF8D5" w14:textId="77777777" w:rsidR="00D44675" w:rsidRPr="00D44675" w:rsidRDefault="00D44675" w:rsidP="00BA5F8C">
            <w:pPr>
              <w:jc w:val="center"/>
              <w:rPr>
                <w:rFonts w:ascii="Arial" w:hAnsi="Arial" w:cs="Arial"/>
                <w:b/>
                <w:bCs/>
              </w:rPr>
            </w:pPr>
            <w:r w:rsidRPr="00D44675">
              <w:rPr>
                <w:rFonts w:ascii="Arial" w:hAnsi="Arial" w:cs="Arial"/>
                <w:b/>
                <w:bCs/>
              </w:rPr>
              <w:t>Experiment</w:t>
            </w:r>
          </w:p>
        </w:tc>
        <w:tc>
          <w:tcPr>
            <w:tcW w:w="2724" w:type="dxa"/>
            <w:shd w:val="clear" w:color="auto" w:fill="auto"/>
          </w:tcPr>
          <w:p w14:paraId="2D7FECE1" w14:textId="77777777" w:rsidR="00D44675" w:rsidRPr="00D44675" w:rsidRDefault="00D44675" w:rsidP="00BA5F8C">
            <w:pPr>
              <w:jc w:val="center"/>
              <w:rPr>
                <w:rFonts w:ascii="Arial" w:hAnsi="Arial" w:cs="Arial"/>
                <w:b/>
                <w:bCs/>
                <w:i/>
              </w:rPr>
            </w:pPr>
            <w:r w:rsidRPr="00D44675">
              <w:rPr>
                <w:rFonts w:ascii="Arial" w:hAnsi="Arial" w:cs="Arial"/>
                <w:b/>
                <w:bCs/>
                <w:i/>
              </w:rPr>
              <w:t>Pseudomonas aeruginosa</w:t>
            </w:r>
          </w:p>
        </w:tc>
      </w:tr>
      <w:tr w:rsidR="00D44675" w:rsidRPr="00D44675" w14:paraId="12BD814C" w14:textId="77777777" w:rsidTr="007E3942">
        <w:trPr>
          <w:trHeight w:val="338"/>
          <w:jc w:val="center"/>
        </w:trPr>
        <w:tc>
          <w:tcPr>
            <w:tcW w:w="728" w:type="dxa"/>
            <w:shd w:val="clear" w:color="auto" w:fill="auto"/>
          </w:tcPr>
          <w:p w14:paraId="21D008FE" w14:textId="77777777" w:rsidR="00D44675" w:rsidRPr="00D44675" w:rsidRDefault="00D44675" w:rsidP="00BA5F8C">
            <w:pPr>
              <w:rPr>
                <w:rFonts w:ascii="Arial" w:hAnsi="Arial" w:cs="Arial"/>
                <w:bCs/>
              </w:rPr>
            </w:pPr>
            <w:r w:rsidRPr="00D44675">
              <w:rPr>
                <w:rFonts w:ascii="Arial" w:hAnsi="Arial" w:cs="Arial"/>
                <w:bCs/>
              </w:rPr>
              <w:t>1.</w:t>
            </w:r>
          </w:p>
        </w:tc>
        <w:tc>
          <w:tcPr>
            <w:tcW w:w="3167" w:type="dxa"/>
            <w:shd w:val="clear" w:color="auto" w:fill="auto"/>
          </w:tcPr>
          <w:p w14:paraId="44F5C812" w14:textId="77777777" w:rsidR="00D44675" w:rsidRPr="00D44675" w:rsidRDefault="00D44675" w:rsidP="00BA5F8C">
            <w:pPr>
              <w:rPr>
                <w:rFonts w:ascii="Arial" w:hAnsi="Arial" w:cs="Arial"/>
                <w:b/>
                <w:bCs/>
              </w:rPr>
            </w:pPr>
            <w:r w:rsidRPr="00D44675">
              <w:rPr>
                <w:rFonts w:ascii="Arial" w:hAnsi="Arial" w:cs="Arial"/>
              </w:rPr>
              <w:t>Gram's staining</w:t>
            </w:r>
          </w:p>
        </w:tc>
        <w:tc>
          <w:tcPr>
            <w:tcW w:w="2724" w:type="dxa"/>
            <w:shd w:val="clear" w:color="auto" w:fill="auto"/>
          </w:tcPr>
          <w:p w14:paraId="2409458A" w14:textId="77777777" w:rsidR="00D44675" w:rsidRPr="00D44675" w:rsidRDefault="00D44675" w:rsidP="00BA5F8C">
            <w:pPr>
              <w:rPr>
                <w:rFonts w:ascii="Arial" w:hAnsi="Arial" w:cs="Arial"/>
                <w:b/>
                <w:bCs/>
              </w:rPr>
            </w:pPr>
            <w:r w:rsidRPr="00D44675">
              <w:rPr>
                <w:rFonts w:ascii="Arial" w:hAnsi="Arial" w:cs="Arial"/>
              </w:rPr>
              <w:t>Negative</w:t>
            </w:r>
          </w:p>
        </w:tc>
      </w:tr>
      <w:tr w:rsidR="00D44675" w:rsidRPr="00D44675" w14:paraId="7AC08861" w14:textId="77777777" w:rsidTr="007E3942">
        <w:trPr>
          <w:trHeight w:val="338"/>
          <w:jc w:val="center"/>
        </w:trPr>
        <w:tc>
          <w:tcPr>
            <w:tcW w:w="728" w:type="dxa"/>
            <w:shd w:val="clear" w:color="auto" w:fill="auto"/>
          </w:tcPr>
          <w:p w14:paraId="0B160300" w14:textId="77777777" w:rsidR="00D44675" w:rsidRPr="00D44675" w:rsidRDefault="00D44675" w:rsidP="00BA5F8C">
            <w:pPr>
              <w:rPr>
                <w:rFonts w:ascii="Arial" w:hAnsi="Arial" w:cs="Arial"/>
                <w:bCs/>
              </w:rPr>
            </w:pPr>
            <w:r w:rsidRPr="00D44675">
              <w:rPr>
                <w:rFonts w:ascii="Arial" w:hAnsi="Arial" w:cs="Arial"/>
                <w:bCs/>
              </w:rPr>
              <w:t>2.</w:t>
            </w:r>
          </w:p>
        </w:tc>
        <w:tc>
          <w:tcPr>
            <w:tcW w:w="3167" w:type="dxa"/>
            <w:shd w:val="clear" w:color="auto" w:fill="auto"/>
          </w:tcPr>
          <w:p w14:paraId="667DC7ED" w14:textId="77777777" w:rsidR="00D44675" w:rsidRPr="00D44675" w:rsidRDefault="00D44675" w:rsidP="00BA5F8C">
            <w:pPr>
              <w:rPr>
                <w:rFonts w:ascii="Arial" w:hAnsi="Arial" w:cs="Arial"/>
                <w:b/>
                <w:bCs/>
              </w:rPr>
            </w:pPr>
            <w:r w:rsidRPr="00D44675">
              <w:rPr>
                <w:rFonts w:ascii="Arial" w:hAnsi="Arial" w:cs="Arial"/>
              </w:rPr>
              <w:t>Capsule</w:t>
            </w:r>
          </w:p>
        </w:tc>
        <w:tc>
          <w:tcPr>
            <w:tcW w:w="2724" w:type="dxa"/>
            <w:shd w:val="clear" w:color="auto" w:fill="auto"/>
          </w:tcPr>
          <w:p w14:paraId="026BC065" w14:textId="77777777" w:rsidR="00D44675" w:rsidRPr="00D44675" w:rsidRDefault="00D44675" w:rsidP="00BA5F8C">
            <w:pPr>
              <w:rPr>
                <w:rFonts w:ascii="Arial" w:hAnsi="Arial" w:cs="Arial"/>
                <w:b/>
                <w:bCs/>
              </w:rPr>
            </w:pPr>
            <w:r w:rsidRPr="00D44675">
              <w:rPr>
                <w:rFonts w:ascii="Arial" w:hAnsi="Arial" w:cs="Arial"/>
              </w:rPr>
              <w:t>Non-capsulated</w:t>
            </w:r>
          </w:p>
        </w:tc>
      </w:tr>
      <w:tr w:rsidR="00D44675" w:rsidRPr="00D44675" w14:paraId="1FF6CF3C" w14:textId="77777777" w:rsidTr="007E3942">
        <w:trPr>
          <w:trHeight w:val="424"/>
          <w:jc w:val="center"/>
        </w:trPr>
        <w:tc>
          <w:tcPr>
            <w:tcW w:w="728" w:type="dxa"/>
            <w:shd w:val="clear" w:color="auto" w:fill="auto"/>
          </w:tcPr>
          <w:p w14:paraId="473CD917" w14:textId="77777777" w:rsidR="00D44675" w:rsidRPr="00D44675" w:rsidRDefault="00D44675" w:rsidP="00BA5F8C">
            <w:pPr>
              <w:rPr>
                <w:rFonts w:ascii="Arial" w:hAnsi="Arial" w:cs="Arial"/>
                <w:bCs/>
              </w:rPr>
            </w:pPr>
            <w:r w:rsidRPr="00D44675">
              <w:rPr>
                <w:rFonts w:ascii="Arial" w:hAnsi="Arial" w:cs="Arial"/>
                <w:bCs/>
              </w:rPr>
              <w:t>3.</w:t>
            </w:r>
          </w:p>
        </w:tc>
        <w:tc>
          <w:tcPr>
            <w:tcW w:w="3167" w:type="dxa"/>
            <w:shd w:val="clear" w:color="auto" w:fill="auto"/>
          </w:tcPr>
          <w:p w14:paraId="04612ED6" w14:textId="77777777" w:rsidR="00D44675" w:rsidRPr="00D44675" w:rsidRDefault="00D44675" w:rsidP="00BA5F8C">
            <w:pPr>
              <w:rPr>
                <w:rFonts w:ascii="Arial" w:hAnsi="Arial" w:cs="Arial"/>
                <w:b/>
                <w:bCs/>
              </w:rPr>
            </w:pPr>
            <w:r w:rsidRPr="00D44675">
              <w:rPr>
                <w:rFonts w:ascii="Arial" w:hAnsi="Arial" w:cs="Arial"/>
              </w:rPr>
              <w:t>Gas-production</w:t>
            </w:r>
          </w:p>
        </w:tc>
        <w:tc>
          <w:tcPr>
            <w:tcW w:w="2724" w:type="dxa"/>
            <w:shd w:val="clear" w:color="auto" w:fill="auto"/>
          </w:tcPr>
          <w:p w14:paraId="1F4E754D" w14:textId="77777777" w:rsidR="00D44675" w:rsidRPr="00D44675" w:rsidRDefault="00D44675" w:rsidP="00BA5F8C">
            <w:pPr>
              <w:rPr>
                <w:rFonts w:ascii="Arial" w:hAnsi="Arial" w:cs="Arial"/>
                <w:b/>
                <w:bCs/>
              </w:rPr>
            </w:pPr>
            <w:r w:rsidRPr="00D44675">
              <w:rPr>
                <w:rFonts w:ascii="Arial" w:hAnsi="Arial" w:cs="Arial"/>
              </w:rPr>
              <w:t>Negative</w:t>
            </w:r>
          </w:p>
        </w:tc>
      </w:tr>
      <w:tr w:rsidR="00D44675" w:rsidRPr="00D44675" w14:paraId="1C02823E" w14:textId="77777777" w:rsidTr="007E3942">
        <w:trPr>
          <w:trHeight w:val="338"/>
          <w:jc w:val="center"/>
        </w:trPr>
        <w:tc>
          <w:tcPr>
            <w:tcW w:w="728" w:type="dxa"/>
            <w:shd w:val="clear" w:color="auto" w:fill="auto"/>
          </w:tcPr>
          <w:p w14:paraId="5A78F67B" w14:textId="77777777" w:rsidR="00D44675" w:rsidRPr="00D44675" w:rsidRDefault="00D44675" w:rsidP="00BA5F8C">
            <w:pPr>
              <w:rPr>
                <w:rFonts w:ascii="Arial" w:hAnsi="Arial" w:cs="Arial"/>
                <w:bCs/>
              </w:rPr>
            </w:pPr>
            <w:r w:rsidRPr="00D44675">
              <w:rPr>
                <w:rFonts w:ascii="Arial" w:hAnsi="Arial" w:cs="Arial"/>
                <w:bCs/>
              </w:rPr>
              <w:t>4.</w:t>
            </w:r>
          </w:p>
        </w:tc>
        <w:tc>
          <w:tcPr>
            <w:tcW w:w="3167" w:type="dxa"/>
            <w:shd w:val="clear" w:color="auto" w:fill="auto"/>
          </w:tcPr>
          <w:p w14:paraId="6D94A3AC" w14:textId="77777777" w:rsidR="00D44675" w:rsidRPr="00D44675" w:rsidRDefault="00D44675" w:rsidP="00BA5F8C">
            <w:pPr>
              <w:rPr>
                <w:rFonts w:ascii="Arial" w:hAnsi="Arial" w:cs="Arial"/>
                <w:b/>
                <w:bCs/>
              </w:rPr>
            </w:pPr>
            <w:r w:rsidRPr="00D44675">
              <w:rPr>
                <w:rFonts w:ascii="Arial" w:hAnsi="Arial" w:cs="Arial"/>
              </w:rPr>
              <w:t>Hemolysis</w:t>
            </w:r>
          </w:p>
        </w:tc>
        <w:tc>
          <w:tcPr>
            <w:tcW w:w="2724" w:type="dxa"/>
            <w:shd w:val="clear" w:color="auto" w:fill="auto"/>
          </w:tcPr>
          <w:p w14:paraId="7A57F943" w14:textId="77777777" w:rsidR="00D44675" w:rsidRPr="00D44675" w:rsidRDefault="00D44675" w:rsidP="00BA5F8C">
            <w:pPr>
              <w:rPr>
                <w:rFonts w:ascii="Arial" w:hAnsi="Arial" w:cs="Arial"/>
                <w:b/>
                <w:bCs/>
              </w:rPr>
            </w:pPr>
            <w:r w:rsidRPr="00D44675">
              <w:rPr>
                <w:rFonts w:ascii="Arial" w:hAnsi="Arial" w:cs="Arial"/>
              </w:rPr>
              <w:t>Beta Hemolytic</w:t>
            </w:r>
          </w:p>
        </w:tc>
      </w:tr>
      <w:tr w:rsidR="00D44675" w:rsidRPr="00D44675" w14:paraId="3079F5AB" w14:textId="77777777" w:rsidTr="007E3942">
        <w:trPr>
          <w:trHeight w:val="338"/>
          <w:jc w:val="center"/>
        </w:trPr>
        <w:tc>
          <w:tcPr>
            <w:tcW w:w="728" w:type="dxa"/>
            <w:shd w:val="clear" w:color="auto" w:fill="auto"/>
          </w:tcPr>
          <w:p w14:paraId="274B4497" w14:textId="77777777" w:rsidR="00D44675" w:rsidRPr="00D44675" w:rsidRDefault="00D44675" w:rsidP="00BA5F8C">
            <w:pPr>
              <w:rPr>
                <w:rFonts w:ascii="Arial" w:hAnsi="Arial" w:cs="Arial"/>
                <w:bCs/>
              </w:rPr>
            </w:pPr>
            <w:r w:rsidRPr="00D44675">
              <w:rPr>
                <w:rFonts w:ascii="Arial" w:hAnsi="Arial" w:cs="Arial"/>
                <w:bCs/>
              </w:rPr>
              <w:lastRenderedPageBreak/>
              <w:t>5.</w:t>
            </w:r>
          </w:p>
        </w:tc>
        <w:tc>
          <w:tcPr>
            <w:tcW w:w="3167" w:type="dxa"/>
            <w:shd w:val="clear" w:color="auto" w:fill="auto"/>
          </w:tcPr>
          <w:p w14:paraId="0D9313F3" w14:textId="77777777" w:rsidR="00D44675" w:rsidRPr="00D44675" w:rsidRDefault="00D44675" w:rsidP="00BA5F8C">
            <w:pPr>
              <w:rPr>
                <w:rFonts w:ascii="Arial" w:hAnsi="Arial" w:cs="Arial"/>
                <w:bCs/>
              </w:rPr>
            </w:pPr>
            <w:r w:rsidRPr="00D44675">
              <w:rPr>
                <w:rFonts w:ascii="Arial" w:hAnsi="Arial" w:cs="Arial"/>
              </w:rPr>
              <w:t>Indole</w:t>
            </w:r>
          </w:p>
        </w:tc>
        <w:tc>
          <w:tcPr>
            <w:tcW w:w="2724" w:type="dxa"/>
            <w:shd w:val="clear" w:color="auto" w:fill="auto"/>
          </w:tcPr>
          <w:p w14:paraId="5E710281" w14:textId="77777777" w:rsidR="00D44675" w:rsidRPr="00D44675" w:rsidRDefault="00D44675" w:rsidP="00BA5F8C">
            <w:pPr>
              <w:rPr>
                <w:rFonts w:ascii="Arial" w:hAnsi="Arial" w:cs="Arial"/>
                <w:bCs/>
              </w:rPr>
            </w:pPr>
            <w:r w:rsidRPr="00D44675">
              <w:rPr>
                <w:rFonts w:ascii="Arial" w:hAnsi="Arial" w:cs="Arial"/>
              </w:rPr>
              <w:t>Negative</w:t>
            </w:r>
          </w:p>
        </w:tc>
      </w:tr>
      <w:tr w:rsidR="00D44675" w:rsidRPr="00D44675" w14:paraId="0BAD407E" w14:textId="77777777" w:rsidTr="007E3942">
        <w:trPr>
          <w:trHeight w:val="338"/>
          <w:jc w:val="center"/>
        </w:trPr>
        <w:tc>
          <w:tcPr>
            <w:tcW w:w="728" w:type="dxa"/>
            <w:shd w:val="clear" w:color="auto" w:fill="auto"/>
          </w:tcPr>
          <w:p w14:paraId="51D25CB0" w14:textId="77777777" w:rsidR="00D44675" w:rsidRPr="00D44675" w:rsidRDefault="00D44675" w:rsidP="00BA5F8C">
            <w:pPr>
              <w:rPr>
                <w:rFonts w:ascii="Arial" w:hAnsi="Arial" w:cs="Arial"/>
                <w:bCs/>
              </w:rPr>
            </w:pPr>
            <w:r w:rsidRPr="00D44675">
              <w:rPr>
                <w:rFonts w:ascii="Arial" w:hAnsi="Arial" w:cs="Arial"/>
                <w:bCs/>
              </w:rPr>
              <w:t>6.</w:t>
            </w:r>
          </w:p>
        </w:tc>
        <w:tc>
          <w:tcPr>
            <w:tcW w:w="3167" w:type="dxa"/>
            <w:shd w:val="clear" w:color="auto" w:fill="auto"/>
          </w:tcPr>
          <w:p w14:paraId="0E3AB54A" w14:textId="77777777" w:rsidR="00D44675" w:rsidRPr="00D44675" w:rsidRDefault="00D44675" w:rsidP="00BA5F8C">
            <w:pPr>
              <w:rPr>
                <w:rFonts w:ascii="Arial" w:hAnsi="Arial" w:cs="Arial"/>
                <w:bCs/>
              </w:rPr>
            </w:pPr>
            <w:r w:rsidRPr="00D44675">
              <w:rPr>
                <w:rFonts w:ascii="Arial" w:hAnsi="Arial" w:cs="Arial"/>
                <w:bCs/>
              </w:rPr>
              <w:t>Methyl Red</w:t>
            </w:r>
          </w:p>
        </w:tc>
        <w:tc>
          <w:tcPr>
            <w:tcW w:w="2724" w:type="dxa"/>
            <w:shd w:val="clear" w:color="auto" w:fill="auto"/>
          </w:tcPr>
          <w:p w14:paraId="7D499A31" w14:textId="77777777" w:rsidR="00D44675" w:rsidRPr="00D44675" w:rsidRDefault="00D44675" w:rsidP="00BA5F8C">
            <w:pPr>
              <w:rPr>
                <w:rFonts w:ascii="Arial" w:hAnsi="Arial" w:cs="Arial"/>
                <w:bCs/>
              </w:rPr>
            </w:pPr>
            <w:r w:rsidRPr="00D44675">
              <w:rPr>
                <w:rFonts w:ascii="Arial" w:hAnsi="Arial" w:cs="Arial"/>
              </w:rPr>
              <w:t>Negative</w:t>
            </w:r>
          </w:p>
        </w:tc>
      </w:tr>
      <w:tr w:rsidR="00D44675" w:rsidRPr="00D44675" w14:paraId="706948B9" w14:textId="77777777" w:rsidTr="007E3942">
        <w:trPr>
          <w:trHeight w:val="222"/>
          <w:jc w:val="center"/>
        </w:trPr>
        <w:tc>
          <w:tcPr>
            <w:tcW w:w="728" w:type="dxa"/>
            <w:shd w:val="clear" w:color="auto" w:fill="auto"/>
          </w:tcPr>
          <w:p w14:paraId="108FCA76" w14:textId="77777777" w:rsidR="00D44675" w:rsidRPr="00D44675" w:rsidRDefault="00D44675" w:rsidP="00BA5F8C">
            <w:pPr>
              <w:rPr>
                <w:rFonts w:ascii="Arial" w:hAnsi="Arial" w:cs="Arial"/>
                <w:bCs/>
              </w:rPr>
            </w:pPr>
            <w:r w:rsidRPr="00D44675">
              <w:rPr>
                <w:rFonts w:ascii="Arial" w:hAnsi="Arial" w:cs="Arial"/>
                <w:bCs/>
              </w:rPr>
              <w:t>7.</w:t>
            </w:r>
          </w:p>
        </w:tc>
        <w:tc>
          <w:tcPr>
            <w:tcW w:w="3167" w:type="dxa"/>
            <w:shd w:val="clear" w:color="auto" w:fill="auto"/>
          </w:tcPr>
          <w:p w14:paraId="7756DC8B" w14:textId="77777777" w:rsidR="00D44675" w:rsidRPr="00D44675" w:rsidRDefault="00D44675" w:rsidP="00BA5F8C">
            <w:pPr>
              <w:tabs>
                <w:tab w:val="left" w:pos="4485"/>
              </w:tabs>
              <w:rPr>
                <w:rFonts w:ascii="Arial" w:hAnsi="Arial" w:cs="Arial"/>
                <w:bCs/>
              </w:rPr>
            </w:pPr>
            <w:r w:rsidRPr="00D44675">
              <w:rPr>
                <w:rFonts w:ascii="Arial" w:hAnsi="Arial" w:cs="Arial"/>
                <w:bCs/>
              </w:rPr>
              <w:t>Voges Proskauer</w:t>
            </w:r>
            <w:r w:rsidRPr="00D44675">
              <w:rPr>
                <w:rFonts w:ascii="Arial" w:hAnsi="Arial" w:cs="Arial"/>
                <w:bCs/>
              </w:rPr>
              <w:tab/>
            </w:r>
          </w:p>
        </w:tc>
        <w:tc>
          <w:tcPr>
            <w:tcW w:w="2724" w:type="dxa"/>
            <w:shd w:val="clear" w:color="auto" w:fill="auto"/>
          </w:tcPr>
          <w:p w14:paraId="5A57ABDE" w14:textId="77777777" w:rsidR="00D44675" w:rsidRPr="00D44675" w:rsidRDefault="00D44675" w:rsidP="00BA5F8C">
            <w:pPr>
              <w:rPr>
                <w:rFonts w:ascii="Arial" w:hAnsi="Arial" w:cs="Arial"/>
                <w:bCs/>
              </w:rPr>
            </w:pPr>
            <w:r w:rsidRPr="00D44675">
              <w:rPr>
                <w:rFonts w:ascii="Arial" w:hAnsi="Arial" w:cs="Arial"/>
              </w:rPr>
              <w:t>Negative</w:t>
            </w:r>
          </w:p>
        </w:tc>
      </w:tr>
      <w:tr w:rsidR="00D44675" w:rsidRPr="00D44675" w14:paraId="465AFE19" w14:textId="77777777" w:rsidTr="007E3942">
        <w:trPr>
          <w:trHeight w:val="222"/>
          <w:jc w:val="center"/>
        </w:trPr>
        <w:tc>
          <w:tcPr>
            <w:tcW w:w="728" w:type="dxa"/>
            <w:shd w:val="clear" w:color="auto" w:fill="auto"/>
          </w:tcPr>
          <w:p w14:paraId="1217E2B0" w14:textId="77777777" w:rsidR="00D44675" w:rsidRPr="00D44675" w:rsidRDefault="00D44675" w:rsidP="00BA5F8C">
            <w:pPr>
              <w:rPr>
                <w:rFonts w:ascii="Arial" w:hAnsi="Arial" w:cs="Arial"/>
                <w:bCs/>
              </w:rPr>
            </w:pPr>
            <w:r w:rsidRPr="00D44675">
              <w:rPr>
                <w:rFonts w:ascii="Arial" w:hAnsi="Arial" w:cs="Arial"/>
                <w:bCs/>
              </w:rPr>
              <w:t>8.</w:t>
            </w:r>
          </w:p>
        </w:tc>
        <w:tc>
          <w:tcPr>
            <w:tcW w:w="3167" w:type="dxa"/>
            <w:shd w:val="clear" w:color="auto" w:fill="auto"/>
          </w:tcPr>
          <w:p w14:paraId="3960289E" w14:textId="77777777" w:rsidR="00D44675" w:rsidRPr="00D44675" w:rsidRDefault="00D44675" w:rsidP="00BA5F8C">
            <w:pPr>
              <w:tabs>
                <w:tab w:val="left" w:pos="4485"/>
              </w:tabs>
              <w:rPr>
                <w:rFonts w:ascii="Arial" w:hAnsi="Arial" w:cs="Arial"/>
                <w:bCs/>
              </w:rPr>
            </w:pPr>
            <w:r w:rsidRPr="00D44675">
              <w:rPr>
                <w:rFonts w:ascii="Arial" w:hAnsi="Arial" w:cs="Arial"/>
                <w:bCs/>
              </w:rPr>
              <w:t>Citrate</w:t>
            </w:r>
          </w:p>
        </w:tc>
        <w:tc>
          <w:tcPr>
            <w:tcW w:w="2724" w:type="dxa"/>
            <w:shd w:val="clear" w:color="auto" w:fill="auto"/>
          </w:tcPr>
          <w:p w14:paraId="39031575" w14:textId="77777777" w:rsidR="00D44675" w:rsidRPr="00D44675" w:rsidRDefault="00D44675" w:rsidP="00BA5F8C">
            <w:pPr>
              <w:rPr>
                <w:rFonts w:ascii="Arial" w:hAnsi="Arial" w:cs="Arial"/>
                <w:bCs/>
              </w:rPr>
            </w:pPr>
            <w:r w:rsidRPr="00D44675">
              <w:rPr>
                <w:rFonts w:ascii="Arial" w:hAnsi="Arial" w:cs="Arial"/>
              </w:rPr>
              <w:t>Positive</w:t>
            </w:r>
          </w:p>
        </w:tc>
      </w:tr>
      <w:tr w:rsidR="00D44675" w:rsidRPr="00D44675" w14:paraId="35FF8DB6" w14:textId="77777777" w:rsidTr="007E3942">
        <w:trPr>
          <w:trHeight w:val="211"/>
          <w:jc w:val="center"/>
        </w:trPr>
        <w:tc>
          <w:tcPr>
            <w:tcW w:w="728" w:type="dxa"/>
            <w:shd w:val="clear" w:color="auto" w:fill="auto"/>
          </w:tcPr>
          <w:p w14:paraId="2BD2E1B2" w14:textId="77777777" w:rsidR="00D44675" w:rsidRPr="00D44675" w:rsidRDefault="00D44675" w:rsidP="00BA5F8C">
            <w:pPr>
              <w:rPr>
                <w:rFonts w:ascii="Arial" w:hAnsi="Arial" w:cs="Arial"/>
                <w:bCs/>
              </w:rPr>
            </w:pPr>
            <w:r w:rsidRPr="00D44675">
              <w:rPr>
                <w:rFonts w:ascii="Arial" w:hAnsi="Arial" w:cs="Arial"/>
                <w:bCs/>
              </w:rPr>
              <w:t>9.</w:t>
            </w:r>
          </w:p>
        </w:tc>
        <w:tc>
          <w:tcPr>
            <w:tcW w:w="3167" w:type="dxa"/>
            <w:shd w:val="clear" w:color="auto" w:fill="auto"/>
          </w:tcPr>
          <w:p w14:paraId="5429309F" w14:textId="77777777" w:rsidR="00D44675" w:rsidRPr="00D44675" w:rsidRDefault="00D44675" w:rsidP="00BA5F8C">
            <w:pPr>
              <w:tabs>
                <w:tab w:val="left" w:pos="4485"/>
              </w:tabs>
              <w:rPr>
                <w:rFonts w:ascii="Arial" w:hAnsi="Arial" w:cs="Arial"/>
                <w:bCs/>
              </w:rPr>
            </w:pPr>
            <w:r w:rsidRPr="00D44675">
              <w:rPr>
                <w:rFonts w:ascii="Arial" w:hAnsi="Arial" w:cs="Arial"/>
              </w:rPr>
              <w:t>Motility</w:t>
            </w:r>
          </w:p>
        </w:tc>
        <w:tc>
          <w:tcPr>
            <w:tcW w:w="2724" w:type="dxa"/>
            <w:shd w:val="clear" w:color="auto" w:fill="auto"/>
          </w:tcPr>
          <w:p w14:paraId="4B3B1E20" w14:textId="77777777" w:rsidR="00D44675" w:rsidRPr="00D44675" w:rsidRDefault="00D44675" w:rsidP="00BA5F8C">
            <w:pPr>
              <w:rPr>
                <w:rFonts w:ascii="Arial" w:hAnsi="Arial" w:cs="Arial"/>
                <w:bCs/>
              </w:rPr>
            </w:pPr>
            <w:r w:rsidRPr="00D44675">
              <w:rPr>
                <w:rFonts w:ascii="Arial" w:hAnsi="Arial" w:cs="Arial"/>
              </w:rPr>
              <w:t>Motile</w:t>
            </w:r>
          </w:p>
        </w:tc>
      </w:tr>
      <w:tr w:rsidR="00D44675" w:rsidRPr="00D44675" w14:paraId="204B48EC" w14:textId="77777777" w:rsidTr="007E3942">
        <w:trPr>
          <w:trHeight w:val="222"/>
          <w:jc w:val="center"/>
        </w:trPr>
        <w:tc>
          <w:tcPr>
            <w:tcW w:w="728" w:type="dxa"/>
            <w:shd w:val="clear" w:color="auto" w:fill="auto"/>
          </w:tcPr>
          <w:p w14:paraId="27EC6206" w14:textId="77777777" w:rsidR="00D44675" w:rsidRPr="00D44675" w:rsidRDefault="00D44675" w:rsidP="00BA5F8C">
            <w:pPr>
              <w:rPr>
                <w:rFonts w:ascii="Arial" w:hAnsi="Arial" w:cs="Arial"/>
                <w:bCs/>
              </w:rPr>
            </w:pPr>
            <w:r w:rsidRPr="00D44675">
              <w:rPr>
                <w:rFonts w:ascii="Arial" w:hAnsi="Arial" w:cs="Arial"/>
                <w:bCs/>
              </w:rPr>
              <w:t>10.</w:t>
            </w:r>
          </w:p>
        </w:tc>
        <w:tc>
          <w:tcPr>
            <w:tcW w:w="3167" w:type="dxa"/>
            <w:shd w:val="clear" w:color="auto" w:fill="auto"/>
          </w:tcPr>
          <w:p w14:paraId="32795107" w14:textId="77777777" w:rsidR="00D44675" w:rsidRPr="00D44675" w:rsidRDefault="00D44675" w:rsidP="00BA5F8C">
            <w:pPr>
              <w:tabs>
                <w:tab w:val="left" w:pos="4485"/>
              </w:tabs>
              <w:rPr>
                <w:rFonts w:ascii="Arial" w:hAnsi="Arial" w:cs="Arial"/>
              </w:rPr>
            </w:pPr>
            <w:r w:rsidRPr="00D44675">
              <w:rPr>
                <w:rFonts w:ascii="Arial" w:hAnsi="Arial" w:cs="Arial"/>
              </w:rPr>
              <w:t>Oxidase</w:t>
            </w:r>
          </w:p>
        </w:tc>
        <w:tc>
          <w:tcPr>
            <w:tcW w:w="2724" w:type="dxa"/>
            <w:shd w:val="clear" w:color="auto" w:fill="auto"/>
          </w:tcPr>
          <w:p w14:paraId="73265301" w14:textId="77777777" w:rsidR="00D44675" w:rsidRPr="00D44675" w:rsidRDefault="00D44675" w:rsidP="00BA5F8C">
            <w:pPr>
              <w:rPr>
                <w:rFonts w:ascii="Arial" w:hAnsi="Arial" w:cs="Arial"/>
                <w:bCs/>
              </w:rPr>
            </w:pPr>
            <w:r w:rsidRPr="00D44675">
              <w:rPr>
                <w:rFonts w:ascii="Arial" w:hAnsi="Arial" w:cs="Arial"/>
              </w:rPr>
              <w:t>Positive</w:t>
            </w:r>
          </w:p>
        </w:tc>
      </w:tr>
      <w:tr w:rsidR="00D44675" w:rsidRPr="00D44675" w14:paraId="44FC3768" w14:textId="77777777" w:rsidTr="007E3942">
        <w:trPr>
          <w:trHeight w:val="222"/>
          <w:jc w:val="center"/>
        </w:trPr>
        <w:tc>
          <w:tcPr>
            <w:tcW w:w="728" w:type="dxa"/>
            <w:shd w:val="clear" w:color="auto" w:fill="auto"/>
          </w:tcPr>
          <w:p w14:paraId="03394D72" w14:textId="77777777" w:rsidR="00D44675" w:rsidRPr="00D44675" w:rsidRDefault="00D44675" w:rsidP="00BA5F8C">
            <w:pPr>
              <w:rPr>
                <w:rFonts w:ascii="Arial" w:hAnsi="Arial" w:cs="Arial"/>
                <w:bCs/>
              </w:rPr>
            </w:pPr>
            <w:r w:rsidRPr="00D44675">
              <w:rPr>
                <w:rFonts w:ascii="Arial" w:hAnsi="Arial" w:cs="Arial"/>
                <w:bCs/>
              </w:rPr>
              <w:t>11.</w:t>
            </w:r>
          </w:p>
        </w:tc>
        <w:tc>
          <w:tcPr>
            <w:tcW w:w="3167" w:type="dxa"/>
            <w:shd w:val="clear" w:color="auto" w:fill="auto"/>
          </w:tcPr>
          <w:p w14:paraId="485CBB5F" w14:textId="77777777" w:rsidR="00D44675" w:rsidRPr="00D44675" w:rsidRDefault="00D44675" w:rsidP="00BA5F8C">
            <w:pPr>
              <w:tabs>
                <w:tab w:val="left" w:pos="4485"/>
              </w:tabs>
              <w:rPr>
                <w:rFonts w:ascii="Arial" w:hAnsi="Arial" w:cs="Arial"/>
              </w:rPr>
            </w:pPr>
            <w:r w:rsidRPr="00D44675">
              <w:rPr>
                <w:rFonts w:ascii="Arial" w:hAnsi="Arial" w:cs="Arial"/>
              </w:rPr>
              <w:t>Shape</w:t>
            </w:r>
          </w:p>
        </w:tc>
        <w:tc>
          <w:tcPr>
            <w:tcW w:w="2724" w:type="dxa"/>
            <w:shd w:val="clear" w:color="auto" w:fill="auto"/>
          </w:tcPr>
          <w:p w14:paraId="288D04C1" w14:textId="77777777" w:rsidR="00D44675" w:rsidRPr="00D44675" w:rsidRDefault="00D44675" w:rsidP="00BA5F8C">
            <w:pPr>
              <w:rPr>
                <w:rFonts w:ascii="Arial" w:hAnsi="Arial" w:cs="Arial"/>
                <w:bCs/>
              </w:rPr>
            </w:pPr>
            <w:r w:rsidRPr="00D44675">
              <w:rPr>
                <w:rFonts w:ascii="Arial" w:hAnsi="Arial" w:cs="Arial"/>
              </w:rPr>
              <w:t>Rod</w:t>
            </w:r>
          </w:p>
        </w:tc>
      </w:tr>
      <w:tr w:rsidR="00D44675" w:rsidRPr="00D44675" w14:paraId="24B4305B" w14:textId="77777777" w:rsidTr="007E3942">
        <w:trPr>
          <w:trHeight w:val="222"/>
          <w:jc w:val="center"/>
        </w:trPr>
        <w:tc>
          <w:tcPr>
            <w:tcW w:w="728" w:type="dxa"/>
            <w:shd w:val="clear" w:color="auto" w:fill="auto"/>
          </w:tcPr>
          <w:p w14:paraId="1AE65BB6" w14:textId="77777777" w:rsidR="00D44675" w:rsidRPr="00D44675" w:rsidRDefault="00D44675" w:rsidP="00BA5F8C">
            <w:pPr>
              <w:rPr>
                <w:rFonts w:ascii="Arial" w:hAnsi="Arial" w:cs="Arial"/>
                <w:bCs/>
              </w:rPr>
            </w:pPr>
            <w:r w:rsidRPr="00D44675">
              <w:rPr>
                <w:rFonts w:ascii="Arial" w:hAnsi="Arial" w:cs="Arial"/>
                <w:bCs/>
              </w:rPr>
              <w:t>12.</w:t>
            </w:r>
          </w:p>
        </w:tc>
        <w:tc>
          <w:tcPr>
            <w:tcW w:w="3167" w:type="dxa"/>
            <w:shd w:val="clear" w:color="auto" w:fill="auto"/>
          </w:tcPr>
          <w:p w14:paraId="1259212C" w14:textId="77777777" w:rsidR="00D44675" w:rsidRPr="00D44675" w:rsidRDefault="00D44675" w:rsidP="00BA5F8C">
            <w:pPr>
              <w:tabs>
                <w:tab w:val="left" w:pos="4485"/>
              </w:tabs>
              <w:rPr>
                <w:rFonts w:ascii="Arial" w:hAnsi="Arial" w:cs="Arial"/>
              </w:rPr>
            </w:pPr>
            <w:r w:rsidRPr="00D44675">
              <w:rPr>
                <w:rFonts w:ascii="Arial" w:hAnsi="Arial" w:cs="Arial"/>
              </w:rPr>
              <w:t>Spore</w:t>
            </w:r>
          </w:p>
        </w:tc>
        <w:tc>
          <w:tcPr>
            <w:tcW w:w="2724" w:type="dxa"/>
            <w:shd w:val="clear" w:color="auto" w:fill="auto"/>
          </w:tcPr>
          <w:p w14:paraId="005A567A" w14:textId="77777777" w:rsidR="00D44675" w:rsidRPr="00D44675" w:rsidRDefault="00D44675" w:rsidP="00BA5F8C">
            <w:pPr>
              <w:rPr>
                <w:rFonts w:ascii="Arial" w:hAnsi="Arial" w:cs="Arial"/>
                <w:bCs/>
              </w:rPr>
            </w:pPr>
            <w:r w:rsidRPr="00D44675">
              <w:rPr>
                <w:rFonts w:ascii="Arial" w:hAnsi="Arial" w:cs="Arial"/>
              </w:rPr>
              <w:t>Non-spore former</w:t>
            </w:r>
          </w:p>
        </w:tc>
      </w:tr>
      <w:tr w:rsidR="00D44675" w:rsidRPr="00D44675" w14:paraId="4BDDFCC2" w14:textId="77777777" w:rsidTr="007E3942">
        <w:trPr>
          <w:trHeight w:val="222"/>
          <w:jc w:val="center"/>
        </w:trPr>
        <w:tc>
          <w:tcPr>
            <w:tcW w:w="728" w:type="dxa"/>
            <w:shd w:val="clear" w:color="auto" w:fill="auto"/>
          </w:tcPr>
          <w:p w14:paraId="2FAFE914" w14:textId="77777777" w:rsidR="00D44675" w:rsidRPr="00D44675" w:rsidRDefault="00D44675" w:rsidP="00BA5F8C">
            <w:pPr>
              <w:rPr>
                <w:rFonts w:ascii="Arial" w:hAnsi="Arial" w:cs="Arial"/>
                <w:bCs/>
              </w:rPr>
            </w:pPr>
            <w:r w:rsidRPr="00D44675">
              <w:rPr>
                <w:rFonts w:ascii="Arial" w:hAnsi="Arial" w:cs="Arial"/>
                <w:bCs/>
              </w:rPr>
              <w:t>13.</w:t>
            </w:r>
          </w:p>
        </w:tc>
        <w:tc>
          <w:tcPr>
            <w:tcW w:w="3167" w:type="dxa"/>
            <w:shd w:val="clear" w:color="auto" w:fill="auto"/>
          </w:tcPr>
          <w:p w14:paraId="0A8D7A36" w14:textId="77777777" w:rsidR="00D44675" w:rsidRPr="00D44675" w:rsidRDefault="00D44675" w:rsidP="00BA5F8C">
            <w:pPr>
              <w:tabs>
                <w:tab w:val="left" w:pos="4485"/>
              </w:tabs>
              <w:rPr>
                <w:rFonts w:ascii="Arial" w:hAnsi="Arial" w:cs="Arial"/>
              </w:rPr>
            </w:pPr>
            <w:r w:rsidRPr="00D44675">
              <w:rPr>
                <w:rFonts w:ascii="Arial" w:hAnsi="Arial" w:cs="Arial"/>
              </w:rPr>
              <w:t>Triple sugar ion test</w:t>
            </w:r>
          </w:p>
        </w:tc>
        <w:tc>
          <w:tcPr>
            <w:tcW w:w="2724" w:type="dxa"/>
            <w:shd w:val="clear" w:color="auto" w:fill="auto"/>
          </w:tcPr>
          <w:p w14:paraId="70962A34" w14:textId="77777777" w:rsidR="00D44675" w:rsidRPr="00D44675" w:rsidRDefault="00D44675" w:rsidP="00BA5F8C">
            <w:pPr>
              <w:rPr>
                <w:rFonts w:ascii="Arial" w:hAnsi="Arial" w:cs="Arial"/>
                <w:bCs/>
              </w:rPr>
            </w:pPr>
            <w:r w:rsidRPr="00D44675">
              <w:rPr>
                <w:rFonts w:ascii="Arial" w:hAnsi="Arial" w:cs="Arial"/>
              </w:rPr>
              <w:t>Alkali</w:t>
            </w:r>
          </w:p>
        </w:tc>
      </w:tr>
      <w:tr w:rsidR="00D44675" w:rsidRPr="00D44675" w14:paraId="3536910E" w14:textId="77777777" w:rsidTr="007E3942">
        <w:trPr>
          <w:trHeight w:val="222"/>
          <w:jc w:val="center"/>
        </w:trPr>
        <w:tc>
          <w:tcPr>
            <w:tcW w:w="728" w:type="dxa"/>
            <w:shd w:val="clear" w:color="auto" w:fill="auto"/>
          </w:tcPr>
          <w:p w14:paraId="1E367FA9" w14:textId="77777777" w:rsidR="00D44675" w:rsidRPr="00D44675" w:rsidRDefault="00D44675" w:rsidP="00BA5F8C">
            <w:pPr>
              <w:rPr>
                <w:rFonts w:ascii="Arial" w:hAnsi="Arial" w:cs="Arial"/>
                <w:bCs/>
              </w:rPr>
            </w:pPr>
            <w:r w:rsidRPr="00D44675">
              <w:rPr>
                <w:rFonts w:ascii="Arial" w:hAnsi="Arial" w:cs="Arial"/>
                <w:bCs/>
              </w:rPr>
              <w:t>14.</w:t>
            </w:r>
          </w:p>
        </w:tc>
        <w:tc>
          <w:tcPr>
            <w:tcW w:w="3167" w:type="dxa"/>
            <w:shd w:val="clear" w:color="auto" w:fill="auto"/>
          </w:tcPr>
          <w:p w14:paraId="2BCC406D" w14:textId="77777777" w:rsidR="00D44675" w:rsidRPr="00D44675" w:rsidRDefault="00D44675" w:rsidP="00BA5F8C">
            <w:pPr>
              <w:tabs>
                <w:tab w:val="left" w:pos="4485"/>
              </w:tabs>
              <w:rPr>
                <w:rFonts w:ascii="Arial" w:hAnsi="Arial" w:cs="Arial"/>
              </w:rPr>
            </w:pPr>
            <w:r w:rsidRPr="00D44675">
              <w:rPr>
                <w:rFonts w:ascii="Arial" w:hAnsi="Arial" w:cs="Arial"/>
              </w:rPr>
              <w:t>Urease</w:t>
            </w:r>
          </w:p>
        </w:tc>
        <w:tc>
          <w:tcPr>
            <w:tcW w:w="2724" w:type="dxa"/>
            <w:shd w:val="clear" w:color="auto" w:fill="auto"/>
          </w:tcPr>
          <w:p w14:paraId="55D05AC1" w14:textId="77777777" w:rsidR="00D44675" w:rsidRPr="00D44675" w:rsidRDefault="00D44675" w:rsidP="00BA5F8C">
            <w:pPr>
              <w:rPr>
                <w:rFonts w:ascii="Arial" w:hAnsi="Arial" w:cs="Arial"/>
                <w:bCs/>
              </w:rPr>
            </w:pPr>
            <w:r w:rsidRPr="00D44675">
              <w:rPr>
                <w:rFonts w:ascii="Arial" w:hAnsi="Arial" w:cs="Arial"/>
              </w:rPr>
              <w:t>Negative</w:t>
            </w:r>
          </w:p>
        </w:tc>
      </w:tr>
      <w:tr w:rsidR="00D44675" w:rsidRPr="00D44675" w14:paraId="5BCDF30F" w14:textId="77777777" w:rsidTr="007E3942">
        <w:trPr>
          <w:trHeight w:val="1111"/>
          <w:jc w:val="center"/>
        </w:trPr>
        <w:tc>
          <w:tcPr>
            <w:tcW w:w="728" w:type="dxa"/>
            <w:shd w:val="clear" w:color="auto" w:fill="auto"/>
          </w:tcPr>
          <w:p w14:paraId="096791FE" w14:textId="77777777" w:rsidR="00D44675" w:rsidRPr="00D44675" w:rsidRDefault="00D44675" w:rsidP="00BA5F8C">
            <w:pPr>
              <w:rPr>
                <w:rFonts w:ascii="Arial" w:hAnsi="Arial" w:cs="Arial"/>
                <w:bCs/>
              </w:rPr>
            </w:pPr>
            <w:r w:rsidRPr="00D44675">
              <w:rPr>
                <w:rFonts w:ascii="Arial" w:hAnsi="Arial" w:cs="Arial"/>
                <w:bCs/>
              </w:rPr>
              <w:t>15.</w:t>
            </w:r>
          </w:p>
        </w:tc>
        <w:tc>
          <w:tcPr>
            <w:tcW w:w="3167" w:type="dxa"/>
            <w:shd w:val="clear" w:color="auto" w:fill="auto"/>
          </w:tcPr>
          <w:p w14:paraId="655870D2" w14:textId="77777777" w:rsidR="00D44675" w:rsidRPr="00D44675" w:rsidRDefault="00D44675" w:rsidP="00BA5F8C">
            <w:pPr>
              <w:tabs>
                <w:tab w:val="left" w:pos="4485"/>
              </w:tabs>
              <w:rPr>
                <w:rStyle w:val="Emphasis"/>
                <w:rFonts w:ascii="Arial" w:hAnsi="Arial" w:cs="Arial"/>
              </w:rPr>
            </w:pPr>
            <w:r w:rsidRPr="00D44675">
              <w:rPr>
                <w:rStyle w:val="Emphasis"/>
                <w:rFonts w:ascii="Arial" w:hAnsi="Arial" w:cs="Arial"/>
              </w:rPr>
              <w:t>Carbohydrate fermentation</w:t>
            </w:r>
          </w:p>
          <w:p w14:paraId="0CED274C" w14:textId="77777777" w:rsidR="00D44675" w:rsidRPr="00D44675" w:rsidRDefault="00D44675" w:rsidP="00BA5F8C">
            <w:pPr>
              <w:tabs>
                <w:tab w:val="left" w:pos="4485"/>
              </w:tabs>
              <w:rPr>
                <w:rFonts w:ascii="Arial" w:hAnsi="Arial" w:cs="Arial"/>
              </w:rPr>
            </w:pPr>
            <w:r w:rsidRPr="00D44675">
              <w:rPr>
                <w:rFonts w:ascii="Arial" w:hAnsi="Arial" w:cs="Arial"/>
              </w:rPr>
              <w:t>Fructose</w:t>
            </w:r>
          </w:p>
          <w:p w14:paraId="01093D85" w14:textId="77777777" w:rsidR="00D44675" w:rsidRPr="00D44675" w:rsidRDefault="00D44675" w:rsidP="00BA5F8C">
            <w:pPr>
              <w:tabs>
                <w:tab w:val="left" w:pos="4485"/>
              </w:tabs>
              <w:rPr>
                <w:rFonts w:ascii="Arial" w:hAnsi="Arial" w:cs="Arial"/>
              </w:rPr>
            </w:pPr>
            <w:r w:rsidRPr="00D44675">
              <w:rPr>
                <w:rFonts w:ascii="Arial" w:hAnsi="Arial" w:cs="Arial"/>
              </w:rPr>
              <w:t>Glucose</w:t>
            </w:r>
          </w:p>
          <w:p w14:paraId="5A89BF8D" w14:textId="77777777" w:rsidR="00D44675" w:rsidRPr="00D44675" w:rsidRDefault="00D44675" w:rsidP="00BA5F8C">
            <w:pPr>
              <w:tabs>
                <w:tab w:val="left" w:pos="4485"/>
              </w:tabs>
              <w:rPr>
                <w:rFonts w:ascii="Arial" w:hAnsi="Arial" w:cs="Arial"/>
              </w:rPr>
            </w:pPr>
            <w:r w:rsidRPr="00D44675">
              <w:rPr>
                <w:rFonts w:ascii="Arial" w:hAnsi="Arial" w:cs="Arial"/>
              </w:rPr>
              <w:t>Sucrose</w:t>
            </w:r>
          </w:p>
          <w:p w14:paraId="718672D1" w14:textId="77777777" w:rsidR="00D44675" w:rsidRPr="00D44675" w:rsidRDefault="00D44675" w:rsidP="00BA5F8C">
            <w:pPr>
              <w:tabs>
                <w:tab w:val="left" w:pos="4485"/>
              </w:tabs>
              <w:rPr>
                <w:rFonts w:ascii="Arial" w:hAnsi="Arial" w:cs="Arial"/>
              </w:rPr>
            </w:pPr>
            <w:r w:rsidRPr="00D44675">
              <w:rPr>
                <w:rFonts w:ascii="Arial" w:hAnsi="Arial" w:cs="Arial"/>
              </w:rPr>
              <w:t>Maltose</w:t>
            </w:r>
          </w:p>
        </w:tc>
        <w:tc>
          <w:tcPr>
            <w:tcW w:w="2724" w:type="dxa"/>
            <w:shd w:val="clear" w:color="auto" w:fill="auto"/>
          </w:tcPr>
          <w:p w14:paraId="4DEFA520" w14:textId="77777777" w:rsidR="00D44675" w:rsidRPr="00D44675" w:rsidRDefault="00D44675" w:rsidP="00BA5F8C">
            <w:pPr>
              <w:rPr>
                <w:rFonts w:ascii="Arial" w:hAnsi="Arial" w:cs="Arial"/>
                <w:bCs/>
              </w:rPr>
            </w:pPr>
          </w:p>
          <w:p w14:paraId="7D9E975C" w14:textId="77777777" w:rsidR="00D44675" w:rsidRPr="00D44675" w:rsidRDefault="00D44675" w:rsidP="00BA5F8C">
            <w:pPr>
              <w:rPr>
                <w:rFonts w:ascii="Arial" w:hAnsi="Arial" w:cs="Arial"/>
              </w:rPr>
            </w:pPr>
            <w:r w:rsidRPr="00D44675">
              <w:rPr>
                <w:rFonts w:ascii="Arial" w:hAnsi="Arial" w:cs="Arial"/>
              </w:rPr>
              <w:t>Positive</w:t>
            </w:r>
          </w:p>
          <w:p w14:paraId="4821A35A" w14:textId="77777777" w:rsidR="00D44675" w:rsidRPr="00D44675" w:rsidRDefault="00D44675" w:rsidP="00BA5F8C">
            <w:pPr>
              <w:rPr>
                <w:rFonts w:ascii="Arial" w:hAnsi="Arial" w:cs="Arial"/>
              </w:rPr>
            </w:pPr>
            <w:r w:rsidRPr="00D44675">
              <w:rPr>
                <w:rFonts w:ascii="Arial" w:hAnsi="Arial" w:cs="Arial"/>
              </w:rPr>
              <w:t>Positive</w:t>
            </w:r>
          </w:p>
          <w:p w14:paraId="4D848225" w14:textId="77777777" w:rsidR="00D44675" w:rsidRPr="00D44675" w:rsidRDefault="00D44675" w:rsidP="00BA5F8C">
            <w:pPr>
              <w:rPr>
                <w:rFonts w:ascii="Arial" w:hAnsi="Arial" w:cs="Arial"/>
              </w:rPr>
            </w:pPr>
            <w:r w:rsidRPr="00D44675">
              <w:rPr>
                <w:rFonts w:ascii="Arial" w:hAnsi="Arial" w:cs="Arial"/>
              </w:rPr>
              <w:t>Negative</w:t>
            </w:r>
          </w:p>
          <w:p w14:paraId="6F81A619" w14:textId="77777777" w:rsidR="00D44675" w:rsidRPr="00D44675" w:rsidRDefault="00D44675" w:rsidP="00BA5F8C">
            <w:pPr>
              <w:rPr>
                <w:rFonts w:ascii="Arial" w:hAnsi="Arial" w:cs="Arial"/>
                <w:bCs/>
              </w:rPr>
            </w:pPr>
            <w:r w:rsidRPr="00D44675">
              <w:rPr>
                <w:rFonts w:ascii="Arial" w:hAnsi="Arial" w:cs="Arial"/>
              </w:rPr>
              <w:t>Negative</w:t>
            </w:r>
          </w:p>
        </w:tc>
      </w:tr>
    </w:tbl>
    <w:p w14:paraId="06F26889" w14:textId="77777777" w:rsidR="00D44675" w:rsidRPr="00D44675" w:rsidRDefault="00D44675" w:rsidP="00D44675">
      <w:pPr>
        <w:rPr>
          <w:rFonts w:ascii="Arial" w:hAnsi="Arial" w:cs="Arial"/>
          <w:b/>
          <w:bCs/>
        </w:rPr>
      </w:pPr>
    </w:p>
    <w:p w14:paraId="1CA0FA55" w14:textId="77777777" w:rsidR="007E3942" w:rsidRDefault="007E3942" w:rsidP="00D44675">
      <w:pPr>
        <w:rPr>
          <w:rFonts w:ascii="Arial" w:hAnsi="Arial" w:cs="Arial"/>
          <w:b/>
          <w:bCs/>
        </w:rPr>
      </w:pPr>
    </w:p>
    <w:p w14:paraId="66B048F2" w14:textId="77777777" w:rsidR="00D44675" w:rsidRPr="00D44675" w:rsidRDefault="00D44675" w:rsidP="00D44675">
      <w:pPr>
        <w:rPr>
          <w:rFonts w:ascii="Arial" w:hAnsi="Arial" w:cs="Arial"/>
          <w:b/>
          <w:bCs/>
        </w:rPr>
      </w:pPr>
      <w:r w:rsidRPr="00D44675">
        <w:rPr>
          <w:rFonts w:ascii="Arial" w:hAnsi="Arial" w:cs="Arial"/>
          <w:b/>
          <w:bCs/>
        </w:rPr>
        <w:t xml:space="preserve">Table 5: </w:t>
      </w:r>
      <w:proofErr w:type="spellStart"/>
      <w:r w:rsidRPr="00D44675">
        <w:rPr>
          <w:rFonts w:ascii="Arial" w:hAnsi="Arial" w:cs="Arial"/>
          <w:b/>
          <w:bCs/>
        </w:rPr>
        <w:t>Maldi</w:t>
      </w:r>
      <w:proofErr w:type="spellEnd"/>
      <w:r w:rsidRPr="00D44675">
        <w:rPr>
          <w:rFonts w:ascii="Arial" w:hAnsi="Arial" w:cs="Arial"/>
          <w:b/>
          <w:bCs/>
        </w:rPr>
        <w:t>-Toff Result Overview</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9"/>
        <w:gridCol w:w="1040"/>
        <w:gridCol w:w="1584"/>
        <w:gridCol w:w="1245"/>
        <w:gridCol w:w="2251"/>
        <w:gridCol w:w="795"/>
      </w:tblGrid>
      <w:tr w:rsidR="00D44675" w:rsidRPr="00D44675" w14:paraId="38C3252E" w14:textId="77777777" w:rsidTr="00BA5F8C">
        <w:trPr>
          <w:trHeight w:val="645"/>
        </w:trPr>
        <w:tc>
          <w:tcPr>
            <w:tcW w:w="896" w:type="pct"/>
            <w:shd w:val="clear" w:color="auto" w:fill="auto"/>
            <w:hideMark/>
          </w:tcPr>
          <w:p w14:paraId="13EB635A" w14:textId="77777777" w:rsidR="00D44675" w:rsidRPr="00D44675" w:rsidRDefault="00D44675" w:rsidP="00BA5F8C">
            <w:pPr>
              <w:jc w:val="center"/>
              <w:rPr>
                <w:rFonts w:ascii="Arial" w:hAnsi="Arial" w:cs="Arial"/>
                <w:b/>
                <w:bCs/>
                <w:lang w:eastAsia="en-IN"/>
              </w:rPr>
            </w:pPr>
            <w:r w:rsidRPr="00D44675">
              <w:rPr>
                <w:rFonts w:ascii="Arial" w:hAnsi="Arial" w:cs="Arial"/>
                <w:b/>
                <w:bCs/>
                <w:lang w:eastAsia="en-IN"/>
              </w:rPr>
              <w:t xml:space="preserve">Analyte </w:t>
            </w:r>
            <w:r w:rsidRPr="00D44675">
              <w:rPr>
                <w:rFonts w:ascii="Arial" w:hAnsi="Arial" w:cs="Arial"/>
                <w:b/>
                <w:bCs/>
                <w:lang w:eastAsia="en-IN"/>
              </w:rPr>
              <w:br w:type="page"/>
              <w:t>Name</w:t>
            </w:r>
          </w:p>
        </w:tc>
        <w:tc>
          <w:tcPr>
            <w:tcW w:w="617" w:type="pct"/>
            <w:shd w:val="clear" w:color="auto" w:fill="auto"/>
            <w:hideMark/>
          </w:tcPr>
          <w:p w14:paraId="484F3BB4" w14:textId="77777777" w:rsidR="00D44675" w:rsidRPr="00D44675" w:rsidRDefault="00D44675" w:rsidP="00BA5F8C">
            <w:pPr>
              <w:jc w:val="center"/>
              <w:rPr>
                <w:rFonts w:ascii="Arial" w:hAnsi="Arial" w:cs="Arial"/>
                <w:b/>
                <w:bCs/>
                <w:lang w:eastAsia="en-IN"/>
              </w:rPr>
            </w:pPr>
            <w:r w:rsidRPr="00D44675">
              <w:rPr>
                <w:rFonts w:ascii="Arial" w:hAnsi="Arial" w:cs="Arial"/>
                <w:b/>
                <w:bCs/>
                <w:lang w:eastAsia="en-IN"/>
              </w:rPr>
              <w:t xml:space="preserve">Analyte </w:t>
            </w:r>
            <w:r w:rsidRPr="00D44675">
              <w:rPr>
                <w:rFonts w:ascii="Arial" w:hAnsi="Arial" w:cs="Arial"/>
                <w:b/>
                <w:bCs/>
                <w:lang w:eastAsia="en-IN"/>
              </w:rPr>
              <w:br w:type="page"/>
              <w:t>ID</w:t>
            </w:r>
          </w:p>
        </w:tc>
        <w:tc>
          <w:tcPr>
            <w:tcW w:w="940" w:type="pct"/>
            <w:shd w:val="clear" w:color="auto" w:fill="auto"/>
            <w:hideMark/>
          </w:tcPr>
          <w:p w14:paraId="22B23139" w14:textId="77777777" w:rsidR="00D44675" w:rsidRPr="00D44675" w:rsidRDefault="00D44675" w:rsidP="00BA5F8C">
            <w:pPr>
              <w:jc w:val="center"/>
              <w:rPr>
                <w:rFonts w:ascii="Arial" w:hAnsi="Arial" w:cs="Arial"/>
                <w:b/>
                <w:bCs/>
                <w:lang w:eastAsia="en-IN"/>
              </w:rPr>
            </w:pPr>
            <w:r w:rsidRPr="00D44675">
              <w:rPr>
                <w:rFonts w:ascii="Arial" w:hAnsi="Arial" w:cs="Arial"/>
                <w:b/>
                <w:bCs/>
                <w:lang w:eastAsia="en-IN"/>
              </w:rPr>
              <w:t xml:space="preserve">Organism </w:t>
            </w:r>
            <w:r w:rsidRPr="00D44675">
              <w:rPr>
                <w:rFonts w:ascii="Arial" w:hAnsi="Arial" w:cs="Arial"/>
                <w:b/>
                <w:bCs/>
                <w:lang w:eastAsia="en-IN"/>
              </w:rPr>
              <w:br w:type="page"/>
              <w:t>(best match)</w:t>
            </w:r>
          </w:p>
        </w:tc>
        <w:tc>
          <w:tcPr>
            <w:tcW w:w="739" w:type="pct"/>
            <w:shd w:val="clear" w:color="auto" w:fill="auto"/>
            <w:hideMark/>
          </w:tcPr>
          <w:p w14:paraId="29172077" w14:textId="77777777" w:rsidR="00D44675" w:rsidRPr="00D44675" w:rsidRDefault="00D44675" w:rsidP="00BA5F8C">
            <w:pPr>
              <w:jc w:val="center"/>
              <w:rPr>
                <w:rFonts w:ascii="Arial" w:hAnsi="Arial" w:cs="Arial"/>
                <w:b/>
                <w:bCs/>
                <w:lang w:eastAsia="en-IN"/>
              </w:rPr>
            </w:pPr>
            <w:r w:rsidRPr="00D44675">
              <w:rPr>
                <w:rFonts w:ascii="Arial" w:hAnsi="Arial" w:cs="Arial"/>
                <w:b/>
                <w:bCs/>
                <w:lang w:eastAsia="en-IN"/>
              </w:rPr>
              <w:t>Score</w:t>
            </w:r>
            <w:r w:rsidRPr="00D44675">
              <w:rPr>
                <w:rFonts w:ascii="Arial" w:hAnsi="Arial" w:cs="Arial"/>
                <w:b/>
                <w:bCs/>
                <w:lang w:eastAsia="en-IN"/>
              </w:rPr>
              <w:br w:type="page"/>
              <w:t>Value</w:t>
            </w:r>
          </w:p>
        </w:tc>
        <w:tc>
          <w:tcPr>
            <w:tcW w:w="1336" w:type="pct"/>
            <w:shd w:val="clear" w:color="auto" w:fill="auto"/>
            <w:hideMark/>
          </w:tcPr>
          <w:p w14:paraId="77453704" w14:textId="77777777" w:rsidR="00D44675" w:rsidRPr="00D44675" w:rsidRDefault="00D44675" w:rsidP="00BA5F8C">
            <w:pPr>
              <w:jc w:val="center"/>
              <w:rPr>
                <w:rFonts w:ascii="Arial" w:hAnsi="Arial" w:cs="Arial"/>
                <w:b/>
                <w:bCs/>
                <w:lang w:eastAsia="en-IN"/>
              </w:rPr>
            </w:pPr>
            <w:r w:rsidRPr="00D44675">
              <w:rPr>
                <w:rFonts w:ascii="Arial" w:hAnsi="Arial" w:cs="Arial"/>
                <w:b/>
                <w:bCs/>
                <w:lang w:eastAsia="en-IN"/>
              </w:rPr>
              <w:t>Organism</w:t>
            </w:r>
            <w:r w:rsidRPr="00D44675">
              <w:rPr>
                <w:rFonts w:ascii="Arial" w:hAnsi="Arial" w:cs="Arial"/>
                <w:b/>
                <w:bCs/>
                <w:lang w:eastAsia="en-IN"/>
              </w:rPr>
              <w:br w:type="page"/>
              <w:t xml:space="preserve"> (second best match)</w:t>
            </w:r>
          </w:p>
        </w:tc>
        <w:tc>
          <w:tcPr>
            <w:tcW w:w="472" w:type="pct"/>
            <w:shd w:val="clear" w:color="auto" w:fill="auto"/>
            <w:hideMark/>
          </w:tcPr>
          <w:p w14:paraId="355C80BA" w14:textId="77777777" w:rsidR="00D44675" w:rsidRPr="00D44675" w:rsidRDefault="00D44675" w:rsidP="00BA5F8C">
            <w:pPr>
              <w:jc w:val="center"/>
              <w:rPr>
                <w:rFonts w:ascii="Arial" w:hAnsi="Arial" w:cs="Arial"/>
                <w:b/>
                <w:bCs/>
                <w:lang w:eastAsia="en-IN"/>
              </w:rPr>
            </w:pPr>
            <w:r w:rsidRPr="00D44675">
              <w:rPr>
                <w:rFonts w:ascii="Arial" w:hAnsi="Arial" w:cs="Arial"/>
                <w:b/>
                <w:bCs/>
                <w:lang w:eastAsia="en-IN"/>
              </w:rPr>
              <w:t>Score</w:t>
            </w:r>
            <w:r w:rsidRPr="00D44675">
              <w:rPr>
                <w:rFonts w:ascii="Arial" w:hAnsi="Arial" w:cs="Arial"/>
                <w:b/>
                <w:bCs/>
                <w:lang w:eastAsia="en-IN"/>
              </w:rPr>
              <w:br w:type="page"/>
              <w:t>Value</w:t>
            </w:r>
          </w:p>
        </w:tc>
      </w:tr>
      <w:tr w:rsidR="00D44675" w:rsidRPr="00D44675" w14:paraId="1BA2E8C9" w14:textId="77777777" w:rsidTr="00BA5F8C">
        <w:trPr>
          <w:trHeight w:val="270"/>
        </w:trPr>
        <w:tc>
          <w:tcPr>
            <w:tcW w:w="896" w:type="pct"/>
            <w:shd w:val="clear" w:color="auto" w:fill="auto"/>
            <w:hideMark/>
          </w:tcPr>
          <w:p w14:paraId="317625BC" w14:textId="77777777" w:rsidR="00D44675" w:rsidRPr="00D44675" w:rsidRDefault="00BE5D90" w:rsidP="00BA5F8C">
            <w:pPr>
              <w:contextualSpacing/>
              <w:jc w:val="center"/>
              <w:rPr>
                <w:rFonts w:ascii="Arial" w:hAnsi="Arial" w:cs="Arial"/>
                <w:lang w:eastAsia="en-IN"/>
              </w:rPr>
            </w:pPr>
            <w:hyperlink r:id="rId20" w:anchor="ID0EDDA" w:history="1">
              <w:r w:rsidR="00D44675" w:rsidRPr="00D44675">
                <w:rPr>
                  <w:rFonts w:ascii="Arial" w:hAnsi="Arial" w:cs="Arial"/>
                  <w:color w:val="0000FF"/>
                  <w:u w:val="single"/>
                  <w:lang w:eastAsia="en-IN"/>
                </w:rPr>
                <w:t>F1</w:t>
              </w:r>
            </w:hyperlink>
            <w:r w:rsidR="00D44675" w:rsidRPr="00D44675">
              <w:rPr>
                <w:rFonts w:ascii="Arial" w:hAnsi="Arial" w:cs="Arial"/>
                <w:lang w:eastAsia="en-IN"/>
              </w:rPr>
              <w:br w:type="page"/>
            </w:r>
            <w:r w:rsidR="00D44675" w:rsidRPr="00D44675">
              <w:rPr>
                <w:rFonts w:ascii="Arial" w:hAnsi="Arial" w:cs="Arial"/>
                <w:b/>
                <w:bCs/>
                <w:lang w:eastAsia="en-IN"/>
              </w:rPr>
              <w:t>( - ) ( C )</w:t>
            </w:r>
          </w:p>
        </w:tc>
        <w:tc>
          <w:tcPr>
            <w:tcW w:w="617" w:type="pct"/>
            <w:shd w:val="clear" w:color="auto" w:fill="auto"/>
            <w:hideMark/>
          </w:tcPr>
          <w:p w14:paraId="1C9276D7" w14:textId="77777777" w:rsidR="00D44675" w:rsidRPr="00D44675" w:rsidRDefault="00D44675" w:rsidP="00BA5F8C">
            <w:pPr>
              <w:contextualSpacing/>
              <w:jc w:val="center"/>
              <w:rPr>
                <w:rFonts w:ascii="Arial" w:hAnsi="Arial" w:cs="Arial"/>
                <w:lang w:eastAsia="en-IN"/>
              </w:rPr>
            </w:pPr>
            <w:r w:rsidRPr="00D44675">
              <w:rPr>
                <w:rFonts w:ascii="Arial" w:hAnsi="Arial" w:cs="Arial"/>
                <w:lang w:eastAsia="en-IN"/>
              </w:rPr>
              <w:t>MG2</w:t>
            </w:r>
          </w:p>
        </w:tc>
        <w:tc>
          <w:tcPr>
            <w:tcW w:w="940" w:type="pct"/>
            <w:shd w:val="clear" w:color="auto" w:fill="auto"/>
            <w:hideMark/>
          </w:tcPr>
          <w:p w14:paraId="39E5CBE8" w14:textId="77777777" w:rsidR="00D44675" w:rsidRPr="00D44675" w:rsidRDefault="00D44675" w:rsidP="00BA5F8C">
            <w:pPr>
              <w:contextualSpacing/>
              <w:jc w:val="center"/>
              <w:rPr>
                <w:rFonts w:ascii="Arial" w:hAnsi="Arial" w:cs="Arial"/>
                <w:lang w:eastAsia="en-IN"/>
              </w:rPr>
            </w:pPr>
            <w:r w:rsidRPr="00D44675">
              <w:rPr>
                <w:rFonts w:ascii="Arial" w:hAnsi="Arial" w:cs="Arial"/>
                <w:bCs/>
                <w:lang w:eastAsia="en-IN"/>
              </w:rPr>
              <w:t>not reliable identification</w:t>
            </w:r>
          </w:p>
        </w:tc>
        <w:tc>
          <w:tcPr>
            <w:tcW w:w="739" w:type="pct"/>
            <w:shd w:val="clear" w:color="auto" w:fill="auto"/>
            <w:hideMark/>
          </w:tcPr>
          <w:p w14:paraId="3FCC46CB" w14:textId="77777777" w:rsidR="00D44675" w:rsidRPr="00D44675" w:rsidRDefault="00BE5D90" w:rsidP="00BA5F8C">
            <w:pPr>
              <w:contextualSpacing/>
              <w:jc w:val="center"/>
              <w:rPr>
                <w:rFonts w:ascii="Arial" w:hAnsi="Arial" w:cs="Arial"/>
                <w:lang w:eastAsia="en-IN"/>
              </w:rPr>
            </w:pPr>
            <w:hyperlink r:id="rId21" w:anchor="ID0EA" w:history="1">
              <w:r w:rsidR="00D44675" w:rsidRPr="00D44675">
                <w:rPr>
                  <w:rFonts w:ascii="Arial" w:hAnsi="Arial" w:cs="Arial"/>
                  <w:color w:val="0000FF"/>
                  <w:u w:val="single"/>
                  <w:lang w:eastAsia="en-IN"/>
                </w:rPr>
                <w:t>1.539</w:t>
              </w:r>
            </w:hyperlink>
          </w:p>
        </w:tc>
        <w:tc>
          <w:tcPr>
            <w:tcW w:w="1336" w:type="pct"/>
            <w:shd w:val="clear" w:color="auto" w:fill="auto"/>
            <w:hideMark/>
          </w:tcPr>
          <w:p w14:paraId="1AC4A67A" w14:textId="77777777" w:rsidR="00D44675" w:rsidRPr="00D44675" w:rsidRDefault="00D44675" w:rsidP="00BA5F8C">
            <w:pPr>
              <w:contextualSpacing/>
              <w:jc w:val="center"/>
              <w:rPr>
                <w:rFonts w:ascii="Arial" w:hAnsi="Arial" w:cs="Arial"/>
                <w:lang w:eastAsia="en-IN"/>
              </w:rPr>
            </w:pPr>
            <w:r w:rsidRPr="00D44675">
              <w:rPr>
                <w:rFonts w:ascii="Arial" w:hAnsi="Arial" w:cs="Arial"/>
                <w:bCs/>
                <w:lang w:eastAsia="en-IN"/>
              </w:rPr>
              <w:t>not reliable identification</w:t>
            </w:r>
          </w:p>
        </w:tc>
        <w:tc>
          <w:tcPr>
            <w:tcW w:w="472" w:type="pct"/>
            <w:shd w:val="clear" w:color="auto" w:fill="auto"/>
            <w:hideMark/>
          </w:tcPr>
          <w:p w14:paraId="053349CD" w14:textId="77777777" w:rsidR="00D44675" w:rsidRPr="00D44675" w:rsidRDefault="00BE5D90" w:rsidP="00BA5F8C">
            <w:pPr>
              <w:jc w:val="center"/>
              <w:rPr>
                <w:rFonts w:ascii="Arial" w:hAnsi="Arial" w:cs="Arial"/>
                <w:lang w:eastAsia="en-IN"/>
              </w:rPr>
            </w:pPr>
            <w:hyperlink r:id="rId22" w:anchor="ID0EA" w:history="1">
              <w:r w:rsidR="00D44675" w:rsidRPr="00D44675">
                <w:rPr>
                  <w:rFonts w:ascii="Arial" w:hAnsi="Arial" w:cs="Arial"/>
                  <w:color w:val="0000FF"/>
                  <w:u w:val="single"/>
                  <w:lang w:eastAsia="en-IN"/>
                </w:rPr>
                <w:t>1.406</w:t>
              </w:r>
            </w:hyperlink>
          </w:p>
        </w:tc>
      </w:tr>
      <w:tr w:rsidR="00D44675" w:rsidRPr="00D44675" w14:paraId="557C4DB8" w14:textId="77777777" w:rsidTr="00BA5F8C">
        <w:trPr>
          <w:trHeight w:val="432"/>
        </w:trPr>
        <w:tc>
          <w:tcPr>
            <w:tcW w:w="896" w:type="pct"/>
            <w:shd w:val="clear" w:color="auto" w:fill="auto"/>
            <w:hideMark/>
          </w:tcPr>
          <w:p w14:paraId="53C91A0B" w14:textId="77777777" w:rsidR="00D44675" w:rsidRPr="00D44675" w:rsidRDefault="00BE5D90" w:rsidP="00BA5F8C">
            <w:pPr>
              <w:contextualSpacing/>
              <w:jc w:val="center"/>
              <w:rPr>
                <w:rFonts w:ascii="Arial" w:hAnsi="Arial" w:cs="Arial"/>
                <w:lang w:eastAsia="en-IN"/>
              </w:rPr>
            </w:pPr>
            <w:hyperlink r:id="rId23" w:anchor="ID0ECDA" w:history="1">
              <w:r w:rsidR="00D44675" w:rsidRPr="00D44675">
                <w:rPr>
                  <w:rFonts w:ascii="Arial" w:hAnsi="Arial" w:cs="Arial"/>
                  <w:color w:val="0000FF"/>
                  <w:u w:val="single"/>
                  <w:lang w:eastAsia="en-IN"/>
                </w:rPr>
                <w:t>F2</w:t>
              </w:r>
            </w:hyperlink>
            <w:r w:rsidR="00D44675" w:rsidRPr="00D44675">
              <w:rPr>
                <w:rFonts w:ascii="Arial" w:hAnsi="Arial" w:cs="Arial"/>
                <w:lang w:eastAsia="en-IN"/>
              </w:rPr>
              <w:br w:type="page"/>
            </w:r>
            <w:r w:rsidR="00D44675" w:rsidRPr="00D44675">
              <w:rPr>
                <w:rFonts w:ascii="Arial" w:hAnsi="Arial" w:cs="Arial"/>
                <w:b/>
                <w:bCs/>
                <w:lang w:eastAsia="en-IN"/>
              </w:rPr>
              <w:t>( - ) ( C )</w:t>
            </w:r>
          </w:p>
        </w:tc>
        <w:tc>
          <w:tcPr>
            <w:tcW w:w="617" w:type="pct"/>
            <w:shd w:val="clear" w:color="auto" w:fill="auto"/>
            <w:hideMark/>
          </w:tcPr>
          <w:p w14:paraId="64F90C95" w14:textId="77777777" w:rsidR="00D44675" w:rsidRPr="00D44675" w:rsidRDefault="00D44675" w:rsidP="00BA5F8C">
            <w:pPr>
              <w:contextualSpacing/>
              <w:jc w:val="center"/>
              <w:rPr>
                <w:rFonts w:ascii="Arial" w:hAnsi="Arial" w:cs="Arial"/>
                <w:lang w:eastAsia="en-IN"/>
              </w:rPr>
            </w:pPr>
            <w:r w:rsidRPr="00D44675">
              <w:rPr>
                <w:rFonts w:ascii="Arial" w:hAnsi="Arial" w:cs="Arial"/>
                <w:lang w:eastAsia="en-IN"/>
              </w:rPr>
              <w:t>FG2</w:t>
            </w:r>
          </w:p>
        </w:tc>
        <w:tc>
          <w:tcPr>
            <w:tcW w:w="940" w:type="pct"/>
            <w:shd w:val="clear" w:color="auto" w:fill="auto"/>
            <w:hideMark/>
          </w:tcPr>
          <w:p w14:paraId="4164A23F" w14:textId="77777777" w:rsidR="00D44675" w:rsidRPr="00D44675" w:rsidRDefault="00D44675" w:rsidP="00BA5F8C">
            <w:pPr>
              <w:contextualSpacing/>
              <w:jc w:val="center"/>
              <w:rPr>
                <w:rFonts w:ascii="Arial" w:hAnsi="Arial" w:cs="Arial"/>
                <w:lang w:eastAsia="en-IN"/>
              </w:rPr>
            </w:pPr>
            <w:r w:rsidRPr="00D44675">
              <w:rPr>
                <w:rFonts w:ascii="Arial" w:hAnsi="Arial" w:cs="Arial"/>
                <w:bCs/>
                <w:lang w:eastAsia="en-IN"/>
              </w:rPr>
              <w:t>not reliable identification</w:t>
            </w:r>
          </w:p>
        </w:tc>
        <w:tc>
          <w:tcPr>
            <w:tcW w:w="739" w:type="pct"/>
            <w:shd w:val="clear" w:color="auto" w:fill="auto"/>
            <w:hideMark/>
          </w:tcPr>
          <w:p w14:paraId="4CB116DD" w14:textId="77777777" w:rsidR="00D44675" w:rsidRPr="00D44675" w:rsidRDefault="00BE5D90" w:rsidP="00BA5F8C">
            <w:pPr>
              <w:contextualSpacing/>
              <w:jc w:val="center"/>
              <w:rPr>
                <w:rFonts w:ascii="Arial" w:hAnsi="Arial" w:cs="Arial"/>
                <w:lang w:eastAsia="en-IN"/>
              </w:rPr>
            </w:pPr>
            <w:hyperlink r:id="rId24" w:anchor="ID0EA" w:history="1">
              <w:r w:rsidR="00D44675" w:rsidRPr="00D44675">
                <w:rPr>
                  <w:rFonts w:ascii="Arial" w:hAnsi="Arial" w:cs="Arial"/>
                  <w:color w:val="0000FF"/>
                  <w:u w:val="single"/>
                  <w:lang w:eastAsia="en-IN"/>
                </w:rPr>
                <w:t>1.413</w:t>
              </w:r>
            </w:hyperlink>
          </w:p>
        </w:tc>
        <w:tc>
          <w:tcPr>
            <w:tcW w:w="1336" w:type="pct"/>
            <w:shd w:val="clear" w:color="auto" w:fill="auto"/>
            <w:hideMark/>
          </w:tcPr>
          <w:p w14:paraId="40C6FD2B" w14:textId="77777777" w:rsidR="00D44675" w:rsidRPr="00D44675" w:rsidRDefault="00D44675" w:rsidP="00BA5F8C">
            <w:pPr>
              <w:contextualSpacing/>
              <w:jc w:val="center"/>
              <w:rPr>
                <w:rFonts w:ascii="Arial" w:hAnsi="Arial" w:cs="Arial"/>
                <w:lang w:eastAsia="en-IN"/>
              </w:rPr>
            </w:pPr>
            <w:r w:rsidRPr="00D44675">
              <w:rPr>
                <w:rFonts w:ascii="Arial" w:hAnsi="Arial" w:cs="Arial"/>
                <w:bCs/>
                <w:lang w:eastAsia="en-IN"/>
              </w:rPr>
              <w:t>not reliable identification</w:t>
            </w:r>
          </w:p>
        </w:tc>
        <w:tc>
          <w:tcPr>
            <w:tcW w:w="472" w:type="pct"/>
            <w:shd w:val="clear" w:color="auto" w:fill="auto"/>
            <w:hideMark/>
          </w:tcPr>
          <w:p w14:paraId="2CEB2F24" w14:textId="77777777" w:rsidR="00D44675" w:rsidRPr="00D44675" w:rsidRDefault="00BE5D90" w:rsidP="00BA5F8C">
            <w:pPr>
              <w:jc w:val="center"/>
              <w:rPr>
                <w:rFonts w:ascii="Arial" w:hAnsi="Arial" w:cs="Arial"/>
                <w:lang w:eastAsia="en-IN"/>
              </w:rPr>
            </w:pPr>
            <w:hyperlink r:id="rId25" w:anchor="ID0EA" w:history="1">
              <w:r w:rsidR="00D44675" w:rsidRPr="00D44675">
                <w:rPr>
                  <w:rFonts w:ascii="Arial" w:hAnsi="Arial" w:cs="Arial"/>
                  <w:color w:val="0000FF"/>
                  <w:u w:val="single"/>
                  <w:lang w:eastAsia="en-IN"/>
                </w:rPr>
                <w:t>1.263</w:t>
              </w:r>
            </w:hyperlink>
          </w:p>
        </w:tc>
      </w:tr>
      <w:tr w:rsidR="00D44675" w:rsidRPr="00D44675" w14:paraId="55C300E1" w14:textId="77777777" w:rsidTr="00BA5F8C">
        <w:trPr>
          <w:trHeight w:val="603"/>
        </w:trPr>
        <w:tc>
          <w:tcPr>
            <w:tcW w:w="896" w:type="pct"/>
            <w:shd w:val="clear" w:color="auto" w:fill="auto"/>
            <w:hideMark/>
          </w:tcPr>
          <w:p w14:paraId="1CBE7D4A" w14:textId="77777777" w:rsidR="00D44675" w:rsidRPr="00D44675" w:rsidRDefault="00BE5D90" w:rsidP="00BA5F8C">
            <w:pPr>
              <w:contextualSpacing/>
              <w:jc w:val="center"/>
              <w:rPr>
                <w:rFonts w:ascii="Arial" w:hAnsi="Arial" w:cs="Arial"/>
                <w:lang w:eastAsia="en-IN"/>
              </w:rPr>
            </w:pPr>
            <w:hyperlink r:id="rId26" w:anchor="ID0EBDA" w:history="1">
              <w:r w:rsidR="00D44675" w:rsidRPr="00D44675">
                <w:rPr>
                  <w:rFonts w:ascii="Arial" w:hAnsi="Arial" w:cs="Arial"/>
                  <w:color w:val="0000FF"/>
                  <w:u w:val="single"/>
                  <w:lang w:eastAsia="en-IN"/>
                </w:rPr>
                <w:t>F3</w:t>
              </w:r>
            </w:hyperlink>
            <w:r w:rsidR="00D44675" w:rsidRPr="00D44675">
              <w:rPr>
                <w:rFonts w:ascii="Arial" w:hAnsi="Arial" w:cs="Arial"/>
                <w:lang w:eastAsia="en-IN"/>
              </w:rPr>
              <w:br w:type="page"/>
            </w:r>
            <w:r w:rsidR="00D44675" w:rsidRPr="00D44675">
              <w:rPr>
                <w:rFonts w:ascii="Arial" w:hAnsi="Arial" w:cs="Arial"/>
                <w:b/>
                <w:bCs/>
                <w:lang w:eastAsia="en-IN"/>
              </w:rPr>
              <w:t>( - ) ( C )</w:t>
            </w:r>
          </w:p>
        </w:tc>
        <w:tc>
          <w:tcPr>
            <w:tcW w:w="617" w:type="pct"/>
            <w:shd w:val="clear" w:color="auto" w:fill="auto"/>
            <w:hideMark/>
          </w:tcPr>
          <w:p w14:paraId="52D93382" w14:textId="77777777" w:rsidR="00D44675" w:rsidRPr="00D44675" w:rsidRDefault="00D44675" w:rsidP="00BA5F8C">
            <w:pPr>
              <w:contextualSpacing/>
              <w:jc w:val="center"/>
              <w:rPr>
                <w:rFonts w:ascii="Arial" w:hAnsi="Arial" w:cs="Arial"/>
                <w:lang w:eastAsia="en-IN"/>
              </w:rPr>
            </w:pPr>
            <w:r w:rsidRPr="00D44675">
              <w:rPr>
                <w:rFonts w:ascii="Arial" w:hAnsi="Arial" w:cs="Arial"/>
                <w:lang w:eastAsia="en-IN"/>
              </w:rPr>
              <w:t>MG1</w:t>
            </w:r>
          </w:p>
        </w:tc>
        <w:tc>
          <w:tcPr>
            <w:tcW w:w="940" w:type="pct"/>
            <w:shd w:val="clear" w:color="auto" w:fill="auto"/>
            <w:hideMark/>
          </w:tcPr>
          <w:p w14:paraId="7199E1D5" w14:textId="77777777" w:rsidR="00D44675" w:rsidRPr="00D44675" w:rsidRDefault="00D44675" w:rsidP="00BA5F8C">
            <w:pPr>
              <w:contextualSpacing/>
              <w:jc w:val="center"/>
              <w:rPr>
                <w:rFonts w:ascii="Arial" w:hAnsi="Arial" w:cs="Arial"/>
                <w:lang w:eastAsia="en-IN"/>
              </w:rPr>
            </w:pPr>
            <w:r w:rsidRPr="00D44675">
              <w:rPr>
                <w:rFonts w:ascii="Arial" w:hAnsi="Arial" w:cs="Arial"/>
                <w:bCs/>
                <w:lang w:eastAsia="en-IN"/>
              </w:rPr>
              <w:t>not reliable identification</w:t>
            </w:r>
          </w:p>
        </w:tc>
        <w:tc>
          <w:tcPr>
            <w:tcW w:w="739" w:type="pct"/>
            <w:shd w:val="clear" w:color="auto" w:fill="auto"/>
            <w:hideMark/>
          </w:tcPr>
          <w:p w14:paraId="37799FE4" w14:textId="77777777" w:rsidR="00D44675" w:rsidRPr="00D44675" w:rsidRDefault="00BE5D90" w:rsidP="00BA5F8C">
            <w:pPr>
              <w:contextualSpacing/>
              <w:jc w:val="center"/>
              <w:rPr>
                <w:rFonts w:ascii="Arial" w:hAnsi="Arial" w:cs="Arial"/>
                <w:lang w:eastAsia="en-IN"/>
              </w:rPr>
            </w:pPr>
            <w:hyperlink r:id="rId27" w:anchor="ID0EA" w:history="1">
              <w:r w:rsidR="00D44675" w:rsidRPr="00D44675">
                <w:rPr>
                  <w:rFonts w:ascii="Arial" w:hAnsi="Arial" w:cs="Arial"/>
                  <w:color w:val="0000FF"/>
                  <w:u w:val="single"/>
                  <w:lang w:eastAsia="en-IN"/>
                </w:rPr>
                <w:t>1.563</w:t>
              </w:r>
            </w:hyperlink>
          </w:p>
        </w:tc>
        <w:tc>
          <w:tcPr>
            <w:tcW w:w="1336" w:type="pct"/>
            <w:shd w:val="clear" w:color="auto" w:fill="auto"/>
            <w:hideMark/>
          </w:tcPr>
          <w:p w14:paraId="4FF7BCE0" w14:textId="77777777" w:rsidR="00D44675" w:rsidRPr="00D44675" w:rsidRDefault="00D44675" w:rsidP="00BA5F8C">
            <w:pPr>
              <w:contextualSpacing/>
              <w:jc w:val="center"/>
              <w:rPr>
                <w:rFonts w:ascii="Arial" w:hAnsi="Arial" w:cs="Arial"/>
                <w:lang w:eastAsia="en-IN"/>
              </w:rPr>
            </w:pPr>
            <w:r w:rsidRPr="00D44675">
              <w:rPr>
                <w:rFonts w:ascii="Arial" w:hAnsi="Arial" w:cs="Arial"/>
                <w:bCs/>
                <w:lang w:eastAsia="en-IN"/>
              </w:rPr>
              <w:t>not reliable identification</w:t>
            </w:r>
          </w:p>
        </w:tc>
        <w:tc>
          <w:tcPr>
            <w:tcW w:w="472" w:type="pct"/>
            <w:shd w:val="clear" w:color="auto" w:fill="auto"/>
            <w:hideMark/>
          </w:tcPr>
          <w:p w14:paraId="6E15CF6A" w14:textId="77777777" w:rsidR="00D44675" w:rsidRPr="00D44675" w:rsidRDefault="00BE5D90" w:rsidP="00BA5F8C">
            <w:pPr>
              <w:jc w:val="center"/>
              <w:rPr>
                <w:rFonts w:ascii="Arial" w:hAnsi="Arial" w:cs="Arial"/>
                <w:lang w:eastAsia="en-IN"/>
              </w:rPr>
            </w:pPr>
            <w:hyperlink r:id="rId28" w:anchor="ID0EA" w:history="1">
              <w:r w:rsidR="00D44675" w:rsidRPr="00D44675">
                <w:rPr>
                  <w:rFonts w:ascii="Arial" w:hAnsi="Arial" w:cs="Arial"/>
                  <w:color w:val="0000FF"/>
                  <w:u w:val="single"/>
                  <w:lang w:eastAsia="en-IN"/>
                </w:rPr>
                <w:t>1.296</w:t>
              </w:r>
            </w:hyperlink>
          </w:p>
        </w:tc>
      </w:tr>
      <w:tr w:rsidR="00D44675" w:rsidRPr="00D44675" w14:paraId="0FB316DF" w14:textId="77777777" w:rsidTr="00BA5F8C">
        <w:trPr>
          <w:trHeight w:val="360"/>
        </w:trPr>
        <w:tc>
          <w:tcPr>
            <w:tcW w:w="896" w:type="pct"/>
            <w:shd w:val="clear" w:color="auto" w:fill="auto"/>
            <w:hideMark/>
          </w:tcPr>
          <w:p w14:paraId="35059CD1" w14:textId="77777777" w:rsidR="00D44675" w:rsidRPr="00D44675" w:rsidRDefault="00BE5D90" w:rsidP="00BA5F8C">
            <w:pPr>
              <w:contextualSpacing/>
              <w:jc w:val="center"/>
              <w:rPr>
                <w:rFonts w:ascii="Arial" w:hAnsi="Arial" w:cs="Arial"/>
                <w:lang w:eastAsia="en-IN"/>
              </w:rPr>
            </w:pPr>
            <w:hyperlink r:id="rId29" w:anchor="ID0EADA" w:history="1">
              <w:r w:rsidR="00D44675" w:rsidRPr="00D44675">
                <w:rPr>
                  <w:rFonts w:ascii="Arial" w:hAnsi="Arial" w:cs="Arial"/>
                  <w:color w:val="0000FF"/>
                  <w:u w:val="single"/>
                  <w:lang w:eastAsia="en-IN"/>
                </w:rPr>
                <w:t>F4</w:t>
              </w:r>
            </w:hyperlink>
            <w:r w:rsidR="00D44675" w:rsidRPr="00D44675">
              <w:rPr>
                <w:rFonts w:ascii="Arial" w:hAnsi="Arial" w:cs="Arial"/>
                <w:lang w:eastAsia="en-IN"/>
              </w:rPr>
              <w:br w:type="page"/>
            </w:r>
            <w:r w:rsidR="00D44675" w:rsidRPr="00D44675">
              <w:rPr>
                <w:rFonts w:ascii="Arial" w:hAnsi="Arial" w:cs="Arial"/>
                <w:b/>
                <w:bCs/>
                <w:lang w:eastAsia="en-IN"/>
              </w:rPr>
              <w:t>( +++ ) ( A )</w:t>
            </w:r>
          </w:p>
        </w:tc>
        <w:tc>
          <w:tcPr>
            <w:tcW w:w="617" w:type="pct"/>
            <w:shd w:val="clear" w:color="auto" w:fill="auto"/>
            <w:hideMark/>
          </w:tcPr>
          <w:p w14:paraId="335DD90A" w14:textId="77777777" w:rsidR="00D44675" w:rsidRPr="00D44675" w:rsidRDefault="00D44675" w:rsidP="00BA5F8C">
            <w:pPr>
              <w:contextualSpacing/>
              <w:jc w:val="center"/>
              <w:rPr>
                <w:rFonts w:ascii="Arial" w:hAnsi="Arial" w:cs="Arial"/>
                <w:lang w:eastAsia="en-IN"/>
              </w:rPr>
            </w:pPr>
            <w:r w:rsidRPr="00D44675">
              <w:rPr>
                <w:rFonts w:ascii="Arial" w:hAnsi="Arial" w:cs="Arial"/>
                <w:lang w:eastAsia="en-IN"/>
              </w:rPr>
              <w:t>HG2</w:t>
            </w:r>
          </w:p>
        </w:tc>
        <w:tc>
          <w:tcPr>
            <w:tcW w:w="940" w:type="pct"/>
            <w:shd w:val="clear" w:color="auto" w:fill="auto"/>
            <w:hideMark/>
          </w:tcPr>
          <w:p w14:paraId="325C29AD" w14:textId="77777777" w:rsidR="00D44675" w:rsidRPr="00D44675" w:rsidRDefault="00D44675" w:rsidP="00BA5F8C">
            <w:pPr>
              <w:contextualSpacing/>
              <w:jc w:val="center"/>
              <w:rPr>
                <w:rFonts w:ascii="Arial" w:hAnsi="Arial" w:cs="Arial"/>
                <w:i/>
                <w:lang w:eastAsia="en-IN"/>
              </w:rPr>
            </w:pPr>
            <w:r w:rsidRPr="00D44675">
              <w:rPr>
                <w:rFonts w:ascii="Arial" w:hAnsi="Arial" w:cs="Arial"/>
                <w:i/>
                <w:lang w:eastAsia="en-IN"/>
              </w:rPr>
              <w:t>Pseudomonas aeruginosa</w:t>
            </w:r>
          </w:p>
        </w:tc>
        <w:tc>
          <w:tcPr>
            <w:tcW w:w="739" w:type="pct"/>
            <w:shd w:val="clear" w:color="auto" w:fill="auto"/>
            <w:hideMark/>
          </w:tcPr>
          <w:p w14:paraId="14B7B1E9" w14:textId="77777777" w:rsidR="00D44675" w:rsidRPr="00D44675" w:rsidRDefault="00BE5D90" w:rsidP="00BA5F8C">
            <w:pPr>
              <w:contextualSpacing/>
              <w:jc w:val="center"/>
              <w:rPr>
                <w:rFonts w:ascii="Arial" w:hAnsi="Arial" w:cs="Arial"/>
                <w:lang w:eastAsia="en-IN"/>
              </w:rPr>
            </w:pPr>
            <w:hyperlink r:id="rId30" w:anchor="ID0EA" w:history="1">
              <w:r w:rsidR="00D44675" w:rsidRPr="00D44675">
                <w:rPr>
                  <w:rFonts w:ascii="Arial" w:hAnsi="Arial" w:cs="Arial"/>
                  <w:color w:val="0000FF"/>
                  <w:u w:val="single"/>
                  <w:lang w:eastAsia="en-IN"/>
                </w:rPr>
                <w:t>2.357</w:t>
              </w:r>
            </w:hyperlink>
          </w:p>
        </w:tc>
        <w:tc>
          <w:tcPr>
            <w:tcW w:w="1336" w:type="pct"/>
            <w:shd w:val="clear" w:color="auto" w:fill="auto"/>
            <w:hideMark/>
          </w:tcPr>
          <w:p w14:paraId="6630E5E0" w14:textId="77777777" w:rsidR="00D44675" w:rsidRPr="00D44675" w:rsidRDefault="00D44675" w:rsidP="00BA5F8C">
            <w:pPr>
              <w:contextualSpacing/>
              <w:jc w:val="center"/>
              <w:rPr>
                <w:rFonts w:ascii="Arial" w:hAnsi="Arial" w:cs="Arial"/>
                <w:i/>
                <w:lang w:eastAsia="en-IN"/>
              </w:rPr>
            </w:pPr>
            <w:r w:rsidRPr="00D44675">
              <w:rPr>
                <w:rFonts w:ascii="Arial" w:hAnsi="Arial" w:cs="Arial"/>
                <w:i/>
                <w:lang w:eastAsia="en-IN"/>
              </w:rPr>
              <w:t>Pseudomonas aeruginosa</w:t>
            </w:r>
          </w:p>
        </w:tc>
        <w:tc>
          <w:tcPr>
            <w:tcW w:w="472" w:type="pct"/>
            <w:shd w:val="clear" w:color="auto" w:fill="auto"/>
            <w:hideMark/>
          </w:tcPr>
          <w:p w14:paraId="7CEF9EFC" w14:textId="77777777" w:rsidR="00D44675" w:rsidRPr="00D44675" w:rsidRDefault="00BE5D90" w:rsidP="00BA5F8C">
            <w:pPr>
              <w:jc w:val="center"/>
              <w:rPr>
                <w:rFonts w:ascii="Arial" w:hAnsi="Arial" w:cs="Arial"/>
                <w:lang w:eastAsia="en-IN"/>
              </w:rPr>
            </w:pPr>
            <w:hyperlink r:id="rId31" w:anchor="ID0EA" w:history="1">
              <w:r w:rsidR="00D44675" w:rsidRPr="00D44675">
                <w:rPr>
                  <w:rFonts w:ascii="Arial" w:hAnsi="Arial" w:cs="Arial"/>
                  <w:color w:val="0000FF"/>
                  <w:u w:val="single"/>
                  <w:lang w:eastAsia="en-IN"/>
                </w:rPr>
                <w:t>2.216</w:t>
              </w:r>
            </w:hyperlink>
          </w:p>
        </w:tc>
      </w:tr>
    </w:tbl>
    <w:p w14:paraId="64811D16" w14:textId="77777777" w:rsidR="00D44675" w:rsidRPr="00D44675" w:rsidRDefault="00D44675" w:rsidP="00D44675">
      <w:pPr>
        <w:rPr>
          <w:rFonts w:ascii="Arial" w:hAnsi="Arial" w:cs="Arial"/>
          <w:b/>
          <w:bCs/>
        </w:rPr>
      </w:pPr>
    </w:p>
    <w:p w14:paraId="4845B80C" w14:textId="77777777" w:rsidR="00D44675" w:rsidRPr="00D44675" w:rsidRDefault="00D44675" w:rsidP="00D44675">
      <w:pPr>
        <w:rPr>
          <w:rFonts w:ascii="Arial" w:hAnsi="Arial" w:cs="Arial"/>
          <w:b/>
          <w:bCs/>
        </w:rPr>
      </w:pPr>
      <w:r w:rsidRPr="00D44675">
        <w:rPr>
          <w:rFonts w:ascii="Arial" w:hAnsi="Arial" w:cs="Arial"/>
          <w:b/>
          <w:bCs/>
        </w:rPr>
        <w:t xml:space="preserve">Table 6: </w:t>
      </w:r>
      <w:proofErr w:type="spellStart"/>
      <w:r w:rsidRPr="00D44675">
        <w:rPr>
          <w:rFonts w:ascii="Arial" w:hAnsi="Arial" w:cs="Arial"/>
          <w:b/>
          <w:bCs/>
        </w:rPr>
        <w:t>Maldi</w:t>
      </w:r>
      <w:proofErr w:type="spellEnd"/>
      <w:r w:rsidRPr="00D44675">
        <w:rPr>
          <w:rFonts w:ascii="Arial" w:hAnsi="Arial" w:cs="Arial"/>
          <w:b/>
          <w:bCs/>
        </w:rPr>
        <w:t>-Toff Matched Pattern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4"/>
        <w:gridCol w:w="5046"/>
        <w:gridCol w:w="911"/>
        <w:gridCol w:w="1253"/>
      </w:tblGrid>
      <w:tr w:rsidR="00D44675" w:rsidRPr="00D44675" w14:paraId="252B61B1" w14:textId="77777777" w:rsidTr="00BA5F8C">
        <w:trPr>
          <w:trHeight w:val="510"/>
        </w:trPr>
        <w:tc>
          <w:tcPr>
            <w:tcW w:w="0" w:type="auto"/>
            <w:shd w:val="clear" w:color="auto" w:fill="auto"/>
            <w:hideMark/>
          </w:tcPr>
          <w:p w14:paraId="35B28325" w14:textId="77777777" w:rsidR="00D44675" w:rsidRPr="00D44675" w:rsidRDefault="00D44675" w:rsidP="00BA5F8C">
            <w:pPr>
              <w:jc w:val="center"/>
              <w:rPr>
                <w:rFonts w:ascii="Arial" w:hAnsi="Arial" w:cs="Arial"/>
                <w:b/>
                <w:bCs/>
                <w:lang w:eastAsia="en-IN"/>
              </w:rPr>
            </w:pPr>
            <w:r w:rsidRPr="00D44675">
              <w:rPr>
                <w:rFonts w:ascii="Arial" w:hAnsi="Arial" w:cs="Arial"/>
                <w:b/>
                <w:bCs/>
                <w:lang w:eastAsia="en-IN"/>
              </w:rPr>
              <w:t>Rank</w:t>
            </w:r>
            <w:r w:rsidRPr="00D44675">
              <w:rPr>
                <w:rFonts w:ascii="Arial" w:hAnsi="Arial" w:cs="Arial"/>
                <w:b/>
                <w:bCs/>
                <w:lang w:eastAsia="en-IN"/>
              </w:rPr>
              <w:br/>
              <w:t>(Quality)</w:t>
            </w:r>
          </w:p>
        </w:tc>
        <w:tc>
          <w:tcPr>
            <w:tcW w:w="0" w:type="auto"/>
            <w:shd w:val="clear" w:color="auto" w:fill="auto"/>
            <w:hideMark/>
          </w:tcPr>
          <w:p w14:paraId="1C5DF3AB" w14:textId="77777777" w:rsidR="00D44675" w:rsidRPr="00D44675" w:rsidRDefault="00D44675" w:rsidP="00BA5F8C">
            <w:pPr>
              <w:jc w:val="center"/>
              <w:rPr>
                <w:rFonts w:ascii="Arial" w:hAnsi="Arial" w:cs="Arial"/>
                <w:b/>
                <w:bCs/>
                <w:lang w:eastAsia="en-IN"/>
              </w:rPr>
            </w:pPr>
            <w:r w:rsidRPr="00D44675">
              <w:rPr>
                <w:rFonts w:ascii="Arial" w:hAnsi="Arial" w:cs="Arial"/>
                <w:b/>
                <w:bCs/>
                <w:lang w:eastAsia="en-IN"/>
              </w:rPr>
              <w:t>Matched Pattern</w:t>
            </w:r>
          </w:p>
        </w:tc>
        <w:tc>
          <w:tcPr>
            <w:tcW w:w="0" w:type="auto"/>
            <w:shd w:val="clear" w:color="auto" w:fill="auto"/>
            <w:hideMark/>
          </w:tcPr>
          <w:p w14:paraId="5B5996B3" w14:textId="77777777" w:rsidR="00D44675" w:rsidRPr="00D44675" w:rsidRDefault="00D44675" w:rsidP="00BA5F8C">
            <w:pPr>
              <w:jc w:val="center"/>
              <w:rPr>
                <w:rFonts w:ascii="Arial" w:hAnsi="Arial" w:cs="Arial"/>
                <w:b/>
                <w:bCs/>
                <w:lang w:eastAsia="en-IN"/>
              </w:rPr>
            </w:pPr>
            <w:r w:rsidRPr="00D44675">
              <w:rPr>
                <w:rFonts w:ascii="Arial" w:hAnsi="Arial" w:cs="Arial"/>
                <w:b/>
                <w:bCs/>
                <w:lang w:eastAsia="en-IN"/>
              </w:rPr>
              <w:t>Score</w:t>
            </w:r>
            <w:r w:rsidRPr="00D44675">
              <w:rPr>
                <w:rFonts w:ascii="Arial" w:hAnsi="Arial" w:cs="Arial"/>
                <w:b/>
                <w:bCs/>
                <w:lang w:eastAsia="en-IN"/>
              </w:rPr>
              <w:br/>
              <w:t>Value</w:t>
            </w:r>
          </w:p>
        </w:tc>
        <w:tc>
          <w:tcPr>
            <w:tcW w:w="0" w:type="auto"/>
            <w:shd w:val="clear" w:color="auto" w:fill="auto"/>
            <w:hideMark/>
          </w:tcPr>
          <w:p w14:paraId="16F737FB" w14:textId="77777777" w:rsidR="00D44675" w:rsidRPr="00D44675" w:rsidRDefault="00D44675" w:rsidP="00BA5F8C">
            <w:pPr>
              <w:jc w:val="center"/>
              <w:rPr>
                <w:rFonts w:ascii="Arial" w:hAnsi="Arial" w:cs="Arial"/>
                <w:b/>
                <w:bCs/>
                <w:lang w:eastAsia="en-IN"/>
              </w:rPr>
            </w:pPr>
            <w:r w:rsidRPr="00D44675">
              <w:rPr>
                <w:rFonts w:ascii="Arial" w:hAnsi="Arial" w:cs="Arial"/>
                <w:b/>
                <w:bCs/>
                <w:lang w:eastAsia="en-IN"/>
              </w:rPr>
              <w:t>NCBI</w:t>
            </w:r>
            <w:r w:rsidRPr="00D44675">
              <w:rPr>
                <w:rFonts w:ascii="Arial" w:hAnsi="Arial" w:cs="Arial"/>
                <w:b/>
                <w:bCs/>
                <w:lang w:eastAsia="en-IN"/>
              </w:rPr>
              <w:br/>
              <w:t>Identifier</w:t>
            </w:r>
          </w:p>
        </w:tc>
      </w:tr>
      <w:tr w:rsidR="00D44675" w:rsidRPr="00D44675" w14:paraId="0D4FF309" w14:textId="77777777" w:rsidTr="00BA5F8C">
        <w:trPr>
          <w:trHeight w:val="315"/>
        </w:trPr>
        <w:tc>
          <w:tcPr>
            <w:tcW w:w="0" w:type="auto"/>
            <w:shd w:val="clear" w:color="auto" w:fill="auto"/>
            <w:hideMark/>
          </w:tcPr>
          <w:p w14:paraId="0C4F7E0C" w14:textId="77777777" w:rsidR="00D44675" w:rsidRPr="00D44675" w:rsidRDefault="00D44675" w:rsidP="00BA5F8C">
            <w:pPr>
              <w:contextualSpacing/>
              <w:jc w:val="center"/>
              <w:rPr>
                <w:rFonts w:ascii="Arial" w:hAnsi="Arial" w:cs="Arial"/>
                <w:lang w:eastAsia="en-IN"/>
              </w:rPr>
            </w:pPr>
            <w:r w:rsidRPr="00D44675">
              <w:rPr>
                <w:rFonts w:ascii="Arial" w:hAnsi="Arial" w:cs="Arial"/>
                <w:lang w:eastAsia="en-IN"/>
              </w:rPr>
              <w:t>1</w:t>
            </w:r>
            <w:r w:rsidRPr="00D44675">
              <w:rPr>
                <w:rFonts w:ascii="Arial" w:hAnsi="Arial" w:cs="Arial"/>
                <w:lang w:eastAsia="en-IN"/>
              </w:rPr>
              <w:br/>
            </w:r>
            <w:r w:rsidRPr="00D44675">
              <w:rPr>
                <w:rFonts w:ascii="Arial" w:hAnsi="Arial" w:cs="Arial"/>
                <w:b/>
                <w:bCs/>
                <w:lang w:eastAsia="en-IN"/>
              </w:rPr>
              <w:t>( +++ )</w:t>
            </w:r>
          </w:p>
        </w:tc>
        <w:tc>
          <w:tcPr>
            <w:tcW w:w="0" w:type="auto"/>
            <w:shd w:val="clear" w:color="auto" w:fill="auto"/>
            <w:hideMark/>
          </w:tcPr>
          <w:p w14:paraId="60A3556B" w14:textId="77777777" w:rsidR="00D44675" w:rsidRPr="00D44675" w:rsidRDefault="00D44675" w:rsidP="00BA5F8C">
            <w:pPr>
              <w:contextualSpacing/>
              <w:jc w:val="center"/>
              <w:rPr>
                <w:rFonts w:ascii="Arial" w:hAnsi="Arial" w:cs="Arial"/>
                <w:lang w:eastAsia="en-IN"/>
              </w:rPr>
            </w:pPr>
            <w:r w:rsidRPr="00D44675">
              <w:rPr>
                <w:rFonts w:ascii="Arial" w:hAnsi="Arial" w:cs="Arial"/>
                <w:i/>
                <w:lang w:eastAsia="en-IN"/>
              </w:rPr>
              <w:t>Pseudomonas aeruginosa</w:t>
            </w:r>
            <w:r w:rsidRPr="00D44675">
              <w:rPr>
                <w:rFonts w:ascii="Arial" w:hAnsi="Arial" w:cs="Arial"/>
                <w:lang w:eastAsia="en-IN"/>
              </w:rPr>
              <w:t xml:space="preserve"> ATCC 27853 THL</w:t>
            </w:r>
          </w:p>
        </w:tc>
        <w:tc>
          <w:tcPr>
            <w:tcW w:w="0" w:type="auto"/>
            <w:shd w:val="clear" w:color="auto" w:fill="auto"/>
            <w:hideMark/>
          </w:tcPr>
          <w:p w14:paraId="7510D983" w14:textId="77777777" w:rsidR="00D44675" w:rsidRPr="00D44675" w:rsidRDefault="00D44675" w:rsidP="00BA5F8C">
            <w:pPr>
              <w:contextualSpacing/>
              <w:jc w:val="center"/>
              <w:rPr>
                <w:rFonts w:ascii="Arial" w:hAnsi="Arial" w:cs="Arial"/>
                <w:lang w:eastAsia="en-IN"/>
              </w:rPr>
            </w:pPr>
            <w:r w:rsidRPr="00D44675">
              <w:rPr>
                <w:rFonts w:ascii="Arial" w:hAnsi="Arial" w:cs="Arial"/>
                <w:lang w:eastAsia="en-IN"/>
              </w:rPr>
              <w:t>2.357</w:t>
            </w:r>
          </w:p>
        </w:tc>
        <w:tc>
          <w:tcPr>
            <w:tcW w:w="0" w:type="auto"/>
            <w:shd w:val="clear" w:color="auto" w:fill="auto"/>
            <w:hideMark/>
          </w:tcPr>
          <w:p w14:paraId="22756928" w14:textId="77777777" w:rsidR="00D44675" w:rsidRPr="00D44675" w:rsidRDefault="00BE5D90" w:rsidP="00BA5F8C">
            <w:pPr>
              <w:contextualSpacing/>
              <w:jc w:val="center"/>
              <w:rPr>
                <w:rFonts w:ascii="Arial" w:hAnsi="Arial" w:cs="Arial"/>
                <w:lang w:eastAsia="en-IN"/>
              </w:rPr>
            </w:pPr>
            <w:hyperlink r:id="rId32" w:history="1">
              <w:r w:rsidR="00D44675" w:rsidRPr="00D44675">
                <w:rPr>
                  <w:rFonts w:ascii="Arial" w:hAnsi="Arial" w:cs="Arial"/>
                  <w:color w:val="0000FF"/>
                  <w:u w:val="single"/>
                  <w:lang w:eastAsia="en-IN"/>
                </w:rPr>
                <w:t>287</w:t>
              </w:r>
            </w:hyperlink>
          </w:p>
        </w:tc>
      </w:tr>
      <w:tr w:rsidR="00D44675" w:rsidRPr="00D44675" w14:paraId="3CED38DE" w14:textId="77777777" w:rsidTr="00BA5F8C">
        <w:trPr>
          <w:trHeight w:val="387"/>
        </w:trPr>
        <w:tc>
          <w:tcPr>
            <w:tcW w:w="0" w:type="auto"/>
            <w:shd w:val="clear" w:color="auto" w:fill="auto"/>
            <w:hideMark/>
          </w:tcPr>
          <w:p w14:paraId="4F2B4908" w14:textId="77777777" w:rsidR="00D44675" w:rsidRPr="00D44675" w:rsidRDefault="00D44675" w:rsidP="00BA5F8C">
            <w:pPr>
              <w:contextualSpacing/>
              <w:jc w:val="center"/>
              <w:rPr>
                <w:rFonts w:ascii="Arial" w:hAnsi="Arial" w:cs="Arial"/>
                <w:lang w:eastAsia="en-IN"/>
              </w:rPr>
            </w:pPr>
            <w:r w:rsidRPr="00D44675">
              <w:rPr>
                <w:rFonts w:ascii="Arial" w:hAnsi="Arial" w:cs="Arial"/>
                <w:lang w:eastAsia="en-IN"/>
              </w:rPr>
              <w:t>2</w:t>
            </w:r>
            <w:r w:rsidRPr="00D44675">
              <w:rPr>
                <w:rFonts w:ascii="Arial" w:hAnsi="Arial" w:cs="Arial"/>
                <w:lang w:eastAsia="en-IN"/>
              </w:rPr>
              <w:br/>
            </w:r>
            <w:r w:rsidRPr="00D44675">
              <w:rPr>
                <w:rFonts w:ascii="Arial" w:hAnsi="Arial" w:cs="Arial"/>
                <w:b/>
                <w:bCs/>
                <w:lang w:eastAsia="en-IN"/>
              </w:rPr>
              <w:t>( ++ )</w:t>
            </w:r>
          </w:p>
        </w:tc>
        <w:tc>
          <w:tcPr>
            <w:tcW w:w="0" w:type="auto"/>
            <w:shd w:val="clear" w:color="auto" w:fill="auto"/>
            <w:hideMark/>
          </w:tcPr>
          <w:p w14:paraId="4A9D8A8D" w14:textId="77777777" w:rsidR="00D44675" w:rsidRPr="00D44675" w:rsidRDefault="00D44675" w:rsidP="00BA5F8C">
            <w:pPr>
              <w:contextualSpacing/>
              <w:jc w:val="center"/>
              <w:rPr>
                <w:rFonts w:ascii="Arial" w:hAnsi="Arial" w:cs="Arial"/>
                <w:lang w:eastAsia="en-IN"/>
              </w:rPr>
            </w:pPr>
            <w:r w:rsidRPr="00D44675">
              <w:rPr>
                <w:rFonts w:ascii="Arial" w:hAnsi="Arial" w:cs="Arial"/>
                <w:i/>
                <w:lang w:eastAsia="en-IN"/>
              </w:rPr>
              <w:t>Pseudomonas aeruginosa</w:t>
            </w:r>
            <w:r w:rsidRPr="00D44675">
              <w:rPr>
                <w:rFonts w:ascii="Arial" w:hAnsi="Arial" w:cs="Arial"/>
                <w:lang w:eastAsia="en-IN"/>
              </w:rPr>
              <w:t xml:space="preserve"> 19955_1 CHB</w:t>
            </w:r>
          </w:p>
        </w:tc>
        <w:tc>
          <w:tcPr>
            <w:tcW w:w="0" w:type="auto"/>
            <w:shd w:val="clear" w:color="auto" w:fill="auto"/>
            <w:hideMark/>
          </w:tcPr>
          <w:p w14:paraId="18D92A7A" w14:textId="77777777" w:rsidR="00D44675" w:rsidRPr="00D44675" w:rsidRDefault="00D44675" w:rsidP="00BA5F8C">
            <w:pPr>
              <w:contextualSpacing/>
              <w:jc w:val="center"/>
              <w:rPr>
                <w:rFonts w:ascii="Arial" w:hAnsi="Arial" w:cs="Arial"/>
                <w:lang w:eastAsia="en-IN"/>
              </w:rPr>
            </w:pPr>
            <w:r w:rsidRPr="00D44675">
              <w:rPr>
                <w:rFonts w:ascii="Arial" w:hAnsi="Arial" w:cs="Arial"/>
                <w:lang w:eastAsia="en-IN"/>
              </w:rPr>
              <w:t>2.216</w:t>
            </w:r>
          </w:p>
        </w:tc>
        <w:tc>
          <w:tcPr>
            <w:tcW w:w="0" w:type="auto"/>
            <w:shd w:val="clear" w:color="auto" w:fill="auto"/>
            <w:hideMark/>
          </w:tcPr>
          <w:p w14:paraId="5E3F4955" w14:textId="77777777" w:rsidR="00D44675" w:rsidRPr="00D44675" w:rsidRDefault="00BE5D90" w:rsidP="00BA5F8C">
            <w:pPr>
              <w:contextualSpacing/>
              <w:jc w:val="center"/>
              <w:rPr>
                <w:rFonts w:ascii="Arial" w:hAnsi="Arial" w:cs="Arial"/>
                <w:lang w:eastAsia="en-IN"/>
              </w:rPr>
            </w:pPr>
            <w:hyperlink r:id="rId33" w:history="1">
              <w:r w:rsidR="00D44675" w:rsidRPr="00D44675">
                <w:rPr>
                  <w:rFonts w:ascii="Arial" w:hAnsi="Arial" w:cs="Arial"/>
                  <w:color w:val="0000FF"/>
                  <w:u w:val="single"/>
                  <w:lang w:eastAsia="en-IN"/>
                </w:rPr>
                <w:t>287</w:t>
              </w:r>
            </w:hyperlink>
          </w:p>
        </w:tc>
      </w:tr>
      <w:tr w:rsidR="00D44675" w:rsidRPr="00D44675" w14:paraId="543A3CBC" w14:textId="77777777" w:rsidTr="00BA5F8C">
        <w:trPr>
          <w:trHeight w:val="387"/>
        </w:trPr>
        <w:tc>
          <w:tcPr>
            <w:tcW w:w="0" w:type="auto"/>
            <w:shd w:val="clear" w:color="auto" w:fill="auto"/>
            <w:hideMark/>
          </w:tcPr>
          <w:p w14:paraId="73AB6134" w14:textId="77777777" w:rsidR="00D44675" w:rsidRPr="00D44675" w:rsidRDefault="00D44675" w:rsidP="00BA5F8C">
            <w:pPr>
              <w:contextualSpacing/>
              <w:jc w:val="center"/>
              <w:rPr>
                <w:rFonts w:ascii="Arial" w:hAnsi="Arial" w:cs="Arial"/>
                <w:lang w:eastAsia="en-IN"/>
              </w:rPr>
            </w:pPr>
            <w:r w:rsidRPr="00D44675">
              <w:rPr>
                <w:rFonts w:ascii="Arial" w:hAnsi="Arial" w:cs="Arial"/>
                <w:lang w:eastAsia="en-IN"/>
              </w:rPr>
              <w:t>3</w:t>
            </w:r>
            <w:r w:rsidRPr="00D44675">
              <w:rPr>
                <w:rFonts w:ascii="Arial" w:hAnsi="Arial" w:cs="Arial"/>
                <w:lang w:eastAsia="en-IN"/>
              </w:rPr>
              <w:br/>
            </w:r>
            <w:r w:rsidRPr="00D44675">
              <w:rPr>
                <w:rFonts w:ascii="Arial" w:hAnsi="Arial" w:cs="Arial"/>
                <w:b/>
                <w:bCs/>
                <w:lang w:eastAsia="en-IN"/>
              </w:rPr>
              <w:t>( ++ )</w:t>
            </w:r>
          </w:p>
        </w:tc>
        <w:tc>
          <w:tcPr>
            <w:tcW w:w="0" w:type="auto"/>
            <w:shd w:val="clear" w:color="auto" w:fill="auto"/>
            <w:hideMark/>
          </w:tcPr>
          <w:p w14:paraId="10BD0FD0" w14:textId="77777777" w:rsidR="00D44675" w:rsidRPr="00D44675" w:rsidRDefault="00D44675" w:rsidP="00BA5F8C">
            <w:pPr>
              <w:contextualSpacing/>
              <w:jc w:val="center"/>
              <w:rPr>
                <w:rFonts w:ascii="Arial" w:hAnsi="Arial" w:cs="Arial"/>
                <w:lang w:eastAsia="en-IN"/>
              </w:rPr>
            </w:pPr>
            <w:r w:rsidRPr="00D44675">
              <w:rPr>
                <w:rFonts w:ascii="Arial" w:hAnsi="Arial" w:cs="Arial"/>
                <w:i/>
                <w:lang w:eastAsia="en-IN"/>
              </w:rPr>
              <w:t>Pseudomonas aeruginosa</w:t>
            </w:r>
            <w:r w:rsidRPr="00D44675">
              <w:rPr>
                <w:rFonts w:ascii="Arial" w:hAnsi="Arial" w:cs="Arial"/>
                <w:lang w:eastAsia="en-IN"/>
              </w:rPr>
              <w:t xml:space="preserve"> DSM 50071T HAM</w:t>
            </w:r>
          </w:p>
        </w:tc>
        <w:tc>
          <w:tcPr>
            <w:tcW w:w="0" w:type="auto"/>
            <w:shd w:val="clear" w:color="auto" w:fill="auto"/>
            <w:hideMark/>
          </w:tcPr>
          <w:p w14:paraId="40146538" w14:textId="77777777" w:rsidR="00D44675" w:rsidRPr="00D44675" w:rsidRDefault="00D44675" w:rsidP="00BA5F8C">
            <w:pPr>
              <w:contextualSpacing/>
              <w:jc w:val="center"/>
              <w:rPr>
                <w:rFonts w:ascii="Arial" w:hAnsi="Arial" w:cs="Arial"/>
                <w:lang w:eastAsia="en-IN"/>
              </w:rPr>
            </w:pPr>
            <w:r w:rsidRPr="00D44675">
              <w:rPr>
                <w:rFonts w:ascii="Arial" w:hAnsi="Arial" w:cs="Arial"/>
                <w:lang w:eastAsia="en-IN"/>
              </w:rPr>
              <w:t>2.119</w:t>
            </w:r>
          </w:p>
        </w:tc>
        <w:tc>
          <w:tcPr>
            <w:tcW w:w="0" w:type="auto"/>
            <w:shd w:val="clear" w:color="auto" w:fill="auto"/>
            <w:hideMark/>
          </w:tcPr>
          <w:p w14:paraId="697BFA32" w14:textId="77777777" w:rsidR="00D44675" w:rsidRPr="00D44675" w:rsidRDefault="00BE5D90" w:rsidP="00BA5F8C">
            <w:pPr>
              <w:contextualSpacing/>
              <w:jc w:val="center"/>
              <w:rPr>
                <w:rFonts w:ascii="Arial" w:hAnsi="Arial" w:cs="Arial"/>
                <w:lang w:eastAsia="en-IN"/>
              </w:rPr>
            </w:pPr>
            <w:hyperlink r:id="rId34" w:history="1">
              <w:r w:rsidR="00D44675" w:rsidRPr="00D44675">
                <w:rPr>
                  <w:rFonts w:ascii="Arial" w:hAnsi="Arial" w:cs="Arial"/>
                  <w:color w:val="0000FF"/>
                  <w:u w:val="single"/>
                  <w:lang w:eastAsia="en-IN"/>
                </w:rPr>
                <w:t>287</w:t>
              </w:r>
            </w:hyperlink>
          </w:p>
        </w:tc>
      </w:tr>
    </w:tbl>
    <w:p w14:paraId="5938D9B4" w14:textId="77777777" w:rsidR="00D44675" w:rsidRDefault="00D44675" w:rsidP="00A13F9D">
      <w:pPr>
        <w:spacing w:line="360" w:lineRule="auto"/>
        <w:jc w:val="both"/>
        <w:rPr>
          <w:rFonts w:ascii="Arial" w:hAnsi="Arial" w:cs="Arial"/>
          <w:bCs/>
        </w:rPr>
      </w:pPr>
    </w:p>
    <w:p w14:paraId="7504AD52" w14:textId="77777777" w:rsidR="00D44675" w:rsidRDefault="00D44675" w:rsidP="00D44675">
      <w:pPr>
        <w:spacing w:line="360" w:lineRule="auto"/>
        <w:jc w:val="both"/>
        <w:rPr>
          <w:rFonts w:ascii="Arial" w:hAnsi="Arial" w:cs="Arial"/>
          <w:shd w:val="clear" w:color="auto" w:fill="FFFFFF"/>
          <w:vertAlign w:val="superscript"/>
        </w:rPr>
      </w:pPr>
      <w:r w:rsidRPr="00A13F9D">
        <w:rPr>
          <w:rFonts w:ascii="Arial" w:hAnsi="Arial" w:cs="Arial"/>
          <w:color w:val="1F1F1F"/>
        </w:rPr>
        <w:t>A biofilm is a self-produced, organized community of bacteria that produces a matrix made of protein</w:t>
      </w:r>
      <w:r w:rsidRPr="00B47EEE">
        <w:rPr>
          <w:rFonts w:ascii="Arial" w:hAnsi="Arial" w:cs="Arial"/>
          <w:color w:val="1F1F1F"/>
        </w:rPr>
        <w:t>, </w:t>
      </w:r>
      <w:hyperlink r:id="rId35" w:tooltip="Learn more about polysaccharides from ScienceDirect's AI-generated Topic Pages" w:history="1">
        <w:r w:rsidRPr="00B47EEE">
          <w:rPr>
            <w:rStyle w:val="Hyperlink"/>
            <w:rFonts w:ascii="Arial" w:hAnsi="Arial" w:cs="Arial"/>
            <w:color w:val="1F1F1F"/>
            <w:u w:val="none"/>
          </w:rPr>
          <w:t>polysaccharides</w:t>
        </w:r>
      </w:hyperlink>
      <w:r w:rsidRPr="00A13F9D">
        <w:rPr>
          <w:rFonts w:ascii="Arial" w:hAnsi="Arial" w:cs="Arial"/>
          <w:color w:val="1F1F1F"/>
        </w:rPr>
        <w:t xml:space="preserve">, and extracellular DNA around itself </w:t>
      </w:r>
      <w:r w:rsidRPr="00A13F9D">
        <w:rPr>
          <w:rFonts w:ascii="Arial" w:hAnsi="Arial" w:cs="Arial"/>
          <w:color w:val="1F1F1F"/>
          <w:vertAlign w:val="superscript"/>
        </w:rPr>
        <w:t>14</w:t>
      </w:r>
      <w:r w:rsidRPr="00A13F9D">
        <w:rPr>
          <w:rFonts w:ascii="Arial" w:hAnsi="Arial" w:cs="Arial"/>
          <w:color w:val="1F1F1F"/>
        </w:rPr>
        <w:t xml:space="preserve">. </w:t>
      </w:r>
      <w:r w:rsidRPr="00A13F9D">
        <w:rPr>
          <w:rFonts w:ascii="Arial" w:hAnsi="Arial" w:cs="Arial"/>
        </w:rPr>
        <w:t>Formation of biofilm comprised of five main steps; (</w:t>
      </w:r>
      <w:proofErr w:type="spellStart"/>
      <w:r w:rsidRPr="00A13F9D">
        <w:rPr>
          <w:rFonts w:ascii="Arial" w:hAnsi="Arial" w:cs="Arial"/>
        </w:rPr>
        <w:t>i</w:t>
      </w:r>
      <w:proofErr w:type="spellEnd"/>
      <w:r w:rsidRPr="00A13F9D">
        <w:rPr>
          <w:rFonts w:ascii="Arial" w:hAnsi="Arial" w:cs="Arial"/>
        </w:rPr>
        <w:t>) reversible adhesion of bacteria with the substrate (ii) irreversible adhesion of bacteria to the substrate (iii) EPS synthesis (iv) maturation of biofilm, and (v) dispersal/detachment of the biofilm</w:t>
      </w:r>
      <w:r w:rsidRPr="00A13F9D">
        <w:rPr>
          <w:rFonts w:ascii="Arial" w:hAnsi="Arial" w:cs="Arial"/>
          <w:vertAlign w:val="superscript"/>
        </w:rPr>
        <w:t>15</w:t>
      </w:r>
      <w:r w:rsidRPr="00A13F9D">
        <w:rPr>
          <w:rFonts w:ascii="Arial" w:hAnsi="Arial" w:cs="Arial"/>
        </w:rPr>
        <w:t xml:space="preserve">. </w:t>
      </w:r>
      <w:r w:rsidRPr="00A13F9D">
        <w:rPr>
          <w:rFonts w:ascii="Arial" w:hAnsi="Arial" w:cs="Arial"/>
          <w:shd w:val="clear" w:color="auto" w:fill="FFFFFF"/>
        </w:rPr>
        <w:t xml:space="preserve">Recently, a new, simpler biofilm model, going beyond the classical five-step model, was proposed </w:t>
      </w:r>
      <w:r w:rsidRPr="00A13F9D">
        <w:rPr>
          <w:rFonts w:ascii="Arial" w:hAnsi="Arial" w:cs="Arial"/>
          <w:shd w:val="clear" w:color="auto" w:fill="FFFFFF"/>
          <w:vertAlign w:val="superscript"/>
        </w:rPr>
        <w:t>16</w:t>
      </w:r>
      <w:r w:rsidRPr="00A13F9D">
        <w:rPr>
          <w:rFonts w:ascii="Arial" w:hAnsi="Arial" w:cs="Arial"/>
          <w:shd w:val="clear" w:color="auto" w:fill="FFFFFF"/>
        </w:rPr>
        <w:t xml:space="preserve">. On Earth, over 99% of bacteria are thought to live in structured biofilm communities </w:t>
      </w:r>
      <w:r w:rsidRPr="00A13F9D">
        <w:rPr>
          <w:rFonts w:ascii="Arial" w:hAnsi="Arial" w:cs="Arial"/>
          <w:shd w:val="clear" w:color="auto" w:fill="FFFFFF"/>
          <w:vertAlign w:val="superscript"/>
        </w:rPr>
        <w:t>17</w:t>
      </w:r>
      <w:r w:rsidRPr="00A13F9D">
        <w:rPr>
          <w:rFonts w:ascii="Arial" w:hAnsi="Arial" w:cs="Arial"/>
          <w:bCs/>
        </w:rPr>
        <w:t>.</w:t>
      </w:r>
      <w:r w:rsidRPr="00A13F9D">
        <w:rPr>
          <w:rFonts w:ascii="Arial" w:hAnsi="Arial" w:cs="Arial"/>
        </w:rPr>
        <w:t xml:space="preserve"> According to the </w:t>
      </w:r>
      <w:proofErr w:type="spellStart"/>
      <w:r w:rsidRPr="00A13F9D">
        <w:rPr>
          <w:rFonts w:ascii="Arial" w:hAnsi="Arial" w:cs="Arial"/>
        </w:rPr>
        <w:t>Centres</w:t>
      </w:r>
      <w:proofErr w:type="spellEnd"/>
      <w:r w:rsidRPr="00A13F9D">
        <w:rPr>
          <w:rFonts w:ascii="Arial" w:hAnsi="Arial" w:cs="Arial"/>
        </w:rPr>
        <w:t xml:space="preserve"> for Disease </w:t>
      </w:r>
      <w:r w:rsidRPr="00A13F9D">
        <w:rPr>
          <w:rFonts w:ascii="Arial" w:hAnsi="Arial" w:cs="Arial"/>
        </w:rPr>
        <w:lastRenderedPageBreak/>
        <w:t xml:space="preserve">Control and Prevention, bacteria developing in biofilms cause over 65% of infections. </w:t>
      </w:r>
      <w:r w:rsidRPr="00A13F9D">
        <w:rPr>
          <w:rFonts w:ascii="Arial" w:hAnsi="Arial" w:cs="Arial"/>
          <w:shd w:val="clear" w:color="auto" w:fill="FFFFFF"/>
        </w:rPr>
        <w:t>It is estimated that 60% of all food-borne epidemics are caused by biofilms</w:t>
      </w:r>
      <w:r w:rsidRPr="00A13F9D">
        <w:rPr>
          <w:rFonts w:ascii="Arial" w:hAnsi="Arial" w:cs="Arial"/>
          <w:shd w:val="clear" w:color="auto" w:fill="FFFFFF"/>
          <w:vertAlign w:val="superscript"/>
        </w:rPr>
        <w:t xml:space="preserve">15. </w:t>
      </w:r>
    </w:p>
    <w:p w14:paraId="4F7A2850" w14:textId="77777777" w:rsidR="00D44675" w:rsidRDefault="00D44675" w:rsidP="00D44675">
      <w:pPr>
        <w:spacing w:line="360" w:lineRule="auto"/>
        <w:jc w:val="both"/>
        <w:rPr>
          <w:rFonts w:ascii="Arial" w:hAnsi="Arial" w:cs="Arial"/>
          <w:shd w:val="clear" w:color="auto" w:fill="FFFFFF"/>
          <w:vertAlign w:val="superscript"/>
        </w:rPr>
      </w:pPr>
    </w:p>
    <w:p w14:paraId="1C6952EA" w14:textId="77777777" w:rsidR="00D44675" w:rsidRDefault="00D44675" w:rsidP="00D44675">
      <w:pPr>
        <w:spacing w:line="360" w:lineRule="auto"/>
        <w:jc w:val="both"/>
        <w:rPr>
          <w:rFonts w:ascii="Arial" w:hAnsi="Arial" w:cs="Arial"/>
          <w:bCs/>
        </w:rPr>
      </w:pPr>
      <w:r w:rsidRPr="00A13F9D">
        <w:rPr>
          <w:rFonts w:ascii="Arial" w:hAnsi="Arial" w:cs="Arial"/>
          <w:bCs/>
          <w:color w:val="000000"/>
        </w:rPr>
        <w:t xml:space="preserve">The present work deals with the isolation, identification and characterization of bacterial species from various biofilm samples and sewage treatment using surface attached biofilm. For the isolation and characterization of bacterial species present in various biofilm samples, samples were collected from different sources and were processed under sterile conditions for the isolation of bacteria. The bacterial species isolated from biofilm samples were </w:t>
      </w:r>
      <w:r w:rsidRPr="00A13F9D">
        <w:rPr>
          <w:rFonts w:ascii="Arial" w:hAnsi="Arial" w:cs="Arial"/>
          <w:bCs/>
          <w:i/>
          <w:color w:val="000000"/>
        </w:rPr>
        <w:t>Staphylococcus aureus</w:t>
      </w:r>
      <w:r w:rsidRPr="00A13F9D">
        <w:rPr>
          <w:rFonts w:ascii="Arial" w:hAnsi="Arial" w:cs="Arial"/>
          <w:bCs/>
          <w:color w:val="000000"/>
        </w:rPr>
        <w:t xml:space="preserve">, Coagulase negative </w:t>
      </w:r>
      <w:r w:rsidRPr="00A13F9D">
        <w:rPr>
          <w:rFonts w:ascii="Arial" w:hAnsi="Arial" w:cs="Arial"/>
          <w:bCs/>
          <w:i/>
          <w:color w:val="000000"/>
        </w:rPr>
        <w:t>Staphylococcus</w:t>
      </w:r>
      <w:r w:rsidRPr="00A13F9D">
        <w:rPr>
          <w:rFonts w:ascii="Arial" w:hAnsi="Arial" w:cs="Arial"/>
          <w:bCs/>
          <w:color w:val="000000"/>
        </w:rPr>
        <w:t xml:space="preserve">, </w:t>
      </w:r>
      <w:r w:rsidRPr="00A13F9D">
        <w:rPr>
          <w:rFonts w:ascii="Arial" w:hAnsi="Arial" w:cs="Arial"/>
          <w:bCs/>
          <w:i/>
          <w:color w:val="000000"/>
        </w:rPr>
        <w:t>Micrococcus</w:t>
      </w:r>
      <w:r w:rsidRPr="00A13F9D">
        <w:rPr>
          <w:rFonts w:ascii="Arial" w:hAnsi="Arial" w:cs="Arial"/>
          <w:bCs/>
          <w:color w:val="000000"/>
        </w:rPr>
        <w:t xml:space="preserve"> </w:t>
      </w:r>
      <w:proofErr w:type="spellStart"/>
      <w:r w:rsidRPr="00A13F9D">
        <w:rPr>
          <w:rFonts w:ascii="Arial" w:hAnsi="Arial" w:cs="Arial"/>
          <w:bCs/>
          <w:color w:val="000000"/>
        </w:rPr>
        <w:t>sp</w:t>
      </w:r>
      <w:proofErr w:type="spellEnd"/>
      <w:r w:rsidRPr="00A13F9D">
        <w:rPr>
          <w:rFonts w:ascii="Arial" w:hAnsi="Arial" w:cs="Arial"/>
          <w:bCs/>
          <w:color w:val="000000"/>
        </w:rPr>
        <w:t xml:space="preserve">, </w:t>
      </w:r>
      <w:r w:rsidRPr="00A13F9D">
        <w:rPr>
          <w:rFonts w:ascii="Arial" w:hAnsi="Arial" w:cs="Arial"/>
          <w:bCs/>
          <w:i/>
          <w:color w:val="000000"/>
        </w:rPr>
        <w:t xml:space="preserve">Streptococcus </w:t>
      </w:r>
      <w:proofErr w:type="spellStart"/>
      <w:r w:rsidRPr="00A13F9D">
        <w:rPr>
          <w:rFonts w:ascii="Arial" w:hAnsi="Arial" w:cs="Arial"/>
          <w:bCs/>
          <w:color w:val="000000"/>
        </w:rPr>
        <w:t>sp</w:t>
      </w:r>
      <w:proofErr w:type="spellEnd"/>
      <w:r w:rsidRPr="00A13F9D">
        <w:rPr>
          <w:rFonts w:ascii="Arial" w:hAnsi="Arial" w:cs="Arial"/>
          <w:bCs/>
          <w:color w:val="000000"/>
        </w:rPr>
        <w:t xml:space="preserve">, </w:t>
      </w:r>
      <w:r w:rsidRPr="00A13F9D">
        <w:rPr>
          <w:rFonts w:ascii="Arial" w:hAnsi="Arial" w:cs="Arial"/>
          <w:bCs/>
          <w:i/>
          <w:color w:val="000000"/>
        </w:rPr>
        <w:t>Escherichia coli</w:t>
      </w:r>
      <w:r w:rsidRPr="00A13F9D">
        <w:rPr>
          <w:rFonts w:ascii="Arial" w:hAnsi="Arial" w:cs="Arial"/>
          <w:bCs/>
          <w:color w:val="000000"/>
        </w:rPr>
        <w:t xml:space="preserve">, </w:t>
      </w:r>
      <w:r w:rsidRPr="00A13F9D">
        <w:rPr>
          <w:rFonts w:ascii="Arial" w:hAnsi="Arial" w:cs="Arial"/>
          <w:bCs/>
          <w:i/>
          <w:color w:val="000000"/>
        </w:rPr>
        <w:t xml:space="preserve">Salmonella </w:t>
      </w:r>
      <w:proofErr w:type="spellStart"/>
      <w:r w:rsidRPr="00A13F9D">
        <w:rPr>
          <w:rFonts w:ascii="Arial" w:hAnsi="Arial" w:cs="Arial"/>
          <w:bCs/>
          <w:color w:val="000000"/>
        </w:rPr>
        <w:t>sp</w:t>
      </w:r>
      <w:proofErr w:type="spellEnd"/>
      <w:r w:rsidRPr="00A13F9D">
        <w:rPr>
          <w:rFonts w:ascii="Arial" w:hAnsi="Arial" w:cs="Arial"/>
          <w:bCs/>
          <w:color w:val="000000"/>
        </w:rPr>
        <w:t xml:space="preserve">, </w:t>
      </w:r>
      <w:r w:rsidRPr="00A13F9D">
        <w:rPr>
          <w:rFonts w:ascii="Arial" w:hAnsi="Arial" w:cs="Arial"/>
          <w:bCs/>
          <w:i/>
          <w:color w:val="000000"/>
        </w:rPr>
        <w:t>Klebsiella</w:t>
      </w:r>
      <w:r w:rsidRPr="00A13F9D">
        <w:rPr>
          <w:rFonts w:ascii="Arial" w:hAnsi="Arial" w:cs="Arial"/>
          <w:bCs/>
          <w:color w:val="000000"/>
        </w:rPr>
        <w:t xml:space="preserve"> </w:t>
      </w:r>
      <w:proofErr w:type="spellStart"/>
      <w:r w:rsidRPr="00A13F9D">
        <w:rPr>
          <w:rFonts w:ascii="Arial" w:hAnsi="Arial" w:cs="Arial"/>
          <w:bCs/>
          <w:color w:val="000000"/>
        </w:rPr>
        <w:t>sp</w:t>
      </w:r>
      <w:proofErr w:type="spellEnd"/>
      <w:r w:rsidRPr="00A13F9D">
        <w:rPr>
          <w:rFonts w:ascii="Arial" w:hAnsi="Arial" w:cs="Arial"/>
          <w:bCs/>
          <w:color w:val="000000"/>
        </w:rPr>
        <w:t xml:space="preserve">,   </w:t>
      </w:r>
      <w:r w:rsidRPr="00A13F9D">
        <w:rPr>
          <w:rFonts w:ascii="Arial" w:hAnsi="Arial" w:cs="Arial"/>
          <w:bCs/>
          <w:i/>
          <w:color w:val="000000"/>
        </w:rPr>
        <w:t>Pseudomonas aeruginosa</w:t>
      </w:r>
      <w:r w:rsidRPr="00A13F9D">
        <w:rPr>
          <w:rFonts w:ascii="Arial" w:hAnsi="Arial" w:cs="Arial"/>
          <w:bCs/>
          <w:color w:val="000000"/>
        </w:rPr>
        <w:t xml:space="preserve"> and </w:t>
      </w:r>
      <w:r w:rsidRPr="00A13F9D">
        <w:rPr>
          <w:rFonts w:ascii="Arial" w:hAnsi="Arial" w:cs="Arial"/>
          <w:bCs/>
          <w:i/>
          <w:color w:val="000000"/>
        </w:rPr>
        <w:t xml:space="preserve">Pseudomonas fluorescens. </w:t>
      </w:r>
      <w:r w:rsidRPr="00A13F9D">
        <w:rPr>
          <w:rFonts w:ascii="Arial" w:hAnsi="Arial" w:cs="Arial"/>
          <w:bCs/>
          <w:color w:val="000000"/>
        </w:rPr>
        <w:t xml:space="preserve">Among the isolates, the isolate </w:t>
      </w:r>
      <w:r w:rsidRPr="00A13F9D">
        <w:rPr>
          <w:rFonts w:ascii="Arial" w:hAnsi="Arial" w:cs="Arial"/>
          <w:bCs/>
          <w:i/>
          <w:color w:val="000000"/>
        </w:rPr>
        <w:t>Pseudomonas aeruginosa</w:t>
      </w:r>
      <w:r w:rsidRPr="00A13F9D">
        <w:rPr>
          <w:rFonts w:ascii="Arial" w:hAnsi="Arial" w:cs="Arial"/>
          <w:bCs/>
          <w:color w:val="000000"/>
        </w:rPr>
        <w:t xml:space="preserve"> which was identified by </w:t>
      </w:r>
      <w:r w:rsidRPr="00A13F9D">
        <w:rPr>
          <w:rFonts w:ascii="Arial" w:hAnsi="Arial" w:cs="Arial"/>
          <w:bCs/>
        </w:rPr>
        <w:t xml:space="preserve">MALDI </w:t>
      </w:r>
      <w:proofErr w:type="spellStart"/>
      <w:r w:rsidRPr="00A13F9D">
        <w:rPr>
          <w:rFonts w:ascii="Arial" w:hAnsi="Arial" w:cs="Arial"/>
          <w:bCs/>
        </w:rPr>
        <w:t>Biotyping</w:t>
      </w:r>
      <w:proofErr w:type="spellEnd"/>
      <w:r w:rsidRPr="00A13F9D">
        <w:rPr>
          <w:rFonts w:ascii="Arial" w:hAnsi="Arial" w:cs="Arial"/>
          <w:bCs/>
        </w:rPr>
        <w:t xml:space="preserve"> was used for preparing surface attached biofilm for sewage treatment.</w:t>
      </w:r>
    </w:p>
    <w:p w14:paraId="0F9EAA49" w14:textId="77777777" w:rsidR="00D44675" w:rsidRPr="00A13F9D" w:rsidRDefault="00D44675" w:rsidP="00D44675">
      <w:pPr>
        <w:spacing w:line="360" w:lineRule="auto"/>
        <w:jc w:val="both"/>
        <w:rPr>
          <w:rFonts w:ascii="Arial" w:hAnsi="Arial" w:cs="Arial"/>
          <w:bCs/>
          <w:color w:val="000000"/>
        </w:rPr>
      </w:pPr>
    </w:p>
    <w:p w14:paraId="54F76CBD" w14:textId="77777777" w:rsidR="00D44675" w:rsidRDefault="00D44675" w:rsidP="00A13F9D">
      <w:pPr>
        <w:spacing w:line="360" w:lineRule="auto"/>
        <w:jc w:val="both"/>
        <w:rPr>
          <w:rFonts w:ascii="Arial" w:hAnsi="Arial" w:cs="Arial"/>
        </w:rPr>
      </w:pPr>
      <w:r w:rsidRPr="00A13F9D">
        <w:rPr>
          <w:rFonts w:ascii="Arial" w:hAnsi="Arial" w:cs="Arial"/>
        </w:rPr>
        <w:t>Biofilms can form on a wide range of surfaces, such as food, teeth, rocks submerged in water, and different types of biomedical implants</w:t>
      </w:r>
      <w:r w:rsidRPr="00A13F9D">
        <w:rPr>
          <w:rFonts w:ascii="Arial" w:hAnsi="Arial" w:cs="Arial"/>
          <w:vertAlign w:val="superscript"/>
        </w:rPr>
        <w:t>5</w:t>
      </w:r>
      <w:r w:rsidRPr="00A13F9D">
        <w:rPr>
          <w:rFonts w:ascii="Arial" w:hAnsi="Arial" w:cs="Arial"/>
        </w:rPr>
        <w:t>. According to</w:t>
      </w:r>
      <w:r w:rsidRPr="00A13F9D">
        <w:rPr>
          <w:rFonts w:ascii="Arial" w:hAnsi="Arial" w:cs="Arial"/>
          <w:vertAlign w:val="superscript"/>
        </w:rPr>
        <w:t>18</w:t>
      </w:r>
      <w:r w:rsidRPr="00A13F9D">
        <w:rPr>
          <w:rFonts w:ascii="Arial" w:hAnsi="Arial" w:cs="Arial"/>
        </w:rPr>
        <w:t>, there were various circumstances when the production of biofilms was harmful. Bacterial biofilms may have beneficial effects in addition to negative ones; these positive effects are now employed as biological control agents for wastewater treatment</w:t>
      </w:r>
      <w:r w:rsidRPr="00A13F9D">
        <w:rPr>
          <w:rFonts w:ascii="Arial" w:hAnsi="Arial" w:cs="Arial"/>
          <w:vertAlign w:val="superscript"/>
        </w:rPr>
        <w:t>19</w:t>
      </w:r>
      <w:r w:rsidRPr="00A13F9D">
        <w:rPr>
          <w:rFonts w:ascii="Arial" w:hAnsi="Arial" w:cs="Arial"/>
        </w:rPr>
        <w:t xml:space="preserve"> and bioremediation treatment of hazardous chemicals</w:t>
      </w:r>
      <w:r w:rsidRPr="00A13F9D">
        <w:rPr>
          <w:rFonts w:ascii="Arial" w:hAnsi="Arial" w:cs="Arial"/>
          <w:vertAlign w:val="superscript"/>
        </w:rPr>
        <w:t>20</w:t>
      </w:r>
      <w:r w:rsidRPr="00A13F9D">
        <w:rPr>
          <w:rFonts w:ascii="Arial" w:hAnsi="Arial" w:cs="Arial"/>
        </w:rPr>
        <w:t>. It is evident that, in some circumstances, biofilms protect bacteria from the environment and improve their adaptability to it</w:t>
      </w:r>
      <w:r w:rsidRPr="00A13F9D">
        <w:rPr>
          <w:rFonts w:ascii="Arial" w:hAnsi="Arial" w:cs="Arial"/>
          <w:vertAlign w:val="superscript"/>
        </w:rPr>
        <w:t>21</w:t>
      </w:r>
      <w:r w:rsidRPr="00A13F9D">
        <w:rPr>
          <w:rFonts w:ascii="Arial" w:hAnsi="Arial" w:cs="Arial"/>
        </w:rPr>
        <w:t>.</w:t>
      </w:r>
    </w:p>
    <w:p w14:paraId="33136DAC" w14:textId="77777777" w:rsidR="00D44675" w:rsidRPr="00D44675" w:rsidRDefault="00D44675" w:rsidP="00A13F9D">
      <w:pPr>
        <w:spacing w:line="360" w:lineRule="auto"/>
        <w:jc w:val="both"/>
        <w:rPr>
          <w:rFonts w:ascii="Arial" w:hAnsi="Arial" w:cs="Arial"/>
        </w:rPr>
      </w:pPr>
    </w:p>
    <w:p w14:paraId="0B631F40" w14:textId="77777777" w:rsidR="00A13F9D" w:rsidRPr="00A13F9D" w:rsidRDefault="00A13F9D" w:rsidP="00A13F9D">
      <w:pPr>
        <w:spacing w:line="360" w:lineRule="auto"/>
        <w:rPr>
          <w:rFonts w:ascii="Arial" w:hAnsi="Arial" w:cs="Arial"/>
          <w:b/>
          <w:bCs/>
          <w:sz w:val="22"/>
          <w:szCs w:val="22"/>
        </w:rPr>
      </w:pPr>
      <w:r w:rsidRPr="00A13F9D">
        <w:rPr>
          <w:rFonts w:ascii="Arial" w:hAnsi="Arial" w:cs="Arial"/>
          <w:b/>
          <w:bCs/>
          <w:sz w:val="22"/>
          <w:szCs w:val="22"/>
        </w:rPr>
        <w:t>Sewage treatment using surface attached Biofilm</w:t>
      </w:r>
    </w:p>
    <w:p w14:paraId="74B2A3D4" w14:textId="77777777" w:rsidR="00A13F9D" w:rsidRPr="00A13F9D" w:rsidRDefault="00A13F9D" w:rsidP="00A13F9D">
      <w:pPr>
        <w:spacing w:before="120" w:after="120" w:line="360" w:lineRule="auto"/>
        <w:jc w:val="both"/>
        <w:rPr>
          <w:rFonts w:ascii="Arial" w:hAnsi="Arial" w:cs="Arial"/>
        </w:rPr>
      </w:pPr>
      <w:r w:rsidRPr="00A13F9D">
        <w:rPr>
          <w:rFonts w:ascii="Arial" w:hAnsi="Arial" w:cs="Arial"/>
        </w:rPr>
        <w:t xml:space="preserve">Following a 15-day incubation period, it was noticed that the </w:t>
      </w:r>
      <w:r w:rsidRPr="00A13F9D">
        <w:rPr>
          <w:rFonts w:ascii="Arial" w:hAnsi="Arial" w:cs="Arial"/>
          <w:i/>
        </w:rPr>
        <w:t>Pseudomonas aeruginosa</w:t>
      </w:r>
      <w:r w:rsidRPr="00A13F9D">
        <w:rPr>
          <w:rFonts w:ascii="Arial" w:hAnsi="Arial" w:cs="Arial"/>
        </w:rPr>
        <w:t xml:space="preserve"> biofilm was found to be developed on the aluminum foil pieces. On each incubation day, a noticeable change in </w:t>
      </w:r>
      <w:proofErr w:type="spellStart"/>
      <w:r w:rsidRPr="00A13F9D">
        <w:rPr>
          <w:rFonts w:ascii="Arial" w:hAnsi="Arial" w:cs="Arial"/>
        </w:rPr>
        <w:t>colour</w:t>
      </w:r>
      <w:proofErr w:type="spellEnd"/>
      <w:r w:rsidRPr="00A13F9D">
        <w:rPr>
          <w:rFonts w:ascii="Arial" w:hAnsi="Arial" w:cs="Arial"/>
        </w:rPr>
        <w:t xml:space="preserve"> or decrease in </w:t>
      </w:r>
      <w:proofErr w:type="spellStart"/>
      <w:r w:rsidRPr="00A13F9D">
        <w:rPr>
          <w:rFonts w:ascii="Arial" w:hAnsi="Arial" w:cs="Arial"/>
        </w:rPr>
        <w:t>colour</w:t>
      </w:r>
      <w:proofErr w:type="spellEnd"/>
      <w:r w:rsidRPr="00A13F9D">
        <w:rPr>
          <w:rFonts w:ascii="Arial" w:hAnsi="Arial" w:cs="Arial"/>
        </w:rPr>
        <w:t xml:space="preserve"> was observed. Following the incubation time, a clear solution with transparency was developed. </w:t>
      </w:r>
    </w:p>
    <w:p w14:paraId="0443E418" w14:textId="77777777" w:rsidR="00A13F9D" w:rsidRPr="00A13F9D" w:rsidRDefault="00A13F9D" w:rsidP="00A13F9D">
      <w:pPr>
        <w:spacing w:before="120" w:after="120" w:line="360" w:lineRule="auto"/>
        <w:jc w:val="both"/>
        <w:rPr>
          <w:rFonts w:ascii="Arial" w:hAnsi="Arial" w:cs="Arial"/>
          <w:b/>
          <w:sz w:val="22"/>
          <w:szCs w:val="22"/>
        </w:rPr>
      </w:pPr>
      <w:r w:rsidRPr="00A13F9D">
        <w:rPr>
          <w:rFonts w:ascii="Arial" w:hAnsi="Arial" w:cs="Arial"/>
          <w:b/>
          <w:sz w:val="22"/>
          <w:szCs w:val="22"/>
        </w:rPr>
        <w:t>Characteristics of effluents and efficiency of Treatment</w:t>
      </w:r>
    </w:p>
    <w:p w14:paraId="3B922BBC" w14:textId="77777777" w:rsidR="00A13F9D" w:rsidRDefault="00A13F9D" w:rsidP="00A13F9D">
      <w:pPr>
        <w:spacing w:before="120" w:after="120" w:line="360" w:lineRule="auto"/>
        <w:jc w:val="both"/>
        <w:rPr>
          <w:rFonts w:ascii="Arial" w:hAnsi="Arial" w:cs="Arial"/>
        </w:rPr>
      </w:pPr>
      <w:r w:rsidRPr="00A13F9D">
        <w:rPr>
          <w:rFonts w:ascii="Arial" w:hAnsi="Arial" w:cs="Arial"/>
        </w:rPr>
        <w:t xml:space="preserve">The parameters such as pH, DO, TSS, BOD and COD before and after treatment analyzed in this study are given in the table. Reduction in pH, TSS, BOD, COD and increased level of DO were observed in the sewage sample after treatment with </w:t>
      </w:r>
      <w:r w:rsidRPr="00A13F9D">
        <w:rPr>
          <w:rFonts w:ascii="Arial" w:hAnsi="Arial" w:cs="Arial"/>
          <w:i/>
        </w:rPr>
        <w:t>Pseudomonas</w:t>
      </w:r>
      <w:r w:rsidRPr="00A13F9D">
        <w:rPr>
          <w:rFonts w:ascii="Arial" w:hAnsi="Arial" w:cs="Arial"/>
        </w:rPr>
        <w:t xml:space="preserve"> biofilm. The results of the analysis are mentioned in the table 7.</w:t>
      </w:r>
    </w:p>
    <w:p w14:paraId="71A49BEB" w14:textId="77777777" w:rsidR="00B0015D" w:rsidRPr="00BA668C" w:rsidRDefault="00B0015D" w:rsidP="00A13F9D">
      <w:pPr>
        <w:spacing w:before="120" w:after="120" w:line="360" w:lineRule="auto"/>
        <w:jc w:val="both"/>
        <w:rPr>
          <w:rFonts w:ascii="Arial" w:hAnsi="Arial" w:cs="Arial"/>
          <w:b/>
        </w:rPr>
      </w:pPr>
      <w:r w:rsidRPr="00BA668C">
        <w:rPr>
          <w:rFonts w:ascii="Arial" w:hAnsi="Arial" w:cs="Arial"/>
          <w:b/>
        </w:rPr>
        <w:t>Table 7:</w:t>
      </w:r>
      <w:r w:rsidR="00BA668C" w:rsidRPr="00BA668C">
        <w:rPr>
          <w:rFonts w:ascii="Arial" w:hAnsi="Arial" w:cs="Arial"/>
          <w:b/>
        </w:rPr>
        <w:t xml:space="preserve"> Characteristics of effluents and efficiency of Treatment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3"/>
        <w:gridCol w:w="2691"/>
        <w:gridCol w:w="2160"/>
      </w:tblGrid>
      <w:tr w:rsidR="007E3942" w:rsidRPr="001B39E0" w14:paraId="630F24C6" w14:textId="77777777" w:rsidTr="007E3942">
        <w:trPr>
          <w:trHeight w:val="386"/>
          <w:jc w:val="center"/>
        </w:trPr>
        <w:tc>
          <w:tcPr>
            <w:tcW w:w="1533" w:type="dxa"/>
            <w:shd w:val="clear" w:color="auto" w:fill="auto"/>
          </w:tcPr>
          <w:p w14:paraId="52FE714B" w14:textId="77777777" w:rsidR="007E3942" w:rsidRPr="007E3942" w:rsidRDefault="007E3942" w:rsidP="00BA5F8C">
            <w:pPr>
              <w:spacing w:line="360" w:lineRule="auto"/>
              <w:jc w:val="center"/>
              <w:rPr>
                <w:rFonts w:ascii="Arial" w:hAnsi="Arial" w:cs="Arial"/>
                <w:b/>
              </w:rPr>
            </w:pPr>
            <w:r w:rsidRPr="007E3942">
              <w:rPr>
                <w:rFonts w:ascii="Arial" w:hAnsi="Arial" w:cs="Arial"/>
                <w:b/>
              </w:rPr>
              <w:lastRenderedPageBreak/>
              <w:t>Parameters</w:t>
            </w:r>
          </w:p>
        </w:tc>
        <w:tc>
          <w:tcPr>
            <w:tcW w:w="2691" w:type="dxa"/>
            <w:shd w:val="clear" w:color="auto" w:fill="auto"/>
          </w:tcPr>
          <w:p w14:paraId="064D2BE2" w14:textId="77777777" w:rsidR="007E3942" w:rsidRPr="007E3942" w:rsidRDefault="007E3942" w:rsidP="00BA5F8C">
            <w:pPr>
              <w:spacing w:line="360" w:lineRule="auto"/>
              <w:jc w:val="center"/>
              <w:rPr>
                <w:rFonts w:ascii="Arial" w:hAnsi="Arial" w:cs="Arial"/>
                <w:b/>
              </w:rPr>
            </w:pPr>
            <w:r w:rsidRPr="007E3942">
              <w:rPr>
                <w:rFonts w:ascii="Arial" w:hAnsi="Arial" w:cs="Arial"/>
                <w:b/>
              </w:rPr>
              <w:t>Before treatment</w:t>
            </w:r>
          </w:p>
        </w:tc>
        <w:tc>
          <w:tcPr>
            <w:tcW w:w="2160" w:type="dxa"/>
            <w:shd w:val="clear" w:color="auto" w:fill="auto"/>
          </w:tcPr>
          <w:p w14:paraId="59992437" w14:textId="77777777" w:rsidR="007E3942" w:rsidRPr="007E3942" w:rsidRDefault="007E3942" w:rsidP="00BA5F8C">
            <w:pPr>
              <w:spacing w:line="360" w:lineRule="auto"/>
              <w:jc w:val="center"/>
              <w:rPr>
                <w:rFonts w:ascii="Arial" w:hAnsi="Arial" w:cs="Arial"/>
                <w:b/>
              </w:rPr>
            </w:pPr>
            <w:r w:rsidRPr="007E3942">
              <w:rPr>
                <w:rFonts w:ascii="Arial" w:hAnsi="Arial" w:cs="Arial"/>
                <w:b/>
              </w:rPr>
              <w:t>After treatment</w:t>
            </w:r>
          </w:p>
        </w:tc>
      </w:tr>
      <w:tr w:rsidR="007E3942" w:rsidRPr="001B39E0" w14:paraId="3E897E75" w14:textId="77777777" w:rsidTr="007E3942">
        <w:trPr>
          <w:trHeight w:val="362"/>
          <w:jc w:val="center"/>
        </w:trPr>
        <w:tc>
          <w:tcPr>
            <w:tcW w:w="1533" w:type="dxa"/>
            <w:shd w:val="clear" w:color="auto" w:fill="auto"/>
          </w:tcPr>
          <w:p w14:paraId="5702B51E" w14:textId="77777777" w:rsidR="007E3942" w:rsidRPr="007E3942" w:rsidRDefault="007E3942" w:rsidP="00BA5F8C">
            <w:pPr>
              <w:spacing w:line="360" w:lineRule="auto"/>
              <w:jc w:val="center"/>
              <w:rPr>
                <w:rFonts w:ascii="Arial" w:hAnsi="Arial" w:cs="Arial"/>
              </w:rPr>
            </w:pPr>
            <w:r w:rsidRPr="007E3942">
              <w:rPr>
                <w:rFonts w:ascii="Arial" w:hAnsi="Arial" w:cs="Arial"/>
              </w:rPr>
              <w:t>pH</w:t>
            </w:r>
          </w:p>
        </w:tc>
        <w:tc>
          <w:tcPr>
            <w:tcW w:w="2691" w:type="dxa"/>
            <w:shd w:val="clear" w:color="auto" w:fill="auto"/>
          </w:tcPr>
          <w:p w14:paraId="1DEB1D09" w14:textId="77777777" w:rsidR="007E3942" w:rsidRPr="007E3942" w:rsidRDefault="007E3942" w:rsidP="00BA5F8C">
            <w:pPr>
              <w:spacing w:line="360" w:lineRule="auto"/>
              <w:jc w:val="center"/>
              <w:rPr>
                <w:rFonts w:ascii="Arial" w:hAnsi="Arial" w:cs="Arial"/>
              </w:rPr>
            </w:pPr>
            <w:r w:rsidRPr="007E3942">
              <w:rPr>
                <w:rFonts w:ascii="Arial" w:hAnsi="Arial" w:cs="Arial"/>
              </w:rPr>
              <w:t>6.81</w:t>
            </w:r>
          </w:p>
        </w:tc>
        <w:tc>
          <w:tcPr>
            <w:tcW w:w="2160" w:type="dxa"/>
            <w:shd w:val="clear" w:color="auto" w:fill="auto"/>
          </w:tcPr>
          <w:p w14:paraId="5FC5B3A4" w14:textId="77777777" w:rsidR="007E3942" w:rsidRPr="007E3942" w:rsidRDefault="007E3942" w:rsidP="00BA5F8C">
            <w:pPr>
              <w:spacing w:line="360" w:lineRule="auto"/>
              <w:jc w:val="center"/>
              <w:rPr>
                <w:rFonts w:ascii="Arial" w:hAnsi="Arial" w:cs="Arial"/>
              </w:rPr>
            </w:pPr>
            <w:r w:rsidRPr="007E3942">
              <w:rPr>
                <w:rFonts w:ascii="Arial" w:hAnsi="Arial" w:cs="Arial"/>
              </w:rPr>
              <w:t>5.43</w:t>
            </w:r>
          </w:p>
        </w:tc>
      </w:tr>
      <w:tr w:rsidR="007E3942" w:rsidRPr="001B39E0" w14:paraId="3F742280" w14:textId="77777777" w:rsidTr="007E3942">
        <w:trPr>
          <w:trHeight w:val="353"/>
          <w:jc w:val="center"/>
        </w:trPr>
        <w:tc>
          <w:tcPr>
            <w:tcW w:w="1533" w:type="dxa"/>
            <w:shd w:val="clear" w:color="auto" w:fill="auto"/>
          </w:tcPr>
          <w:p w14:paraId="3BC52D37" w14:textId="77777777" w:rsidR="007E3942" w:rsidRPr="007E3942" w:rsidRDefault="007E3942" w:rsidP="00BA5F8C">
            <w:pPr>
              <w:spacing w:line="360" w:lineRule="auto"/>
              <w:jc w:val="center"/>
              <w:rPr>
                <w:rFonts w:ascii="Arial" w:hAnsi="Arial" w:cs="Arial"/>
              </w:rPr>
            </w:pPr>
            <w:r w:rsidRPr="007E3942">
              <w:rPr>
                <w:rFonts w:ascii="Arial" w:hAnsi="Arial" w:cs="Arial"/>
              </w:rPr>
              <w:t>DO</w:t>
            </w:r>
          </w:p>
        </w:tc>
        <w:tc>
          <w:tcPr>
            <w:tcW w:w="2691" w:type="dxa"/>
            <w:shd w:val="clear" w:color="auto" w:fill="auto"/>
          </w:tcPr>
          <w:p w14:paraId="1664613D" w14:textId="77777777" w:rsidR="007E3942" w:rsidRPr="007E3942" w:rsidRDefault="007E3942" w:rsidP="00BA5F8C">
            <w:pPr>
              <w:spacing w:line="360" w:lineRule="auto"/>
              <w:jc w:val="center"/>
              <w:rPr>
                <w:rFonts w:ascii="Arial" w:hAnsi="Arial" w:cs="Arial"/>
              </w:rPr>
            </w:pPr>
            <w:r w:rsidRPr="007E3942">
              <w:rPr>
                <w:rFonts w:ascii="Arial" w:hAnsi="Arial" w:cs="Arial"/>
              </w:rPr>
              <w:t>3.52</w:t>
            </w:r>
          </w:p>
        </w:tc>
        <w:tc>
          <w:tcPr>
            <w:tcW w:w="2160" w:type="dxa"/>
            <w:shd w:val="clear" w:color="auto" w:fill="auto"/>
          </w:tcPr>
          <w:p w14:paraId="23F314DD" w14:textId="77777777" w:rsidR="007E3942" w:rsidRPr="007E3942" w:rsidRDefault="007E3942" w:rsidP="00BA5F8C">
            <w:pPr>
              <w:spacing w:line="360" w:lineRule="auto"/>
              <w:jc w:val="center"/>
              <w:rPr>
                <w:rFonts w:ascii="Arial" w:hAnsi="Arial" w:cs="Arial"/>
              </w:rPr>
            </w:pPr>
            <w:r w:rsidRPr="007E3942">
              <w:rPr>
                <w:rFonts w:ascii="Arial" w:hAnsi="Arial" w:cs="Arial"/>
              </w:rPr>
              <w:t>7.8</w:t>
            </w:r>
          </w:p>
        </w:tc>
      </w:tr>
      <w:tr w:rsidR="007E3942" w:rsidRPr="001B39E0" w14:paraId="6B8A8CA0" w14:textId="77777777" w:rsidTr="007E3942">
        <w:trPr>
          <w:trHeight w:val="398"/>
          <w:jc w:val="center"/>
        </w:trPr>
        <w:tc>
          <w:tcPr>
            <w:tcW w:w="1533" w:type="dxa"/>
            <w:shd w:val="clear" w:color="auto" w:fill="auto"/>
          </w:tcPr>
          <w:p w14:paraId="655C5586" w14:textId="77777777" w:rsidR="007E3942" w:rsidRPr="007E3942" w:rsidRDefault="007E3942" w:rsidP="00BA5F8C">
            <w:pPr>
              <w:spacing w:line="360" w:lineRule="auto"/>
              <w:jc w:val="center"/>
              <w:rPr>
                <w:rFonts w:ascii="Arial" w:hAnsi="Arial" w:cs="Arial"/>
              </w:rPr>
            </w:pPr>
            <w:r w:rsidRPr="007E3942">
              <w:rPr>
                <w:rFonts w:ascii="Arial" w:hAnsi="Arial" w:cs="Arial"/>
              </w:rPr>
              <w:t>TSS</w:t>
            </w:r>
          </w:p>
        </w:tc>
        <w:tc>
          <w:tcPr>
            <w:tcW w:w="2691" w:type="dxa"/>
            <w:shd w:val="clear" w:color="auto" w:fill="auto"/>
          </w:tcPr>
          <w:p w14:paraId="2249EB65" w14:textId="77777777" w:rsidR="007E3942" w:rsidRPr="007E3942" w:rsidRDefault="007E3942" w:rsidP="00BA5F8C">
            <w:pPr>
              <w:spacing w:line="360" w:lineRule="auto"/>
              <w:jc w:val="center"/>
              <w:rPr>
                <w:rFonts w:ascii="Arial" w:hAnsi="Arial" w:cs="Arial"/>
              </w:rPr>
            </w:pPr>
            <w:r w:rsidRPr="007E3942">
              <w:rPr>
                <w:rFonts w:ascii="Arial" w:hAnsi="Arial" w:cs="Arial"/>
              </w:rPr>
              <w:t>148.53</w:t>
            </w:r>
          </w:p>
        </w:tc>
        <w:tc>
          <w:tcPr>
            <w:tcW w:w="2160" w:type="dxa"/>
            <w:shd w:val="clear" w:color="auto" w:fill="auto"/>
          </w:tcPr>
          <w:p w14:paraId="08D842E2" w14:textId="77777777" w:rsidR="007E3942" w:rsidRPr="007E3942" w:rsidRDefault="007E3942" w:rsidP="00BA5F8C">
            <w:pPr>
              <w:spacing w:line="360" w:lineRule="auto"/>
              <w:jc w:val="center"/>
              <w:rPr>
                <w:rFonts w:ascii="Arial" w:hAnsi="Arial" w:cs="Arial"/>
              </w:rPr>
            </w:pPr>
            <w:r w:rsidRPr="007E3942">
              <w:rPr>
                <w:rFonts w:ascii="Arial" w:hAnsi="Arial" w:cs="Arial"/>
              </w:rPr>
              <w:t>36.25</w:t>
            </w:r>
          </w:p>
        </w:tc>
      </w:tr>
      <w:tr w:rsidR="007E3942" w:rsidRPr="001B39E0" w14:paraId="23E495B2" w14:textId="77777777" w:rsidTr="007E3942">
        <w:trPr>
          <w:trHeight w:val="386"/>
          <w:jc w:val="center"/>
        </w:trPr>
        <w:tc>
          <w:tcPr>
            <w:tcW w:w="1533" w:type="dxa"/>
            <w:shd w:val="clear" w:color="auto" w:fill="auto"/>
          </w:tcPr>
          <w:p w14:paraId="3D41BCA1" w14:textId="77777777" w:rsidR="007E3942" w:rsidRPr="007E3942" w:rsidRDefault="007E3942" w:rsidP="00BA5F8C">
            <w:pPr>
              <w:spacing w:line="360" w:lineRule="auto"/>
              <w:jc w:val="center"/>
              <w:rPr>
                <w:rFonts w:ascii="Arial" w:hAnsi="Arial" w:cs="Arial"/>
              </w:rPr>
            </w:pPr>
            <w:r w:rsidRPr="007E3942">
              <w:rPr>
                <w:rFonts w:ascii="Arial" w:hAnsi="Arial" w:cs="Arial"/>
              </w:rPr>
              <w:t>BOD</w:t>
            </w:r>
          </w:p>
        </w:tc>
        <w:tc>
          <w:tcPr>
            <w:tcW w:w="2691" w:type="dxa"/>
            <w:shd w:val="clear" w:color="auto" w:fill="auto"/>
          </w:tcPr>
          <w:p w14:paraId="1DEE328C" w14:textId="77777777" w:rsidR="007E3942" w:rsidRPr="007E3942" w:rsidRDefault="007E3942" w:rsidP="00BA5F8C">
            <w:pPr>
              <w:spacing w:line="360" w:lineRule="auto"/>
              <w:jc w:val="center"/>
              <w:rPr>
                <w:rFonts w:ascii="Arial" w:hAnsi="Arial" w:cs="Arial"/>
              </w:rPr>
            </w:pPr>
            <w:r w:rsidRPr="007E3942">
              <w:rPr>
                <w:rFonts w:ascii="Arial" w:hAnsi="Arial" w:cs="Arial"/>
              </w:rPr>
              <w:t>179.33</w:t>
            </w:r>
          </w:p>
        </w:tc>
        <w:tc>
          <w:tcPr>
            <w:tcW w:w="2160" w:type="dxa"/>
            <w:shd w:val="clear" w:color="auto" w:fill="auto"/>
          </w:tcPr>
          <w:p w14:paraId="5615F854" w14:textId="77777777" w:rsidR="007E3942" w:rsidRPr="007E3942" w:rsidRDefault="007E3942" w:rsidP="00BA5F8C">
            <w:pPr>
              <w:spacing w:line="360" w:lineRule="auto"/>
              <w:jc w:val="center"/>
              <w:rPr>
                <w:rFonts w:ascii="Arial" w:hAnsi="Arial" w:cs="Arial"/>
              </w:rPr>
            </w:pPr>
            <w:r w:rsidRPr="007E3942">
              <w:rPr>
                <w:rFonts w:ascii="Arial" w:hAnsi="Arial" w:cs="Arial"/>
              </w:rPr>
              <w:t>5.73</w:t>
            </w:r>
          </w:p>
        </w:tc>
      </w:tr>
      <w:tr w:rsidR="007E3942" w:rsidRPr="001B39E0" w14:paraId="3D79FDD3" w14:textId="77777777" w:rsidTr="007E3942">
        <w:trPr>
          <w:trHeight w:val="409"/>
          <w:jc w:val="center"/>
        </w:trPr>
        <w:tc>
          <w:tcPr>
            <w:tcW w:w="1533" w:type="dxa"/>
            <w:shd w:val="clear" w:color="auto" w:fill="auto"/>
          </w:tcPr>
          <w:p w14:paraId="134F85B7" w14:textId="77777777" w:rsidR="007E3942" w:rsidRPr="007E3942" w:rsidRDefault="007E3942" w:rsidP="00BA5F8C">
            <w:pPr>
              <w:spacing w:line="360" w:lineRule="auto"/>
              <w:jc w:val="center"/>
              <w:rPr>
                <w:rFonts w:ascii="Arial" w:hAnsi="Arial" w:cs="Arial"/>
              </w:rPr>
            </w:pPr>
            <w:r w:rsidRPr="007E3942">
              <w:rPr>
                <w:rFonts w:ascii="Arial" w:hAnsi="Arial" w:cs="Arial"/>
              </w:rPr>
              <w:t>COD</w:t>
            </w:r>
          </w:p>
        </w:tc>
        <w:tc>
          <w:tcPr>
            <w:tcW w:w="2691" w:type="dxa"/>
            <w:shd w:val="clear" w:color="auto" w:fill="auto"/>
          </w:tcPr>
          <w:p w14:paraId="6CC96BDC" w14:textId="77777777" w:rsidR="007E3942" w:rsidRPr="007E3942" w:rsidRDefault="007E3942" w:rsidP="00BA5F8C">
            <w:pPr>
              <w:spacing w:line="360" w:lineRule="auto"/>
              <w:jc w:val="center"/>
              <w:rPr>
                <w:rFonts w:ascii="Arial" w:hAnsi="Arial" w:cs="Arial"/>
              </w:rPr>
            </w:pPr>
            <w:r w:rsidRPr="007E3942">
              <w:rPr>
                <w:rFonts w:ascii="Arial" w:hAnsi="Arial" w:cs="Arial"/>
              </w:rPr>
              <w:t>350.32</w:t>
            </w:r>
          </w:p>
        </w:tc>
        <w:tc>
          <w:tcPr>
            <w:tcW w:w="2160" w:type="dxa"/>
            <w:shd w:val="clear" w:color="auto" w:fill="auto"/>
          </w:tcPr>
          <w:p w14:paraId="063BC179" w14:textId="77777777" w:rsidR="007E3942" w:rsidRPr="007E3942" w:rsidRDefault="007E3942" w:rsidP="00BA5F8C">
            <w:pPr>
              <w:spacing w:line="360" w:lineRule="auto"/>
              <w:jc w:val="center"/>
              <w:rPr>
                <w:rFonts w:ascii="Arial" w:hAnsi="Arial" w:cs="Arial"/>
              </w:rPr>
            </w:pPr>
            <w:r w:rsidRPr="007E3942">
              <w:rPr>
                <w:rFonts w:ascii="Arial" w:hAnsi="Arial" w:cs="Arial"/>
              </w:rPr>
              <w:t>69.83</w:t>
            </w:r>
          </w:p>
        </w:tc>
      </w:tr>
    </w:tbl>
    <w:p w14:paraId="0C0B4A58" w14:textId="77777777" w:rsidR="007E3942" w:rsidRDefault="007E3942" w:rsidP="00D44675">
      <w:pPr>
        <w:spacing w:line="360" w:lineRule="auto"/>
        <w:jc w:val="both"/>
        <w:rPr>
          <w:rFonts w:ascii="Arial" w:hAnsi="Arial" w:cs="Arial"/>
        </w:rPr>
      </w:pPr>
    </w:p>
    <w:p w14:paraId="282FB869" w14:textId="77777777" w:rsidR="00D44675" w:rsidRDefault="00D44675" w:rsidP="00D44675">
      <w:pPr>
        <w:spacing w:line="360" w:lineRule="auto"/>
        <w:jc w:val="both"/>
        <w:rPr>
          <w:rFonts w:ascii="Arial" w:hAnsi="Arial" w:cs="Arial"/>
        </w:rPr>
      </w:pPr>
      <w:r w:rsidRPr="00A13F9D">
        <w:rPr>
          <w:rFonts w:ascii="Arial" w:hAnsi="Arial" w:cs="Arial"/>
        </w:rPr>
        <w:t xml:space="preserve">Reduction in pH, TSS, BOD, COD and increased level of DO were observed in the sewage sample after the treatment with surface attached biofilm formed by </w:t>
      </w:r>
      <w:r w:rsidR="00B40270">
        <w:rPr>
          <w:rFonts w:ascii="Arial" w:hAnsi="Arial" w:cs="Arial"/>
        </w:rPr>
        <w:br/>
      </w:r>
      <w:r w:rsidRPr="00A13F9D">
        <w:rPr>
          <w:rFonts w:ascii="Arial" w:hAnsi="Arial" w:cs="Arial"/>
          <w:i/>
        </w:rPr>
        <w:t>Pseudomonas aeruginosa</w:t>
      </w:r>
      <w:r w:rsidRPr="00A13F9D">
        <w:rPr>
          <w:rFonts w:ascii="Arial" w:hAnsi="Arial" w:cs="Arial"/>
        </w:rPr>
        <w:t>. Similar findings were reported by</w:t>
      </w:r>
      <w:r w:rsidRPr="00A13F9D">
        <w:rPr>
          <w:rFonts w:ascii="Arial" w:hAnsi="Arial" w:cs="Arial"/>
          <w:vertAlign w:val="superscript"/>
        </w:rPr>
        <w:t xml:space="preserve">10 </w:t>
      </w:r>
      <w:r w:rsidRPr="00A13F9D">
        <w:rPr>
          <w:rFonts w:ascii="Arial" w:hAnsi="Arial" w:cs="Arial"/>
        </w:rPr>
        <w:t>in which waste water parameters such as pH, TSS, BOD, COD were dramatically reduced and dissolved oxygen was elevated after the treatment of the waste water treatment plant. The results showed that the concentrations of pollutants were decreased following the treatment with biofilm. This shows that the procedure used to treat waste water effluents was satisfactory. According to</w:t>
      </w:r>
      <w:r w:rsidRPr="00A13F9D">
        <w:rPr>
          <w:rFonts w:ascii="Arial" w:hAnsi="Arial" w:cs="Arial"/>
          <w:vertAlign w:val="superscript"/>
        </w:rPr>
        <w:t>1</w:t>
      </w:r>
      <w:r w:rsidRPr="00A13F9D">
        <w:rPr>
          <w:rFonts w:ascii="Arial" w:hAnsi="Arial" w:cs="Arial"/>
        </w:rPr>
        <w:t>, the most significant application of biofilms is probably in the bioremediation of wastewater</w:t>
      </w:r>
      <w:r w:rsidRPr="00A13F9D">
        <w:rPr>
          <w:rFonts w:ascii="Arial" w:hAnsi="Arial" w:cs="Arial"/>
          <w:shd w:val="clear" w:color="auto" w:fill="FFFFFF"/>
        </w:rPr>
        <w:t xml:space="preserve">. </w:t>
      </w:r>
      <w:r w:rsidRPr="00A13F9D">
        <w:rPr>
          <w:rFonts w:ascii="Arial" w:hAnsi="Arial" w:cs="Arial"/>
        </w:rPr>
        <w:t>This is due to the fact that organic compounds in the water are consumed and removed by the organisms in the surface-attached biofilm during treatment. Because of their excellent capacity to eliminate contaminants, biofilm have been utilized for wastewater treatment for several years now</w:t>
      </w:r>
      <w:r w:rsidRPr="00A13F9D">
        <w:rPr>
          <w:rFonts w:ascii="Arial" w:hAnsi="Arial" w:cs="Arial"/>
          <w:vertAlign w:val="superscript"/>
        </w:rPr>
        <w:t>22</w:t>
      </w:r>
      <w:r w:rsidRPr="00A13F9D">
        <w:rPr>
          <w:rFonts w:ascii="Arial" w:hAnsi="Arial" w:cs="Arial"/>
          <w:shd w:val="clear" w:color="auto" w:fill="FFFFFF"/>
        </w:rPr>
        <w:t xml:space="preserve">. </w:t>
      </w:r>
      <w:r w:rsidRPr="00A13F9D">
        <w:rPr>
          <w:rFonts w:ascii="Arial" w:hAnsi="Arial" w:cs="Arial"/>
        </w:rPr>
        <w:t>According to</w:t>
      </w:r>
      <w:r w:rsidRPr="00A13F9D">
        <w:rPr>
          <w:rFonts w:ascii="Arial" w:hAnsi="Arial" w:cs="Arial"/>
          <w:vertAlign w:val="superscript"/>
        </w:rPr>
        <w:t>23</w:t>
      </w:r>
      <w:r w:rsidRPr="00A13F9D">
        <w:rPr>
          <w:rFonts w:ascii="Arial" w:hAnsi="Arial" w:cs="Arial"/>
        </w:rPr>
        <w:t xml:space="preserve">, biofilm-based waste water treatment technologies are </w:t>
      </w:r>
      <w:proofErr w:type="spellStart"/>
      <w:r w:rsidRPr="00A13F9D">
        <w:rPr>
          <w:rFonts w:ascii="Arial" w:hAnsi="Arial" w:cs="Arial"/>
        </w:rPr>
        <w:t>utilised</w:t>
      </w:r>
      <w:proofErr w:type="spellEnd"/>
      <w:r w:rsidRPr="00A13F9D">
        <w:rPr>
          <w:rFonts w:ascii="Arial" w:hAnsi="Arial" w:cs="Arial"/>
        </w:rPr>
        <w:t xml:space="preserve"> to remove organic and nitrogenous pollutants from wastewater. </w:t>
      </w:r>
    </w:p>
    <w:p w14:paraId="49C24E97" w14:textId="77777777" w:rsidR="00D44675" w:rsidRPr="00A13F9D" w:rsidRDefault="00D44675" w:rsidP="00D44675">
      <w:pPr>
        <w:spacing w:line="360" w:lineRule="auto"/>
        <w:jc w:val="both"/>
        <w:rPr>
          <w:rFonts w:ascii="Arial" w:hAnsi="Arial" w:cs="Arial"/>
        </w:rPr>
      </w:pPr>
    </w:p>
    <w:p w14:paraId="3E4DC468" w14:textId="77777777" w:rsidR="00D44675" w:rsidRPr="00A13F9D" w:rsidRDefault="00D44675" w:rsidP="00D44675">
      <w:pPr>
        <w:spacing w:after="120" w:line="360" w:lineRule="auto"/>
        <w:jc w:val="both"/>
        <w:rPr>
          <w:rFonts w:ascii="Arial" w:hAnsi="Arial" w:cs="Arial"/>
          <w:color w:val="212121"/>
          <w:shd w:val="clear" w:color="auto" w:fill="FFFFFF"/>
        </w:rPr>
      </w:pPr>
      <w:r w:rsidRPr="00A13F9D">
        <w:rPr>
          <w:rFonts w:ascii="Arial" w:hAnsi="Arial" w:cs="Arial"/>
        </w:rPr>
        <w:t xml:space="preserve">Petroleum-based companies have generated hydrocarbons in marine environments that can be removed by a number of bacteria such as </w:t>
      </w:r>
      <w:r w:rsidRPr="00A13F9D">
        <w:rPr>
          <w:rFonts w:ascii="Arial" w:hAnsi="Arial" w:cs="Arial"/>
          <w:i/>
        </w:rPr>
        <w:t>Pseudomonas</w:t>
      </w:r>
      <w:r w:rsidRPr="00A13F9D">
        <w:rPr>
          <w:rFonts w:ascii="Arial" w:hAnsi="Arial" w:cs="Arial"/>
        </w:rPr>
        <w:t xml:space="preserve">, </w:t>
      </w:r>
      <w:r w:rsidRPr="00A13F9D">
        <w:rPr>
          <w:rFonts w:ascii="Arial" w:hAnsi="Arial" w:cs="Arial"/>
          <w:i/>
        </w:rPr>
        <w:t>Arthrobacter</w:t>
      </w:r>
      <w:r w:rsidRPr="00A13F9D">
        <w:rPr>
          <w:rFonts w:ascii="Arial" w:hAnsi="Arial" w:cs="Arial"/>
        </w:rPr>
        <w:t xml:space="preserve">, </w:t>
      </w:r>
      <w:proofErr w:type="spellStart"/>
      <w:r w:rsidRPr="00A13F9D">
        <w:rPr>
          <w:rFonts w:ascii="Arial" w:hAnsi="Arial" w:cs="Arial"/>
          <w:i/>
        </w:rPr>
        <w:t>Alcanivorax</w:t>
      </w:r>
      <w:proofErr w:type="spellEnd"/>
      <w:r w:rsidRPr="00A13F9D">
        <w:rPr>
          <w:rFonts w:ascii="Arial" w:hAnsi="Arial" w:cs="Arial"/>
        </w:rPr>
        <w:t xml:space="preserve">, </w:t>
      </w:r>
      <w:proofErr w:type="spellStart"/>
      <w:r w:rsidRPr="00A13F9D">
        <w:rPr>
          <w:rFonts w:ascii="Arial" w:hAnsi="Arial" w:cs="Arial"/>
          <w:i/>
        </w:rPr>
        <w:t>Cyclocasticus</w:t>
      </w:r>
      <w:proofErr w:type="spellEnd"/>
      <w:r w:rsidRPr="00A13F9D">
        <w:rPr>
          <w:rFonts w:ascii="Arial" w:hAnsi="Arial" w:cs="Arial"/>
        </w:rPr>
        <w:t xml:space="preserve">, </w:t>
      </w:r>
      <w:r w:rsidRPr="00A13F9D">
        <w:rPr>
          <w:rFonts w:ascii="Arial" w:hAnsi="Arial" w:cs="Arial"/>
          <w:i/>
        </w:rPr>
        <w:t>Bacillus</w:t>
      </w:r>
      <w:r w:rsidRPr="00A13F9D">
        <w:rPr>
          <w:rFonts w:ascii="Arial" w:hAnsi="Arial" w:cs="Arial"/>
        </w:rPr>
        <w:t xml:space="preserve">, and </w:t>
      </w:r>
      <w:proofErr w:type="spellStart"/>
      <w:r w:rsidRPr="00A13F9D">
        <w:rPr>
          <w:rFonts w:ascii="Arial" w:hAnsi="Arial" w:cs="Arial"/>
          <w:i/>
        </w:rPr>
        <w:t>Rhodococcus</w:t>
      </w:r>
      <w:proofErr w:type="spellEnd"/>
      <w:r w:rsidRPr="00A13F9D">
        <w:rPr>
          <w:rFonts w:ascii="Arial" w:hAnsi="Arial" w:cs="Arial"/>
        </w:rPr>
        <w:t xml:space="preserve"> species</w:t>
      </w:r>
      <w:r w:rsidRPr="00A13F9D">
        <w:rPr>
          <w:rFonts w:ascii="Arial" w:hAnsi="Arial" w:cs="Arial"/>
          <w:vertAlign w:val="superscript"/>
        </w:rPr>
        <w:t>24</w:t>
      </w:r>
      <w:r w:rsidRPr="00A13F9D">
        <w:rPr>
          <w:rFonts w:ascii="Arial" w:hAnsi="Arial" w:cs="Arial"/>
          <w:color w:val="212121"/>
          <w:shd w:val="clear" w:color="auto" w:fill="FFFFFF"/>
        </w:rPr>
        <w:t>. Microbial biofilms present a significant health risk in wastewater; nevertheless, these biofilms also seem to have the ability to remediate the wastewater</w:t>
      </w:r>
      <w:r w:rsidRPr="00A13F9D">
        <w:rPr>
          <w:rFonts w:ascii="Arial" w:hAnsi="Arial" w:cs="Arial"/>
          <w:color w:val="212121"/>
          <w:shd w:val="clear" w:color="auto" w:fill="FFFFFF"/>
          <w:vertAlign w:val="superscript"/>
        </w:rPr>
        <w:t>25</w:t>
      </w:r>
      <w:r w:rsidRPr="00A13F9D">
        <w:rPr>
          <w:rFonts w:ascii="Arial" w:hAnsi="Arial" w:cs="Arial"/>
          <w:color w:val="212121"/>
          <w:shd w:val="clear" w:color="auto" w:fill="FFFFFF"/>
        </w:rPr>
        <w:t xml:space="preserve">. </w:t>
      </w:r>
      <w:r w:rsidRPr="00A13F9D">
        <w:rPr>
          <w:rFonts w:ascii="Arial" w:hAnsi="Arial" w:cs="Arial"/>
        </w:rPr>
        <w:t>Water that has been treated using an alternate method is likely to have more microbiological contamination than water that has gone through a biofilm-based filter. Bioremediation and wastewater treatment processes using Biofilm depend heavily on the breakdown of various organic and inorganic pollutants</w:t>
      </w:r>
      <w:r w:rsidRPr="00A13F9D">
        <w:rPr>
          <w:rFonts w:ascii="Arial" w:hAnsi="Arial" w:cs="Arial"/>
          <w:shd w:val="clear" w:color="auto" w:fill="FFFFFF"/>
          <w:vertAlign w:val="superscript"/>
        </w:rPr>
        <w:t>22</w:t>
      </w:r>
      <w:r w:rsidRPr="00A13F9D">
        <w:rPr>
          <w:rFonts w:ascii="Arial" w:hAnsi="Arial" w:cs="Arial"/>
          <w:bCs/>
          <w:shd w:val="clear" w:color="auto" w:fill="FFFFFF"/>
        </w:rPr>
        <w:t>.</w:t>
      </w:r>
    </w:p>
    <w:p w14:paraId="4874A38C" w14:textId="77777777" w:rsidR="00D44675" w:rsidRPr="00A13F9D" w:rsidRDefault="00D44675" w:rsidP="00D44675">
      <w:pPr>
        <w:spacing w:before="120" w:after="120" w:line="360" w:lineRule="auto"/>
        <w:jc w:val="both"/>
        <w:rPr>
          <w:rFonts w:ascii="Arial" w:hAnsi="Arial" w:cs="Arial"/>
          <w:color w:val="131314"/>
          <w:shd w:val="clear" w:color="auto" w:fill="FFFFFF"/>
        </w:rPr>
      </w:pPr>
      <w:r w:rsidRPr="00A13F9D">
        <w:rPr>
          <w:rFonts w:ascii="Arial" w:hAnsi="Arial" w:cs="Arial"/>
        </w:rPr>
        <w:t>Waste from industrial activity has been generated internationally and continues to be created and disposed, resulting in contaminated surroundings. To tackle the problem, numerous remediation solutions have been launched; however these approaches require qualified professionals and may potentially introduce toxic compounds into the environment</w:t>
      </w:r>
      <w:r w:rsidRPr="00A13F9D">
        <w:rPr>
          <w:rFonts w:ascii="Arial" w:hAnsi="Arial" w:cs="Arial"/>
          <w:color w:val="131314"/>
          <w:shd w:val="clear" w:color="auto" w:fill="FFFFFF"/>
        </w:rPr>
        <w:t>. </w:t>
      </w:r>
      <w:r w:rsidRPr="00A13F9D">
        <w:rPr>
          <w:rFonts w:ascii="Arial" w:hAnsi="Arial" w:cs="Arial"/>
        </w:rPr>
        <w:t xml:space="preserve"> Biofilm removes metal contamination from the environment via cell </w:t>
      </w:r>
      <w:proofErr w:type="spellStart"/>
      <w:r w:rsidRPr="00A13F9D">
        <w:rPr>
          <w:rFonts w:ascii="Arial" w:hAnsi="Arial" w:cs="Arial"/>
        </w:rPr>
        <w:t>signalling</w:t>
      </w:r>
      <w:proofErr w:type="spellEnd"/>
      <w:r w:rsidRPr="00A13F9D">
        <w:rPr>
          <w:rFonts w:ascii="Arial" w:hAnsi="Arial" w:cs="Arial"/>
        </w:rPr>
        <w:t xml:space="preserve"> and quorum sensing</w:t>
      </w:r>
      <w:r w:rsidRPr="00A13F9D">
        <w:rPr>
          <w:rFonts w:ascii="Arial" w:hAnsi="Arial" w:cs="Arial"/>
          <w:vertAlign w:val="superscript"/>
        </w:rPr>
        <w:t>26</w:t>
      </w:r>
      <w:r w:rsidRPr="00A13F9D">
        <w:rPr>
          <w:rFonts w:ascii="Arial" w:hAnsi="Arial" w:cs="Arial"/>
          <w:color w:val="131314"/>
          <w:shd w:val="clear" w:color="auto" w:fill="FFFFFF"/>
        </w:rPr>
        <w:t>. </w:t>
      </w:r>
      <w:r w:rsidRPr="00A13F9D">
        <w:rPr>
          <w:rFonts w:ascii="Arial" w:hAnsi="Arial" w:cs="Arial"/>
        </w:rPr>
        <w:t xml:space="preserve"> Water that has been treated with chlorine is safe to drink, but it may still be an </w:t>
      </w:r>
      <w:r w:rsidRPr="00A13F9D">
        <w:rPr>
          <w:rFonts w:ascii="Arial" w:hAnsi="Arial" w:cs="Arial"/>
        </w:rPr>
        <w:lastRenderedPageBreak/>
        <w:t xml:space="preserve">odd </w:t>
      </w:r>
      <w:proofErr w:type="spellStart"/>
      <w:r w:rsidRPr="00A13F9D">
        <w:rPr>
          <w:rFonts w:ascii="Arial" w:hAnsi="Arial" w:cs="Arial"/>
        </w:rPr>
        <w:t>colour</w:t>
      </w:r>
      <w:proofErr w:type="spellEnd"/>
      <w:r w:rsidRPr="00A13F9D">
        <w:rPr>
          <w:rFonts w:ascii="Arial" w:hAnsi="Arial" w:cs="Arial"/>
        </w:rPr>
        <w:t>, smell terrible, and taste bad. So, drinking water utilities go to tremendous efforts to offer us with the type of drinking water we want. In comparison to suspended growth-based technologies, biofilm-based technology has emerged as a viable option for treating industrial wastewater</w:t>
      </w:r>
      <w:r w:rsidRPr="00A13F9D">
        <w:rPr>
          <w:rFonts w:ascii="Arial" w:hAnsi="Arial" w:cs="Arial"/>
          <w:vertAlign w:val="superscript"/>
        </w:rPr>
        <w:t>27</w:t>
      </w:r>
      <w:r w:rsidRPr="00A13F9D">
        <w:rPr>
          <w:rFonts w:ascii="Arial" w:hAnsi="Arial" w:cs="Arial"/>
        </w:rPr>
        <w:t xml:space="preserve">. </w:t>
      </w:r>
    </w:p>
    <w:p w14:paraId="3DB2FC90" w14:textId="77777777" w:rsidR="00D44675" w:rsidRDefault="00D44675" w:rsidP="007E3942">
      <w:pPr>
        <w:spacing w:line="360" w:lineRule="auto"/>
        <w:jc w:val="both"/>
        <w:rPr>
          <w:rFonts w:ascii="Arial" w:hAnsi="Arial" w:cs="Arial"/>
        </w:rPr>
      </w:pPr>
      <w:r w:rsidRPr="00A13F9D">
        <w:rPr>
          <w:rFonts w:ascii="Arial" w:hAnsi="Arial" w:cs="Arial"/>
        </w:rPr>
        <w:t>If wastewater with high quantities of BOD, COD, and TSS were dumped into the water bodies, the water becomes highly polluted. To address this issue, the results suggest that the sewage treatment using biofilm is an economically viable method for treating municipal waste water effluents before they are dumped into the oceans or rivers. Biofilms are gaining significance in the degradation of organic contaminants, primarily because they offer eco-friendly, cost-effective, and green technologies</w:t>
      </w:r>
      <w:r w:rsidRPr="00A13F9D">
        <w:rPr>
          <w:rFonts w:ascii="Arial" w:hAnsi="Arial" w:cs="Arial"/>
          <w:vertAlign w:val="superscript"/>
        </w:rPr>
        <w:t>4</w:t>
      </w:r>
      <w:r w:rsidRPr="00A13F9D">
        <w:rPr>
          <w:rFonts w:ascii="Arial" w:hAnsi="Arial" w:cs="Arial"/>
        </w:rPr>
        <w:t>. Biofilm-based water treatments plants are extremely effective and are energy-efficient</w:t>
      </w:r>
      <w:r w:rsidRPr="00A13F9D">
        <w:rPr>
          <w:rFonts w:ascii="Arial" w:hAnsi="Arial" w:cs="Arial"/>
          <w:vertAlign w:val="superscript"/>
        </w:rPr>
        <w:t>28</w:t>
      </w:r>
      <w:r w:rsidRPr="00A13F9D">
        <w:rPr>
          <w:rFonts w:ascii="Arial" w:hAnsi="Arial" w:cs="Arial"/>
        </w:rPr>
        <w:t>. Regular monitoring and optimization are required to ensure the long-term efficiency of treatment systems based on biofilms.</w:t>
      </w:r>
    </w:p>
    <w:p w14:paraId="168FFDD3" w14:textId="77777777" w:rsidR="00B40270" w:rsidRDefault="00B40270" w:rsidP="007E3942">
      <w:pPr>
        <w:spacing w:line="360" w:lineRule="auto"/>
        <w:jc w:val="both"/>
        <w:rPr>
          <w:rFonts w:ascii="Arial" w:hAnsi="Arial" w:cs="Arial"/>
        </w:rPr>
      </w:pPr>
    </w:p>
    <w:p w14:paraId="2D095581" w14:textId="77777777" w:rsidR="00B01FCD" w:rsidRDefault="00000F8F" w:rsidP="00A13F9D">
      <w:pPr>
        <w:pStyle w:val="ConcHead"/>
        <w:spacing w:after="0" w:line="360" w:lineRule="auto"/>
        <w:jc w:val="both"/>
        <w:rPr>
          <w:rFonts w:ascii="Arial" w:hAnsi="Arial" w:cs="Arial"/>
        </w:rPr>
      </w:pPr>
      <w:r>
        <w:rPr>
          <w:rFonts w:ascii="Arial" w:hAnsi="Arial" w:cs="Arial"/>
        </w:rPr>
        <w:t xml:space="preserve">4. </w:t>
      </w:r>
      <w:r w:rsidR="00B01FCD" w:rsidRPr="00FB3A86">
        <w:rPr>
          <w:rFonts w:ascii="Arial" w:hAnsi="Arial" w:cs="Arial"/>
        </w:rPr>
        <w:t>Conclusion</w:t>
      </w:r>
    </w:p>
    <w:p w14:paraId="5A220523" w14:textId="77777777" w:rsidR="00A13F9D" w:rsidRPr="00A13F9D" w:rsidRDefault="00A13F9D" w:rsidP="00A13F9D">
      <w:pPr>
        <w:spacing w:line="360" w:lineRule="auto"/>
        <w:jc w:val="both"/>
        <w:rPr>
          <w:rFonts w:ascii="Arial" w:hAnsi="Arial" w:cs="Arial"/>
        </w:rPr>
      </w:pPr>
      <w:r w:rsidRPr="00A13F9D">
        <w:rPr>
          <w:rFonts w:ascii="Arial" w:hAnsi="Arial" w:cs="Arial"/>
        </w:rPr>
        <w:t xml:space="preserve">According to the current study, use of </w:t>
      </w:r>
      <w:r w:rsidRPr="00A13F9D">
        <w:rPr>
          <w:rFonts w:ascii="Arial" w:hAnsi="Arial" w:cs="Arial"/>
          <w:i/>
        </w:rPr>
        <w:t>Pseudomonas aeruginosa</w:t>
      </w:r>
      <w:r w:rsidRPr="00A13F9D">
        <w:rPr>
          <w:rFonts w:ascii="Arial" w:hAnsi="Arial" w:cs="Arial"/>
        </w:rPr>
        <w:t xml:space="preserve"> biofilm for treatment is a useful strategy for improving the quality of sewage. Following the sewage treatment with biofilm, BOD and COD was dramatically reduced and Dissolved oxygen was elevated, representing an increased level of organic matter removal. Sewage treatment by means of biofilm is an effective and cost effective technology. This approach shows promise as a practical bioremediation and water treatment method, offering a cost-effective and environment friendly wastewater management alternative. Further research could improve the conditions essential for biofilm formation and evaluate its effectiveness with alternative bacterial strains and substrates. It is also necessary to investigate the possibility of scaling up the biofilm-based therapy for large-scale sewage treatment applications.</w:t>
      </w:r>
    </w:p>
    <w:p w14:paraId="662BF04C" w14:textId="77777777" w:rsidR="00790ADA" w:rsidRPr="00FB3A86" w:rsidRDefault="00790ADA" w:rsidP="00441B6F">
      <w:pPr>
        <w:pStyle w:val="ConcHead"/>
        <w:spacing w:after="0"/>
        <w:jc w:val="both"/>
        <w:rPr>
          <w:rFonts w:ascii="Arial" w:hAnsi="Arial" w:cs="Arial"/>
        </w:rPr>
      </w:pPr>
    </w:p>
    <w:p w14:paraId="5271D4D6" w14:textId="77777777" w:rsidR="00334BCF" w:rsidRDefault="00334BCF" w:rsidP="00441B6F">
      <w:pPr>
        <w:pStyle w:val="ReferHead"/>
        <w:spacing w:after="0"/>
        <w:jc w:val="both"/>
        <w:rPr>
          <w:rFonts w:ascii="Arial" w:hAnsi="Arial" w:cs="Arial"/>
          <w:bCs/>
        </w:rPr>
      </w:pPr>
    </w:p>
    <w:p w14:paraId="58B6D5C9" w14:textId="77777777" w:rsidR="002B685A" w:rsidRPr="006D23D4" w:rsidRDefault="002B685A" w:rsidP="006D23D4">
      <w:pPr>
        <w:pStyle w:val="ReferHead"/>
        <w:spacing w:after="0" w:line="360" w:lineRule="auto"/>
        <w:jc w:val="both"/>
        <w:rPr>
          <w:rFonts w:ascii="Arial" w:hAnsi="Arial" w:cs="Arial"/>
          <w:bCs/>
          <w:sz w:val="20"/>
        </w:rPr>
      </w:pPr>
      <w:r w:rsidRPr="006D23D4">
        <w:rPr>
          <w:rFonts w:ascii="Arial" w:hAnsi="Arial" w:cs="Arial"/>
          <w:bCs/>
          <w:sz w:val="20"/>
        </w:rPr>
        <w:t>Consent (where</w:t>
      </w:r>
      <w:r w:rsidR="007369E6" w:rsidRPr="006D23D4">
        <w:rPr>
          <w:rFonts w:ascii="Arial" w:hAnsi="Arial" w:cs="Arial"/>
          <w:bCs/>
          <w:sz w:val="20"/>
        </w:rPr>
        <w:t xml:space="preserve"> </w:t>
      </w:r>
      <w:r w:rsidRPr="006D23D4">
        <w:rPr>
          <w:rFonts w:ascii="Arial" w:hAnsi="Arial" w:cs="Arial"/>
          <w:bCs/>
          <w:sz w:val="20"/>
        </w:rPr>
        <w:t>ever applicable)</w:t>
      </w:r>
    </w:p>
    <w:p w14:paraId="793465FE" w14:textId="77777777" w:rsidR="005C784C" w:rsidRPr="006D23D4" w:rsidRDefault="006D23D4" w:rsidP="006D23D4">
      <w:pPr>
        <w:spacing w:line="360" w:lineRule="auto"/>
        <w:jc w:val="both"/>
        <w:rPr>
          <w:rFonts w:ascii="Arial" w:hAnsi="Arial" w:cs="Arial"/>
        </w:rPr>
      </w:pPr>
      <w:r w:rsidRPr="006D23D4">
        <w:rPr>
          <w:rFonts w:ascii="Arial" w:hAnsi="Arial" w:cs="Arial"/>
        </w:rPr>
        <w:t>Not Applicable</w:t>
      </w:r>
    </w:p>
    <w:p w14:paraId="6A39C9A4"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45F988E5" w14:textId="77777777" w:rsidR="00546508" w:rsidRDefault="00546508" w:rsidP="00441B6F">
      <w:pPr>
        <w:pStyle w:val="ReferHead"/>
        <w:spacing w:after="0"/>
        <w:jc w:val="both"/>
        <w:rPr>
          <w:rFonts w:ascii="Arial" w:hAnsi="Arial" w:cs="Arial"/>
          <w:bCs/>
        </w:rPr>
      </w:pPr>
    </w:p>
    <w:p w14:paraId="11059DC0" w14:textId="77777777" w:rsidR="00860000" w:rsidRPr="00546508" w:rsidRDefault="00546508" w:rsidP="00B40270">
      <w:pPr>
        <w:jc w:val="both"/>
        <w:rPr>
          <w:rFonts w:ascii="Arial" w:hAnsi="Arial" w:cs="Arial"/>
        </w:rPr>
      </w:pPr>
      <w:r w:rsidRPr="00546508">
        <w:rPr>
          <w:rFonts w:ascii="Arial" w:hAnsi="Arial" w:cs="Arial"/>
        </w:rPr>
        <w:t>Not Applicable</w:t>
      </w:r>
    </w:p>
    <w:p w14:paraId="1F817916"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50F0C85" w14:textId="77777777" w:rsidR="00790ADA" w:rsidRPr="00FB3A86" w:rsidRDefault="00790ADA" w:rsidP="00441B6F">
      <w:pPr>
        <w:pStyle w:val="ReferHead"/>
        <w:spacing w:after="0"/>
        <w:jc w:val="both"/>
        <w:rPr>
          <w:rFonts w:ascii="Arial" w:hAnsi="Arial" w:cs="Arial"/>
        </w:rPr>
      </w:pPr>
    </w:p>
    <w:p w14:paraId="6D6027C0" w14:textId="77777777" w:rsidR="006D23D4" w:rsidRPr="006D23D4" w:rsidRDefault="00BE5D90" w:rsidP="006D23D4">
      <w:pPr>
        <w:pStyle w:val="ListParagraph"/>
        <w:numPr>
          <w:ilvl w:val="0"/>
          <w:numId w:val="32"/>
        </w:numPr>
        <w:shd w:val="clear" w:color="auto" w:fill="FFFFFF"/>
        <w:spacing w:after="0" w:line="360" w:lineRule="auto"/>
        <w:jc w:val="both"/>
        <w:rPr>
          <w:rStyle w:val="identifier"/>
          <w:rFonts w:ascii="Arial" w:hAnsi="Arial" w:cs="Arial"/>
          <w:sz w:val="20"/>
          <w:szCs w:val="20"/>
        </w:rPr>
      </w:pPr>
      <w:hyperlink r:id="rId36" w:history="1">
        <w:r w:rsidR="006D23D4" w:rsidRPr="00A2424B">
          <w:rPr>
            <w:rStyle w:val="Hyperlink"/>
            <w:rFonts w:ascii="Arial" w:hAnsi="Arial" w:cs="Arial"/>
            <w:color w:val="auto"/>
            <w:sz w:val="20"/>
            <w:szCs w:val="20"/>
            <w:u w:val="none"/>
            <w:shd w:val="clear" w:color="auto" w:fill="FFFFFF"/>
          </w:rPr>
          <w:t>Asghar Ali</w:t>
        </w:r>
      </w:hyperlink>
      <w:r w:rsidR="006D23D4" w:rsidRPr="00A2424B">
        <w:rPr>
          <w:rFonts w:ascii="Arial" w:hAnsi="Arial" w:cs="Arial"/>
          <w:sz w:val="20"/>
          <w:szCs w:val="20"/>
          <w:shd w:val="clear" w:color="auto" w:fill="FFFFFF"/>
        </w:rPr>
        <w:t>,</w:t>
      </w:r>
      <w:r w:rsidR="006D23D4" w:rsidRPr="00A2424B">
        <w:rPr>
          <w:rFonts w:ascii="Arial" w:hAnsi="Arial" w:cs="Arial"/>
          <w:sz w:val="20"/>
          <w:szCs w:val="20"/>
          <w:shd w:val="clear" w:color="auto" w:fill="FFFFFF"/>
          <w:vertAlign w:val="superscript"/>
        </w:rPr>
        <w:t xml:space="preserve"> </w:t>
      </w:r>
      <w:hyperlink r:id="rId37" w:history="1">
        <w:proofErr w:type="spellStart"/>
        <w:r w:rsidR="006D23D4" w:rsidRPr="00A2424B">
          <w:rPr>
            <w:rStyle w:val="Hyperlink"/>
            <w:rFonts w:ascii="Arial" w:hAnsi="Arial" w:cs="Arial"/>
            <w:color w:val="auto"/>
            <w:sz w:val="20"/>
            <w:szCs w:val="20"/>
            <w:u w:val="none"/>
            <w:shd w:val="clear" w:color="auto" w:fill="FFFFFF"/>
          </w:rPr>
          <w:t>Andaleeb</w:t>
        </w:r>
        <w:proofErr w:type="spellEnd"/>
        <w:r w:rsidR="006D23D4" w:rsidRPr="00A2424B">
          <w:rPr>
            <w:rStyle w:val="Hyperlink"/>
            <w:rFonts w:ascii="Arial" w:hAnsi="Arial" w:cs="Arial"/>
            <w:color w:val="auto"/>
            <w:sz w:val="20"/>
            <w:szCs w:val="20"/>
            <w:u w:val="none"/>
            <w:shd w:val="clear" w:color="auto" w:fill="FFFFFF"/>
          </w:rPr>
          <w:t xml:space="preserve"> Zahra</w:t>
        </w:r>
      </w:hyperlink>
      <w:r w:rsidR="006D23D4" w:rsidRPr="00A2424B">
        <w:rPr>
          <w:rFonts w:ascii="Arial" w:hAnsi="Arial" w:cs="Arial"/>
          <w:sz w:val="20"/>
          <w:szCs w:val="20"/>
          <w:shd w:val="clear" w:color="auto" w:fill="FFFFFF"/>
        </w:rPr>
        <w:t xml:space="preserve">, </w:t>
      </w:r>
      <w:hyperlink r:id="rId38" w:history="1">
        <w:r w:rsidR="006D23D4" w:rsidRPr="00A2424B">
          <w:rPr>
            <w:rStyle w:val="Hyperlink"/>
            <w:rFonts w:ascii="Arial" w:hAnsi="Arial" w:cs="Arial"/>
            <w:color w:val="auto"/>
            <w:sz w:val="20"/>
            <w:szCs w:val="20"/>
            <w:u w:val="none"/>
            <w:shd w:val="clear" w:color="auto" w:fill="FFFFFF"/>
          </w:rPr>
          <w:t xml:space="preserve">Mohan </w:t>
        </w:r>
        <w:proofErr w:type="spellStart"/>
        <w:r w:rsidR="006D23D4" w:rsidRPr="00A2424B">
          <w:rPr>
            <w:rStyle w:val="Hyperlink"/>
            <w:rFonts w:ascii="Arial" w:hAnsi="Arial" w:cs="Arial"/>
            <w:color w:val="auto"/>
            <w:sz w:val="20"/>
            <w:szCs w:val="20"/>
            <w:u w:val="none"/>
            <w:shd w:val="clear" w:color="auto" w:fill="FFFFFF"/>
          </w:rPr>
          <w:t>Kamthan</w:t>
        </w:r>
        <w:proofErr w:type="spellEnd"/>
      </w:hyperlink>
      <w:r w:rsidR="006D23D4" w:rsidRPr="00A2424B">
        <w:rPr>
          <w:rFonts w:ascii="Arial" w:hAnsi="Arial" w:cs="Arial"/>
          <w:sz w:val="20"/>
          <w:szCs w:val="20"/>
          <w:shd w:val="clear" w:color="auto" w:fill="FFFFFF"/>
        </w:rPr>
        <w:t>,</w:t>
      </w:r>
      <w:r w:rsidR="006D23D4" w:rsidRPr="00A2424B">
        <w:rPr>
          <w:rFonts w:ascii="Arial" w:hAnsi="Arial" w:cs="Arial"/>
          <w:sz w:val="20"/>
          <w:szCs w:val="20"/>
          <w:shd w:val="clear" w:color="auto" w:fill="FFFFFF"/>
          <w:vertAlign w:val="superscript"/>
        </w:rPr>
        <w:t xml:space="preserve"> </w:t>
      </w:r>
      <w:hyperlink r:id="rId39" w:history="1">
        <w:proofErr w:type="spellStart"/>
        <w:r w:rsidR="006D23D4" w:rsidRPr="00A2424B">
          <w:rPr>
            <w:rStyle w:val="Hyperlink"/>
            <w:rFonts w:ascii="Arial" w:hAnsi="Arial" w:cs="Arial"/>
            <w:color w:val="auto"/>
            <w:sz w:val="20"/>
            <w:szCs w:val="20"/>
            <w:u w:val="none"/>
            <w:shd w:val="clear" w:color="auto" w:fill="FFFFFF"/>
          </w:rPr>
          <w:t>Fohad</w:t>
        </w:r>
        <w:proofErr w:type="spellEnd"/>
        <w:r w:rsidR="006D23D4" w:rsidRPr="00A2424B">
          <w:rPr>
            <w:rStyle w:val="Hyperlink"/>
            <w:rFonts w:ascii="Arial" w:hAnsi="Arial" w:cs="Arial"/>
            <w:color w:val="auto"/>
            <w:sz w:val="20"/>
            <w:szCs w:val="20"/>
            <w:u w:val="none"/>
            <w:shd w:val="clear" w:color="auto" w:fill="FFFFFF"/>
          </w:rPr>
          <w:t xml:space="preserve"> </w:t>
        </w:r>
        <w:proofErr w:type="spellStart"/>
        <w:r w:rsidR="006D23D4" w:rsidRPr="00A2424B">
          <w:rPr>
            <w:rStyle w:val="Hyperlink"/>
            <w:rFonts w:ascii="Arial" w:hAnsi="Arial" w:cs="Arial"/>
            <w:color w:val="auto"/>
            <w:sz w:val="20"/>
            <w:szCs w:val="20"/>
            <w:u w:val="none"/>
            <w:shd w:val="clear" w:color="auto" w:fill="FFFFFF"/>
          </w:rPr>
          <w:t>Mabood</w:t>
        </w:r>
        <w:proofErr w:type="spellEnd"/>
        <w:r w:rsidR="006D23D4" w:rsidRPr="00A2424B">
          <w:rPr>
            <w:rStyle w:val="Hyperlink"/>
            <w:rFonts w:ascii="Arial" w:hAnsi="Arial" w:cs="Arial"/>
            <w:color w:val="auto"/>
            <w:sz w:val="20"/>
            <w:szCs w:val="20"/>
            <w:u w:val="none"/>
            <w:shd w:val="clear" w:color="auto" w:fill="FFFFFF"/>
          </w:rPr>
          <w:t xml:space="preserve"> Husain</w:t>
        </w:r>
      </w:hyperlink>
      <w:r w:rsidR="006D23D4" w:rsidRPr="00A2424B">
        <w:rPr>
          <w:rFonts w:ascii="Arial" w:hAnsi="Arial" w:cs="Arial"/>
          <w:sz w:val="20"/>
          <w:szCs w:val="20"/>
          <w:shd w:val="clear" w:color="auto" w:fill="FFFFFF"/>
        </w:rPr>
        <w:t>, </w:t>
      </w:r>
      <w:proofErr w:type="spellStart"/>
      <w:r w:rsidR="00570911">
        <w:fldChar w:fldCharType="begin"/>
      </w:r>
      <w:r w:rsidR="00570911">
        <w:instrText xml:space="preserve"> HYPERLINK "https://pubmed.ncbi.nlm.nih.gov/?term=Albalawi%20T%5BAuthor%5D" </w:instrText>
      </w:r>
      <w:r w:rsidR="00570911">
        <w:fldChar w:fldCharType="separate"/>
      </w:r>
      <w:r w:rsidR="006D23D4" w:rsidRPr="00A2424B">
        <w:rPr>
          <w:rStyle w:val="Hyperlink"/>
          <w:rFonts w:ascii="Arial" w:hAnsi="Arial" w:cs="Arial"/>
          <w:color w:val="auto"/>
          <w:sz w:val="20"/>
          <w:szCs w:val="20"/>
          <w:u w:val="none"/>
          <w:shd w:val="clear" w:color="auto" w:fill="FFFFFF"/>
        </w:rPr>
        <w:t>Thamer</w:t>
      </w:r>
      <w:proofErr w:type="spellEnd"/>
      <w:r w:rsidR="006D23D4" w:rsidRPr="00A2424B">
        <w:rPr>
          <w:rStyle w:val="Hyperlink"/>
          <w:rFonts w:ascii="Arial" w:hAnsi="Arial" w:cs="Arial"/>
          <w:color w:val="auto"/>
          <w:sz w:val="20"/>
          <w:szCs w:val="20"/>
          <w:u w:val="none"/>
          <w:shd w:val="clear" w:color="auto" w:fill="FFFFFF"/>
        </w:rPr>
        <w:t xml:space="preserve"> </w:t>
      </w:r>
      <w:proofErr w:type="spellStart"/>
      <w:r w:rsidR="006D23D4" w:rsidRPr="00A2424B">
        <w:rPr>
          <w:rStyle w:val="Hyperlink"/>
          <w:rFonts w:ascii="Arial" w:hAnsi="Arial" w:cs="Arial"/>
          <w:color w:val="auto"/>
          <w:sz w:val="20"/>
          <w:szCs w:val="20"/>
          <w:u w:val="none"/>
          <w:shd w:val="clear" w:color="auto" w:fill="FFFFFF"/>
        </w:rPr>
        <w:t>Albalawi</w:t>
      </w:r>
      <w:proofErr w:type="spellEnd"/>
      <w:r w:rsidR="00570911">
        <w:rPr>
          <w:rStyle w:val="Hyperlink"/>
          <w:rFonts w:ascii="Arial" w:hAnsi="Arial" w:cs="Arial"/>
          <w:color w:val="auto"/>
          <w:sz w:val="20"/>
          <w:szCs w:val="20"/>
          <w:u w:val="none"/>
          <w:shd w:val="clear" w:color="auto" w:fill="FFFFFF"/>
        </w:rPr>
        <w:fldChar w:fldCharType="end"/>
      </w:r>
      <w:r w:rsidR="006D23D4" w:rsidRPr="00A2424B">
        <w:rPr>
          <w:rFonts w:ascii="Arial" w:hAnsi="Arial" w:cs="Arial"/>
          <w:sz w:val="20"/>
          <w:szCs w:val="20"/>
          <w:shd w:val="clear" w:color="auto" w:fill="FFFFFF"/>
        </w:rPr>
        <w:t>, </w:t>
      </w:r>
      <w:hyperlink r:id="rId40" w:history="1">
        <w:r w:rsidR="006D23D4" w:rsidRPr="00A2424B">
          <w:rPr>
            <w:rStyle w:val="Hyperlink"/>
            <w:rFonts w:ascii="Arial" w:hAnsi="Arial" w:cs="Arial"/>
            <w:color w:val="auto"/>
            <w:sz w:val="20"/>
            <w:szCs w:val="20"/>
            <w:u w:val="none"/>
            <w:shd w:val="clear" w:color="auto" w:fill="FFFFFF"/>
          </w:rPr>
          <w:t>Mohammad Zubair</w:t>
        </w:r>
      </w:hyperlink>
      <w:r w:rsidR="006D23D4" w:rsidRPr="00A2424B">
        <w:rPr>
          <w:rFonts w:ascii="Arial" w:hAnsi="Arial" w:cs="Arial"/>
          <w:sz w:val="20"/>
          <w:szCs w:val="20"/>
          <w:shd w:val="clear" w:color="auto" w:fill="FFFFFF"/>
        </w:rPr>
        <w:t>, </w:t>
      </w:r>
      <w:proofErr w:type="spellStart"/>
      <w:r w:rsidR="00570911">
        <w:fldChar w:fldCharType="begin"/>
      </w:r>
      <w:r w:rsidR="00570911">
        <w:instrText xml:space="preserve"> HYPERLINK "https://pubmed.ncbi.nlm.nih.gov/?term=Alatawy%20R%5BAuthor%5D" </w:instrText>
      </w:r>
      <w:r w:rsidR="00570911">
        <w:fldChar w:fldCharType="separate"/>
      </w:r>
      <w:r w:rsidR="006D23D4" w:rsidRPr="00A2424B">
        <w:rPr>
          <w:rStyle w:val="Hyperlink"/>
          <w:rFonts w:ascii="Arial" w:hAnsi="Arial" w:cs="Arial"/>
          <w:color w:val="auto"/>
          <w:sz w:val="20"/>
          <w:szCs w:val="20"/>
          <w:u w:val="none"/>
          <w:shd w:val="clear" w:color="auto" w:fill="FFFFFF"/>
        </w:rPr>
        <w:t>Roba</w:t>
      </w:r>
      <w:proofErr w:type="spellEnd"/>
      <w:r w:rsidR="006D23D4" w:rsidRPr="00A2424B">
        <w:rPr>
          <w:rStyle w:val="Hyperlink"/>
          <w:rFonts w:ascii="Arial" w:hAnsi="Arial" w:cs="Arial"/>
          <w:color w:val="auto"/>
          <w:sz w:val="20"/>
          <w:szCs w:val="20"/>
          <w:u w:val="none"/>
          <w:shd w:val="clear" w:color="auto" w:fill="FFFFFF"/>
        </w:rPr>
        <w:t xml:space="preserve"> </w:t>
      </w:r>
      <w:proofErr w:type="spellStart"/>
      <w:r w:rsidR="006D23D4" w:rsidRPr="00A2424B">
        <w:rPr>
          <w:rStyle w:val="Hyperlink"/>
          <w:rFonts w:ascii="Arial" w:hAnsi="Arial" w:cs="Arial"/>
          <w:color w:val="auto"/>
          <w:sz w:val="20"/>
          <w:szCs w:val="20"/>
          <w:u w:val="none"/>
          <w:shd w:val="clear" w:color="auto" w:fill="FFFFFF"/>
        </w:rPr>
        <w:t>Alatawy</w:t>
      </w:r>
      <w:proofErr w:type="spellEnd"/>
      <w:r w:rsidR="00570911">
        <w:rPr>
          <w:rStyle w:val="Hyperlink"/>
          <w:rFonts w:ascii="Arial" w:hAnsi="Arial" w:cs="Arial"/>
          <w:color w:val="auto"/>
          <w:sz w:val="20"/>
          <w:szCs w:val="20"/>
          <w:u w:val="none"/>
          <w:shd w:val="clear" w:color="auto" w:fill="FFFFFF"/>
        </w:rPr>
        <w:fldChar w:fldCharType="end"/>
      </w:r>
      <w:r w:rsidR="006D23D4" w:rsidRPr="00A2424B">
        <w:rPr>
          <w:rFonts w:ascii="Arial" w:hAnsi="Arial" w:cs="Arial"/>
          <w:sz w:val="20"/>
          <w:szCs w:val="20"/>
          <w:shd w:val="clear" w:color="auto" w:fill="FFFFFF"/>
        </w:rPr>
        <w:t>, </w:t>
      </w:r>
      <w:hyperlink r:id="rId41" w:history="1">
        <w:r w:rsidR="006D23D4" w:rsidRPr="00A2424B">
          <w:rPr>
            <w:rStyle w:val="Hyperlink"/>
            <w:rFonts w:ascii="Arial" w:hAnsi="Arial" w:cs="Arial"/>
            <w:color w:val="auto"/>
            <w:sz w:val="20"/>
            <w:szCs w:val="20"/>
            <w:u w:val="none"/>
            <w:shd w:val="clear" w:color="auto" w:fill="FFFFFF"/>
          </w:rPr>
          <w:t>Mohammad Abid</w:t>
        </w:r>
      </w:hyperlink>
      <w:r w:rsidR="006D23D4" w:rsidRPr="00A2424B">
        <w:rPr>
          <w:rFonts w:ascii="Arial" w:hAnsi="Arial" w:cs="Arial"/>
          <w:sz w:val="20"/>
          <w:szCs w:val="20"/>
          <w:shd w:val="clear" w:color="auto" w:fill="FFFFFF"/>
        </w:rPr>
        <w:t xml:space="preserve"> and </w:t>
      </w:r>
      <w:hyperlink r:id="rId42" w:history="1">
        <w:r w:rsidR="006D23D4" w:rsidRPr="00A2424B">
          <w:rPr>
            <w:rStyle w:val="Hyperlink"/>
            <w:rFonts w:ascii="Arial" w:hAnsi="Arial" w:cs="Arial"/>
            <w:color w:val="auto"/>
            <w:sz w:val="20"/>
            <w:szCs w:val="20"/>
            <w:u w:val="none"/>
            <w:shd w:val="clear" w:color="auto" w:fill="FFFFFF"/>
          </w:rPr>
          <w:t>Md Salik Noorani</w:t>
        </w:r>
      </w:hyperlink>
      <w:r w:rsidR="006D23D4" w:rsidRPr="00A2424B">
        <w:rPr>
          <w:rFonts w:ascii="Arial" w:hAnsi="Arial" w:cs="Arial"/>
          <w:sz w:val="20"/>
          <w:szCs w:val="20"/>
        </w:rPr>
        <w:t xml:space="preserve">. </w:t>
      </w:r>
      <w:r w:rsidR="00A2424B">
        <w:rPr>
          <w:rFonts w:ascii="Arial" w:hAnsi="Arial" w:cs="Arial"/>
          <w:sz w:val="20"/>
          <w:szCs w:val="20"/>
        </w:rPr>
        <w:t>(</w:t>
      </w:r>
      <w:r w:rsidR="00A2424B" w:rsidRPr="00A2424B">
        <w:rPr>
          <w:rFonts w:ascii="Arial" w:hAnsi="Arial" w:cs="Arial"/>
          <w:sz w:val="20"/>
          <w:szCs w:val="20"/>
        </w:rPr>
        <w:t>2023</w:t>
      </w:r>
      <w:r w:rsidR="00A2424B">
        <w:rPr>
          <w:rFonts w:ascii="Arial" w:hAnsi="Arial" w:cs="Arial"/>
          <w:sz w:val="20"/>
          <w:szCs w:val="20"/>
        </w:rPr>
        <w:t xml:space="preserve">). </w:t>
      </w:r>
      <w:r w:rsidR="006D23D4" w:rsidRPr="00A2424B">
        <w:rPr>
          <w:rFonts w:ascii="Arial" w:hAnsi="Arial" w:cs="Arial"/>
          <w:bCs/>
          <w:spacing w:val="-2"/>
          <w:sz w:val="20"/>
          <w:szCs w:val="20"/>
        </w:rPr>
        <w:t xml:space="preserve">Microbial Biofilms: Applications, Clinical Consequences, and </w:t>
      </w:r>
      <w:r w:rsidR="006D23D4" w:rsidRPr="00A2424B">
        <w:rPr>
          <w:rFonts w:ascii="Arial" w:hAnsi="Arial" w:cs="Arial"/>
          <w:bCs/>
          <w:spacing w:val="-2"/>
          <w:sz w:val="20"/>
          <w:szCs w:val="20"/>
        </w:rPr>
        <w:lastRenderedPageBreak/>
        <w:t xml:space="preserve">Alternative Therapies. </w:t>
      </w:r>
      <w:hyperlink r:id="rId43" w:history="1">
        <w:r w:rsidR="006D23D4" w:rsidRPr="00A2424B">
          <w:rPr>
            <w:rStyle w:val="Hyperlink"/>
            <w:rFonts w:ascii="Arial" w:hAnsi="Arial" w:cs="Arial"/>
            <w:color w:val="auto"/>
            <w:sz w:val="20"/>
            <w:szCs w:val="20"/>
            <w:u w:val="none"/>
          </w:rPr>
          <w:t>Microorganisms</w:t>
        </w:r>
      </w:hyperlink>
      <w:r w:rsidR="00A2424B" w:rsidRPr="00A2424B">
        <w:rPr>
          <w:rFonts w:ascii="Arial" w:hAnsi="Arial" w:cs="Arial"/>
          <w:sz w:val="20"/>
          <w:szCs w:val="20"/>
        </w:rPr>
        <w:t>,</w:t>
      </w:r>
      <w:r w:rsidR="006D23D4" w:rsidRPr="00A2424B">
        <w:rPr>
          <w:rFonts w:ascii="Arial" w:hAnsi="Arial" w:cs="Arial"/>
          <w:sz w:val="20"/>
          <w:szCs w:val="20"/>
        </w:rPr>
        <w:t xml:space="preserve"> </w:t>
      </w:r>
      <w:r w:rsidR="006D23D4" w:rsidRPr="00A2424B">
        <w:rPr>
          <w:rFonts w:ascii="Arial" w:hAnsi="Arial" w:cs="Arial"/>
          <w:sz w:val="20"/>
          <w:szCs w:val="20"/>
          <w:shd w:val="clear" w:color="auto" w:fill="FFFFFF"/>
        </w:rPr>
        <w:t>1</w:t>
      </w:r>
      <w:r w:rsidR="006D23D4" w:rsidRPr="006D23D4">
        <w:rPr>
          <w:rFonts w:ascii="Arial" w:hAnsi="Arial" w:cs="Arial"/>
          <w:sz w:val="20"/>
          <w:szCs w:val="20"/>
          <w:shd w:val="clear" w:color="auto" w:fill="FFFFFF"/>
        </w:rPr>
        <w:t>1(8):1934.</w:t>
      </w:r>
      <w:r w:rsidR="006D23D4" w:rsidRPr="006D23D4">
        <w:rPr>
          <w:rFonts w:ascii="Arial" w:hAnsi="Arial" w:cs="Arial"/>
          <w:sz w:val="20"/>
          <w:szCs w:val="20"/>
        </w:rPr>
        <w:t xml:space="preserve"> </w:t>
      </w:r>
      <w:hyperlink r:id="rId44" w:tgtFrame="_blank" w:history="1">
        <w:r w:rsidR="006D23D4" w:rsidRPr="006D23D4">
          <w:rPr>
            <w:rStyle w:val="Hyperlink"/>
            <w:rFonts w:ascii="Arial" w:hAnsi="Arial" w:cs="Arial"/>
            <w:color w:val="auto"/>
            <w:sz w:val="20"/>
            <w:szCs w:val="20"/>
          </w:rPr>
          <w:t>10.3390/microorganisms11081934</w:t>
        </w:r>
      </w:hyperlink>
      <w:r w:rsidR="006D23D4" w:rsidRPr="006D23D4">
        <w:rPr>
          <w:rStyle w:val="identifier"/>
          <w:rFonts w:ascii="Arial" w:hAnsi="Arial" w:cs="Arial"/>
          <w:sz w:val="20"/>
          <w:szCs w:val="20"/>
        </w:rPr>
        <w:t>.</w:t>
      </w:r>
    </w:p>
    <w:p w14:paraId="1CE1DDFF" w14:textId="77777777" w:rsidR="006D23D4" w:rsidRPr="006D23D4" w:rsidRDefault="006D23D4" w:rsidP="006D23D4">
      <w:pPr>
        <w:pStyle w:val="ListParagraph"/>
        <w:numPr>
          <w:ilvl w:val="0"/>
          <w:numId w:val="32"/>
        </w:numPr>
        <w:spacing w:after="0" w:line="360" w:lineRule="auto"/>
        <w:jc w:val="both"/>
        <w:rPr>
          <w:rFonts w:ascii="Arial" w:hAnsi="Arial" w:cs="Arial"/>
          <w:sz w:val="20"/>
          <w:szCs w:val="20"/>
          <w:u w:val="single"/>
        </w:rPr>
      </w:pPr>
      <w:r w:rsidRPr="006D23D4">
        <w:rPr>
          <w:rFonts w:ascii="Arial" w:hAnsi="Arial" w:cs="Arial"/>
          <w:sz w:val="20"/>
          <w:szCs w:val="20"/>
          <w:shd w:val="clear" w:color="auto" w:fill="FFFFFF"/>
        </w:rPr>
        <w:t xml:space="preserve">Zhao, X., Zhao, F., Wang, J., &amp; Zhong, N. </w:t>
      </w:r>
      <w:r w:rsidR="00A2424B">
        <w:rPr>
          <w:rFonts w:ascii="Arial" w:hAnsi="Arial" w:cs="Arial"/>
          <w:sz w:val="20"/>
          <w:szCs w:val="20"/>
          <w:shd w:val="clear" w:color="auto" w:fill="FFFFFF"/>
        </w:rPr>
        <w:t>(</w:t>
      </w:r>
      <w:r w:rsidR="00A2424B" w:rsidRPr="006D23D4">
        <w:rPr>
          <w:rFonts w:ascii="Arial" w:hAnsi="Arial" w:cs="Arial"/>
          <w:sz w:val="20"/>
          <w:szCs w:val="20"/>
          <w:shd w:val="clear" w:color="auto" w:fill="FFFFFF"/>
        </w:rPr>
        <w:t>2017</w:t>
      </w:r>
      <w:r w:rsidR="00A2424B">
        <w:rPr>
          <w:rFonts w:ascii="Arial" w:hAnsi="Arial" w:cs="Arial"/>
          <w:sz w:val="20"/>
          <w:szCs w:val="20"/>
          <w:shd w:val="clear" w:color="auto" w:fill="FFFFFF"/>
        </w:rPr>
        <w:t xml:space="preserve">). </w:t>
      </w:r>
      <w:r w:rsidRPr="006D23D4">
        <w:rPr>
          <w:rFonts w:ascii="Arial" w:hAnsi="Arial" w:cs="Arial"/>
          <w:sz w:val="20"/>
          <w:szCs w:val="20"/>
          <w:shd w:val="clear" w:color="auto" w:fill="FFFFFF"/>
        </w:rPr>
        <w:t>Biofilm formation and control strategies of food borne pathogens: food safety perspectives. </w:t>
      </w:r>
      <w:r w:rsidRPr="00A2424B">
        <w:rPr>
          <w:rStyle w:val="ref-journal"/>
          <w:rFonts w:ascii="Arial" w:hAnsi="Arial" w:cs="Arial"/>
          <w:iCs/>
          <w:sz w:val="20"/>
          <w:szCs w:val="20"/>
          <w:shd w:val="clear" w:color="auto" w:fill="FFFFFF"/>
        </w:rPr>
        <w:t>RSC Advances</w:t>
      </w:r>
      <w:r w:rsidR="00A2424B">
        <w:rPr>
          <w:rStyle w:val="ref-journal"/>
          <w:rFonts w:ascii="Arial" w:hAnsi="Arial" w:cs="Arial"/>
          <w:i/>
          <w:iCs/>
          <w:sz w:val="20"/>
          <w:szCs w:val="20"/>
          <w:shd w:val="clear" w:color="auto" w:fill="FFFFFF"/>
        </w:rPr>
        <w:t xml:space="preserve">, </w:t>
      </w:r>
      <w:r w:rsidRPr="006D23D4">
        <w:rPr>
          <w:rStyle w:val="ref-vol"/>
          <w:rFonts w:ascii="Arial" w:hAnsi="Arial" w:cs="Arial"/>
          <w:sz w:val="20"/>
          <w:szCs w:val="20"/>
          <w:shd w:val="clear" w:color="auto" w:fill="FFFFFF"/>
        </w:rPr>
        <w:t>7</w:t>
      </w:r>
      <w:r w:rsidRPr="006D23D4">
        <w:rPr>
          <w:rFonts w:ascii="Arial" w:hAnsi="Arial" w:cs="Arial"/>
          <w:sz w:val="20"/>
          <w:szCs w:val="20"/>
          <w:shd w:val="clear" w:color="auto" w:fill="FFFFFF"/>
        </w:rPr>
        <w:t xml:space="preserve">, 36670–36683. </w:t>
      </w:r>
      <w:r w:rsidRPr="006D23D4">
        <w:rPr>
          <w:rFonts w:ascii="Arial" w:hAnsi="Arial" w:cs="Arial"/>
          <w:sz w:val="20"/>
          <w:szCs w:val="20"/>
          <w:u w:val="single"/>
        </w:rPr>
        <w:t>10.1039/c7ra02497e.</w:t>
      </w:r>
    </w:p>
    <w:p w14:paraId="200E532F" w14:textId="77777777" w:rsidR="006D23D4" w:rsidRPr="006D23D4" w:rsidRDefault="006D23D4" w:rsidP="00A2424B">
      <w:pPr>
        <w:pStyle w:val="Heading1"/>
        <w:keepLines/>
        <w:numPr>
          <w:ilvl w:val="0"/>
          <w:numId w:val="32"/>
        </w:numPr>
        <w:spacing w:before="0" w:after="0" w:line="360" w:lineRule="auto"/>
        <w:contextualSpacing/>
        <w:jc w:val="both"/>
        <w:rPr>
          <w:rFonts w:cs="Arial"/>
          <w:b w:val="0"/>
          <w:sz w:val="20"/>
          <w:u w:val="single"/>
        </w:rPr>
      </w:pPr>
      <w:r w:rsidRPr="006D23D4">
        <w:rPr>
          <w:rStyle w:val="given-name"/>
          <w:rFonts w:cs="Arial"/>
          <w:b w:val="0"/>
          <w:sz w:val="20"/>
        </w:rPr>
        <w:t>Jun</w:t>
      </w:r>
      <w:r w:rsidRPr="006D23D4">
        <w:rPr>
          <w:rStyle w:val="react-xocs-alternative-link"/>
          <w:rFonts w:cs="Arial"/>
          <w:b w:val="0"/>
          <w:sz w:val="20"/>
        </w:rPr>
        <w:t> </w:t>
      </w:r>
      <w:r w:rsidRPr="006D23D4">
        <w:rPr>
          <w:rStyle w:val="text"/>
          <w:rFonts w:cs="Arial"/>
          <w:b w:val="0"/>
          <w:sz w:val="20"/>
        </w:rPr>
        <w:t>Wei</w:t>
      </w:r>
      <w:r w:rsidRPr="006D23D4">
        <w:rPr>
          <w:rFonts w:cs="Arial"/>
          <w:b w:val="0"/>
          <w:sz w:val="20"/>
        </w:rPr>
        <w:t>, </w:t>
      </w:r>
      <w:r w:rsidRPr="006D23D4">
        <w:rPr>
          <w:rStyle w:val="given-name"/>
          <w:rFonts w:cs="Arial"/>
          <w:b w:val="0"/>
          <w:sz w:val="20"/>
        </w:rPr>
        <w:t>Xiao</w:t>
      </w:r>
      <w:r w:rsidRPr="006D23D4">
        <w:rPr>
          <w:rStyle w:val="react-xocs-alternative-link"/>
          <w:rFonts w:cs="Arial"/>
          <w:b w:val="0"/>
          <w:sz w:val="20"/>
        </w:rPr>
        <w:t> </w:t>
      </w:r>
      <w:r w:rsidRPr="006D23D4">
        <w:rPr>
          <w:rStyle w:val="text"/>
          <w:rFonts w:cs="Arial"/>
          <w:b w:val="0"/>
          <w:sz w:val="20"/>
        </w:rPr>
        <w:t>Huang</w:t>
      </w:r>
      <w:r w:rsidRPr="006D23D4">
        <w:rPr>
          <w:rFonts w:cs="Arial"/>
          <w:b w:val="0"/>
          <w:sz w:val="20"/>
        </w:rPr>
        <w:t>, </w:t>
      </w:r>
      <w:r w:rsidRPr="006D23D4">
        <w:rPr>
          <w:rStyle w:val="given-name"/>
          <w:rFonts w:cs="Arial"/>
          <w:b w:val="0"/>
          <w:sz w:val="20"/>
        </w:rPr>
        <w:t>Hongjie</w:t>
      </w:r>
      <w:r w:rsidRPr="006D23D4">
        <w:rPr>
          <w:rStyle w:val="react-xocs-alternative-link"/>
          <w:rFonts w:cs="Arial"/>
          <w:b w:val="0"/>
          <w:sz w:val="20"/>
        </w:rPr>
        <w:t> </w:t>
      </w:r>
      <w:r w:rsidRPr="006D23D4">
        <w:rPr>
          <w:rStyle w:val="text"/>
          <w:rFonts w:cs="Arial"/>
          <w:b w:val="0"/>
          <w:sz w:val="20"/>
        </w:rPr>
        <w:t>Wang</w:t>
      </w:r>
      <w:r w:rsidRPr="006D23D4">
        <w:rPr>
          <w:rFonts w:cs="Arial"/>
          <w:b w:val="0"/>
          <w:sz w:val="20"/>
        </w:rPr>
        <w:t>, </w:t>
      </w:r>
      <w:r w:rsidRPr="006D23D4">
        <w:rPr>
          <w:rStyle w:val="given-name"/>
          <w:rFonts w:cs="Arial"/>
          <w:b w:val="0"/>
          <w:sz w:val="20"/>
        </w:rPr>
        <w:t>Fupeng</w:t>
      </w:r>
      <w:r w:rsidRPr="006D23D4">
        <w:rPr>
          <w:rStyle w:val="react-xocs-alternative-link"/>
          <w:rFonts w:cs="Arial"/>
          <w:b w:val="0"/>
          <w:sz w:val="20"/>
        </w:rPr>
        <w:t> </w:t>
      </w:r>
      <w:r w:rsidRPr="006D23D4">
        <w:rPr>
          <w:rStyle w:val="text"/>
          <w:rFonts w:cs="Arial"/>
          <w:b w:val="0"/>
          <w:sz w:val="20"/>
        </w:rPr>
        <w:t>Wang</w:t>
      </w:r>
      <w:r w:rsidRPr="006D23D4">
        <w:rPr>
          <w:rFonts w:cs="Arial"/>
          <w:b w:val="0"/>
          <w:sz w:val="20"/>
        </w:rPr>
        <w:t>, </w:t>
      </w:r>
      <w:r w:rsidRPr="006D23D4">
        <w:rPr>
          <w:rStyle w:val="given-name"/>
          <w:rFonts w:cs="Arial"/>
          <w:b w:val="0"/>
          <w:sz w:val="20"/>
        </w:rPr>
        <w:t>Xueyong</w:t>
      </w:r>
      <w:r w:rsidRPr="006D23D4">
        <w:rPr>
          <w:rStyle w:val="react-xocs-alternative-link"/>
          <w:rFonts w:cs="Arial"/>
          <w:b w:val="0"/>
          <w:sz w:val="20"/>
        </w:rPr>
        <w:t> </w:t>
      </w:r>
      <w:r w:rsidRPr="006D23D4">
        <w:rPr>
          <w:rStyle w:val="text"/>
          <w:rFonts w:cs="Arial"/>
          <w:b w:val="0"/>
          <w:sz w:val="20"/>
        </w:rPr>
        <w:t>Liu</w:t>
      </w:r>
      <w:r w:rsidRPr="006D23D4">
        <w:rPr>
          <w:rFonts w:cs="Arial"/>
          <w:b w:val="0"/>
          <w:sz w:val="20"/>
        </w:rPr>
        <w:t>, </w:t>
      </w:r>
      <w:r w:rsidRPr="006D23D4">
        <w:rPr>
          <w:rStyle w:val="given-name"/>
          <w:rFonts w:cs="Arial"/>
          <w:b w:val="0"/>
          <w:sz w:val="20"/>
        </w:rPr>
        <w:t>Yu</w:t>
      </w:r>
      <w:r w:rsidRPr="006D23D4">
        <w:rPr>
          <w:rStyle w:val="react-xocs-alternative-link"/>
          <w:rFonts w:cs="Arial"/>
          <w:b w:val="0"/>
          <w:sz w:val="20"/>
        </w:rPr>
        <w:t> </w:t>
      </w:r>
      <w:r w:rsidRPr="006D23D4">
        <w:rPr>
          <w:rStyle w:val="text"/>
          <w:rFonts w:cs="Arial"/>
          <w:b w:val="0"/>
          <w:sz w:val="20"/>
        </w:rPr>
        <w:t>Yan</w:t>
      </w:r>
      <w:r w:rsidRPr="006D23D4">
        <w:rPr>
          <w:rFonts w:cs="Arial"/>
          <w:b w:val="0"/>
          <w:sz w:val="20"/>
        </w:rPr>
        <w:t>, </w:t>
      </w:r>
      <w:r w:rsidRPr="006D23D4">
        <w:rPr>
          <w:rStyle w:val="given-name"/>
          <w:rFonts w:cs="Arial"/>
          <w:b w:val="0"/>
          <w:sz w:val="20"/>
        </w:rPr>
        <w:t>Yanhu</w:t>
      </w:r>
      <w:r w:rsidR="00A2424B">
        <w:rPr>
          <w:rStyle w:val="given-name"/>
          <w:rFonts w:cs="Arial"/>
          <w:b w:val="0"/>
          <w:sz w:val="20"/>
        </w:rPr>
        <w:t xml:space="preserve"> </w:t>
      </w:r>
      <w:r w:rsidRPr="006D23D4">
        <w:rPr>
          <w:rStyle w:val="text"/>
          <w:rFonts w:cs="Arial"/>
          <w:b w:val="0"/>
          <w:sz w:val="20"/>
        </w:rPr>
        <w:t>Qu</w:t>
      </w:r>
      <w:r w:rsidRPr="006D23D4">
        <w:rPr>
          <w:rFonts w:cs="Arial"/>
          <w:b w:val="0"/>
          <w:sz w:val="20"/>
        </w:rPr>
        <w:t>.</w:t>
      </w:r>
      <w:r w:rsidRPr="006D23D4">
        <w:rPr>
          <w:rStyle w:val="text"/>
          <w:rFonts w:cs="Arial"/>
          <w:b w:val="0"/>
          <w:sz w:val="20"/>
        </w:rPr>
        <w:t xml:space="preserve"> </w:t>
      </w:r>
      <w:r w:rsidR="00A2424B">
        <w:rPr>
          <w:rStyle w:val="text"/>
          <w:rFonts w:cs="Arial"/>
          <w:b w:val="0"/>
          <w:sz w:val="20"/>
        </w:rPr>
        <w:t>(</w:t>
      </w:r>
      <w:r w:rsidR="00A2424B" w:rsidRPr="006D23D4">
        <w:rPr>
          <w:rFonts w:cs="Arial"/>
          <w:b w:val="0"/>
          <w:sz w:val="20"/>
        </w:rPr>
        <w:t>2023</w:t>
      </w:r>
      <w:r w:rsidR="00A2424B">
        <w:rPr>
          <w:rFonts w:cs="Arial"/>
          <w:b w:val="0"/>
          <w:sz w:val="20"/>
        </w:rPr>
        <w:t xml:space="preserve">). </w:t>
      </w:r>
      <w:r w:rsidRPr="006D23D4">
        <w:rPr>
          <w:rStyle w:val="title-text"/>
          <w:rFonts w:cs="Arial"/>
          <w:b w:val="0"/>
          <w:sz w:val="20"/>
        </w:rPr>
        <w:t>Insight into biofilm formation of wastewater treatment processes: Nitrogen removal performance and biological mechanisms</w:t>
      </w:r>
      <w:r w:rsidRPr="006D23D4">
        <w:rPr>
          <w:rStyle w:val="title-text"/>
          <w:rFonts w:cs="Arial"/>
          <w:b w:val="0"/>
          <w:i/>
          <w:sz w:val="20"/>
        </w:rPr>
        <w:t xml:space="preserve">. </w:t>
      </w:r>
      <w:hyperlink r:id="rId45" w:tooltip="Go to Science of The Total Environment on ScienceDirect" w:history="1">
        <w:r w:rsidRPr="00A2424B">
          <w:rPr>
            <w:rStyle w:val="anchor-text"/>
            <w:rFonts w:cs="Arial"/>
            <w:b w:val="0"/>
            <w:sz w:val="20"/>
          </w:rPr>
          <w:t>Science of the total Environment</w:t>
        </w:r>
      </w:hyperlink>
      <w:r w:rsidR="00A2424B">
        <w:rPr>
          <w:rFonts w:cs="Arial"/>
          <w:b w:val="0"/>
          <w:sz w:val="20"/>
        </w:rPr>
        <w:t>,</w:t>
      </w:r>
      <w:r w:rsidRPr="006D23D4">
        <w:rPr>
          <w:rFonts w:cs="Arial"/>
          <w:b w:val="0"/>
          <w:sz w:val="20"/>
        </w:rPr>
        <w:t xml:space="preserve"> </w:t>
      </w:r>
      <w:hyperlink r:id="rId46" w:tooltip="Go to table of contents for this volume/issue" w:history="1">
        <w:r w:rsidRPr="006D23D4">
          <w:rPr>
            <w:rStyle w:val="anchor-text"/>
            <w:rFonts w:cs="Arial"/>
            <w:b w:val="0"/>
            <w:sz w:val="20"/>
          </w:rPr>
          <w:t>903</w:t>
        </w:r>
      </w:hyperlink>
      <w:r w:rsidRPr="006D23D4">
        <w:rPr>
          <w:rFonts w:cs="Arial"/>
          <w:b w:val="0"/>
          <w:sz w:val="20"/>
        </w:rPr>
        <w:t xml:space="preserve">, 166550. </w:t>
      </w:r>
      <w:hyperlink r:id="rId47" w:tgtFrame="_blank" w:tooltip="Persistent link using digital object identifier" w:history="1">
        <w:r w:rsidRPr="006D23D4">
          <w:rPr>
            <w:rStyle w:val="anchor-text"/>
            <w:rFonts w:cs="Arial"/>
            <w:b w:val="0"/>
            <w:sz w:val="20"/>
          </w:rPr>
          <w:t>https://doi.org/10.1016/j.scitotenv.2023.166550</w:t>
        </w:r>
      </w:hyperlink>
      <w:r w:rsidR="00A2424B">
        <w:rPr>
          <w:rStyle w:val="anchor-text"/>
          <w:rFonts w:cs="Arial"/>
          <w:b w:val="0"/>
          <w:sz w:val="20"/>
        </w:rPr>
        <w:t>.</w:t>
      </w:r>
    </w:p>
    <w:p w14:paraId="6099F9DB" w14:textId="77777777" w:rsidR="006D23D4" w:rsidRPr="006D23D4" w:rsidRDefault="00BE5D90" w:rsidP="006D23D4">
      <w:pPr>
        <w:pStyle w:val="ListParagraph"/>
        <w:numPr>
          <w:ilvl w:val="0"/>
          <w:numId w:val="32"/>
        </w:numPr>
        <w:spacing w:after="0" w:line="360" w:lineRule="auto"/>
        <w:jc w:val="both"/>
        <w:rPr>
          <w:rFonts w:ascii="Arial" w:hAnsi="Arial" w:cs="Arial"/>
          <w:sz w:val="20"/>
          <w:szCs w:val="20"/>
          <w:shd w:val="clear" w:color="auto" w:fill="FFFFFF"/>
        </w:rPr>
      </w:pPr>
      <w:hyperlink r:id="rId48" w:history="1">
        <w:r w:rsidR="006D23D4" w:rsidRPr="00BC4090">
          <w:rPr>
            <w:rStyle w:val="Hyperlink"/>
            <w:rFonts w:ascii="Arial" w:hAnsi="Arial" w:cs="Arial"/>
            <w:color w:val="auto"/>
            <w:sz w:val="20"/>
            <w:szCs w:val="20"/>
            <w:u w:val="none"/>
            <w:shd w:val="clear" w:color="auto" w:fill="FFFFFF"/>
          </w:rPr>
          <w:t>Indranil Chattopadhyay</w:t>
        </w:r>
      </w:hyperlink>
      <w:r w:rsidR="006D23D4" w:rsidRPr="00BC4090">
        <w:rPr>
          <w:rFonts w:ascii="Arial" w:hAnsi="Arial" w:cs="Arial"/>
          <w:sz w:val="20"/>
          <w:szCs w:val="20"/>
          <w:shd w:val="clear" w:color="auto" w:fill="FFFFFF"/>
        </w:rPr>
        <w:t>,</w:t>
      </w:r>
      <w:r w:rsidR="006D23D4" w:rsidRPr="00BC4090">
        <w:rPr>
          <w:rFonts w:ascii="Arial" w:hAnsi="Arial" w:cs="Arial"/>
          <w:sz w:val="20"/>
          <w:szCs w:val="20"/>
          <w:shd w:val="clear" w:color="auto" w:fill="FFFFFF"/>
          <w:vertAlign w:val="superscript"/>
        </w:rPr>
        <w:t> </w:t>
      </w:r>
      <w:hyperlink r:id="rId49" w:history="1">
        <w:r w:rsidR="006D23D4" w:rsidRPr="00BC4090">
          <w:rPr>
            <w:rStyle w:val="Hyperlink"/>
            <w:rFonts w:ascii="Arial" w:hAnsi="Arial" w:cs="Arial"/>
            <w:color w:val="auto"/>
            <w:sz w:val="20"/>
            <w:szCs w:val="20"/>
            <w:u w:val="none"/>
            <w:shd w:val="clear" w:color="auto" w:fill="FFFFFF"/>
          </w:rPr>
          <w:t>Rajesh Banu, J</w:t>
        </w:r>
      </w:hyperlink>
      <w:r w:rsidR="006D23D4" w:rsidRPr="00BC4090">
        <w:rPr>
          <w:rFonts w:ascii="Arial" w:hAnsi="Arial" w:cs="Arial"/>
          <w:sz w:val="20"/>
          <w:szCs w:val="20"/>
          <w:shd w:val="clear" w:color="auto" w:fill="FFFFFF"/>
        </w:rPr>
        <w:t>,</w:t>
      </w:r>
      <w:r w:rsidR="006D23D4" w:rsidRPr="00BC4090">
        <w:rPr>
          <w:rFonts w:ascii="Arial" w:hAnsi="Arial" w:cs="Arial"/>
          <w:sz w:val="20"/>
          <w:szCs w:val="20"/>
          <w:shd w:val="clear" w:color="auto" w:fill="FFFFFF"/>
          <w:vertAlign w:val="superscript"/>
        </w:rPr>
        <w:t> </w:t>
      </w:r>
      <w:hyperlink r:id="rId50" w:history="1">
        <w:r w:rsidR="006D23D4" w:rsidRPr="00BC4090">
          <w:rPr>
            <w:rStyle w:val="Hyperlink"/>
            <w:rFonts w:ascii="Arial" w:hAnsi="Arial" w:cs="Arial"/>
            <w:color w:val="auto"/>
            <w:sz w:val="20"/>
            <w:szCs w:val="20"/>
            <w:u w:val="none"/>
            <w:shd w:val="clear" w:color="auto" w:fill="FFFFFF"/>
          </w:rPr>
          <w:t xml:space="preserve"> Mohamed Usman</w:t>
        </w:r>
      </w:hyperlink>
      <w:r w:rsidR="006D23D4" w:rsidRPr="00BC4090">
        <w:rPr>
          <w:rFonts w:ascii="Arial" w:hAnsi="Arial" w:cs="Arial"/>
          <w:sz w:val="20"/>
          <w:szCs w:val="20"/>
        </w:rPr>
        <w:t>, T.M.</w:t>
      </w:r>
      <w:r w:rsidR="006D23D4" w:rsidRPr="00BC4090">
        <w:rPr>
          <w:rFonts w:ascii="Arial" w:hAnsi="Arial" w:cs="Arial"/>
          <w:sz w:val="20"/>
          <w:szCs w:val="20"/>
          <w:shd w:val="clear" w:color="auto" w:fill="FFFFFF"/>
        </w:rPr>
        <w:t>,</w:t>
      </w:r>
      <w:r w:rsidR="006D23D4" w:rsidRPr="00BC4090">
        <w:rPr>
          <w:rFonts w:ascii="Arial" w:hAnsi="Arial" w:cs="Arial"/>
          <w:sz w:val="20"/>
          <w:szCs w:val="20"/>
          <w:shd w:val="clear" w:color="auto" w:fill="FFFFFF"/>
          <w:vertAlign w:val="superscript"/>
        </w:rPr>
        <w:t> </w:t>
      </w:r>
      <w:r w:rsidR="006D23D4" w:rsidRPr="00BC4090">
        <w:rPr>
          <w:rFonts w:ascii="Arial" w:hAnsi="Arial" w:cs="Arial"/>
          <w:sz w:val="20"/>
          <w:szCs w:val="20"/>
          <w:shd w:val="clear" w:color="auto" w:fill="FFFFFF"/>
        </w:rPr>
        <w:t>&amp; </w:t>
      </w:r>
      <w:hyperlink r:id="rId51" w:history="1">
        <w:r w:rsidR="006D23D4" w:rsidRPr="00BC4090">
          <w:rPr>
            <w:rStyle w:val="Hyperlink"/>
            <w:rFonts w:ascii="Arial" w:hAnsi="Arial" w:cs="Arial"/>
            <w:color w:val="auto"/>
            <w:sz w:val="20"/>
            <w:szCs w:val="20"/>
            <w:u w:val="none"/>
            <w:shd w:val="clear" w:color="auto" w:fill="FFFFFF"/>
          </w:rPr>
          <w:t xml:space="preserve">Sunita </w:t>
        </w:r>
        <w:proofErr w:type="spellStart"/>
        <w:r w:rsidR="006D23D4" w:rsidRPr="00BC4090">
          <w:rPr>
            <w:rStyle w:val="Hyperlink"/>
            <w:rFonts w:ascii="Arial" w:hAnsi="Arial" w:cs="Arial"/>
            <w:color w:val="auto"/>
            <w:sz w:val="20"/>
            <w:szCs w:val="20"/>
            <w:u w:val="none"/>
            <w:shd w:val="clear" w:color="auto" w:fill="FFFFFF"/>
          </w:rPr>
          <w:t>Varjani</w:t>
        </w:r>
        <w:proofErr w:type="spellEnd"/>
      </w:hyperlink>
      <w:r w:rsidR="006D23D4" w:rsidRPr="00BC4090">
        <w:rPr>
          <w:rFonts w:ascii="Arial" w:hAnsi="Arial" w:cs="Arial"/>
          <w:sz w:val="20"/>
          <w:szCs w:val="20"/>
          <w:shd w:val="clear" w:color="auto" w:fill="FFFFFF"/>
          <w:vertAlign w:val="superscript"/>
        </w:rPr>
        <w:t>.</w:t>
      </w:r>
      <w:r w:rsidR="006D23D4" w:rsidRPr="006D23D4">
        <w:rPr>
          <w:rFonts w:ascii="Arial" w:hAnsi="Arial" w:cs="Arial"/>
          <w:sz w:val="20"/>
          <w:szCs w:val="20"/>
          <w:shd w:val="clear" w:color="auto" w:fill="FFFFFF"/>
          <w:vertAlign w:val="superscript"/>
        </w:rPr>
        <w:t xml:space="preserve"> </w:t>
      </w:r>
      <w:r w:rsidR="00A2424B">
        <w:rPr>
          <w:rFonts w:ascii="Arial" w:hAnsi="Arial" w:cs="Arial"/>
          <w:sz w:val="20"/>
          <w:szCs w:val="20"/>
          <w:shd w:val="clear" w:color="auto" w:fill="FFFFFF"/>
        </w:rPr>
        <w:t>(</w:t>
      </w:r>
      <w:r w:rsidR="00A2424B" w:rsidRPr="006D23D4">
        <w:rPr>
          <w:rFonts w:ascii="Arial" w:hAnsi="Arial" w:cs="Arial"/>
          <w:bCs/>
          <w:spacing w:val="-2"/>
          <w:sz w:val="20"/>
          <w:szCs w:val="20"/>
        </w:rPr>
        <w:t>2</w:t>
      </w:r>
      <w:r w:rsidR="00A2424B" w:rsidRPr="006D23D4">
        <w:rPr>
          <w:rFonts w:ascii="Arial" w:hAnsi="Arial" w:cs="Arial"/>
          <w:sz w:val="20"/>
          <w:szCs w:val="20"/>
          <w:shd w:val="clear" w:color="auto" w:fill="FFFFFF"/>
        </w:rPr>
        <w:t>022</w:t>
      </w:r>
      <w:r w:rsidR="00A2424B">
        <w:rPr>
          <w:rFonts w:ascii="Arial" w:hAnsi="Arial" w:cs="Arial"/>
          <w:sz w:val="20"/>
          <w:szCs w:val="20"/>
          <w:shd w:val="clear" w:color="auto" w:fill="FFFFFF"/>
        </w:rPr>
        <w:t xml:space="preserve">). </w:t>
      </w:r>
      <w:r w:rsidR="006D23D4" w:rsidRPr="006D23D4">
        <w:rPr>
          <w:rFonts w:ascii="Arial" w:hAnsi="Arial" w:cs="Arial"/>
          <w:bCs/>
          <w:spacing w:val="-2"/>
          <w:sz w:val="20"/>
          <w:szCs w:val="20"/>
        </w:rPr>
        <w:t xml:space="preserve">Exploring the role of microbial biofilm for industrial effluents treatment. </w:t>
      </w:r>
      <w:r w:rsidR="006D23D4" w:rsidRPr="00A2424B">
        <w:rPr>
          <w:rFonts w:ascii="Arial" w:hAnsi="Arial" w:cs="Arial"/>
          <w:bCs/>
          <w:spacing w:val="-2"/>
          <w:sz w:val="20"/>
          <w:szCs w:val="20"/>
        </w:rPr>
        <w:t>Bioengineered</w:t>
      </w:r>
      <w:r w:rsidR="00A2424B" w:rsidRPr="00A2424B">
        <w:rPr>
          <w:rFonts w:ascii="Arial" w:hAnsi="Arial" w:cs="Arial"/>
          <w:bCs/>
          <w:spacing w:val="-2"/>
          <w:sz w:val="20"/>
          <w:szCs w:val="20"/>
        </w:rPr>
        <w:t>,</w:t>
      </w:r>
      <w:r w:rsidR="006D23D4" w:rsidRPr="006D23D4">
        <w:rPr>
          <w:rFonts w:ascii="Arial" w:hAnsi="Arial" w:cs="Arial"/>
          <w:sz w:val="20"/>
          <w:szCs w:val="20"/>
          <w:shd w:val="clear" w:color="auto" w:fill="FFFFFF"/>
        </w:rPr>
        <w:t xml:space="preserve"> 13(3), 6420–6440. 10.1080/21655979.2022.2044250.</w:t>
      </w:r>
    </w:p>
    <w:p w14:paraId="0E1320DA" w14:textId="77777777" w:rsidR="006D23D4" w:rsidRPr="006D23D4" w:rsidRDefault="006D23D4" w:rsidP="006D23D4">
      <w:pPr>
        <w:pStyle w:val="ListParagraph"/>
        <w:numPr>
          <w:ilvl w:val="0"/>
          <w:numId w:val="32"/>
        </w:numPr>
        <w:spacing w:after="0" w:line="360" w:lineRule="auto"/>
        <w:jc w:val="both"/>
        <w:rPr>
          <w:rFonts w:ascii="Arial" w:hAnsi="Arial" w:cs="Arial"/>
          <w:bCs/>
          <w:sz w:val="20"/>
          <w:szCs w:val="20"/>
        </w:rPr>
      </w:pPr>
      <w:r w:rsidRPr="006D23D4">
        <w:rPr>
          <w:rFonts w:ascii="Arial" w:hAnsi="Arial" w:cs="Arial"/>
          <w:bCs/>
          <w:sz w:val="20"/>
          <w:szCs w:val="20"/>
        </w:rPr>
        <w:t>Rodney M Donlan.</w:t>
      </w:r>
      <w:r w:rsidR="00A2424B">
        <w:rPr>
          <w:rFonts w:ascii="Arial" w:hAnsi="Arial" w:cs="Arial"/>
          <w:bCs/>
          <w:sz w:val="20"/>
          <w:szCs w:val="20"/>
        </w:rPr>
        <w:t xml:space="preserve"> (</w:t>
      </w:r>
      <w:r w:rsidR="00A2424B" w:rsidRPr="006D23D4">
        <w:rPr>
          <w:rFonts w:ascii="Arial" w:hAnsi="Arial" w:cs="Arial"/>
          <w:bCs/>
          <w:sz w:val="20"/>
          <w:szCs w:val="20"/>
        </w:rPr>
        <w:t>2001</w:t>
      </w:r>
      <w:r w:rsidR="00A2424B">
        <w:rPr>
          <w:rFonts w:ascii="Arial" w:hAnsi="Arial" w:cs="Arial"/>
          <w:bCs/>
          <w:sz w:val="20"/>
          <w:szCs w:val="20"/>
        </w:rPr>
        <w:t xml:space="preserve">). </w:t>
      </w:r>
      <w:r w:rsidRPr="006D23D4">
        <w:rPr>
          <w:rFonts w:ascii="Arial" w:hAnsi="Arial" w:cs="Arial"/>
          <w:bCs/>
          <w:sz w:val="20"/>
          <w:szCs w:val="20"/>
        </w:rPr>
        <w:t>Biofilms and Device Associated Infections. Em</w:t>
      </w:r>
      <w:r w:rsidR="00A2424B">
        <w:rPr>
          <w:rFonts w:ascii="Arial" w:hAnsi="Arial" w:cs="Arial"/>
          <w:bCs/>
          <w:sz w:val="20"/>
          <w:szCs w:val="20"/>
        </w:rPr>
        <w:t xml:space="preserve">erging Infectious Diseases, </w:t>
      </w:r>
      <w:r w:rsidRPr="006D23D4">
        <w:rPr>
          <w:rFonts w:ascii="Arial" w:hAnsi="Arial" w:cs="Arial"/>
          <w:bCs/>
          <w:sz w:val="20"/>
          <w:szCs w:val="20"/>
        </w:rPr>
        <w:t xml:space="preserve">7(2): </w:t>
      </w:r>
      <w:r w:rsidRPr="006D23D4">
        <w:rPr>
          <w:rFonts w:ascii="Arial" w:hAnsi="Arial" w:cs="Arial"/>
          <w:sz w:val="20"/>
          <w:szCs w:val="20"/>
          <w:shd w:val="clear" w:color="auto" w:fill="FFFFFF"/>
        </w:rPr>
        <w:t xml:space="preserve">277–281. </w:t>
      </w:r>
      <w:hyperlink r:id="rId52" w:tgtFrame="_blank" w:history="1">
        <w:r w:rsidRPr="006D23D4">
          <w:rPr>
            <w:rStyle w:val="Hyperlink"/>
            <w:rFonts w:ascii="Arial" w:hAnsi="Arial" w:cs="Arial"/>
            <w:color w:val="auto"/>
            <w:sz w:val="20"/>
            <w:szCs w:val="20"/>
            <w:shd w:val="clear" w:color="auto" w:fill="FFFFFF"/>
          </w:rPr>
          <w:t>10.3201/eid0702.010226</w:t>
        </w:r>
      </w:hyperlink>
      <w:r w:rsidRPr="006D23D4">
        <w:rPr>
          <w:rFonts w:ascii="Arial" w:hAnsi="Arial" w:cs="Arial"/>
          <w:sz w:val="20"/>
          <w:szCs w:val="20"/>
        </w:rPr>
        <w:t>.</w:t>
      </w:r>
    </w:p>
    <w:p w14:paraId="0EDFF9F4" w14:textId="77777777" w:rsidR="006D23D4" w:rsidRPr="006D23D4" w:rsidRDefault="006D23D4" w:rsidP="006D23D4">
      <w:pPr>
        <w:pStyle w:val="ListParagraph"/>
        <w:numPr>
          <w:ilvl w:val="0"/>
          <w:numId w:val="32"/>
        </w:numPr>
        <w:spacing w:after="0" w:line="360" w:lineRule="auto"/>
        <w:jc w:val="both"/>
        <w:rPr>
          <w:rFonts w:ascii="Arial" w:hAnsi="Arial" w:cs="Arial"/>
          <w:bCs/>
          <w:sz w:val="20"/>
          <w:szCs w:val="20"/>
        </w:rPr>
      </w:pPr>
      <w:r w:rsidRPr="006D23D4">
        <w:rPr>
          <w:rFonts w:ascii="Arial" w:hAnsi="Arial" w:cs="Arial"/>
          <w:bCs/>
          <w:sz w:val="20"/>
          <w:szCs w:val="20"/>
        </w:rPr>
        <w:t xml:space="preserve">George, O’ Toole., Kaplan, H.B., &amp; Kolter, R. </w:t>
      </w:r>
      <w:r w:rsidR="005F57FD">
        <w:rPr>
          <w:rFonts w:ascii="Arial" w:hAnsi="Arial" w:cs="Arial"/>
          <w:bCs/>
          <w:sz w:val="20"/>
          <w:szCs w:val="20"/>
        </w:rPr>
        <w:t>(</w:t>
      </w:r>
      <w:r w:rsidR="005F57FD" w:rsidRPr="005F57FD">
        <w:rPr>
          <w:rFonts w:ascii="Arial" w:hAnsi="Arial" w:cs="Arial"/>
          <w:bCs/>
          <w:sz w:val="20"/>
          <w:szCs w:val="20"/>
        </w:rPr>
        <w:t>2000</w:t>
      </w:r>
      <w:r w:rsidR="005F57FD">
        <w:rPr>
          <w:rFonts w:ascii="Arial" w:hAnsi="Arial" w:cs="Arial"/>
          <w:bCs/>
          <w:sz w:val="20"/>
          <w:szCs w:val="20"/>
        </w:rPr>
        <w:t xml:space="preserve">). </w:t>
      </w:r>
      <w:r w:rsidRPr="006D23D4">
        <w:rPr>
          <w:rFonts w:ascii="Arial" w:hAnsi="Arial" w:cs="Arial"/>
          <w:bCs/>
          <w:sz w:val="20"/>
          <w:szCs w:val="20"/>
        </w:rPr>
        <w:t>Biofilm formation as Microbial Development.</w:t>
      </w:r>
      <w:r w:rsidRPr="006D23D4">
        <w:rPr>
          <w:rFonts w:ascii="Arial" w:hAnsi="Arial" w:cs="Arial"/>
          <w:sz w:val="20"/>
          <w:szCs w:val="20"/>
        </w:rPr>
        <w:t xml:space="preserve"> </w:t>
      </w:r>
      <w:r w:rsidR="00825D12" w:rsidRPr="006D23D4">
        <w:rPr>
          <w:rFonts w:ascii="Arial" w:hAnsi="Arial" w:cs="Arial"/>
          <w:sz w:val="20"/>
          <w:szCs w:val="20"/>
        </w:rPr>
        <w:fldChar w:fldCharType="begin"/>
      </w:r>
      <w:r w:rsidRPr="006D23D4">
        <w:rPr>
          <w:rFonts w:ascii="Arial" w:hAnsi="Arial" w:cs="Arial"/>
          <w:sz w:val="20"/>
          <w:szCs w:val="20"/>
        </w:rPr>
        <w:instrText xml:space="preserve"> HYPERLINK "https://www.annualreviews.org/content/journals/micro" </w:instrText>
      </w:r>
      <w:r w:rsidR="00825D12" w:rsidRPr="006D23D4">
        <w:rPr>
          <w:rFonts w:ascii="Arial" w:hAnsi="Arial" w:cs="Arial"/>
          <w:sz w:val="20"/>
          <w:szCs w:val="20"/>
        </w:rPr>
        <w:fldChar w:fldCharType="separate"/>
      </w:r>
      <w:r w:rsidRPr="005F57FD">
        <w:rPr>
          <w:rFonts w:ascii="Arial" w:hAnsi="Arial" w:cs="Arial"/>
          <w:bCs/>
          <w:sz w:val="20"/>
          <w:szCs w:val="20"/>
          <w:shd w:val="clear" w:color="auto" w:fill="FFFFFF"/>
        </w:rPr>
        <w:t>Annual Review of Microbiology</w:t>
      </w:r>
      <w:r w:rsidR="005F57FD">
        <w:rPr>
          <w:rFonts w:ascii="Arial" w:hAnsi="Arial" w:cs="Arial"/>
          <w:bCs/>
          <w:sz w:val="20"/>
          <w:szCs w:val="20"/>
          <w:shd w:val="clear" w:color="auto" w:fill="FFFFFF"/>
        </w:rPr>
        <w:t>,</w:t>
      </w:r>
      <w:r w:rsidRPr="006D23D4">
        <w:rPr>
          <w:rFonts w:ascii="Arial" w:hAnsi="Arial" w:cs="Arial"/>
          <w:bCs/>
          <w:sz w:val="20"/>
          <w:szCs w:val="20"/>
          <w:shd w:val="clear" w:color="auto" w:fill="FFFFFF"/>
        </w:rPr>
        <w:t xml:space="preserve"> </w:t>
      </w:r>
      <w:r w:rsidRPr="006D23D4">
        <w:rPr>
          <w:rFonts w:ascii="Arial" w:hAnsi="Arial" w:cs="Arial"/>
          <w:bCs/>
          <w:sz w:val="20"/>
          <w:szCs w:val="20"/>
        </w:rPr>
        <w:t>54, 49-79.</w:t>
      </w:r>
      <w:r w:rsidRPr="006D23D4">
        <w:rPr>
          <w:rStyle w:val="id-label"/>
          <w:rFonts w:ascii="Arial" w:hAnsi="Arial" w:cs="Arial"/>
          <w:sz w:val="20"/>
          <w:szCs w:val="20"/>
        </w:rPr>
        <w:t> </w:t>
      </w:r>
      <w:hyperlink r:id="rId53" w:tgtFrame="_blank" w:history="1">
        <w:r w:rsidRPr="006D23D4">
          <w:rPr>
            <w:rStyle w:val="Hyperlink"/>
            <w:rFonts w:ascii="Arial" w:hAnsi="Arial" w:cs="Arial"/>
            <w:color w:val="auto"/>
            <w:sz w:val="20"/>
            <w:szCs w:val="20"/>
          </w:rPr>
          <w:t>10.1146/annurev.micro.54.1.49</w:t>
        </w:r>
      </w:hyperlink>
      <w:r w:rsidRPr="006D23D4">
        <w:rPr>
          <w:rStyle w:val="identifier"/>
          <w:rFonts w:ascii="Arial" w:hAnsi="Arial" w:cs="Arial"/>
          <w:sz w:val="20"/>
          <w:szCs w:val="20"/>
        </w:rPr>
        <w:t>.</w:t>
      </w:r>
    </w:p>
    <w:p w14:paraId="4184C64E" w14:textId="77777777" w:rsidR="006D23D4" w:rsidRPr="006D23D4" w:rsidRDefault="00825D12" w:rsidP="006D23D4">
      <w:pPr>
        <w:pStyle w:val="ListParagraph"/>
        <w:numPr>
          <w:ilvl w:val="0"/>
          <w:numId w:val="32"/>
        </w:numPr>
        <w:spacing w:after="0" w:line="360" w:lineRule="auto"/>
        <w:jc w:val="both"/>
        <w:rPr>
          <w:rFonts w:ascii="Arial" w:hAnsi="Arial" w:cs="Arial"/>
          <w:bCs/>
          <w:sz w:val="20"/>
          <w:szCs w:val="20"/>
        </w:rPr>
      </w:pPr>
      <w:r w:rsidRPr="006D23D4">
        <w:rPr>
          <w:rFonts w:ascii="Arial" w:hAnsi="Arial" w:cs="Arial"/>
          <w:sz w:val="20"/>
          <w:szCs w:val="20"/>
        </w:rPr>
        <w:fldChar w:fldCharType="end"/>
      </w:r>
      <w:proofErr w:type="spellStart"/>
      <w:r w:rsidR="006D23D4" w:rsidRPr="006D23D4">
        <w:rPr>
          <w:rFonts w:ascii="Arial" w:hAnsi="Arial" w:cs="Arial"/>
          <w:bCs/>
          <w:sz w:val="20"/>
          <w:szCs w:val="20"/>
        </w:rPr>
        <w:t>Spoering</w:t>
      </w:r>
      <w:proofErr w:type="spellEnd"/>
      <w:r w:rsidR="006D23D4" w:rsidRPr="006D23D4">
        <w:rPr>
          <w:rFonts w:ascii="Arial" w:hAnsi="Arial" w:cs="Arial"/>
          <w:bCs/>
          <w:sz w:val="20"/>
          <w:szCs w:val="20"/>
        </w:rPr>
        <w:t xml:space="preserve">, A., &amp; Lewis, K. </w:t>
      </w:r>
      <w:r w:rsidR="005F57FD">
        <w:rPr>
          <w:rFonts w:ascii="Arial" w:hAnsi="Arial" w:cs="Arial"/>
          <w:bCs/>
          <w:sz w:val="20"/>
          <w:szCs w:val="20"/>
        </w:rPr>
        <w:t>(</w:t>
      </w:r>
      <w:r w:rsidR="005F57FD" w:rsidRPr="006D23D4">
        <w:rPr>
          <w:rFonts w:ascii="Arial" w:hAnsi="Arial" w:cs="Arial"/>
          <w:bCs/>
          <w:sz w:val="20"/>
          <w:szCs w:val="20"/>
        </w:rPr>
        <w:t>2001</w:t>
      </w:r>
      <w:r w:rsidR="005F57FD">
        <w:rPr>
          <w:rFonts w:ascii="Arial" w:hAnsi="Arial" w:cs="Arial"/>
          <w:bCs/>
          <w:sz w:val="20"/>
          <w:szCs w:val="20"/>
        </w:rPr>
        <w:t xml:space="preserve">). </w:t>
      </w:r>
      <w:r w:rsidR="006D23D4" w:rsidRPr="006D23D4">
        <w:rPr>
          <w:rFonts w:ascii="Arial" w:hAnsi="Arial" w:cs="Arial"/>
          <w:bCs/>
          <w:sz w:val="20"/>
          <w:szCs w:val="20"/>
        </w:rPr>
        <w:t xml:space="preserve">Biofilms and planktonic cells of </w:t>
      </w:r>
      <w:r w:rsidR="006D23D4" w:rsidRPr="006D23D4">
        <w:rPr>
          <w:rFonts w:ascii="Arial" w:hAnsi="Arial" w:cs="Arial"/>
          <w:bCs/>
          <w:i/>
          <w:sz w:val="20"/>
          <w:szCs w:val="20"/>
        </w:rPr>
        <w:t>Pseudomonas aeruginosa</w:t>
      </w:r>
      <w:r w:rsidR="006D23D4" w:rsidRPr="006D23D4">
        <w:rPr>
          <w:rFonts w:ascii="Arial" w:hAnsi="Arial" w:cs="Arial"/>
          <w:bCs/>
          <w:sz w:val="20"/>
          <w:szCs w:val="20"/>
        </w:rPr>
        <w:t xml:space="preserve"> have similar resistance to killing by Antimicrobials. </w:t>
      </w:r>
      <w:r w:rsidR="006D23D4" w:rsidRPr="005F57FD">
        <w:rPr>
          <w:rFonts w:ascii="Arial" w:hAnsi="Arial" w:cs="Arial"/>
          <w:bCs/>
          <w:sz w:val="20"/>
          <w:szCs w:val="20"/>
        </w:rPr>
        <w:t>Journal of Bacteriology</w:t>
      </w:r>
      <w:r w:rsidR="005F57FD">
        <w:rPr>
          <w:rFonts w:ascii="Arial" w:hAnsi="Arial" w:cs="Arial"/>
          <w:bCs/>
          <w:sz w:val="20"/>
          <w:szCs w:val="20"/>
        </w:rPr>
        <w:t xml:space="preserve">, </w:t>
      </w:r>
      <w:r w:rsidR="006D23D4" w:rsidRPr="006D23D4">
        <w:rPr>
          <w:rFonts w:ascii="Arial" w:hAnsi="Arial" w:cs="Arial"/>
          <w:bCs/>
          <w:sz w:val="20"/>
          <w:szCs w:val="20"/>
        </w:rPr>
        <w:t>183(123), 6746-6751.</w:t>
      </w:r>
      <w:r w:rsidR="006D23D4" w:rsidRPr="006D23D4">
        <w:rPr>
          <w:rFonts w:ascii="Arial" w:hAnsi="Arial" w:cs="Arial"/>
          <w:sz w:val="20"/>
          <w:szCs w:val="20"/>
          <w:shd w:val="clear" w:color="auto" w:fill="FFFFFF"/>
        </w:rPr>
        <w:t xml:space="preserve"> 10.1128/JB.183.23.6746-6751.2001.</w:t>
      </w:r>
    </w:p>
    <w:p w14:paraId="1DB86ED0" w14:textId="77777777" w:rsidR="006D23D4" w:rsidRPr="006D23D4" w:rsidRDefault="006D23D4" w:rsidP="006D23D4">
      <w:pPr>
        <w:pStyle w:val="ListParagraph"/>
        <w:numPr>
          <w:ilvl w:val="0"/>
          <w:numId w:val="32"/>
        </w:numPr>
        <w:spacing w:after="0" w:line="360" w:lineRule="auto"/>
        <w:jc w:val="both"/>
        <w:rPr>
          <w:rStyle w:val="mixed-citation"/>
          <w:rFonts w:ascii="Arial" w:hAnsi="Arial" w:cs="Arial"/>
          <w:sz w:val="20"/>
          <w:szCs w:val="20"/>
          <w:u w:val="single"/>
          <w:shd w:val="clear" w:color="auto" w:fill="FFFFFF"/>
        </w:rPr>
      </w:pPr>
      <w:r w:rsidRPr="006D23D4">
        <w:rPr>
          <w:rStyle w:val="mixed-citation"/>
          <w:rFonts w:ascii="Arial" w:hAnsi="Arial" w:cs="Arial"/>
          <w:sz w:val="20"/>
          <w:szCs w:val="20"/>
          <w:shd w:val="clear" w:color="auto" w:fill="FFFFFF"/>
        </w:rPr>
        <w:t xml:space="preserve">Yuan, J., Ma, J., Sun, Y., </w:t>
      </w:r>
      <w:r w:rsidRPr="006D23D4">
        <w:rPr>
          <w:rStyle w:val="mixed-citation"/>
          <w:rFonts w:ascii="Arial" w:hAnsi="Arial" w:cs="Arial"/>
          <w:i/>
          <w:sz w:val="20"/>
          <w:szCs w:val="20"/>
          <w:shd w:val="clear" w:color="auto" w:fill="FFFFFF"/>
        </w:rPr>
        <w:t>et al</w:t>
      </w:r>
      <w:r w:rsidRPr="006D23D4">
        <w:rPr>
          <w:rStyle w:val="mixed-citation"/>
          <w:rFonts w:ascii="Arial" w:hAnsi="Arial" w:cs="Arial"/>
          <w:sz w:val="20"/>
          <w:szCs w:val="20"/>
          <w:shd w:val="clear" w:color="auto" w:fill="FFFFFF"/>
        </w:rPr>
        <w:t>.,</w:t>
      </w:r>
      <w:r w:rsidR="007904A1">
        <w:rPr>
          <w:rStyle w:val="mixed-citation"/>
          <w:rFonts w:ascii="Arial" w:hAnsi="Arial" w:cs="Arial"/>
          <w:sz w:val="20"/>
          <w:szCs w:val="20"/>
          <w:shd w:val="clear" w:color="auto" w:fill="FFFFFF"/>
        </w:rPr>
        <w:t xml:space="preserve"> (</w:t>
      </w:r>
      <w:r w:rsidR="007904A1" w:rsidRPr="006D23D4">
        <w:rPr>
          <w:rStyle w:val="mixed-citation"/>
          <w:rFonts w:ascii="Arial" w:hAnsi="Arial" w:cs="Arial"/>
          <w:sz w:val="20"/>
          <w:szCs w:val="20"/>
          <w:shd w:val="clear" w:color="auto" w:fill="FFFFFF"/>
        </w:rPr>
        <w:t>2020</w:t>
      </w:r>
      <w:r w:rsidR="007904A1">
        <w:rPr>
          <w:rStyle w:val="mixed-citation"/>
          <w:rFonts w:ascii="Arial" w:hAnsi="Arial" w:cs="Arial"/>
          <w:sz w:val="20"/>
          <w:szCs w:val="20"/>
          <w:shd w:val="clear" w:color="auto" w:fill="FFFFFF"/>
        </w:rPr>
        <w:t xml:space="preserve">). </w:t>
      </w:r>
      <w:r w:rsidRPr="006D23D4">
        <w:rPr>
          <w:rStyle w:val="mixed-citation"/>
          <w:rFonts w:ascii="Arial" w:hAnsi="Arial" w:cs="Arial"/>
          <w:sz w:val="20"/>
          <w:szCs w:val="20"/>
          <w:shd w:val="clear" w:color="auto" w:fill="FFFFFF"/>
        </w:rPr>
        <w:t> </w:t>
      </w:r>
      <w:r w:rsidRPr="006D23D4">
        <w:rPr>
          <w:rStyle w:val="ref-title"/>
          <w:rFonts w:ascii="Arial" w:hAnsi="Arial" w:cs="Arial"/>
          <w:sz w:val="20"/>
          <w:szCs w:val="20"/>
          <w:shd w:val="clear" w:color="auto" w:fill="FFFFFF"/>
        </w:rPr>
        <w:t>Microbial degradation and other environmental aspects of microplastics/plastics</w:t>
      </w:r>
      <w:r w:rsidRPr="006D23D4">
        <w:rPr>
          <w:rStyle w:val="mixed-citation"/>
          <w:rFonts w:ascii="Arial" w:hAnsi="Arial" w:cs="Arial"/>
          <w:sz w:val="20"/>
          <w:szCs w:val="20"/>
          <w:shd w:val="clear" w:color="auto" w:fill="FFFFFF"/>
        </w:rPr>
        <w:t>. </w:t>
      </w:r>
      <w:r w:rsidRPr="007904A1">
        <w:rPr>
          <w:rStyle w:val="ref-journal"/>
          <w:rFonts w:ascii="Arial" w:hAnsi="Arial" w:cs="Arial"/>
          <w:iCs/>
          <w:sz w:val="20"/>
          <w:szCs w:val="20"/>
          <w:shd w:val="clear" w:color="auto" w:fill="FFFFFF"/>
        </w:rPr>
        <w:t>Science of the Total Environment</w:t>
      </w:r>
      <w:r w:rsidR="007904A1">
        <w:rPr>
          <w:rStyle w:val="mixed-citation"/>
          <w:rFonts w:ascii="Arial" w:hAnsi="Arial" w:cs="Arial"/>
          <w:sz w:val="20"/>
          <w:szCs w:val="20"/>
          <w:shd w:val="clear" w:color="auto" w:fill="FFFFFF"/>
        </w:rPr>
        <w:t xml:space="preserve">, </w:t>
      </w:r>
      <w:r w:rsidRPr="006D23D4">
        <w:rPr>
          <w:rStyle w:val="ref-vol"/>
          <w:rFonts w:ascii="Arial" w:hAnsi="Arial" w:cs="Arial"/>
          <w:sz w:val="20"/>
          <w:szCs w:val="20"/>
          <w:shd w:val="clear" w:color="auto" w:fill="FFFFFF"/>
        </w:rPr>
        <w:t>715</w:t>
      </w:r>
      <w:r w:rsidRPr="006D23D4">
        <w:rPr>
          <w:rStyle w:val="mixed-citation"/>
          <w:rFonts w:ascii="Arial" w:hAnsi="Arial" w:cs="Arial"/>
          <w:sz w:val="20"/>
          <w:szCs w:val="20"/>
          <w:shd w:val="clear" w:color="auto" w:fill="FFFFFF"/>
        </w:rPr>
        <w:t xml:space="preserve">:136968. </w:t>
      </w:r>
      <w:hyperlink r:id="rId54" w:tgtFrame="_blank" w:tooltip="Persistent link using digital object identifier" w:history="1">
        <w:r w:rsidRPr="006D23D4">
          <w:rPr>
            <w:rStyle w:val="anchor-text"/>
            <w:rFonts w:ascii="Arial" w:hAnsi="Arial" w:cs="Arial"/>
            <w:sz w:val="20"/>
            <w:szCs w:val="20"/>
          </w:rPr>
          <w:t>https://doi.org/10.1016/j.scitotenv.2020.136968</w:t>
        </w:r>
      </w:hyperlink>
      <w:r w:rsidRPr="006D23D4">
        <w:rPr>
          <w:rFonts w:ascii="Arial" w:hAnsi="Arial" w:cs="Arial"/>
          <w:sz w:val="20"/>
          <w:szCs w:val="20"/>
          <w:u w:val="single"/>
        </w:rPr>
        <w:t>.</w:t>
      </w:r>
    </w:p>
    <w:p w14:paraId="477FD82F" w14:textId="77777777" w:rsidR="006D23D4" w:rsidRPr="006D23D4" w:rsidRDefault="006D23D4" w:rsidP="006D23D4">
      <w:pPr>
        <w:pStyle w:val="ListParagraph"/>
        <w:numPr>
          <w:ilvl w:val="0"/>
          <w:numId w:val="32"/>
        </w:numPr>
        <w:shd w:val="clear" w:color="auto" w:fill="FFFFFF"/>
        <w:spacing w:after="0" w:line="360" w:lineRule="auto"/>
        <w:jc w:val="both"/>
        <w:rPr>
          <w:rFonts w:ascii="Arial" w:hAnsi="Arial" w:cs="Arial"/>
          <w:sz w:val="20"/>
          <w:szCs w:val="20"/>
        </w:rPr>
      </w:pPr>
      <w:r w:rsidRPr="006D23D4">
        <w:rPr>
          <w:rFonts w:ascii="Arial" w:hAnsi="Arial" w:cs="Arial"/>
          <w:sz w:val="20"/>
          <w:szCs w:val="20"/>
        </w:rPr>
        <w:t>Abdelfattah, A., Hossain, MI. &amp; Cheng, L.</w:t>
      </w:r>
      <w:r w:rsidR="007904A1">
        <w:rPr>
          <w:rFonts w:ascii="Arial" w:hAnsi="Arial" w:cs="Arial"/>
          <w:sz w:val="20"/>
          <w:szCs w:val="20"/>
        </w:rPr>
        <w:t xml:space="preserve"> (</w:t>
      </w:r>
      <w:r w:rsidR="007904A1" w:rsidRPr="006D23D4">
        <w:rPr>
          <w:rFonts w:ascii="Arial" w:hAnsi="Arial" w:cs="Arial"/>
          <w:sz w:val="20"/>
          <w:szCs w:val="20"/>
        </w:rPr>
        <w:t>2020</w:t>
      </w:r>
      <w:r w:rsidR="007904A1">
        <w:rPr>
          <w:rFonts w:ascii="Arial" w:hAnsi="Arial" w:cs="Arial"/>
          <w:sz w:val="20"/>
          <w:szCs w:val="20"/>
        </w:rPr>
        <w:t>).</w:t>
      </w:r>
      <w:r w:rsidRPr="006D23D4">
        <w:rPr>
          <w:rFonts w:ascii="Arial" w:hAnsi="Arial" w:cs="Arial"/>
          <w:sz w:val="20"/>
          <w:szCs w:val="20"/>
        </w:rPr>
        <w:t xml:space="preserve"> High-strength wastewater treatment using microbial </w:t>
      </w:r>
      <w:proofErr w:type="spellStart"/>
      <w:r w:rsidRPr="006D23D4">
        <w:rPr>
          <w:rFonts w:ascii="Arial" w:hAnsi="Arial" w:cs="Arial"/>
          <w:sz w:val="20"/>
          <w:szCs w:val="20"/>
        </w:rPr>
        <w:t>cbiofilm</w:t>
      </w:r>
      <w:proofErr w:type="spellEnd"/>
      <w:r w:rsidRPr="006D23D4">
        <w:rPr>
          <w:rFonts w:ascii="Arial" w:hAnsi="Arial" w:cs="Arial"/>
          <w:sz w:val="20"/>
          <w:szCs w:val="20"/>
        </w:rPr>
        <w:t xml:space="preserve"> reactor: a critical review. </w:t>
      </w:r>
      <w:r w:rsidRPr="007904A1">
        <w:rPr>
          <w:rFonts w:ascii="Arial" w:hAnsi="Arial" w:cs="Arial"/>
          <w:sz w:val="20"/>
          <w:szCs w:val="20"/>
        </w:rPr>
        <w:t>World Journal of Microbiology and Biotechnology</w:t>
      </w:r>
      <w:r w:rsidR="007904A1">
        <w:rPr>
          <w:rFonts w:ascii="Arial" w:hAnsi="Arial" w:cs="Arial"/>
          <w:sz w:val="20"/>
          <w:szCs w:val="20"/>
        </w:rPr>
        <w:t>,</w:t>
      </w:r>
      <w:r w:rsidRPr="006D23D4">
        <w:rPr>
          <w:rFonts w:ascii="Arial" w:hAnsi="Arial" w:cs="Arial"/>
          <w:sz w:val="20"/>
          <w:szCs w:val="20"/>
        </w:rPr>
        <w:t xml:space="preserve"> 36 (5), 1–10.</w:t>
      </w:r>
      <w:r w:rsidRPr="006D23D4">
        <w:rPr>
          <w:rStyle w:val="id-label"/>
          <w:rFonts w:ascii="Arial" w:hAnsi="Arial" w:cs="Arial"/>
          <w:sz w:val="20"/>
          <w:szCs w:val="20"/>
        </w:rPr>
        <w:t> </w:t>
      </w:r>
      <w:hyperlink r:id="rId55" w:tgtFrame="_blank" w:history="1">
        <w:r w:rsidRPr="006D23D4">
          <w:rPr>
            <w:rStyle w:val="Hyperlink"/>
            <w:rFonts w:ascii="Arial" w:hAnsi="Arial" w:cs="Arial"/>
            <w:color w:val="auto"/>
            <w:sz w:val="20"/>
            <w:szCs w:val="20"/>
          </w:rPr>
          <w:t>10.1007/s11274-020-02853-y</w:t>
        </w:r>
      </w:hyperlink>
      <w:r w:rsidRPr="006D23D4">
        <w:rPr>
          <w:rStyle w:val="identifier"/>
          <w:rFonts w:ascii="Arial" w:hAnsi="Arial" w:cs="Arial"/>
          <w:sz w:val="20"/>
          <w:szCs w:val="20"/>
        </w:rPr>
        <w:t>.</w:t>
      </w:r>
    </w:p>
    <w:p w14:paraId="0E956CE0" w14:textId="77777777" w:rsidR="006D23D4" w:rsidRPr="006D23D4" w:rsidRDefault="006D23D4" w:rsidP="001A7F0B">
      <w:pPr>
        <w:pStyle w:val="ListParagraph"/>
        <w:numPr>
          <w:ilvl w:val="0"/>
          <w:numId w:val="32"/>
        </w:numPr>
        <w:spacing w:after="0" w:line="360" w:lineRule="auto"/>
        <w:jc w:val="both"/>
        <w:rPr>
          <w:rFonts w:ascii="Arial" w:hAnsi="Arial" w:cs="Arial"/>
          <w:sz w:val="20"/>
          <w:szCs w:val="20"/>
        </w:rPr>
      </w:pPr>
      <w:r w:rsidRPr="006D23D4">
        <w:rPr>
          <w:rFonts w:ascii="Arial" w:hAnsi="Arial" w:cs="Arial"/>
          <w:sz w:val="20"/>
          <w:szCs w:val="20"/>
        </w:rPr>
        <w:t>Kumar Chetan, Sharma Devender,</w:t>
      </w:r>
      <w:r w:rsidR="001A7F0B">
        <w:rPr>
          <w:rFonts w:ascii="Arial" w:hAnsi="Arial" w:cs="Arial"/>
          <w:sz w:val="20"/>
          <w:szCs w:val="20"/>
        </w:rPr>
        <w:t xml:space="preserve"> Thakur </w:t>
      </w:r>
      <w:proofErr w:type="gramStart"/>
      <w:r w:rsidR="001A7F0B">
        <w:rPr>
          <w:rFonts w:ascii="Arial" w:hAnsi="Arial" w:cs="Arial"/>
          <w:sz w:val="20"/>
          <w:szCs w:val="20"/>
        </w:rPr>
        <w:t>Manisha ,</w:t>
      </w:r>
      <w:proofErr w:type="gramEnd"/>
      <w:r w:rsidR="001A7F0B">
        <w:rPr>
          <w:rFonts w:ascii="Arial" w:hAnsi="Arial" w:cs="Arial"/>
          <w:sz w:val="20"/>
          <w:szCs w:val="20"/>
        </w:rPr>
        <w:t xml:space="preserve"> Sharma Chaman.</w:t>
      </w:r>
      <w:r w:rsidRPr="006D23D4">
        <w:rPr>
          <w:rFonts w:ascii="Arial" w:hAnsi="Arial" w:cs="Arial"/>
          <w:sz w:val="20"/>
          <w:szCs w:val="20"/>
        </w:rPr>
        <w:t xml:space="preserve"> </w:t>
      </w:r>
      <w:r w:rsidR="001A7F0B">
        <w:rPr>
          <w:rFonts w:ascii="Arial" w:hAnsi="Arial" w:cs="Arial"/>
          <w:sz w:val="20"/>
          <w:szCs w:val="20"/>
        </w:rPr>
        <w:t>(</w:t>
      </w:r>
      <w:r w:rsidR="001A7F0B" w:rsidRPr="006D23D4">
        <w:rPr>
          <w:rFonts w:ascii="Arial" w:hAnsi="Arial" w:cs="Arial"/>
          <w:sz w:val="20"/>
          <w:szCs w:val="20"/>
        </w:rPr>
        <w:t>2020</w:t>
      </w:r>
      <w:r w:rsidR="001A7F0B">
        <w:rPr>
          <w:rFonts w:ascii="Arial" w:hAnsi="Arial" w:cs="Arial"/>
          <w:sz w:val="20"/>
          <w:szCs w:val="20"/>
        </w:rPr>
        <w:t xml:space="preserve">). </w:t>
      </w:r>
      <w:r w:rsidRPr="006D23D4">
        <w:rPr>
          <w:rFonts w:ascii="Arial" w:hAnsi="Arial" w:cs="Arial"/>
          <w:sz w:val="20"/>
          <w:szCs w:val="20"/>
        </w:rPr>
        <w:t>Comparative Study of Wastewater Parameters before and After Treatment of WWTP –A Case Study</w:t>
      </w:r>
      <w:r w:rsidRPr="006D23D4">
        <w:rPr>
          <w:rFonts w:ascii="Arial" w:hAnsi="Arial" w:cs="Arial"/>
          <w:i/>
          <w:sz w:val="20"/>
          <w:szCs w:val="20"/>
        </w:rPr>
        <w:t xml:space="preserve">. </w:t>
      </w:r>
      <w:r w:rsidRPr="001A7F0B">
        <w:rPr>
          <w:rFonts w:ascii="Arial" w:hAnsi="Arial" w:cs="Arial"/>
          <w:sz w:val="20"/>
          <w:szCs w:val="20"/>
        </w:rPr>
        <w:t>International Journal of Research in Engineering and Science (IJRES)</w:t>
      </w:r>
      <w:r w:rsidR="001A7F0B">
        <w:rPr>
          <w:rFonts w:ascii="Arial" w:hAnsi="Arial" w:cs="Arial"/>
          <w:i/>
          <w:sz w:val="20"/>
          <w:szCs w:val="20"/>
        </w:rPr>
        <w:t xml:space="preserve">, </w:t>
      </w:r>
      <w:r w:rsidRPr="006D23D4">
        <w:rPr>
          <w:rFonts w:ascii="Arial" w:hAnsi="Arial" w:cs="Arial"/>
          <w:sz w:val="20"/>
          <w:szCs w:val="20"/>
        </w:rPr>
        <w:t xml:space="preserve">8(10), 58-63. </w:t>
      </w:r>
    </w:p>
    <w:p w14:paraId="157E9323" w14:textId="77777777" w:rsidR="006D23D4" w:rsidRPr="006D23D4" w:rsidRDefault="00BE5D90" w:rsidP="006D23D4">
      <w:pPr>
        <w:pStyle w:val="Heading1"/>
        <w:keepLines/>
        <w:numPr>
          <w:ilvl w:val="0"/>
          <w:numId w:val="32"/>
        </w:numPr>
        <w:shd w:val="clear" w:color="auto" w:fill="FFFFFF"/>
        <w:spacing w:before="0" w:after="0" w:line="360" w:lineRule="auto"/>
        <w:jc w:val="both"/>
        <w:rPr>
          <w:rFonts w:cs="Arial"/>
          <w:b w:val="0"/>
          <w:sz w:val="20"/>
        </w:rPr>
      </w:pPr>
      <w:hyperlink r:id="rId56" w:history="1">
        <w:r w:rsidR="006D23D4" w:rsidRPr="006D23D4">
          <w:rPr>
            <w:rStyle w:val="name"/>
            <w:rFonts w:cs="Arial"/>
            <w:b w:val="0"/>
            <w:sz w:val="20"/>
            <w:shd w:val="clear" w:color="auto" w:fill="FFFFFF"/>
          </w:rPr>
          <w:t>Neelja Singhal</w:t>
        </w:r>
      </w:hyperlink>
      <w:r w:rsidR="006D23D4" w:rsidRPr="006D23D4">
        <w:rPr>
          <w:rFonts w:cs="Arial"/>
          <w:b w:val="0"/>
          <w:sz w:val="20"/>
          <w:shd w:val="clear" w:color="auto" w:fill="FFFFFF"/>
        </w:rPr>
        <w:t> , </w:t>
      </w:r>
      <w:hyperlink r:id="rId57" w:history="1">
        <w:r w:rsidR="006D23D4" w:rsidRPr="006D23D4">
          <w:rPr>
            <w:rStyle w:val="name"/>
            <w:rFonts w:cs="Arial"/>
            <w:b w:val="0"/>
            <w:sz w:val="20"/>
            <w:shd w:val="clear" w:color="auto" w:fill="FFFFFF"/>
          </w:rPr>
          <w:t>Manish Kumar</w:t>
        </w:r>
      </w:hyperlink>
      <w:r w:rsidR="006D23D4" w:rsidRPr="006D23D4">
        <w:rPr>
          <w:rFonts w:cs="Arial"/>
          <w:b w:val="0"/>
          <w:sz w:val="20"/>
          <w:shd w:val="clear" w:color="auto" w:fill="FFFFFF"/>
        </w:rPr>
        <w:t> , </w:t>
      </w:r>
      <w:hyperlink r:id="rId58" w:history="1">
        <w:r w:rsidR="006D23D4" w:rsidRPr="006D23D4">
          <w:rPr>
            <w:rStyle w:val="name"/>
            <w:rFonts w:cs="Arial"/>
            <w:b w:val="0"/>
            <w:sz w:val="20"/>
            <w:shd w:val="clear" w:color="auto" w:fill="FFFFFF"/>
          </w:rPr>
          <w:t xml:space="preserve">Pawan K </w:t>
        </w:r>
        <w:proofErr w:type="spellStart"/>
        <w:r w:rsidR="006D23D4" w:rsidRPr="006D23D4">
          <w:rPr>
            <w:rStyle w:val="name"/>
            <w:rFonts w:cs="Arial"/>
            <w:b w:val="0"/>
            <w:sz w:val="20"/>
            <w:shd w:val="clear" w:color="auto" w:fill="FFFFFF"/>
          </w:rPr>
          <w:t>Kanaujia</w:t>
        </w:r>
        <w:proofErr w:type="spellEnd"/>
      </w:hyperlink>
      <w:r w:rsidR="006D23D4" w:rsidRPr="006D23D4">
        <w:rPr>
          <w:rFonts w:cs="Arial"/>
          <w:b w:val="0"/>
          <w:sz w:val="20"/>
          <w:shd w:val="clear" w:color="auto" w:fill="FFFFFF"/>
        </w:rPr>
        <w:t> , &amp;  </w:t>
      </w:r>
      <w:proofErr w:type="spellStart"/>
      <w:r w:rsidR="006D23D4">
        <w:fldChar w:fldCharType="begin"/>
      </w:r>
      <w:r w:rsidR="006D23D4">
        <w:instrText>HYPERLINK "https://pubmed.ncbi.nlm.nih.gov/?term=%22Virdi%20JS%22%5BAuthor%5D"</w:instrText>
      </w:r>
      <w:r w:rsidR="006D23D4">
        <w:fldChar w:fldCharType="separate"/>
      </w:r>
      <w:r w:rsidR="006D23D4" w:rsidRPr="006D23D4">
        <w:rPr>
          <w:rStyle w:val="name"/>
          <w:rFonts w:cs="Arial"/>
          <w:b w:val="0"/>
          <w:sz w:val="20"/>
          <w:shd w:val="clear" w:color="auto" w:fill="FFFFFF"/>
        </w:rPr>
        <w:t>Jugsharan</w:t>
      </w:r>
      <w:proofErr w:type="spellEnd"/>
      <w:r w:rsidR="006D23D4" w:rsidRPr="006D23D4">
        <w:rPr>
          <w:rStyle w:val="name"/>
          <w:rFonts w:cs="Arial"/>
          <w:b w:val="0"/>
          <w:sz w:val="20"/>
          <w:shd w:val="clear" w:color="auto" w:fill="FFFFFF"/>
        </w:rPr>
        <w:t xml:space="preserve"> S </w:t>
      </w:r>
      <w:proofErr w:type="spellStart"/>
      <w:r w:rsidR="006D23D4" w:rsidRPr="006D23D4">
        <w:rPr>
          <w:rStyle w:val="name"/>
          <w:rFonts w:cs="Arial"/>
          <w:b w:val="0"/>
          <w:sz w:val="20"/>
          <w:shd w:val="clear" w:color="auto" w:fill="FFFFFF"/>
        </w:rPr>
        <w:t>Virdi</w:t>
      </w:r>
      <w:proofErr w:type="spellEnd"/>
      <w:r w:rsidR="006D23D4">
        <w:fldChar w:fldCharType="end"/>
      </w:r>
      <w:r w:rsidR="006D23D4" w:rsidRPr="006D23D4">
        <w:rPr>
          <w:rFonts w:cs="Arial"/>
          <w:b w:val="0"/>
          <w:sz w:val="20"/>
        </w:rPr>
        <w:t xml:space="preserve">. </w:t>
      </w:r>
      <w:r w:rsidR="0064135A">
        <w:rPr>
          <w:rFonts w:cs="Arial"/>
          <w:b w:val="0"/>
          <w:sz w:val="20"/>
        </w:rPr>
        <w:t>(</w:t>
      </w:r>
      <w:r w:rsidR="0064135A" w:rsidRPr="006D23D4">
        <w:rPr>
          <w:rFonts w:cs="Arial"/>
          <w:b w:val="0"/>
          <w:bCs/>
          <w:sz w:val="20"/>
          <w:shd w:val="clear" w:color="auto" w:fill="FFFFFF"/>
        </w:rPr>
        <w:t>2015</w:t>
      </w:r>
      <w:r w:rsidR="0064135A">
        <w:rPr>
          <w:rFonts w:cs="Arial"/>
          <w:b w:val="0"/>
          <w:bCs/>
          <w:sz w:val="20"/>
          <w:shd w:val="clear" w:color="auto" w:fill="FFFFFF"/>
        </w:rPr>
        <w:t xml:space="preserve">). </w:t>
      </w:r>
      <w:r w:rsidR="006D23D4" w:rsidRPr="006D23D4">
        <w:rPr>
          <w:rFonts w:cs="Arial"/>
          <w:b w:val="0"/>
          <w:sz w:val="20"/>
        </w:rPr>
        <w:t xml:space="preserve">MALDI-TOF mass spectrometry: an emerging technology for microbial identification and diagnosis. </w:t>
      </w:r>
      <w:r w:rsidR="006D23D4" w:rsidRPr="0064135A">
        <w:rPr>
          <w:rFonts w:cs="Arial"/>
          <w:b w:val="0"/>
          <w:bCs/>
          <w:sz w:val="20"/>
          <w:shd w:val="clear" w:color="auto" w:fill="FFFFFF"/>
        </w:rPr>
        <w:t>Frontiers in Microbiology</w:t>
      </w:r>
      <w:r w:rsidR="0064135A">
        <w:rPr>
          <w:rFonts w:cs="Arial"/>
          <w:b w:val="0"/>
          <w:bCs/>
          <w:sz w:val="20"/>
          <w:shd w:val="clear" w:color="auto" w:fill="FFFFFF"/>
        </w:rPr>
        <w:t xml:space="preserve">, </w:t>
      </w:r>
      <w:r w:rsidR="006D23D4" w:rsidRPr="006D23D4">
        <w:rPr>
          <w:rFonts w:cs="Arial"/>
          <w:b w:val="0"/>
          <w:sz w:val="20"/>
          <w:shd w:val="clear" w:color="auto" w:fill="FFFFFF"/>
        </w:rPr>
        <w:t xml:space="preserve">6:791. </w:t>
      </w:r>
      <w:r w:rsidR="006D23D4" w:rsidRPr="006D23D4">
        <w:rPr>
          <w:rFonts w:cs="Arial"/>
          <w:b w:val="0"/>
          <w:sz w:val="20"/>
        </w:rPr>
        <w:t>10.3389/fmicb.2015.00791.</w:t>
      </w:r>
    </w:p>
    <w:p w14:paraId="33DF5D50" w14:textId="77777777" w:rsidR="0064135A" w:rsidRPr="0064135A" w:rsidRDefault="006D23D4" w:rsidP="0064135A">
      <w:pPr>
        <w:pStyle w:val="ListParagraph"/>
        <w:numPr>
          <w:ilvl w:val="0"/>
          <w:numId w:val="32"/>
        </w:numPr>
        <w:spacing w:after="0" w:line="360" w:lineRule="auto"/>
        <w:jc w:val="both"/>
        <w:rPr>
          <w:rFonts w:ascii="Arial" w:hAnsi="Arial" w:cs="Arial"/>
          <w:sz w:val="20"/>
          <w:szCs w:val="20"/>
        </w:rPr>
      </w:pPr>
      <w:r w:rsidRPr="0064135A">
        <w:rPr>
          <w:rFonts w:ascii="Arial" w:hAnsi="Arial" w:cs="Arial"/>
          <w:sz w:val="20"/>
          <w:szCs w:val="20"/>
          <w:shd w:val="clear" w:color="auto" w:fill="F7F7F7"/>
        </w:rPr>
        <w:t>Morin-</w:t>
      </w:r>
      <w:proofErr w:type="spellStart"/>
      <w:r w:rsidRPr="0064135A">
        <w:rPr>
          <w:rFonts w:ascii="Arial" w:hAnsi="Arial" w:cs="Arial"/>
          <w:sz w:val="20"/>
          <w:szCs w:val="20"/>
          <w:shd w:val="clear" w:color="auto" w:fill="F7F7F7"/>
        </w:rPr>
        <w:t>Crini</w:t>
      </w:r>
      <w:proofErr w:type="spellEnd"/>
      <w:r w:rsidRPr="0064135A">
        <w:rPr>
          <w:rFonts w:ascii="Arial" w:hAnsi="Arial" w:cs="Arial"/>
          <w:sz w:val="20"/>
          <w:szCs w:val="20"/>
          <w:shd w:val="clear" w:color="auto" w:fill="F7F7F7"/>
        </w:rPr>
        <w:t xml:space="preserve">, N., &amp; </w:t>
      </w:r>
      <w:proofErr w:type="spellStart"/>
      <w:r w:rsidRPr="0064135A">
        <w:rPr>
          <w:rFonts w:ascii="Arial" w:hAnsi="Arial" w:cs="Arial"/>
          <w:sz w:val="20"/>
          <w:szCs w:val="20"/>
          <w:shd w:val="clear" w:color="auto" w:fill="F7F7F7"/>
        </w:rPr>
        <w:t>Crini</w:t>
      </w:r>
      <w:proofErr w:type="spellEnd"/>
      <w:r w:rsidRPr="0064135A">
        <w:rPr>
          <w:rFonts w:ascii="Arial" w:hAnsi="Arial" w:cs="Arial"/>
          <w:sz w:val="20"/>
          <w:szCs w:val="20"/>
          <w:shd w:val="clear" w:color="auto" w:fill="F7F7F7"/>
        </w:rPr>
        <w:t xml:space="preserve">, G. </w:t>
      </w:r>
      <w:r w:rsidR="0064135A">
        <w:rPr>
          <w:rFonts w:ascii="Arial" w:hAnsi="Arial" w:cs="Arial"/>
          <w:sz w:val="20"/>
          <w:szCs w:val="20"/>
          <w:shd w:val="clear" w:color="auto" w:fill="F7F7F7"/>
        </w:rPr>
        <w:t>(</w:t>
      </w:r>
      <w:r w:rsidR="0064135A" w:rsidRPr="006D23D4">
        <w:rPr>
          <w:rFonts w:ascii="Arial" w:hAnsi="Arial" w:cs="Arial"/>
          <w:sz w:val="20"/>
          <w:szCs w:val="20"/>
          <w:shd w:val="clear" w:color="auto" w:fill="F7F7F7"/>
        </w:rPr>
        <w:t>2017</w:t>
      </w:r>
      <w:r w:rsidR="0064135A">
        <w:rPr>
          <w:rFonts w:ascii="Arial" w:hAnsi="Arial" w:cs="Arial"/>
          <w:sz w:val="20"/>
          <w:szCs w:val="20"/>
          <w:shd w:val="clear" w:color="auto" w:fill="F7F7F7"/>
        </w:rPr>
        <w:t xml:space="preserve">). </w:t>
      </w:r>
      <w:r w:rsidRPr="0064135A">
        <w:rPr>
          <w:rFonts w:ascii="Arial" w:hAnsi="Arial" w:cs="Arial"/>
          <w:sz w:val="20"/>
          <w:szCs w:val="20"/>
          <w:shd w:val="clear" w:color="auto" w:fill="F7F7F7"/>
        </w:rPr>
        <w:t>“</w:t>
      </w:r>
      <w:proofErr w:type="spellStart"/>
      <w:r w:rsidRPr="0064135A">
        <w:rPr>
          <w:rFonts w:ascii="Arial" w:hAnsi="Arial" w:cs="Arial"/>
          <w:sz w:val="20"/>
          <w:szCs w:val="20"/>
          <w:shd w:val="clear" w:color="auto" w:fill="F7F7F7"/>
        </w:rPr>
        <w:t>Eaux</w:t>
      </w:r>
      <w:proofErr w:type="spellEnd"/>
      <w:r w:rsidRPr="0064135A">
        <w:rPr>
          <w:rFonts w:ascii="Arial" w:hAnsi="Arial" w:cs="Arial"/>
          <w:sz w:val="20"/>
          <w:szCs w:val="20"/>
          <w:shd w:val="clear" w:color="auto" w:fill="F7F7F7"/>
        </w:rPr>
        <w:t xml:space="preserve"> </w:t>
      </w:r>
      <w:proofErr w:type="spellStart"/>
      <w:r w:rsidRPr="0064135A">
        <w:rPr>
          <w:rFonts w:ascii="Arial" w:hAnsi="Arial" w:cs="Arial"/>
          <w:sz w:val="20"/>
          <w:szCs w:val="20"/>
          <w:shd w:val="clear" w:color="auto" w:fill="F7F7F7"/>
        </w:rPr>
        <w:t>industrielles</w:t>
      </w:r>
      <w:proofErr w:type="spellEnd"/>
      <w:r w:rsidRPr="0064135A">
        <w:rPr>
          <w:rFonts w:ascii="Arial" w:hAnsi="Arial" w:cs="Arial"/>
          <w:sz w:val="20"/>
          <w:szCs w:val="20"/>
          <w:shd w:val="clear" w:color="auto" w:fill="F7F7F7"/>
        </w:rPr>
        <w:t xml:space="preserve"> </w:t>
      </w:r>
      <w:proofErr w:type="spellStart"/>
      <w:r w:rsidRPr="0064135A">
        <w:rPr>
          <w:rFonts w:ascii="Arial" w:hAnsi="Arial" w:cs="Arial"/>
          <w:sz w:val="20"/>
          <w:szCs w:val="20"/>
          <w:shd w:val="clear" w:color="auto" w:fill="F7F7F7"/>
        </w:rPr>
        <w:t>contaminées</w:t>
      </w:r>
      <w:proofErr w:type="spellEnd"/>
      <w:r w:rsidRPr="0064135A">
        <w:rPr>
          <w:rFonts w:ascii="Arial" w:hAnsi="Arial" w:cs="Arial"/>
          <w:sz w:val="20"/>
          <w:szCs w:val="20"/>
          <w:shd w:val="clear" w:color="auto" w:fill="F7F7F7"/>
        </w:rPr>
        <w:t>,” in </w:t>
      </w:r>
      <w:proofErr w:type="spellStart"/>
      <w:r w:rsidRPr="0064135A">
        <w:rPr>
          <w:rStyle w:val="Emphasis"/>
          <w:rFonts w:ascii="Arial" w:hAnsi="Arial" w:cs="Arial"/>
          <w:sz w:val="20"/>
          <w:szCs w:val="20"/>
          <w:shd w:val="clear" w:color="auto" w:fill="F7F7F7"/>
        </w:rPr>
        <w:t>Réglementation</w:t>
      </w:r>
      <w:proofErr w:type="spellEnd"/>
      <w:r w:rsidRPr="0064135A">
        <w:rPr>
          <w:rStyle w:val="Emphasis"/>
          <w:rFonts w:ascii="Arial" w:hAnsi="Arial" w:cs="Arial"/>
          <w:sz w:val="20"/>
          <w:szCs w:val="20"/>
          <w:shd w:val="clear" w:color="auto" w:fill="F7F7F7"/>
        </w:rPr>
        <w:t xml:space="preserve">, </w:t>
      </w:r>
      <w:proofErr w:type="spellStart"/>
      <w:r w:rsidRPr="0064135A">
        <w:rPr>
          <w:rStyle w:val="Emphasis"/>
          <w:rFonts w:ascii="Arial" w:hAnsi="Arial" w:cs="Arial"/>
          <w:sz w:val="20"/>
          <w:szCs w:val="20"/>
          <w:shd w:val="clear" w:color="auto" w:fill="F7F7F7"/>
        </w:rPr>
        <w:t>paramètres</w:t>
      </w:r>
      <w:proofErr w:type="spellEnd"/>
      <w:r w:rsidRPr="0064135A">
        <w:rPr>
          <w:rStyle w:val="Emphasis"/>
          <w:rFonts w:ascii="Arial" w:hAnsi="Arial" w:cs="Arial"/>
          <w:sz w:val="20"/>
          <w:szCs w:val="20"/>
          <w:shd w:val="clear" w:color="auto" w:fill="F7F7F7"/>
        </w:rPr>
        <w:t xml:space="preserve"> </w:t>
      </w:r>
      <w:proofErr w:type="spellStart"/>
      <w:r w:rsidRPr="0064135A">
        <w:rPr>
          <w:rStyle w:val="Emphasis"/>
          <w:rFonts w:ascii="Arial" w:hAnsi="Arial" w:cs="Arial"/>
          <w:sz w:val="20"/>
          <w:szCs w:val="20"/>
          <w:shd w:val="clear" w:color="auto" w:fill="F7F7F7"/>
        </w:rPr>
        <w:t>chimiques</w:t>
      </w:r>
      <w:proofErr w:type="spellEnd"/>
      <w:r w:rsidRPr="0064135A">
        <w:rPr>
          <w:rStyle w:val="Emphasis"/>
          <w:rFonts w:ascii="Arial" w:hAnsi="Arial" w:cs="Arial"/>
          <w:sz w:val="20"/>
          <w:szCs w:val="20"/>
          <w:shd w:val="clear" w:color="auto" w:fill="F7F7F7"/>
        </w:rPr>
        <w:t xml:space="preserve"> et </w:t>
      </w:r>
      <w:proofErr w:type="spellStart"/>
      <w:r w:rsidRPr="0064135A">
        <w:rPr>
          <w:rStyle w:val="Emphasis"/>
          <w:rFonts w:ascii="Arial" w:hAnsi="Arial" w:cs="Arial"/>
          <w:sz w:val="20"/>
          <w:szCs w:val="20"/>
          <w:shd w:val="clear" w:color="auto" w:fill="F7F7F7"/>
        </w:rPr>
        <w:t>biologiques</w:t>
      </w:r>
      <w:proofErr w:type="spellEnd"/>
      <w:r w:rsidRPr="0064135A">
        <w:rPr>
          <w:rStyle w:val="Emphasis"/>
          <w:rFonts w:ascii="Arial" w:hAnsi="Arial" w:cs="Arial"/>
          <w:sz w:val="20"/>
          <w:szCs w:val="20"/>
          <w:shd w:val="clear" w:color="auto" w:fill="F7F7F7"/>
        </w:rPr>
        <w:t xml:space="preserve">, </w:t>
      </w:r>
      <w:proofErr w:type="spellStart"/>
      <w:r w:rsidRPr="0064135A">
        <w:rPr>
          <w:rStyle w:val="Emphasis"/>
          <w:rFonts w:ascii="Arial" w:hAnsi="Arial" w:cs="Arial"/>
          <w:sz w:val="20"/>
          <w:szCs w:val="20"/>
          <w:shd w:val="clear" w:color="auto" w:fill="F7F7F7"/>
        </w:rPr>
        <w:t>procédés</w:t>
      </w:r>
      <w:proofErr w:type="spellEnd"/>
      <w:r w:rsidRPr="0064135A">
        <w:rPr>
          <w:rStyle w:val="Emphasis"/>
          <w:rFonts w:ascii="Arial" w:hAnsi="Arial" w:cs="Arial"/>
          <w:sz w:val="20"/>
          <w:szCs w:val="20"/>
          <w:shd w:val="clear" w:color="auto" w:fill="F7F7F7"/>
        </w:rPr>
        <w:t xml:space="preserve"> </w:t>
      </w:r>
      <w:proofErr w:type="spellStart"/>
      <w:r w:rsidRPr="0064135A">
        <w:rPr>
          <w:rStyle w:val="Emphasis"/>
          <w:rFonts w:ascii="Arial" w:hAnsi="Arial" w:cs="Arial"/>
          <w:sz w:val="20"/>
          <w:szCs w:val="20"/>
          <w:shd w:val="clear" w:color="auto" w:fill="F7F7F7"/>
        </w:rPr>
        <w:t>d’épuration</w:t>
      </w:r>
      <w:proofErr w:type="spellEnd"/>
      <w:r w:rsidRPr="0064135A">
        <w:rPr>
          <w:rStyle w:val="Emphasis"/>
          <w:rFonts w:ascii="Arial" w:hAnsi="Arial" w:cs="Arial"/>
          <w:sz w:val="20"/>
          <w:szCs w:val="20"/>
          <w:shd w:val="clear" w:color="auto" w:fill="F7F7F7"/>
        </w:rPr>
        <w:t xml:space="preserve"> </w:t>
      </w:r>
      <w:proofErr w:type="spellStart"/>
      <w:r w:rsidRPr="0064135A">
        <w:rPr>
          <w:rStyle w:val="Emphasis"/>
          <w:rFonts w:ascii="Arial" w:hAnsi="Arial" w:cs="Arial"/>
          <w:sz w:val="20"/>
          <w:szCs w:val="20"/>
          <w:shd w:val="clear" w:color="auto" w:fill="F7F7F7"/>
        </w:rPr>
        <w:lastRenderedPageBreak/>
        <w:t>innovants</w:t>
      </w:r>
      <w:proofErr w:type="spellEnd"/>
      <w:r w:rsidRPr="0064135A">
        <w:rPr>
          <w:rStyle w:val="Emphasis"/>
          <w:rFonts w:ascii="Arial" w:hAnsi="Arial" w:cs="Arial"/>
          <w:sz w:val="20"/>
          <w:szCs w:val="20"/>
          <w:shd w:val="clear" w:color="auto" w:fill="F7F7F7"/>
        </w:rPr>
        <w:t xml:space="preserve"> (in French)</w:t>
      </w:r>
      <w:r w:rsidRPr="0064135A">
        <w:rPr>
          <w:rFonts w:ascii="Arial" w:hAnsi="Arial" w:cs="Arial"/>
          <w:sz w:val="20"/>
          <w:szCs w:val="20"/>
          <w:shd w:val="clear" w:color="auto" w:fill="F7F7F7"/>
        </w:rPr>
        <w:t>. Editors N. Morin-</w:t>
      </w:r>
      <w:proofErr w:type="spellStart"/>
      <w:r w:rsidRPr="0064135A">
        <w:rPr>
          <w:rFonts w:ascii="Arial" w:hAnsi="Arial" w:cs="Arial"/>
          <w:sz w:val="20"/>
          <w:szCs w:val="20"/>
          <w:shd w:val="clear" w:color="auto" w:fill="F7F7F7"/>
        </w:rPr>
        <w:t>Crini</w:t>
      </w:r>
      <w:proofErr w:type="spellEnd"/>
      <w:r w:rsidRPr="0064135A">
        <w:rPr>
          <w:rFonts w:ascii="Arial" w:hAnsi="Arial" w:cs="Arial"/>
          <w:sz w:val="20"/>
          <w:szCs w:val="20"/>
          <w:shd w:val="clear" w:color="auto" w:fill="F7F7F7"/>
        </w:rPr>
        <w:t xml:space="preserve">, and G. </w:t>
      </w:r>
      <w:proofErr w:type="spellStart"/>
      <w:r w:rsidRPr="0064135A">
        <w:rPr>
          <w:rFonts w:ascii="Arial" w:hAnsi="Arial" w:cs="Arial"/>
          <w:sz w:val="20"/>
          <w:szCs w:val="20"/>
          <w:shd w:val="clear" w:color="auto" w:fill="F7F7F7"/>
        </w:rPr>
        <w:t>Crini</w:t>
      </w:r>
      <w:proofErr w:type="spellEnd"/>
      <w:r w:rsidRPr="0064135A">
        <w:rPr>
          <w:rFonts w:ascii="Arial" w:hAnsi="Arial" w:cs="Arial"/>
          <w:sz w:val="20"/>
          <w:szCs w:val="20"/>
          <w:shd w:val="clear" w:color="auto" w:fill="F7F7F7"/>
        </w:rPr>
        <w:t xml:space="preserve"> (France: </w:t>
      </w:r>
      <w:proofErr w:type="spellStart"/>
      <w:r w:rsidRPr="0064135A">
        <w:rPr>
          <w:rStyle w:val="publisher-name"/>
          <w:rFonts w:ascii="Arial" w:hAnsi="Arial" w:cs="Arial"/>
          <w:sz w:val="20"/>
          <w:szCs w:val="20"/>
          <w:shd w:val="clear" w:color="auto" w:fill="F7F7F7"/>
        </w:rPr>
        <w:t>Besançon</w:t>
      </w:r>
      <w:proofErr w:type="spellEnd"/>
      <w:r w:rsidRPr="0064135A">
        <w:rPr>
          <w:rStyle w:val="publisher-name"/>
          <w:rFonts w:ascii="Arial" w:hAnsi="Arial" w:cs="Arial"/>
          <w:sz w:val="20"/>
          <w:szCs w:val="20"/>
          <w:shd w:val="clear" w:color="auto" w:fill="F7F7F7"/>
        </w:rPr>
        <w:t xml:space="preserve">: Presses </w:t>
      </w:r>
      <w:proofErr w:type="spellStart"/>
      <w:r w:rsidRPr="0064135A">
        <w:rPr>
          <w:rStyle w:val="publisher-name"/>
          <w:rFonts w:ascii="Arial" w:hAnsi="Arial" w:cs="Arial"/>
          <w:sz w:val="20"/>
          <w:szCs w:val="20"/>
          <w:shd w:val="clear" w:color="auto" w:fill="F7F7F7"/>
        </w:rPr>
        <w:t>Universitaires</w:t>
      </w:r>
      <w:proofErr w:type="spellEnd"/>
      <w:r w:rsidRPr="0064135A">
        <w:rPr>
          <w:rStyle w:val="publisher-name"/>
          <w:rFonts w:ascii="Arial" w:hAnsi="Arial" w:cs="Arial"/>
          <w:sz w:val="20"/>
          <w:szCs w:val="20"/>
          <w:shd w:val="clear" w:color="auto" w:fill="F7F7F7"/>
        </w:rPr>
        <w:t xml:space="preserve"> de Franche-Comté</w:t>
      </w:r>
      <w:r w:rsidRPr="0064135A">
        <w:rPr>
          <w:rFonts w:ascii="Arial" w:hAnsi="Arial" w:cs="Arial"/>
          <w:sz w:val="20"/>
          <w:szCs w:val="20"/>
          <w:shd w:val="clear" w:color="auto" w:fill="F7F7F7"/>
        </w:rPr>
        <w:t xml:space="preserve">). IBSN: 978-2-84867-589-3. </w:t>
      </w:r>
    </w:p>
    <w:p w14:paraId="1B0B975D" w14:textId="77777777" w:rsidR="006D23D4" w:rsidRPr="0064135A" w:rsidRDefault="006D23D4" w:rsidP="0064135A">
      <w:pPr>
        <w:pStyle w:val="ListParagraph"/>
        <w:numPr>
          <w:ilvl w:val="0"/>
          <w:numId w:val="32"/>
        </w:numPr>
        <w:spacing w:after="0" w:line="360" w:lineRule="auto"/>
        <w:jc w:val="both"/>
        <w:rPr>
          <w:rFonts w:ascii="Arial" w:hAnsi="Arial" w:cs="Arial"/>
          <w:sz w:val="20"/>
          <w:szCs w:val="20"/>
        </w:rPr>
      </w:pPr>
      <w:r w:rsidRPr="0064135A">
        <w:rPr>
          <w:rFonts w:ascii="Arial" w:hAnsi="Arial" w:cs="Arial"/>
          <w:sz w:val="20"/>
          <w:szCs w:val="20"/>
          <w:shd w:val="clear" w:color="auto" w:fill="F7F7F7"/>
        </w:rPr>
        <w:t xml:space="preserve">Lacalamita, D., Mongiovi, C., &amp; </w:t>
      </w:r>
      <w:proofErr w:type="spellStart"/>
      <w:r w:rsidRPr="0064135A">
        <w:rPr>
          <w:rFonts w:ascii="Arial" w:hAnsi="Arial" w:cs="Arial"/>
          <w:sz w:val="20"/>
          <w:szCs w:val="20"/>
          <w:shd w:val="clear" w:color="auto" w:fill="F7F7F7"/>
        </w:rPr>
        <w:t>Crini</w:t>
      </w:r>
      <w:proofErr w:type="spellEnd"/>
      <w:r w:rsidRPr="0064135A">
        <w:rPr>
          <w:rFonts w:ascii="Arial" w:hAnsi="Arial" w:cs="Arial"/>
          <w:sz w:val="20"/>
          <w:szCs w:val="20"/>
          <w:shd w:val="clear" w:color="auto" w:fill="F7F7F7"/>
        </w:rPr>
        <w:t xml:space="preserve">, G. </w:t>
      </w:r>
      <w:r w:rsidR="00C25327" w:rsidRPr="0064135A">
        <w:rPr>
          <w:rFonts w:ascii="Arial" w:hAnsi="Arial" w:cs="Arial"/>
          <w:sz w:val="20"/>
          <w:szCs w:val="20"/>
          <w:shd w:val="clear" w:color="auto" w:fill="F7F7F7"/>
        </w:rPr>
        <w:t xml:space="preserve">(2023). </w:t>
      </w:r>
      <w:r w:rsidRPr="0064135A">
        <w:rPr>
          <w:rFonts w:ascii="Arial" w:hAnsi="Arial" w:cs="Arial"/>
          <w:sz w:val="20"/>
          <w:szCs w:val="20"/>
          <w:shd w:val="clear" w:color="auto" w:fill="F7F7F7"/>
        </w:rPr>
        <w:t>Chemical substances present in discharge water generated by laundry: analytical monitoring. Water Science and Engineering</w:t>
      </w:r>
      <w:r w:rsidR="00C25327" w:rsidRPr="0064135A">
        <w:rPr>
          <w:rFonts w:ascii="Arial" w:hAnsi="Arial" w:cs="Arial"/>
          <w:sz w:val="20"/>
          <w:szCs w:val="20"/>
          <w:shd w:val="clear" w:color="auto" w:fill="F7F7F7"/>
        </w:rPr>
        <w:t>,</w:t>
      </w:r>
      <w:r w:rsidRPr="0064135A">
        <w:rPr>
          <w:rFonts w:ascii="Arial" w:hAnsi="Arial" w:cs="Arial"/>
          <w:sz w:val="20"/>
          <w:szCs w:val="20"/>
          <w:shd w:val="clear" w:color="auto" w:fill="F7F7F7"/>
        </w:rPr>
        <w:t xml:space="preserve"> 16, 324-332, 10.1016/j.wse.2023.07.004.</w:t>
      </w:r>
    </w:p>
    <w:p w14:paraId="26BA8156" w14:textId="77777777" w:rsidR="006D23D4" w:rsidRPr="006D23D4" w:rsidRDefault="006D23D4" w:rsidP="006D23D4">
      <w:pPr>
        <w:pStyle w:val="Heading1"/>
        <w:keepLines/>
        <w:numPr>
          <w:ilvl w:val="0"/>
          <w:numId w:val="32"/>
        </w:numPr>
        <w:spacing w:before="0" w:after="0" w:line="360" w:lineRule="auto"/>
        <w:jc w:val="both"/>
        <w:rPr>
          <w:rFonts w:cs="Arial"/>
          <w:b w:val="0"/>
          <w:sz w:val="20"/>
        </w:rPr>
      </w:pPr>
      <w:proofErr w:type="spellStart"/>
      <w:r w:rsidRPr="006D23D4">
        <w:rPr>
          <w:rStyle w:val="given-name"/>
          <w:rFonts w:cs="Arial"/>
          <w:b w:val="0"/>
          <w:sz w:val="20"/>
        </w:rPr>
        <w:t>Pallee</w:t>
      </w:r>
      <w:proofErr w:type="spellEnd"/>
      <w:r w:rsidRPr="006D23D4">
        <w:rPr>
          <w:rStyle w:val="react-xocs-alternative-link"/>
          <w:rFonts w:cs="Arial"/>
          <w:b w:val="0"/>
          <w:sz w:val="20"/>
        </w:rPr>
        <w:t> </w:t>
      </w:r>
      <w:r w:rsidRPr="006D23D4">
        <w:rPr>
          <w:rStyle w:val="text"/>
          <w:rFonts w:cs="Arial"/>
          <w:b w:val="0"/>
          <w:sz w:val="20"/>
        </w:rPr>
        <w:t>Shree</w:t>
      </w:r>
      <w:r w:rsidRPr="006D23D4">
        <w:rPr>
          <w:rFonts w:cs="Arial"/>
          <w:b w:val="0"/>
          <w:sz w:val="20"/>
        </w:rPr>
        <w:t>, </w:t>
      </w:r>
      <w:r w:rsidRPr="006D23D4">
        <w:rPr>
          <w:rStyle w:val="given-name"/>
          <w:rFonts w:cs="Arial"/>
          <w:b w:val="0"/>
          <w:sz w:val="20"/>
        </w:rPr>
        <w:t>Chandra Kant</w:t>
      </w:r>
      <w:r w:rsidRPr="006D23D4">
        <w:rPr>
          <w:rStyle w:val="react-xocs-alternative-link"/>
          <w:rFonts w:cs="Arial"/>
          <w:b w:val="0"/>
          <w:sz w:val="20"/>
        </w:rPr>
        <w:t> </w:t>
      </w:r>
      <w:r w:rsidRPr="006D23D4">
        <w:rPr>
          <w:rStyle w:val="text"/>
          <w:rFonts w:cs="Arial"/>
          <w:b w:val="0"/>
          <w:sz w:val="20"/>
        </w:rPr>
        <w:t>Singh</w:t>
      </w:r>
      <w:r w:rsidRPr="006D23D4">
        <w:rPr>
          <w:rFonts w:cs="Arial"/>
          <w:b w:val="0"/>
          <w:sz w:val="20"/>
        </w:rPr>
        <w:t>, </w:t>
      </w:r>
      <w:proofErr w:type="spellStart"/>
      <w:r w:rsidRPr="006D23D4">
        <w:rPr>
          <w:rStyle w:val="given-name"/>
          <w:rFonts w:cs="Arial"/>
          <w:b w:val="0"/>
          <w:sz w:val="20"/>
        </w:rPr>
        <w:t>Kushneet</w:t>
      </w:r>
      <w:proofErr w:type="spellEnd"/>
      <w:r w:rsidRPr="006D23D4">
        <w:rPr>
          <w:rStyle w:val="given-name"/>
          <w:rFonts w:cs="Arial"/>
          <w:b w:val="0"/>
          <w:sz w:val="20"/>
        </w:rPr>
        <w:t xml:space="preserve"> Kaur</w:t>
      </w:r>
      <w:r w:rsidRPr="006D23D4">
        <w:rPr>
          <w:rStyle w:val="react-xocs-alternative-link"/>
          <w:rFonts w:cs="Arial"/>
          <w:b w:val="0"/>
          <w:sz w:val="20"/>
        </w:rPr>
        <w:t> </w:t>
      </w:r>
      <w:r w:rsidRPr="006D23D4">
        <w:rPr>
          <w:rStyle w:val="text"/>
          <w:rFonts w:cs="Arial"/>
          <w:b w:val="0"/>
          <w:sz w:val="20"/>
        </w:rPr>
        <w:t>Sodhi</w:t>
      </w:r>
      <w:r w:rsidRPr="006D23D4">
        <w:rPr>
          <w:rFonts w:cs="Arial"/>
          <w:b w:val="0"/>
          <w:sz w:val="20"/>
        </w:rPr>
        <w:t>, </w:t>
      </w:r>
      <w:r w:rsidRPr="006D23D4">
        <w:rPr>
          <w:rStyle w:val="given-name"/>
          <w:rFonts w:cs="Arial"/>
          <w:b w:val="0"/>
          <w:sz w:val="20"/>
        </w:rPr>
        <w:t xml:space="preserve">Jaya </w:t>
      </w:r>
      <w:proofErr w:type="spellStart"/>
      <w:r w:rsidRPr="006D23D4">
        <w:rPr>
          <w:rStyle w:val="given-name"/>
          <w:rFonts w:cs="Arial"/>
          <w:b w:val="0"/>
          <w:sz w:val="20"/>
        </w:rPr>
        <w:t>Niranjane</w:t>
      </w:r>
      <w:proofErr w:type="spellEnd"/>
      <w:r w:rsidRPr="006D23D4">
        <w:rPr>
          <w:rStyle w:val="react-xocs-alternative-link"/>
          <w:rFonts w:cs="Arial"/>
          <w:b w:val="0"/>
          <w:sz w:val="20"/>
        </w:rPr>
        <w:t> </w:t>
      </w:r>
      <w:r w:rsidRPr="006D23D4">
        <w:rPr>
          <w:rStyle w:val="text"/>
          <w:rFonts w:cs="Arial"/>
          <w:b w:val="0"/>
          <w:sz w:val="20"/>
        </w:rPr>
        <w:t>Surya</w:t>
      </w:r>
      <w:r w:rsidRPr="006D23D4">
        <w:rPr>
          <w:rFonts w:cs="Arial"/>
          <w:b w:val="0"/>
          <w:sz w:val="20"/>
        </w:rPr>
        <w:t xml:space="preserve">, &amp; </w:t>
      </w:r>
      <w:r w:rsidRPr="006D23D4">
        <w:rPr>
          <w:rStyle w:val="given-name"/>
          <w:rFonts w:cs="Arial"/>
          <w:b w:val="0"/>
          <w:sz w:val="20"/>
        </w:rPr>
        <w:t>Dileep Kumar</w:t>
      </w:r>
      <w:r w:rsidRPr="006D23D4">
        <w:rPr>
          <w:rStyle w:val="react-xocs-alternative-link"/>
          <w:rFonts w:cs="Arial"/>
          <w:b w:val="0"/>
          <w:sz w:val="20"/>
        </w:rPr>
        <w:t> </w:t>
      </w:r>
      <w:r w:rsidRPr="006D23D4">
        <w:rPr>
          <w:rStyle w:val="text"/>
          <w:rFonts w:cs="Arial"/>
          <w:b w:val="0"/>
          <w:sz w:val="20"/>
        </w:rPr>
        <w:t>Singh</w:t>
      </w:r>
      <w:r w:rsidRPr="006D23D4">
        <w:rPr>
          <w:rStyle w:val="react-xocs-alternative-link"/>
          <w:rFonts w:cs="Arial"/>
          <w:b w:val="0"/>
          <w:sz w:val="20"/>
        </w:rPr>
        <w:t>.</w:t>
      </w:r>
      <w:r w:rsidRPr="006D23D4">
        <w:rPr>
          <w:rFonts w:cs="Arial"/>
          <w:b w:val="0"/>
          <w:sz w:val="20"/>
        </w:rPr>
        <w:t xml:space="preserve"> </w:t>
      </w:r>
      <w:r w:rsidR="00996E39">
        <w:rPr>
          <w:rFonts w:cs="Arial"/>
          <w:b w:val="0"/>
          <w:sz w:val="20"/>
        </w:rPr>
        <w:t>(</w:t>
      </w:r>
      <w:r w:rsidR="00996E39" w:rsidRPr="006D23D4">
        <w:rPr>
          <w:rFonts w:cs="Arial"/>
          <w:b w:val="0"/>
          <w:sz w:val="20"/>
        </w:rPr>
        <w:t>2023</w:t>
      </w:r>
      <w:r w:rsidR="00996E39">
        <w:rPr>
          <w:rFonts w:cs="Arial"/>
          <w:b w:val="0"/>
          <w:sz w:val="20"/>
        </w:rPr>
        <w:t xml:space="preserve">). </w:t>
      </w:r>
      <w:r w:rsidRPr="006D23D4">
        <w:rPr>
          <w:rStyle w:val="title-text"/>
          <w:rFonts w:cs="Arial"/>
          <w:b w:val="0"/>
          <w:sz w:val="20"/>
        </w:rPr>
        <w:t>Biofilms: Understanding the structure and contribution towards bacterial resistance in antibiotics</w:t>
      </w:r>
      <w:r w:rsidR="00996E39">
        <w:rPr>
          <w:rStyle w:val="title-text"/>
          <w:rFonts w:cs="Arial"/>
          <w:b w:val="0"/>
          <w:sz w:val="20"/>
        </w:rPr>
        <w:t>,</w:t>
      </w:r>
      <w:r w:rsidRPr="006D23D4">
        <w:rPr>
          <w:rFonts w:cs="Arial"/>
          <w:b w:val="0"/>
          <w:sz w:val="20"/>
        </w:rPr>
        <w:t xml:space="preserve"> </w:t>
      </w:r>
      <w:hyperlink r:id="rId59" w:tooltip="Go to table of contents for this volume/issue" w:history="1">
        <w:r w:rsidRPr="006D23D4">
          <w:rPr>
            <w:rStyle w:val="anchor-text"/>
            <w:rFonts w:cs="Arial"/>
            <w:b w:val="0"/>
            <w:sz w:val="20"/>
          </w:rPr>
          <w:t>16</w:t>
        </w:r>
      </w:hyperlink>
      <w:r w:rsidRPr="006D23D4">
        <w:rPr>
          <w:rFonts w:cs="Arial"/>
          <w:b w:val="0"/>
          <w:sz w:val="20"/>
        </w:rPr>
        <w:t xml:space="preserve">:100084, </w:t>
      </w:r>
      <w:hyperlink r:id="rId60" w:tgtFrame="_blank" w:tooltip="Persistent link using digital object identifier" w:history="1">
        <w:r w:rsidRPr="006D23D4">
          <w:rPr>
            <w:rStyle w:val="anchor-text"/>
            <w:rFonts w:cs="Arial"/>
            <w:b w:val="0"/>
            <w:sz w:val="20"/>
          </w:rPr>
          <w:t>https://doi.org/10.1016/j.medmic.2023.100084</w:t>
        </w:r>
      </w:hyperlink>
      <w:r w:rsidRPr="006D23D4">
        <w:rPr>
          <w:rFonts w:cs="Arial"/>
          <w:b w:val="0"/>
          <w:sz w:val="20"/>
        </w:rPr>
        <w:t>.</w:t>
      </w:r>
    </w:p>
    <w:p w14:paraId="5C007CB5" w14:textId="77777777" w:rsidR="006D23D4" w:rsidRPr="006D23D4" w:rsidRDefault="006D23D4" w:rsidP="006D23D4">
      <w:pPr>
        <w:pStyle w:val="ListParagraph"/>
        <w:numPr>
          <w:ilvl w:val="0"/>
          <w:numId w:val="32"/>
        </w:numPr>
        <w:spacing w:after="0" w:line="360" w:lineRule="auto"/>
        <w:jc w:val="both"/>
        <w:rPr>
          <w:rFonts w:ascii="Arial" w:hAnsi="Arial" w:cs="Arial"/>
          <w:sz w:val="20"/>
          <w:szCs w:val="20"/>
        </w:rPr>
      </w:pPr>
      <w:r w:rsidRPr="006D23D4">
        <w:rPr>
          <w:rFonts w:ascii="Arial" w:hAnsi="Arial" w:cs="Arial"/>
          <w:sz w:val="20"/>
          <w:szCs w:val="20"/>
        </w:rPr>
        <w:t xml:space="preserve">Muhammad, M.H., Idris, A.L., Fan, X., Guo, Y., Yu, Y., Jin, X., </w:t>
      </w:r>
      <w:r w:rsidR="005F30DF">
        <w:rPr>
          <w:rFonts w:ascii="Arial" w:hAnsi="Arial" w:cs="Arial"/>
          <w:sz w:val="20"/>
          <w:szCs w:val="20"/>
        </w:rPr>
        <w:t>Qiu, J., Guan, X.,</w:t>
      </w:r>
      <w:r w:rsidRPr="006D23D4">
        <w:rPr>
          <w:rFonts w:ascii="Arial" w:hAnsi="Arial" w:cs="Arial"/>
          <w:sz w:val="20"/>
          <w:szCs w:val="20"/>
        </w:rPr>
        <w:t xml:space="preserve"> &amp; Huang, T. </w:t>
      </w:r>
      <w:r w:rsidR="00A9506A">
        <w:rPr>
          <w:rFonts w:ascii="Arial" w:hAnsi="Arial" w:cs="Arial"/>
          <w:sz w:val="20"/>
          <w:szCs w:val="20"/>
        </w:rPr>
        <w:t>(</w:t>
      </w:r>
      <w:r w:rsidR="00A9506A" w:rsidRPr="006D23D4">
        <w:rPr>
          <w:rFonts w:ascii="Arial" w:hAnsi="Arial" w:cs="Arial"/>
          <w:sz w:val="20"/>
          <w:szCs w:val="20"/>
        </w:rPr>
        <w:t>2020</w:t>
      </w:r>
      <w:r w:rsidR="00A9506A">
        <w:rPr>
          <w:rFonts w:ascii="Arial" w:hAnsi="Arial" w:cs="Arial"/>
          <w:sz w:val="20"/>
          <w:szCs w:val="20"/>
        </w:rPr>
        <w:t xml:space="preserve">). </w:t>
      </w:r>
      <w:r w:rsidRPr="006D23D4">
        <w:rPr>
          <w:rFonts w:ascii="Arial" w:hAnsi="Arial" w:cs="Arial"/>
          <w:sz w:val="20"/>
          <w:szCs w:val="20"/>
        </w:rPr>
        <w:t xml:space="preserve">Beyond risk: bacterial biofilms and their regulating approaches. </w:t>
      </w:r>
      <w:r w:rsidRPr="002F4BCC">
        <w:rPr>
          <w:rFonts w:ascii="Arial" w:hAnsi="Arial" w:cs="Arial"/>
          <w:sz w:val="20"/>
          <w:szCs w:val="20"/>
        </w:rPr>
        <w:t>Frontiers in Microbiology</w:t>
      </w:r>
      <w:r w:rsidR="002F4BCC">
        <w:rPr>
          <w:rFonts w:ascii="Arial" w:hAnsi="Arial" w:cs="Arial"/>
          <w:sz w:val="20"/>
          <w:szCs w:val="20"/>
        </w:rPr>
        <w:t>,</w:t>
      </w:r>
      <w:r w:rsidRPr="006D23D4">
        <w:rPr>
          <w:rFonts w:ascii="Arial" w:hAnsi="Arial" w:cs="Arial"/>
          <w:sz w:val="20"/>
          <w:szCs w:val="20"/>
        </w:rPr>
        <w:t xml:space="preserve"> 11:928, </w:t>
      </w:r>
      <w:hyperlink r:id="rId61" w:history="1">
        <w:r w:rsidRPr="006D23D4">
          <w:rPr>
            <w:rStyle w:val="Hyperlink"/>
            <w:rFonts w:ascii="Arial" w:hAnsi="Arial" w:cs="Arial"/>
            <w:color w:val="auto"/>
            <w:sz w:val="20"/>
            <w:szCs w:val="20"/>
            <w:shd w:val="clear" w:color="auto" w:fill="F7F7F7"/>
          </w:rPr>
          <w:t>https://doi.org/10.3389/fmicb.2020.00928</w:t>
        </w:r>
      </w:hyperlink>
      <w:r w:rsidRPr="006D23D4">
        <w:rPr>
          <w:rFonts w:ascii="Arial" w:hAnsi="Arial" w:cs="Arial"/>
          <w:sz w:val="20"/>
          <w:szCs w:val="20"/>
        </w:rPr>
        <w:t>.</w:t>
      </w:r>
    </w:p>
    <w:p w14:paraId="19BD1C00" w14:textId="77777777" w:rsidR="006D23D4" w:rsidRDefault="00BE5D90" w:rsidP="006D23D4">
      <w:pPr>
        <w:pStyle w:val="Heading1"/>
        <w:keepLines/>
        <w:numPr>
          <w:ilvl w:val="0"/>
          <w:numId w:val="32"/>
        </w:numPr>
        <w:shd w:val="clear" w:color="auto" w:fill="FFFFFF"/>
        <w:spacing w:before="0" w:after="0" w:line="360" w:lineRule="auto"/>
        <w:jc w:val="both"/>
        <w:rPr>
          <w:rFonts w:cs="Arial"/>
          <w:b w:val="0"/>
          <w:sz w:val="20"/>
          <w:shd w:val="clear" w:color="auto" w:fill="FFFFFF"/>
        </w:rPr>
      </w:pPr>
      <w:hyperlink r:id="rId62" w:anchor="auth-Karin-Sauer-Aff1-Aff2" w:history="1">
        <w:r w:rsidR="006D23D4" w:rsidRPr="006D23D4">
          <w:rPr>
            <w:rStyle w:val="Hyperlink"/>
            <w:rFonts w:cs="Arial"/>
            <w:b w:val="0"/>
            <w:color w:val="auto"/>
            <w:sz w:val="20"/>
            <w:u w:val="none"/>
          </w:rPr>
          <w:t>Karin Sauer</w:t>
        </w:r>
      </w:hyperlink>
      <w:r w:rsidR="006D23D4" w:rsidRPr="006D23D4">
        <w:rPr>
          <w:rFonts w:cs="Arial"/>
          <w:b w:val="0"/>
          <w:sz w:val="20"/>
        </w:rPr>
        <w:t>, </w:t>
      </w:r>
      <w:hyperlink r:id="rId63" w:anchor="auth-Paul-Stoodley-Aff3-Aff4-Aff5-Aff6" w:history="1">
        <w:r w:rsidR="006D23D4" w:rsidRPr="006D23D4">
          <w:rPr>
            <w:rStyle w:val="Hyperlink"/>
            <w:rFonts w:cs="Arial"/>
            <w:b w:val="0"/>
            <w:color w:val="auto"/>
            <w:sz w:val="20"/>
            <w:u w:val="none"/>
          </w:rPr>
          <w:t xml:space="preserve">Paul </w:t>
        </w:r>
        <w:proofErr w:type="spellStart"/>
        <w:r w:rsidR="006D23D4" w:rsidRPr="006D23D4">
          <w:rPr>
            <w:rStyle w:val="Hyperlink"/>
            <w:rFonts w:cs="Arial"/>
            <w:b w:val="0"/>
            <w:color w:val="auto"/>
            <w:sz w:val="20"/>
            <w:u w:val="none"/>
          </w:rPr>
          <w:t>Stoodley</w:t>
        </w:r>
        <w:proofErr w:type="spellEnd"/>
      </w:hyperlink>
      <w:r w:rsidR="006D23D4" w:rsidRPr="006D23D4">
        <w:rPr>
          <w:rFonts w:cs="Arial"/>
          <w:b w:val="0"/>
          <w:sz w:val="20"/>
        </w:rPr>
        <w:t>, </w:t>
      </w:r>
      <w:hyperlink r:id="rId64" w:anchor="auth-Darla_M_-Goeres-Aff7" w:history="1">
        <w:r w:rsidR="006D23D4" w:rsidRPr="006D23D4">
          <w:rPr>
            <w:rStyle w:val="Hyperlink"/>
            <w:rFonts w:cs="Arial"/>
            <w:b w:val="0"/>
            <w:color w:val="auto"/>
            <w:sz w:val="20"/>
            <w:u w:val="none"/>
          </w:rPr>
          <w:t xml:space="preserve">Darla M. </w:t>
        </w:r>
        <w:proofErr w:type="spellStart"/>
        <w:r w:rsidR="006D23D4" w:rsidRPr="006D23D4">
          <w:rPr>
            <w:rStyle w:val="Hyperlink"/>
            <w:rFonts w:cs="Arial"/>
            <w:b w:val="0"/>
            <w:color w:val="auto"/>
            <w:sz w:val="20"/>
            <w:u w:val="none"/>
          </w:rPr>
          <w:t>Goeres</w:t>
        </w:r>
        <w:proofErr w:type="spellEnd"/>
      </w:hyperlink>
      <w:r w:rsidR="006D23D4" w:rsidRPr="006D23D4">
        <w:rPr>
          <w:rFonts w:cs="Arial"/>
          <w:b w:val="0"/>
          <w:sz w:val="20"/>
        </w:rPr>
        <w:t>, </w:t>
      </w:r>
      <w:hyperlink r:id="rId65" w:anchor="auth-Luanne-Hall_Stoodley-Aff3" w:history="1">
        <w:r w:rsidR="006D23D4" w:rsidRPr="006D23D4">
          <w:rPr>
            <w:rStyle w:val="Hyperlink"/>
            <w:rFonts w:cs="Arial"/>
            <w:b w:val="0"/>
            <w:color w:val="auto"/>
            <w:sz w:val="20"/>
            <w:u w:val="none"/>
          </w:rPr>
          <w:t>Luanne Hall-</w:t>
        </w:r>
        <w:proofErr w:type="spellStart"/>
        <w:r w:rsidR="006D23D4" w:rsidRPr="006D23D4">
          <w:rPr>
            <w:rStyle w:val="Hyperlink"/>
            <w:rFonts w:cs="Arial"/>
            <w:b w:val="0"/>
            <w:color w:val="auto"/>
            <w:sz w:val="20"/>
            <w:u w:val="none"/>
          </w:rPr>
          <w:t>Stoodley</w:t>
        </w:r>
        <w:proofErr w:type="spellEnd"/>
      </w:hyperlink>
      <w:r w:rsidR="006D23D4" w:rsidRPr="006D23D4">
        <w:rPr>
          <w:rFonts w:cs="Arial"/>
          <w:b w:val="0"/>
          <w:sz w:val="20"/>
        </w:rPr>
        <w:t>, </w:t>
      </w:r>
      <w:hyperlink r:id="rId66" w:anchor="auth-Mette-Burm_lle-Aff8" w:history="1">
        <w:r w:rsidR="006D23D4" w:rsidRPr="006D23D4">
          <w:rPr>
            <w:rStyle w:val="Hyperlink"/>
            <w:rFonts w:cs="Arial"/>
            <w:b w:val="0"/>
            <w:color w:val="auto"/>
            <w:sz w:val="20"/>
            <w:u w:val="none"/>
          </w:rPr>
          <w:t xml:space="preserve">Mette </w:t>
        </w:r>
        <w:proofErr w:type="spellStart"/>
        <w:r w:rsidR="006D23D4" w:rsidRPr="006D23D4">
          <w:rPr>
            <w:rStyle w:val="Hyperlink"/>
            <w:rFonts w:cs="Arial"/>
            <w:b w:val="0"/>
            <w:color w:val="auto"/>
            <w:sz w:val="20"/>
            <w:u w:val="none"/>
          </w:rPr>
          <w:t>Burmølle</w:t>
        </w:r>
        <w:proofErr w:type="spellEnd"/>
      </w:hyperlink>
      <w:r w:rsidR="006D23D4" w:rsidRPr="006D23D4">
        <w:rPr>
          <w:rFonts w:cs="Arial"/>
          <w:b w:val="0"/>
          <w:sz w:val="20"/>
        </w:rPr>
        <w:t>, </w:t>
      </w:r>
      <w:hyperlink r:id="rId67" w:anchor="auth-Philip_S_-Stewart-Aff7" w:history="1">
        <w:r w:rsidR="006D23D4" w:rsidRPr="006D23D4">
          <w:rPr>
            <w:rStyle w:val="Hyperlink"/>
            <w:rFonts w:cs="Arial"/>
            <w:b w:val="0"/>
            <w:color w:val="auto"/>
            <w:sz w:val="20"/>
            <w:u w:val="none"/>
          </w:rPr>
          <w:t>Philip S. Stewart</w:t>
        </w:r>
      </w:hyperlink>
      <w:r w:rsidR="006D23D4" w:rsidRPr="006D23D4">
        <w:rPr>
          <w:rFonts w:cs="Arial"/>
          <w:b w:val="0"/>
          <w:sz w:val="20"/>
        </w:rPr>
        <w:t> &amp; </w:t>
      </w:r>
      <w:hyperlink r:id="rId68" w:anchor="auth-Thomas-Bjarnsholt-Aff9-Aff10" w:history="1">
        <w:r w:rsidR="006D23D4" w:rsidRPr="006D23D4">
          <w:rPr>
            <w:rStyle w:val="Hyperlink"/>
            <w:rFonts w:cs="Arial"/>
            <w:b w:val="0"/>
            <w:color w:val="auto"/>
            <w:sz w:val="20"/>
            <w:u w:val="none"/>
          </w:rPr>
          <w:t>Thomas Bjarnsholt</w:t>
        </w:r>
      </w:hyperlink>
      <w:r w:rsidR="006D23D4" w:rsidRPr="006D23D4">
        <w:rPr>
          <w:rFonts w:cs="Arial"/>
          <w:b w:val="0"/>
          <w:sz w:val="20"/>
        </w:rPr>
        <w:t>.</w:t>
      </w:r>
      <w:r w:rsidR="005F30DF">
        <w:rPr>
          <w:rFonts w:cs="Arial"/>
          <w:b w:val="0"/>
          <w:sz w:val="20"/>
        </w:rPr>
        <w:t xml:space="preserve"> (</w:t>
      </w:r>
      <w:r w:rsidR="005F30DF" w:rsidRPr="006D23D4">
        <w:rPr>
          <w:rFonts w:cs="Arial"/>
          <w:b w:val="0"/>
          <w:sz w:val="20"/>
        </w:rPr>
        <w:t>2022</w:t>
      </w:r>
      <w:r w:rsidR="005F30DF">
        <w:rPr>
          <w:rFonts w:cs="Arial"/>
          <w:b w:val="0"/>
          <w:sz w:val="20"/>
        </w:rPr>
        <w:t>).</w:t>
      </w:r>
      <w:r w:rsidR="006D23D4" w:rsidRPr="006D23D4">
        <w:rPr>
          <w:rFonts w:cs="Arial"/>
          <w:b w:val="0"/>
          <w:sz w:val="20"/>
        </w:rPr>
        <w:t xml:space="preserve"> The biofilm life cycle: expanding the conceptual model of biofilm formation. </w:t>
      </w:r>
      <w:r w:rsidR="006D23D4" w:rsidRPr="005F30DF">
        <w:rPr>
          <w:rFonts w:cs="Arial"/>
          <w:b w:val="0"/>
          <w:sz w:val="20"/>
        </w:rPr>
        <w:t>Nature Reviews Microbiology</w:t>
      </w:r>
      <w:r w:rsidR="005F30DF">
        <w:rPr>
          <w:rFonts w:cs="Arial"/>
          <w:b w:val="0"/>
          <w:sz w:val="20"/>
        </w:rPr>
        <w:t xml:space="preserve">, </w:t>
      </w:r>
      <w:r w:rsidR="006D23D4" w:rsidRPr="006D23D4">
        <w:rPr>
          <w:rFonts w:cs="Arial"/>
          <w:b w:val="0"/>
          <w:bCs/>
          <w:sz w:val="20"/>
          <w:shd w:val="clear" w:color="auto" w:fill="FFFFFF"/>
        </w:rPr>
        <w:t>20</w:t>
      </w:r>
      <w:r w:rsidR="006D23D4" w:rsidRPr="006D23D4">
        <w:rPr>
          <w:rFonts w:cs="Arial"/>
          <w:b w:val="0"/>
          <w:sz w:val="20"/>
          <w:shd w:val="clear" w:color="auto" w:fill="FFFFFF"/>
        </w:rPr>
        <w:t>, 608–620.</w:t>
      </w:r>
    </w:p>
    <w:p w14:paraId="06E7E33A" w14:textId="77777777" w:rsidR="001D15C9" w:rsidRPr="005F30DF" w:rsidRDefault="001D15C9" w:rsidP="005F30DF">
      <w:pPr>
        <w:pStyle w:val="ListParagraph"/>
        <w:numPr>
          <w:ilvl w:val="0"/>
          <w:numId w:val="32"/>
        </w:numPr>
        <w:spacing w:after="0" w:line="360" w:lineRule="auto"/>
        <w:jc w:val="both"/>
        <w:rPr>
          <w:rFonts w:ascii="Arial" w:hAnsi="Arial" w:cs="Arial"/>
          <w:bCs/>
          <w:sz w:val="20"/>
          <w:szCs w:val="20"/>
        </w:rPr>
      </w:pPr>
      <w:r w:rsidRPr="005F30DF">
        <w:rPr>
          <w:rFonts w:ascii="Arial" w:hAnsi="Arial" w:cs="Arial"/>
          <w:sz w:val="20"/>
          <w:szCs w:val="20"/>
        </w:rPr>
        <w:t>Tasneem, U., Yasin, N., Nisa</w:t>
      </w:r>
      <w:r w:rsidR="005F30DF" w:rsidRPr="005F30DF">
        <w:rPr>
          <w:rFonts w:ascii="Arial" w:hAnsi="Arial" w:cs="Arial"/>
          <w:sz w:val="20"/>
          <w:szCs w:val="20"/>
        </w:rPr>
        <w:t>, I., Faisal Shah, Ubaid Rasheed et al.,</w:t>
      </w:r>
      <w:r w:rsidR="005F30DF">
        <w:rPr>
          <w:rFonts w:ascii="Arial" w:hAnsi="Arial" w:cs="Arial"/>
          <w:sz w:val="20"/>
          <w:szCs w:val="20"/>
        </w:rPr>
        <w:t xml:space="preserve"> (</w:t>
      </w:r>
      <w:r w:rsidR="005F30DF" w:rsidRPr="005F30DF">
        <w:rPr>
          <w:rFonts w:ascii="Arial" w:hAnsi="Arial" w:cs="Arial"/>
          <w:sz w:val="20"/>
          <w:szCs w:val="20"/>
        </w:rPr>
        <w:t>2018</w:t>
      </w:r>
      <w:r w:rsidR="005F30DF">
        <w:rPr>
          <w:rFonts w:ascii="Arial" w:hAnsi="Arial" w:cs="Arial"/>
          <w:sz w:val="20"/>
          <w:szCs w:val="20"/>
        </w:rPr>
        <w:t xml:space="preserve">). </w:t>
      </w:r>
      <w:r w:rsidR="005F30DF" w:rsidRPr="005F30DF">
        <w:rPr>
          <w:rFonts w:ascii="Arial" w:hAnsi="Arial" w:cs="Arial"/>
          <w:sz w:val="20"/>
          <w:szCs w:val="20"/>
        </w:rPr>
        <w:t xml:space="preserve"> Biofilm producing bacteria: A serious threat to public health in developing countries. Journal of Food Science and Nutrition</w:t>
      </w:r>
      <w:r w:rsidR="005F30DF">
        <w:rPr>
          <w:rFonts w:ascii="Arial" w:hAnsi="Arial" w:cs="Arial"/>
          <w:sz w:val="20"/>
          <w:szCs w:val="20"/>
        </w:rPr>
        <w:t>,</w:t>
      </w:r>
      <w:r w:rsidR="005F30DF" w:rsidRPr="005F30DF">
        <w:rPr>
          <w:rFonts w:ascii="Arial" w:hAnsi="Arial" w:cs="Arial"/>
          <w:sz w:val="20"/>
          <w:szCs w:val="20"/>
        </w:rPr>
        <w:t xml:space="preserve"> 1(2), 25-31. </w:t>
      </w:r>
      <w:hyperlink r:id="rId69" w:tooltip="Click here" w:history="1">
        <w:r w:rsidR="005F30DF" w:rsidRPr="005F30DF">
          <w:rPr>
            <w:rStyle w:val="Hyperlink"/>
            <w:rFonts w:ascii="Arial" w:hAnsi="Arial" w:cs="Arial"/>
            <w:color w:val="auto"/>
            <w:sz w:val="20"/>
            <w:szCs w:val="20"/>
            <w:u w:val="none"/>
            <w:shd w:val="clear" w:color="auto" w:fill="FFFFFF"/>
          </w:rPr>
          <w:t>10.35841/food-science.1.2.25-31</w:t>
        </w:r>
      </w:hyperlink>
      <w:r w:rsidR="005F30DF" w:rsidRPr="005F30DF">
        <w:rPr>
          <w:rFonts w:ascii="Arial" w:hAnsi="Arial" w:cs="Arial"/>
          <w:sz w:val="20"/>
          <w:szCs w:val="20"/>
        </w:rPr>
        <w:t>.</w:t>
      </w:r>
    </w:p>
    <w:p w14:paraId="0904D688" w14:textId="77777777" w:rsidR="006D23D4" w:rsidRPr="006D23D4" w:rsidRDefault="006D23D4" w:rsidP="006D23D4">
      <w:pPr>
        <w:pStyle w:val="ListParagraph"/>
        <w:numPr>
          <w:ilvl w:val="0"/>
          <w:numId w:val="32"/>
        </w:numPr>
        <w:spacing w:after="0" w:line="360" w:lineRule="auto"/>
        <w:jc w:val="both"/>
        <w:rPr>
          <w:rFonts w:ascii="Arial" w:hAnsi="Arial" w:cs="Arial"/>
          <w:sz w:val="20"/>
          <w:szCs w:val="20"/>
        </w:rPr>
      </w:pPr>
      <w:r w:rsidRPr="001D15C9">
        <w:rPr>
          <w:rFonts w:ascii="Arial" w:hAnsi="Arial" w:cs="Arial"/>
          <w:sz w:val="20"/>
          <w:szCs w:val="20"/>
          <w:shd w:val="clear" w:color="auto" w:fill="FFFFFF"/>
        </w:rPr>
        <w:t>Coughlan, L.M., Cotter, P.D.,</w:t>
      </w:r>
      <w:r w:rsidR="001D15C9" w:rsidRPr="001D15C9">
        <w:rPr>
          <w:rFonts w:ascii="Arial" w:hAnsi="Arial" w:cs="Arial"/>
          <w:sz w:val="20"/>
          <w:szCs w:val="20"/>
          <w:shd w:val="clear" w:color="auto" w:fill="FFFFFF"/>
        </w:rPr>
        <w:t xml:space="preserve"> Hill, C., &amp; Alvarez-Ordonez.</w:t>
      </w:r>
      <w:r w:rsidRPr="001D15C9">
        <w:rPr>
          <w:rFonts w:ascii="Arial" w:hAnsi="Arial" w:cs="Arial"/>
          <w:sz w:val="20"/>
          <w:szCs w:val="20"/>
          <w:shd w:val="clear" w:color="auto" w:fill="FFFFFF"/>
        </w:rPr>
        <w:t xml:space="preserve"> </w:t>
      </w:r>
      <w:r w:rsidR="001D15C9" w:rsidRPr="001D15C9">
        <w:rPr>
          <w:rFonts w:ascii="Arial" w:hAnsi="Arial" w:cs="Arial"/>
          <w:sz w:val="20"/>
          <w:szCs w:val="20"/>
          <w:shd w:val="clear" w:color="auto" w:fill="FFFFFF"/>
        </w:rPr>
        <w:t xml:space="preserve">(2016). </w:t>
      </w:r>
      <w:r w:rsidRPr="001D15C9">
        <w:rPr>
          <w:rFonts w:ascii="Arial" w:hAnsi="Arial" w:cs="Arial"/>
          <w:sz w:val="20"/>
          <w:szCs w:val="20"/>
          <w:shd w:val="clear" w:color="auto" w:fill="FFFFFF"/>
        </w:rPr>
        <w:t>A. </w:t>
      </w:r>
      <w:r w:rsidRPr="001D15C9">
        <w:rPr>
          <w:rStyle w:val="ref-title"/>
          <w:rFonts w:ascii="Arial" w:hAnsi="Arial" w:cs="Arial"/>
          <w:sz w:val="20"/>
          <w:szCs w:val="20"/>
          <w:shd w:val="clear" w:color="auto" w:fill="FFFFFF"/>
        </w:rPr>
        <w:t>New wea</w:t>
      </w:r>
      <w:r w:rsidRPr="006D23D4">
        <w:rPr>
          <w:rStyle w:val="ref-title"/>
          <w:rFonts w:ascii="Arial" w:hAnsi="Arial" w:cs="Arial"/>
          <w:sz w:val="20"/>
          <w:szCs w:val="20"/>
          <w:shd w:val="clear" w:color="auto" w:fill="FFFFFF"/>
        </w:rPr>
        <w:t>pons to fight old enemies: novel strategies for the (Bio) control of bacterial biofilms in the food industry.</w:t>
      </w:r>
      <w:r w:rsidRPr="006D23D4">
        <w:rPr>
          <w:rFonts w:ascii="Arial" w:hAnsi="Arial" w:cs="Arial"/>
          <w:sz w:val="20"/>
          <w:szCs w:val="20"/>
          <w:shd w:val="clear" w:color="auto" w:fill="FFFFFF"/>
        </w:rPr>
        <w:t> </w:t>
      </w:r>
      <w:r w:rsidRPr="001D15C9">
        <w:rPr>
          <w:rStyle w:val="Emphasis"/>
          <w:rFonts w:ascii="Arial" w:hAnsi="Arial" w:cs="Arial"/>
          <w:i w:val="0"/>
          <w:sz w:val="20"/>
          <w:szCs w:val="20"/>
          <w:shd w:val="clear" w:color="auto" w:fill="FFFFFF"/>
        </w:rPr>
        <w:t>Frontiers in Microbiology</w:t>
      </w:r>
      <w:r w:rsidR="001D15C9">
        <w:rPr>
          <w:rStyle w:val="Emphasis"/>
          <w:rFonts w:ascii="Arial" w:hAnsi="Arial" w:cs="Arial"/>
          <w:sz w:val="20"/>
          <w:szCs w:val="20"/>
          <w:shd w:val="clear" w:color="auto" w:fill="FFFFFF"/>
        </w:rPr>
        <w:t>,</w:t>
      </w:r>
      <w:r w:rsidRPr="006D23D4">
        <w:rPr>
          <w:rStyle w:val="Emphasis"/>
          <w:rFonts w:ascii="Arial" w:hAnsi="Arial" w:cs="Arial"/>
          <w:sz w:val="20"/>
          <w:szCs w:val="20"/>
          <w:shd w:val="clear" w:color="auto" w:fill="FFFFFF"/>
        </w:rPr>
        <w:t xml:space="preserve"> </w:t>
      </w:r>
      <w:r w:rsidRPr="006D23D4">
        <w:rPr>
          <w:rStyle w:val="ref-vol"/>
          <w:rFonts w:ascii="Arial" w:hAnsi="Arial" w:cs="Arial"/>
          <w:sz w:val="20"/>
          <w:szCs w:val="20"/>
          <w:shd w:val="clear" w:color="auto" w:fill="FFFFFF"/>
        </w:rPr>
        <w:t>7</w:t>
      </w:r>
      <w:r w:rsidRPr="006D23D4">
        <w:rPr>
          <w:rFonts w:ascii="Arial" w:hAnsi="Arial" w:cs="Arial"/>
          <w:sz w:val="20"/>
          <w:szCs w:val="20"/>
          <w:shd w:val="clear" w:color="auto" w:fill="FFFFFF"/>
        </w:rPr>
        <w:t>:</w:t>
      </w:r>
      <w:r w:rsidRPr="006D23D4">
        <w:rPr>
          <w:rStyle w:val="ref-iss"/>
          <w:rFonts w:ascii="Arial" w:hAnsi="Arial" w:cs="Arial"/>
          <w:sz w:val="20"/>
          <w:szCs w:val="20"/>
          <w:shd w:val="clear" w:color="auto" w:fill="FFFFFF"/>
        </w:rPr>
        <w:t>1641</w:t>
      </w:r>
      <w:r w:rsidRPr="006D23D4">
        <w:rPr>
          <w:rFonts w:ascii="Arial" w:hAnsi="Arial" w:cs="Arial"/>
          <w:sz w:val="20"/>
          <w:szCs w:val="20"/>
          <w:shd w:val="clear" w:color="auto" w:fill="FFFFFF"/>
        </w:rPr>
        <w:t xml:space="preserve">. </w:t>
      </w:r>
      <w:hyperlink r:id="rId70" w:history="1">
        <w:r w:rsidRPr="006D23D4">
          <w:rPr>
            <w:rStyle w:val="Hyperlink"/>
            <w:rFonts w:ascii="Arial" w:hAnsi="Arial" w:cs="Arial"/>
            <w:color w:val="auto"/>
            <w:sz w:val="20"/>
            <w:szCs w:val="20"/>
            <w:shd w:val="clear" w:color="auto" w:fill="F7F7F7"/>
          </w:rPr>
          <w:t>https://doi.org/10.3389/fmicb.2016.01641</w:t>
        </w:r>
      </w:hyperlink>
      <w:r w:rsidRPr="006D23D4">
        <w:rPr>
          <w:rFonts w:ascii="Arial" w:hAnsi="Arial" w:cs="Arial"/>
          <w:sz w:val="20"/>
          <w:szCs w:val="20"/>
        </w:rPr>
        <w:t>.</w:t>
      </w:r>
    </w:p>
    <w:p w14:paraId="19A6C433" w14:textId="77777777" w:rsidR="006D23D4" w:rsidRPr="006D23D4" w:rsidRDefault="006D23D4" w:rsidP="006D23D4">
      <w:pPr>
        <w:pStyle w:val="ListParagraph"/>
        <w:numPr>
          <w:ilvl w:val="0"/>
          <w:numId w:val="32"/>
        </w:numPr>
        <w:spacing w:after="0" w:line="360" w:lineRule="auto"/>
        <w:jc w:val="both"/>
        <w:rPr>
          <w:rFonts w:ascii="Arial" w:hAnsi="Arial" w:cs="Arial"/>
          <w:b/>
          <w:bCs/>
          <w:sz w:val="20"/>
          <w:szCs w:val="20"/>
        </w:rPr>
      </w:pPr>
      <w:r w:rsidRPr="006D23D4">
        <w:rPr>
          <w:rFonts w:ascii="Arial" w:hAnsi="Arial" w:cs="Arial"/>
          <w:sz w:val="20"/>
          <w:szCs w:val="20"/>
          <w:shd w:val="clear" w:color="auto" w:fill="FFFFFF"/>
        </w:rPr>
        <w:t xml:space="preserve">Ali, J., Sohail, A., Wang, L., Rizwan Haider, M., Mulk, S., &amp; Pan, G. </w:t>
      </w:r>
      <w:r w:rsidR="001D15C9">
        <w:rPr>
          <w:rFonts w:ascii="Arial" w:hAnsi="Arial" w:cs="Arial"/>
          <w:sz w:val="20"/>
          <w:szCs w:val="20"/>
          <w:shd w:val="clear" w:color="auto" w:fill="FFFFFF"/>
        </w:rPr>
        <w:t>(</w:t>
      </w:r>
      <w:r w:rsidR="001D15C9" w:rsidRPr="006D23D4">
        <w:rPr>
          <w:rFonts w:ascii="Arial" w:hAnsi="Arial" w:cs="Arial"/>
          <w:sz w:val="20"/>
          <w:szCs w:val="20"/>
          <w:shd w:val="clear" w:color="auto" w:fill="FFFFFF"/>
        </w:rPr>
        <w:t>2018</w:t>
      </w:r>
      <w:r w:rsidR="001D15C9">
        <w:rPr>
          <w:rFonts w:ascii="Arial" w:hAnsi="Arial" w:cs="Arial"/>
          <w:sz w:val="20"/>
          <w:szCs w:val="20"/>
          <w:shd w:val="clear" w:color="auto" w:fill="FFFFFF"/>
        </w:rPr>
        <w:t xml:space="preserve">). </w:t>
      </w:r>
      <w:r w:rsidRPr="006D23D4">
        <w:rPr>
          <w:rStyle w:val="ref-title"/>
          <w:rFonts w:ascii="Arial" w:hAnsi="Arial" w:cs="Arial"/>
          <w:sz w:val="20"/>
          <w:szCs w:val="20"/>
          <w:shd w:val="clear" w:color="auto" w:fill="FFFFFF"/>
        </w:rPr>
        <w:t>Electro-microbiology as a promising approach towards renewable energy and environmental sustainability.</w:t>
      </w:r>
      <w:r w:rsidRPr="006D23D4">
        <w:rPr>
          <w:rFonts w:ascii="Arial" w:hAnsi="Arial" w:cs="Arial"/>
          <w:sz w:val="20"/>
          <w:szCs w:val="20"/>
          <w:shd w:val="clear" w:color="auto" w:fill="FFFFFF"/>
        </w:rPr>
        <w:t> </w:t>
      </w:r>
      <w:r w:rsidRPr="001D15C9">
        <w:rPr>
          <w:rStyle w:val="Emphasis"/>
          <w:rFonts w:ascii="Arial" w:hAnsi="Arial" w:cs="Arial"/>
          <w:i w:val="0"/>
          <w:sz w:val="20"/>
          <w:szCs w:val="20"/>
          <w:shd w:val="clear" w:color="auto" w:fill="FFFFFF"/>
        </w:rPr>
        <w:t>Energies</w:t>
      </w:r>
      <w:r w:rsidR="001D15C9">
        <w:rPr>
          <w:rStyle w:val="Emphasis"/>
          <w:rFonts w:ascii="Arial" w:hAnsi="Arial" w:cs="Arial"/>
          <w:sz w:val="20"/>
          <w:szCs w:val="20"/>
          <w:shd w:val="clear" w:color="auto" w:fill="FFFFFF"/>
        </w:rPr>
        <w:t>,</w:t>
      </w:r>
      <w:r w:rsidRPr="006D23D4">
        <w:rPr>
          <w:rFonts w:ascii="Arial" w:hAnsi="Arial" w:cs="Arial"/>
          <w:sz w:val="20"/>
          <w:szCs w:val="20"/>
          <w:shd w:val="clear" w:color="auto" w:fill="FFFFFF"/>
        </w:rPr>
        <w:t xml:space="preserve"> </w:t>
      </w:r>
      <w:r w:rsidRPr="006D23D4">
        <w:rPr>
          <w:rStyle w:val="ref-vol"/>
          <w:rFonts w:ascii="Arial" w:hAnsi="Arial" w:cs="Arial"/>
          <w:sz w:val="20"/>
          <w:szCs w:val="20"/>
          <w:shd w:val="clear" w:color="auto" w:fill="FFFFFF"/>
        </w:rPr>
        <w:t>11</w:t>
      </w:r>
      <w:r w:rsidRPr="006D23D4">
        <w:rPr>
          <w:rFonts w:ascii="Arial" w:hAnsi="Arial" w:cs="Arial"/>
          <w:sz w:val="20"/>
          <w:szCs w:val="20"/>
          <w:shd w:val="clear" w:color="auto" w:fill="FFFFFF"/>
        </w:rPr>
        <w:t>:</w:t>
      </w:r>
      <w:r w:rsidRPr="006D23D4">
        <w:rPr>
          <w:rStyle w:val="ref-iss"/>
          <w:rFonts w:ascii="Arial" w:hAnsi="Arial" w:cs="Arial"/>
          <w:sz w:val="20"/>
          <w:szCs w:val="20"/>
          <w:shd w:val="clear" w:color="auto" w:fill="FFFFFF"/>
        </w:rPr>
        <w:t>1822</w:t>
      </w:r>
      <w:r w:rsidRPr="006D23D4">
        <w:rPr>
          <w:rFonts w:ascii="Arial" w:hAnsi="Arial" w:cs="Arial"/>
          <w:sz w:val="20"/>
          <w:szCs w:val="20"/>
          <w:shd w:val="clear" w:color="auto" w:fill="FFFFFF"/>
        </w:rPr>
        <w:t>.  </w:t>
      </w:r>
      <w:hyperlink r:id="rId71" w:history="1">
        <w:r w:rsidRPr="006D23D4">
          <w:rPr>
            <w:rStyle w:val="Hyperlink"/>
            <w:rFonts w:ascii="Arial" w:hAnsi="Arial" w:cs="Arial"/>
            <w:bCs/>
            <w:color w:val="auto"/>
            <w:sz w:val="20"/>
            <w:szCs w:val="20"/>
            <w:shd w:val="clear" w:color="auto" w:fill="FFFFFF"/>
          </w:rPr>
          <w:t>https://doi.org/10.3390/en11071822</w:t>
        </w:r>
      </w:hyperlink>
      <w:r w:rsidRPr="006D23D4">
        <w:rPr>
          <w:rFonts w:ascii="Arial" w:hAnsi="Arial" w:cs="Arial"/>
          <w:sz w:val="20"/>
          <w:szCs w:val="20"/>
        </w:rPr>
        <w:t>.</w:t>
      </w:r>
    </w:p>
    <w:p w14:paraId="2DC1931F" w14:textId="77777777" w:rsidR="006D23D4" w:rsidRPr="006D23D4" w:rsidRDefault="006D23D4" w:rsidP="006D23D4">
      <w:pPr>
        <w:pStyle w:val="ListParagraph"/>
        <w:numPr>
          <w:ilvl w:val="0"/>
          <w:numId w:val="32"/>
        </w:numPr>
        <w:spacing w:after="0" w:line="360" w:lineRule="auto"/>
        <w:jc w:val="both"/>
        <w:rPr>
          <w:rFonts w:ascii="Arial" w:hAnsi="Arial" w:cs="Arial"/>
          <w:sz w:val="20"/>
          <w:szCs w:val="20"/>
          <w:shd w:val="clear" w:color="auto" w:fill="FFFFFF"/>
        </w:rPr>
      </w:pPr>
      <w:proofErr w:type="spellStart"/>
      <w:r w:rsidRPr="006D23D4">
        <w:rPr>
          <w:rFonts w:ascii="Arial" w:hAnsi="Arial" w:cs="Arial"/>
          <w:sz w:val="20"/>
          <w:szCs w:val="20"/>
          <w:shd w:val="clear" w:color="auto" w:fill="FFFFFF"/>
        </w:rPr>
        <w:t>Irankhah</w:t>
      </w:r>
      <w:proofErr w:type="spellEnd"/>
      <w:r w:rsidRPr="006D23D4">
        <w:rPr>
          <w:rFonts w:ascii="Arial" w:hAnsi="Arial" w:cs="Arial"/>
          <w:sz w:val="20"/>
          <w:szCs w:val="20"/>
          <w:shd w:val="clear" w:color="auto" w:fill="FFFFFF"/>
        </w:rPr>
        <w:t xml:space="preserve">, S., Abdi Ali, A., Mallavarapu, M., </w:t>
      </w:r>
      <w:proofErr w:type="spellStart"/>
      <w:r w:rsidRPr="006D23D4">
        <w:rPr>
          <w:rFonts w:ascii="Arial" w:hAnsi="Arial" w:cs="Arial"/>
          <w:sz w:val="20"/>
          <w:szCs w:val="20"/>
          <w:shd w:val="clear" w:color="auto" w:fill="FFFFFF"/>
        </w:rPr>
        <w:t>Soudi</w:t>
      </w:r>
      <w:proofErr w:type="spellEnd"/>
      <w:r w:rsidRPr="006D23D4">
        <w:rPr>
          <w:rFonts w:ascii="Arial" w:hAnsi="Arial" w:cs="Arial"/>
          <w:sz w:val="20"/>
          <w:szCs w:val="20"/>
          <w:shd w:val="clear" w:color="auto" w:fill="FFFFFF"/>
        </w:rPr>
        <w:t xml:space="preserve">, M.R., </w:t>
      </w:r>
      <w:proofErr w:type="spellStart"/>
      <w:r w:rsidRPr="006D23D4">
        <w:rPr>
          <w:rFonts w:ascii="Arial" w:hAnsi="Arial" w:cs="Arial"/>
          <w:sz w:val="20"/>
          <w:szCs w:val="20"/>
          <w:shd w:val="clear" w:color="auto" w:fill="FFFFFF"/>
        </w:rPr>
        <w:t>Subashchandrabose</w:t>
      </w:r>
      <w:proofErr w:type="spellEnd"/>
      <w:r w:rsidRPr="006D23D4">
        <w:rPr>
          <w:rFonts w:ascii="Arial" w:hAnsi="Arial" w:cs="Arial"/>
          <w:sz w:val="20"/>
          <w:szCs w:val="20"/>
          <w:shd w:val="clear" w:color="auto" w:fill="FFFFFF"/>
        </w:rPr>
        <w:t xml:space="preserve">, S., Gharavi, S., </w:t>
      </w:r>
      <w:r w:rsidRPr="006D23D4">
        <w:rPr>
          <w:rFonts w:ascii="Arial" w:hAnsi="Arial" w:cs="Arial"/>
          <w:i/>
          <w:sz w:val="20"/>
          <w:szCs w:val="20"/>
          <w:shd w:val="clear" w:color="auto" w:fill="FFFFFF"/>
        </w:rPr>
        <w:t>et al</w:t>
      </w:r>
      <w:r w:rsidRPr="006D23D4">
        <w:rPr>
          <w:rFonts w:ascii="Arial" w:hAnsi="Arial" w:cs="Arial"/>
          <w:sz w:val="20"/>
          <w:szCs w:val="20"/>
          <w:shd w:val="clear" w:color="auto" w:fill="FFFFFF"/>
        </w:rPr>
        <w:t>.,</w:t>
      </w:r>
      <w:r w:rsidR="001D15C9">
        <w:rPr>
          <w:rFonts w:ascii="Arial" w:hAnsi="Arial" w:cs="Arial"/>
          <w:sz w:val="20"/>
          <w:szCs w:val="20"/>
          <w:shd w:val="clear" w:color="auto" w:fill="FFFFFF"/>
        </w:rPr>
        <w:t xml:space="preserve"> (</w:t>
      </w:r>
      <w:r w:rsidR="001D15C9" w:rsidRPr="006D23D4">
        <w:rPr>
          <w:rFonts w:ascii="Arial" w:hAnsi="Arial" w:cs="Arial"/>
          <w:sz w:val="20"/>
          <w:szCs w:val="20"/>
          <w:shd w:val="clear" w:color="auto" w:fill="FFFFFF"/>
        </w:rPr>
        <w:t>2019</w:t>
      </w:r>
      <w:r w:rsidR="001D15C9">
        <w:rPr>
          <w:rFonts w:ascii="Arial" w:hAnsi="Arial" w:cs="Arial"/>
          <w:sz w:val="20"/>
          <w:szCs w:val="20"/>
          <w:shd w:val="clear" w:color="auto" w:fill="FFFFFF"/>
        </w:rPr>
        <w:t>).</w:t>
      </w:r>
      <w:r w:rsidRPr="006D23D4">
        <w:rPr>
          <w:rFonts w:ascii="Arial" w:hAnsi="Arial" w:cs="Arial"/>
          <w:sz w:val="20"/>
          <w:szCs w:val="20"/>
          <w:shd w:val="clear" w:color="auto" w:fill="FFFFFF"/>
        </w:rPr>
        <w:t xml:space="preserve"> </w:t>
      </w:r>
      <w:r w:rsidRPr="006D23D4">
        <w:rPr>
          <w:rStyle w:val="ref-title"/>
          <w:rFonts w:ascii="Arial" w:hAnsi="Arial" w:cs="Arial"/>
          <w:sz w:val="20"/>
          <w:szCs w:val="20"/>
          <w:shd w:val="clear" w:color="auto" w:fill="FFFFFF"/>
        </w:rPr>
        <w:t>Ecological role of </w:t>
      </w:r>
      <w:r w:rsidRPr="006D23D4">
        <w:rPr>
          <w:rStyle w:val="Emphasis"/>
          <w:rFonts w:ascii="Arial" w:hAnsi="Arial" w:cs="Arial"/>
          <w:sz w:val="20"/>
          <w:szCs w:val="20"/>
          <w:shd w:val="clear" w:color="auto" w:fill="FFFFFF"/>
        </w:rPr>
        <w:t xml:space="preserve">Acinetobacter </w:t>
      </w:r>
      <w:proofErr w:type="spellStart"/>
      <w:r w:rsidRPr="006D23D4">
        <w:rPr>
          <w:rStyle w:val="Emphasis"/>
          <w:rFonts w:ascii="Arial" w:hAnsi="Arial" w:cs="Arial"/>
          <w:sz w:val="20"/>
          <w:szCs w:val="20"/>
          <w:shd w:val="clear" w:color="auto" w:fill="FFFFFF"/>
        </w:rPr>
        <w:t>calcoaceticus</w:t>
      </w:r>
      <w:proofErr w:type="spellEnd"/>
      <w:r w:rsidRPr="006D23D4">
        <w:rPr>
          <w:rStyle w:val="ref-title"/>
          <w:rFonts w:ascii="Arial" w:hAnsi="Arial" w:cs="Arial"/>
          <w:sz w:val="20"/>
          <w:szCs w:val="20"/>
          <w:shd w:val="clear" w:color="auto" w:fill="FFFFFF"/>
        </w:rPr>
        <w:t> GSN</w:t>
      </w:r>
      <w:r w:rsidRPr="006D23D4">
        <w:rPr>
          <w:rStyle w:val="ref-title"/>
          <w:rFonts w:ascii="Arial" w:hAnsi="Arial" w:cs="Arial"/>
          <w:sz w:val="20"/>
          <w:szCs w:val="20"/>
          <w:shd w:val="clear" w:color="auto" w:fill="FFFFFF"/>
          <w:vertAlign w:val="subscript"/>
        </w:rPr>
        <w:t>3</w:t>
      </w:r>
      <w:r w:rsidRPr="006D23D4">
        <w:rPr>
          <w:rStyle w:val="ref-title"/>
          <w:rFonts w:ascii="Arial" w:hAnsi="Arial" w:cs="Arial"/>
          <w:sz w:val="20"/>
          <w:szCs w:val="20"/>
          <w:shd w:val="clear" w:color="auto" w:fill="FFFFFF"/>
        </w:rPr>
        <w:t xml:space="preserve"> in natural biofilm formation and its advantages in bioremediation.</w:t>
      </w:r>
      <w:r w:rsidRPr="006D23D4">
        <w:rPr>
          <w:rFonts w:ascii="Arial" w:hAnsi="Arial" w:cs="Arial"/>
          <w:sz w:val="20"/>
          <w:szCs w:val="20"/>
          <w:shd w:val="clear" w:color="auto" w:fill="FFFFFF"/>
        </w:rPr>
        <w:t> </w:t>
      </w:r>
      <w:r w:rsidRPr="001D15C9">
        <w:rPr>
          <w:rStyle w:val="Emphasis"/>
          <w:rFonts w:ascii="Arial" w:hAnsi="Arial" w:cs="Arial"/>
          <w:i w:val="0"/>
          <w:sz w:val="20"/>
          <w:szCs w:val="20"/>
          <w:shd w:val="clear" w:color="auto" w:fill="FFFFFF"/>
        </w:rPr>
        <w:t>Biofouling</w:t>
      </w:r>
      <w:r w:rsidR="001D15C9">
        <w:rPr>
          <w:rStyle w:val="Emphasis"/>
          <w:rFonts w:ascii="Arial" w:hAnsi="Arial" w:cs="Arial"/>
          <w:sz w:val="20"/>
          <w:szCs w:val="20"/>
          <w:shd w:val="clear" w:color="auto" w:fill="FFFFFF"/>
        </w:rPr>
        <w:t>,</w:t>
      </w:r>
      <w:r w:rsidRPr="006D23D4">
        <w:rPr>
          <w:rFonts w:ascii="Arial" w:hAnsi="Arial" w:cs="Arial"/>
          <w:sz w:val="20"/>
          <w:szCs w:val="20"/>
          <w:shd w:val="clear" w:color="auto" w:fill="FFFFFF"/>
        </w:rPr>
        <w:t xml:space="preserve"> </w:t>
      </w:r>
      <w:r w:rsidRPr="006D23D4">
        <w:rPr>
          <w:rStyle w:val="ref-vol"/>
          <w:rFonts w:ascii="Arial" w:hAnsi="Arial" w:cs="Arial"/>
          <w:sz w:val="20"/>
          <w:szCs w:val="20"/>
          <w:shd w:val="clear" w:color="auto" w:fill="FFFFFF"/>
        </w:rPr>
        <w:t>35,</w:t>
      </w:r>
      <w:r w:rsidRPr="006D23D4">
        <w:rPr>
          <w:rFonts w:ascii="Arial" w:hAnsi="Arial" w:cs="Arial"/>
          <w:sz w:val="20"/>
          <w:szCs w:val="20"/>
          <w:shd w:val="clear" w:color="auto" w:fill="FFFFFF"/>
        </w:rPr>
        <w:t> 377–391. DOI: 10.1080/08927014.2019.1597061.</w:t>
      </w:r>
    </w:p>
    <w:p w14:paraId="7635E7BF" w14:textId="77777777" w:rsidR="006D23D4" w:rsidRPr="006D23D4" w:rsidRDefault="006D23D4" w:rsidP="006D23D4">
      <w:pPr>
        <w:pStyle w:val="ListParagraph"/>
        <w:numPr>
          <w:ilvl w:val="0"/>
          <w:numId w:val="32"/>
        </w:numPr>
        <w:spacing w:after="0" w:line="360" w:lineRule="auto"/>
        <w:jc w:val="both"/>
        <w:rPr>
          <w:rFonts w:ascii="Arial" w:hAnsi="Arial" w:cs="Arial"/>
          <w:bCs/>
          <w:sz w:val="20"/>
          <w:szCs w:val="20"/>
          <w:shd w:val="clear" w:color="auto" w:fill="FFFFFF"/>
        </w:rPr>
      </w:pPr>
      <w:r w:rsidRPr="006D23D4">
        <w:rPr>
          <w:rFonts w:ascii="Arial" w:eastAsia="Times New Roman" w:hAnsi="Arial" w:cs="Arial"/>
          <w:bCs/>
          <w:sz w:val="20"/>
          <w:szCs w:val="20"/>
        </w:rPr>
        <w:t>Musa Hassan Muhammad</w:t>
      </w:r>
      <w:r w:rsidRPr="006D23D4">
        <w:rPr>
          <w:rFonts w:ascii="Arial" w:eastAsia="Times New Roman" w:hAnsi="Arial" w:cs="Arial"/>
          <w:sz w:val="20"/>
          <w:szCs w:val="20"/>
          <w:shd w:val="clear" w:color="auto" w:fill="FFFFFF"/>
        </w:rPr>
        <w:t xml:space="preserve">, Aisha Lawan Idris, Xiao Fan, </w:t>
      </w:r>
      <w:proofErr w:type="spellStart"/>
      <w:r w:rsidRPr="006D23D4">
        <w:rPr>
          <w:rFonts w:ascii="Arial" w:eastAsia="Times New Roman" w:hAnsi="Arial" w:cs="Arial"/>
          <w:sz w:val="20"/>
          <w:szCs w:val="20"/>
          <w:shd w:val="clear" w:color="auto" w:fill="FFFFFF"/>
        </w:rPr>
        <w:t>Yachong</w:t>
      </w:r>
      <w:proofErr w:type="spellEnd"/>
      <w:r w:rsidRPr="006D23D4">
        <w:rPr>
          <w:rFonts w:ascii="Arial" w:eastAsia="Times New Roman" w:hAnsi="Arial" w:cs="Arial"/>
          <w:sz w:val="20"/>
          <w:szCs w:val="20"/>
          <w:shd w:val="clear" w:color="auto" w:fill="FFFFFF"/>
        </w:rPr>
        <w:t xml:space="preserve"> Guo, </w:t>
      </w:r>
      <w:proofErr w:type="spellStart"/>
      <w:r w:rsidRPr="006D23D4">
        <w:rPr>
          <w:rFonts w:ascii="Arial" w:eastAsia="Times New Roman" w:hAnsi="Arial" w:cs="Arial"/>
          <w:sz w:val="20"/>
          <w:szCs w:val="20"/>
          <w:shd w:val="clear" w:color="auto" w:fill="FFFFFF"/>
        </w:rPr>
        <w:t>Yiyan</w:t>
      </w:r>
      <w:proofErr w:type="spellEnd"/>
      <w:r w:rsidRPr="006D23D4">
        <w:rPr>
          <w:rFonts w:ascii="Arial" w:eastAsia="Times New Roman" w:hAnsi="Arial" w:cs="Arial"/>
          <w:sz w:val="20"/>
          <w:szCs w:val="20"/>
          <w:shd w:val="clear" w:color="auto" w:fill="FFFFFF"/>
        </w:rPr>
        <w:t xml:space="preserve"> Yu, Xu </w:t>
      </w:r>
      <w:proofErr w:type="spellStart"/>
      <w:r w:rsidRPr="006D23D4">
        <w:rPr>
          <w:rFonts w:ascii="Arial" w:eastAsia="Times New Roman" w:hAnsi="Arial" w:cs="Arial"/>
          <w:sz w:val="20"/>
          <w:szCs w:val="20"/>
          <w:shd w:val="clear" w:color="auto" w:fill="FFFFFF"/>
        </w:rPr>
        <w:t>Jin</w:t>
      </w:r>
      <w:proofErr w:type="spellEnd"/>
      <w:r w:rsidRPr="006D23D4">
        <w:rPr>
          <w:rFonts w:ascii="Arial" w:eastAsia="Times New Roman" w:hAnsi="Arial" w:cs="Arial"/>
          <w:sz w:val="20"/>
          <w:szCs w:val="20"/>
          <w:shd w:val="clear" w:color="auto" w:fill="FFFFFF"/>
        </w:rPr>
        <w:t xml:space="preserve">, </w:t>
      </w:r>
      <w:proofErr w:type="spellStart"/>
      <w:r w:rsidRPr="006D23D4">
        <w:rPr>
          <w:rFonts w:ascii="Arial" w:eastAsia="Times New Roman" w:hAnsi="Arial" w:cs="Arial"/>
          <w:sz w:val="20"/>
          <w:szCs w:val="20"/>
          <w:shd w:val="clear" w:color="auto" w:fill="FFFFFF"/>
        </w:rPr>
        <w:t>Junzhi</w:t>
      </w:r>
      <w:proofErr w:type="spellEnd"/>
      <w:r w:rsidRPr="006D23D4">
        <w:rPr>
          <w:rFonts w:ascii="Arial" w:eastAsia="Times New Roman" w:hAnsi="Arial" w:cs="Arial"/>
          <w:sz w:val="20"/>
          <w:szCs w:val="20"/>
          <w:shd w:val="clear" w:color="auto" w:fill="FFFFFF"/>
        </w:rPr>
        <w:t xml:space="preserve"> </w:t>
      </w:r>
      <w:proofErr w:type="spellStart"/>
      <w:r w:rsidRPr="006D23D4">
        <w:rPr>
          <w:rFonts w:ascii="Arial" w:eastAsia="Times New Roman" w:hAnsi="Arial" w:cs="Arial"/>
          <w:sz w:val="20"/>
          <w:szCs w:val="20"/>
          <w:shd w:val="clear" w:color="auto" w:fill="FFFFFF"/>
        </w:rPr>
        <w:t>Qiu</w:t>
      </w:r>
      <w:proofErr w:type="spellEnd"/>
      <w:r w:rsidRPr="006D23D4">
        <w:rPr>
          <w:rFonts w:ascii="Arial" w:eastAsia="Times New Roman" w:hAnsi="Arial" w:cs="Arial"/>
          <w:sz w:val="20"/>
          <w:szCs w:val="20"/>
          <w:shd w:val="clear" w:color="auto" w:fill="FFFFFF"/>
        </w:rPr>
        <w:t xml:space="preserve">,  &amp; </w:t>
      </w:r>
      <w:proofErr w:type="spellStart"/>
      <w:r w:rsidRPr="006D23D4">
        <w:rPr>
          <w:rFonts w:ascii="Arial" w:eastAsia="Times New Roman" w:hAnsi="Arial" w:cs="Arial"/>
          <w:sz w:val="20"/>
          <w:szCs w:val="20"/>
          <w:shd w:val="clear" w:color="auto" w:fill="FFFFFF"/>
        </w:rPr>
        <w:t>Xiong</w:t>
      </w:r>
      <w:proofErr w:type="spellEnd"/>
      <w:r w:rsidRPr="006D23D4">
        <w:rPr>
          <w:rFonts w:ascii="Arial" w:eastAsia="Times New Roman" w:hAnsi="Arial" w:cs="Arial"/>
          <w:sz w:val="20"/>
          <w:szCs w:val="20"/>
          <w:shd w:val="clear" w:color="auto" w:fill="FFFFFF"/>
        </w:rPr>
        <w:t xml:space="preserve"> Guan </w:t>
      </w:r>
      <w:proofErr w:type="spellStart"/>
      <w:r w:rsidRPr="006D23D4">
        <w:rPr>
          <w:rFonts w:ascii="Arial" w:hAnsi="Arial" w:cs="Arial"/>
          <w:bCs/>
          <w:sz w:val="20"/>
          <w:szCs w:val="20"/>
          <w:shd w:val="clear" w:color="auto" w:fill="FFFFFF"/>
        </w:rPr>
        <w:t>Tianpei</w:t>
      </w:r>
      <w:proofErr w:type="spellEnd"/>
      <w:r w:rsidRPr="006D23D4">
        <w:rPr>
          <w:rFonts w:ascii="Arial" w:hAnsi="Arial" w:cs="Arial"/>
          <w:bCs/>
          <w:sz w:val="20"/>
          <w:szCs w:val="20"/>
          <w:shd w:val="clear" w:color="auto" w:fill="FFFFFF"/>
        </w:rPr>
        <w:t xml:space="preserve"> Huang.</w:t>
      </w:r>
      <w:r w:rsidR="001D15C9">
        <w:rPr>
          <w:rFonts w:ascii="Arial" w:hAnsi="Arial" w:cs="Arial"/>
          <w:bCs/>
          <w:sz w:val="20"/>
          <w:szCs w:val="20"/>
          <w:shd w:val="clear" w:color="auto" w:fill="FFFFFF"/>
        </w:rPr>
        <w:t xml:space="preserve"> (</w:t>
      </w:r>
      <w:r w:rsidR="001D15C9" w:rsidRPr="006D23D4">
        <w:rPr>
          <w:rFonts w:ascii="Arial" w:hAnsi="Arial" w:cs="Arial"/>
          <w:bCs/>
          <w:sz w:val="20"/>
          <w:szCs w:val="20"/>
          <w:shd w:val="clear" w:color="auto" w:fill="FFFFFF"/>
        </w:rPr>
        <w:t>2020</w:t>
      </w:r>
      <w:r w:rsidR="001D15C9">
        <w:rPr>
          <w:rFonts w:ascii="Arial" w:hAnsi="Arial" w:cs="Arial"/>
          <w:bCs/>
          <w:sz w:val="20"/>
          <w:szCs w:val="20"/>
          <w:shd w:val="clear" w:color="auto" w:fill="FFFFFF"/>
        </w:rPr>
        <w:t>).</w:t>
      </w:r>
      <w:r w:rsidRPr="006D23D4">
        <w:rPr>
          <w:rFonts w:ascii="Arial" w:hAnsi="Arial" w:cs="Arial"/>
          <w:bCs/>
          <w:sz w:val="20"/>
          <w:szCs w:val="20"/>
          <w:shd w:val="clear" w:color="auto" w:fill="FFFFFF"/>
        </w:rPr>
        <w:t xml:space="preserve"> Beyond Risk: Bacterial Biofilms and their Regulating Approaches. </w:t>
      </w:r>
      <w:r w:rsidRPr="001D15C9">
        <w:rPr>
          <w:rFonts w:ascii="Arial" w:hAnsi="Arial" w:cs="Arial"/>
          <w:bCs/>
          <w:sz w:val="20"/>
          <w:szCs w:val="20"/>
          <w:shd w:val="clear" w:color="auto" w:fill="FFFFFF"/>
        </w:rPr>
        <w:t>Frontiers in Microbiology</w:t>
      </w:r>
      <w:r w:rsidR="001D15C9">
        <w:rPr>
          <w:rFonts w:ascii="Arial" w:hAnsi="Arial" w:cs="Arial"/>
          <w:bCs/>
          <w:sz w:val="20"/>
          <w:szCs w:val="20"/>
          <w:shd w:val="clear" w:color="auto" w:fill="FFFFFF"/>
        </w:rPr>
        <w:t xml:space="preserve">, </w:t>
      </w:r>
      <w:r w:rsidRPr="006D23D4">
        <w:rPr>
          <w:rFonts w:ascii="Arial" w:hAnsi="Arial" w:cs="Arial"/>
          <w:bCs/>
          <w:sz w:val="20"/>
          <w:szCs w:val="20"/>
          <w:shd w:val="clear" w:color="auto" w:fill="FFFFFF"/>
        </w:rPr>
        <w:t xml:space="preserve">11: 928. </w:t>
      </w:r>
      <w:hyperlink r:id="rId72" w:tgtFrame="_blank" w:history="1">
        <w:r w:rsidRPr="006D23D4">
          <w:rPr>
            <w:rStyle w:val="Hyperlink"/>
            <w:rFonts w:ascii="Arial" w:hAnsi="Arial" w:cs="Arial"/>
            <w:color w:val="auto"/>
            <w:sz w:val="20"/>
            <w:szCs w:val="20"/>
            <w:shd w:val="clear" w:color="auto" w:fill="FFFFFF"/>
          </w:rPr>
          <w:t>10.3389/fmicb.2020.00928</w:t>
        </w:r>
      </w:hyperlink>
      <w:r w:rsidRPr="006D23D4">
        <w:rPr>
          <w:rFonts w:ascii="Arial" w:hAnsi="Arial" w:cs="Arial"/>
          <w:sz w:val="20"/>
          <w:szCs w:val="20"/>
        </w:rPr>
        <w:t>.</w:t>
      </w:r>
    </w:p>
    <w:p w14:paraId="0D088247" w14:textId="77777777" w:rsidR="006D23D4" w:rsidRPr="006D23D4" w:rsidRDefault="00BE5D90" w:rsidP="006D23D4">
      <w:pPr>
        <w:pStyle w:val="ListParagraph"/>
        <w:numPr>
          <w:ilvl w:val="0"/>
          <w:numId w:val="32"/>
        </w:numPr>
        <w:spacing w:after="0" w:line="360" w:lineRule="auto"/>
        <w:jc w:val="both"/>
        <w:rPr>
          <w:rFonts w:ascii="Arial" w:hAnsi="Arial" w:cs="Arial"/>
          <w:bCs/>
          <w:sz w:val="20"/>
          <w:szCs w:val="20"/>
          <w:shd w:val="clear" w:color="auto" w:fill="FFFFFF"/>
        </w:rPr>
      </w:pPr>
      <w:hyperlink r:id="rId73" w:history="1">
        <w:r w:rsidR="006D23D4" w:rsidRPr="006D23D4">
          <w:rPr>
            <w:rStyle w:val="Hyperlink"/>
            <w:rFonts w:ascii="Arial" w:hAnsi="Arial" w:cs="Arial"/>
            <w:color w:val="auto"/>
            <w:sz w:val="20"/>
            <w:szCs w:val="20"/>
            <w:u w:val="none"/>
            <w:shd w:val="clear" w:color="auto" w:fill="FFFFFF"/>
          </w:rPr>
          <w:t>Sonia Saini</w:t>
        </w:r>
      </w:hyperlink>
      <w:r w:rsidR="006D23D4" w:rsidRPr="006D23D4">
        <w:rPr>
          <w:rStyle w:val="articleauthor-link"/>
          <w:rFonts w:ascii="Arial" w:hAnsi="Arial" w:cs="Arial"/>
          <w:sz w:val="20"/>
          <w:szCs w:val="20"/>
          <w:shd w:val="clear" w:color="auto" w:fill="FFFFFF"/>
        </w:rPr>
        <w:t>,  </w:t>
      </w:r>
      <w:hyperlink r:id="rId74" w:history="1">
        <w:r w:rsidR="006D23D4" w:rsidRPr="006D23D4">
          <w:rPr>
            <w:rStyle w:val="Hyperlink"/>
            <w:rFonts w:ascii="Arial" w:hAnsi="Arial" w:cs="Arial"/>
            <w:color w:val="auto"/>
            <w:sz w:val="20"/>
            <w:szCs w:val="20"/>
            <w:u w:val="none"/>
            <w:shd w:val="clear" w:color="auto" w:fill="FFFFFF"/>
          </w:rPr>
          <w:t>Sanjana Tewari</w:t>
        </w:r>
      </w:hyperlink>
      <w:r w:rsidR="006D23D4" w:rsidRPr="006D23D4">
        <w:rPr>
          <w:rStyle w:val="articleauthor-link"/>
          <w:rFonts w:ascii="Arial" w:hAnsi="Arial" w:cs="Arial"/>
          <w:sz w:val="20"/>
          <w:szCs w:val="20"/>
          <w:shd w:val="clear" w:color="auto" w:fill="FFFFFF"/>
        </w:rPr>
        <w:t>,  </w:t>
      </w:r>
      <w:hyperlink r:id="rId75" w:history="1">
        <w:r w:rsidR="006D23D4" w:rsidRPr="006D23D4">
          <w:rPr>
            <w:rStyle w:val="Hyperlink"/>
            <w:rFonts w:ascii="Arial" w:hAnsi="Arial" w:cs="Arial"/>
            <w:color w:val="auto"/>
            <w:sz w:val="20"/>
            <w:szCs w:val="20"/>
            <w:u w:val="none"/>
            <w:shd w:val="clear" w:color="auto" w:fill="FFFFFF"/>
          </w:rPr>
          <w:t>Jaya Dwivedi</w:t>
        </w:r>
      </w:hyperlink>
      <w:r w:rsidR="006D23D4" w:rsidRPr="006D23D4">
        <w:rPr>
          <w:rStyle w:val="articleauthor-link"/>
          <w:rFonts w:ascii="Arial" w:hAnsi="Arial" w:cs="Arial"/>
          <w:sz w:val="20"/>
          <w:szCs w:val="20"/>
          <w:shd w:val="clear" w:color="auto" w:fill="FFFFFF"/>
        </w:rPr>
        <w:t>  and  </w:t>
      </w:r>
      <w:hyperlink r:id="rId76" w:history="1">
        <w:r w:rsidR="006D23D4" w:rsidRPr="006D23D4">
          <w:rPr>
            <w:rStyle w:val="Hyperlink"/>
            <w:rFonts w:ascii="Arial" w:hAnsi="Arial" w:cs="Arial"/>
            <w:color w:val="auto"/>
            <w:sz w:val="20"/>
            <w:szCs w:val="20"/>
            <w:u w:val="none"/>
            <w:shd w:val="clear" w:color="auto" w:fill="FFFFFF"/>
          </w:rPr>
          <w:t>Vivek Sharma</w:t>
        </w:r>
      </w:hyperlink>
      <w:r w:rsidR="00AA1E0B">
        <w:rPr>
          <w:rStyle w:val="articleauthor-link"/>
          <w:rFonts w:ascii="Arial" w:hAnsi="Arial" w:cs="Arial"/>
          <w:sz w:val="20"/>
          <w:szCs w:val="20"/>
          <w:shd w:val="clear" w:color="auto" w:fill="FFFFFF"/>
        </w:rPr>
        <w:t>.</w:t>
      </w:r>
      <w:r w:rsidR="006D23D4" w:rsidRPr="006D23D4">
        <w:rPr>
          <w:rStyle w:val="articleauthor-link"/>
          <w:rFonts w:ascii="Arial" w:hAnsi="Arial" w:cs="Arial"/>
          <w:sz w:val="20"/>
          <w:szCs w:val="20"/>
          <w:shd w:val="clear" w:color="auto" w:fill="FFFFFF"/>
        </w:rPr>
        <w:t xml:space="preserve"> </w:t>
      </w:r>
      <w:r w:rsidR="00AA1E0B">
        <w:rPr>
          <w:rStyle w:val="articleauthor-link"/>
          <w:rFonts w:ascii="Arial" w:hAnsi="Arial" w:cs="Arial"/>
          <w:sz w:val="20"/>
          <w:szCs w:val="20"/>
          <w:shd w:val="clear" w:color="auto" w:fill="FFFFFF"/>
        </w:rPr>
        <w:t>(</w:t>
      </w:r>
      <w:r w:rsidR="00AA1E0B" w:rsidRPr="006D23D4">
        <w:rPr>
          <w:rStyle w:val="articleauthor-link"/>
          <w:rFonts w:ascii="Arial" w:hAnsi="Arial" w:cs="Arial"/>
          <w:sz w:val="20"/>
          <w:szCs w:val="20"/>
          <w:shd w:val="clear" w:color="auto" w:fill="FFFFFF"/>
        </w:rPr>
        <w:t>2023</w:t>
      </w:r>
      <w:r w:rsidR="00AA1E0B">
        <w:rPr>
          <w:rStyle w:val="articleauthor-link"/>
          <w:rFonts w:ascii="Arial" w:hAnsi="Arial" w:cs="Arial"/>
          <w:sz w:val="20"/>
          <w:szCs w:val="20"/>
          <w:shd w:val="clear" w:color="auto" w:fill="FFFFFF"/>
        </w:rPr>
        <w:t xml:space="preserve">). </w:t>
      </w:r>
      <w:r w:rsidR="006D23D4" w:rsidRPr="009664BA">
        <w:rPr>
          <w:rFonts w:ascii="Arial" w:hAnsi="Arial" w:cs="Arial"/>
          <w:spacing w:val="-7"/>
          <w:sz w:val="20"/>
          <w:szCs w:val="20"/>
        </w:rPr>
        <w:t>Biofilm-mediated wastewater treatment: a comprehensive review. Materials Advances</w:t>
      </w:r>
      <w:r w:rsidR="00AA1E0B">
        <w:rPr>
          <w:rFonts w:ascii="Arial" w:hAnsi="Arial" w:cs="Arial"/>
          <w:spacing w:val="-7"/>
          <w:sz w:val="20"/>
          <w:szCs w:val="20"/>
        </w:rPr>
        <w:t>, 6,</w:t>
      </w:r>
      <w:r w:rsidR="006D23D4" w:rsidRPr="006D23D4">
        <w:rPr>
          <w:rFonts w:ascii="Arial" w:hAnsi="Arial" w:cs="Arial"/>
          <w:spacing w:val="-7"/>
          <w:sz w:val="20"/>
          <w:szCs w:val="20"/>
        </w:rPr>
        <w:t xml:space="preserve"> 1415-1443. </w:t>
      </w:r>
      <w:r w:rsidR="006D23D4" w:rsidRPr="006D23D4">
        <w:rPr>
          <w:rFonts w:ascii="Arial" w:hAnsi="Arial" w:cs="Arial"/>
          <w:sz w:val="20"/>
          <w:szCs w:val="20"/>
        </w:rPr>
        <w:t>10.1039/d2ma00945e.</w:t>
      </w:r>
    </w:p>
    <w:p w14:paraId="1A7A82E3" w14:textId="77777777" w:rsidR="006D23D4" w:rsidRPr="006D23D4" w:rsidRDefault="006D23D4" w:rsidP="006D23D4">
      <w:pPr>
        <w:pStyle w:val="ListParagraph"/>
        <w:numPr>
          <w:ilvl w:val="0"/>
          <w:numId w:val="32"/>
        </w:numPr>
        <w:shd w:val="clear" w:color="auto" w:fill="FFFFFF"/>
        <w:spacing w:after="0" w:line="360" w:lineRule="auto"/>
        <w:jc w:val="both"/>
        <w:rPr>
          <w:rFonts w:ascii="Arial" w:hAnsi="Arial" w:cs="Arial"/>
          <w:sz w:val="20"/>
          <w:szCs w:val="20"/>
        </w:rPr>
      </w:pPr>
      <w:proofErr w:type="spellStart"/>
      <w:r w:rsidRPr="006D23D4">
        <w:rPr>
          <w:rFonts w:ascii="Arial" w:hAnsi="Arial" w:cs="Arial"/>
          <w:sz w:val="20"/>
          <w:szCs w:val="20"/>
        </w:rPr>
        <w:t>Angelidaki</w:t>
      </w:r>
      <w:proofErr w:type="spellEnd"/>
      <w:r w:rsidRPr="006D23D4">
        <w:rPr>
          <w:rFonts w:ascii="Arial" w:hAnsi="Arial" w:cs="Arial"/>
          <w:sz w:val="20"/>
          <w:szCs w:val="20"/>
        </w:rPr>
        <w:t xml:space="preserve">, I., </w:t>
      </w:r>
      <w:proofErr w:type="spellStart"/>
      <w:r w:rsidRPr="006D23D4">
        <w:rPr>
          <w:rFonts w:ascii="Arial" w:hAnsi="Arial" w:cs="Arial"/>
          <w:sz w:val="20"/>
          <w:szCs w:val="20"/>
        </w:rPr>
        <w:t>Karakashev</w:t>
      </w:r>
      <w:proofErr w:type="spellEnd"/>
      <w:r w:rsidRPr="006D23D4">
        <w:rPr>
          <w:rFonts w:ascii="Arial" w:hAnsi="Arial" w:cs="Arial"/>
          <w:sz w:val="20"/>
          <w:szCs w:val="20"/>
        </w:rPr>
        <w:t xml:space="preserve">, D., Batstone, D.J., </w:t>
      </w:r>
      <w:r w:rsidRPr="006D23D4">
        <w:rPr>
          <w:rFonts w:ascii="Arial" w:hAnsi="Arial" w:cs="Arial"/>
          <w:i/>
          <w:sz w:val="20"/>
          <w:szCs w:val="20"/>
        </w:rPr>
        <w:t>et al</w:t>
      </w:r>
      <w:r w:rsidRPr="006D23D4">
        <w:rPr>
          <w:rFonts w:ascii="Arial" w:hAnsi="Arial" w:cs="Arial"/>
          <w:sz w:val="20"/>
          <w:szCs w:val="20"/>
        </w:rPr>
        <w:t>.,</w:t>
      </w:r>
      <w:r w:rsidR="00AA1E0B" w:rsidRPr="00AA1E0B">
        <w:rPr>
          <w:rFonts w:ascii="Arial" w:hAnsi="Arial" w:cs="Arial"/>
          <w:sz w:val="20"/>
          <w:szCs w:val="20"/>
        </w:rPr>
        <w:t xml:space="preserve"> </w:t>
      </w:r>
      <w:r w:rsidR="00AA1E0B">
        <w:rPr>
          <w:rFonts w:ascii="Arial" w:hAnsi="Arial" w:cs="Arial"/>
          <w:sz w:val="20"/>
          <w:szCs w:val="20"/>
        </w:rPr>
        <w:t>(</w:t>
      </w:r>
      <w:r w:rsidR="00AA1E0B" w:rsidRPr="006D23D4">
        <w:rPr>
          <w:rFonts w:ascii="Arial" w:hAnsi="Arial" w:cs="Arial"/>
          <w:sz w:val="20"/>
          <w:szCs w:val="20"/>
        </w:rPr>
        <w:t>2011</w:t>
      </w:r>
      <w:r w:rsidR="00AA1E0B">
        <w:rPr>
          <w:rFonts w:ascii="Arial" w:hAnsi="Arial" w:cs="Arial"/>
          <w:sz w:val="20"/>
          <w:szCs w:val="20"/>
        </w:rPr>
        <w:t>).</w:t>
      </w:r>
      <w:r w:rsidRPr="006D23D4">
        <w:rPr>
          <w:rFonts w:ascii="Arial" w:hAnsi="Arial" w:cs="Arial"/>
          <w:sz w:val="20"/>
          <w:szCs w:val="20"/>
        </w:rPr>
        <w:t xml:space="preserve"> </w:t>
      </w:r>
      <w:proofErr w:type="spellStart"/>
      <w:r w:rsidRPr="006D23D4">
        <w:rPr>
          <w:rFonts w:ascii="Arial" w:hAnsi="Arial" w:cs="Arial"/>
          <w:sz w:val="20"/>
          <w:szCs w:val="20"/>
        </w:rPr>
        <w:t>Biomethanation</w:t>
      </w:r>
      <w:proofErr w:type="spellEnd"/>
      <w:r w:rsidRPr="006D23D4">
        <w:rPr>
          <w:rFonts w:ascii="Arial" w:hAnsi="Arial" w:cs="Arial"/>
          <w:sz w:val="20"/>
          <w:szCs w:val="20"/>
        </w:rPr>
        <w:t xml:space="preserve"> and its potential. </w:t>
      </w:r>
      <w:r w:rsidRPr="00AA1E0B">
        <w:rPr>
          <w:rStyle w:val="citationsource-journal"/>
          <w:rFonts w:ascii="Arial" w:hAnsi="Arial" w:cs="Arial"/>
          <w:sz w:val="20"/>
          <w:szCs w:val="20"/>
        </w:rPr>
        <w:t>Methods in Enzymology</w:t>
      </w:r>
      <w:r w:rsidR="00AA1E0B">
        <w:rPr>
          <w:rFonts w:ascii="Arial" w:hAnsi="Arial" w:cs="Arial"/>
          <w:sz w:val="20"/>
          <w:szCs w:val="20"/>
        </w:rPr>
        <w:t>,</w:t>
      </w:r>
      <w:r w:rsidRPr="006D23D4">
        <w:rPr>
          <w:rFonts w:ascii="Arial" w:hAnsi="Arial" w:cs="Arial"/>
          <w:sz w:val="20"/>
          <w:szCs w:val="20"/>
        </w:rPr>
        <w:t xml:space="preserve"> 494, 327–351. </w:t>
      </w:r>
      <w:r w:rsidRPr="006D23D4">
        <w:rPr>
          <w:rFonts w:ascii="Arial" w:hAnsi="Arial" w:cs="Arial"/>
          <w:sz w:val="20"/>
          <w:szCs w:val="20"/>
          <w:u w:val="single"/>
          <w:shd w:val="clear" w:color="auto" w:fill="FFFFFF"/>
        </w:rPr>
        <w:t>10.1016/B978-0-12-385112-3.00016-0.</w:t>
      </w:r>
      <w:r w:rsidRPr="006D23D4">
        <w:rPr>
          <w:rFonts w:ascii="Arial" w:hAnsi="Arial" w:cs="Arial"/>
          <w:sz w:val="20"/>
          <w:szCs w:val="20"/>
        </w:rPr>
        <w:t xml:space="preserve"> </w:t>
      </w:r>
    </w:p>
    <w:p w14:paraId="68FBEE91" w14:textId="77777777" w:rsidR="006D23D4" w:rsidRPr="006D23D4" w:rsidRDefault="006D23D4" w:rsidP="006D23D4">
      <w:pPr>
        <w:pStyle w:val="ListParagraph"/>
        <w:numPr>
          <w:ilvl w:val="0"/>
          <w:numId w:val="32"/>
        </w:numPr>
        <w:spacing w:after="0" w:line="360" w:lineRule="auto"/>
        <w:jc w:val="both"/>
        <w:rPr>
          <w:rFonts w:ascii="Arial" w:hAnsi="Arial" w:cs="Arial"/>
          <w:bCs/>
          <w:sz w:val="20"/>
          <w:szCs w:val="20"/>
        </w:rPr>
      </w:pPr>
      <w:r w:rsidRPr="006D23D4">
        <w:rPr>
          <w:rFonts w:ascii="Arial" w:hAnsi="Arial" w:cs="Arial"/>
          <w:sz w:val="20"/>
          <w:szCs w:val="20"/>
          <w:shd w:val="clear" w:color="auto" w:fill="FFFFFF"/>
        </w:rPr>
        <w:t xml:space="preserve">Sonawane, J.M., Rai, A.K., Sharma, M., Tripathi, M., &amp; Prasad R. </w:t>
      </w:r>
      <w:r w:rsidR="00AA1E0B">
        <w:rPr>
          <w:rFonts w:ascii="Arial" w:hAnsi="Arial" w:cs="Arial"/>
          <w:sz w:val="20"/>
          <w:szCs w:val="20"/>
          <w:shd w:val="clear" w:color="auto" w:fill="FFFFFF"/>
        </w:rPr>
        <w:t>(</w:t>
      </w:r>
      <w:r w:rsidR="00AA1E0B" w:rsidRPr="006D23D4">
        <w:rPr>
          <w:rFonts w:ascii="Arial" w:hAnsi="Arial" w:cs="Arial"/>
          <w:sz w:val="20"/>
          <w:szCs w:val="20"/>
          <w:shd w:val="clear" w:color="auto" w:fill="FFFFFF"/>
        </w:rPr>
        <w:t>2022</w:t>
      </w:r>
      <w:r w:rsidR="00AA1E0B">
        <w:rPr>
          <w:rFonts w:ascii="Arial" w:hAnsi="Arial" w:cs="Arial"/>
          <w:sz w:val="20"/>
          <w:szCs w:val="20"/>
          <w:shd w:val="clear" w:color="auto" w:fill="FFFFFF"/>
        </w:rPr>
        <w:t xml:space="preserve">). </w:t>
      </w:r>
      <w:r w:rsidRPr="006D23D4">
        <w:rPr>
          <w:rFonts w:ascii="Arial" w:hAnsi="Arial" w:cs="Arial"/>
          <w:sz w:val="20"/>
          <w:szCs w:val="20"/>
          <w:shd w:val="clear" w:color="auto" w:fill="FFFFFF"/>
        </w:rPr>
        <w:t>Microbial Biofilms: Recent Advances and Progress in Environmental Bioremediation. </w:t>
      </w:r>
      <w:r w:rsidRPr="00AA1E0B">
        <w:rPr>
          <w:rStyle w:val="ref-journal"/>
          <w:rFonts w:ascii="Arial" w:hAnsi="Arial" w:cs="Arial"/>
          <w:iCs/>
          <w:sz w:val="20"/>
          <w:szCs w:val="20"/>
          <w:shd w:val="clear" w:color="auto" w:fill="FFFFFF"/>
        </w:rPr>
        <w:t>Science of the Total Environment</w:t>
      </w:r>
      <w:r w:rsidR="00AA1E0B">
        <w:rPr>
          <w:rStyle w:val="ref-journal"/>
          <w:rFonts w:ascii="Arial" w:hAnsi="Arial" w:cs="Arial"/>
          <w:i/>
          <w:iCs/>
          <w:sz w:val="20"/>
          <w:szCs w:val="20"/>
          <w:shd w:val="clear" w:color="auto" w:fill="FFFFFF"/>
        </w:rPr>
        <w:t>,</w:t>
      </w:r>
      <w:r w:rsidRPr="006D23D4">
        <w:rPr>
          <w:rFonts w:ascii="Arial" w:hAnsi="Arial" w:cs="Arial"/>
          <w:sz w:val="20"/>
          <w:szCs w:val="20"/>
          <w:shd w:val="clear" w:color="auto" w:fill="FFFFFF"/>
        </w:rPr>
        <w:t xml:space="preserve"> </w:t>
      </w:r>
      <w:r w:rsidRPr="006D23D4">
        <w:rPr>
          <w:rStyle w:val="ref-vol"/>
          <w:rFonts w:ascii="Arial" w:hAnsi="Arial" w:cs="Arial"/>
          <w:sz w:val="20"/>
          <w:szCs w:val="20"/>
          <w:shd w:val="clear" w:color="auto" w:fill="FFFFFF"/>
        </w:rPr>
        <w:t>824</w:t>
      </w:r>
      <w:r w:rsidRPr="006D23D4">
        <w:rPr>
          <w:rFonts w:ascii="Arial" w:hAnsi="Arial" w:cs="Arial"/>
          <w:sz w:val="20"/>
          <w:szCs w:val="20"/>
          <w:shd w:val="clear" w:color="auto" w:fill="FFFFFF"/>
        </w:rPr>
        <w:t>:153843. 10.1016/j.scitotenv.2022.153843.</w:t>
      </w:r>
    </w:p>
    <w:p w14:paraId="23FC220B" w14:textId="77777777" w:rsidR="006D23D4" w:rsidRPr="006D23D4" w:rsidRDefault="006D23D4" w:rsidP="006D23D4">
      <w:pPr>
        <w:pStyle w:val="ListParagraph"/>
        <w:numPr>
          <w:ilvl w:val="0"/>
          <w:numId w:val="32"/>
        </w:numPr>
        <w:spacing w:after="0" w:line="360" w:lineRule="auto"/>
        <w:jc w:val="both"/>
        <w:rPr>
          <w:rFonts w:ascii="Arial" w:hAnsi="Arial" w:cs="Arial"/>
          <w:sz w:val="20"/>
          <w:szCs w:val="20"/>
          <w:u w:val="single"/>
          <w:shd w:val="clear" w:color="auto" w:fill="F7F7F7"/>
        </w:rPr>
      </w:pPr>
      <w:r w:rsidRPr="006D23D4">
        <w:rPr>
          <w:rFonts w:ascii="Arial" w:hAnsi="Arial" w:cs="Arial"/>
          <w:sz w:val="20"/>
          <w:szCs w:val="20"/>
          <w:shd w:val="clear" w:color="auto" w:fill="FFFFFF"/>
        </w:rPr>
        <w:t xml:space="preserve">Li, L., He, Z., Liang, T., Sheng, T., Zhang, F., Wu, D., Ma, F. </w:t>
      </w:r>
      <w:r w:rsidR="00AA1E0B">
        <w:rPr>
          <w:rFonts w:ascii="Arial" w:hAnsi="Arial" w:cs="Arial"/>
          <w:sz w:val="20"/>
          <w:szCs w:val="20"/>
          <w:shd w:val="clear" w:color="auto" w:fill="FFFFFF"/>
        </w:rPr>
        <w:t>(</w:t>
      </w:r>
      <w:r w:rsidR="00AA1E0B" w:rsidRPr="006D23D4">
        <w:rPr>
          <w:rFonts w:ascii="Arial" w:hAnsi="Arial" w:cs="Arial"/>
          <w:sz w:val="20"/>
          <w:szCs w:val="20"/>
          <w:shd w:val="clear" w:color="auto" w:fill="FFFFFF"/>
        </w:rPr>
        <w:t>2022</w:t>
      </w:r>
      <w:r w:rsidR="00AA1E0B">
        <w:rPr>
          <w:rFonts w:ascii="Arial" w:hAnsi="Arial" w:cs="Arial"/>
          <w:sz w:val="20"/>
          <w:szCs w:val="20"/>
          <w:shd w:val="clear" w:color="auto" w:fill="FFFFFF"/>
        </w:rPr>
        <w:t xml:space="preserve">). </w:t>
      </w:r>
      <w:r w:rsidRPr="006D23D4">
        <w:rPr>
          <w:rFonts w:ascii="Arial" w:hAnsi="Arial" w:cs="Arial"/>
          <w:sz w:val="20"/>
          <w:szCs w:val="20"/>
          <w:shd w:val="clear" w:color="auto" w:fill="FFFFFF"/>
        </w:rPr>
        <w:t>Colonization of Biofilm in Wastewater Treatment: A Review. </w:t>
      </w:r>
      <w:proofErr w:type="spellStart"/>
      <w:r w:rsidRPr="00AA1E0B">
        <w:rPr>
          <w:rStyle w:val="ref-journal"/>
          <w:rFonts w:ascii="Arial" w:hAnsi="Arial" w:cs="Arial"/>
          <w:iCs/>
          <w:sz w:val="20"/>
          <w:szCs w:val="20"/>
          <w:shd w:val="clear" w:color="auto" w:fill="FFFFFF"/>
        </w:rPr>
        <w:t>Environmntal</w:t>
      </w:r>
      <w:proofErr w:type="spellEnd"/>
      <w:r w:rsidRPr="00AA1E0B">
        <w:rPr>
          <w:rStyle w:val="ref-journal"/>
          <w:rFonts w:ascii="Arial" w:hAnsi="Arial" w:cs="Arial"/>
          <w:iCs/>
          <w:sz w:val="20"/>
          <w:szCs w:val="20"/>
          <w:shd w:val="clear" w:color="auto" w:fill="FFFFFF"/>
        </w:rPr>
        <w:t xml:space="preserve"> Pollution journal</w:t>
      </w:r>
      <w:r w:rsidR="00AA1E0B">
        <w:rPr>
          <w:rFonts w:ascii="Arial" w:hAnsi="Arial" w:cs="Arial"/>
          <w:sz w:val="20"/>
          <w:szCs w:val="20"/>
          <w:shd w:val="clear" w:color="auto" w:fill="FFFFFF"/>
        </w:rPr>
        <w:t>,</w:t>
      </w:r>
      <w:r w:rsidRPr="006D23D4">
        <w:rPr>
          <w:rFonts w:ascii="Arial" w:hAnsi="Arial" w:cs="Arial"/>
          <w:sz w:val="20"/>
          <w:szCs w:val="20"/>
          <w:shd w:val="clear" w:color="auto" w:fill="FFFFFF"/>
        </w:rPr>
        <w:t xml:space="preserve"> </w:t>
      </w:r>
      <w:r w:rsidRPr="006D23D4">
        <w:rPr>
          <w:rStyle w:val="ref-vol"/>
          <w:rFonts w:ascii="Arial" w:hAnsi="Arial" w:cs="Arial"/>
          <w:sz w:val="20"/>
          <w:szCs w:val="20"/>
          <w:shd w:val="clear" w:color="auto" w:fill="FFFFFF"/>
        </w:rPr>
        <w:t>293</w:t>
      </w:r>
      <w:r w:rsidRPr="006D23D4">
        <w:rPr>
          <w:rFonts w:ascii="Arial" w:hAnsi="Arial" w:cs="Arial"/>
          <w:sz w:val="20"/>
          <w:szCs w:val="20"/>
          <w:shd w:val="clear" w:color="auto" w:fill="FFFFFF"/>
        </w:rPr>
        <w:t xml:space="preserve">:118514. </w:t>
      </w:r>
      <w:r w:rsidRPr="006D23D4">
        <w:rPr>
          <w:rFonts w:ascii="Arial" w:hAnsi="Arial" w:cs="Arial"/>
          <w:sz w:val="20"/>
          <w:szCs w:val="20"/>
          <w:u w:val="single"/>
          <w:shd w:val="clear" w:color="auto" w:fill="FFFFFF"/>
        </w:rPr>
        <w:t>10.1016/j.envpol.2021.118514.</w:t>
      </w:r>
    </w:p>
    <w:p w14:paraId="1AB2D305" w14:textId="77777777" w:rsidR="006D23D4" w:rsidRPr="006D23D4" w:rsidRDefault="006D23D4" w:rsidP="006D23D4">
      <w:pPr>
        <w:pStyle w:val="ListParagraph"/>
        <w:numPr>
          <w:ilvl w:val="0"/>
          <w:numId w:val="32"/>
        </w:numPr>
        <w:shd w:val="clear" w:color="auto" w:fill="FFFFFF"/>
        <w:spacing w:after="0" w:line="360" w:lineRule="auto"/>
        <w:jc w:val="both"/>
        <w:rPr>
          <w:rFonts w:ascii="Arial" w:hAnsi="Arial" w:cs="Arial"/>
          <w:bCs/>
          <w:sz w:val="20"/>
          <w:szCs w:val="20"/>
        </w:rPr>
      </w:pPr>
      <w:proofErr w:type="spellStart"/>
      <w:r w:rsidRPr="006D23D4">
        <w:rPr>
          <w:rFonts w:ascii="Arial" w:hAnsi="Arial" w:cs="Arial"/>
          <w:bCs/>
          <w:sz w:val="20"/>
          <w:szCs w:val="20"/>
          <w:shd w:val="clear" w:color="auto" w:fill="FFFFFF"/>
        </w:rPr>
        <w:t>Sufiara</w:t>
      </w:r>
      <w:proofErr w:type="spellEnd"/>
      <w:r w:rsidRPr="006D23D4">
        <w:rPr>
          <w:rFonts w:ascii="Arial" w:hAnsi="Arial" w:cs="Arial"/>
          <w:bCs/>
          <w:sz w:val="20"/>
          <w:szCs w:val="20"/>
          <w:shd w:val="clear" w:color="auto" w:fill="FFFFFF"/>
        </w:rPr>
        <w:t xml:space="preserve"> Yousuf, </w:t>
      </w:r>
      <w:r w:rsidR="00AA1E0B">
        <w:rPr>
          <w:rFonts w:ascii="Arial" w:eastAsia="Times New Roman" w:hAnsi="Arial" w:cs="Arial"/>
          <w:sz w:val="20"/>
          <w:szCs w:val="20"/>
        </w:rPr>
        <w:t>Rahul Singh. (</w:t>
      </w:r>
      <w:r w:rsidR="00AA1E0B" w:rsidRPr="006D23D4">
        <w:rPr>
          <w:rFonts w:ascii="Arial" w:eastAsia="Times New Roman" w:hAnsi="Arial" w:cs="Arial"/>
          <w:sz w:val="20"/>
          <w:szCs w:val="20"/>
        </w:rPr>
        <w:t>2024</w:t>
      </w:r>
      <w:r w:rsidR="00AA1E0B">
        <w:rPr>
          <w:rFonts w:ascii="Arial" w:eastAsia="Times New Roman" w:hAnsi="Arial" w:cs="Arial"/>
          <w:sz w:val="20"/>
          <w:szCs w:val="20"/>
        </w:rPr>
        <w:t xml:space="preserve">). </w:t>
      </w:r>
      <w:r w:rsidRPr="006D23D4">
        <w:rPr>
          <w:rFonts w:ascii="Arial" w:eastAsia="Times New Roman" w:hAnsi="Arial" w:cs="Arial"/>
          <w:sz w:val="20"/>
          <w:szCs w:val="20"/>
        </w:rPr>
        <w:t xml:space="preserve">Biofilm- Mediated Heavy Metals Bioremediation. </w:t>
      </w:r>
      <w:r w:rsidRPr="00AA1E0B">
        <w:rPr>
          <w:rFonts w:ascii="Arial" w:eastAsia="Times New Roman" w:hAnsi="Arial" w:cs="Arial"/>
          <w:sz w:val="20"/>
          <w:szCs w:val="20"/>
        </w:rPr>
        <w:t>Microbial Applications for Environmental Sustainability</w:t>
      </w:r>
      <w:r w:rsidR="00AA1E0B">
        <w:rPr>
          <w:rFonts w:ascii="Arial" w:eastAsia="Times New Roman" w:hAnsi="Arial" w:cs="Arial"/>
          <w:sz w:val="20"/>
          <w:szCs w:val="20"/>
        </w:rPr>
        <w:t>,</w:t>
      </w:r>
      <w:r w:rsidRPr="006D23D4">
        <w:rPr>
          <w:rFonts w:ascii="Arial" w:eastAsia="Times New Roman" w:hAnsi="Arial" w:cs="Arial"/>
          <w:sz w:val="20"/>
          <w:szCs w:val="20"/>
        </w:rPr>
        <w:t xml:space="preserve"> 201-215. 10.1007/978-981-97-0676-112.</w:t>
      </w:r>
      <w:r w:rsidRPr="006D23D4">
        <w:rPr>
          <w:rFonts w:ascii="Arial" w:hAnsi="Arial" w:cs="Arial"/>
          <w:bCs/>
          <w:sz w:val="20"/>
          <w:szCs w:val="20"/>
        </w:rPr>
        <w:t xml:space="preserve"> </w:t>
      </w:r>
    </w:p>
    <w:p w14:paraId="5956242E" w14:textId="77777777" w:rsidR="006D23D4" w:rsidRPr="006D23D4" w:rsidRDefault="006D23D4" w:rsidP="006D23D4">
      <w:pPr>
        <w:pStyle w:val="ListParagraph"/>
        <w:numPr>
          <w:ilvl w:val="0"/>
          <w:numId w:val="32"/>
        </w:numPr>
        <w:shd w:val="clear" w:color="auto" w:fill="FFFFFF"/>
        <w:spacing w:after="0" w:line="360" w:lineRule="auto"/>
        <w:jc w:val="both"/>
        <w:rPr>
          <w:rFonts w:ascii="Arial" w:hAnsi="Arial" w:cs="Arial"/>
          <w:sz w:val="20"/>
          <w:szCs w:val="20"/>
        </w:rPr>
      </w:pPr>
      <w:r w:rsidRPr="006D23D4">
        <w:rPr>
          <w:rFonts w:ascii="Arial" w:hAnsi="Arial" w:cs="Arial"/>
          <w:sz w:val="20"/>
          <w:szCs w:val="20"/>
        </w:rPr>
        <w:t>Annapurna Maurya, Rajesh Kumar &amp; Abhay Rai.</w:t>
      </w:r>
      <w:r w:rsidR="00AA1E0B">
        <w:rPr>
          <w:rFonts w:ascii="Arial" w:hAnsi="Arial" w:cs="Arial"/>
          <w:sz w:val="20"/>
          <w:szCs w:val="20"/>
        </w:rPr>
        <w:t xml:space="preserve"> (</w:t>
      </w:r>
      <w:r w:rsidR="00AA1E0B" w:rsidRPr="006D23D4">
        <w:rPr>
          <w:rFonts w:ascii="Arial" w:hAnsi="Arial" w:cs="Arial"/>
          <w:sz w:val="20"/>
          <w:szCs w:val="20"/>
        </w:rPr>
        <w:t>2023</w:t>
      </w:r>
      <w:r w:rsidR="00AA1E0B">
        <w:rPr>
          <w:rFonts w:ascii="Arial" w:hAnsi="Arial" w:cs="Arial"/>
          <w:sz w:val="20"/>
          <w:szCs w:val="20"/>
        </w:rPr>
        <w:t>).</w:t>
      </w:r>
      <w:r w:rsidRPr="006D23D4">
        <w:rPr>
          <w:rFonts w:ascii="Arial" w:hAnsi="Arial" w:cs="Arial"/>
          <w:sz w:val="20"/>
          <w:szCs w:val="20"/>
        </w:rPr>
        <w:t xml:space="preserve"> Biofilm-based technology for industrial water treatment. </w:t>
      </w:r>
      <w:r w:rsidRPr="00AA1E0B">
        <w:rPr>
          <w:rFonts w:ascii="Arial" w:hAnsi="Arial" w:cs="Arial"/>
          <w:sz w:val="20"/>
          <w:szCs w:val="20"/>
        </w:rPr>
        <w:t>Current technology, applications and future perspectives</w:t>
      </w:r>
      <w:r w:rsidR="00AA1E0B" w:rsidRPr="00AA1E0B">
        <w:rPr>
          <w:rFonts w:ascii="Arial" w:hAnsi="Arial" w:cs="Arial"/>
          <w:sz w:val="20"/>
          <w:szCs w:val="20"/>
        </w:rPr>
        <w:t>,</w:t>
      </w:r>
      <w:r w:rsidRPr="006D23D4">
        <w:rPr>
          <w:rFonts w:ascii="Arial" w:hAnsi="Arial" w:cs="Arial"/>
          <w:sz w:val="20"/>
          <w:szCs w:val="20"/>
        </w:rPr>
        <w:t xml:space="preserve"> 39:112.</w:t>
      </w:r>
      <w:r w:rsidRPr="006D23D4">
        <w:rPr>
          <w:rStyle w:val="id-label"/>
          <w:rFonts w:ascii="Arial" w:hAnsi="Arial" w:cs="Arial"/>
          <w:sz w:val="20"/>
          <w:szCs w:val="20"/>
        </w:rPr>
        <w:t> </w:t>
      </w:r>
      <w:hyperlink r:id="rId77" w:tgtFrame="_blank" w:history="1">
        <w:r w:rsidRPr="006D23D4">
          <w:rPr>
            <w:rStyle w:val="Hyperlink"/>
            <w:rFonts w:ascii="Arial" w:hAnsi="Arial" w:cs="Arial"/>
            <w:color w:val="auto"/>
            <w:sz w:val="20"/>
            <w:szCs w:val="20"/>
          </w:rPr>
          <w:t>10.1007/s11274-023-03567-7</w:t>
        </w:r>
      </w:hyperlink>
      <w:r w:rsidRPr="006D23D4">
        <w:rPr>
          <w:rStyle w:val="identifier"/>
          <w:rFonts w:ascii="Arial" w:hAnsi="Arial" w:cs="Arial"/>
          <w:sz w:val="20"/>
          <w:szCs w:val="20"/>
        </w:rPr>
        <w:t>.</w:t>
      </w:r>
    </w:p>
    <w:p w14:paraId="58B6EFD9" w14:textId="77777777" w:rsidR="006D23D4" w:rsidRPr="006D23D4" w:rsidRDefault="006D23D4" w:rsidP="006D23D4">
      <w:pPr>
        <w:pStyle w:val="ListParagraph"/>
        <w:numPr>
          <w:ilvl w:val="0"/>
          <w:numId w:val="32"/>
        </w:numPr>
        <w:spacing w:after="0" w:line="360" w:lineRule="auto"/>
        <w:jc w:val="both"/>
        <w:rPr>
          <w:rFonts w:ascii="Arial" w:hAnsi="Arial" w:cs="Arial"/>
          <w:sz w:val="20"/>
          <w:szCs w:val="20"/>
        </w:rPr>
      </w:pPr>
      <w:r w:rsidRPr="006D23D4">
        <w:rPr>
          <w:rFonts w:ascii="Arial" w:hAnsi="Arial" w:cs="Arial"/>
          <w:sz w:val="20"/>
          <w:szCs w:val="20"/>
          <w:shd w:val="clear" w:color="auto" w:fill="FFFFFF"/>
        </w:rPr>
        <w:t xml:space="preserve">Akao, P.K., Singh, B., Kaur, P., Sor, A., Avni, A., Dhir, A., </w:t>
      </w:r>
      <w:r w:rsidRPr="006D23D4">
        <w:rPr>
          <w:rFonts w:ascii="Arial" w:hAnsi="Arial" w:cs="Arial"/>
          <w:i/>
          <w:sz w:val="20"/>
          <w:szCs w:val="20"/>
          <w:shd w:val="clear" w:color="auto" w:fill="FFFFFF"/>
        </w:rPr>
        <w:t>et al</w:t>
      </w:r>
      <w:r w:rsidRPr="006D23D4">
        <w:rPr>
          <w:rFonts w:ascii="Arial" w:hAnsi="Arial" w:cs="Arial"/>
          <w:sz w:val="20"/>
          <w:szCs w:val="20"/>
          <w:shd w:val="clear" w:color="auto" w:fill="FFFFFF"/>
        </w:rPr>
        <w:t xml:space="preserve">., </w:t>
      </w:r>
      <w:r w:rsidR="00AA1E0B">
        <w:rPr>
          <w:rFonts w:ascii="Arial" w:hAnsi="Arial" w:cs="Arial"/>
          <w:sz w:val="20"/>
          <w:szCs w:val="20"/>
          <w:shd w:val="clear" w:color="auto" w:fill="FFFFFF"/>
        </w:rPr>
        <w:t>(</w:t>
      </w:r>
      <w:r w:rsidR="00AA1E0B" w:rsidRPr="006D23D4">
        <w:rPr>
          <w:rFonts w:ascii="Arial" w:hAnsi="Arial" w:cs="Arial"/>
          <w:sz w:val="20"/>
          <w:szCs w:val="20"/>
          <w:shd w:val="clear" w:color="auto" w:fill="FFFFFF"/>
        </w:rPr>
        <w:t>2021</w:t>
      </w:r>
      <w:r w:rsidR="00AA1E0B">
        <w:rPr>
          <w:rFonts w:ascii="Arial" w:hAnsi="Arial" w:cs="Arial"/>
          <w:sz w:val="20"/>
          <w:szCs w:val="20"/>
          <w:shd w:val="clear" w:color="auto" w:fill="FFFFFF"/>
        </w:rPr>
        <w:t xml:space="preserve">). </w:t>
      </w:r>
      <w:r w:rsidRPr="006D23D4">
        <w:rPr>
          <w:rFonts w:ascii="Arial" w:hAnsi="Arial" w:cs="Arial"/>
          <w:sz w:val="20"/>
          <w:szCs w:val="20"/>
          <w:shd w:val="clear" w:color="auto" w:fill="FFFFFF"/>
        </w:rPr>
        <w:t>Coupled Microalgal–Bacterial Biofilm for Enhanced Wastewater Treatment without Energy Investment. </w:t>
      </w:r>
      <w:r w:rsidRPr="00AA1E0B">
        <w:rPr>
          <w:rStyle w:val="ref-journal"/>
          <w:rFonts w:ascii="Arial" w:hAnsi="Arial" w:cs="Arial"/>
          <w:iCs/>
          <w:sz w:val="20"/>
          <w:szCs w:val="20"/>
          <w:shd w:val="clear" w:color="auto" w:fill="FFFFFF"/>
        </w:rPr>
        <w:t>Journal of Water Process Engineering</w:t>
      </w:r>
      <w:r w:rsidR="00AA1E0B">
        <w:rPr>
          <w:rStyle w:val="ref-journal"/>
          <w:rFonts w:ascii="Arial" w:hAnsi="Arial" w:cs="Arial"/>
          <w:i/>
          <w:iCs/>
          <w:sz w:val="20"/>
          <w:szCs w:val="20"/>
          <w:shd w:val="clear" w:color="auto" w:fill="FFFFFF"/>
        </w:rPr>
        <w:t>,</w:t>
      </w:r>
      <w:r w:rsidRPr="006D23D4">
        <w:rPr>
          <w:rFonts w:ascii="Arial" w:hAnsi="Arial" w:cs="Arial"/>
          <w:sz w:val="20"/>
          <w:szCs w:val="20"/>
          <w:shd w:val="clear" w:color="auto" w:fill="FFFFFF"/>
        </w:rPr>
        <w:t xml:space="preserve"> </w:t>
      </w:r>
      <w:r w:rsidRPr="006D23D4">
        <w:rPr>
          <w:rStyle w:val="ref-vol"/>
          <w:rFonts w:ascii="Arial" w:hAnsi="Arial" w:cs="Arial"/>
          <w:sz w:val="20"/>
          <w:szCs w:val="20"/>
          <w:shd w:val="clear" w:color="auto" w:fill="FFFFFF"/>
        </w:rPr>
        <w:t>41</w:t>
      </w:r>
      <w:r w:rsidRPr="006D23D4">
        <w:rPr>
          <w:rFonts w:ascii="Arial" w:hAnsi="Arial" w:cs="Arial"/>
          <w:sz w:val="20"/>
          <w:szCs w:val="20"/>
          <w:shd w:val="clear" w:color="auto" w:fill="FFFFFF"/>
        </w:rPr>
        <w:t>:102029.</w:t>
      </w:r>
    </w:p>
    <w:p w14:paraId="7D1C2A53" w14:textId="77777777" w:rsidR="004D4277" w:rsidRPr="008F0120" w:rsidRDefault="004D4277" w:rsidP="008F0120">
      <w:pPr>
        <w:pStyle w:val="DefAcrHead"/>
        <w:spacing w:after="0"/>
        <w:jc w:val="both"/>
        <w:rPr>
          <w:rFonts w:ascii="Arial" w:hAnsi="Arial" w:cs="Arial"/>
        </w:rPr>
        <w:sectPr w:rsidR="004D4277" w:rsidRPr="008F0120" w:rsidSect="004256F9">
          <w:headerReference w:type="even" r:id="rId78"/>
          <w:headerReference w:type="default" r:id="rId79"/>
          <w:footerReference w:type="default" r:id="rId80"/>
          <w:headerReference w:type="first" r:id="rId81"/>
          <w:type w:val="continuous"/>
          <w:pgSz w:w="12240" w:h="15840"/>
          <w:pgMar w:top="1440" w:right="2016" w:bottom="2016" w:left="2016" w:header="720" w:footer="1123" w:gutter="0"/>
          <w:cols w:space="720"/>
          <w:docGrid w:linePitch="272"/>
        </w:sectPr>
      </w:pPr>
    </w:p>
    <w:p w14:paraId="3C90B1D5" w14:textId="77777777" w:rsidR="00B01FCD" w:rsidRPr="00FB3A86" w:rsidRDefault="00B01FCD" w:rsidP="008F0120">
      <w:pPr>
        <w:pStyle w:val="Appendix"/>
        <w:spacing w:after="0"/>
        <w:jc w:val="both"/>
        <w:rPr>
          <w:rFonts w:ascii="Arial" w:hAnsi="Arial" w:cs="Arial"/>
          <w:b w:val="0"/>
        </w:rPr>
      </w:pPr>
    </w:p>
    <w:sectPr w:rsidR="00B01FCD" w:rsidRPr="00FB3A86" w:rsidSect="004256F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AA2F5" w14:textId="77777777" w:rsidR="00BE5D90" w:rsidRDefault="00BE5D90" w:rsidP="00C37E61">
      <w:r>
        <w:separator/>
      </w:r>
    </w:p>
  </w:endnote>
  <w:endnote w:type="continuationSeparator" w:id="0">
    <w:p w14:paraId="50720D69" w14:textId="77777777" w:rsidR="00BE5D90" w:rsidRDefault="00BE5D9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48265" w14:textId="77777777" w:rsidR="004256F9" w:rsidRDefault="004256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2A285" w14:textId="77777777" w:rsidR="004256F9" w:rsidRDefault="004256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97E3B" w14:textId="3BBC2268" w:rsidR="00BA5F8C" w:rsidRPr="004256F9" w:rsidRDefault="00BA5F8C" w:rsidP="004256F9">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58F46" w14:textId="77777777" w:rsidR="00BA5F8C" w:rsidRPr="00C37E61" w:rsidRDefault="00BA5F8C"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28C82" w14:textId="77777777" w:rsidR="00BE5D90" w:rsidRDefault="00BE5D90" w:rsidP="00C37E61">
      <w:r>
        <w:separator/>
      </w:r>
    </w:p>
  </w:footnote>
  <w:footnote w:type="continuationSeparator" w:id="0">
    <w:p w14:paraId="3D8561AF" w14:textId="77777777" w:rsidR="00BE5D90" w:rsidRDefault="00BE5D9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EBD56" w14:textId="04CDBCD9" w:rsidR="004256F9" w:rsidRDefault="004256F9">
    <w:pPr>
      <w:pStyle w:val="Header"/>
    </w:pPr>
    <w:r>
      <w:rPr>
        <w:noProof/>
      </w:rPr>
      <w:pict w14:anchorId="2DD2A3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07768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5AF43" w14:textId="0EB888E4" w:rsidR="004256F9" w:rsidRDefault="004256F9">
    <w:pPr>
      <w:pStyle w:val="Header"/>
    </w:pPr>
    <w:r>
      <w:rPr>
        <w:noProof/>
      </w:rPr>
      <w:pict w14:anchorId="28242B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07768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402F0" w14:textId="3A479A14" w:rsidR="00BA5F8C" w:rsidRPr="00296529" w:rsidRDefault="004256F9" w:rsidP="00296529">
    <w:pPr>
      <w:ind w:left="2160"/>
      <w:jc w:val="center"/>
      <w:rPr>
        <w:rFonts w:ascii="Times New Roman" w:eastAsia="Calibri" w:hAnsi="Times New Roman"/>
        <w:i/>
        <w:sz w:val="18"/>
        <w:szCs w:val="22"/>
      </w:rPr>
    </w:pPr>
    <w:r>
      <w:rPr>
        <w:noProof/>
      </w:rPr>
      <w:pict w14:anchorId="676F77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077687"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6B18CE6" w14:textId="77777777" w:rsidR="00BA5F8C" w:rsidRPr="00296529" w:rsidRDefault="00BA5F8C"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47739FC" w14:textId="77777777" w:rsidR="00BA5F8C" w:rsidRPr="00296529" w:rsidRDefault="00BA5F8C"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CF837A4" w14:textId="77777777" w:rsidR="00BA5F8C" w:rsidRPr="00296529" w:rsidRDefault="00BA5F8C"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97B3FCF" w14:textId="77777777" w:rsidR="00BA5F8C" w:rsidRDefault="00BA5F8C"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84BA8A2" w14:textId="77777777" w:rsidR="00BA5F8C" w:rsidRDefault="00BA5F8C"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9915726" w14:textId="77777777" w:rsidR="00BA5F8C" w:rsidRDefault="00BA5F8C">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F2155" w14:textId="19218752" w:rsidR="004256F9" w:rsidRDefault="004256F9">
    <w:pPr>
      <w:pStyle w:val="Header"/>
    </w:pPr>
    <w:r>
      <w:rPr>
        <w:noProof/>
      </w:rPr>
      <w:pict w14:anchorId="1D63CF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077691"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AEE83" w14:textId="7550988E" w:rsidR="004256F9" w:rsidRDefault="004256F9">
    <w:pPr>
      <w:pStyle w:val="Header"/>
    </w:pPr>
    <w:r>
      <w:rPr>
        <w:noProof/>
      </w:rPr>
      <w:pict w14:anchorId="06047D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077692"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25FF9" w14:textId="2D5E6D9B" w:rsidR="004256F9" w:rsidRDefault="004256F9">
    <w:pPr>
      <w:pStyle w:val="Header"/>
    </w:pPr>
    <w:r>
      <w:rPr>
        <w:noProof/>
      </w:rPr>
      <w:pict w14:anchorId="3310FA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077690"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A953583"/>
    <w:multiLevelType w:val="hybridMultilevel"/>
    <w:tmpl w:val="CCB4C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6ED4180"/>
    <w:multiLevelType w:val="hybridMultilevel"/>
    <w:tmpl w:val="E18EB548"/>
    <w:lvl w:ilvl="0" w:tplc="FD5E8728">
      <w:start w:val="1"/>
      <w:numFmt w:val="decimal"/>
      <w:lvlText w:val="%1."/>
      <w:lvlJc w:val="left"/>
      <w:pPr>
        <w:ind w:left="720" w:hanging="360"/>
      </w:pPr>
      <w:rPr>
        <w:rFonts w:ascii="Times New Roman" w:hAnsi="Times New Roman" w:cs="Times New Roman"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18"/>
  </w:num>
  <w:num w:numId="12">
    <w:abstractNumId w:val="3"/>
  </w:num>
  <w:num w:numId="13">
    <w:abstractNumId w:val="17"/>
  </w:num>
  <w:num w:numId="14">
    <w:abstractNumId w:val="8"/>
  </w:num>
  <w:num w:numId="15">
    <w:abstractNumId w:val="22"/>
  </w:num>
  <w:num w:numId="16">
    <w:abstractNumId w:val="5"/>
  </w:num>
  <w:num w:numId="17">
    <w:abstractNumId w:val="23"/>
  </w:num>
  <w:num w:numId="18">
    <w:abstractNumId w:val="14"/>
  </w:num>
  <w:num w:numId="19">
    <w:abstractNumId w:val="30"/>
  </w:num>
  <w:num w:numId="20">
    <w:abstractNumId w:val="11"/>
  </w:num>
  <w:num w:numId="21">
    <w:abstractNumId w:val="9"/>
  </w:num>
  <w:num w:numId="22">
    <w:abstractNumId w:val="13"/>
  </w:num>
  <w:num w:numId="23">
    <w:abstractNumId w:val="20"/>
  </w:num>
  <w:num w:numId="24">
    <w:abstractNumId w:val="28"/>
  </w:num>
  <w:num w:numId="25">
    <w:abstractNumId w:val="4"/>
  </w:num>
  <w:num w:numId="26">
    <w:abstractNumId w:val="16"/>
  </w:num>
  <w:num w:numId="27">
    <w:abstractNumId w:val="21"/>
  </w:num>
  <w:num w:numId="28">
    <w:abstractNumId w:val="29"/>
  </w:num>
  <w:num w:numId="29">
    <w:abstractNumId w:val="26"/>
  </w:num>
  <w:num w:numId="30">
    <w:abstractNumId w:val="10"/>
  </w:num>
  <w:num w:numId="31">
    <w:abstractNumId w:val="19"/>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U0MjcwMzQxMzQ0NbBQ0lEKTi0uzszPAykwrAUAgviIiCwAAAA="/>
  </w:docVars>
  <w:rsids>
    <w:rsidRoot w:val="00AA6219"/>
    <w:rsid w:val="00000F8F"/>
    <w:rsid w:val="00010EF9"/>
    <w:rsid w:val="00030174"/>
    <w:rsid w:val="0004579C"/>
    <w:rsid w:val="000A47FA"/>
    <w:rsid w:val="000A65D3"/>
    <w:rsid w:val="000B1E33"/>
    <w:rsid w:val="000D689F"/>
    <w:rsid w:val="000E2978"/>
    <w:rsid w:val="000E7B7B"/>
    <w:rsid w:val="000E7D62"/>
    <w:rsid w:val="00103357"/>
    <w:rsid w:val="00111F6C"/>
    <w:rsid w:val="00123C9F"/>
    <w:rsid w:val="00126190"/>
    <w:rsid w:val="00130F17"/>
    <w:rsid w:val="001320BF"/>
    <w:rsid w:val="00136E2B"/>
    <w:rsid w:val="00163BC4"/>
    <w:rsid w:val="00171059"/>
    <w:rsid w:val="00191062"/>
    <w:rsid w:val="00192B72"/>
    <w:rsid w:val="001A2992"/>
    <w:rsid w:val="001A29D8"/>
    <w:rsid w:val="001A5CAA"/>
    <w:rsid w:val="001A7F0B"/>
    <w:rsid w:val="001B0427"/>
    <w:rsid w:val="001C39AF"/>
    <w:rsid w:val="001D15C9"/>
    <w:rsid w:val="001D3A51"/>
    <w:rsid w:val="001E10D2"/>
    <w:rsid w:val="001E25B4"/>
    <w:rsid w:val="001E44FE"/>
    <w:rsid w:val="00200595"/>
    <w:rsid w:val="00204835"/>
    <w:rsid w:val="002171B6"/>
    <w:rsid w:val="00231920"/>
    <w:rsid w:val="0023195C"/>
    <w:rsid w:val="0024282C"/>
    <w:rsid w:val="002460DC"/>
    <w:rsid w:val="00247290"/>
    <w:rsid w:val="00250985"/>
    <w:rsid w:val="002556F6"/>
    <w:rsid w:val="00276BBD"/>
    <w:rsid w:val="00283105"/>
    <w:rsid w:val="00284C4C"/>
    <w:rsid w:val="00287E68"/>
    <w:rsid w:val="00296529"/>
    <w:rsid w:val="002B27FB"/>
    <w:rsid w:val="002B685A"/>
    <w:rsid w:val="002C29FA"/>
    <w:rsid w:val="002C5786"/>
    <w:rsid w:val="002C57D2"/>
    <w:rsid w:val="002E0D56"/>
    <w:rsid w:val="002F4BCC"/>
    <w:rsid w:val="002F684B"/>
    <w:rsid w:val="00315186"/>
    <w:rsid w:val="00320D45"/>
    <w:rsid w:val="0033343E"/>
    <w:rsid w:val="00334BCF"/>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256F9"/>
    <w:rsid w:val="00440F43"/>
    <w:rsid w:val="00441B6F"/>
    <w:rsid w:val="00446221"/>
    <w:rsid w:val="00450E62"/>
    <w:rsid w:val="004510A4"/>
    <w:rsid w:val="004539DB"/>
    <w:rsid w:val="00471A80"/>
    <w:rsid w:val="004D305E"/>
    <w:rsid w:val="004D4277"/>
    <w:rsid w:val="004F4BB5"/>
    <w:rsid w:val="00502516"/>
    <w:rsid w:val="00505F06"/>
    <w:rsid w:val="00506828"/>
    <w:rsid w:val="005162F3"/>
    <w:rsid w:val="0053056E"/>
    <w:rsid w:val="00534523"/>
    <w:rsid w:val="00546508"/>
    <w:rsid w:val="00554FDA"/>
    <w:rsid w:val="00570911"/>
    <w:rsid w:val="00573864"/>
    <w:rsid w:val="005C76D4"/>
    <w:rsid w:val="005C784C"/>
    <w:rsid w:val="005D17F6"/>
    <w:rsid w:val="005E5539"/>
    <w:rsid w:val="005F30DF"/>
    <w:rsid w:val="005F57FD"/>
    <w:rsid w:val="00602BF5"/>
    <w:rsid w:val="00617FDD"/>
    <w:rsid w:val="00627EF8"/>
    <w:rsid w:val="00633614"/>
    <w:rsid w:val="00633F68"/>
    <w:rsid w:val="00636EB2"/>
    <w:rsid w:val="006375B8"/>
    <w:rsid w:val="0064135A"/>
    <w:rsid w:val="006563C7"/>
    <w:rsid w:val="0066121A"/>
    <w:rsid w:val="0066510A"/>
    <w:rsid w:val="00673F9F"/>
    <w:rsid w:val="00686953"/>
    <w:rsid w:val="00687DEA"/>
    <w:rsid w:val="00687E67"/>
    <w:rsid w:val="006967F7"/>
    <w:rsid w:val="006A250C"/>
    <w:rsid w:val="006A39AB"/>
    <w:rsid w:val="006B21D3"/>
    <w:rsid w:val="006B57D0"/>
    <w:rsid w:val="006D23D4"/>
    <w:rsid w:val="006D30FF"/>
    <w:rsid w:val="006D6940"/>
    <w:rsid w:val="006F11EC"/>
    <w:rsid w:val="0070082C"/>
    <w:rsid w:val="007369E6"/>
    <w:rsid w:val="00746E59"/>
    <w:rsid w:val="00754C9A"/>
    <w:rsid w:val="0075599A"/>
    <w:rsid w:val="00761D52"/>
    <w:rsid w:val="0077749E"/>
    <w:rsid w:val="007904A1"/>
    <w:rsid w:val="00790ADA"/>
    <w:rsid w:val="007C7B8B"/>
    <w:rsid w:val="007D2288"/>
    <w:rsid w:val="007D528A"/>
    <w:rsid w:val="007E088F"/>
    <w:rsid w:val="007E3942"/>
    <w:rsid w:val="007E4C88"/>
    <w:rsid w:val="007F7B32"/>
    <w:rsid w:val="00804BC2"/>
    <w:rsid w:val="0081431A"/>
    <w:rsid w:val="00825D12"/>
    <w:rsid w:val="0083216F"/>
    <w:rsid w:val="00860000"/>
    <w:rsid w:val="00863BD3"/>
    <w:rsid w:val="008641ED"/>
    <w:rsid w:val="00866D66"/>
    <w:rsid w:val="008671C6"/>
    <w:rsid w:val="00875803"/>
    <w:rsid w:val="008B459E"/>
    <w:rsid w:val="008B7EA5"/>
    <w:rsid w:val="008D3916"/>
    <w:rsid w:val="008E13AE"/>
    <w:rsid w:val="008E1506"/>
    <w:rsid w:val="008E710C"/>
    <w:rsid w:val="008F0120"/>
    <w:rsid w:val="008F69D6"/>
    <w:rsid w:val="00902823"/>
    <w:rsid w:val="00915CA6"/>
    <w:rsid w:val="00927834"/>
    <w:rsid w:val="009500A6"/>
    <w:rsid w:val="00957C18"/>
    <w:rsid w:val="009659BA"/>
    <w:rsid w:val="009664BA"/>
    <w:rsid w:val="00976A59"/>
    <w:rsid w:val="00983040"/>
    <w:rsid w:val="00996E39"/>
    <w:rsid w:val="009B3FB9"/>
    <w:rsid w:val="009C2465"/>
    <w:rsid w:val="009D35A0"/>
    <w:rsid w:val="009D3B9D"/>
    <w:rsid w:val="009D7EB7"/>
    <w:rsid w:val="009E048A"/>
    <w:rsid w:val="009E08E9"/>
    <w:rsid w:val="009E3DB9"/>
    <w:rsid w:val="009E6E35"/>
    <w:rsid w:val="009F0EDA"/>
    <w:rsid w:val="00A03B96"/>
    <w:rsid w:val="00A05B19"/>
    <w:rsid w:val="00A1134E"/>
    <w:rsid w:val="00A13F9D"/>
    <w:rsid w:val="00A17026"/>
    <w:rsid w:val="00A23BE7"/>
    <w:rsid w:val="00A2424B"/>
    <w:rsid w:val="00A24E7E"/>
    <w:rsid w:val="00A258C3"/>
    <w:rsid w:val="00A316E7"/>
    <w:rsid w:val="00A32BF1"/>
    <w:rsid w:val="00A347C0"/>
    <w:rsid w:val="00A51431"/>
    <w:rsid w:val="00A52022"/>
    <w:rsid w:val="00A539AD"/>
    <w:rsid w:val="00A800F0"/>
    <w:rsid w:val="00A94063"/>
    <w:rsid w:val="00A9506A"/>
    <w:rsid w:val="00AA1E0B"/>
    <w:rsid w:val="00AA2C2D"/>
    <w:rsid w:val="00AA6219"/>
    <w:rsid w:val="00AA74E0"/>
    <w:rsid w:val="00AB703F"/>
    <w:rsid w:val="00AC6BB8"/>
    <w:rsid w:val="00AD46E6"/>
    <w:rsid w:val="00AE008F"/>
    <w:rsid w:val="00B0015D"/>
    <w:rsid w:val="00B01FCD"/>
    <w:rsid w:val="00B1776C"/>
    <w:rsid w:val="00B40270"/>
    <w:rsid w:val="00B47EEE"/>
    <w:rsid w:val="00B52583"/>
    <w:rsid w:val="00B52896"/>
    <w:rsid w:val="00B777A8"/>
    <w:rsid w:val="00B84BB8"/>
    <w:rsid w:val="00B95236"/>
    <w:rsid w:val="00B96BD9"/>
    <w:rsid w:val="00BA1B01"/>
    <w:rsid w:val="00BA2641"/>
    <w:rsid w:val="00BA5F8C"/>
    <w:rsid w:val="00BA668C"/>
    <w:rsid w:val="00BB37AA"/>
    <w:rsid w:val="00BC4090"/>
    <w:rsid w:val="00BC53A0"/>
    <w:rsid w:val="00BE5D90"/>
    <w:rsid w:val="00BE62AD"/>
    <w:rsid w:val="00BF060E"/>
    <w:rsid w:val="00BF121F"/>
    <w:rsid w:val="00BF1F80"/>
    <w:rsid w:val="00C166EF"/>
    <w:rsid w:val="00C16D5B"/>
    <w:rsid w:val="00C17EB0"/>
    <w:rsid w:val="00C25327"/>
    <w:rsid w:val="00C27F5F"/>
    <w:rsid w:val="00C30A0F"/>
    <w:rsid w:val="00C37E61"/>
    <w:rsid w:val="00C64627"/>
    <w:rsid w:val="00C70F1B"/>
    <w:rsid w:val="00C71A47"/>
    <w:rsid w:val="00C7464C"/>
    <w:rsid w:val="00C85588"/>
    <w:rsid w:val="00CB3BFE"/>
    <w:rsid w:val="00CD6755"/>
    <w:rsid w:val="00CD6856"/>
    <w:rsid w:val="00CE0089"/>
    <w:rsid w:val="00CE793C"/>
    <w:rsid w:val="00CF193C"/>
    <w:rsid w:val="00D173F1"/>
    <w:rsid w:val="00D44675"/>
    <w:rsid w:val="00D74CB0"/>
    <w:rsid w:val="00D81E21"/>
    <w:rsid w:val="00D8295D"/>
    <w:rsid w:val="00DC2A65"/>
    <w:rsid w:val="00DE15F0"/>
    <w:rsid w:val="00DE5663"/>
    <w:rsid w:val="00DE78AA"/>
    <w:rsid w:val="00E053D0"/>
    <w:rsid w:val="00E15994"/>
    <w:rsid w:val="00E22637"/>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09A7"/>
    <w:rsid w:val="00F06F59"/>
    <w:rsid w:val="00F17988"/>
    <w:rsid w:val="00F469F0"/>
    <w:rsid w:val="00F53273"/>
    <w:rsid w:val="00F755E4"/>
    <w:rsid w:val="00F77D02"/>
    <w:rsid w:val="00FB3A86"/>
    <w:rsid w:val="00FD36C8"/>
    <w:rsid w:val="00FE5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E1C243E"/>
  <w15:docId w15:val="{81BD0EC1-4E15-40FA-905D-F1D98F3A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2C5786"/>
    <w:pPr>
      <w:spacing w:after="200" w:line="276" w:lineRule="auto"/>
      <w:ind w:left="720"/>
      <w:contextualSpacing/>
    </w:pPr>
    <w:rPr>
      <w:rFonts w:ascii="Calibri" w:eastAsia="Calibri" w:hAnsi="Calibri"/>
      <w:sz w:val="22"/>
      <w:szCs w:val="22"/>
    </w:rPr>
  </w:style>
  <w:style w:type="character" w:customStyle="1" w:styleId="HeaderChar">
    <w:name w:val="Header Char"/>
    <w:basedOn w:val="DefaultParagraphFont"/>
    <w:link w:val="Header"/>
    <w:uiPriority w:val="99"/>
    <w:rsid w:val="002C5786"/>
    <w:rPr>
      <w:rFonts w:ascii="Helvetica" w:hAnsi="Helvetica"/>
    </w:rPr>
  </w:style>
  <w:style w:type="character" w:customStyle="1" w:styleId="mixed-citation">
    <w:name w:val="mixed-citation"/>
    <w:basedOn w:val="DefaultParagraphFont"/>
    <w:rsid w:val="006D23D4"/>
  </w:style>
  <w:style w:type="character" w:customStyle="1" w:styleId="ref-title">
    <w:name w:val="ref-title"/>
    <w:basedOn w:val="DefaultParagraphFont"/>
    <w:rsid w:val="006D23D4"/>
  </w:style>
  <w:style w:type="character" w:customStyle="1" w:styleId="ref-journal">
    <w:name w:val="ref-journal"/>
    <w:basedOn w:val="DefaultParagraphFont"/>
    <w:rsid w:val="006D23D4"/>
  </w:style>
  <w:style w:type="character" w:customStyle="1" w:styleId="ref-vol">
    <w:name w:val="ref-vol"/>
    <w:basedOn w:val="DefaultParagraphFont"/>
    <w:rsid w:val="006D23D4"/>
  </w:style>
  <w:style w:type="character" w:customStyle="1" w:styleId="react-xocs-alternative-link">
    <w:name w:val="react-xocs-alternative-link"/>
    <w:basedOn w:val="DefaultParagraphFont"/>
    <w:rsid w:val="006D23D4"/>
  </w:style>
  <w:style w:type="character" w:customStyle="1" w:styleId="given-name">
    <w:name w:val="given-name"/>
    <w:basedOn w:val="DefaultParagraphFont"/>
    <w:rsid w:val="006D23D4"/>
  </w:style>
  <w:style w:type="character" w:customStyle="1" w:styleId="text">
    <w:name w:val="text"/>
    <w:basedOn w:val="DefaultParagraphFont"/>
    <w:rsid w:val="006D23D4"/>
  </w:style>
  <w:style w:type="character" w:customStyle="1" w:styleId="title-text">
    <w:name w:val="title-text"/>
    <w:basedOn w:val="DefaultParagraphFont"/>
    <w:rsid w:val="006D23D4"/>
  </w:style>
  <w:style w:type="character" w:customStyle="1" w:styleId="anchor-text">
    <w:name w:val="anchor-text"/>
    <w:basedOn w:val="DefaultParagraphFont"/>
    <w:rsid w:val="006D23D4"/>
  </w:style>
  <w:style w:type="character" w:customStyle="1" w:styleId="ref-iss">
    <w:name w:val="ref-iss"/>
    <w:basedOn w:val="DefaultParagraphFont"/>
    <w:rsid w:val="006D23D4"/>
  </w:style>
  <w:style w:type="character" w:customStyle="1" w:styleId="citationsource-journal">
    <w:name w:val="citation_source-journal"/>
    <w:basedOn w:val="DefaultParagraphFont"/>
    <w:rsid w:val="006D23D4"/>
  </w:style>
  <w:style w:type="character" w:customStyle="1" w:styleId="name">
    <w:name w:val="name"/>
    <w:basedOn w:val="DefaultParagraphFont"/>
    <w:rsid w:val="006D23D4"/>
  </w:style>
  <w:style w:type="character" w:customStyle="1" w:styleId="publisher-name">
    <w:name w:val="publisher-name"/>
    <w:basedOn w:val="DefaultParagraphFont"/>
    <w:rsid w:val="006D23D4"/>
  </w:style>
  <w:style w:type="character" w:customStyle="1" w:styleId="identifier">
    <w:name w:val="identifier"/>
    <w:basedOn w:val="DefaultParagraphFont"/>
    <w:rsid w:val="006D23D4"/>
  </w:style>
  <w:style w:type="character" w:customStyle="1" w:styleId="id-label">
    <w:name w:val="id-label"/>
    <w:basedOn w:val="DefaultParagraphFont"/>
    <w:rsid w:val="006D23D4"/>
  </w:style>
  <w:style w:type="character" w:customStyle="1" w:styleId="articleauthor-link">
    <w:name w:val="article__author-link"/>
    <w:basedOn w:val="DefaultParagraphFont"/>
    <w:rsid w:val="006D2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html:file://J:\240513_Batch%20III%20Nehru%20college.mht!file:///C:\Documents%20and%20Settings\Administrator\Application%20Data\Bruker%20Daltonik\MALDIBiotyperAutomationControl\HtmpResults\240513_Batch%20III%20Nehru%20college.html" TargetMode="External"/><Relationship Id="rId21" Type="http://schemas.openxmlformats.org/officeDocument/2006/relationships/hyperlink" Target="mhtml:file://J:\240513_Batch%20III%20Nehru%20college.mht!file:///C:\Documents%20and%20Settings\Administrator\Application%20Data\Bruker%20Daltonik\MALDIBiotyperAutomationControl\HtmpResults\240513_Batch%20III%20Nehru%20college.html" TargetMode="External"/><Relationship Id="rId42" Type="http://schemas.openxmlformats.org/officeDocument/2006/relationships/hyperlink" Target="https://pubmed.ncbi.nlm.nih.gov/?term=Noorani%20MS%5BAuthor%5D" TargetMode="External"/><Relationship Id="rId47" Type="http://schemas.openxmlformats.org/officeDocument/2006/relationships/hyperlink" Target="https://doi.org/10.1016/j.scitotenv.2023.166550" TargetMode="External"/><Relationship Id="rId63" Type="http://schemas.openxmlformats.org/officeDocument/2006/relationships/hyperlink" Target="https://www.nature.com/articles/s41579-022-00767-0" TargetMode="External"/><Relationship Id="rId68" Type="http://schemas.openxmlformats.org/officeDocument/2006/relationships/hyperlink" Target="https://www.nature.com/articles/s41579-022-00767-0" TargetMode="External"/><Relationship Id="rId16" Type="http://schemas.openxmlformats.org/officeDocument/2006/relationships/image" Target="media/image3.jpeg"/><Relationship Id="rId11" Type="http://schemas.openxmlformats.org/officeDocument/2006/relationships/footer" Target="footer2.xml"/><Relationship Id="rId32" Type="http://schemas.openxmlformats.org/officeDocument/2006/relationships/hyperlink" Target="http://www.ncbi.nlm.nih.gov/Taxonomy/Browser/wwwtax.cgi?mode=info&amp;id=287" TargetMode="External"/><Relationship Id="rId37" Type="http://schemas.openxmlformats.org/officeDocument/2006/relationships/hyperlink" Target="https://pubmed.ncbi.nlm.nih.gov/?term=Zahra%20A%5BAuthor%5D" TargetMode="External"/><Relationship Id="rId53" Type="http://schemas.openxmlformats.org/officeDocument/2006/relationships/hyperlink" Target="https://doi.org/10.1146/annurev.micro.54.1.49" TargetMode="External"/><Relationship Id="rId58" Type="http://schemas.openxmlformats.org/officeDocument/2006/relationships/hyperlink" Target="https://pubmed.ncbi.nlm.nih.gov/?term=%22Kanaujia%20PK%22%5BAuthor%5D" TargetMode="External"/><Relationship Id="rId74" Type="http://schemas.openxmlformats.org/officeDocument/2006/relationships/hyperlink" Target="https://pubs.rsc.org/en/results?searchtext=Author%3ASanjana%20Tewari" TargetMode="External"/><Relationship Id="rId79" Type="http://schemas.openxmlformats.org/officeDocument/2006/relationships/header" Target="header5.xml"/><Relationship Id="rId5" Type="http://schemas.openxmlformats.org/officeDocument/2006/relationships/webSettings" Target="webSettings.xml"/><Relationship Id="rId61" Type="http://schemas.openxmlformats.org/officeDocument/2006/relationships/hyperlink" Target="https://doi.org/10.3389/fmicb.2020.00928" TargetMode="External"/><Relationship Id="rId82" Type="http://schemas.openxmlformats.org/officeDocument/2006/relationships/fontTable" Target="fontTable.xml"/><Relationship Id="rId19" Type="http://schemas.openxmlformats.org/officeDocument/2006/relationships/image" Target="media/image6.jpeg"/><Relationship Id="rId14" Type="http://schemas.openxmlformats.org/officeDocument/2006/relationships/image" Target="media/image1.jpeg"/><Relationship Id="rId22" Type="http://schemas.openxmlformats.org/officeDocument/2006/relationships/hyperlink" Target="mhtml:file://J:\240513_Batch%20III%20Nehru%20college.mht!file:///C:\Documents%20and%20Settings\Administrator\Application%20Data\Bruker%20Daltonik\MALDIBiotyperAutomationControl\HtmpResults\240513_Batch%20III%20Nehru%20college.html" TargetMode="External"/><Relationship Id="rId27" Type="http://schemas.openxmlformats.org/officeDocument/2006/relationships/hyperlink" Target="mhtml:file://J:\240513_Batch%20III%20Nehru%20college.mht!file:///C:\Documents%20and%20Settings\Administrator\Application%20Data\Bruker%20Daltonik\MALDIBiotyperAutomationControl\HtmpResults\240513_Batch%20III%20Nehru%20college.html" TargetMode="External"/><Relationship Id="rId30" Type="http://schemas.openxmlformats.org/officeDocument/2006/relationships/hyperlink" Target="mhtml:file://J:\240513_Batch%20III%20Nehru%20college.mht!file:///C:\Documents%20and%20Settings\Administrator\Application%20Data\Bruker%20Daltonik\MALDIBiotyperAutomationControl\HtmpResults\240513_Batch%20III%20Nehru%20college.html" TargetMode="External"/><Relationship Id="rId35" Type="http://schemas.openxmlformats.org/officeDocument/2006/relationships/hyperlink" Target="https://www.sciencedirect.com/topics/agricultural-and-biological-sciences/polysaccharide" TargetMode="External"/><Relationship Id="rId43" Type="http://schemas.openxmlformats.org/officeDocument/2006/relationships/hyperlink" Target="https://www.ncbi.nlm.nih.gov/pmc/?term=%22Microorganisms%22%5bjournal%5d" TargetMode="External"/><Relationship Id="rId48" Type="http://schemas.openxmlformats.org/officeDocument/2006/relationships/hyperlink" Target="https://pubmed.ncbi.nlm.nih.gov/?term=Chattopadhyay%20I%5BAuthor%5D" TargetMode="External"/><Relationship Id="rId56" Type="http://schemas.openxmlformats.org/officeDocument/2006/relationships/hyperlink" Target="https://pubmed.ncbi.nlm.nih.gov/?term=%22Singhal%20N%22%5BAuthor%5D" TargetMode="External"/><Relationship Id="rId64" Type="http://schemas.openxmlformats.org/officeDocument/2006/relationships/hyperlink" Target="https://www.nature.com/articles/s41579-022-00767-0" TargetMode="External"/><Relationship Id="rId69" Type="http://schemas.openxmlformats.org/officeDocument/2006/relationships/hyperlink" Target="https://doi.org/10.35841/food-science.1.2.25-31" TargetMode="External"/><Relationship Id="rId77" Type="http://schemas.openxmlformats.org/officeDocument/2006/relationships/hyperlink" Target="https://doi.org/10.1007/s11274-023-03567-7" TargetMode="External"/><Relationship Id="rId8" Type="http://schemas.openxmlformats.org/officeDocument/2006/relationships/header" Target="header1.xml"/><Relationship Id="rId51" Type="http://schemas.openxmlformats.org/officeDocument/2006/relationships/hyperlink" Target="https://pubmed.ncbi.nlm.nih.gov/?term=Varjani%20S%5BAuthor%5D" TargetMode="External"/><Relationship Id="rId72" Type="http://schemas.openxmlformats.org/officeDocument/2006/relationships/hyperlink" Target="https://doi.org/10.3389/fmicb.2020.00928" TargetMode="External"/><Relationship Id="rId80" Type="http://schemas.openxmlformats.org/officeDocument/2006/relationships/footer" Target="footer4.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hyperlink" Target="mhtml:file://J:\240513_Batch%20III%20Nehru%20college.mht!file:///C:\Documents%20and%20Settings\Administrator\Application%20Data\Bruker%20Daltonik\MALDIBiotyperAutomationControl\HtmpResults\240513_Batch%20III%20Nehru%20college.html" TargetMode="External"/><Relationship Id="rId33" Type="http://schemas.openxmlformats.org/officeDocument/2006/relationships/hyperlink" Target="http://www.ncbi.nlm.nih.gov/Taxonomy/Browser/wwwtax.cgi?mode=info&amp;id=287" TargetMode="External"/><Relationship Id="rId38" Type="http://schemas.openxmlformats.org/officeDocument/2006/relationships/hyperlink" Target="https://pubmed.ncbi.nlm.nih.gov/?term=Kamthan%20M%5BAuthor%5D" TargetMode="External"/><Relationship Id="rId46" Type="http://schemas.openxmlformats.org/officeDocument/2006/relationships/hyperlink" Target="https://www.sciencedirect.com/journal/science-of-the-total-environment/vol/903/suppl/C" TargetMode="External"/><Relationship Id="rId59" Type="http://schemas.openxmlformats.org/officeDocument/2006/relationships/hyperlink" Target="https://www.sciencedirect.com/journal/medicine-in-microecology/vol/16/suppl/C" TargetMode="External"/><Relationship Id="rId67" Type="http://schemas.openxmlformats.org/officeDocument/2006/relationships/hyperlink" Target="https://www.nature.com/articles/s41579-022-00767-0" TargetMode="External"/><Relationship Id="rId20" Type="http://schemas.openxmlformats.org/officeDocument/2006/relationships/hyperlink" Target="mhtml:file://J:\240513_Batch%20III%20Nehru%20college.mht!file:///C:\Documents%20and%20Settings\Administrator\Application%20Data\Bruker%20Daltonik\MALDIBiotyperAutomationControl\HtmpResults\240513_Batch%20III%20Nehru%20college.html" TargetMode="External"/><Relationship Id="rId41" Type="http://schemas.openxmlformats.org/officeDocument/2006/relationships/hyperlink" Target="https://pubmed.ncbi.nlm.nih.gov/?term=Abid%20M%5BAuthor%5D" TargetMode="External"/><Relationship Id="rId54" Type="http://schemas.openxmlformats.org/officeDocument/2006/relationships/hyperlink" Target="https://doi.org/10.1016/j.scitotenv.2020.136968" TargetMode="External"/><Relationship Id="rId62" Type="http://schemas.openxmlformats.org/officeDocument/2006/relationships/hyperlink" Target="https://www.nature.com/articles/s41579-022-00767-0" TargetMode="External"/><Relationship Id="rId70" Type="http://schemas.openxmlformats.org/officeDocument/2006/relationships/hyperlink" Target="https://doi.org/10.3389/fmicb.2016.01641" TargetMode="External"/><Relationship Id="rId75" Type="http://schemas.openxmlformats.org/officeDocument/2006/relationships/hyperlink" Target="https://pubs.rsc.org/en/results?searchtext=Author%3AJaya%20Dwivedi"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mhtml:file://J:\240513_Batch%20III%20Nehru%20college.mht!file:///C:\Documents%20and%20Settings\Administrator\Application%20Data\Bruker%20Daltonik\MALDIBiotyperAutomationControl\HtmpResults\240513_Batch%20III%20Nehru%20college.html" TargetMode="External"/><Relationship Id="rId28" Type="http://schemas.openxmlformats.org/officeDocument/2006/relationships/hyperlink" Target="mhtml:file://J:\240513_Batch%20III%20Nehru%20college.mht!file:///C:\Documents%20and%20Settings\Administrator\Application%20Data\Bruker%20Daltonik\MALDIBiotyperAutomationControl\HtmpResults\240513_Batch%20III%20Nehru%20college.html" TargetMode="External"/><Relationship Id="rId36" Type="http://schemas.openxmlformats.org/officeDocument/2006/relationships/hyperlink" Target="https://pubmed.ncbi.nlm.nih.gov/?term=Ali%20A%5BAuthor%5D" TargetMode="External"/><Relationship Id="rId49" Type="http://schemas.openxmlformats.org/officeDocument/2006/relationships/hyperlink" Target="https://pubmed.ncbi.nlm.nih.gov/?term=J%20RB%5BAuthor%5D" TargetMode="External"/><Relationship Id="rId57" Type="http://schemas.openxmlformats.org/officeDocument/2006/relationships/hyperlink" Target="https://pubmed.ncbi.nlm.nih.gov/?term=%22Kumar%20M%22%5BAuthor%5D" TargetMode="External"/><Relationship Id="rId10" Type="http://schemas.openxmlformats.org/officeDocument/2006/relationships/footer" Target="footer1.xml"/><Relationship Id="rId31" Type="http://schemas.openxmlformats.org/officeDocument/2006/relationships/hyperlink" Target="mhtml:file://J:\240513_Batch%20III%20Nehru%20college.mht!file:///C:\Documents%20and%20Settings\Administrator\Application%20Data\Bruker%20Daltonik\MALDIBiotyperAutomationControl\HtmpResults\240513_Batch%20III%20Nehru%20college.html" TargetMode="External"/><Relationship Id="rId44" Type="http://schemas.openxmlformats.org/officeDocument/2006/relationships/hyperlink" Target="https://doi.org/10.3390/microorganisms11081934" TargetMode="External"/><Relationship Id="rId52" Type="http://schemas.openxmlformats.org/officeDocument/2006/relationships/hyperlink" Target="https://doi.org/10.3201/eid0702.010226" TargetMode="External"/><Relationship Id="rId60" Type="http://schemas.openxmlformats.org/officeDocument/2006/relationships/hyperlink" Target="https://doi.org/10.1016/j.medmic.2023.100084" TargetMode="External"/><Relationship Id="rId65" Type="http://schemas.openxmlformats.org/officeDocument/2006/relationships/hyperlink" Target="https://www.nature.com/articles/s41579-022-00767-0" TargetMode="External"/><Relationship Id="rId73" Type="http://schemas.openxmlformats.org/officeDocument/2006/relationships/hyperlink" Target="https://pubs.rsc.org/en/results?searchtext=Author%3ASonia%20Saini" TargetMode="External"/><Relationship Id="rId78" Type="http://schemas.openxmlformats.org/officeDocument/2006/relationships/header" Target="header4.xml"/><Relationship Id="rId8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image" Target="media/image5.jpeg"/><Relationship Id="rId39" Type="http://schemas.openxmlformats.org/officeDocument/2006/relationships/hyperlink" Target="https://pubmed.ncbi.nlm.nih.gov/?term=Husain%20FM%5BAuthor%5D" TargetMode="External"/><Relationship Id="rId34" Type="http://schemas.openxmlformats.org/officeDocument/2006/relationships/hyperlink" Target="http://www.ncbi.nlm.nih.gov/Taxonomy/Browser/wwwtax.cgi?mode=info&amp;id=287" TargetMode="External"/><Relationship Id="rId50" Type="http://schemas.openxmlformats.org/officeDocument/2006/relationships/hyperlink" Target="https://pubmed.ncbi.nlm.nih.gov/?term=Usman%20TM%5BAuthor%5D" TargetMode="External"/><Relationship Id="rId55" Type="http://schemas.openxmlformats.org/officeDocument/2006/relationships/hyperlink" Target="https://doi.org/10.1007/s11274-020-02853-y" TargetMode="External"/><Relationship Id="rId76" Type="http://schemas.openxmlformats.org/officeDocument/2006/relationships/hyperlink" Target="https://pubs.rsc.org/en/results?searchtext=Author%3AVivek%20Sharma" TargetMode="External"/><Relationship Id="rId7" Type="http://schemas.openxmlformats.org/officeDocument/2006/relationships/endnotes" Target="endnotes.xml"/><Relationship Id="rId71" Type="http://schemas.openxmlformats.org/officeDocument/2006/relationships/hyperlink" Target="https://doi.org/10.3390/en11071822" TargetMode="External"/><Relationship Id="rId2" Type="http://schemas.openxmlformats.org/officeDocument/2006/relationships/numbering" Target="numbering.xml"/><Relationship Id="rId29" Type="http://schemas.openxmlformats.org/officeDocument/2006/relationships/hyperlink" Target="mhtml:file://J:\240513_Batch%20III%20Nehru%20college.mht!file:///C:\Documents%20and%20Settings\Administrator\Application%20Data\Bruker%20Daltonik\MALDIBiotyperAutomationControl\HtmpResults\240513_Batch%20III%20Nehru%20college.html" TargetMode="External"/><Relationship Id="rId24" Type="http://schemas.openxmlformats.org/officeDocument/2006/relationships/hyperlink" Target="mhtml:file://J:\240513_Batch%20III%20Nehru%20college.mht!file:///C:\Documents%20and%20Settings\Administrator\Application%20Data\Bruker%20Daltonik\MALDIBiotyperAutomationControl\HtmpResults\240513_Batch%20III%20Nehru%20college.html" TargetMode="External"/><Relationship Id="rId40" Type="http://schemas.openxmlformats.org/officeDocument/2006/relationships/hyperlink" Target="https://pubmed.ncbi.nlm.nih.gov/?term=Zubair%20M%5BAuthor%5D" TargetMode="External"/><Relationship Id="rId45" Type="http://schemas.openxmlformats.org/officeDocument/2006/relationships/hyperlink" Target="https://www.sciencedirect.com/journal/science-of-the-total-environment" TargetMode="External"/><Relationship Id="rId66" Type="http://schemas.openxmlformats.org/officeDocument/2006/relationships/hyperlink" Target="https://www.nature.com/articles/s41579-022-00767-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11991-D6A2-4ED6-AD92-F706BD095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42</TotalTime>
  <Pages>14</Pages>
  <Words>5413</Words>
  <Characters>30859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36200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13</cp:revision>
  <cp:lastPrinted>1999-07-06T11:00:00Z</cp:lastPrinted>
  <dcterms:created xsi:type="dcterms:W3CDTF">2025-02-25T10:10:00Z</dcterms:created>
  <dcterms:modified xsi:type="dcterms:W3CDTF">2025-02-27T12:35:00Z</dcterms:modified>
</cp:coreProperties>
</file>