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8B" w:rsidRPr="0070428C" w:rsidRDefault="0042778B" w:rsidP="0042778B">
      <w:pPr>
        <w:jc w:val="center"/>
        <w:rPr>
          <w:rFonts w:ascii="Times New Roman" w:hAnsi="Times New Roman" w:cs="Times New Roman"/>
          <w:b/>
          <w:sz w:val="24"/>
          <w:szCs w:val="24"/>
        </w:rPr>
      </w:pPr>
      <w:r w:rsidRPr="0070428C">
        <w:rPr>
          <w:rFonts w:ascii="Times New Roman" w:hAnsi="Times New Roman" w:cs="Times New Roman"/>
          <w:b/>
          <w:sz w:val="24"/>
          <w:szCs w:val="24"/>
        </w:rPr>
        <w:t>HEAVY METALS POLLUTION OF SOIL AROUND SOLID WASTE DUMPSITES IN ABUJA METROPOLIS</w:t>
      </w:r>
    </w:p>
    <w:p w:rsidR="0042778B" w:rsidRDefault="0042778B" w:rsidP="0042778B">
      <w:pPr>
        <w:rPr>
          <w:rFonts w:ascii="Times New Roman" w:hAnsi="Times New Roman" w:cs="Times New Roman"/>
          <w:sz w:val="24"/>
          <w:szCs w:val="24"/>
        </w:rPr>
      </w:pPr>
    </w:p>
    <w:p w:rsidR="007324A7" w:rsidRPr="0070428C" w:rsidRDefault="007324A7" w:rsidP="0042778B">
      <w:pPr>
        <w:rPr>
          <w:rFonts w:ascii="Times New Roman" w:hAnsi="Times New Roman" w:cs="Times New Roman"/>
          <w:sz w:val="24"/>
          <w:szCs w:val="24"/>
        </w:rPr>
      </w:pPr>
      <w:bookmarkStart w:id="0" w:name="_GoBack"/>
      <w:bookmarkEnd w:id="0"/>
    </w:p>
    <w:p w:rsidR="0042778B" w:rsidRPr="0070428C" w:rsidRDefault="0042778B" w:rsidP="0042778B">
      <w:pPr>
        <w:rPr>
          <w:rFonts w:ascii="Times New Roman" w:hAnsi="Times New Roman" w:cs="Times New Roman"/>
          <w:sz w:val="24"/>
          <w:szCs w:val="24"/>
        </w:rPr>
      </w:pPr>
      <w:r w:rsidRPr="0070428C">
        <w:rPr>
          <w:rFonts w:ascii="Times New Roman" w:hAnsi="Times New Roman" w:cs="Times New Roman"/>
          <w:b/>
          <w:sz w:val="24"/>
          <w:szCs w:val="24"/>
        </w:rPr>
        <w:t>ABSTRACT</w:t>
      </w:r>
      <w:r w:rsidRPr="0070428C">
        <w:rPr>
          <w:rFonts w:ascii="Times New Roman" w:hAnsi="Times New Roman" w:cs="Times New Roman"/>
          <w:sz w:val="24"/>
          <w:szCs w:val="24"/>
        </w:rPr>
        <w:t xml:space="preserve"> </w:t>
      </w:r>
    </w:p>
    <w:p w:rsidR="004C729B" w:rsidRPr="0070428C" w:rsidRDefault="008A7310" w:rsidP="0039609A">
      <w:pPr>
        <w:jc w:val="both"/>
        <w:rPr>
          <w:rFonts w:ascii="Times New Roman" w:hAnsi="Times New Roman" w:cs="Times New Roman"/>
        </w:rPr>
      </w:pPr>
      <w:r w:rsidRPr="0070428C">
        <w:rPr>
          <w:rFonts w:ascii="Times New Roman" w:hAnsi="Times New Roman" w:cs="Times New Roman"/>
          <w:sz w:val="24"/>
          <w:szCs w:val="24"/>
        </w:rPr>
        <w:t xml:space="preserve">There has been an increase in solid waste generation due to urbanization and improper dumping of wastes in developing countries like Nigeria causing severe adverse effect and impact on human health and the environment. This study </w:t>
      </w:r>
      <w:r w:rsidR="00C56C76" w:rsidRPr="0070428C">
        <w:rPr>
          <w:rFonts w:ascii="Times New Roman" w:hAnsi="Times New Roman" w:cs="Times New Roman"/>
          <w:sz w:val="24"/>
          <w:szCs w:val="24"/>
        </w:rPr>
        <w:t>was conducted</w:t>
      </w:r>
      <w:r w:rsidRPr="0070428C">
        <w:rPr>
          <w:rFonts w:ascii="Times New Roman" w:hAnsi="Times New Roman" w:cs="Times New Roman"/>
          <w:sz w:val="24"/>
          <w:szCs w:val="24"/>
        </w:rPr>
        <w:t xml:space="preserve"> to determine the level </w:t>
      </w:r>
      <w:r w:rsidR="00D677B4" w:rsidRPr="0070428C">
        <w:rPr>
          <w:rFonts w:ascii="Times New Roman" w:hAnsi="Times New Roman" w:cs="Times New Roman"/>
          <w:sz w:val="24"/>
          <w:szCs w:val="24"/>
        </w:rPr>
        <w:t>and</w:t>
      </w:r>
      <w:r w:rsidR="00063224" w:rsidRPr="0070428C">
        <w:rPr>
          <w:rFonts w:ascii="Times New Roman" w:hAnsi="Times New Roman" w:cs="Times New Roman"/>
          <w:sz w:val="24"/>
          <w:szCs w:val="24"/>
        </w:rPr>
        <w:t xml:space="preserve"> associated</w:t>
      </w:r>
      <w:r w:rsidR="00D677B4" w:rsidRPr="0070428C">
        <w:rPr>
          <w:rFonts w:ascii="Times New Roman" w:hAnsi="Times New Roman" w:cs="Times New Roman"/>
          <w:sz w:val="24"/>
          <w:szCs w:val="24"/>
        </w:rPr>
        <w:t xml:space="preserve"> risk </w:t>
      </w:r>
      <w:r w:rsidRPr="0070428C">
        <w:rPr>
          <w:rFonts w:ascii="Times New Roman" w:hAnsi="Times New Roman" w:cs="Times New Roman"/>
          <w:sz w:val="24"/>
          <w:szCs w:val="24"/>
        </w:rPr>
        <w:t xml:space="preserve">of heavy </w:t>
      </w:r>
      <w:r w:rsidR="006F17D6" w:rsidRPr="0070428C">
        <w:rPr>
          <w:rFonts w:ascii="Times New Roman" w:hAnsi="Times New Roman" w:cs="Times New Roman"/>
          <w:sz w:val="24"/>
          <w:szCs w:val="24"/>
        </w:rPr>
        <w:t>metal</w:t>
      </w:r>
      <w:r w:rsidR="000C1E58" w:rsidRPr="0070428C">
        <w:rPr>
          <w:rFonts w:ascii="Times New Roman" w:hAnsi="Times New Roman" w:cs="Times New Roman"/>
          <w:sz w:val="24"/>
          <w:szCs w:val="24"/>
        </w:rPr>
        <w:t>s</w:t>
      </w:r>
      <w:r w:rsidRPr="0070428C">
        <w:rPr>
          <w:rFonts w:ascii="Times New Roman" w:hAnsi="Times New Roman" w:cs="Times New Roman"/>
          <w:sz w:val="24"/>
          <w:szCs w:val="24"/>
        </w:rPr>
        <w:t xml:space="preserve"> (Cr, Mn, Pb, Cu, Fe, </w:t>
      </w:r>
      <w:r w:rsidR="00D758D4" w:rsidRPr="0070428C">
        <w:rPr>
          <w:rFonts w:ascii="Times New Roman" w:hAnsi="Times New Roman" w:cs="Times New Roman"/>
          <w:sz w:val="24"/>
          <w:szCs w:val="24"/>
        </w:rPr>
        <w:t>Cd</w:t>
      </w:r>
      <w:r w:rsidRPr="0070428C">
        <w:rPr>
          <w:rFonts w:ascii="Times New Roman" w:hAnsi="Times New Roman" w:cs="Times New Roman"/>
          <w:sz w:val="24"/>
          <w:szCs w:val="24"/>
        </w:rPr>
        <w:t xml:space="preserve">, </w:t>
      </w:r>
      <w:r w:rsidR="00B5624F" w:rsidRPr="0070428C">
        <w:rPr>
          <w:rFonts w:ascii="Times New Roman" w:hAnsi="Times New Roman" w:cs="Times New Roman"/>
          <w:sz w:val="24"/>
          <w:szCs w:val="24"/>
        </w:rPr>
        <w:t>Zn</w:t>
      </w:r>
      <w:r w:rsidRPr="0070428C">
        <w:rPr>
          <w:rFonts w:ascii="Times New Roman" w:hAnsi="Times New Roman" w:cs="Times New Roman"/>
          <w:sz w:val="24"/>
          <w:szCs w:val="24"/>
        </w:rPr>
        <w:t>) pollution of soil</w:t>
      </w:r>
      <w:r w:rsidR="00D677B4" w:rsidRPr="0070428C">
        <w:rPr>
          <w:rFonts w:ascii="Times New Roman" w:hAnsi="Times New Roman" w:cs="Times New Roman"/>
          <w:sz w:val="24"/>
          <w:szCs w:val="24"/>
        </w:rPr>
        <w:t>s</w:t>
      </w:r>
      <w:r w:rsidRPr="0070428C">
        <w:rPr>
          <w:rFonts w:ascii="Times New Roman" w:hAnsi="Times New Roman" w:cs="Times New Roman"/>
          <w:sz w:val="24"/>
          <w:szCs w:val="24"/>
        </w:rPr>
        <w:t xml:space="preserve"> around solid waste dumpsite</w:t>
      </w:r>
      <w:r w:rsidR="00E72220" w:rsidRPr="0070428C">
        <w:rPr>
          <w:rFonts w:ascii="Times New Roman" w:hAnsi="Times New Roman" w:cs="Times New Roman"/>
          <w:sz w:val="24"/>
          <w:szCs w:val="24"/>
        </w:rPr>
        <w:t>s</w:t>
      </w:r>
      <w:r w:rsidRPr="0070428C">
        <w:rPr>
          <w:rFonts w:ascii="Times New Roman" w:hAnsi="Times New Roman" w:cs="Times New Roman"/>
          <w:sz w:val="24"/>
          <w:szCs w:val="24"/>
        </w:rPr>
        <w:t xml:space="preserve"> in Abuja Metropolis</w:t>
      </w:r>
      <w:r w:rsidR="00D677B4" w:rsidRPr="0070428C">
        <w:rPr>
          <w:rFonts w:ascii="Times New Roman" w:hAnsi="Times New Roman" w:cs="Times New Roman"/>
          <w:sz w:val="24"/>
          <w:szCs w:val="24"/>
        </w:rPr>
        <w:t xml:space="preserve"> using </w:t>
      </w:r>
      <w:r w:rsidR="00063224" w:rsidRPr="0070428C">
        <w:rPr>
          <w:rFonts w:ascii="Times New Roman" w:hAnsi="Times New Roman" w:cs="Times New Roman"/>
          <w:sz w:val="24"/>
          <w:szCs w:val="24"/>
        </w:rPr>
        <w:t>standard methods</w:t>
      </w:r>
      <w:r w:rsidR="00D677B4" w:rsidRPr="0070428C">
        <w:rPr>
          <w:rFonts w:ascii="Times New Roman" w:hAnsi="Times New Roman" w:cs="Times New Roman"/>
          <w:sz w:val="24"/>
          <w:szCs w:val="24"/>
        </w:rPr>
        <w:t>.</w:t>
      </w:r>
      <w:r w:rsidR="004C729B" w:rsidRPr="0070428C">
        <w:rPr>
          <w:rFonts w:ascii="Times New Roman" w:hAnsi="Times New Roman" w:cs="Times New Roman"/>
          <w:sz w:val="24"/>
          <w:szCs w:val="24"/>
        </w:rPr>
        <w:t xml:space="preserve"> </w:t>
      </w:r>
      <w:r w:rsidR="008B3B1E" w:rsidRPr="0070428C">
        <w:rPr>
          <w:rFonts w:ascii="Times New Roman" w:hAnsi="Times New Roman" w:cs="Times New Roman"/>
          <w:sz w:val="24"/>
          <w:szCs w:val="24"/>
        </w:rPr>
        <w:t>S</w:t>
      </w:r>
      <w:r w:rsidR="00E72220" w:rsidRPr="0070428C">
        <w:rPr>
          <w:rFonts w:ascii="Times New Roman" w:hAnsi="Times New Roman" w:cs="Times New Roman"/>
          <w:sz w:val="24"/>
          <w:szCs w:val="24"/>
        </w:rPr>
        <w:t xml:space="preserve">oil samples were collected from </w:t>
      </w:r>
      <w:r w:rsidR="00EC09C5" w:rsidRPr="0070428C">
        <w:rPr>
          <w:rFonts w:ascii="Times New Roman" w:hAnsi="Times New Roman" w:cs="Times New Roman"/>
          <w:sz w:val="24"/>
          <w:szCs w:val="24"/>
        </w:rPr>
        <w:t>ten</w:t>
      </w:r>
      <w:r w:rsidR="008B3B1E" w:rsidRPr="0070428C">
        <w:rPr>
          <w:rFonts w:ascii="Times New Roman" w:hAnsi="Times New Roman" w:cs="Times New Roman"/>
          <w:sz w:val="24"/>
          <w:szCs w:val="24"/>
        </w:rPr>
        <w:t xml:space="preserve"> </w:t>
      </w:r>
      <w:r w:rsidR="00E72220" w:rsidRPr="0070428C">
        <w:rPr>
          <w:rFonts w:ascii="Times New Roman" w:hAnsi="Times New Roman" w:cs="Times New Roman"/>
          <w:sz w:val="24"/>
          <w:szCs w:val="24"/>
        </w:rPr>
        <w:t>municipal solid waste dumpsites</w:t>
      </w:r>
      <w:r w:rsidR="003E167E" w:rsidRPr="0070428C">
        <w:rPr>
          <w:rFonts w:ascii="Times New Roman" w:hAnsi="Times New Roman" w:cs="Times New Roman"/>
          <w:sz w:val="24"/>
          <w:szCs w:val="24"/>
        </w:rPr>
        <w:t xml:space="preserve"> </w:t>
      </w:r>
      <w:r w:rsidR="00520B1B" w:rsidRPr="0070428C">
        <w:rPr>
          <w:rFonts w:ascii="Times New Roman" w:hAnsi="Times New Roman" w:cs="Times New Roman"/>
          <w:sz w:val="24"/>
          <w:szCs w:val="24"/>
        </w:rPr>
        <w:t>within</w:t>
      </w:r>
      <w:r w:rsidR="00E72220" w:rsidRPr="0070428C">
        <w:rPr>
          <w:rFonts w:ascii="Times New Roman" w:hAnsi="Times New Roman" w:cs="Times New Roman"/>
          <w:sz w:val="24"/>
          <w:szCs w:val="24"/>
        </w:rPr>
        <w:t xml:space="preserve"> </w:t>
      </w:r>
      <w:r w:rsidR="008B3B1E" w:rsidRPr="0070428C">
        <w:rPr>
          <w:rFonts w:ascii="Times New Roman" w:hAnsi="Times New Roman" w:cs="Times New Roman"/>
          <w:sz w:val="24"/>
          <w:szCs w:val="24"/>
        </w:rPr>
        <w:t>Abuja</w:t>
      </w:r>
      <w:r w:rsidR="00E72220" w:rsidRPr="0070428C">
        <w:rPr>
          <w:rFonts w:ascii="Times New Roman" w:hAnsi="Times New Roman" w:cs="Times New Roman"/>
          <w:sz w:val="24"/>
          <w:szCs w:val="24"/>
        </w:rPr>
        <w:t xml:space="preserve"> metropolis </w:t>
      </w:r>
      <w:r w:rsidR="004C729B" w:rsidRPr="0070428C">
        <w:rPr>
          <w:rFonts w:ascii="Times New Roman" w:hAnsi="Times New Roman" w:cs="Times New Roman"/>
          <w:sz w:val="24"/>
          <w:szCs w:val="24"/>
        </w:rPr>
        <w:t xml:space="preserve">and </w:t>
      </w:r>
      <w:r w:rsidR="008B3B1E" w:rsidRPr="0070428C">
        <w:rPr>
          <w:rFonts w:ascii="Times New Roman" w:hAnsi="Times New Roman" w:cs="Times New Roman"/>
          <w:sz w:val="24"/>
          <w:szCs w:val="24"/>
        </w:rPr>
        <w:t>a control sample was also collected and studied.</w:t>
      </w:r>
      <w:r w:rsidR="00746734" w:rsidRPr="0070428C">
        <w:rPr>
          <w:rFonts w:ascii="Times New Roman" w:hAnsi="Times New Roman" w:cs="Times New Roman"/>
          <w:sz w:val="24"/>
          <w:szCs w:val="24"/>
        </w:rPr>
        <w:t xml:space="preserve"> From the results, </w:t>
      </w:r>
      <w:r w:rsidR="004B7F5F" w:rsidRPr="0070428C">
        <w:rPr>
          <w:rFonts w:ascii="Times New Roman" w:hAnsi="Times New Roman" w:cs="Times New Roman"/>
          <w:sz w:val="24"/>
          <w:szCs w:val="24"/>
        </w:rPr>
        <w:t>the mean concentration of all the</w:t>
      </w:r>
      <w:r w:rsidR="006169D7" w:rsidRPr="0070428C">
        <w:rPr>
          <w:rFonts w:ascii="Times New Roman" w:hAnsi="Times New Roman" w:cs="Times New Roman"/>
          <w:sz w:val="24"/>
          <w:szCs w:val="24"/>
        </w:rPr>
        <w:t xml:space="preserve"> studied</w:t>
      </w:r>
      <w:r w:rsidR="004B7F5F" w:rsidRPr="0070428C">
        <w:rPr>
          <w:rFonts w:ascii="Times New Roman" w:hAnsi="Times New Roman" w:cs="Times New Roman"/>
          <w:sz w:val="24"/>
          <w:szCs w:val="24"/>
        </w:rPr>
        <w:t xml:space="preserve"> metals in the</w:t>
      </w:r>
      <w:r w:rsidR="00630907" w:rsidRPr="0070428C">
        <w:rPr>
          <w:rFonts w:ascii="Times New Roman" w:hAnsi="Times New Roman" w:cs="Times New Roman"/>
          <w:sz w:val="24"/>
          <w:szCs w:val="24"/>
        </w:rPr>
        <w:t xml:space="preserve"> dumpsite</w:t>
      </w:r>
      <w:r w:rsidR="004B7F5F" w:rsidRPr="0070428C">
        <w:rPr>
          <w:rFonts w:ascii="Times New Roman" w:hAnsi="Times New Roman" w:cs="Times New Roman"/>
          <w:sz w:val="24"/>
          <w:szCs w:val="24"/>
        </w:rPr>
        <w:t xml:space="preserve"> s</w:t>
      </w:r>
      <w:r w:rsidR="00493431" w:rsidRPr="0070428C">
        <w:rPr>
          <w:rFonts w:ascii="Times New Roman" w:hAnsi="Times New Roman" w:cs="Times New Roman"/>
          <w:sz w:val="24"/>
          <w:szCs w:val="24"/>
        </w:rPr>
        <w:t>oils</w:t>
      </w:r>
      <w:r w:rsidR="00630907" w:rsidRPr="0070428C">
        <w:rPr>
          <w:rFonts w:ascii="Times New Roman" w:hAnsi="Times New Roman" w:cs="Times New Roman"/>
          <w:sz w:val="24"/>
          <w:szCs w:val="24"/>
        </w:rPr>
        <w:t xml:space="preserve"> were </w:t>
      </w:r>
      <w:r w:rsidR="00493431" w:rsidRPr="0070428C">
        <w:rPr>
          <w:rFonts w:ascii="Times New Roman" w:hAnsi="Times New Roman" w:cs="Times New Roman"/>
          <w:sz w:val="24"/>
          <w:szCs w:val="24"/>
        </w:rPr>
        <w:t xml:space="preserve">higher compared to local background values and international threshold </w:t>
      </w:r>
      <w:r w:rsidR="004B7F5F" w:rsidRPr="0070428C">
        <w:rPr>
          <w:rFonts w:ascii="Times New Roman" w:hAnsi="Times New Roman" w:cs="Times New Roman"/>
          <w:sz w:val="24"/>
          <w:szCs w:val="24"/>
        </w:rPr>
        <w:t xml:space="preserve">except for </w:t>
      </w:r>
      <w:r w:rsidR="00573305" w:rsidRPr="0070428C">
        <w:rPr>
          <w:rFonts w:ascii="Times New Roman" w:hAnsi="Times New Roman" w:cs="Times New Roman"/>
          <w:sz w:val="24"/>
          <w:szCs w:val="24"/>
        </w:rPr>
        <w:t>Fe</w:t>
      </w:r>
      <w:r w:rsidR="004B7F5F" w:rsidRPr="0070428C">
        <w:rPr>
          <w:rFonts w:ascii="Times New Roman" w:hAnsi="Times New Roman" w:cs="Times New Roman"/>
          <w:sz w:val="24"/>
          <w:szCs w:val="24"/>
        </w:rPr>
        <w:t xml:space="preserve"> and </w:t>
      </w:r>
      <w:r w:rsidR="00573305" w:rsidRPr="0070428C">
        <w:rPr>
          <w:rFonts w:ascii="Times New Roman" w:hAnsi="Times New Roman" w:cs="Times New Roman"/>
          <w:sz w:val="24"/>
          <w:szCs w:val="24"/>
        </w:rPr>
        <w:t>Mn</w:t>
      </w:r>
      <w:r w:rsidR="00C56C76" w:rsidRPr="0070428C">
        <w:rPr>
          <w:rFonts w:ascii="Times New Roman" w:hAnsi="Times New Roman" w:cs="Times New Roman"/>
          <w:sz w:val="24"/>
          <w:szCs w:val="24"/>
        </w:rPr>
        <w:t xml:space="preserve"> </w:t>
      </w:r>
      <w:r w:rsidR="00630907" w:rsidRPr="0070428C">
        <w:rPr>
          <w:rFonts w:ascii="Times New Roman" w:hAnsi="Times New Roman" w:cs="Times New Roman"/>
          <w:sz w:val="24"/>
          <w:szCs w:val="24"/>
        </w:rPr>
        <w:t xml:space="preserve">in sites </w:t>
      </w:r>
      <w:r w:rsidR="00573305" w:rsidRPr="0070428C">
        <w:rPr>
          <w:rFonts w:ascii="Times New Roman" w:hAnsi="Times New Roman" w:cs="Times New Roman"/>
          <w:sz w:val="24"/>
          <w:szCs w:val="24"/>
        </w:rPr>
        <w:t>DS3 and DS10</w:t>
      </w:r>
      <w:r w:rsidR="00B403D2" w:rsidRPr="0070428C">
        <w:rPr>
          <w:rFonts w:ascii="Times New Roman" w:hAnsi="Times New Roman" w:cs="Times New Roman"/>
          <w:sz w:val="24"/>
          <w:szCs w:val="24"/>
        </w:rPr>
        <w:t xml:space="preserve"> respectively. Further,</w:t>
      </w:r>
      <w:r w:rsidR="004B7F5F" w:rsidRPr="0070428C">
        <w:rPr>
          <w:rFonts w:ascii="Times New Roman" w:hAnsi="Times New Roman" w:cs="Times New Roman"/>
          <w:sz w:val="24"/>
          <w:szCs w:val="24"/>
        </w:rPr>
        <w:t xml:space="preserve"> </w:t>
      </w:r>
      <w:r w:rsidR="00746734" w:rsidRPr="0070428C">
        <w:rPr>
          <w:rFonts w:ascii="Times New Roman" w:hAnsi="Times New Roman" w:cs="Times New Roman"/>
          <w:sz w:val="24"/>
          <w:szCs w:val="24"/>
        </w:rPr>
        <w:t>the differences in the levels of heavy metals in soils of different dumpsites were not statistically significant (</w:t>
      </w:r>
      <m:oMath>
        <m:r>
          <w:rPr>
            <w:rFonts w:ascii="Cambria Math" w:hAnsi="Cambria Math" w:cs="Times New Roman"/>
            <w:sz w:val="24"/>
            <w:szCs w:val="24"/>
          </w:rPr>
          <m:t>p</m:t>
        </m:r>
      </m:oMath>
      <w:r w:rsidR="00746734" w:rsidRPr="0070428C">
        <w:rPr>
          <w:rFonts w:ascii="Times New Roman" w:hAnsi="Times New Roman" w:cs="Times New Roman"/>
          <w:sz w:val="24"/>
          <w:szCs w:val="24"/>
        </w:rPr>
        <w:t xml:space="preserve"> &lt;0.05)</w:t>
      </w:r>
      <w:r w:rsidR="004B7F5F"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The values of the single pollution index</w:t>
      </w:r>
      <w:r w:rsidR="0039609A" w:rsidRPr="0070428C">
        <w:rPr>
          <w:rFonts w:ascii="Times New Roman" w:hAnsi="Times New Roman" w:cs="Times New Roman"/>
          <w:sz w:val="24"/>
          <w:szCs w:val="24"/>
        </w:rPr>
        <w:t xml:space="preserve"> (</w:t>
      </w:r>
      <w:r w:rsidR="003B6EBE" w:rsidRPr="0070428C">
        <w:rPr>
          <w:rFonts w:ascii="Times New Roman" w:hAnsi="Times New Roman" w:cs="Times New Roman"/>
          <w:sz w:val="24"/>
          <w:szCs w:val="24"/>
        </w:rPr>
        <w:t>Pi</w:t>
      </w:r>
      <w:r w:rsidR="0039609A"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show</w:t>
      </w:r>
      <w:r w:rsidR="00CF1DC1" w:rsidRPr="0070428C">
        <w:rPr>
          <w:rFonts w:ascii="Times New Roman" w:hAnsi="Times New Roman" w:cs="Times New Roman"/>
          <w:sz w:val="24"/>
          <w:szCs w:val="24"/>
        </w:rPr>
        <w:t>ed</w:t>
      </w:r>
      <w:r w:rsidR="0033044A" w:rsidRPr="0070428C">
        <w:rPr>
          <w:rFonts w:ascii="Times New Roman" w:hAnsi="Times New Roman" w:cs="Times New Roman"/>
          <w:sz w:val="24"/>
          <w:szCs w:val="24"/>
        </w:rPr>
        <w:t xml:space="preserve"> that the study area is most </w:t>
      </w:r>
      <w:r w:rsidR="00CF1DC1" w:rsidRPr="0070428C">
        <w:rPr>
          <w:rFonts w:ascii="Times New Roman" w:hAnsi="Times New Roman" w:cs="Times New Roman"/>
          <w:sz w:val="24"/>
          <w:szCs w:val="24"/>
        </w:rPr>
        <w:t>considerab</w:t>
      </w:r>
      <w:r w:rsidR="0033044A" w:rsidRPr="0070428C">
        <w:rPr>
          <w:rFonts w:ascii="Times New Roman" w:hAnsi="Times New Roman" w:cs="Times New Roman"/>
          <w:sz w:val="24"/>
          <w:szCs w:val="24"/>
        </w:rPr>
        <w:t>ly polluted by Cd</w:t>
      </w:r>
      <w:r w:rsidR="00CF1DC1" w:rsidRPr="0070428C">
        <w:rPr>
          <w:rFonts w:ascii="Times New Roman" w:hAnsi="Times New Roman" w:cs="Times New Roman"/>
          <w:sz w:val="24"/>
          <w:szCs w:val="24"/>
        </w:rPr>
        <w:t>, Cu</w:t>
      </w:r>
      <w:r w:rsidR="0033044A" w:rsidRPr="0070428C">
        <w:rPr>
          <w:rFonts w:ascii="Times New Roman" w:hAnsi="Times New Roman" w:cs="Times New Roman"/>
          <w:sz w:val="24"/>
          <w:szCs w:val="24"/>
        </w:rPr>
        <w:t xml:space="preserve"> and </w:t>
      </w:r>
      <w:r w:rsidR="00CF1DC1" w:rsidRPr="0070428C">
        <w:rPr>
          <w:rFonts w:ascii="Times New Roman" w:hAnsi="Times New Roman" w:cs="Times New Roman"/>
          <w:sz w:val="24"/>
          <w:szCs w:val="24"/>
        </w:rPr>
        <w:t>Pb</w:t>
      </w:r>
      <w:r w:rsidR="0033044A" w:rsidRPr="0070428C">
        <w:rPr>
          <w:rFonts w:ascii="Times New Roman" w:hAnsi="Times New Roman" w:cs="Times New Roman"/>
          <w:sz w:val="24"/>
          <w:szCs w:val="24"/>
        </w:rPr>
        <w:t xml:space="preserve">. Based on the </w:t>
      </w:r>
      <w:proofErr w:type="spellStart"/>
      <w:r w:rsidR="0033044A" w:rsidRPr="0070428C">
        <w:rPr>
          <w:rFonts w:ascii="Times New Roman" w:hAnsi="Times New Roman" w:cs="Times New Roman"/>
          <w:sz w:val="24"/>
          <w:szCs w:val="24"/>
        </w:rPr>
        <w:t>Nemerow</w:t>
      </w:r>
      <w:proofErr w:type="spellEnd"/>
      <w:r w:rsidR="0033044A" w:rsidRPr="0070428C">
        <w:rPr>
          <w:rFonts w:ascii="Times New Roman" w:hAnsi="Times New Roman" w:cs="Times New Roman"/>
          <w:sz w:val="24"/>
          <w:szCs w:val="24"/>
        </w:rPr>
        <w:t xml:space="preserve"> pollution index</w:t>
      </w:r>
      <w:r w:rsidR="00B57275" w:rsidRPr="0070428C">
        <w:rPr>
          <w:rFonts w:ascii="Times New Roman" w:hAnsi="Times New Roman" w:cs="Times New Roman"/>
          <w:sz w:val="24"/>
          <w:szCs w:val="24"/>
        </w:rPr>
        <w:t xml:space="preserve"> (P</w:t>
      </w:r>
      <w:r w:rsidR="00B57275" w:rsidRPr="0070428C">
        <w:rPr>
          <w:rFonts w:ascii="Times New Roman" w:hAnsi="Times New Roman" w:cs="Times New Roman"/>
          <w:sz w:val="24"/>
          <w:szCs w:val="24"/>
          <w:vertAlign w:val="subscript"/>
        </w:rPr>
        <w:t>N</w:t>
      </w:r>
      <w:r w:rsidR="00B57275" w:rsidRPr="0070428C">
        <w:rPr>
          <w:rFonts w:ascii="Times New Roman" w:hAnsi="Times New Roman" w:cs="Times New Roman"/>
          <w:sz w:val="24"/>
          <w:szCs w:val="24"/>
        </w:rPr>
        <w:t>)</w:t>
      </w:r>
      <w:r w:rsidR="0033044A" w:rsidRPr="0070428C">
        <w:rPr>
          <w:rFonts w:ascii="Times New Roman" w:hAnsi="Times New Roman" w:cs="Times New Roman"/>
          <w:sz w:val="24"/>
          <w:szCs w:val="24"/>
        </w:rPr>
        <w:t xml:space="preserve">, over </w:t>
      </w:r>
      <w:r w:rsidR="00B57275" w:rsidRPr="0070428C">
        <w:rPr>
          <w:rFonts w:ascii="Times New Roman" w:hAnsi="Times New Roman" w:cs="Times New Roman"/>
          <w:sz w:val="24"/>
          <w:szCs w:val="24"/>
        </w:rPr>
        <w:t>70</w:t>
      </w:r>
      <w:r w:rsidR="0033044A" w:rsidRPr="0070428C">
        <w:rPr>
          <w:rFonts w:ascii="Times New Roman" w:hAnsi="Times New Roman" w:cs="Times New Roman"/>
          <w:sz w:val="24"/>
          <w:szCs w:val="24"/>
        </w:rPr>
        <w:t>.</w:t>
      </w:r>
      <w:r w:rsidR="00B57275" w:rsidRPr="0070428C">
        <w:rPr>
          <w:rFonts w:ascii="Times New Roman" w:hAnsi="Times New Roman" w:cs="Times New Roman"/>
          <w:sz w:val="24"/>
          <w:szCs w:val="24"/>
        </w:rPr>
        <w:t>2</w:t>
      </w:r>
      <w:r w:rsidR="0033044A" w:rsidRPr="0070428C">
        <w:rPr>
          <w:rFonts w:ascii="Times New Roman" w:hAnsi="Times New Roman" w:cs="Times New Roman"/>
          <w:sz w:val="24"/>
          <w:szCs w:val="24"/>
        </w:rPr>
        <w:t>% of soil sampling sites had moderate contamination levels.</w:t>
      </w:r>
      <w:r w:rsidR="0012313A" w:rsidRPr="0070428C">
        <w:rPr>
          <w:rFonts w:ascii="Times New Roman" w:hAnsi="Times New Roman" w:cs="Times New Roman"/>
          <w:sz w:val="24"/>
          <w:szCs w:val="24"/>
        </w:rPr>
        <w:t xml:space="preserve"> </w:t>
      </w:r>
      <w:r w:rsidR="003322BC" w:rsidRPr="0070428C">
        <w:rPr>
          <w:rFonts w:ascii="Times New Roman" w:hAnsi="Times New Roman" w:cs="Times New Roman"/>
          <w:sz w:val="24"/>
          <w:szCs w:val="24"/>
        </w:rPr>
        <w:t>According to the results of</w:t>
      </w:r>
      <w:r w:rsidR="0012313A" w:rsidRPr="0070428C">
        <w:rPr>
          <w:rFonts w:ascii="Times New Roman" w:hAnsi="Times New Roman" w:cs="Times New Roman"/>
          <w:sz w:val="24"/>
          <w:szCs w:val="24"/>
        </w:rPr>
        <w:t xml:space="preserve"> the pollution load index (PLI)</w:t>
      </w:r>
      <w:r w:rsidR="0008759E" w:rsidRPr="0070428C">
        <w:rPr>
          <w:rFonts w:ascii="Times New Roman" w:hAnsi="Times New Roman" w:cs="Times New Roman"/>
          <w:sz w:val="24"/>
          <w:szCs w:val="24"/>
        </w:rPr>
        <w:t>, it was revealed that the PLI</w:t>
      </w:r>
      <w:r w:rsidR="0012313A" w:rsidRPr="0070428C">
        <w:rPr>
          <w:rFonts w:ascii="Times New Roman" w:hAnsi="Times New Roman" w:cs="Times New Roman"/>
          <w:sz w:val="24"/>
          <w:szCs w:val="24"/>
        </w:rPr>
        <w:t xml:space="preserve"> was </w:t>
      </w:r>
      <w:r w:rsidR="003322BC" w:rsidRPr="0070428C">
        <w:rPr>
          <w:rFonts w:ascii="Times New Roman" w:hAnsi="Times New Roman" w:cs="Times New Roman"/>
          <w:sz w:val="24"/>
          <w:szCs w:val="24"/>
        </w:rPr>
        <w:t>greater</w:t>
      </w:r>
      <w:r w:rsidR="0012313A" w:rsidRPr="0070428C">
        <w:rPr>
          <w:rFonts w:ascii="Times New Roman" w:hAnsi="Times New Roman" w:cs="Times New Roman"/>
          <w:sz w:val="24"/>
          <w:szCs w:val="24"/>
        </w:rPr>
        <w:t xml:space="preserve"> than unity showing that there was minimum pollution in the studied dumpsite</w:t>
      </w:r>
      <w:r w:rsidR="0008759E" w:rsidRPr="0070428C">
        <w:rPr>
          <w:rFonts w:ascii="Times New Roman" w:hAnsi="Times New Roman" w:cs="Times New Roman"/>
          <w:sz w:val="24"/>
          <w:szCs w:val="24"/>
        </w:rPr>
        <w:t xml:space="preserve"> soil</w:t>
      </w:r>
      <w:r w:rsidR="0012313A" w:rsidRPr="0070428C">
        <w:rPr>
          <w:rFonts w:ascii="Times New Roman" w:hAnsi="Times New Roman" w:cs="Times New Roman"/>
          <w:sz w:val="24"/>
          <w:szCs w:val="24"/>
        </w:rPr>
        <w:t xml:space="preserve">s. </w:t>
      </w:r>
      <w:r w:rsidR="0008759E" w:rsidRPr="0070428C">
        <w:rPr>
          <w:rFonts w:ascii="Times New Roman" w:hAnsi="Times New Roman" w:cs="Times New Roman"/>
          <w:sz w:val="24"/>
          <w:szCs w:val="24"/>
        </w:rPr>
        <w:t xml:space="preserve">However, </w:t>
      </w:r>
      <w:r w:rsidR="002C4541" w:rsidRPr="0070428C">
        <w:rPr>
          <w:rFonts w:ascii="Times New Roman" w:hAnsi="Times New Roman" w:cs="Times New Roman"/>
          <w:sz w:val="24"/>
          <w:szCs w:val="24"/>
        </w:rPr>
        <w:t>the results of poten</w:t>
      </w:r>
      <w:r w:rsidR="0008759E" w:rsidRPr="0070428C">
        <w:rPr>
          <w:rFonts w:ascii="Times New Roman" w:hAnsi="Times New Roman" w:cs="Times New Roman"/>
          <w:sz w:val="24"/>
          <w:szCs w:val="24"/>
        </w:rPr>
        <w:t>tial ecological risk evaluation indicated that</w:t>
      </w:r>
      <w:r w:rsidR="002C4541" w:rsidRPr="0070428C">
        <w:rPr>
          <w:rFonts w:ascii="Times New Roman" w:hAnsi="Times New Roman" w:cs="Times New Roman"/>
          <w:sz w:val="24"/>
          <w:szCs w:val="24"/>
        </w:rPr>
        <w:t xml:space="preserve"> the soil samples were at low risk with the studied heavy metals. </w:t>
      </w:r>
      <w:r w:rsidR="00964071" w:rsidRPr="0070428C">
        <w:rPr>
          <w:rFonts w:ascii="Times New Roman" w:hAnsi="Times New Roman" w:cs="Times New Roman"/>
          <w:sz w:val="24"/>
          <w:szCs w:val="24"/>
        </w:rPr>
        <w:t>This study suggested that the d</w:t>
      </w:r>
      <w:r w:rsidR="0012313A" w:rsidRPr="0070428C">
        <w:rPr>
          <w:rFonts w:ascii="Times New Roman" w:hAnsi="Times New Roman" w:cs="Times New Roman"/>
          <w:sz w:val="24"/>
          <w:szCs w:val="24"/>
        </w:rPr>
        <w:t xml:space="preserve">umpsites contributed to soil metal </w:t>
      </w:r>
      <w:r w:rsidR="0039609A" w:rsidRPr="0070428C">
        <w:rPr>
          <w:rFonts w:ascii="Times New Roman" w:hAnsi="Times New Roman" w:cs="Times New Roman"/>
          <w:sz w:val="24"/>
          <w:szCs w:val="24"/>
        </w:rPr>
        <w:t>loads and</w:t>
      </w:r>
      <w:r w:rsidR="002C4541" w:rsidRPr="0070428C">
        <w:rPr>
          <w:rFonts w:ascii="Times New Roman" w:hAnsi="Times New Roman" w:cs="Times New Roman"/>
          <w:sz w:val="24"/>
          <w:szCs w:val="24"/>
        </w:rPr>
        <w:t xml:space="preserve"> due to the toxicity of heavy metals, the</w:t>
      </w:r>
      <w:r w:rsidR="0039609A" w:rsidRPr="0070428C">
        <w:rPr>
          <w:rFonts w:ascii="Times New Roman" w:hAnsi="Times New Roman" w:cs="Times New Roman"/>
          <w:sz w:val="24"/>
          <w:szCs w:val="24"/>
        </w:rPr>
        <w:t>re is need for government to establish a monitoring pro</w:t>
      </w:r>
      <w:r w:rsidR="002C4541" w:rsidRPr="0070428C">
        <w:rPr>
          <w:rFonts w:ascii="Times New Roman" w:hAnsi="Times New Roman" w:cs="Times New Roman"/>
          <w:sz w:val="24"/>
          <w:szCs w:val="24"/>
        </w:rPr>
        <w:t>gram that address</w:t>
      </w:r>
      <w:r w:rsidR="0039609A" w:rsidRPr="0070428C">
        <w:rPr>
          <w:rFonts w:ascii="Times New Roman" w:hAnsi="Times New Roman" w:cs="Times New Roman"/>
          <w:sz w:val="24"/>
          <w:szCs w:val="24"/>
        </w:rPr>
        <w:t>es</w:t>
      </w:r>
      <w:r w:rsidR="002C4541" w:rsidRPr="0070428C">
        <w:rPr>
          <w:rFonts w:ascii="Times New Roman" w:hAnsi="Times New Roman" w:cs="Times New Roman"/>
          <w:sz w:val="24"/>
          <w:szCs w:val="24"/>
        </w:rPr>
        <w:t xml:space="preserve"> </w:t>
      </w:r>
      <w:r w:rsidR="0039609A" w:rsidRPr="0070428C">
        <w:rPr>
          <w:rFonts w:ascii="Times New Roman" w:hAnsi="Times New Roman" w:cs="Times New Roman"/>
          <w:sz w:val="24"/>
          <w:szCs w:val="24"/>
        </w:rPr>
        <w:t>indiscriminate dumping of</w:t>
      </w:r>
      <w:r w:rsidR="002C4541" w:rsidRPr="0070428C">
        <w:rPr>
          <w:rFonts w:ascii="Times New Roman" w:hAnsi="Times New Roman" w:cs="Times New Roman"/>
          <w:sz w:val="24"/>
          <w:szCs w:val="24"/>
        </w:rPr>
        <w:t xml:space="preserve"> waste </w:t>
      </w:r>
      <w:r w:rsidR="0039609A" w:rsidRPr="0070428C">
        <w:rPr>
          <w:rFonts w:ascii="Times New Roman" w:hAnsi="Times New Roman" w:cs="Times New Roman"/>
          <w:sz w:val="24"/>
          <w:szCs w:val="24"/>
        </w:rPr>
        <w:t>in the FCT.</w:t>
      </w:r>
      <w:r w:rsidR="0012313A" w:rsidRPr="0070428C">
        <w:rPr>
          <w:rFonts w:ascii="Times New Roman" w:hAnsi="Times New Roman" w:cs="Times New Roman"/>
          <w:sz w:val="24"/>
          <w:szCs w:val="24"/>
        </w:rPr>
        <w:t xml:space="preserve"> </w:t>
      </w:r>
    </w:p>
    <w:p w:rsidR="002A30B7" w:rsidRPr="0070428C" w:rsidRDefault="002A30B7" w:rsidP="00AF5E50">
      <w:pPr>
        <w:jc w:val="both"/>
        <w:rPr>
          <w:rFonts w:ascii="Times New Roman" w:hAnsi="Times New Roman" w:cs="Times New Roman"/>
          <w:sz w:val="24"/>
          <w:szCs w:val="24"/>
        </w:rPr>
      </w:pPr>
      <w:r w:rsidRPr="0070428C">
        <w:rPr>
          <w:rFonts w:ascii="Times New Roman" w:hAnsi="Times New Roman" w:cs="Times New Roman"/>
          <w:b/>
          <w:sz w:val="24"/>
          <w:szCs w:val="24"/>
        </w:rPr>
        <w:t>Keywords:</w:t>
      </w:r>
      <w:r w:rsidRPr="0070428C">
        <w:rPr>
          <w:rFonts w:ascii="Times New Roman" w:hAnsi="Times New Roman" w:cs="Times New Roman"/>
          <w:sz w:val="24"/>
          <w:szCs w:val="24"/>
        </w:rPr>
        <w:t xml:space="preserve"> Soil </w:t>
      </w:r>
      <w:r w:rsidR="000D6951" w:rsidRPr="0070428C">
        <w:rPr>
          <w:rFonts w:ascii="Times New Roman" w:hAnsi="Times New Roman" w:cs="Times New Roman"/>
          <w:sz w:val="24"/>
          <w:szCs w:val="24"/>
        </w:rPr>
        <w:t>pollution</w:t>
      </w:r>
      <w:r w:rsidRPr="0070428C">
        <w:rPr>
          <w:rFonts w:ascii="Times New Roman" w:hAnsi="Times New Roman" w:cs="Times New Roman"/>
          <w:sz w:val="24"/>
          <w:szCs w:val="24"/>
        </w:rPr>
        <w:t xml:space="preserve">, </w:t>
      </w:r>
      <w:r w:rsidR="000D6951" w:rsidRPr="0070428C">
        <w:rPr>
          <w:rFonts w:ascii="Times New Roman" w:hAnsi="Times New Roman" w:cs="Times New Roman"/>
          <w:sz w:val="24"/>
          <w:szCs w:val="24"/>
        </w:rPr>
        <w:t xml:space="preserve">dumpsite, </w:t>
      </w:r>
      <w:r w:rsidRPr="0070428C">
        <w:rPr>
          <w:rFonts w:ascii="Times New Roman" w:hAnsi="Times New Roman" w:cs="Times New Roman"/>
          <w:sz w:val="24"/>
          <w:szCs w:val="24"/>
        </w:rPr>
        <w:t>pollution index, heavy metal</w:t>
      </w:r>
      <w:r w:rsidR="000D6951" w:rsidRPr="0070428C">
        <w:rPr>
          <w:rFonts w:ascii="Times New Roman" w:hAnsi="Times New Roman" w:cs="Times New Roman"/>
          <w:sz w:val="24"/>
          <w:szCs w:val="24"/>
        </w:rPr>
        <w:t>, Abuja</w:t>
      </w:r>
      <w:r w:rsidRPr="0070428C">
        <w:rPr>
          <w:rFonts w:ascii="Times New Roman" w:hAnsi="Times New Roman" w:cs="Times New Roman"/>
          <w:sz w:val="24"/>
          <w:szCs w:val="24"/>
        </w:rPr>
        <w:t xml:space="preserve"> </w:t>
      </w:r>
    </w:p>
    <w:p w:rsidR="002A30B7" w:rsidRPr="0070428C" w:rsidRDefault="002A30B7" w:rsidP="00AF5E50">
      <w:pPr>
        <w:jc w:val="both"/>
        <w:rPr>
          <w:rFonts w:ascii="Times New Roman" w:hAnsi="Times New Roman" w:cs="Times New Roman"/>
          <w:sz w:val="24"/>
          <w:szCs w:val="24"/>
        </w:rPr>
      </w:pPr>
    </w:p>
    <w:p w:rsidR="0012313A" w:rsidRPr="0070428C" w:rsidRDefault="00EB4924" w:rsidP="0070428C">
      <w:pPr>
        <w:spacing w:line="276" w:lineRule="auto"/>
        <w:jc w:val="both"/>
        <w:rPr>
          <w:rFonts w:ascii="Times New Roman" w:hAnsi="Times New Roman" w:cs="Times New Roman"/>
          <w:b/>
          <w:sz w:val="24"/>
          <w:szCs w:val="24"/>
        </w:rPr>
      </w:pPr>
      <w:r w:rsidRPr="0070428C">
        <w:rPr>
          <w:rFonts w:ascii="Times New Roman" w:hAnsi="Times New Roman" w:cs="Times New Roman"/>
          <w:b/>
          <w:sz w:val="24"/>
          <w:szCs w:val="24"/>
        </w:rPr>
        <w:t xml:space="preserve">1. </w:t>
      </w:r>
      <w:r w:rsidR="002A30B7" w:rsidRPr="0070428C">
        <w:rPr>
          <w:rFonts w:ascii="Times New Roman" w:hAnsi="Times New Roman" w:cs="Times New Roman"/>
          <w:b/>
          <w:sz w:val="24"/>
          <w:szCs w:val="24"/>
        </w:rPr>
        <w:t>INTRODUCTION</w:t>
      </w:r>
    </w:p>
    <w:p w:rsidR="00EB4924" w:rsidRPr="0070428C" w:rsidRDefault="002A30B7"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Urban soils have become highly influenced by anthropogenic activities as a result of rapid urbanization and industrialization</w:t>
      </w:r>
      <w:r w:rsidR="00977CAC" w:rsidRPr="0070428C">
        <w:rPr>
          <w:rFonts w:ascii="Times New Roman" w:hAnsi="Times New Roman" w:cs="Times New Roman"/>
          <w:sz w:val="24"/>
          <w:szCs w:val="24"/>
        </w:rPr>
        <w:t>.</w:t>
      </w:r>
      <w:r w:rsidR="00760FB8" w:rsidRPr="0070428C">
        <w:rPr>
          <w:rFonts w:ascii="Times New Roman" w:hAnsi="Times New Roman" w:cs="Times New Roman"/>
          <w:sz w:val="24"/>
          <w:szCs w:val="24"/>
        </w:rPr>
        <w:t xml:space="preserve"> The rural-urban drift due to population increase has led to increase in the quantity of wastes generated within the urban areas</w:t>
      </w:r>
      <w:r w:rsidR="00F30CB1" w:rsidRPr="0070428C">
        <w:rPr>
          <w:rFonts w:ascii="Times New Roman" w:hAnsi="Times New Roman" w:cs="Times New Roman"/>
          <w:sz w:val="24"/>
          <w:szCs w:val="24"/>
        </w:rPr>
        <w:t xml:space="preserve"> (Chen </w:t>
      </w:r>
      <w:r w:rsidR="00F30CB1" w:rsidRPr="0070428C">
        <w:rPr>
          <w:rFonts w:ascii="Times New Roman" w:hAnsi="Times New Roman" w:cs="Times New Roman"/>
          <w:i/>
          <w:iCs/>
          <w:sz w:val="24"/>
          <w:szCs w:val="24"/>
        </w:rPr>
        <w:t>et al.,</w:t>
      </w:r>
      <w:r w:rsidR="00F30CB1" w:rsidRPr="0070428C">
        <w:rPr>
          <w:rFonts w:ascii="Times New Roman" w:hAnsi="Times New Roman" w:cs="Times New Roman"/>
          <w:sz w:val="24"/>
          <w:szCs w:val="24"/>
        </w:rPr>
        <w:t xml:space="preserve"> 2007; </w:t>
      </w:r>
      <w:proofErr w:type="spellStart"/>
      <w:r w:rsidR="00F30CB1" w:rsidRPr="0070428C">
        <w:rPr>
          <w:rFonts w:ascii="Times New Roman" w:hAnsi="Times New Roman" w:cs="Times New Roman"/>
          <w:sz w:val="24"/>
          <w:szCs w:val="24"/>
        </w:rPr>
        <w:t>Gujre</w:t>
      </w:r>
      <w:proofErr w:type="spellEnd"/>
      <w:r w:rsidR="00F30CB1" w:rsidRPr="0070428C">
        <w:rPr>
          <w:rFonts w:ascii="Times New Roman" w:hAnsi="Times New Roman" w:cs="Times New Roman"/>
          <w:sz w:val="24"/>
          <w:szCs w:val="24"/>
        </w:rPr>
        <w:t xml:space="preserve"> </w:t>
      </w:r>
      <w:r w:rsidR="00F30CB1" w:rsidRPr="0070428C">
        <w:rPr>
          <w:rFonts w:ascii="Times New Roman" w:hAnsi="Times New Roman" w:cs="Times New Roman"/>
          <w:i/>
          <w:iCs/>
          <w:sz w:val="24"/>
          <w:szCs w:val="24"/>
        </w:rPr>
        <w:t>et al.,</w:t>
      </w:r>
      <w:r w:rsidR="00F30CB1" w:rsidRPr="0070428C">
        <w:rPr>
          <w:rFonts w:ascii="Times New Roman" w:hAnsi="Times New Roman" w:cs="Times New Roman"/>
          <w:sz w:val="24"/>
          <w:szCs w:val="24"/>
        </w:rPr>
        <w:t xml:space="preserve"> 2021)</w:t>
      </w:r>
      <w:r w:rsidR="00760FB8" w:rsidRPr="0070428C">
        <w:rPr>
          <w:rFonts w:ascii="Times New Roman" w:hAnsi="Times New Roman" w:cs="Times New Roman"/>
          <w:sz w:val="24"/>
          <w:szCs w:val="24"/>
        </w:rPr>
        <w:t xml:space="preserve">. Solid wastes generation and their poor disposal mechanism in the urban areas of most developing countries like </w:t>
      </w:r>
      <w:bookmarkStart w:id="1" w:name="_Hlk190020157"/>
      <w:r w:rsidR="00760FB8" w:rsidRPr="0070428C">
        <w:rPr>
          <w:rFonts w:ascii="Times New Roman" w:hAnsi="Times New Roman" w:cs="Times New Roman"/>
          <w:sz w:val="24"/>
          <w:szCs w:val="24"/>
        </w:rPr>
        <w:t>Nigeria</w:t>
      </w:r>
      <w:bookmarkEnd w:id="1"/>
      <w:r w:rsidR="00760FB8" w:rsidRPr="0070428C">
        <w:rPr>
          <w:rFonts w:ascii="Times New Roman" w:hAnsi="Times New Roman" w:cs="Times New Roman"/>
          <w:sz w:val="24"/>
          <w:szCs w:val="24"/>
        </w:rPr>
        <w:t xml:space="preserve"> have become a threat to the environment (</w:t>
      </w:r>
      <w:r w:rsidR="00D945DF" w:rsidRPr="0070428C">
        <w:rPr>
          <w:rFonts w:ascii="Times New Roman" w:hAnsi="Times New Roman" w:cs="Times New Roman"/>
          <w:sz w:val="24"/>
          <w:szCs w:val="24"/>
        </w:rPr>
        <w:t xml:space="preserve">Mata </w:t>
      </w:r>
      <w:r w:rsidR="00760FB8" w:rsidRPr="0070428C">
        <w:rPr>
          <w:rFonts w:ascii="Times New Roman" w:hAnsi="Times New Roman" w:cs="Times New Roman"/>
          <w:i/>
          <w:iCs/>
          <w:sz w:val="24"/>
          <w:szCs w:val="24"/>
        </w:rPr>
        <w:t>et al.,</w:t>
      </w:r>
      <w:r w:rsidR="00760FB8" w:rsidRPr="0070428C">
        <w:rPr>
          <w:rFonts w:ascii="Times New Roman" w:hAnsi="Times New Roman" w:cs="Times New Roman"/>
          <w:sz w:val="24"/>
          <w:szCs w:val="24"/>
        </w:rPr>
        <w:t xml:space="preserve"> 20</w:t>
      </w:r>
      <w:r w:rsidR="00D945DF" w:rsidRPr="0070428C">
        <w:rPr>
          <w:rFonts w:ascii="Times New Roman" w:hAnsi="Times New Roman" w:cs="Times New Roman"/>
          <w:sz w:val="24"/>
          <w:szCs w:val="24"/>
        </w:rPr>
        <w:t>2</w:t>
      </w:r>
      <w:r w:rsidR="00760FB8" w:rsidRPr="0070428C">
        <w:rPr>
          <w:rFonts w:ascii="Times New Roman" w:hAnsi="Times New Roman" w:cs="Times New Roman"/>
          <w:sz w:val="24"/>
          <w:szCs w:val="24"/>
        </w:rPr>
        <w:t>0).</w:t>
      </w:r>
      <w:r w:rsidR="00DF2212" w:rsidRPr="0070428C">
        <w:rPr>
          <w:rFonts w:ascii="Times New Roman" w:hAnsi="Times New Roman" w:cs="Times New Roman"/>
          <w:sz w:val="24"/>
          <w:szCs w:val="24"/>
        </w:rPr>
        <w:t xml:space="preserve"> It</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is</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estimated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that</w:t>
      </w:r>
      <w:r w:rsidR="00DF2212" w:rsidRPr="0070428C">
        <w:rPr>
          <w:rFonts w:ascii="Times New Roman" w:eastAsia="Calibri" w:hAnsi="Times New Roman" w:cs="Times New Roman"/>
          <w:sz w:val="24"/>
          <w:szCs w:val="24"/>
        </w:rPr>
        <w:t xml:space="preserve"> </w:t>
      </w:r>
      <w:bookmarkStart w:id="2" w:name="_Hlk190055229"/>
      <w:r w:rsidR="00DF2212" w:rsidRPr="0070428C">
        <w:rPr>
          <w:rFonts w:ascii="Times New Roman" w:hAnsi="Times New Roman" w:cs="Times New Roman"/>
          <w:sz w:val="24"/>
          <w:szCs w:val="24"/>
        </w:rPr>
        <w:t>municipal</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solid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waste</w:t>
      </w:r>
      <w:r w:rsidR="005D5829" w:rsidRPr="0070428C">
        <w:rPr>
          <w:rFonts w:ascii="Times New Roman" w:hAnsi="Times New Roman" w:cs="Times New Roman"/>
          <w:sz w:val="24"/>
          <w:szCs w:val="24"/>
        </w:rPr>
        <w:t xml:space="preserve"> </w:t>
      </w:r>
      <w:bookmarkEnd w:id="2"/>
      <w:r w:rsidR="00DF2212" w:rsidRPr="0070428C">
        <w:rPr>
          <w:rFonts w:ascii="Times New Roman" w:hAnsi="Times New Roman" w:cs="Times New Roman"/>
          <w:sz w:val="24"/>
          <w:szCs w:val="24"/>
        </w:rPr>
        <w:t>generation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in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South</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Asia,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Latin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Ame</w:t>
      </w:r>
      <w:r w:rsidR="00E618CF" w:rsidRPr="0070428C">
        <w:rPr>
          <w:rFonts w:ascii="Times New Roman" w:hAnsi="Times New Roman" w:cs="Times New Roman"/>
          <w:sz w:val="24"/>
          <w:szCs w:val="24"/>
        </w:rPr>
        <w:t>r</w:t>
      </w:r>
      <w:r w:rsidR="00DF2212" w:rsidRPr="0070428C">
        <w:rPr>
          <w:rFonts w:ascii="Times New Roman" w:hAnsi="Times New Roman" w:cs="Times New Roman"/>
          <w:sz w:val="24"/>
          <w:szCs w:val="24"/>
        </w:rPr>
        <w:t>ica,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and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Sub-Saharan</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Africa</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will</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double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or</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triple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by</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2050,</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making</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up</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to</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35%</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of</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the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world’s</w:t>
      </w:r>
      <w:r w:rsidR="00DF2212"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municipal</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solid</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waste</w:t>
      </w:r>
      <w:r w:rsidR="00DF2212" w:rsidRPr="0070428C">
        <w:rPr>
          <w:rFonts w:ascii="Times New Roman" w:hAnsi="Times New Roman" w:cs="Times New Roman"/>
          <w:sz w:val="24"/>
          <w:szCs w:val="24"/>
        </w:rPr>
        <w:t>.</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(World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Bank</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Report,</w:t>
      </w:r>
      <w:r w:rsidR="00DF2212" w:rsidRPr="0070428C">
        <w:rPr>
          <w:rFonts w:ascii="Times New Roman" w:eastAsia="Calibri" w:hAnsi="Times New Roman" w:cs="Times New Roman"/>
          <w:sz w:val="24"/>
          <w:szCs w:val="24"/>
        </w:rPr>
        <w:t xml:space="preserve"> </w:t>
      </w:r>
      <w:r w:rsidR="00AF5E50" w:rsidRPr="0070428C">
        <w:rPr>
          <w:rFonts w:ascii="Times New Roman" w:hAnsi="Times New Roman" w:cs="Times New Roman"/>
          <w:sz w:val="24"/>
          <w:szCs w:val="24"/>
        </w:rPr>
        <w:t>2018</w:t>
      </w:r>
      <w:r w:rsidR="00AF5E50" w:rsidRPr="0070428C">
        <w:rPr>
          <w:rFonts w:ascii="Times New Roman" w:eastAsia="Calibri" w:hAnsi="Times New Roman" w:cs="Times New Roman"/>
          <w:sz w:val="24"/>
          <w:szCs w:val="24"/>
        </w:rPr>
        <w:t>)</w:t>
      </w:r>
      <w:r w:rsidR="00DF2212" w:rsidRPr="0070428C">
        <w:rPr>
          <w:rFonts w:ascii="Times New Roman" w:hAnsi="Times New Roman" w:cs="Times New Roman"/>
          <w:sz w:val="24"/>
          <w:szCs w:val="24"/>
        </w:rPr>
        <w:t>.</w:t>
      </w:r>
      <w:r w:rsidR="00DF2212" w:rsidRPr="0070428C">
        <w:rPr>
          <w:rFonts w:ascii="Times New Roman" w:eastAsia="Times New Roman" w:hAnsi="Times New Roman" w:cs="Times New Roman"/>
          <w:color w:val="000000"/>
          <w:sz w:val="24"/>
          <w:szCs w:val="24"/>
        </w:rPr>
        <w:t xml:space="preserve"> </w:t>
      </w:r>
      <w:r w:rsidR="00D945DF" w:rsidRPr="0070428C">
        <w:rPr>
          <w:rFonts w:ascii="Times New Roman" w:hAnsi="Times New Roman" w:cs="Times New Roman"/>
          <w:sz w:val="24"/>
          <w:szCs w:val="24"/>
        </w:rPr>
        <w:t>Nigeria</w:t>
      </w:r>
      <w:r w:rsidR="00D945DF" w:rsidRPr="0070428C">
        <w:rPr>
          <w:rFonts w:ascii="Times New Roman" w:eastAsia="Times New Roman" w:hAnsi="Times New Roman" w:cs="Times New Roman"/>
          <w:color w:val="000000"/>
          <w:sz w:val="24"/>
          <w:szCs w:val="24"/>
        </w:rPr>
        <w:t xml:space="preserve"> is</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characterized</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by</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ineffective</w:t>
      </w:r>
      <w:r w:rsidR="00DF2212" w:rsidRPr="0070428C">
        <w:rPr>
          <w:rFonts w:ascii="Times New Roman" w:eastAsia="Calibri" w:hAnsi="Times New Roman" w:cs="Times New Roman"/>
          <w:color w:val="000000"/>
          <w:sz w:val="24"/>
          <w:szCs w:val="24"/>
        </w:rPr>
        <w:t xml:space="preserve"> </w:t>
      </w:r>
      <w:r w:rsidR="00AF5E50" w:rsidRPr="0070428C">
        <w:rPr>
          <w:rFonts w:ascii="Times New Roman" w:hAnsi="Times New Roman" w:cs="Times New Roman"/>
          <w:sz w:val="24"/>
          <w:szCs w:val="24"/>
        </w:rPr>
        <w:t>s</w:t>
      </w:r>
      <w:r w:rsidR="00DF2212" w:rsidRPr="0070428C">
        <w:rPr>
          <w:rFonts w:ascii="Times New Roman" w:hAnsi="Times New Roman" w:cs="Times New Roman"/>
          <w:sz w:val="24"/>
          <w:szCs w:val="24"/>
        </w:rPr>
        <w:t>olid</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waste</w:t>
      </w:r>
      <w:r w:rsidR="00DF2212" w:rsidRPr="0070428C">
        <w:rPr>
          <w:rFonts w:ascii="Times New Roman" w:eastAsia="Calibri" w:hAnsi="Times New Roman" w:cs="Times New Roman"/>
          <w:sz w:val="24"/>
          <w:szCs w:val="24"/>
        </w:rPr>
        <w:t xml:space="preserve"> </w:t>
      </w:r>
      <w:r w:rsidR="00DF2212" w:rsidRPr="0070428C">
        <w:rPr>
          <w:rFonts w:ascii="Times New Roman" w:hAnsi="Times New Roman" w:cs="Times New Roman"/>
          <w:sz w:val="24"/>
          <w:szCs w:val="24"/>
        </w:rPr>
        <w:t>management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because</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of</w:t>
      </w:r>
      <w:r w:rsidR="00DF2212" w:rsidRPr="0070428C">
        <w:rPr>
          <w:rFonts w:ascii="Times New Roman" w:eastAsia="Calibri" w:hAnsi="Times New Roman" w:cs="Times New Roman"/>
          <w:color w:val="000000"/>
          <w:sz w:val="24"/>
          <w:szCs w:val="24"/>
        </w:rPr>
        <w:t xml:space="preserve"> </w:t>
      </w:r>
      <w:r w:rsidR="00D945DF" w:rsidRPr="0070428C">
        <w:rPr>
          <w:rFonts w:ascii="Times New Roman" w:hAnsi="Times New Roman" w:cs="Times New Roman"/>
          <w:sz w:val="24"/>
          <w:szCs w:val="24"/>
        </w:rPr>
        <w:t>poor</w:t>
      </w:r>
      <w:r w:rsidR="00D945DF" w:rsidRPr="0070428C">
        <w:rPr>
          <w:rFonts w:ascii="Times New Roman" w:eastAsia="Times New Roman"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infrastructure</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and</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planning,</w:t>
      </w:r>
      <w:r w:rsidR="00DF2212" w:rsidRPr="0070428C">
        <w:rPr>
          <w:rFonts w:ascii="Times New Roman" w:eastAsia="Calibri" w:hAnsi="Times New Roman" w:cs="Times New Roman"/>
          <w:color w:val="000000"/>
          <w:sz w:val="24"/>
          <w:szCs w:val="24"/>
        </w:rPr>
        <w:t xml:space="preserve"> </w:t>
      </w:r>
      <w:r w:rsidR="00A94CA6" w:rsidRPr="0070428C">
        <w:rPr>
          <w:rFonts w:ascii="Times New Roman" w:eastAsia="Calibri" w:hAnsi="Times New Roman" w:cs="Times New Roman"/>
          <w:color w:val="000000"/>
          <w:sz w:val="24"/>
          <w:szCs w:val="24"/>
        </w:rPr>
        <w:t xml:space="preserve">paucity </w:t>
      </w:r>
      <w:r w:rsidR="00A94CA6" w:rsidRPr="0070428C">
        <w:rPr>
          <w:rFonts w:ascii="Times New Roman" w:eastAsia="Times New Roman" w:hAnsi="Times New Roman" w:cs="Times New Roman"/>
          <w:color w:val="000000"/>
          <w:sz w:val="24"/>
          <w:szCs w:val="24"/>
        </w:rPr>
        <w:t>of funds</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technical</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expertise, community attitude and</w:t>
      </w:r>
      <w:r w:rsidR="00DF2212" w:rsidRPr="0070428C">
        <w:rPr>
          <w:rFonts w:ascii="Times New Roman" w:hAnsi="Times New Roman" w:cs="Times New Roman"/>
          <w:sz w:val="24"/>
          <w:szCs w:val="24"/>
        </w:rPr>
        <w:t xml:space="preserve"> </w:t>
      </w:r>
      <w:r w:rsidR="00A94CA6" w:rsidRPr="0070428C">
        <w:rPr>
          <w:rFonts w:ascii="Times New Roman" w:hAnsi="Times New Roman" w:cs="Times New Roman"/>
          <w:sz w:val="24"/>
          <w:szCs w:val="24"/>
        </w:rPr>
        <w:t>in</w:t>
      </w:r>
      <w:r w:rsidR="00D945DF" w:rsidRPr="0070428C">
        <w:rPr>
          <w:rFonts w:ascii="Times New Roman" w:eastAsia="Times New Roman" w:hAnsi="Times New Roman" w:cs="Times New Roman"/>
          <w:color w:val="000000"/>
          <w:sz w:val="24"/>
          <w:szCs w:val="24"/>
        </w:rPr>
        <w:t>appropriate</w:t>
      </w:r>
      <w:r w:rsidR="00D945DF" w:rsidRPr="0070428C">
        <w:rPr>
          <w:rFonts w:ascii="Times New Roman" w:hAnsi="Times New Roman" w:cs="Times New Roman"/>
          <w:sz w:val="24"/>
          <w:szCs w:val="24"/>
        </w:rPr>
        <w:t xml:space="preserve"> </w:t>
      </w:r>
      <w:r w:rsidR="00DF2212" w:rsidRPr="0070428C">
        <w:rPr>
          <w:rFonts w:ascii="Times New Roman" w:hAnsi="Times New Roman" w:cs="Times New Roman"/>
          <w:sz w:val="24"/>
          <w:szCs w:val="24"/>
        </w:rPr>
        <w:t>policy execution capacity</w:t>
      </w:r>
      <w:r w:rsidR="00DF2212" w:rsidRPr="0070428C">
        <w:rPr>
          <w:rFonts w:ascii="Times New Roman" w:eastAsia="Calibri" w:hAnsi="Times New Roman" w:cs="Times New Roman"/>
          <w:color w:val="000000"/>
          <w:sz w:val="24"/>
          <w:szCs w:val="24"/>
        </w:rPr>
        <w:t xml:space="preserve"> </w:t>
      </w:r>
      <w:r w:rsidR="00AF5E50" w:rsidRPr="0070428C">
        <w:rPr>
          <w:rFonts w:ascii="Times New Roman" w:eastAsia="Times New Roman" w:hAnsi="Times New Roman" w:cs="Times New Roman"/>
          <w:color w:val="000000"/>
          <w:sz w:val="24"/>
          <w:szCs w:val="24"/>
        </w:rPr>
        <w:t>(</w:t>
      </w:r>
      <w:r w:rsidR="00A94CA6" w:rsidRPr="0070428C">
        <w:rPr>
          <w:rFonts w:ascii="Times New Roman" w:hAnsi="Times New Roman" w:cs="Times New Roman"/>
          <w:sz w:val="24"/>
          <w:szCs w:val="24"/>
        </w:rPr>
        <w:t xml:space="preserve">Essien </w:t>
      </w:r>
      <w:r w:rsidR="00A94CA6" w:rsidRPr="0070428C">
        <w:rPr>
          <w:rFonts w:ascii="Times New Roman" w:hAnsi="Times New Roman" w:cs="Times New Roman"/>
          <w:i/>
          <w:iCs/>
          <w:sz w:val="24"/>
          <w:szCs w:val="24"/>
        </w:rPr>
        <w:t>et al.,</w:t>
      </w:r>
      <w:r w:rsidR="00A94CA6" w:rsidRPr="0070428C">
        <w:rPr>
          <w:rFonts w:ascii="Times New Roman" w:hAnsi="Times New Roman" w:cs="Times New Roman"/>
          <w:sz w:val="24"/>
          <w:szCs w:val="24"/>
        </w:rPr>
        <w:t xml:space="preserve"> 2019; </w:t>
      </w:r>
      <w:proofErr w:type="spellStart"/>
      <w:r w:rsidR="00A94CA6" w:rsidRPr="0070428C">
        <w:rPr>
          <w:rFonts w:ascii="Times New Roman" w:hAnsi="Times New Roman" w:cs="Times New Roman"/>
          <w:sz w:val="24"/>
          <w:szCs w:val="24"/>
        </w:rPr>
        <w:t>Karkarna</w:t>
      </w:r>
      <w:proofErr w:type="spellEnd"/>
      <w:r w:rsidR="00A94CA6" w:rsidRPr="0070428C">
        <w:rPr>
          <w:rFonts w:ascii="Times New Roman" w:hAnsi="Times New Roman" w:cs="Times New Roman"/>
          <w:sz w:val="24"/>
          <w:szCs w:val="24"/>
        </w:rPr>
        <w:t xml:space="preserve"> and </w:t>
      </w:r>
      <w:proofErr w:type="spellStart"/>
      <w:r w:rsidR="00A94CA6" w:rsidRPr="0070428C">
        <w:rPr>
          <w:rFonts w:ascii="Times New Roman" w:hAnsi="Times New Roman" w:cs="Times New Roman"/>
          <w:sz w:val="24"/>
          <w:szCs w:val="24"/>
        </w:rPr>
        <w:t>Matazu</w:t>
      </w:r>
      <w:proofErr w:type="spellEnd"/>
      <w:r w:rsidR="00A94CA6" w:rsidRPr="0070428C">
        <w:rPr>
          <w:rFonts w:ascii="Times New Roman" w:hAnsi="Times New Roman" w:cs="Times New Roman"/>
          <w:sz w:val="24"/>
          <w:szCs w:val="24"/>
        </w:rPr>
        <w:t xml:space="preserve">, 2020; </w:t>
      </w:r>
      <w:proofErr w:type="spellStart"/>
      <w:r w:rsidR="00A94CA6" w:rsidRPr="0070428C">
        <w:rPr>
          <w:rFonts w:ascii="Times New Roman" w:hAnsi="Times New Roman" w:cs="Times New Roman"/>
          <w:sz w:val="24"/>
          <w:szCs w:val="24"/>
        </w:rPr>
        <w:t>Ojiego</w:t>
      </w:r>
      <w:proofErr w:type="spellEnd"/>
      <w:r w:rsidR="00A94CA6" w:rsidRPr="0070428C">
        <w:rPr>
          <w:rFonts w:ascii="Times New Roman" w:hAnsi="Times New Roman" w:cs="Times New Roman"/>
          <w:sz w:val="24"/>
          <w:szCs w:val="24"/>
        </w:rPr>
        <w:t xml:space="preserve"> </w:t>
      </w:r>
      <w:r w:rsidR="00A94CA6" w:rsidRPr="0070428C">
        <w:rPr>
          <w:rFonts w:ascii="Times New Roman" w:hAnsi="Times New Roman" w:cs="Times New Roman"/>
          <w:i/>
          <w:iCs/>
          <w:sz w:val="24"/>
          <w:szCs w:val="24"/>
        </w:rPr>
        <w:t>et al.,</w:t>
      </w:r>
      <w:r w:rsidR="00A94CA6" w:rsidRPr="0070428C">
        <w:rPr>
          <w:rFonts w:ascii="Times New Roman" w:hAnsi="Times New Roman" w:cs="Times New Roman"/>
          <w:sz w:val="24"/>
          <w:szCs w:val="24"/>
        </w:rPr>
        <w:t xml:space="preserve"> 2022</w:t>
      </w:r>
      <w:r w:rsidR="0009466A" w:rsidRPr="0070428C">
        <w:rPr>
          <w:rFonts w:ascii="Times New Roman" w:hAnsi="Times New Roman" w:cs="Times New Roman"/>
          <w:sz w:val="24"/>
          <w:szCs w:val="24"/>
        </w:rPr>
        <w:t>)</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09466A" w:rsidRPr="0070428C">
        <w:rPr>
          <w:rFonts w:ascii="Times New Roman" w:eastAsia="Times New Roman" w:hAnsi="Times New Roman" w:cs="Times New Roman"/>
          <w:color w:val="000000"/>
          <w:sz w:val="24"/>
          <w:szCs w:val="24"/>
        </w:rPr>
        <w:t>More so</w:t>
      </w:r>
      <w:r w:rsidR="00DF2212" w:rsidRPr="0070428C">
        <w:rPr>
          <w:rFonts w:ascii="Times New Roman" w:eastAsia="Times New Roman" w:hAnsi="Times New Roman" w:cs="Times New Roman"/>
          <w:color w:val="000000"/>
          <w:sz w:val="24"/>
          <w:szCs w:val="24"/>
        </w:rPr>
        <w:t>,</w:t>
      </w:r>
      <w:r w:rsidR="00DF2212"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the</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most</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common</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method</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used</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for</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disposal</w:t>
      </w:r>
      <w:r w:rsidR="00A94CA6" w:rsidRPr="0070428C">
        <w:rPr>
          <w:rFonts w:ascii="Times New Roman" w:eastAsia="Calibri" w:hAnsi="Times New Roman" w:cs="Times New Roman"/>
          <w:color w:val="000000"/>
          <w:sz w:val="24"/>
          <w:szCs w:val="24"/>
        </w:rPr>
        <w:t xml:space="preserve"> </w:t>
      </w:r>
      <w:r w:rsidR="00A94CA6" w:rsidRPr="0070428C">
        <w:rPr>
          <w:rFonts w:ascii="Times New Roman" w:eastAsia="Times New Roman" w:hAnsi="Times New Roman" w:cs="Times New Roman"/>
          <w:color w:val="000000"/>
          <w:sz w:val="24"/>
          <w:szCs w:val="24"/>
        </w:rPr>
        <w:t>of</w:t>
      </w:r>
      <w:r w:rsidR="00A94CA6" w:rsidRPr="0070428C">
        <w:rPr>
          <w:rFonts w:ascii="Times New Roman" w:eastAsia="Calibri" w:hAnsi="Times New Roman" w:cs="Times New Roman"/>
          <w:color w:val="000000"/>
          <w:sz w:val="24"/>
          <w:szCs w:val="24"/>
        </w:rPr>
        <w:t xml:space="preserve"> </w:t>
      </w:r>
      <w:r w:rsidR="00A94CA6" w:rsidRPr="0070428C">
        <w:rPr>
          <w:rFonts w:ascii="Times New Roman" w:hAnsi="Times New Roman" w:cs="Times New Roman"/>
          <w:sz w:val="24"/>
          <w:szCs w:val="24"/>
        </w:rPr>
        <w:t>solid wastes</w:t>
      </w:r>
      <w:r w:rsidR="00A94CA6" w:rsidRPr="0070428C">
        <w:rPr>
          <w:rFonts w:ascii="Times New Roman" w:eastAsia="Calibri" w:hAnsi="Times New Roman" w:cs="Times New Roman"/>
          <w:color w:val="000000"/>
          <w:sz w:val="24"/>
          <w:szCs w:val="24"/>
        </w:rPr>
        <w:t xml:space="preserve"> is </w:t>
      </w:r>
      <w:r w:rsidR="00DF2212" w:rsidRPr="0070428C">
        <w:rPr>
          <w:rFonts w:ascii="Times New Roman" w:eastAsia="Times New Roman" w:hAnsi="Times New Roman" w:cs="Times New Roman"/>
          <w:color w:val="000000"/>
          <w:sz w:val="24"/>
          <w:szCs w:val="24"/>
        </w:rPr>
        <w:t>open</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dumping</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without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treatment</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or</w:t>
      </w:r>
      <w:r w:rsidR="00DF2212" w:rsidRPr="0070428C">
        <w:rPr>
          <w:rFonts w:ascii="Times New Roman" w:eastAsia="Calibri" w:hAnsi="Times New Roman" w:cs="Times New Roman"/>
          <w:color w:val="000000"/>
          <w:sz w:val="24"/>
          <w:szCs w:val="24"/>
        </w:rPr>
        <w:t xml:space="preserve"> </w:t>
      </w:r>
      <w:r w:rsidR="00DF2212" w:rsidRPr="0070428C">
        <w:rPr>
          <w:rFonts w:ascii="Times New Roman" w:eastAsia="Times New Roman" w:hAnsi="Times New Roman" w:cs="Times New Roman"/>
          <w:color w:val="000000"/>
          <w:sz w:val="24"/>
          <w:szCs w:val="24"/>
        </w:rPr>
        <w:t>sorting</w:t>
      </w:r>
      <w:r w:rsidR="00DF2212" w:rsidRPr="0070428C">
        <w:rPr>
          <w:rFonts w:ascii="Times New Roman" w:eastAsia="Calibri" w:hAnsi="Times New Roman" w:cs="Times New Roman"/>
          <w:color w:val="000000"/>
          <w:sz w:val="24"/>
          <w:szCs w:val="24"/>
        </w:rPr>
        <w:t xml:space="preserve"> </w:t>
      </w:r>
      <w:r w:rsidR="00DF2212" w:rsidRPr="0070428C">
        <w:rPr>
          <w:rFonts w:ascii="Times New Roman" w:hAnsi="Times New Roman" w:cs="Times New Roman"/>
          <w:sz w:val="24"/>
          <w:szCs w:val="24"/>
        </w:rPr>
        <w:t xml:space="preserve">to </w:t>
      </w:r>
      <w:r w:rsidR="005D5829" w:rsidRPr="0070428C">
        <w:rPr>
          <w:rFonts w:ascii="Times New Roman" w:hAnsi="Times New Roman" w:cs="Times New Roman"/>
          <w:sz w:val="24"/>
          <w:szCs w:val="24"/>
        </w:rPr>
        <w:t>lessen</w:t>
      </w:r>
      <w:r w:rsidR="00DF2212" w:rsidRPr="0070428C">
        <w:rPr>
          <w:rFonts w:ascii="Times New Roman" w:hAnsi="Times New Roman" w:cs="Times New Roman"/>
          <w:sz w:val="24"/>
          <w:szCs w:val="24"/>
        </w:rPr>
        <w:t xml:space="preserve"> soil and groundwater contamination</w:t>
      </w:r>
      <w:r w:rsidR="005D5829" w:rsidRPr="0070428C">
        <w:rPr>
          <w:rFonts w:ascii="Times New Roman" w:hAnsi="Times New Roman" w:cs="Times New Roman"/>
          <w:sz w:val="24"/>
          <w:szCs w:val="24"/>
        </w:rPr>
        <w:t xml:space="preserve"> (</w:t>
      </w:r>
      <w:proofErr w:type="spellStart"/>
      <w:r w:rsidR="005D5829" w:rsidRPr="0070428C">
        <w:rPr>
          <w:rFonts w:ascii="Times New Roman" w:hAnsi="Times New Roman" w:cs="Times New Roman"/>
          <w:sz w:val="24"/>
          <w:szCs w:val="24"/>
        </w:rPr>
        <w:t>Ikpe</w:t>
      </w:r>
      <w:proofErr w:type="spellEnd"/>
      <w:r w:rsidR="005D5829" w:rsidRPr="0070428C">
        <w:rPr>
          <w:rFonts w:ascii="Times New Roman" w:hAnsi="Times New Roman" w:cs="Times New Roman"/>
          <w:sz w:val="24"/>
          <w:szCs w:val="24"/>
        </w:rPr>
        <w:t xml:space="preserve"> </w:t>
      </w:r>
      <w:r w:rsidR="005D5829" w:rsidRPr="0070428C">
        <w:rPr>
          <w:rFonts w:ascii="Times New Roman" w:hAnsi="Times New Roman" w:cs="Times New Roman"/>
          <w:i/>
          <w:iCs/>
          <w:sz w:val="24"/>
          <w:szCs w:val="24"/>
        </w:rPr>
        <w:t xml:space="preserve">et </w:t>
      </w:r>
      <w:r w:rsidR="005D5829" w:rsidRPr="0070428C">
        <w:rPr>
          <w:rFonts w:ascii="Times New Roman" w:hAnsi="Times New Roman" w:cs="Times New Roman"/>
          <w:i/>
          <w:iCs/>
          <w:sz w:val="24"/>
          <w:szCs w:val="24"/>
        </w:rPr>
        <w:lastRenderedPageBreak/>
        <w:t>al.,</w:t>
      </w:r>
      <w:r w:rsidR="005D5829" w:rsidRPr="0070428C">
        <w:rPr>
          <w:rFonts w:ascii="Times New Roman" w:hAnsi="Times New Roman" w:cs="Times New Roman"/>
          <w:sz w:val="24"/>
          <w:szCs w:val="24"/>
        </w:rPr>
        <w:t xml:space="preserve"> 2018; Yahaya </w:t>
      </w:r>
      <w:r w:rsidR="005D5829" w:rsidRPr="0070428C">
        <w:rPr>
          <w:rFonts w:ascii="Times New Roman" w:hAnsi="Times New Roman" w:cs="Times New Roman"/>
          <w:i/>
          <w:iCs/>
          <w:sz w:val="24"/>
          <w:szCs w:val="24"/>
        </w:rPr>
        <w:t>et al.,</w:t>
      </w:r>
      <w:r w:rsidR="005D5829" w:rsidRPr="0070428C">
        <w:rPr>
          <w:rFonts w:ascii="Times New Roman" w:hAnsi="Times New Roman" w:cs="Times New Roman"/>
          <w:sz w:val="24"/>
          <w:szCs w:val="24"/>
        </w:rPr>
        <w:t xml:space="preserve"> 2021.</w:t>
      </w:r>
      <w:r w:rsidR="00DF2212" w:rsidRPr="0070428C">
        <w:rPr>
          <w:rFonts w:ascii="Times New Roman" w:eastAsia="Times New Roman" w:hAnsi="Times New Roman" w:cs="Times New Roman"/>
          <w:color w:val="000000"/>
          <w:sz w:val="24"/>
          <w:szCs w:val="24"/>
        </w:rPr>
        <w:t xml:space="preserve"> </w:t>
      </w:r>
      <w:r w:rsidR="00AF5E50" w:rsidRPr="0070428C">
        <w:rPr>
          <w:rFonts w:ascii="Times New Roman" w:hAnsi="Times New Roman" w:cs="Times New Roman"/>
          <w:sz w:val="24"/>
          <w:szCs w:val="24"/>
        </w:rPr>
        <w:t>Wastes are dumped irresponsibly with no regards to its environmental implications despite the efforts of waste management authorities in Nigeria</w:t>
      </w:r>
      <w:r w:rsidR="0009466A" w:rsidRPr="0070428C">
        <w:rPr>
          <w:rFonts w:ascii="Times New Roman" w:hAnsi="Times New Roman" w:cs="Times New Roman"/>
          <w:sz w:val="24"/>
          <w:szCs w:val="24"/>
        </w:rPr>
        <w:t xml:space="preserve"> (</w:t>
      </w:r>
      <w:proofErr w:type="spellStart"/>
      <w:r w:rsidR="0009466A" w:rsidRPr="0070428C">
        <w:rPr>
          <w:rFonts w:ascii="Times New Roman" w:hAnsi="Times New Roman" w:cs="Times New Roman"/>
          <w:sz w:val="24"/>
          <w:szCs w:val="24"/>
        </w:rPr>
        <w:t>Ogunmodede</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2016; </w:t>
      </w:r>
      <w:proofErr w:type="spellStart"/>
      <w:r w:rsidR="0009466A" w:rsidRPr="0070428C">
        <w:rPr>
          <w:rFonts w:ascii="Times New Roman" w:hAnsi="Times New Roman" w:cs="Times New Roman"/>
          <w:sz w:val="24"/>
          <w:szCs w:val="24"/>
        </w:rPr>
        <w:t>Ogoko</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2021)</w:t>
      </w:r>
      <w:r w:rsidR="00AF5E50" w:rsidRPr="0070428C">
        <w:rPr>
          <w:rFonts w:ascii="Times New Roman" w:hAnsi="Times New Roman" w:cs="Times New Roman"/>
          <w:sz w:val="24"/>
          <w:szCs w:val="24"/>
        </w:rPr>
        <w:t xml:space="preserve">. </w:t>
      </w:r>
      <w:r w:rsidR="004C0374" w:rsidRPr="0070428C">
        <w:rPr>
          <w:rFonts w:ascii="Times New Roman" w:hAnsi="Times New Roman" w:cs="Times New Roman"/>
          <w:sz w:val="24"/>
          <w:szCs w:val="24"/>
        </w:rPr>
        <w:t xml:space="preserve">Open dumping, incineration, </w:t>
      </w:r>
      <w:r w:rsidR="001E4ADF" w:rsidRPr="0070428C">
        <w:rPr>
          <w:rFonts w:ascii="Times New Roman" w:hAnsi="Times New Roman" w:cs="Times New Roman"/>
          <w:sz w:val="24"/>
          <w:szCs w:val="24"/>
        </w:rPr>
        <w:t xml:space="preserve">open burning, </w:t>
      </w:r>
      <w:r w:rsidR="004C0374" w:rsidRPr="0070428C">
        <w:rPr>
          <w:rFonts w:ascii="Times New Roman" w:hAnsi="Times New Roman" w:cs="Times New Roman"/>
          <w:sz w:val="24"/>
          <w:szCs w:val="24"/>
        </w:rPr>
        <w:t>poorly regulated landfills, composting</w:t>
      </w:r>
      <w:r w:rsidR="00ED726A" w:rsidRPr="0070428C">
        <w:rPr>
          <w:rFonts w:ascii="Times New Roman" w:hAnsi="Times New Roman" w:cs="Times New Roman"/>
          <w:sz w:val="24"/>
          <w:szCs w:val="24"/>
        </w:rPr>
        <w:t xml:space="preserve"> as well as</w:t>
      </w:r>
      <w:r w:rsidR="004C0374" w:rsidRPr="0070428C">
        <w:rPr>
          <w:rFonts w:ascii="Times New Roman" w:hAnsi="Times New Roman" w:cs="Times New Roman"/>
          <w:sz w:val="24"/>
          <w:szCs w:val="24"/>
        </w:rPr>
        <w:t xml:space="preserve"> dumping of solid waste into drain channels, streams and rivers are still the methods </w:t>
      </w:r>
      <w:r w:rsidR="00ED726A" w:rsidRPr="0070428C">
        <w:rPr>
          <w:rFonts w:ascii="Times New Roman" w:hAnsi="Times New Roman" w:cs="Times New Roman"/>
          <w:sz w:val="24"/>
          <w:szCs w:val="24"/>
        </w:rPr>
        <w:t>used for</w:t>
      </w:r>
      <w:r w:rsidR="004C0374" w:rsidRPr="0070428C">
        <w:rPr>
          <w:rFonts w:ascii="Times New Roman" w:hAnsi="Times New Roman" w:cs="Times New Roman"/>
          <w:sz w:val="24"/>
          <w:szCs w:val="24"/>
        </w:rPr>
        <w:t xml:space="preserve"> municipal waste disposal in Nigeria.</w:t>
      </w:r>
      <w:r w:rsidR="006A113C" w:rsidRPr="0070428C">
        <w:rPr>
          <w:rFonts w:ascii="Times New Roman" w:hAnsi="Times New Roman" w:cs="Times New Roman"/>
          <w:sz w:val="24"/>
          <w:szCs w:val="24"/>
        </w:rPr>
        <w:t xml:space="preserve"> Consequently, such waste dumps become point source for soil pollution as they serve as host for leachate from dumpsites</w:t>
      </w:r>
      <w:r w:rsidR="00436FD2" w:rsidRPr="0070428C">
        <w:rPr>
          <w:rFonts w:ascii="Times New Roman" w:hAnsi="Times New Roman" w:cs="Times New Roman"/>
          <w:sz w:val="24"/>
          <w:szCs w:val="24"/>
        </w:rPr>
        <w:t xml:space="preserve"> (</w:t>
      </w:r>
      <w:proofErr w:type="spellStart"/>
      <w:r w:rsidR="00436FD2" w:rsidRPr="0070428C">
        <w:rPr>
          <w:rFonts w:ascii="Times New Roman" w:hAnsi="Times New Roman" w:cs="Times New Roman"/>
          <w:sz w:val="24"/>
          <w:szCs w:val="24"/>
        </w:rPr>
        <w:t>Useh</w:t>
      </w:r>
      <w:proofErr w:type="spellEnd"/>
      <w:r w:rsidR="00436FD2" w:rsidRPr="0070428C">
        <w:rPr>
          <w:rFonts w:ascii="Times New Roman" w:hAnsi="Times New Roman" w:cs="Times New Roman"/>
          <w:sz w:val="24"/>
          <w:szCs w:val="24"/>
        </w:rPr>
        <w:t xml:space="preserve"> and Dauda, 2018)</w:t>
      </w:r>
      <w:r w:rsidR="006A113C" w:rsidRPr="0070428C">
        <w:rPr>
          <w:rFonts w:ascii="Times New Roman" w:hAnsi="Times New Roman" w:cs="Times New Roman"/>
          <w:sz w:val="24"/>
          <w:szCs w:val="24"/>
        </w:rPr>
        <w:t>.</w:t>
      </w:r>
      <w:r w:rsidR="00026A6C" w:rsidRPr="0070428C">
        <w:rPr>
          <w:rFonts w:ascii="Times New Roman" w:hAnsi="Times New Roman" w:cs="Times New Roman"/>
          <w:sz w:val="24"/>
          <w:szCs w:val="24"/>
        </w:rPr>
        <w:t xml:space="preserve"> </w:t>
      </w:r>
    </w:p>
    <w:p w:rsidR="00EB4924" w:rsidRPr="0070428C" w:rsidRDefault="005C3BCD"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Rainfall facilitates the percolation of organic and inorganic leachates into the soil close to refuse dumps which ultimately contaminate the groundwater. The inorganic leachates are mainly mineral elements which include the heavy metals. Heavy metals are hazardous to health, non-biodegradable and most persistent contaminants of the ecosystem</w:t>
      </w:r>
      <w:r w:rsidR="0009466A" w:rsidRPr="0070428C">
        <w:rPr>
          <w:rFonts w:ascii="Times New Roman" w:hAnsi="Times New Roman" w:cs="Times New Roman"/>
          <w:sz w:val="24"/>
          <w:szCs w:val="24"/>
        </w:rPr>
        <w:t xml:space="preserve"> (</w:t>
      </w:r>
      <w:proofErr w:type="spellStart"/>
      <w:r w:rsidR="00436FD2" w:rsidRPr="0070428C">
        <w:rPr>
          <w:rFonts w:ascii="Times New Roman" w:hAnsi="Times New Roman" w:cs="Times New Roman"/>
          <w:sz w:val="24"/>
          <w:szCs w:val="24"/>
        </w:rPr>
        <w:t>Useh</w:t>
      </w:r>
      <w:proofErr w:type="spellEnd"/>
      <w:r w:rsidR="00436FD2" w:rsidRPr="0070428C">
        <w:rPr>
          <w:rFonts w:ascii="Times New Roman" w:hAnsi="Times New Roman" w:cs="Times New Roman"/>
          <w:sz w:val="24"/>
          <w:szCs w:val="24"/>
        </w:rPr>
        <w:t xml:space="preserve"> </w:t>
      </w:r>
      <w:r w:rsidR="00436FD2" w:rsidRPr="0070428C">
        <w:rPr>
          <w:rFonts w:ascii="Times New Roman" w:hAnsi="Times New Roman" w:cs="Times New Roman"/>
          <w:i/>
          <w:iCs/>
          <w:sz w:val="24"/>
          <w:szCs w:val="24"/>
        </w:rPr>
        <w:t>et al.,</w:t>
      </w:r>
      <w:r w:rsidR="00436FD2" w:rsidRPr="0070428C">
        <w:rPr>
          <w:rFonts w:ascii="Times New Roman" w:hAnsi="Times New Roman" w:cs="Times New Roman"/>
          <w:sz w:val="24"/>
          <w:szCs w:val="24"/>
        </w:rPr>
        <w:t xml:space="preserve"> 2015; </w:t>
      </w:r>
      <w:proofErr w:type="spellStart"/>
      <w:r w:rsidR="0009466A" w:rsidRPr="0070428C">
        <w:rPr>
          <w:rFonts w:ascii="Times New Roman" w:hAnsi="Times New Roman" w:cs="Times New Roman"/>
          <w:sz w:val="24"/>
          <w:szCs w:val="24"/>
        </w:rPr>
        <w:t>Fonge</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2017; </w:t>
      </w:r>
      <w:r w:rsidR="00436FD2" w:rsidRPr="0070428C">
        <w:rPr>
          <w:rFonts w:ascii="Times New Roman" w:hAnsi="Times New Roman" w:cs="Times New Roman"/>
          <w:sz w:val="24"/>
          <w:szCs w:val="24"/>
        </w:rPr>
        <w:t xml:space="preserve">Mata </w:t>
      </w:r>
      <w:r w:rsidR="00436FD2" w:rsidRPr="0070428C">
        <w:rPr>
          <w:rFonts w:ascii="Times New Roman" w:hAnsi="Times New Roman" w:cs="Times New Roman"/>
          <w:i/>
          <w:iCs/>
          <w:sz w:val="24"/>
          <w:szCs w:val="24"/>
        </w:rPr>
        <w:t>et al.,</w:t>
      </w:r>
      <w:r w:rsidR="00436FD2" w:rsidRPr="0070428C">
        <w:rPr>
          <w:rFonts w:ascii="Times New Roman" w:hAnsi="Times New Roman" w:cs="Times New Roman"/>
          <w:sz w:val="24"/>
          <w:szCs w:val="24"/>
        </w:rPr>
        <w:t xml:space="preserve"> 2020; </w:t>
      </w:r>
      <w:proofErr w:type="spellStart"/>
      <w:r w:rsidR="0009466A" w:rsidRPr="0070428C">
        <w:rPr>
          <w:rFonts w:ascii="Times New Roman" w:hAnsi="Times New Roman" w:cs="Times New Roman"/>
          <w:sz w:val="24"/>
          <w:szCs w:val="24"/>
        </w:rPr>
        <w:t>Seyyed</w:t>
      </w:r>
      <w:proofErr w:type="spellEnd"/>
      <w:r w:rsidR="0009466A" w:rsidRPr="0070428C">
        <w:rPr>
          <w:rFonts w:ascii="Times New Roman" w:hAnsi="Times New Roman" w:cs="Times New Roman"/>
          <w:sz w:val="24"/>
          <w:szCs w:val="24"/>
        </w:rPr>
        <w:t xml:space="preserve"> </w:t>
      </w:r>
      <w:r w:rsidR="0009466A" w:rsidRPr="0070428C">
        <w:rPr>
          <w:rFonts w:ascii="Times New Roman" w:hAnsi="Times New Roman" w:cs="Times New Roman"/>
          <w:i/>
          <w:iCs/>
          <w:sz w:val="24"/>
          <w:szCs w:val="24"/>
        </w:rPr>
        <w:t>et al.,</w:t>
      </w:r>
      <w:r w:rsidR="0009466A" w:rsidRPr="0070428C">
        <w:rPr>
          <w:rFonts w:ascii="Times New Roman" w:hAnsi="Times New Roman" w:cs="Times New Roman"/>
          <w:sz w:val="24"/>
          <w:szCs w:val="24"/>
        </w:rPr>
        <w:t xml:space="preserve"> 2023)</w:t>
      </w:r>
      <w:r w:rsidR="00AF5E50" w:rsidRPr="0070428C">
        <w:rPr>
          <w:rFonts w:ascii="Times New Roman" w:hAnsi="Times New Roman" w:cs="Times New Roman"/>
          <w:sz w:val="24"/>
          <w:szCs w:val="24"/>
        </w:rPr>
        <w:t>.</w:t>
      </w:r>
      <w:r w:rsidR="00EB4924" w:rsidRPr="0070428C">
        <w:rPr>
          <w:rFonts w:ascii="Times New Roman" w:hAnsi="Times New Roman" w:cs="Times New Roman"/>
          <w:sz w:val="24"/>
          <w:szCs w:val="24"/>
        </w:rPr>
        <w:t xml:space="preserve"> </w:t>
      </w:r>
      <w:r w:rsidR="002652D3" w:rsidRPr="0070428C">
        <w:rPr>
          <w:rFonts w:ascii="Times New Roman" w:hAnsi="Times New Roman" w:cs="Times New Roman"/>
          <w:sz w:val="24"/>
          <w:szCs w:val="24"/>
        </w:rPr>
        <w:t>Municipal</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solid</w:t>
      </w:r>
      <w:r w:rsidR="002652D3" w:rsidRPr="0070428C">
        <w:rPr>
          <w:rFonts w:ascii="Times New Roman" w:eastAsia="Calibri" w:hAnsi="Times New Roman" w:cs="Times New Roman"/>
          <w:sz w:val="24"/>
          <w:szCs w:val="24"/>
        </w:rPr>
        <w:t xml:space="preserve"> </w:t>
      </w:r>
      <w:r w:rsidR="002652D3" w:rsidRPr="0070428C">
        <w:rPr>
          <w:rFonts w:ascii="Times New Roman" w:hAnsi="Times New Roman" w:cs="Times New Roman"/>
          <w:sz w:val="24"/>
          <w:szCs w:val="24"/>
        </w:rPr>
        <w:t>waste</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is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characterized</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with</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different</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fractions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including</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electronic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wastes,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food wastes, </w:t>
      </w:r>
      <w:r w:rsidR="00026A6C" w:rsidRPr="0070428C">
        <w:rPr>
          <w:rFonts w:ascii="Times New Roman" w:hAnsi="Times New Roman" w:cs="Times New Roman"/>
          <w:sz w:val="24"/>
          <w:szCs w:val="24"/>
        </w:rPr>
        <w:t>plastics,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textile materials, </w:t>
      </w:r>
      <w:r w:rsidR="00026A6C" w:rsidRPr="0070428C">
        <w:rPr>
          <w:rFonts w:ascii="Times New Roman" w:hAnsi="Times New Roman" w:cs="Times New Roman"/>
          <w:sz w:val="24"/>
          <w:szCs w:val="24"/>
        </w:rPr>
        <w:t>industrial and biomedical</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wastes,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glasses,</w:t>
      </w:r>
      <w:r w:rsidR="00026A6C" w:rsidRPr="0070428C">
        <w:rPr>
          <w:rFonts w:ascii="Times New Roman" w:eastAsia="Calibri" w:hAnsi="Times New Roman" w:cs="Times New Roman"/>
          <w:sz w:val="24"/>
          <w:szCs w:val="24"/>
        </w:rPr>
        <w:t xml:space="preserve"> </w:t>
      </w:r>
      <w:r w:rsidR="00DD374A" w:rsidRPr="0070428C">
        <w:rPr>
          <w:rFonts w:ascii="Times New Roman" w:hAnsi="Times New Roman" w:cs="Times New Roman"/>
          <w:sz w:val="24"/>
          <w:szCs w:val="24"/>
        </w:rPr>
        <w:t xml:space="preserve">tins, wood wastes, ceramics, </w:t>
      </w:r>
      <w:r w:rsidR="00026A6C" w:rsidRPr="0070428C">
        <w:rPr>
          <w:rFonts w:ascii="Times New Roman" w:hAnsi="Times New Roman" w:cs="Times New Roman"/>
          <w:sz w:val="24"/>
          <w:szCs w:val="24"/>
        </w:rPr>
        <w:t>batteries,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papers,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the</w:t>
      </w:r>
      <w:r w:rsidR="00026A6C" w:rsidRPr="0070428C">
        <w:rPr>
          <w:rFonts w:ascii="Times New Roman" w:eastAsia="Calibri" w:hAnsi="Times New Roman" w:cs="Times New Roman"/>
          <w:sz w:val="24"/>
          <w:szCs w:val="24"/>
        </w:rPr>
        <w:t xml:space="preserve"> </w:t>
      </w:r>
      <w:r w:rsidR="00DD374A" w:rsidRPr="0070428C">
        <w:rPr>
          <w:rFonts w:ascii="Times New Roman" w:eastAsia="Calibri" w:hAnsi="Times New Roman" w:cs="Times New Roman"/>
          <w:sz w:val="24"/>
          <w:szCs w:val="24"/>
        </w:rPr>
        <w:t>in</w:t>
      </w:r>
      <w:r w:rsidR="00026A6C" w:rsidRPr="0070428C">
        <w:rPr>
          <w:rFonts w:ascii="Times New Roman" w:hAnsi="Times New Roman" w:cs="Times New Roman"/>
          <w:sz w:val="24"/>
          <w:szCs w:val="24"/>
        </w:rPr>
        <w:t>organic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fraction containing</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hazardous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substances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such</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as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toxic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metals</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and</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organic</w:t>
      </w:r>
      <w:r w:rsidR="00026A6C" w:rsidRPr="0070428C">
        <w:rPr>
          <w:rFonts w:ascii="Times New Roman" w:eastAsia="Calibri" w:hAnsi="Times New Roman" w:cs="Times New Roman"/>
          <w:sz w:val="24"/>
          <w:szCs w:val="24"/>
        </w:rPr>
        <w:t xml:space="preserve"> </w:t>
      </w:r>
      <w:r w:rsidR="00026A6C" w:rsidRPr="0070428C">
        <w:rPr>
          <w:rFonts w:ascii="Times New Roman" w:hAnsi="Times New Roman" w:cs="Times New Roman"/>
          <w:sz w:val="24"/>
          <w:szCs w:val="24"/>
        </w:rPr>
        <w:t>pollutants</w:t>
      </w:r>
      <w:r w:rsidR="002652D3" w:rsidRPr="0070428C">
        <w:rPr>
          <w:rFonts w:ascii="Times New Roman" w:hAnsi="Times New Roman" w:cs="Times New Roman"/>
          <w:sz w:val="24"/>
          <w:szCs w:val="24"/>
        </w:rPr>
        <w:t xml:space="preserve"> (Davidson, 2013; Nyika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2019; </w:t>
      </w:r>
      <w:proofErr w:type="spellStart"/>
      <w:r w:rsidR="002652D3" w:rsidRPr="0070428C">
        <w:rPr>
          <w:rFonts w:ascii="Times New Roman" w:hAnsi="Times New Roman" w:cs="Times New Roman"/>
          <w:sz w:val="24"/>
          <w:szCs w:val="24"/>
        </w:rPr>
        <w:t>Makuleke</w:t>
      </w:r>
      <w:proofErr w:type="spellEnd"/>
      <w:r w:rsidR="002652D3" w:rsidRPr="0070428C">
        <w:rPr>
          <w:rFonts w:ascii="Times New Roman" w:hAnsi="Times New Roman" w:cs="Times New Roman"/>
          <w:sz w:val="24"/>
          <w:szCs w:val="24"/>
        </w:rPr>
        <w:t xml:space="preserve"> and </w:t>
      </w:r>
      <w:proofErr w:type="spellStart"/>
      <w:r w:rsidR="002652D3" w:rsidRPr="0070428C">
        <w:rPr>
          <w:rFonts w:ascii="Times New Roman" w:hAnsi="Times New Roman" w:cs="Times New Roman"/>
          <w:sz w:val="24"/>
          <w:szCs w:val="24"/>
        </w:rPr>
        <w:t>Ngole-Jeme</w:t>
      </w:r>
      <w:proofErr w:type="spellEnd"/>
      <w:r w:rsidR="002652D3" w:rsidRPr="0070428C">
        <w:rPr>
          <w:rFonts w:ascii="Times New Roman" w:hAnsi="Times New Roman" w:cs="Times New Roman"/>
          <w:sz w:val="24"/>
          <w:szCs w:val="24"/>
        </w:rPr>
        <w:t xml:space="preserve">, 2020; </w:t>
      </w:r>
      <w:proofErr w:type="spellStart"/>
      <w:r w:rsidR="002652D3" w:rsidRPr="0070428C">
        <w:rPr>
          <w:rFonts w:ascii="Times New Roman" w:hAnsi="Times New Roman" w:cs="Times New Roman"/>
          <w:sz w:val="24"/>
          <w:szCs w:val="24"/>
        </w:rPr>
        <w:t>Gujre</w:t>
      </w:r>
      <w:proofErr w:type="spellEnd"/>
      <w:r w:rsidR="002652D3" w:rsidRPr="0070428C">
        <w:rPr>
          <w:rFonts w:ascii="Times New Roman" w:hAnsi="Times New Roman" w:cs="Times New Roman"/>
          <w:sz w:val="24"/>
          <w:szCs w:val="24"/>
        </w:rPr>
        <w:t xml:space="preserve">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2021)</w:t>
      </w:r>
      <w:r w:rsidR="00026A6C" w:rsidRPr="0070428C">
        <w:rPr>
          <w:rFonts w:ascii="Times New Roman" w:hAnsi="Times New Roman" w:cs="Times New Roman"/>
          <w:sz w:val="24"/>
          <w:szCs w:val="24"/>
        </w:rPr>
        <w:t xml:space="preserve">. </w:t>
      </w:r>
      <w:r w:rsidR="00F1699D" w:rsidRPr="0070428C">
        <w:rPr>
          <w:rFonts w:ascii="Times New Roman" w:hAnsi="Times New Roman" w:cs="Times New Roman"/>
          <w:sz w:val="24"/>
          <w:szCs w:val="24"/>
        </w:rPr>
        <w:t xml:space="preserve">There is </w:t>
      </w:r>
      <w:r w:rsidRPr="0070428C">
        <w:rPr>
          <w:rFonts w:ascii="Times New Roman" w:hAnsi="Times New Roman" w:cs="Times New Roman"/>
          <w:sz w:val="24"/>
          <w:szCs w:val="24"/>
        </w:rPr>
        <w:t>i</w:t>
      </w:r>
      <w:r w:rsidR="00F1699D" w:rsidRPr="0070428C">
        <w:rPr>
          <w:rFonts w:ascii="Times New Roman" w:hAnsi="Times New Roman" w:cs="Times New Roman"/>
          <w:sz w:val="24"/>
          <w:szCs w:val="24"/>
        </w:rPr>
        <w:t xml:space="preserve">ncreased concern on soil contamination by heavy metals because soil plays an important role in ecological stability. The term ―heavy metal is generally used to describe a group of metals and metalloids with a density greater than 5.0 g/cm3 </w:t>
      </w:r>
      <w:r w:rsidR="00131169" w:rsidRPr="0070428C">
        <w:rPr>
          <w:rFonts w:ascii="Times New Roman" w:hAnsi="Times New Roman" w:cs="Times New Roman"/>
          <w:sz w:val="24"/>
          <w:szCs w:val="24"/>
        </w:rPr>
        <w:t xml:space="preserve">and is toxic or poisonous </w:t>
      </w:r>
      <w:r w:rsidR="00F1699D" w:rsidRPr="0070428C">
        <w:rPr>
          <w:rFonts w:ascii="Times New Roman" w:hAnsi="Times New Roman" w:cs="Times New Roman"/>
          <w:sz w:val="24"/>
          <w:szCs w:val="24"/>
        </w:rPr>
        <w:t xml:space="preserve">even </w:t>
      </w:r>
      <w:r w:rsidR="00131169" w:rsidRPr="0070428C">
        <w:rPr>
          <w:rFonts w:ascii="Times New Roman" w:hAnsi="Times New Roman" w:cs="Times New Roman"/>
          <w:sz w:val="24"/>
          <w:szCs w:val="24"/>
        </w:rPr>
        <w:t>at low concentrations</w:t>
      </w:r>
      <w:r w:rsidR="002652D3" w:rsidRPr="0070428C">
        <w:rPr>
          <w:rFonts w:ascii="Times New Roman" w:hAnsi="Times New Roman" w:cs="Times New Roman"/>
          <w:sz w:val="24"/>
          <w:szCs w:val="24"/>
        </w:rPr>
        <w:t xml:space="preserve"> (Nartey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2012; Ali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2016)</w:t>
      </w:r>
      <w:r w:rsidR="00131169" w:rsidRPr="0070428C">
        <w:rPr>
          <w:rFonts w:ascii="Times New Roman" w:hAnsi="Times New Roman" w:cs="Times New Roman"/>
          <w:sz w:val="24"/>
          <w:szCs w:val="24"/>
        </w:rPr>
        <w:t xml:space="preserve">. </w:t>
      </w:r>
      <w:r w:rsidR="00026A6C" w:rsidRPr="0070428C">
        <w:rPr>
          <w:rFonts w:ascii="Times New Roman" w:hAnsi="Times New Roman" w:cs="Times New Roman"/>
          <w:sz w:val="24"/>
          <w:szCs w:val="24"/>
        </w:rPr>
        <w:t>The origin of heavy metals in the environment could be from both natural or anthropogenic sources</w:t>
      </w:r>
      <w:r w:rsidR="002652D3" w:rsidRPr="0070428C">
        <w:rPr>
          <w:rFonts w:ascii="Times New Roman" w:hAnsi="Times New Roman" w:cs="Times New Roman"/>
          <w:sz w:val="24"/>
          <w:szCs w:val="24"/>
        </w:rPr>
        <w:t xml:space="preserve"> (Chen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2007; </w:t>
      </w:r>
      <w:proofErr w:type="spellStart"/>
      <w:r w:rsidR="002652D3" w:rsidRPr="0070428C">
        <w:rPr>
          <w:rFonts w:ascii="Times New Roman" w:hAnsi="Times New Roman" w:cs="Times New Roman"/>
          <w:sz w:val="24"/>
          <w:szCs w:val="24"/>
        </w:rPr>
        <w:t>Soleimannejad</w:t>
      </w:r>
      <w:proofErr w:type="spellEnd"/>
      <w:r w:rsidR="002652D3" w:rsidRPr="0070428C">
        <w:rPr>
          <w:rFonts w:ascii="Times New Roman" w:hAnsi="Times New Roman" w:cs="Times New Roman"/>
          <w:sz w:val="24"/>
          <w:szCs w:val="24"/>
        </w:rPr>
        <w:t xml:space="preserve"> </w:t>
      </w:r>
      <w:r w:rsidR="002652D3" w:rsidRPr="0070428C">
        <w:rPr>
          <w:rFonts w:ascii="Times New Roman" w:hAnsi="Times New Roman" w:cs="Times New Roman"/>
          <w:i/>
          <w:iCs/>
          <w:sz w:val="24"/>
          <w:szCs w:val="24"/>
        </w:rPr>
        <w:t>et al.,</w:t>
      </w:r>
      <w:r w:rsidR="002652D3" w:rsidRPr="0070428C">
        <w:rPr>
          <w:rFonts w:ascii="Times New Roman" w:hAnsi="Times New Roman" w:cs="Times New Roman"/>
          <w:sz w:val="24"/>
          <w:szCs w:val="24"/>
        </w:rPr>
        <w:t xml:space="preserve"> 2016</w:t>
      </w:r>
      <w:r w:rsidR="008B4B03" w:rsidRPr="0070428C">
        <w:rPr>
          <w:rFonts w:ascii="Times New Roman" w:hAnsi="Times New Roman" w:cs="Times New Roman"/>
          <w:sz w:val="24"/>
          <w:szCs w:val="24"/>
        </w:rPr>
        <w:t xml:space="preserve">; </w:t>
      </w:r>
      <w:proofErr w:type="spellStart"/>
      <w:r w:rsidR="008B4B03" w:rsidRPr="0070428C">
        <w:rPr>
          <w:rFonts w:ascii="Times New Roman" w:hAnsi="Times New Roman" w:cs="Times New Roman"/>
          <w:sz w:val="24"/>
          <w:szCs w:val="24"/>
        </w:rPr>
        <w:t>Jinal</w:t>
      </w:r>
      <w:proofErr w:type="spellEnd"/>
      <w:r w:rsidR="008B4B03" w:rsidRPr="0070428C">
        <w:rPr>
          <w:rFonts w:ascii="Times New Roman" w:hAnsi="Times New Roman" w:cs="Times New Roman"/>
          <w:sz w:val="24"/>
          <w:szCs w:val="24"/>
        </w:rPr>
        <w:t xml:space="preserve"> </w:t>
      </w:r>
      <w:r w:rsidR="008B4B03" w:rsidRPr="0070428C">
        <w:rPr>
          <w:rFonts w:ascii="Times New Roman" w:hAnsi="Times New Roman" w:cs="Times New Roman"/>
          <w:i/>
          <w:iCs/>
          <w:sz w:val="24"/>
          <w:szCs w:val="24"/>
        </w:rPr>
        <w:t>et al.,</w:t>
      </w:r>
      <w:r w:rsidR="008B4B03" w:rsidRPr="0070428C">
        <w:rPr>
          <w:rFonts w:ascii="Times New Roman" w:hAnsi="Times New Roman" w:cs="Times New Roman"/>
          <w:sz w:val="24"/>
          <w:szCs w:val="24"/>
        </w:rPr>
        <w:t xml:space="preserve"> 2017</w:t>
      </w:r>
      <w:r w:rsidR="002652D3" w:rsidRPr="0070428C">
        <w:rPr>
          <w:rFonts w:ascii="Times New Roman" w:hAnsi="Times New Roman" w:cs="Times New Roman"/>
          <w:sz w:val="24"/>
          <w:szCs w:val="24"/>
        </w:rPr>
        <w:t>)</w:t>
      </w:r>
      <w:r w:rsidR="00026A6C" w:rsidRPr="0070428C">
        <w:rPr>
          <w:rFonts w:ascii="Times New Roman" w:hAnsi="Times New Roman" w:cs="Times New Roman"/>
          <w:sz w:val="24"/>
          <w:szCs w:val="24"/>
        </w:rPr>
        <w:t xml:space="preserve">. </w:t>
      </w:r>
      <w:r w:rsidR="00131169" w:rsidRPr="0070428C">
        <w:rPr>
          <w:rFonts w:ascii="Times New Roman" w:hAnsi="Times New Roman" w:cs="Times New Roman"/>
          <w:sz w:val="24"/>
          <w:szCs w:val="24"/>
        </w:rPr>
        <w:t xml:space="preserve">These metals find their way to the soil through </w:t>
      </w:r>
      <w:r w:rsidR="000D2AE7" w:rsidRPr="0070428C">
        <w:rPr>
          <w:rFonts w:ascii="Times New Roman" w:hAnsi="Times New Roman" w:cs="Times New Roman"/>
          <w:sz w:val="24"/>
          <w:szCs w:val="24"/>
        </w:rPr>
        <w:t xml:space="preserve">application of fertilizer and pesticides, </w:t>
      </w:r>
      <w:r w:rsidR="00131169" w:rsidRPr="0070428C">
        <w:rPr>
          <w:rFonts w:ascii="Times New Roman" w:hAnsi="Times New Roman" w:cs="Times New Roman"/>
          <w:sz w:val="24"/>
          <w:szCs w:val="24"/>
        </w:rPr>
        <w:t>mining and smelting of metallic element and metal scraps, electroplating, sludge dumping and municipal solid waste disposal (</w:t>
      </w:r>
      <w:proofErr w:type="spellStart"/>
      <w:r w:rsidR="000D2AE7" w:rsidRPr="0070428C">
        <w:rPr>
          <w:rFonts w:ascii="Times New Roman" w:hAnsi="Times New Roman" w:cs="Times New Roman"/>
          <w:sz w:val="24"/>
          <w:szCs w:val="24"/>
        </w:rPr>
        <w:t>Akanchise</w:t>
      </w:r>
      <w:proofErr w:type="spellEnd"/>
      <w:r w:rsidR="000D2AE7"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20</w:t>
      </w:r>
      <w:r w:rsidR="00131169" w:rsidRPr="0070428C">
        <w:rPr>
          <w:rFonts w:ascii="Times New Roman" w:hAnsi="Times New Roman" w:cs="Times New Roman"/>
          <w:sz w:val="24"/>
          <w:szCs w:val="24"/>
        </w:rPr>
        <w:t xml:space="preserve">; </w:t>
      </w:r>
      <w:r w:rsidR="000D2AE7" w:rsidRPr="0070428C">
        <w:rPr>
          <w:rFonts w:ascii="Times New Roman" w:hAnsi="Times New Roman" w:cs="Times New Roman"/>
          <w:sz w:val="24"/>
          <w:szCs w:val="24"/>
        </w:rPr>
        <w:t>Cittadino</w:t>
      </w:r>
      <w:r w:rsidR="00131169"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20</w:t>
      </w:r>
      <w:r w:rsidR="00131169" w:rsidRPr="0070428C">
        <w:rPr>
          <w:rFonts w:ascii="Times New Roman" w:hAnsi="Times New Roman" w:cs="Times New Roman"/>
          <w:sz w:val="24"/>
          <w:szCs w:val="24"/>
        </w:rPr>
        <w:t xml:space="preserve">; </w:t>
      </w:r>
      <w:proofErr w:type="spellStart"/>
      <w:r w:rsidR="000D2AE7" w:rsidRPr="0070428C">
        <w:rPr>
          <w:rFonts w:ascii="Times New Roman" w:hAnsi="Times New Roman" w:cs="Times New Roman"/>
          <w:sz w:val="24"/>
          <w:szCs w:val="24"/>
        </w:rPr>
        <w:t>Proshad</w:t>
      </w:r>
      <w:proofErr w:type="spellEnd"/>
      <w:r w:rsidR="00131169"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17</w:t>
      </w:r>
      <w:r w:rsidR="00131169" w:rsidRPr="0070428C">
        <w:rPr>
          <w:rFonts w:ascii="Times New Roman" w:hAnsi="Times New Roman" w:cs="Times New Roman"/>
          <w:sz w:val="24"/>
          <w:szCs w:val="24"/>
        </w:rPr>
        <w:t xml:space="preserve">; </w:t>
      </w:r>
      <w:proofErr w:type="spellStart"/>
      <w:r w:rsidR="000D2AE7" w:rsidRPr="0070428C">
        <w:rPr>
          <w:rFonts w:ascii="Times New Roman" w:hAnsi="Times New Roman" w:cs="Times New Roman"/>
          <w:sz w:val="24"/>
          <w:szCs w:val="24"/>
        </w:rPr>
        <w:t>Onue</w:t>
      </w:r>
      <w:proofErr w:type="spellEnd"/>
      <w:r w:rsidR="000D2AE7" w:rsidRPr="0070428C">
        <w:rPr>
          <w:rFonts w:ascii="Times New Roman" w:hAnsi="Times New Roman" w:cs="Times New Roman"/>
          <w:sz w:val="24"/>
          <w:szCs w:val="24"/>
        </w:rPr>
        <w:t xml:space="preserve"> </w:t>
      </w:r>
      <w:r w:rsidR="00131169" w:rsidRPr="0070428C">
        <w:rPr>
          <w:rFonts w:ascii="Times New Roman" w:hAnsi="Times New Roman" w:cs="Times New Roman"/>
          <w:i/>
          <w:iCs/>
          <w:sz w:val="24"/>
          <w:szCs w:val="24"/>
        </w:rPr>
        <w:t>et al.,</w:t>
      </w:r>
      <w:r w:rsidR="00131169" w:rsidRPr="0070428C">
        <w:rPr>
          <w:rFonts w:ascii="Times New Roman" w:hAnsi="Times New Roman" w:cs="Times New Roman"/>
          <w:sz w:val="24"/>
          <w:szCs w:val="24"/>
        </w:rPr>
        <w:t xml:space="preserve"> 20</w:t>
      </w:r>
      <w:r w:rsidR="000D2AE7" w:rsidRPr="0070428C">
        <w:rPr>
          <w:rFonts w:ascii="Times New Roman" w:hAnsi="Times New Roman" w:cs="Times New Roman"/>
          <w:sz w:val="24"/>
          <w:szCs w:val="24"/>
        </w:rPr>
        <w:t>21</w:t>
      </w:r>
      <w:r w:rsidR="00131169" w:rsidRPr="0070428C">
        <w:rPr>
          <w:rFonts w:ascii="Times New Roman" w:hAnsi="Times New Roman" w:cs="Times New Roman"/>
          <w:sz w:val="24"/>
          <w:szCs w:val="24"/>
        </w:rPr>
        <w:t>).</w:t>
      </w:r>
    </w:p>
    <w:p w:rsidR="00BF059B" w:rsidRPr="0070428C" w:rsidRDefault="00BF059B"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 xml:space="preserve"> Heavy metals have been reported to produce mutagenic, teratogenic, neurotoxic and carcinogenic effects even at very low concentrations (</w:t>
      </w:r>
      <w:r w:rsidR="00A66013" w:rsidRPr="0070428C">
        <w:rPr>
          <w:rFonts w:ascii="Times New Roman" w:hAnsi="Times New Roman" w:cs="Times New Roman"/>
          <w:sz w:val="24"/>
          <w:szCs w:val="24"/>
        </w:rPr>
        <w:t xml:space="preserve">Getachew and </w:t>
      </w:r>
      <w:proofErr w:type="spellStart"/>
      <w:r w:rsidR="00A66013" w:rsidRPr="0070428C">
        <w:rPr>
          <w:rFonts w:ascii="Times New Roman" w:hAnsi="Times New Roman" w:cs="Times New Roman"/>
          <w:sz w:val="24"/>
          <w:szCs w:val="24"/>
        </w:rPr>
        <w:t>Habtamu</w:t>
      </w:r>
      <w:proofErr w:type="spellEnd"/>
      <w:r w:rsidR="00A66013" w:rsidRPr="0070428C">
        <w:rPr>
          <w:rFonts w:ascii="Times New Roman" w:hAnsi="Times New Roman" w:cs="Times New Roman"/>
          <w:sz w:val="24"/>
          <w:szCs w:val="24"/>
        </w:rPr>
        <w:t xml:space="preserve">, 2015; </w:t>
      </w:r>
      <w:proofErr w:type="spellStart"/>
      <w:r w:rsidR="00A66013" w:rsidRPr="0070428C">
        <w:rPr>
          <w:rFonts w:ascii="Times New Roman" w:hAnsi="Times New Roman" w:cs="Times New Roman"/>
          <w:sz w:val="24"/>
          <w:szCs w:val="24"/>
        </w:rPr>
        <w:t>Waheshi</w:t>
      </w:r>
      <w:proofErr w:type="spellEnd"/>
      <w:r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2017</w:t>
      </w:r>
      <w:r w:rsidRPr="0070428C">
        <w:rPr>
          <w:rFonts w:ascii="Times New Roman" w:hAnsi="Times New Roman" w:cs="Times New Roman"/>
          <w:sz w:val="24"/>
          <w:szCs w:val="24"/>
        </w:rPr>
        <w:t xml:space="preserve">; </w:t>
      </w:r>
      <w:proofErr w:type="spellStart"/>
      <w:r w:rsidR="00A66013" w:rsidRPr="0070428C">
        <w:rPr>
          <w:rFonts w:ascii="Times New Roman" w:hAnsi="Times New Roman" w:cs="Times New Roman"/>
          <w:sz w:val="24"/>
          <w:szCs w:val="24"/>
        </w:rPr>
        <w:t>Adamcová</w:t>
      </w:r>
      <w:proofErr w:type="spellEnd"/>
      <w:r w:rsidR="00A66013"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2017</w:t>
      </w:r>
      <w:r w:rsidRPr="0070428C">
        <w:rPr>
          <w:rFonts w:ascii="Times New Roman" w:hAnsi="Times New Roman" w:cs="Times New Roman"/>
          <w:sz w:val="24"/>
          <w:szCs w:val="24"/>
        </w:rPr>
        <w:t>; W</w:t>
      </w:r>
      <w:r w:rsidR="00A66013" w:rsidRPr="0070428C">
        <w:rPr>
          <w:rFonts w:ascii="Times New Roman" w:hAnsi="Times New Roman" w:cs="Times New Roman"/>
          <w:sz w:val="24"/>
          <w:szCs w:val="24"/>
        </w:rPr>
        <w:t>u</w:t>
      </w:r>
      <w:r w:rsidRPr="0070428C">
        <w:rPr>
          <w:rFonts w:ascii="Times New Roman" w:hAnsi="Times New Roman" w:cs="Times New Roman"/>
          <w:sz w:val="24"/>
          <w:szCs w:val="24"/>
        </w:rPr>
        <w:t xml:space="preserve"> </w:t>
      </w:r>
      <w:r w:rsidRPr="0070428C">
        <w:rPr>
          <w:rFonts w:ascii="Times New Roman" w:hAnsi="Times New Roman" w:cs="Times New Roman"/>
          <w:i/>
          <w:iCs/>
          <w:sz w:val="24"/>
          <w:szCs w:val="24"/>
        </w:rPr>
        <w:t>et al.,</w:t>
      </w:r>
      <w:r w:rsidRPr="0070428C">
        <w:rPr>
          <w:rFonts w:ascii="Times New Roman" w:hAnsi="Times New Roman" w:cs="Times New Roman"/>
          <w:sz w:val="24"/>
          <w:szCs w:val="24"/>
        </w:rPr>
        <w:t xml:space="preserve"> </w:t>
      </w:r>
      <w:r w:rsidR="00A66013" w:rsidRPr="0070428C">
        <w:rPr>
          <w:rFonts w:ascii="Times New Roman" w:hAnsi="Times New Roman" w:cs="Times New Roman"/>
          <w:sz w:val="24"/>
          <w:szCs w:val="24"/>
        </w:rPr>
        <w:t>2020</w:t>
      </w:r>
      <w:r w:rsidRPr="0070428C">
        <w:rPr>
          <w:rFonts w:ascii="Times New Roman" w:hAnsi="Times New Roman" w:cs="Times New Roman"/>
          <w:sz w:val="24"/>
          <w:szCs w:val="24"/>
        </w:rPr>
        <w:t>). The agency for toxic substances and disease registry (ATSDR, 2015), reported that cadmium and lead are carcinogenic, and that prolonged exposure to low concentrations of cadmium could lead to kidney disease, lung damage, fragile bones, and of Lead, nervous disorder</w:t>
      </w:r>
      <w:r w:rsidR="00A66013" w:rsidRPr="0070428C">
        <w:rPr>
          <w:rFonts w:ascii="Times New Roman" w:hAnsi="Times New Roman" w:cs="Times New Roman"/>
          <w:sz w:val="24"/>
          <w:szCs w:val="24"/>
        </w:rPr>
        <w:t xml:space="preserve"> (</w:t>
      </w:r>
      <w:proofErr w:type="spellStart"/>
      <w:r w:rsidR="00A66013" w:rsidRPr="0070428C">
        <w:rPr>
          <w:rFonts w:ascii="Times New Roman" w:hAnsi="Times New Roman" w:cs="Times New Roman"/>
          <w:sz w:val="24"/>
          <w:szCs w:val="24"/>
        </w:rPr>
        <w:t>Navas-Acien</w:t>
      </w:r>
      <w:proofErr w:type="spellEnd"/>
      <w:r w:rsidR="003217A6" w:rsidRPr="0070428C">
        <w:rPr>
          <w:rFonts w:ascii="Times New Roman" w:hAnsi="Times New Roman" w:cs="Times New Roman"/>
          <w:sz w:val="24"/>
          <w:szCs w:val="24"/>
        </w:rPr>
        <w:t xml:space="preserve">, 2007; Sadeghi </w:t>
      </w:r>
      <w:r w:rsidR="003217A6" w:rsidRPr="0070428C">
        <w:rPr>
          <w:rFonts w:ascii="Times New Roman" w:hAnsi="Times New Roman" w:cs="Times New Roman"/>
          <w:i/>
          <w:iCs/>
          <w:sz w:val="24"/>
          <w:szCs w:val="24"/>
        </w:rPr>
        <w:t>et al.,</w:t>
      </w:r>
      <w:r w:rsidR="003217A6" w:rsidRPr="0070428C">
        <w:rPr>
          <w:rFonts w:ascii="Times New Roman" w:hAnsi="Times New Roman" w:cs="Times New Roman"/>
          <w:sz w:val="24"/>
          <w:szCs w:val="24"/>
        </w:rPr>
        <w:t xml:space="preserve"> 2020)</w:t>
      </w:r>
      <w:r w:rsidRPr="0070428C">
        <w:rPr>
          <w:rFonts w:ascii="Times New Roman" w:hAnsi="Times New Roman" w:cs="Times New Roman"/>
          <w:sz w:val="24"/>
          <w:szCs w:val="24"/>
        </w:rPr>
        <w:t>. When heavy metals are incorporated into products which will subsequently be disposed of in landfills, there is a high possibility that with time, they will be released into the surrounding ecosystems mainly through soil and water.</w:t>
      </w:r>
      <w:r w:rsidR="00DD374A" w:rsidRPr="0070428C">
        <w:rPr>
          <w:rFonts w:ascii="Times New Roman" w:hAnsi="Times New Roman" w:cs="Times New Roman"/>
          <w:sz w:val="24"/>
          <w:szCs w:val="24"/>
        </w:rPr>
        <w:t xml:space="preserve"> Shittu et al. (2017) examined the heavy metal contamination in dumpsites environment using pollution indices and their results showed that the soils are highly polluted with heavy metals. </w:t>
      </w:r>
      <w:proofErr w:type="spellStart"/>
      <w:r w:rsidR="00DD374A" w:rsidRPr="0070428C">
        <w:rPr>
          <w:rFonts w:ascii="Times New Roman" w:hAnsi="Times New Roman" w:cs="Times New Roman"/>
          <w:sz w:val="24"/>
          <w:szCs w:val="24"/>
        </w:rPr>
        <w:t>Ediene</w:t>
      </w:r>
      <w:proofErr w:type="spellEnd"/>
      <w:r w:rsidR="00DD374A" w:rsidRPr="0070428C">
        <w:rPr>
          <w:rFonts w:ascii="Times New Roman" w:hAnsi="Times New Roman" w:cs="Times New Roman"/>
          <w:sz w:val="24"/>
          <w:szCs w:val="24"/>
        </w:rPr>
        <w:t xml:space="preserve"> and </w:t>
      </w:r>
      <w:proofErr w:type="spellStart"/>
      <w:r w:rsidR="00DD374A" w:rsidRPr="0070428C">
        <w:rPr>
          <w:rFonts w:ascii="Times New Roman" w:hAnsi="Times New Roman" w:cs="Times New Roman"/>
          <w:sz w:val="24"/>
          <w:szCs w:val="24"/>
        </w:rPr>
        <w:t>Umoetok</w:t>
      </w:r>
      <w:proofErr w:type="spellEnd"/>
      <w:r w:rsidR="00DD374A" w:rsidRPr="0070428C">
        <w:rPr>
          <w:rFonts w:ascii="Times New Roman" w:hAnsi="Times New Roman" w:cs="Times New Roman"/>
          <w:sz w:val="24"/>
          <w:szCs w:val="24"/>
        </w:rPr>
        <w:t xml:space="preserve"> (2017) determined the concentration of heavy metals in soils at the municipal dumpsite in Calabar metropolis using pollution index and their results </w:t>
      </w:r>
      <w:r w:rsidR="005964C1" w:rsidRPr="0070428C">
        <w:rPr>
          <w:rFonts w:ascii="Times New Roman" w:hAnsi="Times New Roman" w:cs="Times New Roman"/>
          <w:sz w:val="24"/>
          <w:szCs w:val="24"/>
        </w:rPr>
        <w:t>indicated</w:t>
      </w:r>
      <w:r w:rsidR="00DD374A" w:rsidRPr="0070428C">
        <w:rPr>
          <w:rFonts w:ascii="Times New Roman" w:hAnsi="Times New Roman" w:cs="Times New Roman"/>
          <w:sz w:val="24"/>
          <w:szCs w:val="24"/>
        </w:rPr>
        <w:t xml:space="preserve"> that the</w:t>
      </w:r>
      <w:r w:rsidR="005964C1" w:rsidRPr="0070428C">
        <w:rPr>
          <w:rFonts w:ascii="Times New Roman" w:hAnsi="Times New Roman" w:cs="Times New Roman"/>
          <w:sz w:val="24"/>
          <w:szCs w:val="24"/>
        </w:rPr>
        <w:t xml:space="preserve"> concentration of</w:t>
      </w:r>
      <w:r w:rsidR="00DD374A" w:rsidRPr="0070428C">
        <w:rPr>
          <w:rFonts w:ascii="Times New Roman" w:hAnsi="Times New Roman" w:cs="Times New Roman"/>
          <w:sz w:val="24"/>
          <w:szCs w:val="24"/>
        </w:rPr>
        <w:t xml:space="preserve"> heavy metals in the dumpsites were greater than that of the control soil.</w:t>
      </w:r>
      <w:r w:rsidR="005964C1" w:rsidRPr="0070428C">
        <w:rPr>
          <w:rFonts w:ascii="Times New Roman"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analysis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of</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soils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relation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their</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toxic</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metals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content</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helpful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for</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assessment</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of</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lastRenderedPageBreak/>
        <w:t>environmental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pollution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and</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provide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crucial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information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on</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potential</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risks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to</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the</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residents</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living</w:t>
      </w:r>
      <w:r w:rsidR="00063224" w:rsidRPr="0070428C">
        <w:rPr>
          <w:rFonts w:ascii="Times New Roman" w:eastAsia="Calibri" w:hAnsi="Times New Roman" w:cs="Times New Roman"/>
          <w:sz w:val="24"/>
          <w:szCs w:val="24"/>
        </w:rPr>
        <w:t xml:space="preserve"> </w:t>
      </w:r>
      <w:r w:rsidR="00063224" w:rsidRPr="0070428C">
        <w:rPr>
          <w:rFonts w:ascii="Times New Roman" w:hAnsi="Times New Roman" w:cs="Times New Roman"/>
          <w:sz w:val="24"/>
          <w:szCs w:val="24"/>
        </w:rPr>
        <w:t xml:space="preserve">around. </w:t>
      </w:r>
      <w:r w:rsidR="00063224" w:rsidRPr="0070428C">
        <w:rPr>
          <w:rFonts w:ascii="Times New Roman" w:eastAsia="Calibri" w:hAnsi="Times New Roman" w:cs="Times New Roman"/>
          <w:sz w:val="24"/>
          <w:szCs w:val="24"/>
        </w:rPr>
        <w:t xml:space="preserve"> </w:t>
      </w:r>
      <w:r w:rsidR="005964C1" w:rsidRPr="0070428C">
        <w:rPr>
          <w:rFonts w:ascii="Times New Roman" w:hAnsi="Times New Roman" w:cs="Times New Roman"/>
          <w:sz w:val="24"/>
          <w:szCs w:val="24"/>
        </w:rPr>
        <w:t xml:space="preserve">Hence, this study aimed to determine the level and </w:t>
      </w:r>
      <w:r w:rsidR="00063224" w:rsidRPr="0070428C">
        <w:rPr>
          <w:rFonts w:ascii="Times New Roman" w:hAnsi="Times New Roman" w:cs="Times New Roman"/>
          <w:sz w:val="24"/>
          <w:szCs w:val="24"/>
        </w:rPr>
        <w:t xml:space="preserve">associated </w:t>
      </w:r>
      <w:r w:rsidR="005964C1" w:rsidRPr="0070428C">
        <w:rPr>
          <w:rFonts w:ascii="Times New Roman" w:hAnsi="Times New Roman" w:cs="Times New Roman"/>
          <w:sz w:val="24"/>
          <w:szCs w:val="24"/>
        </w:rPr>
        <w:t>risk of heavy metal</w:t>
      </w:r>
      <w:r w:rsidR="00E03AF2" w:rsidRPr="0070428C">
        <w:rPr>
          <w:rFonts w:ascii="Times New Roman" w:hAnsi="Times New Roman" w:cs="Times New Roman"/>
          <w:sz w:val="24"/>
          <w:szCs w:val="24"/>
        </w:rPr>
        <w:t>s</w:t>
      </w:r>
      <w:r w:rsidR="005964C1" w:rsidRPr="0070428C">
        <w:rPr>
          <w:rFonts w:ascii="Times New Roman" w:hAnsi="Times New Roman" w:cs="Times New Roman"/>
          <w:sz w:val="24"/>
          <w:szCs w:val="24"/>
        </w:rPr>
        <w:t xml:space="preserve"> (</w:t>
      </w:r>
      <w:r w:rsidR="00E03AF2" w:rsidRPr="0070428C">
        <w:rPr>
          <w:rFonts w:ascii="Times New Roman" w:hAnsi="Times New Roman" w:cs="Times New Roman"/>
          <w:sz w:val="24"/>
          <w:szCs w:val="24"/>
        </w:rPr>
        <w:t>Cr, Mn, Pb, Cu, Fe, Cd, Zn</w:t>
      </w:r>
      <w:r w:rsidR="005964C1" w:rsidRPr="0070428C">
        <w:rPr>
          <w:rFonts w:ascii="Times New Roman" w:hAnsi="Times New Roman" w:cs="Times New Roman"/>
          <w:sz w:val="24"/>
          <w:szCs w:val="24"/>
        </w:rPr>
        <w:t>) pollution of soils around solid waste dumpsites in Abuja Metropolis using ecological risk assessment</w:t>
      </w:r>
      <w:r w:rsidR="00063224" w:rsidRPr="0070428C">
        <w:rPr>
          <w:rFonts w:ascii="Times New Roman" w:hAnsi="Times New Roman" w:cs="Times New Roman"/>
          <w:sz w:val="24"/>
          <w:szCs w:val="24"/>
        </w:rPr>
        <w:t xml:space="preserve"> methods</w:t>
      </w:r>
      <w:r w:rsidR="005964C1" w:rsidRPr="0070428C">
        <w:rPr>
          <w:rFonts w:ascii="Times New Roman" w:hAnsi="Times New Roman" w:cs="Times New Roman"/>
          <w:sz w:val="24"/>
          <w:szCs w:val="24"/>
        </w:rPr>
        <w:t>.</w:t>
      </w:r>
    </w:p>
    <w:p w:rsidR="00AF5E50" w:rsidRPr="0070428C" w:rsidRDefault="00AF5E50" w:rsidP="0070428C">
      <w:pPr>
        <w:spacing w:line="276" w:lineRule="auto"/>
        <w:ind w:left="-15"/>
        <w:jc w:val="both"/>
        <w:rPr>
          <w:rFonts w:ascii="Times New Roman" w:hAnsi="Times New Roman" w:cs="Times New Roman"/>
          <w:sz w:val="24"/>
          <w:szCs w:val="24"/>
        </w:rPr>
      </w:pPr>
    </w:p>
    <w:p w:rsidR="0042778B" w:rsidRPr="0070428C" w:rsidRDefault="00B3675E" w:rsidP="0070428C">
      <w:pPr>
        <w:spacing w:line="276" w:lineRule="auto"/>
        <w:ind w:left="-15"/>
        <w:jc w:val="both"/>
        <w:rPr>
          <w:rFonts w:ascii="Times New Roman" w:hAnsi="Times New Roman" w:cs="Times New Roman"/>
          <w:b/>
          <w:sz w:val="24"/>
          <w:szCs w:val="24"/>
        </w:rPr>
      </w:pPr>
      <w:r w:rsidRPr="0070428C">
        <w:rPr>
          <w:rFonts w:ascii="Times New Roman" w:hAnsi="Times New Roman" w:cs="Times New Roman"/>
          <w:b/>
          <w:sz w:val="24"/>
          <w:szCs w:val="24"/>
        </w:rPr>
        <w:t xml:space="preserve">2. </w:t>
      </w:r>
      <w:r w:rsidR="0042778B" w:rsidRPr="0070428C">
        <w:rPr>
          <w:rFonts w:ascii="Times New Roman" w:hAnsi="Times New Roman" w:cs="Times New Roman"/>
          <w:b/>
          <w:sz w:val="24"/>
          <w:szCs w:val="24"/>
        </w:rPr>
        <w:t>MATERIALS AND METHODS</w:t>
      </w:r>
    </w:p>
    <w:p w:rsidR="00B3675E" w:rsidRPr="0070428C" w:rsidRDefault="009F218D" w:rsidP="0070428C">
      <w:pPr>
        <w:spacing w:line="276" w:lineRule="auto"/>
        <w:ind w:left="-15"/>
        <w:jc w:val="both"/>
        <w:rPr>
          <w:rFonts w:ascii="Times New Roman" w:hAnsi="Times New Roman" w:cs="Times New Roman"/>
          <w:b/>
          <w:sz w:val="24"/>
          <w:szCs w:val="24"/>
        </w:rPr>
      </w:pPr>
      <w:r w:rsidRPr="0070428C">
        <w:rPr>
          <w:rFonts w:ascii="Times New Roman" w:hAnsi="Times New Roman" w:cs="Times New Roman"/>
          <w:b/>
          <w:sz w:val="24"/>
          <w:szCs w:val="24"/>
        </w:rPr>
        <w:t xml:space="preserve">2.1 </w:t>
      </w:r>
      <w:r w:rsidR="00B3675E" w:rsidRPr="0070428C">
        <w:rPr>
          <w:rFonts w:ascii="Times New Roman" w:hAnsi="Times New Roman" w:cs="Times New Roman"/>
          <w:b/>
          <w:sz w:val="24"/>
          <w:szCs w:val="24"/>
        </w:rPr>
        <w:t xml:space="preserve">Study </w:t>
      </w:r>
      <w:r w:rsidR="000E39E0" w:rsidRPr="0070428C">
        <w:rPr>
          <w:rFonts w:ascii="Times New Roman" w:hAnsi="Times New Roman" w:cs="Times New Roman"/>
          <w:b/>
          <w:sz w:val="24"/>
          <w:szCs w:val="24"/>
        </w:rPr>
        <w:t>A</w:t>
      </w:r>
      <w:r w:rsidR="00B3675E" w:rsidRPr="0070428C">
        <w:rPr>
          <w:rFonts w:ascii="Times New Roman" w:hAnsi="Times New Roman" w:cs="Times New Roman"/>
          <w:b/>
          <w:sz w:val="24"/>
          <w:szCs w:val="24"/>
        </w:rPr>
        <w:t xml:space="preserve">rea </w:t>
      </w:r>
    </w:p>
    <w:p w:rsidR="00242FCE" w:rsidRPr="0070428C" w:rsidRDefault="00F8146B" w:rsidP="0070428C">
      <w:pPr>
        <w:spacing w:line="276" w:lineRule="auto"/>
        <w:ind w:left="-15"/>
        <w:jc w:val="both"/>
        <w:rPr>
          <w:rFonts w:ascii="Times New Roman" w:hAnsi="Times New Roman" w:cs="Times New Roman"/>
          <w:sz w:val="24"/>
          <w:szCs w:val="24"/>
        </w:rPr>
      </w:pPr>
      <w:r w:rsidRPr="0070428C">
        <w:rPr>
          <w:rFonts w:ascii="Times New Roman" w:hAnsi="Times New Roman" w:cs="Times New Roman"/>
          <w:sz w:val="24"/>
          <w:szCs w:val="24"/>
        </w:rPr>
        <w:t>Abuja Municipal Area Council</w:t>
      </w:r>
      <w:r w:rsidR="00526328" w:rsidRPr="0070428C">
        <w:rPr>
          <w:rFonts w:ascii="Times New Roman" w:hAnsi="Times New Roman" w:cs="Times New Roman"/>
          <w:sz w:val="24"/>
          <w:szCs w:val="24"/>
        </w:rPr>
        <w:t xml:space="preserve"> (AMAC) in Federal Capital Territory (FCT)</w:t>
      </w:r>
      <w:r w:rsidRPr="0070428C">
        <w:rPr>
          <w:rFonts w:ascii="Times New Roman" w:hAnsi="Times New Roman" w:cs="Times New Roman"/>
          <w:sz w:val="24"/>
          <w:szCs w:val="24"/>
        </w:rPr>
        <w:t xml:space="preserve"> Nigeria is geographically located at 8</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92</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N and 9</w:t>
      </w:r>
      <w:r w:rsidR="00112373" w:rsidRPr="0070428C">
        <w:rPr>
          <w:rFonts w:ascii="Times New Roman" w:hAnsi="Times New Roman" w:cs="Times New Roman"/>
          <w:sz w:val="24"/>
          <w:szCs w:val="24"/>
        </w:rPr>
        <w:t>°02′</w:t>
      </w:r>
      <w:r w:rsidRPr="0070428C">
        <w:rPr>
          <w:rFonts w:ascii="Times New Roman" w:hAnsi="Times New Roman" w:cs="Times New Roman"/>
          <w:sz w:val="24"/>
          <w:szCs w:val="24"/>
        </w:rPr>
        <w:t>N of the Equator and 7</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34</w:t>
      </w:r>
      <w:r w:rsidR="00112373" w:rsidRPr="0070428C">
        <w:rPr>
          <w:rFonts w:ascii="Times New Roman" w:hAnsi="Times New Roman" w:cs="Times New Roman"/>
          <w:sz w:val="24"/>
          <w:szCs w:val="24"/>
        </w:rPr>
        <w:t>′E</w:t>
      </w:r>
      <w:r w:rsidRPr="0070428C">
        <w:rPr>
          <w:rFonts w:ascii="Times New Roman" w:hAnsi="Times New Roman" w:cs="Times New Roman"/>
          <w:sz w:val="24"/>
          <w:szCs w:val="24"/>
        </w:rPr>
        <w:t xml:space="preserve"> and 7</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54</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E</w:t>
      </w:r>
      <w:r w:rsidR="00112373" w:rsidRPr="0070428C">
        <w:rPr>
          <w:rFonts w:ascii="Times New Roman" w:hAnsi="Times New Roman" w:cs="Times New Roman"/>
          <w:sz w:val="24"/>
          <w:szCs w:val="24"/>
        </w:rPr>
        <w:t xml:space="preserve"> of the meridian</w:t>
      </w:r>
      <w:r w:rsidRPr="0070428C">
        <w:rPr>
          <w:rFonts w:ascii="Times New Roman" w:hAnsi="Times New Roman" w:cs="Times New Roman"/>
          <w:sz w:val="24"/>
          <w:szCs w:val="24"/>
        </w:rPr>
        <w:t xml:space="preserve"> (</w:t>
      </w:r>
      <w:r w:rsidR="009B7E8E" w:rsidRPr="0070428C">
        <w:rPr>
          <w:rFonts w:ascii="Times New Roman" w:hAnsi="Times New Roman" w:cs="Times New Roman"/>
          <w:sz w:val="24"/>
          <w:szCs w:val="24"/>
        </w:rPr>
        <w:t>F</w:t>
      </w:r>
      <w:r w:rsidRPr="0070428C">
        <w:rPr>
          <w:rFonts w:ascii="Times New Roman" w:hAnsi="Times New Roman" w:cs="Times New Roman"/>
          <w:sz w:val="24"/>
          <w:szCs w:val="24"/>
        </w:rPr>
        <w:t xml:space="preserve">igure </w:t>
      </w:r>
      <w:r w:rsidR="009B7E8E" w:rsidRPr="0070428C">
        <w:rPr>
          <w:rFonts w:ascii="Times New Roman" w:hAnsi="Times New Roman" w:cs="Times New Roman"/>
          <w:sz w:val="24"/>
          <w:szCs w:val="24"/>
        </w:rPr>
        <w:t>1.0</w:t>
      </w:r>
      <w:r w:rsidRPr="0070428C">
        <w:rPr>
          <w:rFonts w:ascii="Times New Roman" w:hAnsi="Times New Roman" w:cs="Times New Roman"/>
          <w:sz w:val="24"/>
          <w:szCs w:val="24"/>
        </w:rPr>
        <w:t xml:space="preserve">). </w:t>
      </w:r>
      <w:r w:rsidR="00526328" w:rsidRPr="0070428C">
        <w:rPr>
          <w:rFonts w:ascii="Times New Roman" w:hAnsi="Times New Roman" w:cs="Times New Roman"/>
          <w:sz w:val="24"/>
          <w:szCs w:val="24"/>
        </w:rPr>
        <w:t>T</w:t>
      </w:r>
      <w:r w:rsidRPr="0070428C">
        <w:rPr>
          <w:rFonts w:ascii="Times New Roman" w:hAnsi="Times New Roman" w:cs="Times New Roman"/>
          <w:sz w:val="24"/>
          <w:szCs w:val="24"/>
        </w:rPr>
        <w:t xml:space="preserve">he </w:t>
      </w:r>
      <w:r w:rsidR="00526328" w:rsidRPr="0070428C">
        <w:rPr>
          <w:rFonts w:ascii="Times New Roman" w:hAnsi="Times New Roman" w:cs="Times New Roman"/>
          <w:sz w:val="24"/>
          <w:szCs w:val="24"/>
        </w:rPr>
        <w:t>FCT</w:t>
      </w:r>
      <w:r w:rsidRPr="0070428C">
        <w:rPr>
          <w:rFonts w:ascii="Times New Roman" w:hAnsi="Times New Roman" w:cs="Times New Roman"/>
          <w:sz w:val="24"/>
          <w:szCs w:val="24"/>
        </w:rPr>
        <w:t xml:space="preserve"> has total population of </w:t>
      </w:r>
      <w:r w:rsidR="00112373" w:rsidRPr="0070428C">
        <w:rPr>
          <w:rFonts w:ascii="Times New Roman" w:hAnsi="Times New Roman" w:cs="Times New Roman"/>
          <w:sz w:val="24"/>
          <w:szCs w:val="24"/>
        </w:rPr>
        <w:t xml:space="preserve">about </w:t>
      </w:r>
      <w:r w:rsidR="00242FCE" w:rsidRPr="0070428C">
        <w:rPr>
          <w:rFonts w:ascii="Times New Roman" w:hAnsi="Times New Roman" w:cs="Times New Roman"/>
          <w:sz w:val="24"/>
          <w:szCs w:val="24"/>
        </w:rPr>
        <w:t xml:space="preserve">1,406,239 </w:t>
      </w:r>
      <w:r w:rsidRPr="0070428C">
        <w:rPr>
          <w:rFonts w:ascii="Times New Roman" w:hAnsi="Times New Roman" w:cs="Times New Roman"/>
          <w:sz w:val="24"/>
          <w:szCs w:val="24"/>
        </w:rPr>
        <w:t xml:space="preserve">and land area of </w:t>
      </w:r>
      <w:r w:rsidR="00112373" w:rsidRPr="0070428C">
        <w:rPr>
          <w:rFonts w:ascii="Times New Roman" w:hAnsi="Times New Roman" w:cs="Times New Roman"/>
          <w:sz w:val="24"/>
          <w:szCs w:val="24"/>
        </w:rPr>
        <w:t>7753.85 </w:t>
      </w:r>
      <w:r w:rsidR="0033376F" w:rsidRPr="0070428C">
        <w:rPr>
          <w:rFonts w:ascii="Times New Roman" w:hAnsi="Times New Roman" w:cs="Times New Roman"/>
          <w:sz w:val="24"/>
          <w:szCs w:val="24"/>
        </w:rPr>
        <w:t>km</w:t>
      </w:r>
      <w:r w:rsidR="0033376F" w:rsidRPr="0070428C">
        <w:rPr>
          <w:rFonts w:ascii="Times New Roman" w:hAnsi="Times New Roman" w:cs="Times New Roman"/>
          <w:sz w:val="24"/>
          <w:szCs w:val="24"/>
          <w:vertAlign w:val="superscript"/>
        </w:rPr>
        <w:t>2</w:t>
      </w:r>
      <w:r w:rsidR="00112373" w:rsidRPr="0070428C">
        <w:rPr>
          <w:rFonts w:ascii="Times New Roman" w:hAnsi="Times New Roman" w:cs="Times New Roman"/>
          <w:sz w:val="24"/>
          <w:szCs w:val="24"/>
          <w:vertAlign w:val="superscript"/>
        </w:rPr>
        <w:t xml:space="preserve"> </w:t>
      </w:r>
      <w:r w:rsidR="00242FCE" w:rsidRPr="0070428C">
        <w:rPr>
          <w:rFonts w:ascii="Times New Roman" w:hAnsi="Times New Roman" w:cs="Times New Roman"/>
          <w:sz w:val="24"/>
          <w:szCs w:val="24"/>
        </w:rPr>
        <w:t>(NPC 2012</w:t>
      </w:r>
      <w:r w:rsidR="00112373" w:rsidRPr="0070428C">
        <w:rPr>
          <w:rFonts w:ascii="Times New Roman" w:hAnsi="Times New Roman" w:cs="Times New Roman"/>
          <w:sz w:val="24"/>
          <w:szCs w:val="24"/>
        </w:rPr>
        <w:t>)</w:t>
      </w:r>
      <w:r w:rsidRPr="0070428C">
        <w:rPr>
          <w:rFonts w:ascii="Times New Roman" w:hAnsi="Times New Roman" w:cs="Times New Roman"/>
          <w:sz w:val="24"/>
          <w:szCs w:val="24"/>
        </w:rPr>
        <w:t xml:space="preserve">. </w:t>
      </w:r>
      <w:r w:rsidR="0033376F" w:rsidRPr="0070428C">
        <w:rPr>
          <w:rFonts w:ascii="Times New Roman" w:hAnsi="Times New Roman" w:cs="Times New Roman"/>
          <w:sz w:val="24"/>
          <w:szCs w:val="24"/>
        </w:rPr>
        <w:t xml:space="preserve">AMAC </w:t>
      </w:r>
      <w:r w:rsidRPr="0070428C">
        <w:rPr>
          <w:rFonts w:ascii="Times New Roman" w:hAnsi="Times New Roman" w:cs="Times New Roman"/>
          <w:sz w:val="24"/>
          <w:szCs w:val="24"/>
        </w:rPr>
        <w:t>experiences two climate seasons, we</w:t>
      </w:r>
      <w:r w:rsidR="0033376F" w:rsidRPr="0070428C">
        <w:rPr>
          <w:rFonts w:ascii="Times New Roman" w:hAnsi="Times New Roman" w:cs="Times New Roman"/>
          <w:sz w:val="24"/>
          <w:szCs w:val="24"/>
        </w:rPr>
        <w:t xml:space="preserve">t and dry season </w:t>
      </w:r>
      <w:r w:rsidR="0092562C" w:rsidRPr="0070428C">
        <w:rPr>
          <w:rFonts w:ascii="Times New Roman" w:hAnsi="Times New Roman" w:cs="Times New Roman"/>
          <w:sz w:val="24"/>
          <w:szCs w:val="24"/>
        </w:rPr>
        <w:t>with</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average</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annual</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temperature</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of</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21–30</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°C</w:t>
      </w:r>
      <w:r w:rsidR="0092562C" w:rsidRPr="0070428C">
        <w:rPr>
          <w:rFonts w:ascii="Times New Roman" w:eastAsia="Calibri" w:hAnsi="Times New Roman" w:cs="Times New Roman"/>
          <w:sz w:val="24"/>
          <w:szCs w:val="24"/>
        </w:rPr>
        <w:t xml:space="preserve"> </w:t>
      </w:r>
      <w:r w:rsidR="0092562C" w:rsidRPr="0070428C">
        <w:rPr>
          <w:rFonts w:ascii="Times New Roman" w:hAnsi="Times New Roman" w:cs="Times New Roman"/>
          <w:sz w:val="24"/>
          <w:szCs w:val="24"/>
        </w:rPr>
        <w:t>and</w:t>
      </w:r>
      <w:r w:rsidR="0033376F" w:rsidRPr="0070428C">
        <w:rPr>
          <w:rFonts w:ascii="Times New Roman" w:hAnsi="Times New Roman" w:cs="Times New Roman"/>
          <w:sz w:val="24"/>
          <w:szCs w:val="24"/>
        </w:rPr>
        <w:t xml:space="preserve"> a brief</w:t>
      </w:r>
      <w:r w:rsidRPr="0070428C">
        <w:rPr>
          <w:rFonts w:ascii="Times New Roman" w:hAnsi="Times New Roman" w:cs="Times New Roman"/>
          <w:sz w:val="24"/>
          <w:szCs w:val="24"/>
        </w:rPr>
        <w:t xml:space="preserve"> </w:t>
      </w:r>
      <w:r w:rsidR="0033376F" w:rsidRPr="0070428C">
        <w:rPr>
          <w:rFonts w:ascii="Times New Roman" w:hAnsi="Times New Roman" w:cs="Times New Roman"/>
          <w:sz w:val="24"/>
          <w:szCs w:val="24"/>
        </w:rPr>
        <w:t>h</w:t>
      </w:r>
      <w:r w:rsidRPr="0070428C">
        <w:rPr>
          <w:rFonts w:ascii="Times New Roman" w:hAnsi="Times New Roman" w:cs="Times New Roman"/>
          <w:sz w:val="24"/>
          <w:szCs w:val="24"/>
        </w:rPr>
        <w:t>armattan, occasioned by the movement of the northeast trade wind, with the main features of intensified coldness,</w:t>
      </w:r>
      <w:r w:rsidR="0033376F" w:rsidRPr="0070428C">
        <w:rPr>
          <w:rFonts w:ascii="Times New Roman" w:hAnsi="Times New Roman" w:cs="Times New Roman"/>
          <w:sz w:val="24"/>
          <w:szCs w:val="24"/>
        </w:rPr>
        <w:t xml:space="preserve"> dust and haze</w:t>
      </w:r>
      <w:r w:rsidRPr="0070428C">
        <w:rPr>
          <w:rFonts w:ascii="Times New Roman" w:hAnsi="Times New Roman" w:cs="Times New Roman"/>
          <w:sz w:val="24"/>
          <w:szCs w:val="24"/>
        </w:rPr>
        <w:t xml:space="preserve"> and dryness. Rainfall </w:t>
      </w:r>
      <w:r w:rsidR="0033376F" w:rsidRPr="0070428C">
        <w:rPr>
          <w:rFonts w:ascii="Times New Roman" w:hAnsi="Times New Roman" w:cs="Times New Roman"/>
          <w:sz w:val="24"/>
          <w:szCs w:val="24"/>
        </w:rPr>
        <w:t>is between</w:t>
      </w:r>
      <w:r w:rsidRPr="0070428C">
        <w:rPr>
          <w:rFonts w:ascii="Times New Roman" w:hAnsi="Times New Roman" w:cs="Times New Roman"/>
          <w:sz w:val="24"/>
          <w:szCs w:val="24"/>
        </w:rPr>
        <w:t xml:space="preserve"> March and October</w:t>
      </w:r>
      <w:r w:rsidR="0033376F" w:rsidRPr="0070428C">
        <w:rPr>
          <w:rFonts w:ascii="Times New Roman" w:hAnsi="Times New Roman" w:cs="Times New Roman"/>
          <w:sz w:val="24"/>
          <w:szCs w:val="24"/>
        </w:rPr>
        <w:t xml:space="preserve"> and the </w:t>
      </w:r>
      <w:r w:rsidRPr="0070428C">
        <w:rPr>
          <w:rFonts w:ascii="Times New Roman" w:hAnsi="Times New Roman" w:cs="Times New Roman"/>
          <w:sz w:val="24"/>
          <w:szCs w:val="24"/>
        </w:rPr>
        <w:t>r</w:t>
      </w:r>
      <w:r w:rsidR="0033376F" w:rsidRPr="0070428C">
        <w:rPr>
          <w:rFonts w:ascii="Times New Roman" w:hAnsi="Times New Roman" w:cs="Times New Roman"/>
          <w:sz w:val="24"/>
          <w:szCs w:val="24"/>
        </w:rPr>
        <w:t>ainy</w:t>
      </w:r>
      <w:r w:rsidRPr="0070428C">
        <w:rPr>
          <w:rFonts w:ascii="Times New Roman" w:hAnsi="Times New Roman" w:cs="Times New Roman"/>
          <w:sz w:val="24"/>
          <w:szCs w:val="24"/>
        </w:rPr>
        <w:t xml:space="preserve"> season </w:t>
      </w:r>
      <w:r w:rsidR="0033376F" w:rsidRPr="0070428C">
        <w:rPr>
          <w:rFonts w:ascii="Times New Roman" w:hAnsi="Times New Roman" w:cs="Times New Roman"/>
          <w:sz w:val="24"/>
          <w:szCs w:val="24"/>
        </w:rPr>
        <w:t xml:space="preserve">associates with high humidity </w:t>
      </w:r>
      <w:r w:rsidRPr="0070428C">
        <w:rPr>
          <w:rFonts w:ascii="Times New Roman" w:hAnsi="Times New Roman" w:cs="Times New Roman"/>
          <w:sz w:val="24"/>
          <w:szCs w:val="24"/>
        </w:rPr>
        <w:t xml:space="preserve">and </w:t>
      </w:r>
      <w:r w:rsidR="0033376F" w:rsidRPr="0070428C">
        <w:rPr>
          <w:rFonts w:ascii="Times New Roman" w:hAnsi="Times New Roman" w:cs="Times New Roman"/>
          <w:sz w:val="24"/>
          <w:szCs w:val="24"/>
        </w:rPr>
        <w:t xml:space="preserve">moderate temperature. </w:t>
      </w:r>
      <w:r w:rsidR="00242FCE" w:rsidRPr="0070428C">
        <w:rPr>
          <w:rFonts w:ascii="Times New Roman" w:hAnsi="Times New Roman" w:cs="Times New Roman"/>
          <w:sz w:val="24"/>
          <w:szCs w:val="24"/>
        </w:rPr>
        <w:t>It has a mean rainfall and humidity of about 119.2 mm and 58.4%, respectively, with the highest in August and lowest between November and March, respectively.</w:t>
      </w:r>
    </w:p>
    <w:p w:rsidR="0071373C" w:rsidRPr="0070428C" w:rsidRDefault="0071373C" w:rsidP="00AF5E50">
      <w:pPr>
        <w:ind w:left="-15"/>
        <w:jc w:val="both"/>
        <w:rPr>
          <w:rFonts w:ascii="Times New Roman" w:hAnsi="Times New Roman" w:cs="Times New Roman"/>
        </w:rPr>
      </w:pPr>
    </w:p>
    <w:p w:rsidR="0071373C" w:rsidRPr="0070428C" w:rsidRDefault="0071373C" w:rsidP="00AF5E50">
      <w:pPr>
        <w:ind w:left="-15"/>
        <w:jc w:val="both"/>
        <w:rPr>
          <w:rFonts w:ascii="Times New Roman" w:hAnsi="Times New Roman" w:cs="Times New Roman"/>
        </w:rPr>
      </w:pPr>
      <w:r w:rsidRPr="0070428C">
        <w:rPr>
          <w:rFonts w:ascii="Times New Roman" w:hAnsi="Times New Roman" w:cs="Times New Roman"/>
          <w:noProof/>
        </w:rPr>
        <w:drawing>
          <wp:inline distT="0" distB="0" distL="0" distR="0" wp14:anchorId="7391B170" wp14:editId="06A0BB2D">
            <wp:extent cx="4052448" cy="2368550"/>
            <wp:effectExtent l="0" t="0" r="5715" b="0"/>
            <wp:docPr id="1" name="Picture 1" descr="https://www.researchgate.net/profile/Eneche-Udama/publication/319080312/figure/fig1/AS:529845236449283@1503336356791/Abuja-showing-Abuja-municipal-area-cou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earchgate.net/profile/Eneche-Udama/publication/319080312/figure/fig1/AS:529845236449283@1503336356791/Abuja-showing-Abuja-municipal-area-counci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1362" cy="2391294"/>
                    </a:xfrm>
                    <a:prstGeom prst="rect">
                      <a:avLst/>
                    </a:prstGeom>
                    <a:noFill/>
                    <a:ln>
                      <a:noFill/>
                    </a:ln>
                  </pic:spPr>
                </pic:pic>
              </a:graphicData>
            </a:graphic>
          </wp:inline>
        </w:drawing>
      </w:r>
    </w:p>
    <w:p w:rsidR="00242FCE" w:rsidRPr="0070428C" w:rsidRDefault="009B7E8E" w:rsidP="00AF5E50">
      <w:pPr>
        <w:ind w:left="-15"/>
        <w:jc w:val="both"/>
        <w:rPr>
          <w:rFonts w:ascii="Times New Roman" w:hAnsi="Times New Roman" w:cs="Times New Roman"/>
          <w:b/>
          <w:bCs/>
        </w:rPr>
      </w:pPr>
      <w:r w:rsidRPr="0070428C">
        <w:rPr>
          <w:rFonts w:ascii="Times New Roman" w:hAnsi="Times New Roman" w:cs="Times New Roman"/>
          <w:b/>
          <w:bCs/>
        </w:rPr>
        <w:t>Figure 1.0 Map of FCT showing the Study Area</w:t>
      </w:r>
    </w:p>
    <w:p w:rsidR="00242FCE" w:rsidRPr="005B7EE6" w:rsidRDefault="009B7E8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dry season sets in between November and April with very low humidity and high temperature due to free cloud cover. The soil in Abuja Metropolis supports agricultural activities (</w:t>
      </w:r>
      <w:proofErr w:type="spellStart"/>
      <w:r w:rsidRPr="005B7EE6">
        <w:rPr>
          <w:rFonts w:ascii="Times New Roman" w:hAnsi="Times New Roman" w:cs="Times New Roman"/>
          <w:sz w:val="24"/>
          <w:szCs w:val="24"/>
        </w:rPr>
        <w:t>Ojiego</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2022; Mohammed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2022). Five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uncontrolled</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dumpsites</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were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selected</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for</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this</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study and these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dumpsites</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are</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located</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within</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 xml:space="preserve">the municipal area, namely: Area 2 Dumpsite, </w:t>
      </w:r>
      <w:proofErr w:type="spellStart"/>
      <w:r w:rsidRPr="005B7EE6">
        <w:rPr>
          <w:rFonts w:ascii="Times New Roman" w:hAnsi="Times New Roman" w:cs="Times New Roman"/>
          <w:sz w:val="24"/>
          <w:szCs w:val="24"/>
        </w:rPr>
        <w:t>Durumi</w:t>
      </w:r>
      <w:proofErr w:type="spellEnd"/>
      <w:r w:rsidRPr="005B7EE6">
        <w:rPr>
          <w:rFonts w:ascii="Times New Roman" w:hAnsi="Times New Roman" w:cs="Times New Roman"/>
          <w:sz w:val="24"/>
          <w:szCs w:val="24"/>
        </w:rPr>
        <w:t xml:space="preserve"> Central Dumpsite, </w:t>
      </w:r>
      <w:proofErr w:type="spellStart"/>
      <w:r w:rsidRPr="005B7EE6">
        <w:rPr>
          <w:rFonts w:ascii="Times New Roman" w:hAnsi="Times New Roman" w:cs="Times New Roman"/>
          <w:sz w:val="24"/>
          <w:szCs w:val="24"/>
        </w:rPr>
        <w:t>Garki</w:t>
      </w:r>
      <w:proofErr w:type="spellEnd"/>
      <w:r w:rsidRPr="005B7EE6">
        <w:rPr>
          <w:rFonts w:ascii="Times New Roman" w:hAnsi="Times New Roman" w:cs="Times New Roman"/>
          <w:sz w:val="24"/>
          <w:szCs w:val="24"/>
        </w:rPr>
        <w:t xml:space="preserve"> New Market Dumpsite, Trade Moore Estate Dumpsite, Utako Dumpsite.</w:t>
      </w:r>
    </w:p>
    <w:p w:rsidR="0071373C" w:rsidRPr="005B7EE6" w:rsidRDefault="0071373C" w:rsidP="005B7EE6">
      <w:pPr>
        <w:spacing w:line="276" w:lineRule="auto"/>
        <w:ind w:left="-15"/>
        <w:jc w:val="both"/>
        <w:rPr>
          <w:rFonts w:ascii="Times New Roman" w:hAnsi="Times New Roman" w:cs="Times New Roman"/>
          <w:sz w:val="24"/>
          <w:szCs w:val="24"/>
        </w:rPr>
      </w:pPr>
    </w:p>
    <w:p w:rsidR="0076172F" w:rsidRPr="005B7EE6" w:rsidRDefault="0076172F"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lastRenderedPageBreak/>
        <w:t>2.2 Sampling</w:t>
      </w:r>
      <w:r w:rsidRPr="005B7EE6">
        <w:rPr>
          <w:rFonts w:ascii="Times New Roman" w:eastAsia="Calibri" w:hAnsi="Times New Roman" w:cs="Times New Roman"/>
          <w:b/>
          <w:sz w:val="24"/>
          <w:szCs w:val="24"/>
        </w:rPr>
        <w:t xml:space="preserve"> </w:t>
      </w:r>
      <w:r w:rsidRPr="005B7EE6">
        <w:rPr>
          <w:rFonts w:ascii="Times New Roman" w:hAnsi="Times New Roman" w:cs="Times New Roman"/>
          <w:b/>
          <w:sz w:val="24"/>
          <w:szCs w:val="24"/>
        </w:rPr>
        <w:t>Procedure</w:t>
      </w:r>
    </w:p>
    <w:p w:rsidR="00044B7A" w:rsidRPr="005B7EE6" w:rsidRDefault="00734FCE"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 xml:space="preserve">The random method of sampling was used for the gathering of data around the dumpsites. The sampling sites were chosen based on the different anthropogenic activities within the zone. </w:t>
      </w:r>
      <w:r w:rsidR="00E22147" w:rsidRPr="005B7EE6">
        <w:rPr>
          <w:rFonts w:ascii="Times New Roman" w:hAnsi="Times New Roman" w:cs="Times New Roman"/>
          <w:sz w:val="24"/>
          <w:szCs w:val="24"/>
        </w:rPr>
        <w:t xml:space="preserve">A total of </w:t>
      </w:r>
      <w:r w:rsidR="00605AFE" w:rsidRPr="005B7EE6">
        <w:rPr>
          <w:rFonts w:ascii="Times New Roman" w:hAnsi="Times New Roman" w:cs="Times New Roman"/>
          <w:sz w:val="24"/>
          <w:szCs w:val="24"/>
        </w:rPr>
        <w:t>fifty</w:t>
      </w:r>
      <w:r w:rsidRPr="005B7EE6">
        <w:rPr>
          <w:rFonts w:ascii="Times New Roman" w:hAnsi="Times New Roman" w:cs="Times New Roman"/>
          <w:sz w:val="24"/>
          <w:szCs w:val="24"/>
        </w:rPr>
        <w:t xml:space="preserve"> </w:t>
      </w:r>
      <w:r w:rsidR="00E22147" w:rsidRPr="005B7EE6">
        <w:rPr>
          <w:rFonts w:ascii="Times New Roman" w:hAnsi="Times New Roman" w:cs="Times New Roman"/>
          <w:sz w:val="24"/>
          <w:szCs w:val="24"/>
        </w:rPr>
        <w:t xml:space="preserve">surface </w:t>
      </w:r>
      <w:r w:rsidRPr="005B7EE6">
        <w:rPr>
          <w:rFonts w:ascii="Times New Roman" w:hAnsi="Times New Roman" w:cs="Times New Roman"/>
          <w:sz w:val="24"/>
          <w:szCs w:val="24"/>
        </w:rPr>
        <w:t xml:space="preserve">soil samples were collected from </w:t>
      </w:r>
      <w:r w:rsidR="00605AFE" w:rsidRPr="005B7EE6">
        <w:rPr>
          <w:rFonts w:ascii="Times New Roman" w:hAnsi="Times New Roman" w:cs="Times New Roman"/>
          <w:sz w:val="24"/>
          <w:szCs w:val="24"/>
        </w:rPr>
        <w:t>ten</w:t>
      </w:r>
      <w:r w:rsidRPr="005B7EE6">
        <w:rPr>
          <w:rFonts w:ascii="Times New Roman" w:hAnsi="Times New Roman" w:cs="Times New Roman"/>
          <w:sz w:val="24"/>
          <w:szCs w:val="24"/>
        </w:rPr>
        <w:t xml:space="preserve"> solid waste dumpsites</w:t>
      </w:r>
      <w:r w:rsidR="00044B7A" w:rsidRPr="005B7EE6">
        <w:rPr>
          <w:rFonts w:ascii="Times New Roman" w:hAnsi="Times New Roman" w:cs="Times New Roman"/>
          <w:sz w:val="24"/>
          <w:szCs w:val="24"/>
        </w:rPr>
        <w:t xml:space="preserve"> (Area 2 Dumpsite, </w:t>
      </w:r>
      <w:proofErr w:type="spellStart"/>
      <w:r w:rsidR="00044B7A" w:rsidRPr="005B7EE6">
        <w:rPr>
          <w:rFonts w:ascii="Times New Roman" w:hAnsi="Times New Roman" w:cs="Times New Roman"/>
          <w:sz w:val="24"/>
          <w:szCs w:val="24"/>
        </w:rPr>
        <w:t>Durumi</w:t>
      </w:r>
      <w:proofErr w:type="spellEnd"/>
      <w:r w:rsidR="00044B7A" w:rsidRPr="005B7EE6">
        <w:rPr>
          <w:rFonts w:ascii="Times New Roman" w:hAnsi="Times New Roman" w:cs="Times New Roman"/>
          <w:sz w:val="24"/>
          <w:szCs w:val="24"/>
        </w:rPr>
        <w:t xml:space="preserve"> Central Dumpsite, </w:t>
      </w:r>
      <w:proofErr w:type="spellStart"/>
      <w:r w:rsidR="00044B7A" w:rsidRPr="005B7EE6">
        <w:rPr>
          <w:rFonts w:ascii="Times New Roman" w:hAnsi="Times New Roman" w:cs="Times New Roman"/>
          <w:sz w:val="24"/>
          <w:szCs w:val="24"/>
        </w:rPr>
        <w:t>Garki</w:t>
      </w:r>
      <w:proofErr w:type="spellEnd"/>
      <w:r w:rsidR="00044B7A" w:rsidRPr="005B7EE6">
        <w:rPr>
          <w:rFonts w:ascii="Times New Roman" w:hAnsi="Times New Roman" w:cs="Times New Roman"/>
          <w:sz w:val="24"/>
          <w:szCs w:val="24"/>
        </w:rPr>
        <w:t xml:space="preserve"> New Market Dumpsite, Trade Moore Estate Dumpsite, Utako Dumpsite</w:t>
      </w:r>
      <w:r w:rsidR="00EC09C5" w:rsidRPr="005B7EE6">
        <w:rPr>
          <w:rFonts w:ascii="Times New Roman" w:hAnsi="Times New Roman" w:cs="Times New Roman"/>
          <w:sz w:val="24"/>
          <w:szCs w:val="24"/>
        </w:rPr>
        <w:t>,</w:t>
      </w:r>
      <w:r w:rsidR="00044B7A" w:rsidRPr="005B7EE6">
        <w:rPr>
          <w:rFonts w:ascii="Times New Roman" w:hAnsi="Times New Roman" w:cs="Times New Roman"/>
          <w:sz w:val="24"/>
          <w:szCs w:val="24"/>
        </w:rPr>
        <w:t xml:space="preserve"> </w:t>
      </w:r>
      <w:proofErr w:type="spellStart"/>
      <w:r w:rsidR="00EC09C5" w:rsidRPr="005B7EE6">
        <w:rPr>
          <w:rFonts w:ascii="Times New Roman" w:hAnsi="Times New Roman" w:cs="Times New Roman"/>
          <w:sz w:val="24"/>
          <w:szCs w:val="24"/>
        </w:rPr>
        <w:t>Jabi</w:t>
      </w:r>
      <w:proofErr w:type="spellEnd"/>
      <w:r w:rsidR="00EC09C5" w:rsidRPr="005B7EE6">
        <w:rPr>
          <w:rFonts w:ascii="Times New Roman" w:hAnsi="Times New Roman" w:cs="Times New Roman"/>
          <w:sz w:val="24"/>
          <w:szCs w:val="24"/>
        </w:rPr>
        <w:t xml:space="preserve"> Dumpsite, </w:t>
      </w:r>
      <w:proofErr w:type="spellStart"/>
      <w:r w:rsidR="00EC09C5" w:rsidRPr="005B7EE6">
        <w:rPr>
          <w:rFonts w:ascii="Times New Roman" w:hAnsi="Times New Roman" w:cs="Times New Roman"/>
          <w:sz w:val="24"/>
          <w:szCs w:val="24"/>
        </w:rPr>
        <w:t>Guzape</w:t>
      </w:r>
      <w:proofErr w:type="spellEnd"/>
      <w:r w:rsidR="00EC09C5" w:rsidRPr="005B7EE6">
        <w:rPr>
          <w:rFonts w:ascii="Times New Roman" w:hAnsi="Times New Roman" w:cs="Times New Roman"/>
          <w:sz w:val="24"/>
          <w:szCs w:val="24"/>
        </w:rPr>
        <w:t xml:space="preserve"> Dumpsite, </w:t>
      </w:r>
      <w:proofErr w:type="spellStart"/>
      <w:r w:rsidR="00EC09C5" w:rsidRPr="005B7EE6">
        <w:rPr>
          <w:rFonts w:ascii="Times New Roman" w:hAnsi="Times New Roman" w:cs="Times New Roman"/>
          <w:sz w:val="24"/>
          <w:szCs w:val="24"/>
        </w:rPr>
        <w:t>Gaduwa</w:t>
      </w:r>
      <w:proofErr w:type="spellEnd"/>
      <w:r w:rsidR="00EC09C5" w:rsidRPr="005B7EE6">
        <w:rPr>
          <w:rFonts w:ascii="Times New Roman" w:hAnsi="Times New Roman" w:cs="Times New Roman"/>
          <w:sz w:val="24"/>
          <w:szCs w:val="24"/>
        </w:rPr>
        <w:t xml:space="preserve"> junction Dumpsite, Apo resettlement Market Dumpsite, Chika 2 Dumpsite </w:t>
      </w:r>
      <w:r w:rsidR="00044B7A" w:rsidRPr="005B7EE6">
        <w:rPr>
          <w:rFonts w:ascii="Times New Roman" w:hAnsi="Times New Roman" w:cs="Times New Roman"/>
          <w:sz w:val="24"/>
          <w:szCs w:val="24"/>
        </w:rPr>
        <w:t>and were coded</w:t>
      </w:r>
      <w:r w:rsidR="001C7D65" w:rsidRPr="005B7EE6">
        <w:rPr>
          <w:rFonts w:ascii="Times New Roman" w:hAnsi="Times New Roman" w:cs="Times New Roman"/>
          <w:sz w:val="24"/>
          <w:szCs w:val="24"/>
        </w:rPr>
        <w:t xml:space="preserve"> DS1, DS2, DS3, </w:t>
      </w:r>
      <w:r w:rsidR="00EC09C5" w:rsidRPr="005B7EE6">
        <w:rPr>
          <w:rFonts w:ascii="Times New Roman" w:hAnsi="Times New Roman" w:cs="Times New Roman"/>
          <w:sz w:val="24"/>
          <w:szCs w:val="24"/>
        </w:rPr>
        <w:t>DS4,</w:t>
      </w:r>
      <w:r w:rsidR="001C7D65" w:rsidRPr="005B7EE6">
        <w:rPr>
          <w:rFonts w:ascii="Times New Roman" w:hAnsi="Times New Roman" w:cs="Times New Roman"/>
          <w:sz w:val="24"/>
          <w:szCs w:val="24"/>
        </w:rPr>
        <w:t xml:space="preserve"> DS5</w:t>
      </w:r>
      <w:r w:rsidR="00EC09C5" w:rsidRPr="005B7EE6">
        <w:rPr>
          <w:rFonts w:ascii="Times New Roman" w:hAnsi="Times New Roman" w:cs="Times New Roman"/>
          <w:sz w:val="24"/>
          <w:szCs w:val="24"/>
        </w:rPr>
        <w:t>, DS6, DS7, DS8, DS9 and DS10</w:t>
      </w:r>
      <w:r w:rsidR="001C7D65" w:rsidRPr="005B7EE6">
        <w:rPr>
          <w:rFonts w:ascii="Times New Roman" w:hAnsi="Times New Roman" w:cs="Times New Roman"/>
          <w:sz w:val="24"/>
          <w:szCs w:val="24"/>
        </w:rPr>
        <w:t xml:space="preserve"> respectively</w:t>
      </w:r>
      <w:r w:rsidR="00044B7A" w:rsidRPr="005B7EE6">
        <w:rPr>
          <w:rFonts w:ascii="Times New Roman" w:hAnsi="Times New Roman" w:cs="Times New Roman"/>
          <w:sz w:val="24"/>
          <w:szCs w:val="24"/>
        </w:rPr>
        <w:t>)</w:t>
      </w:r>
      <w:r w:rsidRPr="005B7EE6">
        <w:rPr>
          <w:rFonts w:ascii="Times New Roman" w:hAnsi="Times New Roman" w:cs="Times New Roman"/>
          <w:sz w:val="24"/>
          <w:szCs w:val="24"/>
        </w:rPr>
        <w:t xml:space="preserve"> of Abuja metropolis</w:t>
      </w:r>
      <w:r w:rsidR="00E22147" w:rsidRPr="005B7EE6">
        <w:rPr>
          <w:rFonts w:ascii="Times New Roman" w:hAnsi="Times New Roman" w:cs="Times New Roman"/>
          <w:sz w:val="24"/>
          <w:szCs w:val="24"/>
        </w:rPr>
        <w:t xml:space="preserve"> at</w:t>
      </w:r>
      <w:r w:rsidRPr="005B7EE6">
        <w:rPr>
          <w:rFonts w:ascii="Times New Roman" w:hAnsi="Times New Roman" w:cs="Times New Roman"/>
          <w:sz w:val="24"/>
          <w:szCs w:val="24"/>
        </w:rPr>
        <w:t xml:space="preserve"> </w:t>
      </w:r>
      <w:r w:rsidR="00E22147" w:rsidRPr="005B7EE6">
        <w:rPr>
          <w:rFonts w:ascii="Times New Roman" w:hAnsi="Times New Roman" w:cs="Times New Roman"/>
          <w:sz w:val="24"/>
          <w:szCs w:val="24"/>
        </w:rPr>
        <w:t xml:space="preserve">a depth of 0-20cm </w:t>
      </w:r>
      <w:r w:rsidRPr="005B7EE6">
        <w:rPr>
          <w:rFonts w:ascii="Times New Roman" w:hAnsi="Times New Roman" w:cs="Times New Roman"/>
          <w:sz w:val="24"/>
          <w:szCs w:val="24"/>
        </w:rPr>
        <w:t>using</w:t>
      </w:r>
      <w:r w:rsidR="00E22147" w:rsidRPr="005B7EE6">
        <w:rPr>
          <w:rFonts w:ascii="Times New Roman" w:hAnsi="Times New Roman" w:cs="Times New Roman"/>
          <w:sz w:val="24"/>
          <w:szCs w:val="24"/>
        </w:rPr>
        <w:t xml:space="preserve"> soil auger.</w:t>
      </w:r>
      <w:r w:rsidR="000F5296" w:rsidRPr="005B7EE6">
        <w:rPr>
          <w:rFonts w:ascii="Times New Roman" w:hAnsi="Times New Roman" w:cs="Times New Roman"/>
          <w:sz w:val="24"/>
          <w:szCs w:val="24"/>
        </w:rPr>
        <w:t xml:space="preserve"> </w:t>
      </w:r>
      <w:r w:rsidR="00B0531C" w:rsidRPr="005B7EE6">
        <w:rPr>
          <w:rFonts w:ascii="Times New Roman" w:hAnsi="Times New Roman" w:cs="Times New Roman"/>
          <w:sz w:val="24"/>
          <w:szCs w:val="24"/>
        </w:rPr>
        <w:t xml:space="preserve">The soil auger was cleaned after soil sampling at each sample location. </w:t>
      </w:r>
      <w:r w:rsidR="000F5296" w:rsidRPr="005B7EE6">
        <w:rPr>
          <w:rFonts w:ascii="Times New Roman" w:hAnsi="Times New Roman" w:cs="Times New Roman"/>
          <w:sz w:val="24"/>
          <w:szCs w:val="24"/>
        </w:rPr>
        <w:t>Soil samples from each part per dumpsite were pooled to form composite samples</w:t>
      </w:r>
      <w:r w:rsidR="00BC4EF2" w:rsidRPr="005B7EE6">
        <w:rPr>
          <w:rFonts w:ascii="Times New Roman" w:hAnsi="Times New Roman" w:cs="Times New Roman"/>
          <w:sz w:val="24"/>
          <w:szCs w:val="24"/>
        </w:rPr>
        <w:t xml:space="preserve"> from where representative samples were taken for analysis</w:t>
      </w:r>
      <w:r w:rsidR="000F5296" w:rsidRPr="005B7EE6">
        <w:rPr>
          <w:rFonts w:ascii="Times New Roman" w:hAnsi="Times New Roman" w:cs="Times New Roman"/>
          <w:sz w:val="24"/>
          <w:szCs w:val="24"/>
        </w:rPr>
        <w:t>.</w:t>
      </w:r>
      <w:r w:rsidR="00731CBB" w:rsidRPr="005B7EE6">
        <w:rPr>
          <w:rFonts w:ascii="Times New Roman" w:hAnsi="Times New Roman" w:cs="Times New Roman"/>
          <w:sz w:val="24"/>
          <w:szCs w:val="24"/>
        </w:rPr>
        <w:t xml:space="preserve"> A control sample was also collected from a reserved area</w:t>
      </w:r>
      <w:r w:rsidR="003669F2" w:rsidRPr="005B7EE6">
        <w:rPr>
          <w:rFonts w:ascii="Times New Roman" w:hAnsi="Times New Roman" w:cs="Times New Roman"/>
          <w:sz w:val="24"/>
          <w:szCs w:val="24"/>
        </w:rPr>
        <w:t xml:space="preserve"> (</w:t>
      </w:r>
      <w:proofErr w:type="spellStart"/>
      <w:r w:rsidR="003669F2" w:rsidRPr="005B7EE6">
        <w:rPr>
          <w:rFonts w:ascii="Times New Roman" w:hAnsi="Times New Roman" w:cs="Times New Roman"/>
          <w:sz w:val="24"/>
          <w:szCs w:val="24"/>
        </w:rPr>
        <w:t>Katampe</w:t>
      </w:r>
      <w:proofErr w:type="spellEnd"/>
      <w:r w:rsidR="003669F2" w:rsidRPr="005B7EE6">
        <w:rPr>
          <w:rFonts w:ascii="Times New Roman" w:hAnsi="Times New Roman" w:cs="Times New Roman"/>
          <w:sz w:val="24"/>
          <w:szCs w:val="24"/>
        </w:rPr>
        <w:t>)</w:t>
      </w:r>
      <w:r w:rsidR="00731CBB" w:rsidRPr="005B7EE6">
        <w:rPr>
          <w:rFonts w:ascii="Times New Roman" w:hAnsi="Times New Roman" w:cs="Times New Roman"/>
          <w:sz w:val="24"/>
          <w:szCs w:val="24"/>
        </w:rPr>
        <w:t xml:space="preserve"> within the metropolis were no dumping activities have been carried out.</w:t>
      </w:r>
      <w:r w:rsidR="00BC4EF2" w:rsidRPr="005B7EE6">
        <w:rPr>
          <w:rFonts w:ascii="Times New Roman" w:hAnsi="Times New Roman" w:cs="Times New Roman"/>
          <w:sz w:val="24"/>
          <w:szCs w:val="24"/>
        </w:rPr>
        <w:t xml:space="preserve"> The samples were stored using polythene bags, appropriately labeled</w:t>
      </w:r>
      <w:r w:rsidR="00B0531C" w:rsidRPr="005B7EE6">
        <w:rPr>
          <w:rFonts w:ascii="Times New Roman" w:hAnsi="Times New Roman" w:cs="Times New Roman"/>
          <w:sz w:val="24"/>
          <w:szCs w:val="24"/>
        </w:rPr>
        <w:t xml:space="preserve"> </w:t>
      </w:r>
      <w:r w:rsidR="00BC4EF2" w:rsidRPr="005B7EE6">
        <w:rPr>
          <w:rFonts w:ascii="Times New Roman" w:hAnsi="Times New Roman" w:cs="Times New Roman"/>
          <w:sz w:val="24"/>
          <w:szCs w:val="24"/>
        </w:rPr>
        <w:t xml:space="preserve">and taken to the laboratory for pre-treatment and analysis. </w:t>
      </w:r>
      <w:r w:rsidR="00B0531C" w:rsidRPr="005B7EE6">
        <w:rPr>
          <w:rFonts w:ascii="Times New Roman" w:hAnsi="Times New Roman" w:cs="Times New Roman"/>
          <w:sz w:val="24"/>
          <w:szCs w:val="24"/>
        </w:rPr>
        <w:t>Sample collections were done in the month of March, 202</w:t>
      </w:r>
      <w:r w:rsidR="00EB4924" w:rsidRPr="005B7EE6">
        <w:rPr>
          <w:rFonts w:ascii="Times New Roman" w:hAnsi="Times New Roman" w:cs="Times New Roman"/>
          <w:sz w:val="24"/>
          <w:szCs w:val="24"/>
        </w:rPr>
        <w:t>4</w:t>
      </w:r>
      <w:r w:rsidR="00B0531C" w:rsidRPr="005B7EE6">
        <w:rPr>
          <w:rFonts w:ascii="Times New Roman" w:hAnsi="Times New Roman" w:cs="Times New Roman"/>
          <w:sz w:val="24"/>
          <w:szCs w:val="24"/>
        </w:rPr>
        <w:t xml:space="preserve"> during the dry season to avoid leaching of metals into sub-soil.</w:t>
      </w:r>
      <w:r w:rsidR="00BC4EF2" w:rsidRPr="005B7EE6">
        <w:rPr>
          <w:rFonts w:ascii="Times New Roman" w:hAnsi="Times New Roman" w:cs="Times New Roman"/>
          <w:sz w:val="24"/>
          <w:szCs w:val="24"/>
        </w:rPr>
        <w:t xml:space="preserve"> The soil samples were air-dried for two weeks, rolled manually, mixed and sieved with 2 mm mesh to remove stones and debris. These were properly stored in well-labeled air-tight containers until analysis.</w:t>
      </w:r>
      <w:r w:rsidR="0085699E" w:rsidRPr="005B7EE6">
        <w:rPr>
          <w:rFonts w:ascii="Times New Roman" w:hAnsi="Times New Roman" w:cs="Times New Roman"/>
          <w:sz w:val="24"/>
          <w:szCs w:val="24"/>
        </w:rPr>
        <w:t xml:space="preserve"> </w:t>
      </w:r>
      <w:r w:rsidR="00044B7A" w:rsidRPr="005B7EE6">
        <w:rPr>
          <w:rFonts w:ascii="Times New Roman" w:hAnsi="Times New Roman" w:cs="Times New Roman"/>
          <w:sz w:val="24"/>
          <w:szCs w:val="24"/>
        </w:rPr>
        <w:t xml:space="preserve">A table depicting the identity, geographical location, and </w:t>
      </w:r>
      <w:r w:rsidR="0085699E" w:rsidRPr="005B7EE6">
        <w:rPr>
          <w:rFonts w:ascii="Times New Roman" w:hAnsi="Times New Roman" w:cs="Times New Roman"/>
          <w:sz w:val="24"/>
          <w:szCs w:val="24"/>
        </w:rPr>
        <w:t>some</w:t>
      </w:r>
      <w:r w:rsidR="00044B7A" w:rsidRPr="005B7EE6">
        <w:rPr>
          <w:rFonts w:ascii="Times New Roman" w:hAnsi="Times New Roman" w:cs="Times New Roman"/>
          <w:sz w:val="24"/>
          <w:szCs w:val="24"/>
        </w:rPr>
        <w:t xml:space="preserve"> characteristics of soils </w:t>
      </w:r>
      <w:r w:rsidR="001C7D65" w:rsidRPr="005B7EE6">
        <w:rPr>
          <w:rFonts w:ascii="Times New Roman" w:hAnsi="Times New Roman" w:cs="Times New Roman"/>
          <w:sz w:val="24"/>
          <w:szCs w:val="24"/>
        </w:rPr>
        <w:t>are</w:t>
      </w:r>
      <w:r w:rsidR="001C7D65" w:rsidRPr="005B7EE6">
        <w:rPr>
          <w:rFonts w:ascii="Times New Roman" w:eastAsia="Calibri" w:hAnsi="Times New Roman" w:cs="Times New Roman"/>
          <w:sz w:val="24"/>
          <w:szCs w:val="24"/>
        </w:rPr>
        <w:t xml:space="preserve"> </w:t>
      </w:r>
      <w:r w:rsidR="001C7D65" w:rsidRPr="005B7EE6">
        <w:rPr>
          <w:rFonts w:ascii="Times New Roman" w:hAnsi="Times New Roman" w:cs="Times New Roman"/>
          <w:sz w:val="24"/>
          <w:szCs w:val="24"/>
        </w:rPr>
        <w:t>presented in</w:t>
      </w:r>
      <w:r w:rsidR="001C7D65" w:rsidRPr="005B7EE6">
        <w:rPr>
          <w:rFonts w:ascii="Times New Roman" w:eastAsia="Calibri" w:hAnsi="Times New Roman" w:cs="Times New Roman"/>
          <w:sz w:val="24"/>
          <w:szCs w:val="24"/>
        </w:rPr>
        <w:t xml:space="preserve"> </w:t>
      </w:r>
      <w:r w:rsidR="00044B7A" w:rsidRPr="005B7EE6">
        <w:rPr>
          <w:rFonts w:ascii="Times New Roman" w:hAnsi="Times New Roman" w:cs="Times New Roman"/>
          <w:sz w:val="24"/>
          <w:szCs w:val="24"/>
        </w:rPr>
        <w:t xml:space="preserve">(Table 1). </w:t>
      </w:r>
    </w:p>
    <w:p w:rsidR="00986E0E" w:rsidRPr="005B7EE6" w:rsidRDefault="00986E0E"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bCs/>
          <w:sz w:val="24"/>
          <w:szCs w:val="24"/>
        </w:rPr>
        <w:t xml:space="preserve">2.3 Physicochemical Analysis </w:t>
      </w:r>
    </w:p>
    <w:p w:rsidR="005C55E3" w:rsidRPr="005B7EE6" w:rsidRDefault="00986E0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Some physicochemical properties such as pH, electrical conductivity, soil texture, organic matter, cation exchange capacity (CEC) were </w:t>
      </w:r>
      <w:r w:rsidR="005C55E3" w:rsidRPr="005B7EE6">
        <w:rPr>
          <w:rFonts w:ascii="Times New Roman" w:hAnsi="Times New Roman" w:cs="Times New Roman"/>
          <w:sz w:val="24"/>
          <w:szCs w:val="24"/>
        </w:rPr>
        <w:t>determined</w:t>
      </w:r>
      <w:r w:rsidRPr="005B7EE6">
        <w:rPr>
          <w:rFonts w:ascii="Times New Roman" w:hAnsi="Times New Roman" w:cs="Times New Roman"/>
          <w:sz w:val="24"/>
          <w:szCs w:val="24"/>
        </w:rPr>
        <w:t>. The pH and electrical conductivity were measured in a soil suspension (1:10 w/v dilution) by digital pH meter (</w:t>
      </w:r>
      <w:proofErr w:type="spellStart"/>
      <w:r w:rsidRPr="005B7EE6">
        <w:rPr>
          <w:rFonts w:ascii="Times New Roman" w:hAnsi="Times New Roman" w:cs="Times New Roman"/>
          <w:sz w:val="24"/>
          <w:szCs w:val="24"/>
        </w:rPr>
        <w:t>Jenway</w:t>
      </w:r>
      <w:proofErr w:type="spellEnd"/>
      <w:r w:rsidRPr="005B7EE6">
        <w:rPr>
          <w:rFonts w:ascii="Times New Roman" w:hAnsi="Times New Roman" w:cs="Times New Roman"/>
          <w:sz w:val="24"/>
          <w:szCs w:val="24"/>
        </w:rPr>
        <w:t xml:space="preserve"> model 3015) and conductivity meter (Systronics-304), respectively. Organic matter</w:t>
      </w:r>
      <w:r w:rsidR="00D45C95" w:rsidRPr="005B7EE6">
        <w:rPr>
          <w:rFonts w:ascii="Times New Roman" w:hAnsi="Times New Roman" w:cs="Times New Roman"/>
          <w:sz w:val="24"/>
          <w:szCs w:val="24"/>
        </w:rPr>
        <w:t xml:space="preserve"> (OM) was determined by the p</w:t>
      </w:r>
      <w:r w:rsidRPr="005B7EE6">
        <w:rPr>
          <w:rFonts w:ascii="Times New Roman" w:hAnsi="Times New Roman" w:cs="Times New Roman"/>
          <w:sz w:val="24"/>
          <w:szCs w:val="24"/>
        </w:rPr>
        <w:t xml:space="preserve">otassium dichromate titration method </w:t>
      </w:r>
      <w:r w:rsidR="00DE4E60" w:rsidRPr="005B7EE6">
        <w:rPr>
          <w:rFonts w:ascii="Times New Roman" w:hAnsi="Times New Roman" w:cs="Times New Roman"/>
          <w:sz w:val="24"/>
          <w:szCs w:val="24"/>
        </w:rPr>
        <w:t>(</w:t>
      </w:r>
      <w:proofErr w:type="spellStart"/>
      <w:r w:rsidR="00DE4E60" w:rsidRPr="005B7EE6">
        <w:rPr>
          <w:rFonts w:ascii="Times New Roman" w:hAnsi="Times New Roman" w:cs="Times New Roman"/>
          <w:sz w:val="24"/>
          <w:szCs w:val="24"/>
        </w:rPr>
        <w:t>Useh</w:t>
      </w:r>
      <w:proofErr w:type="spellEnd"/>
      <w:r w:rsidR="00DE4E60" w:rsidRPr="005B7EE6">
        <w:rPr>
          <w:rFonts w:ascii="Times New Roman" w:hAnsi="Times New Roman" w:cs="Times New Roman"/>
          <w:sz w:val="24"/>
          <w:szCs w:val="24"/>
        </w:rPr>
        <w:t xml:space="preserve"> </w:t>
      </w:r>
      <w:r w:rsidR="00DE4E60" w:rsidRPr="005B7EE6">
        <w:rPr>
          <w:rFonts w:ascii="Times New Roman" w:hAnsi="Times New Roman" w:cs="Times New Roman"/>
          <w:i/>
          <w:iCs/>
          <w:sz w:val="24"/>
          <w:szCs w:val="24"/>
        </w:rPr>
        <w:t>et al.,</w:t>
      </w:r>
      <w:r w:rsidR="00DE4E60"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Cation exchange capacity (CEC) of soil was determined as per the procedure outlined by </w:t>
      </w:r>
      <w:proofErr w:type="spellStart"/>
      <w:r w:rsidRPr="005B7EE6">
        <w:rPr>
          <w:rFonts w:ascii="Times New Roman" w:hAnsi="Times New Roman" w:cs="Times New Roman"/>
          <w:sz w:val="24"/>
          <w:szCs w:val="24"/>
        </w:rPr>
        <w:t>Useh</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1101F8"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1101F8" w:rsidRPr="005B7EE6">
        <w:rPr>
          <w:rFonts w:ascii="Times New Roman" w:hAnsi="Times New Roman" w:cs="Times New Roman"/>
          <w:sz w:val="24"/>
          <w:szCs w:val="24"/>
        </w:rPr>
        <w:t>(2015)</w:t>
      </w:r>
      <w:r w:rsidRPr="005B7EE6">
        <w:rPr>
          <w:rFonts w:ascii="Times New Roman" w:hAnsi="Times New Roman" w:cs="Times New Roman"/>
          <w:sz w:val="24"/>
          <w:szCs w:val="24"/>
        </w:rPr>
        <w:t xml:space="preserve">. The texture of the soil was determined by using the hydrometer method </w:t>
      </w:r>
      <w:r w:rsidR="001101F8" w:rsidRPr="005B7EE6">
        <w:rPr>
          <w:rFonts w:ascii="Times New Roman" w:hAnsi="Times New Roman" w:cs="Times New Roman"/>
          <w:sz w:val="24"/>
          <w:szCs w:val="24"/>
        </w:rPr>
        <w:t xml:space="preserve">(Saxena </w:t>
      </w:r>
      <w:r w:rsidR="001101F8" w:rsidRPr="005B7EE6">
        <w:rPr>
          <w:rFonts w:ascii="Times New Roman" w:hAnsi="Times New Roman" w:cs="Times New Roman"/>
          <w:i/>
          <w:iCs/>
          <w:sz w:val="24"/>
          <w:szCs w:val="24"/>
        </w:rPr>
        <w:t>et al.,</w:t>
      </w:r>
      <w:r w:rsidR="001101F8" w:rsidRPr="005B7EE6">
        <w:rPr>
          <w:rFonts w:ascii="Times New Roman" w:hAnsi="Times New Roman" w:cs="Times New Roman"/>
          <w:sz w:val="24"/>
          <w:szCs w:val="24"/>
        </w:rPr>
        <w:t xml:space="preserve"> 2013)</w:t>
      </w:r>
      <w:r w:rsidRPr="005B7EE6">
        <w:rPr>
          <w:rFonts w:ascii="Times New Roman" w:hAnsi="Times New Roman" w:cs="Times New Roman"/>
          <w:sz w:val="24"/>
          <w:szCs w:val="24"/>
        </w:rPr>
        <w:t xml:space="preserve">. </w:t>
      </w:r>
      <w:r w:rsidR="0085699E" w:rsidRPr="005B7EE6">
        <w:rPr>
          <w:rFonts w:ascii="Times New Roman" w:hAnsi="Times New Roman" w:cs="Times New Roman"/>
          <w:sz w:val="24"/>
          <w:szCs w:val="24"/>
        </w:rPr>
        <w:t>All chemicals and reagents were of analytical grade and they were supplied by BDH Labs (UK). BDH Chemicals Limited Poole England</w:t>
      </w:r>
      <w:r w:rsidR="009F218D" w:rsidRPr="005B7EE6">
        <w:rPr>
          <w:rFonts w:ascii="Times New Roman" w:hAnsi="Times New Roman" w:cs="Times New Roman"/>
          <w:sz w:val="24"/>
          <w:szCs w:val="24"/>
        </w:rPr>
        <w:t>.</w:t>
      </w:r>
    </w:p>
    <w:p w:rsidR="00986E0E" w:rsidRPr="005B7EE6" w:rsidRDefault="00986E0E"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bCs/>
          <w:sz w:val="24"/>
          <w:szCs w:val="24"/>
        </w:rPr>
        <w:t xml:space="preserve">2.4 Heavy Metals Analysis </w:t>
      </w:r>
    </w:p>
    <w:p w:rsidR="00986E0E" w:rsidRPr="005B7EE6" w:rsidRDefault="00986E0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A test portion of 1.00 g of each soil sample was digested using the conventional aqua regia (3:1, v/v, HCl to HNO</w:t>
      </w:r>
      <w:r w:rsidRPr="005B7EE6">
        <w:rPr>
          <w:rFonts w:ascii="Times New Roman" w:hAnsi="Times New Roman" w:cs="Times New Roman"/>
          <w:sz w:val="24"/>
          <w:szCs w:val="24"/>
          <w:vertAlign w:val="subscript"/>
        </w:rPr>
        <w:t>3</w:t>
      </w:r>
      <w:r w:rsidRPr="005B7EE6">
        <w:rPr>
          <w:rFonts w:ascii="Times New Roman" w:hAnsi="Times New Roman" w:cs="Times New Roman"/>
          <w:sz w:val="24"/>
          <w:szCs w:val="24"/>
        </w:rPr>
        <w:t>) digestion procedure</w:t>
      </w:r>
      <w:r w:rsidR="009F218D" w:rsidRPr="005B7EE6">
        <w:rPr>
          <w:rFonts w:ascii="Times New Roman" w:hAnsi="Times New Roman" w:cs="Times New Roman"/>
          <w:sz w:val="24"/>
          <w:szCs w:val="24"/>
        </w:rPr>
        <w:t xml:space="preserve"> as</w:t>
      </w:r>
      <w:r w:rsidR="009F218D" w:rsidRPr="005B7EE6">
        <w:rPr>
          <w:rFonts w:ascii="Times New Roman" w:eastAsia="Calibri" w:hAnsi="Times New Roman" w:cs="Times New Roman"/>
          <w:sz w:val="24"/>
          <w:szCs w:val="24"/>
        </w:rPr>
        <w:t xml:space="preserve"> </w:t>
      </w:r>
      <w:r w:rsidR="009F218D" w:rsidRPr="005B7EE6">
        <w:rPr>
          <w:rFonts w:ascii="Times New Roman" w:hAnsi="Times New Roman" w:cs="Times New Roman"/>
          <w:sz w:val="24"/>
          <w:szCs w:val="24"/>
        </w:rPr>
        <w:t>described</w:t>
      </w:r>
      <w:r w:rsidR="009F218D" w:rsidRPr="005B7EE6">
        <w:rPr>
          <w:rFonts w:ascii="Times New Roman" w:eastAsia="Calibri" w:hAnsi="Times New Roman" w:cs="Times New Roman"/>
          <w:sz w:val="24"/>
          <w:szCs w:val="24"/>
        </w:rPr>
        <w:t xml:space="preserve"> </w:t>
      </w:r>
      <w:r w:rsidR="009F218D" w:rsidRPr="005B7EE6">
        <w:rPr>
          <w:rFonts w:ascii="Times New Roman" w:hAnsi="Times New Roman" w:cs="Times New Roman"/>
          <w:sz w:val="24"/>
          <w:szCs w:val="24"/>
        </w:rPr>
        <w:t xml:space="preserve">by </w:t>
      </w:r>
      <w:proofErr w:type="spellStart"/>
      <w:r w:rsidR="009F218D" w:rsidRPr="005B7EE6">
        <w:rPr>
          <w:rFonts w:ascii="Times New Roman" w:hAnsi="Times New Roman" w:cs="Times New Roman"/>
          <w:sz w:val="24"/>
          <w:szCs w:val="24"/>
        </w:rPr>
        <w:t>Useh</w:t>
      </w:r>
      <w:proofErr w:type="spellEnd"/>
      <w:r w:rsidR="009F218D" w:rsidRPr="005B7EE6">
        <w:rPr>
          <w:rFonts w:ascii="Times New Roman" w:hAnsi="Times New Roman" w:cs="Times New Roman"/>
          <w:sz w:val="24"/>
          <w:szCs w:val="24"/>
        </w:rPr>
        <w:t xml:space="preserve"> </w:t>
      </w:r>
      <w:r w:rsidR="009F218D" w:rsidRPr="005B7EE6">
        <w:rPr>
          <w:rFonts w:ascii="Times New Roman" w:hAnsi="Times New Roman" w:cs="Times New Roman"/>
          <w:i/>
          <w:iCs/>
          <w:sz w:val="24"/>
          <w:szCs w:val="24"/>
        </w:rPr>
        <w:t>et al.,</w:t>
      </w:r>
      <w:r w:rsidR="009F218D" w:rsidRPr="005B7EE6">
        <w:rPr>
          <w:rFonts w:ascii="Times New Roman" w:hAnsi="Times New Roman" w:cs="Times New Roman"/>
          <w:sz w:val="24"/>
          <w:szCs w:val="24"/>
        </w:rPr>
        <w:t xml:space="preserve"> (2018)</w:t>
      </w:r>
      <w:r w:rsidR="009B307E" w:rsidRPr="005B7EE6">
        <w:rPr>
          <w:rFonts w:ascii="Times New Roman" w:hAnsi="Times New Roman" w:cs="Times New Roman"/>
          <w:sz w:val="24"/>
          <w:szCs w:val="24"/>
        </w:rPr>
        <w:t xml:space="preserve"> and Kuok &amp; Zhu (2022)</w:t>
      </w:r>
      <w:r w:rsidRPr="005B7EE6">
        <w:rPr>
          <w:rFonts w:ascii="Times New Roman" w:hAnsi="Times New Roman" w:cs="Times New Roman"/>
          <w:sz w:val="24"/>
          <w:szCs w:val="24"/>
        </w:rPr>
        <w:t>. All digestions were carried out in triplicates for each sample and the amounts of trace metals recorded as the mean value. The extracts were analyzed for heavy metals (</w:t>
      </w:r>
      <w:r w:rsidR="00602443" w:rsidRPr="005B7EE6">
        <w:rPr>
          <w:rFonts w:ascii="Times New Roman" w:hAnsi="Times New Roman" w:cs="Times New Roman"/>
          <w:sz w:val="24"/>
          <w:szCs w:val="24"/>
        </w:rPr>
        <w:t>Cr, Mn, Pb, Cu, Fe, Cd, Zn</w:t>
      </w:r>
      <w:r w:rsidRPr="005B7EE6">
        <w:rPr>
          <w:rFonts w:ascii="Times New Roman" w:hAnsi="Times New Roman" w:cs="Times New Roman"/>
          <w:sz w:val="24"/>
          <w:szCs w:val="24"/>
        </w:rPr>
        <w:t xml:space="preserve">) using atomic absorption spectrophotometer (AAS) </w:t>
      </w:r>
      <w:proofErr w:type="spellStart"/>
      <w:r w:rsidRPr="005B7EE6">
        <w:rPr>
          <w:rFonts w:ascii="Times New Roman" w:hAnsi="Times New Roman" w:cs="Times New Roman"/>
          <w:sz w:val="24"/>
          <w:szCs w:val="24"/>
        </w:rPr>
        <w:t>iCE</w:t>
      </w:r>
      <w:proofErr w:type="spellEnd"/>
      <w:r w:rsidRPr="005B7EE6">
        <w:rPr>
          <w:rFonts w:ascii="Times New Roman" w:hAnsi="Times New Roman" w:cs="Times New Roman"/>
          <w:sz w:val="24"/>
          <w:szCs w:val="24"/>
        </w:rPr>
        <w:t xml:space="preserve"> 3000 Series 3000 [</w:t>
      </w:r>
      <w:bookmarkStart w:id="3" w:name="_Hlk190086809"/>
      <w:proofErr w:type="spellStart"/>
      <w:r w:rsidR="00602443" w:rsidRPr="005B7EE6">
        <w:rPr>
          <w:rFonts w:ascii="Times New Roman" w:hAnsi="Times New Roman" w:cs="Times New Roman"/>
          <w:sz w:val="24"/>
          <w:szCs w:val="24"/>
        </w:rPr>
        <w:t>Useh</w:t>
      </w:r>
      <w:proofErr w:type="spellEnd"/>
      <w:r w:rsidR="00602443" w:rsidRPr="005B7EE6">
        <w:rPr>
          <w:rFonts w:ascii="Times New Roman" w:hAnsi="Times New Roman" w:cs="Times New Roman"/>
          <w:sz w:val="24"/>
          <w:szCs w:val="24"/>
        </w:rPr>
        <w:t xml:space="preserve"> </w:t>
      </w:r>
      <w:r w:rsidR="00602443" w:rsidRPr="005B7EE6">
        <w:rPr>
          <w:rFonts w:ascii="Times New Roman" w:hAnsi="Times New Roman" w:cs="Times New Roman"/>
          <w:i/>
          <w:iCs/>
          <w:sz w:val="24"/>
          <w:szCs w:val="24"/>
        </w:rPr>
        <w:t>et al.,</w:t>
      </w:r>
      <w:r w:rsidR="00602443" w:rsidRPr="005B7EE6">
        <w:rPr>
          <w:rFonts w:ascii="Times New Roman" w:hAnsi="Times New Roman" w:cs="Times New Roman"/>
          <w:sz w:val="24"/>
          <w:szCs w:val="24"/>
        </w:rPr>
        <w:t xml:space="preserve"> 2018</w:t>
      </w:r>
      <w:bookmarkEnd w:id="3"/>
      <w:r w:rsidRPr="005B7EE6">
        <w:rPr>
          <w:rFonts w:ascii="Times New Roman" w:hAnsi="Times New Roman" w:cs="Times New Roman"/>
          <w:sz w:val="24"/>
          <w:szCs w:val="24"/>
        </w:rPr>
        <w:t>].</w:t>
      </w:r>
    </w:p>
    <w:p w:rsidR="00112373" w:rsidRPr="005B7EE6" w:rsidRDefault="00112373" w:rsidP="005B7EE6">
      <w:pPr>
        <w:spacing w:line="276" w:lineRule="auto"/>
        <w:ind w:left="-15"/>
        <w:jc w:val="both"/>
        <w:rPr>
          <w:rFonts w:ascii="Times New Roman" w:hAnsi="Times New Roman" w:cs="Times New Roman"/>
          <w:sz w:val="24"/>
          <w:szCs w:val="24"/>
        </w:rPr>
      </w:pPr>
    </w:p>
    <w:p w:rsidR="000676B9" w:rsidRPr="005B7EE6" w:rsidRDefault="000676B9" w:rsidP="005B7EE6">
      <w:pPr>
        <w:spacing w:line="276" w:lineRule="auto"/>
        <w:ind w:left="-15"/>
        <w:jc w:val="both"/>
        <w:rPr>
          <w:rFonts w:ascii="Times New Roman" w:hAnsi="Times New Roman" w:cs="Times New Roman"/>
          <w:sz w:val="24"/>
          <w:szCs w:val="24"/>
        </w:rPr>
      </w:pPr>
    </w:p>
    <w:p w:rsidR="006865D8" w:rsidRPr="005B7EE6" w:rsidRDefault="00B738A3" w:rsidP="005B7EE6">
      <w:pPr>
        <w:keepNext/>
        <w:keepLines/>
        <w:spacing w:after="217" w:line="276" w:lineRule="auto"/>
        <w:ind w:left="-5" w:hanging="10"/>
        <w:jc w:val="both"/>
        <w:outlineLvl w:val="1"/>
        <w:rPr>
          <w:rFonts w:ascii="Times New Roman" w:hAnsi="Times New Roman" w:cs="Times New Roman"/>
          <w:b/>
          <w:sz w:val="24"/>
          <w:szCs w:val="24"/>
        </w:rPr>
      </w:pPr>
      <w:r w:rsidRPr="005B7EE6">
        <w:rPr>
          <w:rFonts w:ascii="Times New Roman" w:hAnsi="Times New Roman" w:cs="Times New Roman"/>
          <w:b/>
          <w:sz w:val="24"/>
          <w:szCs w:val="24"/>
        </w:rPr>
        <w:lastRenderedPageBreak/>
        <w:t>2.</w:t>
      </w:r>
      <w:r w:rsidR="007E7D5D" w:rsidRPr="005B7EE6">
        <w:rPr>
          <w:rFonts w:ascii="Times New Roman" w:hAnsi="Times New Roman" w:cs="Times New Roman"/>
          <w:b/>
          <w:sz w:val="24"/>
          <w:szCs w:val="24"/>
        </w:rPr>
        <w:t>5</w:t>
      </w:r>
      <w:r w:rsidRPr="005B7EE6">
        <w:rPr>
          <w:rFonts w:ascii="Times New Roman" w:hAnsi="Times New Roman" w:cs="Times New Roman"/>
          <w:b/>
          <w:sz w:val="24"/>
          <w:szCs w:val="24"/>
        </w:rPr>
        <w:t xml:space="preserve"> Contamination</w:t>
      </w:r>
      <w:r w:rsidR="007E7D5D" w:rsidRPr="005B7EE6">
        <w:rPr>
          <w:rFonts w:ascii="Times New Roman" w:hAnsi="Times New Roman" w:cs="Times New Roman"/>
          <w:b/>
          <w:sz w:val="24"/>
          <w:szCs w:val="24"/>
        </w:rPr>
        <w:t xml:space="preserve"> and Ecological Risk</w:t>
      </w:r>
      <w:r w:rsidRPr="005B7EE6">
        <w:rPr>
          <w:rFonts w:ascii="Times New Roman" w:hAnsi="Times New Roman" w:cs="Times New Roman"/>
          <w:b/>
          <w:sz w:val="24"/>
          <w:szCs w:val="24"/>
        </w:rPr>
        <w:t xml:space="preserve"> Assessment Methods</w:t>
      </w:r>
      <w:r w:rsidR="007E7D5D" w:rsidRPr="005B7EE6">
        <w:rPr>
          <w:rFonts w:ascii="Times New Roman" w:hAnsi="Times New Roman" w:cs="Times New Roman"/>
          <w:b/>
          <w:sz w:val="24"/>
          <w:szCs w:val="24"/>
        </w:rPr>
        <w:t xml:space="preserve"> </w:t>
      </w:r>
    </w:p>
    <w:p w:rsidR="00B738A3" w:rsidRPr="005B7EE6" w:rsidRDefault="00B738A3"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In this study, the assessment of soil pollution was conducted using the two single indices, namely, the si</w:t>
      </w:r>
      <w:r w:rsidR="003B6EBE" w:rsidRPr="005B7EE6">
        <w:rPr>
          <w:rFonts w:ascii="Times New Roman" w:hAnsi="Times New Roman" w:cs="Times New Roman"/>
          <w:sz w:val="24"/>
          <w:szCs w:val="24"/>
        </w:rPr>
        <w:t>ngle pollution index (P</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or contamination factor (</w:t>
      </w:r>
      <m:oMath>
        <m:r>
          <w:rPr>
            <w:rFonts w:ascii="Cambria Math" w:hAnsi="Cambria Math" w:cs="Times New Roman"/>
            <w:sz w:val="24"/>
            <w:szCs w:val="24"/>
          </w:rPr>
          <m:t>CF</m:t>
        </m:r>
      </m:oMath>
      <w:r w:rsidRPr="005B7EE6">
        <w:rPr>
          <w:rFonts w:ascii="Times New Roman" w:hAnsi="Times New Roman" w:cs="Times New Roman"/>
          <w:sz w:val="24"/>
          <w:szCs w:val="24"/>
        </w:rPr>
        <w:t>) and ecological risk factor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as well as </w:t>
      </w:r>
      <w:r w:rsidR="00024EC5" w:rsidRPr="005B7EE6">
        <w:rPr>
          <w:rFonts w:ascii="Times New Roman" w:hAnsi="Times New Roman" w:cs="Times New Roman"/>
          <w:sz w:val="24"/>
          <w:szCs w:val="24"/>
        </w:rPr>
        <w:t>three</w:t>
      </w:r>
      <w:r w:rsidRPr="005B7EE6">
        <w:rPr>
          <w:rFonts w:ascii="Times New Roman" w:hAnsi="Times New Roman" w:cs="Times New Roman"/>
          <w:sz w:val="24"/>
          <w:szCs w:val="24"/>
        </w:rPr>
        <w:t xml:space="preserve"> integrated indices </w:t>
      </w:r>
      <w:r w:rsidR="007E7D5D" w:rsidRPr="005B7EE6">
        <w:rPr>
          <w:rFonts w:ascii="Times New Roman" w:hAnsi="Times New Roman" w:cs="Times New Roman"/>
          <w:sz w:val="24"/>
          <w:szCs w:val="24"/>
        </w:rPr>
        <w:t>including</w:t>
      </w:r>
      <w:r w:rsidRPr="005B7EE6">
        <w:rPr>
          <w:rFonts w:ascii="Times New Roman" w:hAnsi="Times New Roman" w:cs="Times New Roman"/>
          <w:sz w:val="24"/>
          <w:szCs w:val="24"/>
        </w:rPr>
        <w:t xml:space="preserve"> </w:t>
      </w:r>
      <w:r w:rsidR="0042778B" w:rsidRPr="005B7EE6">
        <w:rPr>
          <w:rFonts w:ascii="Times New Roman" w:hAnsi="Times New Roman" w:cs="Times New Roman"/>
          <w:sz w:val="24"/>
          <w:szCs w:val="24"/>
        </w:rPr>
        <w:t>t</w:t>
      </w:r>
      <w:r w:rsidR="00024EC5" w:rsidRPr="005B7EE6">
        <w:rPr>
          <w:rFonts w:ascii="Times New Roman" w:hAnsi="Times New Roman" w:cs="Times New Roman"/>
          <w:sz w:val="24"/>
          <w:szCs w:val="24"/>
        </w:rPr>
        <w:t xml:space="preserve">he </w:t>
      </w:r>
      <w:proofErr w:type="spellStart"/>
      <w:r w:rsidR="00024EC5" w:rsidRPr="005B7EE6">
        <w:rPr>
          <w:rFonts w:ascii="Times New Roman" w:hAnsi="Times New Roman" w:cs="Times New Roman"/>
          <w:sz w:val="24"/>
          <w:szCs w:val="24"/>
        </w:rPr>
        <w:t>Nemerow</w:t>
      </w:r>
      <w:proofErr w:type="spellEnd"/>
      <w:r w:rsidR="00024EC5" w:rsidRPr="005B7EE6">
        <w:rPr>
          <w:rFonts w:ascii="Times New Roman" w:hAnsi="Times New Roman" w:cs="Times New Roman"/>
          <w:sz w:val="24"/>
          <w:szCs w:val="24"/>
        </w:rPr>
        <w:t xml:space="preserve"> pollution index (P</w:t>
      </w:r>
      <w:r w:rsidR="00024EC5" w:rsidRPr="005B7EE6">
        <w:rPr>
          <w:rFonts w:ascii="Times New Roman" w:hAnsi="Times New Roman" w:cs="Times New Roman"/>
          <w:sz w:val="24"/>
          <w:szCs w:val="24"/>
          <w:vertAlign w:val="subscript"/>
        </w:rPr>
        <w:t>N</w:t>
      </w:r>
      <w:r w:rsidR="00024EC5" w:rsidRPr="005B7EE6">
        <w:rPr>
          <w:rFonts w:ascii="Times New Roman" w:hAnsi="Times New Roman" w:cs="Times New Roman"/>
          <w:sz w:val="24"/>
          <w:szCs w:val="24"/>
        </w:rPr>
        <w:t>), pollution load index (</w:t>
      </w:r>
      <m:oMath>
        <m:r>
          <w:rPr>
            <w:rFonts w:ascii="Cambria Math" w:hAnsi="Cambria Math" w:cs="Times New Roman"/>
            <w:sz w:val="24"/>
            <w:szCs w:val="24"/>
          </w:rPr>
          <m:t>PLI</m:t>
        </m:r>
      </m:oMath>
      <w:r w:rsidR="00024EC5" w:rsidRPr="005B7EE6">
        <w:rPr>
          <w:rFonts w:ascii="Times New Roman" w:hAnsi="Times New Roman" w:cs="Times New Roman"/>
          <w:sz w:val="24"/>
          <w:szCs w:val="24"/>
        </w:rPr>
        <w:t>)</w:t>
      </w:r>
      <w:r w:rsidRPr="005B7EE6">
        <w:rPr>
          <w:rFonts w:ascii="Times New Roman" w:hAnsi="Times New Roman" w:cs="Times New Roman"/>
          <w:sz w:val="24"/>
          <w:szCs w:val="24"/>
        </w:rPr>
        <w:t xml:space="preserve"> and potential ecological risk index (</w:t>
      </w:r>
      <m:oMath>
        <m:r>
          <w:rPr>
            <w:rFonts w:ascii="Cambria Math" w:hAnsi="Cambria Math" w:cs="Times New Roman"/>
            <w:sz w:val="24"/>
            <w:szCs w:val="24"/>
          </w:rPr>
          <m:t>RI</m:t>
        </m:r>
      </m:oMath>
      <w:r w:rsidRPr="005B7EE6">
        <w:rPr>
          <w:rFonts w:ascii="Times New Roman" w:hAnsi="Times New Roman" w:cs="Times New Roman"/>
          <w:sz w:val="24"/>
          <w:szCs w:val="24"/>
        </w:rPr>
        <w:t xml:space="preserve">) to comprehensively evaluate the pollution levels of heavy metal elements in topsoil. </w:t>
      </w:r>
    </w:p>
    <w:p w:rsidR="00FD06F8" w:rsidRPr="005B7EE6" w:rsidRDefault="00FD06F8" w:rsidP="005B7EE6">
      <w:pPr>
        <w:pStyle w:val="ListParagraph"/>
        <w:numPr>
          <w:ilvl w:val="0"/>
          <w:numId w:val="1"/>
        </w:numPr>
        <w:spacing w:line="276" w:lineRule="auto"/>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r w:rsidR="006F7B0F" w:rsidRPr="005B7EE6">
        <w:rPr>
          <w:rFonts w:ascii="Times New Roman" w:hAnsi="Times New Roman" w:cs="Times New Roman"/>
          <w:b/>
          <w:sz w:val="24"/>
          <w:szCs w:val="24"/>
        </w:rPr>
        <w:t xml:space="preserve">Single Pollution Index </w:t>
      </w:r>
      <w:r w:rsidR="00BE347E" w:rsidRPr="005B7EE6">
        <w:rPr>
          <w:rFonts w:ascii="Times New Roman" w:hAnsi="Times New Roman" w:cs="Times New Roman"/>
          <w:b/>
          <w:sz w:val="24"/>
          <w:szCs w:val="24"/>
        </w:rPr>
        <w:t>(</w:t>
      </w:r>
      <w:r w:rsidR="003B6EBE" w:rsidRPr="005B7EE6">
        <w:rPr>
          <w:rFonts w:ascii="Times New Roman" w:hAnsi="Times New Roman" w:cs="Times New Roman"/>
          <w:b/>
          <w:sz w:val="24"/>
          <w:szCs w:val="24"/>
        </w:rPr>
        <w:t>Pi</w:t>
      </w:r>
      <w:r w:rsidR="001C11B5" w:rsidRPr="005B7EE6">
        <w:rPr>
          <w:rFonts w:ascii="Times New Roman" w:hAnsi="Times New Roman" w:cs="Times New Roman"/>
          <w:b/>
          <w:sz w:val="24"/>
          <w:szCs w:val="24"/>
        </w:rPr>
        <w:t>)</w:t>
      </w:r>
    </w:p>
    <w:p w:rsidR="00FD06F8" w:rsidRPr="0070428C" w:rsidRDefault="00BE347E" w:rsidP="005B7EE6">
      <w:pPr>
        <w:spacing w:line="276" w:lineRule="auto"/>
        <w:ind w:left="-15"/>
        <w:jc w:val="both"/>
        <w:rPr>
          <w:rFonts w:ascii="Times New Roman" w:hAnsi="Times New Roman" w:cs="Times New Roman"/>
        </w:rPr>
      </w:pPr>
      <w:r w:rsidRPr="005B7EE6">
        <w:rPr>
          <w:rFonts w:ascii="Times New Roman" w:hAnsi="Times New Roman" w:cs="Times New Roman"/>
          <w:sz w:val="24"/>
          <w:szCs w:val="24"/>
        </w:rPr>
        <w:t>The single pollution index (</w:t>
      </w:r>
      <w:r w:rsidR="003B6EBE" w:rsidRPr="005B7EE6">
        <w:rPr>
          <w:rFonts w:ascii="Times New Roman" w:hAnsi="Times New Roman" w:cs="Times New Roman"/>
          <w:sz w:val="24"/>
          <w:szCs w:val="24"/>
        </w:rPr>
        <w:t>Pi</w:t>
      </w:r>
      <w:r w:rsidR="001C11B5" w:rsidRPr="005B7EE6">
        <w:rPr>
          <w:rFonts w:ascii="Times New Roman" w:hAnsi="Times New Roman" w:cs="Times New Roman"/>
          <w:sz w:val="24"/>
          <w:szCs w:val="24"/>
        </w:rPr>
        <w:t xml:space="preserve">) is used to determine which heavy metal poses the greatest threat to the soil environment. </w:t>
      </w:r>
      <w:r w:rsidR="00E8439A" w:rsidRPr="005B7EE6">
        <w:rPr>
          <w:rFonts w:ascii="Times New Roman" w:hAnsi="Times New Roman" w:cs="Times New Roman"/>
          <w:sz w:val="24"/>
          <w:szCs w:val="24"/>
        </w:rPr>
        <w:t>The pollution level by a given heavy metal (</w:t>
      </w:r>
      <w:proofErr w:type="spellStart"/>
      <w:r w:rsidR="00E8439A" w:rsidRPr="005B7EE6">
        <w:rPr>
          <w:rFonts w:ascii="Times New Roman" w:hAnsi="Times New Roman" w:cs="Times New Roman"/>
          <w:sz w:val="24"/>
          <w:szCs w:val="24"/>
        </w:rPr>
        <w:t>i</w:t>
      </w:r>
      <w:proofErr w:type="spellEnd"/>
      <w:r w:rsidR="00E8439A" w:rsidRPr="005B7EE6">
        <w:rPr>
          <w:rFonts w:ascii="Times New Roman" w:hAnsi="Times New Roman" w:cs="Times New Roman"/>
          <w:sz w:val="24"/>
          <w:szCs w:val="24"/>
        </w:rPr>
        <w:t>), is evaluated wit</w:t>
      </w:r>
      <w:r w:rsidRPr="005B7EE6">
        <w:rPr>
          <w:rFonts w:ascii="Times New Roman" w:hAnsi="Times New Roman" w:cs="Times New Roman"/>
          <w:sz w:val="24"/>
          <w:szCs w:val="24"/>
        </w:rPr>
        <w:t>h the single pollution index (</w:t>
      </w:r>
      <w:r w:rsidR="003B6EBE" w:rsidRPr="005B7EE6">
        <w:rPr>
          <w:rFonts w:ascii="Times New Roman" w:hAnsi="Times New Roman" w:cs="Times New Roman"/>
          <w:sz w:val="24"/>
          <w:szCs w:val="24"/>
        </w:rPr>
        <w:t>Pi</w:t>
      </w:r>
      <w:r w:rsidR="00E8439A" w:rsidRPr="005B7EE6">
        <w:rPr>
          <w:rFonts w:ascii="Times New Roman" w:hAnsi="Times New Roman" w:cs="Times New Roman"/>
          <w:sz w:val="24"/>
          <w:szCs w:val="24"/>
        </w:rPr>
        <w:t>), and calculated as the ratio between the metal concentration (C</w:t>
      </w:r>
      <w:r w:rsidR="00E8439A" w:rsidRPr="005B7EE6">
        <w:rPr>
          <w:rFonts w:ascii="Times New Roman" w:hAnsi="Times New Roman" w:cs="Times New Roman"/>
          <w:sz w:val="24"/>
          <w:szCs w:val="24"/>
          <w:vertAlign w:val="subscript"/>
        </w:rPr>
        <w:t>i</w:t>
      </w:r>
      <w:r w:rsidR="00E8439A" w:rsidRPr="005B7EE6">
        <w:rPr>
          <w:rFonts w:ascii="Times New Roman" w:hAnsi="Times New Roman" w:cs="Times New Roman"/>
          <w:sz w:val="24"/>
          <w:szCs w:val="24"/>
        </w:rPr>
        <w:t>) in a soil sample and its reference value (S</w:t>
      </w:r>
      <w:r w:rsidR="00E8439A" w:rsidRPr="005B7EE6">
        <w:rPr>
          <w:rFonts w:ascii="Times New Roman" w:hAnsi="Times New Roman" w:cs="Times New Roman"/>
          <w:sz w:val="24"/>
          <w:szCs w:val="24"/>
          <w:vertAlign w:val="subscript"/>
        </w:rPr>
        <w:t>i</w:t>
      </w:r>
      <w:r w:rsidR="00E8439A" w:rsidRPr="005B7EE6">
        <w:rPr>
          <w:rFonts w:ascii="Times New Roman" w:hAnsi="Times New Roman" w:cs="Times New Roman"/>
          <w:sz w:val="24"/>
          <w:szCs w:val="24"/>
        </w:rPr>
        <w:t xml:space="preserve">). </w:t>
      </w:r>
      <w:r w:rsidR="00A726BB" w:rsidRPr="005B7EE6">
        <w:rPr>
          <w:rFonts w:ascii="Times New Roman" w:hAnsi="Times New Roman" w:cs="Times New Roman"/>
          <w:sz w:val="24"/>
          <w:szCs w:val="24"/>
        </w:rPr>
        <w:t>It</w:t>
      </w:r>
      <w:r w:rsidR="00FD06F8" w:rsidRPr="005B7EE6">
        <w:rPr>
          <w:rFonts w:ascii="Times New Roman" w:hAnsi="Times New Roman" w:cs="Times New Roman"/>
          <w:sz w:val="24"/>
          <w:szCs w:val="24"/>
        </w:rPr>
        <w:t xml:space="preserve"> exhibits the pollution degree of each heavy metal, w</w:t>
      </w:r>
      <w:r w:rsidR="00E8439A" w:rsidRPr="005B7EE6">
        <w:rPr>
          <w:rFonts w:ascii="Times New Roman" w:hAnsi="Times New Roman" w:cs="Times New Roman"/>
          <w:sz w:val="24"/>
          <w:szCs w:val="24"/>
        </w:rPr>
        <w:t>hich is expressed as shown in Equation 1.</w:t>
      </w:r>
    </w:p>
    <w:p w:rsidR="00CA46E8" w:rsidRPr="0070428C" w:rsidRDefault="00315FE1" w:rsidP="00973F8F">
      <w:pPr>
        <w:ind w:left="-15"/>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r>
      <w:r w:rsidR="00E8439A" w:rsidRPr="0070428C">
        <w:rPr>
          <w:rFonts w:ascii="Times New Roman" w:eastAsiaTheme="minorEastAsia" w:hAnsi="Times New Roman" w:cs="Times New Roman"/>
        </w:rPr>
        <w:tab/>
        <w:t>(1)</w:t>
      </w:r>
    </w:p>
    <w:p w:rsidR="008A5C23" w:rsidRPr="005B7EE6" w:rsidRDefault="00E8439A"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 C</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xml:space="preserve"> and S</w:t>
      </w:r>
      <w:r w:rsidRPr="005B7EE6">
        <w:rPr>
          <w:rFonts w:ascii="Times New Roman" w:hAnsi="Times New Roman" w:cs="Times New Roman"/>
          <w:sz w:val="24"/>
          <w:szCs w:val="24"/>
          <w:vertAlign w:val="subscript"/>
        </w:rPr>
        <w:t>i</w:t>
      </w:r>
      <w:r w:rsidRPr="005B7EE6">
        <w:rPr>
          <w:rFonts w:ascii="Times New Roman" w:hAnsi="Times New Roman" w:cs="Times New Roman"/>
          <w:sz w:val="24"/>
          <w:szCs w:val="24"/>
        </w:rPr>
        <w:t xml:space="preserve"> are the concentrations of the </w:t>
      </w:r>
      <w:proofErr w:type="spellStart"/>
      <w:r w:rsidRPr="005B7EE6">
        <w:rPr>
          <w:rFonts w:ascii="Times New Roman" w:hAnsi="Times New Roman" w:cs="Times New Roman"/>
          <w:sz w:val="24"/>
          <w:szCs w:val="24"/>
        </w:rPr>
        <w:t>ith</w:t>
      </w:r>
      <w:proofErr w:type="spellEnd"/>
      <w:r w:rsidRPr="005B7EE6">
        <w:rPr>
          <w:rFonts w:ascii="Times New Roman" w:hAnsi="Times New Roman" w:cs="Times New Roman"/>
          <w:sz w:val="24"/>
          <w:szCs w:val="24"/>
        </w:rPr>
        <w:t xml:space="preserve"> heavy metal in the soil sample and </w:t>
      </w:r>
      <w:r w:rsidR="008A5C23" w:rsidRPr="005B7EE6">
        <w:rPr>
          <w:rFonts w:ascii="Times New Roman" w:hAnsi="Times New Roman" w:cs="Times New Roman"/>
          <w:sz w:val="24"/>
          <w:szCs w:val="24"/>
        </w:rPr>
        <w:t>the concentration of same heavy metal in background sample</w:t>
      </w:r>
      <w:r w:rsidRPr="005B7EE6">
        <w:rPr>
          <w:rFonts w:ascii="Times New Roman" w:hAnsi="Times New Roman" w:cs="Times New Roman"/>
          <w:sz w:val="24"/>
          <w:szCs w:val="24"/>
        </w:rPr>
        <w:t>, respectively</w:t>
      </w:r>
      <w:r w:rsidR="008A5C23" w:rsidRPr="005B7EE6">
        <w:rPr>
          <w:rFonts w:ascii="Times New Roman" w:hAnsi="Times New Roman" w:cs="Times New Roman"/>
          <w:sz w:val="24"/>
          <w:szCs w:val="24"/>
        </w:rPr>
        <w:t xml:space="preserve"> (which in this case was the sample from the control </w:t>
      </w:r>
      <w:r w:rsidR="00A726BB" w:rsidRPr="005B7EE6">
        <w:rPr>
          <w:rFonts w:ascii="Times New Roman" w:hAnsi="Times New Roman" w:cs="Times New Roman"/>
          <w:sz w:val="24"/>
          <w:szCs w:val="24"/>
        </w:rPr>
        <w:t>site)</w:t>
      </w:r>
      <w:r w:rsidR="008A5C23" w:rsidRPr="005B7EE6">
        <w:rPr>
          <w:rFonts w:ascii="Times New Roman" w:hAnsi="Times New Roman" w:cs="Times New Roman"/>
          <w:sz w:val="24"/>
          <w:szCs w:val="24"/>
        </w:rPr>
        <w:t xml:space="preserve">. It is interpreted as presented in Table </w:t>
      </w:r>
      <w:r w:rsidR="00CD0F9D" w:rsidRPr="005B7EE6">
        <w:rPr>
          <w:rFonts w:ascii="Times New Roman" w:hAnsi="Times New Roman" w:cs="Times New Roman"/>
          <w:sz w:val="24"/>
          <w:szCs w:val="24"/>
        </w:rPr>
        <w:t>3</w:t>
      </w:r>
      <w:r w:rsidR="008A5C23" w:rsidRPr="005B7EE6">
        <w:rPr>
          <w:rFonts w:ascii="Times New Roman" w:hAnsi="Times New Roman" w:cs="Times New Roman"/>
          <w:sz w:val="24"/>
          <w:szCs w:val="24"/>
        </w:rPr>
        <w:t>.</w:t>
      </w:r>
    </w:p>
    <w:p w:rsidR="00867652" w:rsidRPr="005B7EE6" w:rsidRDefault="001C11B5" w:rsidP="005B7EE6">
      <w:pPr>
        <w:pStyle w:val="ListParagraph"/>
        <w:numPr>
          <w:ilvl w:val="0"/>
          <w:numId w:val="1"/>
        </w:numPr>
        <w:spacing w:line="276" w:lineRule="auto"/>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proofErr w:type="spellStart"/>
      <w:r w:rsidRPr="005B7EE6">
        <w:rPr>
          <w:rFonts w:ascii="Times New Roman" w:hAnsi="Times New Roman" w:cs="Times New Roman"/>
          <w:b/>
          <w:sz w:val="24"/>
          <w:szCs w:val="24"/>
        </w:rPr>
        <w:t>Nemerow</w:t>
      </w:r>
      <w:proofErr w:type="spellEnd"/>
      <w:r w:rsidRPr="005B7EE6">
        <w:rPr>
          <w:rFonts w:ascii="Times New Roman" w:hAnsi="Times New Roman" w:cs="Times New Roman"/>
          <w:b/>
          <w:sz w:val="24"/>
          <w:szCs w:val="24"/>
        </w:rPr>
        <w:t xml:space="preserve"> </w:t>
      </w:r>
      <w:r w:rsidR="006F7B0F" w:rsidRPr="005B7EE6">
        <w:rPr>
          <w:rFonts w:ascii="Times New Roman" w:hAnsi="Times New Roman" w:cs="Times New Roman"/>
          <w:b/>
          <w:sz w:val="24"/>
          <w:szCs w:val="24"/>
        </w:rPr>
        <w:t xml:space="preserve">Pollution Index </w:t>
      </w:r>
      <w:r w:rsidRPr="005B7EE6">
        <w:rPr>
          <w:rFonts w:ascii="Times New Roman" w:hAnsi="Times New Roman" w:cs="Times New Roman"/>
          <w:b/>
          <w:sz w:val="24"/>
          <w:szCs w:val="24"/>
        </w:rPr>
        <w:t>(P</w:t>
      </w:r>
      <w:r w:rsidRPr="005B7EE6">
        <w:rPr>
          <w:rFonts w:ascii="Times New Roman" w:hAnsi="Times New Roman" w:cs="Times New Roman"/>
          <w:b/>
          <w:sz w:val="24"/>
          <w:szCs w:val="24"/>
          <w:vertAlign w:val="subscript"/>
        </w:rPr>
        <w:t>N</w:t>
      </w:r>
      <w:r w:rsidRPr="005B7EE6">
        <w:rPr>
          <w:rFonts w:ascii="Times New Roman" w:hAnsi="Times New Roman" w:cs="Times New Roman"/>
          <w:b/>
          <w:sz w:val="24"/>
          <w:szCs w:val="24"/>
        </w:rPr>
        <w:t>)</w:t>
      </w:r>
      <w:r w:rsidR="00144336" w:rsidRPr="005B7EE6">
        <w:rPr>
          <w:rFonts w:ascii="Times New Roman" w:hAnsi="Times New Roman" w:cs="Times New Roman"/>
          <w:b/>
          <w:sz w:val="24"/>
          <w:szCs w:val="24"/>
        </w:rPr>
        <w:t xml:space="preserve"> </w:t>
      </w:r>
    </w:p>
    <w:p w:rsidR="00D90014" w:rsidRPr="005B7EE6" w:rsidRDefault="001C11B5"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is a multi-factor environmental quality index</w:t>
      </w:r>
      <w:r w:rsidR="002F2927" w:rsidRPr="005B7EE6">
        <w:rPr>
          <w:rFonts w:ascii="Times New Roman" w:hAnsi="Times New Roman" w:cs="Times New Roman"/>
          <w:sz w:val="24"/>
          <w:szCs w:val="24"/>
        </w:rPr>
        <w:t xml:space="preserve"> that takes into account the ex</w:t>
      </w:r>
      <w:r w:rsidRPr="005B7EE6">
        <w:rPr>
          <w:rFonts w:ascii="Times New Roman" w:hAnsi="Times New Roman" w:cs="Times New Roman"/>
          <w:sz w:val="24"/>
          <w:szCs w:val="24"/>
        </w:rPr>
        <w:t>treme values, especially considering the most polluting factors.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describes the inte</w:t>
      </w:r>
      <w:r w:rsidR="002F2927" w:rsidRPr="005B7EE6">
        <w:rPr>
          <w:rFonts w:ascii="Times New Roman" w:hAnsi="Times New Roman" w:cs="Times New Roman"/>
          <w:sz w:val="24"/>
          <w:szCs w:val="24"/>
        </w:rPr>
        <w:t>grated pollution level in the study area and is calculated as follows:</w:t>
      </w:r>
    </w:p>
    <w:p w:rsidR="009B1683" w:rsidRPr="0070428C" w:rsidRDefault="00315FE1" w:rsidP="00061FEA">
      <w:pPr>
        <w:ind w:left="-15"/>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Nemerow </m:t>
            </m:r>
          </m:sub>
        </m:sSub>
        <m:r>
          <w:rPr>
            <w:rFonts w:ascii="Cambria Math" w:hAnsi="Cambria Math" w:cs="Times New Roman"/>
          </w:rPr>
          <m:t>=</m:t>
        </m:r>
        <m:rad>
          <m:radPr>
            <m:degHide m:val="1"/>
            <m:ctrlPr>
              <w:rPr>
                <w:rFonts w:ascii="Cambria Math" w:hAnsi="Cambria Math" w:cs="Times New Roman"/>
                <w:i/>
              </w:rPr>
            </m:ctrlPr>
          </m:radPr>
          <m:deg/>
          <m:e>
            <m:d>
              <m:dPr>
                <m:ctrlPr>
                  <w:rPr>
                    <w:rFonts w:ascii="Cambria Math" w:hAnsi="Cambria Math" w:cs="Times New Roman"/>
                    <w:i/>
                  </w:rPr>
                </m:ctrlPr>
              </m:dPr>
              <m:e>
                <m:f>
                  <m:fPr>
                    <m:ctrlPr>
                      <w:rPr>
                        <w:rFonts w:ascii="Cambria Math" w:hAnsi="Cambria Math" w:cs="Times New Roman"/>
                        <w:i/>
                      </w:rPr>
                    </m:ctrlPr>
                  </m:fPr>
                  <m:num>
                    <m:sSup>
                      <m:sSupPr>
                        <m:ctrlPr>
                          <w:rPr>
                            <w:rFonts w:ascii="Cambria Math" w:hAnsi="Cambria Math" w:cs="Times New Roman"/>
                            <w:i/>
                          </w:rPr>
                        </m:ctrlPr>
                      </m:sSupPr>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nary>
                          </m:e>
                        </m:d>
                      </m:e>
                      <m:sup>
                        <m:r>
                          <w:rPr>
                            <w:rFonts w:ascii="Cambria Math" w:hAnsi="Cambria Math" w:cs="Times New Roman"/>
                          </w:rPr>
                          <m:t>2</m:t>
                        </m:r>
                      </m:sup>
                    </m:sSup>
                    <m:r>
                      <w:rPr>
                        <w:rFonts w:ascii="Cambria Math" w:hAnsi="Cambria Math" w:cs="Times New Roman"/>
                      </w:rPr>
                      <m:t>+</m:t>
                    </m:r>
                    <m:sSubSup>
                      <m:sSubSupPr>
                        <m:ctrlPr>
                          <w:rPr>
                            <w:rFonts w:ascii="Cambria Math" w:hAnsi="Cambria Math" w:cs="Times New Roman"/>
                            <w:i/>
                          </w:rPr>
                        </m:ctrlPr>
                      </m:sSubSupPr>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e>
                      <m:sub>
                        <m:r>
                          <w:rPr>
                            <w:rFonts w:ascii="Cambria Math" w:hAnsi="Cambria Math" w:cs="Times New Roman"/>
                          </w:rPr>
                          <m:t>max</m:t>
                        </m:r>
                      </m:sub>
                      <m:sup>
                        <m:r>
                          <w:rPr>
                            <w:rFonts w:ascii="Cambria Math" w:hAnsi="Cambria Math" w:cs="Times New Roman"/>
                          </w:rPr>
                          <m:t>2</m:t>
                        </m:r>
                      </m:sup>
                    </m:sSubSup>
                  </m:num>
                  <m:den>
                    <m:r>
                      <w:rPr>
                        <w:rFonts w:ascii="Cambria Math" w:hAnsi="Cambria Math" w:cs="Times New Roman"/>
                      </w:rPr>
                      <m:t>2</m:t>
                    </m:r>
                  </m:den>
                </m:f>
              </m:e>
            </m:d>
          </m:e>
        </m:rad>
      </m:oMath>
      <w:r w:rsidR="007E7D5D" w:rsidRPr="0070428C">
        <w:rPr>
          <w:rFonts w:ascii="Times New Roman" w:eastAsiaTheme="minorEastAsia" w:hAnsi="Times New Roman" w:cs="Times New Roman"/>
        </w:rPr>
        <w:t xml:space="preserve">  </w:t>
      </w:r>
      <w:r w:rsidR="00024EC5" w:rsidRPr="0070428C">
        <w:rPr>
          <w:rFonts w:ascii="Times New Roman" w:hAnsi="Times New Roman" w:cs="Times New Roman"/>
        </w:rPr>
        <w:tab/>
      </w:r>
      <w:r w:rsidR="00024EC5" w:rsidRPr="0070428C">
        <w:rPr>
          <w:rFonts w:ascii="Times New Roman" w:hAnsi="Times New Roman" w:cs="Times New Roman"/>
        </w:rPr>
        <w:tab/>
      </w:r>
      <w:r w:rsidR="00024EC5" w:rsidRPr="0070428C">
        <w:rPr>
          <w:rFonts w:ascii="Times New Roman" w:hAnsi="Times New Roman" w:cs="Times New Roman"/>
        </w:rPr>
        <w:tab/>
        <w:t>(2)</w:t>
      </w:r>
    </w:p>
    <w:p w:rsidR="00061FEA" w:rsidRPr="005B7EE6" w:rsidRDefault="00A726B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00BE347E" w:rsidRPr="005B7EE6">
        <w:rPr>
          <w:rFonts w:ascii="Times New Roman" w:hAnsi="Times New Roman" w:cs="Times New Roman"/>
          <w:sz w:val="24"/>
          <w:szCs w:val="24"/>
        </w:rPr>
        <w:t xml:space="preserve"> </w:t>
      </w:r>
      <w:proofErr w:type="spellStart"/>
      <w:r w:rsidR="00BE347E" w:rsidRPr="005B7EE6">
        <w:rPr>
          <w:rFonts w:ascii="Times New Roman" w:hAnsi="Times New Roman" w:cs="Times New Roman"/>
          <w:sz w:val="24"/>
          <w:szCs w:val="24"/>
        </w:rPr>
        <w:t>P</w:t>
      </w:r>
      <w:r w:rsidR="00BE347E" w:rsidRPr="005B7EE6">
        <w:rPr>
          <w:rFonts w:ascii="Times New Roman" w:hAnsi="Times New Roman" w:cs="Times New Roman"/>
          <w:sz w:val="24"/>
          <w:szCs w:val="24"/>
          <w:vertAlign w:val="subscript"/>
        </w:rPr>
        <w:t>Nemerow</w:t>
      </w:r>
      <w:proofErr w:type="spellEnd"/>
      <w:r w:rsidR="00BE347E" w:rsidRPr="005B7EE6">
        <w:rPr>
          <w:rFonts w:ascii="Times New Roman" w:hAnsi="Times New Roman" w:cs="Times New Roman"/>
          <w:sz w:val="24"/>
          <w:szCs w:val="24"/>
        </w:rPr>
        <w:t xml:space="preserve"> is P</w:t>
      </w:r>
      <w:r w:rsidR="00BE347E" w:rsidRPr="005B7EE6">
        <w:rPr>
          <w:rFonts w:ascii="Times New Roman" w:hAnsi="Times New Roman" w:cs="Times New Roman"/>
          <w:sz w:val="24"/>
          <w:szCs w:val="24"/>
          <w:vertAlign w:val="subscript"/>
        </w:rPr>
        <w:t>N</w:t>
      </w:r>
      <w:r w:rsidR="00BE347E"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proofErr w:type="spellStart"/>
      <w:r w:rsidR="003B6EBE" w:rsidRPr="005B7EE6">
        <w:rPr>
          <w:rFonts w:ascii="Times New Roman" w:hAnsi="Times New Roman" w:cs="Times New Roman"/>
          <w:sz w:val="24"/>
          <w:szCs w:val="24"/>
        </w:rPr>
        <w:t>Pi</w:t>
      </w:r>
      <w:r w:rsidR="00BE347E" w:rsidRPr="005B7EE6">
        <w:rPr>
          <w:rFonts w:ascii="Times New Roman" w:hAnsi="Times New Roman" w:cs="Times New Roman"/>
          <w:sz w:val="24"/>
          <w:szCs w:val="24"/>
          <w:vertAlign w:val="subscript"/>
        </w:rPr>
        <w:t>mean</w:t>
      </w:r>
      <w:proofErr w:type="spellEnd"/>
      <w:r w:rsidRPr="005B7EE6">
        <w:rPr>
          <w:rFonts w:ascii="Times New Roman" w:hAnsi="Times New Roman" w:cs="Times New Roman"/>
          <w:sz w:val="24"/>
          <w:szCs w:val="24"/>
        </w:rPr>
        <w:t xml:space="preserve"> is the calculated</w:t>
      </w:r>
      <w:r w:rsidR="00BE347E" w:rsidRPr="005B7EE6">
        <w:rPr>
          <w:rFonts w:ascii="Times New Roman" w:hAnsi="Times New Roman" w:cs="Times New Roman"/>
          <w:sz w:val="24"/>
          <w:szCs w:val="24"/>
        </w:rPr>
        <w:t xml:space="preserve"> average</w:t>
      </w:r>
      <w:r w:rsidRPr="005B7EE6">
        <w:rPr>
          <w:rFonts w:ascii="Times New Roman" w:hAnsi="Times New Roman" w:cs="Times New Roman"/>
          <w:sz w:val="24"/>
          <w:szCs w:val="24"/>
        </w:rPr>
        <w:t xml:space="preserve"> value for the Single Pollution Index, </w:t>
      </w:r>
      <w:proofErr w:type="spellStart"/>
      <w:r w:rsidR="003B6EBE" w:rsidRPr="005B7EE6">
        <w:rPr>
          <w:rFonts w:ascii="Times New Roman" w:hAnsi="Times New Roman" w:cs="Times New Roman"/>
          <w:sz w:val="24"/>
          <w:szCs w:val="24"/>
        </w:rPr>
        <w:t>Pi</w:t>
      </w:r>
      <w:r w:rsidRPr="005B7EE6">
        <w:rPr>
          <w:rFonts w:ascii="Times New Roman" w:hAnsi="Times New Roman" w:cs="Times New Roman"/>
          <w:sz w:val="24"/>
          <w:szCs w:val="24"/>
          <w:vertAlign w:val="subscript"/>
        </w:rPr>
        <w:t>max</w:t>
      </w:r>
      <w:proofErr w:type="spellEnd"/>
      <w:r w:rsidRPr="005B7EE6">
        <w:rPr>
          <w:rFonts w:ascii="Times New Roman" w:hAnsi="Times New Roman" w:cs="Times New Roman"/>
          <w:sz w:val="24"/>
          <w:szCs w:val="24"/>
        </w:rPr>
        <w:t xml:space="preserve"> is the maximum value of the Single Pollution Indexes of all heavy metals, and n is the number of heavy metals. According to P</w:t>
      </w:r>
      <w:r w:rsidR="00061FEA"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xml:space="preserve">, </w:t>
      </w:r>
      <w:r w:rsidR="00061FEA" w:rsidRPr="005B7EE6">
        <w:rPr>
          <w:rFonts w:ascii="Times New Roman" w:hAnsi="Times New Roman" w:cs="Times New Roman"/>
          <w:sz w:val="24"/>
          <w:szCs w:val="24"/>
        </w:rPr>
        <w:t xml:space="preserve">the degree of contamination of heavy metals is classified as presented in Table </w:t>
      </w:r>
      <w:r w:rsidR="00CD0F9D" w:rsidRPr="005B7EE6">
        <w:rPr>
          <w:rFonts w:ascii="Times New Roman" w:hAnsi="Times New Roman" w:cs="Times New Roman"/>
          <w:sz w:val="24"/>
          <w:szCs w:val="24"/>
        </w:rPr>
        <w:t>3</w:t>
      </w:r>
      <w:r w:rsidR="00061FEA" w:rsidRPr="005B7EE6">
        <w:rPr>
          <w:rFonts w:ascii="Times New Roman" w:hAnsi="Times New Roman" w:cs="Times New Roman"/>
          <w:sz w:val="24"/>
          <w:szCs w:val="24"/>
        </w:rPr>
        <w:t>.</w:t>
      </w:r>
    </w:p>
    <w:p w:rsidR="00A726BB" w:rsidRPr="0070428C" w:rsidRDefault="00A726BB" w:rsidP="006865D8">
      <w:pPr>
        <w:ind w:left="-15"/>
        <w:jc w:val="both"/>
        <w:rPr>
          <w:rFonts w:ascii="Times New Roman" w:hAnsi="Times New Roman" w:cs="Times New Roman"/>
          <w:b/>
        </w:rPr>
      </w:pPr>
    </w:p>
    <w:p w:rsidR="002F2927" w:rsidRPr="005B7EE6" w:rsidRDefault="002F2927" w:rsidP="005B7EE6">
      <w:pPr>
        <w:pStyle w:val="ListParagraph"/>
        <w:numPr>
          <w:ilvl w:val="0"/>
          <w:numId w:val="1"/>
        </w:numPr>
        <w:jc w:val="both"/>
        <w:rPr>
          <w:rFonts w:ascii="Times New Roman" w:hAnsi="Times New Roman" w:cs="Times New Roman"/>
          <w:b/>
          <w:sz w:val="24"/>
          <w:szCs w:val="24"/>
        </w:rPr>
      </w:pPr>
      <w:r w:rsidRPr="005B7EE6">
        <w:rPr>
          <w:rFonts w:ascii="Times New Roman" w:hAnsi="Times New Roman" w:cs="Times New Roman"/>
          <w:b/>
          <w:sz w:val="24"/>
          <w:szCs w:val="24"/>
        </w:rPr>
        <w:t xml:space="preserve">The </w:t>
      </w:r>
      <w:r w:rsidR="00024EC5" w:rsidRPr="005B7EE6">
        <w:rPr>
          <w:rFonts w:ascii="Times New Roman" w:hAnsi="Times New Roman" w:cs="Times New Roman"/>
          <w:b/>
          <w:sz w:val="24"/>
          <w:szCs w:val="24"/>
        </w:rPr>
        <w:t xml:space="preserve">Pollution Load Index </w:t>
      </w:r>
      <w:r w:rsidRPr="005B7EE6">
        <w:rPr>
          <w:rFonts w:ascii="Times New Roman" w:hAnsi="Times New Roman" w:cs="Times New Roman"/>
          <w:b/>
          <w:sz w:val="24"/>
          <w:szCs w:val="24"/>
        </w:rPr>
        <w:t>(PLI)</w:t>
      </w:r>
    </w:p>
    <w:p w:rsidR="002F2927" w:rsidRPr="005B7EE6" w:rsidRDefault="002F2927" w:rsidP="005B7EE6">
      <w:pPr>
        <w:ind w:left="-15"/>
        <w:jc w:val="both"/>
        <w:rPr>
          <w:rFonts w:ascii="Times New Roman" w:hAnsi="Times New Roman" w:cs="Times New Roman"/>
          <w:sz w:val="24"/>
          <w:szCs w:val="24"/>
        </w:rPr>
      </w:pPr>
      <w:r w:rsidRPr="005B7EE6">
        <w:rPr>
          <w:rFonts w:ascii="Times New Roman" w:hAnsi="Times New Roman" w:cs="Times New Roman"/>
          <w:sz w:val="24"/>
          <w:szCs w:val="24"/>
        </w:rPr>
        <w:t>The pollution index (PLI)</w:t>
      </w:r>
      <w:r w:rsidR="00316A37" w:rsidRPr="005B7EE6">
        <w:rPr>
          <w:rFonts w:ascii="Times New Roman" w:hAnsi="Times New Roman" w:cs="Times New Roman"/>
          <w:sz w:val="24"/>
          <w:szCs w:val="24"/>
        </w:rPr>
        <w:t xml:space="preserve"> is the load capacity of a pollutant for a region and it is usually used to evaluate the pollution degree of all heavy metals in soil, which is</w:t>
      </w:r>
      <w:r w:rsidR="00851910" w:rsidRPr="005B7EE6">
        <w:rPr>
          <w:rFonts w:ascii="Times New Roman" w:hAnsi="Times New Roman" w:cs="Times New Roman"/>
          <w:sz w:val="24"/>
          <w:szCs w:val="24"/>
        </w:rPr>
        <w:t xml:space="preserve"> calculated according to the following equation</w:t>
      </w:r>
    </w:p>
    <w:p w:rsidR="002F2927" w:rsidRPr="0070428C" w:rsidRDefault="00315FE1" w:rsidP="002F2927">
      <w:pPr>
        <w:ind w:left="-15"/>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5pt;height:40.3pt">
            <v:imagedata r:id="rId9" o:title="" croptop="19856f" cropbottom="27686f" cropleft="28536f" cropright="1656f"/>
          </v:shape>
        </w:pict>
      </w:r>
      <w:r w:rsidR="00024EC5" w:rsidRPr="0070428C">
        <w:rPr>
          <w:rFonts w:ascii="Times New Roman" w:hAnsi="Times New Roman" w:cs="Times New Roman"/>
        </w:rPr>
        <w:tab/>
      </w:r>
      <w:r w:rsidR="00024EC5" w:rsidRPr="0070428C">
        <w:rPr>
          <w:rFonts w:ascii="Times New Roman" w:hAnsi="Times New Roman" w:cs="Times New Roman"/>
        </w:rPr>
        <w:tab/>
      </w:r>
      <w:r w:rsidR="00024EC5" w:rsidRPr="0070428C">
        <w:rPr>
          <w:rFonts w:ascii="Times New Roman" w:hAnsi="Times New Roman" w:cs="Times New Roman"/>
        </w:rPr>
        <w:tab/>
        <w:t>(3</w:t>
      </w:r>
      <w:r w:rsidR="00144336" w:rsidRPr="0070428C">
        <w:rPr>
          <w:rFonts w:ascii="Times New Roman" w:hAnsi="Times New Roman" w:cs="Times New Roman"/>
        </w:rPr>
        <w:t>)</w:t>
      </w:r>
      <w:r w:rsidR="002F2927" w:rsidRPr="0070428C">
        <w:rPr>
          <w:rFonts w:ascii="Times New Roman" w:eastAsiaTheme="minorEastAsia" w:hAnsi="Times New Roman" w:cs="Times New Roman"/>
        </w:rPr>
        <w:tab/>
      </w:r>
    </w:p>
    <w:p w:rsidR="00851910" w:rsidRPr="005B7EE6" w:rsidRDefault="002F2927"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 n is the number of metals evaluated. It is interesting to note that pollution load index (PLI) value greater than 1 (PLI &gt; 1) indicates that the soil is polluted while PLI value less than 1 (PLI &lt; 1) indicates no pollution.</w:t>
      </w:r>
      <w:r w:rsidR="00851910" w:rsidRPr="005B7EE6">
        <w:rPr>
          <w:rFonts w:ascii="Times New Roman" w:hAnsi="Times New Roman" w:cs="Times New Roman"/>
          <w:sz w:val="24"/>
          <w:szCs w:val="24"/>
        </w:rPr>
        <w:t xml:space="preserve"> Four categories are recognized for PLI as indicated in Table </w:t>
      </w:r>
      <w:r w:rsidR="00CD0F9D" w:rsidRPr="005B7EE6">
        <w:rPr>
          <w:rFonts w:ascii="Times New Roman" w:hAnsi="Times New Roman" w:cs="Times New Roman"/>
          <w:sz w:val="24"/>
          <w:szCs w:val="24"/>
        </w:rPr>
        <w:t>3</w:t>
      </w:r>
      <w:r w:rsidR="00851910" w:rsidRPr="005B7EE6">
        <w:rPr>
          <w:rFonts w:ascii="Times New Roman" w:hAnsi="Times New Roman" w:cs="Times New Roman"/>
          <w:sz w:val="24"/>
          <w:szCs w:val="24"/>
        </w:rPr>
        <w:t>.</w:t>
      </w:r>
    </w:p>
    <w:p w:rsidR="004D116E" w:rsidRPr="005B7EE6" w:rsidRDefault="00384C8C"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 </w:t>
      </w:r>
      <w:r w:rsidR="004D116E" w:rsidRPr="005B7EE6">
        <w:rPr>
          <w:rFonts w:ascii="Times New Roman" w:hAnsi="Times New Roman" w:cs="Times New Roman"/>
          <w:b/>
          <w:sz w:val="24"/>
          <w:szCs w:val="24"/>
        </w:rPr>
        <w:t>(i</w:t>
      </w:r>
      <w:r w:rsidRPr="005B7EE6">
        <w:rPr>
          <w:rFonts w:ascii="Times New Roman" w:hAnsi="Times New Roman" w:cs="Times New Roman"/>
          <w:b/>
          <w:sz w:val="24"/>
          <w:szCs w:val="24"/>
        </w:rPr>
        <w:t>v</w:t>
      </w:r>
      <w:r w:rsidR="004D116E" w:rsidRPr="005B7EE6">
        <w:rPr>
          <w:rFonts w:ascii="Times New Roman" w:hAnsi="Times New Roman" w:cs="Times New Roman"/>
          <w:b/>
          <w:sz w:val="24"/>
          <w:szCs w:val="24"/>
        </w:rPr>
        <w:t>)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004D116E" w:rsidRPr="005B7EE6">
        <w:rPr>
          <w:rFonts w:ascii="Times New Roman" w:hAnsi="Times New Roman" w:cs="Times New Roman"/>
          <w:b/>
          <w:sz w:val="24"/>
          <w:szCs w:val="24"/>
        </w:rPr>
        <w:t xml:space="preserve">) </w:t>
      </w:r>
    </w:p>
    <w:p w:rsidR="004D116E" w:rsidRPr="005B7EE6" w:rsidRDefault="009170A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potential ecological risk index method (RI) was proposed in 1980 by </w:t>
      </w:r>
      <w:proofErr w:type="spellStart"/>
      <w:r w:rsidRPr="005B7EE6">
        <w:rPr>
          <w:rFonts w:ascii="Times New Roman" w:hAnsi="Times New Roman" w:cs="Times New Roman"/>
          <w:sz w:val="24"/>
          <w:szCs w:val="24"/>
        </w:rPr>
        <w:t>Hakanson</w:t>
      </w:r>
      <w:proofErr w:type="spellEnd"/>
      <w:r w:rsidRPr="005B7EE6">
        <w:rPr>
          <w:rFonts w:ascii="Times New Roman" w:hAnsi="Times New Roman" w:cs="Times New Roman"/>
          <w:sz w:val="24"/>
          <w:szCs w:val="24"/>
        </w:rPr>
        <w:t xml:space="preserve"> Lars, a Swedish scientist </w:t>
      </w:r>
      <w:r w:rsidR="00BF09C5" w:rsidRPr="005B7EE6">
        <w:rPr>
          <w:rFonts w:ascii="Times New Roman" w:hAnsi="Times New Roman" w:cs="Times New Roman"/>
          <w:sz w:val="24"/>
          <w:szCs w:val="24"/>
        </w:rPr>
        <w:t>(</w:t>
      </w:r>
      <w:proofErr w:type="spellStart"/>
      <w:r w:rsidR="006266A6">
        <w:fldChar w:fldCharType="begin"/>
      </w:r>
      <w:r w:rsidR="006266A6">
        <w:instrText xml:space="preserve"> HYPERLINK "http://?" \h </w:instrText>
      </w:r>
      <w:r w:rsidR="006266A6">
        <w:fldChar w:fldCharType="separate"/>
      </w:r>
      <w:r w:rsidR="00BF09C5" w:rsidRPr="005B7EE6">
        <w:rPr>
          <w:rFonts w:ascii="Times New Roman" w:hAnsi="Times New Roman" w:cs="Times New Roman"/>
          <w:sz w:val="24"/>
          <w:szCs w:val="24"/>
        </w:rPr>
        <w:t>Hå</w:t>
      </w:r>
      <w:r w:rsidR="006266A6">
        <w:rPr>
          <w:rFonts w:ascii="Times New Roman" w:hAnsi="Times New Roman" w:cs="Times New Roman"/>
          <w:sz w:val="24"/>
          <w:szCs w:val="24"/>
        </w:rPr>
        <w:fldChar w:fldCharType="end"/>
      </w:r>
      <w:hyperlink r:id="rId10">
        <w:r w:rsidR="00BF09C5" w:rsidRPr="005B7EE6">
          <w:rPr>
            <w:rFonts w:ascii="Times New Roman" w:hAnsi="Times New Roman" w:cs="Times New Roman"/>
            <w:sz w:val="24"/>
            <w:szCs w:val="24"/>
          </w:rPr>
          <w:t>kanson</w:t>
        </w:r>
        <w:proofErr w:type="spellEnd"/>
        <w:r w:rsidR="00BF09C5" w:rsidRPr="005B7EE6">
          <w:rPr>
            <w:rFonts w:ascii="Times New Roman" w:hAnsi="Times New Roman" w:cs="Times New Roman"/>
            <w:sz w:val="24"/>
            <w:szCs w:val="24"/>
          </w:rPr>
          <w:t>,</w:t>
        </w:r>
      </w:hyperlink>
      <w:r w:rsidR="00BF09C5" w:rsidRPr="005B7EE6">
        <w:rPr>
          <w:rFonts w:ascii="Times New Roman" w:hAnsi="Times New Roman" w:cs="Times New Roman"/>
          <w:sz w:val="24"/>
          <w:szCs w:val="24"/>
        </w:rPr>
        <w:t xml:space="preserve"> 1980)</w:t>
      </w:r>
      <w:r w:rsidRPr="005B7EE6">
        <w:rPr>
          <w:rFonts w:ascii="Times New Roman" w:hAnsi="Times New Roman" w:cs="Times New Roman"/>
          <w:sz w:val="24"/>
          <w:szCs w:val="24"/>
        </w:rPr>
        <w:t xml:space="preserve">. This method is used to assess the potential risk for the ecological environment by heavy metals in soil/sediment. </w:t>
      </w:r>
      <w:r w:rsidR="004D116E" w:rsidRPr="005B7EE6">
        <w:rPr>
          <w:rFonts w:ascii="Times New Roman" w:hAnsi="Times New Roman" w:cs="Times New Roman"/>
          <w:sz w:val="24"/>
          <w:szCs w:val="24"/>
        </w:rPr>
        <w:t>It reflects</w:t>
      </w:r>
      <w:r w:rsidR="00255A23" w:rsidRPr="005B7EE6">
        <w:rPr>
          <w:rFonts w:ascii="Times New Roman" w:hAnsi="Times New Roman" w:cs="Times New Roman"/>
          <w:sz w:val="24"/>
          <w:szCs w:val="24"/>
        </w:rPr>
        <w:t xml:space="preserve"> also</w:t>
      </w:r>
      <w:r w:rsidR="004D116E" w:rsidRPr="005B7EE6">
        <w:rPr>
          <w:rFonts w:ascii="Times New Roman" w:hAnsi="Times New Roman" w:cs="Times New Roman"/>
          <w:sz w:val="24"/>
          <w:szCs w:val="24"/>
        </w:rPr>
        <w:t xml:space="preserve"> the ecological sensitivity</w:t>
      </w:r>
      <w:r w:rsidR="00255A23" w:rsidRPr="005B7EE6">
        <w:rPr>
          <w:rFonts w:ascii="Times New Roman" w:hAnsi="Times New Roman" w:cs="Times New Roman"/>
          <w:sz w:val="24"/>
          <w:szCs w:val="24"/>
        </w:rPr>
        <w:t xml:space="preserve"> and</w:t>
      </w:r>
      <w:r w:rsidR="004D116E" w:rsidRPr="005B7EE6">
        <w:rPr>
          <w:rFonts w:ascii="Times New Roman" w:hAnsi="Times New Roman" w:cs="Times New Roman"/>
          <w:sz w:val="24"/>
          <w:szCs w:val="24"/>
        </w:rPr>
        <w:t xml:space="preserve"> </w:t>
      </w:r>
      <w:r w:rsidR="00255A23" w:rsidRPr="005B7EE6">
        <w:rPr>
          <w:rFonts w:ascii="Times New Roman" w:hAnsi="Times New Roman" w:cs="Times New Roman"/>
          <w:sz w:val="24"/>
          <w:szCs w:val="24"/>
        </w:rPr>
        <w:t xml:space="preserve">toxicity </w:t>
      </w:r>
      <w:r w:rsidR="004D116E" w:rsidRPr="005B7EE6">
        <w:rPr>
          <w:rFonts w:ascii="Times New Roman" w:hAnsi="Times New Roman" w:cs="Times New Roman"/>
          <w:sz w:val="24"/>
          <w:szCs w:val="24"/>
        </w:rPr>
        <w:t>of the concentration of contaminants (</w:t>
      </w:r>
      <w:proofErr w:type="spellStart"/>
      <w:r w:rsidR="004D116E" w:rsidRPr="005B7EE6">
        <w:rPr>
          <w:rFonts w:ascii="Times New Roman" w:hAnsi="Times New Roman" w:cs="Times New Roman"/>
          <w:sz w:val="24"/>
          <w:szCs w:val="24"/>
        </w:rPr>
        <w:t>Hakanson</w:t>
      </w:r>
      <w:proofErr w:type="spellEnd"/>
      <w:r w:rsidR="004D116E" w:rsidRPr="005B7EE6">
        <w:rPr>
          <w:rFonts w:ascii="Times New Roman" w:hAnsi="Times New Roman" w:cs="Times New Roman"/>
          <w:sz w:val="24"/>
          <w:szCs w:val="24"/>
        </w:rPr>
        <w:t xml:space="preserve">, 1980; Suresh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2012). </w:t>
      </w:r>
      <w:r w:rsidR="00255A23" w:rsidRPr="005B7EE6">
        <w:rPr>
          <w:rFonts w:ascii="Times New Roman" w:hAnsi="Times New Roman" w:cs="Times New Roman"/>
          <w:sz w:val="24"/>
          <w:szCs w:val="24"/>
        </w:rPr>
        <w:t>I</w:t>
      </w:r>
      <w:r w:rsidR="004D116E" w:rsidRPr="005B7EE6">
        <w:rPr>
          <w:rFonts w:ascii="Times New Roman" w:hAnsi="Times New Roman" w:cs="Times New Roman"/>
          <w:sz w:val="24"/>
          <w:szCs w:val="24"/>
        </w:rPr>
        <w:t>t was</w:t>
      </w:r>
      <w:r w:rsidR="00255A23" w:rsidRPr="005B7EE6">
        <w:rPr>
          <w:rFonts w:ascii="Times New Roman" w:hAnsi="Times New Roman" w:cs="Times New Roman"/>
          <w:sz w:val="24"/>
          <w:szCs w:val="24"/>
        </w:rPr>
        <w:t xml:space="preserve"> originally</w:t>
      </w:r>
      <w:r w:rsidR="004D116E" w:rsidRPr="005B7EE6">
        <w:rPr>
          <w:rFonts w:ascii="Times New Roman" w:hAnsi="Times New Roman" w:cs="Times New Roman"/>
          <w:sz w:val="24"/>
          <w:szCs w:val="24"/>
        </w:rPr>
        <w:t xml:space="preserve"> used as an evaluation tool for sediment pollution in the aquatic environment. It had been successfully used for risk assessment of soils, dust and air (Suresh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2012; Riyad </w:t>
      </w:r>
      <w:r w:rsidR="004D116E" w:rsidRPr="005B7EE6">
        <w:rPr>
          <w:rFonts w:ascii="Times New Roman" w:hAnsi="Times New Roman" w:cs="Times New Roman"/>
          <w:i/>
          <w:iCs/>
          <w:sz w:val="24"/>
          <w:szCs w:val="24"/>
        </w:rPr>
        <w:t>et al.,</w:t>
      </w:r>
      <w:r w:rsidR="004D116E" w:rsidRPr="005B7EE6">
        <w:rPr>
          <w:rFonts w:ascii="Times New Roman" w:hAnsi="Times New Roman" w:cs="Times New Roman"/>
          <w:sz w:val="24"/>
          <w:szCs w:val="24"/>
        </w:rPr>
        <w:t xml:space="preserve"> 2015</w:t>
      </w:r>
      <w:r w:rsidR="00A61DC7" w:rsidRPr="005B7EE6">
        <w:rPr>
          <w:rFonts w:ascii="Times New Roman" w:hAnsi="Times New Roman" w:cs="Times New Roman"/>
          <w:sz w:val="24"/>
          <w:szCs w:val="24"/>
        </w:rPr>
        <w:t xml:space="preserve">; </w:t>
      </w:r>
      <w:bookmarkStart w:id="4" w:name="_Hlk190090535"/>
      <w:r w:rsidR="00A61DC7" w:rsidRPr="005B7EE6">
        <w:rPr>
          <w:rFonts w:ascii="Times New Roman" w:hAnsi="Times New Roman" w:cs="Times New Roman"/>
          <w:sz w:val="24"/>
          <w:szCs w:val="24"/>
        </w:rPr>
        <w:t xml:space="preserve">Bienvenu </w:t>
      </w:r>
      <w:r w:rsidR="00A61DC7" w:rsidRPr="005B7EE6">
        <w:rPr>
          <w:rFonts w:ascii="Times New Roman" w:hAnsi="Times New Roman" w:cs="Times New Roman"/>
          <w:i/>
          <w:iCs/>
          <w:sz w:val="24"/>
          <w:szCs w:val="24"/>
        </w:rPr>
        <w:t>et al.,</w:t>
      </w:r>
      <w:r w:rsidR="00A61DC7" w:rsidRPr="005B7EE6">
        <w:rPr>
          <w:rFonts w:ascii="Times New Roman" w:hAnsi="Times New Roman" w:cs="Times New Roman"/>
          <w:sz w:val="24"/>
          <w:szCs w:val="24"/>
        </w:rPr>
        <w:t xml:space="preserve"> 2022</w:t>
      </w:r>
      <w:bookmarkEnd w:id="4"/>
      <w:r w:rsidR="004D116E" w:rsidRPr="005B7EE6">
        <w:rPr>
          <w:rFonts w:ascii="Times New Roman" w:hAnsi="Times New Roman" w:cs="Times New Roman"/>
          <w:sz w:val="24"/>
          <w:szCs w:val="24"/>
        </w:rPr>
        <w:t xml:space="preserve">). For a single metal, the ecological risk factor is </w:t>
      </w:r>
      <w:bookmarkStart w:id="5" w:name="_Hlk190090536"/>
      <w:r w:rsidR="004D116E" w:rsidRPr="005B7EE6">
        <w:rPr>
          <w:rFonts w:ascii="Times New Roman" w:hAnsi="Times New Roman" w:cs="Times New Roman"/>
          <w:sz w:val="24"/>
          <w:szCs w:val="24"/>
        </w:rPr>
        <w:t>determined</w:t>
      </w:r>
      <w:bookmarkEnd w:id="5"/>
      <w:r w:rsidR="004D116E" w:rsidRPr="005B7EE6">
        <w:rPr>
          <w:rFonts w:ascii="Times New Roman" w:hAnsi="Times New Roman" w:cs="Times New Roman"/>
          <w:sz w:val="24"/>
          <w:szCs w:val="24"/>
        </w:rPr>
        <w:t xml:space="preserve"> by the following equation: </w:t>
      </w:r>
    </w:p>
    <w:p w:rsidR="004D116E" w:rsidRPr="0070428C" w:rsidRDefault="004D116E" w:rsidP="006865D8">
      <w:pPr>
        <w:ind w:left="-15"/>
        <w:jc w:val="both"/>
        <w:rPr>
          <w:rFonts w:ascii="Times New Roman" w:hAnsi="Times New Roman" w:cs="Times New Roman"/>
        </w:rPr>
      </w:pPr>
      <w:r w:rsidRPr="0070428C">
        <w:rPr>
          <w:rFonts w:ascii="Times New Roman" w:hAnsi="Times New Roman" w:cs="Times New Roman"/>
        </w:rPr>
        <w:tab/>
      </w: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r</m:t>
            </m:r>
          </m:sub>
          <m:sup>
            <m:r>
              <w:rPr>
                <w:rFonts w:ascii="Cambria Math" w:hAnsi="Cambria Math" w:cs="Times New Roman"/>
              </w:rPr>
              <m:t>i</m:t>
            </m:r>
          </m:sup>
        </m:sSubSup>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num>
          <m:den>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i</m:t>
                </m:r>
              </m:sub>
            </m:sSub>
          </m:den>
        </m:f>
      </m:oMath>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r>
      <w:r w:rsidRPr="0070428C">
        <w:rPr>
          <w:rFonts w:ascii="Times New Roman" w:hAnsi="Times New Roman" w:cs="Times New Roman"/>
        </w:rPr>
        <w:tab/>
        <w:t>(</w:t>
      </w:r>
      <w:r w:rsidR="00024EC5" w:rsidRPr="0070428C">
        <w:rPr>
          <w:rFonts w:ascii="Times New Roman" w:hAnsi="Times New Roman" w:cs="Times New Roman"/>
        </w:rPr>
        <w:t>4</w:t>
      </w:r>
      <w:r w:rsidRPr="0070428C">
        <w:rPr>
          <w:rFonts w:ascii="Times New Roman" w:hAnsi="Times New Roman" w:cs="Times New Roman"/>
        </w:rPr>
        <w:t xml:space="preserve">) </w:t>
      </w:r>
    </w:p>
    <w:p w:rsidR="004C2C18" w:rsidRPr="005B7EE6" w:rsidRDefault="00574EE2"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Pr="005B7EE6">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the single factor potential ecological risk index and</w:t>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w:t>
      </w:r>
      <w:r w:rsidR="00CB70CA" w:rsidRPr="005B7EE6">
        <w:rPr>
          <w:rFonts w:ascii="Times New Roman" w:hAnsi="Times New Roman" w:cs="Times New Roman"/>
          <w:sz w:val="24"/>
          <w:szCs w:val="24"/>
        </w:rPr>
        <w:t xml:space="preserve">the toxic </w:t>
      </w:r>
      <w:r w:rsidR="004D116E" w:rsidRPr="005B7EE6">
        <w:rPr>
          <w:rFonts w:ascii="Times New Roman" w:hAnsi="Times New Roman" w:cs="Times New Roman"/>
          <w:sz w:val="24"/>
          <w:szCs w:val="24"/>
        </w:rPr>
        <w:t xml:space="preserve">response factor for a given substance </w:t>
      </w:r>
      <m:oMath>
        <m:r>
          <w:rPr>
            <w:rFonts w:ascii="Cambria Math" w:hAnsi="Cambria Math" w:cs="Times New Roman"/>
            <w:sz w:val="24"/>
            <w:szCs w:val="24"/>
          </w:rPr>
          <m:t>i</m:t>
        </m:r>
      </m:oMath>
      <w:r w:rsidR="004D116E" w:rsidRPr="005B7EE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T</m:t>
            </m:r>
          </m:e>
          <m:sub>
            <m:r>
              <w:rPr>
                <w:rFonts w:ascii="Cambria Math" w:hAnsi="Cambria Math" w:cs="Times New Roman"/>
                <w:sz w:val="24"/>
                <w:szCs w:val="24"/>
              </w:rPr>
              <m:t>r</m:t>
            </m:r>
          </m:sub>
          <m:sup>
            <m:r>
              <w:rPr>
                <w:rFonts w:ascii="Cambria Math" w:hAnsi="Cambria Math" w:cs="Times New Roman"/>
                <w:sz w:val="24"/>
                <w:szCs w:val="24"/>
              </w:rPr>
              <m:t>i</m:t>
            </m:r>
          </m:sup>
        </m:sSubSup>
      </m:oMath>
      <w:r w:rsidR="00B648F7" w:rsidRPr="005B7EE6">
        <w:rPr>
          <w:rFonts w:ascii="Times New Roman" w:hAnsi="Times New Roman" w:cs="Times New Roman"/>
          <w:sz w:val="24"/>
          <w:szCs w:val="24"/>
        </w:rPr>
        <w:t xml:space="preserve"> </w:t>
      </w:r>
      <w:r w:rsidR="004D116E" w:rsidRPr="005B7EE6">
        <w:rPr>
          <w:rFonts w:ascii="Times New Roman" w:hAnsi="Times New Roman" w:cs="Times New Roman"/>
          <w:sz w:val="24"/>
          <w:szCs w:val="24"/>
        </w:rPr>
        <w:t xml:space="preserve"> = 30 for Cd, 5 for Cu, 5 for Pb, 2 for Cr, 1 for Zn</w:t>
      </w:r>
      <w:r w:rsidR="004C2C18" w:rsidRPr="005B7EE6">
        <w:rPr>
          <w:rFonts w:ascii="Times New Roman" w:hAnsi="Times New Roman" w:cs="Times New Roman"/>
          <w:sz w:val="24"/>
          <w:szCs w:val="24"/>
        </w:rPr>
        <w:t>, Mn and Fe</w:t>
      </w:r>
      <w:r w:rsidR="004D116E" w:rsidRPr="005B7EE6">
        <w:rPr>
          <w:rFonts w:ascii="Times New Roman" w:hAnsi="Times New Roman" w:cs="Times New Roman"/>
          <w:sz w:val="24"/>
          <w:szCs w:val="24"/>
        </w:rPr>
        <w:t xml:space="preserve"> (</w:t>
      </w:r>
      <w:proofErr w:type="spellStart"/>
      <w:r w:rsidR="004D116E" w:rsidRPr="005B7EE6">
        <w:rPr>
          <w:rFonts w:ascii="Times New Roman" w:hAnsi="Times New Roman" w:cs="Times New Roman"/>
          <w:sz w:val="24"/>
          <w:szCs w:val="24"/>
        </w:rPr>
        <w:t>Hånkanson</w:t>
      </w:r>
      <w:proofErr w:type="spellEnd"/>
      <w:r w:rsidR="004D116E" w:rsidRPr="005B7EE6">
        <w:rPr>
          <w:rFonts w:ascii="Times New Roman" w:hAnsi="Times New Roman" w:cs="Times New Roman"/>
          <w:sz w:val="24"/>
          <w:szCs w:val="24"/>
        </w:rPr>
        <w:t xml:space="preserve">, 1980; </w:t>
      </w:r>
      <w:r w:rsidR="00A61DC7" w:rsidRPr="005B7EE6">
        <w:rPr>
          <w:rFonts w:ascii="Times New Roman" w:hAnsi="Times New Roman" w:cs="Times New Roman"/>
          <w:sz w:val="24"/>
          <w:szCs w:val="24"/>
        </w:rPr>
        <w:t xml:space="preserve">Bienvenu </w:t>
      </w:r>
      <w:r w:rsidR="00A61DC7" w:rsidRPr="005B7EE6">
        <w:rPr>
          <w:rFonts w:ascii="Times New Roman" w:hAnsi="Times New Roman" w:cs="Times New Roman"/>
          <w:i/>
          <w:iCs/>
          <w:sz w:val="24"/>
          <w:szCs w:val="24"/>
        </w:rPr>
        <w:t>et al.,</w:t>
      </w:r>
      <w:r w:rsidR="00A61DC7" w:rsidRPr="005B7EE6">
        <w:rPr>
          <w:rFonts w:ascii="Times New Roman" w:hAnsi="Times New Roman" w:cs="Times New Roman"/>
          <w:sz w:val="24"/>
          <w:szCs w:val="24"/>
        </w:rPr>
        <w:t xml:space="preserve"> 2022</w:t>
      </w:r>
      <w:r w:rsidR="004D116E" w:rsidRPr="005B7EE6">
        <w:rPr>
          <w:rFonts w:ascii="Times New Roman" w:hAnsi="Times New Roman" w:cs="Times New Roman"/>
          <w:sz w:val="24"/>
          <w:szCs w:val="24"/>
        </w:rPr>
        <w:t>).</w:t>
      </w:r>
      <w:r w:rsidR="00B648F7" w:rsidRPr="005B7EE6">
        <w:rPr>
          <w:rFonts w:ascii="Times New Roman" w:hAnsi="Times New Roman" w:cs="Times New Roman"/>
          <w:sz w:val="24"/>
          <w:szCs w:val="24"/>
        </w:rPr>
        <w:t xml:space="preserve"> </w:t>
      </w:r>
      <w:r w:rsidR="004C2C18" w:rsidRPr="005B7EE6">
        <w:rPr>
          <w:rFonts w:ascii="Times New Roman" w:hAnsi="Times New Roman" w:cs="Times New Roman"/>
          <w:sz w:val="24"/>
          <w:szCs w:val="24"/>
        </w:rPr>
        <w:t xml:space="preserve">Five categories are recognized for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004C2C18" w:rsidRPr="005B7EE6">
        <w:rPr>
          <w:rFonts w:ascii="Times New Roman" w:hAnsi="Times New Roman" w:cs="Times New Roman"/>
          <w:sz w:val="24"/>
          <w:szCs w:val="24"/>
        </w:rPr>
        <w:t xml:space="preserve"> as indicated in Table </w:t>
      </w:r>
      <w:r w:rsidR="00A61DC7" w:rsidRPr="005B7EE6">
        <w:rPr>
          <w:rFonts w:ascii="Times New Roman" w:hAnsi="Times New Roman" w:cs="Times New Roman"/>
          <w:sz w:val="24"/>
          <w:szCs w:val="24"/>
        </w:rPr>
        <w:t>3</w:t>
      </w:r>
      <w:r w:rsidR="004C2C18" w:rsidRPr="005B7EE6">
        <w:rPr>
          <w:rFonts w:ascii="Times New Roman" w:hAnsi="Times New Roman" w:cs="Times New Roman"/>
          <w:sz w:val="24"/>
          <w:szCs w:val="24"/>
        </w:rPr>
        <w:t>.</w:t>
      </w:r>
    </w:p>
    <w:p w:rsidR="0001274B" w:rsidRPr="005B7EE6" w:rsidRDefault="0001274B"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w:t>
      </w:r>
      <w:r w:rsidR="00384C8C" w:rsidRPr="005B7EE6">
        <w:rPr>
          <w:rFonts w:ascii="Times New Roman" w:hAnsi="Times New Roman" w:cs="Times New Roman"/>
          <w:b/>
          <w:sz w:val="24"/>
          <w:szCs w:val="24"/>
        </w:rPr>
        <w:t>v</w:t>
      </w:r>
      <w:r w:rsidR="006F7B0F" w:rsidRPr="005B7EE6">
        <w:rPr>
          <w:rFonts w:ascii="Times New Roman" w:hAnsi="Times New Roman" w:cs="Times New Roman"/>
          <w:b/>
          <w:sz w:val="24"/>
          <w:szCs w:val="24"/>
        </w:rPr>
        <w:t xml:space="preserve">) </w:t>
      </w:r>
      <w:r w:rsidRPr="005B7EE6">
        <w:rPr>
          <w:rFonts w:ascii="Times New Roman" w:hAnsi="Times New Roman" w:cs="Times New Roman"/>
          <w:b/>
          <w:sz w:val="24"/>
          <w:szCs w:val="24"/>
        </w:rPr>
        <w:t xml:space="preserve">The </w:t>
      </w:r>
      <w:r w:rsidR="006F7B0F" w:rsidRPr="005B7EE6">
        <w:rPr>
          <w:rFonts w:ascii="Times New Roman" w:hAnsi="Times New Roman" w:cs="Times New Roman"/>
          <w:b/>
          <w:sz w:val="24"/>
          <w:szCs w:val="24"/>
        </w:rPr>
        <w:t xml:space="preserve">Potential Ecological Risk Index </w:t>
      </w:r>
      <w:r w:rsidRPr="005B7EE6">
        <w:rPr>
          <w:rFonts w:ascii="Times New Roman" w:hAnsi="Times New Roman" w:cs="Times New Roman"/>
          <w:b/>
          <w:sz w:val="24"/>
          <w:szCs w:val="24"/>
        </w:rPr>
        <w:t>(</w:t>
      </w:r>
      <m:oMath>
        <m:r>
          <m:rPr>
            <m:sty m:val="b"/>
          </m:rPr>
          <w:rPr>
            <w:rFonts w:ascii="Cambria Math" w:hAnsi="Cambria Math" w:cs="Times New Roman"/>
            <w:sz w:val="24"/>
            <w:szCs w:val="24"/>
          </w:rPr>
          <m:t>RI</m:t>
        </m:r>
      </m:oMath>
      <w:r w:rsidRPr="005B7EE6">
        <w:rPr>
          <w:rFonts w:ascii="Times New Roman" w:hAnsi="Times New Roman" w:cs="Times New Roman"/>
          <w:b/>
          <w:sz w:val="24"/>
          <w:szCs w:val="24"/>
        </w:rPr>
        <w:t xml:space="preserve">) </w:t>
      </w:r>
    </w:p>
    <w:p w:rsidR="0001274B" w:rsidRPr="005B7EE6" w:rsidRDefault="0001274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potential ecological risk index was </w:t>
      </w:r>
      <w:r w:rsidR="00114862" w:rsidRPr="005B7EE6">
        <w:rPr>
          <w:rFonts w:ascii="Times New Roman" w:hAnsi="Times New Roman" w:cs="Times New Roman"/>
          <w:sz w:val="24"/>
          <w:szCs w:val="24"/>
        </w:rPr>
        <w:t>comparable</w:t>
      </w:r>
      <w:r w:rsidRPr="005B7EE6">
        <w:rPr>
          <w:rFonts w:ascii="Times New Roman" w:hAnsi="Times New Roman" w:cs="Times New Roman"/>
          <w:sz w:val="24"/>
          <w:szCs w:val="24"/>
        </w:rPr>
        <w:t xml:space="preserve"> to the level of contamination defined as the sum of the single potential ecological risks factor</w:t>
      </w:r>
      <w:r w:rsidR="00114862" w:rsidRPr="005B7EE6">
        <w:rPr>
          <w:rFonts w:ascii="Times New Roman" w:hAnsi="Times New Roman" w:cs="Times New Roman"/>
          <w:sz w:val="24"/>
          <w:szCs w:val="24"/>
        </w:rPr>
        <w:t xml:space="preserve"> for several heavy metals in the soil</w:t>
      </w:r>
      <w:r w:rsidRPr="005B7EE6">
        <w:rPr>
          <w:rFonts w:ascii="Times New Roman" w:hAnsi="Times New Roman" w:cs="Times New Roman"/>
          <w:sz w:val="24"/>
          <w:szCs w:val="24"/>
        </w:rPr>
        <w:t xml:space="preserve">. This method </w:t>
      </w:r>
      <w:r w:rsidR="00114862" w:rsidRPr="005B7EE6">
        <w:rPr>
          <w:rFonts w:ascii="Times New Roman" w:hAnsi="Times New Roman" w:cs="Times New Roman"/>
          <w:sz w:val="24"/>
          <w:szCs w:val="24"/>
        </w:rPr>
        <w:t>reflects</w:t>
      </w:r>
      <w:r w:rsidRPr="005B7EE6">
        <w:rPr>
          <w:rFonts w:ascii="Times New Roman" w:hAnsi="Times New Roman" w:cs="Times New Roman"/>
          <w:sz w:val="24"/>
          <w:szCs w:val="24"/>
        </w:rPr>
        <w:t xml:space="preserve"> the toxic level, concentration of the heavy metals</w:t>
      </w:r>
      <w:r w:rsidR="00114862"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114862" w:rsidRPr="005B7EE6">
        <w:rPr>
          <w:rFonts w:ascii="Times New Roman" w:hAnsi="Times New Roman" w:cs="Times New Roman"/>
          <w:sz w:val="24"/>
          <w:szCs w:val="24"/>
        </w:rPr>
        <w:t xml:space="preserve">synergy </w:t>
      </w:r>
      <w:r w:rsidRPr="005B7EE6">
        <w:rPr>
          <w:rFonts w:ascii="Times New Roman" w:hAnsi="Times New Roman" w:cs="Times New Roman"/>
          <w:sz w:val="24"/>
          <w:szCs w:val="24"/>
        </w:rPr>
        <w:t xml:space="preserve">and ecological sensitivity of heavy metals </w:t>
      </w:r>
      <w:r w:rsidR="00114862" w:rsidRPr="005B7EE6">
        <w:rPr>
          <w:rFonts w:ascii="Times New Roman" w:hAnsi="Times New Roman" w:cs="Times New Roman"/>
          <w:sz w:val="24"/>
          <w:szCs w:val="24"/>
        </w:rPr>
        <w:t xml:space="preserve">widely </w:t>
      </w:r>
      <w:r w:rsidRPr="005B7EE6">
        <w:rPr>
          <w:rFonts w:ascii="Times New Roman" w:hAnsi="Times New Roman" w:cs="Times New Roman"/>
          <w:sz w:val="24"/>
          <w:szCs w:val="24"/>
        </w:rPr>
        <w:t xml:space="preserve">(Singh et al., 2002). It </w:t>
      </w:r>
      <w:r w:rsidR="00114862" w:rsidRPr="005B7EE6">
        <w:rPr>
          <w:rFonts w:ascii="Times New Roman" w:hAnsi="Times New Roman" w:cs="Times New Roman"/>
          <w:sz w:val="24"/>
          <w:szCs w:val="24"/>
        </w:rPr>
        <w:t>signifies</w:t>
      </w:r>
      <w:r w:rsidRPr="005B7EE6">
        <w:rPr>
          <w:rFonts w:ascii="Times New Roman" w:hAnsi="Times New Roman" w:cs="Times New Roman"/>
          <w:sz w:val="24"/>
          <w:szCs w:val="24"/>
        </w:rPr>
        <w:t xml:space="preserve"> the sensitivity of </w:t>
      </w:r>
      <w:r w:rsidR="00114862" w:rsidRPr="005B7EE6">
        <w:rPr>
          <w:rFonts w:ascii="Times New Roman" w:hAnsi="Times New Roman" w:cs="Times New Roman"/>
          <w:sz w:val="24"/>
          <w:szCs w:val="24"/>
        </w:rPr>
        <w:t>numerous</w:t>
      </w:r>
      <w:r w:rsidRPr="005B7EE6">
        <w:rPr>
          <w:rFonts w:ascii="Times New Roman" w:hAnsi="Times New Roman" w:cs="Times New Roman"/>
          <w:sz w:val="24"/>
          <w:szCs w:val="24"/>
        </w:rPr>
        <w:t xml:space="preserve"> biological communities and </w:t>
      </w:r>
      <w:r w:rsidR="00114862" w:rsidRPr="005B7EE6">
        <w:rPr>
          <w:rFonts w:ascii="Times New Roman" w:hAnsi="Times New Roman" w:cs="Times New Roman"/>
          <w:sz w:val="24"/>
          <w:szCs w:val="24"/>
        </w:rPr>
        <w:t>likely</w:t>
      </w:r>
      <w:r w:rsidRPr="005B7EE6">
        <w:rPr>
          <w:rFonts w:ascii="Times New Roman" w:hAnsi="Times New Roman" w:cs="Times New Roman"/>
          <w:sz w:val="24"/>
          <w:szCs w:val="24"/>
        </w:rPr>
        <w:t xml:space="preserve"> </w:t>
      </w:r>
      <w:r w:rsidR="00114862" w:rsidRPr="005B7EE6">
        <w:rPr>
          <w:rFonts w:ascii="Times New Roman" w:hAnsi="Times New Roman" w:cs="Times New Roman"/>
          <w:sz w:val="24"/>
          <w:szCs w:val="24"/>
        </w:rPr>
        <w:t>the hazards</w:t>
      </w:r>
      <w:r w:rsidRPr="005B7EE6">
        <w:rPr>
          <w:rFonts w:ascii="Times New Roman" w:hAnsi="Times New Roman" w:cs="Times New Roman"/>
          <w:sz w:val="24"/>
          <w:szCs w:val="24"/>
        </w:rPr>
        <w:t xml:space="preserve"> caused by </w:t>
      </w:r>
      <w:r w:rsidR="00114862" w:rsidRPr="005B7EE6">
        <w:rPr>
          <w:rFonts w:ascii="Times New Roman" w:hAnsi="Times New Roman" w:cs="Times New Roman"/>
          <w:sz w:val="24"/>
          <w:szCs w:val="24"/>
        </w:rPr>
        <w:t xml:space="preserve">these </w:t>
      </w:r>
      <w:r w:rsidRPr="005B7EE6">
        <w:rPr>
          <w:rFonts w:ascii="Times New Roman" w:hAnsi="Times New Roman" w:cs="Times New Roman"/>
          <w:sz w:val="24"/>
          <w:szCs w:val="24"/>
        </w:rPr>
        <w:t xml:space="preserve">heavy metals. The </w:t>
      </w:r>
      <m:oMath>
        <m:r>
          <w:rPr>
            <w:rFonts w:ascii="Cambria Math" w:hAnsi="Cambria Math" w:cs="Times New Roman"/>
            <w:sz w:val="24"/>
            <w:szCs w:val="24"/>
          </w:rPr>
          <m:t>RI</m:t>
        </m:r>
      </m:oMath>
      <w:r w:rsidRPr="005B7EE6">
        <w:rPr>
          <w:rFonts w:ascii="Times New Roman" w:hAnsi="Times New Roman" w:cs="Times New Roman"/>
          <w:sz w:val="24"/>
          <w:szCs w:val="24"/>
        </w:rPr>
        <w:t xml:space="preserve"> of all the heavy metals </w:t>
      </w:r>
      <w:r w:rsidR="00114862" w:rsidRPr="005B7EE6">
        <w:rPr>
          <w:rFonts w:ascii="Times New Roman" w:hAnsi="Times New Roman" w:cs="Times New Roman"/>
          <w:sz w:val="24"/>
          <w:szCs w:val="24"/>
        </w:rPr>
        <w:t xml:space="preserve">determined </w:t>
      </w:r>
      <w:r w:rsidRPr="005B7EE6">
        <w:rPr>
          <w:rFonts w:ascii="Times New Roman" w:hAnsi="Times New Roman" w:cs="Times New Roman"/>
          <w:sz w:val="24"/>
          <w:szCs w:val="24"/>
        </w:rPr>
        <w:t xml:space="preserve">was </w:t>
      </w:r>
      <w:r w:rsidR="00114862" w:rsidRPr="005B7EE6">
        <w:rPr>
          <w:rFonts w:ascii="Times New Roman" w:hAnsi="Times New Roman" w:cs="Times New Roman"/>
          <w:sz w:val="24"/>
          <w:szCs w:val="24"/>
        </w:rPr>
        <w:t>calculated</w:t>
      </w:r>
      <w:r w:rsidRPr="005B7EE6">
        <w:rPr>
          <w:rFonts w:ascii="Times New Roman" w:hAnsi="Times New Roman" w:cs="Times New Roman"/>
          <w:sz w:val="24"/>
          <w:szCs w:val="24"/>
        </w:rPr>
        <w:t xml:space="preserve"> using </w:t>
      </w:r>
      <w:r w:rsidR="00114862" w:rsidRPr="005B7EE6">
        <w:rPr>
          <w:rFonts w:ascii="Times New Roman" w:hAnsi="Times New Roman" w:cs="Times New Roman"/>
          <w:sz w:val="24"/>
          <w:szCs w:val="24"/>
        </w:rPr>
        <w:t>the following equation:</w:t>
      </w:r>
      <w:r w:rsidRPr="005B7EE6">
        <w:rPr>
          <w:rFonts w:ascii="Times New Roman" w:hAnsi="Times New Roman" w:cs="Times New Roman"/>
          <w:sz w:val="24"/>
          <w:szCs w:val="24"/>
        </w:rPr>
        <w:t xml:space="preserve"> </w:t>
      </w:r>
    </w:p>
    <w:p w:rsidR="0001274B" w:rsidRPr="0070428C" w:rsidRDefault="0001274B" w:rsidP="006865D8">
      <w:pPr>
        <w:ind w:left="-15"/>
        <w:jc w:val="both"/>
        <w:rPr>
          <w:rFonts w:ascii="Times New Roman" w:hAnsi="Times New Roman" w:cs="Times New Roman"/>
        </w:rPr>
      </w:pPr>
      <w:r w:rsidRPr="0070428C">
        <w:rPr>
          <w:rFonts w:ascii="Times New Roman" w:hAnsi="Times New Roman" w:cs="Times New Roman"/>
        </w:rPr>
        <w:tab/>
      </w:r>
      <w:r w:rsidR="00315FE1">
        <w:rPr>
          <w:rFonts w:ascii="Times New Roman" w:hAnsi="Times New Roman" w:cs="Times New Roman"/>
        </w:rPr>
        <w:pict>
          <v:shape id="_x0000_i1026" type="#_x0000_t75" style="width:64.1pt;height:43.9pt">
            <v:imagedata r:id="rId11" o:title="" croptop="18914f" cropbottom="26749f" cropleft="27750f" cropright="25610f"/>
          </v:shape>
        </w:pict>
      </w:r>
      <w:r w:rsidRPr="0070428C">
        <w:rPr>
          <w:rFonts w:ascii="Times New Roman" w:hAnsi="Times New Roman" w:cs="Times New Roman"/>
        </w:rPr>
        <w:tab/>
      </w:r>
      <w:r w:rsidR="00644DC4" w:rsidRPr="0070428C">
        <w:rPr>
          <w:rFonts w:ascii="Times New Roman" w:hAnsi="Times New Roman" w:cs="Times New Roman"/>
        </w:rPr>
        <w:tab/>
      </w:r>
      <w:r w:rsidR="00644DC4" w:rsidRPr="0070428C">
        <w:rPr>
          <w:rFonts w:ascii="Times New Roman" w:hAnsi="Times New Roman" w:cs="Times New Roman"/>
        </w:rPr>
        <w:tab/>
      </w:r>
      <w:r w:rsidRPr="0070428C">
        <w:rPr>
          <w:rFonts w:ascii="Times New Roman" w:hAnsi="Times New Roman" w:cs="Times New Roman"/>
        </w:rPr>
        <w:tab/>
        <w:t>(</w:t>
      </w:r>
      <w:r w:rsidR="00024EC5" w:rsidRPr="0070428C">
        <w:rPr>
          <w:rFonts w:ascii="Times New Roman" w:hAnsi="Times New Roman" w:cs="Times New Roman"/>
        </w:rPr>
        <w:t>5</w:t>
      </w:r>
      <w:r w:rsidRPr="0070428C">
        <w:rPr>
          <w:rFonts w:ascii="Times New Roman" w:hAnsi="Times New Roman" w:cs="Times New Roman"/>
        </w:rPr>
        <w:t xml:space="preserve">) </w:t>
      </w:r>
    </w:p>
    <w:p w:rsidR="004C2C18" w:rsidRPr="005B7EE6" w:rsidRDefault="0001274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Where</w:t>
      </w:r>
      <w:r w:rsidR="0050405E" w:rsidRPr="005B7EE6">
        <w:rPr>
          <w:rFonts w:ascii="Times New Roman" w:hAnsi="Times New Roman" w:cs="Times New Roman"/>
          <w:sz w:val="24"/>
          <w:szCs w:val="24"/>
        </w:rPr>
        <w:t xml:space="preserve"> </w:t>
      </w:r>
      <m:oMath>
        <m:r>
          <w:rPr>
            <w:rFonts w:ascii="Cambria Math" w:hAnsi="Cambria Math" w:cs="Times New Roman"/>
            <w:sz w:val="24"/>
            <w:szCs w:val="24"/>
          </w:rPr>
          <m:t>RI</m:t>
        </m:r>
      </m:oMath>
      <w:r w:rsidR="0050405E" w:rsidRPr="005B7EE6">
        <w:rPr>
          <w:rFonts w:ascii="Times New Roman" w:hAnsi="Times New Roman" w:cs="Times New Roman"/>
          <w:sz w:val="24"/>
          <w:szCs w:val="24"/>
        </w:rPr>
        <w:t xml:space="preserve"> is the integrated potential ecological risk index,</w:t>
      </w:r>
      <w:r w:rsidRPr="005B7EE6">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hAnsi="Times New Roman" w:cs="Times New Roman"/>
          <w:sz w:val="24"/>
          <w:szCs w:val="24"/>
        </w:rPr>
        <w:t xml:space="preserve"> is the single index of ecological risk factor, and </w:t>
      </w:r>
      <w:r w:rsidR="0050405E" w:rsidRPr="005B7EE6">
        <w:rPr>
          <w:rFonts w:ascii="Times New Roman" w:hAnsi="Times New Roman" w:cs="Times New Roman"/>
          <w:sz w:val="24"/>
          <w:szCs w:val="24"/>
        </w:rPr>
        <w:t>n</w:t>
      </w:r>
      <w:r w:rsidRPr="005B7EE6">
        <w:rPr>
          <w:rFonts w:ascii="Times New Roman" w:hAnsi="Times New Roman" w:cs="Times New Roman"/>
          <w:sz w:val="24"/>
          <w:szCs w:val="24"/>
        </w:rPr>
        <w:t xml:space="preserve"> is the count of the </w:t>
      </w:r>
      <w:r w:rsidR="006646DD" w:rsidRPr="005B7EE6">
        <w:rPr>
          <w:rFonts w:ascii="Times New Roman" w:hAnsi="Times New Roman" w:cs="Times New Roman"/>
          <w:sz w:val="24"/>
          <w:szCs w:val="24"/>
        </w:rPr>
        <w:t xml:space="preserve">type of </w:t>
      </w:r>
      <w:r w:rsidRPr="005B7EE6">
        <w:rPr>
          <w:rFonts w:ascii="Times New Roman" w:hAnsi="Times New Roman" w:cs="Times New Roman"/>
          <w:sz w:val="24"/>
          <w:szCs w:val="24"/>
        </w:rPr>
        <w:t xml:space="preserve">heavy metal. </w:t>
      </w:r>
      <w:r w:rsidR="004C2C18" w:rsidRPr="005B7EE6">
        <w:rPr>
          <w:rFonts w:ascii="Times New Roman" w:hAnsi="Times New Roman" w:cs="Times New Roman"/>
          <w:sz w:val="24"/>
          <w:szCs w:val="24"/>
        </w:rPr>
        <w:t xml:space="preserve">Five categories are recognized for </w:t>
      </w:r>
      <m:oMath>
        <m:r>
          <w:rPr>
            <w:rFonts w:ascii="Cambria Math" w:hAnsi="Cambria Math" w:cs="Times New Roman"/>
            <w:sz w:val="24"/>
            <w:szCs w:val="24"/>
          </w:rPr>
          <m:t>RI</m:t>
        </m:r>
      </m:oMath>
      <w:r w:rsidR="006646DD" w:rsidRPr="005B7EE6">
        <w:rPr>
          <w:rFonts w:ascii="Times New Roman" w:hAnsi="Times New Roman" w:cs="Times New Roman"/>
          <w:sz w:val="24"/>
          <w:szCs w:val="24"/>
        </w:rPr>
        <w:t xml:space="preserve"> </w:t>
      </w:r>
      <w:r w:rsidR="004C2C18" w:rsidRPr="005B7EE6">
        <w:rPr>
          <w:rFonts w:ascii="Times New Roman" w:hAnsi="Times New Roman" w:cs="Times New Roman"/>
          <w:sz w:val="24"/>
          <w:szCs w:val="24"/>
        </w:rPr>
        <w:t xml:space="preserve">as indicated in Table </w:t>
      </w:r>
      <w:r w:rsidR="006646DD" w:rsidRPr="005B7EE6">
        <w:rPr>
          <w:rFonts w:ascii="Times New Roman" w:hAnsi="Times New Roman" w:cs="Times New Roman"/>
          <w:sz w:val="24"/>
          <w:szCs w:val="24"/>
        </w:rPr>
        <w:t>3</w:t>
      </w:r>
      <w:r w:rsidR="004C2C18" w:rsidRPr="005B7EE6">
        <w:rPr>
          <w:rFonts w:ascii="Times New Roman" w:hAnsi="Times New Roman" w:cs="Times New Roman"/>
          <w:sz w:val="24"/>
          <w:szCs w:val="24"/>
        </w:rPr>
        <w:t>.</w:t>
      </w:r>
    </w:p>
    <w:p w:rsidR="006F7B0F" w:rsidRPr="0070428C" w:rsidRDefault="006F7B0F" w:rsidP="004C2C18">
      <w:pPr>
        <w:ind w:left="-15"/>
        <w:rPr>
          <w:rFonts w:ascii="Times New Roman" w:hAnsi="Times New Roman" w:cs="Times New Roman"/>
        </w:rPr>
      </w:pPr>
    </w:p>
    <w:p w:rsidR="006865D8" w:rsidRPr="005B7EE6" w:rsidRDefault="006865D8"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2.6 Statistical Analysis </w:t>
      </w:r>
    </w:p>
    <w:p w:rsidR="00B66096" w:rsidRPr="0070428C" w:rsidRDefault="00BA5EBF" w:rsidP="005B7EE6">
      <w:pPr>
        <w:spacing w:line="276" w:lineRule="auto"/>
        <w:ind w:left="-15"/>
        <w:jc w:val="both"/>
        <w:rPr>
          <w:rFonts w:ascii="Times New Roman" w:hAnsi="Times New Roman" w:cs="Times New Roman"/>
        </w:rPr>
      </w:pPr>
      <w:r w:rsidRPr="005B7EE6">
        <w:rPr>
          <w:rFonts w:ascii="Times New Roman" w:hAnsi="Times New Roman" w:cs="Times New Roman"/>
          <w:sz w:val="24"/>
          <w:szCs w:val="24"/>
        </w:rPr>
        <w:lastRenderedPageBreak/>
        <w:t xml:space="preserve">To evaluate the significant difference on the effects of dumpsite on soil physicochemical (e.g. pH, EC, OM, and CEC) properties and heavy metal concentrations (Cr, Mn, Pb, Cu, Fe, Cd and Zn) at the various sampling locations, data recorded were subjected to one-way analysis of variance (ANOVA) using </w:t>
      </w:r>
      <w:r w:rsidR="006865D8" w:rsidRPr="005B7EE6">
        <w:rPr>
          <w:rFonts w:ascii="Times New Roman" w:hAnsi="Times New Roman" w:cs="Times New Roman"/>
          <w:sz w:val="24"/>
          <w:szCs w:val="24"/>
        </w:rPr>
        <w:t xml:space="preserve">statistical </w:t>
      </w:r>
      <w:r w:rsidR="00F607B2" w:rsidRPr="005B7EE6">
        <w:rPr>
          <w:rFonts w:ascii="Times New Roman" w:hAnsi="Times New Roman" w:cs="Times New Roman"/>
          <w:sz w:val="24"/>
          <w:szCs w:val="24"/>
        </w:rPr>
        <w:t>software SPSS Windows version 22</w:t>
      </w:r>
      <w:r w:rsidR="006865D8" w:rsidRPr="005B7EE6">
        <w:rPr>
          <w:rFonts w:ascii="Times New Roman" w:hAnsi="Times New Roman" w:cs="Times New Roman"/>
          <w:sz w:val="24"/>
          <w:szCs w:val="24"/>
        </w:rPr>
        <w:t>.0 with a level of significance of p &lt; 0.05.</w:t>
      </w:r>
    </w:p>
    <w:p w:rsidR="00B66096" w:rsidRPr="0070428C" w:rsidRDefault="00B66096" w:rsidP="00B0531C">
      <w:pPr>
        <w:ind w:left="-15"/>
        <w:jc w:val="both"/>
        <w:rPr>
          <w:rFonts w:ascii="Times New Roman" w:hAnsi="Times New Roman" w:cs="Times New Roman"/>
          <w:b/>
        </w:rPr>
      </w:pPr>
    </w:p>
    <w:p w:rsidR="00B3675E" w:rsidRPr="005B7EE6" w:rsidRDefault="000E39E0"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3. RESULTS AND DISCUSSION </w:t>
      </w:r>
    </w:p>
    <w:p w:rsidR="00B66096" w:rsidRPr="005B7EE6" w:rsidRDefault="00B8024F"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3.1. Physicochemical Characteristics of S</w:t>
      </w:r>
      <w:r w:rsidR="00B3675E" w:rsidRPr="005B7EE6">
        <w:rPr>
          <w:rFonts w:ascii="Times New Roman" w:hAnsi="Times New Roman" w:cs="Times New Roman"/>
          <w:b/>
          <w:sz w:val="24"/>
          <w:szCs w:val="24"/>
        </w:rPr>
        <w:t>oil</w:t>
      </w:r>
    </w:p>
    <w:p w:rsidR="00334278" w:rsidRPr="005B7EE6" w:rsidRDefault="00DA28C0"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results of the physico</w:t>
      </w:r>
      <w:r w:rsidR="00B3675E" w:rsidRPr="005B7EE6">
        <w:rPr>
          <w:rFonts w:ascii="Times New Roman" w:hAnsi="Times New Roman" w:cs="Times New Roman"/>
          <w:sz w:val="24"/>
          <w:szCs w:val="24"/>
        </w:rPr>
        <w:t xml:space="preserve">chemical properties of soils in this study were determined </w:t>
      </w:r>
      <w:r w:rsidRPr="005B7EE6">
        <w:rPr>
          <w:rFonts w:ascii="Times New Roman" w:hAnsi="Times New Roman" w:cs="Times New Roman"/>
          <w:sz w:val="24"/>
          <w:szCs w:val="24"/>
        </w:rPr>
        <w:t>as presented in Table 1</w:t>
      </w:r>
      <w:r w:rsidR="00B3675E" w:rsidRPr="005B7EE6">
        <w:rPr>
          <w:rFonts w:ascii="Times New Roman" w:hAnsi="Times New Roman" w:cs="Times New Roman"/>
          <w:sz w:val="24"/>
          <w:szCs w:val="24"/>
        </w:rPr>
        <w:t xml:space="preserve">. </w:t>
      </w:r>
      <w:r w:rsidR="007F435E" w:rsidRPr="005B7EE6">
        <w:rPr>
          <w:rFonts w:ascii="Times New Roman" w:hAnsi="Times New Roman" w:cs="Times New Roman"/>
          <w:sz w:val="24"/>
          <w:szCs w:val="24"/>
        </w:rPr>
        <w:t xml:space="preserve">The mean pH of soil in this study ranged from 5.81 in site DS8 to 7.64 in site DS2 for the ten dumpsites with the control site recorded 7.14. </w:t>
      </w:r>
      <w:r w:rsidR="00091B9F" w:rsidRPr="005B7EE6">
        <w:rPr>
          <w:rFonts w:ascii="Times New Roman" w:hAnsi="Times New Roman" w:cs="Times New Roman"/>
          <w:sz w:val="24"/>
          <w:szCs w:val="24"/>
        </w:rPr>
        <w:t>This indicates that the soils at the dumpsites are slightly acidic to neutral in nature with sites DS2, DS7 and DS</w:t>
      </w:r>
      <w:r w:rsidR="009B25B0" w:rsidRPr="005B7EE6">
        <w:rPr>
          <w:rFonts w:ascii="Times New Roman" w:hAnsi="Times New Roman" w:cs="Times New Roman"/>
          <w:sz w:val="24"/>
          <w:szCs w:val="24"/>
        </w:rPr>
        <w:t>9 tending towards alkaline nature</w:t>
      </w:r>
      <w:r w:rsidR="00091B9F" w:rsidRPr="005B7EE6">
        <w:rPr>
          <w:rFonts w:ascii="Times New Roman" w:hAnsi="Times New Roman" w:cs="Times New Roman"/>
          <w:sz w:val="24"/>
          <w:szCs w:val="24"/>
        </w:rPr>
        <w:t xml:space="preserve"> with pH values of 7.64, 7.30 and 7.32 </w:t>
      </w:r>
      <w:r w:rsidR="004D1B08" w:rsidRPr="005B7EE6">
        <w:rPr>
          <w:rFonts w:ascii="Times New Roman" w:hAnsi="Times New Roman" w:cs="Times New Roman"/>
          <w:sz w:val="24"/>
          <w:szCs w:val="24"/>
        </w:rPr>
        <w:t>respectively</w:t>
      </w:r>
      <w:r w:rsidR="00091B9F" w:rsidRPr="005B7EE6">
        <w:rPr>
          <w:rFonts w:ascii="Times New Roman" w:hAnsi="Times New Roman" w:cs="Times New Roman"/>
          <w:sz w:val="24"/>
          <w:szCs w:val="24"/>
        </w:rPr>
        <w:t>.</w:t>
      </w:r>
      <w:r w:rsidR="004D1B08" w:rsidRPr="005B7EE6">
        <w:rPr>
          <w:rFonts w:ascii="Times New Roman" w:hAnsi="Times New Roman" w:cs="Times New Roman"/>
          <w:sz w:val="24"/>
          <w:szCs w:val="24"/>
        </w:rPr>
        <w:t xml:space="preserve"> </w:t>
      </w:r>
      <w:r w:rsidR="007F435E" w:rsidRPr="005B7EE6">
        <w:rPr>
          <w:rFonts w:ascii="Times New Roman" w:hAnsi="Times New Roman" w:cs="Times New Roman"/>
          <w:sz w:val="24"/>
          <w:szCs w:val="24"/>
        </w:rPr>
        <w:t>Most metals in the pH range of 6.0-9.0 are n</w:t>
      </w:r>
      <w:r w:rsidR="004D1B08" w:rsidRPr="005B7EE6">
        <w:rPr>
          <w:rFonts w:ascii="Times New Roman" w:hAnsi="Times New Roman" w:cs="Times New Roman"/>
          <w:sz w:val="24"/>
          <w:szCs w:val="24"/>
        </w:rPr>
        <w:t xml:space="preserve">ot always in the free form </w:t>
      </w:r>
      <w:r w:rsidR="0026386A" w:rsidRPr="005B7EE6">
        <w:rPr>
          <w:rFonts w:ascii="Times New Roman" w:hAnsi="Times New Roman" w:cs="Times New Roman"/>
          <w:sz w:val="24"/>
          <w:szCs w:val="24"/>
        </w:rPr>
        <w:t>(</w:t>
      </w:r>
      <w:proofErr w:type="spellStart"/>
      <w:r w:rsidR="0026386A" w:rsidRPr="005B7EE6">
        <w:rPr>
          <w:rFonts w:ascii="Times New Roman" w:hAnsi="Times New Roman" w:cs="Times New Roman"/>
          <w:sz w:val="24"/>
          <w:szCs w:val="24"/>
        </w:rPr>
        <w:t>Weihua</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w:t>
      </w:r>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al.,</w:t>
      </w:r>
      <w:r w:rsidR="0026386A" w:rsidRPr="005B7EE6">
        <w:rPr>
          <w:rFonts w:ascii="Times New Roman" w:hAnsi="Times New Roman" w:cs="Times New Roman"/>
          <w:sz w:val="24"/>
          <w:szCs w:val="24"/>
        </w:rPr>
        <w:t xml:space="preserve"> 2010;</w:t>
      </w:r>
      <w:r w:rsidR="004D1B08" w:rsidRPr="005B7EE6">
        <w:rPr>
          <w:rFonts w:ascii="Times New Roman" w:hAnsi="Times New Roman" w:cs="Times New Roman"/>
          <w:sz w:val="24"/>
          <w:szCs w:val="24"/>
        </w:rPr>
        <w:t xml:space="preserve"> </w:t>
      </w:r>
      <w:proofErr w:type="spellStart"/>
      <w:r w:rsidR="0026386A" w:rsidRPr="005B7EE6">
        <w:rPr>
          <w:rFonts w:ascii="Times New Roman" w:hAnsi="Times New Roman" w:cs="Times New Roman"/>
          <w:sz w:val="24"/>
          <w:szCs w:val="24"/>
        </w:rPr>
        <w:t>Njagi</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2016) </w:t>
      </w:r>
      <w:r w:rsidR="004D1B08" w:rsidRPr="005B7EE6">
        <w:rPr>
          <w:rFonts w:ascii="Times New Roman" w:hAnsi="Times New Roman" w:cs="Times New Roman"/>
          <w:sz w:val="24"/>
          <w:szCs w:val="24"/>
        </w:rPr>
        <w:t>and most</w:t>
      </w:r>
      <w:r w:rsidR="007F435E" w:rsidRPr="005B7EE6">
        <w:rPr>
          <w:rFonts w:ascii="Times New Roman" w:hAnsi="Times New Roman" w:cs="Times New Roman"/>
          <w:sz w:val="24"/>
          <w:szCs w:val="24"/>
        </w:rPr>
        <w:t xml:space="preserve"> </w:t>
      </w:r>
      <w:proofErr w:type="spellStart"/>
      <w:r w:rsidR="007F435E" w:rsidRPr="005B7EE6">
        <w:rPr>
          <w:rFonts w:ascii="Times New Roman" w:hAnsi="Times New Roman" w:cs="Times New Roman"/>
          <w:sz w:val="24"/>
          <w:szCs w:val="24"/>
        </w:rPr>
        <w:t>pHs</w:t>
      </w:r>
      <w:proofErr w:type="spellEnd"/>
      <w:r w:rsidR="007F435E" w:rsidRPr="005B7EE6">
        <w:rPr>
          <w:rFonts w:ascii="Times New Roman" w:hAnsi="Times New Roman" w:cs="Times New Roman"/>
          <w:sz w:val="24"/>
          <w:szCs w:val="24"/>
        </w:rPr>
        <w:t xml:space="preserve"> of the soil samples from </w:t>
      </w:r>
      <w:r w:rsidR="004D1B08" w:rsidRPr="005B7EE6">
        <w:rPr>
          <w:rFonts w:ascii="Times New Roman" w:hAnsi="Times New Roman" w:cs="Times New Roman"/>
          <w:sz w:val="24"/>
          <w:szCs w:val="24"/>
        </w:rPr>
        <w:t>the</w:t>
      </w:r>
      <w:r w:rsidR="007F435E" w:rsidRPr="005B7EE6">
        <w:rPr>
          <w:rFonts w:ascii="Times New Roman" w:hAnsi="Times New Roman" w:cs="Times New Roman"/>
          <w:sz w:val="24"/>
          <w:szCs w:val="24"/>
        </w:rPr>
        <w:t xml:space="preserve"> dumpsites studied fell within this range. This would eventually influence lower release of heavy metals into sub-soil and ground water</w:t>
      </w:r>
      <w:r w:rsidR="004D1B08" w:rsidRPr="005B7EE6">
        <w:rPr>
          <w:rFonts w:ascii="Times New Roman" w:hAnsi="Times New Roman" w:cs="Times New Roman"/>
          <w:sz w:val="24"/>
          <w:szCs w:val="24"/>
        </w:rPr>
        <w:t xml:space="preserve"> (</w:t>
      </w:r>
      <w:proofErr w:type="spellStart"/>
      <w:r w:rsidR="0026386A" w:rsidRPr="005B7EE6">
        <w:rPr>
          <w:rFonts w:ascii="Times New Roman" w:hAnsi="Times New Roman" w:cs="Times New Roman"/>
          <w:sz w:val="24"/>
          <w:szCs w:val="24"/>
        </w:rPr>
        <w:t>Varol</w:t>
      </w:r>
      <w:proofErr w:type="spellEnd"/>
      <w:r w:rsidR="0026386A" w:rsidRPr="005B7EE6">
        <w:rPr>
          <w:rFonts w:ascii="Times New Roman" w:hAnsi="Times New Roman" w:cs="Times New Roman"/>
          <w:sz w:val="24"/>
          <w:szCs w:val="24"/>
        </w:rPr>
        <w:t xml:space="preserve">, 2011; </w:t>
      </w:r>
      <w:proofErr w:type="spellStart"/>
      <w:r w:rsidR="0026386A" w:rsidRPr="005B7EE6">
        <w:rPr>
          <w:rFonts w:ascii="Times New Roman" w:hAnsi="Times New Roman" w:cs="Times New Roman"/>
          <w:sz w:val="24"/>
          <w:szCs w:val="24"/>
        </w:rPr>
        <w:t>Murana</w:t>
      </w:r>
      <w:proofErr w:type="spellEnd"/>
      <w:r w:rsidR="0026386A" w:rsidRPr="005B7EE6">
        <w:rPr>
          <w:rFonts w:ascii="Times New Roman" w:hAnsi="Times New Roman" w:cs="Times New Roman"/>
          <w:sz w:val="24"/>
          <w:szCs w:val="24"/>
        </w:rPr>
        <w:t xml:space="preserve">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2019</w:t>
      </w:r>
      <w:r w:rsidR="004D1B08" w:rsidRPr="005B7EE6">
        <w:rPr>
          <w:rFonts w:ascii="Times New Roman" w:hAnsi="Times New Roman" w:cs="Times New Roman"/>
          <w:sz w:val="24"/>
          <w:szCs w:val="24"/>
        </w:rPr>
        <w:t>)</w:t>
      </w:r>
      <w:r w:rsidR="007F435E" w:rsidRPr="005B7EE6">
        <w:rPr>
          <w:rFonts w:ascii="Times New Roman" w:hAnsi="Times New Roman" w:cs="Times New Roman"/>
          <w:sz w:val="24"/>
          <w:szCs w:val="24"/>
        </w:rPr>
        <w:t xml:space="preserve">. </w:t>
      </w:r>
      <w:r w:rsidR="005A7EBB" w:rsidRPr="005B7EE6">
        <w:rPr>
          <w:rFonts w:ascii="Times New Roman" w:hAnsi="Times New Roman" w:cs="Times New Roman"/>
          <w:sz w:val="24"/>
          <w:szCs w:val="24"/>
        </w:rPr>
        <w:t xml:space="preserve">The </w:t>
      </w:r>
      <w:r w:rsidR="007F435E" w:rsidRPr="005B7EE6">
        <w:rPr>
          <w:rFonts w:ascii="Times New Roman" w:hAnsi="Times New Roman" w:cs="Times New Roman"/>
          <w:sz w:val="24"/>
          <w:szCs w:val="24"/>
        </w:rPr>
        <w:t xml:space="preserve">pH </w:t>
      </w:r>
      <w:r w:rsidR="005A7EBB" w:rsidRPr="005B7EE6">
        <w:rPr>
          <w:rFonts w:ascii="Times New Roman" w:hAnsi="Times New Roman" w:cs="Times New Roman"/>
          <w:sz w:val="24"/>
          <w:szCs w:val="24"/>
        </w:rPr>
        <w:t xml:space="preserve">of a soil </w:t>
      </w:r>
      <w:r w:rsidR="007F435E" w:rsidRPr="005B7EE6">
        <w:rPr>
          <w:rFonts w:ascii="Times New Roman" w:hAnsi="Times New Roman" w:cs="Times New Roman"/>
          <w:sz w:val="24"/>
          <w:szCs w:val="24"/>
        </w:rPr>
        <w:t xml:space="preserve">is known to be a very unstable property that is easily influence by other properties. </w:t>
      </w:r>
      <w:r w:rsidR="005A7EBB" w:rsidRPr="005B7EE6">
        <w:rPr>
          <w:rFonts w:ascii="Times New Roman" w:hAnsi="Times New Roman" w:cs="Times New Roman"/>
          <w:sz w:val="24"/>
          <w:szCs w:val="24"/>
        </w:rPr>
        <w:t xml:space="preserve">When conditions become </w:t>
      </w:r>
      <w:proofErr w:type="spellStart"/>
      <w:r w:rsidR="005A7EBB" w:rsidRPr="005B7EE6">
        <w:rPr>
          <w:rFonts w:ascii="Times New Roman" w:hAnsi="Times New Roman" w:cs="Times New Roman"/>
          <w:sz w:val="24"/>
          <w:szCs w:val="24"/>
        </w:rPr>
        <w:t>favourable</w:t>
      </w:r>
      <w:proofErr w:type="spellEnd"/>
      <w:r w:rsidR="005A7EBB" w:rsidRPr="005B7EE6">
        <w:rPr>
          <w:rFonts w:ascii="Times New Roman" w:hAnsi="Times New Roman" w:cs="Times New Roman"/>
          <w:sz w:val="24"/>
          <w:szCs w:val="24"/>
        </w:rPr>
        <w:t>, there could be h</w:t>
      </w:r>
      <w:r w:rsidR="007F435E" w:rsidRPr="005B7EE6">
        <w:rPr>
          <w:rFonts w:ascii="Times New Roman" w:hAnsi="Times New Roman" w:cs="Times New Roman"/>
          <w:sz w:val="24"/>
          <w:szCs w:val="24"/>
        </w:rPr>
        <w:t>igher release of</w:t>
      </w:r>
      <w:r w:rsidR="005A7EBB" w:rsidRPr="005B7EE6">
        <w:rPr>
          <w:rFonts w:ascii="Times New Roman" w:hAnsi="Times New Roman" w:cs="Times New Roman"/>
          <w:sz w:val="24"/>
          <w:szCs w:val="24"/>
        </w:rPr>
        <w:t xml:space="preserve"> heavy metals down the horizons </w:t>
      </w:r>
      <w:r w:rsidR="004D1B08" w:rsidRPr="005B7EE6">
        <w:rPr>
          <w:rFonts w:ascii="Times New Roman" w:hAnsi="Times New Roman" w:cs="Times New Roman"/>
          <w:sz w:val="24"/>
          <w:szCs w:val="24"/>
        </w:rPr>
        <w:t>(</w:t>
      </w:r>
      <w:proofErr w:type="spellStart"/>
      <w:r w:rsidR="0026386A" w:rsidRPr="005B7EE6">
        <w:rPr>
          <w:rFonts w:ascii="Times New Roman" w:hAnsi="Times New Roman" w:cs="Times New Roman"/>
          <w:sz w:val="24"/>
          <w:szCs w:val="24"/>
        </w:rPr>
        <w:t>Ogunkunle</w:t>
      </w:r>
      <w:proofErr w:type="spellEnd"/>
      <w:r w:rsidR="0026386A" w:rsidRPr="005B7EE6">
        <w:rPr>
          <w:rFonts w:ascii="Times New Roman" w:hAnsi="Times New Roman" w:cs="Times New Roman"/>
          <w:sz w:val="24"/>
          <w:szCs w:val="24"/>
        </w:rPr>
        <w:t xml:space="preserve"> and </w:t>
      </w:r>
      <w:proofErr w:type="spellStart"/>
      <w:r w:rsidR="0026386A" w:rsidRPr="005B7EE6">
        <w:rPr>
          <w:rFonts w:ascii="Times New Roman" w:hAnsi="Times New Roman" w:cs="Times New Roman"/>
          <w:sz w:val="24"/>
          <w:szCs w:val="24"/>
        </w:rPr>
        <w:t>Fatoba</w:t>
      </w:r>
      <w:proofErr w:type="spellEnd"/>
      <w:r w:rsidR="0026386A" w:rsidRPr="005B7EE6">
        <w:rPr>
          <w:rFonts w:ascii="Times New Roman" w:hAnsi="Times New Roman" w:cs="Times New Roman"/>
          <w:sz w:val="24"/>
          <w:szCs w:val="24"/>
        </w:rPr>
        <w:t>, 2013</w:t>
      </w:r>
      <w:r w:rsidR="00C936BA" w:rsidRPr="005B7EE6">
        <w:rPr>
          <w:rFonts w:ascii="Times New Roman" w:hAnsi="Times New Roman" w:cs="Times New Roman"/>
          <w:sz w:val="24"/>
          <w:szCs w:val="24"/>
        </w:rPr>
        <w:t>;</w:t>
      </w:r>
      <w:r w:rsidR="0026386A" w:rsidRPr="005B7EE6">
        <w:rPr>
          <w:rFonts w:ascii="Times New Roman" w:hAnsi="Times New Roman" w:cs="Times New Roman"/>
          <w:sz w:val="24"/>
          <w:szCs w:val="24"/>
        </w:rPr>
        <w:t xml:space="preserve"> Zhang </w:t>
      </w:r>
      <w:r w:rsidR="0026386A" w:rsidRPr="005B7EE6">
        <w:rPr>
          <w:rFonts w:ascii="Times New Roman" w:hAnsi="Times New Roman" w:cs="Times New Roman"/>
          <w:i/>
          <w:iCs/>
          <w:sz w:val="24"/>
          <w:szCs w:val="24"/>
        </w:rPr>
        <w:t>et al.,</w:t>
      </w:r>
      <w:r w:rsidR="0026386A" w:rsidRPr="005B7EE6">
        <w:rPr>
          <w:rFonts w:ascii="Times New Roman" w:hAnsi="Times New Roman" w:cs="Times New Roman"/>
          <w:sz w:val="24"/>
          <w:szCs w:val="24"/>
        </w:rPr>
        <w:t xml:space="preserve"> 2017</w:t>
      </w:r>
      <w:r w:rsidR="004D1B08" w:rsidRPr="005B7EE6">
        <w:rPr>
          <w:rFonts w:ascii="Times New Roman" w:hAnsi="Times New Roman" w:cs="Times New Roman"/>
          <w:sz w:val="24"/>
          <w:szCs w:val="24"/>
        </w:rPr>
        <w:t>)</w:t>
      </w:r>
      <w:r w:rsidR="007F435E" w:rsidRPr="005B7EE6">
        <w:rPr>
          <w:rFonts w:ascii="Times New Roman" w:hAnsi="Times New Roman" w:cs="Times New Roman"/>
          <w:sz w:val="24"/>
          <w:szCs w:val="24"/>
        </w:rPr>
        <w:t xml:space="preserve">. </w:t>
      </w:r>
      <w:r w:rsidR="00334278" w:rsidRPr="005B7EE6">
        <w:rPr>
          <w:rFonts w:ascii="Times New Roman" w:hAnsi="Times New Roman" w:cs="Times New Roman"/>
          <w:sz w:val="24"/>
          <w:szCs w:val="24"/>
        </w:rPr>
        <w:t xml:space="preserve">From Table 1, the mean electrical conductivity (EC) values of the various sampling points were significantly different (p &lt; 0.05) ranging from 259.22 µs/cm to 439.15 µs/cm, with the control location recording 263.10 µs/cm EC. The high EC values indicate the presence of soluble salts which could be associated with the disposal of metallic scraps at the dumpsite. A study on dumpsites by </w:t>
      </w:r>
      <w:proofErr w:type="spellStart"/>
      <w:r w:rsidR="00C936BA" w:rsidRPr="005B7EE6">
        <w:rPr>
          <w:rFonts w:ascii="Times New Roman" w:hAnsi="Times New Roman" w:cs="Times New Roman"/>
          <w:sz w:val="24"/>
          <w:szCs w:val="24"/>
        </w:rPr>
        <w:t>Mekonnen</w:t>
      </w:r>
      <w:proofErr w:type="spellEnd"/>
      <w:r w:rsidR="00334278" w:rsidRPr="005B7EE6">
        <w:rPr>
          <w:rFonts w:ascii="Times New Roman" w:hAnsi="Times New Roman" w:cs="Times New Roman"/>
          <w:sz w:val="24"/>
          <w:szCs w:val="24"/>
        </w:rPr>
        <w:t xml:space="preserve"> </w:t>
      </w:r>
      <w:r w:rsidR="00334278" w:rsidRPr="005B7EE6">
        <w:rPr>
          <w:rFonts w:ascii="Times New Roman" w:hAnsi="Times New Roman" w:cs="Times New Roman"/>
          <w:i/>
          <w:iCs/>
          <w:sz w:val="24"/>
          <w:szCs w:val="24"/>
        </w:rPr>
        <w:t>et al.</w:t>
      </w:r>
      <w:r w:rsidR="00C936BA" w:rsidRPr="005B7EE6">
        <w:rPr>
          <w:rFonts w:ascii="Times New Roman" w:hAnsi="Times New Roman" w:cs="Times New Roman"/>
          <w:i/>
          <w:iCs/>
          <w:sz w:val="24"/>
          <w:szCs w:val="24"/>
        </w:rPr>
        <w:t>,</w:t>
      </w:r>
      <w:r w:rsidR="00334278" w:rsidRPr="005B7EE6">
        <w:rPr>
          <w:rFonts w:ascii="Times New Roman" w:hAnsi="Times New Roman" w:cs="Times New Roman"/>
          <w:sz w:val="24"/>
          <w:szCs w:val="24"/>
        </w:rPr>
        <w:t xml:space="preserve"> </w:t>
      </w:r>
      <w:r w:rsidR="00C936BA" w:rsidRPr="005B7EE6">
        <w:rPr>
          <w:rFonts w:ascii="Times New Roman" w:hAnsi="Times New Roman" w:cs="Times New Roman"/>
          <w:sz w:val="24"/>
          <w:szCs w:val="24"/>
        </w:rPr>
        <w:t>(2020)</w:t>
      </w:r>
      <w:r w:rsidR="00334278" w:rsidRPr="005B7EE6">
        <w:rPr>
          <w:rFonts w:ascii="Times New Roman" w:hAnsi="Times New Roman" w:cs="Times New Roman"/>
          <w:sz w:val="24"/>
          <w:szCs w:val="24"/>
        </w:rPr>
        <w:t xml:space="preserve"> reported similar EC values with its associated increase in soluble salts in the soils.</w:t>
      </w:r>
    </w:p>
    <w:p w:rsidR="00067701" w:rsidRDefault="00B3675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With respect to </w:t>
      </w:r>
      <w:r w:rsidR="00334278" w:rsidRPr="005B7EE6">
        <w:rPr>
          <w:rFonts w:ascii="Times New Roman" w:hAnsi="Times New Roman" w:cs="Times New Roman"/>
          <w:sz w:val="24"/>
          <w:szCs w:val="24"/>
        </w:rPr>
        <w:t xml:space="preserve">soil </w:t>
      </w:r>
      <w:r w:rsidRPr="005B7EE6">
        <w:rPr>
          <w:rFonts w:ascii="Times New Roman" w:hAnsi="Times New Roman" w:cs="Times New Roman"/>
          <w:sz w:val="24"/>
          <w:szCs w:val="24"/>
        </w:rPr>
        <w:t xml:space="preserve">texture, the percentage of </w:t>
      </w:r>
      <w:r w:rsidR="0050257B" w:rsidRPr="005B7EE6">
        <w:rPr>
          <w:rFonts w:ascii="Times New Roman" w:hAnsi="Times New Roman" w:cs="Times New Roman"/>
          <w:sz w:val="24"/>
          <w:szCs w:val="24"/>
        </w:rPr>
        <w:t xml:space="preserve">sand </w:t>
      </w:r>
      <w:r w:rsidRPr="005B7EE6">
        <w:rPr>
          <w:rFonts w:ascii="Times New Roman" w:hAnsi="Times New Roman" w:cs="Times New Roman"/>
          <w:sz w:val="24"/>
          <w:szCs w:val="24"/>
        </w:rPr>
        <w:t xml:space="preserve">ranged from </w:t>
      </w:r>
      <w:r w:rsidR="0050257B" w:rsidRPr="005B7EE6">
        <w:rPr>
          <w:rFonts w:ascii="Times New Roman" w:hAnsi="Times New Roman" w:cs="Times New Roman"/>
          <w:sz w:val="24"/>
          <w:szCs w:val="24"/>
        </w:rPr>
        <w:t>60.8</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DS1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75.3</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DS6</w:t>
      </w:r>
      <w:r w:rsidRPr="005B7EE6">
        <w:rPr>
          <w:rFonts w:ascii="Times New Roman" w:hAnsi="Times New Roman" w:cs="Times New Roman"/>
          <w:sz w:val="24"/>
          <w:szCs w:val="24"/>
        </w:rPr>
        <w:t xml:space="preserve">; silt </w:t>
      </w:r>
      <w:r w:rsidR="0050257B" w:rsidRPr="005B7EE6">
        <w:rPr>
          <w:rFonts w:ascii="Times New Roman" w:hAnsi="Times New Roman" w:cs="Times New Roman"/>
          <w:sz w:val="24"/>
          <w:szCs w:val="24"/>
        </w:rPr>
        <w:t>7.6</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DS10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25.5</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DS1</w:t>
      </w:r>
      <w:r w:rsidRPr="005B7EE6">
        <w:rPr>
          <w:rFonts w:ascii="Times New Roman" w:hAnsi="Times New Roman" w:cs="Times New Roman"/>
          <w:sz w:val="24"/>
          <w:szCs w:val="24"/>
        </w:rPr>
        <w:t xml:space="preserve">; </w:t>
      </w:r>
      <w:r w:rsidR="0050257B" w:rsidRPr="005B7EE6">
        <w:rPr>
          <w:rFonts w:ascii="Times New Roman" w:hAnsi="Times New Roman" w:cs="Times New Roman"/>
          <w:sz w:val="24"/>
          <w:szCs w:val="24"/>
        </w:rPr>
        <w:t>clay</w:t>
      </w:r>
      <w:r w:rsidRPr="005B7EE6">
        <w:rPr>
          <w:rFonts w:ascii="Times New Roman" w:hAnsi="Times New Roman" w:cs="Times New Roman"/>
          <w:sz w:val="24"/>
          <w:szCs w:val="24"/>
        </w:rPr>
        <w:t xml:space="preserve"> </w:t>
      </w:r>
      <w:r w:rsidR="0050257B" w:rsidRPr="005B7EE6">
        <w:rPr>
          <w:rFonts w:ascii="Times New Roman" w:hAnsi="Times New Roman" w:cs="Times New Roman"/>
          <w:sz w:val="24"/>
          <w:szCs w:val="24"/>
        </w:rPr>
        <w:t>12.9</w:t>
      </w:r>
      <w:r w:rsidR="00F87983"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C8311E" w:rsidRPr="005B7EE6">
        <w:rPr>
          <w:rFonts w:ascii="Times New Roman" w:hAnsi="Times New Roman" w:cs="Times New Roman"/>
          <w:sz w:val="24"/>
          <w:szCs w:val="24"/>
        </w:rPr>
        <w:t xml:space="preserve">in site DS3 </w:t>
      </w:r>
      <w:r w:rsidRPr="005B7EE6">
        <w:rPr>
          <w:rFonts w:ascii="Times New Roman" w:hAnsi="Times New Roman" w:cs="Times New Roman"/>
          <w:sz w:val="24"/>
          <w:szCs w:val="24"/>
        </w:rPr>
        <w:t xml:space="preserve">to </w:t>
      </w:r>
      <w:r w:rsidR="0050257B" w:rsidRPr="005B7EE6">
        <w:rPr>
          <w:rFonts w:ascii="Times New Roman" w:hAnsi="Times New Roman" w:cs="Times New Roman"/>
          <w:sz w:val="24"/>
          <w:szCs w:val="24"/>
        </w:rPr>
        <w:t>25.4</w:t>
      </w:r>
      <w:r w:rsidRPr="005B7EE6">
        <w:rPr>
          <w:rFonts w:ascii="Times New Roman" w:hAnsi="Times New Roman" w:cs="Times New Roman"/>
          <w:sz w:val="24"/>
          <w:szCs w:val="24"/>
        </w:rPr>
        <w:t>%</w:t>
      </w:r>
      <w:r w:rsidR="00C8311E" w:rsidRPr="005B7EE6">
        <w:rPr>
          <w:rFonts w:ascii="Times New Roman" w:hAnsi="Times New Roman" w:cs="Times New Roman"/>
          <w:sz w:val="24"/>
          <w:szCs w:val="24"/>
        </w:rPr>
        <w:t xml:space="preserve"> in site DS8</w:t>
      </w:r>
      <w:r w:rsidRPr="005B7EE6">
        <w:rPr>
          <w:rFonts w:ascii="Times New Roman" w:hAnsi="Times New Roman" w:cs="Times New Roman"/>
          <w:sz w:val="24"/>
          <w:szCs w:val="24"/>
        </w:rPr>
        <w:t xml:space="preserve">. The percentage composition of these three components revealed that the soils in the study area could be texturally classified as sandy loam to loamy sand. This indicated a higher sand content than silt and clay. </w:t>
      </w:r>
      <w:r w:rsidR="007909B6" w:rsidRPr="005B7EE6">
        <w:rPr>
          <w:rFonts w:ascii="Times New Roman" w:hAnsi="Times New Roman" w:cs="Times New Roman"/>
          <w:sz w:val="24"/>
          <w:szCs w:val="24"/>
        </w:rPr>
        <w:t xml:space="preserve">The relatively high sand but predominantly silt and clay contents of the soils in the study location was also reported by </w:t>
      </w:r>
      <w:proofErr w:type="spellStart"/>
      <w:r w:rsidR="00C936BA" w:rsidRPr="005B7EE6">
        <w:rPr>
          <w:rFonts w:ascii="Times New Roman" w:hAnsi="Times New Roman" w:cs="Times New Roman"/>
          <w:sz w:val="24"/>
          <w:szCs w:val="24"/>
        </w:rPr>
        <w:t>Kusin</w:t>
      </w:r>
      <w:proofErr w:type="spellEnd"/>
      <w:r w:rsidR="00C936BA" w:rsidRPr="005B7EE6">
        <w:rPr>
          <w:rFonts w:ascii="Times New Roman" w:hAnsi="Times New Roman" w:cs="Times New Roman"/>
          <w:sz w:val="24"/>
          <w:szCs w:val="24"/>
        </w:rPr>
        <w:t xml:space="preserve"> </w:t>
      </w:r>
      <w:r w:rsidR="00C936BA" w:rsidRPr="005B7EE6">
        <w:rPr>
          <w:rFonts w:ascii="Times New Roman" w:hAnsi="Times New Roman" w:cs="Times New Roman"/>
          <w:i/>
          <w:iCs/>
          <w:sz w:val="24"/>
          <w:szCs w:val="24"/>
        </w:rPr>
        <w:t>et al.,</w:t>
      </w:r>
      <w:r w:rsidR="00C936BA" w:rsidRPr="005B7EE6">
        <w:rPr>
          <w:rFonts w:ascii="Times New Roman" w:hAnsi="Times New Roman" w:cs="Times New Roman"/>
          <w:sz w:val="24"/>
          <w:szCs w:val="24"/>
        </w:rPr>
        <w:t xml:space="preserve"> </w:t>
      </w:r>
      <w:r w:rsidR="007909B6" w:rsidRPr="005B7EE6">
        <w:rPr>
          <w:rFonts w:ascii="Times New Roman" w:hAnsi="Times New Roman" w:cs="Times New Roman"/>
          <w:sz w:val="24"/>
          <w:szCs w:val="24"/>
        </w:rPr>
        <w:t>(</w:t>
      </w:r>
      <w:r w:rsidR="00C936BA" w:rsidRPr="005B7EE6">
        <w:rPr>
          <w:rFonts w:ascii="Times New Roman" w:hAnsi="Times New Roman" w:cs="Times New Roman"/>
          <w:sz w:val="24"/>
          <w:szCs w:val="24"/>
        </w:rPr>
        <w:t>2018</w:t>
      </w:r>
      <w:r w:rsidR="007909B6" w:rsidRPr="005B7EE6">
        <w:rPr>
          <w:rFonts w:ascii="Times New Roman" w:hAnsi="Times New Roman" w:cs="Times New Roman"/>
          <w:sz w:val="24"/>
          <w:szCs w:val="24"/>
        </w:rPr>
        <w:t>). Other authors (</w:t>
      </w:r>
      <w:r w:rsidR="00C936BA" w:rsidRPr="005B7EE6">
        <w:rPr>
          <w:rFonts w:ascii="Times New Roman" w:hAnsi="Times New Roman" w:cs="Times New Roman"/>
          <w:sz w:val="24"/>
          <w:szCs w:val="24"/>
        </w:rPr>
        <w:t xml:space="preserve">Waseem, </w:t>
      </w:r>
      <w:r w:rsidR="007909B6" w:rsidRPr="005B7EE6">
        <w:rPr>
          <w:rFonts w:ascii="Times New Roman" w:hAnsi="Times New Roman" w:cs="Times New Roman"/>
          <w:sz w:val="24"/>
          <w:szCs w:val="24"/>
        </w:rPr>
        <w:t xml:space="preserve">2014; </w:t>
      </w:r>
      <w:proofErr w:type="spellStart"/>
      <w:r w:rsidR="00C936BA" w:rsidRPr="005B7EE6">
        <w:rPr>
          <w:rFonts w:ascii="Times New Roman" w:hAnsi="Times New Roman" w:cs="Times New Roman"/>
          <w:sz w:val="24"/>
          <w:szCs w:val="24"/>
        </w:rPr>
        <w:t>Onyedikachi</w:t>
      </w:r>
      <w:proofErr w:type="spellEnd"/>
      <w:r w:rsidR="00C936BA" w:rsidRPr="005B7EE6">
        <w:rPr>
          <w:rFonts w:ascii="Times New Roman" w:hAnsi="Times New Roman" w:cs="Times New Roman"/>
          <w:sz w:val="24"/>
          <w:szCs w:val="24"/>
        </w:rPr>
        <w:t xml:space="preserve"> </w:t>
      </w:r>
      <w:r w:rsidR="007909B6" w:rsidRPr="005B7EE6">
        <w:rPr>
          <w:rFonts w:ascii="Times New Roman" w:hAnsi="Times New Roman" w:cs="Times New Roman"/>
          <w:i/>
          <w:iCs/>
          <w:sz w:val="24"/>
          <w:szCs w:val="24"/>
        </w:rPr>
        <w:t>et al.,</w:t>
      </w:r>
      <w:r w:rsidR="007909B6" w:rsidRPr="005B7EE6">
        <w:rPr>
          <w:rFonts w:ascii="Times New Roman" w:hAnsi="Times New Roman" w:cs="Times New Roman"/>
          <w:sz w:val="24"/>
          <w:szCs w:val="24"/>
        </w:rPr>
        <w:t xml:space="preserve"> 20</w:t>
      </w:r>
      <w:r w:rsidR="00C936BA" w:rsidRPr="005B7EE6">
        <w:rPr>
          <w:rFonts w:ascii="Times New Roman" w:hAnsi="Times New Roman" w:cs="Times New Roman"/>
          <w:sz w:val="24"/>
          <w:szCs w:val="24"/>
        </w:rPr>
        <w:t xml:space="preserve">18; Karimi and </w:t>
      </w:r>
      <w:proofErr w:type="spellStart"/>
      <w:r w:rsidR="00C936BA" w:rsidRPr="005B7EE6">
        <w:rPr>
          <w:rFonts w:ascii="Times New Roman" w:hAnsi="Times New Roman" w:cs="Times New Roman"/>
          <w:sz w:val="24"/>
          <w:szCs w:val="24"/>
        </w:rPr>
        <w:t>Borquaye</w:t>
      </w:r>
      <w:proofErr w:type="spellEnd"/>
      <w:r w:rsidR="00C936BA" w:rsidRPr="005B7EE6">
        <w:rPr>
          <w:rFonts w:ascii="Times New Roman" w:hAnsi="Times New Roman" w:cs="Times New Roman"/>
          <w:sz w:val="24"/>
          <w:szCs w:val="24"/>
        </w:rPr>
        <w:t>, 2020</w:t>
      </w:r>
      <w:r w:rsidR="007909B6" w:rsidRPr="005B7EE6">
        <w:rPr>
          <w:rFonts w:ascii="Times New Roman" w:hAnsi="Times New Roman" w:cs="Times New Roman"/>
          <w:sz w:val="24"/>
          <w:szCs w:val="24"/>
        </w:rPr>
        <w:t>) also reported similar high sand contents as obtained in this study from the dumpsites relative to the control sites. Generally, soils with high sand and lower clay contents are highly permeable to water and leachates, and thus have high pollutant leaching potentials (</w:t>
      </w:r>
      <w:proofErr w:type="spellStart"/>
      <w:r w:rsidR="00C936BA" w:rsidRPr="005B7EE6">
        <w:rPr>
          <w:rFonts w:ascii="Times New Roman" w:hAnsi="Times New Roman" w:cs="Times New Roman"/>
          <w:sz w:val="24"/>
          <w:szCs w:val="24"/>
        </w:rPr>
        <w:t>Ogundele</w:t>
      </w:r>
      <w:proofErr w:type="spellEnd"/>
      <w:r w:rsidR="00C936BA" w:rsidRPr="005B7EE6">
        <w:rPr>
          <w:rFonts w:ascii="Times New Roman" w:hAnsi="Times New Roman" w:cs="Times New Roman"/>
          <w:sz w:val="24"/>
          <w:szCs w:val="24"/>
        </w:rPr>
        <w:t xml:space="preserve"> </w:t>
      </w:r>
      <w:r w:rsidR="00C936BA" w:rsidRPr="005B7EE6">
        <w:rPr>
          <w:rFonts w:ascii="Times New Roman" w:hAnsi="Times New Roman" w:cs="Times New Roman"/>
          <w:i/>
          <w:iCs/>
          <w:sz w:val="24"/>
          <w:szCs w:val="24"/>
        </w:rPr>
        <w:t>et al.,</w:t>
      </w:r>
      <w:r w:rsidR="00C936BA" w:rsidRPr="005B7EE6">
        <w:rPr>
          <w:rFonts w:ascii="Times New Roman" w:hAnsi="Times New Roman" w:cs="Times New Roman"/>
          <w:sz w:val="24"/>
          <w:szCs w:val="24"/>
        </w:rPr>
        <w:t xml:space="preserve"> 2020</w:t>
      </w:r>
      <w:r w:rsidR="001A4BEB" w:rsidRPr="005B7EE6">
        <w:rPr>
          <w:rFonts w:ascii="Times New Roman" w:hAnsi="Times New Roman" w:cs="Times New Roman"/>
          <w:sz w:val="24"/>
          <w:szCs w:val="24"/>
        </w:rPr>
        <w:t>; Yahaya et al., 2021</w:t>
      </w:r>
      <w:r w:rsidR="007909B6" w:rsidRPr="005B7EE6">
        <w:rPr>
          <w:rFonts w:ascii="Times New Roman" w:hAnsi="Times New Roman" w:cs="Times New Roman"/>
          <w:sz w:val="24"/>
          <w:szCs w:val="24"/>
        </w:rPr>
        <w:t>).</w:t>
      </w:r>
    </w:p>
    <w:p w:rsidR="005B7EE6" w:rsidRDefault="005B7EE6" w:rsidP="005B7EE6">
      <w:pPr>
        <w:spacing w:line="276" w:lineRule="auto"/>
        <w:ind w:left="-15"/>
        <w:jc w:val="both"/>
        <w:rPr>
          <w:rFonts w:ascii="Times New Roman" w:hAnsi="Times New Roman" w:cs="Times New Roman"/>
          <w:sz w:val="24"/>
          <w:szCs w:val="24"/>
        </w:rPr>
      </w:pPr>
    </w:p>
    <w:p w:rsidR="005B7EE6" w:rsidRDefault="005B7EE6" w:rsidP="005B7EE6">
      <w:pPr>
        <w:spacing w:line="276" w:lineRule="auto"/>
        <w:ind w:left="-15"/>
        <w:jc w:val="both"/>
        <w:rPr>
          <w:rFonts w:ascii="Times New Roman" w:hAnsi="Times New Roman" w:cs="Times New Roman"/>
          <w:sz w:val="24"/>
          <w:szCs w:val="24"/>
        </w:rPr>
      </w:pPr>
    </w:p>
    <w:p w:rsidR="005B7EE6" w:rsidRPr="005B7EE6" w:rsidRDefault="005B7EE6" w:rsidP="005B7EE6">
      <w:pPr>
        <w:spacing w:line="276" w:lineRule="auto"/>
        <w:ind w:left="-15"/>
        <w:jc w:val="both"/>
        <w:rPr>
          <w:rFonts w:ascii="Times New Roman" w:hAnsi="Times New Roman" w:cs="Times New Roman"/>
          <w:sz w:val="24"/>
          <w:szCs w:val="24"/>
        </w:rPr>
      </w:pPr>
    </w:p>
    <w:p w:rsidR="00BA037C" w:rsidRPr="0070428C" w:rsidRDefault="00BA037C" w:rsidP="00BA037C">
      <w:pPr>
        <w:ind w:left="-15"/>
        <w:jc w:val="both"/>
        <w:rPr>
          <w:rFonts w:ascii="Times New Roman" w:hAnsi="Times New Roman" w:cs="Times New Roman"/>
          <w:b/>
          <w:bCs/>
          <w:sz w:val="24"/>
          <w:szCs w:val="24"/>
        </w:rPr>
      </w:pPr>
      <w:bookmarkStart w:id="6" w:name="_Hlk190090223"/>
      <w:r w:rsidRPr="0070428C">
        <w:rPr>
          <w:rFonts w:ascii="Times New Roman" w:hAnsi="Times New Roman" w:cs="Times New Roman"/>
          <w:b/>
          <w:bCs/>
          <w:sz w:val="24"/>
          <w:szCs w:val="24"/>
        </w:rPr>
        <w:lastRenderedPageBreak/>
        <w:t>Table 1. Sampling</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sites</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and</w:t>
      </w:r>
      <w:r w:rsidRPr="0070428C">
        <w:rPr>
          <w:rFonts w:ascii="Times New Roman" w:eastAsia="Calibri" w:hAnsi="Times New Roman" w:cs="Times New Roman"/>
          <w:b/>
          <w:bCs/>
          <w:sz w:val="24"/>
          <w:szCs w:val="24"/>
        </w:rPr>
        <w:t xml:space="preserve"> some </w:t>
      </w:r>
      <w:r w:rsidRPr="0070428C">
        <w:rPr>
          <w:rFonts w:ascii="Times New Roman" w:hAnsi="Times New Roman" w:cs="Times New Roman"/>
          <w:b/>
          <w:bCs/>
          <w:sz w:val="24"/>
          <w:szCs w:val="24"/>
        </w:rPr>
        <w:t>physicochemical</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parameters</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of</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studied</w:t>
      </w:r>
      <w:r w:rsidRPr="0070428C">
        <w:rPr>
          <w:rFonts w:ascii="Times New Roman" w:eastAsia="Calibri" w:hAnsi="Times New Roman" w:cs="Times New Roman"/>
          <w:b/>
          <w:bCs/>
          <w:sz w:val="24"/>
          <w:szCs w:val="24"/>
        </w:rPr>
        <w:t xml:space="preserve"> </w:t>
      </w:r>
      <w:r w:rsidRPr="0070428C">
        <w:rPr>
          <w:rFonts w:ascii="Times New Roman" w:hAnsi="Times New Roman" w:cs="Times New Roman"/>
          <w:b/>
          <w:bCs/>
          <w:sz w:val="24"/>
          <w:szCs w:val="24"/>
        </w:rPr>
        <w:t>samples.</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19"/>
        <w:gridCol w:w="1046"/>
        <w:gridCol w:w="969"/>
        <w:gridCol w:w="618"/>
        <w:gridCol w:w="1265"/>
        <w:gridCol w:w="607"/>
        <w:gridCol w:w="531"/>
        <w:gridCol w:w="576"/>
        <w:gridCol w:w="1096"/>
        <w:gridCol w:w="595"/>
      </w:tblGrid>
      <w:tr w:rsidR="00BA037C" w:rsidRPr="006266A6" w:rsidTr="00722C14">
        <w:tc>
          <w:tcPr>
            <w:tcW w:w="985" w:type="dxa"/>
            <w:tcBorders>
              <w:top w:val="single" w:sz="4" w:space="0" w:color="auto"/>
              <w:bottom w:val="single" w:sz="4" w:space="0" w:color="auto"/>
            </w:tcBorders>
          </w:tcPr>
          <w:bookmarkEnd w:id="6"/>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CODE</w:t>
            </w:r>
          </w:p>
        </w:tc>
        <w:tc>
          <w:tcPr>
            <w:tcW w:w="126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 SITE</w:t>
            </w:r>
          </w:p>
        </w:tc>
        <w:tc>
          <w:tcPr>
            <w:tcW w:w="110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Longitude</w:t>
            </w:r>
            <w:r w:rsidRPr="006266A6">
              <w:rPr>
                <w:rFonts w:ascii="Times New Roman" w:eastAsia="Calibri" w:hAnsi="Times New Roman" w:cs="Times New Roman"/>
                <w:b/>
                <w:bCs/>
                <w:sz w:val="18"/>
                <w:szCs w:val="18"/>
              </w:rPr>
              <w:t xml:space="preserve"> </w:t>
            </w:r>
          </w:p>
          <w:p w:rsidR="00BA037C" w:rsidRPr="006266A6" w:rsidRDefault="00BA037C" w:rsidP="00E25611">
            <w:pPr>
              <w:jc w:val="both"/>
              <w:rPr>
                <w:rFonts w:ascii="Times New Roman" w:hAnsi="Times New Roman" w:cs="Times New Roman"/>
                <w:b/>
                <w:bCs/>
                <w:sz w:val="18"/>
                <w:szCs w:val="18"/>
              </w:rPr>
            </w:pPr>
          </w:p>
        </w:tc>
        <w:tc>
          <w:tcPr>
            <w:tcW w:w="1088"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Latitude</w:t>
            </w:r>
          </w:p>
        </w:tc>
        <w:tc>
          <w:tcPr>
            <w:tcW w:w="749"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pH</w:t>
            </w:r>
          </w:p>
        </w:tc>
        <w:tc>
          <w:tcPr>
            <w:tcW w:w="133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Conductivity (µs/cm)</w:t>
            </w:r>
          </w:p>
        </w:tc>
        <w:tc>
          <w:tcPr>
            <w:tcW w:w="44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Sand (%)</w:t>
            </w:r>
          </w:p>
        </w:tc>
        <w:tc>
          <w:tcPr>
            <w:tcW w:w="489"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Silt (%)</w:t>
            </w:r>
          </w:p>
        </w:tc>
        <w:tc>
          <w:tcPr>
            <w:tcW w:w="555"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Clay (%)</w:t>
            </w:r>
          </w:p>
        </w:tc>
        <w:tc>
          <w:tcPr>
            <w:tcW w:w="654"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CEC (</w:t>
            </w:r>
            <w:proofErr w:type="spellStart"/>
            <w:r w:rsidRPr="006266A6">
              <w:rPr>
                <w:rFonts w:ascii="Times New Roman" w:hAnsi="Times New Roman" w:cs="Times New Roman"/>
                <w:b/>
                <w:bCs/>
                <w:sz w:val="18"/>
                <w:szCs w:val="18"/>
              </w:rPr>
              <w:t>mmolc</w:t>
            </w:r>
            <w:proofErr w:type="spellEnd"/>
            <w:r w:rsidRPr="006266A6">
              <w:rPr>
                <w:rFonts w:ascii="Times New Roman" w:hAnsi="Times New Roman" w:cs="Times New Roman"/>
                <w:b/>
                <w:bCs/>
                <w:sz w:val="18"/>
                <w:szCs w:val="18"/>
              </w:rPr>
              <w:t>/kg)</w:t>
            </w:r>
          </w:p>
        </w:tc>
        <w:tc>
          <w:tcPr>
            <w:tcW w:w="693"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OM (%)</w:t>
            </w:r>
          </w:p>
        </w:tc>
      </w:tr>
      <w:tr w:rsidR="00BA037C" w:rsidRPr="0070428C" w:rsidTr="006266A6">
        <w:tc>
          <w:tcPr>
            <w:tcW w:w="985"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126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Area 2 Dumpsite</w:t>
            </w:r>
          </w:p>
        </w:tc>
        <w:tc>
          <w:tcPr>
            <w:tcW w:w="110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7.477784</w:t>
            </w:r>
          </w:p>
        </w:tc>
        <w:tc>
          <w:tcPr>
            <w:tcW w:w="1088"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9.035921</w:t>
            </w:r>
          </w:p>
        </w:tc>
        <w:tc>
          <w:tcPr>
            <w:tcW w:w="749"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6.48</w:t>
            </w:r>
          </w:p>
        </w:tc>
        <w:tc>
          <w:tcPr>
            <w:tcW w:w="133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275.02</w:t>
            </w:r>
          </w:p>
        </w:tc>
        <w:tc>
          <w:tcPr>
            <w:tcW w:w="44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60.8</w:t>
            </w:r>
          </w:p>
        </w:tc>
        <w:tc>
          <w:tcPr>
            <w:tcW w:w="489"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25.5</w:t>
            </w:r>
          </w:p>
        </w:tc>
        <w:tc>
          <w:tcPr>
            <w:tcW w:w="555"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13.7</w:t>
            </w:r>
          </w:p>
        </w:tc>
        <w:tc>
          <w:tcPr>
            <w:tcW w:w="654"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0.93</w:t>
            </w:r>
          </w:p>
        </w:tc>
        <w:tc>
          <w:tcPr>
            <w:tcW w:w="693"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0.83</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Durumi</w:t>
            </w:r>
            <w:proofErr w:type="spellEnd"/>
            <w:r w:rsidRPr="0070428C">
              <w:rPr>
                <w:rFonts w:ascii="Times New Roman" w:hAnsi="Times New Roman" w:cs="Times New Roman"/>
                <w:sz w:val="18"/>
                <w:szCs w:val="18"/>
              </w:rPr>
              <w:t xml:space="preserve"> Central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7.462317</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8.994915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7.32</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347.05</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64.5</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20.9</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1.42</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Garki</w:t>
            </w:r>
            <w:proofErr w:type="spellEnd"/>
            <w:r w:rsidRPr="0070428C">
              <w:rPr>
                <w:rFonts w:ascii="Times New Roman" w:hAnsi="Times New Roman" w:cs="Times New Roman"/>
                <w:sz w:val="18"/>
                <w:szCs w:val="18"/>
              </w:rPr>
              <w:t xml:space="preserve"> New Market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7.491566</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9.026657</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6.61</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284.14</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67.3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19.8</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12.9</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0.86</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0.74</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Trade Moore Estate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7.368128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8.957015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6.29</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259.22</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65.2</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20.1</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0.95</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Utako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7.435675</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9.064516</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5.95</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328.01</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63.4</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22.5</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14.1</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1.79</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0.71</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Jabi</w:t>
            </w:r>
            <w:proofErr w:type="spellEnd"/>
            <w:r w:rsidRPr="0070428C">
              <w:rPr>
                <w:rFonts w:ascii="Times New Roman" w:hAnsi="Times New Roman" w:cs="Times New Roman"/>
                <w:sz w:val="18"/>
                <w:szCs w:val="18"/>
              </w:rPr>
              <w:t xml:space="preserv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7.418701</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9.061701</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6.48</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439.15</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9.5</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0.64</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1.68</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Guzape</w:t>
            </w:r>
            <w:proofErr w:type="spellEnd"/>
            <w:r w:rsidRPr="0070428C">
              <w:rPr>
                <w:rFonts w:ascii="Times New Roman" w:hAnsi="Times New Roman" w:cs="Times New Roman"/>
                <w:sz w:val="18"/>
                <w:szCs w:val="18"/>
              </w:rPr>
              <w:t xml:space="preserve">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7.5118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9.017635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7.30</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416.03</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66.1</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19.3</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1.57</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1267" w:type="dxa"/>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Gaduwa</w:t>
            </w:r>
            <w:proofErr w:type="spellEnd"/>
            <w:r w:rsidRPr="0070428C">
              <w:rPr>
                <w:rFonts w:ascii="Times New Roman" w:hAnsi="Times New Roman" w:cs="Times New Roman"/>
                <w:sz w:val="18"/>
                <w:szCs w:val="18"/>
              </w:rPr>
              <w:t xml:space="preserve"> junction</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7.464111</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9.003276</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5.81</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273.01</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61.3</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13.3</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25.4</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Apo resettlement Market</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7.503818</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8.977583</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7.64</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362.16</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71.2</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12.7</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1.38</w:t>
            </w:r>
          </w:p>
        </w:tc>
      </w:tr>
      <w:tr w:rsidR="00BA037C" w:rsidRPr="0070428C" w:rsidTr="006266A6">
        <w:tc>
          <w:tcPr>
            <w:tcW w:w="98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126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Chika 2 Dumpsite</w:t>
            </w:r>
          </w:p>
        </w:tc>
        <w:tc>
          <w:tcPr>
            <w:tcW w:w="110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7.409847</w:t>
            </w:r>
          </w:p>
        </w:tc>
        <w:tc>
          <w:tcPr>
            <w:tcW w:w="1088"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8.992845</w:t>
            </w:r>
          </w:p>
        </w:tc>
        <w:tc>
          <w:tcPr>
            <w:tcW w:w="74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6.33</w:t>
            </w:r>
          </w:p>
        </w:tc>
        <w:tc>
          <w:tcPr>
            <w:tcW w:w="133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295.27</w:t>
            </w:r>
          </w:p>
        </w:tc>
        <w:tc>
          <w:tcPr>
            <w:tcW w:w="44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73.0</w:t>
            </w:r>
          </w:p>
        </w:tc>
        <w:tc>
          <w:tcPr>
            <w:tcW w:w="489"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7.6</w:t>
            </w:r>
          </w:p>
        </w:tc>
        <w:tc>
          <w:tcPr>
            <w:tcW w:w="555"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19.4</w:t>
            </w:r>
          </w:p>
        </w:tc>
        <w:tc>
          <w:tcPr>
            <w:tcW w:w="654"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w:t>
            </w:r>
          </w:p>
        </w:tc>
        <w:tc>
          <w:tcPr>
            <w:tcW w:w="693"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0.66</w:t>
            </w:r>
          </w:p>
        </w:tc>
      </w:tr>
      <w:tr w:rsidR="00BA037C" w:rsidRPr="0070428C" w:rsidTr="006266A6">
        <w:tc>
          <w:tcPr>
            <w:tcW w:w="985"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Control</w:t>
            </w:r>
          </w:p>
        </w:tc>
        <w:tc>
          <w:tcPr>
            <w:tcW w:w="126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proofErr w:type="spellStart"/>
            <w:r w:rsidRPr="0070428C">
              <w:rPr>
                <w:rFonts w:ascii="Times New Roman" w:hAnsi="Times New Roman" w:cs="Times New Roman"/>
                <w:sz w:val="18"/>
                <w:szCs w:val="18"/>
              </w:rPr>
              <w:t>Katampe</w:t>
            </w:r>
            <w:proofErr w:type="spellEnd"/>
          </w:p>
        </w:tc>
        <w:tc>
          <w:tcPr>
            <w:tcW w:w="110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7.45296</w:t>
            </w:r>
          </w:p>
        </w:tc>
        <w:tc>
          <w:tcPr>
            <w:tcW w:w="1088"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9.002121</w:t>
            </w:r>
          </w:p>
        </w:tc>
        <w:tc>
          <w:tcPr>
            <w:tcW w:w="749"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7.14</w:t>
            </w:r>
          </w:p>
        </w:tc>
        <w:tc>
          <w:tcPr>
            <w:tcW w:w="133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263.10</w:t>
            </w:r>
          </w:p>
        </w:tc>
        <w:tc>
          <w:tcPr>
            <w:tcW w:w="44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69.2</w:t>
            </w:r>
          </w:p>
        </w:tc>
        <w:tc>
          <w:tcPr>
            <w:tcW w:w="489"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555"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10.5</w:t>
            </w:r>
          </w:p>
        </w:tc>
        <w:tc>
          <w:tcPr>
            <w:tcW w:w="654"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w:t>
            </w:r>
          </w:p>
        </w:tc>
        <w:tc>
          <w:tcPr>
            <w:tcW w:w="693"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0.65</w:t>
            </w:r>
          </w:p>
        </w:tc>
      </w:tr>
    </w:tbl>
    <w:p w:rsidR="00BA037C" w:rsidRPr="0070428C" w:rsidRDefault="00BA037C" w:rsidP="00B0531C">
      <w:pPr>
        <w:ind w:left="-15"/>
        <w:jc w:val="both"/>
        <w:rPr>
          <w:rFonts w:ascii="Times New Roman" w:hAnsi="Times New Roman" w:cs="Times New Roman"/>
        </w:rPr>
      </w:pPr>
    </w:p>
    <w:p w:rsidR="004C4960" w:rsidRPr="005B7EE6" w:rsidRDefault="0050257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cation exchange capacities (CEC) of the soils from all the dumpsites ranged from 0.64</w:t>
      </w:r>
      <w:r w:rsidR="00F87983" w:rsidRPr="005B7EE6">
        <w:rPr>
          <w:rFonts w:ascii="Times New Roman" w:hAnsi="Times New Roman" w:cs="Times New Roman"/>
          <w:sz w:val="24"/>
          <w:szCs w:val="24"/>
        </w:rPr>
        <w:t xml:space="preserve"> </w:t>
      </w:r>
      <w:proofErr w:type="spellStart"/>
      <w:r w:rsidR="00F87983" w:rsidRPr="005B7EE6">
        <w:rPr>
          <w:rFonts w:ascii="Times New Roman" w:hAnsi="Times New Roman" w:cs="Times New Roman"/>
          <w:sz w:val="24"/>
          <w:szCs w:val="24"/>
        </w:rPr>
        <w:t>mmolc</w:t>
      </w:r>
      <w:proofErr w:type="spellEnd"/>
      <w:r w:rsidR="00F87983" w:rsidRPr="005B7EE6">
        <w:rPr>
          <w:rFonts w:ascii="Times New Roman" w:hAnsi="Times New Roman" w:cs="Times New Roman"/>
          <w:sz w:val="24"/>
          <w:szCs w:val="24"/>
        </w:rPr>
        <w:t xml:space="preserve"> /kg in site DS6</w:t>
      </w:r>
      <w:r w:rsidRPr="005B7EE6">
        <w:rPr>
          <w:rFonts w:ascii="Times New Roman" w:hAnsi="Times New Roman" w:cs="Times New Roman"/>
          <w:sz w:val="24"/>
          <w:szCs w:val="24"/>
        </w:rPr>
        <w:t xml:space="preserve"> to 1.79 </w:t>
      </w:r>
      <w:proofErr w:type="spellStart"/>
      <w:r w:rsidRPr="005B7EE6">
        <w:rPr>
          <w:rFonts w:ascii="Times New Roman" w:hAnsi="Times New Roman" w:cs="Times New Roman"/>
          <w:sz w:val="24"/>
          <w:szCs w:val="24"/>
        </w:rPr>
        <w:t>mmolc</w:t>
      </w:r>
      <w:proofErr w:type="spellEnd"/>
      <w:r w:rsidRPr="005B7EE6">
        <w:rPr>
          <w:rFonts w:ascii="Times New Roman" w:hAnsi="Times New Roman" w:cs="Times New Roman"/>
          <w:sz w:val="24"/>
          <w:szCs w:val="24"/>
        </w:rPr>
        <w:t xml:space="preserve"> /kg</w:t>
      </w:r>
      <w:r w:rsidR="00F87983" w:rsidRPr="005B7EE6">
        <w:rPr>
          <w:rFonts w:ascii="Times New Roman" w:hAnsi="Times New Roman" w:cs="Times New Roman"/>
          <w:sz w:val="24"/>
          <w:szCs w:val="24"/>
        </w:rPr>
        <w:t xml:space="preserve"> in site DS5</w:t>
      </w:r>
      <w:r w:rsidRPr="005B7EE6">
        <w:rPr>
          <w:rFonts w:ascii="Times New Roman" w:hAnsi="Times New Roman" w:cs="Times New Roman"/>
          <w:sz w:val="24"/>
          <w:szCs w:val="24"/>
        </w:rPr>
        <w:t>.</w:t>
      </w:r>
      <w:r w:rsidR="0061667A" w:rsidRPr="005B7EE6">
        <w:rPr>
          <w:rFonts w:ascii="Times New Roman" w:hAnsi="Times New Roman" w:cs="Times New Roman"/>
          <w:sz w:val="24"/>
          <w:szCs w:val="24"/>
        </w:rPr>
        <w:t xml:space="preserve"> According to </w:t>
      </w:r>
      <w:r w:rsidR="0086535C" w:rsidRPr="005B7EE6">
        <w:rPr>
          <w:rFonts w:ascii="Times New Roman" w:hAnsi="Times New Roman" w:cs="Times New Roman"/>
          <w:sz w:val="24"/>
          <w:szCs w:val="24"/>
        </w:rPr>
        <w:t xml:space="preserve">Sadeghi </w:t>
      </w:r>
      <w:r w:rsidR="0086535C" w:rsidRPr="005B7EE6">
        <w:rPr>
          <w:rFonts w:ascii="Times New Roman" w:hAnsi="Times New Roman" w:cs="Times New Roman"/>
          <w:i/>
          <w:iCs/>
          <w:sz w:val="24"/>
          <w:szCs w:val="24"/>
        </w:rPr>
        <w:t>et al.,</w:t>
      </w:r>
      <w:r w:rsidR="0086535C" w:rsidRPr="005B7EE6">
        <w:rPr>
          <w:rFonts w:ascii="Times New Roman" w:hAnsi="Times New Roman" w:cs="Times New Roman"/>
          <w:sz w:val="24"/>
          <w:szCs w:val="24"/>
        </w:rPr>
        <w:t xml:space="preserve"> (2020) </w:t>
      </w:r>
      <w:r w:rsidR="0061667A" w:rsidRPr="005B7EE6">
        <w:rPr>
          <w:rFonts w:ascii="Times New Roman" w:hAnsi="Times New Roman" w:cs="Times New Roman"/>
          <w:sz w:val="24"/>
          <w:szCs w:val="24"/>
        </w:rPr>
        <w:t xml:space="preserve">and </w:t>
      </w:r>
      <w:proofErr w:type="spellStart"/>
      <w:r w:rsidR="003B1087" w:rsidRPr="005B7EE6">
        <w:rPr>
          <w:rFonts w:ascii="Times New Roman" w:hAnsi="Times New Roman" w:cs="Times New Roman"/>
          <w:sz w:val="24"/>
          <w:szCs w:val="24"/>
        </w:rPr>
        <w:t>Samadder</w:t>
      </w:r>
      <w:proofErr w:type="spellEnd"/>
      <w:r w:rsidR="003B1087" w:rsidRPr="005B7EE6">
        <w:rPr>
          <w:rFonts w:ascii="Times New Roman" w:hAnsi="Times New Roman" w:cs="Times New Roman"/>
          <w:sz w:val="24"/>
          <w:szCs w:val="24"/>
        </w:rPr>
        <w:t xml:space="preserve"> </w:t>
      </w:r>
      <w:r w:rsidR="003B1087" w:rsidRPr="005B7EE6">
        <w:rPr>
          <w:rFonts w:ascii="Times New Roman" w:hAnsi="Times New Roman" w:cs="Times New Roman"/>
          <w:i/>
          <w:iCs/>
          <w:sz w:val="24"/>
          <w:szCs w:val="24"/>
        </w:rPr>
        <w:t>et al.,</w:t>
      </w:r>
      <w:r w:rsidR="003B1087" w:rsidRPr="005B7EE6">
        <w:rPr>
          <w:rFonts w:ascii="Times New Roman" w:hAnsi="Times New Roman" w:cs="Times New Roman"/>
          <w:sz w:val="24"/>
          <w:szCs w:val="24"/>
        </w:rPr>
        <w:t xml:space="preserve"> (2017)</w:t>
      </w:r>
      <w:r w:rsidR="0061667A" w:rsidRPr="005B7EE6">
        <w:rPr>
          <w:rFonts w:ascii="Times New Roman" w:hAnsi="Times New Roman" w:cs="Times New Roman"/>
          <w:sz w:val="24"/>
          <w:szCs w:val="24"/>
        </w:rPr>
        <w:t xml:space="preserve">, soil CEC increases with OM and clay content in soils. Though the soils had some amount of clay, the CEC values fall within the range of values reported for 2:1 clay </w:t>
      </w:r>
      <w:proofErr w:type="gramStart"/>
      <w:r w:rsidR="0091755A" w:rsidRPr="005B7EE6">
        <w:rPr>
          <w:rFonts w:ascii="Times New Roman" w:hAnsi="Times New Roman" w:cs="Times New Roman"/>
          <w:sz w:val="24"/>
          <w:szCs w:val="24"/>
        </w:rPr>
        <w:t>minerals</w:t>
      </w:r>
      <w:proofErr w:type="gramEnd"/>
      <w:r w:rsidR="0091755A" w:rsidRPr="005B7EE6">
        <w:rPr>
          <w:rFonts w:ascii="Times New Roman" w:hAnsi="Times New Roman" w:cs="Times New Roman"/>
          <w:sz w:val="24"/>
          <w:szCs w:val="24"/>
        </w:rPr>
        <w:t xml:space="preserve"> (Essien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2019; </w:t>
      </w:r>
      <w:proofErr w:type="spellStart"/>
      <w:r w:rsidR="0091755A" w:rsidRPr="005B7EE6">
        <w:rPr>
          <w:rFonts w:ascii="Times New Roman" w:hAnsi="Times New Roman" w:cs="Times New Roman"/>
          <w:sz w:val="24"/>
          <w:szCs w:val="24"/>
        </w:rPr>
        <w:t>Karkarna</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2021).</w:t>
      </w:r>
      <w:r w:rsidR="0061667A" w:rsidRPr="005B7EE6">
        <w:rPr>
          <w:rFonts w:ascii="Times New Roman" w:hAnsi="Times New Roman" w:cs="Times New Roman"/>
          <w:sz w:val="24"/>
          <w:szCs w:val="24"/>
        </w:rPr>
        <w:t xml:space="preserve"> The clay fraction of the soils is most likely dominated by these minerals which are characterized by low CEC.</w:t>
      </w:r>
      <w:r w:rsidRPr="005B7EE6">
        <w:rPr>
          <w:rFonts w:ascii="Times New Roman" w:hAnsi="Times New Roman" w:cs="Times New Roman"/>
          <w:sz w:val="24"/>
          <w:szCs w:val="24"/>
        </w:rPr>
        <w:t xml:space="preserve"> The low </w:t>
      </w:r>
      <w:r w:rsidR="00892791" w:rsidRPr="005B7EE6">
        <w:rPr>
          <w:rFonts w:ascii="Times New Roman" w:hAnsi="Times New Roman" w:cs="Times New Roman"/>
          <w:sz w:val="24"/>
          <w:szCs w:val="24"/>
        </w:rPr>
        <w:t>cation exchange capacity</w:t>
      </w:r>
      <w:r w:rsidRPr="005B7EE6">
        <w:rPr>
          <w:rFonts w:ascii="Times New Roman" w:hAnsi="Times New Roman" w:cs="Times New Roman"/>
          <w:sz w:val="24"/>
          <w:szCs w:val="24"/>
        </w:rPr>
        <w:t xml:space="preserve"> exhibited by soils in this study could be due to the high proportion of sand. C</w:t>
      </w:r>
      <w:r w:rsidR="00892791" w:rsidRPr="005B7EE6">
        <w:rPr>
          <w:rFonts w:ascii="Times New Roman" w:hAnsi="Times New Roman" w:cs="Times New Roman"/>
          <w:sz w:val="24"/>
          <w:szCs w:val="24"/>
        </w:rPr>
        <w:t xml:space="preserve">EC </w:t>
      </w:r>
      <w:r w:rsidRPr="005B7EE6">
        <w:rPr>
          <w:rFonts w:ascii="Times New Roman" w:hAnsi="Times New Roman" w:cs="Times New Roman"/>
          <w:sz w:val="24"/>
          <w:szCs w:val="24"/>
        </w:rPr>
        <w:t>is known to proportionally</w:t>
      </w:r>
      <w:r w:rsidR="00892791" w:rsidRPr="005B7EE6">
        <w:rPr>
          <w:rFonts w:ascii="Times New Roman" w:hAnsi="Times New Roman" w:cs="Times New Roman"/>
          <w:sz w:val="24"/>
          <w:szCs w:val="24"/>
        </w:rPr>
        <w:t xml:space="preserve"> decrease</w:t>
      </w:r>
      <w:r w:rsidRPr="005B7EE6">
        <w:rPr>
          <w:rFonts w:ascii="Times New Roman" w:hAnsi="Times New Roman" w:cs="Times New Roman"/>
          <w:sz w:val="24"/>
          <w:szCs w:val="24"/>
        </w:rPr>
        <w:t xml:space="preserve"> with increase in sand </w:t>
      </w:r>
      <w:r w:rsidR="00892791" w:rsidRPr="005B7EE6">
        <w:rPr>
          <w:rFonts w:ascii="Times New Roman" w:hAnsi="Times New Roman" w:cs="Times New Roman"/>
          <w:sz w:val="24"/>
          <w:szCs w:val="24"/>
        </w:rPr>
        <w:t xml:space="preserve">content </w:t>
      </w:r>
      <w:r w:rsidRPr="005B7EE6">
        <w:rPr>
          <w:rFonts w:ascii="Times New Roman" w:hAnsi="Times New Roman" w:cs="Times New Roman"/>
          <w:sz w:val="24"/>
          <w:szCs w:val="24"/>
        </w:rPr>
        <w:t xml:space="preserve">in most soil samples </w:t>
      </w:r>
      <w:r w:rsidR="00892791" w:rsidRPr="005B7EE6">
        <w:rPr>
          <w:rFonts w:ascii="Times New Roman" w:hAnsi="Times New Roman" w:cs="Times New Roman"/>
          <w:sz w:val="24"/>
          <w:szCs w:val="24"/>
        </w:rPr>
        <w:t>for</w:t>
      </w:r>
      <w:r w:rsidRPr="005B7EE6">
        <w:rPr>
          <w:rFonts w:ascii="Times New Roman" w:hAnsi="Times New Roman" w:cs="Times New Roman"/>
          <w:sz w:val="24"/>
          <w:szCs w:val="24"/>
        </w:rPr>
        <w:t xml:space="preserve"> there is alw</w:t>
      </w:r>
      <w:r w:rsidR="00CD47CD" w:rsidRPr="005B7EE6">
        <w:rPr>
          <w:rFonts w:ascii="Times New Roman" w:hAnsi="Times New Roman" w:cs="Times New Roman"/>
          <w:sz w:val="24"/>
          <w:szCs w:val="24"/>
        </w:rPr>
        <w:t>ays lesser exchange sites that a</w:t>
      </w:r>
      <w:r w:rsidRPr="005B7EE6">
        <w:rPr>
          <w:rFonts w:ascii="Times New Roman" w:hAnsi="Times New Roman" w:cs="Times New Roman"/>
          <w:sz w:val="24"/>
          <w:szCs w:val="24"/>
        </w:rPr>
        <w:t xml:space="preserve">ffect </w:t>
      </w:r>
      <w:r w:rsidR="00F87983" w:rsidRPr="005B7EE6">
        <w:rPr>
          <w:rFonts w:ascii="Times New Roman" w:hAnsi="Times New Roman" w:cs="Times New Roman"/>
          <w:sz w:val="24"/>
          <w:szCs w:val="24"/>
        </w:rPr>
        <w:t>heavy metals retention</w:t>
      </w:r>
      <w:r w:rsidRPr="005B7EE6">
        <w:rPr>
          <w:rFonts w:ascii="Times New Roman" w:hAnsi="Times New Roman" w:cs="Times New Roman"/>
          <w:sz w:val="24"/>
          <w:szCs w:val="24"/>
        </w:rPr>
        <w:t xml:space="preserve"> in sand compared to clay and organic matter</w:t>
      </w:r>
      <w:r w:rsidR="00AB4563" w:rsidRPr="005B7EE6">
        <w:rPr>
          <w:rFonts w:ascii="Times New Roman" w:hAnsi="Times New Roman" w:cs="Times New Roman"/>
          <w:sz w:val="24"/>
          <w:szCs w:val="24"/>
        </w:rPr>
        <w:t xml:space="preserve"> (</w:t>
      </w:r>
      <w:proofErr w:type="spellStart"/>
      <w:r w:rsidR="0091755A" w:rsidRPr="005B7EE6">
        <w:rPr>
          <w:rFonts w:ascii="Times New Roman" w:hAnsi="Times New Roman" w:cs="Times New Roman"/>
          <w:sz w:val="24"/>
          <w:szCs w:val="24"/>
        </w:rPr>
        <w:t>Onue</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2021; </w:t>
      </w:r>
      <w:r w:rsidR="00AB4563" w:rsidRPr="005B7EE6">
        <w:rPr>
          <w:rFonts w:ascii="Times New Roman" w:hAnsi="Times New Roman" w:cs="Times New Roman"/>
          <w:sz w:val="24"/>
          <w:szCs w:val="24"/>
        </w:rPr>
        <w:t xml:space="preserve">Bienvenu </w:t>
      </w:r>
      <w:r w:rsidR="00AB4563" w:rsidRPr="005B7EE6">
        <w:rPr>
          <w:rFonts w:ascii="Times New Roman" w:hAnsi="Times New Roman" w:cs="Times New Roman"/>
          <w:i/>
          <w:iCs/>
          <w:sz w:val="24"/>
          <w:szCs w:val="24"/>
        </w:rPr>
        <w:t>et al.,</w:t>
      </w:r>
      <w:r w:rsidR="00AB4563" w:rsidRPr="005B7EE6">
        <w:rPr>
          <w:rFonts w:ascii="Times New Roman" w:hAnsi="Times New Roman" w:cs="Times New Roman"/>
          <w:sz w:val="24"/>
          <w:szCs w:val="24"/>
        </w:rPr>
        <w:t xml:space="preserve"> 2022;</w:t>
      </w:r>
      <w:r w:rsidR="0091755A" w:rsidRPr="005B7EE6">
        <w:rPr>
          <w:rFonts w:ascii="Times New Roman" w:hAnsi="Times New Roman" w:cs="Times New Roman"/>
          <w:sz w:val="24"/>
          <w:szCs w:val="24"/>
        </w:rPr>
        <w:t xml:space="preserve"> </w:t>
      </w:r>
      <w:proofErr w:type="spellStart"/>
      <w:r w:rsidR="0091755A" w:rsidRPr="005B7EE6">
        <w:rPr>
          <w:rFonts w:ascii="Times New Roman" w:hAnsi="Times New Roman" w:cs="Times New Roman"/>
          <w:sz w:val="24"/>
          <w:szCs w:val="24"/>
        </w:rPr>
        <w:t>Fonge</w:t>
      </w:r>
      <w:proofErr w:type="spellEnd"/>
      <w:r w:rsidR="0091755A" w:rsidRPr="005B7EE6">
        <w:rPr>
          <w:rFonts w:ascii="Times New Roman" w:hAnsi="Times New Roman" w:cs="Times New Roman"/>
          <w:sz w:val="24"/>
          <w:szCs w:val="24"/>
        </w:rPr>
        <w:t xml:space="preserve"> </w:t>
      </w:r>
      <w:r w:rsidR="0091755A" w:rsidRPr="005B7EE6">
        <w:rPr>
          <w:rFonts w:ascii="Times New Roman" w:hAnsi="Times New Roman" w:cs="Times New Roman"/>
          <w:i/>
          <w:iCs/>
          <w:sz w:val="24"/>
          <w:szCs w:val="24"/>
        </w:rPr>
        <w:t>et al.,</w:t>
      </w:r>
      <w:r w:rsidR="0091755A"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w:t>
      </w:r>
      <w:r w:rsidR="00CD47CD" w:rsidRPr="005B7EE6">
        <w:rPr>
          <w:rFonts w:ascii="Times New Roman" w:hAnsi="Times New Roman" w:cs="Times New Roman"/>
          <w:sz w:val="24"/>
          <w:szCs w:val="24"/>
        </w:rPr>
        <w:t xml:space="preserve">Organic matter (OM) content in the soils was also relatively low. </w:t>
      </w:r>
      <w:r w:rsidR="004C4960" w:rsidRPr="005B7EE6">
        <w:rPr>
          <w:rFonts w:ascii="Times New Roman" w:hAnsi="Times New Roman" w:cs="Times New Roman"/>
          <w:sz w:val="24"/>
          <w:szCs w:val="24"/>
        </w:rPr>
        <w:t>Soil organic matter has pH-dependent charges which tend to be high when the soil is alkaline and low when soil pH is low due to protonation and deprotonation of functional groups contained in organic matter</w:t>
      </w:r>
      <w:r w:rsidR="00C7252E" w:rsidRPr="005B7EE6">
        <w:rPr>
          <w:rFonts w:ascii="Times New Roman" w:hAnsi="Times New Roman" w:cs="Times New Roman"/>
          <w:sz w:val="24"/>
          <w:szCs w:val="24"/>
        </w:rPr>
        <w:t xml:space="preserve"> (</w:t>
      </w:r>
      <w:proofErr w:type="spellStart"/>
      <w:r w:rsidR="00C7252E" w:rsidRPr="005B7EE6">
        <w:rPr>
          <w:rFonts w:ascii="Times New Roman" w:hAnsi="Times New Roman" w:cs="Times New Roman"/>
          <w:sz w:val="24"/>
          <w:szCs w:val="24"/>
        </w:rPr>
        <w:t>Waheshi</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2017; Bienvenu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2022)</w:t>
      </w:r>
      <w:r w:rsidR="004C4960" w:rsidRPr="005B7EE6">
        <w:rPr>
          <w:rFonts w:ascii="Times New Roman" w:hAnsi="Times New Roman" w:cs="Times New Roman"/>
          <w:sz w:val="24"/>
          <w:szCs w:val="24"/>
        </w:rPr>
        <w:t xml:space="preserve">. Deprotonation caused by the acidic nature of the soils would have reduced the pH- negative charge density of the soil, reducing the fraction </w:t>
      </w:r>
      <w:r w:rsidR="0061667A" w:rsidRPr="005B7EE6">
        <w:rPr>
          <w:rFonts w:ascii="Times New Roman" w:hAnsi="Times New Roman" w:cs="Times New Roman"/>
          <w:sz w:val="24"/>
          <w:szCs w:val="24"/>
        </w:rPr>
        <w:t>of CEC contributed by soil OM. Th</w:t>
      </w:r>
      <w:r w:rsidR="004C4960" w:rsidRPr="005B7EE6">
        <w:rPr>
          <w:rFonts w:ascii="Times New Roman" w:hAnsi="Times New Roman" w:cs="Times New Roman"/>
          <w:sz w:val="24"/>
          <w:szCs w:val="24"/>
        </w:rPr>
        <w:t xml:space="preserve">e low CEC observed in the soils despite the </w:t>
      </w:r>
      <w:r w:rsidR="00CD47CD" w:rsidRPr="005B7EE6">
        <w:rPr>
          <w:rFonts w:ascii="Times New Roman" w:hAnsi="Times New Roman" w:cs="Times New Roman"/>
          <w:sz w:val="24"/>
          <w:szCs w:val="24"/>
        </w:rPr>
        <w:t>moderate</w:t>
      </w:r>
      <w:r w:rsidR="004C4960" w:rsidRPr="005B7EE6">
        <w:rPr>
          <w:rFonts w:ascii="Times New Roman" w:hAnsi="Times New Roman" w:cs="Times New Roman"/>
          <w:sz w:val="24"/>
          <w:szCs w:val="24"/>
        </w:rPr>
        <w:t xml:space="preserve"> clay content could therefore have been caused by the mineralogical composit</w:t>
      </w:r>
      <w:r w:rsidR="0061667A" w:rsidRPr="005B7EE6">
        <w:rPr>
          <w:rFonts w:ascii="Times New Roman" w:hAnsi="Times New Roman" w:cs="Times New Roman"/>
          <w:sz w:val="24"/>
          <w:szCs w:val="24"/>
        </w:rPr>
        <w:t xml:space="preserve">ion of the soils and their </w:t>
      </w:r>
      <w:proofErr w:type="spellStart"/>
      <w:r w:rsidR="0061667A" w:rsidRPr="005B7EE6">
        <w:rPr>
          <w:rFonts w:ascii="Times New Roman" w:hAnsi="Times New Roman" w:cs="Times New Roman"/>
          <w:sz w:val="24"/>
          <w:szCs w:val="24"/>
        </w:rPr>
        <w:t>pH.</w:t>
      </w:r>
      <w:proofErr w:type="spellEnd"/>
      <w:r w:rsidR="0061667A" w:rsidRPr="005B7EE6">
        <w:rPr>
          <w:rFonts w:ascii="Times New Roman" w:hAnsi="Times New Roman" w:cs="Times New Roman"/>
          <w:sz w:val="24"/>
          <w:szCs w:val="24"/>
        </w:rPr>
        <w:t xml:space="preserve"> Th</w:t>
      </w:r>
      <w:r w:rsidR="004C4960" w:rsidRPr="005B7EE6">
        <w:rPr>
          <w:rFonts w:ascii="Times New Roman" w:hAnsi="Times New Roman" w:cs="Times New Roman"/>
          <w:sz w:val="24"/>
          <w:szCs w:val="24"/>
        </w:rPr>
        <w:t xml:space="preserve">e role of low soil CEC on high soil heavy metal mobility and their uptake by plants has been highlighted in several studies </w:t>
      </w:r>
      <w:r w:rsidR="00C7252E" w:rsidRPr="005B7EE6">
        <w:rPr>
          <w:rFonts w:ascii="Times New Roman" w:hAnsi="Times New Roman" w:cs="Times New Roman"/>
          <w:sz w:val="24"/>
          <w:szCs w:val="24"/>
        </w:rPr>
        <w:t>(</w:t>
      </w:r>
      <w:proofErr w:type="spellStart"/>
      <w:r w:rsidR="00C7252E" w:rsidRPr="005B7EE6">
        <w:rPr>
          <w:rFonts w:ascii="Times New Roman" w:hAnsi="Times New Roman" w:cs="Times New Roman"/>
          <w:sz w:val="24"/>
          <w:szCs w:val="24"/>
        </w:rPr>
        <w:t>Harmanescu</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2011; Getachew and </w:t>
      </w:r>
      <w:proofErr w:type="spellStart"/>
      <w:r w:rsidR="00C7252E" w:rsidRPr="005B7EE6">
        <w:rPr>
          <w:rFonts w:ascii="Times New Roman" w:hAnsi="Times New Roman" w:cs="Times New Roman"/>
          <w:sz w:val="24"/>
          <w:szCs w:val="24"/>
        </w:rPr>
        <w:t>Habtamu</w:t>
      </w:r>
      <w:proofErr w:type="spellEnd"/>
      <w:r w:rsidR="00C7252E" w:rsidRPr="005B7EE6">
        <w:rPr>
          <w:rFonts w:ascii="Times New Roman" w:hAnsi="Times New Roman" w:cs="Times New Roman"/>
          <w:sz w:val="24"/>
          <w:szCs w:val="24"/>
        </w:rPr>
        <w:t xml:space="preserve">, 2015; Shittu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2018; </w:t>
      </w:r>
      <w:proofErr w:type="spellStart"/>
      <w:r w:rsidR="00C7252E" w:rsidRPr="005B7EE6">
        <w:rPr>
          <w:rFonts w:ascii="Times New Roman" w:hAnsi="Times New Roman" w:cs="Times New Roman"/>
          <w:sz w:val="24"/>
          <w:szCs w:val="24"/>
        </w:rPr>
        <w:t>Onyedikachi</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2018)</w:t>
      </w:r>
      <w:r w:rsidR="004C4960" w:rsidRPr="005B7EE6">
        <w:rPr>
          <w:rFonts w:ascii="Times New Roman" w:hAnsi="Times New Roman" w:cs="Times New Roman"/>
          <w:sz w:val="24"/>
          <w:szCs w:val="24"/>
        </w:rPr>
        <w:t xml:space="preserve"> Heavy metal </w:t>
      </w:r>
      <w:r w:rsidR="004C4960" w:rsidRPr="005B7EE6">
        <w:rPr>
          <w:rFonts w:ascii="Times New Roman" w:hAnsi="Times New Roman" w:cs="Times New Roman"/>
          <w:sz w:val="24"/>
          <w:szCs w:val="24"/>
        </w:rPr>
        <w:lastRenderedPageBreak/>
        <w:t xml:space="preserve">migration and leaching of nutrients around the </w:t>
      </w:r>
      <w:r w:rsidR="00CD47CD" w:rsidRPr="005B7EE6">
        <w:rPr>
          <w:rFonts w:ascii="Times New Roman" w:hAnsi="Times New Roman" w:cs="Times New Roman"/>
          <w:sz w:val="24"/>
          <w:szCs w:val="24"/>
        </w:rPr>
        <w:t xml:space="preserve">dumpsites </w:t>
      </w:r>
      <w:r w:rsidR="004C4960" w:rsidRPr="005B7EE6">
        <w:rPr>
          <w:rFonts w:ascii="Times New Roman" w:hAnsi="Times New Roman" w:cs="Times New Roman"/>
          <w:sz w:val="24"/>
          <w:szCs w:val="24"/>
        </w:rPr>
        <w:t xml:space="preserve">are mostly like </w:t>
      </w:r>
      <w:r w:rsidR="00CD47CD" w:rsidRPr="005B7EE6">
        <w:rPr>
          <w:rFonts w:ascii="Times New Roman" w:hAnsi="Times New Roman" w:cs="Times New Roman"/>
          <w:sz w:val="24"/>
          <w:szCs w:val="24"/>
        </w:rPr>
        <w:t>to be high due to the low CEC.</w:t>
      </w:r>
    </w:p>
    <w:p w:rsidR="0081042B" w:rsidRPr="005B7EE6" w:rsidRDefault="00B3675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values of</w:t>
      </w:r>
      <w:r w:rsidR="00892791" w:rsidRPr="005B7EE6">
        <w:rPr>
          <w:rFonts w:ascii="Times New Roman" w:hAnsi="Times New Roman" w:cs="Times New Roman"/>
          <w:sz w:val="24"/>
          <w:szCs w:val="24"/>
        </w:rPr>
        <w:t xml:space="preserve"> </w:t>
      </w:r>
      <w:r w:rsidRPr="005B7EE6">
        <w:rPr>
          <w:rFonts w:ascii="Times New Roman" w:hAnsi="Times New Roman" w:cs="Times New Roman"/>
          <w:sz w:val="24"/>
          <w:szCs w:val="24"/>
        </w:rPr>
        <w:t xml:space="preserve">OM in soil samples from </w:t>
      </w:r>
      <w:r w:rsidR="00892791" w:rsidRPr="005B7EE6">
        <w:rPr>
          <w:rFonts w:ascii="Times New Roman" w:hAnsi="Times New Roman" w:cs="Times New Roman"/>
          <w:sz w:val="24"/>
          <w:szCs w:val="24"/>
        </w:rPr>
        <w:t>the dumpsites studied ranged from 0.66</w:t>
      </w:r>
      <w:r w:rsidR="0026321D" w:rsidRPr="005B7EE6">
        <w:rPr>
          <w:rFonts w:ascii="Times New Roman" w:hAnsi="Times New Roman" w:cs="Times New Roman"/>
          <w:sz w:val="24"/>
          <w:szCs w:val="24"/>
        </w:rPr>
        <w:t>%</w:t>
      </w:r>
      <w:r w:rsidR="00892791" w:rsidRPr="005B7EE6">
        <w:rPr>
          <w:rFonts w:ascii="Times New Roman" w:hAnsi="Times New Roman" w:cs="Times New Roman"/>
          <w:sz w:val="24"/>
          <w:szCs w:val="24"/>
        </w:rPr>
        <w:t xml:space="preserve"> </w:t>
      </w:r>
      <w:r w:rsidR="0026321D" w:rsidRPr="005B7EE6">
        <w:rPr>
          <w:rFonts w:ascii="Times New Roman" w:hAnsi="Times New Roman" w:cs="Times New Roman"/>
          <w:sz w:val="24"/>
          <w:szCs w:val="24"/>
        </w:rPr>
        <w:t xml:space="preserve">in site DS10 </w:t>
      </w:r>
      <w:r w:rsidR="00892791" w:rsidRPr="005B7EE6">
        <w:rPr>
          <w:rFonts w:ascii="Times New Roman" w:hAnsi="Times New Roman" w:cs="Times New Roman"/>
          <w:sz w:val="24"/>
          <w:szCs w:val="24"/>
        </w:rPr>
        <w:t>to 1.68</w:t>
      </w:r>
      <w:r w:rsidR="000A5E57" w:rsidRPr="005B7EE6">
        <w:rPr>
          <w:rFonts w:ascii="Times New Roman" w:hAnsi="Times New Roman" w:cs="Times New Roman"/>
          <w:sz w:val="24"/>
          <w:szCs w:val="24"/>
        </w:rPr>
        <w:t>%</w:t>
      </w:r>
      <w:r w:rsidR="0026321D" w:rsidRPr="005B7EE6">
        <w:rPr>
          <w:rFonts w:ascii="Times New Roman" w:hAnsi="Times New Roman" w:cs="Times New Roman"/>
          <w:sz w:val="24"/>
          <w:szCs w:val="24"/>
        </w:rPr>
        <w:t xml:space="preserve"> in site DS6</w:t>
      </w:r>
      <w:r w:rsidR="000A5E57" w:rsidRPr="005B7EE6">
        <w:rPr>
          <w:rFonts w:ascii="Times New Roman" w:hAnsi="Times New Roman" w:cs="Times New Roman"/>
          <w:sz w:val="24"/>
          <w:szCs w:val="24"/>
        </w:rPr>
        <w:t xml:space="preserve"> with the control site recorded</w:t>
      </w:r>
      <w:r w:rsidRPr="005B7EE6">
        <w:rPr>
          <w:rFonts w:ascii="Times New Roman" w:hAnsi="Times New Roman" w:cs="Times New Roman"/>
          <w:sz w:val="24"/>
          <w:szCs w:val="24"/>
        </w:rPr>
        <w:t xml:space="preserve"> </w:t>
      </w:r>
      <w:r w:rsidR="000A5E57" w:rsidRPr="005B7EE6">
        <w:rPr>
          <w:rFonts w:ascii="Times New Roman" w:hAnsi="Times New Roman" w:cs="Times New Roman"/>
          <w:sz w:val="24"/>
          <w:szCs w:val="24"/>
        </w:rPr>
        <w:t xml:space="preserve">0.65%. </w:t>
      </w:r>
      <w:r w:rsidR="004B0CCE" w:rsidRPr="005B7EE6">
        <w:rPr>
          <w:rFonts w:ascii="Times New Roman" w:hAnsi="Times New Roman" w:cs="Times New Roman"/>
          <w:sz w:val="24"/>
          <w:szCs w:val="24"/>
        </w:rPr>
        <w:t>The tendency for exchangeable cations to bind to the organic phase will be low due to low organic content value.</w:t>
      </w:r>
      <w:r w:rsidR="000543E6" w:rsidRPr="005B7EE6">
        <w:rPr>
          <w:rFonts w:ascii="Times New Roman" w:hAnsi="Times New Roman" w:cs="Times New Roman"/>
          <w:sz w:val="24"/>
          <w:szCs w:val="24"/>
        </w:rPr>
        <w:t xml:space="preserve"> Also, the low organic matter exhibited in these dumpsites could also be as a result of the high net percentage of nonbiodegradable solid wastes present in all the dumpsites studied</w:t>
      </w:r>
      <w:r w:rsidR="00C7252E" w:rsidRPr="005B7EE6">
        <w:rPr>
          <w:rFonts w:ascii="Times New Roman" w:hAnsi="Times New Roman" w:cs="Times New Roman"/>
          <w:sz w:val="24"/>
          <w:szCs w:val="24"/>
        </w:rPr>
        <w:t xml:space="preserve"> (</w:t>
      </w:r>
      <w:proofErr w:type="spellStart"/>
      <w:r w:rsidR="00B8193B" w:rsidRPr="005B7EE6">
        <w:rPr>
          <w:rFonts w:ascii="Times New Roman" w:hAnsi="Times New Roman" w:cs="Times New Roman"/>
          <w:sz w:val="24"/>
          <w:szCs w:val="24"/>
        </w:rPr>
        <w:t>Kamunda</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2016; </w:t>
      </w:r>
      <w:bookmarkStart w:id="7" w:name="_Hlk190146140"/>
      <w:proofErr w:type="spellStart"/>
      <w:r w:rsidR="00C7252E" w:rsidRPr="005B7EE6">
        <w:rPr>
          <w:rFonts w:ascii="Times New Roman" w:hAnsi="Times New Roman" w:cs="Times New Roman"/>
          <w:sz w:val="24"/>
          <w:szCs w:val="24"/>
        </w:rPr>
        <w:t>Useh</w:t>
      </w:r>
      <w:proofErr w:type="spellEnd"/>
      <w:r w:rsidR="00C7252E" w:rsidRPr="005B7EE6">
        <w:rPr>
          <w:rFonts w:ascii="Times New Roman" w:hAnsi="Times New Roman" w:cs="Times New Roman"/>
          <w:sz w:val="24"/>
          <w:szCs w:val="24"/>
        </w:rPr>
        <w:t xml:space="preserve"> and Dauda, 2018</w:t>
      </w:r>
      <w:bookmarkEnd w:id="7"/>
      <w:r w:rsidR="00C7252E" w:rsidRPr="005B7EE6">
        <w:rPr>
          <w:rFonts w:ascii="Times New Roman" w:hAnsi="Times New Roman" w:cs="Times New Roman"/>
          <w:sz w:val="24"/>
          <w:szCs w:val="24"/>
        </w:rPr>
        <w:t xml:space="preserve">; </w:t>
      </w:r>
      <w:bookmarkStart w:id="8" w:name="_Hlk190145299"/>
      <w:proofErr w:type="spellStart"/>
      <w:r w:rsidR="00C7252E" w:rsidRPr="005B7EE6">
        <w:rPr>
          <w:rFonts w:ascii="Times New Roman" w:hAnsi="Times New Roman" w:cs="Times New Roman"/>
          <w:sz w:val="24"/>
          <w:szCs w:val="24"/>
        </w:rPr>
        <w:t>Mekonnen</w:t>
      </w:r>
      <w:proofErr w:type="spellEnd"/>
      <w:r w:rsidR="00C7252E" w:rsidRPr="005B7EE6">
        <w:rPr>
          <w:rFonts w:ascii="Times New Roman" w:hAnsi="Times New Roman" w:cs="Times New Roman"/>
          <w:sz w:val="24"/>
          <w:szCs w:val="24"/>
        </w:rPr>
        <w:t xml:space="preserve"> </w:t>
      </w:r>
      <w:r w:rsidR="00C7252E" w:rsidRPr="005B7EE6">
        <w:rPr>
          <w:rFonts w:ascii="Times New Roman" w:hAnsi="Times New Roman" w:cs="Times New Roman"/>
          <w:i/>
          <w:iCs/>
          <w:sz w:val="24"/>
          <w:szCs w:val="24"/>
        </w:rPr>
        <w:t>et al.,</w:t>
      </w:r>
      <w:r w:rsidR="00C7252E" w:rsidRPr="005B7EE6">
        <w:rPr>
          <w:rFonts w:ascii="Times New Roman" w:hAnsi="Times New Roman" w:cs="Times New Roman"/>
          <w:sz w:val="24"/>
          <w:szCs w:val="24"/>
        </w:rPr>
        <w:t xml:space="preserve"> 2020</w:t>
      </w:r>
      <w:bookmarkEnd w:id="8"/>
      <w:r w:rsidR="00C7252E" w:rsidRPr="005B7EE6">
        <w:rPr>
          <w:rFonts w:ascii="Times New Roman" w:hAnsi="Times New Roman" w:cs="Times New Roman"/>
          <w:sz w:val="24"/>
          <w:szCs w:val="24"/>
        </w:rPr>
        <w:t>)</w:t>
      </w:r>
      <w:r w:rsidR="000543E6" w:rsidRPr="005B7EE6">
        <w:rPr>
          <w:rFonts w:ascii="Times New Roman" w:hAnsi="Times New Roman" w:cs="Times New Roman"/>
          <w:sz w:val="24"/>
          <w:szCs w:val="24"/>
        </w:rPr>
        <w:t>.</w:t>
      </w:r>
      <w:r w:rsidR="00A5290A" w:rsidRPr="005B7EE6">
        <w:rPr>
          <w:rFonts w:ascii="Times New Roman" w:hAnsi="Times New Roman" w:cs="Times New Roman"/>
          <w:sz w:val="24"/>
          <w:szCs w:val="24"/>
        </w:rPr>
        <w:t xml:space="preserve"> </w:t>
      </w:r>
      <w:r w:rsidR="004B0CCE" w:rsidRPr="005B7EE6">
        <w:rPr>
          <w:rFonts w:ascii="Times New Roman" w:hAnsi="Times New Roman" w:cs="Times New Roman"/>
          <w:sz w:val="24"/>
          <w:szCs w:val="24"/>
        </w:rPr>
        <w:t xml:space="preserve"> </w:t>
      </w:r>
      <w:r w:rsidRPr="005B7EE6">
        <w:rPr>
          <w:rFonts w:ascii="Times New Roman" w:hAnsi="Times New Roman" w:cs="Times New Roman"/>
          <w:sz w:val="24"/>
          <w:szCs w:val="24"/>
        </w:rPr>
        <w:t xml:space="preserve">Organic matter in soil is associated with soil textures (sand, silt, clay) and </w:t>
      </w:r>
      <w:r w:rsidR="000543E6" w:rsidRPr="005B7EE6">
        <w:rPr>
          <w:rFonts w:ascii="Times New Roman" w:hAnsi="Times New Roman" w:cs="Times New Roman"/>
          <w:sz w:val="24"/>
          <w:szCs w:val="24"/>
        </w:rPr>
        <w:t xml:space="preserve">soil </w:t>
      </w:r>
      <w:r w:rsidRPr="005B7EE6">
        <w:rPr>
          <w:rFonts w:ascii="Times New Roman" w:hAnsi="Times New Roman" w:cs="Times New Roman"/>
          <w:sz w:val="24"/>
          <w:szCs w:val="24"/>
        </w:rPr>
        <w:t>decomposition, and it is also a good indicator of soil health. (</w:t>
      </w:r>
      <w:proofErr w:type="spellStart"/>
      <w:r w:rsidR="00B8193B" w:rsidRPr="005B7EE6">
        <w:rPr>
          <w:rFonts w:ascii="Times New Roman" w:hAnsi="Times New Roman" w:cs="Times New Roman"/>
          <w:sz w:val="24"/>
          <w:szCs w:val="24"/>
        </w:rPr>
        <w:t>Obiajunwa</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2002; </w:t>
      </w:r>
      <w:proofErr w:type="spellStart"/>
      <w:r w:rsidR="00B8193B" w:rsidRPr="005B7EE6">
        <w:rPr>
          <w:rFonts w:ascii="Times New Roman" w:hAnsi="Times New Roman" w:cs="Times New Roman"/>
          <w:sz w:val="24"/>
          <w:szCs w:val="24"/>
        </w:rPr>
        <w:t>Akanchise</w:t>
      </w:r>
      <w:proofErr w:type="spellEnd"/>
      <w:r w:rsidR="00B8193B"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w:t>
      </w:r>
      <w:r w:rsidR="00B8193B" w:rsidRPr="005B7EE6">
        <w:rPr>
          <w:rFonts w:ascii="Times New Roman" w:hAnsi="Times New Roman" w:cs="Times New Roman"/>
          <w:sz w:val="24"/>
          <w:szCs w:val="24"/>
        </w:rPr>
        <w:t>20</w:t>
      </w:r>
      <w:r w:rsidRPr="005B7EE6">
        <w:rPr>
          <w:rFonts w:ascii="Times New Roman" w:hAnsi="Times New Roman" w:cs="Times New Roman"/>
          <w:sz w:val="24"/>
          <w:szCs w:val="24"/>
        </w:rPr>
        <w:t xml:space="preserve">). </w:t>
      </w:r>
      <w:r w:rsidR="00A5290A" w:rsidRPr="005B7EE6">
        <w:rPr>
          <w:rFonts w:ascii="Times New Roman" w:hAnsi="Times New Roman" w:cs="Times New Roman"/>
          <w:sz w:val="24"/>
          <w:szCs w:val="24"/>
        </w:rPr>
        <w:t>Therefore</w:t>
      </w:r>
      <w:r w:rsidRPr="005B7EE6">
        <w:rPr>
          <w:rFonts w:ascii="Times New Roman" w:hAnsi="Times New Roman" w:cs="Times New Roman"/>
          <w:sz w:val="24"/>
          <w:szCs w:val="24"/>
        </w:rPr>
        <w:t xml:space="preserve">, low organic matter in soil </w:t>
      </w:r>
      <w:r w:rsidR="000543E6" w:rsidRPr="005B7EE6">
        <w:rPr>
          <w:rFonts w:ascii="Times New Roman" w:hAnsi="Times New Roman" w:cs="Times New Roman"/>
          <w:sz w:val="24"/>
          <w:szCs w:val="24"/>
        </w:rPr>
        <w:t xml:space="preserve">samples studied </w:t>
      </w:r>
      <w:r w:rsidRPr="005B7EE6">
        <w:rPr>
          <w:rFonts w:ascii="Times New Roman" w:hAnsi="Times New Roman" w:cs="Times New Roman"/>
          <w:sz w:val="24"/>
          <w:szCs w:val="24"/>
        </w:rPr>
        <w:t xml:space="preserve">may be associated with the low silt and clay content in </w:t>
      </w:r>
      <w:r w:rsidR="000543E6" w:rsidRPr="005B7EE6">
        <w:rPr>
          <w:rFonts w:ascii="Times New Roman" w:hAnsi="Times New Roman" w:cs="Times New Roman"/>
          <w:sz w:val="24"/>
          <w:szCs w:val="24"/>
        </w:rPr>
        <w:t>dump</w:t>
      </w:r>
      <w:r w:rsidRPr="005B7EE6">
        <w:rPr>
          <w:rFonts w:ascii="Times New Roman" w:hAnsi="Times New Roman" w:cs="Times New Roman"/>
          <w:sz w:val="24"/>
          <w:szCs w:val="24"/>
        </w:rPr>
        <w:t>sites</w:t>
      </w:r>
      <w:r w:rsidR="00B8193B" w:rsidRPr="005B7EE6">
        <w:rPr>
          <w:rFonts w:ascii="Times New Roman" w:hAnsi="Times New Roman" w:cs="Times New Roman"/>
          <w:sz w:val="24"/>
          <w:szCs w:val="24"/>
        </w:rPr>
        <w:t>.</w:t>
      </w:r>
    </w:p>
    <w:p w:rsidR="000676B9" w:rsidRPr="005B7EE6" w:rsidRDefault="000E39E0"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 xml:space="preserve">3.2. </w:t>
      </w:r>
      <w:r w:rsidR="00ED7B2E" w:rsidRPr="005B7EE6">
        <w:rPr>
          <w:rFonts w:ascii="Times New Roman" w:hAnsi="Times New Roman" w:cs="Times New Roman"/>
          <w:b/>
          <w:sz w:val="24"/>
          <w:szCs w:val="24"/>
        </w:rPr>
        <w:t>Heavy Metals Concentrations in the Soils</w:t>
      </w:r>
    </w:p>
    <w:p w:rsidR="000676B9" w:rsidRPr="005B7EE6" w:rsidRDefault="00ED7B2E"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mean concentrations of heavy metal (in mg/kg) in soil samples collected from the study area are presented in Table </w:t>
      </w:r>
      <w:r w:rsidR="00B8193B" w:rsidRPr="005B7EE6">
        <w:rPr>
          <w:rFonts w:ascii="Times New Roman" w:hAnsi="Times New Roman" w:cs="Times New Roman"/>
          <w:sz w:val="24"/>
          <w:szCs w:val="24"/>
        </w:rPr>
        <w:t>2</w:t>
      </w:r>
      <w:r w:rsidRPr="005B7EE6">
        <w:rPr>
          <w:rFonts w:ascii="Times New Roman" w:hAnsi="Times New Roman" w:cs="Times New Roman"/>
          <w:sz w:val="24"/>
          <w:szCs w:val="24"/>
        </w:rPr>
        <w:t xml:space="preserve">. </w:t>
      </w:r>
      <w:r w:rsidR="00FF4DAE" w:rsidRPr="005B7EE6">
        <w:rPr>
          <w:rFonts w:ascii="Times New Roman" w:hAnsi="Times New Roman" w:cs="Times New Roman"/>
          <w:sz w:val="24"/>
          <w:szCs w:val="24"/>
        </w:rPr>
        <w:t>Results showed that the concentrations of heavy metals (Cr, Mn, Pb, Cu, Fe, Cd, Zn) in the soil at the dumpsites were significantly (p &lt; 0.05) higher than the control</w:t>
      </w:r>
      <w:r w:rsidR="00AE1BB0" w:rsidRPr="005B7EE6">
        <w:rPr>
          <w:rFonts w:ascii="Times New Roman" w:hAnsi="Times New Roman" w:cs="Times New Roman"/>
          <w:sz w:val="24"/>
          <w:szCs w:val="24"/>
        </w:rPr>
        <w:t xml:space="preserve"> </w:t>
      </w:r>
      <w:r w:rsidR="006A3507" w:rsidRPr="005B7EE6">
        <w:rPr>
          <w:rFonts w:ascii="Times New Roman" w:hAnsi="Times New Roman" w:cs="Times New Roman"/>
          <w:sz w:val="24"/>
          <w:szCs w:val="24"/>
        </w:rPr>
        <w:t xml:space="preserve">site </w:t>
      </w:r>
      <w:r w:rsidR="00AE1BB0" w:rsidRPr="005B7EE6">
        <w:rPr>
          <w:rFonts w:ascii="Times New Roman" w:hAnsi="Times New Roman" w:cs="Times New Roman"/>
          <w:sz w:val="24"/>
          <w:szCs w:val="24"/>
        </w:rPr>
        <w:t>except for Mn</w:t>
      </w:r>
      <w:r w:rsidR="00281839" w:rsidRPr="005B7EE6">
        <w:rPr>
          <w:rFonts w:ascii="Times New Roman" w:hAnsi="Times New Roman" w:cs="Times New Roman"/>
          <w:sz w:val="24"/>
          <w:szCs w:val="24"/>
        </w:rPr>
        <w:t>, Pb</w:t>
      </w:r>
      <w:r w:rsidR="00AE1BB0" w:rsidRPr="005B7EE6">
        <w:rPr>
          <w:rFonts w:ascii="Times New Roman" w:hAnsi="Times New Roman" w:cs="Times New Roman"/>
          <w:sz w:val="24"/>
          <w:szCs w:val="24"/>
        </w:rPr>
        <w:t xml:space="preserve"> and Fe in site</w:t>
      </w:r>
      <w:r w:rsidR="00281839" w:rsidRPr="005B7EE6">
        <w:rPr>
          <w:rFonts w:ascii="Times New Roman" w:hAnsi="Times New Roman" w:cs="Times New Roman"/>
          <w:sz w:val="24"/>
          <w:szCs w:val="24"/>
        </w:rPr>
        <w:t>s DS10, DS2 and</w:t>
      </w:r>
      <w:r w:rsidR="00AE1BB0" w:rsidRPr="005B7EE6">
        <w:rPr>
          <w:rFonts w:ascii="Times New Roman" w:hAnsi="Times New Roman" w:cs="Times New Roman"/>
          <w:sz w:val="24"/>
          <w:szCs w:val="24"/>
        </w:rPr>
        <w:t xml:space="preserve"> DS3</w:t>
      </w:r>
      <w:r w:rsidR="00281839" w:rsidRPr="005B7EE6">
        <w:rPr>
          <w:rFonts w:ascii="Times New Roman" w:hAnsi="Times New Roman" w:cs="Times New Roman"/>
          <w:sz w:val="24"/>
          <w:szCs w:val="24"/>
        </w:rPr>
        <w:t xml:space="preserve"> respectively</w:t>
      </w:r>
      <w:r w:rsidR="00FF4DAE" w:rsidRPr="005B7EE6">
        <w:rPr>
          <w:rFonts w:ascii="Times New Roman" w:hAnsi="Times New Roman" w:cs="Times New Roman"/>
          <w:sz w:val="24"/>
          <w:szCs w:val="24"/>
        </w:rPr>
        <w:t>.</w:t>
      </w:r>
      <w:r w:rsidR="006A3507" w:rsidRPr="005B7EE6">
        <w:rPr>
          <w:rFonts w:ascii="Times New Roman" w:hAnsi="Times New Roman" w:cs="Times New Roman"/>
          <w:sz w:val="24"/>
          <w:szCs w:val="24"/>
        </w:rPr>
        <w:t xml:space="preserve"> This is in agreement with the results obtained from similar studies by </w:t>
      </w:r>
      <w:proofErr w:type="spellStart"/>
      <w:r w:rsidR="0091774D" w:rsidRPr="005B7EE6">
        <w:rPr>
          <w:rFonts w:ascii="Times New Roman" w:hAnsi="Times New Roman" w:cs="Times New Roman"/>
          <w:sz w:val="24"/>
          <w:szCs w:val="24"/>
        </w:rPr>
        <w:t>Useh</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(2015) and </w:t>
      </w:r>
      <w:proofErr w:type="spellStart"/>
      <w:r w:rsidR="00B8193B" w:rsidRPr="005B7EE6">
        <w:rPr>
          <w:rFonts w:ascii="Times New Roman" w:hAnsi="Times New Roman" w:cs="Times New Roman"/>
          <w:sz w:val="24"/>
          <w:szCs w:val="24"/>
        </w:rPr>
        <w:t>Mekonnen</w:t>
      </w:r>
      <w:proofErr w:type="spellEnd"/>
      <w:r w:rsidR="00B8193B" w:rsidRPr="005B7EE6">
        <w:rPr>
          <w:rFonts w:ascii="Times New Roman" w:hAnsi="Times New Roman" w:cs="Times New Roman"/>
          <w:sz w:val="24"/>
          <w:szCs w:val="24"/>
        </w:rPr>
        <w:t xml:space="preserve"> </w:t>
      </w:r>
      <w:r w:rsidR="00B8193B" w:rsidRPr="005B7EE6">
        <w:rPr>
          <w:rFonts w:ascii="Times New Roman" w:hAnsi="Times New Roman" w:cs="Times New Roman"/>
          <w:i/>
          <w:iCs/>
          <w:sz w:val="24"/>
          <w:szCs w:val="24"/>
        </w:rPr>
        <w:t>et al.,</w:t>
      </w:r>
      <w:r w:rsidR="00B8193B" w:rsidRPr="005B7EE6">
        <w:rPr>
          <w:rFonts w:ascii="Times New Roman" w:hAnsi="Times New Roman" w:cs="Times New Roman"/>
          <w:sz w:val="24"/>
          <w:szCs w:val="24"/>
        </w:rPr>
        <w:t xml:space="preserve"> (2020) </w:t>
      </w:r>
      <w:r w:rsidR="006A3507" w:rsidRPr="005B7EE6">
        <w:rPr>
          <w:rFonts w:ascii="Times New Roman" w:hAnsi="Times New Roman" w:cs="Times New Roman"/>
          <w:sz w:val="24"/>
          <w:szCs w:val="24"/>
        </w:rPr>
        <w:t>on a dumpsite and it could be attributed to the availability of metal-containing wastes at dumpsites which have eventually leached into the underlying soils.</w:t>
      </w:r>
      <w:r w:rsidR="00FF4DAE" w:rsidRPr="005B7EE6">
        <w:rPr>
          <w:rFonts w:ascii="Times New Roman" w:hAnsi="Times New Roman" w:cs="Times New Roman"/>
          <w:sz w:val="24"/>
          <w:szCs w:val="24"/>
        </w:rPr>
        <w:t xml:space="preserve"> </w:t>
      </w:r>
      <w:r w:rsidRPr="005B7EE6">
        <w:rPr>
          <w:rFonts w:ascii="Times New Roman" w:hAnsi="Times New Roman" w:cs="Times New Roman"/>
          <w:sz w:val="24"/>
          <w:szCs w:val="24"/>
        </w:rPr>
        <w:t>Compared to the EU and WHO values, most of the heavy metal values in the soil were higher than the permissible limits</w:t>
      </w:r>
      <w:r w:rsidR="009652E9" w:rsidRPr="005B7EE6">
        <w:rPr>
          <w:rFonts w:ascii="Times New Roman" w:hAnsi="Times New Roman" w:cs="Times New Roman"/>
          <w:sz w:val="24"/>
          <w:szCs w:val="24"/>
        </w:rPr>
        <w:t xml:space="preserve"> recommended by WHO but lower than the EU limits</w:t>
      </w:r>
      <w:r w:rsidRPr="005B7EE6">
        <w:rPr>
          <w:rFonts w:ascii="Times New Roman" w:hAnsi="Times New Roman" w:cs="Times New Roman"/>
          <w:sz w:val="24"/>
          <w:szCs w:val="24"/>
        </w:rPr>
        <w:t xml:space="preserve">. This could be attributed to leachate migration from the decomposing waste </w:t>
      </w:r>
      <w:r w:rsidR="00FF4DAE" w:rsidRPr="005B7EE6">
        <w:rPr>
          <w:rFonts w:ascii="Times New Roman" w:hAnsi="Times New Roman" w:cs="Times New Roman"/>
          <w:sz w:val="24"/>
          <w:szCs w:val="24"/>
        </w:rPr>
        <w:t>from</w:t>
      </w:r>
      <w:r w:rsidRPr="005B7EE6">
        <w:rPr>
          <w:rFonts w:ascii="Times New Roman" w:hAnsi="Times New Roman" w:cs="Times New Roman"/>
          <w:sz w:val="24"/>
          <w:szCs w:val="24"/>
        </w:rPr>
        <w:t xml:space="preserve"> the dumpsite</w:t>
      </w:r>
      <w:r w:rsidR="00FF4DAE" w:rsidRPr="005B7EE6">
        <w:rPr>
          <w:rFonts w:ascii="Times New Roman" w:hAnsi="Times New Roman" w:cs="Times New Roman"/>
          <w:sz w:val="24"/>
          <w:szCs w:val="24"/>
        </w:rPr>
        <w:t>s</w:t>
      </w:r>
      <w:r w:rsidR="0091774D" w:rsidRPr="005B7EE6">
        <w:rPr>
          <w:rFonts w:ascii="Times New Roman" w:hAnsi="Times New Roman" w:cs="Times New Roman"/>
          <w:sz w:val="24"/>
          <w:szCs w:val="24"/>
        </w:rPr>
        <w:t xml:space="preserve"> (</w:t>
      </w:r>
      <w:hyperlink r:id="rId12">
        <w:r w:rsidR="0091774D" w:rsidRPr="005B7EE6">
          <w:rPr>
            <w:rStyle w:val="Hyperlink"/>
            <w:rFonts w:ascii="Times New Roman" w:hAnsi="Times New Roman" w:cs="Times New Roman"/>
            <w:color w:val="auto"/>
            <w:sz w:val="24"/>
            <w:szCs w:val="24"/>
            <w:u w:val="none"/>
          </w:rPr>
          <w:t>Riy</w:t>
        </w:r>
      </w:hyperlink>
      <w:hyperlink r:id="rId13">
        <w:r w:rsidR="0091774D" w:rsidRPr="005B7EE6">
          <w:rPr>
            <w:rStyle w:val="Hyperlink"/>
            <w:rFonts w:ascii="Times New Roman" w:hAnsi="Times New Roman" w:cs="Times New Roman"/>
            <w:color w:val="auto"/>
            <w:sz w:val="24"/>
            <w:szCs w:val="24"/>
            <w:u w:val="none"/>
          </w:rPr>
          <w:t>ad</w:t>
        </w:r>
      </w:hyperlink>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2015; </w:t>
      </w:r>
      <w:proofErr w:type="spellStart"/>
      <w:r w:rsidR="0091774D" w:rsidRPr="005B7EE6">
        <w:rPr>
          <w:rFonts w:ascii="Times New Roman" w:hAnsi="Times New Roman" w:cs="Times New Roman"/>
          <w:sz w:val="24"/>
          <w:szCs w:val="24"/>
        </w:rPr>
        <w:t>Seyyed</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2023)</w:t>
      </w:r>
      <w:r w:rsidR="00FF4DAE" w:rsidRPr="005B7EE6">
        <w:rPr>
          <w:rFonts w:ascii="Times New Roman" w:hAnsi="Times New Roman" w:cs="Times New Roman"/>
          <w:sz w:val="24"/>
          <w:szCs w:val="24"/>
        </w:rPr>
        <w:t>.</w:t>
      </w:r>
    </w:p>
    <w:p w:rsidR="000676B9" w:rsidRPr="005B7EE6" w:rsidRDefault="006A3507"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The mean concentration of</w:t>
      </w:r>
      <w:r w:rsidR="006E0736" w:rsidRPr="005B7EE6">
        <w:rPr>
          <w:rFonts w:ascii="Times New Roman" w:hAnsi="Times New Roman" w:cs="Times New Roman"/>
          <w:sz w:val="24"/>
          <w:szCs w:val="24"/>
        </w:rPr>
        <w:t xml:space="preserve"> chromium in studied soil ranged</w:t>
      </w:r>
      <w:r w:rsidRPr="005B7EE6">
        <w:rPr>
          <w:rFonts w:ascii="Times New Roman" w:hAnsi="Times New Roman" w:cs="Times New Roman"/>
          <w:sz w:val="24"/>
          <w:szCs w:val="24"/>
        </w:rPr>
        <w:t xml:space="preserve"> from </w:t>
      </w:r>
      <w:r w:rsidR="006E0736" w:rsidRPr="005B7EE6">
        <w:rPr>
          <w:rFonts w:ascii="Times New Roman" w:hAnsi="Times New Roman" w:cs="Times New Roman"/>
          <w:sz w:val="24"/>
          <w:szCs w:val="24"/>
        </w:rPr>
        <w:t xml:space="preserve">7.97±0.52 in site DS3 </w:t>
      </w:r>
      <w:r w:rsidRPr="005B7EE6">
        <w:rPr>
          <w:rFonts w:ascii="Times New Roman" w:hAnsi="Times New Roman" w:cs="Times New Roman"/>
          <w:sz w:val="24"/>
          <w:szCs w:val="24"/>
        </w:rPr>
        <w:t xml:space="preserve">to </w:t>
      </w:r>
      <w:r w:rsidR="006E0736" w:rsidRPr="005B7EE6">
        <w:rPr>
          <w:rFonts w:ascii="Times New Roman" w:hAnsi="Times New Roman" w:cs="Times New Roman"/>
          <w:sz w:val="24"/>
          <w:szCs w:val="24"/>
        </w:rPr>
        <w:t xml:space="preserve">25.14±0.71 in site DS9 </w:t>
      </w:r>
      <w:r w:rsidRPr="005B7EE6">
        <w:rPr>
          <w:rFonts w:ascii="Times New Roman" w:hAnsi="Times New Roman" w:cs="Times New Roman"/>
          <w:sz w:val="24"/>
          <w:szCs w:val="24"/>
        </w:rPr>
        <w:t xml:space="preserve">higher than the mean value of </w:t>
      </w:r>
      <w:r w:rsidR="006E0736" w:rsidRPr="005B7EE6">
        <w:rPr>
          <w:rFonts w:ascii="Times New Roman" w:hAnsi="Times New Roman" w:cs="Times New Roman"/>
          <w:sz w:val="24"/>
          <w:szCs w:val="24"/>
        </w:rPr>
        <w:t>6.85±0.13</w:t>
      </w:r>
      <w:r w:rsidRPr="005B7EE6">
        <w:rPr>
          <w:rFonts w:ascii="Times New Roman" w:hAnsi="Times New Roman" w:cs="Times New Roman"/>
          <w:sz w:val="24"/>
          <w:szCs w:val="24"/>
        </w:rPr>
        <w:t xml:space="preserve"> mg/Kg at the control site. </w:t>
      </w:r>
      <w:r w:rsidR="004C4960" w:rsidRPr="005B7EE6">
        <w:rPr>
          <w:rFonts w:ascii="Times New Roman" w:hAnsi="Times New Roman" w:cs="Times New Roman"/>
          <w:sz w:val="24"/>
          <w:szCs w:val="24"/>
        </w:rPr>
        <w:t xml:space="preserve">High levels of Cr at the dumpsites compared to the control site have also been reported in other dumpsites studies </w:t>
      </w:r>
      <w:r w:rsidR="0091774D" w:rsidRPr="005B7EE6">
        <w:rPr>
          <w:rFonts w:ascii="Times New Roman" w:hAnsi="Times New Roman" w:cs="Times New Roman"/>
          <w:sz w:val="24"/>
          <w:szCs w:val="24"/>
        </w:rPr>
        <w:t>(</w:t>
      </w:r>
      <w:proofErr w:type="spellStart"/>
      <w:r w:rsidR="0091774D" w:rsidRPr="005B7EE6">
        <w:rPr>
          <w:rFonts w:ascii="Times New Roman" w:hAnsi="Times New Roman" w:cs="Times New Roman"/>
          <w:sz w:val="24"/>
          <w:szCs w:val="24"/>
        </w:rPr>
        <w:t>Fonge</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2017; </w:t>
      </w:r>
      <w:proofErr w:type="spellStart"/>
      <w:r w:rsidR="0091774D" w:rsidRPr="005B7EE6">
        <w:rPr>
          <w:rFonts w:ascii="Times New Roman" w:hAnsi="Times New Roman" w:cs="Times New Roman"/>
          <w:sz w:val="24"/>
          <w:szCs w:val="24"/>
        </w:rPr>
        <w:t>Ojiego</w:t>
      </w:r>
      <w:proofErr w:type="spellEnd"/>
      <w:r w:rsidR="0091774D" w:rsidRPr="005B7EE6">
        <w:rPr>
          <w:rFonts w:ascii="Times New Roman" w:hAnsi="Times New Roman" w:cs="Times New Roman"/>
          <w:sz w:val="24"/>
          <w:szCs w:val="24"/>
        </w:rPr>
        <w:t xml:space="preserve"> </w:t>
      </w:r>
      <w:r w:rsidR="0091774D" w:rsidRPr="005B7EE6">
        <w:rPr>
          <w:rFonts w:ascii="Times New Roman" w:hAnsi="Times New Roman" w:cs="Times New Roman"/>
          <w:i/>
          <w:iCs/>
          <w:sz w:val="24"/>
          <w:szCs w:val="24"/>
        </w:rPr>
        <w:t>et al.,</w:t>
      </w:r>
      <w:r w:rsidR="0091774D" w:rsidRPr="005B7EE6">
        <w:rPr>
          <w:rFonts w:ascii="Times New Roman" w:hAnsi="Times New Roman" w:cs="Times New Roman"/>
          <w:sz w:val="24"/>
          <w:szCs w:val="24"/>
        </w:rPr>
        <w:t xml:space="preserve"> 2022)</w:t>
      </w:r>
      <w:r w:rsidR="004C4960" w:rsidRPr="005B7EE6">
        <w:rPr>
          <w:rFonts w:ascii="Times New Roman" w:hAnsi="Times New Roman" w:cs="Times New Roman"/>
          <w:sz w:val="24"/>
          <w:szCs w:val="24"/>
        </w:rPr>
        <w:t xml:space="preserve"> and have been attributed to leachate migration from the dumpsites. </w:t>
      </w:r>
      <w:r w:rsidRPr="005B7EE6">
        <w:rPr>
          <w:rFonts w:ascii="Times New Roman" w:hAnsi="Times New Roman" w:cs="Times New Roman"/>
          <w:sz w:val="24"/>
          <w:szCs w:val="24"/>
        </w:rPr>
        <w:t xml:space="preserve">This implies that the high concentrations at the dumpsite are the result of the dumping of Cr-containing waste. Sources of chromium might be due to wastes from household chemicals and cleaners, diesel engines utilizing anti corrosive agents, rubber, candles, and matches, etc. Anthropogenic input of Cr comes from solid wastes, where approximately 30% of Cr originates from plastics, packaging materials, and lead </w:t>
      </w:r>
      <w:bookmarkStart w:id="9" w:name="_Hlk190146000"/>
      <w:r w:rsidRPr="005B7EE6">
        <w:rPr>
          <w:rFonts w:ascii="Times New Roman" w:hAnsi="Times New Roman" w:cs="Times New Roman"/>
          <w:sz w:val="24"/>
          <w:szCs w:val="24"/>
        </w:rPr>
        <w:t>chromium</w:t>
      </w:r>
      <w:bookmarkEnd w:id="9"/>
      <w:r w:rsidRPr="005B7EE6">
        <w:rPr>
          <w:rFonts w:ascii="Times New Roman" w:hAnsi="Times New Roman" w:cs="Times New Roman"/>
          <w:sz w:val="24"/>
          <w:szCs w:val="24"/>
        </w:rPr>
        <w:t xml:space="preserve"> batteries </w:t>
      </w:r>
      <w:r w:rsidR="00F37DCC" w:rsidRPr="005B7EE6">
        <w:rPr>
          <w:rFonts w:ascii="Times New Roman" w:hAnsi="Times New Roman" w:cs="Times New Roman"/>
          <w:sz w:val="24"/>
          <w:szCs w:val="24"/>
        </w:rPr>
        <w:t>(</w:t>
      </w:r>
      <w:proofErr w:type="spellStart"/>
      <w:r w:rsidR="00F37DCC" w:rsidRPr="005B7EE6">
        <w:rPr>
          <w:rFonts w:ascii="Times New Roman" w:hAnsi="Times New Roman" w:cs="Times New Roman"/>
          <w:sz w:val="24"/>
          <w:szCs w:val="24"/>
        </w:rPr>
        <w:t>Useh</w:t>
      </w:r>
      <w:proofErr w:type="spellEnd"/>
      <w:r w:rsidR="00F37DCC" w:rsidRPr="005B7EE6">
        <w:rPr>
          <w:rFonts w:ascii="Times New Roman" w:hAnsi="Times New Roman" w:cs="Times New Roman"/>
          <w:sz w:val="24"/>
          <w:szCs w:val="24"/>
        </w:rPr>
        <w:t xml:space="preserve"> and Dauda, 2018; Essien </w:t>
      </w:r>
      <w:r w:rsidR="00F37DCC" w:rsidRPr="005B7EE6">
        <w:rPr>
          <w:rFonts w:ascii="Times New Roman" w:hAnsi="Times New Roman" w:cs="Times New Roman"/>
          <w:i/>
          <w:iCs/>
          <w:sz w:val="24"/>
          <w:szCs w:val="24"/>
        </w:rPr>
        <w:t>et al.,</w:t>
      </w:r>
      <w:r w:rsidR="00F37DCC" w:rsidRPr="005B7EE6">
        <w:rPr>
          <w:rFonts w:ascii="Times New Roman" w:hAnsi="Times New Roman" w:cs="Times New Roman"/>
          <w:sz w:val="24"/>
          <w:szCs w:val="24"/>
        </w:rPr>
        <w:t xml:space="preserve"> 2019). </w:t>
      </w:r>
      <w:r w:rsidRPr="005B7EE6">
        <w:rPr>
          <w:rFonts w:ascii="Times New Roman" w:hAnsi="Times New Roman" w:cs="Times New Roman"/>
          <w:sz w:val="24"/>
          <w:szCs w:val="24"/>
        </w:rPr>
        <w:t xml:space="preserve">The values of Cr obtained in this study were lower than the 900 – 2000 mg/kg reported by </w:t>
      </w:r>
      <w:r w:rsidR="00B25EB1" w:rsidRPr="005B7EE6">
        <w:rPr>
          <w:rFonts w:ascii="Times New Roman" w:hAnsi="Times New Roman" w:cs="Times New Roman"/>
          <w:sz w:val="24"/>
          <w:szCs w:val="24"/>
        </w:rPr>
        <w:t xml:space="preserve">Getachew and </w:t>
      </w:r>
      <w:proofErr w:type="spellStart"/>
      <w:r w:rsidR="00B25EB1" w:rsidRPr="005B7EE6">
        <w:rPr>
          <w:rFonts w:ascii="Times New Roman" w:hAnsi="Times New Roman" w:cs="Times New Roman"/>
          <w:sz w:val="24"/>
          <w:szCs w:val="24"/>
        </w:rPr>
        <w:t>Habtamu</w:t>
      </w:r>
      <w:proofErr w:type="spellEnd"/>
      <w:r w:rsidR="00B25EB1" w:rsidRPr="005B7EE6">
        <w:rPr>
          <w:rFonts w:ascii="Times New Roman" w:hAnsi="Times New Roman" w:cs="Times New Roman"/>
          <w:sz w:val="24"/>
          <w:szCs w:val="24"/>
        </w:rPr>
        <w:t xml:space="preserve">, (2015) </w:t>
      </w:r>
      <w:r w:rsidRPr="005B7EE6">
        <w:rPr>
          <w:rFonts w:ascii="Times New Roman" w:hAnsi="Times New Roman" w:cs="Times New Roman"/>
          <w:sz w:val="24"/>
          <w:szCs w:val="24"/>
        </w:rPr>
        <w:t xml:space="preserve">in a dumpsite in </w:t>
      </w:r>
      <w:proofErr w:type="spellStart"/>
      <w:r w:rsidR="00B25EB1" w:rsidRPr="005B7EE6">
        <w:rPr>
          <w:rFonts w:ascii="Times New Roman" w:hAnsi="Times New Roman" w:cs="Times New Roman"/>
          <w:sz w:val="24"/>
          <w:szCs w:val="24"/>
        </w:rPr>
        <w:t>Shasshmane</w:t>
      </w:r>
      <w:proofErr w:type="spellEnd"/>
      <w:r w:rsidRPr="005B7EE6">
        <w:rPr>
          <w:rFonts w:ascii="Times New Roman" w:hAnsi="Times New Roman" w:cs="Times New Roman"/>
          <w:sz w:val="24"/>
          <w:szCs w:val="24"/>
        </w:rPr>
        <w:t>.</w:t>
      </w:r>
      <w:r w:rsidR="00A000CC" w:rsidRPr="005B7EE6">
        <w:rPr>
          <w:rFonts w:ascii="Times New Roman" w:hAnsi="Times New Roman" w:cs="Times New Roman"/>
          <w:sz w:val="24"/>
          <w:szCs w:val="24"/>
        </w:rPr>
        <w:t xml:space="preserve"> </w:t>
      </w:r>
    </w:p>
    <w:p w:rsidR="006E073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Manganese is found naturally in most soil as it is one of the most essential minerals for life </w:t>
      </w:r>
      <w:r w:rsidR="000B1294" w:rsidRPr="005B7EE6">
        <w:rPr>
          <w:rFonts w:ascii="Times New Roman" w:hAnsi="Times New Roman" w:cs="Times New Roman"/>
          <w:sz w:val="24"/>
          <w:szCs w:val="24"/>
        </w:rPr>
        <w:t>(</w:t>
      </w:r>
      <w:proofErr w:type="spellStart"/>
      <w:r w:rsidR="000B1294" w:rsidRPr="005B7EE6">
        <w:rPr>
          <w:rFonts w:ascii="Times New Roman" w:hAnsi="Times New Roman" w:cs="Times New Roman"/>
          <w:sz w:val="24"/>
          <w:szCs w:val="24"/>
        </w:rPr>
        <w:t>Adamcová</w:t>
      </w:r>
      <w:proofErr w:type="spellEnd"/>
      <w:r w:rsidR="000B1294" w:rsidRPr="005B7EE6">
        <w:rPr>
          <w:rFonts w:ascii="Times New Roman" w:hAnsi="Times New Roman" w:cs="Times New Roman"/>
          <w:sz w:val="24"/>
          <w:szCs w:val="24"/>
        </w:rPr>
        <w:t>, 2017)</w:t>
      </w:r>
      <w:r w:rsidRPr="005B7EE6">
        <w:rPr>
          <w:rFonts w:ascii="Times New Roman" w:hAnsi="Times New Roman" w:cs="Times New Roman"/>
          <w:sz w:val="24"/>
          <w:szCs w:val="24"/>
        </w:rPr>
        <w:t xml:space="preserve">. </w:t>
      </w:r>
      <w:r w:rsidR="00B63F3B" w:rsidRPr="005B7EE6">
        <w:rPr>
          <w:rFonts w:ascii="Times New Roman" w:hAnsi="Times New Roman" w:cs="Times New Roman"/>
          <w:sz w:val="24"/>
          <w:szCs w:val="24"/>
        </w:rPr>
        <w:t xml:space="preserve">Manganese is naturally present in soil at concentrations of 20 to 3000 ppm, or 20–3000 mg per kg of soil. </w:t>
      </w:r>
      <w:r w:rsidR="000B1294" w:rsidRPr="005B7EE6">
        <w:rPr>
          <w:rFonts w:ascii="Times New Roman" w:hAnsi="Times New Roman" w:cs="Times New Roman"/>
          <w:sz w:val="24"/>
          <w:szCs w:val="24"/>
        </w:rPr>
        <w:t>Normally i</w:t>
      </w:r>
      <w:r w:rsidR="00B63F3B" w:rsidRPr="005B7EE6">
        <w:rPr>
          <w:rFonts w:ascii="Times New Roman" w:hAnsi="Times New Roman" w:cs="Times New Roman"/>
          <w:sz w:val="24"/>
          <w:szCs w:val="24"/>
        </w:rPr>
        <w:t xml:space="preserve">t is </w:t>
      </w:r>
      <w:r w:rsidR="000B1294" w:rsidRPr="005B7EE6">
        <w:rPr>
          <w:rFonts w:ascii="Times New Roman" w:hAnsi="Times New Roman" w:cs="Times New Roman"/>
          <w:sz w:val="24"/>
          <w:szCs w:val="24"/>
        </w:rPr>
        <w:t>existing</w:t>
      </w:r>
      <w:r w:rsidR="00B63F3B" w:rsidRPr="005B7EE6">
        <w:rPr>
          <w:rFonts w:ascii="Times New Roman" w:hAnsi="Times New Roman" w:cs="Times New Roman"/>
          <w:sz w:val="24"/>
          <w:szCs w:val="24"/>
        </w:rPr>
        <w:t xml:space="preserve"> as Mn</w:t>
      </w:r>
      <w:r w:rsidR="00B63F3B" w:rsidRPr="005B7EE6">
        <w:rPr>
          <w:rFonts w:ascii="Times New Roman" w:hAnsi="Times New Roman" w:cs="Times New Roman"/>
          <w:sz w:val="24"/>
          <w:szCs w:val="24"/>
          <w:vertAlign w:val="superscript"/>
        </w:rPr>
        <w:t>2+</w:t>
      </w:r>
      <w:r w:rsidR="00B63F3B" w:rsidRPr="005B7EE6">
        <w:rPr>
          <w:rFonts w:ascii="Times New Roman" w:hAnsi="Times New Roman" w:cs="Times New Roman"/>
          <w:sz w:val="24"/>
          <w:szCs w:val="24"/>
        </w:rPr>
        <w:t xml:space="preserve"> in soil with the tendency to form complexes with organic compounds </w:t>
      </w:r>
      <w:r w:rsidR="000B1294" w:rsidRPr="005B7EE6">
        <w:rPr>
          <w:rFonts w:ascii="Times New Roman" w:hAnsi="Times New Roman" w:cs="Times New Roman"/>
          <w:sz w:val="24"/>
          <w:szCs w:val="24"/>
        </w:rPr>
        <w:t>(</w:t>
      </w:r>
      <w:proofErr w:type="spellStart"/>
      <w:r w:rsidR="000B1294" w:rsidRPr="005B7EE6">
        <w:rPr>
          <w:rFonts w:ascii="Times New Roman" w:hAnsi="Times New Roman" w:cs="Times New Roman"/>
          <w:sz w:val="24"/>
          <w:szCs w:val="24"/>
        </w:rPr>
        <w:t>Seifi</w:t>
      </w:r>
      <w:proofErr w:type="spellEnd"/>
      <w:r w:rsidR="000B1294" w:rsidRPr="005B7EE6">
        <w:rPr>
          <w:rFonts w:ascii="Times New Roman" w:hAnsi="Times New Roman" w:cs="Times New Roman"/>
          <w:sz w:val="24"/>
          <w:szCs w:val="24"/>
        </w:rPr>
        <w:t>, 2019</w:t>
      </w:r>
      <w:r w:rsidR="00596ABC" w:rsidRPr="005B7EE6">
        <w:rPr>
          <w:rFonts w:ascii="Times New Roman" w:hAnsi="Times New Roman" w:cs="Times New Roman"/>
          <w:sz w:val="24"/>
          <w:szCs w:val="24"/>
        </w:rPr>
        <w:t xml:space="preserve">; </w:t>
      </w:r>
      <w:proofErr w:type="spellStart"/>
      <w:r w:rsidR="00596ABC" w:rsidRPr="005B7EE6">
        <w:rPr>
          <w:rFonts w:ascii="Times New Roman" w:hAnsi="Times New Roman" w:cs="Times New Roman"/>
          <w:sz w:val="24"/>
          <w:szCs w:val="24"/>
        </w:rPr>
        <w:t>Gujre</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2021</w:t>
      </w:r>
      <w:r w:rsidR="000B1294" w:rsidRPr="005B7EE6">
        <w:rPr>
          <w:rFonts w:ascii="Times New Roman" w:hAnsi="Times New Roman" w:cs="Times New Roman"/>
          <w:sz w:val="24"/>
          <w:szCs w:val="24"/>
        </w:rPr>
        <w:t>)</w:t>
      </w:r>
      <w:r w:rsidR="00B63F3B" w:rsidRPr="005B7EE6">
        <w:rPr>
          <w:rFonts w:ascii="Times New Roman" w:hAnsi="Times New Roman" w:cs="Times New Roman"/>
          <w:sz w:val="24"/>
          <w:szCs w:val="24"/>
        </w:rPr>
        <w:t xml:space="preserve">. Its availability in soil is affected by pH, and lower pH results in higher solubility, hence availability to plants </w:t>
      </w:r>
      <w:r w:rsidR="00596ABC" w:rsidRPr="005B7EE6">
        <w:rPr>
          <w:rFonts w:ascii="Times New Roman" w:hAnsi="Times New Roman" w:cs="Times New Roman"/>
          <w:sz w:val="24"/>
          <w:szCs w:val="24"/>
        </w:rPr>
        <w:t xml:space="preserve">(Chen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w:t>
      </w:r>
      <w:r w:rsidR="00596ABC" w:rsidRPr="005B7EE6">
        <w:rPr>
          <w:rFonts w:ascii="Times New Roman" w:hAnsi="Times New Roman" w:cs="Times New Roman"/>
          <w:sz w:val="24"/>
          <w:szCs w:val="24"/>
        </w:rPr>
        <w:lastRenderedPageBreak/>
        <w:t xml:space="preserve">2007; Ali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2016)</w:t>
      </w:r>
      <w:r w:rsidR="00B63F3B" w:rsidRPr="005B7EE6">
        <w:rPr>
          <w:rFonts w:ascii="Times New Roman" w:hAnsi="Times New Roman" w:cs="Times New Roman"/>
          <w:sz w:val="24"/>
          <w:szCs w:val="24"/>
        </w:rPr>
        <w:t xml:space="preserve">. </w:t>
      </w:r>
      <w:r w:rsidR="005F243A" w:rsidRPr="005B7EE6">
        <w:rPr>
          <w:rFonts w:ascii="Times New Roman" w:hAnsi="Times New Roman" w:cs="Times New Roman"/>
          <w:sz w:val="24"/>
          <w:szCs w:val="24"/>
        </w:rPr>
        <w:t xml:space="preserve">The manganese concentrations were observed for all the samples with the ranges between 70.94±5.24 in site DS10 and 153.08±2.81 in site DS2 while the control site recorded 71.53±1.32 mg/kg. </w:t>
      </w:r>
      <w:r w:rsidRPr="005B7EE6">
        <w:rPr>
          <w:rFonts w:ascii="Times New Roman" w:hAnsi="Times New Roman" w:cs="Times New Roman"/>
          <w:sz w:val="24"/>
          <w:szCs w:val="24"/>
        </w:rPr>
        <w:t xml:space="preserve">The result from this study is similar to the result from </w:t>
      </w:r>
      <w:proofErr w:type="spellStart"/>
      <w:r w:rsidR="00596ABC" w:rsidRPr="005B7EE6">
        <w:rPr>
          <w:rFonts w:ascii="Times New Roman" w:hAnsi="Times New Roman" w:cs="Times New Roman"/>
          <w:sz w:val="24"/>
          <w:szCs w:val="24"/>
        </w:rPr>
        <w:t>Proshad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596ABC"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596ABC" w:rsidRPr="005B7EE6">
        <w:rPr>
          <w:rFonts w:ascii="Times New Roman" w:hAnsi="Times New Roman" w:cs="Times New Roman"/>
          <w:sz w:val="24"/>
          <w:szCs w:val="24"/>
        </w:rPr>
        <w:t>(2017)</w:t>
      </w:r>
      <w:r w:rsidRPr="005B7EE6">
        <w:rPr>
          <w:rFonts w:ascii="Times New Roman" w:hAnsi="Times New Roman" w:cs="Times New Roman"/>
          <w:sz w:val="24"/>
          <w:szCs w:val="24"/>
        </w:rPr>
        <w:t xml:space="preserve"> on the distribution and enrichment of heavy metals in soils from waste dumpsites in Chittagong, Bangladesh. </w:t>
      </w:r>
      <w:r w:rsidR="00B63F3B" w:rsidRPr="005B7EE6">
        <w:rPr>
          <w:rFonts w:ascii="Times New Roman" w:hAnsi="Times New Roman" w:cs="Times New Roman"/>
          <w:sz w:val="24"/>
          <w:szCs w:val="24"/>
        </w:rPr>
        <w:t xml:space="preserve">Electrical and electronic waste, which was also disposed of at the dumpsite, might have been a source of manganese. </w:t>
      </w:r>
      <w:r w:rsidRPr="005B7EE6">
        <w:rPr>
          <w:rFonts w:ascii="Times New Roman" w:hAnsi="Times New Roman" w:cs="Times New Roman"/>
          <w:sz w:val="24"/>
          <w:szCs w:val="24"/>
        </w:rPr>
        <w:t xml:space="preserve">All the concentration of manganese values was found to be lower than the World Health Organization standard for manganese in the soil. </w:t>
      </w:r>
      <w:r w:rsidR="00597B39" w:rsidRPr="005B7EE6">
        <w:rPr>
          <w:rFonts w:ascii="Times New Roman" w:hAnsi="Times New Roman" w:cs="Times New Roman"/>
          <w:sz w:val="24"/>
          <w:szCs w:val="24"/>
        </w:rPr>
        <w:t>It serves as an activator for enzymes in growth processes and assists iron in chlorophyll formation</w:t>
      </w:r>
      <w:r w:rsidR="00596ABC" w:rsidRPr="005B7EE6">
        <w:rPr>
          <w:rFonts w:ascii="Times New Roman" w:hAnsi="Times New Roman" w:cs="Times New Roman"/>
          <w:sz w:val="24"/>
          <w:szCs w:val="24"/>
        </w:rPr>
        <w:t xml:space="preserve"> (</w:t>
      </w:r>
      <w:proofErr w:type="spellStart"/>
      <w:r w:rsidR="00596ABC" w:rsidRPr="005B7EE6">
        <w:rPr>
          <w:rFonts w:ascii="Times New Roman" w:hAnsi="Times New Roman" w:cs="Times New Roman"/>
          <w:sz w:val="24"/>
          <w:szCs w:val="24"/>
        </w:rPr>
        <w:t>Useh</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2017)</w:t>
      </w:r>
      <w:r w:rsidR="00597B39" w:rsidRPr="005B7EE6">
        <w:rPr>
          <w:rFonts w:ascii="Times New Roman" w:hAnsi="Times New Roman" w:cs="Times New Roman"/>
          <w:sz w:val="24"/>
          <w:szCs w:val="24"/>
        </w:rPr>
        <w:t>. Manganese is one of the toxic essential trace elements, which means that it is not only necessary for humans to survive, but it is also toxic when consumed in high concentrations by humans. Excess exposure to this metal can cause damage to the respiratory tract and the brain (</w:t>
      </w:r>
      <w:proofErr w:type="spellStart"/>
      <w:r w:rsidR="00596ABC" w:rsidRPr="005B7EE6">
        <w:rPr>
          <w:rFonts w:ascii="Times New Roman" w:hAnsi="Times New Roman" w:cs="Times New Roman"/>
          <w:sz w:val="24"/>
          <w:szCs w:val="24"/>
        </w:rPr>
        <w:t>Ogunmodede</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2016; </w:t>
      </w:r>
      <w:proofErr w:type="spellStart"/>
      <w:r w:rsidR="00596ABC" w:rsidRPr="005B7EE6">
        <w:rPr>
          <w:rFonts w:ascii="Times New Roman" w:hAnsi="Times New Roman" w:cs="Times New Roman"/>
          <w:sz w:val="24"/>
          <w:szCs w:val="24"/>
        </w:rPr>
        <w:t>Samadder</w:t>
      </w:r>
      <w:proofErr w:type="spellEnd"/>
      <w:r w:rsidR="00596ABC" w:rsidRPr="005B7EE6">
        <w:rPr>
          <w:rFonts w:ascii="Times New Roman" w:hAnsi="Times New Roman" w:cs="Times New Roman"/>
          <w:sz w:val="24"/>
          <w:szCs w:val="24"/>
        </w:rPr>
        <w:t xml:space="preserve"> </w:t>
      </w:r>
      <w:r w:rsidR="00596ABC" w:rsidRPr="005B7EE6">
        <w:rPr>
          <w:rFonts w:ascii="Times New Roman" w:hAnsi="Times New Roman" w:cs="Times New Roman"/>
          <w:i/>
          <w:iCs/>
          <w:sz w:val="24"/>
          <w:szCs w:val="24"/>
        </w:rPr>
        <w:t>et al.,</w:t>
      </w:r>
      <w:r w:rsidR="00596ABC" w:rsidRPr="005B7EE6">
        <w:rPr>
          <w:rFonts w:ascii="Times New Roman" w:hAnsi="Times New Roman" w:cs="Times New Roman"/>
          <w:sz w:val="24"/>
          <w:szCs w:val="24"/>
        </w:rPr>
        <w:t xml:space="preserve"> 2017</w:t>
      </w:r>
      <w:r w:rsidR="00597B39" w:rsidRPr="005B7EE6">
        <w:rPr>
          <w:rFonts w:ascii="Times New Roman" w:hAnsi="Times New Roman" w:cs="Times New Roman"/>
          <w:sz w:val="24"/>
          <w:szCs w:val="24"/>
        </w:rPr>
        <w:t>).</w:t>
      </w:r>
    </w:p>
    <w:p w:rsidR="005B7EE6" w:rsidRPr="0070428C" w:rsidRDefault="005B7EE6" w:rsidP="005B7EE6">
      <w:pPr>
        <w:spacing w:line="276" w:lineRule="auto"/>
        <w:ind w:left="-15"/>
        <w:jc w:val="both"/>
        <w:rPr>
          <w:rFonts w:ascii="Times New Roman" w:hAnsi="Times New Roman" w:cs="Times New Roman"/>
        </w:rPr>
      </w:pPr>
    </w:p>
    <w:p w:rsidR="00BA037C" w:rsidRPr="0070428C" w:rsidRDefault="00BA037C" w:rsidP="00BA037C">
      <w:pPr>
        <w:ind w:left="-15"/>
        <w:jc w:val="both"/>
        <w:rPr>
          <w:rFonts w:ascii="Times New Roman" w:hAnsi="Times New Roman" w:cs="Times New Roman"/>
          <w:b/>
          <w:bCs/>
          <w:sz w:val="24"/>
          <w:szCs w:val="24"/>
        </w:rPr>
      </w:pPr>
      <w:r w:rsidRPr="0070428C">
        <w:rPr>
          <w:rFonts w:ascii="Times New Roman" w:hAnsi="Times New Roman" w:cs="Times New Roman"/>
          <w:b/>
          <w:bCs/>
          <w:sz w:val="24"/>
          <w:szCs w:val="24"/>
        </w:rPr>
        <w:t>Table 2. Heavy metals concentrations of the samples (mg/kg).</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61"/>
        <w:gridCol w:w="1227"/>
        <w:gridCol w:w="1147"/>
        <w:gridCol w:w="1151"/>
        <w:gridCol w:w="1326"/>
        <w:gridCol w:w="1040"/>
        <w:gridCol w:w="1226"/>
      </w:tblGrid>
      <w:tr w:rsidR="00BA037C" w:rsidRPr="006266A6" w:rsidTr="00722C14">
        <w:tc>
          <w:tcPr>
            <w:tcW w:w="108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1161"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122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1147"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1151"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326"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1040"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1226" w:type="dxa"/>
            <w:tcBorders>
              <w:top w:val="single" w:sz="4" w:space="0" w:color="auto"/>
              <w:bottom w:val="single" w:sz="4" w:space="0" w:color="auto"/>
            </w:tcBorders>
          </w:tcPr>
          <w:p w:rsidR="00BA037C" w:rsidRPr="006266A6" w:rsidRDefault="00BA037C" w:rsidP="00E2561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r>
      <w:tr w:rsidR="00BA037C" w:rsidRPr="0070428C" w:rsidTr="006266A6">
        <w:tc>
          <w:tcPr>
            <w:tcW w:w="108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1161"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11.46±3.53</w:t>
            </w:r>
            <w:r w:rsidRPr="0070428C">
              <w:rPr>
                <w:rFonts w:ascii="Times New Roman" w:hAnsi="Times New Roman" w:cs="Times New Roman"/>
                <w:sz w:val="18"/>
                <w:szCs w:val="18"/>
                <w:vertAlign w:val="superscript"/>
              </w:rPr>
              <w:t>b</w:t>
            </w:r>
          </w:p>
        </w:tc>
        <w:tc>
          <w:tcPr>
            <w:tcW w:w="122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97.35±4.27</w:t>
            </w:r>
            <w:r w:rsidRPr="0070428C">
              <w:rPr>
                <w:rFonts w:ascii="Times New Roman" w:hAnsi="Times New Roman" w:cs="Times New Roman"/>
                <w:sz w:val="18"/>
                <w:szCs w:val="18"/>
                <w:vertAlign w:val="superscript"/>
              </w:rPr>
              <w:t>a</w:t>
            </w:r>
          </w:p>
        </w:tc>
        <w:tc>
          <w:tcPr>
            <w:tcW w:w="1147"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63.20±3.53</w:t>
            </w:r>
            <w:r w:rsidRPr="0070428C">
              <w:rPr>
                <w:rFonts w:ascii="Times New Roman" w:hAnsi="Times New Roman" w:cs="Times New Roman"/>
                <w:sz w:val="18"/>
                <w:szCs w:val="18"/>
                <w:vertAlign w:val="superscript"/>
              </w:rPr>
              <w:t>b</w:t>
            </w:r>
          </w:p>
        </w:tc>
        <w:tc>
          <w:tcPr>
            <w:tcW w:w="1151"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38.47±0.26</w:t>
            </w:r>
            <w:r w:rsidRPr="0070428C">
              <w:rPr>
                <w:rFonts w:ascii="Times New Roman" w:hAnsi="Times New Roman" w:cs="Times New Roman"/>
                <w:sz w:val="18"/>
                <w:szCs w:val="18"/>
                <w:vertAlign w:val="superscript"/>
              </w:rPr>
              <w:t>b</w:t>
            </w:r>
          </w:p>
        </w:tc>
        <w:tc>
          <w:tcPr>
            <w:tcW w:w="1326"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5946.58±3.61</w:t>
            </w:r>
            <w:r w:rsidRPr="0070428C">
              <w:rPr>
                <w:rFonts w:ascii="Times New Roman" w:hAnsi="Times New Roman" w:cs="Times New Roman"/>
                <w:sz w:val="18"/>
                <w:szCs w:val="18"/>
                <w:vertAlign w:val="superscript"/>
              </w:rPr>
              <w:t>a</w:t>
            </w:r>
          </w:p>
        </w:tc>
        <w:tc>
          <w:tcPr>
            <w:tcW w:w="1040"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0.75±0.01</w:t>
            </w:r>
            <w:r w:rsidRPr="0070428C">
              <w:rPr>
                <w:rFonts w:ascii="Times New Roman" w:hAnsi="Times New Roman" w:cs="Times New Roman"/>
                <w:sz w:val="18"/>
                <w:szCs w:val="18"/>
                <w:vertAlign w:val="superscript"/>
              </w:rPr>
              <w:t>a</w:t>
            </w:r>
          </w:p>
        </w:tc>
        <w:tc>
          <w:tcPr>
            <w:tcW w:w="1226" w:type="dxa"/>
            <w:tcBorders>
              <w:top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264.10±1.47</w:t>
            </w:r>
            <w:r w:rsidRPr="0070428C">
              <w:rPr>
                <w:rFonts w:ascii="Times New Roman" w:hAnsi="Times New Roman" w:cs="Times New Roman"/>
                <w:sz w:val="18"/>
                <w:szCs w:val="18"/>
                <w:vertAlign w:val="superscript"/>
              </w:rPr>
              <w:t>b</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15.35±0.13</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153.08±2.81</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25.85±1.93</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22.36±1.39</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9413.32±4.38</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0.59±0.00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232.73±2.84</w:t>
            </w:r>
            <w:r w:rsidRPr="0070428C">
              <w:rPr>
                <w:rFonts w:ascii="Times New Roman" w:hAnsi="Times New Roman" w:cs="Times New Roman"/>
                <w:sz w:val="18"/>
                <w:szCs w:val="18"/>
                <w:vertAlign w:val="superscript"/>
              </w:rPr>
              <w:t>b</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7.97±0.52</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136.92±0.56</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39.26±0.51</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17.86±0.74</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3886.45±2.17</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1.36±0.05</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158.77±1.43</w:t>
            </w:r>
            <w:r w:rsidRPr="0070428C">
              <w:rPr>
                <w:rFonts w:ascii="Times New Roman" w:hAnsi="Times New Roman" w:cs="Times New Roman"/>
                <w:sz w:val="18"/>
                <w:szCs w:val="18"/>
                <w:vertAlign w:val="superscript"/>
              </w:rPr>
              <w:t>a</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20.41±1.72</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82.17±8.62</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55.81±1.36</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52.16±2.36</w:t>
            </w:r>
            <w:r w:rsidRPr="0070428C">
              <w:rPr>
                <w:rFonts w:ascii="Times New Roman" w:hAnsi="Times New Roman" w:cs="Times New Roman"/>
                <w:sz w:val="18"/>
                <w:szCs w:val="18"/>
                <w:vertAlign w:val="superscript"/>
              </w:rPr>
              <w:t>c</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6357.92±0.48</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0.72±0.01</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271.02±0.38</w:t>
            </w:r>
            <w:r w:rsidRPr="0070428C">
              <w:rPr>
                <w:rFonts w:ascii="Times New Roman" w:hAnsi="Times New Roman" w:cs="Times New Roman"/>
                <w:sz w:val="18"/>
                <w:szCs w:val="18"/>
                <w:vertAlign w:val="superscript"/>
              </w:rPr>
              <w:t>b</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13.82±0.38</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137.26±4.21</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84.10±1.72</w:t>
            </w:r>
            <w:r w:rsidRPr="0070428C">
              <w:rPr>
                <w:rFonts w:ascii="Times New Roman" w:hAnsi="Times New Roman" w:cs="Times New Roman"/>
                <w:sz w:val="18"/>
                <w:szCs w:val="18"/>
                <w:vertAlign w:val="superscript"/>
              </w:rPr>
              <w:t>c</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40.27±5.10</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8465.59±5.29</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1.51±0.04</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184.63±2.75</w:t>
            </w:r>
            <w:r w:rsidRPr="0070428C">
              <w:rPr>
                <w:rFonts w:ascii="Times New Roman" w:hAnsi="Times New Roman" w:cs="Times New Roman"/>
                <w:sz w:val="18"/>
                <w:szCs w:val="18"/>
                <w:vertAlign w:val="superscript"/>
              </w:rPr>
              <w:t>a</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23.01±1.59</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74.38±0.68</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47.24±0.32</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15.48±3.27</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7452.46±2.57</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0.59±0.00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346.18±5.32</w:t>
            </w:r>
            <w:r w:rsidRPr="0070428C">
              <w:rPr>
                <w:rFonts w:ascii="Times New Roman" w:hAnsi="Times New Roman" w:cs="Times New Roman"/>
                <w:sz w:val="18"/>
                <w:szCs w:val="18"/>
                <w:vertAlign w:val="superscript"/>
              </w:rPr>
              <w:t>c</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16.85±1.04</w:t>
            </w:r>
            <w:r w:rsidRPr="0070428C">
              <w:rPr>
                <w:rFonts w:ascii="Times New Roman" w:hAnsi="Times New Roman" w:cs="Times New Roman"/>
                <w:sz w:val="18"/>
                <w:szCs w:val="18"/>
                <w:vertAlign w:val="superscript"/>
              </w:rPr>
              <w:t>b</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93.76±2.57</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81.20±0.68</w:t>
            </w:r>
            <w:r w:rsidRPr="0070428C">
              <w:rPr>
                <w:rFonts w:ascii="Times New Roman" w:hAnsi="Times New Roman" w:cs="Times New Roman"/>
                <w:sz w:val="18"/>
                <w:szCs w:val="18"/>
                <w:vertAlign w:val="superscript"/>
              </w:rPr>
              <w:t>c</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19.73±3.10</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6835.17±3.11</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0.84±0.00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285.73±0.24</w:t>
            </w:r>
            <w:r w:rsidRPr="0070428C">
              <w:rPr>
                <w:rFonts w:ascii="Times New Roman" w:hAnsi="Times New Roman" w:cs="Times New Roman"/>
                <w:sz w:val="18"/>
                <w:szCs w:val="18"/>
                <w:vertAlign w:val="superscript"/>
              </w:rPr>
              <w:t>b</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9.88±0.02</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152.02±1.39</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45.23±1.26</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47.55±2.19</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8164.24±0.56</w:t>
            </w:r>
            <w:r w:rsidRPr="0070428C">
              <w:rPr>
                <w:rFonts w:ascii="Times New Roman" w:hAnsi="Times New Roman" w:cs="Times New Roman"/>
                <w:sz w:val="18"/>
                <w:szCs w:val="18"/>
                <w:vertAlign w:val="superscript"/>
              </w:rPr>
              <w:t>c</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1.46±0.01</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246.25±0.01</w:t>
            </w:r>
            <w:r w:rsidRPr="0070428C">
              <w:rPr>
                <w:rFonts w:ascii="Times New Roman" w:hAnsi="Times New Roman" w:cs="Times New Roman"/>
                <w:sz w:val="18"/>
                <w:szCs w:val="18"/>
                <w:vertAlign w:val="superscript"/>
              </w:rPr>
              <w:t>b</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25.14±0.71</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148.56±1.87</w:t>
            </w:r>
            <w:r w:rsidRPr="0070428C">
              <w:rPr>
                <w:rFonts w:ascii="Times New Roman" w:hAnsi="Times New Roman" w:cs="Times New Roman"/>
                <w:sz w:val="18"/>
                <w:szCs w:val="18"/>
                <w:vertAlign w:val="superscript"/>
              </w:rPr>
              <w:t>b</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38.50±3.71</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28.35±0.84</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5829.01±3.84</w:t>
            </w:r>
            <w:r w:rsidRPr="0070428C">
              <w:rPr>
                <w:rFonts w:ascii="Times New Roman" w:hAnsi="Times New Roman" w:cs="Times New Roman"/>
                <w:sz w:val="18"/>
                <w:szCs w:val="18"/>
                <w:vertAlign w:val="superscript"/>
              </w:rPr>
              <w:t>a</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1.62±0.01</w:t>
            </w:r>
            <w:r w:rsidRPr="0070428C">
              <w:rPr>
                <w:rFonts w:ascii="Times New Roman" w:hAnsi="Times New Roman" w:cs="Times New Roman"/>
                <w:sz w:val="18"/>
                <w:szCs w:val="18"/>
                <w:vertAlign w:val="superscript"/>
              </w:rPr>
              <w:t>b</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194.38±0.51</w:t>
            </w:r>
            <w:r w:rsidRPr="0070428C">
              <w:rPr>
                <w:rFonts w:ascii="Times New Roman" w:hAnsi="Times New Roman" w:cs="Times New Roman"/>
                <w:sz w:val="18"/>
                <w:szCs w:val="18"/>
                <w:vertAlign w:val="superscript"/>
              </w:rPr>
              <w:t>a</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20.57±1.63</w:t>
            </w:r>
            <w:r w:rsidRPr="0070428C">
              <w:rPr>
                <w:rFonts w:ascii="Times New Roman" w:hAnsi="Times New Roman" w:cs="Times New Roman"/>
                <w:sz w:val="18"/>
                <w:szCs w:val="18"/>
                <w:vertAlign w:val="superscript"/>
              </w:rPr>
              <w:t>c</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70.94±5.24</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65.14±5.12</w:t>
            </w:r>
            <w:r w:rsidRPr="0070428C">
              <w:rPr>
                <w:rFonts w:ascii="Times New Roman" w:hAnsi="Times New Roman" w:cs="Times New Roman"/>
                <w:sz w:val="18"/>
                <w:szCs w:val="18"/>
                <w:vertAlign w:val="superscript"/>
              </w:rPr>
              <w:t>b</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23.59±1.35</w:t>
            </w:r>
            <w:r w:rsidRPr="0070428C">
              <w:rPr>
                <w:rFonts w:ascii="Times New Roman" w:hAnsi="Times New Roman" w:cs="Times New Roman"/>
                <w:sz w:val="18"/>
                <w:szCs w:val="18"/>
                <w:vertAlign w:val="superscript"/>
              </w:rPr>
              <w:t>b</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7463.62±7.21</w:t>
            </w:r>
            <w:r w:rsidRPr="0070428C">
              <w:rPr>
                <w:rFonts w:ascii="Times New Roman" w:hAnsi="Times New Roman" w:cs="Times New Roman"/>
                <w:sz w:val="18"/>
                <w:szCs w:val="18"/>
                <w:vertAlign w:val="superscript"/>
              </w:rPr>
              <w:t>b</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0.77±0.03</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175.94±2.42</w:t>
            </w:r>
            <w:r w:rsidRPr="0070428C">
              <w:rPr>
                <w:rFonts w:ascii="Times New Roman" w:hAnsi="Times New Roman" w:cs="Times New Roman"/>
                <w:sz w:val="18"/>
                <w:szCs w:val="18"/>
                <w:vertAlign w:val="superscript"/>
              </w:rPr>
              <w:t>a</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Control</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6.85±0.13</w:t>
            </w:r>
            <w:r w:rsidRPr="0070428C">
              <w:rPr>
                <w:rFonts w:ascii="Times New Roman" w:hAnsi="Times New Roman" w:cs="Times New Roman"/>
                <w:sz w:val="18"/>
                <w:szCs w:val="18"/>
                <w:vertAlign w:val="superscript"/>
              </w:rPr>
              <w:t>a</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71.53±1.32</w:t>
            </w:r>
            <w:r w:rsidRPr="0070428C">
              <w:rPr>
                <w:rFonts w:ascii="Times New Roman" w:hAnsi="Times New Roman" w:cs="Times New Roman"/>
                <w:sz w:val="18"/>
                <w:szCs w:val="18"/>
                <w:vertAlign w:val="superscript"/>
              </w:rPr>
              <w:t>a</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37.59±2.10</w:t>
            </w:r>
            <w:r w:rsidRPr="0070428C">
              <w:rPr>
                <w:rFonts w:ascii="Times New Roman" w:hAnsi="Times New Roman" w:cs="Times New Roman"/>
                <w:sz w:val="18"/>
                <w:szCs w:val="18"/>
                <w:vertAlign w:val="superscript"/>
              </w:rPr>
              <w:t>a</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12.45±0.14</w:t>
            </w:r>
            <w:r w:rsidRPr="0070428C">
              <w:rPr>
                <w:rFonts w:ascii="Times New Roman" w:hAnsi="Times New Roman" w:cs="Times New Roman"/>
                <w:sz w:val="18"/>
                <w:szCs w:val="18"/>
                <w:vertAlign w:val="superscript"/>
              </w:rPr>
              <w:t>a</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3975.86±3.46</w:t>
            </w:r>
            <w:r w:rsidRPr="0070428C">
              <w:rPr>
                <w:rFonts w:ascii="Times New Roman" w:hAnsi="Times New Roman" w:cs="Times New Roman"/>
                <w:sz w:val="18"/>
                <w:szCs w:val="18"/>
                <w:vertAlign w:val="superscript"/>
              </w:rPr>
              <w:t>a</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0.28±0.00</w:t>
            </w:r>
            <w:r w:rsidRPr="0070428C">
              <w:rPr>
                <w:rFonts w:ascii="Times New Roman" w:hAnsi="Times New Roman" w:cs="Times New Roman"/>
                <w:sz w:val="18"/>
                <w:szCs w:val="18"/>
                <w:vertAlign w:val="superscript"/>
              </w:rPr>
              <w:t>a</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114.57±0.35</w:t>
            </w:r>
            <w:r w:rsidRPr="0070428C">
              <w:rPr>
                <w:rFonts w:ascii="Times New Roman" w:hAnsi="Times New Roman" w:cs="Times New Roman"/>
                <w:sz w:val="18"/>
                <w:szCs w:val="18"/>
                <w:vertAlign w:val="superscript"/>
              </w:rPr>
              <w:t>a</w:t>
            </w:r>
          </w:p>
        </w:tc>
      </w:tr>
      <w:tr w:rsidR="00BA037C" w:rsidRPr="0070428C" w:rsidTr="006266A6">
        <w:tc>
          <w:tcPr>
            <w:tcW w:w="108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WHO Limits</w:t>
            </w:r>
          </w:p>
        </w:tc>
        <w:tc>
          <w:tcPr>
            <w:tcW w:w="116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 xml:space="preserve">0.10 </w:t>
            </w:r>
          </w:p>
        </w:tc>
        <w:tc>
          <w:tcPr>
            <w:tcW w:w="122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200</w:t>
            </w:r>
          </w:p>
        </w:tc>
        <w:tc>
          <w:tcPr>
            <w:tcW w:w="1147"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 xml:space="preserve">0.10 </w:t>
            </w:r>
          </w:p>
        </w:tc>
        <w:tc>
          <w:tcPr>
            <w:tcW w:w="1151"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w:t>
            </w:r>
          </w:p>
        </w:tc>
        <w:tc>
          <w:tcPr>
            <w:tcW w:w="13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50000</w:t>
            </w:r>
          </w:p>
        </w:tc>
        <w:tc>
          <w:tcPr>
            <w:tcW w:w="1040"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0.01</w:t>
            </w:r>
          </w:p>
        </w:tc>
        <w:tc>
          <w:tcPr>
            <w:tcW w:w="1226" w:type="dxa"/>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w:t>
            </w:r>
          </w:p>
        </w:tc>
      </w:tr>
      <w:tr w:rsidR="00BA037C" w:rsidRPr="0070428C" w:rsidTr="006266A6">
        <w:tc>
          <w:tcPr>
            <w:tcW w:w="108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EU Limits</w:t>
            </w:r>
          </w:p>
        </w:tc>
        <w:tc>
          <w:tcPr>
            <w:tcW w:w="1161"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150</w:t>
            </w:r>
          </w:p>
        </w:tc>
        <w:tc>
          <w:tcPr>
            <w:tcW w:w="122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t>
            </w:r>
          </w:p>
        </w:tc>
        <w:tc>
          <w:tcPr>
            <w:tcW w:w="1147"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300</w:t>
            </w:r>
          </w:p>
        </w:tc>
        <w:tc>
          <w:tcPr>
            <w:tcW w:w="1151"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140</w:t>
            </w:r>
          </w:p>
        </w:tc>
        <w:tc>
          <w:tcPr>
            <w:tcW w:w="1326"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w:t>
            </w:r>
          </w:p>
        </w:tc>
        <w:tc>
          <w:tcPr>
            <w:tcW w:w="1040"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w:t>
            </w:r>
          </w:p>
        </w:tc>
        <w:tc>
          <w:tcPr>
            <w:tcW w:w="1226" w:type="dxa"/>
            <w:tcBorders>
              <w:bottom w:val="single" w:sz="4" w:space="0" w:color="auto"/>
            </w:tcBorders>
          </w:tcPr>
          <w:p w:rsidR="00BA037C" w:rsidRPr="0070428C" w:rsidRDefault="00BA037C" w:rsidP="00E25611">
            <w:pPr>
              <w:jc w:val="both"/>
              <w:rPr>
                <w:rFonts w:ascii="Times New Roman" w:hAnsi="Times New Roman" w:cs="Times New Roman"/>
                <w:sz w:val="18"/>
                <w:szCs w:val="18"/>
              </w:rPr>
            </w:pPr>
            <w:r w:rsidRPr="0070428C">
              <w:rPr>
                <w:rFonts w:ascii="Times New Roman" w:hAnsi="Times New Roman" w:cs="Times New Roman"/>
                <w:sz w:val="18"/>
                <w:szCs w:val="18"/>
              </w:rPr>
              <w:t>300</w:t>
            </w:r>
          </w:p>
        </w:tc>
      </w:tr>
    </w:tbl>
    <w:p w:rsidR="00BA037C" w:rsidRPr="0070428C" w:rsidRDefault="00BA037C" w:rsidP="00BA037C">
      <w:pPr>
        <w:ind w:left="-15"/>
        <w:jc w:val="both"/>
        <w:rPr>
          <w:rFonts w:ascii="Times New Roman" w:hAnsi="Times New Roman" w:cs="Times New Roman"/>
          <w:i/>
          <w:sz w:val="16"/>
          <w:szCs w:val="16"/>
        </w:rPr>
      </w:pPr>
      <w:r w:rsidRPr="0070428C">
        <w:rPr>
          <w:rFonts w:ascii="Times New Roman" w:hAnsi="Times New Roman" w:cs="Times New Roman"/>
          <w:i/>
          <w:sz w:val="16"/>
          <w:szCs w:val="16"/>
        </w:rPr>
        <w:t>Results are expressed as Means ± standard deviation for triplicate determinations. Within columns, means with different alphabets are statistically different at p &lt; 0.05</w:t>
      </w:r>
    </w:p>
    <w:p w:rsidR="00BA037C" w:rsidRPr="0070428C" w:rsidRDefault="00BA037C" w:rsidP="006E0736">
      <w:pPr>
        <w:ind w:left="-15"/>
        <w:jc w:val="both"/>
        <w:rPr>
          <w:rFonts w:ascii="Times New Roman" w:hAnsi="Times New Roman" w:cs="Times New Roman"/>
        </w:rPr>
      </w:pPr>
    </w:p>
    <w:p w:rsidR="006E0736" w:rsidRPr="005B7EE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concentration of lead (Pb) ranged from 25.85±1.93 in site DS2 to 84.10±1.72 in site DS5 with mean control value of 37.59±2.10 which was found to be high above the WHO recommended maximum limit of 0.10 but lower than the EU limits of 70 except in sites DS5 and DS7. This could be linked to regional geochemistry of rock type that underlain the study area, as well as contributions from anthropogenic sources. The high concentration could be attributed to burning of electronic waste materials such as refrigerators, used computers, cables, printers, photocopy machines, automobile </w:t>
      </w:r>
      <w:proofErr w:type="spellStart"/>
      <w:r w:rsidRPr="005B7EE6">
        <w:rPr>
          <w:rFonts w:ascii="Times New Roman" w:hAnsi="Times New Roman" w:cs="Times New Roman"/>
          <w:sz w:val="24"/>
          <w:szCs w:val="24"/>
        </w:rPr>
        <w:t>tyres</w:t>
      </w:r>
      <w:proofErr w:type="spellEnd"/>
      <w:r w:rsidRPr="005B7EE6">
        <w:rPr>
          <w:rFonts w:ascii="Times New Roman" w:hAnsi="Times New Roman" w:cs="Times New Roman"/>
          <w:sz w:val="24"/>
          <w:szCs w:val="24"/>
        </w:rPr>
        <w:t>, batteries, air condition among others (</w:t>
      </w:r>
      <w:proofErr w:type="spellStart"/>
      <w:r w:rsidR="00596ABC" w:rsidRPr="005B7EE6">
        <w:rPr>
          <w:rFonts w:ascii="Times New Roman" w:hAnsi="Times New Roman" w:cs="Times New Roman"/>
          <w:sz w:val="24"/>
          <w:szCs w:val="24"/>
        </w:rPr>
        <w:t>Edokpayi</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201</w:t>
      </w:r>
      <w:r w:rsidR="0026043A" w:rsidRPr="005B7EE6">
        <w:rPr>
          <w:rFonts w:ascii="Times New Roman" w:hAnsi="Times New Roman" w:cs="Times New Roman"/>
          <w:sz w:val="24"/>
          <w:szCs w:val="24"/>
        </w:rPr>
        <w:t xml:space="preserve">8; Boateng </w:t>
      </w:r>
      <w:r w:rsidR="0026043A" w:rsidRPr="005B7EE6">
        <w:rPr>
          <w:rFonts w:ascii="Times New Roman" w:hAnsi="Times New Roman" w:cs="Times New Roman"/>
          <w:i/>
          <w:iCs/>
          <w:sz w:val="24"/>
          <w:szCs w:val="24"/>
        </w:rPr>
        <w:t>et al.,</w:t>
      </w:r>
      <w:r w:rsidR="0026043A" w:rsidRPr="005B7EE6">
        <w:rPr>
          <w:rFonts w:ascii="Times New Roman" w:hAnsi="Times New Roman" w:cs="Times New Roman"/>
          <w:sz w:val="24"/>
          <w:szCs w:val="24"/>
        </w:rPr>
        <w:t xml:space="preserve"> 2019</w:t>
      </w:r>
      <w:r w:rsidRPr="005B7EE6">
        <w:rPr>
          <w:rFonts w:ascii="Times New Roman" w:hAnsi="Times New Roman" w:cs="Times New Roman"/>
          <w:sz w:val="24"/>
          <w:szCs w:val="24"/>
        </w:rPr>
        <w:t>). Lead is a toxic heavy metal, which can be taken up by plant from the soil thereby interfering with the food chain. It is reported to exert its most significant effect on the nervous system (</w:t>
      </w:r>
      <w:proofErr w:type="spellStart"/>
      <w:r w:rsidR="0026043A" w:rsidRPr="005B7EE6">
        <w:rPr>
          <w:rFonts w:ascii="Times New Roman" w:hAnsi="Times New Roman" w:cs="Times New Roman"/>
          <w:sz w:val="24"/>
          <w:szCs w:val="24"/>
        </w:rPr>
        <w:t>Navas-Acien</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26043A" w:rsidRPr="005B7EE6">
        <w:rPr>
          <w:rFonts w:ascii="Times New Roman" w:hAnsi="Times New Roman" w:cs="Times New Roman"/>
          <w:i/>
          <w:iCs/>
          <w:sz w:val="24"/>
          <w:szCs w:val="24"/>
        </w:rPr>
        <w:t>.</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26043A" w:rsidRPr="005B7EE6">
        <w:rPr>
          <w:rFonts w:ascii="Times New Roman" w:hAnsi="Times New Roman" w:cs="Times New Roman"/>
          <w:sz w:val="24"/>
          <w:szCs w:val="24"/>
        </w:rPr>
        <w:t>07</w:t>
      </w:r>
      <w:r w:rsidRPr="005B7EE6">
        <w:rPr>
          <w:rFonts w:ascii="Times New Roman" w:hAnsi="Times New Roman" w:cs="Times New Roman"/>
          <w:sz w:val="24"/>
          <w:szCs w:val="24"/>
        </w:rPr>
        <w:t xml:space="preserve">). Lead ingestion has been associated with deleterious effects including disorder of central nervous system and lead is widely known to be toxic even at low </w:t>
      </w:r>
      <w:r w:rsidRPr="005B7EE6">
        <w:rPr>
          <w:rFonts w:ascii="Times New Roman" w:hAnsi="Times New Roman" w:cs="Times New Roman"/>
          <w:sz w:val="24"/>
          <w:szCs w:val="24"/>
        </w:rPr>
        <w:lastRenderedPageBreak/>
        <w:t xml:space="preserve">concentration especially in young children.  Lead toxicity causes cancer and anemia by impairment of </w:t>
      </w:r>
      <w:proofErr w:type="spellStart"/>
      <w:r w:rsidRPr="005B7EE6">
        <w:rPr>
          <w:rFonts w:ascii="Times New Roman" w:hAnsi="Times New Roman" w:cs="Times New Roman"/>
          <w:sz w:val="24"/>
          <w:szCs w:val="24"/>
        </w:rPr>
        <w:t>haemo</w:t>
      </w:r>
      <w:proofErr w:type="spellEnd"/>
      <w:r w:rsidRPr="005B7EE6">
        <w:rPr>
          <w:rFonts w:ascii="Times New Roman" w:hAnsi="Times New Roman" w:cs="Times New Roman"/>
          <w:sz w:val="24"/>
          <w:szCs w:val="24"/>
        </w:rPr>
        <w:t>-biosynthesis and acceleration of red blood cell destruction</w:t>
      </w:r>
      <w:r w:rsidR="0026043A" w:rsidRPr="005B7EE6">
        <w:rPr>
          <w:rFonts w:ascii="Times New Roman" w:hAnsi="Times New Roman" w:cs="Times New Roman"/>
          <w:sz w:val="24"/>
          <w:szCs w:val="24"/>
        </w:rPr>
        <w:t xml:space="preserve"> (</w:t>
      </w:r>
      <w:proofErr w:type="spellStart"/>
      <w:r w:rsidR="0026043A" w:rsidRPr="005B7EE6">
        <w:rPr>
          <w:rFonts w:ascii="Times New Roman" w:hAnsi="Times New Roman" w:cs="Times New Roman"/>
          <w:sz w:val="24"/>
          <w:szCs w:val="24"/>
        </w:rPr>
        <w:t>Nieboer</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 al.,</w:t>
      </w:r>
      <w:r w:rsidR="0026043A" w:rsidRPr="005B7EE6">
        <w:rPr>
          <w:rFonts w:ascii="Times New Roman" w:hAnsi="Times New Roman" w:cs="Times New Roman"/>
          <w:sz w:val="24"/>
          <w:szCs w:val="24"/>
        </w:rPr>
        <w:t xml:space="preserve"> 2007; </w:t>
      </w:r>
      <w:proofErr w:type="spellStart"/>
      <w:r w:rsidR="0026043A" w:rsidRPr="005B7EE6">
        <w:rPr>
          <w:rFonts w:ascii="Times New Roman" w:hAnsi="Times New Roman" w:cs="Times New Roman"/>
          <w:sz w:val="24"/>
          <w:szCs w:val="24"/>
        </w:rPr>
        <w:t>Tchounwou</w:t>
      </w:r>
      <w:proofErr w:type="spellEnd"/>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et</w:t>
      </w:r>
      <w:r w:rsidR="0026043A" w:rsidRPr="005B7EE6">
        <w:rPr>
          <w:rFonts w:ascii="Times New Roman" w:hAnsi="Times New Roman" w:cs="Times New Roman"/>
          <w:sz w:val="24"/>
          <w:szCs w:val="24"/>
        </w:rPr>
        <w:t xml:space="preserve"> </w:t>
      </w:r>
      <w:r w:rsidR="0026043A" w:rsidRPr="005B7EE6">
        <w:rPr>
          <w:rFonts w:ascii="Times New Roman" w:hAnsi="Times New Roman" w:cs="Times New Roman"/>
          <w:i/>
          <w:iCs/>
          <w:sz w:val="24"/>
          <w:szCs w:val="24"/>
        </w:rPr>
        <w:t>al.,</w:t>
      </w:r>
      <w:r w:rsidR="0026043A" w:rsidRPr="005B7EE6">
        <w:rPr>
          <w:rFonts w:ascii="Times New Roman" w:hAnsi="Times New Roman" w:cs="Times New Roman"/>
          <w:sz w:val="24"/>
          <w:szCs w:val="24"/>
        </w:rPr>
        <w:t xml:space="preserve"> 2012</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Oskarsson</w:t>
      </w:r>
      <w:proofErr w:type="spellEnd"/>
      <w:r w:rsidR="00513403" w:rsidRPr="005B7EE6">
        <w:rPr>
          <w:rFonts w:ascii="Times New Roman" w:hAnsi="Times New Roman" w:cs="Times New Roman"/>
          <w:sz w:val="24"/>
          <w:szCs w:val="24"/>
        </w:rPr>
        <w:t>, 2015</w:t>
      </w:r>
      <w:r w:rsidR="0026043A" w:rsidRPr="005B7EE6">
        <w:rPr>
          <w:rFonts w:ascii="Times New Roman" w:hAnsi="Times New Roman" w:cs="Times New Roman"/>
          <w:sz w:val="24"/>
          <w:szCs w:val="24"/>
        </w:rPr>
        <w:t>)</w:t>
      </w:r>
      <w:r w:rsidRPr="005B7EE6">
        <w:rPr>
          <w:rFonts w:ascii="Times New Roman" w:hAnsi="Times New Roman" w:cs="Times New Roman"/>
          <w:sz w:val="24"/>
          <w:szCs w:val="24"/>
        </w:rPr>
        <w:t>.</w:t>
      </w:r>
    </w:p>
    <w:p w:rsidR="006E0736" w:rsidRPr="005B7EE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Concentrations of copper in the analyzed soil samples varied from 15.48±3.27 in site DS6 to 52.16±2.36 in site DS4 with the control site recording 12.45±0.14 which was higher than the WHO permissible limits of 1.5 mg/kg and EU limits of 20 mg/kg except in sites DS3, DS6 and DS7. The mean concentration recorded could be attributed to burning of electronic gadgets and other copper-based wastes such as automobile spare parts</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Kamunda</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2016; </w:t>
      </w:r>
      <w:proofErr w:type="spellStart"/>
      <w:r w:rsidR="00513403" w:rsidRPr="005B7EE6">
        <w:rPr>
          <w:rFonts w:ascii="Times New Roman" w:hAnsi="Times New Roman" w:cs="Times New Roman"/>
          <w:sz w:val="24"/>
          <w:szCs w:val="24"/>
        </w:rPr>
        <w:t>Useh</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2018)</w:t>
      </w:r>
      <w:r w:rsidRPr="005B7EE6">
        <w:rPr>
          <w:rFonts w:ascii="Times New Roman" w:hAnsi="Times New Roman" w:cs="Times New Roman"/>
          <w:sz w:val="24"/>
          <w:szCs w:val="24"/>
        </w:rPr>
        <w:t>. Copper is essential to organism, cofactor in redox enzymes and necessary to maintain blood chemistry. However, copper can be toxic at high concentration (</w:t>
      </w:r>
      <w:proofErr w:type="spellStart"/>
      <w:r w:rsidR="00513403" w:rsidRPr="005B7EE6">
        <w:rPr>
          <w:rFonts w:ascii="Times New Roman" w:hAnsi="Times New Roman" w:cs="Times New Roman"/>
          <w:sz w:val="24"/>
          <w:szCs w:val="24"/>
        </w:rPr>
        <w:t>Onyedikachi</w:t>
      </w:r>
      <w:proofErr w:type="spellEnd"/>
      <w:r w:rsidR="00513403" w:rsidRPr="005B7EE6">
        <w:rPr>
          <w:rFonts w:ascii="Times New Roman" w:hAnsi="Times New Roman" w:cs="Times New Roman"/>
          <w:sz w:val="24"/>
          <w:szCs w:val="24"/>
        </w:rPr>
        <w:t xml:space="preserve"> </w:t>
      </w:r>
      <w:r w:rsidR="00513403" w:rsidRPr="005B7EE6">
        <w:rPr>
          <w:rFonts w:ascii="Times New Roman" w:hAnsi="Times New Roman" w:cs="Times New Roman"/>
          <w:i/>
          <w:iCs/>
          <w:sz w:val="24"/>
          <w:szCs w:val="24"/>
        </w:rPr>
        <w:t>et al.,</w:t>
      </w:r>
      <w:r w:rsidR="00513403" w:rsidRPr="005B7EE6">
        <w:rPr>
          <w:rFonts w:ascii="Times New Roman" w:hAnsi="Times New Roman" w:cs="Times New Roman"/>
          <w:sz w:val="24"/>
          <w:szCs w:val="24"/>
        </w:rPr>
        <w:t xml:space="preserve"> 2018</w:t>
      </w:r>
      <w:r w:rsidRPr="005B7EE6">
        <w:rPr>
          <w:rFonts w:ascii="Times New Roman" w:hAnsi="Times New Roman" w:cs="Times New Roman"/>
          <w:sz w:val="24"/>
          <w:szCs w:val="24"/>
        </w:rPr>
        <w:t>). Anthropogenic sources are equally an underlining factor in the enrichment of copper, particularly leachate from electric wiring, roofing, various alloys, pigments, cooking utensils which were dumped as refuse at the respective sites under investigation</w:t>
      </w:r>
      <w:r w:rsidR="00513403" w:rsidRPr="005B7EE6">
        <w:rPr>
          <w:rFonts w:ascii="Times New Roman" w:hAnsi="Times New Roman" w:cs="Times New Roman"/>
          <w:sz w:val="24"/>
          <w:szCs w:val="24"/>
        </w:rPr>
        <w:t xml:space="preserve"> (</w:t>
      </w:r>
      <w:proofErr w:type="spellStart"/>
      <w:r w:rsidR="00513403" w:rsidRPr="005B7EE6">
        <w:rPr>
          <w:rFonts w:ascii="Times New Roman" w:hAnsi="Times New Roman" w:cs="Times New Roman"/>
          <w:sz w:val="24"/>
          <w:szCs w:val="24"/>
        </w:rPr>
        <w:t>Wijesekara</w:t>
      </w:r>
      <w:proofErr w:type="spellEnd"/>
      <w:r w:rsidR="00513403" w:rsidRPr="005B7EE6">
        <w:rPr>
          <w:rFonts w:ascii="Times New Roman" w:hAnsi="Times New Roman" w:cs="Times New Roman"/>
          <w:sz w:val="24"/>
          <w:szCs w:val="24"/>
        </w:rPr>
        <w:t xml:space="preserve"> </w:t>
      </w:r>
      <w:r w:rsidR="00ED15BC" w:rsidRPr="005B7EE6">
        <w:rPr>
          <w:rFonts w:ascii="Times New Roman" w:hAnsi="Times New Roman" w:cs="Times New Roman"/>
          <w:sz w:val="24"/>
          <w:szCs w:val="24"/>
        </w:rPr>
        <w:t xml:space="preserve">et al., 2014; </w:t>
      </w:r>
      <w:r w:rsidR="00513403" w:rsidRPr="005B7EE6">
        <w:rPr>
          <w:rFonts w:ascii="Times New Roman" w:hAnsi="Times New Roman" w:cs="Times New Roman"/>
          <w:sz w:val="24"/>
          <w:szCs w:val="24"/>
        </w:rPr>
        <w:t xml:space="preserve">Cittadino </w:t>
      </w:r>
      <w:r w:rsidR="00513403" w:rsidRPr="005B7EE6">
        <w:rPr>
          <w:rFonts w:ascii="Times New Roman" w:hAnsi="Times New Roman" w:cs="Times New Roman"/>
          <w:i/>
          <w:iCs/>
          <w:sz w:val="24"/>
          <w:szCs w:val="24"/>
        </w:rPr>
        <w:t xml:space="preserve">et al., </w:t>
      </w:r>
      <w:r w:rsidR="00513403" w:rsidRPr="005B7EE6">
        <w:rPr>
          <w:rFonts w:ascii="Times New Roman" w:hAnsi="Times New Roman" w:cs="Times New Roman"/>
          <w:sz w:val="24"/>
          <w:szCs w:val="24"/>
        </w:rPr>
        <w:t>2020)</w:t>
      </w:r>
      <w:r w:rsidRPr="005B7EE6">
        <w:rPr>
          <w:rFonts w:ascii="Times New Roman" w:hAnsi="Times New Roman" w:cs="Times New Roman"/>
          <w:sz w:val="24"/>
          <w:szCs w:val="24"/>
        </w:rPr>
        <w:t>.</w:t>
      </w:r>
    </w:p>
    <w:p w:rsidR="006E0736" w:rsidRDefault="006E073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Sampling sites DS2, DS6 and DS9 had the least (0.59±0.00) and highest (1.62±0.01) cadmium concentrations respectively with the control site recording 0.28±0.00 which was higher than the WHO permissible limits of 0.01 mg/kg. Cadmium is very much connected with non-residual fractions of heavy metals and thus makes them mobile and potentially bio available for uptake by plants (</w:t>
      </w:r>
      <w:proofErr w:type="spellStart"/>
      <w:r w:rsidR="00ED15BC" w:rsidRPr="005B7EE6">
        <w:rPr>
          <w:rFonts w:ascii="Times New Roman" w:hAnsi="Times New Roman" w:cs="Times New Roman"/>
          <w:sz w:val="24"/>
          <w:szCs w:val="24"/>
        </w:rPr>
        <w:t>Akanchise</w:t>
      </w:r>
      <w:proofErr w:type="spellEnd"/>
      <w:r w:rsidR="00ED15BC" w:rsidRPr="005B7EE6">
        <w:rPr>
          <w:rFonts w:ascii="Times New Roman" w:hAnsi="Times New Roman" w:cs="Times New Roman"/>
          <w:sz w:val="24"/>
          <w:szCs w:val="24"/>
        </w:rPr>
        <w:t xml:space="preserve"> </w:t>
      </w:r>
      <w:r w:rsidR="00ED15BC" w:rsidRPr="005B7EE6">
        <w:rPr>
          <w:rFonts w:ascii="Times New Roman" w:hAnsi="Times New Roman" w:cs="Times New Roman"/>
          <w:i/>
          <w:iCs/>
          <w:sz w:val="24"/>
          <w:szCs w:val="24"/>
        </w:rPr>
        <w:t>et al.,</w:t>
      </w:r>
      <w:r w:rsidR="00ED15BC" w:rsidRPr="005B7EE6">
        <w:rPr>
          <w:rFonts w:ascii="Times New Roman" w:hAnsi="Times New Roman" w:cs="Times New Roman"/>
          <w:sz w:val="24"/>
          <w:szCs w:val="24"/>
        </w:rPr>
        <w:t xml:space="preserve"> 2020; Kuok and Zhu, 2022; </w:t>
      </w:r>
      <w:proofErr w:type="spellStart"/>
      <w:r w:rsidR="00ED15BC" w:rsidRPr="005B7EE6">
        <w:rPr>
          <w:rFonts w:ascii="Times New Roman" w:hAnsi="Times New Roman" w:cs="Times New Roman"/>
          <w:sz w:val="24"/>
          <w:szCs w:val="24"/>
        </w:rPr>
        <w:t>Useh</w:t>
      </w:r>
      <w:proofErr w:type="spellEnd"/>
      <w:r w:rsidR="00ED15BC" w:rsidRPr="005B7EE6">
        <w:rPr>
          <w:rFonts w:ascii="Times New Roman" w:hAnsi="Times New Roman" w:cs="Times New Roman"/>
          <w:sz w:val="24"/>
          <w:szCs w:val="24"/>
        </w:rPr>
        <w:t xml:space="preserve"> and Linus, 2022</w:t>
      </w:r>
      <w:r w:rsidRPr="005B7EE6">
        <w:rPr>
          <w:rFonts w:ascii="Times New Roman" w:hAnsi="Times New Roman" w:cs="Times New Roman"/>
          <w:sz w:val="24"/>
          <w:szCs w:val="24"/>
        </w:rPr>
        <w:t xml:space="preserve">). The high concentrations of Cd especially at site DS9 might be as a result of burning of electronic waste containing </w:t>
      </w:r>
      <w:r w:rsidR="00ED15BC" w:rsidRPr="005B7EE6">
        <w:rPr>
          <w:rFonts w:ascii="Times New Roman" w:hAnsi="Times New Roman" w:cs="Times New Roman"/>
          <w:sz w:val="24"/>
          <w:szCs w:val="24"/>
        </w:rPr>
        <w:t>c</w:t>
      </w:r>
      <w:r w:rsidRPr="005B7EE6">
        <w:rPr>
          <w:rFonts w:ascii="Times New Roman" w:hAnsi="Times New Roman" w:cs="Times New Roman"/>
          <w:sz w:val="24"/>
          <w:szCs w:val="24"/>
        </w:rPr>
        <w:t>admium-</w:t>
      </w:r>
      <w:r w:rsidR="00ED15BC" w:rsidRPr="005B7EE6">
        <w:rPr>
          <w:rFonts w:ascii="Times New Roman" w:hAnsi="Times New Roman" w:cs="Times New Roman"/>
          <w:sz w:val="24"/>
          <w:szCs w:val="24"/>
        </w:rPr>
        <w:t>n</w:t>
      </w:r>
      <w:r w:rsidRPr="005B7EE6">
        <w:rPr>
          <w:rFonts w:ascii="Times New Roman" w:hAnsi="Times New Roman" w:cs="Times New Roman"/>
          <w:sz w:val="24"/>
          <w:szCs w:val="24"/>
        </w:rPr>
        <w:t>ickel batteries, pigments and paints. Cadmium is one of the most eco toxic metals, with highly undesirable effects on soil health, plant metabolism, humans and animal health (</w:t>
      </w:r>
      <w:proofErr w:type="spellStart"/>
      <w:r w:rsidR="00ED15BC" w:rsidRPr="005B7EE6">
        <w:rPr>
          <w:rFonts w:ascii="Times New Roman" w:hAnsi="Times New Roman" w:cs="Times New Roman"/>
          <w:sz w:val="24"/>
          <w:szCs w:val="24"/>
        </w:rPr>
        <w:t>Varol</w:t>
      </w:r>
      <w:proofErr w:type="spellEnd"/>
      <w:r w:rsidR="00ED15BC" w:rsidRPr="005B7EE6">
        <w:rPr>
          <w:rFonts w:ascii="Times New Roman" w:hAnsi="Times New Roman" w:cs="Times New Roman"/>
          <w:sz w:val="24"/>
          <w:szCs w:val="24"/>
        </w:rPr>
        <w:t xml:space="preserve">, 2011; </w:t>
      </w:r>
      <w:proofErr w:type="spellStart"/>
      <w:r w:rsidR="00ED15BC" w:rsidRPr="005B7EE6">
        <w:rPr>
          <w:rFonts w:ascii="Times New Roman" w:hAnsi="Times New Roman" w:cs="Times New Roman"/>
          <w:sz w:val="24"/>
          <w:szCs w:val="24"/>
        </w:rPr>
        <w:t>Mavakala</w:t>
      </w:r>
      <w:proofErr w:type="spellEnd"/>
      <w:r w:rsidR="00ED15BC" w:rsidRPr="005B7EE6">
        <w:rPr>
          <w:rFonts w:ascii="Times New Roman" w:hAnsi="Times New Roman" w:cs="Times New Roman"/>
          <w:sz w:val="24"/>
          <w:szCs w:val="24"/>
        </w:rPr>
        <w:t xml:space="preserve"> </w:t>
      </w:r>
      <w:r w:rsidR="00ED15BC"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ED15BC" w:rsidRPr="005B7EE6">
        <w:rPr>
          <w:rFonts w:ascii="Times New Roman" w:hAnsi="Times New Roman" w:cs="Times New Roman"/>
          <w:sz w:val="24"/>
          <w:szCs w:val="24"/>
        </w:rPr>
        <w:t>16</w:t>
      </w:r>
      <w:r w:rsidRPr="005B7EE6">
        <w:rPr>
          <w:rFonts w:ascii="Times New Roman" w:hAnsi="Times New Roman" w:cs="Times New Roman"/>
          <w:sz w:val="24"/>
          <w:szCs w:val="24"/>
        </w:rPr>
        <w:t>). At very low concentrations, chronic exposure to cadmium can result to anemia, anosmia, cardiovascular diseases and renal problems (</w:t>
      </w:r>
      <w:proofErr w:type="spellStart"/>
      <w:r w:rsidR="00ED15BC" w:rsidRPr="005B7EE6">
        <w:rPr>
          <w:rFonts w:ascii="Times New Roman" w:hAnsi="Times New Roman" w:cs="Times New Roman"/>
          <w:sz w:val="24"/>
          <w:szCs w:val="24"/>
        </w:rPr>
        <w:t>Weihua</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w:t>
      </w:r>
      <w:r w:rsidR="00ED15BC" w:rsidRPr="005B7EE6">
        <w:rPr>
          <w:rFonts w:ascii="Times New Roman" w:hAnsi="Times New Roman" w:cs="Times New Roman"/>
          <w:sz w:val="24"/>
          <w:szCs w:val="24"/>
        </w:rPr>
        <w:t>10</w:t>
      </w:r>
      <w:r w:rsidR="00894C31" w:rsidRPr="005B7EE6">
        <w:rPr>
          <w:rFonts w:ascii="Times New Roman" w:hAnsi="Times New Roman" w:cs="Times New Roman"/>
          <w:sz w:val="24"/>
          <w:szCs w:val="24"/>
        </w:rPr>
        <w:t xml:space="preserve">; </w:t>
      </w:r>
      <w:proofErr w:type="spellStart"/>
      <w:r w:rsidR="00894C31" w:rsidRPr="005B7EE6">
        <w:rPr>
          <w:rFonts w:ascii="Times New Roman" w:hAnsi="Times New Roman" w:cs="Times New Roman"/>
          <w:sz w:val="24"/>
          <w:szCs w:val="24"/>
        </w:rPr>
        <w:t>Jinal</w:t>
      </w:r>
      <w:proofErr w:type="spellEnd"/>
      <w:r w:rsidR="00894C31" w:rsidRPr="005B7EE6">
        <w:rPr>
          <w:rFonts w:ascii="Times New Roman" w:hAnsi="Times New Roman" w:cs="Times New Roman"/>
          <w:sz w:val="24"/>
          <w:szCs w:val="24"/>
        </w:rPr>
        <w:t xml:space="preserve"> </w:t>
      </w:r>
      <w:r w:rsidR="00894C31" w:rsidRPr="005B7EE6">
        <w:rPr>
          <w:rFonts w:ascii="Times New Roman" w:hAnsi="Times New Roman" w:cs="Times New Roman"/>
          <w:i/>
          <w:iCs/>
          <w:sz w:val="24"/>
          <w:szCs w:val="24"/>
        </w:rPr>
        <w:t>et al.,</w:t>
      </w:r>
      <w:r w:rsidR="00894C31" w:rsidRPr="005B7EE6">
        <w:rPr>
          <w:rFonts w:ascii="Times New Roman" w:hAnsi="Times New Roman" w:cs="Times New Roman"/>
          <w:sz w:val="24"/>
          <w:szCs w:val="24"/>
        </w:rPr>
        <w:t xml:space="preserve"> 2017</w:t>
      </w:r>
      <w:r w:rsidRPr="005B7EE6">
        <w:rPr>
          <w:rFonts w:ascii="Times New Roman" w:hAnsi="Times New Roman" w:cs="Times New Roman"/>
          <w:sz w:val="24"/>
          <w:szCs w:val="24"/>
        </w:rPr>
        <w:t xml:space="preserve">). Cadmium is toxic and exposure at higher concentration could result to flu-like illness- chills, fever, and myalgias, chest pain, cough, dyspnea, Bronchospasm, hemoptysis, liver and kidney dysfunction </w:t>
      </w:r>
      <w:r w:rsidR="00894C31" w:rsidRPr="005B7EE6">
        <w:rPr>
          <w:rFonts w:ascii="Times New Roman" w:hAnsi="Times New Roman" w:cs="Times New Roman"/>
          <w:sz w:val="24"/>
          <w:szCs w:val="24"/>
        </w:rPr>
        <w:t xml:space="preserve">(Ali </w:t>
      </w:r>
      <w:r w:rsidR="00894C31" w:rsidRPr="005B7EE6">
        <w:rPr>
          <w:rFonts w:ascii="Times New Roman" w:hAnsi="Times New Roman" w:cs="Times New Roman"/>
          <w:i/>
          <w:iCs/>
          <w:sz w:val="24"/>
          <w:szCs w:val="24"/>
        </w:rPr>
        <w:t>et</w:t>
      </w:r>
      <w:r w:rsidR="00894C31" w:rsidRPr="005B7EE6">
        <w:rPr>
          <w:rFonts w:ascii="Times New Roman" w:hAnsi="Times New Roman" w:cs="Times New Roman"/>
          <w:sz w:val="24"/>
          <w:szCs w:val="24"/>
        </w:rPr>
        <w:t xml:space="preserve"> </w:t>
      </w:r>
      <w:r w:rsidR="00894C31" w:rsidRPr="005B7EE6">
        <w:rPr>
          <w:rFonts w:ascii="Times New Roman" w:hAnsi="Times New Roman" w:cs="Times New Roman"/>
          <w:i/>
          <w:iCs/>
          <w:sz w:val="24"/>
          <w:szCs w:val="24"/>
        </w:rPr>
        <w:t>al.,</w:t>
      </w:r>
      <w:r w:rsidR="00894C31" w:rsidRPr="005B7EE6">
        <w:rPr>
          <w:rFonts w:ascii="Times New Roman" w:hAnsi="Times New Roman" w:cs="Times New Roman"/>
          <w:sz w:val="24"/>
          <w:szCs w:val="24"/>
        </w:rPr>
        <w:t xml:space="preserve"> 2017; </w:t>
      </w:r>
      <w:proofErr w:type="spellStart"/>
      <w:r w:rsidR="00894C31" w:rsidRPr="005B7EE6">
        <w:rPr>
          <w:rFonts w:ascii="Times New Roman" w:hAnsi="Times New Roman" w:cs="Times New Roman"/>
          <w:sz w:val="24"/>
          <w:szCs w:val="24"/>
        </w:rPr>
        <w:t>Karkarna</w:t>
      </w:r>
      <w:proofErr w:type="spellEnd"/>
      <w:r w:rsidR="00894C31" w:rsidRPr="005B7EE6">
        <w:rPr>
          <w:rFonts w:ascii="Times New Roman" w:hAnsi="Times New Roman" w:cs="Times New Roman"/>
          <w:sz w:val="24"/>
          <w:szCs w:val="24"/>
        </w:rPr>
        <w:t xml:space="preserve"> and </w:t>
      </w:r>
      <w:proofErr w:type="spellStart"/>
      <w:r w:rsidR="00894C31" w:rsidRPr="005B7EE6">
        <w:rPr>
          <w:rFonts w:ascii="Times New Roman" w:hAnsi="Times New Roman" w:cs="Times New Roman"/>
          <w:sz w:val="24"/>
          <w:szCs w:val="24"/>
        </w:rPr>
        <w:t>Matazu</w:t>
      </w:r>
      <w:proofErr w:type="spellEnd"/>
      <w:r w:rsidR="00894C31" w:rsidRPr="005B7EE6">
        <w:rPr>
          <w:rFonts w:ascii="Times New Roman" w:hAnsi="Times New Roman" w:cs="Times New Roman"/>
          <w:sz w:val="24"/>
          <w:szCs w:val="24"/>
        </w:rPr>
        <w:t>, 2020)</w:t>
      </w:r>
      <w:r w:rsidRPr="005B7EE6">
        <w:rPr>
          <w:rFonts w:ascii="Times New Roman" w:hAnsi="Times New Roman" w:cs="Times New Roman"/>
          <w:sz w:val="24"/>
          <w:szCs w:val="24"/>
        </w:rPr>
        <w:t xml:space="preserve"> The levels of Cadmium observed in sites DS5, DS8 and DS9 were similar to values reported for soils of municipal waste dump in South Western </w:t>
      </w:r>
      <w:r w:rsidR="00894C31" w:rsidRPr="005B7EE6">
        <w:rPr>
          <w:rFonts w:ascii="Times New Roman" w:hAnsi="Times New Roman" w:cs="Times New Roman"/>
          <w:sz w:val="24"/>
          <w:szCs w:val="24"/>
        </w:rPr>
        <w:t>Ethiopia</w:t>
      </w:r>
      <w:r w:rsidRPr="005B7EE6">
        <w:rPr>
          <w:rFonts w:ascii="Times New Roman" w:hAnsi="Times New Roman" w:cs="Times New Roman"/>
          <w:sz w:val="24"/>
          <w:szCs w:val="24"/>
        </w:rPr>
        <w:t xml:space="preserve"> (</w:t>
      </w:r>
      <w:proofErr w:type="spellStart"/>
      <w:r w:rsidR="00894C31" w:rsidRPr="005B7EE6">
        <w:rPr>
          <w:rFonts w:ascii="Times New Roman" w:hAnsi="Times New Roman" w:cs="Times New Roman"/>
          <w:sz w:val="24"/>
          <w:szCs w:val="24"/>
        </w:rPr>
        <w:t>Mekonnen</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00894C31" w:rsidRPr="005B7EE6">
        <w:rPr>
          <w:rFonts w:ascii="Times New Roman" w:hAnsi="Times New Roman" w:cs="Times New Roman"/>
          <w:i/>
          <w:iCs/>
          <w:sz w:val="24"/>
          <w:szCs w:val="24"/>
        </w:rPr>
        <w:t>.</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894C31" w:rsidRPr="005B7EE6">
        <w:rPr>
          <w:rFonts w:ascii="Times New Roman" w:hAnsi="Times New Roman" w:cs="Times New Roman"/>
          <w:sz w:val="24"/>
          <w:szCs w:val="24"/>
        </w:rPr>
        <w:t>2</w:t>
      </w:r>
      <w:r w:rsidRPr="005B7EE6">
        <w:rPr>
          <w:rFonts w:ascii="Times New Roman" w:hAnsi="Times New Roman" w:cs="Times New Roman"/>
          <w:sz w:val="24"/>
          <w:szCs w:val="24"/>
        </w:rPr>
        <w:t xml:space="preserve">0). </w:t>
      </w:r>
    </w:p>
    <w:p w:rsidR="005B7EE6" w:rsidRPr="005B7EE6" w:rsidRDefault="005B7EE6" w:rsidP="005B7EE6">
      <w:pPr>
        <w:spacing w:line="276" w:lineRule="auto"/>
        <w:ind w:left="-15"/>
        <w:jc w:val="both"/>
        <w:rPr>
          <w:rFonts w:ascii="Times New Roman" w:hAnsi="Times New Roman" w:cs="Times New Roman"/>
          <w:sz w:val="24"/>
          <w:szCs w:val="24"/>
        </w:rPr>
      </w:pPr>
    </w:p>
    <w:p w:rsidR="001E59A5" w:rsidRPr="0070428C" w:rsidRDefault="001E59A5" w:rsidP="001E59A5">
      <w:pPr>
        <w:ind w:left="-15"/>
        <w:jc w:val="both"/>
        <w:rPr>
          <w:rFonts w:ascii="Times New Roman" w:hAnsi="Times New Roman" w:cs="Times New Roman"/>
          <w:b/>
        </w:rPr>
      </w:pPr>
      <w:r w:rsidRPr="0070428C">
        <w:rPr>
          <w:rFonts w:ascii="Times New Roman" w:hAnsi="Times New Roman" w:cs="Times New Roman"/>
          <w:b/>
        </w:rPr>
        <w:t>Table 3. Classification of soil contamination Indexes</w:t>
      </w:r>
    </w:p>
    <w:tbl>
      <w:tblPr>
        <w:tblStyle w:val="TableGrid"/>
        <w:tblW w:w="1017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1134"/>
        <w:gridCol w:w="850"/>
        <w:gridCol w:w="1134"/>
        <w:gridCol w:w="993"/>
        <w:gridCol w:w="1134"/>
        <w:gridCol w:w="1068"/>
        <w:gridCol w:w="916"/>
        <w:gridCol w:w="970"/>
        <w:gridCol w:w="1114"/>
      </w:tblGrid>
      <w:tr w:rsidR="001E59A5" w:rsidRPr="0070428C" w:rsidTr="00722C14">
        <w:tc>
          <w:tcPr>
            <w:tcW w:w="861"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m:oMathPara>
              <m:oMath>
                <m:r>
                  <m:rPr>
                    <m:sty m:val="bi"/>
                  </m:rPr>
                  <w:rPr>
                    <w:rFonts w:ascii="Cambria Math" w:hAnsi="Cambria Math" w:cs="Times New Roman"/>
                    <w:sz w:val="20"/>
                    <w:szCs w:val="20"/>
                  </w:rPr>
                  <m:t>P</m:t>
                </m:r>
                <m:r>
                  <m:rPr>
                    <m:sty m:val="bi"/>
                  </m:rPr>
                  <w:rPr>
                    <w:rFonts w:ascii="Cambria Math" w:hAnsi="Cambria Math" w:cs="Times New Roman"/>
                    <w:sz w:val="20"/>
                    <w:szCs w:val="20"/>
                    <w:vertAlign w:val="subscript"/>
                  </w:rPr>
                  <m:t>i</m:t>
                </m:r>
              </m:oMath>
            </m:oMathPara>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850"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P</w:t>
            </w:r>
            <w:r w:rsidRPr="0070428C">
              <w:rPr>
                <w:rFonts w:ascii="Times New Roman" w:hAnsi="Times New Roman" w:cs="Times New Roman"/>
                <w:b/>
                <w:sz w:val="20"/>
                <w:szCs w:val="20"/>
                <w:vertAlign w:val="subscript"/>
              </w:rPr>
              <w:t>N</w:t>
            </w:r>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993"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PLI</w:t>
            </w:r>
          </w:p>
        </w:tc>
        <w:tc>
          <w:tcPr>
            <w:tcW w:w="113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1068" w:type="dxa"/>
            <w:tcBorders>
              <w:top w:val="single" w:sz="4" w:space="0" w:color="auto"/>
              <w:bottom w:val="single" w:sz="4" w:space="0" w:color="auto"/>
            </w:tcBorders>
          </w:tcPr>
          <w:p w:rsidR="001E59A5" w:rsidRPr="0070428C" w:rsidRDefault="00315FE1" w:rsidP="00E25611">
            <w:pPr>
              <w:jc w:val="both"/>
              <w:rPr>
                <w:rFonts w:ascii="Times New Roman" w:hAnsi="Times New Roman" w:cs="Times New Roman"/>
                <w:b/>
                <w:sz w:val="20"/>
                <w:szCs w:val="20"/>
              </w:rPr>
            </w:pPr>
            <m:oMathPara>
              <m:oMath>
                <m:sSubSup>
                  <m:sSubSupPr>
                    <m:ctrlPr>
                      <w:rPr>
                        <w:rFonts w:ascii="Cambria Math" w:hAnsi="Cambria Math" w:cs="Times New Roman"/>
                        <w:b/>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m:oMathPara>
          </w:p>
        </w:tc>
        <w:tc>
          <w:tcPr>
            <w:tcW w:w="916"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c>
          <w:tcPr>
            <w:tcW w:w="970"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m:oMathPara>
              <m:oMath>
                <m:r>
                  <m:rPr>
                    <m:sty m:val="bi"/>
                  </m:rPr>
                  <w:rPr>
                    <w:rFonts w:ascii="Cambria Math" w:hAnsi="Cambria Math" w:cs="Times New Roman"/>
                    <w:sz w:val="20"/>
                    <w:szCs w:val="20"/>
                  </w:rPr>
                  <m:t>RI</m:t>
                </m:r>
              </m:oMath>
            </m:oMathPara>
          </w:p>
        </w:tc>
        <w:tc>
          <w:tcPr>
            <w:tcW w:w="1114" w:type="dxa"/>
            <w:tcBorders>
              <w:top w:val="single" w:sz="4" w:space="0" w:color="auto"/>
              <w:bottom w:val="single" w:sz="4" w:space="0" w:color="auto"/>
            </w:tcBorders>
          </w:tcPr>
          <w:p w:rsidR="001E59A5" w:rsidRPr="0070428C" w:rsidRDefault="001E59A5" w:rsidP="00E25611">
            <w:pPr>
              <w:jc w:val="both"/>
              <w:rPr>
                <w:rFonts w:ascii="Times New Roman" w:hAnsi="Times New Roman" w:cs="Times New Roman"/>
                <w:b/>
                <w:sz w:val="20"/>
                <w:szCs w:val="20"/>
              </w:rPr>
            </w:pPr>
            <w:r w:rsidRPr="0070428C">
              <w:rPr>
                <w:rFonts w:ascii="Times New Roman" w:hAnsi="Times New Roman" w:cs="Times New Roman"/>
                <w:b/>
                <w:sz w:val="20"/>
                <w:szCs w:val="20"/>
              </w:rPr>
              <w:t>SOIL STATUS</w:t>
            </w:r>
          </w:p>
        </w:tc>
      </w:tr>
      <w:tr w:rsidR="001E59A5" w:rsidRPr="0070428C" w:rsidTr="006266A6">
        <w:tc>
          <w:tcPr>
            <w:tcW w:w="861" w:type="dxa"/>
            <w:tcBorders>
              <w:top w:val="single" w:sz="4" w:space="0" w:color="auto"/>
            </w:tcBorders>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 xml:space="preserve">i </m:t>
                </m:r>
                <m:r>
                  <w:rPr>
                    <w:rFonts w:ascii="Cambria Math" w:hAnsi="Cambria Math" w:cs="Times New Roman"/>
                    <w:sz w:val="16"/>
                    <w:szCs w:val="16"/>
                  </w:rPr>
                  <m:t>&lt; 1</m:t>
                </m:r>
              </m:oMath>
            </m:oMathPara>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contamination</w:t>
            </w:r>
          </w:p>
        </w:tc>
        <w:tc>
          <w:tcPr>
            <w:tcW w:w="850"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0.7</w:t>
            </w:r>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Uncontaminated</w:t>
            </w:r>
          </w:p>
        </w:tc>
        <w:tc>
          <w:tcPr>
            <w:tcW w:w="993"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PLI ≤ 1</w:t>
            </w:r>
          </w:p>
        </w:tc>
        <w:tc>
          <w:tcPr>
            <w:tcW w:w="113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Uncontaminated</w:t>
            </w:r>
          </w:p>
        </w:tc>
        <w:tc>
          <w:tcPr>
            <w:tcW w:w="1068" w:type="dxa"/>
            <w:tcBorders>
              <w:top w:val="single" w:sz="4" w:space="0" w:color="auto"/>
            </w:tcBorders>
          </w:tcPr>
          <w:p w:rsidR="001E59A5" w:rsidRPr="0070428C" w:rsidRDefault="00315FE1" w:rsidP="00E25611">
            <w:pPr>
              <w:jc w:val="both"/>
              <w:rPr>
                <w:rFonts w:ascii="Times New Roman" w:hAnsi="Times New Roman" w:cs="Times New Roman"/>
                <w:sz w:val="16"/>
                <w:szCs w:val="16"/>
              </w:rPr>
            </w:pPr>
            <m:oMathPara>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&lt;40</m:t>
                </m:r>
              </m:oMath>
            </m:oMathPara>
          </w:p>
        </w:tc>
        <w:tc>
          <w:tcPr>
            <w:tcW w:w="916"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risk</w:t>
            </w:r>
          </w:p>
        </w:tc>
        <w:tc>
          <w:tcPr>
            <w:tcW w:w="970" w:type="dxa"/>
            <w:tcBorders>
              <w:top w:val="single" w:sz="4" w:space="0" w:color="auto"/>
            </w:tcBorders>
          </w:tcPr>
          <w:p w:rsidR="001E59A5" w:rsidRPr="0070428C" w:rsidRDefault="001E59A5" w:rsidP="00E25611">
            <w:pPr>
              <w:jc w:val="both"/>
              <w:rPr>
                <w:rFonts w:ascii="Times New Roman" w:hAnsi="Times New Roman" w:cs="Times New Roman"/>
                <w:sz w:val="16"/>
                <w:szCs w:val="16"/>
              </w:rPr>
            </w:pP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&lt;150</w:t>
            </w:r>
          </w:p>
        </w:tc>
        <w:tc>
          <w:tcPr>
            <w:tcW w:w="1114" w:type="dxa"/>
            <w:tcBorders>
              <w:top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1 ≤ PI</m:t>
                </m:r>
                <m:r>
                  <w:rPr>
                    <w:rFonts w:ascii="Cambria Math" w:hAnsi="Cambria Math" w:cs="Times New Roman"/>
                    <w:sz w:val="16"/>
                    <w:szCs w:val="16"/>
                    <w:vertAlign w:val="subscript"/>
                  </w:rPr>
                  <m:t>i</m:t>
                </m:r>
                <m:r>
                  <w:rPr>
                    <w:rFonts w:ascii="Cambria Math" w:hAnsi="Cambria Math" w:cs="Times New Roman"/>
                    <w:sz w:val="16"/>
                    <w:szCs w:val="16"/>
                  </w:rPr>
                  <m:t>&lt; 3</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0.7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1</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Danger range</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1 &lt; PLI ≤ 2</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40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r>
                <w:rPr>
                  <w:rFonts w:ascii="Cambria Math" w:hAnsi="Cambria Math" w:cs="Times New Roman"/>
                  <w:sz w:val="16"/>
                  <w:szCs w:val="16"/>
                </w:rPr>
                <m:t xml:space="preserve"> </m:t>
              </m:r>
            </m:oMath>
            <w:r w:rsidRPr="0070428C">
              <w:rPr>
                <w:rFonts w:ascii="Times New Roman" w:eastAsiaTheme="minorEastAsia" w:hAnsi="Times New Roman" w:cs="Times New Roman"/>
                <w:sz w:val="16"/>
                <w:szCs w:val="16"/>
              </w:rPr>
              <w:t xml:space="preserve"> &lt; 80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150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&lt;300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3 ≤ PI</m:t>
                </m:r>
                <m:r>
                  <w:rPr>
                    <w:rFonts w:ascii="Cambria Math" w:hAnsi="Cambria Math" w:cs="Times New Roman"/>
                    <w:sz w:val="16"/>
                    <w:szCs w:val="16"/>
                    <w:vertAlign w:val="subscript"/>
                  </w:rPr>
                  <m:t xml:space="preserve">i </m:t>
                </m:r>
                <m:r>
                  <w:rPr>
                    <w:rFonts w:ascii="Cambria Math" w:hAnsi="Cambria Math" w:cs="Times New Roman"/>
                    <w:sz w:val="16"/>
                    <w:szCs w:val="16"/>
                  </w:rPr>
                  <m:t>&lt; 6</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considerable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1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2</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Low contamination</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2 &lt; PLI ≤ 3</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Medium</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80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70428C">
              <w:rPr>
                <w:rFonts w:ascii="Times New Roman" w:eastAsiaTheme="minorEastAsia" w:hAnsi="Times New Roman" w:cs="Times New Roman"/>
                <w:sz w:val="16"/>
                <w:szCs w:val="16"/>
              </w:rPr>
              <w:t xml:space="preserve"> &lt; 160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300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 600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risk</w:t>
            </w:r>
          </w:p>
        </w:tc>
      </w:tr>
      <w:tr w:rsidR="001E59A5" w:rsidRPr="0070428C" w:rsidTr="006266A6">
        <w:tc>
          <w:tcPr>
            <w:tcW w:w="861" w:type="dxa"/>
          </w:tcPr>
          <w:p w:rsidR="001E59A5" w:rsidRPr="0070428C" w:rsidRDefault="001E59A5" w:rsidP="00E25611">
            <w:pPr>
              <w:jc w:val="both"/>
              <w:rPr>
                <w:rFonts w:ascii="Times New Roman" w:hAnsi="Times New Roman" w:cs="Times New Roman"/>
                <w:sz w:val="16"/>
                <w:szCs w:val="16"/>
              </w:rPr>
            </w:pPr>
            <m:oMathPara>
              <m:oMath>
                <m:r>
                  <w:rPr>
                    <w:rFonts w:ascii="Cambria Math" w:hAnsi="Cambria Math" w:cs="Times New Roman"/>
                    <w:sz w:val="16"/>
                    <w:szCs w:val="16"/>
                  </w:rPr>
                  <m:t>PI</m:t>
                </m:r>
                <m:r>
                  <w:rPr>
                    <w:rFonts w:ascii="Cambria Math" w:hAnsi="Cambria Math" w:cs="Times New Roman"/>
                    <w:sz w:val="16"/>
                    <w:szCs w:val="16"/>
                    <w:vertAlign w:val="subscript"/>
                  </w:rPr>
                  <m:t>i</m:t>
                </m:r>
                <m:r>
                  <w:rPr>
                    <w:rFonts w:ascii="Cambria Math" w:hAnsi="Cambria Math" w:cs="Times New Roman"/>
                    <w:sz w:val="16"/>
                    <w:szCs w:val="16"/>
                  </w:rPr>
                  <m:t>≥ 6</m:t>
                </m:r>
              </m:oMath>
            </m:oMathPara>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high contamination</w:t>
            </w:r>
          </w:p>
        </w:tc>
        <w:tc>
          <w:tcPr>
            <w:tcW w:w="85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2 &lt; 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3</w:t>
            </w:r>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Moderate contamination</w:t>
            </w:r>
          </w:p>
        </w:tc>
        <w:tc>
          <w:tcPr>
            <w:tcW w:w="993"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3 &lt; PLI </w:t>
            </w:r>
            <w:proofErr w:type="gramStart"/>
            <w:r w:rsidRPr="0070428C">
              <w:rPr>
                <w:rFonts w:ascii="Times New Roman" w:hAnsi="Times New Roman" w:cs="Times New Roman"/>
                <w:sz w:val="16"/>
                <w:szCs w:val="16"/>
              </w:rPr>
              <w:t>≤  5</w:t>
            </w:r>
            <w:proofErr w:type="gramEnd"/>
          </w:p>
        </w:tc>
        <w:tc>
          <w:tcPr>
            <w:tcW w:w="113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Strong</w:t>
            </w:r>
          </w:p>
        </w:tc>
        <w:tc>
          <w:tcPr>
            <w:tcW w:w="1068"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160 ≤ </w:t>
            </w: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Pr="0070428C">
              <w:rPr>
                <w:rFonts w:ascii="Times New Roman" w:eastAsiaTheme="minorEastAsia" w:hAnsi="Times New Roman" w:cs="Times New Roman"/>
                <w:sz w:val="16"/>
                <w:szCs w:val="16"/>
              </w:rPr>
              <w:t xml:space="preserve"> &lt; 320</w:t>
            </w:r>
          </w:p>
        </w:tc>
        <w:tc>
          <w:tcPr>
            <w:tcW w:w="916"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high risk</w:t>
            </w:r>
          </w:p>
        </w:tc>
        <w:tc>
          <w:tcPr>
            <w:tcW w:w="970"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 xml:space="preserve">600 ≤ </w:t>
            </w: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&lt;1200</w:t>
            </w:r>
          </w:p>
        </w:tc>
        <w:tc>
          <w:tcPr>
            <w:tcW w:w="1114" w:type="dxa"/>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high risk</w:t>
            </w:r>
          </w:p>
        </w:tc>
      </w:tr>
      <w:tr w:rsidR="001E59A5" w:rsidRPr="0070428C" w:rsidTr="006266A6">
        <w:tc>
          <w:tcPr>
            <w:tcW w:w="861"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p>
        </w:tc>
        <w:tc>
          <w:tcPr>
            <w:tcW w:w="850"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w:t>
            </w:r>
            <w:r w:rsidRPr="0070428C">
              <w:rPr>
                <w:rFonts w:ascii="Times New Roman" w:hAnsi="Times New Roman" w:cs="Times New Roman"/>
                <w:sz w:val="16"/>
                <w:szCs w:val="16"/>
                <w:vertAlign w:val="subscript"/>
              </w:rPr>
              <w:t>N</w:t>
            </w:r>
            <w:r w:rsidRPr="0070428C">
              <w:rPr>
                <w:rFonts w:ascii="Times New Roman" w:hAnsi="Times New Roman" w:cs="Times New Roman"/>
                <w:sz w:val="16"/>
                <w:szCs w:val="16"/>
              </w:rPr>
              <w:t xml:space="preserve"> ≥ 3</w:t>
            </w: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Severe contamination</w:t>
            </w:r>
          </w:p>
        </w:tc>
        <w:tc>
          <w:tcPr>
            <w:tcW w:w="993"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PLI &gt; 5</w:t>
            </w:r>
          </w:p>
        </w:tc>
        <w:tc>
          <w:tcPr>
            <w:tcW w:w="113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Very Strong</w:t>
            </w:r>
          </w:p>
        </w:tc>
        <w:tc>
          <w:tcPr>
            <w:tcW w:w="1068" w:type="dxa"/>
            <w:tcBorders>
              <w:bottom w:val="single" w:sz="4" w:space="0" w:color="auto"/>
            </w:tcBorders>
          </w:tcPr>
          <w:p w:rsidR="001E59A5" w:rsidRPr="0070428C" w:rsidRDefault="00315FE1" w:rsidP="00E25611">
            <w:pPr>
              <w:jc w:val="both"/>
              <w:rPr>
                <w:rFonts w:ascii="Times New Roman" w:hAnsi="Times New Roman" w:cs="Times New Roman"/>
                <w:sz w:val="16"/>
                <w:szCs w:val="16"/>
              </w:rPr>
            </w:pPr>
            <m:oMath>
              <m:sSubSup>
                <m:sSubSupPr>
                  <m:ctrlPr>
                    <w:rPr>
                      <w:rFonts w:ascii="Cambria Math" w:hAnsi="Cambria Math" w:cs="Times New Roman"/>
                      <w:i/>
                      <w:sz w:val="16"/>
                      <w:szCs w:val="16"/>
                    </w:rPr>
                  </m:ctrlPr>
                </m:sSubSupPr>
                <m:e>
                  <m:r>
                    <w:rPr>
                      <w:rFonts w:ascii="Cambria Math" w:hAnsi="Cambria Math" w:cs="Times New Roman"/>
                      <w:sz w:val="16"/>
                      <w:szCs w:val="16"/>
                    </w:rPr>
                    <m:t>E</m:t>
                  </m:r>
                </m:e>
                <m:sub>
                  <m:r>
                    <w:rPr>
                      <w:rFonts w:ascii="Cambria Math" w:hAnsi="Cambria Math" w:cs="Times New Roman"/>
                      <w:sz w:val="16"/>
                      <w:szCs w:val="16"/>
                    </w:rPr>
                    <m:t>r</m:t>
                  </m:r>
                </m:sub>
                <m:sup>
                  <m:r>
                    <w:rPr>
                      <w:rFonts w:ascii="Cambria Math" w:hAnsi="Cambria Math" w:cs="Times New Roman"/>
                      <w:sz w:val="16"/>
                      <w:szCs w:val="16"/>
                    </w:rPr>
                    <m:t>i</m:t>
                  </m:r>
                </m:sup>
              </m:sSubSup>
            </m:oMath>
            <w:r w:rsidR="001E59A5" w:rsidRPr="0070428C">
              <w:rPr>
                <w:rFonts w:ascii="Times New Roman" w:eastAsiaTheme="minorEastAsia" w:hAnsi="Times New Roman" w:cs="Times New Roman"/>
                <w:sz w:val="16"/>
                <w:szCs w:val="16"/>
              </w:rPr>
              <w:t xml:space="preserve"> ≥ 320</w:t>
            </w:r>
          </w:p>
        </w:tc>
        <w:tc>
          <w:tcPr>
            <w:tcW w:w="916"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Extremely high risk</w:t>
            </w:r>
          </w:p>
        </w:tc>
        <w:tc>
          <w:tcPr>
            <w:tcW w:w="970"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m:oMath>
              <m:r>
                <w:rPr>
                  <w:rFonts w:ascii="Cambria Math" w:hAnsi="Cambria Math" w:cs="Times New Roman"/>
                  <w:sz w:val="16"/>
                  <w:szCs w:val="16"/>
                </w:rPr>
                <m:t>RI</m:t>
              </m:r>
            </m:oMath>
            <w:r w:rsidRPr="0070428C">
              <w:rPr>
                <w:rFonts w:ascii="Times New Roman" w:eastAsiaTheme="minorEastAsia" w:hAnsi="Times New Roman" w:cs="Times New Roman"/>
                <w:sz w:val="16"/>
                <w:szCs w:val="16"/>
              </w:rPr>
              <w:t xml:space="preserve"> ≥ 1200</w:t>
            </w:r>
          </w:p>
        </w:tc>
        <w:tc>
          <w:tcPr>
            <w:tcW w:w="1114" w:type="dxa"/>
            <w:tcBorders>
              <w:bottom w:val="single" w:sz="4" w:space="0" w:color="auto"/>
            </w:tcBorders>
          </w:tcPr>
          <w:p w:rsidR="001E59A5" w:rsidRPr="0070428C" w:rsidRDefault="001E59A5" w:rsidP="00E25611">
            <w:pPr>
              <w:jc w:val="both"/>
              <w:rPr>
                <w:rFonts w:ascii="Times New Roman" w:hAnsi="Times New Roman" w:cs="Times New Roman"/>
                <w:sz w:val="16"/>
                <w:szCs w:val="16"/>
              </w:rPr>
            </w:pPr>
            <w:r w:rsidRPr="0070428C">
              <w:rPr>
                <w:rFonts w:ascii="Times New Roman" w:hAnsi="Times New Roman" w:cs="Times New Roman"/>
                <w:sz w:val="16"/>
                <w:szCs w:val="16"/>
              </w:rPr>
              <w:t>Extremely high risk</w:t>
            </w:r>
          </w:p>
        </w:tc>
      </w:tr>
    </w:tbl>
    <w:p w:rsidR="000676B9" w:rsidRPr="005B7EE6" w:rsidRDefault="001150D6"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lastRenderedPageBreak/>
        <w:t>It was observed that sampling site DS6 recorded the maximum concentration (346.18±5.32) of zinc whereas site DS3 had the least (158.77±1.43</w:t>
      </w:r>
      <w:r w:rsidR="008E72D7" w:rsidRPr="005B7EE6">
        <w:rPr>
          <w:rFonts w:ascii="Times New Roman" w:hAnsi="Times New Roman" w:cs="Times New Roman"/>
          <w:sz w:val="24"/>
          <w:szCs w:val="24"/>
        </w:rPr>
        <w:t>) zinc</w:t>
      </w:r>
      <w:r w:rsidRPr="005B7EE6">
        <w:rPr>
          <w:rFonts w:ascii="Times New Roman" w:hAnsi="Times New Roman" w:cs="Times New Roman"/>
          <w:sz w:val="24"/>
          <w:szCs w:val="24"/>
        </w:rPr>
        <w:t xml:space="preserve"> concentration among the sampling stations assessed. Zinc is a metal with several agricultural, industrial and biological applications. Industrially, zinc is used in the corrosion protections of steel </w:t>
      </w:r>
      <w:r w:rsidR="00E444B0" w:rsidRPr="005B7EE6">
        <w:rPr>
          <w:rFonts w:ascii="Times New Roman" w:hAnsi="Times New Roman" w:cs="Times New Roman"/>
          <w:sz w:val="24"/>
          <w:szCs w:val="24"/>
        </w:rPr>
        <w:t>(</w:t>
      </w:r>
      <w:proofErr w:type="spellStart"/>
      <w:r w:rsidR="00E444B0" w:rsidRPr="005B7EE6">
        <w:rPr>
          <w:rFonts w:ascii="Times New Roman" w:hAnsi="Times New Roman" w:cs="Times New Roman"/>
          <w:sz w:val="24"/>
          <w:szCs w:val="24"/>
        </w:rPr>
        <w:t>Useh</w:t>
      </w:r>
      <w:proofErr w:type="spellEnd"/>
      <w:r w:rsidR="00E444B0" w:rsidRPr="005B7EE6">
        <w:rPr>
          <w:rFonts w:ascii="Times New Roman" w:hAnsi="Times New Roman" w:cs="Times New Roman"/>
          <w:sz w:val="24"/>
          <w:szCs w:val="24"/>
        </w:rPr>
        <w:t xml:space="preserve"> and Linus, 2022)</w:t>
      </w:r>
      <w:r w:rsidRPr="005B7EE6">
        <w:rPr>
          <w:rFonts w:ascii="Times New Roman" w:hAnsi="Times New Roman" w:cs="Times New Roman"/>
          <w:sz w:val="24"/>
          <w:szCs w:val="24"/>
        </w:rPr>
        <w:t xml:space="preserve">. Zinc is an essential element for both plant and animal growth, but </w:t>
      </w:r>
      <w:r w:rsidR="008E72D7" w:rsidRPr="005B7EE6">
        <w:rPr>
          <w:rFonts w:ascii="Times New Roman" w:hAnsi="Times New Roman" w:cs="Times New Roman"/>
          <w:sz w:val="24"/>
          <w:szCs w:val="24"/>
        </w:rPr>
        <w:t xml:space="preserve">excessive concentration </w:t>
      </w:r>
      <w:r w:rsidRPr="005B7EE6">
        <w:rPr>
          <w:rFonts w:ascii="Times New Roman" w:hAnsi="Times New Roman" w:cs="Times New Roman"/>
          <w:sz w:val="24"/>
          <w:szCs w:val="24"/>
        </w:rPr>
        <w:t xml:space="preserve">in the soil may results in </w:t>
      </w:r>
      <w:proofErr w:type="spellStart"/>
      <w:r w:rsidRPr="005B7EE6">
        <w:rPr>
          <w:rFonts w:ascii="Times New Roman" w:hAnsi="Times New Roman" w:cs="Times New Roman"/>
          <w:sz w:val="24"/>
          <w:szCs w:val="24"/>
        </w:rPr>
        <w:t>phyto</w:t>
      </w:r>
      <w:proofErr w:type="spellEnd"/>
      <w:r w:rsidRPr="005B7EE6">
        <w:rPr>
          <w:rFonts w:ascii="Times New Roman" w:hAnsi="Times New Roman" w:cs="Times New Roman"/>
          <w:sz w:val="24"/>
          <w:szCs w:val="24"/>
        </w:rPr>
        <w:t xml:space="preserve">-toxicity. Phyto-toxicity affects the activity of weeds, earthworms and microorganisms in the soil </w:t>
      </w:r>
      <w:r w:rsidR="00E444B0" w:rsidRPr="005B7EE6">
        <w:rPr>
          <w:rFonts w:ascii="Times New Roman" w:hAnsi="Times New Roman" w:cs="Times New Roman"/>
          <w:sz w:val="24"/>
          <w:szCs w:val="24"/>
        </w:rPr>
        <w:t>(</w:t>
      </w:r>
      <w:proofErr w:type="spellStart"/>
      <w:r w:rsidR="00E444B0" w:rsidRPr="005B7EE6">
        <w:rPr>
          <w:rFonts w:ascii="Times New Roman" w:hAnsi="Times New Roman" w:cs="Times New Roman"/>
          <w:sz w:val="24"/>
          <w:szCs w:val="24"/>
        </w:rPr>
        <w:t>Wijesekara</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2014)</w:t>
      </w:r>
      <w:r w:rsidRPr="005B7EE6">
        <w:rPr>
          <w:rFonts w:ascii="Times New Roman" w:hAnsi="Times New Roman" w:cs="Times New Roman"/>
          <w:sz w:val="24"/>
          <w:szCs w:val="24"/>
        </w:rPr>
        <w:t>.</w:t>
      </w:r>
      <w:r w:rsidR="008E72D7" w:rsidRPr="005B7EE6">
        <w:rPr>
          <w:rFonts w:ascii="Times New Roman" w:hAnsi="Times New Roman" w:cs="Times New Roman"/>
          <w:sz w:val="24"/>
          <w:szCs w:val="24"/>
        </w:rPr>
        <w:t xml:space="preserve"> </w:t>
      </w:r>
      <w:r w:rsidRPr="005B7EE6">
        <w:rPr>
          <w:rFonts w:ascii="Times New Roman" w:hAnsi="Times New Roman" w:cs="Times New Roman"/>
          <w:sz w:val="24"/>
          <w:szCs w:val="24"/>
        </w:rPr>
        <w:t>Acute zinc intoxication could lead to nausea, vomiting, severe anemia and renal failure (</w:t>
      </w:r>
      <w:proofErr w:type="spellStart"/>
      <w:proofErr w:type="gramStart"/>
      <w:r w:rsidR="00E444B0" w:rsidRPr="005B7EE6">
        <w:rPr>
          <w:rFonts w:ascii="Times New Roman" w:hAnsi="Times New Roman" w:cs="Times New Roman"/>
          <w:sz w:val="24"/>
          <w:szCs w:val="24"/>
        </w:rPr>
        <w:t>Oskarsson</w:t>
      </w:r>
      <w:proofErr w:type="spellEnd"/>
      <w:r w:rsidR="00E444B0" w:rsidRPr="005B7EE6">
        <w:rPr>
          <w:rFonts w:ascii="Times New Roman" w:hAnsi="Times New Roman" w:cs="Times New Roman"/>
          <w:sz w:val="24"/>
          <w:szCs w:val="24"/>
        </w:rPr>
        <w:t xml:space="preserve"> ,</w:t>
      </w:r>
      <w:proofErr w:type="gramEnd"/>
      <w:r w:rsidR="00E444B0" w:rsidRPr="005B7EE6">
        <w:rPr>
          <w:rFonts w:ascii="Times New Roman" w:hAnsi="Times New Roman" w:cs="Times New Roman"/>
          <w:sz w:val="24"/>
          <w:szCs w:val="24"/>
        </w:rPr>
        <w:t xml:space="preserve"> 2015; </w:t>
      </w:r>
      <w:proofErr w:type="spellStart"/>
      <w:r w:rsidR="00E444B0" w:rsidRPr="005B7EE6">
        <w:rPr>
          <w:rFonts w:ascii="Times New Roman" w:hAnsi="Times New Roman" w:cs="Times New Roman"/>
          <w:sz w:val="24"/>
          <w:szCs w:val="24"/>
        </w:rPr>
        <w:t>Akanchise</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w:t>
      </w:r>
      <w:r w:rsidR="00E444B0" w:rsidRPr="005B7EE6">
        <w:rPr>
          <w:rFonts w:ascii="Times New Roman" w:hAnsi="Times New Roman" w:cs="Times New Roman"/>
          <w:sz w:val="24"/>
          <w:szCs w:val="24"/>
        </w:rPr>
        <w:t>20</w:t>
      </w:r>
      <w:r w:rsidRPr="005B7EE6">
        <w:rPr>
          <w:rFonts w:ascii="Times New Roman" w:hAnsi="Times New Roman" w:cs="Times New Roman"/>
          <w:sz w:val="24"/>
          <w:szCs w:val="24"/>
        </w:rPr>
        <w:t>).</w:t>
      </w:r>
    </w:p>
    <w:p w:rsidR="000676B9" w:rsidRPr="005B7EE6" w:rsidRDefault="00346881"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concentrations of Iron in the dumpsites studied ranged between 3886.45±2.17 in site DS3 and 9413.32±4.38 in site DS2, </w:t>
      </w:r>
      <w:r w:rsidR="00886598" w:rsidRPr="005B7EE6">
        <w:rPr>
          <w:rFonts w:ascii="Times New Roman" w:hAnsi="Times New Roman" w:cs="Times New Roman"/>
          <w:sz w:val="24"/>
          <w:szCs w:val="24"/>
        </w:rPr>
        <w:t>which was higher than the value obtained in the control site (3975.86±3.46mg/kg)</w:t>
      </w:r>
      <w:r w:rsidR="009B78B4" w:rsidRPr="005B7EE6">
        <w:rPr>
          <w:rFonts w:ascii="Times New Roman" w:hAnsi="Times New Roman" w:cs="Times New Roman"/>
          <w:sz w:val="24"/>
          <w:szCs w:val="24"/>
        </w:rPr>
        <w:t xml:space="preserve"> </w:t>
      </w:r>
      <w:r w:rsidR="00886598" w:rsidRPr="005B7EE6">
        <w:rPr>
          <w:rFonts w:ascii="Times New Roman" w:hAnsi="Times New Roman" w:cs="Times New Roman"/>
          <w:sz w:val="24"/>
          <w:szCs w:val="24"/>
        </w:rPr>
        <w:t xml:space="preserve">except in site DS3 (3886.45±2.1 mg/kg) which had lowest Fe content. However, all the studied sites recorded </w:t>
      </w:r>
      <w:r w:rsidR="009B78B4" w:rsidRPr="005B7EE6">
        <w:rPr>
          <w:rFonts w:ascii="Times New Roman" w:hAnsi="Times New Roman" w:cs="Times New Roman"/>
          <w:sz w:val="24"/>
          <w:szCs w:val="24"/>
        </w:rPr>
        <w:t>Fe concentrations</w:t>
      </w:r>
      <w:r w:rsidRPr="005B7EE6">
        <w:rPr>
          <w:rFonts w:ascii="Times New Roman" w:hAnsi="Times New Roman" w:cs="Times New Roman"/>
          <w:sz w:val="24"/>
          <w:szCs w:val="24"/>
        </w:rPr>
        <w:t xml:space="preserve"> below a normal range in soil and the WHO recommended limit of 50000. Iron is essential to all organisms, cofactor in many enzymes and </w:t>
      </w:r>
      <w:r w:rsidR="00886598" w:rsidRPr="005B7EE6">
        <w:rPr>
          <w:rFonts w:ascii="Times New Roman" w:hAnsi="Times New Roman" w:cs="Times New Roman"/>
          <w:sz w:val="24"/>
          <w:szCs w:val="24"/>
        </w:rPr>
        <w:t>especially in</w:t>
      </w:r>
      <w:r w:rsidRPr="005B7EE6">
        <w:rPr>
          <w:rFonts w:ascii="Times New Roman" w:hAnsi="Times New Roman" w:cs="Times New Roman"/>
          <w:sz w:val="24"/>
          <w:szCs w:val="24"/>
        </w:rPr>
        <w:t xml:space="preserve"> proteins, </w:t>
      </w:r>
      <w:r w:rsidR="00886598" w:rsidRPr="005B7EE6">
        <w:rPr>
          <w:rFonts w:ascii="Times New Roman" w:hAnsi="Times New Roman" w:cs="Times New Roman"/>
          <w:sz w:val="24"/>
          <w:szCs w:val="24"/>
        </w:rPr>
        <w:t>it is essential trace metal</w:t>
      </w:r>
      <w:r w:rsidRPr="005B7EE6">
        <w:rPr>
          <w:rFonts w:ascii="Times New Roman" w:hAnsi="Times New Roman" w:cs="Times New Roman"/>
          <w:sz w:val="24"/>
          <w:szCs w:val="24"/>
        </w:rPr>
        <w:t xml:space="preserve"> in human metabolism necessary for oxygen-carrying ability of blood (</w:t>
      </w:r>
      <w:proofErr w:type="spellStart"/>
      <w:r w:rsidR="00E444B0" w:rsidRPr="005B7EE6">
        <w:rPr>
          <w:rFonts w:ascii="Times New Roman" w:hAnsi="Times New Roman" w:cs="Times New Roman"/>
          <w:sz w:val="24"/>
          <w:szCs w:val="24"/>
        </w:rPr>
        <w:t>Tchounwou</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2012; </w:t>
      </w:r>
      <w:proofErr w:type="spellStart"/>
      <w:r w:rsidR="00E444B0" w:rsidRPr="005B7EE6">
        <w:rPr>
          <w:rFonts w:ascii="Times New Roman" w:hAnsi="Times New Roman" w:cs="Times New Roman"/>
          <w:sz w:val="24"/>
          <w:szCs w:val="24"/>
        </w:rPr>
        <w:t>Seifi</w:t>
      </w:r>
      <w:proofErr w:type="spellEnd"/>
      <w:r w:rsidRPr="005B7EE6">
        <w:rPr>
          <w:rFonts w:ascii="Times New Roman" w:hAnsi="Times New Roman" w:cs="Times New Roman"/>
          <w:sz w:val="24"/>
          <w:szCs w:val="24"/>
        </w:rPr>
        <w:t>,</w:t>
      </w:r>
      <w:r w:rsidR="00E444B0" w:rsidRPr="005B7EE6">
        <w:rPr>
          <w:rFonts w:ascii="Times New Roman" w:hAnsi="Times New Roman" w:cs="Times New Roman"/>
          <w:sz w:val="24"/>
          <w:szCs w:val="24"/>
        </w:rPr>
        <w:t xml:space="preserve"> 2019</w:t>
      </w:r>
      <w:r w:rsidRPr="005B7EE6">
        <w:rPr>
          <w:rFonts w:ascii="Times New Roman" w:hAnsi="Times New Roman" w:cs="Times New Roman"/>
          <w:sz w:val="24"/>
          <w:szCs w:val="24"/>
        </w:rPr>
        <w:t xml:space="preserve">). The major sources of iron in these sites include metallic scraps being co-deposited with domestic wastes. The high concentration of Fe could be partly due to </w:t>
      </w:r>
      <w:r w:rsidR="00886598" w:rsidRPr="005B7EE6">
        <w:rPr>
          <w:rFonts w:ascii="Times New Roman" w:hAnsi="Times New Roman" w:cs="Times New Roman"/>
          <w:sz w:val="24"/>
          <w:szCs w:val="24"/>
        </w:rPr>
        <w:t xml:space="preserve">natural </w:t>
      </w:r>
      <w:r w:rsidRPr="005B7EE6">
        <w:rPr>
          <w:rFonts w:ascii="Times New Roman" w:hAnsi="Times New Roman" w:cs="Times New Roman"/>
          <w:sz w:val="24"/>
          <w:szCs w:val="24"/>
        </w:rPr>
        <w:t>Fe content of soil and partly due to high content of Fe-based waste materials generated through domestic and industrial wastes. Most of the Fe is bound to organic matter and residuals (</w:t>
      </w:r>
      <w:hyperlink r:id="rId14">
        <w:r w:rsidR="00E444B0" w:rsidRPr="005B7EE6">
          <w:rPr>
            <w:rStyle w:val="Hyperlink"/>
            <w:rFonts w:ascii="Times New Roman" w:hAnsi="Times New Roman" w:cs="Times New Roman"/>
            <w:color w:val="auto"/>
            <w:sz w:val="24"/>
            <w:szCs w:val="24"/>
            <w:u w:val="none"/>
          </w:rPr>
          <w:t>Sur</w:t>
        </w:r>
      </w:hyperlink>
      <w:hyperlink r:id="rId15">
        <w:r w:rsidR="00E444B0" w:rsidRPr="005B7EE6">
          <w:rPr>
            <w:rStyle w:val="Hyperlink"/>
            <w:rFonts w:ascii="Times New Roman" w:hAnsi="Times New Roman" w:cs="Times New Roman"/>
            <w:color w:val="auto"/>
            <w:sz w:val="24"/>
            <w:szCs w:val="24"/>
            <w:u w:val="none"/>
          </w:rPr>
          <w:t>esh</w:t>
        </w:r>
      </w:hyperlink>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2012;</w:t>
      </w:r>
      <w:r w:rsidRPr="005B7EE6">
        <w:rPr>
          <w:rFonts w:ascii="Times New Roman" w:hAnsi="Times New Roman" w:cs="Times New Roman"/>
          <w:sz w:val="24"/>
          <w:szCs w:val="24"/>
        </w:rPr>
        <w:t xml:space="preserve"> </w:t>
      </w:r>
      <w:proofErr w:type="spellStart"/>
      <w:r w:rsidR="00E444B0" w:rsidRPr="005B7EE6">
        <w:rPr>
          <w:rFonts w:ascii="Times New Roman" w:hAnsi="Times New Roman" w:cs="Times New Roman"/>
          <w:sz w:val="24"/>
          <w:szCs w:val="24"/>
        </w:rPr>
        <w:t>Ojiego</w:t>
      </w:r>
      <w:proofErr w:type="spellEnd"/>
      <w:r w:rsidR="00E444B0" w:rsidRPr="005B7EE6">
        <w:rPr>
          <w:rFonts w:ascii="Times New Roman" w:hAnsi="Times New Roman" w:cs="Times New Roman"/>
          <w:sz w:val="24"/>
          <w:szCs w:val="24"/>
        </w:rPr>
        <w:t xml:space="preserve"> </w:t>
      </w:r>
      <w:r w:rsidR="00E444B0" w:rsidRPr="005B7EE6">
        <w:rPr>
          <w:rFonts w:ascii="Times New Roman" w:hAnsi="Times New Roman" w:cs="Times New Roman"/>
          <w:i/>
          <w:iCs/>
          <w:sz w:val="24"/>
          <w:szCs w:val="24"/>
        </w:rPr>
        <w:t>et al.,</w:t>
      </w:r>
      <w:r w:rsidR="00E444B0" w:rsidRPr="005B7EE6">
        <w:rPr>
          <w:rFonts w:ascii="Times New Roman" w:hAnsi="Times New Roman" w:cs="Times New Roman"/>
          <w:sz w:val="24"/>
          <w:szCs w:val="24"/>
        </w:rPr>
        <w:t xml:space="preserve"> 2022</w:t>
      </w:r>
      <w:r w:rsidRPr="005B7EE6">
        <w:rPr>
          <w:rFonts w:ascii="Times New Roman" w:hAnsi="Times New Roman" w:cs="Times New Roman"/>
          <w:sz w:val="24"/>
          <w:szCs w:val="24"/>
        </w:rPr>
        <w:t>).</w:t>
      </w:r>
    </w:p>
    <w:p w:rsidR="000676B9" w:rsidRPr="005B7EE6" w:rsidRDefault="000676B9" w:rsidP="005B7EE6">
      <w:pPr>
        <w:spacing w:line="276" w:lineRule="auto"/>
        <w:ind w:left="-15"/>
        <w:jc w:val="both"/>
        <w:rPr>
          <w:rFonts w:ascii="Times New Roman" w:hAnsi="Times New Roman" w:cs="Times New Roman"/>
          <w:sz w:val="24"/>
          <w:szCs w:val="24"/>
        </w:rPr>
      </w:pPr>
    </w:p>
    <w:p w:rsidR="000676B9" w:rsidRPr="005B7EE6" w:rsidRDefault="00A000CC" w:rsidP="005B7EE6">
      <w:pPr>
        <w:spacing w:line="276" w:lineRule="auto"/>
        <w:ind w:left="-15"/>
        <w:jc w:val="both"/>
        <w:rPr>
          <w:rFonts w:ascii="Times New Roman" w:hAnsi="Times New Roman" w:cs="Times New Roman"/>
          <w:b/>
          <w:bCs/>
          <w:sz w:val="24"/>
          <w:szCs w:val="24"/>
        </w:rPr>
      </w:pPr>
      <w:r w:rsidRPr="005B7EE6">
        <w:rPr>
          <w:rFonts w:ascii="Times New Roman" w:hAnsi="Times New Roman" w:cs="Times New Roman"/>
          <w:b/>
          <w:sz w:val="24"/>
          <w:szCs w:val="24"/>
        </w:rPr>
        <w:t xml:space="preserve">3.2. Soil Heavy Metal Contamination </w:t>
      </w:r>
      <w:r w:rsidR="00BA037C" w:rsidRPr="005B7EE6">
        <w:rPr>
          <w:rFonts w:ascii="Times New Roman" w:hAnsi="Times New Roman" w:cs="Times New Roman"/>
          <w:b/>
          <w:bCs/>
          <w:sz w:val="24"/>
          <w:szCs w:val="24"/>
        </w:rPr>
        <w:t>Evaluation</w:t>
      </w:r>
    </w:p>
    <w:p w:rsidR="00BA037C" w:rsidRDefault="00BA037C" w:rsidP="007D5F1E">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Based on the background values, three methods (Pi, P</w:t>
      </w:r>
      <w:r w:rsidRPr="005B7EE6">
        <w:rPr>
          <w:rFonts w:ascii="Times New Roman" w:hAnsi="Times New Roman" w:cs="Times New Roman"/>
          <w:sz w:val="24"/>
          <w:szCs w:val="24"/>
          <w:vertAlign w:val="subscript"/>
        </w:rPr>
        <w:t>N</w:t>
      </w:r>
      <w:r w:rsidRPr="005B7EE6">
        <w:rPr>
          <w:rFonts w:ascii="Times New Roman" w:hAnsi="Times New Roman" w:cs="Times New Roman"/>
          <w:sz w:val="24"/>
          <w:szCs w:val="24"/>
        </w:rPr>
        <w:t>, PLI,) were adopted to systematically evaluate the soil pollution around the dumpsites. The pollution levels of soil heavy metals in different sampling sites are shown in Table 4. The maximum values of Pi for each sampling</w:t>
      </w:r>
      <w:r w:rsidRPr="005B7EE6">
        <w:rPr>
          <w:rFonts w:ascii="Times New Roman" w:eastAsia="Calibri" w:hAnsi="Times New Roman" w:cs="Times New Roman"/>
          <w:sz w:val="24"/>
          <w:szCs w:val="24"/>
        </w:rPr>
        <w:t xml:space="preserve"> </w:t>
      </w:r>
      <w:r w:rsidRPr="005B7EE6">
        <w:rPr>
          <w:rFonts w:ascii="Times New Roman" w:hAnsi="Times New Roman" w:cs="Times New Roman"/>
          <w:sz w:val="24"/>
          <w:szCs w:val="24"/>
        </w:rPr>
        <w:t xml:space="preserve">site was in the order 3.59 (Pb), 2.37 (Fe), 4.86 (Cd), 4.19 (Pb), 5.39 (Cd), 3.36 (Cr), 4.62 (Pb), 5.21 (Cd), 5.79 (Cd), 3.70 (Pb) for sites DS1 to DS10 respectively. For site DS1, the Pi values of Cd, Cr, Zn, Mn, and Fe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xml:space="preserve">, which was classified as moderate contamination. Pb and Cu with Pi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5B7EE6">
        <w:rPr>
          <w:rFonts w:ascii="Times New Roman" w:hAnsi="Times New Roman" w:cs="Times New Roman"/>
          <w:sz w:val="24"/>
          <w:szCs w:val="24"/>
        </w:rPr>
        <w:t xml:space="preserve">, was classified as considerable contamination in the study area. For DS2 and DS3, all metals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xml:space="preserve">, which was classified as moderate contamination except Fe and Cd in DS3 which were in the class of low and considerable contamination respectively. In site DS4 and DS5, all metals were in the range of </w:t>
      </w:r>
      <m:oMath>
        <m:r>
          <w:rPr>
            <w:rFonts w:ascii="Cambria Math" w:hAnsi="Cambria Math" w:cs="Times New Roman"/>
            <w:sz w:val="24"/>
            <w:szCs w:val="24"/>
          </w:rPr>
          <m:t>1 ≤ Pi&lt; 3</m:t>
        </m:r>
      </m:oMath>
      <w:r w:rsidRPr="005B7EE6">
        <w:rPr>
          <w:rFonts w:ascii="Times New Roman" w:hAnsi="Times New Roman" w:cs="Times New Roman"/>
          <w:sz w:val="24"/>
          <w:szCs w:val="24"/>
        </w:rPr>
        <w:t>, which was classified as moderate contamination except Pb and Cu, as well as Cd in DS5 which were in the class of considerable contamination. Further, all the heavy metals from sites DS6 to DS10 fell within the range of</w:t>
      </w:r>
      <m:oMath>
        <m:r>
          <w:rPr>
            <w:rFonts w:ascii="Cambria Math" w:hAnsi="Cambria Math" w:cs="Times New Roman"/>
            <w:sz w:val="24"/>
            <w:szCs w:val="24"/>
          </w:rPr>
          <m:t xml:space="preserve"> 1 ≤ Pi&lt; 3</m:t>
        </m:r>
      </m:oMath>
      <w:r w:rsidRPr="005B7EE6">
        <w:rPr>
          <w:rFonts w:ascii="Times New Roman" w:hAnsi="Times New Roman" w:cs="Times New Roman"/>
          <w:sz w:val="24"/>
          <w:szCs w:val="24"/>
        </w:rPr>
        <w:t xml:space="preserve">, except Cr and Zn in DS6, Pb and Cd in DS7, Cu and Cd in DS8, Cr and Cd in DS9 and Cr and Pb in DS10 which were in the range of </w:t>
      </w:r>
      <m:oMath>
        <m:r>
          <w:rPr>
            <w:rFonts w:ascii="Cambria Math" w:hAnsi="Cambria Math" w:cs="Times New Roman"/>
            <w:sz w:val="24"/>
            <w:szCs w:val="24"/>
          </w:rPr>
          <m:t>3 ≤ Pi</m:t>
        </m:r>
        <m:r>
          <w:rPr>
            <w:rFonts w:ascii="Cambria Math" w:hAnsi="Cambria Math" w:cs="Times New Roman"/>
            <w:sz w:val="24"/>
            <w:szCs w:val="24"/>
            <w:vertAlign w:val="subscript"/>
          </w:rPr>
          <m:t xml:space="preserve"> </m:t>
        </m:r>
        <m:r>
          <w:rPr>
            <w:rFonts w:ascii="Cambria Math" w:hAnsi="Cambria Math" w:cs="Times New Roman"/>
            <w:sz w:val="24"/>
            <w:szCs w:val="24"/>
          </w:rPr>
          <m:t>&lt; 6</m:t>
        </m:r>
      </m:oMath>
      <w:r w:rsidRPr="005B7EE6">
        <w:rPr>
          <w:rFonts w:ascii="Times New Roman" w:hAnsi="Times New Roman" w:cs="Times New Roman"/>
          <w:sz w:val="24"/>
          <w:szCs w:val="24"/>
        </w:rPr>
        <w:t xml:space="preserve"> being classified as considerable contamination.</w:t>
      </w:r>
    </w:p>
    <w:p w:rsidR="005B7EE6" w:rsidRPr="0070428C" w:rsidRDefault="005B7EE6" w:rsidP="007D5F1E">
      <w:pPr>
        <w:spacing w:line="276" w:lineRule="auto"/>
        <w:ind w:left="-15"/>
        <w:rPr>
          <w:rFonts w:ascii="Times New Roman" w:hAnsi="Times New Roman" w:cs="Times New Roman"/>
          <w:b/>
        </w:rPr>
      </w:pPr>
    </w:p>
    <w:p w:rsidR="004D651F" w:rsidRPr="0070428C" w:rsidRDefault="007C4073" w:rsidP="00A000CC">
      <w:pPr>
        <w:ind w:left="-15"/>
        <w:jc w:val="both"/>
        <w:rPr>
          <w:rFonts w:ascii="Times New Roman" w:hAnsi="Times New Roman" w:cs="Times New Roman"/>
          <w:b/>
          <w:bCs/>
        </w:rPr>
      </w:pPr>
      <w:r w:rsidRPr="0070428C">
        <w:rPr>
          <w:rFonts w:ascii="Times New Roman" w:hAnsi="Times New Roman" w:cs="Times New Roman"/>
          <w:b/>
          <w:bCs/>
        </w:rPr>
        <w:lastRenderedPageBreak/>
        <w:t>Table 4. Pollution indicators of heavy metals contamination of the dumpsite impacted soil.</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gridCol w:w="899"/>
      </w:tblGrid>
      <w:tr w:rsidR="004D651F" w:rsidRPr="006266A6" w:rsidTr="00722C14">
        <w:tc>
          <w:tcPr>
            <w:tcW w:w="7567" w:type="dxa"/>
            <w:gridSpan w:val="8"/>
            <w:tcBorders>
              <w:top w:val="single" w:sz="4" w:space="0" w:color="auto"/>
              <w:bottom w:val="single" w:sz="4" w:space="0" w:color="auto"/>
            </w:tcBorders>
          </w:tcPr>
          <w:p w:rsidR="004D651F"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Pi</m:t>
                </m:r>
              </m:oMath>
            </m:oMathPara>
          </w:p>
        </w:tc>
        <w:tc>
          <w:tcPr>
            <w:tcW w:w="899" w:type="dxa"/>
            <w:tcBorders>
              <w:top w:val="single" w:sz="4" w:space="0" w:color="auto"/>
              <w:bottom w:val="single" w:sz="4" w:space="0" w:color="auto"/>
            </w:tcBorders>
          </w:tcPr>
          <w:p w:rsidR="004D651F" w:rsidRPr="006266A6" w:rsidRDefault="00F77A77"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w:t>
            </w:r>
            <w:r w:rsidRPr="006266A6">
              <w:rPr>
                <w:rFonts w:ascii="Times New Roman" w:hAnsi="Times New Roman" w:cs="Times New Roman"/>
                <w:b/>
                <w:bCs/>
                <w:sz w:val="18"/>
                <w:szCs w:val="18"/>
                <w:vertAlign w:val="subscript"/>
              </w:rPr>
              <w:t>N</w:t>
            </w:r>
          </w:p>
        </w:tc>
        <w:tc>
          <w:tcPr>
            <w:tcW w:w="899" w:type="dxa"/>
            <w:tcBorders>
              <w:top w:val="single" w:sz="4" w:space="0" w:color="auto"/>
              <w:bottom w:val="single" w:sz="4" w:space="0" w:color="auto"/>
            </w:tcBorders>
          </w:tcPr>
          <w:p w:rsidR="004D651F"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PLI</m:t>
                </m:r>
              </m:oMath>
            </m:oMathPara>
          </w:p>
        </w:tc>
      </w:tr>
      <w:tr w:rsidR="004D651F" w:rsidRPr="006266A6" w:rsidTr="006266A6">
        <w:tc>
          <w:tcPr>
            <w:tcW w:w="102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c>
          <w:tcPr>
            <w:tcW w:w="89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p>
        </w:tc>
        <w:tc>
          <w:tcPr>
            <w:tcW w:w="899" w:type="dxa"/>
            <w:tcBorders>
              <w:top w:val="single" w:sz="4" w:space="0" w:color="auto"/>
              <w:bottom w:val="single" w:sz="4" w:space="0" w:color="auto"/>
            </w:tcBorders>
          </w:tcPr>
          <w:p w:rsidR="004D651F" w:rsidRPr="006266A6" w:rsidRDefault="004D651F" w:rsidP="001F6D81">
            <w:pPr>
              <w:jc w:val="both"/>
              <w:rPr>
                <w:rFonts w:ascii="Times New Roman" w:hAnsi="Times New Roman" w:cs="Times New Roman"/>
                <w:b/>
                <w:bCs/>
                <w:sz w:val="18"/>
                <w:szCs w:val="18"/>
              </w:rPr>
            </w:pPr>
          </w:p>
        </w:tc>
      </w:tr>
      <w:tr w:rsidR="00D24C24" w:rsidRPr="0070428C" w:rsidTr="006266A6">
        <w:tc>
          <w:tcPr>
            <w:tcW w:w="102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912"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1.67</w:t>
            </w:r>
          </w:p>
        </w:tc>
        <w:tc>
          <w:tcPr>
            <w:tcW w:w="97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906"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3.59</w:t>
            </w:r>
          </w:p>
        </w:tc>
        <w:tc>
          <w:tcPr>
            <w:tcW w:w="915"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3.09</w:t>
            </w:r>
          </w:p>
        </w:tc>
        <w:tc>
          <w:tcPr>
            <w:tcW w:w="1023"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1.50</w:t>
            </w:r>
          </w:p>
        </w:tc>
        <w:tc>
          <w:tcPr>
            <w:tcW w:w="841"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2.68</w:t>
            </w:r>
          </w:p>
        </w:tc>
        <w:tc>
          <w:tcPr>
            <w:tcW w:w="962"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2.31</w:t>
            </w:r>
          </w:p>
        </w:tc>
        <w:tc>
          <w:tcPr>
            <w:tcW w:w="89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3.05</w:t>
            </w:r>
          </w:p>
        </w:tc>
        <w:tc>
          <w:tcPr>
            <w:tcW w:w="899" w:type="dxa"/>
            <w:tcBorders>
              <w:top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2.17</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2.24</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2.14</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1.80</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2.01</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1.16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1.91</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2.23</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1.43</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0.98</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4.86</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1.77</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2.98</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1.15</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3.17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4.19</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1.60</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2.57</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2.34</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2.02</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1.92</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4.78</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3.23</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5.39</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4.61</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2.69</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3.36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1.04</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2.69</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1.24</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3.02</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2.89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2.00</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2.46</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1.31</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4.62</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1.58</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1.72</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3.00</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2.49</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3.70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2.20</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1.44</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2.57</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3.82</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2.05</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5.21</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2.15</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4.20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2.52</w:t>
            </w:r>
          </w:p>
        </w:tc>
      </w:tr>
      <w:tr w:rsidR="00D24C24" w:rsidRPr="0070428C" w:rsidTr="006266A6">
        <w:tc>
          <w:tcPr>
            <w:tcW w:w="102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91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3.67</w:t>
            </w:r>
          </w:p>
        </w:tc>
        <w:tc>
          <w:tcPr>
            <w:tcW w:w="97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2.08</w:t>
            </w:r>
          </w:p>
        </w:tc>
        <w:tc>
          <w:tcPr>
            <w:tcW w:w="906"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2.19</w:t>
            </w:r>
          </w:p>
        </w:tc>
        <w:tc>
          <w:tcPr>
            <w:tcW w:w="915"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2.28</w:t>
            </w:r>
          </w:p>
        </w:tc>
        <w:tc>
          <w:tcPr>
            <w:tcW w:w="1023"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841"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5.79</w:t>
            </w:r>
          </w:p>
        </w:tc>
        <w:tc>
          <w:tcPr>
            <w:tcW w:w="962"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1.70</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4.34</w:t>
            </w:r>
          </w:p>
        </w:tc>
        <w:tc>
          <w:tcPr>
            <w:tcW w:w="899" w:type="dxa"/>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2.51</w:t>
            </w:r>
          </w:p>
        </w:tc>
      </w:tr>
      <w:tr w:rsidR="00D24C24" w:rsidRPr="0070428C" w:rsidTr="006266A6">
        <w:tc>
          <w:tcPr>
            <w:tcW w:w="102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912"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3.00</w:t>
            </w:r>
          </w:p>
        </w:tc>
        <w:tc>
          <w:tcPr>
            <w:tcW w:w="97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906"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3.70</w:t>
            </w:r>
          </w:p>
        </w:tc>
        <w:tc>
          <w:tcPr>
            <w:tcW w:w="915"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1.89</w:t>
            </w:r>
          </w:p>
        </w:tc>
        <w:tc>
          <w:tcPr>
            <w:tcW w:w="1023"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1.88</w:t>
            </w:r>
          </w:p>
        </w:tc>
        <w:tc>
          <w:tcPr>
            <w:tcW w:w="841"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2.75</w:t>
            </w:r>
          </w:p>
        </w:tc>
        <w:tc>
          <w:tcPr>
            <w:tcW w:w="962"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1,54</w:t>
            </w:r>
          </w:p>
        </w:tc>
        <w:tc>
          <w:tcPr>
            <w:tcW w:w="89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3.09</w:t>
            </w:r>
          </w:p>
        </w:tc>
        <w:tc>
          <w:tcPr>
            <w:tcW w:w="899" w:type="dxa"/>
            <w:tcBorders>
              <w:bottom w:val="single" w:sz="4" w:space="0" w:color="auto"/>
            </w:tcBorders>
          </w:tcPr>
          <w:p w:rsidR="00D24C24" w:rsidRPr="0070428C" w:rsidRDefault="00D24C24" w:rsidP="00D24C24">
            <w:pPr>
              <w:jc w:val="both"/>
              <w:rPr>
                <w:rFonts w:ascii="Times New Roman" w:hAnsi="Times New Roman" w:cs="Times New Roman"/>
                <w:sz w:val="18"/>
                <w:szCs w:val="18"/>
              </w:rPr>
            </w:pPr>
            <w:r w:rsidRPr="0070428C">
              <w:rPr>
                <w:rFonts w:ascii="Times New Roman" w:hAnsi="Times New Roman" w:cs="Times New Roman"/>
                <w:sz w:val="18"/>
                <w:szCs w:val="18"/>
              </w:rPr>
              <w:t>2.00</w:t>
            </w:r>
          </w:p>
        </w:tc>
      </w:tr>
    </w:tbl>
    <w:p w:rsidR="004D651F" w:rsidRPr="0070428C" w:rsidRDefault="004D651F" w:rsidP="00A000CC">
      <w:pPr>
        <w:ind w:left="-15"/>
        <w:jc w:val="both"/>
        <w:rPr>
          <w:rFonts w:ascii="Times New Roman" w:hAnsi="Times New Roman" w:cs="Times New Roman"/>
          <w:b/>
        </w:rPr>
      </w:pPr>
    </w:p>
    <w:p w:rsidR="00CB4990" w:rsidRPr="005B7EE6" w:rsidRDefault="00BE673C" w:rsidP="007D5F1E">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Only</w:t>
      </w:r>
      <w:r w:rsid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Mn,</w:t>
      </w:r>
      <w:r w:rsid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 xml:space="preserve">with </w:t>
      </w:r>
      <m:oMath>
        <m:r>
          <w:rPr>
            <w:rFonts w:ascii="Cambria Math" w:hAnsi="Cambria Math" w:cs="Times New Roman"/>
            <w:sz w:val="24"/>
            <w:szCs w:val="24"/>
          </w:rPr>
          <m:t>Pi</m:t>
        </m:r>
        <m:r>
          <w:rPr>
            <w:rFonts w:ascii="Cambria Math" w:hAnsi="Cambria Math" w:cs="Times New Roman"/>
            <w:sz w:val="24"/>
            <w:szCs w:val="24"/>
            <w:vertAlign w:val="subscript"/>
          </w:rPr>
          <m:t xml:space="preserve"> </m:t>
        </m:r>
        <m:r>
          <w:rPr>
            <w:rFonts w:ascii="Cambria Math" w:hAnsi="Cambria Math" w:cs="Times New Roman"/>
            <w:sz w:val="24"/>
            <w:szCs w:val="24"/>
          </w:rPr>
          <m:t>&lt; 1</m:t>
        </m:r>
      </m:oMath>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in site DS10 </w:t>
      </w:r>
      <w:r w:rsidR="00BC42E4" w:rsidRPr="005B7EE6">
        <w:rPr>
          <w:rFonts w:ascii="Times New Roman" w:hAnsi="Times New Roman" w:cs="Times New Roman"/>
          <w:sz w:val="24"/>
          <w:szCs w:val="24"/>
        </w:rPr>
        <w:t>was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low</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contamination</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in</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the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study</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area</w:t>
      </w:r>
      <w:r w:rsidRPr="005B7EE6">
        <w:rPr>
          <w:rFonts w:ascii="Times New Roman" w:hAnsi="Times New Roman" w:cs="Times New Roman"/>
          <w:sz w:val="24"/>
          <w:szCs w:val="24"/>
        </w:rPr>
        <w:t>.</w:t>
      </w:r>
      <w:r w:rsidR="00BC42E4" w:rsidRPr="005B7EE6">
        <w:rPr>
          <w:rFonts w:ascii="Times New Roman" w:hAnsi="Times New Roman" w:cs="Times New Roman"/>
          <w:sz w:val="24"/>
          <w:szCs w:val="24"/>
        </w:rPr>
        <w:t xml:space="preserve"> From the study,</w:t>
      </w:r>
      <w:r w:rsidRPr="005B7EE6">
        <w:rPr>
          <w:rFonts w:ascii="Times New Roman" w:hAnsi="Times New Roman" w:cs="Times New Roman"/>
          <w:sz w:val="24"/>
          <w:szCs w:val="24"/>
        </w:rPr>
        <w:t xml:space="preserve"> about 70.2% of</w:t>
      </w:r>
      <w:r w:rsidR="00BC42E4" w:rsidRPr="005B7EE6">
        <w:rPr>
          <w:rFonts w:ascii="Times New Roman" w:hAnsi="Times New Roman" w:cs="Times New Roman"/>
          <w:sz w:val="24"/>
          <w:szCs w:val="24"/>
        </w:rPr>
        <w:t xml:space="preserve"> sampling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sites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were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moderate contamination</w:t>
      </w:r>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and</w:t>
      </w:r>
      <w:r w:rsidRPr="005B7EE6">
        <w:rPr>
          <w:rFonts w:ascii="Times New Roman" w:hAnsi="Times New Roman" w:cs="Times New Roman"/>
          <w:sz w:val="24"/>
          <w:szCs w:val="24"/>
        </w:rPr>
        <w:t xml:space="preserve"> 26.8% of </w:t>
      </w:r>
      <w:r w:rsidR="00BC42E4" w:rsidRPr="005B7EE6">
        <w:rPr>
          <w:rFonts w:ascii="Times New Roman" w:hAnsi="Times New Roman" w:cs="Times New Roman"/>
          <w:sz w:val="24"/>
          <w:szCs w:val="24"/>
        </w:rPr>
        <w:t>sampling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sites</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were classified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as</w:t>
      </w:r>
      <w:r w:rsidRPr="005B7EE6">
        <w:rPr>
          <w:rFonts w:ascii="Times New Roman" w:hAnsi="Times New Roman" w:cs="Times New Roman"/>
          <w:sz w:val="24"/>
          <w:szCs w:val="24"/>
        </w:rPr>
        <w:t xml:space="preserve"> considerable contamination while only 3% had </w:t>
      </w:r>
      <w:r w:rsidR="00BC42E4" w:rsidRPr="005B7EE6">
        <w:rPr>
          <w:rFonts w:ascii="Times New Roman" w:hAnsi="Times New Roman" w:cs="Times New Roman"/>
          <w:sz w:val="24"/>
          <w:szCs w:val="24"/>
        </w:rPr>
        <w:t>low</w:t>
      </w:r>
      <w:r w:rsidRPr="005B7EE6">
        <w:rPr>
          <w:rFonts w:ascii="Times New Roman" w:hAnsi="Times New Roman" w:cs="Times New Roman"/>
          <w:sz w:val="24"/>
          <w:szCs w:val="24"/>
        </w:rPr>
        <w:t xml:space="preserve"> contamination</w:t>
      </w:r>
      <w:r w:rsidR="00BC42E4" w:rsidRPr="005B7EE6">
        <w:rPr>
          <w:rFonts w:ascii="Times New Roman" w:hAnsi="Times New Roman" w:cs="Times New Roman"/>
          <w:sz w:val="24"/>
          <w:szCs w:val="24"/>
        </w:rPr>
        <w:t>.</w:t>
      </w:r>
      <w:r w:rsidRPr="005B7EE6">
        <w:rPr>
          <w:rFonts w:ascii="Times New Roman" w:hAnsi="Times New Roman" w:cs="Times New Roman"/>
          <w:sz w:val="24"/>
          <w:szCs w:val="24"/>
        </w:rPr>
        <w:t xml:space="preserve"> </w:t>
      </w:r>
      <w:r w:rsidR="00305F65" w:rsidRPr="005B7EE6">
        <w:rPr>
          <w:rFonts w:ascii="Times New Roman" w:hAnsi="Times New Roman" w:cs="Times New Roman"/>
          <w:sz w:val="24"/>
          <w:szCs w:val="24"/>
        </w:rPr>
        <w:t xml:space="preserve">The result of </w:t>
      </w:r>
      <w:r w:rsidR="00305F65" w:rsidRPr="005B7EE6">
        <w:rPr>
          <w:rFonts w:ascii="Times New Roman" w:eastAsiaTheme="minorEastAsia" w:hAnsi="Times New Roman" w:cs="Times New Roman"/>
          <w:sz w:val="24"/>
          <w:szCs w:val="24"/>
        </w:rPr>
        <w:t xml:space="preserve">Single Pollution Index </w:t>
      </w:r>
      <w:r w:rsidR="00305F65" w:rsidRPr="005B7EE6">
        <w:rPr>
          <w:rFonts w:ascii="Times New Roman" w:hAnsi="Times New Roman" w:cs="Times New Roman"/>
          <w:sz w:val="24"/>
          <w:szCs w:val="24"/>
        </w:rPr>
        <w:t>is in agreement with the work of</w:t>
      </w:r>
      <w:r w:rsidR="00A81037" w:rsidRPr="005B7EE6">
        <w:rPr>
          <w:rFonts w:ascii="Times New Roman" w:hAnsi="Times New Roman" w:cs="Times New Roman"/>
          <w:sz w:val="24"/>
          <w:szCs w:val="24"/>
        </w:rPr>
        <w:t xml:space="preserve"> </w:t>
      </w:r>
      <w:proofErr w:type="spellStart"/>
      <w:r w:rsidR="00A81037" w:rsidRPr="005B7EE6">
        <w:rPr>
          <w:rFonts w:ascii="Times New Roman" w:hAnsi="Times New Roman" w:cs="Times New Roman"/>
          <w:sz w:val="24"/>
          <w:szCs w:val="24"/>
        </w:rPr>
        <w:t>Ojiego</w:t>
      </w:r>
      <w:proofErr w:type="spellEnd"/>
      <w:r w:rsidR="00A81037" w:rsidRPr="005B7EE6">
        <w:rPr>
          <w:rFonts w:ascii="Times New Roman" w:hAnsi="Times New Roman" w:cs="Times New Roman"/>
          <w:sz w:val="24"/>
          <w:szCs w:val="24"/>
        </w:rPr>
        <w:t xml:space="preserve"> </w:t>
      </w:r>
      <w:r w:rsidR="00A81037" w:rsidRPr="005B7EE6">
        <w:rPr>
          <w:rFonts w:ascii="Times New Roman" w:hAnsi="Times New Roman" w:cs="Times New Roman"/>
          <w:i/>
          <w:iCs/>
          <w:sz w:val="24"/>
          <w:szCs w:val="24"/>
        </w:rPr>
        <w:t>et al.,</w:t>
      </w:r>
      <w:r w:rsidR="00A81037" w:rsidRPr="005B7EE6">
        <w:rPr>
          <w:rFonts w:ascii="Times New Roman" w:hAnsi="Times New Roman" w:cs="Times New Roman"/>
          <w:sz w:val="24"/>
          <w:szCs w:val="24"/>
        </w:rPr>
        <w:t xml:space="preserve"> (2022) who reported very high concentrations of heavy metals in soil samples from dumpsites located at </w:t>
      </w:r>
      <w:proofErr w:type="spellStart"/>
      <w:r w:rsidR="00A81037" w:rsidRPr="005B7EE6">
        <w:rPr>
          <w:rFonts w:ascii="Times New Roman" w:hAnsi="Times New Roman" w:cs="Times New Roman"/>
          <w:sz w:val="24"/>
          <w:szCs w:val="24"/>
        </w:rPr>
        <w:t>Kuje</w:t>
      </w:r>
      <w:proofErr w:type="spellEnd"/>
      <w:r w:rsidR="00A81037" w:rsidRPr="005B7EE6">
        <w:rPr>
          <w:rFonts w:ascii="Times New Roman" w:hAnsi="Times New Roman" w:cs="Times New Roman"/>
          <w:sz w:val="24"/>
          <w:szCs w:val="24"/>
        </w:rPr>
        <w:t xml:space="preserve"> and </w:t>
      </w:r>
      <w:proofErr w:type="spellStart"/>
      <w:r w:rsidR="00A81037" w:rsidRPr="005B7EE6">
        <w:rPr>
          <w:rFonts w:ascii="Times New Roman" w:hAnsi="Times New Roman" w:cs="Times New Roman"/>
          <w:sz w:val="24"/>
          <w:szCs w:val="24"/>
        </w:rPr>
        <w:t>Kwali</w:t>
      </w:r>
      <w:proofErr w:type="spellEnd"/>
      <w:r w:rsidR="00A81037" w:rsidRPr="005B7EE6">
        <w:rPr>
          <w:rFonts w:ascii="Times New Roman" w:hAnsi="Times New Roman" w:cs="Times New Roman"/>
          <w:sz w:val="24"/>
          <w:szCs w:val="24"/>
        </w:rPr>
        <w:t xml:space="preserve"> area councils, Abuja, Nigeria</w:t>
      </w:r>
      <w:r w:rsidR="00305F65" w:rsidRPr="005B7EE6">
        <w:rPr>
          <w:rFonts w:ascii="Times New Roman" w:hAnsi="Times New Roman" w:cs="Times New Roman"/>
          <w:sz w:val="24"/>
          <w:szCs w:val="24"/>
        </w:rPr>
        <w:t xml:space="preserve"> </w:t>
      </w:r>
      <w:r w:rsidR="00A81037" w:rsidRPr="005B7EE6">
        <w:rPr>
          <w:rFonts w:ascii="Times New Roman" w:hAnsi="Times New Roman" w:cs="Times New Roman"/>
          <w:sz w:val="24"/>
          <w:szCs w:val="24"/>
        </w:rPr>
        <w:t xml:space="preserve">and </w:t>
      </w:r>
      <w:r w:rsidR="00305F65" w:rsidRPr="005B7EE6">
        <w:rPr>
          <w:rFonts w:ascii="Times New Roman" w:hAnsi="Times New Roman" w:cs="Times New Roman"/>
          <w:sz w:val="24"/>
          <w:szCs w:val="24"/>
        </w:rPr>
        <w:t xml:space="preserve">Shittu </w:t>
      </w:r>
      <w:r w:rsidR="00305F65" w:rsidRPr="005B7EE6">
        <w:rPr>
          <w:rFonts w:ascii="Times New Roman" w:hAnsi="Times New Roman" w:cs="Times New Roman"/>
          <w:i/>
          <w:iCs/>
          <w:sz w:val="24"/>
          <w:szCs w:val="24"/>
        </w:rPr>
        <w:t>et al.,</w:t>
      </w:r>
      <w:r w:rsidR="00305F65" w:rsidRPr="005B7EE6">
        <w:rPr>
          <w:rFonts w:ascii="Times New Roman" w:hAnsi="Times New Roman" w:cs="Times New Roman"/>
          <w:sz w:val="24"/>
          <w:szCs w:val="24"/>
        </w:rPr>
        <w:t xml:space="preserve"> (2018) who reported higher contamination of heavy metals and pollution load index at </w:t>
      </w:r>
      <w:proofErr w:type="spellStart"/>
      <w:r w:rsidR="00305F65" w:rsidRPr="005B7EE6">
        <w:rPr>
          <w:rFonts w:ascii="Times New Roman" w:hAnsi="Times New Roman" w:cs="Times New Roman"/>
          <w:sz w:val="24"/>
          <w:szCs w:val="24"/>
        </w:rPr>
        <w:t>Ilokun</w:t>
      </w:r>
      <w:proofErr w:type="spellEnd"/>
      <w:r w:rsidR="00305F65" w:rsidRPr="005B7EE6">
        <w:rPr>
          <w:rFonts w:ascii="Times New Roman" w:hAnsi="Times New Roman" w:cs="Times New Roman"/>
          <w:sz w:val="24"/>
          <w:szCs w:val="24"/>
        </w:rPr>
        <w:t xml:space="preserve"> dumpsite, Ado </w:t>
      </w:r>
      <w:proofErr w:type="spellStart"/>
      <w:r w:rsidR="00305F65" w:rsidRPr="005B7EE6">
        <w:rPr>
          <w:rFonts w:ascii="Times New Roman" w:hAnsi="Times New Roman" w:cs="Times New Roman"/>
          <w:sz w:val="24"/>
          <w:szCs w:val="24"/>
        </w:rPr>
        <w:t>Eki</w:t>
      </w:r>
      <w:proofErr w:type="spellEnd"/>
      <w:r w:rsidR="00305F65" w:rsidRPr="005B7EE6">
        <w:rPr>
          <w:rFonts w:ascii="Times New Roman" w:hAnsi="Times New Roman" w:cs="Times New Roman"/>
          <w:sz w:val="24"/>
          <w:szCs w:val="24"/>
        </w:rPr>
        <w:t xml:space="preserve">, Nigeria. </w:t>
      </w:r>
      <w:r w:rsidR="00BC42E4" w:rsidRPr="005B7EE6">
        <w:rPr>
          <w:rFonts w:ascii="Times New Roman" w:hAnsi="Times New Roman" w:cs="Times New Roman"/>
          <w:sz w:val="24"/>
          <w:szCs w:val="24"/>
        </w:rPr>
        <w:t>According</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to</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the</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field</w:t>
      </w:r>
      <w:r w:rsidRPr="005B7EE6">
        <w:rPr>
          <w:rFonts w:ascii="Times New Roman" w:hAnsi="Times New Roman" w:cs="Times New Roman"/>
          <w:sz w:val="24"/>
          <w:szCs w:val="24"/>
        </w:rPr>
        <w:t xml:space="preserve"> </w:t>
      </w:r>
      <w:r w:rsidR="00BC42E4" w:rsidRPr="005B7EE6">
        <w:rPr>
          <w:rFonts w:ascii="Times New Roman" w:hAnsi="Times New Roman" w:cs="Times New Roman"/>
          <w:sz w:val="24"/>
          <w:szCs w:val="24"/>
        </w:rPr>
        <w:t>investigation,</w:t>
      </w:r>
      <w:r w:rsidRPr="005B7EE6">
        <w:rPr>
          <w:rFonts w:ascii="Times New Roman" w:hAnsi="Times New Roman" w:cs="Times New Roman"/>
          <w:sz w:val="24"/>
          <w:szCs w:val="24"/>
        </w:rPr>
        <w:t xml:space="preserve"> research shows that various reasons, such as vehicle emissions</w:t>
      </w:r>
      <w:r w:rsidR="008E17EC" w:rsidRPr="005B7EE6">
        <w:rPr>
          <w:rFonts w:ascii="Times New Roman" w:hAnsi="Times New Roman" w:cs="Times New Roman"/>
          <w:sz w:val="24"/>
          <w:szCs w:val="24"/>
        </w:rPr>
        <w:t xml:space="preserve"> and electronic waste materials among others</w:t>
      </w:r>
      <w:r w:rsidRPr="005B7EE6">
        <w:rPr>
          <w:rFonts w:ascii="Times New Roman" w:hAnsi="Times New Roman" w:cs="Times New Roman"/>
          <w:sz w:val="24"/>
          <w:szCs w:val="24"/>
        </w:rPr>
        <w:t>, can</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cause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lead</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content</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in</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soil</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on</w:t>
      </w:r>
      <w:r w:rsidR="008E17EC" w:rsidRPr="005B7EE6">
        <w:rPr>
          <w:rFonts w:ascii="Times New Roman" w:hAnsi="Times New Roman" w:cs="Times New Roman"/>
          <w:sz w:val="24"/>
          <w:szCs w:val="24"/>
        </w:rPr>
        <w:t xml:space="preserve"> all </w:t>
      </w:r>
      <w:r w:rsidRPr="005B7EE6">
        <w:rPr>
          <w:rFonts w:ascii="Times New Roman" w:hAnsi="Times New Roman" w:cs="Times New Roman"/>
          <w:sz w:val="24"/>
          <w:szCs w:val="24"/>
        </w:rPr>
        <w:t>sides</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to</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exceed</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the</w:t>
      </w:r>
      <w:r w:rsidR="008E17EC" w:rsidRPr="005B7EE6">
        <w:rPr>
          <w:rFonts w:ascii="Times New Roman" w:hAnsi="Times New Roman" w:cs="Times New Roman"/>
          <w:sz w:val="24"/>
          <w:szCs w:val="24"/>
        </w:rPr>
        <w:t xml:space="preserve"> </w:t>
      </w:r>
      <w:r w:rsidRPr="005B7EE6">
        <w:rPr>
          <w:rFonts w:ascii="Times New Roman" w:hAnsi="Times New Roman" w:cs="Times New Roman"/>
          <w:sz w:val="24"/>
          <w:szCs w:val="24"/>
        </w:rPr>
        <w:t>standard</w:t>
      </w:r>
      <w:r w:rsidR="008E17EC" w:rsidRPr="005B7EE6">
        <w:rPr>
          <w:rFonts w:ascii="Times New Roman" w:hAnsi="Times New Roman" w:cs="Times New Roman"/>
          <w:sz w:val="24"/>
          <w:szCs w:val="24"/>
        </w:rPr>
        <w:t>.</w:t>
      </w:r>
    </w:p>
    <w:p w:rsidR="004D112F" w:rsidRPr="005B7EE6" w:rsidRDefault="008E17E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According to the </w:t>
      </w:r>
      <w:proofErr w:type="spellStart"/>
      <w:r w:rsidRPr="005B7EE6">
        <w:rPr>
          <w:rFonts w:ascii="Times New Roman" w:hAnsi="Times New Roman" w:cs="Times New Roman"/>
          <w:sz w:val="24"/>
          <w:szCs w:val="24"/>
        </w:rPr>
        <w:t>Nemero</w:t>
      </w:r>
      <w:r w:rsidR="00CD7E27" w:rsidRPr="005B7EE6">
        <w:rPr>
          <w:rFonts w:ascii="Times New Roman" w:hAnsi="Times New Roman" w:cs="Times New Roman"/>
          <w:sz w:val="24"/>
          <w:szCs w:val="24"/>
        </w:rPr>
        <w:t>w</w:t>
      </w:r>
      <w:proofErr w:type="spellEnd"/>
      <w:r w:rsidRPr="005B7EE6">
        <w:rPr>
          <w:rFonts w:ascii="Times New Roman" w:hAnsi="Times New Roman" w:cs="Times New Roman"/>
          <w:sz w:val="24"/>
          <w:szCs w:val="24"/>
        </w:rPr>
        <w:t xml:space="preserve"> comprehensive pollution index principle, </w:t>
      </w:r>
      <w:r w:rsidR="00CD7E27" w:rsidRPr="005B7EE6">
        <w:rPr>
          <w:rFonts w:ascii="Times New Roman" w:hAnsi="Times New Roman" w:cs="Times New Roman"/>
          <w:sz w:val="24"/>
          <w:szCs w:val="24"/>
        </w:rPr>
        <w:t>2 &lt; P</w:t>
      </w:r>
      <w:r w:rsidR="00CD7E27" w:rsidRPr="005B7EE6">
        <w:rPr>
          <w:rFonts w:ascii="Times New Roman" w:hAnsi="Times New Roman" w:cs="Times New Roman"/>
          <w:sz w:val="24"/>
          <w:szCs w:val="24"/>
          <w:vertAlign w:val="subscript"/>
        </w:rPr>
        <w:t>N</w:t>
      </w:r>
      <w:r w:rsidR="00CD7E27" w:rsidRPr="005B7EE6">
        <w:rPr>
          <w:rFonts w:ascii="Times New Roman" w:hAnsi="Times New Roman" w:cs="Times New Roman"/>
          <w:sz w:val="24"/>
          <w:szCs w:val="24"/>
        </w:rPr>
        <w:t xml:space="preserve"> ≤ 3 </w:t>
      </w:r>
      <w:r w:rsidRPr="005B7EE6">
        <w:rPr>
          <w:rFonts w:ascii="Times New Roman" w:hAnsi="Times New Roman" w:cs="Times New Roman"/>
          <w:sz w:val="24"/>
          <w:szCs w:val="24"/>
        </w:rPr>
        <w:t xml:space="preserve">can be judged as </w:t>
      </w:r>
      <w:r w:rsidR="00CD7E27" w:rsidRPr="005B7EE6">
        <w:rPr>
          <w:rFonts w:ascii="Times New Roman" w:hAnsi="Times New Roman" w:cs="Times New Roman"/>
          <w:sz w:val="24"/>
          <w:szCs w:val="24"/>
        </w:rPr>
        <w:t>moderate contamination</w:t>
      </w:r>
      <w:r w:rsidRPr="005B7EE6">
        <w:rPr>
          <w:rFonts w:ascii="Times New Roman" w:hAnsi="Times New Roman" w:cs="Times New Roman"/>
          <w:sz w:val="24"/>
          <w:szCs w:val="24"/>
        </w:rPr>
        <w:t xml:space="preserve">, while the survey results </w:t>
      </w:r>
      <w:r w:rsidR="00B84FF3" w:rsidRPr="005B7EE6">
        <w:rPr>
          <w:rFonts w:ascii="Times New Roman" w:hAnsi="Times New Roman" w:cs="Times New Roman"/>
          <w:sz w:val="24"/>
          <w:szCs w:val="24"/>
        </w:rPr>
        <w:t xml:space="preserve">in this study </w:t>
      </w:r>
      <w:r w:rsidRPr="005B7EE6">
        <w:rPr>
          <w:rFonts w:ascii="Times New Roman" w:hAnsi="Times New Roman" w:cs="Times New Roman"/>
          <w:sz w:val="24"/>
          <w:szCs w:val="24"/>
        </w:rPr>
        <w:t>show</w:t>
      </w:r>
      <w:r w:rsidR="00CD7E27" w:rsidRPr="005B7EE6">
        <w:rPr>
          <w:rFonts w:ascii="Times New Roman" w:hAnsi="Times New Roman" w:cs="Times New Roman"/>
          <w:sz w:val="24"/>
          <w:szCs w:val="24"/>
        </w:rPr>
        <w:t>ed</w:t>
      </w:r>
      <w:r w:rsidRPr="005B7EE6">
        <w:rPr>
          <w:rFonts w:ascii="Times New Roman" w:hAnsi="Times New Roman" w:cs="Times New Roman"/>
          <w:sz w:val="24"/>
          <w:szCs w:val="24"/>
        </w:rPr>
        <w:t xml:space="preserve"> that </w:t>
      </w:r>
      <w:r w:rsidR="00CD7E27" w:rsidRPr="005B7EE6">
        <w:rPr>
          <w:rFonts w:ascii="Times New Roman" w:hAnsi="Times New Roman" w:cs="Times New Roman"/>
          <w:sz w:val="24"/>
          <w:szCs w:val="24"/>
        </w:rPr>
        <w:t xml:space="preserve">most of </w:t>
      </w:r>
      <w:r w:rsidRPr="005B7EE6">
        <w:rPr>
          <w:rFonts w:ascii="Times New Roman" w:hAnsi="Times New Roman" w:cs="Times New Roman"/>
          <w:sz w:val="24"/>
          <w:szCs w:val="24"/>
        </w:rPr>
        <w:t>the average value</w:t>
      </w:r>
      <w:r w:rsidR="00CD7E27" w:rsidRPr="005B7EE6">
        <w:rPr>
          <w:rFonts w:ascii="Times New Roman" w:hAnsi="Times New Roman" w:cs="Times New Roman"/>
          <w:sz w:val="24"/>
          <w:szCs w:val="24"/>
        </w:rPr>
        <w:t>s</w:t>
      </w:r>
      <w:r w:rsidRPr="005B7EE6">
        <w:rPr>
          <w:rFonts w:ascii="Times New Roman" w:hAnsi="Times New Roman" w:cs="Times New Roman"/>
          <w:sz w:val="24"/>
          <w:szCs w:val="24"/>
        </w:rPr>
        <w:t xml:space="preserve"> </w:t>
      </w:r>
      <w:r w:rsidR="00CD7E27" w:rsidRPr="005B7EE6">
        <w:rPr>
          <w:rFonts w:ascii="Times New Roman" w:hAnsi="Times New Roman" w:cs="Times New Roman"/>
          <w:sz w:val="24"/>
          <w:szCs w:val="24"/>
        </w:rPr>
        <w:t>are within the range of P</w:t>
      </w:r>
      <w:r w:rsidR="00CD7E27" w:rsidRPr="005B7EE6">
        <w:rPr>
          <w:rFonts w:ascii="Times New Roman" w:hAnsi="Times New Roman" w:cs="Times New Roman"/>
          <w:sz w:val="24"/>
          <w:szCs w:val="24"/>
          <w:vertAlign w:val="subscript"/>
        </w:rPr>
        <w:t>N</w:t>
      </w:r>
      <w:r w:rsidR="00CD7E27" w:rsidRPr="005B7EE6">
        <w:rPr>
          <w:rFonts w:ascii="Times New Roman" w:hAnsi="Times New Roman" w:cs="Times New Roman"/>
          <w:sz w:val="24"/>
          <w:szCs w:val="24"/>
        </w:rPr>
        <w:t xml:space="preserve"> ≥ 3 indicating severe contamination</w:t>
      </w:r>
      <w:r w:rsidRPr="005B7EE6">
        <w:rPr>
          <w:rFonts w:ascii="Times New Roman" w:hAnsi="Times New Roman" w:cs="Times New Roman"/>
          <w:sz w:val="24"/>
          <w:szCs w:val="24"/>
        </w:rPr>
        <w:t>. In terms of the total amount of heavy metal</w:t>
      </w:r>
      <w:r w:rsidR="00CD7E27" w:rsidRPr="005B7EE6">
        <w:rPr>
          <w:rFonts w:ascii="Times New Roman" w:hAnsi="Times New Roman" w:cs="Times New Roman"/>
          <w:sz w:val="24"/>
          <w:szCs w:val="24"/>
        </w:rPr>
        <w:t>s</w:t>
      </w:r>
      <w:r w:rsidRPr="005B7EE6">
        <w:rPr>
          <w:rFonts w:ascii="Times New Roman" w:hAnsi="Times New Roman" w:cs="Times New Roman"/>
          <w:sz w:val="24"/>
          <w:szCs w:val="24"/>
        </w:rPr>
        <w:t xml:space="preserve">, the pollution of </w:t>
      </w:r>
      <w:r w:rsidR="00CD7E27" w:rsidRPr="005B7EE6">
        <w:rPr>
          <w:rFonts w:ascii="Times New Roman" w:hAnsi="Times New Roman" w:cs="Times New Roman"/>
          <w:sz w:val="24"/>
          <w:szCs w:val="24"/>
        </w:rPr>
        <w:t>soils around the dumpsites</w:t>
      </w:r>
      <w:r w:rsidRPr="005B7EE6">
        <w:rPr>
          <w:rFonts w:ascii="Times New Roman" w:hAnsi="Times New Roman" w:cs="Times New Roman"/>
          <w:sz w:val="24"/>
          <w:szCs w:val="24"/>
        </w:rPr>
        <w:t xml:space="preserve"> in this area is serious, and the main contributors to exceeding heavy metals are </w:t>
      </w:r>
      <w:r w:rsidR="00F603A3" w:rsidRPr="005B7EE6">
        <w:rPr>
          <w:rFonts w:ascii="Times New Roman" w:hAnsi="Times New Roman" w:cs="Times New Roman"/>
          <w:sz w:val="24"/>
          <w:szCs w:val="24"/>
        </w:rPr>
        <w:t>Pb, Cu</w:t>
      </w:r>
      <w:r w:rsidRPr="005B7EE6">
        <w:rPr>
          <w:rFonts w:ascii="Times New Roman" w:hAnsi="Times New Roman" w:cs="Times New Roman"/>
          <w:sz w:val="24"/>
          <w:szCs w:val="24"/>
        </w:rPr>
        <w:t xml:space="preserve"> and C</w:t>
      </w:r>
      <w:r w:rsidR="00F603A3" w:rsidRPr="005B7EE6">
        <w:rPr>
          <w:rFonts w:ascii="Times New Roman" w:hAnsi="Times New Roman" w:cs="Times New Roman"/>
          <w:sz w:val="24"/>
          <w:szCs w:val="24"/>
        </w:rPr>
        <w:t>d</w:t>
      </w:r>
      <w:r w:rsidR="00B84FF3" w:rsidRPr="005B7EE6">
        <w:rPr>
          <w:rFonts w:ascii="Times New Roman" w:hAnsi="Times New Roman" w:cs="Times New Roman"/>
          <w:sz w:val="24"/>
          <w:szCs w:val="24"/>
        </w:rPr>
        <w:t xml:space="preserve"> as well as Cr and Zn</w:t>
      </w:r>
      <w:r w:rsidRPr="005B7EE6">
        <w:rPr>
          <w:rFonts w:ascii="Times New Roman" w:hAnsi="Times New Roman" w:cs="Times New Roman"/>
          <w:sz w:val="24"/>
          <w:szCs w:val="24"/>
        </w:rPr>
        <w:t>.</w:t>
      </w:r>
      <w:r w:rsidR="00F603A3" w:rsidRPr="005B7EE6">
        <w:rPr>
          <w:rFonts w:ascii="Times New Roman" w:hAnsi="Times New Roman" w:cs="Times New Roman"/>
          <w:sz w:val="24"/>
          <w:szCs w:val="24"/>
        </w:rPr>
        <w:t xml:space="preserve"> Heavy metals are potential </w:t>
      </w:r>
      <w:proofErr w:type="gramStart"/>
      <w:r w:rsidR="00F603A3" w:rsidRPr="005B7EE6">
        <w:rPr>
          <w:rFonts w:ascii="Times New Roman" w:hAnsi="Times New Roman" w:cs="Times New Roman"/>
          <w:sz w:val="24"/>
          <w:szCs w:val="24"/>
        </w:rPr>
        <w:t>long term</w:t>
      </w:r>
      <w:proofErr w:type="gramEnd"/>
      <w:r w:rsidR="00F603A3" w:rsidRPr="005B7EE6">
        <w:rPr>
          <w:rFonts w:ascii="Times New Roman" w:hAnsi="Times New Roman" w:cs="Times New Roman"/>
          <w:sz w:val="24"/>
          <w:szCs w:val="24"/>
        </w:rPr>
        <w:t xml:space="preserve"> pollutants in soil, which cannot be decomposed by soil microorganisms but can be enriched, which often makes heavy metals accumulate gradually in the soil environment and is difficult to remove. The leachate from the waste dump will also cause heavy metal pollution to the surrounding soils through surface runoff and underground runoff (</w:t>
      </w:r>
      <w:r w:rsidR="007A3BEA" w:rsidRPr="005B7EE6">
        <w:rPr>
          <w:rFonts w:ascii="Times New Roman" w:hAnsi="Times New Roman" w:cs="Times New Roman"/>
          <w:sz w:val="24"/>
          <w:szCs w:val="24"/>
        </w:rPr>
        <w:t xml:space="preserve">Davidson, 2013; </w:t>
      </w:r>
      <w:proofErr w:type="spellStart"/>
      <w:r w:rsidR="007A3BEA" w:rsidRPr="005B7EE6">
        <w:rPr>
          <w:rFonts w:ascii="Times New Roman" w:hAnsi="Times New Roman" w:cs="Times New Roman"/>
          <w:sz w:val="24"/>
          <w:szCs w:val="24"/>
        </w:rPr>
        <w:t>Fonge</w:t>
      </w:r>
      <w:proofErr w:type="spellEnd"/>
      <w:r w:rsidR="00F603A3" w:rsidRPr="005B7EE6">
        <w:rPr>
          <w:rFonts w:ascii="Times New Roman" w:hAnsi="Times New Roman" w:cs="Times New Roman"/>
          <w:sz w:val="24"/>
          <w:szCs w:val="24"/>
        </w:rPr>
        <w:t xml:space="preserve"> </w:t>
      </w:r>
      <w:r w:rsidR="00F603A3" w:rsidRPr="005B7EE6">
        <w:rPr>
          <w:rFonts w:ascii="Times New Roman" w:hAnsi="Times New Roman" w:cs="Times New Roman"/>
          <w:i/>
          <w:iCs/>
          <w:sz w:val="24"/>
          <w:szCs w:val="24"/>
        </w:rPr>
        <w:t>et al.,</w:t>
      </w:r>
      <w:r w:rsidR="00F603A3" w:rsidRPr="005B7EE6">
        <w:rPr>
          <w:rFonts w:ascii="Times New Roman" w:hAnsi="Times New Roman" w:cs="Times New Roman"/>
          <w:sz w:val="24"/>
          <w:szCs w:val="24"/>
        </w:rPr>
        <w:t xml:space="preserve"> 201</w:t>
      </w:r>
      <w:r w:rsidR="007A3BEA" w:rsidRPr="005B7EE6">
        <w:rPr>
          <w:rFonts w:ascii="Times New Roman" w:hAnsi="Times New Roman" w:cs="Times New Roman"/>
          <w:sz w:val="24"/>
          <w:szCs w:val="24"/>
        </w:rPr>
        <w:t>7</w:t>
      </w:r>
      <w:r w:rsidR="00F603A3" w:rsidRPr="005B7EE6">
        <w:rPr>
          <w:rFonts w:ascii="Times New Roman" w:hAnsi="Times New Roman" w:cs="Times New Roman"/>
          <w:sz w:val="24"/>
          <w:szCs w:val="24"/>
        </w:rPr>
        <w:t>).</w:t>
      </w:r>
      <w:r w:rsidR="001D053B" w:rsidRPr="005B7EE6">
        <w:rPr>
          <w:rFonts w:ascii="Times New Roman" w:hAnsi="Times New Roman" w:cs="Times New Roman"/>
          <w:sz w:val="24"/>
          <w:szCs w:val="24"/>
        </w:rPr>
        <w:t xml:space="preserve"> The impact of heavy metals on soil contamination can be identified by comparing their concentration with the geochemical background. The results of such investigations in the soil around the dumpsite showed an increase in the concentration of heavy metals in the soil, these conditions caused moderate to high contamination level in the soil, which was mostly caused by metals such as lead, copper and cadmium.</w:t>
      </w:r>
    </w:p>
    <w:p w:rsidR="004D112F" w:rsidRPr="005B7EE6" w:rsidRDefault="00206FFB"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Pollution load index values for all sites around the dumpsites were above unity. According to </w:t>
      </w:r>
      <w:proofErr w:type="spellStart"/>
      <w:r w:rsidR="007A3BEA" w:rsidRPr="005B7EE6">
        <w:rPr>
          <w:rFonts w:ascii="Times New Roman" w:hAnsi="Times New Roman" w:cs="Times New Roman"/>
          <w:sz w:val="24"/>
          <w:szCs w:val="24"/>
        </w:rPr>
        <w:t>Weihua</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w:t>
      </w:r>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al.</w:t>
      </w:r>
      <w:r w:rsidR="007A3BEA"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w:t>
      </w:r>
      <w:r w:rsidR="007A3BEA" w:rsidRPr="005B7EE6">
        <w:rPr>
          <w:rFonts w:ascii="Times New Roman" w:hAnsi="Times New Roman" w:cs="Times New Roman"/>
          <w:sz w:val="24"/>
          <w:szCs w:val="24"/>
        </w:rPr>
        <w:t xml:space="preserve">(2010) and </w:t>
      </w:r>
      <w:proofErr w:type="spellStart"/>
      <w:r w:rsidR="007A3BEA" w:rsidRPr="005B7EE6">
        <w:rPr>
          <w:rFonts w:ascii="Times New Roman" w:hAnsi="Times New Roman" w:cs="Times New Roman"/>
          <w:sz w:val="24"/>
          <w:szCs w:val="24"/>
        </w:rPr>
        <w:t>Ogundele</w:t>
      </w:r>
      <w:proofErr w:type="spellEnd"/>
      <w:r w:rsidR="007A3BEA" w:rsidRPr="005B7EE6">
        <w:rPr>
          <w:rFonts w:ascii="Times New Roman" w:hAnsi="Times New Roman" w:cs="Times New Roman"/>
          <w:sz w:val="24"/>
          <w:szCs w:val="24"/>
        </w:rPr>
        <w:t xml:space="preserve"> </w:t>
      </w:r>
      <w:r w:rsidR="007A3BEA" w:rsidRPr="005B7EE6">
        <w:rPr>
          <w:rFonts w:ascii="Times New Roman" w:hAnsi="Times New Roman" w:cs="Times New Roman"/>
          <w:i/>
          <w:iCs/>
          <w:sz w:val="24"/>
          <w:szCs w:val="24"/>
        </w:rPr>
        <w:t>et al.,</w:t>
      </w:r>
      <w:r w:rsidR="007A3BEA" w:rsidRPr="005B7EE6">
        <w:rPr>
          <w:rFonts w:ascii="Times New Roman" w:hAnsi="Times New Roman" w:cs="Times New Roman"/>
          <w:sz w:val="24"/>
          <w:szCs w:val="24"/>
        </w:rPr>
        <w:t xml:space="preserve"> (2020)</w:t>
      </w:r>
      <w:r w:rsidRPr="005B7EE6">
        <w:rPr>
          <w:rFonts w:ascii="Times New Roman" w:hAnsi="Times New Roman" w:cs="Times New Roman"/>
          <w:sz w:val="24"/>
          <w:szCs w:val="24"/>
        </w:rPr>
        <w:t xml:space="preserve">, PLI values &gt; 1 implies that there is pollution, whereas PLI values &lt; 1 indicates no pollution. </w:t>
      </w:r>
      <w:r w:rsidR="003E306D" w:rsidRPr="005B7EE6">
        <w:rPr>
          <w:rFonts w:ascii="Times New Roman" w:hAnsi="Times New Roman" w:cs="Times New Roman"/>
          <w:sz w:val="24"/>
          <w:szCs w:val="24"/>
        </w:rPr>
        <w:t xml:space="preserve">Table </w:t>
      </w:r>
      <w:r w:rsidR="0088554D" w:rsidRPr="005B7EE6">
        <w:rPr>
          <w:rFonts w:ascii="Times New Roman" w:hAnsi="Times New Roman" w:cs="Times New Roman"/>
          <w:sz w:val="24"/>
          <w:szCs w:val="24"/>
        </w:rPr>
        <w:t>4</w:t>
      </w:r>
      <w:r w:rsidR="003E306D" w:rsidRPr="005B7EE6">
        <w:rPr>
          <w:rFonts w:ascii="Times New Roman" w:hAnsi="Times New Roman" w:cs="Times New Roman"/>
          <w:sz w:val="24"/>
          <w:szCs w:val="24"/>
        </w:rPr>
        <w:t xml:space="preserve"> showed</w:t>
      </w:r>
      <w:r w:rsidR="0090198B" w:rsidRPr="005B7EE6">
        <w:rPr>
          <w:rFonts w:ascii="Times New Roman" w:hAnsi="Times New Roman" w:cs="Times New Roman"/>
          <w:sz w:val="24"/>
          <w:szCs w:val="24"/>
        </w:rPr>
        <w:t xml:space="preserve"> the summary of pollution load index (PLI) value</w:t>
      </w:r>
      <w:r w:rsidR="003E306D" w:rsidRPr="005B7EE6">
        <w:rPr>
          <w:rFonts w:ascii="Times New Roman" w:hAnsi="Times New Roman" w:cs="Times New Roman"/>
          <w:sz w:val="24"/>
          <w:szCs w:val="24"/>
        </w:rPr>
        <w:t>s</w:t>
      </w:r>
      <w:r w:rsidR="0090198B" w:rsidRPr="005B7EE6">
        <w:rPr>
          <w:rFonts w:ascii="Times New Roman" w:hAnsi="Times New Roman" w:cs="Times New Roman"/>
          <w:sz w:val="24"/>
          <w:szCs w:val="24"/>
        </w:rPr>
        <w:t xml:space="preserve"> of the studied heavy metals (Zn, Pb, Cd, Cr, Mn, Cu and Fe) in the ten studied </w:t>
      </w:r>
      <w:r w:rsidR="0090198B" w:rsidRPr="005B7EE6">
        <w:rPr>
          <w:rFonts w:ascii="Times New Roman" w:hAnsi="Times New Roman" w:cs="Times New Roman"/>
          <w:sz w:val="24"/>
          <w:szCs w:val="24"/>
        </w:rPr>
        <w:lastRenderedPageBreak/>
        <w:t>sites which</w:t>
      </w:r>
      <w:r w:rsidR="008E7C1E" w:rsidRPr="005B7EE6">
        <w:rPr>
          <w:rFonts w:ascii="Times New Roman" w:hAnsi="Times New Roman" w:cs="Times New Roman"/>
          <w:sz w:val="24"/>
          <w:szCs w:val="24"/>
        </w:rPr>
        <w:t xml:space="preserve"> fell within the range of 2 &lt; PLI ≤ 3</w:t>
      </w:r>
      <w:r w:rsidR="0028355C" w:rsidRPr="005B7EE6">
        <w:rPr>
          <w:rFonts w:ascii="Times New Roman" w:hAnsi="Times New Roman" w:cs="Times New Roman"/>
          <w:sz w:val="24"/>
          <w:szCs w:val="24"/>
        </w:rPr>
        <w:t xml:space="preserve"> indicating</w:t>
      </w:r>
      <w:r w:rsidR="008E7C1E" w:rsidRPr="005B7EE6">
        <w:rPr>
          <w:rFonts w:ascii="Times New Roman" w:hAnsi="Times New Roman" w:cs="Times New Roman"/>
          <w:sz w:val="24"/>
          <w:szCs w:val="24"/>
        </w:rPr>
        <w:t xml:space="preserve"> that there is medium</w:t>
      </w:r>
      <w:r w:rsidR="0090198B" w:rsidRPr="005B7EE6">
        <w:rPr>
          <w:rFonts w:ascii="Times New Roman" w:hAnsi="Times New Roman" w:cs="Times New Roman"/>
          <w:sz w:val="24"/>
          <w:szCs w:val="24"/>
        </w:rPr>
        <w:t xml:space="preserve"> pollution load in the study sites (PLI </w:t>
      </w:r>
      <w:r w:rsidR="008E7C1E" w:rsidRPr="005B7EE6">
        <w:rPr>
          <w:rFonts w:ascii="Times New Roman" w:hAnsi="Times New Roman" w:cs="Times New Roman"/>
          <w:sz w:val="24"/>
          <w:szCs w:val="24"/>
        </w:rPr>
        <w:t>greater</w:t>
      </w:r>
      <w:r w:rsidR="0090198B" w:rsidRPr="005B7EE6">
        <w:rPr>
          <w:rFonts w:ascii="Times New Roman" w:hAnsi="Times New Roman" w:cs="Times New Roman"/>
          <w:sz w:val="24"/>
          <w:szCs w:val="24"/>
        </w:rPr>
        <w:t xml:space="preserve"> than 1)</w:t>
      </w:r>
      <w:r w:rsidR="008E7C1E" w:rsidRPr="005B7EE6">
        <w:rPr>
          <w:rFonts w:ascii="Times New Roman" w:hAnsi="Times New Roman" w:cs="Times New Roman"/>
          <w:sz w:val="24"/>
          <w:szCs w:val="24"/>
        </w:rPr>
        <w:t xml:space="preserve"> except site DS3 that had PLI within 1 &lt; PLI ≤ 2 </w:t>
      </w:r>
      <w:r w:rsidR="0028355C" w:rsidRPr="005B7EE6">
        <w:rPr>
          <w:rFonts w:ascii="Times New Roman" w:hAnsi="Times New Roman" w:cs="Times New Roman"/>
          <w:sz w:val="24"/>
          <w:szCs w:val="24"/>
        </w:rPr>
        <w:t>signifying</w:t>
      </w:r>
      <w:r w:rsidR="008E7C1E" w:rsidRPr="005B7EE6">
        <w:rPr>
          <w:rFonts w:ascii="Times New Roman" w:hAnsi="Times New Roman" w:cs="Times New Roman"/>
          <w:sz w:val="24"/>
          <w:szCs w:val="24"/>
        </w:rPr>
        <w:t xml:space="preserve"> low pollution</w:t>
      </w:r>
      <w:r w:rsidR="0090198B" w:rsidRPr="005B7EE6">
        <w:rPr>
          <w:rFonts w:ascii="Times New Roman" w:hAnsi="Times New Roman" w:cs="Times New Roman"/>
          <w:sz w:val="24"/>
          <w:szCs w:val="24"/>
        </w:rPr>
        <w:t>.</w:t>
      </w:r>
      <w:r w:rsidR="008E7C1E" w:rsidRPr="005B7EE6">
        <w:rPr>
          <w:rFonts w:ascii="Times New Roman" w:hAnsi="Times New Roman" w:cs="Times New Roman"/>
          <w:sz w:val="24"/>
          <w:szCs w:val="24"/>
        </w:rPr>
        <w:t xml:space="preserve"> </w:t>
      </w:r>
      <w:r w:rsidR="0090198B" w:rsidRPr="005B7EE6">
        <w:rPr>
          <w:rFonts w:ascii="Times New Roman" w:hAnsi="Times New Roman" w:cs="Times New Roman"/>
          <w:sz w:val="24"/>
          <w:szCs w:val="24"/>
        </w:rPr>
        <w:t xml:space="preserve">The </w:t>
      </w:r>
      <w:r w:rsidR="0088554D" w:rsidRPr="005B7EE6">
        <w:rPr>
          <w:rFonts w:ascii="Times New Roman" w:hAnsi="Times New Roman" w:cs="Times New Roman"/>
          <w:sz w:val="24"/>
          <w:szCs w:val="24"/>
        </w:rPr>
        <w:t>r</w:t>
      </w:r>
      <w:r w:rsidR="0090198B" w:rsidRPr="005B7EE6">
        <w:rPr>
          <w:rFonts w:ascii="Times New Roman" w:hAnsi="Times New Roman" w:cs="Times New Roman"/>
          <w:sz w:val="24"/>
          <w:szCs w:val="24"/>
        </w:rPr>
        <w:t xml:space="preserve">esults of pollution load index obtained in the present study were </w:t>
      </w:r>
      <w:r w:rsidR="008E7C1E" w:rsidRPr="005B7EE6">
        <w:rPr>
          <w:rFonts w:ascii="Times New Roman" w:hAnsi="Times New Roman" w:cs="Times New Roman"/>
          <w:sz w:val="24"/>
          <w:szCs w:val="24"/>
        </w:rPr>
        <w:t>in consonant</w:t>
      </w:r>
      <w:r w:rsidR="0090198B" w:rsidRPr="005B7EE6">
        <w:rPr>
          <w:rFonts w:ascii="Times New Roman" w:hAnsi="Times New Roman" w:cs="Times New Roman"/>
          <w:sz w:val="24"/>
          <w:szCs w:val="24"/>
        </w:rPr>
        <w:t xml:space="preserve"> with the work of </w:t>
      </w:r>
      <w:proofErr w:type="spellStart"/>
      <w:r w:rsidR="0090198B" w:rsidRPr="005B7EE6">
        <w:rPr>
          <w:rFonts w:ascii="Times New Roman" w:hAnsi="Times New Roman" w:cs="Times New Roman"/>
          <w:sz w:val="24"/>
          <w:szCs w:val="24"/>
        </w:rPr>
        <w:t>Ikpe</w:t>
      </w:r>
      <w:proofErr w:type="spellEnd"/>
      <w:r w:rsidR="0090198B" w:rsidRPr="005B7EE6">
        <w:rPr>
          <w:rFonts w:ascii="Times New Roman" w:hAnsi="Times New Roman" w:cs="Times New Roman"/>
          <w:sz w:val="24"/>
          <w:szCs w:val="24"/>
        </w:rPr>
        <w:t xml:space="preserve"> </w:t>
      </w:r>
      <w:r w:rsidR="0090198B" w:rsidRPr="005B7EE6">
        <w:rPr>
          <w:rFonts w:ascii="Times New Roman" w:hAnsi="Times New Roman" w:cs="Times New Roman"/>
          <w:i/>
          <w:iCs/>
          <w:sz w:val="24"/>
          <w:szCs w:val="24"/>
        </w:rPr>
        <w:t>et al</w:t>
      </w:r>
      <w:r w:rsidR="0088554D" w:rsidRPr="005B7EE6">
        <w:rPr>
          <w:rFonts w:ascii="Times New Roman" w:hAnsi="Times New Roman" w:cs="Times New Roman"/>
          <w:i/>
          <w:iCs/>
          <w:sz w:val="24"/>
          <w:szCs w:val="24"/>
        </w:rPr>
        <w:t>.,</w:t>
      </w:r>
      <w:r w:rsidR="0090198B" w:rsidRPr="005B7EE6">
        <w:rPr>
          <w:rFonts w:ascii="Times New Roman" w:hAnsi="Times New Roman" w:cs="Times New Roman"/>
          <w:sz w:val="24"/>
          <w:szCs w:val="24"/>
        </w:rPr>
        <w:t xml:space="preserve"> (2018) who reported PLI ranged between (1.83-8.26)</w:t>
      </w:r>
      <w:r w:rsidR="008E7C1E" w:rsidRPr="005B7EE6">
        <w:rPr>
          <w:rFonts w:ascii="Times New Roman" w:hAnsi="Times New Roman" w:cs="Times New Roman"/>
          <w:sz w:val="24"/>
          <w:szCs w:val="24"/>
        </w:rPr>
        <w:t xml:space="preserve"> </w:t>
      </w:r>
      <w:r w:rsidR="0090198B" w:rsidRPr="005B7EE6">
        <w:rPr>
          <w:rFonts w:ascii="Times New Roman" w:hAnsi="Times New Roman" w:cs="Times New Roman"/>
          <w:sz w:val="24"/>
          <w:szCs w:val="24"/>
        </w:rPr>
        <w:t>in soils of three auto mechanic villages in Abuja</w:t>
      </w:r>
      <w:r w:rsidR="008E7C1E" w:rsidRPr="005B7EE6">
        <w:rPr>
          <w:rFonts w:ascii="Times New Roman" w:hAnsi="Times New Roman" w:cs="Times New Roman"/>
          <w:sz w:val="24"/>
          <w:szCs w:val="24"/>
        </w:rPr>
        <w:t xml:space="preserve"> and</w:t>
      </w:r>
      <w:r w:rsidR="0090198B" w:rsidRPr="005B7EE6">
        <w:rPr>
          <w:rFonts w:ascii="Times New Roman" w:hAnsi="Times New Roman" w:cs="Times New Roman"/>
          <w:sz w:val="24"/>
          <w:szCs w:val="24"/>
        </w:rPr>
        <w:t xml:space="preserve"> also </w:t>
      </w:r>
      <w:r w:rsidR="008E7C1E" w:rsidRPr="005B7EE6">
        <w:rPr>
          <w:rFonts w:ascii="Times New Roman" w:hAnsi="Times New Roman" w:cs="Times New Roman"/>
          <w:sz w:val="24"/>
          <w:szCs w:val="24"/>
        </w:rPr>
        <w:t>agreed with the</w:t>
      </w:r>
      <w:r w:rsidR="0090198B" w:rsidRPr="005B7EE6">
        <w:rPr>
          <w:rFonts w:ascii="Times New Roman" w:hAnsi="Times New Roman" w:cs="Times New Roman"/>
          <w:sz w:val="24"/>
          <w:szCs w:val="24"/>
        </w:rPr>
        <w:t xml:space="preserve"> value reported by Yahaya </w:t>
      </w:r>
      <w:r w:rsidR="0090198B" w:rsidRPr="005B7EE6">
        <w:rPr>
          <w:rFonts w:ascii="Times New Roman" w:hAnsi="Times New Roman" w:cs="Times New Roman"/>
          <w:i/>
          <w:iCs/>
          <w:sz w:val="24"/>
          <w:szCs w:val="24"/>
        </w:rPr>
        <w:t>et al.</w:t>
      </w:r>
      <w:r w:rsidR="0088554D" w:rsidRPr="005B7EE6">
        <w:rPr>
          <w:rFonts w:ascii="Times New Roman" w:hAnsi="Times New Roman" w:cs="Times New Roman"/>
          <w:i/>
          <w:iCs/>
          <w:sz w:val="24"/>
          <w:szCs w:val="24"/>
        </w:rPr>
        <w:t>,</w:t>
      </w:r>
      <w:r w:rsidR="0090198B" w:rsidRPr="005B7EE6">
        <w:rPr>
          <w:rFonts w:ascii="Times New Roman" w:hAnsi="Times New Roman" w:cs="Times New Roman"/>
          <w:sz w:val="24"/>
          <w:szCs w:val="24"/>
        </w:rPr>
        <w:t xml:space="preserve"> (2021) in contaminated soils of three mining villages in Zamfara State, Nigeria</w:t>
      </w:r>
      <w:r w:rsidR="008E7C1E" w:rsidRPr="005B7EE6">
        <w:rPr>
          <w:rFonts w:ascii="Times New Roman" w:hAnsi="Times New Roman" w:cs="Times New Roman"/>
          <w:sz w:val="24"/>
          <w:szCs w:val="24"/>
        </w:rPr>
        <w:t xml:space="preserve"> but higher than the work of </w:t>
      </w:r>
      <w:proofErr w:type="spellStart"/>
      <w:r w:rsidR="008E7C1E" w:rsidRPr="005B7EE6">
        <w:rPr>
          <w:rFonts w:ascii="Times New Roman" w:hAnsi="Times New Roman" w:cs="Times New Roman"/>
          <w:sz w:val="24"/>
          <w:szCs w:val="24"/>
        </w:rPr>
        <w:t>Karkarna</w:t>
      </w:r>
      <w:proofErr w:type="spellEnd"/>
      <w:r w:rsidR="008E7C1E" w:rsidRPr="005B7EE6">
        <w:rPr>
          <w:rFonts w:ascii="Times New Roman" w:hAnsi="Times New Roman" w:cs="Times New Roman"/>
          <w:sz w:val="24"/>
          <w:szCs w:val="24"/>
        </w:rPr>
        <w:t xml:space="preserve"> and </w:t>
      </w:r>
      <w:proofErr w:type="spellStart"/>
      <w:r w:rsidR="008E7C1E" w:rsidRPr="005B7EE6">
        <w:rPr>
          <w:rFonts w:ascii="Times New Roman" w:hAnsi="Times New Roman" w:cs="Times New Roman"/>
          <w:sz w:val="24"/>
          <w:szCs w:val="24"/>
        </w:rPr>
        <w:t>Matazu</w:t>
      </w:r>
      <w:proofErr w:type="spellEnd"/>
      <w:r w:rsidR="00285447" w:rsidRPr="005B7EE6">
        <w:rPr>
          <w:rFonts w:ascii="Times New Roman" w:hAnsi="Times New Roman" w:cs="Times New Roman"/>
          <w:sz w:val="24"/>
          <w:szCs w:val="24"/>
        </w:rPr>
        <w:t xml:space="preserve">, </w:t>
      </w:r>
      <w:r w:rsidR="0088554D" w:rsidRPr="005B7EE6">
        <w:rPr>
          <w:rFonts w:ascii="Times New Roman" w:hAnsi="Times New Roman" w:cs="Times New Roman"/>
          <w:sz w:val="24"/>
          <w:szCs w:val="24"/>
        </w:rPr>
        <w:t>(</w:t>
      </w:r>
      <w:r w:rsidR="00285447" w:rsidRPr="005B7EE6">
        <w:rPr>
          <w:rFonts w:ascii="Times New Roman" w:hAnsi="Times New Roman" w:cs="Times New Roman"/>
          <w:sz w:val="24"/>
          <w:szCs w:val="24"/>
        </w:rPr>
        <w:t>2021</w:t>
      </w:r>
      <w:r w:rsidR="0088554D" w:rsidRPr="005B7EE6">
        <w:rPr>
          <w:rFonts w:ascii="Times New Roman" w:hAnsi="Times New Roman" w:cs="Times New Roman"/>
          <w:sz w:val="24"/>
          <w:szCs w:val="24"/>
        </w:rPr>
        <w:t>)</w:t>
      </w:r>
      <w:r w:rsidR="00285447" w:rsidRPr="005B7EE6">
        <w:rPr>
          <w:rFonts w:ascii="Times New Roman" w:hAnsi="Times New Roman" w:cs="Times New Roman"/>
          <w:sz w:val="24"/>
          <w:szCs w:val="24"/>
        </w:rPr>
        <w:t xml:space="preserve"> around Kano municipal solid waste dumpsites who reported PLI l</w:t>
      </w:r>
      <w:r w:rsidR="008E7C1E" w:rsidRPr="005B7EE6">
        <w:rPr>
          <w:rFonts w:ascii="Times New Roman" w:hAnsi="Times New Roman" w:cs="Times New Roman"/>
          <w:sz w:val="24"/>
          <w:szCs w:val="24"/>
        </w:rPr>
        <w:t>ess than unity</w:t>
      </w:r>
      <w:r w:rsidR="0090198B" w:rsidRPr="005B7EE6">
        <w:rPr>
          <w:rFonts w:ascii="Times New Roman" w:hAnsi="Times New Roman" w:cs="Times New Roman"/>
          <w:sz w:val="24"/>
          <w:szCs w:val="24"/>
        </w:rPr>
        <w:t>.</w:t>
      </w:r>
    </w:p>
    <w:p w:rsidR="00427D61" w:rsidRPr="005B7EE6" w:rsidRDefault="00427D61" w:rsidP="005B7EE6">
      <w:pPr>
        <w:spacing w:line="276" w:lineRule="auto"/>
        <w:ind w:left="-15"/>
        <w:jc w:val="both"/>
        <w:rPr>
          <w:rFonts w:ascii="Times New Roman" w:hAnsi="Times New Roman" w:cs="Times New Roman"/>
          <w:b/>
          <w:sz w:val="24"/>
          <w:szCs w:val="24"/>
        </w:rPr>
      </w:pPr>
    </w:p>
    <w:p w:rsidR="00A4533A" w:rsidRPr="0070428C" w:rsidRDefault="00ED02E2" w:rsidP="00ED02E2">
      <w:pPr>
        <w:ind w:left="-15"/>
        <w:rPr>
          <w:rFonts w:ascii="Times New Roman" w:hAnsi="Times New Roman" w:cs="Times New Roman"/>
          <w:b/>
          <w:bCs/>
        </w:rPr>
      </w:pPr>
      <w:r w:rsidRPr="0070428C">
        <w:rPr>
          <w:rFonts w:ascii="Times New Roman" w:hAnsi="Times New Roman" w:cs="Times New Roman"/>
          <w:b/>
          <w:bCs/>
        </w:rPr>
        <w:t xml:space="preserve">Table </w:t>
      </w:r>
      <w:r w:rsidR="001E59A5" w:rsidRPr="0070428C">
        <w:rPr>
          <w:rFonts w:ascii="Times New Roman" w:hAnsi="Times New Roman" w:cs="Times New Roman"/>
          <w:b/>
          <w:bCs/>
        </w:rPr>
        <w:t>5</w:t>
      </w:r>
      <w:r w:rsidRPr="0070428C">
        <w:rPr>
          <w:rFonts w:ascii="Times New Roman" w:hAnsi="Times New Roman" w:cs="Times New Roman"/>
          <w:b/>
          <w:bCs/>
        </w:rPr>
        <w:t xml:space="preserve"> Ecological risk factor </w:t>
      </w:r>
      <m:oMath>
        <m:sSubSup>
          <m:sSubSupPr>
            <m:ctrlPr>
              <w:rPr>
                <w:rFonts w:ascii="Cambria Math" w:hAnsi="Cambria Math" w:cs="Times New Roman"/>
                <w:b/>
                <w:bCs/>
                <w:i/>
                <w:sz w:val="20"/>
                <w:szCs w:val="20"/>
              </w:rPr>
            </m:ctrlPr>
          </m:sSubSupPr>
          <m:e>
            <m:r>
              <m:rPr>
                <m:sty m:val="bi"/>
              </m:rPr>
              <w:rPr>
                <w:rFonts w:ascii="Cambria Math" w:hAnsi="Cambria Math" w:cs="Times New Roman"/>
                <w:sz w:val="20"/>
                <w:szCs w:val="20"/>
              </w:rPr>
              <m:t>(E</m:t>
            </m:r>
          </m:e>
          <m:sub>
            <m:r>
              <m:rPr>
                <m:sty m:val="bi"/>
              </m:rPr>
              <w:rPr>
                <w:rFonts w:ascii="Cambria Math" w:hAnsi="Cambria Math" w:cs="Times New Roman"/>
                <w:sz w:val="20"/>
                <w:szCs w:val="20"/>
              </w:rPr>
              <m:t>r</m:t>
            </m:r>
          </m:sub>
          <m:sup>
            <m:r>
              <m:rPr>
                <m:sty m:val="bi"/>
              </m:rPr>
              <w:rPr>
                <w:rFonts w:ascii="Cambria Math" w:hAnsi="Cambria Math" w:cs="Times New Roman"/>
                <w:sz w:val="20"/>
                <w:szCs w:val="20"/>
              </w:rPr>
              <m:t>i</m:t>
            </m:r>
          </m:sup>
        </m:sSubSup>
      </m:oMath>
      <w:r w:rsidRPr="0070428C">
        <w:rPr>
          <w:rFonts w:ascii="Times New Roman" w:hAnsi="Times New Roman" w:cs="Times New Roman"/>
          <w:b/>
          <w:bCs/>
        </w:rPr>
        <w:t xml:space="preserve">) and potential ecological risk index (RI) in the </w:t>
      </w:r>
      <w:r w:rsidR="001E59A5" w:rsidRPr="0070428C">
        <w:rPr>
          <w:rFonts w:ascii="Times New Roman" w:hAnsi="Times New Roman" w:cs="Times New Roman"/>
          <w:b/>
          <w:bCs/>
        </w:rPr>
        <w:t>s</w:t>
      </w:r>
      <w:r w:rsidRPr="0070428C">
        <w:rPr>
          <w:rFonts w:ascii="Times New Roman" w:hAnsi="Times New Roman" w:cs="Times New Roman"/>
          <w:b/>
          <w:bCs/>
        </w:rPr>
        <w:t xml:space="preserve">tudy </w:t>
      </w:r>
      <w:r w:rsidR="001E59A5" w:rsidRPr="0070428C">
        <w:rPr>
          <w:rFonts w:ascii="Times New Roman" w:hAnsi="Times New Roman" w:cs="Times New Roman"/>
          <w:b/>
          <w:bCs/>
        </w:rPr>
        <w:t>a</w:t>
      </w:r>
      <w:r w:rsidRPr="0070428C">
        <w:rPr>
          <w:rFonts w:ascii="Times New Roman" w:hAnsi="Times New Roman" w:cs="Times New Roman"/>
          <w:b/>
          <w:bCs/>
        </w:rPr>
        <w:t>rea</w:t>
      </w: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tblGrid>
      <w:tr w:rsidR="009F4BA2" w:rsidRPr="006266A6" w:rsidTr="00722C14">
        <w:tc>
          <w:tcPr>
            <w:tcW w:w="7567" w:type="dxa"/>
            <w:gridSpan w:val="8"/>
            <w:tcBorders>
              <w:top w:val="single" w:sz="4" w:space="0" w:color="auto"/>
              <w:bottom w:val="single" w:sz="4" w:space="0" w:color="auto"/>
            </w:tcBorders>
          </w:tcPr>
          <w:p w:rsidR="009F4BA2" w:rsidRPr="006266A6" w:rsidRDefault="00315FE1" w:rsidP="001F6D81">
            <w:pPr>
              <w:jc w:val="both"/>
              <w:rPr>
                <w:rFonts w:ascii="Times New Roman" w:hAnsi="Times New Roman" w:cs="Times New Roman"/>
                <w:b/>
                <w:bCs/>
                <w:sz w:val="18"/>
                <w:szCs w:val="18"/>
              </w:rPr>
            </w:pPr>
            <m:oMathPara>
              <m:oMath>
                <m:sSubSup>
                  <m:sSubSupPr>
                    <m:ctrlPr>
                      <w:rPr>
                        <w:rFonts w:ascii="Cambria Math" w:hAnsi="Cambria Math" w:cs="Times New Roman"/>
                        <w:b/>
                        <w:bCs/>
                        <w:i/>
                      </w:rPr>
                    </m:ctrlPr>
                  </m:sSubSupPr>
                  <m:e>
                    <m:r>
                      <m:rPr>
                        <m:sty m:val="bi"/>
                      </m:rPr>
                      <w:rPr>
                        <w:rFonts w:ascii="Cambria Math" w:hAnsi="Cambria Math" w:cs="Times New Roman"/>
                      </w:rPr>
                      <m:t>E</m:t>
                    </m:r>
                  </m:e>
                  <m:sub>
                    <m:r>
                      <m:rPr>
                        <m:sty m:val="bi"/>
                      </m:rPr>
                      <w:rPr>
                        <w:rFonts w:ascii="Cambria Math" w:hAnsi="Cambria Math" w:cs="Times New Roman"/>
                      </w:rPr>
                      <m:t>r</m:t>
                    </m:r>
                  </m:sub>
                  <m:sup>
                    <m:r>
                      <m:rPr>
                        <m:sty m:val="bi"/>
                      </m:rPr>
                      <w:rPr>
                        <w:rFonts w:ascii="Cambria Math" w:hAnsi="Cambria Math" w:cs="Times New Roman"/>
                      </w:rPr>
                      <m:t>i</m:t>
                    </m:r>
                  </m:sup>
                </m:sSubSup>
              </m:oMath>
            </m:oMathPara>
          </w:p>
        </w:tc>
        <w:tc>
          <w:tcPr>
            <w:tcW w:w="899" w:type="dxa"/>
            <w:vMerge w:val="restart"/>
            <w:tcBorders>
              <w:top w:val="single" w:sz="4" w:space="0" w:color="auto"/>
              <w:bottom w:val="single" w:sz="4" w:space="0" w:color="auto"/>
            </w:tcBorders>
          </w:tcPr>
          <w:p w:rsidR="009F4BA2" w:rsidRPr="006266A6" w:rsidRDefault="006266A6" w:rsidP="001F6D81">
            <w:pPr>
              <w:jc w:val="both"/>
              <w:rPr>
                <w:rFonts w:ascii="Times New Roman" w:hAnsi="Times New Roman" w:cs="Times New Roman"/>
                <w:b/>
                <w:bCs/>
                <w:sz w:val="18"/>
                <w:szCs w:val="18"/>
              </w:rPr>
            </w:pPr>
            <m:oMathPara>
              <m:oMath>
                <m:r>
                  <m:rPr>
                    <m:sty m:val="bi"/>
                  </m:rPr>
                  <w:rPr>
                    <w:rFonts w:ascii="Cambria Math" w:hAnsi="Cambria Math" w:cs="Times New Roman"/>
                    <w:sz w:val="18"/>
                    <w:szCs w:val="18"/>
                  </w:rPr>
                  <m:t>RI</m:t>
                </m:r>
              </m:oMath>
            </m:oMathPara>
          </w:p>
        </w:tc>
      </w:tr>
      <w:tr w:rsidR="009F4BA2" w:rsidRPr="006266A6" w:rsidTr="006266A6">
        <w:tc>
          <w:tcPr>
            <w:tcW w:w="1029"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Sampling</w:t>
            </w:r>
            <w:r w:rsidRPr="006266A6">
              <w:rPr>
                <w:rFonts w:ascii="Times New Roman" w:eastAsia="Calibri" w:hAnsi="Times New Roman" w:cs="Times New Roman"/>
                <w:b/>
                <w:bCs/>
                <w:sz w:val="18"/>
                <w:szCs w:val="18"/>
              </w:rPr>
              <w:t xml:space="preserve"> </w:t>
            </w:r>
            <w:r w:rsidRPr="006266A6">
              <w:rPr>
                <w:rFonts w:ascii="Times New Roman" w:hAnsi="Times New Roman" w:cs="Times New Roman"/>
                <w:b/>
                <w:bCs/>
                <w:sz w:val="18"/>
                <w:szCs w:val="18"/>
              </w:rPr>
              <w:t>Sites</w:t>
            </w:r>
          </w:p>
        </w:tc>
        <w:tc>
          <w:tcPr>
            <w:tcW w:w="912"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Cr</w:t>
            </w:r>
          </w:p>
        </w:tc>
        <w:tc>
          <w:tcPr>
            <w:tcW w:w="979"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Mn</w:t>
            </w:r>
          </w:p>
        </w:tc>
        <w:tc>
          <w:tcPr>
            <w:tcW w:w="906"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Pb</w:t>
            </w:r>
          </w:p>
        </w:tc>
        <w:tc>
          <w:tcPr>
            <w:tcW w:w="915"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Cu</w:t>
            </w:r>
          </w:p>
        </w:tc>
        <w:tc>
          <w:tcPr>
            <w:tcW w:w="1023"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Fe</w:t>
            </w:r>
          </w:p>
        </w:tc>
        <w:tc>
          <w:tcPr>
            <w:tcW w:w="841"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Cd</w:t>
            </w:r>
          </w:p>
        </w:tc>
        <w:tc>
          <w:tcPr>
            <w:tcW w:w="962" w:type="dxa"/>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r w:rsidRPr="006266A6">
              <w:rPr>
                <w:rFonts w:ascii="Times New Roman" w:hAnsi="Times New Roman" w:cs="Times New Roman"/>
                <w:b/>
                <w:bCs/>
                <w:sz w:val="18"/>
                <w:szCs w:val="18"/>
              </w:rPr>
              <w:t>Zn</w:t>
            </w:r>
          </w:p>
        </w:tc>
        <w:tc>
          <w:tcPr>
            <w:tcW w:w="899" w:type="dxa"/>
            <w:vMerge/>
            <w:tcBorders>
              <w:top w:val="single" w:sz="4" w:space="0" w:color="auto"/>
              <w:bottom w:val="single" w:sz="4" w:space="0" w:color="auto"/>
            </w:tcBorders>
          </w:tcPr>
          <w:p w:rsidR="009F4BA2" w:rsidRPr="006266A6" w:rsidRDefault="009F4BA2" w:rsidP="001F6D81">
            <w:pPr>
              <w:jc w:val="both"/>
              <w:rPr>
                <w:rFonts w:ascii="Times New Roman" w:hAnsi="Times New Roman" w:cs="Times New Roman"/>
                <w:b/>
                <w:bCs/>
                <w:sz w:val="18"/>
                <w:szCs w:val="18"/>
              </w:rPr>
            </w:pPr>
          </w:p>
        </w:tc>
      </w:tr>
      <w:tr w:rsidR="00F77A77" w:rsidRPr="0070428C" w:rsidTr="006266A6">
        <w:tc>
          <w:tcPr>
            <w:tcW w:w="1029" w:type="dxa"/>
            <w:tcBorders>
              <w:top w:val="single" w:sz="4" w:space="0" w:color="auto"/>
            </w:tcBorders>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DS1</w:t>
            </w:r>
          </w:p>
        </w:tc>
        <w:tc>
          <w:tcPr>
            <w:tcW w:w="912"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3.34</w:t>
            </w:r>
          </w:p>
        </w:tc>
        <w:tc>
          <w:tcPr>
            <w:tcW w:w="979"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1.36</w:t>
            </w:r>
          </w:p>
        </w:tc>
        <w:tc>
          <w:tcPr>
            <w:tcW w:w="906"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17.95</w:t>
            </w:r>
          </w:p>
        </w:tc>
        <w:tc>
          <w:tcPr>
            <w:tcW w:w="915"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15.45</w:t>
            </w:r>
          </w:p>
        </w:tc>
        <w:tc>
          <w:tcPr>
            <w:tcW w:w="1023"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1.50</w:t>
            </w:r>
          </w:p>
        </w:tc>
        <w:tc>
          <w:tcPr>
            <w:tcW w:w="841"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80.4</w:t>
            </w:r>
          </w:p>
        </w:tc>
        <w:tc>
          <w:tcPr>
            <w:tcW w:w="962"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2.31</w:t>
            </w:r>
          </w:p>
        </w:tc>
        <w:tc>
          <w:tcPr>
            <w:tcW w:w="899" w:type="dxa"/>
            <w:tcBorders>
              <w:top w:val="single" w:sz="4" w:space="0" w:color="auto"/>
            </w:tcBorders>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122.31</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DS2</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4.48</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2.14</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7.35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9.00</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63.30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2.03</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90.67</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DS3</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2.32</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1.91</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11.15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7.15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0.98</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145.80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1.39</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170.70</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DS4</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5.96</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1.15</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15.85</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20.95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1.60</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77.10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2.37</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124.98</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DS5</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4.04</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1.92</w:t>
            </w:r>
          </w:p>
        </w:tc>
        <w:tc>
          <w:tcPr>
            <w:tcW w:w="906"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23.90</w:t>
            </w:r>
          </w:p>
        </w:tc>
        <w:tc>
          <w:tcPr>
            <w:tcW w:w="915"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16.15</w:t>
            </w:r>
          </w:p>
        </w:tc>
        <w:tc>
          <w:tcPr>
            <w:tcW w:w="1023"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841"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161.70</w:t>
            </w:r>
          </w:p>
        </w:tc>
        <w:tc>
          <w:tcPr>
            <w:tcW w:w="96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1.61</w:t>
            </w:r>
          </w:p>
        </w:tc>
        <w:tc>
          <w:tcPr>
            <w:tcW w:w="89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211.45</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DS6</w:t>
            </w:r>
          </w:p>
        </w:tc>
        <w:tc>
          <w:tcPr>
            <w:tcW w:w="912"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6.72</w:t>
            </w:r>
          </w:p>
        </w:tc>
        <w:tc>
          <w:tcPr>
            <w:tcW w:w="979" w:type="dxa"/>
          </w:tcPr>
          <w:p w:rsidR="00F77A77" w:rsidRPr="0070428C" w:rsidRDefault="009F4BA2" w:rsidP="001F6D81">
            <w:pPr>
              <w:jc w:val="both"/>
              <w:rPr>
                <w:rFonts w:ascii="Times New Roman" w:hAnsi="Times New Roman" w:cs="Times New Roman"/>
                <w:sz w:val="18"/>
                <w:szCs w:val="18"/>
              </w:rPr>
            </w:pPr>
            <w:r w:rsidRPr="0070428C">
              <w:rPr>
                <w:rFonts w:ascii="Times New Roman" w:hAnsi="Times New Roman" w:cs="Times New Roman"/>
                <w:sz w:val="18"/>
                <w:szCs w:val="18"/>
              </w:rPr>
              <w:t>1.04</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13.45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6.20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1.87</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63.30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3.02</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95.6</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DS7</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4.92</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1.31</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23.10</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7.90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1.72</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90.00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2.49</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131.44</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DS8</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2.88</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2.13</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12.85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19.10</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2.05</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156.3</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2.15</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197.46</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DS9</w:t>
            </w:r>
          </w:p>
        </w:tc>
        <w:tc>
          <w:tcPr>
            <w:tcW w:w="91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7.34</w:t>
            </w:r>
          </w:p>
        </w:tc>
        <w:tc>
          <w:tcPr>
            <w:tcW w:w="97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2.08</w:t>
            </w:r>
          </w:p>
        </w:tc>
        <w:tc>
          <w:tcPr>
            <w:tcW w:w="906"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10.95</w:t>
            </w:r>
          </w:p>
        </w:tc>
        <w:tc>
          <w:tcPr>
            <w:tcW w:w="915"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11.4</w:t>
            </w:r>
          </w:p>
        </w:tc>
        <w:tc>
          <w:tcPr>
            <w:tcW w:w="1023"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1.47</w:t>
            </w:r>
          </w:p>
        </w:tc>
        <w:tc>
          <w:tcPr>
            <w:tcW w:w="841"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173.70</w:t>
            </w:r>
          </w:p>
        </w:tc>
        <w:tc>
          <w:tcPr>
            <w:tcW w:w="962"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1.70</w:t>
            </w:r>
          </w:p>
        </w:tc>
        <w:tc>
          <w:tcPr>
            <w:tcW w:w="899" w:type="dxa"/>
          </w:tcPr>
          <w:p w:rsidR="00F77A77" w:rsidRPr="0070428C" w:rsidRDefault="00BC2F33" w:rsidP="001F6D81">
            <w:pPr>
              <w:jc w:val="both"/>
              <w:rPr>
                <w:rFonts w:ascii="Times New Roman" w:hAnsi="Times New Roman" w:cs="Times New Roman"/>
                <w:sz w:val="18"/>
                <w:szCs w:val="18"/>
              </w:rPr>
            </w:pPr>
            <w:r w:rsidRPr="0070428C">
              <w:rPr>
                <w:rFonts w:ascii="Times New Roman" w:hAnsi="Times New Roman" w:cs="Times New Roman"/>
                <w:sz w:val="18"/>
                <w:szCs w:val="18"/>
              </w:rPr>
              <w:t>208.64</w:t>
            </w:r>
          </w:p>
        </w:tc>
      </w:tr>
      <w:tr w:rsidR="00F77A77" w:rsidRPr="0070428C" w:rsidTr="006266A6">
        <w:tc>
          <w:tcPr>
            <w:tcW w:w="1029" w:type="dxa"/>
          </w:tcPr>
          <w:p w:rsidR="00F77A77" w:rsidRPr="0070428C" w:rsidRDefault="00F77A77" w:rsidP="001F6D81">
            <w:pPr>
              <w:jc w:val="both"/>
              <w:rPr>
                <w:rFonts w:ascii="Times New Roman" w:hAnsi="Times New Roman" w:cs="Times New Roman"/>
                <w:sz w:val="18"/>
                <w:szCs w:val="18"/>
              </w:rPr>
            </w:pPr>
            <w:r w:rsidRPr="0070428C">
              <w:rPr>
                <w:rFonts w:ascii="Times New Roman" w:hAnsi="Times New Roman" w:cs="Times New Roman"/>
                <w:sz w:val="18"/>
                <w:szCs w:val="18"/>
              </w:rPr>
              <w:t>DS10</w:t>
            </w:r>
          </w:p>
        </w:tc>
        <w:tc>
          <w:tcPr>
            <w:tcW w:w="912"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6.00</w:t>
            </w:r>
          </w:p>
        </w:tc>
        <w:tc>
          <w:tcPr>
            <w:tcW w:w="979"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0.99</w:t>
            </w:r>
          </w:p>
        </w:tc>
        <w:tc>
          <w:tcPr>
            <w:tcW w:w="906"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18.50</w:t>
            </w:r>
          </w:p>
        </w:tc>
        <w:tc>
          <w:tcPr>
            <w:tcW w:w="915"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9.45</w:t>
            </w:r>
          </w:p>
        </w:tc>
        <w:tc>
          <w:tcPr>
            <w:tcW w:w="1023"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1.88</w:t>
            </w:r>
          </w:p>
        </w:tc>
        <w:tc>
          <w:tcPr>
            <w:tcW w:w="841"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82.50</w:t>
            </w:r>
          </w:p>
        </w:tc>
        <w:tc>
          <w:tcPr>
            <w:tcW w:w="962"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1.54</w:t>
            </w:r>
          </w:p>
        </w:tc>
        <w:tc>
          <w:tcPr>
            <w:tcW w:w="899" w:type="dxa"/>
          </w:tcPr>
          <w:p w:rsidR="00F77A77" w:rsidRPr="0070428C" w:rsidRDefault="00D24C24" w:rsidP="001F6D81">
            <w:pPr>
              <w:jc w:val="both"/>
              <w:rPr>
                <w:rFonts w:ascii="Times New Roman" w:hAnsi="Times New Roman" w:cs="Times New Roman"/>
                <w:sz w:val="18"/>
                <w:szCs w:val="18"/>
              </w:rPr>
            </w:pPr>
            <w:r w:rsidRPr="0070428C">
              <w:rPr>
                <w:rFonts w:ascii="Times New Roman" w:hAnsi="Times New Roman" w:cs="Times New Roman"/>
                <w:sz w:val="18"/>
                <w:szCs w:val="18"/>
              </w:rPr>
              <w:t>120.86</w:t>
            </w:r>
          </w:p>
        </w:tc>
      </w:tr>
    </w:tbl>
    <w:p w:rsidR="000676B9" w:rsidRPr="0070428C" w:rsidRDefault="000676B9" w:rsidP="00B0531C">
      <w:pPr>
        <w:ind w:left="-15"/>
        <w:jc w:val="both"/>
        <w:rPr>
          <w:rFonts w:ascii="Times New Roman" w:hAnsi="Times New Roman" w:cs="Times New Roman"/>
        </w:rPr>
      </w:pPr>
    </w:p>
    <w:p w:rsidR="00BA037C" w:rsidRPr="005B7EE6" w:rsidRDefault="00BA037C" w:rsidP="007D5F1E">
      <w:pPr>
        <w:spacing w:before="240"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Table 5 presented the results of ecological risk factor</w:t>
      </w:r>
      <w:r w:rsidR="007D5F1E">
        <w:rPr>
          <w:rFonts w:ascii="Times New Roman" w:hAnsi="Times New Roman" w:cs="Times New Roman"/>
          <w:sz w:val="24"/>
          <w:szCs w:val="24"/>
        </w:rPr>
        <w:t xml:space="preserv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and potential ecological risk index (RI). The mean value of the ecological risk factor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ranged from 0.98 of Fe in site DS3 to 173.70 of Cd in site DS9. Based on the </w:t>
      </w:r>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E</m:t>
            </m:r>
          </m:e>
          <m:sub>
            <m:r>
              <m:rPr>
                <m:sty m:val="bi"/>
              </m:rPr>
              <w:rPr>
                <w:rFonts w:ascii="Cambria Math" w:hAnsi="Cambria Math" w:cs="Times New Roman"/>
                <w:sz w:val="24"/>
                <w:szCs w:val="24"/>
              </w:rPr>
              <m:t>r</m:t>
            </m:r>
          </m:sub>
          <m:sup>
            <m:r>
              <m:rPr>
                <m:sty m:val="bi"/>
              </m:rPr>
              <w:rPr>
                <w:rFonts w:ascii="Cambria Math" w:hAnsi="Cambria Math" w:cs="Times New Roman"/>
                <w:sz w:val="24"/>
                <w:szCs w:val="24"/>
              </w:rPr>
              <m:t>i</m:t>
            </m:r>
          </m:sup>
        </m:sSubSup>
      </m:oMath>
      <w:r w:rsidRPr="005B7EE6">
        <w:rPr>
          <w:rFonts w:ascii="Times New Roman" w:hAnsi="Times New Roman" w:cs="Times New Roman"/>
          <w:sz w:val="24"/>
          <w:szCs w:val="24"/>
        </w:rPr>
        <w:t xml:space="preserve"> value in soils as computed from Eq. (4) ), Cd (173.70) in site DS9 was the most severe which fell within the range of 160 ≤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oMath>
      <w:r w:rsidRPr="005B7EE6">
        <w:rPr>
          <w:rFonts w:ascii="Times New Roman" w:eastAsiaTheme="minorEastAsia" w:hAnsi="Times New Roman" w:cs="Times New Roman"/>
          <w:sz w:val="24"/>
          <w:szCs w:val="24"/>
        </w:rPr>
        <w:t xml:space="preserve"> &lt; 320 </w:t>
      </w:r>
      <w:r w:rsidRPr="005B7EE6">
        <w:rPr>
          <w:rFonts w:ascii="Times New Roman" w:hAnsi="Times New Roman" w:cs="Times New Roman"/>
          <w:sz w:val="24"/>
          <w:szCs w:val="24"/>
        </w:rPr>
        <w:t xml:space="preserve">and it implied a very high-risk condition, followed by (161.70) in site DS5, whereas Fe showed the lowest value (0.98) in site DS3. Also, Pb and Cu presented their highest values of 23.90 (DS5) and 20.95 (DS4), respectively. It was found that ecological risk factors for all the studied metals Zn, Pb, Mn, Cr, Fe, and Cu except Cd in all the studied sites were in the range of </w:t>
      </w:r>
      <m:oMath>
        <m:sSubSup>
          <m:sSubSupPr>
            <m:ctrlPr>
              <w:rPr>
                <w:rFonts w:ascii="Cambria Math" w:hAnsi="Cambria Math" w:cs="Times New Roman"/>
                <w:i/>
                <w:sz w:val="24"/>
                <w:szCs w:val="24"/>
              </w:rPr>
            </m:ctrlPr>
          </m:sSubSupPr>
          <m:e>
            <m:r>
              <w:rPr>
                <w:rFonts w:ascii="Cambria Math" w:hAnsi="Cambria Math" w:cs="Times New Roman"/>
                <w:sz w:val="24"/>
                <w:szCs w:val="24"/>
              </w:rPr>
              <m:t>E</m:t>
            </m:r>
          </m:e>
          <m:sub>
            <m:r>
              <w:rPr>
                <w:rFonts w:ascii="Cambria Math" w:hAnsi="Cambria Math" w:cs="Times New Roman"/>
                <w:sz w:val="24"/>
                <w:szCs w:val="24"/>
              </w:rPr>
              <m:t>r</m:t>
            </m:r>
          </m:sub>
          <m:sup>
            <m:r>
              <w:rPr>
                <w:rFonts w:ascii="Cambria Math" w:hAnsi="Cambria Math" w:cs="Times New Roman"/>
                <w:sz w:val="24"/>
                <w:szCs w:val="24"/>
              </w:rPr>
              <m:t>i</m:t>
            </m:r>
          </m:sup>
        </m:sSubSup>
        <m:r>
          <w:rPr>
            <w:rFonts w:ascii="Cambria Math" w:hAnsi="Cambria Math" w:cs="Times New Roman"/>
            <w:sz w:val="24"/>
            <w:szCs w:val="24"/>
          </w:rPr>
          <m:t>&lt;40</m:t>
        </m:r>
      </m:oMath>
      <w:r w:rsidRPr="005B7EE6">
        <w:rPr>
          <w:rFonts w:ascii="Times New Roman" w:hAnsi="Times New Roman" w:cs="Times New Roman"/>
          <w:sz w:val="24"/>
          <w:szCs w:val="24"/>
        </w:rPr>
        <w:t>, thus indicating low ecological risk. The content of Cd in dumpsite soil in this area is high. Therefore, the potential ecological risk caused by Cd is very serious, although heavy metal pollution exceeds the standard to varying degrees, the potential ecological risk is relatively low.</w:t>
      </w:r>
    </w:p>
    <w:p w:rsidR="00BA037C" w:rsidRPr="005B7EE6" w:rsidRDefault="00BA037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Cadmium is a non-essential element of the human body which can accumulates in the liver and kidney, resulting in cadmium poisoning. It is easily absorbed by crops than other heavy metals and is easy to be discharged as well into the environment through waste gas, wastewater, and residue, resulting in pollution (Essien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2019; </w:t>
      </w:r>
      <w:proofErr w:type="spellStart"/>
      <w:r w:rsidRPr="005B7EE6">
        <w:rPr>
          <w:rFonts w:ascii="Times New Roman" w:hAnsi="Times New Roman" w:cs="Times New Roman"/>
          <w:sz w:val="24"/>
          <w:szCs w:val="24"/>
        </w:rPr>
        <w:t>Seyyed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2023). Pollution sources are mainly mining and transportation of mineral resources, smelting and electroplating of non-ferrous metals, and factories using cadmium compounds as raw materials or catalysts (</w:t>
      </w:r>
      <w:proofErr w:type="spellStart"/>
      <w:r w:rsidRPr="005B7EE6">
        <w:rPr>
          <w:rFonts w:ascii="Times New Roman" w:hAnsi="Times New Roman" w:cs="Times New Roman"/>
          <w:sz w:val="24"/>
          <w:szCs w:val="24"/>
        </w:rPr>
        <w:t>Makuleke</w:t>
      </w:r>
      <w:proofErr w:type="spellEnd"/>
      <w:r w:rsidRPr="005B7EE6">
        <w:rPr>
          <w:rFonts w:ascii="Times New Roman" w:hAnsi="Times New Roman" w:cs="Times New Roman"/>
          <w:sz w:val="24"/>
          <w:szCs w:val="24"/>
        </w:rPr>
        <w:t xml:space="preserve"> and </w:t>
      </w:r>
      <w:proofErr w:type="spellStart"/>
      <w:r w:rsidRPr="005B7EE6">
        <w:rPr>
          <w:rFonts w:ascii="Times New Roman" w:hAnsi="Times New Roman" w:cs="Times New Roman"/>
          <w:sz w:val="24"/>
          <w:szCs w:val="24"/>
        </w:rPr>
        <w:t>Ngole-Jeme</w:t>
      </w:r>
      <w:proofErr w:type="spellEnd"/>
      <w:r w:rsidRPr="005B7EE6">
        <w:rPr>
          <w:rFonts w:ascii="Times New Roman" w:hAnsi="Times New Roman" w:cs="Times New Roman"/>
          <w:sz w:val="24"/>
          <w:szCs w:val="24"/>
        </w:rPr>
        <w:t xml:space="preserve">, 2020). Another main reason may be closely related to the application of phosphorus fertilizer and </w:t>
      </w:r>
      <w:r w:rsidRPr="005B7EE6">
        <w:rPr>
          <w:rFonts w:ascii="Times New Roman" w:hAnsi="Times New Roman" w:cs="Times New Roman"/>
          <w:sz w:val="24"/>
          <w:szCs w:val="24"/>
        </w:rPr>
        <w:lastRenderedPageBreak/>
        <w:t>pesticide, which have a long history and large amount of cadmium. Therefore, cadmium from phosphorus fertilizer and some pesticides in crops may exceed cadmium from other pollution sources (</w:t>
      </w:r>
      <w:proofErr w:type="gramStart"/>
      <w:r w:rsidRPr="005B7EE6">
        <w:rPr>
          <w:rFonts w:ascii="Times New Roman" w:hAnsi="Times New Roman" w:cs="Times New Roman"/>
          <w:sz w:val="24"/>
          <w:szCs w:val="24"/>
        </w:rPr>
        <w:t xml:space="preserve">Jiang  </w:t>
      </w:r>
      <w:r w:rsidRPr="005B7EE6">
        <w:rPr>
          <w:rFonts w:ascii="Times New Roman" w:hAnsi="Times New Roman" w:cs="Times New Roman"/>
          <w:i/>
          <w:iCs/>
          <w:sz w:val="24"/>
          <w:szCs w:val="24"/>
        </w:rPr>
        <w:t>et al.</w:t>
      </w:r>
      <w:proofErr w:type="gramEnd"/>
      <w:r w:rsidRPr="005B7EE6">
        <w:rPr>
          <w:rFonts w:ascii="Times New Roman" w:hAnsi="Times New Roman" w:cs="Times New Roman"/>
          <w:i/>
          <w:iCs/>
          <w:sz w:val="24"/>
          <w:szCs w:val="24"/>
        </w:rPr>
        <w:t>,</w:t>
      </w:r>
      <w:r w:rsidRPr="005B7EE6">
        <w:rPr>
          <w:rFonts w:ascii="Times New Roman" w:hAnsi="Times New Roman" w:cs="Times New Roman"/>
          <w:sz w:val="24"/>
          <w:szCs w:val="24"/>
        </w:rPr>
        <w:t xml:space="preserve"> 2014; </w:t>
      </w:r>
      <w:proofErr w:type="spellStart"/>
      <w:r w:rsidRPr="005B7EE6">
        <w:rPr>
          <w:rFonts w:ascii="Times New Roman" w:hAnsi="Times New Roman" w:cs="Times New Roman"/>
          <w:sz w:val="24"/>
          <w:szCs w:val="24"/>
        </w:rPr>
        <w:t>Soleimannejad</w:t>
      </w:r>
      <w:proofErr w:type="spellEnd"/>
      <w:r w:rsidRPr="005B7EE6">
        <w:rPr>
          <w:rFonts w:ascii="Times New Roman" w:hAnsi="Times New Roman" w:cs="Times New Roman"/>
          <w:sz w:val="24"/>
          <w:szCs w:val="24"/>
        </w:rPr>
        <w:t xml:space="preserve"> </w:t>
      </w:r>
      <w:r w:rsidRPr="005B7EE6">
        <w:rPr>
          <w:rFonts w:ascii="Times New Roman" w:hAnsi="Times New Roman" w:cs="Times New Roman"/>
          <w:i/>
          <w:iCs/>
          <w:sz w:val="24"/>
          <w:szCs w:val="24"/>
        </w:rPr>
        <w:t>et al.,</w:t>
      </w:r>
      <w:r w:rsidRPr="005B7EE6">
        <w:rPr>
          <w:rFonts w:ascii="Times New Roman" w:hAnsi="Times New Roman" w:cs="Times New Roman"/>
          <w:sz w:val="24"/>
          <w:szCs w:val="24"/>
        </w:rPr>
        <w:t xml:space="preserve"> 2019).</w:t>
      </w:r>
    </w:p>
    <w:p w:rsidR="00BA037C" w:rsidRPr="005B7EE6" w:rsidRDefault="00BA037C" w:rsidP="005B7EE6">
      <w:pPr>
        <w:spacing w:line="276" w:lineRule="auto"/>
        <w:ind w:left="-15"/>
        <w:jc w:val="both"/>
        <w:rPr>
          <w:rFonts w:ascii="Times New Roman" w:hAnsi="Times New Roman" w:cs="Times New Roman"/>
          <w:sz w:val="24"/>
          <w:szCs w:val="24"/>
        </w:rPr>
      </w:pPr>
      <w:r w:rsidRPr="005B7EE6">
        <w:rPr>
          <w:rFonts w:ascii="Times New Roman" w:hAnsi="Times New Roman" w:cs="Times New Roman"/>
          <w:sz w:val="24"/>
          <w:szCs w:val="24"/>
        </w:rPr>
        <w:t xml:space="preserve">The potential ecological risk </w:t>
      </w:r>
      <w:bookmarkStart w:id="10" w:name="_Hlk190171657"/>
      <w:r w:rsidRPr="005B7EE6">
        <w:rPr>
          <w:rFonts w:ascii="Times New Roman" w:hAnsi="Times New Roman" w:cs="Times New Roman"/>
          <w:sz w:val="24"/>
          <w:szCs w:val="24"/>
        </w:rPr>
        <w:t xml:space="preserve">index (RI) </w:t>
      </w:r>
      <w:bookmarkEnd w:id="10"/>
      <w:r w:rsidRPr="005B7EE6">
        <w:rPr>
          <w:rFonts w:ascii="Times New Roman" w:hAnsi="Times New Roman" w:cs="Times New Roman"/>
          <w:sz w:val="24"/>
          <w:szCs w:val="24"/>
        </w:rPr>
        <w:t>showed that soils such as DS3 (170.70), DS5 (211.45), DS8 (197.46) and DS9 (208.64) are much more hazardous than soils in sites DS1, DS2, DS4, DS6, DS7 and DS10. The results of potential ecological risk index (RI) of the later six dumpsites were 122.31, 90.67, 124.98, 95.6, 131.44 and 120.86 respectively and these values showed low ecological risk of the investigated sites since they were within the range of</w:t>
      </w:r>
      <m:oMath>
        <m:r>
          <w:rPr>
            <w:rFonts w:ascii="Cambria Math" w:hAnsi="Cambria Math" w:cs="Times New Roman"/>
            <w:sz w:val="24"/>
            <w:szCs w:val="24"/>
          </w:rPr>
          <m:t xml:space="preserve"> RI</m:t>
        </m:r>
      </m:oMath>
      <w:r w:rsidRPr="005B7EE6">
        <w:rPr>
          <w:rFonts w:ascii="Times New Roman" w:eastAsiaTheme="minorEastAsia" w:hAnsi="Times New Roman" w:cs="Times New Roman"/>
          <w:sz w:val="24"/>
          <w:szCs w:val="24"/>
        </w:rPr>
        <w:t xml:space="preserve"> &lt;150</w:t>
      </w:r>
      <w:r w:rsidRPr="005B7EE6">
        <w:rPr>
          <w:rFonts w:ascii="Times New Roman" w:hAnsi="Times New Roman" w:cs="Times New Roman"/>
          <w:sz w:val="24"/>
          <w:szCs w:val="24"/>
        </w:rPr>
        <w:t xml:space="preserve">. The former four dumpsites were within the class of 150 ≤  </w:t>
      </w:r>
      <m:oMath>
        <m:r>
          <w:rPr>
            <w:rFonts w:ascii="Cambria Math" w:hAnsi="Cambria Math" w:cs="Times New Roman"/>
            <w:sz w:val="24"/>
            <w:szCs w:val="24"/>
          </w:rPr>
          <m:t>RI</m:t>
        </m:r>
      </m:oMath>
      <w:r w:rsidRPr="005B7EE6">
        <w:rPr>
          <w:rFonts w:ascii="Times New Roman" w:eastAsiaTheme="minorEastAsia" w:hAnsi="Times New Roman" w:cs="Times New Roman"/>
          <w:sz w:val="24"/>
          <w:szCs w:val="24"/>
        </w:rPr>
        <w:t xml:space="preserve"> &lt;300 indicating</w:t>
      </w:r>
      <w:r w:rsidRPr="005B7EE6">
        <w:rPr>
          <w:rFonts w:ascii="Times New Roman" w:hAnsi="Times New Roman" w:cs="Times New Roman"/>
          <w:sz w:val="24"/>
          <w:szCs w:val="24"/>
        </w:rPr>
        <w:t xml:space="preserve"> moderate ecological risk.</w:t>
      </w:r>
      <w:r w:rsidRPr="005B7EE6">
        <w:rPr>
          <w:rFonts w:ascii="Times New Roman" w:eastAsiaTheme="minorEastAsia" w:hAnsi="Times New Roman" w:cs="Times New Roman"/>
          <w:sz w:val="24"/>
          <w:szCs w:val="24"/>
        </w:rPr>
        <w:t xml:space="preserve"> </w:t>
      </w:r>
      <w:r w:rsidRPr="005B7EE6">
        <w:rPr>
          <w:rFonts w:ascii="Times New Roman" w:hAnsi="Times New Roman" w:cs="Times New Roman"/>
          <w:sz w:val="24"/>
          <w:szCs w:val="24"/>
        </w:rPr>
        <w:t>However, the dumpsites need to be evacuated with immediate effect as heavy metal enrichment was evident in those areas.</w:t>
      </w:r>
    </w:p>
    <w:p w:rsidR="000676B9" w:rsidRPr="005B7EE6" w:rsidRDefault="00C316CE" w:rsidP="005B7EE6">
      <w:pPr>
        <w:spacing w:line="276" w:lineRule="auto"/>
        <w:ind w:left="-15"/>
        <w:jc w:val="both"/>
        <w:rPr>
          <w:rFonts w:ascii="Times New Roman" w:hAnsi="Times New Roman" w:cs="Times New Roman"/>
          <w:b/>
          <w:sz w:val="24"/>
          <w:szCs w:val="24"/>
        </w:rPr>
      </w:pPr>
      <w:r w:rsidRPr="005B7EE6">
        <w:rPr>
          <w:rFonts w:ascii="Times New Roman" w:hAnsi="Times New Roman" w:cs="Times New Roman"/>
          <w:b/>
          <w:sz w:val="24"/>
          <w:szCs w:val="24"/>
        </w:rPr>
        <w:t>CONCLUSION</w:t>
      </w:r>
    </w:p>
    <w:p w:rsidR="00C316CE" w:rsidRPr="005B7EE6" w:rsidRDefault="00531BC6" w:rsidP="005B7EE6">
      <w:pPr>
        <w:spacing w:line="276" w:lineRule="auto"/>
        <w:jc w:val="both"/>
        <w:rPr>
          <w:rFonts w:ascii="Times New Roman" w:hAnsi="Times New Roman" w:cs="Times New Roman"/>
          <w:sz w:val="24"/>
          <w:szCs w:val="24"/>
        </w:rPr>
      </w:pPr>
      <w:r w:rsidRPr="005B7EE6">
        <w:rPr>
          <w:rFonts w:ascii="Times New Roman" w:hAnsi="Times New Roman" w:cs="Times New Roman"/>
          <w:sz w:val="24"/>
          <w:szCs w:val="24"/>
        </w:rPr>
        <w:t xml:space="preserve">This study was carried out to evaluate heavy metals pollution of soil around solid waste dumpsites in Abuja metropolis using single and integrated pollution indices. </w:t>
      </w:r>
      <w:r w:rsidR="00C316CE" w:rsidRPr="005B7EE6">
        <w:rPr>
          <w:rFonts w:ascii="Times New Roman" w:hAnsi="Times New Roman" w:cs="Times New Roman"/>
          <w:sz w:val="24"/>
          <w:szCs w:val="24"/>
        </w:rPr>
        <w:t>Municipal solid waste has been found to significantly increase the concentrations of the heavy metals studied in the environment.</w:t>
      </w:r>
      <w:r w:rsidR="000D2042" w:rsidRPr="005B7EE6">
        <w:rPr>
          <w:rFonts w:ascii="Times New Roman" w:hAnsi="Times New Roman" w:cs="Times New Roman"/>
          <w:sz w:val="24"/>
          <w:szCs w:val="24"/>
        </w:rPr>
        <w:t xml:space="preserve"> </w:t>
      </w:r>
      <w:r w:rsidRPr="005B7EE6">
        <w:rPr>
          <w:rFonts w:ascii="Times New Roman" w:hAnsi="Times New Roman" w:cs="Times New Roman"/>
          <w:sz w:val="24"/>
          <w:szCs w:val="24"/>
        </w:rPr>
        <w:t>Generally, heavy metal (Cr, Mn, Pb, Cu, Fe, Cd, Zn) concentrations in the soils investigated were mostly at a critical level, exceeding the set limits by WHO</w:t>
      </w:r>
      <w:r w:rsidR="00ED1A28" w:rsidRPr="005B7EE6">
        <w:rPr>
          <w:rFonts w:ascii="Times New Roman" w:hAnsi="Times New Roman" w:cs="Times New Roman"/>
          <w:sz w:val="24"/>
          <w:szCs w:val="24"/>
        </w:rPr>
        <w:t xml:space="preserve"> though some were below the permissible limits set by EU. </w:t>
      </w:r>
      <w:r w:rsidR="00C316CE" w:rsidRPr="005B7EE6">
        <w:rPr>
          <w:rFonts w:ascii="Times New Roman" w:hAnsi="Times New Roman" w:cs="Times New Roman"/>
          <w:sz w:val="24"/>
          <w:szCs w:val="24"/>
        </w:rPr>
        <w:t xml:space="preserve">The distribution of metals in soil can vary significantly because of the diversity of the wastes which are not homogeneous in dumpsites. Besides, soil/sediment physicochemical properties can influence heavy metals distribution in contaminated sites. </w:t>
      </w:r>
      <w:r w:rsidR="00ED1A28" w:rsidRPr="005B7EE6">
        <w:rPr>
          <w:rFonts w:ascii="Times New Roman" w:hAnsi="Times New Roman" w:cs="Times New Roman"/>
          <w:sz w:val="24"/>
          <w:szCs w:val="24"/>
        </w:rPr>
        <w:t xml:space="preserve">The results of single pollution index showed that about 70.2% of sampling sites were classified as moderate contamination, and 26.8% of sampling sites were classified as considerable contamination while only 3% had low contamination. The values of integrated pollution index in the studied dumpsites revealed that </w:t>
      </w:r>
      <w:r w:rsidR="002C13C1" w:rsidRPr="005B7EE6">
        <w:rPr>
          <w:rFonts w:ascii="Times New Roman" w:hAnsi="Times New Roman" w:cs="Times New Roman"/>
          <w:sz w:val="24"/>
          <w:szCs w:val="24"/>
        </w:rPr>
        <w:t>the</w:t>
      </w:r>
      <w:r w:rsidR="00ED1A28" w:rsidRPr="005B7EE6">
        <w:rPr>
          <w:rFonts w:ascii="Times New Roman" w:hAnsi="Times New Roman" w:cs="Times New Roman"/>
          <w:sz w:val="24"/>
          <w:szCs w:val="24"/>
        </w:rPr>
        <w:t xml:space="preserve"> metals were found in the range of low contamination</w:t>
      </w:r>
      <w:r w:rsidR="002C13C1" w:rsidRPr="005B7EE6">
        <w:rPr>
          <w:rFonts w:ascii="Times New Roman" w:hAnsi="Times New Roman" w:cs="Times New Roman"/>
          <w:sz w:val="24"/>
          <w:szCs w:val="24"/>
        </w:rPr>
        <w:t xml:space="preserve"> except Cd</w:t>
      </w:r>
      <w:r w:rsidR="00ED1A28" w:rsidRPr="005B7EE6">
        <w:rPr>
          <w:rFonts w:ascii="Times New Roman" w:hAnsi="Times New Roman" w:cs="Times New Roman"/>
          <w:sz w:val="24"/>
          <w:szCs w:val="24"/>
        </w:rPr>
        <w:t xml:space="preserve">. It is therefore recommended, the regulation and legislation on environmental issues, including effective solid waste management strategies and enforcement standards should be emphasized in order to </w:t>
      </w:r>
      <w:r w:rsidR="002C13C1" w:rsidRPr="005B7EE6">
        <w:rPr>
          <w:rFonts w:ascii="Times New Roman" w:hAnsi="Times New Roman" w:cs="Times New Roman"/>
          <w:sz w:val="24"/>
          <w:szCs w:val="24"/>
        </w:rPr>
        <w:t xml:space="preserve">stop </w:t>
      </w:r>
      <w:r w:rsidR="00ED1A28" w:rsidRPr="005B7EE6">
        <w:rPr>
          <w:rFonts w:ascii="Times New Roman" w:hAnsi="Times New Roman" w:cs="Times New Roman"/>
          <w:sz w:val="24"/>
          <w:szCs w:val="24"/>
        </w:rPr>
        <w:t xml:space="preserve">the </w:t>
      </w:r>
      <w:r w:rsidR="002C13C1" w:rsidRPr="005B7EE6">
        <w:rPr>
          <w:rFonts w:ascii="Times New Roman" w:hAnsi="Times New Roman" w:cs="Times New Roman"/>
          <w:sz w:val="24"/>
          <w:szCs w:val="24"/>
        </w:rPr>
        <w:t xml:space="preserve">indiscriminate </w:t>
      </w:r>
      <w:r w:rsidR="00ED1A28" w:rsidRPr="005B7EE6">
        <w:rPr>
          <w:rFonts w:ascii="Times New Roman" w:hAnsi="Times New Roman" w:cs="Times New Roman"/>
          <w:sz w:val="24"/>
          <w:szCs w:val="24"/>
        </w:rPr>
        <w:t>dumping</w:t>
      </w:r>
      <w:r w:rsidR="002C13C1" w:rsidRPr="005B7EE6">
        <w:rPr>
          <w:rFonts w:ascii="Times New Roman" w:hAnsi="Times New Roman" w:cs="Times New Roman"/>
          <w:sz w:val="24"/>
          <w:szCs w:val="24"/>
        </w:rPr>
        <w:t xml:space="preserve"> and burning of the wastes at the site</w:t>
      </w:r>
      <w:r w:rsidR="00ED1A28" w:rsidRPr="005B7EE6">
        <w:rPr>
          <w:rFonts w:ascii="Times New Roman" w:hAnsi="Times New Roman" w:cs="Times New Roman"/>
          <w:sz w:val="24"/>
          <w:szCs w:val="24"/>
        </w:rPr>
        <w:t xml:space="preserve"> which lead</w:t>
      </w:r>
      <w:r w:rsidR="002C13C1" w:rsidRPr="005B7EE6">
        <w:rPr>
          <w:rFonts w:ascii="Times New Roman" w:hAnsi="Times New Roman" w:cs="Times New Roman"/>
          <w:sz w:val="24"/>
          <w:szCs w:val="24"/>
        </w:rPr>
        <w:t>s</w:t>
      </w:r>
      <w:r w:rsidR="00ED1A28" w:rsidRPr="005B7EE6">
        <w:rPr>
          <w:rFonts w:ascii="Times New Roman" w:hAnsi="Times New Roman" w:cs="Times New Roman"/>
          <w:sz w:val="24"/>
          <w:szCs w:val="24"/>
        </w:rPr>
        <w:t xml:space="preserve"> </w:t>
      </w:r>
      <w:r w:rsidR="002C13C1" w:rsidRPr="005B7EE6">
        <w:rPr>
          <w:rFonts w:ascii="Times New Roman" w:hAnsi="Times New Roman" w:cs="Times New Roman"/>
          <w:sz w:val="24"/>
          <w:szCs w:val="24"/>
        </w:rPr>
        <w:t xml:space="preserve">to </w:t>
      </w:r>
      <w:r w:rsidR="00ED1A28" w:rsidRPr="005B7EE6">
        <w:rPr>
          <w:rFonts w:ascii="Times New Roman" w:hAnsi="Times New Roman" w:cs="Times New Roman"/>
          <w:sz w:val="24"/>
          <w:szCs w:val="24"/>
        </w:rPr>
        <w:t xml:space="preserve">accumulation of heavy </w:t>
      </w:r>
      <w:r w:rsidR="002C13C1" w:rsidRPr="005B7EE6">
        <w:rPr>
          <w:rFonts w:ascii="Times New Roman" w:hAnsi="Times New Roman" w:cs="Times New Roman"/>
          <w:sz w:val="24"/>
          <w:szCs w:val="24"/>
        </w:rPr>
        <w:t>metals.</w:t>
      </w:r>
    </w:p>
    <w:p w:rsidR="00ED1A28" w:rsidRPr="0070428C" w:rsidRDefault="00ED1A28" w:rsidP="00ED1A28">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0676B9" w:rsidRPr="0070428C" w:rsidRDefault="000676B9" w:rsidP="00B0531C">
      <w:pPr>
        <w:ind w:left="-15"/>
        <w:jc w:val="both"/>
        <w:rPr>
          <w:rFonts w:ascii="Times New Roman" w:hAnsi="Times New Roman" w:cs="Times New Roman"/>
        </w:rPr>
      </w:pPr>
    </w:p>
    <w:p w:rsidR="00CF1F17" w:rsidRPr="00CF1F17" w:rsidRDefault="00CF1F17" w:rsidP="001A2CBF">
      <w:pPr>
        <w:ind w:left="-15" w:hanging="720"/>
        <w:jc w:val="both"/>
        <w:rPr>
          <w:rFonts w:ascii="Times New Roman" w:hAnsi="Times New Roman" w:cs="Times New Roman"/>
          <w:b/>
          <w:bCs/>
          <w:sz w:val="24"/>
          <w:szCs w:val="24"/>
        </w:rPr>
      </w:pPr>
      <w:bookmarkStart w:id="11" w:name="_Hlk190076586"/>
      <w:bookmarkStart w:id="12" w:name="_Hlk190090537"/>
      <w:r w:rsidRPr="00CF1F17">
        <w:rPr>
          <w:rFonts w:ascii="Times New Roman" w:hAnsi="Times New Roman" w:cs="Times New Roman"/>
          <w:b/>
          <w:bCs/>
          <w:sz w:val="24"/>
          <w:szCs w:val="24"/>
        </w:rPr>
        <w:lastRenderedPageBreak/>
        <w:t xml:space="preserve">REFERENCES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Adamcová</w:t>
      </w:r>
      <w:bookmarkEnd w:id="11"/>
      <w:proofErr w:type="spellEnd"/>
      <w:r w:rsidRPr="007D5F1E">
        <w:rPr>
          <w:rFonts w:ascii="Times New Roman" w:hAnsi="Times New Roman" w:cs="Times New Roman"/>
          <w:sz w:val="24"/>
          <w:szCs w:val="24"/>
        </w:rPr>
        <w:t xml:space="preserve">, D. (2017). Environmental assessment of the effects of a municipal landfill on the content and distribution of heavy metals in </w:t>
      </w:r>
      <w:proofErr w:type="spellStart"/>
      <w:r w:rsidRPr="007D5F1E">
        <w:rPr>
          <w:rFonts w:ascii="Times New Roman" w:hAnsi="Times New Roman" w:cs="Times New Roman"/>
          <w:sz w:val="24"/>
          <w:szCs w:val="24"/>
        </w:rPr>
        <w:t>Tanacetum</w:t>
      </w:r>
      <w:proofErr w:type="spellEnd"/>
      <w:r w:rsidRPr="007D5F1E">
        <w:rPr>
          <w:rFonts w:ascii="Times New Roman" w:hAnsi="Times New Roman" w:cs="Times New Roman"/>
          <w:sz w:val="24"/>
          <w:szCs w:val="24"/>
        </w:rPr>
        <w:t xml:space="preserve"> vulgare L.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185, 1011–1018.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Akanchise</w:t>
      </w:r>
      <w:proofErr w:type="spellEnd"/>
      <w:r w:rsidRPr="007D5F1E">
        <w:rPr>
          <w:rFonts w:ascii="Times New Roman" w:hAnsi="Times New Roman" w:cs="Times New Roman"/>
          <w:sz w:val="24"/>
          <w:szCs w:val="24"/>
        </w:rPr>
        <w:t xml:space="preserve"> T., Boakye S., </w:t>
      </w:r>
      <w:proofErr w:type="spellStart"/>
      <w:r w:rsidRPr="007D5F1E">
        <w:rPr>
          <w:rFonts w:ascii="Times New Roman" w:hAnsi="Times New Roman" w:cs="Times New Roman"/>
          <w:sz w:val="24"/>
          <w:szCs w:val="24"/>
        </w:rPr>
        <w:t>Borquaye</w:t>
      </w:r>
      <w:proofErr w:type="spellEnd"/>
      <w:r w:rsidRPr="007D5F1E">
        <w:rPr>
          <w:rFonts w:ascii="Times New Roman" w:hAnsi="Times New Roman" w:cs="Times New Roman"/>
          <w:sz w:val="24"/>
          <w:szCs w:val="24"/>
        </w:rPr>
        <w:t xml:space="preserve"> L. S., Dodd M. &amp; Darko G. (2020). Distribution of heavy metals in soils from abandoned dump sites in Kumasi, </w:t>
      </w:r>
      <w:proofErr w:type="spellStart"/>
      <w:r w:rsidRPr="007D5F1E">
        <w:rPr>
          <w:rFonts w:ascii="Times New Roman" w:hAnsi="Times New Roman" w:cs="Times New Roman"/>
          <w:sz w:val="24"/>
          <w:szCs w:val="24"/>
        </w:rPr>
        <w:t>Ghan</w:t>
      </w:r>
      <w:proofErr w:type="spellEnd"/>
      <w:r w:rsidRPr="007D5F1E">
        <w:rPr>
          <w:rFonts w:ascii="Times New Roman" w:hAnsi="Times New Roman" w:cs="Times New Roman"/>
          <w:sz w:val="24"/>
          <w:szCs w:val="24"/>
        </w:rPr>
        <w:t>. Sci. African, 10(2020): e00614.</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Ali, M.  L., Islam, M. S., &amp; Rahman, M. Z. (2016). Preliminary assessment of heavy metals in water and sediment of </w:t>
      </w:r>
      <w:proofErr w:type="spellStart"/>
      <w:r w:rsidRPr="007D5F1E">
        <w:rPr>
          <w:rFonts w:ascii="Times New Roman" w:hAnsi="Times New Roman" w:cs="Times New Roman"/>
          <w:sz w:val="24"/>
          <w:szCs w:val="24"/>
        </w:rPr>
        <w:t>Karnaphuli</w:t>
      </w:r>
      <w:proofErr w:type="spellEnd"/>
      <w:r w:rsidRPr="007D5F1E">
        <w:rPr>
          <w:rFonts w:ascii="Times New Roman" w:hAnsi="Times New Roman" w:cs="Times New Roman"/>
          <w:sz w:val="24"/>
          <w:szCs w:val="24"/>
        </w:rPr>
        <w:t xml:space="preserve"> River, Bangladesh. </w:t>
      </w:r>
      <w:r w:rsidRPr="007D5F1E">
        <w:rPr>
          <w:rFonts w:ascii="Times New Roman" w:hAnsi="Times New Roman" w:cs="Times New Roman"/>
          <w:i/>
          <w:iCs/>
          <w:sz w:val="24"/>
          <w:szCs w:val="24"/>
        </w:rPr>
        <w:t>Environmental Nanotechnology, Monitoring &amp; Management,</w:t>
      </w:r>
      <w:r w:rsidRPr="007D5F1E">
        <w:rPr>
          <w:rFonts w:ascii="Times New Roman" w:hAnsi="Times New Roman" w:cs="Times New Roman"/>
          <w:sz w:val="24"/>
          <w:szCs w:val="24"/>
        </w:rPr>
        <w:t xml:space="preserve"> 5,27–35.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Ali. A.F, Young R.J. &amp; A. I. </w:t>
      </w:r>
      <w:proofErr w:type="spellStart"/>
      <w:r w:rsidRPr="007D5F1E">
        <w:rPr>
          <w:rFonts w:ascii="Times New Roman" w:hAnsi="Times New Roman" w:cs="Times New Roman"/>
          <w:sz w:val="24"/>
          <w:szCs w:val="24"/>
        </w:rPr>
        <w:t>Tanko</w:t>
      </w:r>
      <w:proofErr w:type="spellEnd"/>
      <w:r w:rsidRPr="007D5F1E">
        <w:rPr>
          <w:rFonts w:ascii="Times New Roman" w:hAnsi="Times New Roman" w:cs="Times New Roman"/>
          <w:sz w:val="24"/>
          <w:szCs w:val="24"/>
        </w:rPr>
        <w:t>, A.I. (2017). Distribution of Dumpsites as a Threat to Sustainable Urban Environment in Nigeria. Proceedings Sardinia International 2015, Fifteenth Waste Management and Landfill Symposium S. Margherita di Pula, Cagliari, Italy.</w:t>
      </w:r>
    </w:p>
    <w:p w:rsidR="001A2CBF" w:rsidRPr="007D5F1E" w:rsidRDefault="001A2CBF" w:rsidP="001A2CBF">
      <w:pPr>
        <w:ind w:hanging="720"/>
        <w:jc w:val="both"/>
        <w:rPr>
          <w:rFonts w:ascii="Times New Roman" w:hAnsi="Times New Roman" w:cs="Times New Roman"/>
          <w:sz w:val="24"/>
          <w:szCs w:val="24"/>
        </w:rPr>
      </w:pPr>
      <w:bookmarkStart w:id="13" w:name="_Hlk190090534"/>
      <w:r w:rsidRPr="007D5F1E">
        <w:rPr>
          <w:rFonts w:ascii="Times New Roman" w:hAnsi="Times New Roman" w:cs="Times New Roman"/>
          <w:sz w:val="24"/>
          <w:szCs w:val="24"/>
        </w:rPr>
        <w:t>Bienvenu</w:t>
      </w:r>
      <w:bookmarkEnd w:id="13"/>
      <w:r w:rsidRPr="007D5F1E">
        <w:rPr>
          <w:rFonts w:ascii="Times New Roman" w:hAnsi="Times New Roman" w:cs="Times New Roman"/>
          <w:sz w:val="24"/>
          <w:szCs w:val="24"/>
        </w:rPr>
        <w:t xml:space="preserve">, K. M., </w:t>
      </w:r>
      <w:proofErr w:type="spellStart"/>
      <w:r w:rsidRPr="007D5F1E">
        <w:rPr>
          <w:rFonts w:ascii="Times New Roman" w:hAnsi="Times New Roman" w:cs="Times New Roman"/>
          <w:sz w:val="24"/>
          <w:szCs w:val="24"/>
        </w:rPr>
        <w:t>Periyasamy</w:t>
      </w:r>
      <w:proofErr w:type="spellEnd"/>
      <w:r w:rsidRPr="007D5F1E">
        <w:rPr>
          <w:rFonts w:ascii="Times New Roman" w:hAnsi="Times New Roman" w:cs="Times New Roman"/>
          <w:sz w:val="24"/>
          <w:szCs w:val="24"/>
        </w:rPr>
        <w:t xml:space="preserve">, S., Amandine, L., Crispin, K. M., Gregory, G., Pius, T.  M. &amp; John P. (2022). Evaluation of heavy metal content and potential ecological risks in soil samples from wild solid waste dumpsites in developing country under tropical conditions. </w:t>
      </w:r>
      <w:r w:rsidRPr="007D5F1E">
        <w:rPr>
          <w:rFonts w:ascii="Times New Roman" w:hAnsi="Times New Roman" w:cs="Times New Roman"/>
          <w:i/>
          <w:iCs/>
          <w:sz w:val="24"/>
          <w:szCs w:val="24"/>
        </w:rPr>
        <w:t>Environmental Challenges,</w:t>
      </w:r>
      <w:r w:rsidRPr="007D5F1E">
        <w:rPr>
          <w:rFonts w:ascii="Times New Roman" w:hAnsi="Times New Roman" w:cs="Times New Roman"/>
          <w:sz w:val="24"/>
          <w:szCs w:val="24"/>
        </w:rPr>
        <w:t xml:space="preserve"> 7 (2022): 100461.</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Boateng, T. K., Opoku, F. &amp; Akoto, O. (2019). Heavy metal contamination assessment of groundwater quality: A case study of </w:t>
      </w:r>
      <w:proofErr w:type="spellStart"/>
      <w:r w:rsidRPr="007D5F1E">
        <w:rPr>
          <w:rFonts w:ascii="Times New Roman" w:hAnsi="Times New Roman" w:cs="Times New Roman"/>
          <w:sz w:val="24"/>
          <w:szCs w:val="24"/>
        </w:rPr>
        <w:t>Oti</w:t>
      </w:r>
      <w:proofErr w:type="spellEnd"/>
      <w:r w:rsidRPr="007D5F1E">
        <w:rPr>
          <w:rFonts w:ascii="Times New Roman" w:hAnsi="Times New Roman" w:cs="Times New Roman"/>
          <w:sz w:val="24"/>
          <w:szCs w:val="24"/>
        </w:rPr>
        <w:t xml:space="preserve"> landfill site, Kumasi. Appl. </w:t>
      </w:r>
      <w:r w:rsidRPr="007D5F1E">
        <w:rPr>
          <w:rFonts w:ascii="Times New Roman" w:hAnsi="Times New Roman" w:cs="Times New Roman"/>
          <w:i/>
          <w:iCs/>
          <w:sz w:val="24"/>
          <w:szCs w:val="24"/>
        </w:rPr>
        <w:t>Water Sci.</w:t>
      </w:r>
      <w:r w:rsidRPr="007D5F1E">
        <w:rPr>
          <w:rFonts w:ascii="Times New Roman" w:hAnsi="Times New Roman" w:cs="Times New Roman"/>
          <w:sz w:val="24"/>
          <w:szCs w:val="24"/>
        </w:rPr>
        <w:t xml:space="preserve"> 9, 33.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Chen, C. W., Kao, C. M., Chen, C. F. &amp; Dong, C. D. (2007). Distribution and Accumulation of heavy metals in the sediments of Kaohsiung </w:t>
      </w:r>
      <w:proofErr w:type="spellStart"/>
      <w:r w:rsidRPr="007D5F1E">
        <w:rPr>
          <w:rFonts w:ascii="Times New Roman" w:hAnsi="Times New Roman" w:cs="Times New Roman"/>
          <w:sz w:val="24"/>
          <w:szCs w:val="24"/>
        </w:rPr>
        <w:t>Habor</w:t>
      </w:r>
      <w:proofErr w:type="spellEnd"/>
      <w:r w:rsidRPr="007D5F1E">
        <w:rPr>
          <w:rFonts w:ascii="Times New Roman" w:hAnsi="Times New Roman" w:cs="Times New Roman"/>
          <w:sz w:val="24"/>
          <w:szCs w:val="24"/>
        </w:rPr>
        <w:t xml:space="preserve">, Taiwan,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66:1431–1440.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Chonokhuu</w:t>
      </w:r>
      <w:proofErr w:type="spellEnd"/>
      <w:r w:rsidRPr="007D5F1E">
        <w:rPr>
          <w:rFonts w:ascii="Times New Roman" w:hAnsi="Times New Roman" w:cs="Times New Roman"/>
          <w:sz w:val="24"/>
          <w:szCs w:val="24"/>
        </w:rPr>
        <w:t xml:space="preserve">, S. (2019). Contamination and health risk assessment of heavy metals in the soil of major cities in </w:t>
      </w:r>
      <w:proofErr w:type="spellStart"/>
      <w:r w:rsidRPr="007D5F1E">
        <w:rPr>
          <w:rFonts w:ascii="Times New Roman" w:hAnsi="Times New Roman" w:cs="Times New Roman"/>
          <w:sz w:val="24"/>
          <w:szCs w:val="24"/>
        </w:rPr>
        <w:t>mongolia</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Int. J. Environ. Res. Public. Health</w:t>
      </w:r>
      <w:r w:rsidRPr="007D5F1E">
        <w:rPr>
          <w:rFonts w:ascii="Times New Roman" w:hAnsi="Times New Roman" w:cs="Times New Roman"/>
          <w:sz w:val="24"/>
          <w:szCs w:val="24"/>
        </w:rPr>
        <w:t xml:space="preserve"> 16, 2552.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Cittadino, A.; </w:t>
      </w:r>
      <w:proofErr w:type="spellStart"/>
      <w:r w:rsidRPr="007D5F1E">
        <w:rPr>
          <w:rFonts w:ascii="Times New Roman" w:hAnsi="Times New Roman" w:cs="Times New Roman"/>
          <w:sz w:val="24"/>
          <w:szCs w:val="24"/>
        </w:rPr>
        <w:t>Ocello</w:t>
      </w:r>
      <w:proofErr w:type="spellEnd"/>
      <w:r w:rsidRPr="007D5F1E">
        <w:rPr>
          <w:rFonts w:ascii="Times New Roman" w:hAnsi="Times New Roman" w:cs="Times New Roman"/>
          <w:sz w:val="24"/>
          <w:szCs w:val="24"/>
        </w:rPr>
        <w:t xml:space="preserve">, N.; </w:t>
      </w:r>
      <w:proofErr w:type="spellStart"/>
      <w:r w:rsidRPr="007D5F1E">
        <w:rPr>
          <w:rFonts w:ascii="Times New Roman" w:hAnsi="Times New Roman" w:cs="Times New Roman"/>
          <w:sz w:val="24"/>
          <w:szCs w:val="24"/>
        </w:rPr>
        <w:t>Majul</w:t>
      </w:r>
      <w:proofErr w:type="spellEnd"/>
      <w:r w:rsidRPr="007D5F1E">
        <w:rPr>
          <w:rFonts w:ascii="Times New Roman" w:hAnsi="Times New Roman" w:cs="Times New Roman"/>
          <w:sz w:val="24"/>
          <w:szCs w:val="24"/>
        </w:rPr>
        <w:t xml:space="preserve">, M.V.; </w:t>
      </w:r>
      <w:proofErr w:type="spellStart"/>
      <w:r w:rsidRPr="007D5F1E">
        <w:rPr>
          <w:rFonts w:ascii="Times New Roman" w:hAnsi="Times New Roman" w:cs="Times New Roman"/>
          <w:sz w:val="24"/>
          <w:szCs w:val="24"/>
        </w:rPr>
        <w:t>Ajhuacho</w:t>
      </w:r>
      <w:proofErr w:type="spellEnd"/>
      <w:r w:rsidRPr="007D5F1E">
        <w:rPr>
          <w:rFonts w:ascii="Times New Roman" w:hAnsi="Times New Roman" w:cs="Times New Roman"/>
          <w:sz w:val="24"/>
          <w:szCs w:val="24"/>
        </w:rPr>
        <w:t xml:space="preserve">, R.; Dietrich, P. &amp; </w:t>
      </w:r>
      <w:proofErr w:type="spellStart"/>
      <w:r w:rsidRPr="007D5F1E">
        <w:rPr>
          <w:rFonts w:ascii="Times New Roman" w:hAnsi="Times New Roman" w:cs="Times New Roman"/>
          <w:sz w:val="24"/>
          <w:szCs w:val="24"/>
        </w:rPr>
        <w:t>Igarzabal</w:t>
      </w:r>
      <w:proofErr w:type="spellEnd"/>
      <w:r w:rsidRPr="007D5F1E">
        <w:rPr>
          <w:rFonts w:ascii="Times New Roman" w:hAnsi="Times New Roman" w:cs="Times New Roman"/>
          <w:sz w:val="24"/>
          <w:szCs w:val="24"/>
        </w:rPr>
        <w:t>, M.A. (2020). Heavy metal pollution and health risk assessment of soils from open dumps in the Metropolitan Area of Buenos Aires, Argentina. Environmental Monitoring and Assessment, 192(5), 291.</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Costa, F. S. (2020). Multivariate optimization of an ultrasound-assisted extraction procedure for the determination of Cu, Fe, Mn, and Zn in plant samples by flame atomic absorption spectrometry. Anal. Methods 12, 2509–2512.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Davidson, C.M. (2013). Methods for the determination of heavy metals and metalloids in soils, in: Heavy Metals in Soils, </w:t>
      </w:r>
      <w:r w:rsidRPr="007D5F1E">
        <w:rPr>
          <w:rFonts w:ascii="Times New Roman" w:hAnsi="Times New Roman" w:cs="Times New Roman"/>
          <w:i/>
          <w:iCs/>
          <w:sz w:val="24"/>
          <w:szCs w:val="24"/>
        </w:rPr>
        <w:t>Springer</w:t>
      </w:r>
      <w:r w:rsidRPr="007D5F1E">
        <w:rPr>
          <w:rFonts w:ascii="Times New Roman" w:hAnsi="Times New Roman" w:cs="Times New Roman"/>
          <w:sz w:val="24"/>
          <w:szCs w:val="24"/>
        </w:rPr>
        <w:t xml:space="preserve">, 2(5): 97–140.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Edokpayi</w:t>
      </w:r>
      <w:proofErr w:type="spellEnd"/>
      <w:r w:rsidRPr="007D5F1E">
        <w:rPr>
          <w:rFonts w:ascii="Times New Roman" w:hAnsi="Times New Roman" w:cs="Times New Roman"/>
          <w:sz w:val="24"/>
          <w:szCs w:val="24"/>
        </w:rPr>
        <w:t xml:space="preserve">, J. N., </w:t>
      </w:r>
      <w:proofErr w:type="spellStart"/>
      <w:r w:rsidRPr="007D5F1E">
        <w:rPr>
          <w:rFonts w:ascii="Times New Roman" w:hAnsi="Times New Roman" w:cs="Times New Roman"/>
          <w:sz w:val="24"/>
          <w:szCs w:val="24"/>
        </w:rPr>
        <w:t>Durowoju</w:t>
      </w:r>
      <w:proofErr w:type="spellEnd"/>
      <w:r w:rsidRPr="007D5F1E">
        <w:rPr>
          <w:rFonts w:ascii="Times New Roman" w:hAnsi="Times New Roman" w:cs="Times New Roman"/>
          <w:sz w:val="24"/>
          <w:szCs w:val="24"/>
        </w:rPr>
        <w:t xml:space="preserve">, O. S. &amp; </w:t>
      </w:r>
      <w:proofErr w:type="spellStart"/>
      <w:r w:rsidRPr="007D5F1E">
        <w:rPr>
          <w:rFonts w:ascii="Times New Roman" w:hAnsi="Times New Roman" w:cs="Times New Roman"/>
          <w:sz w:val="24"/>
          <w:szCs w:val="24"/>
        </w:rPr>
        <w:t>Odiyo</w:t>
      </w:r>
      <w:proofErr w:type="spellEnd"/>
      <w:r w:rsidRPr="007D5F1E">
        <w:rPr>
          <w:rFonts w:ascii="Times New Roman" w:hAnsi="Times New Roman" w:cs="Times New Roman"/>
          <w:sz w:val="24"/>
          <w:szCs w:val="24"/>
        </w:rPr>
        <w:t xml:space="preserve">, J. O. (2018). Assessment of heavy metals in landfill leachate: A case study of Thohoyandou landfill, Limpopo Province South Africa. </w:t>
      </w:r>
      <w:r w:rsidRPr="007D5F1E">
        <w:rPr>
          <w:rFonts w:ascii="Times New Roman" w:hAnsi="Times New Roman" w:cs="Times New Roman"/>
          <w:i/>
          <w:iCs/>
          <w:sz w:val="24"/>
          <w:szCs w:val="24"/>
        </w:rPr>
        <w:t>Heavy Met.</w:t>
      </w:r>
      <w:r w:rsidRPr="007D5F1E">
        <w:rPr>
          <w:rFonts w:ascii="Times New Roman" w:hAnsi="Times New Roman" w:cs="Times New Roman"/>
          <w:sz w:val="24"/>
          <w:szCs w:val="24"/>
        </w:rPr>
        <w:t xml:space="preserve"> 16, 214–227.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Essien, J. P., </w:t>
      </w:r>
      <w:proofErr w:type="spellStart"/>
      <w:r w:rsidRPr="007D5F1E">
        <w:rPr>
          <w:rFonts w:ascii="Times New Roman" w:hAnsi="Times New Roman" w:cs="Times New Roman"/>
          <w:sz w:val="24"/>
          <w:szCs w:val="24"/>
        </w:rPr>
        <w:t>Inam</w:t>
      </w:r>
      <w:proofErr w:type="spellEnd"/>
      <w:r w:rsidRPr="007D5F1E">
        <w:rPr>
          <w:rFonts w:ascii="Times New Roman" w:hAnsi="Times New Roman" w:cs="Times New Roman"/>
          <w:sz w:val="24"/>
          <w:szCs w:val="24"/>
        </w:rPr>
        <w:t xml:space="preserve">, E. D., </w:t>
      </w:r>
      <w:proofErr w:type="spellStart"/>
      <w:r w:rsidRPr="007D5F1E">
        <w:rPr>
          <w:rFonts w:ascii="Times New Roman" w:hAnsi="Times New Roman" w:cs="Times New Roman"/>
          <w:sz w:val="24"/>
          <w:szCs w:val="24"/>
        </w:rPr>
        <w:t>Ikpe</w:t>
      </w:r>
      <w:proofErr w:type="spellEnd"/>
      <w:r w:rsidRPr="007D5F1E">
        <w:rPr>
          <w:rFonts w:ascii="Times New Roman" w:hAnsi="Times New Roman" w:cs="Times New Roman"/>
          <w:sz w:val="24"/>
          <w:szCs w:val="24"/>
        </w:rPr>
        <w:t xml:space="preserve">, D. I., </w:t>
      </w:r>
      <w:proofErr w:type="spellStart"/>
      <w:r w:rsidRPr="007D5F1E">
        <w:rPr>
          <w:rFonts w:ascii="Times New Roman" w:hAnsi="Times New Roman" w:cs="Times New Roman"/>
          <w:sz w:val="24"/>
          <w:szCs w:val="24"/>
        </w:rPr>
        <w:t>Udofia</w:t>
      </w:r>
      <w:proofErr w:type="spellEnd"/>
      <w:r w:rsidRPr="007D5F1E">
        <w:rPr>
          <w:rFonts w:ascii="Times New Roman" w:hAnsi="Times New Roman" w:cs="Times New Roman"/>
          <w:sz w:val="24"/>
          <w:szCs w:val="24"/>
        </w:rPr>
        <w:t xml:space="preserve">, G. E. &amp; Benson, N.U. (2019). Ecotoxicological status and risk assessment of </w:t>
      </w:r>
      <w:proofErr w:type="spellStart"/>
      <w:r w:rsidRPr="007D5F1E">
        <w:rPr>
          <w:rFonts w:ascii="Times New Roman" w:hAnsi="Times New Roman" w:cs="Times New Roman"/>
          <w:sz w:val="24"/>
          <w:szCs w:val="24"/>
        </w:rPr>
        <w:t>heavymetalsin</w:t>
      </w:r>
      <w:proofErr w:type="spellEnd"/>
      <w:r w:rsidRPr="007D5F1E">
        <w:rPr>
          <w:rFonts w:ascii="Times New Roman" w:hAnsi="Times New Roman" w:cs="Times New Roman"/>
          <w:sz w:val="24"/>
          <w:szCs w:val="24"/>
        </w:rPr>
        <w:t xml:space="preserve"> municipal solid wastes dumpsite impacted soil in Nigeria, </w:t>
      </w:r>
      <w:r w:rsidRPr="007D5F1E">
        <w:rPr>
          <w:rFonts w:ascii="Times New Roman" w:hAnsi="Times New Roman" w:cs="Times New Roman"/>
          <w:i/>
          <w:iCs/>
          <w:sz w:val="24"/>
          <w:szCs w:val="24"/>
        </w:rPr>
        <w:t xml:space="preserve">Environmental Nanotechnology, Monitoring &amp; Management, </w:t>
      </w:r>
      <w:r w:rsidRPr="007D5F1E">
        <w:rPr>
          <w:rFonts w:ascii="Times New Roman" w:hAnsi="Times New Roman" w:cs="Times New Roman"/>
          <w:sz w:val="24"/>
          <w:szCs w:val="24"/>
        </w:rPr>
        <w:t xml:space="preserve">11,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Federation, W. E. &amp; Association, A. P. H. Standard Methods for the Examination of Water and Wastewater (American Public Health Association (APHA), 2005).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lastRenderedPageBreak/>
        <w:t>Fonge</w:t>
      </w:r>
      <w:proofErr w:type="spellEnd"/>
      <w:r w:rsidRPr="007D5F1E">
        <w:rPr>
          <w:rFonts w:ascii="Times New Roman" w:hAnsi="Times New Roman" w:cs="Times New Roman"/>
          <w:sz w:val="24"/>
          <w:szCs w:val="24"/>
        </w:rPr>
        <w:t xml:space="preserve">, B. A., </w:t>
      </w:r>
      <w:proofErr w:type="spellStart"/>
      <w:r w:rsidRPr="007D5F1E">
        <w:rPr>
          <w:rFonts w:ascii="Times New Roman" w:hAnsi="Times New Roman" w:cs="Times New Roman"/>
          <w:sz w:val="24"/>
          <w:szCs w:val="24"/>
        </w:rPr>
        <w:t>Nkoleka</w:t>
      </w:r>
      <w:proofErr w:type="spellEnd"/>
      <w:r w:rsidRPr="007D5F1E">
        <w:rPr>
          <w:rFonts w:ascii="Times New Roman" w:hAnsi="Times New Roman" w:cs="Times New Roman"/>
          <w:sz w:val="24"/>
          <w:szCs w:val="24"/>
        </w:rPr>
        <w:t xml:space="preserve">, E. N., </w:t>
      </w:r>
      <w:proofErr w:type="spellStart"/>
      <w:r w:rsidRPr="007D5F1E">
        <w:rPr>
          <w:rFonts w:ascii="Times New Roman" w:hAnsi="Times New Roman" w:cs="Times New Roman"/>
          <w:sz w:val="24"/>
          <w:szCs w:val="24"/>
        </w:rPr>
        <w:t>Asong</w:t>
      </w:r>
      <w:proofErr w:type="spellEnd"/>
      <w:r w:rsidRPr="007D5F1E">
        <w:rPr>
          <w:rFonts w:ascii="Times New Roman" w:hAnsi="Times New Roman" w:cs="Times New Roman"/>
          <w:sz w:val="24"/>
          <w:szCs w:val="24"/>
        </w:rPr>
        <w:t xml:space="preserve">, F. Z., </w:t>
      </w:r>
      <w:proofErr w:type="spellStart"/>
      <w:r w:rsidRPr="007D5F1E">
        <w:rPr>
          <w:rFonts w:ascii="Times New Roman" w:hAnsi="Times New Roman" w:cs="Times New Roman"/>
          <w:sz w:val="24"/>
          <w:szCs w:val="24"/>
        </w:rPr>
        <w:t>Ajonina</w:t>
      </w:r>
      <w:proofErr w:type="spellEnd"/>
      <w:r w:rsidRPr="007D5F1E">
        <w:rPr>
          <w:rFonts w:ascii="Times New Roman" w:hAnsi="Times New Roman" w:cs="Times New Roman"/>
          <w:sz w:val="24"/>
          <w:szCs w:val="24"/>
        </w:rPr>
        <w:t xml:space="preserve">, S. A. &amp; Che, V. B. (2017). Heavy metal contamination in soils from a municipal landfill, surrounded by banana plantation in the eastern flank of Mount Cameroon. </w:t>
      </w:r>
      <w:r w:rsidRPr="007D5F1E">
        <w:rPr>
          <w:rFonts w:ascii="Times New Roman" w:hAnsi="Times New Roman" w:cs="Times New Roman"/>
          <w:i/>
          <w:iCs/>
          <w:sz w:val="24"/>
          <w:szCs w:val="24"/>
        </w:rPr>
        <w:t>African Journal of Biotechnology</w:t>
      </w:r>
      <w:r w:rsidRPr="007D5F1E">
        <w:rPr>
          <w:rFonts w:ascii="Times New Roman" w:hAnsi="Times New Roman" w:cs="Times New Roman"/>
          <w:sz w:val="24"/>
          <w:szCs w:val="24"/>
        </w:rPr>
        <w:t>, 16(25):1391-1399.</w:t>
      </w:r>
    </w:p>
    <w:p w:rsidR="001A2CBF" w:rsidRPr="007D5F1E" w:rsidRDefault="001A2CBF" w:rsidP="001A2CBF">
      <w:pPr>
        <w:ind w:left="-15" w:hanging="720"/>
        <w:jc w:val="both"/>
        <w:rPr>
          <w:rFonts w:ascii="Times New Roman" w:hAnsi="Times New Roman" w:cs="Times New Roman"/>
          <w:sz w:val="24"/>
          <w:szCs w:val="24"/>
        </w:rPr>
      </w:pPr>
      <w:bookmarkStart w:id="14" w:name="_Hlk190076421"/>
      <w:r w:rsidRPr="007D5F1E">
        <w:rPr>
          <w:rFonts w:ascii="Times New Roman" w:hAnsi="Times New Roman" w:cs="Times New Roman"/>
          <w:sz w:val="24"/>
          <w:szCs w:val="24"/>
        </w:rPr>
        <w:t xml:space="preserve">Getachew, D. &amp; </w:t>
      </w:r>
      <w:proofErr w:type="spellStart"/>
      <w:r w:rsidRPr="007D5F1E">
        <w:rPr>
          <w:rFonts w:ascii="Times New Roman" w:hAnsi="Times New Roman" w:cs="Times New Roman"/>
          <w:sz w:val="24"/>
          <w:szCs w:val="24"/>
        </w:rPr>
        <w:t>Habtamu</w:t>
      </w:r>
      <w:bookmarkEnd w:id="14"/>
      <w:proofErr w:type="spellEnd"/>
      <w:r w:rsidRPr="007D5F1E">
        <w:rPr>
          <w:rFonts w:ascii="Times New Roman" w:hAnsi="Times New Roman" w:cs="Times New Roman"/>
          <w:sz w:val="24"/>
          <w:szCs w:val="24"/>
        </w:rPr>
        <w:t xml:space="preserve">, D. (2015). Heavy metals Pollution of Soil around Solid waste Dumping Sites and Its Impact on Adjacent Community; The Case of </w:t>
      </w:r>
      <w:proofErr w:type="spellStart"/>
      <w:r w:rsidRPr="007D5F1E">
        <w:rPr>
          <w:rFonts w:ascii="Times New Roman" w:hAnsi="Times New Roman" w:cs="Times New Roman"/>
          <w:sz w:val="24"/>
          <w:szCs w:val="24"/>
        </w:rPr>
        <w:t>Shasshmane</w:t>
      </w:r>
      <w:proofErr w:type="spellEnd"/>
      <w:r w:rsidRPr="007D5F1E">
        <w:rPr>
          <w:rFonts w:ascii="Times New Roman" w:hAnsi="Times New Roman" w:cs="Times New Roman"/>
          <w:sz w:val="24"/>
          <w:szCs w:val="24"/>
        </w:rPr>
        <w:t xml:space="preserve"> Open land fill, </w:t>
      </w:r>
      <w:proofErr w:type="spellStart"/>
      <w:r w:rsidRPr="007D5F1E">
        <w:rPr>
          <w:rFonts w:ascii="Times New Roman" w:hAnsi="Times New Roman" w:cs="Times New Roman"/>
          <w:sz w:val="24"/>
          <w:szCs w:val="24"/>
        </w:rPr>
        <w:t>Ethopia</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Journal of Environment. &amp; Earth Science</w:t>
      </w:r>
      <w:r w:rsidRPr="007D5F1E">
        <w:rPr>
          <w:rFonts w:ascii="Times New Roman" w:hAnsi="Times New Roman" w:cs="Times New Roman"/>
          <w:sz w:val="24"/>
          <w:szCs w:val="24"/>
        </w:rPr>
        <w:t xml:space="preserve">, 5(15): 169-178.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Gujre</w:t>
      </w:r>
      <w:proofErr w:type="spellEnd"/>
      <w:r w:rsidRPr="007D5F1E">
        <w:rPr>
          <w:rFonts w:ascii="Times New Roman" w:hAnsi="Times New Roman" w:cs="Times New Roman"/>
          <w:sz w:val="24"/>
          <w:szCs w:val="24"/>
        </w:rPr>
        <w:t xml:space="preserve">, N., Mitra, S., </w:t>
      </w:r>
      <w:proofErr w:type="spellStart"/>
      <w:r w:rsidRPr="007D5F1E">
        <w:rPr>
          <w:rFonts w:ascii="Times New Roman" w:hAnsi="Times New Roman" w:cs="Times New Roman"/>
          <w:sz w:val="24"/>
          <w:szCs w:val="24"/>
        </w:rPr>
        <w:t>Soni</w:t>
      </w:r>
      <w:proofErr w:type="spellEnd"/>
      <w:r w:rsidRPr="007D5F1E">
        <w:rPr>
          <w:rFonts w:ascii="Times New Roman" w:hAnsi="Times New Roman" w:cs="Times New Roman"/>
          <w:sz w:val="24"/>
          <w:szCs w:val="24"/>
        </w:rPr>
        <w:t xml:space="preserve">, A., Agnihotri, R., </w:t>
      </w:r>
      <w:proofErr w:type="spellStart"/>
      <w:r w:rsidRPr="007D5F1E">
        <w:rPr>
          <w:rFonts w:ascii="Times New Roman" w:hAnsi="Times New Roman" w:cs="Times New Roman"/>
          <w:sz w:val="24"/>
          <w:szCs w:val="24"/>
        </w:rPr>
        <w:t>Rangan</w:t>
      </w:r>
      <w:proofErr w:type="spellEnd"/>
      <w:r w:rsidRPr="007D5F1E">
        <w:rPr>
          <w:rFonts w:ascii="Times New Roman" w:hAnsi="Times New Roman" w:cs="Times New Roman"/>
          <w:sz w:val="24"/>
          <w:szCs w:val="24"/>
        </w:rPr>
        <w:t xml:space="preserve">, L. &amp; Rene, E. R. (2021). Speciation, contamination, ecological and human health risks assessment of heavy metals in soils dumped with municipal solid wastes. </w:t>
      </w:r>
      <w:r w:rsidRPr="007D5F1E">
        <w:rPr>
          <w:rFonts w:ascii="Times New Roman" w:hAnsi="Times New Roman" w:cs="Times New Roman"/>
          <w:i/>
          <w:iCs/>
          <w:sz w:val="24"/>
          <w:szCs w:val="24"/>
        </w:rPr>
        <w:t>Chemosphere,</w:t>
      </w:r>
      <w:r w:rsidRPr="007D5F1E">
        <w:rPr>
          <w:rFonts w:ascii="Times New Roman" w:hAnsi="Times New Roman" w:cs="Times New Roman"/>
          <w:sz w:val="24"/>
          <w:szCs w:val="24"/>
        </w:rPr>
        <w:t xml:space="preserve"> 262,128013.</w:t>
      </w:r>
    </w:p>
    <w:p w:rsidR="001A2CBF" w:rsidRPr="007D5F1E" w:rsidRDefault="00315FE1" w:rsidP="001A2CBF">
      <w:pPr>
        <w:ind w:left="-15" w:hanging="720"/>
        <w:jc w:val="both"/>
        <w:rPr>
          <w:rFonts w:ascii="Times New Roman" w:hAnsi="Times New Roman" w:cs="Times New Roman"/>
          <w:sz w:val="24"/>
          <w:szCs w:val="24"/>
        </w:rPr>
      </w:pPr>
      <w:hyperlink r:id="rId16">
        <w:proofErr w:type="spellStart"/>
        <w:r w:rsidR="001A2CBF" w:rsidRPr="007D5F1E">
          <w:rPr>
            <w:rFonts w:ascii="Times New Roman" w:hAnsi="Times New Roman" w:cs="Times New Roman"/>
            <w:sz w:val="24"/>
            <w:szCs w:val="24"/>
          </w:rPr>
          <w:t>Hå</w:t>
        </w:r>
      </w:hyperlink>
      <w:hyperlink r:id="rId17">
        <w:r w:rsidR="001A2CBF" w:rsidRPr="007D5F1E">
          <w:rPr>
            <w:rFonts w:ascii="Times New Roman" w:hAnsi="Times New Roman" w:cs="Times New Roman"/>
            <w:sz w:val="24"/>
            <w:szCs w:val="24"/>
          </w:rPr>
          <w:t>kanson</w:t>
        </w:r>
        <w:proofErr w:type="spellEnd"/>
        <w:r w:rsidR="001A2CBF" w:rsidRPr="007D5F1E">
          <w:rPr>
            <w:rFonts w:ascii="Times New Roman" w:hAnsi="Times New Roman" w:cs="Times New Roman"/>
            <w:sz w:val="24"/>
            <w:szCs w:val="24"/>
          </w:rPr>
          <w:t>,</w:t>
        </w:r>
      </w:hyperlink>
      <w:hyperlink r:id="rId18">
        <w:r w:rsidR="001A2CBF" w:rsidRPr="007D5F1E">
          <w:rPr>
            <w:rFonts w:ascii="Times New Roman" w:hAnsi="Times New Roman" w:cs="Times New Roman"/>
            <w:sz w:val="24"/>
            <w:szCs w:val="24"/>
          </w:rPr>
          <w:t xml:space="preserve"> </w:t>
        </w:r>
      </w:hyperlink>
      <w:hyperlink r:id="rId19">
        <w:r w:rsidR="001A2CBF" w:rsidRPr="007D5F1E">
          <w:rPr>
            <w:rFonts w:ascii="Times New Roman" w:hAnsi="Times New Roman" w:cs="Times New Roman"/>
            <w:sz w:val="24"/>
            <w:szCs w:val="24"/>
          </w:rPr>
          <w:t>L.</w:t>
        </w:r>
      </w:hyperlink>
      <w:hyperlink r:id="rId20">
        <w:r w:rsidR="001A2CBF" w:rsidRPr="007D5F1E">
          <w:rPr>
            <w:rFonts w:ascii="Times New Roman" w:hAnsi="Times New Roman" w:cs="Times New Roman"/>
            <w:sz w:val="24"/>
            <w:szCs w:val="24"/>
          </w:rPr>
          <w:t xml:space="preserve"> </w:t>
        </w:r>
      </w:hyperlink>
      <w:hyperlink r:id="rId21">
        <w:r w:rsidR="001A2CBF" w:rsidRPr="007D5F1E">
          <w:rPr>
            <w:rFonts w:ascii="Times New Roman" w:hAnsi="Times New Roman" w:cs="Times New Roman"/>
            <w:sz w:val="24"/>
            <w:szCs w:val="24"/>
          </w:rPr>
          <w:t>,</w:t>
        </w:r>
      </w:hyperlink>
      <w:hyperlink r:id="rId22">
        <w:r w:rsidR="001A2CBF" w:rsidRPr="007D5F1E">
          <w:rPr>
            <w:rFonts w:ascii="Times New Roman" w:hAnsi="Times New Roman" w:cs="Times New Roman"/>
            <w:sz w:val="24"/>
            <w:szCs w:val="24"/>
          </w:rPr>
          <w:t xml:space="preserve"> </w:t>
        </w:r>
      </w:hyperlink>
      <w:r w:rsidR="001A2CBF" w:rsidRPr="007D5F1E">
        <w:rPr>
          <w:rFonts w:ascii="Times New Roman" w:hAnsi="Times New Roman" w:cs="Times New Roman"/>
          <w:sz w:val="24"/>
          <w:szCs w:val="24"/>
        </w:rPr>
        <w:t>(</w:t>
      </w:r>
      <w:hyperlink r:id="rId23">
        <w:r w:rsidR="001A2CBF" w:rsidRPr="007D5F1E">
          <w:rPr>
            <w:rFonts w:ascii="Times New Roman" w:hAnsi="Times New Roman" w:cs="Times New Roman"/>
            <w:sz w:val="24"/>
            <w:szCs w:val="24"/>
          </w:rPr>
          <w:t>1980).</w:t>
        </w:r>
      </w:hyperlink>
      <w:hyperlink r:id="rId24">
        <w:r w:rsidR="001A2CBF" w:rsidRPr="007D5F1E">
          <w:rPr>
            <w:rFonts w:ascii="Times New Roman" w:hAnsi="Times New Roman" w:cs="Times New Roman"/>
            <w:sz w:val="24"/>
            <w:szCs w:val="24"/>
          </w:rPr>
          <w:t xml:space="preserve"> </w:t>
        </w:r>
      </w:hyperlink>
      <w:hyperlink r:id="rId25">
        <w:r w:rsidR="001A2CBF" w:rsidRPr="007D5F1E">
          <w:rPr>
            <w:rFonts w:ascii="Times New Roman" w:hAnsi="Times New Roman" w:cs="Times New Roman"/>
            <w:sz w:val="24"/>
            <w:szCs w:val="24"/>
          </w:rPr>
          <w:t>An</w:t>
        </w:r>
      </w:hyperlink>
      <w:hyperlink r:id="rId26">
        <w:r w:rsidR="001A2CBF" w:rsidRPr="007D5F1E">
          <w:rPr>
            <w:rFonts w:ascii="Times New Roman" w:hAnsi="Times New Roman" w:cs="Times New Roman"/>
            <w:sz w:val="24"/>
            <w:szCs w:val="24"/>
          </w:rPr>
          <w:t xml:space="preserve"> </w:t>
        </w:r>
      </w:hyperlink>
      <w:hyperlink r:id="rId27">
        <w:r w:rsidR="001A2CBF" w:rsidRPr="007D5F1E">
          <w:rPr>
            <w:rFonts w:ascii="Times New Roman" w:hAnsi="Times New Roman" w:cs="Times New Roman"/>
            <w:sz w:val="24"/>
            <w:szCs w:val="24"/>
          </w:rPr>
          <w:t>Ecological</w:t>
        </w:r>
      </w:hyperlink>
      <w:hyperlink r:id="rId28">
        <w:r w:rsidR="001A2CBF" w:rsidRPr="007D5F1E">
          <w:rPr>
            <w:rFonts w:ascii="Times New Roman" w:hAnsi="Times New Roman" w:cs="Times New Roman"/>
            <w:sz w:val="24"/>
            <w:szCs w:val="24"/>
          </w:rPr>
          <w:t xml:space="preserve"> </w:t>
        </w:r>
      </w:hyperlink>
      <w:hyperlink r:id="rId29">
        <w:r w:rsidR="001A2CBF" w:rsidRPr="007D5F1E">
          <w:rPr>
            <w:rFonts w:ascii="Times New Roman" w:hAnsi="Times New Roman" w:cs="Times New Roman"/>
            <w:sz w:val="24"/>
            <w:szCs w:val="24"/>
          </w:rPr>
          <w:t>Risk</w:t>
        </w:r>
      </w:hyperlink>
      <w:hyperlink r:id="rId30">
        <w:r w:rsidR="001A2CBF" w:rsidRPr="007D5F1E">
          <w:rPr>
            <w:rFonts w:ascii="Times New Roman" w:hAnsi="Times New Roman" w:cs="Times New Roman"/>
            <w:sz w:val="24"/>
            <w:szCs w:val="24"/>
          </w:rPr>
          <w:t xml:space="preserve"> </w:t>
        </w:r>
      </w:hyperlink>
      <w:hyperlink r:id="rId31">
        <w:r w:rsidR="001A2CBF" w:rsidRPr="007D5F1E">
          <w:rPr>
            <w:rFonts w:ascii="Times New Roman" w:hAnsi="Times New Roman" w:cs="Times New Roman"/>
            <w:sz w:val="24"/>
            <w:szCs w:val="24"/>
          </w:rPr>
          <w:t>Index</w:t>
        </w:r>
      </w:hyperlink>
      <w:hyperlink r:id="rId32">
        <w:r w:rsidR="001A2CBF" w:rsidRPr="007D5F1E">
          <w:rPr>
            <w:rFonts w:ascii="Times New Roman" w:hAnsi="Times New Roman" w:cs="Times New Roman"/>
            <w:sz w:val="24"/>
            <w:szCs w:val="24"/>
          </w:rPr>
          <w:t xml:space="preserve"> </w:t>
        </w:r>
      </w:hyperlink>
      <w:hyperlink r:id="rId33">
        <w:r w:rsidR="001A2CBF" w:rsidRPr="007D5F1E">
          <w:rPr>
            <w:rFonts w:ascii="Times New Roman" w:hAnsi="Times New Roman" w:cs="Times New Roman"/>
            <w:sz w:val="24"/>
            <w:szCs w:val="24"/>
          </w:rPr>
          <w:t>for</w:t>
        </w:r>
      </w:hyperlink>
      <w:hyperlink r:id="rId34">
        <w:r w:rsidR="001A2CBF" w:rsidRPr="007D5F1E">
          <w:rPr>
            <w:rFonts w:ascii="Times New Roman" w:hAnsi="Times New Roman" w:cs="Times New Roman"/>
            <w:sz w:val="24"/>
            <w:szCs w:val="24"/>
          </w:rPr>
          <w:t xml:space="preserve"> </w:t>
        </w:r>
      </w:hyperlink>
      <w:hyperlink r:id="rId35">
        <w:r w:rsidR="001A2CBF" w:rsidRPr="007D5F1E">
          <w:rPr>
            <w:rFonts w:ascii="Times New Roman" w:hAnsi="Times New Roman" w:cs="Times New Roman"/>
            <w:sz w:val="24"/>
            <w:szCs w:val="24"/>
          </w:rPr>
          <w:t>Aquatic</w:t>
        </w:r>
      </w:hyperlink>
      <w:hyperlink r:id="rId36">
        <w:r w:rsidR="001A2CBF" w:rsidRPr="007D5F1E">
          <w:rPr>
            <w:rFonts w:ascii="Times New Roman" w:hAnsi="Times New Roman" w:cs="Times New Roman"/>
            <w:sz w:val="24"/>
            <w:szCs w:val="24"/>
          </w:rPr>
          <w:t xml:space="preserve"> </w:t>
        </w:r>
      </w:hyperlink>
      <w:hyperlink r:id="rId37">
        <w:r w:rsidR="001A2CBF" w:rsidRPr="007D5F1E">
          <w:rPr>
            <w:rFonts w:ascii="Times New Roman" w:hAnsi="Times New Roman" w:cs="Times New Roman"/>
            <w:sz w:val="24"/>
            <w:szCs w:val="24"/>
          </w:rPr>
          <w:t>Pollution</w:t>
        </w:r>
      </w:hyperlink>
      <w:hyperlink r:id="rId38">
        <w:r w:rsidR="001A2CBF" w:rsidRPr="007D5F1E">
          <w:rPr>
            <w:rFonts w:ascii="Times New Roman" w:hAnsi="Times New Roman" w:cs="Times New Roman"/>
            <w:sz w:val="24"/>
            <w:szCs w:val="24"/>
          </w:rPr>
          <w:t xml:space="preserve"> </w:t>
        </w:r>
      </w:hyperlink>
      <w:hyperlink r:id="rId39">
        <w:r w:rsidR="001A2CBF" w:rsidRPr="007D5F1E">
          <w:rPr>
            <w:rFonts w:ascii="Times New Roman" w:hAnsi="Times New Roman" w:cs="Times New Roman"/>
            <w:sz w:val="24"/>
            <w:szCs w:val="24"/>
          </w:rPr>
          <w:t>Control:</w:t>
        </w:r>
      </w:hyperlink>
      <w:hyperlink r:id="rId40">
        <w:r w:rsidR="001A2CBF" w:rsidRPr="007D5F1E">
          <w:rPr>
            <w:rFonts w:ascii="Times New Roman" w:hAnsi="Times New Roman" w:cs="Times New Roman"/>
            <w:sz w:val="24"/>
            <w:szCs w:val="24"/>
          </w:rPr>
          <w:t xml:space="preserve"> </w:t>
        </w:r>
      </w:hyperlink>
      <w:hyperlink r:id="rId41">
        <w:r w:rsidR="001A2CBF" w:rsidRPr="007D5F1E">
          <w:rPr>
            <w:rFonts w:ascii="Times New Roman" w:hAnsi="Times New Roman" w:cs="Times New Roman"/>
            <w:sz w:val="24"/>
            <w:szCs w:val="24"/>
          </w:rPr>
          <w:t>A</w:t>
        </w:r>
      </w:hyperlink>
      <w:hyperlink r:id="rId42">
        <w:r w:rsidR="001A2CBF" w:rsidRPr="007D5F1E">
          <w:rPr>
            <w:rFonts w:ascii="Times New Roman" w:hAnsi="Times New Roman" w:cs="Times New Roman"/>
            <w:sz w:val="24"/>
            <w:szCs w:val="24"/>
          </w:rPr>
          <w:t xml:space="preserve"> </w:t>
        </w:r>
      </w:hyperlink>
      <w:hyperlink r:id="rId43">
        <w:proofErr w:type="spellStart"/>
        <w:r w:rsidR="001A2CBF" w:rsidRPr="007D5F1E">
          <w:rPr>
            <w:rFonts w:ascii="Times New Roman" w:hAnsi="Times New Roman" w:cs="Times New Roman"/>
            <w:sz w:val="24"/>
            <w:szCs w:val="24"/>
          </w:rPr>
          <w:t>Sedimen-</w:t>
        </w:r>
      </w:hyperlink>
      <w:hyperlink r:id="rId44">
        <w:r w:rsidR="001A2CBF" w:rsidRPr="007D5F1E">
          <w:rPr>
            <w:rFonts w:ascii="Times New Roman" w:hAnsi="Times New Roman" w:cs="Times New Roman"/>
            <w:sz w:val="24"/>
            <w:szCs w:val="24"/>
          </w:rPr>
          <w:t>tological</w:t>
        </w:r>
        <w:proofErr w:type="spellEnd"/>
      </w:hyperlink>
      <w:hyperlink r:id="rId45">
        <w:r w:rsidR="001A2CBF" w:rsidRPr="007D5F1E">
          <w:rPr>
            <w:rFonts w:ascii="Times New Roman" w:hAnsi="Times New Roman" w:cs="Times New Roman"/>
            <w:sz w:val="24"/>
            <w:szCs w:val="24"/>
          </w:rPr>
          <w:t xml:space="preserve"> </w:t>
        </w:r>
      </w:hyperlink>
      <w:hyperlink r:id="rId46">
        <w:r w:rsidR="001A2CBF" w:rsidRPr="007D5F1E">
          <w:rPr>
            <w:rFonts w:ascii="Times New Roman" w:hAnsi="Times New Roman" w:cs="Times New Roman"/>
            <w:sz w:val="24"/>
            <w:szCs w:val="24"/>
          </w:rPr>
          <w:t>Approach.</w:t>
        </w:r>
      </w:hyperlink>
      <w:hyperlink r:id="rId47">
        <w:r w:rsidR="001A2CBF" w:rsidRPr="007D5F1E">
          <w:rPr>
            <w:rFonts w:ascii="Times New Roman" w:hAnsi="Times New Roman" w:cs="Times New Roman"/>
            <w:sz w:val="24"/>
            <w:szCs w:val="24"/>
          </w:rPr>
          <w:t xml:space="preserve"> </w:t>
        </w:r>
      </w:hyperlink>
      <w:hyperlink r:id="rId48">
        <w:r w:rsidR="001A2CBF" w:rsidRPr="007D5F1E">
          <w:rPr>
            <w:rFonts w:ascii="Times New Roman" w:hAnsi="Times New Roman" w:cs="Times New Roman"/>
            <w:sz w:val="24"/>
            <w:szCs w:val="24"/>
          </w:rPr>
          <w:t>Water</w:t>
        </w:r>
      </w:hyperlink>
      <w:hyperlink r:id="rId49">
        <w:r w:rsidR="001A2CBF" w:rsidRPr="007D5F1E">
          <w:rPr>
            <w:rFonts w:ascii="Times New Roman" w:hAnsi="Times New Roman" w:cs="Times New Roman"/>
            <w:sz w:val="24"/>
            <w:szCs w:val="24"/>
          </w:rPr>
          <w:t xml:space="preserve"> </w:t>
        </w:r>
      </w:hyperlink>
      <w:hyperlink r:id="rId50">
        <w:r w:rsidR="001A2CBF" w:rsidRPr="007D5F1E">
          <w:rPr>
            <w:rFonts w:ascii="Times New Roman" w:hAnsi="Times New Roman" w:cs="Times New Roman"/>
            <w:sz w:val="24"/>
            <w:szCs w:val="24"/>
          </w:rPr>
          <w:t>Res.</w:t>
        </w:r>
      </w:hyperlink>
      <w:hyperlink r:id="rId51">
        <w:r w:rsidR="001A2CBF" w:rsidRPr="007D5F1E">
          <w:rPr>
            <w:rFonts w:ascii="Times New Roman" w:hAnsi="Times New Roman" w:cs="Times New Roman"/>
            <w:sz w:val="24"/>
            <w:szCs w:val="24"/>
          </w:rPr>
          <w:t xml:space="preserve"> </w:t>
        </w:r>
      </w:hyperlink>
      <w:hyperlink r:id="rId52">
        <w:r w:rsidR="001A2CBF" w:rsidRPr="007D5F1E">
          <w:rPr>
            <w:rFonts w:ascii="Times New Roman" w:hAnsi="Times New Roman" w:cs="Times New Roman"/>
            <w:sz w:val="24"/>
            <w:szCs w:val="24"/>
          </w:rPr>
          <w:t>14,</w:t>
        </w:r>
      </w:hyperlink>
      <w:hyperlink r:id="rId53">
        <w:r w:rsidR="001A2CBF" w:rsidRPr="007D5F1E">
          <w:rPr>
            <w:rFonts w:ascii="Times New Roman" w:hAnsi="Times New Roman" w:cs="Times New Roman"/>
            <w:sz w:val="24"/>
            <w:szCs w:val="24"/>
          </w:rPr>
          <w:t xml:space="preserve"> </w:t>
        </w:r>
      </w:hyperlink>
      <w:hyperlink r:id="rId54">
        <w:r w:rsidR="001A2CBF" w:rsidRPr="007D5F1E">
          <w:rPr>
            <w:rFonts w:ascii="Times New Roman" w:hAnsi="Times New Roman" w:cs="Times New Roman"/>
            <w:sz w:val="24"/>
            <w:szCs w:val="24"/>
          </w:rPr>
          <w:t>975–1001</w:t>
        </w:r>
      </w:hyperlink>
      <w:hyperlink r:id="rId55">
        <w:r w:rsidR="001A2CBF" w:rsidRPr="007D5F1E">
          <w:rPr>
            <w:rFonts w:ascii="Times New Roman" w:hAnsi="Times New Roman" w:cs="Times New Roman"/>
            <w:sz w:val="24"/>
            <w:szCs w:val="24"/>
          </w:rPr>
          <w:t xml:space="preserve"> </w:t>
        </w:r>
      </w:hyperlink>
      <w:hyperlink r:id="rId56">
        <w:r w:rsidR="001A2CBF" w:rsidRPr="007D5F1E">
          <w:rPr>
            <w:rFonts w:ascii="Times New Roman" w:hAnsi="Times New Roman" w:cs="Times New Roman"/>
            <w:sz w:val="24"/>
            <w:szCs w:val="24"/>
          </w:rPr>
          <w:t>.</w:t>
        </w:r>
      </w:hyperlink>
      <w:r w:rsidR="001A2CBF" w:rsidRPr="007D5F1E">
        <w:rPr>
          <w:rFonts w:ascii="Times New Roman" w:hAnsi="Times New Roman" w:cs="Times New Roman"/>
          <w:sz w:val="24"/>
          <w:szCs w:val="24"/>
        </w:rPr>
        <w:t xml:space="preserve">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Hanfi</w:t>
      </w:r>
      <w:proofErr w:type="spellEnd"/>
      <w:r w:rsidRPr="007D5F1E">
        <w:rPr>
          <w:rFonts w:ascii="Times New Roman" w:hAnsi="Times New Roman" w:cs="Times New Roman"/>
          <w:sz w:val="24"/>
          <w:szCs w:val="24"/>
        </w:rPr>
        <w:t xml:space="preserve">, M. Y. &amp; </w:t>
      </w:r>
      <w:proofErr w:type="spellStart"/>
      <w:r w:rsidRPr="007D5F1E">
        <w:rPr>
          <w:rFonts w:ascii="Times New Roman" w:hAnsi="Times New Roman" w:cs="Times New Roman"/>
          <w:sz w:val="24"/>
          <w:szCs w:val="24"/>
        </w:rPr>
        <w:t>Yarmoshenko</w:t>
      </w:r>
      <w:proofErr w:type="spellEnd"/>
      <w:r w:rsidRPr="007D5F1E">
        <w:rPr>
          <w:rFonts w:ascii="Times New Roman" w:hAnsi="Times New Roman" w:cs="Times New Roman"/>
          <w:sz w:val="24"/>
          <w:szCs w:val="24"/>
        </w:rPr>
        <w:t xml:space="preserve">, I. V. (2020). Health risk assessment quantification from heavy metals contamination in the urban soil and urban surface deposited sediment. </w:t>
      </w:r>
      <w:r w:rsidRPr="007D5F1E">
        <w:rPr>
          <w:rFonts w:ascii="Times New Roman" w:hAnsi="Times New Roman" w:cs="Times New Roman"/>
          <w:i/>
          <w:iCs/>
          <w:sz w:val="24"/>
          <w:szCs w:val="24"/>
        </w:rPr>
        <w:t>J. Taibah Univ. Sci.</w:t>
      </w:r>
      <w:r w:rsidRPr="007D5F1E">
        <w:rPr>
          <w:rFonts w:ascii="Times New Roman" w:hAnsi="Times New Roman" w:cs="Times New Roman"/>
          <w:sz w:val="24"/>
          <w:szCs w:val="24"/>
        </w:rPr>
        <w:t xml:space="preserve"> 14, 285–293.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Harmanescu</w:t>
      </w:r>
      <w:proofErr w:type="spellEnd"/>
      <w:r w:rsidRPr="007D5F1E">
        <w:rPr>
          <w:rFonts w:ascii="Times New Roman" w:hAnsi="Times New Roman" w:cs="Times New Roman"/>
          <w:sz w:val="24"/>
          <w:szCs w:val="24"/>
        </w:rPr>
        <w:t xml:space="preserve">, M., </w:t>
      </w:r>
      <w:proofErr w:type="spellStart"/>
      <w:r w:rsidRPr="007D5F1E">
        <w:rPr>
          <w:rFonts w:ascii="Times New Roman" w:hAnsi="Times New Roman" w:cs="Times New Roman"/>
          <w:sz w:val="24"/>
          <w:szCs w:val="24"/>
        </w:rPr>
        <w:t>Alda</w:t>
      </w:r>
      <w:proofErr w:type="spellEnd"/>
      <w:r w:rsidRPr="007D5F1E">
        <w:rPr>
          <w:rFonts w:ascii="Times New Roman" w:hAnsi="Times New Roman" w:cs="Times New Roman"/>
          <w:sz w:val="24"/>
          <w:szCs w:val="24"/>
        </w:rPr>
        <w:t xml:space="preserve">, L. M., </w:t>
      </w:r>
      <w:proofErr w:type="spellStart"/>
      <w:r w:rsidRPr="007D5F1E">
        <w:rPr>
          <w:rFonts w:ascii="Times New Roman" w:hAnsi="Times New Roman" w:cs="Times New Roman"/>
          <w:sz w:val="24"/>
          <w:szCs w:val="24"/>
        </w:rPr>
        <w:t>Bordean</w:t>
      </w:r>
      <w:proofErr w:type="spellEnd"/>
      <w:r w:rsidRPr="007D5F1E">
        <w:rPr>
          <w:rFonts w:ascii="Times New Roman" w:hAnsi="Times New Roman" w:cs="Times New Roman"/>
          <w:sz w:val="24"/>
          <w:szCs w:val="24"/>
        </w:rPr>
        <w:t xml:space="preserve">, D. M., </w:t>
      </w:r>
      <w:proofErr w:type="spellStart"/>
      <w:r w:rsidRPr="007D5F1E">
        <w:rPr>
          <w:rFonts w:ascii="Times New Roman" w:hAnsi="Times New Roman" w:cs="Times New Roman"/>
          <w:sz w:val="24"/>
          <w:szCs w:val="24"/>
        </w:rPr>
        <w:t>Gogoasa</w:t>
      </w:r>
      <w:proofErr w:type="spellEnd"/>
      <w:r w:rsidRPr="007D5F1E">
        <w:rPr>
          <w:rFonts w:ascii="Times New Roman" w:hAnsi="Times New Roman" w:cs="Times New Roman"/>
          <w:sz w:val="24"/>
          <w:szCs w:val="24"/>
        </w:rPr>
        <w:t xml:space="preserve">, I. &amp; </w:t>
      </w:r>
      <w:proofErr w:type="spellStart"/>
      <w:r w:rsidRPr="007D5F1E">
        <w:rPr>
          <w:rFonts w:ascii="Times New Roman" w:hAnsi="Times New Roman" w:cs="Times New Roman"/>
          <w:sz w:val="24"/>
          <w:szCs w:val="24"/>
        </w:rPr>
        <w:t>Gergen</w:t>
      </w:r>
      <w:proofErr w:type="spellEnd"/>
      <w:r w:rsidRPr="007D5F1E">
        <w:rPr>
          <w:rFonts w:ascii="Times New Roman" w:hAnsi="Times New Roman" w:cs="Times New Roman"/>
          <w:sz w:val="24"/>
          <w:szCs w:val="24"/>
        </w:rPr>
        <w:t xml:space="preserve">, I. (2011). Heavy metals health risk assessment for population via consumption of vegetables grown in old mining area; a case study: Banat County, Romania. </w:t>
      </w:r>
      <w:r w:rsidRPr="007D5F1E">
        <w:rPr>
          <w:rFonts w:ascii="Times New Roman" w:hAnsi="Times New Roman" w:cs="Times New Roman"/>
          <w:i/>
          <w:iCs/>
          <w:sz w:val="24"/>
          <w:szCs w:val="24"/>
        </w:rPr>
        <w:t>Chem. Cent. J.</w:t>
      </w:r>
      <w:r w:rsidRPr="007D5F1E">
        <w:rPr>
          <w:rFonts w:ascii="Times New Roman" w:hAnsi="Times New Roman" w:cs="Times New Roman"/>
          <w:sz w:val="24"/>
          <w:szCs w:val="24"/>
        </w:rPr>
        <w:t xml:space="preserve"> 5, 64.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Ikpe</w:t>
      </w:r>
      <w:proofErr w:type="spellEnd"/>
      <w:r w:rsidRPr="007D5F1E">
        <w:rPr>
          <w:rFonts w:ascii="Times New Roman" w:hAnsi="Times New Roman" w:cs="Times New Roman"/>
          <w:sz w:val="24"/>
          <w:szCs w:val="24"/>
        </w:rPr>
        <w:t xml:space="preserve">, N. C, </w:t>
      </w:r>
      <w:proofErr w:type="spellStart"/>
      <w:r w:rsidRPr="007D5F1E">
        <w:rPr>
          <w:rFonts w:ascii="Times New Roman" w:hAnsi="Times New Roman" w:cs="Times New Roman"/>
          <w:sz w:val="24"/>
          <w:szCs w:val="24"/>
        </w:rPr>
        <w:t>Kenechukwu</w:t>
      </w:r>
      <w:proofErr w:type="spellEnd"/>
      <w:r w:rsidRPr="007D5F1E">
        <w:rPr>
          <w:rFonts w:ascii="Times New Roman" w:hAnsi="Times New Roman" w:cs="Times New Roman"/>
          <w:sz w:val="24"/>
          <w:szCs w:val="24"/>
        </w:rPr>
        <w:t xml:space="preserve">, E. C, &amp; </w:t>
      </w:r>
      <w:proofErr w:type="spellStart"/>
      <w:proofErr w:type="gramStart"/>
      <w:r w:rsidRPr="007D5F1E">
        <w:rPr>
          <w:rFonts w:ascii="Times New Roman" w:hAnsi="Times New Roman" w:cs="Times New Roman"/>
          <w:sz w:val="24"/>
          <w:szCs w:val="24"/>
        </w:rPr>
        <w:t>Ikechukwu,E</w:t>
      </w:r>
      <w:proofErr w:type="spellEnd"/>
      <w:r w:rsidRPr="007D5F1E">
        <w:rPr>
          <w:rFonts w:ascii="Times New Roman" w:hAnsi="Times New Roman" w:cs="Times New Roman"/>
          <w:sz w:val="24"/>
          <w:szCs w:val="24"/>
        </w:rPr>
        <w:t>.</w:t>
      </w:r>
      <w:proofErr w:type="gramEnd"/>
      <w:r w:rsidRPr="007D5F1E">
        <w:rPr>
          <w:rFonts w:ascii="Times New Roman" w:hAnsi="Times New Roman" w:cs="Times New Roman"/>
          <w:sz w:val="24"/>
          <w:szCs w:val="24"/>
        </w:rPr>
        <w:t xml:space="preserve"> C. (2018) Use of integrated pollution indices in assessing heavy metals pollution in soils of three auto mechanic villages in Abuja. </w:t>
      </w:r>
      <w:r w:rsidRPr="007D5F1E">
        <w:rPr>
          <w:rFonts w:ascii="Times New Roman" w:hAnsi="Times New Roman" w:cs="Times New Roman"/>
          <w:i/>
          <w:iCs/>
          <w:sz w:val="24"/>
          <w:szCs w:val="24"/>
        </w:rPr>
        <w:t xml:space="preserve">African Journal of Environmental Science and Technology, </w:t>
      </w:r>
      <w:r w:rsidRPr="007D5F1E">
        <w:rPr>
          <w:rFonts w:ascii="Times New Roman" w:hAnsi="Times New Roman" w:cs="Times New Roman"/>
          <w:sz w:val="24"/>
          <w:szCs w:val="24"/>
        </w:rPr>
        <w:t>12(10):370-376.</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Jia, Z., Li, S. &amp; Wang, L. (2018). Assessment of soil heavy metals for eco-environment and human health in a rapidly urbanization area of the upper Yangtze Basin. </w:t>
      </w:r>
      <w:r w:rsidRPr="007D5F1E">
        <w:rPr>
          <w:rFonts w:ascii="Times New Roman" w:hAnsi="Times New Roman" w:cs="Times New Roman"/>
          <w:i/>
          <w:iCs/>
          <w:sz w:val="24"/>
          <w:szCs w:val="24"/>
        </w:rPr>
        <w:t>Sci. Rep.</w:t>
      </w:r>
      <w:r w:rsidRPr="007D5F1E">
        <w:rPr>
          <w:rFonts w:ascii="Times New Roman" w:hAnsi="Times New Roman" w:cs="Times New Roman"/>
          <w:sz w:val="24"/>
          <w:szCs w:val="24"/>
        </w:rPr>
        <w:t xml:space="preserve"> 8, 1–14.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Jiang X., Lu W. X., Zhao H. Q., Yang Q. C., and Yang Z. P. (2014). Potential ecological risk assessment and prediction of soil heavy metal pollution around coal gangue dump, Nat. </w:t>
      </w:r>
      <w:r w:rsidRPr="007D5F1E">
        <w:rPr>
          <w:rFonts w:ascii="Times New Roman" w:hAnsi="Times New Roman" w:cs="Times New Roman"/>
          <w:i/>
          <w:iCs/>
          <w:sz w:val="24"/>
          <w:szCs w:val="24"/>
        </w:rPr>
        <w:t>Hazards Earth Syst. Sci.,</w:t>
      </w:r>
      <w:r w:rsidRPr="007D5F1E">
        <w:rPr>
          <w:rFonts w:ascii="Times New Roman" w:hAnsi="Times New Roman" w:cs="Times New Roman"/>
          <w:sz w:val="24"/>
          <w:szCs w:val="24"/>
        </w:rPr>
        <w:t xml:space="preserve"> 14: 1599- 1610.</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Jinal</w:t>
      </w:r>
      <w:proofErr w:type="spellEnd"/>
      <w:r w:rsidRPr="007D5F1E">
        <w:rPr>
          <w:rFonts w:ascii="Times New Roman" w:hAnsi="Times New Roman" w:cs="Times New Roman"/>
          <w:sz w:val="24"/>
          <w:szCs w:val="24"/>
        </w:rPr>
        <w:t xml:space="preserve">, L., </w:t>
      </w:r>
      <w:proofErr w:type="spellStart"/>
      <w:proofErr w:type="gramStart"/>
      <w:r w:rsidRPr="007D5F1E">
        <w:rPr>
          <w:rFonts w:ascii="Times New Roman" w:hAnsi="Times New Roman" w:cs="Times New Roman"/>
          <w:sz w:val="24"/>
          <w:szCs w:val="24"/>
        </w:rPr>
        <w:t>Esha,T</w:t>
      </w:r>
      <w:proofErr w:type="spellEnd"/>
      <w:r w:rsidRPr="007D5F1E">
        <w:rPr>
          <w:rFonts w:ascii="Times New Roman" w:hAnsi="Times New Roman" w:cs="Times New Roman"/>
          <w:sz w:val="24"/>
          <w:szCs w:val="24"/>
        </w:rPr>
        <w:t>.</w:t>
      </w:r>
      <w:proofErr w:type="gramEnd"/>
      <w:r w:rsidRPr="007D5F1E">
        <w:rPr>
          <w:rFonts w:ascii="Times New Roman" w:hAnsi="Times New Roman" w:cs="Times New Roman"/>
          <w:sz w:val="24"/>
          <w:szCs w:val="24"/>
        </w:rPr>
        <w:t xml:space="preserve"> &amp; </w:t>
      </w:r>
      <w:proofErr w:type="spellStart"/>
      <w:r w:rsidRPr="007D5F1E">
        <w:rPr>
          <w:rFonts w:ascii="Times New Roman" w:hAnsi="Times New Roman" w:cs="Times New Roman"/>
          <w:sz w:val="24"/>
          <w:szCs w:val="24"/>
        </w:rPr>
        <w:t>Sulekha</w:t>
      </w:r>
      <w:proofErr w:type="spellEnd"/>
      <w:r w:rsidRPr="007D5F1E">
        <w:rPr>
          <w:rFonts w:ascii="Times New Roman" w:hAnsi="Times New Roman" w:cs="Times New Roman"/>
          <w:sz w:val="24"/>
          <w:szCs w:val="24"/>
        </w:rPr>
        <w:t xml:space="preserve">, G. (2017). Assessment of metal Contamination using Single and Integrated pollution Indices in soil samples of Nashik District, </w:t>
      </w:r>
      <w:r w:rsidRPr="007D5F1E">
        <w:rPr>
          <w:rFonts w:ascii="Times New Roman" w:hAnsi="Times New Roman" w:cs="Times New Roman"/>
          <w:i/>
          <w:iCs/>
          <w:sz w:val="24"/>
          <w:szCs w:val="24"/>
        </w:rPr>
        <w:t>India International Journal of Development Research</w:t>
      </w:r>
      <w:r w:rsidRPr="007D5F1E">
        <w:rPr>
          <w:rFonts w:ascii="Times New Roman" w:hAnsi="Times New Roman" w:cs="Times New Roman"/>
          <w:sz w:val="24"/>
          <w:szCs w:val="24"/>
        </w:rPr>
        <w:t>, 7(9):15016 15024.</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Jung, C. H., </w:t>
      </w:r>
      <w:proofErr w:type="spellStart"/>
      <w:r w:rsidRPr="007D5F1E">
        <w:rPr>
          <w:rFonts w:ascii="Times New Roman" w:hAnsi="Times New Roman" w:cs="Times New Roman"/>
          <w:sz w:val="24"/>
          <w:szCs w:val="24"/>
        </w:rPr>
        <w:t>Matsuto</w:t>
      </w:r>
      <w:proofErr w:type="spellEnd"/>
      <w:r w:rsidRPr="007D5F1E">
        <w:rPr>
          <w:rFonts w:ascii="Times New Roman" w:hAnsi="Times New Roman" w:cs="Times New Roman"/>
          <w:sz w:val="24"/>
          <w:szCs w:val="24"/>
        </w:rPr>
        <w:t xml:space="preserve">, T. &amp; Tanaka, N. (2006). Flow analysis of metals in a municipal solid waste management system. </w:t>
      </w:r>
      <w:r w:rsidRPr="007D5F1E">
        <w:rPr>
          <w:rFonts w:ascii="Times New Roman" w:hAnsi="Times New Roman" w:cs="Times New Roman"/>
          <w:i/>
          <w:iCs/>
          <w:sz w:val="24"/>
          <w:szCs w:val="24"/>
        </w:rPr>
        <w:t>Waste Manage.</w:t>
      </w:r>
      <w:r w:rsidRPr="007D5F1E">
        <w:rPr>
          <w:rFonts w:ascii="Times New Roman" w:hAnsi="Times New Roman" w:cs="Times New Roman"/>
          <w:sz w:val="24"/>
          <w:szCs w:val="24"/>
        </w:rPr>
        <w:t xml:space="preserve"> 26:1337-1348.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Kamunda</w:t>
      </w:r>
      <w:proofErr w:type="spellEnd"/>
      <w:r w:rsidRPr="007D5F1E">
        <w:rPr>
          <w:rFonts w:ascii="Times New Roman" w:hAnsi="Times New Roman" w:cs="Times New Roman"/>
          <w:sz w:val="24"/>
          <w:szCs w:val="24"/>
        </w:rPr>
        <w:t xml:space="preserve">, C., </w:t>
      </w:r>
      <w:proofErr w:type="spellStart"/>
      <w:r w:rsidRPr="007D5F1E">
        <w:rPr>
          <w:rFonts w:ascii="Times New Roman" w:hAnsi="Times New Roman" w:cs="Times New Roman"/>
          <w:sz w:val="24"/>
          <w:szCs w:val="24"/>
        </w:rPr>
        <w:t>Mathuthu</w:t>
      </w:r>
      <w:proofErr w:type="spellEnd"/>
      <w:r w:rsidRPr="007D5F1E">
        <w:rPr>
          <w:rFonts w:ascii="Times New Roman" w:hAnsi="Times New Roman" w:cs="Times New Roman"/>
          <w:sz w:val="24"/>
          <w:szCs w:val="24"/>
        </w:rPr>
        <w:t xml:space="preserve">, M. &amp; Madhuku, M. (2016). Health risk assessment of heavy metals in soils from Witwatersrand Gold Mining Basin, South Africa. </w:t>
      </w:r>
      <w:r w:rsidRPr="007D5F1E">
        <w:rPr>
          <w:rFonts w:ascii="Times New Roman" w:hAnsi="Times New Roman" w:cs="Times New Roman"/>
          <w:i/>
          <w:iCs/>
          <w:sz w:val="24"/>
          <w:szCs w:val="24"/>
        </w:rPr>
        <w:t>Int. J. Environ. Res. Public. Health</w:t>
      </w:r>
      <w:r w:rsidRPr="007D5F1E">
        <w:rPr>
          <w:rFonts w:ascii="Times New Roman" w:hAnsi="Times New Roman" w:cs="Times New Roman"/>
          <w:sz w:val="24"/>
          <w:szCs w:val="24"/>
        </w:rPr>
        <w:t xml:space="preserve"> 13, 663.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Karimi, A. et al. (2020). Assessment of human health risks and pollution index for heavy metals in farmlands irrigated by effluents of stabilization ponds. </w:t>
      </w:r>
      <w:r w:rsidRPr="007D5F1E">
        <w:rPr>
          <w:rFonts w:ascii="Times New Roman" w:hAnsi="Times New Roman" w:cs="Times New Roman"/>
          <w:i/>
          <w:iCs/>
          <w:sz w:val="24"/>
          <w:szCs w:val="24"/>
        </w:rPr>
        <w:t xml:space="preserve">Environ. Sci. </w:t>
      </w:r>
      <w:proofErr w:type="spellStart"/>
      <w:r w:rsidRPr="007D5F1E">
        <w:rPr>
          <w:rFonts w:ascii="Times New Roman" w:hAnsi="Times New Roman" w:cs="Times New Roman"/>
          <w:i/>
          <w:iCs/>
          <w:sz w:val="24"/>
          <w:szCs w:val="24"/>
        </w:rPr>
        <w:t>Pollut</w:t>
      </w:r>
      <w:proofErr w:type="spellEnd"/>
      <w:r w:rsidRPr="007D5F1E">
        <w:rPr>
          <w:rFonts w:ascii="Times New Roman" w:hAnsi="Times New Roman" w:cs="Times New Roman"/>
          <w:i/>
          <w:iCs/>
          <w:sz w:val="24"/>
          <w:szCs w:val="24"/>
        </w:rPr>
        <w:t>. Res.</w:t>
      </w:r>
      <w:r w:rsidRPr="007D5F1E">
        <w:rPr>
          <w:rFonts w:ascii="Times New Roman" w:hAnsi="Times New Roman" w:cs="Times New Roman"/>
          <w:sz w:val="24"/>
          <w:szCs w:val="24"/>
        </w:rPr>
        <w:t xml:space="preserve"> 27, 1–11.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 </w:t>
      </w:r>
      <w:proofErr w:type="spellStart"/>
      <w:r w:rsidRPr="007D5F1E">
        <w:rPr>
          <w:rFonts w:ascii="Times New Roman" w:hAnsi="Times New Roman" w:cs="Times New Roman"/>
          <w:sz w:val="24"/>
          <w:szCs w:val="24"/>
        </w:rPr>
        <w:t>Karkarna</w:t>
      </w:r>
      <w:proofErr w:type="spellEnd"/>
      <w:r w:rsidRPr="007D5F1E">
        <w:rPr>
          <w:rFonts w:ascii="Times New Roman" w:hAnsi="Times New Roman" w:cs="Times New Roman"/>
          <w:sz w:val="24"/>
          <w:szCs w:val="24"/>
        </w:rPr>
        <w:t xml:space="preserve">, M. Z., &amp; </w:t>
      </w:r>
      <w:proofErr w:type="spellStart"/>
      <w:r w:rsidRPr="007D5F1E">
        <w:rPr>
          <w:rFonts w:ascii="Times New Roman" w:hAnsi="Times New Roman" w:cs="Times New Roman"/>
          <w:sz w:val="24"/>
          <w:szCs w:val="24"/>
        </w:rPr>
        <w:t>Matazu</w:t>
      </w:r>
      <w:proofErr w:type="spellEnd"/>
      <w:r w:rsidRPr="007D5F1E">
        <w:rPr>
          <w:rFonts w:ascii="Times New Roman" w:hAnsi="Times New Roman" w:cs="Times New Roman"/>
          <w:sz w:val="24"/>
          <w:szCs w:val="24"/>
        </w:rPr>
        <w:t xml:space="preserve">, M. A. (2021): Assessment of Heavy Metal contamination in Surface and Sub-surface soil from Dumpsite in Kano Metropolis, Nigeria, </w:t>
      </w:r>
      <w:proofErr w:type="spellStart"/>
      <w:r w:rsidRPr="007D5F1E">
        <w:rPr>
          <w:rFonts w:ascii="Times New Roman" w:hAnsi="Times New Roman" w:cs="Times New Roman"/>
          <w:i/>
          <w:iCs/>
          <w:sz w:val="24"/>
          <w:szCs w:val="24"/>
        </w:rPr>
        <w:t>Dutse</w:t>
      </w:r>
      <w:proofErr w:type="spellEnd"/>
      <w:r w:rsidRPr="007D5F1E">
        <w:rPr>
          <w:rFonts w:ascii="Times New Roman" w:hAnsi="Times New Roman" w:cs="Times New Roman"/>
          <w:i/>
          <w:iCs/>
          <w:sz w:val="24"/>
          <w:szCs w:val="24"/>
        </w:rPr>
        <w:t xml:space="preserve"> Journal of Pure and Applied Sciences,</w:t>
      </w:r>
      <w:r w:rsidRPr="007D5F1E">
        <w:rPr>
          <w:rFonts w:ascii="Times New Roman" w:hAnsi="Times New Roman" w:cs="Times New Roman"/>
          <w:sz w:val="24"/>
          <w:szCs w:val="24"/>
        </w:rPr>
        <w:t xml:space="preserve"> 7(1): 260-270. </w:t>
      </w:r>
    </w:p>
    <w:p w:rsidR="001A2CBF" w:rsidRPr="007D5F1E" w:rsidRDefault="001A2CBF" w:rsidP="001A2CBF">
      <w:pPr>
        <w:ind w:left="-15" w:hanging="720"/>
        <w:jc w:val="both"/>
        <w:rPr>
          <w:rFonts w:ascii="Times New Roman" w:hAnsi="Times New Roman" w:cs="Times New Roman"/>
          <w:sz w:val="24"/>
          <w:szCs w:val="24"/>
        </w:rPr>
      </w:pPr>
      <w:bookmarkStart w:id="15" w:name="_Hlk190020734"/>
      <w:proofErr w:type="spellStart"/>
      <w:proofErr w:type="gramStart"/>
      <w:r w:rsidRPr="007D5F1E">
        <w:rPr>
          <w:rFonts w:ascii="Times New Roman" w:hAnsi="Times New Roman" w:cs="Times New Roman"/>
          <w:sz w:val="24"/>
          <w:szCs w:val="24"/>
        </w:rPr>
        <w:t>Karkarna,M</w:t>
      </w:r>
      <w:proofErr w:type="spellEnd"/>
      <w:r w:rsidRPr="007D5F1E">
        <w:rPr>
          <w:rFonts w:ascii="Times New Roman" w:hAnsi="Times New Roman" w:cs="Times New Roman"/>
          <w:sz w:val="24"/>
          <w:szCs w:val="24"/>
        </w:rPr>
        <w:t>.</w:t>
      </w:r>
      <w:proofErr w:type="gramEnd"/>
      <w:r w:rsidRPr="007D5F1E">
        <w:rPr>
          <w:rFonts w:ascii="Times New Roman" w:hAnsi="Times New Roman" w:cs="Times New Roman"/>
          <w:sz w:val="24"/>
          <w:szCs w:val="24"/>
        </w:rPr>
        <w:t xml:space="preserve"> Z., &amp; </w:t>
      </w:r>
      <w:proofErr w:type="spellStart"/>
      <w:r w:rsidRPr="007D5F1E">
        <w:rPr>
          <w:rFonts w:ascii="Times New Roman" w:hAnsi="Times New Roman" w:cs="Times New Roman"/>
          <w:sz w:val="24"/>
          <w:szCs w:val="24"/>
        </w:rPr>
        <w:t>Matazu</w:t>
      </w:r>
      <w:bookmarkEnd w:id="15"/>
      <w:proofErr w:type="spellEnd"/>
      <w:r w:rsidRPr="007D5F1E">
        <w:rPr>
          <w:rFonts w:ascii="Times New Roman" w:hAnsi="Times New Roman" w:cs="Times New Roman"/>
          <w:sz w:val="24"/>
          <w:szCs w:val="24"/>
        </w:rPr>
        <w:t xml:space="preserve">, M. A. (2020). Heavy Metal spatial variability among Dumpsites Kano Metropolis, Nigeria, </w:t>
      </w:r>
      <w:r w:rsidRPr="007D5F1E">
        <w:rPr>
          <w:rFonts w:ascii="Times New Roman" w:hAnsi="Times New Roman" w:cs="Times New Roman"/>
          <w:i/>
          <w:iCs/>
          <w:sz w:val="24"/>
          <w:szCs w:val="24"/>
        </w:rPr>
        <w:t>FUDMA Journal of Pure and Applied Sciences,</w:t>
      </w:r>
      <w:r w:rsidRPr="007D5F1E">
        <w:rPr>
          <w:rFonts w:ascii="Times New Roman" w:hAnsi="Times New Roman" w:cs="Times New Roman"/>
          <w:sz w:val="24"/>
          <w:szCs w:val="24"/>
        </w:rPr>
        <w:t xml:space="preserve"> 7(1): 260-270.</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Kuok H. T. &amp; Zhu H. G. (2022). The Levels of Heavy Metals in the Soil of Illegal Open Dumpsites in Malaysia. </w:t>
      </w:r>
      <w:r w:rsidRPr="007D5F1E">
        <w:rPr>
          <w:rFonts w:ascii="Times New Roman" w:hAnsi="Times New Roman" w:cs="Times New Roman"/>
          <w:i/>
          <w:iCs/>
          <w:sz w:val="24"/>
          <w:szCs w:val="24"/>
        </w:rPr>
        <w:t>Tropical Aquatic and Soil Pollution</w:t>
      </w:r>
      <w:r w:rsidRPr="007D5F1E">
        <w:rPr>
          <w:rFonts w:ascii="Times New Roman" w:hAnsi="Times New Roman" w:cs="Times New Roman"/>
          <w:sz w:val="24"/>
          <w:szCs w:val="24"/>
        </w:rPr>
        <w:t>, 2(2):109-125.</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Kusin</w:t>
      </w:r>
      <w:proofErr w:type="spellEnd"/>
      <w:r w:rsidRPr="007D5F1E">
        <w:rPr>
          <w:rFonts w:ascii="Times New Roman" w:hAnsi="Times New Roman" w:cs="Times New Roman"/>
          <w:sz w:val="24"/>
          <w:szCs w:val="24"/>
        </w:rPr>
        <w:t xml:space="preserve">, F. M., </w:t>
      </w:r>
      <w:proofErr w:type="spellStart"/>
      <w:r w:rsidRPr="007D5F1E">
        <w:rPr>
          <w:rFonts w:ascii="Times New Roman" w:hAnsi="Times New Roman" w:cs="Times New Roman"/>
          <w:sz w:val="24"/>
          <w:szCs w:val="24"/>
        </w:rPr>
        <w:t>Azani</w:t>
      </w:r>
      <w:proofErr w:type="spellEnd"/>
      <w:r w:rsidRPr="007D5F1E">
        <w:rPr>
          <w:rFonts w:ascii="Times New Roman" w:hAnsi="Times New Roman" w:cs="Times New Roman"/>
          <w:sz w:val="24"/>
          <w:szCs w:val="24"/>
        </w:rPr>
        <w:t xml:space="preserve">, N. N. M., Hasan, S. N. M. S. &amp; </w:t>
      </w:r>
      <w:proofErr w:type="spellStart"/>
      <w:r w:rsidRPr="007D5F1E">
        <w:rPr>
          <w:rFonts w:ascii="Times New Roman" w:hAnsi="Times New Roman" w:cs="Times New Roman"/>
          <w:sz w:val="24"/>
          <w:szCs w:val="24"/>
        </w:rPr>
        <w:t>Sulong</w:t>
      </w:r>
      <w:proofErr w:type="spellEnd"/>
      <w:r w:rsidRPr="007D5F1E">
        <w:rPr>
          <w:rFonts w:ascii="Times New Roman" w:hAnsi="Times New Roman" w:cs="Times New Roman"/>
          <w:sz w:val="24"/>
          <w:szCs w:val="24"/>
        </w:rPr>
        <w:t xml:space="preserve">, N. A. (2018). Distribution of heavy metals and metalloid in surface sediments of heavily-mined area for bauxite ore in Pengerang, Malaysia and associated risk assessment. </w:t>
      </w:r>
      <w:r w:rsidRPr="007D5F1E">
        <w:rPr>
          <w:rFonts w:ascii="Times New Roman" w:hAnsi="Times New Roman" w:cs="Times New Roman"/>
          <w:i/>
          <w:iCs/>
          <w:sz w:val="24"/>
          <w:szCs w:val="24"/>
        </w:rPr>
        <w:t>CATENA</w:t>
      </w:r>
      <w:r w:rsidRPr="007D5F1E">
        <w:rPr>
          <w:rFonts w:ascii="Times New Roman" w:hAnsi="Times New Roman" w:cs="Times New Roman"/>
          <w:sz w:val="24"/>
          <w:szCs w:val="24"/>
        </w:rPr>
        <w:t xml:space="preserve"> 165, 454–464.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Makuleke</w:t>
      </w:r>
      <w:proofErr w:type="spellEnd"/>
      <w:r w:rsidRPr="007D5F1E">
        <w:rPr>
          <w:rFonts w:ascii="Times New Roman" w:hAnsi="Times New Roman" w:cs="Times New Roman"/>
          <w:sz w:val="24"/>
          <w:szCs w:val="24"/>
        </w:rPr>
        <w:t xml:space="preserve">, P., &amp; </w:t>
      </w:r>
      <w:proofErr w:type="spellStart"/>
      <w:r w:rsidRPr="007D5F1E">
        <w:rPr>
          <w:rFonts w:ascii="Times New Roman" w:hAnsi="Times New Roman" w:cs="Times New Roman"/>
          <w:sz w:val="24"/>
          <w:szCs w:val="24"/>
        </w:rPr>
        <w:t>Ngole-Jeme</w:t>
      </w:r>
      <w:proofErr w:type="spellEnd"/>
      <w:r w:rsidRPr="007D5F1E">
        <w:rPr>
          <w:rFonts w:ascii="Times New Roman" w:hAnsi="Times New Roman" w:cs="Times New Roman"/>
          <w:sz w:val="24"/>
          <w:szCs w:val="24"/>
        </w:rPr>
        <w:t xml:space="preserve">, V.M. (2020). Soil heavy metal distribution with depth around a closed landfill and their uptake by Datura stramonium, </w:t>
      </w:r>
      <w:r w:rsidRPr="007D5F1E">
        <w:rPr>
          <w:rFonts w:ascii="Times New Roman" w:hAnsi="Times New Roman" w:cs="Times New Roman"/>
          <w:i/>
          <w:iCs/>
          <w:sz w:val="24"/>
          <w:szCs w:val="24"/>
        </w:rPr>
        <w:t>Appl. Environ. Soil Sci.</w:t>
      </w:r>
      <w:r w:rsidRPr="007D5F1E">
        <w:rPr>
          <w:rFonts w:ascii="Times New Roman" w:hAnsi="Times New Roman" w:cs="Times New Roman"/>
          <w:sz w:val="24"/>
          <w:szCs w:val="24"/>
        </w:rPr>
        <w:t xml:space="preserve"> 8872475.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Mata, H. K., Al Salah, D. M., </w:t>
      </w:r>
      <w:proofErr w:type="spellStart"/>
      <w:r w:rsidRPr="007D5F1E">
        <w:rPr>
          <w:rFonts w:ascii="Times New Roman" w:hAnsi="Times New Roman" w:cs="Times New Roman"/>
          <w:sz w:val="24"/>
          <w:szCs w:val="24"/>
        </w:rPr>
        <w:t>Ngweme</w:t>
      </w:r>
      <w:proofErr w:type="spellEnd"/>
      <w:r w:rsidRPr="007D5F1E">
        <w:rPr>
          <w:rFonts w:ascii="Times New Roman" w:hAnsi="Times New Roman" w:cs="Times New Roman"/>
          <w:sz w:val="24"/>
          <w:szCs w:val="24"/>
        </w:rPr>
        <w:t xml:space="preserve">, G. N., </w:t>
      </w:r>
      <w:proofErr w:type="spellStart"/>
      <w:r w:rsidRPr="007D5F1E">
        <w:rPr>
          <w:rFonts w:ascii="Times New Roman" w:hAnsi="Times New Roman" w:cs="Times New Roman"/>
          <w:sz w:val="24"/>
          <w:szCs w:val="24"/>
        </w:rPr>
        <w:t>Konde</w:t>
      </w:r>
      <w:proofErr w:type="spellEnd"/>
      <w:r w:rsidRPr="007D5F1E">
        <w:rPr>
          <w:rFonts w:ascii="Times New Roman" w:hAnsi="Times New Roman" w:cs="Times New Roman"/>
          <w:sz w:val="24"/>
          <w:szCs w:val="24"/>
        </w:rPr>
        <w:t xml:space="preserve">, J. N., </w:t>
      </w:r>
      <w:proofErr w:type="spellStart"/>
      <w:r w:rsidRPr="007D5F1E">
        <w:rPr>
          <w:rFonts w:ascii="Times New Roman" w:hAnsi="Times New Roman" w:cs="Times New Roman"/>
          <w:sz w:val="24"/>
          <w:szCs w:val="24"/>
        </w:rPr>
        <w:t>Mulaji</w:t>
      </w:r>
      <w:proofErr w:type="spellEnd"/>
      <w:r w:rsidRPr="007D5F1E">
        <w:rPr>
          <w:rFonts w:ascii="Times New Roman" w:hAnsi="Times New Roman" w:cs="Times New Roman"/>
          <w:sz w:val="24"/>
          <w:szCs w:val="24"/>
        </w:rPr>
        <w:t xml:space="preserve">, C. K., </w:t>
      </w:r>
      <w:proofErr w:type="spellStart"/>
      <w:r w:rsidRPr="007D5F1E">
        <w:rPr>
          <w:rFonts w:ascii="Times New Roman" w:hAnsi="Times New Roman" w:cs="Times New Roman"/>
          <w:sz w:val="24"/>
          <w:szCs w:val="24"/>
        </w:rPr>
        <w:t>Kiyombo</w:t>
      </w:r>
      <w:proofErr w:type="spellEnd"/>
      <w:r w:rsidRPr="007D5F1E">
        <w:rPr>
          <w:rFonts w:ascii="Times New Roman" w:hAnsi="Times New Roman" w:cs="Times New Roman"/>
          <w:sz w:val="24"/>
          <w:szCs w:val="24"/>
        </w:rPr>
        <w:t xml:space="preserve">, G. M., </w:t>
      </w:r>
      <w:proofErr w:type="spellStart"/>
      <w:r w:rsidRPr="007D5F1E">
        <w:rPr>
          <w:rFonts w:ascii="Times New Roman" w:hAnsi="Times New Roman" w:cs="Times New Roman"/>
          <w:sz w:val="24"/>
          <w:szCs w:val="24"/>
        </w:rPr>
        <w:t>Poté</w:t>
      </w:r>
      <w:proofErr w:type="spellEnd"/>
      <w:r w:rsidRPr="007D5F1E">
        <w:rPr>
          <w:rFonts w:ascii="Times New Roman" w:hAnsi="Times New Roman" w:cs="Times New Roman"/>
          <w:sz w:val="24"/>
          <w:szCs w:val="24"/>
        </w:rPr>
        <w:t xml:space="preserve">, J. W. (2020). Toxic metal concentration and ecotoxicity test of sediments from dense populated areas of Congo River, Kinshasa, Democratic Republic of the Congo. J. Environ. Chem. </w:t>
      </w:r>
      <w:proofErr w:type="spellStart"/>
      <w:r w:rsidRPr="007D5F1E">
        <w:rPr>
          <w:rFonts w:ascii="Times New Roman" w:hAnsi="Times New Roman" w:cs="Times New Roman"/>
          <w:sz w:val="24"/>
          <w:szCs w:val="24"/>
        </w:rPr>
        <w:t>Ecotoxicol</w:t>
      </w:r>
      <w:proofErr w:type="spellEnd"/>
      <w:r w:rsidRPr="007D5F1E">
        <w:rPr>
          <w:rFonts w:ascii="Times New Roman" w:hAnsi="Times New Roman" w:cs="Times New Roman"/>
          <w:sz w:val="24"/>
          <w:szCs w:val="24"/>
        </w:rPr>
        <w:t xml:space="preserve">. 2: 83–90.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Mavakala</w:t>
      </w:r>
      <w:proofErr w:type="spellEnd"/>
      <w:r w:rsidRPr="007D5F1E">
        <w:rPr>
          <w:rFonts w:ascii="Times New Roman" w:hAnsi="Times New Roman" w:cs="Times New Roman"/>
          <w:sz w:val="24"/>
          <w:szCs w:val="24"/>
        </w:rPr>
        <w:t xml:space="preserve">, B. K., Le </w:t>
      </w:r>
      <w:proofErr w:type="spellStart"/>
      <w:r w:rsidRPr="007D5F1E">
        <w:rPr>
          <w:rFonts w:ascii="Times New Roman" w:hAnsi="Times New Roman" w:cs="Times New Roman"/>
          <w:sz w:val="24"/>
          <w:szCs w:val="24"/>
        </w:rPr>
        <w:t>Faucheur</w:t>
      </w:r>
      <w:proofErr w:type="spellEnd"/>
      <w:r w:rsidRPr="007D5F1E">
        <w:rPr>
          <w:rFonts w:ascii="Times New Roman" w:hAnsi="Times New Roman" w:cs="Times New Roman"/>
          <w:sz w:val="24"/>
          <w:szCs w:val="24"/>
        </w:rPr>
        <w:t xml:space="preserve">, S., </w:t>
      </w:r>
      <w:proofErr w:type="spellStart"/>
      <w:r w:rsidRPr="007D5F1E">
        <w:rPr>
          <w:rFonts w:ascii="Times New Roman" w:hAnsi="Times New Roman" w:cs="Times New Roman"/>
          <w:sz w:val="24"/>
          <w:szCs w:val="24"/>
        </w:rPr>
        <w:t>Mulaji</w:t>
      </w:r>
      <w:proofErr w:type="spellEnd"/>
      <w:r w:rsidRPr="007D5F1E">
        <w:rPr>
          <w:rFonts w:ascii="Times New Roman" w:hAnsi="Times New Roman" w:cs="Times New Roman"/>
          <w:sz w:val="24"/>
          <w:szCs w:val="24"/>
        </w:rPr>
        <w:t xml:space="preserve">, C. K., Laffite, A., Devarajan, N., </w:t>
      </w:r>
      <w:proofErr w:type="spellStart"/>
      <w:r w:rsidRPr="007D5F1E">
        <w:rPr>
          <w:rFonts w:ascii="Times New Roman" w:hAnsi="Times New Roman" w:cs="Times New Roman"/>
          <w:sz w:val="24"/>
          <w:szCs w:val="24"/>
        </w:rPr>
        <w:t>Biey</w:t>
      </w:r>
      <w:proofErr w:type="spellEnd"/>
      <w:r w:rsidRPr="007D5F1E">
        <w:rPr>
          <w:rFonts w:ascii="Times New Roman" w:hAnsi="Times New Roman" w:cs="Times New Roman"/>
          <w:sz w:val="24"/>
          <w:szCs w:val="24"/>
        </w:rPr>
        <w:t xml:space="preserve">, E. M., Giuliani, G., </w:t>
      </w:r>
      <w:proofErr w:type="spellStart"/>
      <w:r w:rsidRPr="007D5F1E">
        <w:rPr>
          <w:rFonts w:ascii="Times New Roman" w:hAnsi="Times New Roman" w:cs="Times New Roman"/>
          <w:sz w:val="24"/>
          <w:szCs w:val="24"/>
        </w:rPr>
        <w:t>Otamonga</w:t>
      </w:r>
      <w:proofErr w:type="spellEnd"/>
      <w:r w:rsidRPr="007D5F1E">
        <w:rPr>
          <w:rFonts w:ascii="Times New Roman" w:hAnsi="Times New Roman" w:cs="Times New Roman"/>
          <w:sz w:val="24"/>
          <w:szCs w:val="24"/>
        </w:rPr>
        <w:t xml:space="preserve">, J. P., </w:t>
      </w:r>
      <w:proofErr w:type="spellStart"/>
      <w:r w:rsidRPr="007D5F1E">
        <w:rPr>
          <w:rFonts w:ascii="Times New Roman" w:hAnsi="Times New Roman" w:cs="Times New Roman"/>
          <w:sz w:val="24"/>
          <w:szCs w:val="24"/>
        </w:rPr>
        <w:t>Kabatusuila</w:t>
      </w:r>
      <w:proofErr w:type="spellEnd"/>
      <w:r w:rsidRPr="007D5F1E">
        <w:rPr>
          <w:rFonts w:ascii="Times New Roman" w:hAnsi="Times New Roman" w:cs="Times New Roman"/>
          <w:sz w:val="24"/>
          <w:szCs w:val="24"/>
        </w:rPr>
        <w:t xml:space="preserve">, P., </w:t>
      </w:r>
      <w:proofErr w:type="spellStart"/>
      <w:r w:rsidRPr="007D5F1E">
        <w:rPr>
          <w:rFonts w:ascii="Times New Roman" w:hAnsi="Times New Roman" w:cs="Times New Roman"/>
          <w:sz w:val="24"/>
          <w:szCs w:val="24"/>
        </w:rPr>
        <w:t>Mpiana</w:t>
      </w:r>
      <w:proofErr w:type="spellEnd"/>
      <w:r w:rsidRPr="007D5F1E">
        <w:rPr>
          <w:rFonts w:ascii="Times New Roman" w:hAnsi="Times New Roman" w:cs="Times New Roman"/>
          <w:sz w:val="24"/>
          <w:szCs w:val="24"/>
        </w:rPr>
        <w:t xml:space="preserve">, P. T. &amp; </w:t>
      </w:r>
      <w:proofErr w:type="spellStart"/>
      <w:r w:rsidRPr="007D5F1E">
        <w:rPr>
          <w:rFonts w:ascii="Times New Roman" w:hAnsi="Times New Roman" w:cs="Times New Roman"/>
          <w:sz w:val="24"/>
          <w:szCs w:val="24"/>
        </w:rPr>
        <w:t>Pote</w:t>
      </w:r>
      <w:proofErr w:type="spellEnd"/>
      <w:r w:rsidRPr="007D5F1E">
        <w:rPr>
          <w:rFonts w:ascii="Times New Roman" w:hAnsi="Times New Roman" w:cs="Times New Roman"/>
          <w:sz w:val="24"/>
          <w:szCs w:val="24"/>
        </w:rPr>
        <w:t xml:space="preserve">, J.  (2016). Leachates draining from controlled municipal solid waste landfill: detailed geochemical </w:t>
      </w:r>
      <w:proofErr w:type="spellStart"/>
      <w:r w:rsidRPr="007D5F1E">
        <w:rPr>
          <w:rFonts w:ascii="Times New Roman" w:hAnsi="Times New Roman" w:cs="Times New Roman"/>
          <w:sz w:val="24"/>
          <w:szCs w:val="24"/>
        </w:rPr>
        <w:t>charac</w:t>
      </w:r>
      <w:proofErr w:type="spell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terization</w:t>
      </w:r>
      <w:proofErr w:type="spellEnd"/>
      <w:r w:rsidRPr="007D5F1E">
        <w:rPr>
          <w:rFonts w:ascii="Times New Roman" w:hAnsi="Times New Roman" w:cs="Times New Roman"/>
          <w:sz w:val="24"/>
          <w:szCs w:val="24"/>
        </w:rPr>
        <w:t xml:space="preserve"> and toxicity tests. Waste </w:t>
      </w:r>
      <w:proofErr w:type="spellStart"/>
      <w:r w:rsidRPr="007D5F1E">
        <w:rPr>
          <w:rFonts w:ascii="Times New Roman" w:hAnsi="Times New Roman" w:cs="Times New Roman"/>
          <w:sz w:val="24"/>
          <w:szCs w:val="24"/>
        </w:rPr>
        <w:t>Manag</w:t>
      </w:r>
      <w:proofErr w:type="spellEnd"/>
      <w:r w:rsidRPr="007D5F1E">
        <w:rPr>
          <w:rFonts w:ascii="Times New Roman" w:hAnsi="Times New Roman" w:cs="Times New Roman"/>
          <w:sz w:val="24"/>
          <w:szCs w:val="24"/>
        </w:rPr>
        <w:t xml:space="preserve">. 5(5): 238–248.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Mekonnen</w:t>
      </w:r>
      <w:proofErr w:type="spellEnd"/>
      <w:r w:rsidRPr="007D5F1E">
        <w:rPr>
          <w:rFonts w:ascii="Times New Roman" w:hAnsi="Times New Roman" w:cs="Times New Roman"/>
          <w:sz w:val="24"/>
          <w:szCs w:val="24"/>
        </w:rPr>
        <w:t xml:space="preserve">, B., </w:t>
      </w:r>
      <w:proofErr w:type="spellStart"/>
      <w:r w:rsidRPr="007D5F1E">
        <w:rPr>
          <w:rFonts w:ascii="Times New Roman" w:hAnsi="Times New Roman" w:cs="Times New Roman"/>
          <w:sz w:val="24"/>
          <w:szCs w:val="24"/>
        </w:rPr>
        <w:t>Haddis</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Zeine</w:t>
      </w:r>
      <w:proofErr w:type="spellEnd"/>
      <w:r w:rsidRPr="007D5F1E">
        <w:rPr>
          <w:rFonts w:ascii="Times New Roman" w:hAnsi="Times New Roman" w:cs="Times New Roman"/>
          <w:sz w:val="24"/>
          <w:szCs w:val="24"/>
        </w:rPr>
        <w:t xml:space="preserve">, W. (2020). Assessment of the effect of solid waste dump site on surrounding soil and river water quality in </w:t>
      </w:r>
      <w:proofErr w:type="spellStart"/>
      <w:r w:rsidRPr="007D5F1E">
        <w:rPr>
          <w:rFonts w:ascii="Times New Roman" w:hAnsi="Times New Roman" w:cs="Times New Roman"/>
          <w:sz w:val="24"/>
          <w:szCs w:val="24"/>
        </w:rPr>
        <w:t>Tepi</w:t>
      </w:r>
      <w:proofErr w:type="spellEnd"/>
      <w:r w:rsidRPr="007D5F1E">
        <w:rPr>
          <w:rFonts w:ascii="Times New Roman" w:hAnsi="Times New Roman" w:cs="Times New Roman"/>
          <w:sz w:val="24"/>
          <w:szCs w:val="24"/>
        </w:rPr>
        <w:t xml:space="preserve"> TOWN, Southwest Ethiopia. </w:t>
      </w:r>
      <w:r w:rsidRPr="007D5F1E">
        <w:rPr>
          <w:rFonts w:ascii="Times New Roman" w:hAnsi="Times New Roman" w:cs="Times New Roman"/>
          <w:i/>
          <w:iCs/>
          <w:sz w:val="24"/>
          <w:szCs w:val="24"/>
        </w:rPr>
        <w:t>J. Environ. Public Health</w:t>
      </w:r>
      <w:r w:rsidRPr="007D5F1E">
        <w:rPr>
          <w:rFonts w:ascii="Times New Roman" w:hAnsi="Times New Roman" w:cs="Times New Roman"/>
          <w:sz w:val="24"/>
          <w:szCs w:val="24"/>
        </w:rPr>
        <w:t xml:space="preserve"> 2020, Article ID 5157046, 9.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Mohammadi</w:t>
      </w:r>
      <w:proofErr w:type="spellEnd"/>
      <w:r w:rsidRPr="007D5F1E">
        <w:rPr>
          <w:rFonts w:ascii="Times New Roman" w:hAnsi="Times New Roman" w:cs="Times New Roman"/>
          <w:sz w:val="24"/>
          <w:szCs w:val="24"/>
        </w:rPr>
        <w:t xml:space="preserve">, A. A. (2019). Assessment of heavy metal pollution and human health risks assessment in soils around an industrial zone in </w:t>
      </w:r>
      <w:proofErr w:type="spellStart"/>
      <w:r w:rsidRPr="007D5F1E">
        <w:rPr>
          <w:rFonts w:ascii="Times New Roman" w:hAnsi="Times New Roman" w:cs="Times New Roman"/>
          <w:sz w:val="24"/>
          <w:szCs w:val="24"/>
        </w:rPr>
        <w:t>Neyshabur</w:t>
      </w:r>
      <w:proofErr w:type="spellEnd"/>
      <w:r w:rsidRPr="007D5F1E">
        <w:rPr>
          <w:rFonts w:ascii="Times New Roman" w:hAnsi="Times New Roman" w:cs="Times New Roman"/>
          <w:sz w:val="24"/>
          <w:szCs w:val="24"/>
        </w:rPr>
        <w:t xml:space="preserve">, Iran. </w:t>
      </w:r>
      <w:r w:rsidRPr="007D5F1E">
        <w:rPr>
          <w:rFonts w:ascii="Times New Roman" w:hAnsi="Times New Roman" w:cs="Times New Roman"/>
          <w:i/>
          <w:iCs/>
          <w:sz w:val="24"/>
          <w:szCs w:val="24"/>
        </w:rPr>
        <w:t>Biol. Trace Elem. Res.</w:t>
      </w:r>
      <w:r w:rsidRPr="007D5F1E">
        <w:rPr>
          <w:rFonts w:ascii="Times New Roman" w:hAnsi="Times New Roman" w:cs="Times New Roman"/>
          <w:sz w:val="24"/>
          <w:szCs w:val="24"/>
        </w:rPr>
        <w:t xml:space="preserve"> 630, 1–10.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Mohammed, O., </w:t>
      </w:r>
      <w:proofErr w:type="spellStart"/>
      <w:r w:rsidRPr="007D5F1E">
        <w:rPr>
          <w:rFonts w:ascii="Times New Roman" w:hAnsi="Times New Roman" w:cs="Times New Roman"/>
          <w:sz w:val="24"/>
          <w:szCs w:val="24"/>
        </w:rPr>
        <w:t>Ogah</w:t>
      </w:r>
      <w:proofErr w:type="spellEnd"/>
      <w:r w:rsidRPr="007D5F1E">
        <w:rPr>
          <w:rFonts w:ascii="Times New Roman" w:hAnsi="Times New Roman" w:cs="Times New Roman"/>
          <w:sz w:val="24"/>
          <w:szCs w:val="24"/>
        </w:rPr>
        <w:t xml:space="preserve">, A. T. &amp; </w:t>
      </w:r>
      <w:proofErr w:type="spellStart"/>
      <w:r w:rsidRPr="007D5F1E">
        <w:rPr>
          <w:rFonts w:ascii="Times New Roman" w:hAnsi="Times New Roman" w:cs="Times New Roman"/>
          <w:sz w:val="24"/>
          <w:szCs w:val="24"/>
        </w:rPr>
        <w:t>Mahnoud</w:t>
      </w:r>
      <w:proofErr w:type="spellEnd"/>
      <w:r w:rsidRPr="007D5F1E">
        <w:rPr>
          <w:rFonts w:ascii="Times New Roman" w:hAnsi="Times New Roman" w:cs="Times New Roman"/>
          <w:sz w:val="24"/>
          <w:szCs w:val="24"/>
        </w:rPr>
        <w:t xml:space="preserve">, A. (2022). Geospatial Distribution of Waste Dumpsites for Sustainable Solid Waste Management </w:t>
      </w:r>
      <w:proofErr w:type="gramStart"/>
      <w:r w:rsidRPr="007D5F1E">
        <w:rPr>
          <w:rFonts w:ascii="Times New Roman" w:hAnsi="Times New Roman" w:cs="Times New Roman"/>
          <w:sz w:val="24"/>
          <w:szCs w:val="24"/>
        </w:rPr>
        <w:t>In</w:t>
      </w:r>
      <w:proofErr w:type="gramEnd"/>
      <w:r w:rsidRPr="007D5F1E">
        <w:rPr>
          <w:rFonts w:ascii="Times New Roman" w:hAnsi="Times New Roman" w:cs="Times New Roman"/>
          <w:sz w:val="24"/>
          <w:szCs w:val="24"/>
        </w:rPr>
        <w:t xml:space="preserve"> Abuja Municipal Area Council (AMAC), Federal Capital Territory, Nigeria. </w:t>
      </w:r>
      <w:r w:rsidRPr="007D5F1E">
        <w:rPr>
          <w:rFonts w:ascii="Times New Roman" w:hAnsi="Times New Roman" w:cs="Times New Roman"/>
          <w:i/>
          <w:iCs/>
          <w:sz w:val="24"/>
          <w:szCs w:val="24"/>
        </w:rPr>
        <w:t>International Journal of Innovative Science and Research Technology</w:t>
      </w:r>
      <w:r w:rsidRPr="007D5F1E">
        <w:rPr>
          <w:rFonts w:ascii="Times New Roman" w:hAnsi="Times New Roman" w:cs="Times New Roman"/>
          <w:sz w:val="24"/>
          <w:szCs w:val="24"/>
        </w:rPr>
        <w:t xml:space="preserve">, 7(11): 123-130.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Murana</w:t>
      </w:r>
      <w:proofErr w:type="spellEnd"/>
      <w:r w:rsidRPr="007D5F1E">
        <w:rPr>
          <w:rFonts w:ascii="Times New Roman" w:hAnsi="Times New Roman" w:cs="Times New Roman"/>
          <w:sz w:val="24"/>
          <w:szCs w:val="24"/>
        </w:rPr>
        <w:t xml:space="preserve">, K. A., </w:t>
      </w:r>
      <w:proofErr w:type="spellStart"/>
      <w:r w:rsidRPr="007D5F1E">
        <w:rPr>
          <w:rFonts w:ascii="Times New Roman" w:hAnsi="Times New Roman" w:cs="Times New Roman"/>
          <w:sz w:val="24"/>
          <w:szCs w:val="24"/>
        </w:rPr>
        <w:t>Shuaibu</w:t>
      </w:r>
      <w:proofErr w:type="spellEnd"/>
      <w:r w:rsidRPr="007D5F1E">
        <w:rPr>
          <w:rFonts w:ascii="Times New Roman" w:hAnsi="Times New Roman" w:cs="Times New Roman"/>
          <w:sz w:val="24"/>
          <w:szCs w:val="24"/>
        </w:rPr>
        <w:t xml:space="preserve">, A. M., </w:t>
      </w:r>
      <w:proofErr w:type="spellStart"/>
      <w:r w:rsidRPr="007D5F1E">
        <w:rPr>
          <w:rFonts w:ascii="Times New Roman" w:hAnsi="Times New Roman" w:cs="Times New Roman"/>
          <w:sz w:val="24"/>
          <w:szCs w:val="24"/>
        </w:rPr>
        <w:t>Ajibade</w:t>
      </w:r>
      <w:proofErr w:type="spellEnd"/>
      <w:r w:rsidRPr="007D5F1E">
        <w:rPr>
          <w:rFonts w:ascii="Times New Roman" w:hAnsi="Times New Roman" w:cs="Times New Roman"/>
          <w:sz w:val="24"/>
          <w:szCs w:val="24"/>
        </w:rPr>
        <w:t xml:space="preserve">, I. I. (2019). Index Models Assessment of Heavy Met- </w:t>
      </w:r>
      <w:proofErr w:type="spellStart"/>
      <w:r w:rsidRPr="007D5F1E">
        <w:rPr>
          <w:rFonts w:ascii="Times New Roman" w:hAnsi="Times New Roman" w:cs="Times New Roman"/>
          <w:sz w:val="24"/>
          <w:szCs w:val="24"/>
        </w:rPr>
        <w:t>als</w:t>
      </w:r>
      <w:proofErr w:type="spellEnd"/>
      <w:r w:rsidRPr="007D5F1E">
        <w:rPr>
          <w:rFonts w:ascii="Times New Roman" w:hAnsi="Times New Roman" w:cs="Times New Roman"/>
          <w:sz w:val="24"/>
          <w:szCs w:val="24"/>
        </w:rPr>
        <w:t xml:space="preserve"> Contamination and Pollution in Waste Dumpsite Soils within Gusau Metropolis, Northwestern Nigeria. Niger. Res. J. Eng. Environ. Sci. 4: 309–320.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Mwanamoki</w:t>
      </w:r>
      <w:proofErr w:type="spellEnd"/>
      <w:r w:rsidRPr="007D5F1E">
        <w:rPr>
          <w:rFonts w:ascii="Times New Roman" w:hAnsi="Times New Roman" w:cs="Times New Roman"/>
          <w:sz w:val="24"/>
          <w:szCs w:val="24"/>
        </w:rPr>
        <w:t xml:space="preserve">, P. M., Devarajan, N., </w:t>
      </w:r>
      <w:proofErr w:type="spellStart"/>
      <w:r w:rsidRPr="007D5F1E">
        <w:rPr>
          <w:rFonts w:ascii="Times New Roman" w:hAnsi="Times New Roman" w:cs="Times New Roman"/>
          <w:sz w:val="24"/>
          <w:szCs w:val="24"/>
        </w:rPr>
        <w:t>Niane</w:t>
      </w:r>
      <w:proofErr w:type="spellEnd"/>
      <w:r w:rsidRPr="007D5F1E">
        <w:rPr>
          <w:rFonts w:ascii="Times New Roman" w:hAnsi="Times New Roman" w:cs="Times New Roman"/>
          <w:sz w:val="24"/>
          <w:szCs w:val="24"/>
        </w:rPr>
        <w:t xml:space="preserve">, B., </w:t>
      </w:r>
      <w:proofErr w:type="spellStart"/>
      <w:r w:rsidRPr="007D5F1E">
        <w:rPr>
          <w:rFonts w:ascii="Times New Roman" w:hAnsi="Times New Roman" w:cs="Times New Roman"/>
          <w:sz w:val="24"/>
          <w:szCs w:val="24"/>
        </w:rPr>
        <w:t>Ngelinkoto</w:t>
      </w:r>
      <w:proofErr w:type="spellEnd"/>
      <w:r w:rsidRPr="007D5F1E">
        <w:rPr>
          <w:rFonts w:ascii="Times New Roman" w:hAnsi="Times New Roman" w:cs="Times New Roman"/>
          <w:sz w:val="24"/>
          <w:szCs w:val="24"/>
        </w:rPr>
        <w:t xml:space="preserve">, P., </w:t>
      </w:r>
      <w:proofErr w:type="spellStart"/>
      <w:r w:rsidRPr="007D5F1E">
        <w:rPr>
          <w:rFonts w:ascii="Times New Roman" w:hAnsi="Times New Roman" w:cs="Times New Roman"/>
          <w:sz w:val="24"/>
          <w:szCs w:val="24"/>
        </w:rPr>
        <w:t>Thevenon</w:t>
      </w:r>
      <w:proofErr w:type="spellEnd"/>
      <w:r w:rsidRPr="007D5F1E">
        <w:rPr>
          <w:rFonts w:ascii="Times New Roman" w:hAnsi="Times New Roman" w:cs="Times New Roman"/>
          <w:sz w:val="24"/>
          <w:szCs w:val="24"/>
        </w:rPr>
        <w:t xml:space="preserve">, F., </w:t>
      </w:r>
      <w:proofErr w:type="spellStart"/>
      <w:r w:rsidRPr="007D5F1E">
        <w:rPr>
          <w:rFonts w:ascii="Times New Roman" w:hAnsi="Times New Roman" w:cs="Times New Roman"/>
          <w:sz w:val="24"/>
          <w:szCs w:val="24"/>
        </w:rPr>
        <w:t>Nlandu</w:t>
      </w:r>
      <w:proofErr w:type="spellEnd"/>
      <w:r w:rsidRPr="007D5F1E">
        <w:rPr>
          <w:rFonts w:ascii="Times New Roman" w:hAnsi="Times New Roman" w:cs="Times New Roman"/>
          <w:sz w:val="24"/>
          <w:szCs w:val="24"/>
        </w:rPr>
        <w:t xml:space="preserve">, J. W., </w:t>
      </w:r>
      <w:proofErr w:type="spellStart"/>
      <w:r w:rsidRPr="007D5F1E">
        <w:rPr>
          <w:rFonts w:ascii="Times New Roman" w:hAnsi="Times New Roman" w:cs="Times New Roman"/>
          <w:sz w:val="24"/>
          <w:szCs w:val="24"/>
        </w:rPr>
        <w:t>Mpiana</w:t>
      </w:r>
      <w:proofErr w:type="spellEnd"/>
      <w:r w:rsidRPr="007D5F1E">
        <w:rPr>
          <w:rFonts w:ascii="Times New Roman" w:hAnsi="Times New Roman" w:cs="Times New Roman"/>
          <w:sz w:val="24"/>
          <w:szCs w:val="24"/>
        </w:rPr>
        <w:t xml:space="preserve">, P. T., Prabakar, K., </w:t>
      </w:r>
      <w:proofErr w:type="spellStart"/>
      <w:r w:rsidRPr="007D5F1E">
        <w:rPr>
          <w:rFonts w:ascii="Times New Roman" w:hAnsi="Times New Roman" w:cs="Times New Roman"/>
          <w:sz w:val="24"/>
          <w:szCs w:val="24"/>
        </w:rPr>
        <w:t>Mubedi</w:t>
      </w:r>
      <w:proofErr w:type="spellEnd"/>
      <w:r w:rsidRPr="007D5F1E">
        <w:rPr>
          <w:rFonts w:ascii="Times New Roman" w:hAnsi="Times New Roman" w:cs="Times New Roman"/>
          <w:sz w:val="24"/>
          <w:szCs w:val="24"/>
        </w:rPr>
        <w:t xml:space="preserve">, J. I., </w:t>
      </w:r>
      <w:proofErr w:type="spellStart"/>
      <w:r w:rsidRPr="007D5F1E">
        <w:rPr>
          <w:rFonts w:ascii="Times New Roman" w:hAnsi="Times New Roman" w:cs="Times New Roman"/>
          <w:sz w:val="24"/>
          <w:szCs w:val="24"/>
        </w:rPr>
        <w:t>Kabele</w:t>
      </w:r>
      <w:proofErr w:type="spellEnd"/>
      <w:r w:rsidRPr="007D5F1E">
        <w:rPr>
          <w:rFonts w:ascii="Times New Roman" w:hAnsi="Times New Roman" w:cs="Times New Roman"/>
          <w:sz w:val="24"/>
          <w:szCs w:val="24"/>
        </w:rPr>
        <w:t xml:space="preserve">, C. G., </w:t>
      </w:r>
      <w:proofErr w:type="spellStart"/>
      <w:r w:rsidRPr="007D5F1E">
        <w:rPr>
          <w:rFonts w:ascii="Times New Roman" w:hAnsi="Times New Roman" w:cs="Times New Roman"/>
          <w:sz w:val="24"/>
          <w:szCs w:val="24"/>
        </w:rPr>
        <w:t>Wildi</w:t>
      </w:r>
      <w:proofErr w:type="spellEnd"/>
      <w:r w:rsidRPr="007D5F1E">
        <w:rPr>
          <w:rFonts w:ascii="Times New Roman" w:hAnsi="Times New Roman" w:cs="Times New Roman"/>
          <w:sz w:val="24"/>
          <w:szCs w:val="24"/>
        </w:rPr>
        <w:t xml:space="preserve">, W. &amp; </w:t>
      </w:r>
      <w:proofErr w:type="spellStart"/>
      <w:r w:rsidRPr="007D5F1E">
        <w:rPr>
          <w:rFonts w:ascii="Times New Roman" w:hAnsi="Times New Roman" w:cs="Times New Roman"/>
          <w:sz w:val="24"/>
          <w:szCs w:val="24"/>
        </w:rPr>
        <w:t>Poté</w:t>
      </w:r>
      <w:proofErr w:type="spellEnd"/>
      <w:r w:rsidRPr="007D5F1E">
        <w:rPr>
          <w:rFonts w:ascii="Times New Roman" w:hAnsi="Times New Roman" w:cs="Times New Roman"/>
          <w:sz w:val="24"/>
          <w:szCs w:val="24"/>
        </w:rPr>
        <w:t xml:space="preserve">, J.  (2015). Trace metal distributions in the sediments from river-reservoir systems: case of the Congo River and Lake Ma </w:t>
      </w:r>
      <w:proofErr w:type="spellStart"/>
      <w:r w:rsidRPr="007D5F1E">
        <w:rPr>
          <w:rFonts w:ascii="Times New Roman" w:hAnsi="Times New Roman" w:cs="Times New Roman"/>
          <w:sz w:val="24"/>
          <w:szCs w:val="24"/>
        </w:rPr>
        <w:t>Vallée</w:t>
      </w:r>
      <w:proofErr w:type="spellEnd"/>
      <w:r w:rsidRPr="007D5F1E">
        <w:rPr>
          <w:rFonts w:ascii="Times New Roman" w:hAnsi="Times New Roman" w:cs="Times New Roman"/>
          <w:sz w:val="24"/>
          <w:szCs w:val="24"/>
        </w:rPr>
        <w:t xml:space="preserve">, Kinshasa (Democratic Republic of Congo). Environ. Sci. </w:t>
      </w:r>
      <w:proofErr w:type="spellStart"/>
      <w:r w:rsidRPr="007D5F1E">
        <w:rPr>
          <w:rFonts w:ascii="Times New Roman" w:hAnsi="Times New Roman" w:cs="Times New Roman"/>
          <w:sz w:val="24"/>
          <w:szCs w:val="24"/>
        </w:rPr>
        <w:t>Pollut</w:t>
      </w:r>
      <w:proofErr w:type="spellEnd"/>
      <w:r w:rsidRPr="007D5F1E">
        <w:rPr>
          <w:rFonts w:ascii="Times New Roman" w:hAnsi="Times New Roman" w:cs="Times New Roman"/>
          <w:sz w:val="24"/>
          <w:szCs w:val="24"/>
        </w:rPr>
        <w:t>. Res. 2(2): 586–597.</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Nartey, V. K., Hayford, E. K., &amp; </w:t>
      </w:r>
      <w:proofErr w:type="spellStart"/>
      <w:r w:rsidRPr="007D5F1E">
        <w:rPr>
          <w:rFonts w:ascii="Times New Roman" w:hAnsi="Times New Roman" w:cs="Times New Roman"/>
          <w:sz w:val="24"/>
          <w:szCs w:val="24"/>
        </w:rPr>
        <w:t>Ametsi</w:t>
      </w:r>
      <w:proofErr w:type="spellEnd"/>
      <w:r w:rsidRPr="007D5F1E">
        <w:rPr>
          <w:rFonts w:ascii="Times New Roman" w:hAnsi="Times New Roman" w:cs="Times New Roman"/>
          <w:sz w:val="24"/>
          <w:szCs w:val="24"/>
        </w:rPr>
        <w:t xml:space="preserve">, S. K. (2012). Assessment of the impact of solid waste dumpsites on some surface water systems in the Accra metropolitan area, Ghana. </w:t>
      </w:r>
      <w:r w:rsidRPr="007D5F1E">
        <w:rPr>
          <w:rFonts w:ascii="Times New Roman" w:hAnsi="Times New Roman" w:cs="Times New Roman"/>
          <w:i/>
          <w:iCs/>
          <w:sz w:val="24"/>
          <w:szCs w:val="24"/>
        </w:rPr>
        <w:t xml:space="preserve">J. </w:t>
      </w:r>
      <w:proofErr w:type="spellStart"/>
      <w:r w:rsidRPr="007D5F1E">
        <w:rPr>
          <w:rFonts w:ascii="Times New Roman" w:hAnsi="Times New Roman" w:cs="Times New Roman"/>
          <w:i/>
          <w:iCs/>
          <w:sz w:val="24"/>
          <w:szCs w:val="24"/>
        </w:rPr>
        <w:t>WaterResour</w:t>
      </w:r>
      <w:proofErr w:type="spellEnd"/>
      <w:r w:rsidRPr="007D5F1E">
        <w:rPr>
          <w:rFonts w:ascii="Times New Roman" w:hAnsi="Times New Roman" w:cs="Times New Roman"/>
          <w:i/>
          <w:iCs/>
          <w:sz w:val="24"/>
          <w:szCs w:val="24"/>
        </w:rPr>
        <w:t>. Protect.,</w:t>
      </w:r>
      <w:r w:rsidRPr="007D5F1E">
        <w:rPr>
          <w:rFonts w:ascii="Times New Roman" w:hAnsi="Times New Roman" w:cs="Times New Roman"/>
          <w:sz w:val="24"/>
          <w:szCs w:val="24"/>
        </w:rPr>
        <w:t xml:space="preserve"> 04, 605–615.</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National Population Commission Nigeria, NPC, (2012). Retrieved from: </w:t>
      </w:r>
      <w:hyperlink r:id="rId57" w:history="1">
        <w:r w:rsidRPr="001A2CBF">
          <w:rPr>
            <w:rStyle w:val="Hyperlink"/>
            <w:rFonts w:ascii="Times New Roman" w:hAnsi="Times New Roman" w:cs="Times New Roman"/>
            <w:color w:val="auto"/>
            <w:sz w:val="24"/>
            <w:szCs w:val="24"/>
            <w:u w:val="none"/>
          </w:rPr>
          <w:t>www.population.gov.ng</w:t>
        </w:r>
      </w:hyperlink>
      <w:r w:rsidRPr="001A2CBF">
        <w:rPr>
          <w:rFonts w:ascii="Times New Roman" w:hAnsi="Times New Roman" w:cs="Times New Roman"/>
          <w:sz w:val="24"/>
          <w:szCs w:val="24"/>
        </w:rPr>
        <w:t>.</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Navas-Acien</w:t>
      </w:r>
      <w:proofErr w:type="spellEnd"/>
      <w:r w:rsidRPr="007D5F1E">
        <w:rPr>
          <w:rFonts w:ascii="Times New Roman" w:hAnsi="Times New Roman" w:cs="Times New Roman"/>
          <w:sz w:val="24"/>
          <w:szCs w:val="24"/>
        </w:rPr>
        <w:t xml:space="preserve">, A., </w:t>
      </w:r>
      <w:proofErr w:type="spellStart"/>
      <w:r w:rsidRPr="007D5F1E">
        <w:rPr>
          <w:rFonts w:ascii="Times New Roman" w:hAnsi="Times New Roman" w:cs="Times New Roman"/>
          <w:sz w:val="24"/>
          <w:szCs w:val="24"/>
        </w:rPr>
        <w:t>Guallar</w:t>
      </w:r>
      <w:proofErr w:type="spellEnd"/>
      <w:r w:rsidRPr="007D5F1E">
        <w:rPr>
          <w:rFonts w:ascii="Times New Roman" w:hAnsi="Times New Roman" w:cs="Times New Roman"/>
          <w:sz w:val="24"/>
          <w:szCs w:val="24"/>
        </w:rPr>
        <w:t xml:space="preserve">, E., </w:t>
      </w:r>
      <w:proofErr w:type="spellStart"/>
      <w:r w:rsidRPr="007D5F1E">
        <w:rPr>
          <w:rFonts w:ascii="Times New Roman" w:hAnsi="Times New Roman" w:cs="Times New Roman"/>
          <w:sz w:val="24"/>
          <w:szCs w:val="24"/>
        </w:rPr>
        <w:t>Silbergeld</w:t>
      </w:r>
      <w:proofErr w:type="spellEnd"/>
      <w:r w:rsidRPr="007D5F1E">
        <w:rPr>
          <w:rFonts w:ascii="Times New Roman" w:hAnsi="Times New Roman" w:cs="Times New Roman"/>
          <w:sz w:val="24"/>
          <w:szCs w:val="24"/>
        </w:rPr>
        <w:t xml:space="preserve">, E. K. &amp; Rothenberg, S. J. (2007). Lead exposure and cardiovascular disease—A systematic review. Environ. </w:t>
      </w:r>
      <w:r w:rsidRPr="007D5F1E">
        <w:rPr>
          <w:rFonts w:ascii="Times New Roman" w:hAnsi="Times New Roman" w:cs="Times New Roman"/>
          <w:i/>
          <w:iCs/>
          <w:sz w:val="24"/>
          <w:szCs w:val="24"/>
        </w:rPr>
        <w:t>Health Perspective,</w:t>
      </w:r>
      <w:r w:rsidRPr="007D5F1E">
        <w:rPr>
          <w:rFonts w:ascii="Times New Roman" w:hAnsi="Times New Roman" w:cs="Times New Roman"/>
          <w:sz w:val="24"/>
          <w:szCs w:val="24"/>
        </w:rPr>
        <w:t xml:space="preserve"> 115, 472.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Nieboer</w:t>
      </w:r>
      <w:proofErr w:type="spellEnd"/>
      <w:r w:rsidRPr="007D5F1E">
        <w:rPr>
          <w:rFonts w:ascii="Times New Roman" w:hAnsi="Times New Roman" w:cs="Times New Roman"/>
          <w:sz w:val="24"/>
          <w:szCs w:val="24"/>
        </w:rPr>
        <w:t xml:space="preserve">, E., Tsuji, L. J., Martin, I. D. &amp; </w:t>
      </w:r>
      <w:proofErr w:type="spellStart"/>
      <w:r w:rsidRPr="007D5F1E">
        <w:rPr>
          <w:rFonts w:ascii="Times New Roman" w:hAnsi="Times New Roman" w:cs="Times New Roman"/>
          <w:sz w:val="24"/>
          <w:szCs w:val="24"/>
        </w:rPr>
        <w:t>Liberda</w:t>
      </w:r>
      <w:proofErr w:type="spellEnd"/>
      <w:r w:rsidRPr="007D5F1E">
        <w:rPr>
          <w:rFonts w:ascii="Times New Roman" w:hAnsi="Times New Roman" w:cs="Times New Roman"/>
          <w:sz w:val="24"/>
          <w:szCs w:val="24"/>
        </w:rPr>
        <w:t xml:space="preserve">, E. N. (2007). Human biomonitoring issues related to lead exposure. </w:t>
      </w:r>
      <w:r w:rsidRPr="007D5F1E">
        <w:rPr>
          <w:rFonts w:ascii="Times New Roman" w:hAnsi="Times New Roman" w:cs="Times New Roman"/>
          <w:i/>
          <w:iCs/>
          <w:sz w:val="24"/>
          <w:szCs w:val="24"/>
        </w:rPr>
        <w:t>Environ. Sci. Process. Impacts,</w:t>
      </w:r>
      <w:r w:rsidRPr="007D5F1E">
        <w:rPr>
          <w:rFonts w:ascii="Times New Roman" w:hAnsi="Times New Roman" w:cs="Times New Roman"/>
          <w:sz w:val="24"/>
          <w:szCs w:val="24"/>
        </w:rPr>
        <w:t xml:space="preserve"> 15, 1824–1829 </w:t>
      </w:r>
      <w:r w:rsidRPr="007D5F1E">
        <w:rPr>
          <w:rFonts w:ascii="Times New Roman" w:hAnsi="Times New Roman" w:cs="Times New Roman"/>
          <w:i/>
          <w:iCs/>
          <w:sz w:val="24"/>
          <w:szCs w:val="24"/>
        </w:rPr>
        <w:t>(2013)</w:t>
      </w:r>
      <w:r w:rsidRPr="007D5F1E">
        <w:rPr>
          <w:rFonts w:ascii="Times New Roman" w:hAnsi="Times New Roman" w:cs="Times New Roman"/>
          <w:sz w:val="24"/>
          <w:szCs w:val="24"/>
        </w:rPr>
        <w:t xml:space="preserve">.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xml:space="preserve">, </w:t>
      </w:r>
      <w:proofErr w:type="gramStart"/>
      <w:r w:rsidRPr="007D5F1E">
        <w:rPr>
          <w:rFonts w:ascii="Times New Roman" w:hAnsi="Times New Roman" w:cs="Times New Roman"/>
          <w:sz w:val="24"/>
          <w:szCs w:val="24"/>
        </w:rPr>
        <w:t>J. ,</w:t>
      </w:r>
      <w:proofErr w:type="gram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Akunga</w:t>
      </w:r>
      <w:proofErr w:type="spellEnd"/>
      <w:r w:rsidRPr="007D5F1E">
        <w:rPr>
          <w:rFonts w:ascii="Times New Roman" w:hAnsi="Times New Roman" w:cs="Times New Roman"/>
          <w:sz w:val="24"/>
          <w:szCs w:val="24"/>
        </w:rPr>
        <w:t xml:space="preserve">, D. , </w:t>
      </w: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xml:space="preserve">, M. , Ngugi, M. , </w:t>
      </w:r>
      <w:proofErr w:type="spellStart"/>
      <w:r w:rsidRPr="007D5F1E">
        <w:rPr>
          <w:rFonts w:ascii="Times New Roman" w:hAnsi="Times New Roman" w:cs="Times New Roman"/>
          <w:sz w:val="24"/>
          <w:szCs w:val="24"/>
        </w:rPr>
        <w:t>Njagi</w:t>
      </w:r>
      <w:proofErr w:type="spellEnd"/>
      <w:r w:rsidRPr="007D5F1E">
        <w:rPr>
          <w:rFonts w:ascii="Times New Roman" w:hAnsi="Times New Roman" w:cs="Times New Roman"/>
          <w:sz w:val="24"/>
          <w:szCs w:val="24"/>
        </w:rPr>
        <w:t xml:space="preserve">, E. , (2016). Heavy Metal Pollution of the Environment by Dumpsites: A Case of </w:t>
      </w:r>
      <w:proofErr w:type="spellStart"/>
      <w:r w:rsidRPr="007D5F1E">
        <w:rPr>
          <w:rFonts w:ascii="Times New Roman" w:hAnsi="Times New Roman" w:cs="Times New Roman"/>
          <w:sz w:val="24"/>
          <w:szCs w:val="24"/>
        </w:rPr>
        <w:t>Kadhodeki</w:t>
      </w:r>
      <w:proofErr w:type="spellEnd"/>
      <w:r w:rsidRPr="007D5F1E">
        <w:rPr>
          <w:rFonts w:ascii="Times New Roman" w:hAnsi="Times New Roman" w:cs="Times New Roman"/>
          <w:sz w:val="24"/>
          <w:szCs w:val="24"/>
        </w:rPr>
        <w:t xml:space="preserve"> Dumpsite. Int. J. Life Sci. Sci. Res. 2(4): 191–197.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Nyika, J. M., </w:t>
      </w:r>
      <w:proofErr w:type="spellStart"/>
      <w:r w:rsidRPr="007D5F1E">
        <w:rPr>
          <w:rFonts w:ascii="Times New Roman" w:hAnsi="Times New Roman" w:cs="Times New Roman"/>
          <w:sz w:val="24"/>
          <w:szCs w:val="24"/>
        </w:rPr>
        <w:t>Onyari</w:t>
      </w:r>
      <w:proofErr w:type="spellEnd"/>
      <w:r w:rsidRPr="007D5F1E">
        <w:rPr>
          <w:rFonts w:ascii="Times New Roman" w:hAnsi="Times New Roman" w:cs="Times New Roman"/>
          <w:sz w:val="24"/>
          <w:szCs w:val="24"/>
        </w:rPr>
        <w:t xml:space="preserve">, E. K., Dinka, M. O., &amp; Mishra, S. B. (2019). Heavy metal pollution and mobility in soils within a landfill vicinity: </w:t>
      </w:r>
      <w:proofErr w:type="gramStart"/>
      <w:r w:rsidRPr="007D5F1E">
        <w:rPr>
          <w:rFonts w:ascii="Times New Roman" w:hAnsi="Times New Roman" w:cs="Times New Roman"/>
          <w:sz w:val="24"/>
          <w:szCs w:val="24"/>
        </w:rPr>
        <w:t>a</w:t>
      </w:r>
      <w:proofErr w:type="gramEnd"/>
      <w:r w:rsidRPr="007D5F1E">
        <w:rPr>
          <w:rFonts w:ascii="Times New Roman" w:hAnsi="Times New Roman" w:cs="Times New Roman"/>
          <w:sz w:val="24"/>
          <w:szCs w:val="24"/>
        </w:rPr>
        <w:t xml:space="preserve"> South African case study. </w:t>
      </w:r>
      <w:r w:rsidRPr="007D5F1E">
        <w:rPr>
          <w:rFonts w:ascii="Times New Roman" w:hAnsi="Times New Roman" w:cs="Times New Roman"/>
          <w:i/>
          <w:iCs/>
          <w:sz w:val="24"/>
          <w:szCs w:val="24"/>
        </w:rPr>
        <w:t>Oriental Journal of Chemistry</w:t>
      </w:r>
      <w:r w:rsidRPr="007D5F1E">
        <w:rPr>
          <w:rFonts w:ascii="Times New Roman" w:hAnsi="Times New Roman" w:cs="Times New Roman"/>
          <w:sz w:val="24"/>
          <w:szCs w:val="24"/>
        </w:rPr>
        <w:t xml:space="preserve">, 35(4), 1286–1296.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Obiajunwa</w:t>
      </w:r>
      <w:proofErr w:type="spellEnd"/>
      <w:r w:rsidRPr="007D5F1E">
        <w:rPr>
          <w:rFonts w:ascii="Times New Roman" w:hAnsi="Times New Roman" w:cs="Times New Roman"/>
          <w:sz w:val="24"/>
          <w:szCs w:val="24"/>
        </w:rPr>
        <w:t xml:space="preserve">, E. I., </w:t>
      </w:r>
      <w:proofErr w:type="spellStart"/>
      <w:r w:rsidRPr="007D5F1E">
        <w:rPr>
          <w:rFonts w:ascii="Times New Roman" w:hAnsi="Times New Roman" w:cs="Times New Roman"/>
          <w:sz w:val="24"/>
          <w:szCs w:val="24"/>
        </w:rPr>
        <w:t>Pelemo</w:t>
      </w:r>
      <w:proofErr w:type="spellEnd"/>
      <w:r w:rsidRPr="007D5F1E">
        <w:rPr>
          <w:rFonts w:ascii="Times New Roman" w:hAnsi="Times New Roman" w:cs="Times New Roman"/>
          <w:sz w:val="24"/>
          <w:szCs w:val="24"/>
        </w:rPr>
        <w:t xml:space="preserve">, D. A., Owolabi, S. A., </w:t>
      </w:r>
      <w:proofErr w:type="spellStart"/>
      <w:r w:rsidRPr="007D5F1E">
        <w:rPr>
          <w:rFonts w:ascii="Times New Roman" w:hAnsi="Times New Roman" w:cs="Times New Roman"/>
          <w:sz w:val="24"/>
          <w:szCs w:val="24"/>
        </w:rPr>
        <w:t>Fasasi</w:t>
      </w:r>
      <w:proofErr w:type="spellEnd"/>
      <w:r w:rsidRPr="007D5F1E">
        <w:rPr>
          <w:rFonts w:ascii="Times New Roman" w:hAnsi="Times New Roman" w:cs="Times New Roman"/>
          <w:sz w:val="24"/>
          <w:szCs w:val="24"/>
        </w:rPr>
        <w:t>, M. K. and Johnson-</w:t>
      </w:r>
      <w:proofErr w:type="spellStart"/>
      <w:r w:rsidRPr="007D5F1E">
        <w:rPr>
          <w:rFonts w:ascii="Times New Roman" w:hAnsi="Times New Roman" w:cs="Times New Roman"/>
          <w:sz w:val="24"/>
          <w:szCs w:val="24"/>
        </w:rPr>
        <w:t>Fatokun</w:t>
      </w:r>
      <w:proofErr w:type="spellEnd"/>
      <w:r w:rsidRPr="007D5F1E">
        <w:rPr>
          <w:rFonts w:ascii="Times New Roman" w:hAnsi="Times New Roman" w:cs="Times New Roman"/>
          <w:sz w:val="24"/>
          <w:szCs w:val="24"/>
        </w:rPr>
        <w:t>, F. O. (2002). Characterization of heavy metal pollutants of soils and sediments around a crude oil production terminal using EDXRF. Nuclear Instruments and Methods in Physics Research, Section B: Beam Interactions with Materials and Atoms. 19(4): 61-64.</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Ogoko</w:t>
      </w:r>
      <w:proofErr w:type="spellEnd"/>
      <w:r w:rsidRPr="007D5F1E">
        <w:rPr>
          <w:rFonts w:ascii="Times New Roman" w:hAnsi="Times New Roman" w:cs="Times New Roman"/>
          <w:sz w:val="24"/>
          <w:szCs w:val="24"/>
        </w:rPr>
        <w:t xml:space="preserve">, E. C., Kelle H. I.  &amp; Njoku, C. P. (2021). Heavy metals contamination of solid waste disposal sites in Umuahia, </w:t>
      </w:r>
      <w:proofErr w:type="spellStart"/>
      <w:r w:rsidRPr="007D5F1E">
        <w:rPr>
          <w:rFonts w:ascii="Times New Roman" w:hAnsi="Times New Roman" w:cs="Times New Roman"/>
          <w:sz w:val="24"/>
          <w:szCs w:val="24"/>
        </w:rPr>
        <w:t>Abia</w:t>
      </w:r>
      <w:proofErr w:type="spellEnd"/>
      <w:r w:rsidRPr="007D5F1E">
        <w:rPr>
          <w:rFonts w:ascii="Times New Roman" w:hAnsi="Times New Roman" w:cs="Times New Roman"/>
          <w:sz w:val="24"/>
          <w:szCs w:val="24"/>
        </w:rPr>
        <w:t xml:space="preserve"> State. Journal of Chem. Soc. Nigeria, 46(6): 0978 – 0984.</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Ogundele</w:t>
      </w:r>
      <w:proofErr w:type="spellEnd"/>
      <w:r w:rsidRPr="007D5F1E">
        <w:rPr>
          <w:rFonts w:ascii="Times New Roman" w:hAnsi="Times New Roman" w:cs="Times New Roman"/>
          <w:sz w:val="24"/>
          <w:szCs w:val="24"/>
        </w:rPr>
        <w:t xml:space="preserve">, </w:t>
      </w:r>
      <w:proofErr w:type="gramStart"/>
      <w:r w:rsidRPr="007D5F1E">
        <w:rPr>
          <w:rFonts w:ascii="Times New Roman" w:hAnsi="Times New Roman" w:cs="Times New Roman"/>
          <w:sz w:val="24"/>
          <w:szCs w:val="24"/>
        </w:rPr>
        <w:t>L.T. ,</w:t>
      </w:r>
      <w:proofErr w:type="gramEnd"/>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Ayeku</w:t>
      </w:r>
      <w:proofErr w:type="spellEnd"/>
      <w:r w:rsidRPr="007D5F1E">
        <w:rPr>
          <w:rFonts w:ascii="Times New Roman" w:hAnsi="Times New Roman" w:cs="Times New Roman"/>
          <w:sz w:val="24"/>
          <w:szCs w:val="24"/>
        </w:rPr>
        <w:t xml:space="preserve">, P. , Adebayo, A. , Olufemi, A. , </w:t>
      </w:r>
      <w:proofErr w:type="spellStart"/>
      <w:r w:rsidRPr="007D5F1E">
        <w:rPr>
          <w:rFonts w:ascii="Times New Roman" w:hAnsi="Times New Roman" w:cs="Times New Roman"/>
          <w:sz w:val="24"/>
          <w:szCs w:val="24"/>
        </w:rPr>
        <w:t>Adejoro</w:t>
      </w:r>
      <w:proofErr w:type="spellEnd"/>
      <w:r w:rsidRPr="007D5F1E">
        <w:rPr>
          <w:rFonts w:ascii="Times New Roman" w:hAnsi="Times New Roman" w:cs="Times New Roman"/>
          <w:sz w:val="24"/>
          <w:szCs w:val="24"/>
        </w:rPr>
        <w:t xml:space="preserve">, I.A. , (2020). Pollution Indices and Potential Ecological Risks of Heavy Metals in the Soil: A Case Study of Municipal Wastes Site in Ondo State, Southwestern, Nigeria. </w:t>
      </w:r>
      <w:proofErr w:type="spellStart"/>
      <w:r w:rsidRPr="007D5F1E">
        <w:rPr>
          <w:rFonts w:ascii="Times New Roman" w:hAnsi="Times New Roman" w:cs="Times New Roman"/>
          <w:sz w:val="24"/>
          <w:szCs w:val="24"/>
        </w:rPr>
        <w:t>Polytechnica</w:t>
      </w:r>
      <w:proofErr w:type="spellEnd"/>
      <w:r w:rsidRPr="007D5F1E">
        <w:rPr>
          <w:rFonts w:ascii="Times New Roman" w:hAnsi="Times New Roman" w:cs="Times New Roman"/>
          <w:sz w:val="24"/>
          <w:szCs w:val="24"/>
        </w:rPr>
        <w:t xml:space="preserve"> 3(5): 78–86.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Ogunkunle</w:t>
      </w:r>
      <w:proofErr w:type="spellEnd"/>
      <w:r w:rsidRPr="007D5F1E">
        <w:rPr>
          <w:rFonts w:ascii="Times New Roman" w:hAnsi="Times New Roman" w:cs="Times New Roman"/>
          <w:sz w:val="24"/>
          <w:szCs w:val="24"/>
        </w:rPr>
        <w:t xml:space="preserve">, C. O., </w:t>
      </w:r>
      <w:proofErr w:type="spellStart"/>
      <w:r w:rsidRPr="007D5F1E">
        <w:rPr>
          <w:rFonts w:ascii="Times New Roman" w:hAnsi="Times New Roman" w:cs="Times New Roman"/>
          <w:sz w:val="24"/>
          <w:szCs w:val="24"/>
        </w:rPr>
        <w:t>Fatoba</w:t>
      </w:r>
      <w:proofErr w:type="spellEnd"/>
      <w:r w:rsidRPr="007D5F1E">
        <w:rPr>
          <w:rFonts w:ascii="Times New Roman" w:hAnsi="Times New Roman" w:cs="Times New Roman"/>
          <w:sz w:val="24"/>
          <w:szCs w:val="24"/>
        </w:rPr>
        <w:t>, P. O. (2013). Pollution loads and the ecological risk assessment of soil heavy metals around a mega cement factory in Southwest Nigeria. Polish J. Environ. Std. 22: 487–493.</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Ogunmodede</w:t>
      </w:r>
      <w:proofErr w:type="spellEnd"/>
      <w:r w:rsidRPr="007D5F1E">
        <w:rPr>
          <w:rFonts w:ascii="Times New Roman" w:hAnsi="Times New Roman" w:cs="Times New Roman"/>
          <w:sz w:val="24"/>
          <w:szCs w:val="24"/>
        </w:rPr>
        <w:t xml:space="preserve">, O. T, </w:t>
      </w:r>
      <w:proofErr w:type="spellStart"/>
      <w:r w:rsidRPr="007D5F1E">
        <w:rPr>
          <w:rFonts w:ascii="Times New Roman" w:hAnsi="Times New Roman" w:cs="Times New Roman"/>
          <w:sz w:val="24"/>
          <w:szCs w:val="24"/>
        </w:rPr>
        <w:t>Ojo</w:t>
      </w:r>
      <w:proofErr w:type="spellEnd"/>
      <w:r w:rsidRPr="007D5F1E">
        <w:rPr>
          <w:rFonts w:ascii="Times New Roman" w:hAnsi="Times New Roman" w:cs="Times New Roman"/>
          <w:sz w:val="24"/>
          <w:szCs w:val="24"/>
        </w:rPr>
        <w:t xml:space="preserve">, A. A. &amp; </w:t>
      </w:r>
      <w:proofErr w:type="spellStart"/>
      <w:r w:rsidRPr="007D5F1E">
        <w:rPr>
          <w:rFonts w:ascii="Times New Roman" w:hAnsi="Times New Roman" w:cs="Times New Roman"/>
          <w:sz w:val="24"/>
          <w:szCs w:val="24"/>
        </w:rPr>
        <w:t>Jegede</w:t>
      </w:r>
      <w:proofErr w:type="spellEnd"/>
      <w:r w:rsidRPr="007D5F1E">
        <w:rPr>
          <w:rFonts w:ascii="Times New Roman" w:hAnsi="Times New Roman" w:cs="Times New Roman"/>
          <w:sz w:val="24"/>
          <w:szCs w:val="24"/>
        </w:rPr>
        <w:t xml:space="preserve">, R. O. (2016). Evaluation of pollution loads in and around Municipal solid waste Dumpsites, </w:t>
      </w:r>
      <w:r w:rsidRPr="007D5F1E">
        <w:rPr>
          <w:rFonts w:ascii="Times New Roman" w:hAnsi="Times New Roman" w:cs="Times New Roman"/>
          <w:i/>
          <w:iCs/>
          <w:sz w:val="24"/>
          <w:szCs w:val="24"/>
        </w:rPr>
        <w:t>World Applied Sciences Journal,</w:t>
      </w:r>
      <w:r w:rsidRPr="007D5F1E">
        <w:rPr>
          <w:rFonts w:ascii="Times New Roman" w:hAnsi="Times New Roman" w:cs="Times New Roman"/>
          <w:sz w:val="24"/>
          <w:szCs w:val="24"/>
        </w:rPr>
        <w:t xml:space="preserve"> 34(6):720-732.</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Ojiego</w:t>
      </w:r>
      <w:proofErr w:type="spellEnd"/>
      <w:r w:rsidRPr="007D5F1E">
        <w:rPr>
          <w:rFonts w:ascii="Times New Roman" w:hAnsi="Times New Roman" w:cs="Times New Roman"/>
          <w:sz w:val="24"/>
          <w:szCs w:val="24"/>
        </w:rPr>
        <w:t xml:space="preserve"> B. O., </w:t>
      </w:r>
      <w:proofErr w:type="spellStart"/>
      <w:r w:rsidRPr="007D5F1E">
        <w:rPr>
          <w:rFonts w:ascii="Times New Roman" w:hAnsi="Times New Roman" w:cs="Times New Roman"/>
          <w:sz w:val="24"/>
          <w:szCs w:val="24"/>
        </w:rPr>
        <w:t>Ojiego</w:t>
      </w:r>
      <w:proofErr w:type="spellEnd"/>
      <w:r w:rsidRPr="007D5F1E">
        <w:rPr>
          <w:rFonts w:ascii="Times New Roman" w:hAnsi="Times New Roman" w:cs="Times New Roman"/>
          <w:sz w:val="24"/>
          <w:szCs w:val="24"/>
        </w:rPr>
        <w:t xml:space="preserve">, O. P., </w:t>
      </w:r>
      <w:proofErr w:type="spellStart"/>
      <w:r w:rsidRPr="007D5F1E">
        <w:rPr>
          <w:rFonts w:ascii="Times New Roman" w:hAnsi="Times New Roman" w:cs="Times New Roman"/>
          <w:sz w:val="24"/>
          <w:szCs w:val="24"/>
        </w:rPr>
        <w:t>Ilo</w:t>
      </w:r>
      <w:proofErr w:type="spellEnd"/>
      <w:r w:rsidRPr="007D5F1E">
        <w:rPr>
          <w:rFonts w:ascii="Times New Roman" w:hAnsi="Times New Roman" w:cs="Times New Roman"/>
          <w:sz w:val="24"/>
          <w:szCs w:val="24"/>
        </w:rPr>
        <w:t xml:space="preserve">, J. C., Okolo, J. C., </w:t>
      </w:r>
      <w:proofErr w:type="spellStart"/>
      <w:r w:rsidRPr="007D5F1E">
        <w:rPr>
          <w:rFonts w:ascii="Times New Roman" w:hAnsi="Times New Roman" w:cs="Times New Roman"/>
          <w:sz w:val="24"/>
          <w:szCs w:val="24"/>
        </w:rPr>
        <w:t>Igborgbor</w:t>
      </w:r>
      <w:proofErr w:type="spellEnd"/>
      <w:r w:rsidRPr="007D5F1E">
        <w:rPr>
          <w:rFonts w:ascii="Times New Roman" w:hAnsi="Times New Roman" w:cs="Times New Roman"/>
          <w:sz w:val="24"/>
          <w:szCs w:val="24"/>
        </w:rPr>
        <w:t xml:space="preserve">, T., </w:t>
      </w:r>
      <w:proofErr w:type="spellStart"/>
      <w:r w:rsidRPr="007D5F1E">
        <w:rPr>
          <w:rFonts w:ascii="Times New Roman" w:hAnsi="Times New Roman" w:cs="Times New Roman"/>
          <w:sz w:val="24"/>
          <w:szCs w:val="24"/>
        </w:rPr>
        <w:t>Ishaku</w:t>
      </w:r>
      <w:proofErr w:type="spellEnd"/>
      <w:r w:rsidRPr="007D5F1E">
        <w:rPr>
          <w:rFonts w:ascii="Times New Roman" w:hAnsi="Times New Roman" w:cs="Times New Roman"/>
          <w:sz w:val="24"/>
          <w:szCs w:val="24"/>
        </w:rPr>
        <w:t xml:space="preserve">, S. A., Abdullahi, I. M. K., </w:t>
      </w:r>
      <w:proofErr w:type="spellStart"/>
      <w:r w:rsidRPr="007D5F1E">
        <w:rPr>
          <w:rFonts w:ascii="Times New Roman" w:hAnsi="Times New Roman" w:cs="Times New Roman"/>
          <w:sz w:val="24"/>
          <w:szCs w:val="24"/>
        </w:rPr>
        <w:t>Gadzama</w:t>
      </w:r>
      <w:proofErr w:type="spellEnd"/>
      <w:r w:rsidRPr="007D5F1E">
        <w:rPr>
          <w:rFonts w:ascii="Times New Roman" w:hAnsi="Times New Roman" w:cs="Times New Roman"/>
          <w:sz w:val="24"/>
          <w:szCs w:val="24"/>
        </w:rPr>
        <w:t xml:space="preserve">, L. &amp; P. </w:t>
      </w:r>
      <w:proofErr w:type="spellStart"/>
      <w:r w:rsidRPr="007D5F1E">
        <w:rPr>
          <w:rFonts w:ascii="Times New Roman" w:hAnsi="Times New Roman" w:cs="Times New Roman"/>
          <w:sz w:val="24"/>
          <w:szCs w:val="24"/>
        </w:rPr>
        <w:t>Bolorunduro</w:t>
      </w:r>
      <w:proofErr w:type="spellEnd"/>
      <w:r w:rsidRPr="007D5F1E">
        <w:rPr>
          <w:rFonts w:ascii="Times New Roman" w:hAnsi="Times New Roman" w:cs="Times New Roman"/>
          <w:sz w:val="24"/>
          <w:szCs w:val="24"/>
        </w:rPr>
        <w:t xml:space="preserve">. (2022). Concentrations of heavy metals in soil samples from dumpsites located at </w:t>
      </w:r>
      <w:proofErr w:type="spellStart"/>
      <w:r w:rsidRPr="007D5F1E">
        <w:rPr>
          <w:rFonts w:ascii="Times New Roman" w:hAnsi="Times New Roman" w:cs="Times New Roman"/>
          <w:sz w:val="24"/>
          <w:szCs w:val="24"/>
        </w:rPr>
        <w:t>Kuje</w:t>
      </w:r>
      <w:proofErr w:type="spellEnd"/>
      <w:r w:rsidRPr="007D5F1E">
        <w:rPr>
          <w:rFonts w:ascii="Times New Roman" w:hAnsi="Times New Roman" w:cs="Times New Roman"/>
          <w:sz w:val="24"/>
          <w:szCs w:val="24"/>
        </w:rPr>
        <w:t xml:space="preserve"> and </w:t>
      </w:r>
      <w:proofErr w:type="spellStart"/>
      <w:r w:rsidRPr="007D5F1E">
        <w:rPr>
          <w:rFonts w:ascii="Times New Roman" w:hAnsi="Times New Roman" w:cs="Times New Roman"/>
          <w:sz w:val="24"/>
          <w:szCs w:val="24"/>
        </w:rPr>
        <w:t>Kwali</w:t>
      </w:r>
      <w:proofErr w:type="spellEnd"/>
      <w:r w:rsidRPr="007D5F1E">
        <w:rPr>
          <w:rFonts w:ascii="Times New Roman" w:hAnsi="Times New Roman" w:cs="Times New Roman"/>
          <w:sz w:val="24"/>
          <w:szCs w:val="24"/>
        </w:rPr>
        <w:t xml:space="preserve"> area councils, Abuja, Nigeria. </w:t>
      </w:r>
      <w:r w:rsidRPr="007D5F1E">
        <w:rPr>
          <w:rFonts w:ascii="Times New Roman" w:hAnsi="Times New Roman" w:cs="Times New Roman"/>
          <w:i/>
          <w:iCs/>
          <w:sz w:val="24"/>
          <w:szCs w:val="24"/>
        </w:rPr>
        <w:t>Journal of Materials and Environmental Sciences,</w:t>
      </w:r>
      <w:r w:rsidRPr="007D5F1E">
        <w:rPr>
          <w:rFonts w:ascii="Times New Roman" w:hAnsi="Times New Roman" w:cs="Times New Roman"/>
          <w:sz w:val="24"/>
          <w:szCs w:val="24"/>
        </w:rPr>
        <w:t xml:space="preserve"> 13(9): 1037-1046.</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Onue</w:t>
      </w:r>
      <w:proofErr w:type="spellEnd"/>
      <w:r w:rsidRPr="007D5F1E">
        <w:rPr>
          <w:rFonts w:ascii="Times New Roman" w:hAnsi="Times New Roman" w:cs="Times New Roman"/>
          <w:sz w:val="24"/>
          <w:szCs w:val="24"/>
        </w:rPr>
        <w:t xml:space="preserve">, E., James, I. U., Anas, A. S., Aliyu, M. &amp; </w:t>
      </w:r>
      <w:proofErr w:type="spellStart"/>
      <w:r w:rsidRPr="007D5F1E">
        <w:rPr>
          <w:rFonts w:ascii="Times New Roman" w:hAnsi="Times New Roman" w:cs="Times New Roman"/>
          <w:sz w:val="24"/>
          <w:szCs w:val="24"/>
        </w:rPr>
        <w:t>Bulus</w:t>
      </w:r>
      <w:proofErr w:type="spellEnd"/>
      <w:r w:rsidRPr="007D5F1E">
        <w:rPr>
          <w:rFonts w:ascii="Times New Roman" w:hAnsi="Times New Roman" w:cs="Times New Roman"/>
          <w:sz w:val="24"/>
          <w:szCs w:val="24"/>
        </w:rPr>
        <w:t xml:space="preserve">. M. (2021): Assessment of heavy metals contamination in a farmland near a Market Dumpsite in Zaria, Nigeria, </w:t>
      </w:r>
      <w:proofErr w:type="spellStart"/>
      <w:r w:rsidRPr="007D5F1E">
        <w:rPr>
          <w:rFonts w:ascii="Times New Roman" w:hAnsi="Times New Roman" w:cs="Times New Roman"/>
          <w:i/>
          <w:iCs/>
          <w:sz w:val="24"/>
          <w:szCs w:val="24"/>
        </w:rPr>
        <w:t>Dutse</w:t>
      </w:r>
      <w:proofErr w:type="spellEnd"/>
      <w:r w:rsidRPr="007D5F1E">
        <w:rPr>
          <w:rFonts w:ascii="Times New Roman" w:hAnsi="Times New Roman" w:cs="Times New Roman"/>
          <w:i/>
          <w:iCs/>
          <w:sz w:val="24"/>
          <w:szCs w:val="24"/>
        </w:rPr>
        <w:t xml:space="preserve"> Journal of Pure and Applied sciences</w:t>
      </w:r>
      <w:r w:rsidRPr="007D5F1E">
        <w:rPr>
          <w:rFonts w:ascii="Times New Roman" w:hAnsi="Times New Roman" w:cs="Times New Roman"/>
          <w:sz w:val="24"/>
          <w:szCs w:val="24"/>
        </w:rPr>
        <w:t>, 7(1):271-279.</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lastRenderedPageBreak/>
        <w:t>Onyedikachi</w:t>
      </w:r>
      <w:proofErr w:type="spellEnd"/>
      <w:r w:rsidRPr="007D5F1E">
        <w:rPr>
          <w:rFonts w:ascii="Times New Roman" w:hAnsi="Times New Roman" w:cs="Times New Roman"/>
          <w:sz w:val="24"/>
          <w:szCs w:val="24"/>
        </w:rPr>
        <w:t xml:space="preserve">, U. B., </w:t>
      </w:r>
      <w:proofErr w:type="spellStart"/>
      <w:r w:rsidRPr="007D5F1E">
        <w:rPr>
          <w:rFonts w:ascii="Times New Roman" w:hAnsi="Times New Roman" w:cs="Times New Roman"/>
          <w:sz w:val="24"/>
          <w:szCs w:val="24"/>
        </w:rPr>
        <w:t>Belonwu</w:t>
      </w:r>
      <w:proofErr w:type="spellEnd"/>
      <w:r w:rsidRPr="007D5F1E">
        <w:rPr>
          <w:rFonts w:ascii="Times New Roman" w:hAnsi="Times New Roman" w:cs="Times New Roman"/>
          <w:sz w:val="24"/>
          <w:szCs w:val="24"/>
        </w:rPr>
        <w:t xml:space="preserve">, D. C. &amp; </w:t>
      </w:r>
      <w:proofErr w:type="spellStart"/>
      <w:r w:rsidRPr="007D5F1E">
        <w:rPr>
          <w:rFonts w:ascii="Times New Roman" w:hAnsi="Times New Roman" w:cs="Times New Roman"/>
          <w:sz w:val="24"/>
          <w:szCs w:val="24"/>
        </w:rPr>
        <w:t>Wegwu</w:t>
      </w:r>
      <w:proofErr w:type="spellEnd"/>
      <w:r w:rsidRPr="007D5F1E">
        <w:rPr>
          <w:rFonts w:ascii="Times New Roman" w:hAnsi="Times New Roman" w:cs="Times New Roman"/>
          <w:sz w:val="24"/>
          <w:szCs w:val="24"/>
        </w:rPr>
        <w:t xml:space="preserve">, M. O. (2018). Human health risk assessment of heavy metals in soils and commonly consumed food crops from quarry sites located at </w:t>
      </w:r>
      <w:proofErr w:type="spellStart"/>
      <w:r w:rsidRPr="007D5F1E">
        <w:rPr>
          <w:rFonts w:ascii="Times New Roman" w:hAnsi="Times New Roman" w:cs="Times New Roman"/>
          <w:sz w:val="24"/>
          <w:szCs w:val="24"/>
        </w:rPr>
        <w:t>Isiagwu</w:t>
      </w:r>
      <w:proofErr w:type="spellEnd"/>
      <w:r w:rsidRPr="007D5F1E">
        <w:rPr>
          <w:rFonts w:ascii="Times New Roman" w:hAnsi="Times New Roman" w:cs="Times New Roman"/>
          <w:sz w:val="24"/>
          <w:szCs w:val="24"/>
        </w:rPr>
        <w:t xml:space="preserve">, Ebonyi State. </w:t>
      </w:r>
      <w:proofErr w:type="spellStart"/>
      <w:r w:rsidRPr="007D5F1E">
        <w:rPr>
          <w:rFonts w:ascii="Times New Roman" w:hAnsi="Times New Roman" w:cs="Times New Roman"/>
          <w:i/>
          <w:iCs/>
          <w:sz w:val="24"/>
          <w:szCs w:val="24"/>
        </w:rPr>
        <w:t>Ovidius</w:t>
      </w:r>
      <w:proofErr w:type="spellEnd"/>
      <w:r w:rsidRPr="007D5F1E">
        <w:rPr>
          <w:rFonts w:ascii="Times New Roman" w:hAnsi="Times New Roman" w:cs="Times New Roman"/>
          <w:i/>
          <w:iCs/>
          <w:sz w:val="24"/>
          <w:szCs w:val="24"/>
        </w:rPr>
        <w:t xml:space="preserve"> Univ. Ann. Chem.</w:t>
      </w:r>
      <w:r w:rsidRPr="007D5F1E">
        <w:rPr>
          <w:rFonts w:ascii="Times New Roman" w:hAnsi="Times New Roman" w:cs="Times New Roman"/>
          <w:sz w:val="24"/>
          <w:szCs w:val="24"/>
        </w:rPr>
        <w:t xml:space="preserve"> 29, 8–24.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Oskarsson</w:t>
      </w:r>
      <w:proofErr w:type="spellEnd"/>
      <w:r w:rsidRPr="007D5F1E">
        <w:rPr>
          <w:rFonts w:ascii="Times New Roman" w:hAnsi="Times New Roman" w:cs="Times New Roman"/>
          <w:sz w:val="24"/>
          <w:szCs w:val="24"/>
        </w:rPr>
        <w:t xml:space="preserve">, A. (2015). Handbook on the Toxicology of Metals, </w:t>
      </w:r>
      <w:r w:rsidRPr="007D5F1E">
        <w:rPr>
          <w:rFonts w:ascii="Times New Roman" w:hAnsi="Times New Roman" w:cs="Times New Roman"/>
          <w:i/>
          <w:iCs/>
          <w:sz w:val="24"/>
          <w:szCs w:val="24"/>
        </w:rPr>
        <w:t>Elsevier,</w:t>
      </w:r>
      <w:r w:rsidRPr="007D5F1E">
        <w:rPr>
          <w:rFonts w:ascii="Times New Roman" w:hAnsi="Times New Roman" w:cs="Times New Roman"/>
          <w:sz w:val="24"/>
          <w:szCs w:val="24"/>
        </w:rPr>
        <w:t xml:space="preserve"> 625–634.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Pradhan, J. K., &amp; Kumar, S. (2014). Informal e waste recycling: Environmental risk assessment of heavy metal contamination in </w:t>
      </w:r>
      <w:proofErr w:type="spellStart"/>
      <w:r w:rsidRPr="007D5F1E">
        <w:rPr>
          <w:rFonts w:ascii="Times New Roman" w:hAnsi="Times New Roman" w:cs="Times New Roman"/>
          <w:sz w:val="24"/>
          <w:szCs w:val="24"/>
        </w:rPr>
        <w:t>Mandoli</w:t>
      </w:r>
      <w:proofErr w:type="spellEnd"/>
      <w:r w:rsidRPr="007D5F1E">
        <w:rPr>
          <w:rFonts w:ascii="Times New Roman" w:hAnsi="Times New Roman" w:cs="Times New Roman"/>
          <w:sz w:val="24"/>
          <w:szCs w:val="24"/>
        </w:rPr>
        <w:t xml:space="preserve"> industrial area, Delhi, India. </w:t>
      </w:r>
      <w:r w:rsidRPr="007D5F1E">
        <w:rPr>
          <w:rFonts w:ascii="Times New Roman" w:hAnsi="Times New Roman" w:cs="Times New Roman"/>
          <w:i/>
          <w:iCs/>
          <w:sz w:val="24"/>
          <w:szCs w:val="24"/>
        </w:rPr>
        <w:t>Environmental Science Research, and Pollution,</w:t>
      </w:r>
      <w:r w:rsidRPr="007D5F1E">
        <w:rPr>
          <w:rFonts w:ascii="Times New Roman" w:hAnsi="Times New Roman" w:cs="Times New Roman"/>
          <w:sz w:val="24"/>
          <w:szCs w:val="24"/>
        </w:rPr>
        <w:t xml:space="preserve"> 21(13), 7913–7928. </w:t>
      </w:r>
    </w:p>
    <w:p w:rsidR="001A2CBF" w:rsidRPr="007D5F1E" w:rsidRDefault="001A2CBF" w:rsidP="001A2CBF">
      <w:pPr>
        <w:ind w:left="-15" w:hanging="720"/>
        <w:jc w:val="both"/>
        <w:rPr>
          <w:rFonts w:ascii="Times New Roman" w:hAnsi="Times New Roman" w:cs="Times New Roman"/>
          <w:sz w:val="24"/>
          <w:szCs w:val="24"/>
        </w:rPr>
      </w:pPr>
      <w:bookmarkStart w:id="16" w:name="_Hlk190075954"/>
      <w:proofErr w:type="spellStart"/>
      <w:r w:rsidRPr="007D5F1E">
        <w:rPr>
          <w:rFonts w:ascii="Times New Roman" w:hAnsi="Times New Roman" w:cs="Times New Roman"/>
          <w:sz w:val="24"/>
          <w:szCs w:val="24"/>
        </w:rPr>
        <w:t>Proshad</w:t>
      </w:r>
      <w:bookmarkEnd w:id="16"/>
      <w:proofErr w:type="spellEnd"/>
      <w:r w:rsidRPr="007D5F1E">
        <w:rPr>
          <w:rFonts w:ascii="Times New Roman" w:hAnsi="Times New Roman" w:cs="Times New Roman"/>
          <w:sz w:val="24"/>
          <w:szCs w:val="24"/>
        </w:rPr>
        <w:t xml:space="preserve">, R., Ahmed, S., Rahman, M. &amp; Kumar, T. (2017). Apportionment of hazardous elements in agricultural soils around the vicinity of brick kiln in Bangladesh. </w:t>
      </w:r>
      <w:r w:rsidRPr="007D5F1E">
        <w:rPr>
          <w:rFonts w:ascii="Times New Roman" w:hAnsi="Times New Roman" w:cs="Times New Roman"/>
          <w:i/>
          <w:iCs/>
          <w:sz w:val="24"/>
          <w:szCs w:val="24"/>
        </w:rPr>
        <w:t>Journal of Environmental and Analytical Toxicology.</w:t>
      </w:r>
      <w:r w:rsidRPr="007D5F1E">
        <w:rPr>
          <w:rFonts w:ascii="Times New Roman" w:hAnsi="Times New Roman" w:cs="Times New Roman"/>
          <w:sz w:val="24"/>
          <w:szCs w:val="24"/>
        </w:rPr>
        <w:t xml:space="preserve"> 7: 439.</w:t>
      </w:r>
    </w:p>
    <w:p w:rsidR="001A2CBF" w:rsidRPr="007D5F1E" w:rsidRDefault="00315FE1" w:rsidP="001A2CBF">
      <w:pPr>
        <w:ind w:hanging="720"/>
        <w:jc w:val="both"/>
        <w:rPr>
          <w:rFonts w:ascii="Times New Roman" w:hAnsi="Times New Roman" w:cs="Times New Roman"/>
          <w:sz w:val="24"/>
          <w:szCs w:val="24"/>
        </w:rPr>
      </w:pPr>
      <w:hyperlink r:id="rId58">
        <w:r w:rsidR="001A2CBF" w:rsidRPr="007D5F1E">
          <w:rPr>
            <w:rStyle w:val="Hyperlink"/>
            <w:rFonts w:ascii="Times New Roman" w:hAnsi="Times New Roman" w:cs="Times New Roman"/>
            <w:color w:val="auto"/>
            <w:sz w:val="24"/>
            <w:szCs w:val="24"/>
            <w:u w:val="none"/>
          </w:rPr>
          <w:t>Riy</w:t>
        </w:r>
      </w:hyperlink>
      <w:hyperlink r:id="rId59">
        <w:r w:rsidR="001A2CBF" w:rsidRPr="007D5F1E">
          <w:rPr>
            <w:rStyle w:val="Hyperlink"/>
            <w:rFonts w:ascii="Times New Roman" w:hAnsi="Times New Roman" w:cs="Times New Roman"/>
            <w:color w:val="auto"/>
            <w:sz w:val="24"/>
            <w:szCs w:val="24"/>
            <w:u w:val="none"/>
          </w:rPr>
          <w:t>ad,</w:t>
        </w:r>
      </w:hyperlink>
      <w:hyperlink r:id="rId60">
        <w:r w:rsidR="001A2CBF" w:rsidRPr="007D5F1E">
          <w:rPr>
            <w:rStyle w:val="Hyperlink"/>
            <w:rFonts w:ascii="Times New Roman" w:hAnsi="Times New Roman" w:cs="Times New Roman"/>
            <w:color w:val="auto"/>
            <w:sz w:val="24"/>
            <w:szCs w:val="24"/>
            <w:u w:val="none"/>
          </w:rPr>
          <w:t xml:space="preserve"> </w:t>
        </w:r>
      </w:hyperlink>
      <w:hyperlink r:id="rId61">
        <w:r w:rsidR="001A2CBF" w:rsidRPr="007D5F1E">
          <w:rPr>
            <w:rStyle w:val="Hyperlink"/>
            <w:rFonts w:ascii="Times New Roman" w:hAnsi="Times New Roman" w:cs="Times New Roman"/>
            <w:color w:val="auto"/>
            <w:sz w:val="24"/>
            <w:szCs w:val="24"/>
            <w:u w:val="none"/>
          </w:rPr>
          <w:t>A.</w:t>
        </w:r>
      </w:hyperlink>
      <w:hyperlink r:id="rId62">
        <w:r w:rsidR="001A2CBF" w:rsidRPr="007D5F1E">
          <w:rPr>
            <w:rStyle w:val="Hyperlink"/>
            <w:rFonts w:ascii="Times New Roman" w:hAnsi="Times New Roman" w:cs="Times New Roman"/>
            <w:color w:val="auto"/>
            <w:sz w:val="24"/>
            <w:szCs w:val="24"/>
            <w:u w:val="none"/>
          </w:rPr>
          <w:t xml:space="preserve"> </w:t>
        </w:r>
      </w:hyperlink>
      <w:hyperlink r:id="rId63">
        <w:r w:rsidR="001A2CBF" w:rsidRPr="007D5F1E">
          <w:rPr>
            <w:rStyle w:val="Hyperlink"/>
            <w:rFonts w:ascii="Times New Roman" w:hAnsi="Times New Roman" w:cs="Times New Roman"/>
            <w:color w:val="auto"/>
            <w:sz w:val="24"/>
            <w:szCs w:val="24"/>
            <w:u w:val="none"/>
          </w:rPr>
          <w:t>,</w:t>
        </w:r>
      </w:hyperlink>
      <w:hyperlink r:id="rId64">
        <w:r w:rsidR="001A2CBF" w:rsidRPr="007D5F1E">
          <w:rPr>
            <w:rStyle w:val="Hyperlink"/>
            <w:rFonts w:ascii="Times New Roman" w:hAnsi="Times New Roman" w:cs="Times New Roman"/>
            <w:color w:val="auto"/>
            <w:sz w:val="24"/>
            <w:szCs w:val="24"/>
            <w:u w:val="none"/>
          </w:rPr>
          <w:t xml:space="preserve"> </w:t>
        </w:r>
      </w:hyperlink>
      <w:hyperlink r:id="rId65">
        <w:r w:rsidR="001A2CBF" w:rsidRPr="007D5F1E">
          <w:rPr>
            <w:rStyle w:val="Hyperlink"/>
            <w:rFonts w:ascii="Times New Roman" w:hAnsi="Times New Roman" w:cs="Times New Roman"/>
            <w:color w:val="auto"/>
            <w:sz w:val="24"/>
            <w:szCs w:val="24"/>
            <w:u w:val="none"/>
          </w:rPr>
          <w:t>Abdul</w:t>
        </w:r>
      </w:hyperlink>
      <w:hyperlink r:id="rId66">
        <w:r w:rsidR="001A2CBF" w:rsidRPr="007D5F1E">
          <w:rPr>
            <w:rStyle w:val="Hyperlink"/>
            <w:rFonts w:ascii="Times New Roman" w:hAnsi="Times New Roman" w:cs="Times New Roman"/>
            <w:color w:val="auto"/>
            <w:sz w:val="24"/>
            <w:szCs w:val="24"/>
            <w:u w:val="none"/>
          </w:rPr>
          <w:t xml:space="preserve"> </w:t>
        </w:r>
      </w:hyperlink>
      <w:hyperlink r:id="rId67">
        <w:r w:rsidR="001A2CBF" w:rsidRPr="007D5F1E">
          <w:rPr>
            <w:rStyle w:val="Hyperlink"/>
            <w:rFonts w:ascii="Times New Roman" w:hAnsi="Times New Roman" w:cs="Times New Roman"/>
            <w:color w:val="auto"/>
            <w:sz w:val="24"/>
            <w:szCs w:val="24"/>
            <w:u w:val="none"/>
          </w:rPr>
          <w:t>Hammed,</w:t>
        </w:r>
      </w:hyperlink>
      <w:hyperlink r:id="rId68">
        <w:r w:rsidR="001A2CBF" w:rsidRPr="007D5F1E">
          <w:rPr>
            <w:rStyle w:val="Hyperlink"/>
            <w:rFonts w:ascii="Times New Roman" w:hAnsi="Times New Roman" w:cs="Times New Roman"/>
            <w:color w:val="auto"/>
            <w:sz w:val="24"/>
            <w:szCs w:val="24"/>
            <w:u w:val="none"/>
          </w:rPr>
          <w:t xml:space="preserve"> </w:t>
        </w:r>
      </w:hyperlink>
      <w:hyperlink r:id="rId69">
        <w:r w:rsidR="001A2CBF" w:rsidRPr="007D5F1E">
          <w:rPr>
            <w:rStyle w:val="Hyperlink"/>
            <w:rFonts w:ascii="Times New Roman" w:hAnsi="Times New Roman" w:cs="Times New Roman"/>
            <w:color w:val="auto"/>
            <w:sz w:val="24"/>
            <w:szCs w:val="24"/>
            <w:u w:val="none"/>
          </w:rPr>
          <w:t xml:space="preserve">M. J. </w:t>
        </w:r>
      </w:hyperlink>
      <w:hyperlink r:id="rId70">
        <w:r w:rsidR="001A2CBF" w:rsidRPr="007D5F1E">
          <w:rPr>
            <w:rStyle w:val="Hyperlink"/>
            <w:rFonts w:ascii="Times New Roman" w:hAnsi="Times New Roman" w:cs="Times New Roman"/>
            <w:color w:val="auto"/>
            <w:sz w:val="24"/>
            <w:szCs w:val="24"/>
            <w:u w:val="none"/>
          </w:rPr>
          <w:t>&amp;</w:t>
        </w:r>
      </w:hyperlink>
      <w:hyperlink r:id="rId71">
        <w:r w:rsidR="001A2CBF" w:rsidRPr="007D5F1E">
          <w:rPr>
            <w:rStyle w:val="Hyperlink"/>
            <w:rFonts w:ascii="Times New Roman" w:hAnsi="Times New Roman" w:cs="Times New Roman"/>
            <w:color w:val="auto"/>
            <w:sz w:val="24"/>
            <w:szCs w:val="24"/>
            <w:u w:val="none"/>
          </w:rPr>
          <w:t xml:space="preserve"> </w:t>
        </w:r>
      </w:hyperlink>
      <w:hyperlink r:id="rId72">
        <w:r w:rsidR="001A2CBF" w:rsidRPr="007D5F1E">
          <w:rPr>
            <w:rStyle w:val="Hyperlink"/>
            <w:rFonts w:ascii="Times New Roman" w:hAnsi="Times New Roman" w:cs="Times New Roman"/>
            <w:color w:val="auto"/>
            <w:sz w:val="24"/>
            <w:szCs w:val="24"/>
            <w:u w:val="none"/>
          </w:rPr>
          <w:t>Fatima,</w:t>
        </w:r>
      </w:hyperlink>
      <w:hyperlink r:id="rId73">
        <w:r w:rsidR="001A2CBF" w:rsidRPr="007D5F1E">
          <w:rPr>
            <w:rStyle w:val="Hyperlink"/>
            <w:rFonts w:ascii="Times New Roman" w:hAnsi="Times New Roman" w:cs="Times New Roman"/>
            <w:color w:val="auto"/>
            <w:sz w:val="24"/>
            <w:szCs w:val="24"/>
            <w:u w:val="none"/>
          </w:rPr>
          <w:t xml:space="preserve"> </w:t>
        </w:r>
      </w:hyperlink>
      <w:hyperlink r:id="rId74">
        <w:r w:rsidR="001A2CBF" w:rsidRPr="007D5F1E">
          <w:rPr>
            <w:rStyle w:val="Hyperlink"/>
            <w:rFonts w:ascii="Times New Roman" w:hAnsi="Times New Roman" w:cs="Times New Roman"/>
            <w:color w:val="auto"/>
            <w:sz w:val="24"/>
            <w:szCs w:val="24"/>
            <w:u w:val="none"/>
          </w:rPr>
          <w:t xml:space="preserve">H. A. </w:t>
        </w:r>
      </w:hyperlink>
      <w:r w:rsidR="001A2CBF" w:rsidRPr="007D5F1E">
        <w:rPr>
          <w:rFonts w:ascii="Times New Roman" w:hAnsi="Times New Roman" w:cs="Times New Roman"/>
          <w:sz w:val="24"/>
          <w:szCs w:val="24"/>
        </w:rPr>
        <w:t xml:space="preserve"> </w:t>
      </w:r>
      <w:hyperlink r:id="rId75">
        <w:r w:rsidR="001A2CBF" w:rsidRPr="007D5F1E">
          <w:rPr>
            <w:rStyle w:val="Hyperlink"/>
            <w:rFonts w:ascii="Times New Roman" w:hAnsi="Times New Roman" w:cs="Times New Roman"/>
            <w:color w:val="auto"/>
            <w:sz w:val="24"/>
            <w:szCs w:val="24"/>
            <w:u w:val="none"/>
          </w:rPr>
          <w:t xml:space="preserve"> </w:t>
        </w:r>
      </w:hyperlink>
      <w:r w:rsidR="001A2CBF" w:rsidRPr="007D5F1E">
        <w:rPr>
          <w:rFonts w:ascii="Times New Roman" w:hAnsi="Times New Roman" w:cs="Times New Roman"/>
          <w:sz w:val="24"/>
          <w:szCs w:val="24"/>
        </w:rPr>
        <w:t>(</w:t>
      </w:r>
      <w:hyperlink r:id="rId76">
        <w:r w:rsidR="001A2CBF" w:rsidRPr="007D5F1E">
          <w:rPr>
            <w:rStyle w:val="Hyperlink"/>
            <w:rFonts w:ascii="Times New Roman" w:hAnsi="Times New Roman" w:cs="Times New Roman"/>
            <w:color w:val="auto"/>
            <w:sz w:val="24"/>
            <w:szCs w:val="24"/>
            <w:u w:val="none"/>
          </w:rPr>
          <w:t>2015).</w:t>
        </w:r>
      </w:hyperlink>
      <w:hyperlink r:id="rId77">
        <w:r w:rsidR="001A2CBF" w:rsidRPr="007D5F1E">
          <w:rPr>
            <w:rStyle w:val="Hyperlink"/>
            <w:rFonts w:ascii="Times New Roman" w:hAnsi="Times New Roman" w:cs="Times New Roman"/>
            <w:color w:val="auto"/>
            <w:sz w:val="24"/>
            <w:szCs w:val="24"/>
            <w:u w:val="none"/>
          </w:rPr>
          <w:t xml:space="preserve"> </w:t>
        </w:r>
      </w:hyperlink>
      <w:hyperlink r:id="rId78">
        <w:r w:rsidR="001A2CBF" w:rsidRPr="007D5F1E">
          <w:rPr>
            <w:rStyle w:val="Hyperlink"/>
            <w:rFonts w:ascii="Times New Roman" w:hAnsi="Times New Roman" w:cs="Times New Roman"/>
            <w:color w:val="auto"/>
            <w:sz w:val="24"/>
            <w:szCs w:val="24"/>
            <w:u w:val="none"/>
          </w:rPr>
          <w:t>Pollution</w:t>
        </w:r>
      </w:hyperlink>
      <w:hyperlink r:id="rId79">
        <w:r w:rsidR="001A2CBF" w:rsidRPr="007D5F1E">
          <w:rPr>
            <w:rStyle w:val="Hyperlink"/>
            <w:rFonts w:ascii="Times New Roman" w:hAnsi="Times New Roman" w:cs="Times New Roman"/>
            <w:color w:val="auto"/>
            <w:sz w:val="24"/>
            <w:szCs w:val="24"/>
            <w:u w:val="none"/>
          </w:rPr>
          <w:t xml:space="preserve"> </w:t>
        </w:r>
      </w:hyperlink>
      <w:hyperlink r:id="rId80">
        <w:r w:rsidR="001A2CBF" w:rsidRPr="007D5F1E">
          <w:rPr>
            <w:rStyle w:val="Hyperlink"/>
            <w:rFonts w:ascii="Times New Roman" w:hAnsi="Times New Roman" w:cs="Times New Roman"/>
            <w:color w:val="auto"/>
            <w:sz w:val="24"/>
            <w:szCs w:val="24"/>
            <w:u w:val="none"/>
          </w:rPr>
          <w:t>loads</w:t>
        </w:r>
      </w:hyperlink>
      <w:hyperlink r:id="rId81">
        <w:r w:rsidR="001A2CBF" w:rsidRPr="007D5F1E">
          <w:rPr>
            <w:rStyle w:val="Hyperlink"/>
            <w:rFonts w:ascii="Times New Roman" w:hAnsi="Times New Roman" w:cs="Times New Roman"/>
            <w:color w:val="auto"/>
            <w:sz w:val="24"/>
            <w:szCs w:val="24"/>
            <w:u w:val="none"/>
          </w:rPr>
          <w:t xml:space="preserve"> </w:t>
        </w:r>
      </w:hyperlink>
      <w:hyperlink r:id="rId82">
        <w:r w:rsidR="001A2CBF" w:rsidRPr="007D5F1E">
          <w:rPr>
            <w:rStyle w:val="Hyperlink"/>
            <w:rFonts w:ascii="Times New Roman" w:hAnsi="Times New Roman" w:cs="Times New Roman"/>
            <w:color w:val="auto"/>
            <w:sz w:val="24"/>
            <w:szCs w:val="24"/>
            <w:u w:val="none"/>
          </w:rPr>
          <w:t>and</w:t>
        </w:r>
      </w:hyperlink>
      <w:hyperlink r:id="rId83">
        <w:r w:rsidR="001A2CBF" w:rsidRPr="007D5F1E">
          <w:rPr>
            <w:rStyle w:val="Hyperlink"/>
            <w:rFonts w:ascii="Times New Roman" w:hAnsi="Times New Roman" w:cs="Times New Roman"/>
            <w:color w:val="auto"/>
            <w:sz w:val="24"/>
            <w:szCs w:val="24"/>
            <w:u w:val="none"/>
          </w:rPr>
          <w:t xml:space="preserve"> </w:t>
        </w:r>
      </w:hyperlink>
      <w:hyperlink r:id="rId84">
        <w:r w:rsidR="001A2CBF" w:rsidRPr="007D5F1E">
          <w:rPr>
            <w:rStyle w:val="Hyperlink"/>
            <w:rFonts w:ascii="Times New Roman" w:hAnsi="Times New Roman" w:cs="Times New Roman"/>
            <w:color w:val="auto"/>
            <w:sz w:val="24"/>
            <w:szCs w:val="24"/>
            <w:u w:val="none"/>
          </w:rPr>
          <w:t>ecological</w:t>
        </w:r>
      </w:hyperlink>
      <w:hyperlink r:id="rId85">
        <w:r w:rsidR="001A2CBF" w:rsidRPr="007D5F1E">
          <w:rPr>
            <w:rStyle w:val="Hyperlink"/>
            <w:rFonts w:ascii="Times New Roman" w:hAnsi="Times New Roman" w:cs="Times New Roman"/>
            <w:color w:val="auto"/>
            <w:sz w:val="24"/>
            <w:szCs w:val="24"/>
            <w:u w:val="none"/>
          </w:rPr>
          <w:t xml:space="preserve"> </w:t>
        </w:r>
      </w:hyperlink>
      <w:hyperlink r:id="rId86">
        <w:r w:rsidR="001A2CBF" w:rsidRPr="007D5F1E">
          <w:rPr>
            <w:rStyle w:val="Hyperlink"/>
            <w:rFonts w:ascii="Times New Roman" w:hAnsi="Times New Roman" w:cs="Times New Roman"/>
            <w:color w:val="auto"/>
            <w:sz w:val="24"/>
            <w:szCs w:val="24"/>
            <w:u w:val="none"/>
          </w:rPr>
          <w:t>risk</w:t>
        </w:r>
      </w:hyperlink>
      <w:hyperlink r:id="rId87">
        <w:r w:rsidR="001A2CBF" w:rsidRPr="007D5F1E">
          <w:rPr>
            <w:rStyle w:val="Hyperlink"/>
            <w:rFonts w:ascii="Times New Roman" w:hAnsi="Times New Roman" w:cs="Times New Roman"/>
            <w:color w:val="auto"/>
            <w:sz w:val="24"/>
            <w:szCs w:val="24"/>
            <w:u w:val="none"/>
          </w:rPr>
          <w:t xml:space="preserve"> </w:t>
        </w:r>
      </w:hyperlink>
      <w:hyperlink r:id="rId88">
        <w:r w:rsidR="001A2CBF" w:rsidRPr="007D5F1E">
          <w:rPr>
            <w:rStyle w:val="Hyperlink"/>
            <w:rFonts w:ascii="Times New Roman" w:hAnsi="Times New Roman" w:cs="Times New Roman"/>
            <w:color w:val="auto"/>
            <w:sz w:val="24"/>
            <w:szCs w:val="24"/>
            <w:u w:val="none"/>
          </w:rPr>
          <w:t>assessment</w:t>
        </w:r>
      </w:hyperlink>
      <w:hyperlink r:id="rId89">
        <w:r w:rsidR="001A2CBF" w:rsidRPr="007D5F1E">
          <w:rPr>
            <w:rStyle w:val="Hyperlink"/>
            <w:rFonts w:ascii="Times New Roman" w:hAnsi="Times New Roman" w:cs="Times New Roman"/>
            <w:color w:val="auto"/>
            <w:sz w:val="24"/>
            <w:szCs w:val="24"/>
            <w:u w:val="none"/>
          </w:rPr>
          <w:t xml:space="preserve"> </w:t>
        </w:r>
      </w:hyperlink>
      <w:hyperlink r:id="rId90">
        <w:r w:rsidR="001A2CBF" w:rsidRPr="007D5F1E">
          <w:rPr>
            <w:rStyle w:val="Hyperlink"/>
            <w:rFonts w:ascii="Times New Roman" w:hAnsi="Times New Roman" w:cs="Times New Roman"/>
            <w:color w:val="auto"/>
            <w:sz w:val="24"/>
            <w:szCs w:val="24"/>
            <w:u w:val="none"/>
          </w:rPr>
          <w:t>of</w:t>
        </w:r>
      </w:hyperlink>
      <w:hyperlink r:id="rId91">
        <w:r w:rsidR="001A2CBF" w:rsidRPr="007D5F1E">
          <w:rPr>
            <w:rStyle w:val="Hyperlink"/>
            <w:rFonts w:ascii="Times New Roman" w:hAnsi="Times New Roman" w:cs="Times New Roman"/>
            <w:color w:val="auto"/>
            <w:sz w:val="24"/>
            <w:szCs w:val="24"/>
            <w:u w:val="none"/>
          </w:rPr>
          <w:t xml:space="preserve"> </w:t>
        </w:r>
      </w:hyperlink>
      <w:hyperlink r:id="rId92">
        <w:r w:rsidR="001A2CBF" w:rsidRPr="007D5F1E">
          <w:rPr>
            <w:rStyle w:val="Hyperlink"/>
            <w:rFonts w:ascii="Times New Roman" w:hAnsi="Times New Roman" w:cs="Times New Roman"/>
            <w:color w:val="auto"/>
            <w:sz w:val="24"/>
            <w:szCs w:val="24"/>
            <w:u w:val="none"/>
          </w:rPr>
          <w:t>heavy</w:t>
        </w:r>
      </w:hyperlink>
      <w:hyperlink r:id="rId93">
        <w:r w:rsidR="001A2CBF" w:rsidRPr="007D5F1E">
          <w:rPr>
            <w:rStyle w:val="Hyperlink"/>
            <w:rFonts w:ascii="Times New Roman" w:hAnsi="Times New Roman" w:cs="Times New Roman"/>
            <w:color w:val="auto"/>
            <w:sz w:val="24"/>
            <w:szCs w:val="24"/>
            <w:u w:val="none"/>
          </w:rPr>
          <w:t xml:space="preserve"> </w:t>
        </w:r>
      </w:hyperlink>
      <w:hyperlink r:id="rId94">
        <w:r w:rsidR="001A2CBF" w:rsidRPr="007D5F1E">
          <w:rPr>
            <w:rStyle w:val="Hyperlink"/>
            <w:rFonts w:ascii="Times New Roman" w:hAnsi="Times New Roman" w:cs="Times New Roman"/>
            <w:color w:val="auto"/>
            <w:sz w:val="24"/>
            <w:szCs w:val="24"/>
            <w:u w:val="none"/>
          </w:rPr>
          <w:t>metals</w:t>
        </w:r>
      </w:hyperlink>
      <w:hyperlink r:id="rId95">
        <w:r w:rsidR="001A2CBF" w:rsidRPr="007D5F1E">
          <w:rPr>
            <w:rStyle w:val="Hyperlink"/>
            <w:rFonts w:ascii="Times New Roman" w:hAnsi="Times New Roman" w:cs="Times New Roman"/>
            <w:color w:val="auto"/>
            <w:sz w:val="24"/>
            <w:szCs w:val="24"/>
            <w:u w:val="none"/>
          </w:rPr>
          <w:t xml:space="preserve"> </w:t>
        </w:r>
      </w:hyperlink>
      <w:hyperlink r:id="rId96">
        <w:r w:rsidR="001A2CBF" w:rsidRPr="007D5F1E">
          <w:rPr>
            <w:rStyle w:val="Hyperlink"/>
            <w:rFonts w:ascii="Times New Roman" w:hAnsi="Times New Roman" w:cs="Times New Roman"/>
            <w:color w:val="auto"/>
            <w:sz w:val="24"/>
            <w:szCs w:val="24"/>
            <w:u w:val="none"/>
          </w:rPr>
          <w:t>in</w:t>
        </w:r>
      </w:hyperlink>
      <w:hyperlink r:id="rId97">
        <w:r w:rsidR="001A2CBF" w:rsidRPr="007D5F1E">
          <w:rPr>
            <w:rStyle w:val="Hyperlink"/>
            <w:rFonts w:ascii="Times New Roman" w:hAnsi="Times New Roman" w:cs="Times New Roman"/>
            <w:color w:val="auto"/>
            <w:sz w:val="24"/>
            <w:szCs w:val="24"/>
            <w:u w:val="none"/>
          </w:rPr>
          <w:t xml:space="preserve"> </w:t>
        </w:r>
      </w:hyperlink>
      <w:hyperlink r:id="rId98">
        <w:r w:rsidR="001A2CBF" w:rsidRPr="007D5F1E">
          <w:rPr>
            <w:rStyle w:val="Hyperlink"/>
            <w:rFonts w:ascii="Times New Roman" w:hAnsi="Times New Roman" w:cs="Times New Roman"/>
            <w:color w:val="auto"/>
            <w:sz w:val="24"/>
            <w:szCs w:val="24"/>
            <w:u w:val="none"/>
          </w:rPr>
          <w:t>the</w:t>
        </w:r>
      </w:hyperlink>
      <w:hyperlink r:id="rId99">
        <w:r w:rsidR="001A2CBF" w:rsidRPr="007D5F1E">
          <w:rPr>
            <w:rStyle w:val="Hyperlink"/>
            <w:rFonts w:ascii="Times New Roman" w:hAnsi="Times New Roman" w:cs="Times New Roman"/>
            <w:color w:val="auto"/>
            <w:sz w:val="24"/>
            <w:szCs w:val="24"/>
            <w:u w:val="none"/>
          </w:rPr>
          <w:t xml:space="preserve"> </w:t>
        </w:r>
      </w:hyperlink>
      <w:hyperlink r:id="rId100">
        <w:r w:rsidR="001A2CBF" w:rsidRPr="007D5F1E">
          <w:rPr>
            <w:rStyle w:val="Hyperlink"/>
            <w:rFonts w:ascii="Times New Roman" w:hAnsi="Times New Roman" w:cs="Times New Roman"/>
            <w:color w:val="auto"/>
            <w:sz w:val="24"/>
            <w:szCs w:val="24"/>
            <w:u w:val="none"/>
          </w:rPr>
          <w:t>urban</w:t>
        </w:r>
      </w:hyperlink>
      <w:hyperlink r:id="rId101">
        <w:r w:rsidR="001A2CBF" w:rsidRPr="007D5F1E">
          <w:rPr>
            <w:rStyle w:val="Hyperlink"/>
            <w:rFonts w:ascii="Times New Roman" w:hAnsi="Times New Roman" w:cs="Times New Roman"/>
            <w:color w:val="auto"/>
            <w:sz w:val="24"/>
            <w:szCs w:val="24"/>
            <w:u w:val="none"/>
          </w:rPr>
          <w:t xml:space="preserve"> </w:t>
        </w:r>
      </w:hyperlink>
      <w:hyperlink r:id="rId102">
        <w:r w:rsidR="001A2CBF" w:rsidRPr="007D5F1E">
          <w:rPr>
            <w:rStyle w:val="Hyperlink"/>
            <w:rFonts w:ascii="Times New Roman" w:hAnsi="Times New Roman" w:cs="Times New Roman"/>
            <w:color w:val="auto"/>
            <w:sz w:val="24"/>
            <w:szCs w:val="24"/>
            <w:u w:val="none"/>
          </w:rPr>
          <w:t>soil</w:t>
        </w:r>
      </w:hyperlink>
      <w:hyperlink r:id="rId103">
        <w:r w:rsidR="001A2CBF" w:rsidRPr="007D5F1E">
          <w:rPr>
            <w:rStyle w:val="Hyperlink"/>
            <w:rFonts w:ascii="Times New Roman" w:hAnsi="Times New Roman" w:cs="Times New Roman"/>
            <w:color w:val="auto"/>
            <w:sz w:val="24"/>
            <w:szCs w:val="24"/>
            <w:u w:val="none"/>
          </w:rPr>
          <w:t xml:space="preserve"> </w:t>
        </w:r>
      </w:hyperlink>
      <w:hyperlink r:id="rId104">
        <w:r w:rsidR="001A2CBF" w:rsidRPr="007D5F1E">
          <w:rPr>
            <w:rStyle w:val="Hyperlink"/>
            <w:rFonts w:ascii="Times New Roman" w:hAnsi="Times New Roman" w:cs="Times New Roman"/>
            <w:color w:val="auto"/>
            <w:sz w:val="24"/>
            <w:szCs w:val="24"/>
            <w:u w:val="none"/>
          </w:rPr>
          <w:t>affected</w:t>
        </w:r>
      </w:hyperlink>
      <w:hyperlink r:id="rId105">
        <w:r w:rsidR="001A2CBF" w:rsidRPr="007D5F1E">
          <w:rPr>
            <w:rStyle w:val="Hyperlink"/>
            <w:rFonts w:ascii="Times New Roman" w:hAnsi="Times New Roman" w:cs="Times New Roman"/>
            <w:color w:val="auto"/>
            <w:sz w:val="24"/>
            <w:szCs w:val="24"/>
            <w:u w:val="none"/>
          </w:rPr>
          <w:t xml:space="preserve"> </w:t>
        </w:r>
      </w:hyperlink>
      <w:hyperlink r:id="rId106">
        <w:r w:rsidR="001A2CBF" w:rsidRPr="007D5F1E">
          <w:rPr>
            <w:rStyle w:val="Hyperlink"/>
            <w:rFonts w:ascii="Times New Roman" w:hAnsi="Times New Roman" w:cs="Times New Roman"/>
            <w:color w:val="auto"/>
            <w:sz w:val="24"/>
            <w:szCs w:val="24"/>
            <w:u w:val="none"/>
          </w:rPr>
          <w:t>by</w:t>
        </w:r>
      </w:hyperlink>
      <w:hyperlink r:id="rId107">
        <w:r w:rsidR="001A2CBF" w:rsidRPr="007D5F1E">
          <w:rPr>
            <w:rStyle w:val="Hyperlink"/>
            <w:rFonts w:ascii="Times New Roman" w:hAnsi="Times New Roman" w:cs="Times New Roman"/>
            <w:color w:val="auto"/>
            <w:sz w:val="24"/>
            <w:szCs w:val="24"/>
            <w:u w:val="none"/>
          </w:rPr>
          <w:t xml:space="preserve"> </w:t>
        </w:r>
      </w:hyperlink>
      <w:hyperlink r:id="rId108">
        <w:r w:rsidR="001A2CBF" w:rsidRPr="007D5F1E">
          <w:rPr>
            <w:rStyle w:val="Hyperlink"/>
            <w:rFonts w:ascii="Times New Roman" w:hAnsi="Times New Roman" w:cs="Times New Roman"/>
            <w:color w:val="auto"/>
            <w:sz w:val="24"/>
            <w:szCs w:val="24"/>
            <w:u w:val="none"/>
          </w:rPr>
          <w:t>various</w:t>
        </w:r>
      </w:hyperlink>
      <w:hyperlink r:id="rId109">
        <w:r w:rsidR="001A2CBF" w:rsidRPr="007D5F1E">
          <w:rPr>
            <w:rStyle w:val="Hyperlink"/>
            <w:rFonts w:ascii="Times New Roman" w:hAnsi="Times New Roman" w:cs="Times New Roman"/>
            <w:color w:val="auto"/>
            <w:sz w:val="24"/>
            <w:szCs w:val="24"/>
            <w:u w:val="none"/>
          </w:rPr>
          <w:t xml:space="preserve"> </w:t>
        </w:r>
      </w:hyperlink>
      <w:hyperlink r:id="rId110">
        <w:r w:rsidR="001A2CBF" w:rsidRPr="007D5F1E">
          <w:rPr>
            <w:rStyle w:val="Hyperlink"/>
            <w:rFonts w:ascii="Times New Roman" w:hAnsi="Times New Roman" w:cs="Times New Roman"/>
            <w:color w:val="auto"/>
            <w:sz w:val="24"/>
            <w:szCs w:val="24"/>
            <w:u w:val="none"/>
          </w:rPr>
          <w:t>anthropogenic</w:t>
        </w:r>
      </w:hyperlink>
      <w:hyperlink r:id="rId111">
        <w:r w:rsidR="001A2CBF" w:rsidRPr="007D5F1E">
          <w:rPr>
            <w:rStyle w:val="Hyperlink"/>
            <w:rFonts w:ascii="Times New Roman" w:hAnsi="Times New Roman" w:cs="Times New Roman"/>
            <w:color w:val="auto"/>
            <w:sz w:val="24"/>
            <w:szCs w:val="24"/>
            <w:u w:val="none"/>
          </w:rPr>
          <w:t xml:space="preserve"> </w:t>
        </w:r>
      </w:hyperlink>
      <w:hyperlink r:id="rId112">
        <w:r w:rsidR="001A2CBF" w:rsidRPr="007D5F1E">
          <w:rPr>
            <w:rStyle w:val="Hyperlink"/>
            <w:rFonts w:ascii="Times New Roman" w:hAnsi="Times New Roman" w:cs="Times New Roman"/>
            <w:color w:val="auto"/>
            <w:sz w:val="24"/>
            <w:szCs w:val="24"/>
            <w:u w:val="none"/>
          </w:rPr>
          <w:t>activities.</w:t>
        </w:r>
      </w:hyperlink>
      <w:hyperlink r:id="rId113">
        <w:r w:rsidR="001A2CBF" w:rsidRPr="007D5F1E">
          <w:rPr>
            <w:rStyle w:val="Hyperlink"/>
            <w:rFonts w:ascii="Times New Roman" w:hAnsi="Times New Roman" w:cs="Times New Roman"/>
            <w:i/>
            <w:iCs/>
            <w:color w:val="auto"/>
            <w:sz w:val="24"/>
            <w:szCs w:val="24"/>
            <w:u w:val="none"/>
          </w:rPr>
          <w:t xml:space="preserve"> </w:t>
        </w:r>
      </w:hyperlink>
      <w:hyperlink r:id="rId114">
        <w:r w:rsidR="001A2CBF" w:rsidRPr="007D5F1E">
          <w:rPr>
            <w:rStyle w:val="Hyperlink"/>
            <w:rFonts w:ascii="Times New Roman" w:hAnsi="Times New Roman" w:cs="Times New Roman"/>
            <w:i/>
            <w:iCs/>
            <w:color w:val="auto"/>
            <w:sz w:val="24"/>
            <w:szCs w:val="24"/>
            <w:u w:val="none"/>
          </w:rPr>
          <w:t>Int.</w:t>
        </w:r>
      </w:hyperlink>
      <w:hyperlink r:id="rId115">
        <w:r w:rsidR="001A2CBF" w:rsidRPr="007D5F1E">
          <w:rPr>
            <w:rStyle w:val="Hyperlink"/>
            <w:rFonts w:ascii="Times New Roman" w:hAnsi="Times New Roman" w:cs="Times New Roman"/>
            <w:i/>
            <w:iCs/>
            <w:color w:val="auto"/>
            <w:sz w:val="24"/>
            <w:szCs w:val="24"/>
            <w:u w:val="none"/>
          </w:rPr>
          <w:t xml:space="preserve"> </w:t>
        </w:r>
      </w:hyperlink>
      <w:hyperlink r:id="rId116">
        <w:r w:rsidR="001A2CBF" w:rsidRPr="007D5F1E">
          <w:rPr>
            <w:rStyle w:val="Hyperlink"/>
            <w:rFonts w:ascii="Times New Roman" w:hAnsi="Times New Roman" w:cs="Times New Roman"/>
            <w:i/>
            <w:iCs/>
            <w:color w:val="auto"/>
            <w:sz w:val="24"/>
            <w:szCs w:val="24"/>
            <w:u w:val="none"/>
          </w:rPr>
          <w:t>J.</w:t>
        </w:r>
      </w:hyperlink>
      <w:hyperlink r:id="rId117">
        <w:r w:rsidR="001A2CBF" w:rsidRPr="007D5F1E">
          <w:rPr>
            <w:rStyle w:val="Hyperlink"/>
            <w:rFonts w:ascii="Times New Roman" w:hAnsi="Times New Roman" w:cs="Times New Roman"/>
            <w:i/>
            <w:iCs/>
            <w:color w:val="auto"/>
            <w:sz w:val="24"/>
            <w:szCs w:val="24"/>
            <w:u w:val="none"/>
          </w:rPr>
          <w:t xml:space="preserve"> </w:t>
        </w:r>
      </w:hyperlink>
      <w:hyperlink r:id="rId118">
        <w:r w:rsidR="001A2CBF" w:rsidRPr="007D5F1E">
          <w:rPr>
            <w:rStyle w:val="Hyperlink"/>
            <w:rFonts w:ascii="Times New Roman" w:hAnsi="Times New Roman" w:cs="Times New Roman"/>
            <w:i/>
            <w:iCs/>
            <w:color w:val="auto"/>
            <w:sz w:val="24"/>
            <w:szCs w:val="24"/>
            <w:u w:val="none"/>
          </w:rPr>
          <w:t>Adv.</w:t>
        </w:r>
      </w:hyperlink>
      <w:hyperlink r:id="rId119">
        <w:r w:rsidR="001A2CBF" w:rsidRPr="007D5F1E">
          <w:rPr>
            <w:rStyle w:val="Hyperlink"/>
            <w:rFonts w:ascii="Times New Roman" w:hAnsi="Times New Roman" w:cs="Times New Roman"/>
            <w:i/>
            <w:iCs/>
            <w:color w:val="auto"/>
            <w:sz w:val="24"/>
            <w:szCs w:val="24"/>
            <w:u w:val="none"/>
          </w:rPr>
          <w:t xml:space="preserve"> </w:t>
        </w:r>
      </w:hyperlink>
      <w:hyperlink r:id="rId120">
        <w:r w:rsidR="001A2CBF" w:rsidRPr="007D5F1E">
          <w:rPr>
            <w:rStyle w:val="Hyperlink"/>
            <w:rFonts w:ascii="Times New Roman" w:hAnsi="Times New Roman" w:cs="Times New Roman"/>
            <w:i/>
            <w:iCs/>
            <w:color w:val="auto"/>
            <w:sz w:val="24"/>
            <w:szCs w:val="24"/>
            <w:u w:val="none"/>
          </w:rPr>
          <w:t>Res.</w:t>
        </w:r>
      </w:hyperlink>
      <w:hyperlink r:id="rId121">
        <w:r w:rsidR="001A2CBF" w:rsidRPr="007D5F1E">
          <w:rPr>
            <w:rStyle w:val="Hyperlink"/>
            <w:rFonts w:ascii="Times New Roman" w:hAnsi="Times New Roman" w:cs="Times New Roman"/>
            <w:color w:val="auto"/>
            <w:sz w:val="24"/>
            <w:szCs w:val="24"/>
            <w:u w:val="none"/>
          </w:rPr>
          <w:t xml:space="preserve"> </w:t>
        </w:r>
      </w:hyperlink>
      <w:hyperlink r:id="rId122">
        <w:r w:rsidR="001A2CBF" w:rsidRPr="007D5F1E">
          <w:rPr>
            <w:rStyle w:val="Hyperlink"/>
            <w:rFonts w:ascii="Times New Roman" w:hAnsi="Times New Roman" w:cs="Times New Roman"/>
            <w:color w:val="auto"/>
            <w:sz w:val="24"/>
            <w:szCs w:val="24"/>
            <w:u w:val="none"/>
          </w:rPr>
          <w:t>3,</w:t>
        </w:r>
      </w:hyperlink>
      <w:hyperlink r:id="rId123">
        <w:r w:rsidR="001A2CBF" w:rsidRPr="007D5F1E">
          <w:rPr>
            <w:rStyle w:val="Hyperlink"/>
            <w:rFonts w:ascii="Times New Roman" w:hAnsi="Times New Roman" w:cs="Times New Roman"/>
            <w:color w:val="auto"/>
            <w:sz w:val="24"/>
            <w:szCs w:val="24"/>
            <w:u w:val="none"/>
          </w:rPr>
          <w:t xml:space="preserve"> </w:t>
        </w:r>
      </w:hyperlink>
      <w:hyperlink r:id="rId124">
        <w:r w:rsidR="001A2CBF" w:rsidRPr="007D5F1E">
          <w:rPr>
            <w:rStyle w:val="Hyperlink"/>
            <w:rFonts w:ascii="Times New Roman" w:hAnsi="Times New Roman" w:cs="Times New Roman"/>
            <w:color w:val="auto"/>
            <w:sz w:val="24"/>
            <w:szCs w:val="24"/>
            <w:u w:val="none"/>
          </w:rPr>
          <w:t>104–110</w:t>
        </w:r>
      </w:hyperlink>
      <w:hyperlink r:id="rId125">
        <w:r w:rsidR="001A2CBF" w:rsidRPr="007D5F1E">
          <w:rPr>
            <w:rStyle w:val="Hyperlink"/>
            <w:rFonts w:ascii="Times New Roman" w:hAnsi="Times New Roman" w:cs="Times New Roman"/>
            <w:color w:val="auto"/>
            <w:sz w:val="24"/>
            <w:szCs w:val="24"/>
            <w:u w:val="none"/>
          </w:rPr>
          <w:t>.</w:t>
        </w:r>
      </w:hyperlink>
      <w:hyperlink r:id="rId126">
        <w:r w:rsidR="001A2CBF" w:rsidRPr="007D5F1E">
          <w:rPr>
            <w:rStyle w:val="Hyperlink"/>
            <w:rFonts w:ascii="Times New Roman" w:hAnsi="Times New Roman" w:cs="Times New Roman"/>
            <w:color w:val="auto"/>
            <w:sz w:val="24"/>
            <w:szCs w:val="24"/>
            <w:u w:val="none"/>
          </w:rPr>
          <w:t xml:space="preserve"> </w:t>
        </w:r>
      </w:hyperlink>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Sadeghi, H., </w:t>
      </w:r>
      <w:proofErr w:type="spellStart"/>
      <w:r w:rsidRPr="007D5F1E">
        <w:rPr>
          <w:rFonts w:ascii="Times New Roman" w:hAnsi="Times New Roman" w:cs="Times New Roman"/>
          <w:sz w:val="24"/>
          <w:szCs w:val="24"/>
        </w:rPr>
        <w:t>Fazlzadeh</w:t>
      </w:r>
      <w:proofErr w:type="spellEnd"/>
      <w:r w:rsidRPr="007D5F1E">
        <w:rPr>
          <w:rFonts w:ascii="Times New Roman" w:hAnsi="Times New Roman" w:cs="Times New Roman"/>
          <w:sz w:val="24"/>
          <w:szCs w:val="24"/>
        </w:rPr>
        <w:t xml:space="preserve">, M., </w:t>
      </w:r>
      <w:proofErr w:type="spellStart"/>
      <w:r w:rsidRPr="007D5F1E">
        <w:rPr>
          <w:rFonts w:ascii="Times New Roman" w:hAnsi="Times New Roman" w:cs="Times New Roman"/>
          <w:sz w:val="24"/>
          <w:szCs w:val="24"/>
        </w:rPr>
        <w:t>Zarei</w:t>
      </w:r>
      <w:proofErr w:type="spellEnd"/>
      <w:r w:rsidRPr="007D5F1E">
        <w:rPr>
          <w:rFonts w:ascii="Times New Roman" w:hAnsi="Times New Roman" w:cs="Times New Roman"/>
          <w:sz w:val="24"/>
          <w:szCs w:val="24"/>
        </w:rPr>
        <w:t xml:space="preserve">, A., </w:t>
      </w:r>
      <w:proofErr w:type="spellStart"/>
      <w:r w:rsidRPr="007D5F1E">
        <w:rPr>
          <w:rFonts w:ascii="Times New Roman" w:hAnsi="Times New Roman" w:cs="Times New Roman"/>
          <w:sz w:val="24"/>
          <w:szCs w:val="24"/>
        </w:rPr>
        <w:t>Mahvi</w:t>
      </w:r>
      <w:proofErr w:type="spellEnd"/>
      <w:r w:rsidRPr="007D5F1E">
        <w:rPr>
          <w:rFonts w:ascii="Times New Roman" w:hAnsi="Times New Roman" w:cs="Times New Roman"/>
          <w:sz w:val="24"/>
          <w:szCs w:val="24"/>
        </w:rPr>
        <w:t xml:space="preserve">, A. H. &amp; </w:t>
      </w:r>
      <w:proofErr w:type="spellStart"/>
      <w:r w:rsidRPr="007D5F1E">
        <w:rPr>
          <w:rFonts w:ascii="Times New Roman" w:hAnsi="Times New Roman" w:cs="Times New Roman"/>
          <w:sz w:val="24"/>
          <w:szCs w:val="24"/>
        </w:rPr>
        <w:t>Nazmara</w:t>
      </w:r>
      <w:proofErr w:type="spellEnd"/>
      <w:r w:rsidRPr="007D5F1E">
        <w:rPr>
          <w:rFonts w:ascii="Times New Roman" w:hAnsi="Times New Roman" w:cs="Times New Roman"/>
          <w:sz w:val="24"/>
          <w:szCs w:val="24"/>
        </w:rPr>
        <w:t xml:space="preserve">, S. (2020). Spatial distribution and contamination of heavy metals in surface water, groundwater and topsoil surrounding </w:t>
      </w:r>
      <w:proofErr w:type="spellStart"/>
      <w:r w:rsidRPr="007D5F1E">
        <w:rPr>
          <w:rFonts w:ascii="Times New Roman" w:hAnsi="Times New Roman" w:cs="Times New Roman"/>
          <w:sz w:val="24"/>
          <w:szCs w:val="24"/>
        </w:rPr>
        <w:t>Moghan’s</w:t>
      </w:r>
      <w:proofErr w:type="spellEnd"/>
      <w:r w:rsidRPr="007D5F1E">
        <w:rPr>
          <w:rFonts w:ascii="Times New Roman" w:hAnsi="Times New Roman" w:cs="Times New Roman"/>
          <w:sz w:val="24"/>
          <w:szCs w:val="24"/>
        </w:rPr>
        <w:t xml:space="preserve"> tannery site in Ardabil, Iran. </w:t>
      </w:r>
      <w:r w:rsidRPr="007D5F1E">
        <w:rPr>
          <w:rFonts w:ascii="Times New Roman" w:hAnsi="Times New Roman" w:cs="Times New Roman"/>
          <w:i/>
          <w:iCs/>
          <w:sz w:val="24"/>
          <w:szCs w:val="24"/>
        </w:rPr>
        <w:t>Int. J. Environ. Anal. Chem.</w:t>
      </w:r>
      <w:r w:rsidRPr="007D5F1E">
        <w:rPr>
          <w:rFonts w:ascii="Times New Roman" w:hAnsi="Times New Roman" w:cs="Times New Roman"/>
          <w:sz w:val="24"/>
          <w:szCs w:val="24"/>
        </w:rPr>
        <w:t xml:space="preserve"> 9, 1–11.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Samadder</w:t>
      </w:r>
      <w:proofErr w:type="spellEnd"/>
      <w:r w:rsidRPr="007D5F1E">
        <w:rPr>
          <w:rFonts w:ascii="Times New Roman" w:hAnsi="Times New Roman" w:cs="Times New Roman"/>
          <w:sz w:val="24"/>
          <w:szCs w:val="24"/>
        </w:rPr>
        <w:t xml:space="preserve">, S., Prabhakar, R., Khan, D., </w:t>
      </w:r>
      <w:proofErr w:type="spellStart"/>
      <w:r w:rsidRPr="007D5F1E">
        <w:rPr>
          <w:rFonts w:ascii="Times New Roman" w:hAnsi="Times New Roman" w:cs="Times New Roman"/>
          <w:sz w:val="24"/>
          <w:szCs w:val="24"/>
        </w:rPr>
        <w:t>Kishan</w:t>
      </w:r>
      <w:proofErr w:type="spellEnd"/>
      <w:r w:rsidRPr="007D5F1E">
        <w:rPr>
          <w:rFonts w:ascii="Times New Roman" w:hAnsi="Times New Roman" w:cs="Times New Roman"/>
          <w:sz w:val="24"/>
          <w:szCs w:val="24"/>
        </w:rPr>
        <w:t xml:space="preserve">, D. &amp; Chauhan, M. (2017). Analysis of the contaminants released from municipal solid waste landfill site: A case study. </w:t>
      </w:r>
      <w:r w:rsidRPr="007D5F1E">
        <w:rPr>
          <w:rFonts w:ascii="Times New Roman" w:hAnsi="Times New Roman" w:cs="Times New Roman"/>
          <w:i/>
          <w:iCs/>
          <w:sz w:val="24"/>
          <w:szCs w:val="24"/>
        </w:rPr>
        <w:t>Sci. Total Environ.</w:t>
      </w:r>
      <w:r w:rsidRPr="007D5F1E">
        <w:rPr>
          <w:rFonts w:ascii="Times New Roman" w:hAnsi="Times New Roman" w:cs="Times New Roman"/>
          <w:sz w:val="24"/>
          <w:szCs w:val="24"/>
        </w:rPr>
        <w:t xml:space="preserve"> 580, 593–601.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Saxena S, Srivastava RK, Samaddar AB. (2013). Environmental analysis -water, soil and air. 2nd edition, </w:t>
      </w:r>
      <w:proofErr w:type="spellStart"/>
      <w:r w:rsidRPr="007D5F1E">
        <w:rPr>
          <w:rFonts w:ascii="Times New Roman" w:hAnsi="Times New Roman" w:cs="Times New Roman"/>
          <w:sz w:val="24"/>
          <w:szCs w:val="24"/>
        </w:rPr>
        <w:t>Agro</w:t>
      </w:r>
      <w:proofErr w:type="spellEnd"/>
      <w:r w:rsidRPr="007D5F1E">
        <w:rPr>
          <w:rFonts w:ascii="Times New Roman" w:hAnsi="Times New Roman" w:cs="Times New Roman"/>
          <w:sz w:val="24"/>
          <w:szCs w:val="24"/>
        </w:rPr>
        <w:t xml:space="preserve"> Botanical </w:t>
      </w:r>
      <w:proofErr w:type="spellStart"/>
      <w:r w:rsidRPr="007D5F1E">
        <w:rPr>
          <w:rFonts w:ascii="Times New Roman" w:hAnsi="Times New Roman" w:cs="Times New Roman"/>
          <w:sz w:val="24"/>
          <w:szCs w:val="24"/>
        </w:rPr>
        <w:t>Pulishers</w:t>
      </w:r>
      <w:proofErr w:type="spellEnd"/>
      <w:r w:rsidRPr="007D5F1E">
        <w:rPr>
          <w:rFonts w:ascii="Times New Roman" w:hAnsi="Times New Roman" w:cs="Times New Roman"/>
          <w:sz w:val="24"/>
          <w:szCs w:val="24"/>
        </w:rPr>
        <w:t xml:space="preserve"> (India). 2013;123-148.</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Seifi</w:t>
      </w:r>
      <w:proofErr w:type="spellEnd"/>
      <w:r w:rsidRPr="007D5F1E">
        <w:rPr>
          <w:rFonts w:ascii="Times New Roman" w:hAnsi="Times New Roman" w:cs="Times New Roman"/>
          <w:sz w:val="24"/>
          <w:szCs w:val="24"/>
        </w:rPr>
        <w:t xml:space="preserve">, M. (2019). Spatial distribution, enrichment and geo-accumulation of heavy metals in surface sediments near urban and industrial areas in the Persian Gulf. </w:t>
      </w:r>
      <w:proofErr w:type="spellStart"/>
      <w:r w:rsidRPr="007D5F1E">
        <w:rPr>
          <w:rFonts w:ascii="Times New Roman" w:hAnsi="Times New Roman" w:cs="Times New Roman"/>
          <w:sz w:val="24"/>
          <w:szCs w:val="24"/>
        </w:rPr>
        <w:t>Desalin</w:t>
      </w:r>
      <w:proofErr w:type="spellEnd"/>
      <w:r w:rsidRPr="007D5F1E">
        <w:rPr>
          <w:rFonts w:ascii="Times New Roman" w:hAnsi="Times New Roman" w:cs="Times New Roman"/>
          <w:sz w:val="24"/>
          <w:szCs w:val="24"/>
        </w:rPr>
        <w:t xml:space="preserve">. </w:t>
      </w:r>
      <w:r w:rsidRPr="007D5F1E">
        <w:rPr>
          <w:rFonts w:ascii="Times New Roman" w:hAnsi="Times New Roman" w:cs="Times New Roman"/>
          <w:i/>
          <w:iCs/>
          <w:sz w:val="24"/>
          <w:szCs w:val="24"/>
        </w:rPr>
        <w:t>Water Treat.</w:t>
      </w:r>
      <w:r w:rsidRPr="007D5F1E">
        <w:rPr>
          <w:rFonts w:ascii="Times New Roman" w:hAnsi="Times New Roman" w:cs="Times New Roman"/>
          <w:sz w:val="24"/>
          <w:szCs w:val="24"/>
        </w:rPr>
        <w:t xml:space="preserve"> 158, 130–139.</w:t>
      </w:r>
    </w:p>
    <w:p w:rsidR="001A2CBF" w:rsidRPr="007D5F1E" w:rsidRDefault="001A2CBF" w:rsidP="001A2CBF">
      <w:pPr>
        <w:ind w:left="-15" w:hanging="720"/>
        <w:jc w:val="both"/>
        <w:rPr>
          <w:rFonts w:ascii="Times New Roman" w:hAnsi="Times New Roman" w:cs="Times New Roman"/>
          <w:sz w:val="24"/>
          <w:szCs w:val="24"/>
        </w:rPr>
      </w:pPr>
      <w:bookmarkStart w:id="17" w:name="_Hlk190054356"/>
      <w:proofErr w:type="spellStart"/>
      <w:r w:rsidRPr="007D5F1E">
        <w:rPr>
          <w:rFonts w:ascii="Times New Roman" w:hAnsi="Times New Roman" w:cs="Times New Roman"/>
          <w:sz w:val="24"/>
          <w:szCs w:val="24"/>
        </w:rPr>
        <w:t>Seyyed</w:t>
      </w:r>
      <w:bookmarkEnd w:id="17"/>
      <w:proofErr w:type="spellEnd"/>
      <w:r w:rsidRPr="007D5F1E">
        <w:rPr>
          <w:rFonts w:ascii="Times New Roman" w:hAnsi="Times New Roman" w:cs="Times New Roman"/>
          <w:sz w:val="24"/>
          <w:szCs w:val="24"/>
        </w:rPr>
        <w:t>, M.</w:t>
      </w:r>
      <w:proofErr w:type="gramStart"/>
      <w:r w:rsidRPr="007D5F1E">
        <w:rPr>
          <w:rFonts w:ascii="Times New Roman" w:hAnsi="Times New Roman" w:cs="Times New Roman"/>
          <w:sz w:val="24"/>
          <w:szCs w:val="24"/>
        </w:rPr>
        <w:t>,  Hosseini</w:t>
      </w:r>
      <w:proofErr w:type="gramEnd"/>
      <w:r w:rsidRPr="007D5F1E">
        <w:rPr>
          <w:rFonts w:ascii="Times New Roman" w:hAnsi="Times New Roman" w:cs="Times New Roman"/>
          <w:sz w:val="24"/>
          <w:szCs w:val="24"/>
        </w:rPr>
        <w:t xml:space="preserve">, B., Ali, H., Hossein H. &amp; Hamed M. A. (2023). Concentration of heavy metals in leachate, soil, and plants in Tehran’s landfill: Investigation of the effect of landfill age on the intensity of pollution. </w:t>
      </w:r>
      <w:proofErr w:type="spellStart"/>
      <w:r w:rsidRPr="007D5F1E">
        <w:rPr>
          <w:rFonts w:ascii="Times New Roman" w:hAnsi="Times New Roman" w:cs="Times New Roman"/>
          <w:i/>
          <w:iCs/>
          <w:sz w:val="24"/>
          <w:szCs w:val="24"/>
        </w:rPr>
        <w:t>Heliyon</w:t>
      </w:r>
      <w:proofErr w:type="spellEnd"/>
      <w:r w:rsidRPr="007D5F1E">
        <w:rPr>
          <w:rFonts w:ascii="Times New Roman" w:hAnsi="Times New Roman" w:cs="Times New Roman"/>
          <w:sz w:val="24"/>
          <w:szCs w:val="24"/>
        </w:rPr>
        <w:t>, 9 (2023) e13017.</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Shittu, O. S., Ayodele, O. J., Augustus, O. A., </w:t>
      </w:r>
      <w:proofErr w:type="spellStart"/>
      <w:r w:rsidRPr="007D5F1E">
        <w:rPr>
          <w:rFonts w:ascii="Times New Roman" w:hAnsi="Times New Roman" w:cs="Times New Roman"/>
          <w:sz w:val="24"/>
          <w:szCs w:val="24"/>
        </w:rPr>
        <w:t>Ilori</w:t>
      </w:r>
      <w:proofErr w:type="spellEnd"/>
      <w:r w:rsidRPr="007D5F1E">
        <w:rPr>
          <w:rFonts w:ascii="Times New Roman" w:hAnsi="Times New Roman" w:cs="Times New Roman"/>
          <w:sz w:val="24"/>
          <w:szCs w:val="24"/>
        </w:rPr>
        <w:t xml:space="preserve">, A. O., </w:t>
      </w:r>
      <w:proofErr w:type="spellStart"/>
      <w:r w:rsidRPr="007D5F1E">
        <w:rPr>
          <w:rFonts w:ascii="Times New Roman" w:hAnsi="Times New Roman" w:cs="Times New Roman"/>
          <w:sz w:val="24"/>
          <w:szCs w:val="24"/>
        </w:rPr>
        <w:t>Filani</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Afuye</w:t>
      </w:r>
      <w:proofErr w:type="spellEnd"/>
      <w:r w:rsidRPr="007D5F1E">
        <w:rPr>
          <w:rFonts w:ascii="Times New Roman" w:hAnsi="Times New Roman" w:cs="Times New Roman"/>
          <w:sz w:val="24"/>
          <w:szCs w:val="24"/>
        </w:rPr>
        <w:t xml:space="preserve">, T. (2018). Heavy Metal Contamination of a Dumpsite Environment as Assessed with Pollution Indices. </w:t>
      </w:r>
      <w:r w:rsidRPr="007D5F1E">
        <w:rPr>
          <w:rFonts w:ascii="Times New Roman" w:hAnsi="Times New Roman" w:cs="Times New Roman"/>
          <w:i/>
          <w:iCs/>
          <w:sz w:val="24"/>
          <w:szCs w:val="24"/>
        </w:rPr>
        <w:t>International Journal of Agricultural and Biosystems Engineering,</w:t>
      </w:r>
      <w:r w:rsidRPr="007D5F1E">
        <w:rPr>
          <w:rFonts w:ascii="Times New Roman" w:hAnsi="Times New Roman" w:cs="Times New Roman"/>
          <w:sz w:val="24"/>
          <w:szCs w:val="24"/>
        </w:rPr>
        <w:t xml:space="preserve"> 12(1): 25- 37.</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Soleimannejad</w:t>
      </w:r>
      <w:proofErr w:type="spellEnd"/>
      <w:r w:rsidRPr="007D5F1E">
        <w:rPr>
          <w:rFonts w:ascii="Times New Roman" w:hAnsi="Times New Roman" w:cs="Times New Roman"/>
          <w:sz w:val="24"/>
          <w:szCs w:val="24"/>
        </w:rPr>
        <w:t xml:space="preserve">, Z., </w:t>
      </w:r>
      <w:proofErr w:type="spellStart"/>
      <w:r w:rsidRPr="007D5F1E">
        <w:rPr>
          <w:rFonts w:ascii="Times New Roman" w:hAnsi="Times New Roman" w:cs="Times New Roman"/>
          <w:sz w:val="24"/>
          <w:szCs w:val="24"/>
        </w:rPr>
        <w:t>Abdolzadeh</w:t>
      </w:r>
      <w:proofErr w:type="spellEnd"/>
      <w:r w:rsidRPr="007D5F1E">
        <w:rPr>
          <w:rFonts w:ascii="Times New Roman" w:hAnsi="Times New Roman" w:cs="Times New Roman"/>
          <w:sz w:val="24"/>
          <w:szCs w:val="24"/>
        </w:rPr>
        <w:t xml:space="preserve">, A., &amp; </w:t>
      </w:r>
      <w:proofErr w:type="spellStart"/>
      <w:r w:rsidRPr="007D5F1E">
        <w:rPr>
          <w:rFonts w:ascii="Times New Roman" w:hAnsi="Times New Roman" w:cs="Times New Roman"/>
          <w:sz w:val="24"/>
          <w:szCs w:val="24"/>
        </w:rPr>
        <w:t>Sadeghipour</w:t>
      </w:r>
      <w:proofErr w:type="spellEnd"/>
      <w:r w:rsidRPr="007D5F1E">
        <w:rPr>
          <w:rFonts w:ascii="Times New Roman" w:hAnsi="Times New Roman" w:cs="Times New Roman"/>
          <w:sz w:val="24"/>
          <w:szCs w:val="24"/>
        </w:rPr>
        <w:t xml:space="preserve">, H. R. (2016). Heavy metal concentrations in industrial area soils and landfill site, </w:t>
      </w:r>
      <w:proofErr w:type="spellStart"/>
      <w:r w:rsidRPr="007D5F1E">
        <w:rPr>
          <w:rFonts w:ascii="Times New Roman" w:hAnsi="Times New Roman" w:cs="Times New Roman"/>
          <w:sz w:val="24"/>
          <w:szCs w:val="24"/>
        </w:rPr>
        <w:t>Ghaemshahar</w:t>
      </w:r>
      <w:proofErr w:type="spellEnd"/>
      <w:r w:rsidRPr="007D5F1E">
        <w:rPr>
          <w:rFonts w:ascii="Times New Roman" w:hAnsi="Times New Roman" w:cs="Times New Roman"/>
          <w:sz w:val="24"/>
          <w:szCs w:val="24"/>
        </w:rPr>
        <w:t xml:space="preserve">, Iran. </w:t>
      </w:r>
      <w:r w:rsidRPr="007D5F1E">
        <w:rPr>
          <w:rFonts w:ascii="Times New Roman" w:hAnsi="Times New Roman" w:cs="Times New Roman"/>
          <w:i/>
          <w:iCs/>
          <w:sz w:val="24"/>
          <w:szCs w:val="24"/>
        </w:rPr>
        <w:t>Journal of Mazandaran University of Medical Sciences,</w:t>
      </w:r>
      <w:r w:rsidRPr="007D5F1E">
        <w:rPr>
          <w:rFonts w:ascii="Times New Roman" w:hAnsi="Times New Roman" w:cs="Times New Roman"/>
          <w:sz w:val="24"/>
          <w:szCs w:val="24"/>
        </w:rPr>
        <w:t xml:space="preserve"> 26(136), 196–201. </w:t>
      </w:r>
    </w:p>
    <w:p w:rsidR="001A2CBF" w:rsidRPr="007D5F1E" w:rsidRDefault="00315FE1" w:rsidP="001A2CBF">
      <w:pPr>
        <w:ind w:hanging="720"/>
        <w:jc w:val="both"/>
        <w:rPr>
          <w:rFonts w:ascii="Times New Roman" w:hAnsi="Times New Roman" w:cs="Times New Roman"/>
          <w:sz w:val="24"/>
          <w:szCs w:val="24"/>
        </w:rPr>
      </w:pPr>
      <w:hyperlink r:id="rId127">
        <w:r w:rsidR="001A2CBF" w:rsidRPr="007D5F1E">
          <w:rPr>
            <w:rStyle w:val="Hyperlink"/>
            <w:rFonts w:ascii="Times New Roman" w:hAnsi="Times New Roman" w:cs="Times New Roman"/>
            <w:color w:val="auto"/>
            <w:sz w:val="24"/>
            <w:szCs w:val="24"/>
            <w:u w:val="none"/>
          </w:rPr>
          <w:t>Sur</w:t>
        </w:r>
      </w:hyperlink>
      <w:hyperlink r:id="rId128">
        <w:r w:rsidR="001A2CBF" w:rsidRPr="007D5F1E">
          <w:rPr>
            <w:rStyle w:val="Hyperlink"/>
            <w:rFonts w:ascii="Times New Roman" w:hAnsi="Times New Roman" w:cs="Times New Roman"/>
            <w:color w:val="auto"/>
            <w:sz w:val="24"/>
            <w:szCs w:val="24"/>
            <w:u w:val="none"/>
          </w:rPr>
          <w:t>esh,</w:t>
        </w:r>
      </w:hyperlink>
      <w:hyperlink r:id="rId129">
        <w:r w:rsidR="001A2CBF" w:rsidRPr="007D5F1E">
          <w:rPr>
            <w:rStyle w:val="Hyperlink"/>
            <w:rFonts w:ascii="Times New Roman" w:hAnsi="Times New Roman" w:cs="Times New Roman"/>
            <w:color w:val="auto"/>
            <w:sz w:val="24"/>
            <w:szCs w:val="24"/>
            <w:u w:val="none"/>
          </w:rPr>
          <w:t xml:space="preserve"> </w:t>
        </w:r>
      </w:hyperlink>
      <w:hyperlink r:id="rId130">
        <w:r w:rsidR="001A2CBF" w:rsidRPr="007D5F1E">
          <w:rPr>
            <w:rStyle w:val="Hyperlink"/>
            <w:rFonts w:ascii="Times New Roman" w:hAnsi="Times New Roman" w:cs="Times New Roman"/>
            <w:color w:val="auto"/>
            <w:sz w:val="24"/>
            <w:szCs w:val="24"/>
            <w:u w:val="none"/>
          </w:rPr>
          <w:t>G.</w:t>
        </w:r>
      </w:hyperlink>
      <w:hyperlink r:id="rId131">
        <w:r w:rsidR="001A2CBF" w:rsidRPr="007D5F1E">
          <w:rPr>
            <w:rStyle w:val="Hyperlink"/>
            <w:rFonts w:ascii="Times New Roman" w:hAnsi="Times New Roman" w:cs="Times New Roman"/>
            <w:color w:val="auto"/>
            <w:sz w:val="24"/>
            <w:szCs w:val="24"/>
            <w:u w:val="none"/>
          </w:rPr>
          <w:t xml:space="preserve"> </w:t>
        </w:r>
      </w:hyperlink>
      <w:hyperlink r:id="rId132">
        <w:r w:rsidR="001A2CBF" w:rsidRPr="007D5F1E">
          <w:rPr>
            <w:rStyle w:val="Hyperlink"/>
            <w:rFonts w:ascii="Times New Roman" w:hAnsi="Times New Roman" w:cs="Times New Roman"/>
            <w:color w:val="auto"/>
            <w:sz w:val="24"/>
            <w:szCs w:val="24"/>
            <w:u w:val="none"/>
          </w:rPr>
          <w:t>,</w:t>
        </w:r>
      </w:hyperlink>
      <w:hyperlink r:id="rId133">
        <w:r w:rsidR="001A2CBF" w:rsidRPr="007D5F1E">
          <w:rPr>
            <w:rStyle w:val="Hyperlink"/>
            <w:rFonts w:ascii="Times New Roman" w:hAnsi="Times New Roman" w:cs="Times New Roman"/>
            <w:color w:val="auto"/>
            <w:sz w:val="24"/>
            <w:szCs w:val="24"/>
            <w:u w:val="none"/>
          </w:rPr>
          <w:t xml:space="preserve"> </w:t>
        </w:r>
      </w:hyperlink>
      <w:hyperlink r:id="rId134">
        <w:proofErr w:type="spellStart"/>
        <w:r w:rsidR="001A2CBF" w:rsidRPr="007D5F1E">
          <w:rPr>
            <w:rStyle w:val="Hyperlink"/>
            <w:rFonts w:ascii="Times New Roman" w:hAnsi="Times New Roman" w:cs="Times New Roman"/>
            <w:color w:val="auto"/>
            <w:sz w:val="24"/>
            <w:szCs w:val="24"/>
            <w:u w:val="none"/>
          </w:rPr>
          <w:t>Sutharsan</w:t>
        </w:r>
        <w:proofErr w:type="spellEnd"/>
        <w:r w:rsidR="001A2CBF" w:rsidRPr="007D5F1E">
          <w:rPr>
            <w:rStyle w:val="Hyperlink"/>
            <w:rFonts w:ascii="Times New Roman" w:hAnsi="Times New Roman" w:cs="Times New Roman"/>
            <w:color w:val="auto"/>
            <w:sz w:val="24"/>
            <w:szCs w:val="24"/>
            <w:u w:val="none"/>
          </w:rPr>
          <w:t>,</w:t>
        </w:r>
      </w:hyperlink>
      <w:hyperlink r:id="rId135">
        <w:r w:rsidR="001A2CBF" w:rsidRPr="007D5F1E">
          <w:rPr>
            <w:rStyle w:val="Hyperlink"/>
            <w:rFonts w:ascii="Times New Roman" w:hAnsi="Times New Roman" w:cs="Times New Roman"/>
            <w:color w:val="auto"/>
            <w:sz w:val="24"/>
            <w:szCs w:val="24"/>
            <w:u w:val="none"/>
          </w:rPr>
          <w:t xml:space="preserve"> </w:t>
        </w:r>
      </w:hyperlink>
      <w:hyperlink r:id="rId136">
        <w:r w:rsidR="001A2CBF" w:rsidRPr="007D5F1E">
          <w:rPr>
            <w:rStyle w:val="Hyperlink"/>
            <w:rFonts w:ascii="Times New Roman" w:hAnsi="Times New Roman" w:cs="Times New Roman"/>
            <w:color w:val="auto"/>
            <w:sz w:val="24"/>
            <w:szCs w:val="24"/>
            <w:u w:val="none"/>
          </w:rPr>
          <w:t>P.</w:t>
        </w:r>
      </w:hyperlink>
      <w:hyperlink r:id="rId137">
        <w:r w:rsidR="001A2CBF" w:rsidRPr="007D5F1E">
          <w:rPr>
            <w:rStyle w:val="Hyperlink"/>
            <w:rFonts w:ascii="Times New Roman" w:hAnsi="Times New Roman" w:cs="Times New Roman"/>
            <w:color w:val="auto"/>
            <w:sz w:val="24"/>
            <w:szCs w:val="24"/>
            <w:u w:val="none"/>
          </w:rPr>
          <w:t xml:space="preserve"> </w:t>
        </w:r>
      </w:hyperlink>
      <w:hyperlink r:id="rId138">
        <w:r w:rsidR="001A2CBF" w:rsidRPr="007D5F1E">
          <w:rPr>
            <w:rStyle w:val="Hyperlink"/>
            <w:rFonts w:ascii="Times New Roman" w:hAnsi="Times New Roman" w:cs="Times New Roman"/>
            <w:color w:val="auto"/>
            <w:sz w:val="24"/>
            <w:szCs w:val="24"/>
            <w:u w:val="none"/>
          </w:rPr>
          <w:t>,</w:t>
        </w:r>
      </w:hyperlink>
      <w:hyperlink r:id="rId139">
        <w:r w:rsidR="001A2CBF" w:rsidRPr="007D5F1E">
          <w:rPr>
            <w:rStyle w:val="Hyperlink"/>
            <w:rFonts w:ascii="Times New Roman" w:hAnsi="Times New Roman" w:cs="Times New Roman"/>
            <w:color w:val="auto"/>
            <w:sz w:val="24"/>
            <w:szCs w:val="24"/>
            <w:u w:val="none"/>
          </w:rPr>
          <w:t xml:space="preserve"> </w:t>
        </w:r>
      </w:hyperlink>
      <w:hyperlink r:id="rId140">
        <w:r w:rsidR="001A2CBF" w:rsidRPr="007D5F1E">
          <w:rPr>
            <w:rStyle w:val="Hyperlink"/>
            <w:rFonts w:ascii="Times New Roman" w:hAnsi="Times New Roman" w:cs="Times New Roman"/>
            <w:color w:val="auto"/>
            <w:sz w:val="24"/>
            <w:szCs w:val="24"/>
            <w:u w:val="none"/>
          </w:rPr>
          <w:t>Ramasamy,</w:t>
        </w:r>
      </w:hyperlink>
      <w:hyperlink r:id="rId141">
        <w:r w:rsidR="001A2CBF" w:rsidRPr="007D5F1E">
          <w:rPr>
            <w:rStyle w:val="Hyperlink"/>
            <w:rFonts w:ascii="Times New Roman" w:hAnsi="Times New Roman" w:cs="Times New Roman"/>
            <w:color w:val="auto"/>
            <w:sz w:val="24"/>
            <w:szCs w:val="24"/>
            <w:u w:val="none"/>
          </w:rPr>
          <w:t xml:space="preserve"> </w:t>
        </w:r>
      </w:hyperlink>
      <w:hyperlink r:id="rId142">
        <w:r w:rsidR="001A2CBF" w:rsidRPr="007D5F1E">
          <w:rPr>
            <w:rStyle w:val="Hyperlink"/>
            <w:rFonts w:ascii="Times New Roman" w:hAnsi="Times New Roman" w:cs="Times New Roman"/>
            <w:color w:val="auto"/>
            <w:sz w:val="24"/>
            <w:szCs w:val="24"/>
            <w:u w:val="none"/>
          </w:rPr>
          <w:t>V.</w:t>
        </w:r>
      </w:hyperlink>
      <w:hyperlink r:id="rId143">
        <w:r w:rsidR="001A2CBF" w:rsidRPr="007D5F1E">
          <w:rPr>
            <w:rStyle w:val="Hyperlink"/>
            <w:rFonts w:ascii="Times New Roman" w:hAnsi="Times New Roman" w:cs="Times New Roman"/>
            <w:color w:val="auto"/>
            <w:sz w:val="24"/>
            <w:szCs w:val="24"/>
            <w:u w:val="none"/>
          </w:rPr>
          <w:t xml:space="preserve"> </w:t>
        </w:r>
      </w:hyperlink>
      <w:hyperlink r:id="rId144">
        <w:r w:rsidR="001A2CBF" w:rsidRPr="007D5F1E">
          <w:rPr>
            <w:rStyle w:val="Hyperlink"/>
            <w:rFonts w:ascii="Times New Roman" w:hAnsi="Times New Roman" w:cs="Times New Roman"/>
            <w:color w:val="auto"/>
            <w:sz w:val="24"/>
            <w:szCs w:val="24"/>
            <w:u w:val="none"/>
          </w:rPr>
          <w:t>,</w:t>
        </w:r>
      </w:hyperlink>
      <w:hyperlink r:id="rId145">
        <w:r w:rsidR="001A2CBF" w:rsidRPr="007D5F1E">
          <w:rPr>
            <w:rStyle w:val="Hyperlink"/>
            <w:rFonts w:ascii="Times New Roman" w:hAnsi="Times New Roman" w:cs="Times New Roman"/>
            <w:color w:val="auto"/>
            <w:sz w:val="24"/>
            <w:szCs w:val="24"/>
            <w:u w:val="none"/>
          </w:rPr>
          <w:t xml:space="preserve"> </w:t>
        </w:r>
      </w:hyperlink>
      <w:hyperlink r:id="rId146">
        <w:proofErr w:type="spellStart"/>
        <w:r w:rsidR="001A2CBF" w:rsidRPr="007D5F1E">
          <w:rPr>
            <w:rStyle w:val="Hyperlink"/>
            <w:rFonts w:ascii="Times New Roman" w:hAnsi="Times New Roman" w:cs="Times New Roman"/>
            <w:color w:val="auto"/>
            <w:sz w:val="24"/>
            <w:szCs w:val="24"/>
            <w:u w:val="none"/>
          </w:rPr>
          <w:t>Venkatachalapath</w:t>
        </w:r>
        <w:proofErr w:type="spellEnd"/>
        <w:r w:rsidR="001A2CBF" w:rsidRPr="007D5F1E">
          <w:rPr>
            <w:rStyle w:val="Hyperlink"/>
            <w:rFonts w:ascii="Times New Roman" w:hAnsi="Times New Roman" w:cs="Times New Roman"/>
            <w:color w:val="auto"/>
            <w:sz w:val="24"/>
            <w:szCs w:val="24"/>
            <w:u w:val="none"/>
          </w:rPr>
          <w:t>,</w:t>
        </w:r>
      </w:hyperlink>
      <w:hyperlink r:id="rId147">
        <w:r w:rsidR="001A2CBF" w:rsidRPr="007D5F1E">
          <w:rPr>
            <w:rStyle w:val="Hyperlink"/>
            <w:rFonts w:ascii="Times New Roman" w:hAnsi="Times New Roman" w:cs="Times New Roman"/>
            <w:color w:val="auto"/>
            <w:sz w:val="24"/>
            <w:szCs w:val="24"/>
            <w:u w:val="none"/>
          </w:rPr>
          <w:t xml:space="preserve"> </w:t>
        </w:r>
      </w:hyperlink>
      <w:hyperlink r:id="rId148">
        <w:r w:rsidR="001A2CBF" w:rsidRPr="007D5F1E">
          <w:rPr>
            <w:rStyle w:val="Hyperlink"/>
            <w:rFonts w:ascii="Times New Roman" w:hAnsi="Times New Roman" w:cs="Times New Roman"/>
            <w:color w:val="auto"/>
            <w:sz w:val="24"/>
            <w:szCs w:val="24"/>
            <w:u w:val="none"/>
          </w:rPr>
          <w:t>R.</w:t>
        </w:r>
      </w:hyperlink>
      <w:hyperlink r:id="rId149">
        <w:r w:rsidR="001A2CBF" w:rsidRPr="007D5F1E">
          <w:rPr>
            <w:rStyle w:val="Hyperlink"/>
            <w:rFonts w:ascii="Times New Roman" w:hAnsi="Times New Roman" w:cs="Times New Roman"/>
            <w:color w:val="auto"/>
            <w:sz w:val="24"/>
            <w:szCs w:val="24"/>
            <w:u w:val="none"/>
          </w:rPr>
          <w:t xml:space="preserve"> </w:t>
        </w:r>
      </w:hyperlink>
      <w:hyperlink r:id="rId150">
        <w:r w:rsidR="001A2CBF" w:rsidRPr="007D5F1E">
          <w:rPr>
            <w:rStyle w:val="Hyperlink"/>
            <w:rFonts w:ascii="Times New Roman" w:hAnsi="Times New Roman" w:cs="Times New Roman"/>
            <w:color w:val="auto"/>
            <w:sz w:val="24"/>
            <w:szCs w:val="24"/>
            <w:u w:val="none"/>
          </w:rPr>
          <w:t>,</w:t>
        </w:r>
      </w:hyperlink>
      <w:hyperlink r:id="rId151">
        <w:r w:rsidR="001A2CBF" w:rsidRPr="007D5F1E">
          <w:rPr>
            <w:rStyle w:val="Hyperlink"/>
            <w:rFonts w:ascii="Times New Roman" w:hAnsi="Times New Roman" w:cs="Times New Roman"/>
            <w:color w:val="auto"/>
            <w:sz w:val="24"/>
            <w:szCs w:val="24"/>
            <w:u w:val="none"/>
          </w:rPr>
          <w:t xml:space="preserve"> </w:t>
        </w:r>
      </w:hyperlink>
      <w:r w:rsidR="001A2CBF" w:rsidRPr="007D5F1E">
        <w:rPr>
          <w:rFonts w:ascii="Times New Roman" w:hAnsi="Times New Roman" w:cs="Times New Roman"/>
          <w:sz w:val="24"/>
          <w:szCs w:val="24"/>
        </w:rPr>
        <w:t>(</w:t>
      </w:r>
      <w:hyperlink r:id="rId152">
        <w:r w:rsidR="001A2CBF" w:rsidRPr="007D5F1E">
          <w:rPr>
            <w:rStyle w:val="Hyperlink"/>
            <w:rFonts w:ascii="Times New Roman" w:hAnsi="Times New Roman" w:cs="Times New Roman"/>
            <w:color w:val="auto"/>
            <w:sz w:val="24"/>
            <w:szCs w:val="24"/>
            <w:u w:val="none"/>
          </w:rPr>
          <w:t>2012).</w:t>
        </w:r>
      </w:hyperlink>
      <w:hyperlink r:id="rId153">
        <w:r w:rsidR="001A2CBF" w:rsidRPr="007D5F1E">
          <w:rPr>
            <w:rStyle w:val="Hyperlink"/>
            <w:rFonts w:ascii="Times New Roman" w:hAnsi="Times New Roman" w:cs="Times New Roman"/>
            <w:color w:val="auto"/>
            <w:sz w:val="24"/>
            <w:szCs w:val="24"/>
            <w:u w:val="none"/>
          </w:rPr>
          <w:t xml:space="preserve"> </w:t>
        </w:r>
      </w:hyperlink>
      <w:hyperlink r:id="rId154">
        <w:r w:rsidR="001A2CBF" w:rsidRPr="007D5F1E">
          <w:rPr>
            <w:rStyle w:val="Hyperlink"/>
            <w:rFonts w:ascii="Times New Roman" w:hAnsi="Times New Roman" w:cs="Times New Roman"/>
            <w:color w:val="auto"/>
            <w:sz w:val="24"/>
            <w:szCs w:val="24"/>
            <w:u w:val="none"/>
          </w:rPr>
          <w:t>Assessment</w:t>
        </w:r>
      </w:hyperlink>
      <w:hyperlink r:id="rId155">
        <w:r w:rsidR="001A2CBF" w:rsidRPr="007D5F1E">
          <w:rPr>
            <w:rStyle w:val="Hyperlink"/>
            <w:rFonts w:ascii="Times New Roman" w:hAnsi="Times New Roman" w:cs="Times New Roman"/>
            <w:color w:val="auto"/>
            <w:sz w:val="24"/>
            <w:szCs w:val="24"/>
            <w:u w:val="none"/>
          </w:rPr>
          <w:t xml:space="preserve"> </w:t>
        </w:r>
      </w:hyperlink>
      <w:hyperlink r:id="rId156">
        <w:r w:rsidR="001A2CBF" w:rsidRPr="007D5F1E">
          <w:rPr>
            <w:rStyle w:val="Hyperlink"/>
            <w:rFonts w:ascii="Times New Roman" w:hAnsi="Times New Roman" w:cs="Times New Roman"/>
            <w:color w:val="auto"/>
            <w:sz w:val="24"/>
            <w:szCs w:val="24"/>
            <w:u w:val="none"/>
          </w:rPr>
          <w:t>of</w:t>
        </w:r>
      </w:hyperlink>
      <w:hyperlink r:id="rId157">
        <w:r w:rsidR="001A2CBF" w:rsidRPr="007D5F1E">
          <w:rPr>
            <w:rStyle w:val="Hyperlink"/>
            <w:rFonts w:ascii="Times New Roman" w:hAnsi="Times New Roman" w:cs="Times New Roman"/>
            <w:color w:val="auto"/>
            <w:sz w:val="24"/>
            <w:szCs w:val="24"/>
            <w:u w:val="none"/>
          </w:rPr>
          <w:t xml:space="preserve"> </w:t>
        </w:r>
      </w:hyperlink>
      <w:hyperlink r:id="rId158">
        <w:r w:rsidR="001A2CBF" w:rsidRPr="007D5F1E">
          <w:rPr>
            <w:rStyle w:val="Hyperlink"/>
            <w:rFonts w:ascii="Times New Roman" w:hAnsi="Times New Roman" w:cs="Times New Roman"/>
            <w:color w:val="auto"/>
            <w:sz w:val="24"/>
            <w:szCs w:val="24"/>
            <w:u w:val="none"/>
          </w:rPr>
          <w:t>spa</w:t>
        </w:r>
      </w:hyperlink>
      <w:hyperlink r:id="rId159">
        <w:r w:rsidR="001A2CBF" w:rsidRPr="007D5F1E">
          <w:rPr>
            <w:rStyle w:val="Hyperlink"/>
            <w:rFonts w:ascii="Times New Roman" w:hAnsi="Times New Roman" w:cs="Times New Roman"/>
            <w:color w:val="auto"/>
            <w:sz w:val="24"/>
            <w:szCs w:val="24"/>
            <w:u w:val="none"/>
          </w:rPr>
          <w:t>tial</w:t>
        </w:r>
      </w:hyperlink>
      <w:hyperlink r:id="rId160">
        <w:r w:rsidR="001A2CBF" w:rsidRPr="007D5F1E">
          <w:rPr>
            <w:rStyle w:val="Hyperlink"/>
            <w:rFonts w:ascii="Times New Roman" w:hAnsi="Times New Roman" w:cs="Times New Roman"/>
            <w:color w:val="auto"/>
            <w:sz w:val="24"/>
            <w:szCs w:val="24"/>
            <w:u w:val="none"/>
          </w:rPr>
          <w:t xml:space="preserve"> </w:t>
        </w:r>
      </w:hyperlink>
      <w:hyperlink r:id="rId161">
        <w:r w:rsidR="001A2CBF" w:rsidRPr="007D5F1E">
          <w:rPr>
            <w:rStyle w:val="Hyperlink"/>
            <w:rFonts w:ascii="Times New Roman" w:hAnsi="Times New Roman" w:cs="Times New Roman"/>
            <w:color w:val="auto"/>
            <w:sz w:val="24"/>
            <w:szCs w:val="24"/>
            <w:u w:val="none"/>
          </w:rPr>
          <w:t>distribution</w:t>
        </w:r>
      </w:hyperlink>
      <w:hyperlink r:id="rId162">
        <w:r w:rsidR="001A2CBF" w:rsidRPr="007D5F1E">
          <w:rPr>
            <w:rStyle w:val="Hyperlink"/>
            <w:rFonts w:ascii="Times New Roman" w:hAnsi="Times New Roman" w:cs="Times New Roman"/>
            <w:color w:val="auto"/>
            <w:sz w:val="24"/>
            <w:szCs w:val="24"/>
            <w:u w:val="none"/>
          </w:rPr>
          <w:t xml:space="preserve"> </w:t>
        </w:r>
      </w:hyperlink>
      <w:hyperlink r:id="rId163">
        <w:r w:rsidR="001A2CBF" w:rsidRPr="007D5F1E">
          <w:rPr>
            <w:rStyle w:val="Hyperlink"/>
            <w:rFonts w:ascii="Times New Roman" w:hAnsi="Times New Roman" w:cs="Times New Roman"/>
            <w:color w:val="auto"/>
            <w:sz w:val="24"/>
            <w:szCs w:val="24"/>
            <w:u w:val="none"/>
          </w:rPr>
          <w:t>and</w:t>
        </w:r>
      </w:hyperlink>
      <w:hyperlink r:id="rId164">
        <w:r w:rsidR="001A2CBF" w:rsidRPr="007D5F1E">
          <w:rPr>
            <w:rStyle w:val="Hyperlink"/>
            <w:rFonts w:ascii="Times New Roman" w:hAnsi="Times New Roman" w:cs="Times New Roman"/>
            <w:color w:val="auto"/>
            <w:sz w:val="24"/>
            <w:szCs w:val="24"/>
            <w:u w:val="none"/>
          </w:rPr>
          <w:t xml:space="preserve"> </w:t>
        </w:r>
      </w:hyperlink>
      <w:hyperlink r:id="rId165">
        <w:r w:rsidR="001A2CBF" w:rsidRPr="007D5F1E">
          <w:rPr>
            <w:rStyle w:val="Hyperlink"/>
            <w:rFonts w:ascii="Times New Roman" w:hAnsi="Times New Roman" w:cs="Times New Roman"/>
            <w:color w:val="auto"/>
            <w:sz w:val="24"/>
            <w:szCs w:val="24"/>
            <w:u w:val="none"/>
          </w:rPr>
          <w:t>potential</w:t>
        </w:r>
      </w:hyperlink>
      <w:hyperlink r:id="rId166">
        <w:r w:rsidR="001A2CBF" w:rsidRPr="007D5F1E">
          <w:rPr>
            <w:rStyle w:val="Hyperlink"/>
            <w:rFonts w:ascii="Times New Roman" w:hAnsi="Times New Roman" w:cs="Times New Roman"/>
            <w:color w:val="auto"/>
            <w:sz w:val="24"/>
            <w:szCs w:val="24"/>
            <w:u w:val="none"/>
          </w:rPr>
          <w:t xml:space="preserve"> </w:t>
        </w:r>
      </w:hyperlink>
      <w:hyperlink r:id="rId167">
        <w:r w:rsidR="001A2CBF" w:rsidRPr="007D5F1E">
          <w:rPr>
            <w:rStyle w:val="Hyperlink"/>
            <w:rFonts w:ascii="Times New Roman" w:hAnsi="Times New Roman" w:cs="Times New Roman"/>
            <w:color w:val="auto"/>
            <w:sz w:val="24"/>
            <w:szCs w:val="24"/>
            <w:u w:val="none"/>
          </w:rPr>
          <w:t>ecological</w:t>
        </w:r>
      </w:hyperlink>
      <w:hyperlink r:id="rId168">
        <w:r w:rsidR="001A2CBF" w:rsidRPr="007D5F1E">
          <w:rPr>
            <w:rStyle w:val="Hyperlink"/>
            <w:rFonts w:ascii="Times New Roman" w:hAnsi="Times New Roman" w:cs="Times New Roman"/>
            <w:color w:val="auto"/>
            <w:sz w:val="24"/>
            <w:szCs w:val="24"/>
            <w:u w:val="none"/>
          </w:rPr>
          <w:t xml:space="preserve"> </w:t>
        </w:r>
      </w:hyperlink>
      <w:hyperlink r:id="rId169">
        <w:r w:rsidR="001A2CBF" w:rsidRPr="007D5F1E">
          <w:rPr>
            <w:rStyle w:val="Hyperlink"/>
            <w:rFonts w:ascii="Times New Roman" w:hAnsi="Times New Roman" w:cs="Times New Roman"/>
            <w:color w:val="auto"/>
            <w:sz w:val="24"/>
            <w:szCs w:val="24"/>
            <w:u w:val="none"/>
          </w:rPr>
          <w:t>risk</w:t>
        </w:r>
      </w:hyperlink>
      <w:hyperlink r:id="rId170">
        <w:r w:rsidR="001A2CBF" w:rsidRPr="007D5F1E">
          <w:rPr>
            <w:rStyle w:val="Hyperlink"/>
            <w:rFonts w:ascii="Times New Roman" w:hAnsi="Times New Roman" w:cs="Times New Roman"/>
            <w:color w:val="auto"/>
            <w:sz w:val="24"/>
            <w:szCs w:val="24"/>
            <w:u w:val="none"/>
          </w:rPr>
          <w:t xml:space="preserve"> </w:t>
        </w:r>
      </w:hyperlink>
      <w:hyperlink r:id="rId171">
        <w:r w:rsidR="001A2CBF" w:rsidRPr="007D5F1E">
          <w:rPr>
            <w:rStyle w:val="Hyperlink"/>
            <w:rFonts w:ascii="Times New Roman" w:hAnsi="Times New Roman" w:cs="Times New Roman"/>
            <w:color w:val="auto"/>
            <w:sz w:val="24"/>
            <w:szCs w:val="24"/>
            <w:u w:val="none"/>
          </w:rPr>
          <w:t>of the</w:t>
        </w:r>
      </w:hyperlink>
      <w:hyperlink r:id="rId172">
        <w:r w:rsidR="001A2CBF" w:rsidRPr="007D5F1E">
          <w:rPr>
            <w:rStyle w:val="Hyperlink"/>
            <w:rFonts w:ascii="Times New Roman" w:hAnsi="Times New Roman" w:cs="Times New Roman"/>
            <w:color w:val="auto"/>
            <w:sz w:val="24"/>
            <w:szCs w:val="24"/>
            <w:u w:val="none"/>
          </w:rPr>
          <w:t xml:space="preserve"> </w:t>
        </w:r>
      </w:hyperlink>
      <w:hyperlink r:id="rId173">
        <w:r w:rsidR="001A2CBF" w:rsidRPr="007D5F1E">
          <w:rPr>
            <w:rStyle w:val="Hyperlink"/>
            <w:rFonts w:ascii="Times New Roman" w:hAnsi="Times New Roman" w:cs="Times New Roman"/>
            <w:color w:val="auto"/>
            <w:sz w:val="24"/>
            <w:szCs w:val="24"/>
            <w:u w:val="none"/>
          </w:rPr>
          <w:t>heavy</w:t>
        </w:r>
      </w:hyperlink>
      <w:hyperlink r:id="rId174">
        <w:r w:rsidR="001A2CBF" w:rsidRPr="007D5F1E">
          <w:rPr>
            <w:rStyle w:val="Hyperlink"/>
            <w:rFonts w:ascii="Times New Roman" w:hAnsi="Times New Roman" w:cs="Times New Roman"/>
            <w:color w:val="auto"/>
            <w:sz w:val="24"/>
            <w:szCs w:val="24"/>
            <w:u w:val="none"/>
          </w:rPr>
          <w:t xml:space="preserve"> </w:t>
        </w:r>
      </w:hyperlink>
      <w:hyperlink r:id="rId175">
        <w:r w:rsidR="001A2CBF" w:rsidRPr="007D5F1E">
          <w:rPr>
            <w:rStyle w:val="Hyperlink"/>
            <w:rFonts w:ascii="Times New Roman" w:hAnsi="Times New Roman" w:cs="Times New Roman"/>
            <w:color w:val="auto"/>
            <w:sz w:val="24"/>
            <w:szCs w:val="24"/>
            <w:u w:val="none"/>
          </w:rPr>
          <w:t>metals</w:t>
        </w:r>
      </w:hyperlink>
      <w:hyperlink r:id="rId176">
        <w:r w:rsidR="001A2CBF" w:rsidRPr="007D5F1E">
          <w:rPr>
            <w:rStyle w:val="Hyperlink"/>
            <w:rFonts w:ascii="Times New Roman" w:hAnsi="Times New Roman" w:cs="Times New Roman"/>
            <w:color w:val="auto"/>
            <w:sz w:val="24"/>
            <w:szCs w:val="24"/>
            <w:u w:val="none"/>
          </w:rPr>
          <w:t xml:space="preserve"> </w:t>
        </w:r>
      </w:hyperlink>
      <w:hyperlink r:id="rId177">
        <w:r w:rsidR="001A2CBF" w:rsidRPr="007D5F1E">
          <w:rPr>
            <w:rStyle w:val="Hyperlink"/>
            <w:rFonts w:ascii="Times New Roman" w:hAnsi="Times New Roman" w:cs="Times New Roman"/>
            <w:color w:val="auto"/>
            <w:sz w:val="24"/>
            <w:szCs w:val="24"/>
            <w:u w:val="none"/>
          </w:rPr>
          <w:t>in</w:t>
        </w:r>
      </w:hyperlink>
      <w:hyperlink r:id="rId178">
        <w:r w:rsidR="001A2CBF" w:rsidRPr="007D5F1E">
          <w:rPr>
            <w:rStyle w:val="Hyperlink"/>
            <w:rFonts w:ascii="Times New Roman" w:hAnsi="Times New Roman" w:cs="Times New Roman"/>
            <w:color w:val="auto"/>
            <w:sz w:val="24"/>
            <w:szCs w:val="24"/>
            <w:u w:val="none"/>
          </w:rPr>
          <w:t xml:space="preserve"> </w:t>
        </w:r>
      </w:hyperlink>
      <w:hyperlink r:id="rId179">
        <w:r w:rsidR="001A2CBF" w:rsidRPr="007D5F1E">
          <w:rPr>
            <w:rStyle w:val="Hyperlink"/>
            <w:rFonts w:ascii="Times New Roman" w:hAnsi="Times New Roman" w:cs="Times New Roman"/>
            <w:color w:val="auto"/>
            <w:sz w:val="24"/>
            <w:szCs w:val="24"/>
            <w:u w:val="none"/>
          </w:rPr>
          <w:t>relation</w:t>
        </w:r>
      </w:hyperlink>
      <w:hyperlink r:id="rId180">
        <w:r w:rsidR="001A2CBF" w:rsidRPr="007D5F1E">
          <w:rPr>
            <w:rStyle w:val="Hyperlink"/>
            <w:rFonts w:ascii="Times New Roman" w:hAnsi="Times New Roman" w:cs="Times New Roman"/>
            <w:color w:val="auto"/>
            <w:sz w:val="24"/>
            <w:szCs w:val="24"/>
            <w:u w:val="none"/>
          </w:rPr>
          <w:t xml:space="preserve"> </w:t>
        </w:r>
      </w:hyperlink>
      <w:hyperlink r:id="rId181">
        <w:r w:rsidR="001A2CBF" w:rsidRPr="007D5F1E">
          <w:rPr>
            <w:rStyle w:val="Hyperlink"/>
            <w:rFonts w:ascii="Times New Roman" w:hAnsi="Times New Roman" w:cs="Times New Roman"/>
            <w:color w:val="auto"/>
            <w:sz w:val="24"/>
            <w:szCs w:val="24"/>
            <w:u w:val="none"/>
          </w:rPr>
          <w:t>to</w:t>
        </w:r>
      </w:hyperlink>
      <w:hyperlink r:id="rId182">
        <w:r w:rsidR="001A2CBF" w:rsidRPr="007D5F1E">
          <w:rPr>
            <w:rStyle w:val="Hyperlink"/>
            <w:rFonts w:ascii="Times New Roman" w:hAnsi="Times New Roman" w:cs="Times New Roman"/>
            <w:color w:val="auto"/>
            <w:sz w:val="24"/>
            <w:szCs w:val="24"/>
            <w:u w:val="none"/>
          </w:rPr>
          <w:t xml:space="preserve"> </w:t>
        </w:r>
      </w:hyperlink>
      <w:hyperlink r:id="rId183">
        <w:r w:rsidR="001A2CBF" w:rsidRPr="007D5F1E">
          <w:rPr>
            <w:rStyle w:val="Hyperlink"/>
            <w:rFonts w:ascii="Times New Roman" w:hAnsi="Times New Roman" w:cs="Times New Roman"/>
            <w:color w:val="auto"/>
            <w:sz w:val="24"/>
            <w:szCs w:val="24"/>
            <w:u w:val="none"/>
          </w:rPr>
          <w:t>gran</w:t>
        </w:r>
      </w:hyperlink>
      <w:hyperlink r:id="rId184">
        <w:r w:rsidR="001A2CBF" w:rsidRPr="007D5F1E">
          <w:rPr>
            <w:rStyle w:val="Hyperlink"/>
            <w:rFonts w:ascii="Times New Roman" w:hAnsi="Times New Roman" w:cs="Times New Roman"/>
            <w:color w:val="auto"/>
            <w:sz w:val="24"/>
            <w:szCs w:val="24"/>
            <w:u w:val="none"/>
          </w:rPr>
          <w:t>ulometric</w:t>
        </w:r>
      </w:hyperlink>
      <w:hyperlink r:id="rId185">
        <w:r w:rsidR="001A2CBF" w:rsidRPr="007D5F1E">
          <w:rPr>
            <w:rStyle w:val="Hyperlink"/>
            <w:rFonts w:ascii="Times New Roman" w:hAnsi="Times New Roman" w:cs="Times New Roman"/>
            <w:color w:val="auto"/>
            <w:sz w:val="24"/>
            <w:szCs w:val="24"/>
            <w:u w:val="none"/>
          </w:rPr>
          <w:t xml:space="preserve"> </w:t>
        </w:r>
      </w:hyperlink>
      <w:hyperlink r:id="rId186">
        <w:r w:rsidR="001A2CBF" w:rsidRPr="007D5F1E">
          <w:rPr>
            <w:rStyle w:val="Hyperlink"/>
            <w:rFonts w:ascii="Times New Roman" w:hAnsi="Times New Roman" w:cs="Times New Roman"/>
            <w:color w:val="auto"/>
            <w:sz w:val="24"/>
            <w:szCs w:val="24"/>
            <w:u w:val="none"/>
          </w:rPr>
          <w:t>contents</w:t>
        </w:r>
      </w:hyperlink>
      <w:hyperlink r:id="rId187">
        <w:r w:rsidR="001A2CBF" w:rsidRPr="007D5F1E">
          <w:rPr>
            <w:rStyle w:val="Hyperlink"/>
            <w:rFonts w:ascii="Times New Roman" w:hAnsi="Times New Roman" w:cs="Times New Roman"/>
            <w:color w:val="auto"/>
            <w:sz w:val="24"/>
            <w:szCs w:val="24"/>
            <w:u w:val="none"/>
          </w:rPr>
          <w:t xml:space="preserve"> </w:t>
        </w:r>
      </w:hyperlink>
      <w:hyperlink r:id="rId188">
        <w:r w:rsidR="001A2CBF" w:rsidRPr="007D5F1E">
          <w:rPr>
            <w:rStyle w:val="Hyperlink"/>
            <w:rFonts w:ascii="Times New Roman" w:hAnsi="Times New Roman" w:cs="Times New Roman"/>
            <w:color w:val="auto"/>
            <w:sz w:val="24"/>
            <w:szCs w:val="24"/>
            <w:u w:val="none"/>
          </w:rPr>
          <w:t>of</w:t>
        </w:r>
      </w:hyperlink>
      <w:hyperlink r:id="rId189">
        <w:r w:rsidR="001A2CBF" w:rsidRPr="007D5F1E">
          <w:rPr>
            <w:rStyle w:val="Hyperlink"/>
            <w:rFonts w:ascii="Times New Roman" w:hAnsi="Times New Roman" w:cs="Times New Roman"/>
            <w:color w:val="auto"/>
            <w:sz w:val="24"/>
            <w:szCs w:val="24"/>
            <w:u w:val="none"/>
          </w:rPr>
          <w:t xml:space="preserve"> </w:t>
        </w:r>
      </w:hyperlink>
      <w:hyperlink r:id="rId190">
        <w:proofErr w:type="spellStart"/>
        <w:r w:rsidR="001A2CBF" w:rsidRPr="007D5F1E">
          <w:rPr>
            <w:rStyle w:val="Hyperlink"/>
            <w:rFonts w:ascii="Times New Roman" w:hAnsi="Times New Roman" w:cs="Times New Roman"/>
            <w:color w:val="auto"/>
            <w:sz w:val="24"/>
            <w:szCs w:val="24"/>
            <w:u w:val="none"/>
          </w:rPr>
          <w:t>veeranam</w:t>
        </w:r>
        <w:proofErr w:type="spellEnd"/>
        <w:r w:rsidR="001A2CBF" w:rsidRPr="007D5F1E">
          <w:rPr>
            <w:rStyle w:val="Hyperlink"/>
            <w:rFonts w:ascii="Times New Roman" w:hAnsi="Times New Roman" w:cs="Times New Roman"/>
            <w:color w:val="auto"/>
            <w:sz w:val="24"/>
            <w:szCs w:val="24"/>
            <w:u w:val="none"/>
          </w:rPr>
          <w:t xml:space="preserve"> lake</w:t>
        </w:r>
      </w:hyperlink>
      <w:hyperlink r:id="rId191">
        <w:r w:rsidR="001A2CBF" w:rsidRPr="007D5F1E">
          <w:rPr>
            <w:rStyle w:val="Hyperlink"/>
            <w:rFonts w:ascii="Times New Roman" w:hAnsi="Times New Roman" w:cs="Times New Roman"/>
            <w:color w:val="auto"/>
            <w:sz w:val="24"/>
            <w:szCs w:val="24"/>
            <w:u w:val="none"/>
          </w:rPr>
          <w:t xml:space="preserve"> </w:t>
        </w:r>
      </w:hyperlink>
      <w:hyperlink r:id="rId192">
        <w:r w:rsidR="001A2CBF" w:rsidRPr="007D5F1E">
          <w:rPr>
            <w:rStyle w:val="Hyperlink"/>
            <w:rFonts w:ascii="Times New Roman" w:hAnsi="Times New Roman" w:cs="Times New Roman"/>
            <w:color w:val="auto"/>
            <w:sz w:val="24"/>
            <w:szCs w:val="24"/>
            <w:u w:val="none"/>
          </w:rPr>
          <w:t>sediments</w:t>
        </w:r>
      </w:hyperlink>
      <w:r w:rsidR="001A2CBF" w:rsidRPr="007D5F1E">
        <w:rPr>
          <w:rFonts w:ascii="Times New Roman" w:hAnsi="Times New Roman" w:cs="Times New Roman"/>
          <w:sz w:val="24"/>
          <w:szCs w:val="24"/>
        </w:rPr>
        <w:t>,</w:t>
      </w:r>
      <w:hyperlink r:id="rId193">
        <w:r w:rsidR="001A2CBF" w:rsidRPr="007D5F1E">
          <w:rPr>
            <w:rStyle w:val="Hyperlink"/>
            <w:rFonts w:ascii="Times New Roman" w:hAnsi="Times New Roman" w:cs="Times New Roman"/>
            <w:color w:val="auto"/>
            <w:sz w:val="24"/>
            <w:szCs w:val="24"/>
            <w:u w:val="none"/>
          </w:rPr>
          <w:t xml:space="preserve"> </w:t>
        </w:r>
      </w:hyperlink>
      <w:hyperlink r:id="rId194">
        <w:r w:rsidR="001A2CBF" w:rsidRPr="007D5F1E">
          <w:rPr>
            <w:rStyle w:val="Hyperlink"/>
            <w:rFonts w:ascii="Times New Roman" w:hAnsi="Times New Roman" w:cs="Times New Roman"/>
            <w:color w:val="auto"/>
            <w:sz w:val="24"/>
            <w:szCs w:val="24"/>
            <w:u w:val="none"/>
          </w:rPr>
          <w:t>India.</w:t>
        </w:r>
      </w:hyperlink>
      <w:hyperlink r:id="rId195">
        <w:r w:rsidR="001A2CBF" w:rsidRPr="007D5F1E">
          <w:rPr>
            <w:rStyle w:val="Hyperlink"/>
            <w:rFonts w:ascii="Times New Roman" w:hAnsi="Times New Roman" w:cs="Times New Roman"/>
            <w:color w:val="auto"/>
            <w:sz w:val="24"/>
            <w:szCs w:val="24"/>
            <w:u w:val="none"/>
          </w:rPr>
          <w:t xml:space="preserve"> </w:t>
        </w:r>
      </w:hyperlink>
      <w:hyperlink r:id="rId196">
        <w:proofErr w:type="spellStart"/>
        <w:r w:rsidR="001A2CBF" w:rsidRPr="007D5F1E">
          <w:rPr>
            <w:rStyle w:val="Hyperlink"/>
            <w:rFonts w:ascii="Times New Roman" w:hAnsi="Times New Roman" w:cs="Times New Roman"/>
            <w:color w:val="auto"/>
            <w:sz w:val="24"/>
            <w:szCs w:val="24"/>
            <w:u w:val="none"/>
          </w:rPr>
          <w:t>Ecotoxicol</w:t>
        </w:r>
        <w:proofErr w:type="spellEnd"/>
        <w:r w:rsidR="001A2CBF" w:rsidRPr="007D5F1E">
          <w:rPr>
            <w:rStyle w:val="Hyperlink"/>
            <w:rFonts w:ascii="Times New Roman" w:hAnsi="Times New Roman" w:cs="Times New Roman"/>
            <w:color w:val="auto"/>
            <w:sz w:val="24"/>
            <w:szCs w:val="24"/>
            <w:u w:val="none"/>
          </w:rPr>
          <w:t>.</w:t>
        </w:r>
      </w:hyperlink>
      <w:hyperlink r:id="rId197">
        <w:r w:rsidR="001A2CBF" w:rsidRPr="007D5F1E">
          <w:rPr>
            <w:rStyle w:val="Hyperlink"/>
            <w:rFonts w:ascii="Times New Roman" w:hAnsi="Times New Roman" w:cs="Times New Roman"/>
            <w:color w:val="auto"/>
            <w:sz w:val="24"/>
            <w:szCs w:val="24"/>
            <w:u w:val="none"/>
          </w:rPr>
          <w:t xml:space="preserve"> </w:t>
        </w:r>
      </w:hyperlink>
      <w:hyperlink r:id="rId198">
        <w:r w:rsidR="001A2CBF" w:rsidRPr="007D5F1E">
          <w:rPr>
            <w:rStyle w:val="Hyperlink"/>
            <w:rFonts w:ascii="Times New Roman" w:hAnsi="Times New Roman" w:cs="Times New Roman"/>
            <w:color w:val="auto"/>
            <w:sz w:val="24"/>
            <w:szCs w:val="24"/>
            <w:u w:val="none"/>
          </w:rPr>
          <w:t>Environ.</w:t>
        </w:r>
      </w:hyperlink>
      <w:hyperlink r:id="rId199">
        <w:r w:rsidR="001A2CBF" w:rsidRPr="007D5F1E">
          <w:rPr>
            <w:rStyle w:val="Hyperlink"/>
            <w:rFonts w:ascii="Times New Roman" w:hAnsi="Times New Roman" w:cs="Times New Roman"/>
            <w:color w:val="auto"/>
            <w:sz w:val="24"/>
            <w:szCs w:val="24"/>
            <w:u w:val="none"/>
          </w:rPr>
          <w:t xml:space="preserve"> </w:t>
        </w:r>
      </w:hyperlink>
      <w:hyperlink r:id="rId200">
        <w:proofErr w:type="spellStart"/>
        <w:r w:rsidR="001A2CBF" w:rsidRPr="007D5F1E">
          <w:rPr>
            <w:rStyle w:val="Hyperlink"/>
            <w:rFonts w:ascii="Times New Roman" w:hAnsi="Times New Roman" w:cs="Times New Roman"/>
            <w:color w:val="auto"/>
            <w:sz w:val="24"/>
            <w:szCs w:val="24"/>
            <w:u w:val="none"/>
          </w:rPr>
          <w:t>Saf</w:t>
        </w:r>
        <w:proofErr w:type="spellEnd"/>
        <w:r w:rsidR="001A2CBF" w:rsidRPr="007D5F1E">
          <w:rPr>
            <w:rStyle w:val="Hyperlink"/>
            <w:rFonts w:ascii="Times New Roman" w:hAnsi="Times New Roman" w:cs="Times New Roman"/>
            <w:color w:val="auto"/>
            <w:sz w:val="24"/>
            <w:szCs w:val="24"/>
            <w:u w:val="none"/>
          </w:rPr>
          <w:t>.</w:t>
        </w:r>
      </w:hyperlink>
      <w:hyperlink r:id="rId201">
        <w:r w:rsidR="001A2CBF" w:rsidRPr="007D5F1E">
          <w:rPr>
            <w:rStyle w:val="Hyperlink"/>
            <w:rFonts w:ascii="Times New Roman" w:hAnsi="Times New Roman" w:cs="Times New Roman"/>
            <w:color w:val="auto"/>
            <w:sz w:val="24"/>
            <w:szCs w:val="24"/>
            <w:u w:val="none"/>
          </w:rPr>
          <w:t xml:space="preserve"> </w:t>
        </w:r>
      </w:hyperlink>
      <w:hyperlink r:id="rId202">
        <w:r w:rsidR="001A2CBF" w:rsidRPr="007D5F1E">
          <w:rPr>
            <w:rStyle w:val="Hyperlink"/>
            <w:rFonts w:ascii="Times New Roman" w:hAnsi="Times New Roman" w:cs="Times New Roman"/>
            <w:color w:val="auto"/>
            <w:sz w:val="24"/>
            <w:szCs w:val="24"/>
            <w:u w:val="none"/>
          </w:rPr>
          <w:t>84</w:t>
        </w:r>
      </w:hyperlink>
      <w:r w:rsidR="001A2CBF" w:rsidRPr="007D5F1E">
        <w:rPr>
          <w:rFonts w:ascii="Times New Roman" w:hAnsi="Times New Roman" w:cs="Times New Roman"/>
          <w:sz w:val="24"/>
          <w:szCs w:val="24"/>
        </w:rPr>
        <w:t>:</w:t>
      </w:r>
      <w:hyperlink r:id="rId203">
        <w:r w:rsidR="001A2CBF" w:rsidRPr="007D5F1E">
          <w:rPr>
            <w:rStyle w:val="Hyperlink"/>
            <w:rFonts w:ascii="Times New Roman" w:hAnsi="Times New Roman" w:cs="Times New Roman"/>
            <w:color w:val="auto"/>
            <w:sz w:val="24"/>
            <w:szCs w:val="24"/>
            <w:u w:val="none"/>
          </w:rPr>
          <w:t xml:space="preserve"> </w:t>
        </w:r>
      </w:hyperlink>
      <w:hyperlink r:id="rId204">
        <w:r w:rsidR="001A2CBF" w:rsidRPr="007D5F1E">
          <w:rPr>
            <w:rStyle w:val="Hyperlink"/>
            <w:rFonts w:ascii="Times New Roman" w:hAnsi="Times New Roman" w:cs="Times New Roman"/>
            <w:color w:val="auto"/>
            <w:sz w:val="24"/>
            <w:szCs w:val="24"/>
            <w:u w:val="none"/>
          </w:rPr>
          <w:t>117–124</w:t>
        </w:r>
      </w:hyperlink>
      <w:hyperlink r:id="rId205">
        <w:r w:rsidR="001A2CBF" w:rsidRPr="007D5F1E">
          <w:rPr>
            <w:rStyle w:val="Hyperlink"/>
            <w:rFonts w:ascii="Times New Roman" w:hAnsi="Times New Roman" w:cs="Times New Roman"/>
            <w:color w:val="auto"/>
            <w:sz w:val="24"/>
            <w:szCs w:val="24"/>
            <w:u w:val="none"/>
          </w:rPr>
          <w:t xml:space="preserve"> </w:t>
        </w:r>
      </w:hyperlink>
      <w:hyperlink r:id="rId206">
        <w:r w:rsidR="001A2CBF" w:rsidRPr="007D5F1E">
          <w:rPr>
            <w:rStyle w:val="Hyperlink"/>
            <w:rFonts w:ascii="Times New Roman" w:hAnsi="Times New Roman" w:cs="Times New Roman"/>
            <w:color w:val="auto"/>
            <w:sz w:val="24"/>
            <w:szCs w:val="24"/>
            <w:u w:val="none"/>
          </w:rPr>
          <w:t>.</w:t>
        </w:r>
      </w:hyperlink>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Tchounwou</w:t>
      </w:r>
      <w:proofErr w:type="spellEnd"/>
      <w:r w:rsidRPr="007D5F1E">
        <w:rPr>
          <w:rFonts w:ascii="Times New Roman" w:hAnsi="Times New Roman" w:cs="Times New Roman"/>
          <w:sz w:val="24"/>
          <w:szCs w:val="24"/>
        </w:rPr>
        <w:t xml:space="preserve">, P. B., </w:t>
      </w:r>
      <w:proofErr w:type="spellStart"/>
      <w:r w:rsidRPr="007D5F1E">
        <w:rPr>
          <w:rFonts w:ascii="Times New Roman" w:hAnsi="Times New Roman" w:cs="Times New Roman"/>
          <w:sz w:val="24"/>
          <w:szCs w:val="24"/>
        </w:rPr>
        <w:t>Yedjou</w:t>
      </w:r>
      <w:proofErr w:type="spellEnd"/>
      <w:r w:rsidRPr="007D5F1E">
        <w:rPr>
          <w:rFonts w:ascii="Times New Roman" w:hAnsi="Times New Roman" w:cs="Times New Roman"/>
          <w:sz w:val="24"/>
          <w:szCs w:val="24"/>
        </w:rPr>
        <w:t xml:space="preserve">, C. G., </w:t>
      </w:r>
      <w:proofErr w:type="spellStart"/>
      <w:r w:rsidRPr="007D5F1E">
        <w:rPr>
          <w:rFonts w:ascii="Times New Roman" w:hAnsi="Times New Roman" w:cs="Times New Roman"/>
          <w:sz w:val="24"/>
          <w:szCs w:val="24"/>
        </w:rPr>
        <w:t>Patlolla</w:t>
      </w:r>
      <w:proofErr w:type="spellEnd"/>
      <w:r w:rsidRPr="007D5F1E">
        <w:rPr>
          <w:rFonts w:ascii="Times New Roman" w:hAnsi="Times New Roman" w:cs="Times New Roman"/>
          <w:sz w:val="24"/>
          <w:szCs w:val="24"/>
        </w:rPr>
        <w:t xml:space="preserve">, A. K. &amp; Sutton, D. J. (2012). Molecular, Clinical and Environmental Toxicology, </w:t>
      </w:r>
      <w:r w:rsidRPr="007D5F1E">
        <w:rPr>
          <w:rFonts w:ascii="Times New Roman" w:hAnsi="Times New Roman" w:cs="Times New Roman"/>
          <w:i/>
          <w:iCs/>
          <w:sz w:val="24"/>
          <w:szCs w:val="24"/>
        </w:rPr>
        <w:t>Springer,</w:t>
      </w:r>
      <w:r w:rsidRPr="007D5F1E">
        <w:rPr>
          <w:rFonts w:ascii="Times New Roman" w:hAnsi="Times New Roman" w:cs="Times New Roman"/>
          <w:sz w:val="24"/>
          <w:szCs w:val="24"/>
        </w:rPr>
        <w:t xml:space="preserve"> 133–164. </w:t>
      </w:r>
    </w:p>
    <w:p w:rsidR="001A2CBF" w:rsidRPr="007D5F1E" w:rsidRDefault="001A2CBF" w:rsidP="001A2CBF">
      <w:pPr>
        <w:ind w:left="-15" w:hanging="720"/>
        <w:jc w:val="both"/>
        <w:rPr>
          <w:rFonts w:ascii="Times New Roman" w:hAnsi="Times New Roman" w:cs="Times New Roman"/>
          <w:sz w:val="24"/>
          <w:szCs w:val="24"/>
        </w:rPr>
      </w:pPr>
      <w:bookmarkStart w:id="18" w:name="_Hlk190019926"/>
      <w:proofErr w:type="spellStart"/>
      <w:r w:rsidRPr="007D5F1E">
        <w:rPr>
          <w:rFonts w:ascii="Times New Roman" w:hAnsi="Times New Roman" w:cs="Times New Roman"/>
          <w:sz w:val="24"/>
          <w:szCs w:val="24"/>
        </w:rPr>
        <w:lastRenderedPageBreak/>
        <w:t>Useh</w:t>
      </w:r>
      <w:proofErr w:type="spellEnd"/>
      <w:r w:rsidRPr="007D5F1E">
        <w:rPr>
          <w:rFonts w:ascii="Times New Roman" w:hAnsi="Times New Roman" w:cs="Times New Roman"/>
          <w:sz w:val="24"/>
          <w:szCs w:val="24"/>
        </w:rPr>
        <w:t xml:space="preserve"> M. U., </w:t>
      </w:r>
      <w:proofErr w:type="spellStart"/>
      <w:r w:rsidRPr="007D5F1E">
        <w:rPr>
          <w:rFonts w:ascii="Times New Roman" w:hAnsi="Times New Roman" w:cs="Times New Roman"/>
          <w:sz w:val="24"/>
          <w:szCs w:val="24"/>
        </w:rPr>
        <w:t>Etuk</w:t>
      </w:r>
      <w:proofErr w:type="spellEnd"/>
      <w:r w:rsidRPr="007D5F1E">
        <w:rPr>
          <w:rFonts w:ascii="Times New Roman" w:hAnsi="Times New Roman" w:cs="Times New Roman"/>
          <w:sz w:val="24"/>
          <w:szCs w:val="24"/>
        </w:rPr>
        <w:t xml:space="preserve">-Udo G. A., and Dauda M. S., (2015). Evaluating the </w:t>
      </w:r>
      <w:proofErr w:type="spellStart"/>
      <w:r w:rsidRPr="007D5F1E">
        <w:rPr>
          <w:rFonts w:ascii="Times New Roman" w:hAnsi="Times New Roman" w:cs="Times New Roman"/>
          <w:sz w:val="24"/>
          <w:szCs w:val="24"/>
        </w:rPr>
        <w:t>Physico</w:t>
      </w:r>
      <w:proofErr w:type="spellEnd"/>
      <w:r w:rsidRPr="007D5F1E">
        <w:rPr>
          <w:rFonts w:ascii="Times New Roman" w:hAnsi="Times New Roman" w:cs="Times New Roman"/>
          <w:sz w:val="24"/>
          <w:szCs w:val="24"/>
        </w:rPr>
        <w:t xml:space="preserve">-chemical Properties and Heavy Metals in Soils of Municipal Waste Dumpsites at </w:t>
      </w:r>
      <w:proofErr w:type="spellStart"/>
      <w:r w:rsidRPr="007D5F1E">
        <w:rPr>
          <w:rFonts w:ascii="Times New Roman" w:hAnsi="Times New Roman" w:cs="Times New Roman"/>
          <w:sz w:val="24"/>
          <w:szCs w:val="24"/>
        </w:rPr>
        <w:t>Kubwa</w:t>
      </w:r>
      <w:proofErr w:type="spellEnd"/>
      <w:r w:rsidRPr="007D5F1E">
        <w:rPr>
          <w:rFonts w:ascii="Times New Roman" w:hAnsi="Times New Roman" w:cs="Times New Roman"/>
          <w:sz w:val="24"/>
          <w:szCs w:val="24"/>
        </w:rPr>
        <w:t xml:space="preserve">, Abuja, Nigeria. </w:t>
      </w:r>
      <w:r w:rsidRPr="007D5F1E">
        <w:rPr>
          <w:rFonts w:ascii="Times New Roman" w:hAnsi="Times New Roman" w:cs="Times New Roman"/>
          <w:i/>
          <w:iCs/>
          <w:sz w:val="24"/>
          <w:szCs w:val="24"/>
        </w:rPr>
        <w:t>Journal of Chemistry and Chemical Sciences,</w:t>
      </w:r>
      <w:r w:rsidRPr="007D5F1E">
        <w:rPr>
          <w:rFonts w:ascii="Times New Roman" w:hAnsi="Times New Roman" w:cs="Times New Roman"/>
          <w:sz w:val="24"/>
          <w:szCs w:val="24"/>
        </w:rPr>
        <w:t xml:space="preserve"> 5: 654 662.</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&amp; Linus, E. (2022). Analysis of Heavy Metals in Some Food Crops and Soils Impacted with Crude Oil in Southern Nigeria. </w:t>
      </w:r>
      <w:r w:rsidRPr="007D5F1E">
        <w:rPr>
          <w:rFonts w:ascii="Times New Roman" w:hAnsi="Times New Roman" w:cs="Times New Roman"/>
          <w:i/>
          <w:iCs/>
          <w:sz w:val="24"/>
          <w:szCs w:val="24"/>
        </w:rPr>
        <w:t>Communication in Physical Sciences,</w:t>
      </w:r>
      <w:r w:rsidRPr="007D5F1E">
        <w:rPr>
          <w:rFonts w:ascii="Times New Roman" w:hAnsi="Times New Roman" w:cs="Times New Roman"/>
          <w:sz w:val="24"/>
          <w:szCs w:val="24"/>
        </w:rPr>
        <w:t xml:space="preserve"> 8(4): 543-555.</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and Dauda, M. S. (2018). Heavy Metals Contamination and their Potential Toxicity in Petroleum Sludge Impacted Soils from </w:t>
      </w:r>
      <w:proofErr w:type="spellStart"/>
      <w:r w:rsidRPr="007D5F1E">
        <w:rPr>
          <w:rFonts w:ascii="Times New Roman" w:hAnsi="Times New Roman" w:cs="Times New Roman"/>
          <w:sz w:val="24"/>
          <w:szCs w:val="24"/>
        </w:rPr>
        <w:t>Itsekiri</w:t>
      </w:r>
      <w:proofErr w:type="spellEnd"/>
      <w:r w:rsidRPr="007D5F1E">
        <w:rPr>
          <w:rFonts w:ascii="Times New Roman" w:hAnsi="Times New Roman" w:cs="Times New Roman"/>
          <w:sz w:val="24"/>
          <w:szCs w:val="24"/>
        </w:rPr>
        <w:t xml:space="preserve"> Communities, Delta State, Nigeria Chemical Science International Journal. 24(1): 1-15. </w:t>
      </w:r>
    </w:p>
    <w:bookmarkEnd w:id="18"/>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and </w:t>
      </w:r>
      <w:proofErr w:type="spellStart"/>
      <w:r w:rsidRPr="007D5F1E">
        <w:rPr>
          <w:rFonts w:ascii="Times New Roman" w:hAnsi="Times New Roman" w:cs="Times New Roman"/>
          <w:sz w:val="24"/>
          <w:szCs w:val="24"/>
        </w:rPr>
        <w:t>Ikokoh</w:t>
      </w:r>
      <w:proofErr w:type="spellEnd"/>
      <w:r w:rsidRPr="007D5F1E">
        <w:rPr>
          <w:rFonts w:ascii="Times New Roman" w:hAnsi="Times New Roman" w:cs="Times New Roman"/>
          <w:sz w:val="24"/>
          <w:szCs w:val="24"/>
        </w:rPr>
        <w:t xml:space="preserve">, P. P. (2016). Assessment of Heavy Metals Concentration of Crude Oil Polluted Soil and Water in Some Coastal Communities of </w:t>
      </w:r>
      <w:proofErr w:type="spellStart"/>
      <w:r w:rsidRPr="007D5F1E">
        <w:rPr>
          <w:rFonts w:ascii="Times New Roman" w:hAnsi="Times New Roman" w:cs="Times New Roman"/>
          <w:sz w:val="24"/>
          <w:szCs w:val="24"/>
        </w:rPr>
        <w:t>Akwa</w:t>
      </w:r>
      <w:proofErr w:type="spellEnd"/>
      <w:r w:rsidRPr="007D5F1E">
        <w:rPr>
          <w:rFonts w:ascii="Times New Roman" w:hAnsi="Times New Roman" w:cs="Times New Roman"/>
          <w:sz w:val="24"/>
          <w:szCs w:val="24"/>
        </w:rPr>
        <w:t xml:space="preserve"> Ibom State, Nigeria. </w:t>
      </w:r>
      <w:r w:rsidRPr="007D5F1E">
        <w:rPr>
          <w:rFonts w:ascii="Times New Roman" w:hAnsi="Times New Roman" w:cs="Times New Roman"/>
          <w:i/>
          <w:iCs/>
          <w:sz w:val="24"/>
          <w:szCs w:val="24"/>
        </w:rPr>
        <w:t>International Journal of Environmental Chemistry,</w:t>
      </w:r>
      <w:r w:rsidRPr="007D5F1E">
        <w:rPr>
          <w:rFonts w:ascii="Times New Roman" w:hAnsi="Times New Roman" w:cs="Times New Roman"/>
          <w:sz w:val="24"/>
          <w:szCs w:val="24"/>
        </w:rPr>
        <w:t xml:space="preserve"> 1(1): 9 13.</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M. U., </w:t>
      </w:r>
      <w:proofErr w:type="spellStart"/>
      <w:r w:rsidRPr="007D5F1E">
        <w:rPr>
          <w:rFonts w:ascii="Times New Roman" w:hAnsi="Times New Roman" w:cs="Times New Roman"/>
          <w:sz w:val="24"/>
          <w:szCs w:val="24"/>
        </w:rPr>
        <w:t>Useh</w:t>
      </w:r>
      <w:proofErr w:type="spellEnd"/>
      <w:r w:rsidRPr="007D5F1E">
        <w:rPr>
          <w:rFonts w:ascii="Times New Roman" w:hAnsi="Times New Roman" w:cs="Times New Roman"/>
          <w:sz w:val="24"/>
          <w:szCs w:val="24"/>
        </w:rPr>
        <w:t xml:space="preserve">, U. J. &amp; Dauda, M. S. (2017). Characterization of environmental samples around an indigenous refinery in Nigeria. </w:t>
      </w:r>
      <w:r w:rsidRPr="007D5F1E">
        <w:rPr>
          <w:rFonts w:ascii="Times New Roman" w:hAnsi="Times New Roman" w:cs="Times New Roman"/>
          <w:i/>
          <w:iCs/>
          <w:sz w:val="24"/>
          <w:szCs w:val="24"/>
        </w:rPr>
        <w:t>Biochemistry and Molecular Biology</w:t>
      </w:r>
      <w:r w:rsidRPr="007D5F1E">
        <w:rPr>
          <w:rFonts w:ascii="Times New Roman" w:hAnsi="Times New Roman" w:cs="Times New Roman"/>
          <w:sz w:val="24"/>
          <w:szCs w:val="24"/>
        </w:rPr>
        <w:t>, 2(6):73-79.</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 </w:t>
      </w:r>
      <w:proofErr w:type="spellStart"/>
      <w:r w:rsidRPr="007D5F1E">
        <w:rPr>
          <w:rFonts w:ascii="Times New Roman" w:hAnsi="Times New Roman" w:cs="Times New Roman"/>
          <w:sz w:val="24"/>
          <w:szCs w:val="24"/>
        </w:rPr>
        <w:t>Varol</w:t>
      </w:r>
      <w:proofErr w:type="spellEnd"/>
      <w:r w:rsidRPr="007D5F1E">
        <w:rPr>
          <w:rFonts w:ascii="Times New Roman" w:hAnsi="Times New Roman" w:cs="Times New Roman"/>
          <w:sz w:val="24"/>
          <w:szCs w:val="24"/>
        </w:rPr>
        <w:t xml:space="preserve">, M. (2011). Assessment of heavy metal contamination in sediments of the Tigris River (Turkey) using pollution indices and multivariate statistical techniques. J. Hazard. Mater. 195: 355–364.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Waheshi</w:t>
      </w:r>
      <w:proofErr w:type="spellEnd"/>
      <w:r w:rsidRPr="007D5F1E">
        <w:rPr>
          <w:rFonts w:ascii="Times New Roman" w:hAnsi="Times New Roman" w:cs="Times New Roman"/>
          <w:sz w:val="24"/>
          <w:szCs w:val="24"/>
        </w:rPr>
        <w:t>, Y. A., El-</w:t>
      </w:r>
      <w:proofErr w:type="spellStart"/>
      <w:r w:rsidRPr="007D5F1E">
        <w:rPr>
          <w:rFonts w:ascii="Times New Roman" w:hAnsi="Times New Roman" w:cs="Times New Roman"/>
          <w:sz w:val="24"/>
          <w:szCs w:val="24"/>
        </w:rPr>
        <w:t>Gammal</w:t>
      </w:r>
      <w:proofErr w:type="spellEnd"/>
      <w:r w:rsidRPr="007D5F1E">
        <w:rPr>
          <w:rFonts w:ascii="Times New Roman" w:hAnsi="Times New Roman" w:cs="Times New Roman"/>
          <w:sz w:val="24"/>
          <w:szCs w:val="24"/>
        </w:rPr>
        <w:t xml:space="preserve">, M. I., Ibrahim, M, &amp; </w:t>
      </w:r>
      <w:proofErr w:type="spellStart"/>
      <w:r w:rsidRPr="007D5F1E">
        <w:rPr>
          <w:rFonts w:ascii="Times New Roman" w:hAnsi="Times New Roman" w:cs="Times New Roman"/>
          <w:sz w:val="24"/>
          <w:szCs w:val="24"/>
        </w:rPr>
        <w:t>Okbah</w:t>
      </w:r>
      <w:proofErr w:type="spellEnd"/>
      <w:r w:rsidRPr="007D5F1E">
        <w:rPr>
          <w:rFonts w:ascii="Times New Roman" w:hAnsi="Times New Roman" w:cs="Times New Roman"/>
          <w:sz w:val="24"/>
          <w:szCs w:val="24"/>
        </w:rPr>
        <w:t xml:space="preserve">, M. A. (2017). Distribution and Assessment of Heavy Metal Levels using </w:t>
      </w:r>
      <w:proofErr w:type="spellStart"/>
      <w:r w:rsidRPr="007D5F1E">
        <w:rPr>
          <w:rFonts w:ascii="Times New Roman" w:hAnsi="Times New Roman" w:cs="Times New Roman"/>
          <w:sz w:val="24"/>
          <w:szCs w:val="24"/>
        </w:rPr>
        <w:t>Geoaccumulation</w:t>
      </w:r>
      <w:proofErr w:type="spellEnd"/>
      <w:r w:rsidRPr="007D5F1E">
        <w:rPr>
          <w:rFonts w:ascii="Times New Roman" w:hAnsi="Times New Roman" w:cs="Times New Roman"/>
          <w:sz w:val="24"/>
          <w:szCs w:val="24"/>
        </w:rPr>
        <w:t xml:space="preserve"> Index and Pollution Load Index in Lake, </w:t>
      </w:r>
      <w:proofErr w:type="spellStart"/>
      <w:r w:rsidRPr="007D5F1E">
        <w:rPr>
          <w:rFonts w:ascii="Times New Roman" w:hAnsi="Times New Roman" w:cs="Times New Roman"/>
          <w:sz w:val="24"/>
          <w:szCs w:val="24"/>
        </w:rPr>
        <w:t>Edku</w:t>
      </w:r>
      <w:proofErr w:type="spellEnd"/>
      <w:r w:rsidRPr="007D5F1E">
        <w:rPr>
          <w:rFonts w:ascii="Times New Roman" w:hAnsi="Times New Roman" w:cs="Times New Roman"/>
          <w:sz w:val="24"/>
          <w:szCs w:val="24"/>
        </w:rPr>
        <w:t xml:space="preserve"> Sediments Egypt. </w:t>
      </w:r>
      <w:r w:rsidRPr="007D5F1E">
        <w:rPr>
          <w:rFonts w:ascii="Times New Roman" w:hAnsi="Times New Roman" w:cs="Times New Roman"/>
          <w:i/>
          <w:iCs/>
          <w:sz w:val="24"/>
          <w:szCs w:val="24"/>
        </w:rPr>
        <w:t>International Journal of Environmental Monitoring and Analysis,</w:t>
      </w:r>
      <w:r w:rsidRPr="007D5F1E">
        <w:rPr>
          <w:rFonts w:ascii="Times New Roman" w:hAnsi="Times New Roman" w:cs="Times New Roman"/>
          <w:sz w:val="24"/>
          <w:szCs w:val="24"/>
        </w:rPr>
        <w:t xml:space="preserve"> 1:1-8.</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Waseem, A. (2014). Pollution status of Pakistan: A retrospective review on heavy metal contamination of water, soil, and vegetables. </w:t>
      </w:r>
      <w:r w:rsidRPr="007D5F1E">
        <w:rPr>
          <w:rFonts w:ascii="Times New Roman" w:hAnsi="Times New Roman" w:cs="Times New Roman"/>
          <w:i/>
          <w:iCs/>
          <w:sz w:val="24"/>
          <w:szCs w:val="24"/>
        </w:rPr>
        <w:t>BioMed Res. Int.,</w:t>
      </w:r>
      <w:r w:rsidRPr="007D5F1E">
        <w:rPr>
          <w:rFonts w:ascii="Times New Roman" w:hAnsi="Times New Roman" w:cs="Times New Roman"/>
          <w:sz w:val="24"/>
          <w:szCs w:val="24"/>
        </w:rPr>
        <w:t xml:space="preserve"> Article ID 813206, 29.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Weihua</w:t>
      </w:r>
      <w:proofErr w:type="spellEnd"/>
      <w:r w:rsidRPr="007D5F1E">
        <w:rPr>
          <w:rFonts w:ascii="Times New Roman" w:hAnsi="Times New Roman" w:cs="Times New Roman"/>
          <w:sz w:val="24"/>
          <w:szCs w:val="24"/>
        </w:rPr>
        <w:t xml:space="preserve">, G., Liu, X., Liu, Z. &amp; Li, G.  (2010). Pollution and potential ecological risk evaluation of heavy metals in the sediments around Dong Jiang </w:t>
      </w:r>
      <w:proofErr w:type="spellStart"/>
      <w:r w:rsidRPr="007D5F1E">
        <w:rPr>
          <w:rFonts w:ascii="Times New Roman" w:hAnsi="Times New Roman" w:cs="Times New Roman"/>
          <w:sz w:val="24"/>
          <w:szCs w:val="24"/>
        </w:rPr>
        <w:t>Harbour</w:t>
      </w:r>
      <w:proofErr w:type="spellEnd"/>
      <w:r w:rsidRPr="007D5F1E">
        <w:rPr>
          <w:rFonts w:ascii="Times New Roman" w:hAnsi="Times New Roman" w:cs="Times New Roman"/>
          <w:sz w:val="24"/>
          <w:szCs w:val="24"/>
        </w:rPr>
        <w:t xml:space="preserve">, Tianjin. International Society for Environmental Information Sciences Annual conference. Procedia Environ. Sci. 2: 729–736. </w:t>
      </w:r>
    </w:p>
    <w:p w:rsidR="001A2CBF" w:rsidRPr="007D5F1E" w:rsidRDefault="001A2CBF" w:rsidP="001A2CBF">
      <w:pPr>
        <w:ind w:left="-15" w:hanging="720"/>
        <w:jc w:val="both"/>
        <w:rPr>
          <w:rFonts w:ascii="Times New Roman" w:hAnsi="Times New Roman" w:cs="Times New Roman"/>
          <w:sz w:val="24"/>
          <w:szCs w:val="24"/>
        </w:rPr>
      </w:pPr>
      <w:proofErr w:type="spellStart"/>
      <w:r w:rsidRPr="007D5F1E">
        <w:rPr>
          <w:rFonts w:ascii="Times New Roman" w:hAnsi="Times New Roman" w:cs="Times New Roman"/>
          <w:sz w:val="24"/>
          <w:szCs w:val="24"/>
        </w:rPr>
        <w:t>Wijesekara</w:t>
      </w:r>
      <w:proofErr w:type="spellEnd"/>
      <w:r w:rsidRPr="007D5F1E">
        <w:rPr>
          <w:rFonts w:ascii="Times New Roman" w:hAnsi="Times New Roman" w:cs="Times New Roman"/>
          <w:sz w:val="24"/>
          <w:szCs w:val="24"/>
        </w:rPr>
        <w:t xml:space="preserve">, S. M.; </w:t>
      </w:r>
      <w:proofErr w:type="spellStart"/>
      <w:r w:rsidRPr="007D5F1E">
        <w:rPr>
          <w:rFonts w:ascii="Times New Roman" w:hAnsi="Times New Roman" w:cs="Times New Roman"/>
          <w:sz w:val="24"/>
          <w:szCs w:val="24"/>
        </w:rPr>
        <w:t>Mayakaduwa</w:t>
      </w:r>
      <w:proofErr w:type="spellEnd"/>
      <w:r w:rsidRPr="007D5F1E">
        <w:rPr>
          <w:rFonts w:ascii="Times New Roman" w:hAnsi="Times New Roman" w:cs="Times New Roman"/>
          <w:sz w:val="24"/>
          <w:szCs w:val="24"/>
        </w:rPr>
        <w:t xml:space="preserve">, S.S.; </w:t>
      </w:r>
      <w:proofErr w:type="spellStart"/>
      <w:r w:rsidRPr="007D5F1E">
        <w:rPr>
          <w:rFonts w:ascii="Times New Roman" w:hAnsi="Times New Roman" w:cs="Times New Roman"/>
          <w:sz w:val="24"/>
          <w:szCs w:val="24"/>
        </w:rPr>
        <w:t>Siriwardana</w:t>
      </w:r>
      <w:proofErr w:type="spellEnd"/>
      <w:r w:rsidRPr="007D5F1E">
        <w:rPr>
          <w:rFonts w:ascii="Times New Roman" w:hAnsi="Times New Roman" w:cs="Times New Roman"/>
          <w:sz w:val="24"/>
          <w:szCs w:val="24"/>
        </w:rPr>
        <w:t>, A.R.; de Silva, N.; Basnayake, B.F.A.; Kawamoto, K. &amp; Vithanage, M. (2014). Fate and transport of pollutants through a municipal solid waste landfill leachate in Sri Lanka. Environmental Earth Sciences, 72(5), 1707–1719.</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World Bank Report, (2018). What a Waste: An Updated Look into the Future of Solid Waste Management. World Bank, NW Washington, DC 1818 H Street20433 USA.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Wu, Z., Zhang, L., Xia, T., Jia, X. &amp; Wang, S. (2020). Heavy metal pollution and human health risk assessment at mercury smelting sites in </w:t>
      </w:r>
      <w:proofErr w:type="spellStart"/>
      <w:r w:rsidRPr="007D5F1E">
        <w:rPr>
          <w:rFonts w:ascii="Times New Roman" w:hAnsi="Times New Roman" w:cs="Times New Roman"/>
          <w:sz w:val="24"/>
          <w:szCs w:val="24"/>
        </w:rPr>
        <w:t>Wanshan</w:t>
      </w:r>
      <w:proofErr w:type="spellEnd"/>
      <w:r w:rsidRPr="007D5F1E">
        <w:rPr>
          <w:rFonts w:ascii="Times New Roman" w:hAnsi="Times New Roman" w:cs="Times New Roman"/>
          <w:sz w:val="24"/>
          <w:szCs w:val="24"/>
        </w:rPr>
        <w:t xml:space="preserve"> district of Guizhou Province, China. </w:t>
      </w:r>
      <w:r w:rsidRPr="007D5F1E">
        <w:rPr>
          <w:rFonts w:ascii="Times New Roman" w:hAnsi="Times New Roman" w:cs="Times New Roman"/>
          <w:i/>
          <w:iCs/>
          <w:sz w:val="24"/>
          <w:szCs w:val="24"/>
        </w:rPr>
        <w:t>RSC Adv.</w:t>
      </w:r>
      <w:r w:rsidRPr="007D5F1E">
        <w:rPr>
          <w:rFonts w:ascii="Times New Roman" w:hAnsi="Times New Roman" w:cs="Times New Roman"/>
          <w:sz w:val="24"/>
          <w:szCs w:val="24"/>
        </w:rPr>
        <w:t xml:space="preserve"> 10, 23066–23079.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Yahaya, S. M, Abubakar, F. &amp; </w:t>
      </w:r>
      <w:proofErr w:type="spellStart"/>
      <w:proofErr w:type="gramStart"/>
      <w:r w:rsidRPr="007D5F1E">
        <w:rPr>
          <w:rFonts w:ascii="Times New Roman" w:hAnsi="Times New Roman" w:cs="Times New Roman"/>
          <w:sz w:val="24"/>
          <w:szCs w:val="24"/>
        </w:rPr>
        <w:t>Abdu,N</w:t>
      </w:r>
      <w:proofErr w:type="spellEnd"/>
      <w:r w:rsidRPr="007D5F1E">
        <w:rPr>
          <w:rFonts w:ascii="Times New Roman" w:hAnsi="Times New Roman" w:cs="Times New Roman"/>
          <w:sz w:val="24"/>
          <w:szCs w:val="24"/>
        </w:rPr>
        <w:t>.</w:t>
      </w:r>
      <w:proofErr w:type="gramEnd"/>
      <w:r w:rsidRPr="007D5F1E">
        <w:rPr>
          <w:rFonts w:ascii="Times New Roman" w:hAnsi="Times New Roman" w:cs="Times New Roman"/>
          <w:sz w:val="24"/>
          <w:szCs w:val="24"/>
        </w:rPr>
        <w:t xml:space="preserve"> (2021).Ecological risk assessment of heavy metal contaminated soils of selected villages in Zamfara State, Nigeria. </w:t>
      </w:r>
      <w:r w:rsidRPr="007D5F1E">
        <w:rPr>
          <w:rFonts w:ascii="Times New Roman" w:hAnsi="Times New Roman" w:cs="Times New Roman"/>
          <w:i/>
          <w:iCs/>
          <w:sz w:val="24"/>
          <w:szCs w:val="24"/>
        </w:rPr>
        <w:t xml:space="preserve">Applied </w:t>
      </w:r>
      <w:proofErr w:type="gramStart"/>
      <w:r w:rsidRPr="007D5F1E">
        <w:rPr>
          <w:rFonts w:ascii="Times New Roman" w:hAnsi="Times New Roman" w:cs="Times New Roman"/>
          <w:i/>
          <w:iCs/>
          <w:sz w:val="24"/>
          <w:szCs w:val="24"/>
        </w:rPr>
        <w:t>Sciences,</w:t>
      </w:r>
      <w:r w:rsidRPr="007D5F1E">
        <w:rPr>
          <w:rFonts w:ascii="Times New Roman" w:hAnsi="Times New Roman" w:cs="Times New Roman"/>
          <w:sz w:val="24"/>
          <w:szCs w:val="24"/>
        </w:rPr>
        <w:t xml:space="preserve">  3</w:t>
      </w:r>
      <w:proofErr w:type="gramEnd"/>
      <w:r w:rsidRPr="007D5F1E">
        <w:rPr>
          <w:rFonts w:ascii="Times New Roman" w:hAnsi="Times New Roman" w:cs="Times New Roman"/>
          <w:sz w:val="24"/>
          <w:szCs w:val="24"/>
        </w:rPr>
        <w:t xml:space="preserve">:168.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t xml:space="preserve">Zhang, L. &amp; Liu, J. (2014). In situ relationships between spatial–temporal variations in potential ecological risk indexes for metals and the short-term effects on periphyton in a macrophyte-dominated lake: A comparison of structural and functional metrics. </w:t>
      </w:r>
      <w:proofErr w:type="spellStart"/>
      <w:r w:rsidRPr="007D5F1E">
        <w:rPr>
          <w:rFonts w:ascii="Times New Roman" w:hAnsi="Times New Roman" w:cs="Times New Roman"/>
          <w:i/>
          <w:iCs/>
          <w:sz w:val="24"/>
          <w:szCs w:val="24"/>
        </w:rPr>
        <w:t>Ecotoxicol</w:t>
      </w:r>
      <w:proofErr w:type="spellEnd"/>
      <w:r w:rsidRPr="007D5F1E">
        <w:rPr>
          <w:rFonts w:ascii="Times New Roman" w:hAnsi="Times New Roman" w:cs="Times New Roman"/>
          <w:i/>
          <w:iCs/>
          <w:sz w:val="24"/>
          <w:szCs w:val="24"/>
        </w:rPr>
        <w:t xml:space="preserve"> </w:t>
      </w:r>
      <w:proofErr w:type="spellStart"/>
      <w:r w:rsidRPr="007D5F1E">
        <w:rPr>
          <w:rFonts w:ascii="Times New Roman" w:hAnsi="Times New Roman" w:cs="Times New Roman"/>
          <w:i/>
          <w:iCs/>
          <w:sz w:val="24"/>
          <w:szCs w:val="24"/>
        </w:rPr>
        <w:t>ogy</w:t>
      </w:r>
      <w:proofErr w:type="spellEnd"/>
      <w:r w:rsidRPr="007D5F1E">
        <w:rPr>
          <w:rFonts w:ascii="Times New Roman" w:hAnsi="Times New Roman" w:cs="Times New Roman"/>
          <w:sz w:val="24"/>
          <w:szCs w:val="24"/>
        </w:rPr>
        <w:t xml:space="preserve">, 23, 553–566. </w:t>
      </w:r>
    </w:p>
    <w:p w:rsidR="001A2CBF" w:rsidRPr="007D5F1E" w:rsidRDefault="001A2CBF" w:rsidP="001A2CBF">
      <w:pPr>
        <w:ind w:left="-15" w:hanging="720"/>
        <w:jc w:val="both"/>
        <w:rPr>
          <w:rFonts w:ascii="Times New Roman" w:hAnsi="Times New Roman" w:cs="Times New Roman"/>
          <w:sz w:val="24"/>
          <w:szCs w:val="24"/>
        </w:rPr>
      </w:pPr>
      <w:r w:rsidRPr="007D5F1E">
        <w:rPr>
          <w:rFonts w:ascii="Times New Roman" w:hAnsi="Times New Roman" w:cs="Times New Roman"/>
          <w:sz w:val="24"/>
          <w:szCs w:val="24"/>
        </w:rPr>
        <w:lastRenderedPageBreak/>
        <w:t xml:space="preserve">Zhang, L. P., Ye, X., Feng, H., Jing, Y. H., Yang, T. O., Yu, X. T., Liang, R. Y., Gao, C. T. &amp; Chen, W. Q. (2007). Heavy Metal Contamination in Western Xiamen Bay Sediments and Its Vicinity, China. Mar. </w:t>
      </w:r>
      <w:proofErr w:type="spellStart"/>
      <w:r w:rsidRPr="007D5F1E">
        <w:rPr>
          <w:rFonts w:ascii="Times New Roman" w:hAnsi="Times New Roman" w:cs="Times New Roman"/>
          <w:sz w:val="24"/>
          <w:szCs w:val="24"/>
        </w:rPr>
        <w:t>Pollut</w:t>
      </w:r>
      <w:proofErr w:type="spellEnd"/>
      <w:r w:rsidRPr="007D5F1E">
        <w:rPr>
          <w:rFonts w:ascii="Times New Roman" w:hAnsi="Times New Roman" w:cs="Times New Roman"/>
          <w:sz w:val="24"/>
          <w:szCs w:val="24"/>
        </w:rPr>
        <w:t>. Bull. 5(4): 974–982.</w:t>
      </w:r>
      <w:bookmarkEnd w:id="12"/>
    </w:p>
    <w:sectPr w:rsidR="001A2CBF" w:rsidRPr="007D5F1E">
      <w:headerReference w:type="even" r:id="rId207"/>
      <w:headerReference w:type="default" r:id="rId208"/>
      <w:footerReference w:type="even" r:id="rId209"/>
      <w:footerReference w:type="default" r:id="rId210"/>
      <w:headerReference w:type="first" r:id="rId211"/>
      <w:footerReference w:type="first" r:id="rId2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FE1" w:rsidRDefault="00315FE1" w:rsidP="007324A7">
      <w:pPr>
        <w:spacing w:after="0" w:line="240" w:lineRule="auto"/>
      </w:pPr>
      <w:r>
        <w:separator/>
      </w:r>
    </w:p>
  </w:endnote>
  <w:endnote w:type="continuationSeparator" w:id="0">
    <w:p w:rsidR="00315FE1" w:rsidRDefault="00315FE1" w:rsidP="0073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FE1" w:rsidRDefault="00315FE1" w:rsidP="007324A7">
      <w:pPr>
        <w:spacing w:after="0" w:line="240" w:lineRule="auto"/>
      </w:pPr>
      <w:r>
        <w:separator/>
      </w:r>
    </w:p>
  </w:footnote>
  <w:footnote w:type="continuationSeparator" w:id="0">
    <w:p w:rsidR="00315FE1" w:rsidRDefault="00315FE1" w:rsidP="00732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4A7" w:rsidRDefault="007324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97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208A8"/>
    <w:multiLevelType w:val="hybridMultilevel"/>
    <w:tmpl w:val="099CF162"/>
    <w:lvl w:ilvl="0" w:tplc="CF627ABC">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AF"/>
    <w:rsid w:val="0001274B"/>
    <w:rsid w:val="000127AD"/>
    <w:rsid w:val="00013723"/>
    <w:rsid w:val="00021EC1"/>
    <w:rsid w:val="00024EC5"/>
    <w:rsid w:val="00026A6C"/>
    <w:rsid w:val="00027DA3"/>
    <w:rsid w:val="00044B7A"/>
    <w:rsid w:val="00052394"/>
    <w:rsid w:val="000543E6"/>
    <w:rsid w:val="00056730"/>
    <w:rsid w:val="000579EF"/>
    <w:rsid w:val="00061FEA"/>
    <w:rsid w:val="00063224"/>
    <w:rsid w:val="000676B9"/>
    <w:rsid w:val="00067701"/>
    <w:rsid w:val="00081CFD"/>
    <w:rsid w:val="000834F2"/>
    <w:rsid w:val="00085AEC"/>
    <w:rsid w:val="0008759E"/>
    <w:rsid w:val="00091B9F"/>
    <w:rsid w:val="0009466A"/>
    <w:rsid w:val="000A2C75"/>
    <w:rsid w:val="000A5E57"/>
    <w:rsid w:val="000B1294"/>
    <w:rsid w:val="000C1E58"/>
    <w:rsid w:val="000D2042"/>
    <w:rsid w:val="000D2AE7"/>
    <w:rsid w:val="000D6951"/>
    <w:rsid w:val="000E39E0"/>
    <w:rsid w:val="000F5296"/>
    <w:rsid w:val="001101F8"/>
    <w:rsid w:val="00112373"/>
    <w:rsid w:val="00114862"/>
    <w:rsid w:val="001150D6"/>
    <w:rsid w:val="0012313A"/>
    <w:rsid w:val="00125655"/>
    <w:rsid w:val="00126F3E"/>
    <w:rsid w:val="00131169"/>
    <w:rsid w:val="001363C6"/>
    <w:rsid w:val="00144336"/>
    <w:rsid w:val="0017529A"/>
    <w:rsid w:val="0017795E"/>
    <w:rsid w:val="001A2CBF"/>
    <w:rsid w:val="001A4BEB"/>
    <w:rsid w:val="001B4A42"/>
    <w:rsid w:val="001B6671"/>
    <w:rsid w:val="001C11B5"/>
    <w:rsid w:val="001C7D65"/>
    <w:rsid w:val="001D053B"/>
    <w:rsid w:val="001D36CB"/>
    <w:rsid w:val="001D372E"/>
    <w:rsid w:val="001D6B01"/>
    <w:rsid w:val="001D798E"/>
    <w:rsid w:val="001E4ADF"/>
    <w:rsid w:val="001E4D6A"/>
    <w:rsid w:val="001E59A5"/>
    <w:rsid w:val="001F3B8B"/>
    <w:rsid w:val="001F6D81"/>
    <w:rsid w:val="002002BD"/>
    <w:rsid w:val="00206FFB"/>
    <w:rsid w:val="00235E5C"/>
    <w:rsid w:val="00236D48"/>
    <w:rsid w:val="00242FCE"/>
    <w:rsid w:val="00254F24"/>
    <w:rsid w:val="00255A23"/>
    <w:rsid w:val="00255E1D"/>
    <w:rsid w:val="00256088"/>
    <w:rsid w:val="0026043A"/>
    <w:rsid w:val="0026321D"/>
    <w:rsid w:val="0026386A"/>
    <w:rsid w:val="002652D3"/>
    <w:rsid w:val="002752C9"/>
    <w:rsid w:val="00281839"/>
    <w:rsid w:val="0028355C"/>
    <w:rsid w:val="00285447"/>
    <w:rsid w:val="002A30B7"/>
    <w:rsid w:val="002A6DB8"/>
    <w:rsid w:val="002C13C1"/>
    <w:rsid w:val="002C4541"/>
    <w:rsid w:val="002D046F"/>
    <w:rsid w:val="002E48B9"/>
    <w:rsid w:val="002F2927"/>
    <w:rsid w:val="00305F65"/>
    <w:rsid w:val="003101F7"/>
    <w:rsid w:val="00315FE1"/>
    <w:rsid w:val="00316A37"/>
    <w:rsid w:val="003217A6"/>
    <w:rsid w:val="0033044A"/>
    <w:rsid w:val="003322BC"/>
    <w:rsid w:val="0033376F"/>
    <w:rsid w:val="00334278"/>
    <w:rsid w:val="0034025C"/>
    <w:rsid w:val="00342815"/>
    <w:rsid w:val="00345E15"/>
    <w:rsid w:val="00346881"/>
    <w:rsid w:val="00355CDC"/>
    <w:rsid w:val="003669F2"/>
    <w:rsid w:val="00384C8C"/>
    <w:rsid w:val="00386B08"/>
    <w:rsid w:val="0039609A"/>
    <w:rsid w:val="003B1087"/>
    <w:rsid w:val="003B6EBE"/>
    <w:rsid w:val="003C6C16"/>
    <w:rsid w:val="003D4E06"/>
    <w:rsid w:val="003E167E"/>
    <w:rsid w:val="003E306D"/>
    <w:rsid w:val="003F6079"/>
    <w:rsid w:val="0042778B"/>
    <w:rsid w:val="00427D61"/>
    <w:rsid w:val="00436FD2"/>
    <w:rsid w:val="0048201F"/>
    <w:rsid w:val="00485149"/>
    <w:rsid w:val="00493431"/>
    <w:rsid w:val="004B0CCE"/>
    <w:rsid w:val="004B7F5F"/>
    <w:rsid w:val="004C0374"/>
    <w:rsid w:val="004C22F0"/>
    <w:rsid w:val="004C2C18"/>
    <w:rsid w:val="004C4960"/>
    <w:rsid w:val="004C729B"/>
    <w:rsid w:val="004D112F"/>
    <w:rsid w:val="004D116E"/>
    <w:rsid w:val="004D1B08"/>
    <w:rsid w:val="004D651F"/>
    <w:rsid w:val="00501231"/>
    <w:rsid w:val="0050257B"/>
    <w:rsid w:val="00503679"/>
    <w:rsid w:val="0050405E"/>
    <w:rsid w:val="00510F1D"/>
    <w:rsid w:val="00513403"/>
    <w:rsid w:val="00520B1B"/>
    <w:rsid w:val="00526328"/>
    <w:rsid w:val="00531B8C"/>
    <w:rsid w:val="00531BC6"/>
    <w:rsid w:val="00534744"/>
    <w:rsid w:val="00535CAF"/>
    <w:rsid w:val="00545948"/>
    <w:rsid w:val="00556BE5"/>
    <w:rsid w:val="00573305"/>
    <w:rsid w:val="00574EE2"/>
    <w:rsid w:val="005840AE"/>
    <w:rsid w:val="005964C1"/>
    <w:rsid w:val="00596ABC"/>
    <w:rsid w:val="005979C6"/>
    <w:rsid w:val="00597B39"/>
    <w:rsid w:val="005A7EBB"/>
    <w:rsid w:val="005B57D6"/>
    <w:rsid w:val="005B7EE6"/>
    <w:rsid w:val="005C2933"/>
    <w:rsid w:val="005C3B98"/>
    <w:rsid w:val="005C3BCD"/>
    <w:rsid w:val="005C55E3"/>
    <w:rsid w:val="005C6033"/>
    <w:rsid w:val="005D5829"/>
    <w:rsid w:val="005F243A"/>
    <w:rsid w:val="00602443"/>
    <w:rsid w:val="00605AFE"/>
    <w:rsid w:val="006157D9"/>
    <w:rsid w:val="0061667A"/>
    <w:rsid w:val="006169D7"/>
    <w:rsid w:val="006236CF"/>
    <w:rsid w:val="00623C31"/>
    <w:rsid w:val="006266A6"/>
    <w:rsid w:val="00630907"/>
    <w:rsid w:val="00633017"/>
    <w:rsid w:val="00644DC4"/>
    <w:rsid w:val="006646DD"/>
    <w:rsid w:val="0067742A"/>
    <w:rsid w:val="00681E60"/>
    <w:rsid w:val="006865D8"/>
    <w:rsid w:val="00692EDF"/>
    <w:rsid w:val="00693944"/>
    <w:rsid w:val="006A113C"/>
    <w:rsid w:val="006A3507"/>
    <w:rsid w:val="006B5149"/>
    <w:rsid w:val="006D0954"/>
    <w:rsid w:val="006E0736"/>
    <w:rsid w:val="006F17D6"/>
    <w:rsid w:val="006F7B0F"/>
    <w:rsid w:val="0070428C"/>
    <w:rsid w:val="0071373C"/>
    <w:rsid w:val="007161FF"/>
    <w:rsid w:val="00722C14"/>
    <w:rsid w:val="00730105"/>
    <w:rsid w:val="00731CBB"/>
    <w:rsid w:val="007324A7"/>
    <w:rsid w:val="00734FCE"/>
    <w:rsid w:val="00740861"/>
    <w:rsid w:val="00740B0F"/>
    <w:rsid w:val="00746734"/>
    <w:rsid w:val="00760FB8"/>
    <w:rsid w:val="0076172F"/>
    <w:rsid w:val="0077753D"/>
    <w:rsid w:val="00780378"/>
    <w:rsid w:val="007909B6"/>
    <w:rsid w:val="00791888"/>
    <w:rsid w:val="00792DB4"/>
    <w:rsid w:val="007A1A2C"/>
    <w:rsid w:val="007A3187"/>
    <w:rsid w:val="007A3BEA"/>
    <w:rsid w:val="007C0808"/>
    <w:rsid w:val="007C3E6F"/>
    <w:rsid w:val="007C4073"/>
    <w:rsid w:val="007C7A4B"/>
    <w:rsid w:val="007D5F1E"/>
    <w:rsid w:val="007E757D"/>
    <w:rsid w:val="007E7D5D"/>
    <w:rsid w:val="007F435E"/>
    <w:rsid w:val="007F56FD"/>
    <w:rsid w:val="007F5B01"/>
    <w:rsid w:val="0080294E"/>
    <w:rsid w:val="008042D5"/>
    <w:rsid w:val="0081042B"/>
    <w:rsid w:val="00825430"/>
    <w:rsid w:val="00827F59"/>
    <w:rsid w:val="008462B7"/>
    <w:rsid w:val="00847E75"/>
    <w:rsid w:val="00851910"/>
    <w:rsid w:val="00854D79"/>
    <w:rsid w:val="0085699E"/>
    <w:rsid w:val="0086062F"/>
    <w:rsid w:val="00865303"/>
    <w:rsid w:val="0086535C"/>
    <w:rsid w:val="00867652"/>
    <w:rsid w:val="008737FD"/>
    <w:rsid w:val="0088412E"/>
    <w:rsid w:val="0088554D"/>
    <w:rsid w:val="00886598"/>
    <w:rsid w:val="008902FD"/>
    <w:rsid w:val="00892791"/>
    <w:rsid w:val="00894C31"/>
    <w:rsid w:val="008A46EB"/>
    <w:rsid w:val="008A5C23"/>
    <w:rsid w:val="008A7310"/>
    <w:rsid w:val="008B3095"/>
    <w:rsid w:val="008B3B1E"/>
    <w:rsid w:val="008B4B03"/>
    <w:rsid w:val="008C46E9"/>
    <w:rsid w:val="008E17EC"/>
    <w:rsid w:val="008E72D7"/>
    <w:rsid w:val="008E7C1E"/>
    <w:rsid w:val="008F3CDD"/>
    <w:rsid w:val="008F5F54"/>
    <w:rsid w:val="008F652A"/>
    <w:rsid w:val="00900C6E"/>
    <w:rsid w:val="0090198B"/>
    <w:rsid w:val="009023C5"/>
    <w:rsid w:val="009140B3"/>
    <w:rsid w:val="009170AC"/>
    <w:rsid w:val="0091755A"/>
    <w:rsid w:val="0091774D"/>
    <w:rsid w:val="00923923"/>
    <w:rsid w:val="0092562C"/>
    <w:rsid w:val="0095115C"/>
    <w:rsid w:val="009578A9"/>
    <w:rsid w:val="00964071"/>
    <w:rsid w:val="009652E9"/>
    <w:rsid w:val="00967511"/>
    <w:rsid w:val="00973F8F"/>
    <w:rsid w:val="00977CAC"/>
    <w:rsid w:val="00986E0E"/>
    <w:rsid w:val="009B00CA"/>
    <w:rsid w:val="009B1683"/>
    <w:rsid w:val="009B25B0"/>
    <w:rsid w:val="009B307E"/>
    <w:rsid w:val="009B78B4"/>
    <w:rsid w:val="009B7E8E"/>
    <w:rsid w:val="009C58C5"/>
    <w:rsid w:val="009C7DFC"/>
    <w:rsid w:val="009E23C0"/>
    <w:rsid w:val="009F218D"/>
    <w:rsid w:val="009F4BA2"/>
    <w:rsid w:val="00A000CC"/>
    <w:rsid w:val="00A030A1"/>
    <w:rsid w:val="00A13A91"/>
    <w:rsid w:val="00A1500D"/>
    <w:rsid w:val="00A2645F"/>
    <w:rsid w:val="00A32526"/>
    <w:rsid w:val="00A35089"/>
    <w:rsid w:val="00A4533A"/>
    <w:rsid w:val="00A5290A"/>
    <w:rsid w:val="00A61DC7"/>
    <w:rsid w:val="00A66013"/>
    <w:rsid w:val="00A726BB"/>
    <w:rsid w:val="00A769F3"/>
    <w:rsid w:val="00A80F12"/>
    <w:rsid w:val="00A81037"/>
    <w:rsid w:val="00A861D9"/>
    <w:rsid w:val="00A94CA6"/>
    <w:rsid w:val="00AA4418"/>
    <w:rsid w:val="00AB4563"/>
    <w:rsid w:val="00AB5E75"/>
    <w:rsid w:val="00AB64E1"/>
    <w:rsid w:val="00AD3D25"/>
    <w:rsid w:val="00AD57C4"/>
    <w:rsid w:val="00AD6B55"/>
    <w:rsid w:val="00AE1BB0"/>
    <w:rsid w:val="00AF5E50"/>
    <w:rsid w:val="00B0531C"/>
    <w:rsid w:val="00B06430"/>
    <w:rsid w:val="00B07B86"/>
    <w:rsid w:val="00B25EB1"/>
    <w:rsid w:val="00B3675E"/>
    <w:rsid w:val="00B403D2"/>
    <w:rsid w:val="00B41979"/>
    <w:rsid w:val="00B45122"/>
    <w:rsid w:val="00B5080B"/>
    <w:rsid w:val="00B50F4C"/>
    <w:rsid w:val="00B5624F"/>
    <w:rsid w:val="00B57275"/>
    <w:rsid w:val="00B63F3B"/>
    <w:rsid w:val="00B648F7"/>
    <w:rsid w:val="00B66096"/>
    <w:rsid w:val="00B66164"/>
    <w:rsid w:val="00B669BD"/>
    <w:rsid w:val="00B738A3"/>
    <w:rsid w:val="00B8024F"/>
    <w:rsid w:val="00B81704"/>
    <w:rsid w:val="00B8193B"/>
    <w:rsid w:val="00B8460E"/>
    <w:rsid w:val="00B84FF3"/>
    <w:rsid w:val="00BA037C"/>
    <w:rsid w:val="00BA49ED"/>
    <w:rsid w:val="00BA5EBF"/>
    <w:rsid w:val="00BC2F33"/>
    <w:rsid w:val="00BC42E4"/>
    <w:rsid w:val="00BC4EF2"/>
    <w:rsid w:val="00BC5AA2"/>
    <w:rsid w:val="00BE0CFF"/>
    <w:rsid w:val="00BE347E"/>
    <w:rsid w:val="00BE673C"/>
    <w:rsid w:val="00BF059B"/>
    <w:rsid w:val="00BF09C5"/>
    <w:rsid w:val="00C03EE1"/>
    <w:rsid w:val="00C16255"/>
    <w:rsid w:val="00C17631"/>
    <w:rsid w:val="00C246E3"/>
    <w:rsid w:val="00C316CE"/>
    <w:rsid w:val="00C459C6"/>
    <w:rsid w:val="00C4606E"/>
    <w:rsid w:val="00C56C76"/>
    <w:rsid w:val="00C60A69"/>
    <w:rsid w:val="00C7252E"/>
    <w:rsid w:val="00C8311E"/>
    <w:rsid w:val="00C87889"/>
    <w:rsid w:val="00C930D8"/>
    <w:rsid w:val="00C936BA"/>
    <w:rsid w:val="00CA46E8"/>
    <w:rsid w:val="00CA72F8"/>
    <w:rsid w:val="00CB4990"/>
    <w:rsid w:val="00CB70CA"/>
    <w:rsid w:val="00CB721E"/>
    <w:rsid w:val="00CD0F9D"/>
    <w:rsid w:val="00CD47CD"/>
    <w:rsid w:val="00CD7E27"/>
    <w:rsid w:val="00CE1943"/>
    <w:rsid w:val="00CF1DC1"/>
    <w:rsid w:val="00CF1F17"/>
    <w:rsid w:val="00D24C24"/>
    <w:rsid w:val="00D45C95"/>
    <w:rsid w:val="00D6190B"/>
    <w:rsid w:val="00D677B4"/>
    <w:rsid w:val="00D758D4"/>
    <w:rsid w:val="00D813AD"/>
    <w:rsid w:val="00D843C8"/>
    <w:rsid w:val="00D90014"/>
    <w:rsid w:val="00D945DF"/>
    <w:rsid w:val="00DA0AC5"/>
    <w:rsid w:val="00DA28C0"/>
    <w:rsid w:val="00DA7171"/>
    <w:rsid w:val="00DB6C65"/>
    <w:rsid w:val="00DC17BF"/>
    <w:rsid w:val="00DC44BC"/>
    <w:rsid w:val="00DD091F"/>
    <w:rsid w:val="00DD374A"/>
    <w:rsid w:val="00DE4E60"/>
    <w:rsid w:val="00DF2212"/>
    <w:rsid w:val="00DF791A"/>
    <w:rsid w:val="00E03AF2"/>
    <w:rsid w:val="00E22147"/>
    <w:rsid w:val="00E25611"/>
    <w:rsid w:val="00E40A72"/>
    <w:rsid w:val="00E444B0"/>
    <w:rsid w:val="00E449B5"/>
    <w:rsid w:val="00E618CF"/>
    <w:rsid w:val="00E61E27"/>
    <w:rsid w:val="00E6588D"/>
    <w:rsid w:val="00E676BE"/>
    <w:rsid w:val="00E72220"/>
    <w:rsid w:val="00E8439A"/>
    <w:rsid w:val="00EA2CC6"/>
    <w:rsid w:val="00EA2ED4"/>
    <w:rsid w:val="00EB4924"/>
    <w:rsid w:val="00EC09C5"/>
    <w:rsid w:val="00EC36AF"/>
    <w:rsid w:val="00ED02E2"/>
    <w:rsid w:val="00ED15BC"/>
    <w:rsid w:val="00ED1A28"/>
    <w:rsid w:val="00ED6D1E"/>
    <w:rsid w:val="00ED726A"/>
    <w:rsid w:val="00ED7B2E"/>
    <w:rsid w:val="00EF6F96"/>
    <w:rsid w:val="00F1699D"/>
    <w:rsid w:val="00F27AC1"/>
    <w:rsid w:val="00F30CB1"/>
    <w:rsid w:val="00F33743"/>
    <w:rsid w:val="00F37DCC"/>
    <w:rsid w:val="00F4088C"/>
    <w:rsid w:val="00F53A05"/>
    <w:rsid w:val="00F603A3"/>
    <w:rsid w:val="00F607B2"/>
    <w:rsid w:val="00F61E63"/>
    <w:rsid w:val="00F77A77"/>
    <w:rsid w:val="00F8146B"/>
    <w:rsid w:val="00F87983"/>
    <w:rsid w:val="00FA38A9"/>
    <w:rsid w:val="00FA3B74"/>
    <w:rsid w:val="00FA487C"/>
    <w:rsid w:val="00FB2F04"/>
    <w:rsid w:val="00FD06F8"/>
    <w:rsid w:val="00FF2EE2"/>
    <w:rsid w:val="00FF4DAE"/>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2D7DE5"/>
  <w15:chartTrackingRefBased/>
  <w15:docId w15:val="{01A7D49A-002D-40CA-B16E-C22070DB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73F8F"/>
    <w:pPr>
      <w:keepNext/>
      <w:keepLines/>
      <w:spacing w:after="222"/>
      <w:ind w:left="10" w:hanging="10"/>
      <w:outlineLvl w:val="0"/>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F04"/>
    <w:rPr>
      <w:color w:val="808080"/>
    </w:rPr>
  </w:style>
  <w:style w:type="character" w:customStyle="1" w:styleId="Heading1Char">
    <w:name w:val="Heading 1 Char"/>
    <w:basedOn w:val="DefaultParagraphFont"/>
    <w:link w:val="Heading1"/>
    <w:rsid w:val="00973F8F"/>
    <w:rPr>
      <w:rFonts w:ascii="Times New Roman" w:eastAsia="Times New Roman" w:hAnsi="Times New Roman" w:cs="Times New Roman"/>
      <w:b/>
      <w:color w:val="000000"/>
      <w:sz w:val="16"/>
    </w:rPr>
  </w:style>
  <w:style w:type="paragraph" w:styleId="ListParagraph">
    <w:name w:val="List Paragraph"/>
    <w:basedOn w:val="Normal"/>
    <w:uiPriority w:val="34"/>
    <w:qFormat/>
    <w:rsid w:val="00FD06F8"/>
    <w:pPr>
      <w:ind w:left="720"/>
      <w:contextualSpacing/>
    </w:pPr>
  </w:style>
  <w:style w:type="character" w:styleId="Hyperlink">
    <w:name w:val="Hyperlink"/>
    <w:basedOn w:val="DefaultParagraphFont"/>
    <w:uiPriority w:val="99"/>
    <w:unhideWhenUsed/>
    <w:rsid w:val="0042778B"/>
    <w:rPr>
      <w:color w:val="0563C1" w:themeColor="hyperlink"/>
      <w:u w:val="single"/>
    </w:rPr>
  </w:style>
  <w:style w:type="character" w:styleId="UnresolvedMention">
    <w:name w:val="Unresolved Mention"/>
    <w:basedOn w:val="DefaultParagraphFont"/>
    <w:uiPriority w:val="99"/>
    <w:semiHidden/>
    <w:unhideWhenUsed/>
    <w:rsid w:val="007A3187"/>
    <w:rPr>
      <w:color w:val="605E5C"/>
      <w:shd w:val="clear" w:color="auto" w:fill="E1DFDD"/>
    </w:rPr>
  </w:style>
  <w:style w:type="paragraph" w:styleId="Header">
    <w:name w:val="header"/>
    <w:basedOn w:val="Normal"/>
    <w:link w:val="HeaderChar"/>
    <w:uiPriority w:val="99"/>
    <w:unhideWhenUsed/>
    <w:rsid w:val="00732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A7"/>
  </w:style>
  <w:style w:type="paragraph" w:styleId="Footer">
    <w:name w:val="footer"/>
    <w:basedOn w:val="Normal"/>
    <w:link w:val="FooterChar"/>
    <w:uiPriority w:val="99"/>
    <w:unhideWhenUsed/>
    <w:rsid w:val="00732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NULL" TargetMode="External"/><Relationship Id="rId21" Type="http://schemas.openxmlformats.org/officeDocument/2006/relationships/hyperlink" Target="NULL" TargetMode="External"/><Relationship Id="rId42" Type="http://schemas.openxmlformats.org/officeDocument/2006/relationships/hyperlink" Target="NULL" TargetMode="External"/><Relationship Id="rId63" Type="http://schemas.openxmlformats.org/officeDocument/2006/relationships/hyperlink" Target="NULL" TargetMode="External"/><Relationship Id="rId84" Type="http://schemas.openxmlformats.org/officeDocument/2006/relationships/hyperlink" Target="NULL" TargetMode="External"/><Relationship Id="rId138" Type="http://schemas.openxmlformats.org/officeDocument/2006/relationships/hyperlink" Target="NULL" TargetMode="External"/><Relationship Id="rId159" Type="http://schemas.openxmlformats.org/officeDocument/2006/relationships/hyperlink" Target="NULL" TargetMode="External"/><Relationship Id="rId170" Type="http://schemas.openxmlformats.org/officeDocument/2006/relationships/hyperlink" Target="NULL" TargetMode="External"/><Relationship Id="rId191" Type="http://schemas.openxmlformats.org/officeDocument/2006/relationships/hyperlink" Target="NULL" TargetMode="External"/><Relationship Id="rId205" Type="http://schemas.openxmlformats.org/officeDocument/2006/relationships/hyperlink" Target="NULL" TargetMode="External"/><Relationship Id="rId107" Type="http://schemas.openxmlformats.org/officeDocument/2006/relationships/hyperlink" Target="NULL" TargetMode="External"/><Relationship Id="rId11" Type="http://schemas.openxmlformats.org/officeDocument/2006/relationships/image" Target="media/image3.emf"/><Relationship Id="rId32" Type="http://schemas.openxmlformats.org/officeDocument/2006/relationships/hyperlink" Target="NULL" TargetMode="External"/><Relationship Id="rId53" Type="http://schemas.openxmlformats.org/officeDocument/2006/relationships/hyperlink" Target="NULL" TargetMode="External"/><Relationship Id="rId74" Type="http://schemas.openxmlformats.org/officeDocument/2006/relationships/hyperlink" Target="NULL" TargetMode="External"/><Relationship Id="rId128" Type="http://schemas.openxmlformats.org/officeDocument/2006/relationships/hyperlink" Target="NULL" TargetMode="External"/><Relationship Id="rId149" Type="http://schemas.openxmlformats.org/officeDocument/2006/relationships/hyperlink" Target="NULL" TargetMode="External"/><Relationship Id="rId5" Type="http://schemas.openxmlformats.org/officeDocument/2006/relationships/webSettings" Target="webSettings.xml"/><Relationship Id="rId95" Type="http://schemas.openxmlformats.org/officeDocument/2006/relationships/hyperlink" Target="NULL" TargetMode="External"/><Relationship Id="rId160" Type="http://schemas.openxmlformats.org/officeDocument/2006/relationships/hyperlink" Target="NULL" TargetMode="External"/><Relationship Id="rId181" Type="http://schemas.openxmlformats.org/officeDocument/2006/relationships/hyperlink" Target="NULL" TargetMode="External"/><Relationship Id="rId22" Type="http://schemas.openxmlformats.org/officeDocument/2006/relationships/hyperlink" Target="NULL" TargetMode="External"/><Relationship Id="rId43" Type="http://schemas.openxmlformats.org/officeDocument/2006/relationships/hyperlink" Target="NULL" TargetMode="External"/><Relationship Id="rId64" Type="http://schemas.openxmlformats.org/officeDocument/2006/relationships/hyperlink" Target="NULL" TargetMode="External"/><Relationship Id="rId118" Type="http://schemas.openxmlformats.org/officeDocument/2006/relationships/hyperlink" Target="NULL" TargetMode="External"/><Relationship Id="rId139" Type="http://schemas.openxmlformats.org/officeDocument/2006/relationships/hyperlink" Target="NULL" TargetMode="External"/><Relationship Id="rId85" Type="http://schemas.openxmlformats.org/officeDocument/2006/relationships/hyperlink" Target="NULL" TargetMode="External"/><Relationship Id="rId150" Type="http://schemas.openxmlformats.org/officeDocument/2006/relationships/hyperlink" Target="NULL" TargetMode="External"/><Relationship Id="rId171" Type="http://schemas.openxmlformats.org/officeDocument/2006/relationships/hyperlink" Target="NULL" TargetMode="External"/><Relationship Id="rId192" Type="http://schemas.openxmlformats.org/officeDocument/2006/relationships/hyperlink" Target="NULL" TargetMode="External"/><Relationship Id="rId206" Type="http://schemas.openxmlformats.org/officeDocument/2006/relationships/hyperlink" Target="NULL" TargetMode="External"/><Relationship Id="rId12" Type="http://schemas.openxmlformats.org/officeDocument/2006/relationships/hyperlink" Target="NULL" TargetMode="External"/><Relationship Id="rId33" Type="http://schemas.openxmlformats.org/officeDocument/2006/relationships/hyperlink" Target="NULL" TargetMode="External"/><Relationship Id="rId108" Type="http://schemas.openxmlformats.org/officeDocument/2006/relationships/hyperlink" Target="NULL" TargetMode="External"/><Relationship Id="rId129" Type="http://schemas.openxmlformats.org/officeDocument/2006/relationships/hyperlink" Target="NULL" TargetMode="External"/><Relationship Id="rId54" Type="http://schemas.openxmlformats.org/officeDocument/2006/relationships/hyperlink" Target="NULL" TargetMode="External"/><Relationship Id="rId75" Type="http://schemas.openxmlformats.org/officeDocument/2006/relationships/hyperlink" Target="NULL" TargetMode="External"/><Relationship Id="rId96" Type="http://schemas.openxmlformats.org/officeDocument/2006/relationships/hyperlink" Target="NULL" TargetMode="External"/><Relationship Id="rId140" Type="http://schemas.openxmlformats.org/officeDocument/2006/relationships/hyperlink" Target="NULL" TargetMode="External"/><Relationship Id="rId161" Type="http://schemas.openxmlformats.org/officeDocument/2006/relationships/hyperlink" Target="NULL" TargetMode="External"/><Relationship Id="rId182" Type="http://schemas.openxmlformats.org/officeDocument/2006/relationships/hyperlink" Target="NULL" TargetMode="External"/><Relationship Id="rId6" Type="http://schemas.openxmlformats.org/officeDocument/2006/relationships/footnotes" Target="footnotes.xml"/><Relationship Id="rId23" Type="http://schemas.openxmlformats.org/officeDocument/2006/relationships/hyperlink" Target="NULL" TargetMode="External"/><Relationship Id="rId119" Type="http://schemas.openxmlformats.org/officeDocument/2006/relationships/hyperlink" Target="NULL" TargetMode="External"/><Relationship Id="rId44" Type="http://schemas.openxmlformats.org/officeDocument/2006/relationships/hyperlink" Target="NULL" TargetMode="External"/><Relationship Id="rId65" Type="http://schemas.openxmlformats.org/officeDocument/2006/relationships/hyperlink" Target="NULL" TargetMode="External"/><Relationship Id="rId86" Type="http://schemas.openxmlformats.org/officeDocument/2006/relationships/hyperlink" Target="NULL" TargetMode="External"/><Relationship Id="rId130" Type="http://schemas.openxmlformats.org/officeDocument/2006/relationships/hyperlink" Target="NULL" TargetMode="External"/><Relationship Id="rId151" Type="http://schemas.openxmlformats.org/officeDocument/2006/relationships/hyperlink" Target="NULL" TargetMode="External"/><Relationship Id="rId172" Type="http://schemas.openxmlformats.org/officeDocument/2006/relationships/hyperlink" Target="NULL" TargetMode="External"/><Relationship Id="rId193" Type="http://schemas.openxmlformats.org/officeDocument/2006/relationships/hyperlink" Target="NULL" TargetMode="External"/><Relationship Id="rId207" Type="http://schemas.openxmlformats.org/officeDocument/2006/relationships/header" Target="header1.xml"/><Relationship Id="rId13" Type="http://schemas.openxmlformats.org/officeDocument/2006/relationships/hyperlink" Target="NULL" TargetMode="External"/><Relationship Id="rId109" Type="http://schemas.openxmlformats.org/officeDocument/2006/relationships/hyperlink" Target="NULL" TargetMode="External"/><Relationship Id="rId34" Type="http://schemas.openxmlformats.org/officeDocument/2006/relationships/hyperlink" Target="NULL" TargetMode="External"/><Relationship Id="rId55" Type="http://schemas.openxmlformats.org/officeDocument/2006/relationships/hyperlink" Target="NULL" TargetMode="External"/><Relationship Id="rId76" Type="http://schemas.openxmlformats.org/officeDocument/2006/relationships/hyperlink" Target="NULL" TargetMode="External"/><Relationship Id="rId97" Type="http://schemas.openxmlformats.org/officeDocument/2006/relationships/hyperlink" Target="NULL" TargetMode="External"/><Relationship Id="rId120" Type="http://schemas.openxmlformats.org/officeDocument/2006/relationships/hyperlink" Target="NULL" TargetMode="External"/><Relationship Id="rId141" Type="http://schemas.openxmlformats.org/officeDocument/2006/relationships/hyperlink" Target="NULL" TargetMode="External"/><Relationship Id="rId7" Type="http://schemas.openxmlformats.org/officeDocument/2006/relationships/endnotes" Target="endnotes.xml"/><Relationship Id="rId162" Type="http://schemas.openxmlformats.org/officeDocument/2006/relationships/hyperlink" Target="NULL" TargetMode="External"/><Relationship Id="rId183" Type="http://schemas.openxmlformats.org/officeDocument/2006/relationships/hyperlink" Target="NULL" TargetMode="External"/><Relationship Id="rId24" Type="http://schemas.openxmlformats.org/officeDocument/2006/relationships/hyperlink" Target="NULL" TargetMode="External"/><Relationship Id="rId45" Type="http://schemas.openxmlformats.org/officeDocument/2006/relationships/hyperlink" Target="NULL" TargetMode="External"/><Relationship Id="rId66" Type="http://schemas.openxmlformats.org/officeDocument/2006/relationships/hyperlink" Target="NULL" TargetMode="External"/><Relationship Id="rId87" Type="http://schemas.openxmlformats.org/officeDocument/2006/relationships/hyperlink" Target="NULL" TargetMode="External"/><Relationship Id="rId110" Type="http://schemas.openxmlformats.org/officeDocument/2006/relationships/hyperlink" Target="NULL" TargetMode="External"/><Relationship Id="rId131" Type="http://schemas.openxmlformats.org/officeDocument/2006/relationships/hyperlink" Target="NULL" TargetMode="External"/><Relationship Id="rId152" Type="http://schemas.openxmlformats.org/officeDocument/2006/relationships/hyperlink" Target="NULL" TargetMode="External"/><Relationship Id="rId173" Type="http://schemas.openxmlformats.org/officeDocument/2006/relationships/hyperlink" Target="NULL" TargetMode="External"/><Relationship Id="rId194" Type="http://schemas.openxmlformats.org/officeDocument/2006/relationships/hyperlink" Target="NULL" TargetMode="External"/><Relationship Id="rId208" Type="http://schemas.openxmlformats.org/officeDocument/2006/relationships/header" Target="header2.xml"/><Relationship Id="rId19" Type="http://schemas.openxmlformats.org/officeDocument/2006/relationships/hyperlink" Target="NULL" TargetMode="External"/><Relationship Id="rId14" Type="http://schemas.openxmlformats.org/officeDocument/2006/relationships/hyperlink" Target="NULL" TargetMode="External"/><Relationship Id="rId30" Type="http://schemas.openxmlformats.org/officeDocument/2006/relationships/hyperlink" Target="NULL" TargetMode="External"/><Relationship Id="rId35" Type="http://schemas.openxmlformats.org/officeDocument/2006/relationships/hyperlink" Target="NULL" TargetMode="External"/><Relationship Id="rId56" Type="http://schemas.openxmlformats.org/officeDocument/2006/relationships/hyperlink" Target="NULL" TargetMode="External"/><Relationship Id="rId77" Type="http://schemas.openxmlformats.org/officeDocument/2006/relationships/hyperlink" Target="NULL" TargetMode="External"/><Relationship Id="rId100" Type="http://schemas.openxmlformats.org/officeDocument/2006/relationships/hyperlink" Target="NULL" TargetMode="External"/><Relationship Id="rId105" Type="http://schemas.openxmlformats.org/officeDocument/2006/relationships/hyperlink" Target="NULL" TargetMode="External"/><Relationship Id="rId126" Type="http://schemas.openxmlformats.org/officeDocument/2006/relationships/hyperlink" Target="NULL" TargetMode="External"/><Relationship Id="rId147" Type="http://schemas.openxmlformats.org/officeDocument/2006/relationships/hyperlink" Target="NULL" TargetMode="External"/><Relationship Id="rId168" Type="http://schemas.openxmlformats.org/officeDocument/2006/relationships/hyperlink" Target="NULL" TargetMode="External"/><Relationship Id="rId8" Type="http://schemas.openxmlformats.org/officeDocument/2006/relationships/image" Target="media/image1.jpeg"/><Relationship Id="rId51" Type="http://schemas.openxmlformats.org/officeDocument/2006/relationships/hyperlink" Target="NULL" TargetMode="External"/><Relationship Id="rId72" Type="http://schemas.openxmlformats.org/officeDocument/2006/relationships/hyperlink" Target="NULL" TargetMode="External"/><Relationship Id="rId93" Type="http://schemas.openxmlformats.org/officeDocument/2006/relationships/hyperlink" Target="NULL" TargetMode="External"/><Relationship Id="rId98" Type="http://schemas.openxmlformats.org/officeDocument/2006/relationships/hyperlink" Target="NULL" TargetMode="External"/><Relationship Id="rId121" Type="http://schemas.openxmlformats.org/officeDocument/2006/relationships/hyperlink" Target="NULL" TargetMode="External"/><Relationship Id="rId142" Type="http://schemas.openxmlformats.org/officeDocument/2006/relationships/hyperlink" Target="NULL" TargetMode="External"/><Relationship Id="rId163" Type="http://schemas.openxmlformats.org/officeDocument/2006/relationships/hyperlink" Target="NULL" TargetMode="External"/><Relationship Id="rId184" Type="http://schemas.openxmlformats.org/officeDocument/2006/relationships/hyperlink" Target="NULL" TargetMode="External"/><Relationship Id="rId189" Type="http://schemas.openxmlformats.org/officeDocument/2006/relationships/hyperlink" Target="NUL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NULL" TargetMode="External"/><Relationship Id="rId46" Type="http://schemas.openxmlformats.org/officeDocument/2006/relationships/hyperlink" Target="NULL" TargetMode="External"/><Relationship Id="rId67" Type="http://schemas.openxmlformats.org/officeDocument/2006/relationships/hyperlink" Target="NULL" TargetMode="External"/><Relationship Id="rId116" Type="http://schemas.openxmlformats.org/officeDocument/2006/relationships/hyperlink" Target="NULL" TargetMode="External"/><Relationship Id="rId137" Type="http://schemas.openxmlformats.org/officeDocument/2006/relationships/hyperlink" Target="NULL" TargetMode="External"/><Relationship Id="rId158" Type="http://schemas.openxmlformats.org/officeDocument/2006/relationships/hyperlink" Target="NULL" TargetMode="External"/><Relationship Id="rId20" Type="http://schemas.openxmlformats.org/officeDocument/2006/relationships/hyperlink" Target="NULL" TargetMode="External"/><Relationship Id="rId41" Type="http://schemas.openxmlformats.org/officeDocument/2006/relationships/hyperlink" Target="NULL" TargetMode="External"/><Relationship Id="rId62" Type="http://schemas.openxmlformats.org/officeDocument/2006/relationships/hyperlink" Target="NULL" TargetMode="External"/><Relationship Id="rId83" Type="http://schemas.openxmlformats.org/officeDocument/2006/relationships/hyperlink" Target="NULL" TargetMode="External"/><Relationship Id="rId88" Type="http://schemas.openxmlformats.org/officeDocument/2006/relationships/hyperlink" Target="NULL" TargetMode="External"/><Relationship Id="rId111" Type="http://schemas.openxmlformats.org/officeDocument/2006/relationships/hyperlink" Target="NULL" TargetMode="External"/><Relationship Id="rId132" Type="http://schemas.openxmlformats.org/officeDocument/2006/relationships/hyperlink" Target="NULL" TargetMode="External"/><Relationship Id="rId153" Type="http://schemas.openxmlformats.org/officeDocument/2006/relationships/hyperlink" Target="NULL" TargetMode="External"/><Relationship Id="rId174" Type="http://schemas.openxmlformats.org/officeDocument/2006/relationships/hyperlink" Target="NULL" TargetMode="External"/><Relationship Id="rId179" Type="http://schemas.openxmlformats.org/officeDocument/2006/relationships/hyperlink" Target="NULL" TargetMode="External"/><Relationship Id="rId195" Type="http://schemas.openxmlformats.org/officeDocument/2006/relationships/hyperlink" Target="NULL" TargetMode="External"/><Relationship Id="rId209" Type="http://schemas.openxmlformats.org/officeDocument/2006/relationships/footer" Target="footer1.xml"/><Relationship Id="rId190" Type="http://schemas.openxmlformats.org/officeDocument/2006/relationships/hyperlink" Target="NULL" TargetMode="External"/><Relationship Id="rId204" Type="http://schemas.openxmlformats.org/officeDocument/2006/relationships/hyperlink" Target="NULL" TargetMode="External"/><Relationship Id="rId15" Type="http://schemas.openxmlformats.org/officeDocument/2006/relationships/hyperlink" Target="NULL" TargetMode="External"/><Relationship Id="rId36" Type="http://schemas.openxmlformats.org/officeDocument/2006/relationships/hyperlink" Target="NULL" TargetMode="External"/><Relationship Id="rId57" Type="http://schemas.openxmlformats.org/officeDocument/2006/relationships/hyperlink" Target="NULL" TargetMode="External"/><Relationship Id="rId106" Type="http://schemas.openxmlformats.org/officeDocument/2006/relationships/hyperlink" Target="NULL" TargetMode="External"/><Relationship Id="rId127" Type="http://schemas.openxmlformats.org/officeDocument/2006/relationships/hyperlink" Target="NULL" TargetMode="External"/><Relationship Id="rId10" Type="http://schemas.openxmlformats.org/officeDocument/2006/relationships/hyperlink" Target="NULL" TargetMode="External"/><Relationship Id="rId31" Type="http://schemas.openxmlformats.org/officeDocument/2006/relationships/hyperlink" Target="NULL" TargetMode="External"/><Relationship Id="rId52" Type="http://schemas.openxmlformats.org/officeDocument/2006/relationships/hyperlink" Target="NULL" TargetMode="External"/><Relationship Id="rId73" Type="http://schemas.openxmlformats.org/officeDocument/2006/relationships/hyperlink" Target="NULL" TargetMode="External"/><Relationship Id="rId78" Type="http://schemas.openxmlformats.org/officeDocument/2006/relationships/hyperlink" Target="NULL" TargetMode="External"/><Relationship Id="rId94" Type="http://schemas.openxmlformats.org/officeDocument/2006/relationships/hyperlink" Target="NULL" TargetMode="External"/><Relationship Id="rId99" Type="http://schemas.openxmlformats.org/officeDocument/2006/relationships/hyperlink" Target="NULL" TargetMode="External"/><Relationship Id="rId101" Type="http://schemas.openxmlformats.org/officeDocument/2006/relationships/hyperlink" Target="NULL" TargetMode="External"/><Relationship Id="rId122" Type="http://schemas.openxmlformats.org/officeDocument/2006/relationships/hyperlink" Target="NULL" TargetMode="External"/><Relationship Id="rId143" Type="http://schemas.openxmlformats.org/officeDocument/2006/relationships/hyperlink" Target="NULL" TargetMode="External"/><Relationship Id="rId148" Type="http://schemas.openxmlformats.org/officeDocument/2006/relationships/hyperlink" Target="NULL" TargetMode="External"/><Relationship Id="rId164" Type="http://schemas.openxmlformats.org/officeDocument/2006/relationships/hyperlink" Target="NULL" TargetMode="External"/><Relationship Id="rId169" Type="http://schemas.openxmlformats.org/officeDocument/2006/relationships/hyperlink" Target="NULL" TargetMode="External"/><Relationship Id="rId185"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hyperlink" Target="NULL" TargetMode="External"/><Relationship Id="rId210" Type="http://schemas.openxmlformats.org/officeDocument/2006/relationships/footer" Target="footer2.xml"/><Relationship Id="rId26" Type="http://schemas.openxmlformats.org/officeDocument/2006/relationships/hyperlink" Target="NULL" TargetMode="External"/><Relationship Id="rId47" Type="http://schemas.openxmlformats.org/officeDocument/2006/relationships/hyperlink" Target="NULL" TargetMode="External"/><Relationship Id="rId68" Type="http://schemas.openxmlformats.org/officeDocument/2006/relationships/hyperlink" Target="NULL" TargetMode="External"/><Relationship Id="rId89" Type="http://schemas.openxmlformats.org/officeDocument/2006/relationships/hyperlink" Target="NULL" TargetMode="External"/><Relationship Id="rId112" Type="http://schemas.openxmlformats.org/officeDocument/2006/relationships/hyperlink" Target="NULL" TargetMode="External"/><Relationship Id="rId133" Type="http://schemas.openxmlformats.org/officeDocument/2006/relationships/hyperlink" Target="NULL" TargetMode="External"/><Relationship Id="rId154" Type="http://schemas.openxmlformats.org/officeDocument/2006/relationships/hyperlink" Target="NULL" TargetMode="External"/><Relationship Id="rId175" Type="http://schemas.openxmlformats.org/officeDocument/2006/relationships/hyperlink" Target="NULL" TargetMode="External"/><Relationship Id="rId196" Type="http://schemas.openxmlformats.org/officeDocument/2006/relationships/hyperlink" Target="NULL" TargetMode="External"/><Relationship Id="rId200" Type="http://schemas.openxmlformats.org/officeDocument/2006/relationships/hyperlink" Target="NULL" TargetMode="External"/><Relationship Id="rId16" Type="http://schemas.openxmlformats.org/officeDocument/2006/relationships/hyperlink" Target="NULL" TargetMode="External"/><Relationship Id="rId37" Type="http://schemas.openxmlformats.org/officeDocument/2006/relationships/hyperlink" Target="NULL" TargetMode="External"/><Relationship Id="rId58" Type="http://schemas.openxmlformats.org/officeDocument/2006/relationships/hyperlink" Target="NULL" TargetMode="External"/><Relationship Id="rId79" Type="http://schemas.openxmlformats.org/officeDocument/2006/relationships/hyperlink" Target="NULL" TargetMode="External"/><Relationship Id="rId102" Type="http://schemas.openxmlformats.org/officeDocument/2006/relationships/hyperlink" Target="NULL" TargetMode="External"/><Relationship Id="rId123" Type="http://schemas.openxmlformats.org/officeDocument/2006/relationships/hyperlink" Target="NULL" TargetMode="External"/><Relationship Id="rId144" Type="http://schemas.openxmlformats.org/officeDocument/2006/relationships/hyperlink" Target="NULL" TargetMode="External"/><Relationship Id="rId90" Type="http://schemas.openxmlformats.org/officeDocument/2006/relationships/hyperlink" Target="NULL" TargetMode="External"/><Relationship Id="rId165" Type="http://schemas.openxmlformats.org/officeDocument/2006/relationships/hyperlink" Target="NULL" TargetMode="External"/><Relationship Id="rId186" Type="http://schemas.openxmlformats.org/officeDocument/2006/relationships/hyperlink" Target="NULL" TargetMode="External"/><Relationship Id="rId211" Type="http://schemas.openxmlformats.org/officeDocument/2006/relationships/header" Target="header3.xml"/><Relationship Id="rId27" Type="http://schemas.openxmlformats.org/officeDocument/2006/relationships/hyperlink" Target="NULL" TargetMode="External"/><Relationship Id="rId48" Type="http://schemas.openxmlformats.org/officeDocument/2006/relationships/hyperlink" Target="NULL" TargetMode="External"/><Relationship Id="rId69" Type="http://schemas.openxmlformats.org/officeDocument/2006/relationships/hyperlink" Target="NULL" TargetMode="External"/><Relationship Id="rId113" Type="http://schemas.openxmlformats.org/officeDocument/2006/relationships/hyperlink" Target="NULL" TargetMode="External"/><Relationship Id="rId134" Type="http://schemas.openxmlformats.org/officeDocument/2006/relationships/hyperlink" Target="NULL" TargetMode="External"/><Relationship Id="rId80" Type="http://schemas.openxmlformats.org/officeDocument/2006/relationships/hyperlink" Target="NULL" TargetMode="External"/><Relationship Id="rId155" Type="http://schemas.openxmlformats.org/officeDocument/2006/relationships/hyperlink" Target="NULL" TargetMode="External"/><Relationship Id="rId176" Type="http://schemas.openxmlformats.org/officeDocument/2006/relationships/hyperlink" Target="NULL" TargetMode="External"/><Relationship Id="rId197" Type="http://schemas.openxmlformats.org/officeDocument/2006/relationships/hyperlink" Target="NULL" TargetMode="External"/><Relationship Id="rId201" Type="http://schemas.openxmlformats.org/officeDocument/2006/relationships/hyperlink" Target="NULL" TargetMode="External"/><Relationship Id="rId17" Type="http://schemas.openxmlformats.org/officeDocument/2006/relationships/hyperlink" Target="NULL" TargetMode="External"/><Relationship Id="rId38" Type="http://schemas.openxmlformats.org/officeDocument/2006/relationships/hyperlink" Target="NULL" TargetMode="External"/><Relationship Id="rId59" Type="http://schemas.openxmlformats.org/officeDocument/2006/relationships/hyperlink" Target="NULL" TargetMode="External"/><Relationship Id="rId103" Type="http://schemas.openxmlformats.org/officeDocument/2006/relationships/hyperlink" Target="NULL" TargetMode="External"/><Relationship Id="rId124" Type="http://schemas.openxmlformats.org/officeDocument/2006/relationships/hyperlink" Target="NULL" TargetMode="External"/><Relationship Id="rId70" Type="http://schemas.openxmlformats.org/officeDocument/2006/relationships/hyperlink" Target="NULL" TargetMode="External"/><Relationship Id="rId91" Type="http://schemas.openxmlformats.org/officeDocument/2006/relationships/hyperlink" Target="NULL" TargetMode="External"/><Relationship Id="rId145" Type="http://schemas.openxmlformats.org/officeDocument/2006/relationships/hyperlink" Target="NULL" TargetMode="External"/><Relationship Id="rId166" Type="http://schemas.openxmlformats.org/officeDocument/2006/relationships/hyperlink" Target="NULL" TargetMode="External"/><Relationship Id="rId187" Type="http://schemas.openxmlformats.org/officeDocument/2006/relationships/hyperlink" Target="NULL" TargetMode="External"/><Relationship Id="rId1" Type="http://schemas.openxmlformats.org/officeDocument/2006/relationships/customXml" Target="../customXml/item1.xml"/><Relationship Id="rId212" Type="http://schemas.openxmlformats.org/officeDocument/2006/relationships/footer" Target="footer3.xml"/><Relationship Id="rId28" Type="http://schemas.openxmlformats.org/officeDocument/2006/relationships/hyperlink" Target="NULL" TargetMode="External"/><Relationship Id="rId49" Type="http://schemas.openxmlformats.org/officeDocument/2006/relationships/hyperlink" Target="NULL" TargetMode="External"/><Relationship Id="rId114" Type="http://schemas.openxmlformats.org/officeDocument/2006/relationships/hyperlink" Target="NULL" TargetMode="External"/><Relationship Id="rId60" Type="http://schemas.openxmlformats.org/officeDocument/2006/relationships/hyperlink" Target="NULL" TargetMode="External"/><Relationship Id="rId81" Type="http://schemas.openxmlformats.org/officeDocument/2006/relationships/hyperlink" Target="NULL" TargetMode="External"/><Relationship Id="rId135" Type="http://schemas.openxmlformats.org/officeDocument/2006/relationships/hyperlink" Target="NULL" TargetMode="External"/><Relationship Id="rId156" Type="http://schemas.openxmlformats.org/officeDocument/2006/relationships/hyperlink" Target="NULL" TargetMode="External"/><Relationship Id="rId177" Type="http://schemas.openxmlformats.org/officeDocument/2006/relationships/hyperlink" Target="NULL" TargetMode="External"/><Relationship Id="rId198" Type="http://schemas.openxmlformats.org/officeDocument/2006/relationships/hyperlink" Target="NULL" TargetMode="External"/><Relationship Id="rId202" Type="http://schemas.openxmlformats.org/officeDocument/2006/relationships/hyperlink" Target="NULL" TargetMode="External"/><Relationship Id="rId18" Type="http://schemas.openxmlformats.org/officeDocument/2006/relationships/hyperlink" Target="NULL" TargetMode="External"/><Relationship Id="rId39" Type="http://schemas.openxmlformats.org/officeDocument/2006/relationships/hyperlink" Target="NULL" TargetMode="External"/><Relationship Id="rId50" Type="http://schemas.openxmlformats.org/officeDocument/2006/relationships/hyperlink" Target="NULL" TargetMode="External"/><Relationship Id="rId104" Type="http://schemas.openxmlformats.org/officeDocument/2006/relationships/hyperlink" Target="NULL" TargetMode="External"/><Relationship Id="rId125" Type="http://schemas.openxmlformats.org/officeDocument/2006/relationships/hyperlink" Target="NULL" TargetMode="External"/><Relationship Id="rId146" Type="http://schemas.openxmlformats.org/officeDocument/2006/relationships/hyperlink" Target="NULL" TargetMode="External"/><Relationship Id="rId167" Type="http://schemas.openxmlformats.org/officeDocument/2006/relationships/hyperlink" Target="NULL" TargetMode="External"/><Relationship Id="rId188" Type="http://schemas.openxmlformats.org/officeDocument/2006/relationships/hyperlink" Target="NULL" TargetMode="External"/><Relationship Id="rId71" Type="http://schemas.openxmlformats.org/officeDocument/2006/relationships/hyperlink" Target="NULL" TargetMode="External"/><Relationship Id="rId92" Type="http://schemas.openxmlformats.org/officeDocument/2006/relationships/hyperlink" Target="NULL"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NULL" TargetMode="External"/><Relationship Id="rId40" Type="http://schemas.openxmlformats.org/officeDocument/2006/relationships/hyperlink" Target="NULL" TargetMode="External"/><Relationship Id="rId115" Type="http://schemas.openxmlformats.org/officeDocument/2006/relationships/hyperlink" Target="NULL" TargetMode="External"/><Relationship Id="rId136" Type="http://schemas.openxmlformats.org/officeDocument/2006/relationships/hyperlink" Target="NULL" TargetMode="External"/><Relationship Id="rId157" Type="http://schemas.openxmlformats.org/officeDocument/2006/relationships/hyperlink" Target="NULL" TargetMode="External"/><Relationship Id="rId178" Type="http://schemas.openxmlformats.org/officeDocument/2006/relationships/hyperlink" Target="NULL" TargetMode="External"/><Relationship Id="rId61" Type="http://schemas.openxmlformats.org/officeDocument/2006/relationships/hyperlink" Target="NULL" TargetMode="External"/><Relationship Id="rId82" Type="http://schemas.openxmlformats.org/officeDocument/2006/relationships/hyperlink" Target="NULL" TargetMode="External"/><Relationship Id="rId199" Type="http://schemas.openxmlformats.org/officeDocument/2006/relationships/hyperlink" Target="NULL" TargetMode="External"/><Relationship Id="rId203" Type="http://schemas.openxmlformats.org/officeDocument/2006/relationships/hyperlink" Target="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5A84-8769-446E-B9D6-F4E8D063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22</Pages>
  <Words>9988</Words>
  <Characters>56933</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19</cp:revision>
  <dcterms:created xsi:type="dcterms:W3CDTF">2025-02-03T22:56:00Z</dcterms:created>
  <dcterms:modified xsi:type="dcterms:W3CDTF">2025-02-19T10:56:00Z</dcterms:modified>
</cp:coreProperties>
</file>