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A0DB7" w14:textId="67C61E24" w:rsidR="000B6914" w:rsidRPr="00824E6D" w:rsidRDefault="00B21D8A" w:rsidP="00915276">
      <w:pPr>
        <w:spacing w:after="0" w:line="360" w:lineRule="auto"/>
        <w:jc w:val="center"/>
        <w:rPr>
          <w:rFonts w:ascii="Times New Roman" w:hAnsi="Times New Roman" w:cs="Times New Roman"/>
          <w:b/>
          <w:bCs/>
          <w:sz w:val="28"/>
          <w:szCs w:val="28"/>
          <w:lang w:val="en-US"/>
        </w:rPr>
      </w:pPr>
      <w:r w:rsidRPr="00824E6D">
        <w:rPr>
          <w:rFonts w:ascii="Times New Roman" w:hAnsi="Times New Roman" w:cs="Times New Roman"/>
          <w:b/>
          <w:bCs/>
          <w:sz w:val="28"/>
          <w:szCs w:val="28"/>
          <w:lang w:val="en-US"/>
        </w:rPr>
        <w:t xml:space="preserve">Study on </w:t>
      </w:r>
      <w:r w:rsidR="00ED0604" w:rsidRPr="00824E6D">
        <w:rPr>
          <w:rFonts w:ascii="Times New Roman" w:hAnsi="Times New Roman" w:cs="Times New Roman"/>
          <w:b/>
          <w:bCs/>
          <w:sz w:val="28"/>
          <w:szCs w:val="28"/>
          <w:lang w:val="en-US"/>
        </w:rPr>
        <w:t>S</w:t>
      </w:r>
      <w:r w:rsidRPr="00824E6D">
        <w:rPr>
          <w:rFonts w:ascii="Times New Roman" w:hAnsi="Times New Roman" w:cs="Times New Roman"/>
          <w:b/>
          <w:bCs/>
          <w:sz w:val="28"/>
          <w:szCs w:val="28"/>
          <w:lang w:val="en-US"/>
        </w:rPr>
        <w:t>o</w:t>
      </w:r>
      <w:r w:rsidR="00441897" w:rsidRPr="00824E6D">
        <w:rPr>
          <w:rFonts w:ascii="Times New Roman" w:hAnsi="Times New Roman" w:cs="Times New Roman"/>
          <w:b/>
          <w:bCs/>
          <w:sz w:val="28"/>
          <w:szCs w:val="28"/>
          <w:lang w:val="en-US"/>
        </w:rPr>
        <w:t xml:space="preserve">cioeconomic, </w:t>
      </w:r>
      <w:r w:rsidR="00ED0604" w:rsidRPr="00824E6D">
        <w:rPr>
          <w:rFonts w:ascii="Times New Roman" w:hAnsi="Times New Roman" w:cs="Times New Roman"/>
          <w:b/>
          <w:bCs/>
          <w:sz w:val="28"/>
          <w:szCs w:val="28"/>
          <w:lang w:val="en-US"/>
        </w:rPr>
        <w:t>D</w:t>
      </w:r>
      <w:r w:rsidR="00441897" w:rsidRPr="00824E6D">
        <w:rPr>
          <w:rFonts w:ascii="Times New Roman" w:hAnsi="Times New Roman" w:cs="Times New Roman"/>
          <w:b/>
          <w:bCs/>
          <w:sz w:val="28"/>
          <w:szCs w:val="28"/>
          <w:lang w:val="en-US"/>
        </w:rPr>
        <w:t xml:space="preserve">emographic </w:t>
      </w:r>
      <w:r w:rsidR="00D51E85" w:rsidRPr="00824E6D">
        <w:rPr>
          <w:rFonts w:ascii="Times New Roman" w:hAnsi="Times New Roman" w:cs="Times New Roman"/>
          <w:b/>
          <w:bCs/>
          <w:sz w:val="28"/>
          <w:szCs w:val="28"/>
          <w:lang w:val="en-US"/>
        </w:rPr>
        <w:t>S</w:t>
      </w:r>
      <w:r w:rsidR="00ED0604" w:rsidRPr="00824E6D">
        <w:rPr>
          <w:rFonts w:ascii="Times New Roman" w:hAnsi="Times New Roman" w:cs="Times New Roman"/>
          <w:b/>
          <w:bCs/>
          <w:sz w:val="28"/>
          <w:szCs w:val="28"/>
          <w:lang w:val="en-US"/>
        </w:rPr>
        <w:t xml:space="preserve">tatus </w:t>
      </w:r>
      <w:r w:rsidR="00441897" w:rsidRPr="00824E6D">
        <w:rPr>
          <w:rFonts w:ascii="Times New Roman" w:hAnsi="Times New Roman" w:cs="Times New Roman"/>
          <w:b/>
          <w:bCs/>
          <w:sz w:val="28"/>
          <w:szCs w:val="28"/>
          <w:lang w:val="en-US"/>
        </w:rPr>
        <w:t xml:space="preserve">and </w:t>
      </w:r>
      <w:r w:rsidR="00D51E85" w:rsidRPr="00824E6D">
        <w:rPr>
          <w:rFonts w:ascii="Times New Roman" w:hAnsi="Times New Roman" w:cs="Times New Roman"/>
          <w:b/>
          <w:bCs/>
          <w:sz w:val="28"/>
          <w:szCs w:val="28"/>
          <w:lang w:val="en-US"/>
        </w:rPr>
        <w:t>A</w:t>
      </w:r>
      <w:r w:rsidR="00ED0604" w:rsidRPr="00824E6D">
        <w:rPr>
          <w:rFonts w:ascii="Times New Roman" w:hAnsi="Times New Roman" w:cs="Times New Roman"/>
          <w:b/>
          <w:bCs/>
          <w:sz w:val="28"/>
          <w:szCs w:val="28"/>
          <w:lang w:val="en-US"/>
        </w:rPr>
        <w:t xml:space="preserve">nthropometric </w:t>
      </w:r>
      <w:r w:rsidR="00D51E85" w:rsidRPr="00824E6D">
        <w:rPr>
          <w:rFonts w:ascii="Times New Roman" w:hAnsi="Times New Roman" w:cs="Times New Roman"/>
          <w:b/>
          <w:bCs/>
          <w:sz w:val="28"/>
          <w:szCs w:val="28"/>
          <w:lang w:val="en-US"/>
        </w:rPr>
        <w:t>M</w:t>
      </w:r>
      <w:r w:rsidR="00ED0604" w:rsidRPr="00824E6D">
        <w:rPr>
          <w:rFonts w:ascii="Times New Roman" w:hAnsi="Times New Roman" w:cs="Times New Roman"/>
          <w:b/>
          <w:bCs/>
          <w:sz w:val="28"/>
          <w:szCs w:val="28"/>
          <w:lang w:val="en-US"/>
        </w:rPr>
        <w:t>easurements</w:t>
      </w:r>
      <w:r w:rsidR="000B6914" w:rsidRPr="00824E6D">
        <w:rPr>
          <w:rFonts w:ascii="Times New Roman" w:hAnsi="Times New Roman" w:cs="Times New Roman"/>
          <w:b/>
          <w:bCs/>
          <w:sz w:val="28"/>
          <w:szCs w:val="28"/>
          <w:lang w:val="en-US"/>
        </w:rPr>
        <w:t xml:space="preserve"> of Preschool Children in </w:t>
      </w:r>
      <w:proofErr w:type="spellStart"/>
      <w:r w:rsidR="000B6914" w:rsidRPr="00824E6D">
        <w:rPr>
          <w:rFonts w:ascii="Times New Roman" w:hAnsi="Times New Roman" w:cs="Times New Roman"/>
          <w:b/>
          <w:bCs/>
          <w:sz w:val="28"/>
          <w:szCs w:val="28"/>
          <w:lang w:val="en-US"/>
        </w:rPr>
        <w:t>Nagram</w:t>
      </w:r>
      <w:proofErr w:type="spellEnd"/>
      <w:r w:rsidR="000B6914" w:rsidRPr="00824E6D">
        <w:rPr>
          <w:rFonts w:ascii="Times New Roman" w:hAnsi="Times New Roman" w:cs="Times New Roman"/>
          <w:b/>
          <w:bCs/>
          <w:sz w:val="28"/>
          <w:szCs w:val="28"/>
          <w:lang w:val="en-US"/>
        </w:rPr>
        <w:t xml:space="preserve"> (Lucknow)</w:t>
      </w:r>
    </w:p>
    <w:p w14:paraId="4BB36547" w14:textId="77777777" w:rsidR="00534F33" w:rsidRPr="00915276" w:rsidRDefault="00534F33" w:rsidP="00915276">
      <w:pPr>
        <w:spacing w:after="0" w:line="360" w:lineRule="auto"/>
        <w:jc w:val="center"/>
        <w:rPr>
          <w:rFonts w:ascii="Times New Roman" w:hAnsi="Times New Roman" w:cs="Times New Roman"/>
          <w:sz w:val="24"/>
          <w:szCs w:val="24"/>
          <w:lang w:val="en-US"/>
        </w:rPr>
      </w:pPr>
    </w:p>
    <w:p w14:paraId="2C2235C4" w14:textId="77777777" w:rsidR="00D312BC" w:rsidRDefault="00D312BC" w:rsidP="00915276">
      <w:pPr>
        <w:spacing w:after="0" w:line="360" w:lineRule="auto"/>
        <w:jc w:val="both"/>
        <w:rPr>
          <w:rFonts w:ascii="Times New Roman" w:hAnsi="Times New Roman" w:cs="Times New Roman"/>
          <w:b/>
          <w:bCs/>
          <w:sz w:val="28"/>
          <w:szCs w:val="28"/>
          <w:lang w:val="en-US"/>
        </w:rPr>
      </w:pPr>
    </w:p>
    <w:p w14:paraId="2A5F3647" w14:textId="14F59357" w:rsidR="00923D18" w:rsidRPr="00824E6D" w:rsidRDefault="00370C65" w:rsidP="00915276">
      <w:pPr>
        <w:spacing w:after="0" w:line="360" w:lineRule="auto"/>
        <w:jc w:val="both"/>
        <w:rPr>
          <w:rFonts w:ascii="Times New Roman" w:hAnsi="Times New Roman" w:cs="Times New Roman"/>
          <w:b/>
          <w:bCs/>
          <w:sz w:val="28"/>
          <w:szCs w:val="28"/>
          <w:lang w:val="en-US"/>
        </w:rPr>
      </w:pPr>
      <w:r w:rsidRPr="00824E6D">
        <w:rPr>
          <w:rFonts w:ascii="Times New Roman" w:hAnsi="Times New Roman" w:cs="Times New Roman"/>
          <w:b/>
          <w:bCs/>
          <w:sz w:val="28"/>
          <w:szCs w:val="28"/>
          <w:lang w:val="en-US"/>
        </w:rPr>
        <w:t xml:space="preserve">Abstract: </w:t>
      </w:r>
    </w:p>
    <w:p w14:paraId="76D0B37F" w14:textId="68E7AE3B" w:rsidR="00041335" w:rsidRPr="00915276" w:rsidRDefault="00041335" w:rsidP="00915276">
      <w:pPr>
        <w:spacing w:after="0" w:line="360" w:lineRule="auto"/>
        <w:jc w:val="both"/>
        <w:rPr>
          <w:rFonts w:ascii="Times New Roman" w:hAnsi="Times New Roman" w:cs="Times New Roman"/>
          <w:sz w:val="24"/>
          <w:szCs w:val="24"/>
          <w:lang w:val="en-US"/>
        </w:rPr>
      </w:pPr>
      <w:r w:rsidRPr="00915276">
        <w:rPr>
          <w:rFonts w:ascii="Times New Roman" w:hAnsi="Times New Roman" w:cs="Times New Roman"/>
          <w:sz w:val="24"/>
          <w:szCs w:val="24"/>
          <w:lang w:val="en-US"/>
        </w:rPr>
        <w:t>Anthropometric measurements are crucial indicators of the health and nutritional status of preschool children. Understanding the influence of socioeconomic and demographic factors on these measurements can help identify at-risk populations and inform public health interventions.</w:t>
      </w:r>
      <w:r w:rsidR="009E6B89" w:rsidRPr="00915276">
        <w:rPr>
          <w:rFonts w:ascii="Times New Roman" w:hAnsi="Times New Roman" w:cs="Times New Roman"/>
          <w:sz w:val="24"/>
          <w:szCs w:val="24"/>
          <w:lang w:val="en-US"/>
        </w:rPr>
        <w:t xml:space="preserve"> </w:t>
      </w:r>
      <w:r w:rsidR="00B64FB9" w:rsidRPr="00B64FB9">
        <w:rPr>
          <w:rFonts w:ascii="Times New Roman" w:hAnsi="Times New Roman" w:cs="Times New Roman"/>
          <w:sz w:val="24"/>
          <w:szCs w:val="24"/>
        </w:rPr>
        <w:t xml:space="preserve">Preschool children experience steady physical growth, although at a slower pace compared to infancy and early childhood. They typically gain weight and height steadily and develop coordination and fine motor skills necessary for tasks like drawing, writing, and self-care activities. </w:t>
      </w:r>
      <w:r w:rsidR="006D70B8" w:rsidRPr="006D70B8">
        <w:rPr>
          <w:rFonts w:ascii="Times New Roman" w:hAnsi="Times New Roman" w:cs="Times New Roman"/>
          <w:sz w:val="24"/>
          <w:szCs w:val="24"/>
        </w:rPr>
        <w:t>Preschool age is a critical period for socialization and learning social skills. Children begin to interact more with peers and adults, develop friendships, and learn to cooperate, share, and take turns. Preschool programs and early childhood education play a crucial role in promoting social development and school readiness. They become increasingly curious, ask questions, and engage in pretend play and imaginative activities.</w:t>
      </w:r>
      <w:r w:rsidR="00C22C30">
        <w:rPr>
          <w:rFonts w:ascii="Times New Roman" w:hAnsi="Times New Roman" w:cs="Times New Roman"/>
          <w:sz w:val="24"/>
          <w:szCs w:val="24"/>
        </w:rPr>
        <w:t xml:space="preserve"> </w:t>
      </w:r>
      <w:r w:rsidR="00C22C30" w:rsidRPr="00C22C30">
        <w:rPr>
          <w:rFonts w:ascii="Times New Roman" w:hAnsi="Times New Roman" w:cs="Times New Roman"/>
          <w:sz w:val="24"/>
          <w:szCs w:val="24"/>
        </w:rPr>
        <w:t>They may experience a range of emotions, from joy and excitement to frustration and anger, and require guidance and support from caregivers to navigate these emotions in socially appropriate ways.</w:t>
      </w:r>
      <w:r w:rsidR="006D70B8" w:rsidRPr="006D70B8">
        <w:rPr>
          <w:rFonts w:ascii="Times New Roman" w:hAnsi="Times New Roman" w:cs="Times New Roman"/>
          <w:sz w:val="24"/>
          <w:szCs w:val="24"/>
        </w:rPr>
        <w:t xml:space="preserve"> </w:t>
      </w:r>
      <w:r w:rsidRPr="00915276">
        <w:rPr>
          <w:rFonts w:ascii="Times New Roman" w:hAnsi="Times New Roman" w:cs="Times New Roman"/>
          <w:sz w:val="24"/>
          <w:szCs w:val="24"/>
          <w:lang w:val="en-US"/>
        </w:rPr>
        <w:t>Objectives</w:t>
      </w:r>
      <w:r w:rsidR="00E453BF" w:rsidRPr="00915276">
        <w:rPr>
          <w:rFonts w:ascii="Times New Roman" w:hAnsi="Times New Roman" w:cs="Times New Roman"/>
          <w:sz w:val="24"/>
          <w:szCs w:val="24"/>
          <w:lang w:val="en-US"/>
        </w:rPr>
        <w:t xml:space="preserve">: (a) </w:t>
      </w:r>
      <w:r w:rsidRPr="00915276">
        <w:rPr>
          <w:rFonts w:ascii="Times New Roman" w:hAnsi="Times New Roman" w:cs="Times New Roman"/>
          <w:sz w:val="24"/>
          <w:szCs w:val="24"/>
          <w:lang w:val="en-US"/>
        </w:rPr>
        <w:t xml:space="preserve">Evaluate Anthropometric Measurements: Assess height, weight, </w:t>
      </w:r>
      <w:r w:rsidR="00091B0E" w:rsidRPr="00915276">
        <w:rPr>
          <w:rFonts w:ascii="Times New Roman" w:hAnsi="Times New Roman" w:cs="Times New Roman"/>
          <w:sz w:val="24"/>
          <w:szCs w:val="24"/>
          <w:lang w:val="en-US"/>
        </w:rPr>
        <w:t xml:space="preserve">head circumference, </w:t>
      </w:r>
      <w:r w:rsidR="002918F1" w:rsidRPr="00915276">
        <w:rPr>
          <w:rFonts w:ascii="Times New Roman" w:hAnsi="Times New Roman" w:cs="Times New Roman"/>
          <w:sz w:val="24"/>
          <w:szCs w:val="24"/>
          <w:lang w:val="en-US"/>
        </w:rPr>
        <w:t>mid-upper arm circumference</w:t>
      </w:r>
      <w:r w:rsidR="00CC43E1" w:rsidRPr="00915276">
        <w:rPr>
          <w:rFonts w:ascii="Times New Roman" w:hAnsi="Times New Roman" w:cs="Times New Roman"/>
          <w:sz w:val="24"/>
          <w:szCs w:val="24"/>
          <w:lang w:val="en-US"/>
        </w:rPr>
        <w:t xml:space="preserve"> waist circumference </w:t>
      </w:r>
      <w:r w:rsidRPr="00915276">
        <w:rPr>
          <w:rFonts w:ascii="Times New Roman" w:hAnsi="Times New Roman" w:cs="Times New Roman"/>
          <w:sz w:val="24"/>
          <w:szCs w:val="24"/>
          <w:lang w:val="en-US"/>
        </w:rPr>
        <w:t>and Body Mass Index (BMI) of preschool children.</w:t>
      </w:r>
      <w:r w:rsidR="00C06E44" w:rsidRPr="00915276">
        <w:rPr>
          <w:rFonts w:ascii="Times New Roman" w:hAnsi="Times New Roman" w:cs="Times New Roman"/>
          <w:sz w:val="24"/>
          <w:szCs w:val="24"/>
          <w:lang w:val="en-US"/>
        </w:rPr>
        <w:t xml:space="preserve"> </w:t>
      </w:r>
      <w:r w:rsidR="008F3C25" w:rsidRPr="00915276">
        <w:rPr>
          <w:rFonts w:ascii="Times New Roman" w:hAnsi="Times New Roman" w:cs="Times New Roman"/>
          <w:sz w:val="24"/>
          <w:szCs w:val="24"/>
          <w:lang w:val="en-US"/>
        </w:rPr>
        <w:t>(b)</w:t>
      </w:r>
      <w:r w:rsidRPr="00915276">
        <w:rPr>
          <w:rFonts w:ascii="Times New Roman" w:hAnsi="Times New Roman" w:cs="Times New Roman"/>
          <w:sz w:val="24"/>
          <w:szCs w:val="24"/>
          <w:lang w:val="en-US"/>
        </w:rPr>
        <w:t>Analyze Socioeconomic and Demographic</w:t>
      </w:r>
      <w:r w:rsidR="003D233D" w:rsidRPr="00915276">
        <w:rPr>
          <w:rFonts w:ascii="Times New Roman" w:hAnsi="Times New Roman" w:cs="Times New Roman"/>
          <w:sz w:val="24"/>
          <w:szCs w:val="24"/>
          <w:lang w:val="en-US"/>
        </w:rPr>
        <w:t xml:space="preserve">. (c) </w:t>
      </w:r>
      <w:r w:rsidRPr="00915276">
        <w:rPr>
          <w:rFonts w:ascii="Times New Roman" w:hAnsi="Times New Roman" w:cs="Times New Roman"/>
          <w:sz w:val="24"/>
          <w:szCs w:val="24"/>
          <w:lang w:val="en-US"/>
        </w:rPr>
        <w:t>Factors: Examine the impact of variables such as family income, parental education, and household size on children's growth metrics.</w:t>
      </w:r>
      <w:r w:rsidR="00A71DE1" w:rsidRPr="00915276">
        <w:rPr>
          <w:rFonts w:ascii="Times New Roman" w:hAnsi="Times New Roman" w:cs="Times New Roman"/>
          <w:sz w:val="24"/>
          <w:szCs w:val="24"/>
          <w:lang w:val="en-US"/>
        </w:rPr>
        <w:t xml:space="preserve"> (d)</w:t>
      </w:r>
      <w:r w:rsidRPr="00915276">
        <w:rPr>
          <w:rFonts w:ascii="Times New Roman" w:hAnsi="Times New Roman" w:cs="Times New Roman"/>
          <w:sz w:val="24"/>
          <w:szCs w:val="24"/>
          <w:lang w:val="en-US"/>
        </w:rPr>
        <w:t>Identify Disparities: Detect patterns and disparities in growth and nutrition among different socioeconomic and demographic groups.</w:t>
      </w:r>
      <w:r w:rsidR="00C3606E"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Methods</w:t>
      </w:r>
      <w:r w:rsidR="00A71DE1"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Study Design: Cross-sectional study.</w:t>
      </w:r>
      <w:r w:rsidR="00A71DE1"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Sample Population: Preschool children aged 3-5 years from diverse socioeconomic backgrounds.</w:t>
      </w:r>
      <w:r w:rsidR="00A71DE1"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Data Collection:</w:t>
      </w:r>
      <w:r w:rsidR="00A71DE1"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 xml:space="preserve">Anthropometric Measurements: Height, weight, </w:t>
      </w:r>
      <w:r w:rsidR="00F129ED" w:rsidRPr="00915276">
        <w:rPr>
          <w:rFonts w:ascii="Times New Roman" w:hAnsi="Times New Roman" w:cs="Times New Roman"/>
          <w:sz w:val="24"/>
          <w:szCs w:val="24"/>
          <w:lang w:val="en-US"/>
        </w:rPr>
        <w:t xml:space="preserve">head circumference, mid-upper arm circumference waist circumference </w:t>
      </w:r>
      <w:r w:rsidRPr="00915276">
        <w:rPr>
          <w:rFonts w:ascii="Times New Roman" w:hAnsi="Times New Roman" w:cs="Times New Roman"/>
          <w:sz w:val="24"/>
          <w:szCs w:val="24"/>
          <w:lang w:val="en-US"/>
        </w:rPr>
        <w:t>and BMI recorded using standardized procedures.</w:t>
      </w:r>
      <w:r w:rsidR="00C3606E"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Questionnaires: Gather information on family income, parental education levels, household size, and other demographic factors.</w:t>
      </w:r>
      <w:r w:rsidR="00AB385A"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Statistical Analysis: Use of regression analysis and other statistical tools to assess relationships between socioeconomic, demographic variables, and anthropometric outcomes.</w:t>
      </w:r>
    </w:p>
    <w:p w14:paraId="7382F7A6" w14:textId="207D2589" w:rsidR="00C3606E" w:rsidRPr="00915276" w:rsidRDefault="001C1F30" w:rsidP="00915276">
      <w:pPr>
        <w:pStyle w:val="NormalWeb"/>
        <w:spacing w:after="0" w:afterAutospacing="0" w:line="360" w:lineRule="auto"/>
        <w:jc w:val="both"/>
      </w:pPr>
      <w:r w:rsidRPr="00915276">
        <w:rPr>
          <w:b/>
          <w:bCs/>
          <w:i/>
          <w:iCs/>
        </w:rPr>
        <w:lastRenderedPageBreak/>
        <w:t>Keywords:</w:t>
      </w:r>
      <w:r w:rsidRPr="00915276">
        <w:rPr>
          <w:i/>
          <w:iCs/>
        </w:rPr>
        <w:t xml:space="preserve"> </w:t>
      </w:r>
      <w:r w:rsidRPr="00915276">
        <w:t>Socio</w:t>
      </w:r>
      <w:r w:rsidR="005724CA" w:rsidRPr="00915276">
        <w:t>economic,</w:t>
      </w:r>
      <w:r w:rsidR="00145F2E" w:rsidRPr="00915276">
        <w:t xml:space="preserve"> </w:t>
      </w:r>
      <w:r w:rsidR="008F19D9" w:rsidRPr="00915276">
        <w:t>D</w:t>
      </w:r>
      <w:r w:rsidR="0072326E" w:rsidRPr="00915276">
        <w:t xml:space="preserve">emographic, </w:t>
      </w:r>
      <w:r w:rsidR="008F19D9" w:rsidRPr="00915276">
        <w:t>A</w:t>
      </w:r>
      <w:r w:rsidR="0038087F" w:rsidRPr="00915276">
        <w:t xml:space="preserve">nthropometric </w:t>
      </w:r>
      <w:r w:rsidR="008F19D9" w:rsidRPr="00915276">
        <w:t>M</w:t>
      </w:r>
      <w:r w:rsidR="0038087F" w:rsidRPr="00915276">
        <w:t xml:space="preserve">easurements, </w:t>
      </w:r>
      <w:r w:rsidR="008F19D9" w:rsidRPr="00915276">
        <w:t>P</w:t>
      </w:r>
      <w:r w:rsidR="00A74C89" w:rsidRPr="00915276">
        <w:t>re-school children</w:t>
      </w:r>
      <w:r w:rsidR="009D05EA" w:rsidRPr="00915276">
        <w:t xml:space="preserve">, </w:t>
      </w:r>
      <w:r w:rsidR="00094053" w:rsidRPr="00915276">
        <w:t>Questionnair</w:t>
      </w:r>
      <w:r w:rsidR="009571C4" w:rsidRPr="00915276">
        <w:t>e</w:t>
      </w:r>
      <w:r w:rsidR="001E1965">
        <w:t xml:space="preserve">, </w:t>
      </w:r>
      <w:proofErr w:type="spellStart"/>
      <w:r w:rsidR="001E1965">
        <w:t>Nagram</w:t>
      </w:r>
      <w:proofErr w:type="spellEnd"/>
      <w:r w:rsidR="001E1965">
        <w:t>.</w:t>
      </w:r>
    </w:p>
    <w:p w14:paraId="5A4BCCF5" w14:textId="6222D455" w:rsidR="00370C65" w:rsidRPr="00824E6D" w:rsidRDefault="00370C65" w:rsidP="00915276">
      <w:pPr>
        <w:pStyle w:val="NormalWeb"/>
        <w:spacing w:after="0" w:afterAutospacing="0" w:line="360" w:lineRule="auto"/>
        <w:jc w:val="both"/>
        <w:rPr>
          <w:sz w:val="28"/>
          <w:szCs w:val="28"/>
          <w:lang w:val="en-US"/>
        </w:rPr>
      </w:pPr>
      <w:r w:rsidRPr="00824E6D">
        <w:rPr>
          <w:b/>
          <w:bCs/>
          <w:sz w:val="28"/>
          <w:szCs w:val="28"/>
          <w:lang w:val="en-US"/>
        </w:rPr>
        <w:t>Introduction</w:t>
      </w:r>
      <w:r w:rsidRPr="00824E6D">
        <w:rPr>
          <w:sz w:val="28"/>
          <w:szCs w:val="28"/>
          <w:lang w:val="en-US"/>
        </w:rPr>
        <w:t xml:space="preserve">: </w:t>
      </w:r>
    </w:p>
    <w:p w14:paraId="22EC72ED" w14:textId="7AACE715" w:rsidR="00EB2C96" w:rsidRPr="00915276" w:rsidRDefault="00EB2C96" w:rsidP="00915276">
      <w:pPr>
        <w:spacing w:after="0" w:line="360" w:lineRule="auto"/>
        <w:jc w:val="both"/>
        <w:rPr>
          <w:rFonts w:ascii="Times New Roman" w:eastAsia="Times New Roman" w:hAnsi="Times New Roman" w:cs="Times New Roman"/>
          <w:kern w:val="0"/>
          <w:sz w:val="24"/>
          <w:szCs w:val="24"/>
          <w:lang w:eastAsia="en-IN" w:bidi="hi-IN"/>
          <w14:ligatures w14:val="none"/>
        </w:rPr>
      </w:pPr>
      <w:r w:rsidRPr="00915276">
        <w:rPr>
          <w:rFonts w:ascii="Times New Roman" w:eastAsia="Times New Roman" w:hAnsi="Times New Roman" w:cs="Times New Roman"/>
          <w:kern w:val="0"/>
          <w:sz w:val="24"/>
          <w:szCs w:val="24"/>
          <w:lang w:eastAsia="en-IN" w:bidi="hi-IN"/>
          <w14:ligatures w14:val="none"/>
        </w:rPr>
        <w:t>Preschoolers are a susceptible and significant population for nutritional and health assessments because the formative years of a child's life are crucial for their growth and development. Anthropometric parameters including height, weight, and BMI are important measures of a child's general health and nutritional status. These metrics not only show the state of health today, but they also forecast health outcomes in the future and possible problems with development. It is crucial to comprehend the variables influencing these anthropometric measurements in order to create public health interventions that are successful. Preschoolers’ health and nutritional condition are greatly influenced by socioeconomic and demographic characteristics, such as family income, parental education, and size of the household. These elements frequently lead to differences in a child's growth and development, with children from lower socioeconomic backgrounds typically having worse health</w:t>
      </w:r>
      <w:r w:rsidR="007807B6" w:rsidRPr="00915276">
        <w:rPr>
          <w:rFonts w:ascii="Times New Roman" w:eastAsia="Times New Roman" w:hAnsi="Times New Roman" w:cs="Times New Roman"/>
          <w:kern w:val="0"/>
          <w:sz w:val="24"/>
          <w:szCs w:val="24"/>
          <w:lang w:eastAsia="en-IN" w:bidi="hi-IN"/>
          <w14:ligatures w14:val="none"/>
        </w:rPr>
        <w:t xml:space="preserve"> outcomes</w:t>
      </w:r>
      <w:r w:rsidRPr="00915276">
        <w:rPr>
          <w:rFonts w:ascii="Times New Roman" w:eastAsia="Times New Roman" w:hAnsi="Times New Roman" w:cs="Times New Roman"/>
          <w:kern w:val="0"/>
          <w:sz w:val="24"/>
          <w:szCs w:val="24"/>
          <w:lang w:eastAsia="en-IN" w:bidi="hi-IN"/>
          <w14:ligatures w14:val="none"/>
        </w:rPr>
        <w:t>.</w:t>
      </w:r>
    </w:p>
    <w:p w14:paraId="20559D19" w14:textId="77777777" w:rsidR="00A929CE" w:rsidRDefault="009E1585" w:rsidP="00915276">
      <w:pPr>
        <w:spacing w:after="0" w:line="360" w:lineRule="auto"/>
        <w:jc w:val="both"/>
        <w:rPr>
          <w:rFonts w:ascii="Times New Roman" w:eastAsia="Times New Roman" w:hAnsi="Times New Roman" w:cs="Times New Roman"/>
          <w:kern w:val="0"/>
          <w:sz w:val="24"/>
          <w:szCs w:val="24"/>
          <w:lang w:eastAsia="en-IN" w:bidi="hi-IN"/>
          <w14:ligatures w14:val="none"/>
        </w:rPr>
      </w:pPr>
      <w:r w:rsidRPr="00915276">
        <w:rPr>
          <w:rFonts w:ascii="Times New Roman" w:eastAsia="Times New Roman" w:hAnsi="Times New Roman" w:cs="Times New Roman"/>
          <w:kern w:val="0"/>
          <w:sz w:val="24"/>
          <w:szCs w:val="24"/>
          <w:lang w:eastAsia="en-IN" w:bidi="hi-IN"/>
          <w14:ligatures w14:val="none"/>
        </w:rPr>
        <w:t xml:space="preserve">A child's growth and development are influenced by a variety of factors, including their socioeconomic status (SES), which can impact their access to resources like wholesome food, healthcare, and educational opportunities. </w:t>
      </w:r>
      <w:r w:rsidR="006E1C52" w:rsidRPr="00915276">
        <w:rPr>
          <w:rFonts w:ascii="Times New Roman" w:eastAsia="Times New Roman" w:hAnsi="Times New Roman" w:cs="Times New Roman"/>
          <w:kern w:val="0"/>
          <w:sz w:val="24"/>
          <w:szCs w:val="24"/>
          <w:lang w:eastAsia="en-IN" w:bidi="hi-IN"/>
          <w14:ligatures w14:val="none"/>
        </w:rPr>
        <w:t>A</w:t>
      </w:r>
      <w:r w:rsidRPr="00915276">
        <w:rPr>
          <w:rFonts w:ascii="Times New Roman" w:eastAsia="Times New Roman" w:hAnsi="Times New Roman" w:cs="Times New Roman"/>
          <w:kern w:val="0"/>
          <w:sz w:val="24"/>
          <w:szCs w:val="24"/>
          <w:lang w:eastAsia="en-IN" w:bidi="hi-IN"/>
          <w14:ligatures w14:val="none"/>
        </w:rPr>
        <w:t xml:space="preserve"> superior anthropometric outcome is generally linked to a higher family income and better access to healthcare services and a balanced diet. On the other hand, a child's development may be adversely affected by reduced economic levels, which may lead to food insecurity and</w:t>
      </w:r>
      <w:r w:rsidR="00CD16C7">
        <w:rPr>
          <w:rFonts w:ascii="Times New Roman" w:eastAsia="Times New Roman" w:hAnsi="Times New Roman" w:cs="Times New Roman"/>
          <w:kern w:val="0"/>
          <w:sz w:val="24"/>
          <w:szCs w:val="24"/>
          <w:lang w:eastAsia="en-IN" w:bidi="hi-IN"/>
          <w14:ligatures w14:val="none"/>
        </w:rPr>
        <w:t xml:space="preserve"> </w:t>
      </w:r>
      <w:r w:rsidRPr="00915276">
        <w:rPr>
          <w:rFonts w:ascii="Times New Roman" w:eastAsia="Times New Roman" w:hAnsi="Times New Roman" w:cs="Times New Roman"/>
          <w:kern w:val="0"/>
          <w:sz w:val="24"/>
          <w:szCs w:val="24"/>
          <w:lang w:eastAsia="en-IN" w:bidi="hi-IN"/>
          <w14:ligatures w14:val="none"/>
        </w:rPr>
        <w:t xml:space="preserve">restricted access to healthcare. </w:t>
      </w:r>
    </w:p>
    <w:p w14:paraId="561C0240" w14:textId="74EC17AF" w:rsidR="009E1585" w:rsidRPr="00915276" w:rsidRDefault="000B61F3" w:rsidP="00915276">
      <w:pPr>
        <w:spacing w:after="0" w:line="360" w:lineRule="auto"/>
        <w:jc w:val="both"/>
        <w:rPr>
          <w:rFonts w:ascii="Times New Roman" w:eastAsia="Times New Roman" w:hAnsi="Times New Roman" w:cs="Times New Roman"/>
          <w:kern w:val="0"/>
          <w:sz w:val="24"/>
          <w:szCs w:val="24"/>
          <w:lang w:eastAsia="en-IN" w:bidi="hi-IN"/>
          <w14:ligatures w14:val="none"/>
        </w:rPr>
      </w:pPr>
      <w:r w:rsidRPr="00915276">
        <w:rPr>
          <w:rFonts w:ascii="Times New Roman" w:eastAsia="Times New Roman" w:hAnsi="Times New Roman" w:cs="Times New Roman"/>
          <w:kern w:val="0"/>
          <w:sz w:val="24"/>
          <w:szCs w:val="24"/>
          <w:lang w:eastAsia="en-IN" w:bidi="hi-IN"/>
          <w14:ligatures w14:val="none"/>
        </w:rPr>
        <w:t>A</w:t>
      </w:r>
      <w:r w:rsidR="009E1585" w:rsidRPr="00915276">
        <w:rPr>
          <w:rFonts w:ascii="Times New Roman" w:eastAsia="Times New Roman" w:hAnsi="Times New Roman" w:cs="Times New Roman"/>
          <w:kern w:val="0"/>
          <w:sz w:val="24"/>
          <w:szCs w:val="24"/>
          <w:lang w:eastAsia="en-IN" w:bidi="hi-IN"/>
          <w14:ligatures w14:val="none"/>
        </w:rPr>
        <w:t xml:space="preserve"> further important factor influencing a child's health is parental education. Higher educated parents are typically more informed about nutrition and health practices, which can help their kids make healthier food choices and lifestyle choices. Parents with higher levels of education are also more likely to take preventative health care and make use of healthcare resources.</w:t>
      </w:r>
    </w:p>
    <w:p w14:paraId="706BE194" w14:textId="4AF5F7CA" w:rsidR="009E18FF" w:rsidRPr="00915276" w:rsidRDefault="005D4734" w:rsidP="00915276">
      <w:pPr>
        <w:spacing w:after="240" w:line="360" w:lineRule="auto"/>
        <w:jc w:val="both"/>
        <w:rPr>
          <w:rFonts w:ascii="Times New Roman" w:eastAsia="Times New Roman" w:hAnsi="Times New Roman" w:cs="Times New Roman"/>
          <w:kern w:val="0"/>
          <w:sz w:val="24"/>
          <w:szCs w:val="24"/>
          <w:lang w:eastAsia="en-IN" w:bidi="hi-IN"/>
          <w14:ligatures w14:val="none"/>
        </w:rPr>
      </w:pPr>
      <w:r w:rsidRPr="00915276">
        <w:rPr>
          <w:rFonts w:ascii="Times New Roman" w:eastAsia="Times New Roman" w:hAnsi="Times New Roman" w:cs="Times New Roman"/>
          <w:kern w:val="0"/>
          <w:sz w:val="24"/>
          <w:szCs w:val="24"/>
          <w:lang w:eastAsia="en-IN" w:bidi="hi-IN"/>
          <w14:ligatures w14:val="none"/>
        </w:rPr>
        <w:t xml:space="preserve">The size of a household affects a child's nutrition as well. Larger homes could have more people sharing limited food and attention due to resource constraints. This may result in inadequate nutrient intake and stunted growth in kids. The purpose of this study is to investigate the association between preschoolers' anthropometric measurements and socioeconomic and demographic characteristics. The research aims to inform public health initiatives and interventions focused at improving the nutritional quality and general health </w:t>
      </w:r>
      <w:r w:rsidRPr="00915276">
        <w:rPr>
          <w:rFonts w:ascii="Times New Roman" w:eastAsia="Times New Roman" w:hAnsi="Times New Roman" w:cs="Times New Roman"/>
          <w:kern w:val="0"/>
          <w:sz w:val="24"/>
          <w:szCs w:val="24"/>
          <w:lang w:eastAsia="en-IN" w:bidi="hi-IN"/>
          <w14:ligatures w14:val="none"/>
        </w:rPr>
        <w:lastRenderedPageBreak/>
        <w:t xml:space="preserve">of preschool children, especially those from poor homes, by detecting patterns and discrepancies in growth measures. The results of the study will shed important information on the ways that children's growth and development are influenced by socioeconomic and demographic factors, emphasizing the need for focused policies and initiatives to close these gaps. </w:t>
      </w:r>
      <w:r w:rsidR="009E18FF" w:rsidRPr="00915276">
        <w:rPr>
          <w:rFonts w:ascii="Times New Roman" w:eastAsia="Times New Roman" w:hAnsi="Times New Roman" w:cs="Times New Roman"/>
          <w:kern w:val="0"/>
          <w:sz w:val="24"/>
          <w:szCs w:val="24"/>
          <w:lang w:eastAsia="en-IN" w:bidi="hi-IN"/>
          <w14:ligatures w14:val="none"/>
        </w:rPr>
        <w:t>Ultimately, this research will contribute to the broader goal of ensuring all children have the opportunity to achieve optimal growth and health, regardless of their socioeconomic or demographic background</w:t>
      </w:r>
      <w:r w:rsidR="0041259E" w:rsidRPr="00915276">
        <w:rPr>
          <w:rFonts w:ascii="Times New Roman" w:eastAsia="Times New Roman" w:hAnsi="Times New Roman" w:cs="Times New Roman"/>
          <w:kern w:val="0"/>
          <w:sz w:val="24"/>
          <w:szCs w:val="24"/>
          <w:lang w:eastAsia="en-IN" w:bidi="hi-IN"/>
          <w14:ligatures w14:val="none"/>
        </w:rPr>
        <w:t xml:space="preserve">. </w:t>
      </w:r>
    </w:p>
    <w:p w14:paraId="75CC51C8" w14:textId="77777777" w:rsidR="00967451" w:rsidRPr="00824E6D" w:rsidRDefault="00F228E5" w:rsidP="00915276">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24E6D">
        <w:rPr>
          <w:rFonts w:ascii="Times New Roman" w:eastAsia="Times New Roman" w:hAnsi="Times New Roman" w:cs="Times New Roman"/>
          <w:b/>
          <w:bCs/>
          <w:kern w:val="0"/>
          <w:sz w:val="24"/>
          <w:szCs w:val="24"/>
          <w:lang w:eastAsia="en-IN" w:bidi="hi-IN"/>
          <w14:ligatures w14:val="none"/>
        </w:rPr>
        <w:t>Methodology:</w:t>
      </w:r>
    </w:p>
    <w:p w14:paraId="6E3840B1" w14:textId="57995024" w:rsidR="004D5E4D" w:rsidRPr="00824E6D" w:rsidRDefault="004D5E4D" w:rsidP="00824E6D">
      <w:pPr>
        <w:pStyle w:val="ListParagraph"/>
        <w:numPr>
          <w:ilvl w:val="0"/>
          <w:numId w:val="4"/>
        </w:numPr>
        <w:spacing w:after="0" w:line="360" w:lineRule="auto"/>
        <w:jc w:val="both"/>
        <w:rPr>
          <w:rFonts w:ascii="Times New Roman" w:eastAsia="Times New Roman" w:hAnsi="Times New Roman" w:cs="Times New Roman"/>
          <w:kern w:val="0"/>
          <w:sz w:val="24"/>
          <w:szCs w:val="24"/>
          <w:lang w:eastAsia="en-IN" w:bidi="hi-IN"/>
          <w14:ligatures w14:val="none"/>
        </w:rPr>
      </w:pPr>
      <w:r w:rsidRPr="00824E6D">
        <w:rPr>
          <w:rFonts w:ascii="Times New Roman" w:hAnsi="Times New Roman" w:cs="Times New Roman"/>
          <w:sz w:val="24"/>
          <w:szCs w:val="24"/>
        </w:rPr>
        <w:t>Area of the Study</w:t>
      </w:r>
      <w:r w:rsidR="00384F75" w:rsidRPr="00824E6D">
        <w:rPr>
          <w:rFonts w:ascii="Times New Roman" w:eastAsia="Times New Roman" w:hAnsi="Times New Roman" w:cs="Times New Roman"/>
          <w:kern w:val="0"/>
          <w:sz w:val="24"/>
          <w:szCs w:val="24"/>
          <w:lang w:eastAsia="en-IN" w:bidi="hi-IN"/>
          <w14:ligatures w14:val="none"/>
        </w:rPr>
        <w:t>:</w:t>
      </w:r>
    </w:p>
    <w:p w14:paraId="72609E8E" w14:textId="135F0729" w:rsidR="00A30EE2" w:rsidRPr="00915276" w:rsidRDefault="00384F75" w:rsidP="00915276">
      <w:pPr>
        <w:spacing w:after="0" w:line="360" w:lineRule="auto"/>
        <w:jc w:val="both"/>
        <w:rPr>
          <w:rFonts w:ascii="Times New Roman" w:eastAsia="Times New Roman" w:hAnsi="Times New Roman" w:cs="Times New Roman"/>
          <w:color w:val="212529"/>
          <w:kern w:val="0"/>
          <w:sz w:val="24"/>
          <w:szCs w:val="24"/>
          <w:shd w:val="clear" w:color="auto" w:fill="FFFFFF"/>
          <w:lang w:eastAsia="en-IN" w:bidi="hi-IN"/>
          <w14:ligatures w14:val="none"/>
        </w:rPr>
      </w:pPr>
      <w:r w:rsidRPr="00915276">
        <w:rPr>
          <w:rFonts w:ascii="Times New Roman" w:hAnsi="Times New Roman" w:cs="Times New Roman"/>
          <w:color w:val="212529"/>
          <w:sz w:val="24"/>
          <w:szCs w:val="24"/>
          <w:shd w:val="clear" w:color="auto" w:fill="FFFFFF"/>
        </w:rPr>
        <w:t>Current estimated population of Lucknow in 2024 is approximately 5,870,000.</w:t>
      </w:r>
      <w:r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 The </w:t>
      </w:r>
      <w:proofErr w:type="spellStart"/>
      <w:r w:rsidRPr="00915276">
        <w:rPr>
          <w:rFonts w:ascii="Times New Roman" w:eastAsia="Times New Roman" w:hAnsi="Times New Roman" w:cs="Times New Roman"/>
          <w:color w:val="212529"/>
          <w:kern w:val="0"/>
          <w:sz w:val="24"/>
          <w:szCs w:val="24"/>
          <w:shd w:val="clear" w:color="auto" w:fill="FFFFFF"/>
          <w:lang w:eastAsia="en-IN" w:bidi="hi-IN"/>
          <w14:ligatures w14:val="none"/>
        </w:rPr>
        <w:t>Nagram</w:t>
      </w:r>
      <w:proofErr w:type="spellEnd"/>
      <w:r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 Nagar Panchayat has population of 10,648 of which 5,534 are males while 5,114 are females as per report released by Census India 2011.</w:t>
      </w:r>
      <w:r w:rsidRPr="00915276">
        <w:rPr>
          <w:rFonts w:ascii="Times New Roman" w:eastAsia="Times New Roman" w:hAnsi="Times New Roman" w:cs="Times New Roman"/>
          <w:color w:val="212529"/>
          <w:kern w:val="0"/>
          <w:sz w:val="24"/>
          <w:szCs w:val="24"/>
          <w:lang w:eastAsia="en-IN" w:bidi="hi-IN"/>
          <w14:ligatures w14:val="none"/>
        </w:rPr>
        <w:t xml:space="preserve"> </w:t>
      </w:r>
      <w:r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Population of Children with age of 0-6 is 1551 which is 14.57 % of total population of </w:t>
      </w:r>
      <w:proofErr w:type="spellStart"/>
      <w:r w:rsidRPr="00915276">
        <w:rPr>
          <w:rFonts w:ascii="Times New Roman" w:eastAsia="Times New Roman" w:hAnsi="Times New Roman" w:cs="Times New Roman"/>
          <w:color w:val="212529"/>
          <w:kern w:val="0"/>
          <w:sz w:val="24"/>
          <w:szCs w:val="24"/>
          <w:shd w:val="clear" w:color="auto" w:fill="FFFFFF"/>
          <w:lang w:eastAsia="en-IN" w:bidi="hi-IN"/>
          <w14:ligatures w14:val="none"/>
        </w:rPr>
        <w:t>Nagram</w:t>
      </w:r>
      <w:proofErr w:type="spellEnd"/>
      <w:r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 (NP)</w:t>
      </w:r>
    </w:p>
    <w:p w14:paraId="36B9A5EF" w14:textId="5F307521" w:rsidR="00FC0CE0" w:rsidRPr="00824E6D" w:rsidRDefault="00FC0CE0" w:rsidP="00824E6D">
      <w:pPr>
        <w:pStyle w:val="ListParagraph"/>
        <w:numPr>
          <w:ilvl w:val="0"/>
          <w:numId w:val="4"/>
        </w:numPr>
        <w:spacing w:after="0" w:line="360" w:lineRule="auto"/>
        <w:jc w:val="both"/>
        <w:rPr>
          <w:rFonts w:ascii="Times New Roman" w:hAnsi="Times New Roman" w:cs="Times New Roman"/>
          <w:sz w:val="24"/>
          <w:szCs w:val="24"/>
        </w:rPr>
      </w:pPr>
      <w:r w:rsidRPr="00824E6D">
        <w:rPr>
          <w:rFonts w:ascii="Times New Roman" w:hAnsi="Times New Roman" w:cs="Times New Roman"/>
          <w:sz w:val="24"/>
          <w:szCs w:val="24"/>
        </w:rPr>
        <w:t>Study Subject:</w:t>
      </w:r>
    </w:p>
    <w:p w14:paraId="0B1F8D95" w14:textId="77777777" w:rsidR="00FC0CE0" w:rsidRPr="00915276" w:rsidRDefault="00FC0CE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sz w:val="24"/>
          <w:szCs w:val="24"/>
        </w:rPr>
        <w:t>According to WHO and NIN (National Institute of Nutrition), 3–5 years-old age group of children is considered as preschool children. The sample taken was 3-5 years old children as they are at the age of play-school and primary school going children.</w:t>
      </w:r>
    </w:p>
    <w:p w14:paraId="740E6ACE" w14:textId="095F685B" w:rsidR="00FC0CE0" w:rsidRPr="00824E6D" w:rsidRDefault="00FC0CE0" w:rsidP="00824E6D">
      <w:pPr>
        <w:pStyle w:val="ListParagraph"/>
        <w:numPr>
          <w:ilvl w:val="0"/>
          <w:numId w:val="4"/>
        </w:numPr>
        <w:spacing w:after="0" w:line="360" w:lineRule="auto"/>
        <w:jc w:val="both"/>
        <w:rPr>
          <w:rFonts w:ascii="Times New Roman" w:hAnsi="Times New Roman" w:cs="Times New Roman"/>
          <w:sz w:val="24"/>
          <w:szCs w:val="24"/>
        </w:rPr>
      </w:pPr>
      <w:r w:rsidRPr="00824E6D">
        <w:rPr>
          <w:rFonts w:ascii="Times New Roman" w:hAnsi="Times New Roman" w:cs="Times New Roman"/>
          <w:sz w:val="24"/>
          <w:szCs w:val="24"/>
        </w:rPr>
        <w:t xml:space="preserve">Sample Size: </w:t>
      </w:r>
    </w:p>
    <w:p w14:paraId="77B6B138" w14:textId="2C57609F" w:rsidR="00FC0CE0" w:rsidRPr="00915276" w:rsidRDefault="00FC0CE0" w:rsidP="00915276">
      <w:pPr>
        <w:spacing w:after="0" w:line="360" w:lineRule="auto"/>
        <w:jc w:val="both"/>
        <w:rPr>
          <w:rFonts w:ascii="Times New Roman" w:hAnsi="Times New Roman" w:cs="Times New Roman"/>
          <w:sz w:val="24"/>
          <w:szCs w:val="24"/>
          <w:lang w:val="en-US"/>
        </w:rPr>
      </w:pPr>
      <w:r w:rsidRPr="00915276">
        <w:rPr>
          <w:rFonts w:ascii="Times New Roman" w:hAnsi="Times New Roman" w:cs="Times New Roman"/>
          <w:sz w:val="24"/>
          <w:szCs w:val="24"/>
          <w:lang w:val="en-US"/>
        </w:rPr>
        <w:t>The sample size for descriptive purposes is approximately 385. So, a sample size of approximately 385 would be needed for descriptive analysis with a population of 28,000, a confidence level of 95%, and a margin of error of 5%.</w:t>
      </w:r>
    </w:p>
    <w:p w14:paraId="76DF369C" w14:textId="04F5F7C4" w:rsidR="00FC0CE0" w:rsidRPr="00915276" w:rsidRDefault="00FC0CE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sz w:val="24"/>
          <w:szCs w:val="24"/>
        </w:rPr>
        <w:t>Purposive random sampling method was used to collect the sample for this study.</w:t>
      </w:r>
    </w:p>
    <w:p w14:paraId="6C3EE805" w14:textId="77777777" w:rsidR="00FC0CE0" w:rsidRPr="00915276" w:rsidRDefault="00FC0CE0" w:rsidP="00915276">
      <w:pPr>
        <w:spacing w:after="0" w:line="360" w:lineRule="auto"/>
        <w:jc w:val="center"/>
        <w:rPr>
          <w:rFonts w:ascii="Times New Roman" w:hAnsi="Times New Roman" w:cs="Times New Roman"/>
          <w:sz w:val="24"/>
          <w:szCs w:val="24"/>
        </w:rPr>
      </w:pPr>
      <w:r w:rsidRPr="00915276">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F717D54" wp14:editId="4FE1E438">
                <wp:simplePos x="0" y="0"/>
                <wp:positionH relativeFrom="column">
                  <wp:posOffset>1779057</wp:posOffset>
                </wp:positionH>
                <wp:positionV relativeFrom="paragraph">
                  <wp:posOffset>5919</wp:posOffset>
                </wp:positionV>
                <wp:extent cx="2189769" cy="374650"/>
                <wp:effectExtent l="0" t="0" r="20320" b="25400"/>
                <wp:wrapNone/>
                <wp:docPr id="477453160" name="Rectangle: Rounded Corners 9"/>
                <wp:cNvGraphicFramePr/>
                <a:graphic xmlns:a="http://schemas.openxmlformats.org/drawingml/2006/main">
                  <a:graphicData uri="http://schemas.microsoft.com/office/word/2010/wordprocessingShape">
                    <wps:wsp>
                      <wps:cNvSpPr/>
                      <wps:spPr>
                        <a:xfrm>
                          <a:off x="0" y="0"/>
                          <a:ext cx="2189769"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739107E" w14:textId="77777777" w:rsidR="00FC0CE0" w:rsidRPr="00980038" w:rsidRDefault="00FC0CE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Mohanlalganj</w:t>
                            </w:r>
                            <w:proofErr w:type="spellEnd"/>
                            <w:r w:rsidRPr="00980038">
                              <w:rPr>
                                <w:rFonts w:ascii="Times New Roman" w:hAnsi="Times New Roman" w:cs="Times New Roman"/>
                                <w:sz w:val="24"/>
                                <w:szCs w:val="24"/>
                                <w:lang w:val="en-US"/>
                              </w:rPr>
                              <w:t xml:space="preserve"> Sub-district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F717D54" id="Rectangle: Rounded Corners 9" o:spid="_x0000_s1026" style="position:absolute;left:0;text-align:left;margin-left:140.1pt;margin-top:.45pt;width:172.4pt;height:2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" fillcolor="white [3201]" strokecolor="#5a5a5a [2109]" strokeweight="1pt">
                <v:stroke joinstyle="miter"/>
                <v:textbox>
                  <w:txbxContent>
                    <w:p w14:paraId="0739107E" w14:textId="77777777" w:rsidR="00FC0CE0" w:rsidRPr="00980038" w:rsidRDefault="00FC0CE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Mohanlalganj</w:t>
                      </w:r>
                      <w:proofErr w:type="spellEnd"/>
                      <w:r w:rsidRPr="00980038">
                        <w:rPr>
                          <w:rFonts w:ascii="Times New Roman" w:hAnsi="Times New Roman" w:cs="Times New Roman"/>
                          <w:sz w:val="24"/>
                          <w:szCs w:val="24"/>
                          <w:lang w:val="en-US"/>
                        </w:rPr>
                        <w:t xml:space="preserve"> Sub-district</w:t>
                      </w:r>
                    </w:p>
                  </w:txbxContent>
                </v:textbox>
              </v:roundrect>
            </w:pict>
          </mc:Fallback>
        </mc:AlternateContent>
      </w:r>
    </w:p>
    <w:p w14:paraId="4457F0A4" w14:textId="77777777" w:rsidR="00FC0CE0" w:rsidRPr="00915276" w:rsidRDefault="00FC0CE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7FD16FB" wp14:editId="05D3F8DC">
                <wp:simplePos x="0" y="0"/>
                <wp:positionH relativeFrom="margin">
                  <wp:posOffset>2840990</wp:posOffset>
                </wp:positionH>
                <wp:positionV relativeFrom="paragraph">
                  <wp:posOffset>157480</wp:posOffset>
                </wp:positionV>
                <wp:extent cx="0" cy="184150"/>
                <wp:effectExtent l="76200" t="0" r="57150" b="63500"/>
                <wp:wrapNone/>
                <wp:docPr id="456446589"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24A55DD" id="_x0000_t32" coordsize="21600,21600" o:spt="32" o:oned="t" path="m,l21600,21600e" filled="f">
                <v:path arrowok="t" fillok="f" o:connecttype="none"/>
                <o:lock v:ext="edit" shapetype="t"/>
              </v:shapetype>
              <v:shape id="Straight Arrow Connector 10" o:spid="_x0000_s1026" type="#_x0000_t32" style="position:absolute;margin-left:223.7pt;margin-top:12.4pt;width:0;height:14.5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" strokecolor="black [3200]" strokeweight=".5pt">
                <v:stroke endarrow="block" joinstyle="miter"/>
                <w10:wrap anchorx="margin"/>
              </v:shape>
            </w:pict>
          </mc:Fallback>
        </mc:AlternateContent>
      </w:r>
    </w:p>
    <w:p w14:paraId="7CB7A1E9" w14:textId="77777777" w:rsidR="00FC0CE0" w:rsidRPr="00915276" w:rsidRDefault="00FC0CE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9FFFC8" wp14:editId="6D22F923">
                <wp:simplePos x="0" y="0"/>
                <wp:positionH relativeFrom="margin">
                  <wp:posOffset>1854835</wp:posOffset>
                </wp:positionH>
                <wp:positionV relativeFrom="paragraph">
                  <wp:posOffset>121285</wp:posOffset>
                </wp:positionV>
                <wp:extent cx="2012950" cy="374650"/>
                <wp:effectExtent l="0" t="0" r="25400" b="25400"/>
                <wp:wrapNone/>
                <wp:docPr id="1660443366" name="Rectangle: Rounded Corners 9"/>
                <wp:cNvGraphicFramePr/>
                <a:graphic xmlns:a="http://schemas.openxmlformats.org/drawingml/2006/main">
                  <a:graphicData uri="http://schemas.microsoft.com/office/word/2010/wordprocessingShape">
                    <wps:wsp>
                      <wps:cNvSpPr/>
                      <wps:spPr>
                        <a:xfrm>
                          <a:off x="0" y="0"/>
                          <a:ext cx="201295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648CDFED" w14:textId="77777777" w:rsidR="00FC0CE0" w:rsidRPr="00980038" w:rsidRDefault="00FC0CE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Nagram</w:t>
                            </w:r>
                            <w:proofErr w:type="spellEnd"/>
                            <w:r w:rsidRPr="00980038">
                              <w:rPr>
                                <w:rFonts w:ascii="Times New Roman" w:hAnsi="Times New Roman" w:cs="Times New Roman"/>
                                <w:sz w:val="24"/>
                                <w:szCs w:val="24"/>
                                <w:lang w:val="en-US"/>
                              </w:rPr>
                              <w:t xml:space="preserve"> (</w:t>
                            </w:r>
                            <w:r>
                              <w:rPr>
                                <w:rFonts w:ascii="Times New Roman" w:hAnsi="Times New Roman" w:cs="Times New Roman"/>
                                <w:sz w:val="24"/>
                                <w:szCs w:val="24"/>
                                <w:lang w:val="en-US"/>
                              </w:rPr>
                              <w:t>Sector</w:t>
                            </w:r>
                            <w:r w:rsidRPr="00980038">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F9FFFC8" id="_x0000_s1027" style="position:absolute;left:0;text-align:left;margin-left:146.05pt;margin-top:9.55pt;width:158.5pt;height:2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" fillcolor="white [3201]" strokecolor="#5a5a5a [2109]" strokeweight="1pt">
                <v:stroke joinstyle="miter"/>
                <v:textbox>
                  <w:txbxContent>
                    <w:p w14:paraId="648CDFED" w14:textId="77777777" w:rsidR="00FC0CE0" w:rsidRPr="00980038" w:rsidRDefault="00FC0CE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Nagram</w:t>
                      </w:r>
                      <w:proofErr w:type="spellEnd"/>
                      <w:r w:rsidRPr="00980038">
                        <w:rPr>
                          <w:rFonts w:ascii="Times New Roman" w:hAnsi="Times New Roman" w:cs="Times New Roman"/>
                          <w:sz w:val="24"/>
                          <w:szCs w:val="24"/>
                          <w:lang w:val="en-US"/>
                        </w:rPr>
                        <w:t xml:space="preserve"> (</w:t>
                      </w:r>
                      <w:r>
                        <w:rPr>
                          <w:rFonts w:ascii="Times New Roman" w:hAnsi="Times New Roman" w:cs="Times New Roman"/>
                          <w:sz w:val="24"/>
                          <w:szCs w:val="24"/>
                          <w:lang w:val="en-US"/>
                        </w:rPr>
                        <w:t>Sector</w:t>
                      </w:r>
                      <w:r w:rsidRPr="00980038">
                        <w:rPr>
                          <w:rFonts w:ascii="Times New Roman" w:hAnsi="Times New Roman" w:cs="Times New Roman"/>
                          <w:sz w:val="24"/>
                          <w:szCs w:val="24"/>
                          <w:lang w:val="en-US"/>
                        </w:rPr>
                        <w:t>)</w:t>
                      </w:r>
                    </w:p>
                  </w:txbxContent>
                </v:textbox>
                <w10:wrap anchorx="margin"/>
              </v:roundrect>
            </w:pict>
          </mc:Fallback>
        </mc:AlternateContent>
      </w:r>
    </w:p>
    <w:p w14:paraId="2BCB5BC9" w14:textId="128FA9EE" w:rsidR="00FC0CE0" w:rsidRPr="00915276" w:rsidRDefault="003810CF"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5D6E7B0" wp14:editId="55CFB2E1">
                <wp:simplePos x="0" y="0"/>
                <wp:positionH relativeFrom="margin">
                  <wp:posOffset>2853690</wp:posOffset>
                </wp:positionH>
                <wp:positionV relativeFrom="paragraph">
                  <wp:posOffset>259080</wp:posOffset>
                </wp:positionV>
                <wp:extent cx="0" cy="184150"/>
                <wp:effectExtent l="76200" t="0" r="57150" b="63500"/>
                <wp:wrapNone/>
                <wp:docPr id="1368946297"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CF1E8F" id="Straight Arrow Connector 10" o:spid="_x0000_s1026" type="#_x0000_t32" style="position:absolute;margin-left:224.7pt;margin-top:20.4pt;width:0;height:1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" strokecolor="black [3200]" strokeweight=".5pt">
                <v:stroke endarrow="block" joinstyle="miter"/>
                <w10:wrap anchorx="margin"/>
              </v:shape>
            </w:pict>
          </mc:Fallback>
        </mc:AlternateContent>
      </w:r>
    </w:p>
    <w:p w14:paraId="338CF67A" w14:textId="63FB427C" w:rsidR="00FC0CE0" w:rsidRPr="00915276" w:rsidRDefault="003810CF"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DEB08B8" wp14:editId="0D65BE93">
                <wp:simplePos x="0" y="0"/>
                <wp:positionH relativeFrom="margin">
                  <wp:posOffset>2019300</wp:posOffset>
                </wp:positionH>
                <wp:positionV relativeFrom="paragraph">
                  <wp:posOffset>238125</wp:posOffset>
                </wp:positionV>
                <wp:extent cx="1657350" cy="374650"/>
                <wp:effectExtent l="0" t="0" r="19050" b="25400"/>
                <wp:wrapNone/>
                <wp:docPr id="1056882311" name="Rectangle: Rounded Corners 9"/>
                <wp:cNvGraphicFramePr/>
                <a:graphic xmlns:a="http://schemas.openxmlformats.org/drawingml/2006/main">
                  <a:graphicData uri="http://schemas.microsoft.com/office/word/2010/wordprocessingShape">
                    <wps:wsp>
                      <wps:cNvSpPr/>
                      <wps:spPr>
                        <a:xfrm>
                          <a:off x="0" y="0"/>
                          <a:ext cx="165735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0162E9C" w14:textId="77777777" w:rsidR="00FC0CE0" w:rsidRPr="00980038" w:rsidRDefault="00FC0CE0" w:rsidP="00FC0CE0">
                            <w:pPr>
                              <w:jc w:val="center"/>
                              <w:rPr>
                                <w:rFonts w:ascii="Times New Roman" w:hAnsi="Times New Roman" w:cs="Times New Roman"/>
                                <w:sz w:val="24"/>
                                <w:szCs w:val="24"/>
                                <w:lang w:val="en-US"/>
                              </w:rPr>
                            </w:pPr>
                            <w:r w:rsidRPr="00980038">
                              <w:rPr>
                                <w:rFonts w:ascii="Times New Roman" w:hAnsi="Times New Roman" w:cs="Times New Roman"/>
                                <w:sz w:val="24"/>
                                <w:szCs w:val="24"/>
                                <w:lang w:val="en-US"/>
                              </w:rPr>
                              <w:t>(Primary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DEB08B8" id="_x0000_s1028" style="position:absolute;left:0;text-align:left;margin-left:159pt;margin-top:18.75pt;width:130.5pt;height:29.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" fillcolor="white [3201]" strokecolor="#5a5a5a [2109]" strokeweight="1pt">
                <v:stroke joinstyle="miter"/>
                <v:textbox>
                  <w:txbxContent>
                    <w:p w14:paraId="00162E9C" w14:textId="77777777" w:rsidR="00FC0CE0" w:rsidRPr="00980038" w:rsidRDefault="00FC0CE0" w:rsidP="00FC0CE0">
                      <w:pPr>
                        <w:jc w:val="center"/>
                        <w:rPr>
                          <w:rFonts w:ascii="Times New Roman" w:hAnsi="Times New Roman" w:cs="Times New Roman"/>
                          <w:sz w:val="24"/>
                          <w:szCs w:val="24"/>
                          <w:lang w:val="en-US"/>
                        </w:rPr>
                      </w:pPr>
                      <w:r w:rsidRPr="00980038">
                        <w:rPr>
                          <w:rFonts w:ascii="Times New Roman" w:hAnsi="Times New Roman" w:cs="Times New Roman"/>
                          <w:sz w:val="24"/>
                          <w:szCs w:val="24"/>
                          <w:lang w:val="en-US"/>
                        </w:rPr>
                        <w:t>(Primary School)</w:t>
                      </w:r>
                    </w:p>
                  </w:txbxContent>
                </v:textbox>
                <w10:wrap anchorx="margin"/>
              </v:roundrect>
            </w:pict>
          </mc:Fallback>
        </mc:AlternateContent>
      </w:r>
    </w:p>
    <w:p w14:paraId="41D87299" w14:textId="4F009259" w:rsidR="00FC0CE0" w:rsidRPr="00915276" w:rsidRDefault="00FC0CE0" w:rsidP="00915276">
      <w:pPr>
        <w:spacing w:after="0" w:line="360" w:lineRule="auto"/>
        <w:jc w:val="both"/>
        <w:rPr>
          <w:rFonts w:ascii="Times New Roman" w:hAnsi="Times New Roman" w:cs="Times New Roman"/>
          <w:sz w:val="24"/>
          <w:szCs w:val="24"/>
        </w:rPr>
      </w:pPr>
    </w:p>
    <w:p w14:paraId="27B12DFA" w14:textId="365C7E43" w:rsidR="00FC0CE0" w:rsidRPr="00915276" w:rsidRDefault="00F847E5"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575F2B9" wp14:editId="077D57C0">
                <wp:simplePos x="0" y="0"/>
                <wp:positionH relativeFrom="column">
                  <wp:posOffset>1221105</wp:posOffset>
                </wp:positionH>
                <wp:positionV relativeFrom="paragraph">
                  <wp:posOffset>219710</wp:posOffset>
                </wp:positionV>
                <wp:extent cx="0" cy="184150"/>
                <wp:effectExtent l="76200" t="0" r="57150" b="63500"/>
                <wp:wrapNone/>
                <wp:docPr id="1670470408"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0778E6" id="Straight Arrow Connector 10" o:spid="_x0000_s1026" type="#_x0000_t32" style="position:absolute;margin-left:96.15pt;margin-top:17.3pt;width:0;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" strokecolor="black [3200]" strokeweight=".5pt">
                <v:stroke endarrow="block" joinstyle="miter"/>
              </v:shape>
            </w:pict>
          </mc:Fallback>
        </mc:AlternateContent>
      </w:r>
      <w:r w:rsidRPr="00915276">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D709D82" wp14:editId="1564967A">
                <wp:simplePos x="0" y="0"/>
                <wp:positionH relativeFrom="column">
                  <wp:posOffset>4448175</wp:posOffset>
                </wp:positionH>
                <wp:positionV relativeFrom="paragraph">
                  <wp:posOffset>226060</wp:posOffset>
                </wp:positionV>
                <wp:extent cx="0" cy="184150"/>
                <wp:effectExtent l="76200" t="0" r="57150" b="63500"/>
                <wp:wrapNone/>
                <wp:docPr id="719428798"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44E4D5" id="Straight Arrow Connector 10" o:spid="_x0000_s1026" type="#_x0000_t32" style="position:absolute;margin-left:350.25pt;margin-top:17.8pt;width:0;height: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" strokecolor="black [3200]" strokeweight=".5pt">
                <v:stroke endarrow="block" joinstyle="miter"/>
              </v:shape>
            </w:pict>
          </mc:Fallback>
        </mc:AlternateContent>
      </w:r>
      <w:r w:rsidR="00081804" w:rsidRPr="00915276">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5F07880" wp14:editId="6780C36F">
                <wp:simplePos x="0" y="0"/>
                <wp:positionH relativeFrom="margin">
                  <wp:posOffset>2872740</wp:posOffset>
                </wp:positionH>
                <wp:positionV relativeFrom="paragraph">
                  <wp:posOffset>229235</wp:posOffset>
                </wp:positionV>
                <wp:extent cx="0" cy="184150"/>
                <wp:effectExtent l="76200" t="0" r="57150" b="63500"/>
                <wp:wrapNone/>
                <wp:docPr id="1940171688"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8F4889" id="Straight Arrow Connector 10" o:spid="_x0000_s1026" type="#_x0000_t32" style="position:absolute;margin-left:226.2pt;margin-top:18.05pt;width:0;height:1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" strokecolor="black [3200]" strokeweight=".5pt">
                <v:stroke endarrow="block" joinstyle="miter"/>
                <w10:wrap anchorx="margin"/>
              </v:shape>
            </w:pict>
          </mc:Fallback>
        </mc:AlternateContent>
      </w:r>
      <w:r w:rsidR="00081804" w:rsidRPr="00915276">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61A529E" wp14:editId="6D4A95CA">
                <wp:simplePos x="0" y="0"/>
                <wp:positionH relativeFrom="column">
                  <wp:posOffset>1223645</wp:posOffset>
                </wp:positionH>
                <wp:positionV relativeFrom="paragraph">
                  <wp:posOffset>216535</wp:posOffset>
                </wp:positionV>
                <wp:extent cx="3221355" cy="5715"/>
                <wp:effectExtent l="0" t="0" r="36195" b="32385"/>
                <wp:wrapNone/>
                <wp:docPr id="1103853575" name="Straight Connector 5"/>
                <wp:cNvGraphicFramePr/>
                <a:graphic xmlns:a="http://schemas.openxmlformats.org/drawingml/2006/main">
                  <a:graphicData uri="http://schemas.microsoft.com/office/word/2010/wordprocessingShape">
                    <wps:wsp>
                      <wps:cNvCnPr/>
                      <wps:spPr>
                        <a:xfrm flipV="1">
                          <a:off x="0" y="0"/>
                          <a:ext cx="322135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89BECEB" id="Straight Connector 5"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96.35pt,17.05pt" to="35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" strokecolor="black [3200]" strokeweight=".5pt">
                <v:stroke joinstyle="miter"/>
              </v:line>
            </w:pict>
          </mc:Fallback>
        </mc:AlternateContent>
      </w:r>
      <w:r w:rsidR="00081804" w:rsidRPr="00915276">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61B4F0B" wp14:editId="69B16EEE">
                <wp:simplePos x="0" y="0"/>
                <wp:positionH relativeFrom="column">
                  <wp:posOffset>2871470</wp:posOffset>
                </wp:positionH>
                <wp:positionV relativeFrom="paragraph">
                  <wp:posOffset>112395</wp:posOffset>
                </wp:positionV>
                <wp:extent cx="0" cy="109855"/>
                <wp:effectExtent l="0" t="0" r="38100" b="23495"/>
                <wp:wrapNone/>
                <wp:docPr id="1476175442" name="Straight Connector 6"/>
                <wp:cNvGraphicFramePr/>
                <a:graphic xmlns:a="http://schemas.openxmlformats.org/drawingml/2006/main">
                  <a:graphicData uri="http://schemas.microsoft.com/office/word/2010/wordprocessingShape">
                    <wps:wsp>
                      <wps:cNvCnPr/>
                      <wps:spPr>
                        <a:xfrm>
                          <a:off x="0" y="0"/>
                          <a:ext cx="0" cy="109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EB62B7"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pt,8.85pt" to="226.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" strokecolor="black [3200]" strokeweight=".5pt">
                <v:stroke joinstyle="miter"/>
              </v:line>
            </w:pict>
          </mc:Fallback>
        </mc:AlternateContent>
      </w:r>
    </w:p>
    <w:p w14:paraId="533D93DB" w14:textId="6D06DCC6" w:rsidR="00FC0CE0" w:rsidRPr="00915276" w:rsidRDefault="00293B8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15F804F" wp14:editId="37097C6C">
                <wp:simplePos x="0" y="0"/>
                <wp:positionH relativeFrom="margin">
                  <wp:posOffset>3749675</wp:posOffset>
                </wp:positionH>
                <wp:positionV relativeFrom="paragraph">
                  <wp:posOffset>182880</wp:posOffset>
                </wp:positionV>
                <wp:extent cx="1397000" cy="374650"/>
                <wp:effectExtent l="0" t="0" r="12700" b="25400"/>
                <wp:wrapNone/>
                <wp:docPr id="1232517916" name="Rectangle: Rounded Corners 9"/>
                <wp:cNvGraphicFramePr/>
                <a:graphic xmlns:a="http://schemas.openxmlformats.org/drawingml/2006/main">
                  <a:graphicData uri="http://schemas.microsoft.com/office/word/2010/wordprocessingShape">
                    <wps:wsp>
                      <wps:cNvSpPr/>
                      <wps:spPr>
                        <a:xfrm>
                          <a:off x="0" y="0"/>
                          <a:ext cx="139700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64560988" w14:textId="77777777" w:rsidR="00FC0CE0" w:rsidRPr="00980038" w:rsidRDefault="00FC0CE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Nagram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15F804F" id="_x0000_s1029" style="position:absolute;left:0;text-align:left;margin-left:295.25pt;margin-top:14.4pt;width:110pt;height:29.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" fillcolor="white [3201]" strokecolor="#5a5a5a [2109]" strokeweight="1pt">
                <v:stroke joinstyle="miter"/>
                <v:textbox>
                  <w:txbxContent>
                    <w:p w14:paraId="64560988" w14:textId="77777777" w:rsidR="00FC0CE0" w:rsidRPr="00980038" w:rsidRDefault="00FC0CE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Nagram</w:t>
                      </w:r>
                      <w:proofErr w:type="spellEnd"/>
                    </w:p>
                  </w:txbxContent>
                </v:textbox>
                <w10:wrap anchorx="margin"/>
              </v:roundrect>
            </w:pict>
          </mc:Fallback>
        </mc:AlternateContent>
      </w:r>
      <w:r w:rsidRPr="0091527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C7F62D3" wp14:editId="3B509B34">
                <wp:simplePos x="0" y="0"/>
                <wp:positionH relativeFrom="margin">
                  <wp:posOffset>2167255</wp:posOffset>
                </wp:positionH>
                <wp:positionV relativeFrom="paragraph">
                  <wp:posOffset>176530</wp:posOffset>
                </wp:positionV>
                <wp:extent cx="1397000" cy="374650"/>
                <wp:effectExtent l="0" t="0" r="12700" b="25400"/>
                <wp:wrapNone/>
                <wp:docPr id="1439963050" name="Rectangle: Rounded Corners 9"/>
                <wp:cNvGraphicFramePr/>
                <a:graphic xmlns:a="http://schemas.openxmlformats.org/drawingml/2006/main">
                  <a:graphicData uri="http://schemas.microsoft.com/office/word/2010/wordprocessingShape">
                    <wps:wsp>
                      <wps:cNvSpPr/>
                      <wps:spPr>
                        <a:xfrm>
                          <a:off x="0" y="0"/>
                          <a:ext cx="139700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6AA0A596" w14:textId="77777777" w:rsidR="00FC0CE0" w:rsidRPr="00980038" w:rsidRDefault="00FC0CE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Sekhana</w:t>
                            </w:r>
                            <w:r>
                              <w:rPr>
                                <w:rFonts w:ascii="Times New Roman" w:hAnsi="Times New Roman" w:cs="Times New Roman"/>
                                <w:sz w:val="24"/>
                                <w:szCs w:val="24"/>
                                <w:lang w:val="en-US"/>
                              </w:rPr>
                              <w:t>pur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C7F62D3" id="_x0000_s1030" style="position:absolute;left:0;text-align:left;margin-left:170.65pt;margin-top:13.9pt;width:110pt;height:2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" fillcolor="white [3201]" strokecolor="#5a5a5a [2109]" strokeweight="1pt">
                <v:stroke joinstyle="miter"/>
                <v:textbox>
                  <w:txbxContent>
                    <w:p w14:paraId="6AA0A596" w14:textId="77777777" w:rsidR="00FC0CE0" w:rsidRPr="00980038" w:rsidRDefault="00FC0CE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Sekhana</w:t>
                      </w:r>
                      <w:r>
                        <w:rPr>
                          <w:rFonts w:ascii="Times New Roman" w:hAnsi="Times New Roman" w:cs="Times New Roman"/>
                          <w:sz w:val="24"/>
                          <w:szCs w:val="24"/>
                          <w:lang w:val="en-US"/>
                        </w:rPr>
                        <w:t>pur</w:t>
                      </w:r>
                      <w:proofErr w:type="spellEnd"/>
                    </w:p>
                  </w:txbxContent>
                </v:textbox>
                <w10:wrap anchorx="margin"/>
              </v:roundrect>
            </w:pict>
          </mc:Fallback>
        </mc:AlternateContent>
      </w:r>
      <w:r w:rsidRPr="0091527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49775A5" wp14:editId="4C8278F1">
                <wp:simplePos x="0" y="0"/>
                <wp:positionH relativeFrom="margin">
                  <wp:posOffset>577850</wp:posOffset>
                </wp:positionH>
                <wp:positionV relativeFrom="paragraph">
                  <wp:posOffset>171450</wp:posOffset>
                </wp:positionV>
                <wp:extent cx="1397000" cy="374650"/>
                <wp:effectExtent l="0" t="0" r="12700" b="25400"/>
                <wp:wrapNone/>
                <wp:docPr id="455649626" name="Rectangle: Rounded Corners 9"/>
                <wp:cNvGraphicFramePr/>
                <a:graphic xmlns:a="http://schemas.openxmlformats.org/drawingml/2006/main">
                  <a:graphicData uri="http://schemas.microsoft.com/office/word/2010/wordprocessingShape">
                    <wps:wsp>
                      <wps:cNvSpPr/>
                      <wps:spPr>
                        <a:xfrm>
                          <a:off x="0" y="0"/>
                          <a:ext cx="139700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16913974" w14:textId="77777777" w:rsidR="00FC0CE0" w:rsidRPr="00980038" w:rsidRDefault="00FC0CE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Katra</w:t>
                            </w:r>
                            <w:proofErr w:type="spellEnd"/>
                            <w:r w:rsidRPr="00980038">
                              <w:rPr>
                                <w:rFonts w:ascii="Times New Roman" w:hAnsi="Times New Roman" w:cs="Times New Roman"/>
                                <w:sz w:val="24"/>
                                <w:szCs w:val="24"/>
                                <w:lang w:val="en-US"/>
                              </w:rPr>
                              <w:t xml:space="preserve"> </w:t>
                            </w:r>
                            <w:proofErr w:type="spellStart"/>
                            <w:r w:rsidRPr="00980038">
                              <w:rPr>
                                <w:rFonts w:ascii="Times New Roman" w:hAnsi="Times New Roman" w:cs="Times New Roman"/>
                                <w:sz w:val="24"/>
                                <w:szCs w:val="24"/>
                                <w:lang w:val="en-US"/>
                              </w:rPr>
                              <w:t>Nagram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49775A5" id="_x0000_s1031" style="position:absolute;left:0;text-align:left;margin-left:45.5pt;margin-top:13.5pt;width:110pt;height:29.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" fillcolor="white [3201]" strokecolor="#5a5a5a [2109]" strokeweight="1pt">
                <v:stroke joinstyle="miter"/>
                <v:textbox>
                  <w:txbxContent>
                    <w:p w14:paraId="16913974" w14:textId="77777777" w:rsidR="00FC0CE0" w:rsidRPr="00980038" w:rsidRDefault="00FC0CE0" w:rsidP="00FC0CE0">
                      <w:pPr>
                        <w:jc w:val="center"/>
                        <w:rPr>
                          <w:rFonts w:ascii="Times New Roman" w:hAnsi="Times New Roman" w:cs="Times New Roman"/>
                          <w:sz w:val="24"/>
                          <w:szCs w:val="24"/>
                          <w:lang w:val="en-US"/>
                        </w:rPr>
                      </w:pPr>
                      <w:r w:rsidRPr="00980038">
                        <w:rPr>
                          <w:rFonts w:ascii="Times New Roman" w:hAnsi="Times New Roman" w:cs="Times New Roman"/>
                          <w:sz w:val="24"/>
                          <w:szCs w:val="24"/>
                          <w:lang w:val="en-US"/>
                        </w:rPr>
                        <w:t xml:space="preserve">Katra </w:t>
                      </w:r>
                      <w:proofErr w:type="spellStart"/>
                      <w:r w:rsidRPr="00980038">
                        <w:rPr>
                          <w:rFonts w:ascii="Times New Roman" w:hAnsi="Times New Roman" w:cs="Times New Roman"/>
                          <w:sz w:val="24"/>
                          <w:szCs w:val="24"/>
                          <w:lang w:val="en-US"/>
                        </w:rPr>
                        <w:t>Nagram</w:t>
                      </w:r>
                      <w:proofErr w:type="spellEnd"/>
                    </w:p>
                  </w:txbxContent>
                </v:textbox>
                <w10:wrap anchorx="margin"/>
              </v:roundrect>
            </w:pict>
          </mc:Fallback>
        </mc:AlternateContent>
      </w:r>
    </w:p>
    <w:p w14:paraId="7C5E0FB2" w14:textId="58AC70E1" w:rsidR="00FC0CE0" w:rsidRPr="00915276" w:rsidRDefault="00FC0CE0" w:rsidP="00915276">
      <w:pPr>
        <w:spacing w:after="0" w:line="360" w:lineRule="auto"/>
        <w:jc w:val="both"/>
        <w:rPr>
          <w:rFonts w:ascii="Times New Roman" w:hAnsi="Times New Roman" w:cs="Times New Roman"/>
          <w:sz w:val="24"/>
          <w:szCs w:val="24"/>
        </w:rPr>
      </w:pPr>
    </w:p>
    <w:p w14:paraId="3F8D2962" w14:textId="54ABB7DF" w:rsidR="00FC0CE0" w:rsidRPr="00915276" w:rsidRDefault="00EE2AAD"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7BA8645" wp14:editId="24E4CA24">
                <wp:simplePos x="0" y="0"/>
                <wp:positionH relativeFrom="column">
                  <wp:posOffset>4223385</wp:posOffset>
                </wp:positionH>
                <wp:positionV relativeFrom="paragraph">
                  <wp:posOffset>261620</wp:posOffset>
                </wp:positionV>
                <wp:extent cx="438150" cy="260350"/>
                <wp:effectExtent l="0" t="0" r="19050" b="25400"/>
                <wp:wrapNone/>
                <wp:docPr id="185203018" name="Rectangle 12"/>
                <wp:cNvGraphicFramePr/>
                <a:graphic xmlns:a="http://schemas.openxmlformats.org/drawingml/2006/main">
                  <a:graphicData uri="http://schemas.microsoft.com/office/word/2010/wordprocessingShape">
                    <wps:wsp>
                      <wps:cNvSpPr/>
                      <wps:spPr>
                        <a:xfrm>
                          <a:off x="0" y="0"/>
                          <a:ext cx="4381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AC2241" w14:textId="77777777" w:rsidR="00FC0CE0" w:rsidRPr="00025A51" w:rsidRDefault="00FC0CE0" w:rsidP="00FC0CE0">
                            <w:pPr>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7BA8645" id="Rectangle 12" o:spid="_x0000_s1032" style="position:absolute;left:0;text-align:left;margin-left:332.55pt;margin-top:20.6pt;width:34.5pt;height:2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" fillcolor="white [3201]" strokecolor="black [3213]" strokeweight="1pt">
                <v:textbox>
                  <w:txbxContent>
                    <w:p w14:paraId="27AC2241" w14:textId="77777777" w:rsidR="00FC0CE0" w:rsidRPr="00025A51" w:rsidRDefault="00FC0CE0" w:rsidP="00FC0CE0">
                      <w:pPr>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xbxContent>
                </v:textbox>
              </v:rect>
            </w:pict>
          </mc:Fallback>
        </mc:AlternateContent>
      </w:r>
      <w:r w:rsidRPr="0091527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38F450C" wp14:editId="57E937BA">
                <wp:simplePos x="0" y="0"/>
                <wp:positionH relativeFrom="column">
                  <wp:posOffset>1011555</wp:posOffset>
                </wp:positionH>
                <wp:positionV relativeFrom="paragraph">
                  <wp:posOffset>262890</wp:posOffset>
                </wp:positionV>
                <wp:extent cx="438150" cy="260350"/>
                <wp:effectExtent l="0" t="0" r="19050" b="25400"/>
                <wp:wrapNone/>
                <wp:docPr id="1090401482" name="Rectangle 12"/>
                <wp:cNvGraphicFramePr/>
                <a:graphic xmlns:a="http://schemas.openxmlformats.org/drawingml/2006/main">
                  <a:graphicData uri="http://schemas.microsoft.com/office/word/2010/wordprocessingShape">
                    <wps:wsp>
                      <wps:cNvSpPr/>
                      <wps:spPr>
                        <a:xfrm>
                          <a:off x="0" y="0"/>
                          <a:ext cx="4381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DD725A" w14:textId="77777777" w:rsidR="00FC0CE0" w:rsidRPr="00025A51" w:rsidRDefault="00FC0CE0" w:rsidP="00FC0CE0">
                            <w:pPr>
                              <w:jc w:val="center"/>
                              <w:rPr>
                                <w:rFonts w:ascii="Times New Roman" w:hAnsi="Times New Roman" w:cs="Times New Roman"/>
                                <w:lang w:val="en-US"/>
                              </w:rPr>
                            </w:pPr>
                            <w:r>
                              <w:rPr>
                                <w:rFonts w:ascii="Times New Roman" w:hAnsi="Times New Roman" w:cs="Times New Roman"/>
                                <w:sz w:val="24"/>
                                <w:szCs w:val="24"/>
                                <w:lang w:val="en-US"/>
                              </w:rPr>
                              <w:t>1</w:t>
                            </w:r>
                            <w:r w:rsidRPr="00025A51">
                              <w:rPr>
                                <w:rFonts w:ascii="Times New Roman" w:hAnsi="Times New Roman" w:cs="Times New Roman"/>
                                <w:sz w:val="24"/>
                                <w:szCs w:val="24"/>
                                <w:lang w:val="en-US"/>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38F450C" id="_x0000_s1033" style="position:absolute;left:0;text-align:left;margin-left:79.65pt;margin-top:20.7pt;width:34.5pt;height: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" fillcolor="white [3201]" strokecolor="black [3213]" strokeweight="1pt">
                <v:textbox>
                  <w:txbxContent>
                    <w:p w14:paraId="0BDD725A" w14:textId="77777777" w:rsidR="00FC0CE0" w:rsidRPr="00025A51" w:rsidRDefault="00FC0CE0" w:rsidP="00FC0CE0">
                      <w:pPr>
                        <w:jc w:val="center"/>
                        <w:rPr>
                          <w:rFonts w:ascii="Times New Roman" w:hAnsi="Times New Roman" w:cs="Times New Roman"/>
                          <w:lang w:val="en-US"/>
                        </w:rPr>
                      </w:pPr>
                      <w:r>
                        <w:rPr>
                          <w:rFonts w:ascii="Times New Roman" w:hAnsi="Times New Roman" w:cs="Times New Roman"/>
                          <w:sz w:val="24"/>
                          <w:szCs w:val="24"/>
                          <w:lang w:val="en-US"/>
                        </w:rPr>
                        <w:t>1</w:t>
                      </w:r>
                      <w:r w:rsidRPr="00025A51">
                        <w:rPr>
                          <w:rFonts w:ascii="Times New Roman" w:hAnsi="Times New Roman" w:cs="Times New Roman"/>
                          <w:sz w:val="24"/>
                          <w:szCs w:val="24"/>
                          <w:lang w:val="en-US"/>
                        </w:rPr>
                        <w:t>30</w:t>
                      </w:r>
                    </w:p>
                  </w:txbxContent>
                </v:textbox>
              </v:rect>
            </w:pict>
          </mc:Fallback>
        </mc:AlternateContent>
      </w:r>
      <w:r w:rsidRPr="0091527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0828578" wp14:editId="570C8E9B">
                <wp:simplePos x="0" y="0"/>
                <wp:positionH relativeFrom="column">
                  <wp:posOffset>2659380</wp:posOffset>
                </wp:positionH>
                <wp:positionV relativeFrom="paragraph">
                  <wp:posOffset>257175</wp:posOffset>
                </wp:positionV>
                <wp:extent cx="438150" cy="260350"/>
                <wp:effectExtent l="0" t="0" r="19050" b="25400"/>
                <wp:wrapNone/>
                <wp:docPr id="1497801762" name="Rectangle 12"/>
                <wp:cNvGraphicFramePr/>
                <a:graphic xmlns:a="http://schemas.openxmlformats.org/drawingml/2006/main">
                  <a:graphicData uri="http://schemas.microsoft.com/office/word/2010/wordprocessingShape">
                    <wps:wsp>
                      <wps:cNvSpPr/>
                      <wps:spPr>
                        <a:xfrm>
                          <a:off x="0" y="0"/>
                          <a:ext cx="4381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A57E5F" w14:textId="77777777" w:rsidR="00FC0CE0" w:rsidRPr="00025A51" w:rsidRDefault="00FC0CE0" w:rsidP="00FC0CE0">
                            <w:pPr>
                              <w:jc w:val="center"/>
                              <w:rPr>
                                <w:rFonts w:ascii="Times New Roman" w:hAnsi="Times New Roman" w:cs="Times New Roman"/>
                                <w:sz w:val="24"/>
                                <w:szCs w:val="24"/>
                                <w:lang w:val="en-US"/>
                              </w:rPr>
                            </w:pPr>
                            <w:r>
                              <w:rPr>
                                <w:rFonts w:ascii="Times New Roman" w:hAnsi="Times New Roman" w:cs="Times New Roman"/>
                                <w:sz w:val="24"/>
                                <w:szCs w:val="24"/>
                                <w:lang w:val="en-US"/>
                              </w:rPr>
                              <w:t>125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0828578" id="_x0000_s1034" style="position:absolute;left:0;text-align:left;margin-left:209.4pt;margin-top:20.25pt;width:34.5pt;height: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" fillcolor="white [3201]" strokecolor="black [3213]" strokeweight="1pt">
                <v:textbox>
                  <w:txbxContent>
                    <w:p w14:paraId="60A57E5F" w14:textId="77777777" w:rsidR="00FC0CE0" w:rsidRPr="00025A51" w:rsidRDefault="00FC0CE0" w:rsidP="00FC0CE0">
                      <w:pPr>
                        <w:jc w:val="center"/>
                        <w:rPr>
                          <w:rFonts w:ascii="Times New Roman" w:hAnsi="Times New Roman" w:cs="Times New Roman"/>
                          <w:sz w:val="24"/>
                          <w:szCs w:val="24"/>
                          <w:lang w:val="en-US"/>
                        </w:rPr>
                      </w:pPr>
                      <w:r>
                        <w:rPr>
                          <w:rFonts w:ascii="Times New Roman" w:hAnsi="Times New Roman" w:cs="Times New Roman"/>
                          <w:sz w:val="24"/>
                          <w:szCs w:val="24"/>
                          <w:lang w:val="en-US"/>
                        </w:rPr>
                        <w:t>125</w:t>
                      </w:r>
                    </w:p>
                  </w:txbxContent>
                </v:textbox>
              </v:rect>
            </w:pict>
          </mc:Fallback>
        </mc:AlternateContent>
      </w:r>
      <w:r w:rsidR="00293B80" w:rsidRPr="00915276">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B265122" wp14:editId="34C63018">
                <wp:simplePos x="0" y="0"/>
                <wp:positionH relativeFrom="column">
                  <wp:posOffset>4439285</wp:posOffset>
                </wp:positionH>
                <wp:positionV relativeFrom="paragraph">
                  <wp:posOffset>58420</wp:posOffset>
                </wp:positionV>
                <wp:extent cx="0" cy="184150"/>
                <wp:effectExtent l="76200" t="0" r="57150" b="63500"/>
                <wp:wrapNone/>
                <wp:docPr id="1812453096"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08FAD0" id="Straight Arrow Connector 10" o:spid="_x0000_s1026" type="#_x0000_t32" style="position:absolute;margin-left:349.55pt;margin-top:4.6pt;width:0;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" strokecolor="black [3200]" strokeweight=".5pt">
                <v:stroke endarrow="block" joinstyle="miter"/>
              </v:shape>
            </w:pict>
          </mc:Fallback>
        </mc:AlternateContent>
      </w:r>
      <w:r w:rsidR="00293B80" w:rsidRPr="00915276">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8B83406" wp14:editId="6FEBAEBA">
                <wp:simplePos x="0" y="0"/>
                <wp:positionH relativeFrom="column">
                  <wp:posOffset>1230630</wp:posOffset>
                </wp:positionH>
                <wp:positionV relativeFrom="paragraph">
                  <wp:posOffset>50800</wp:posOffset>
                </wp:positionV>
                <wp:extent cx="0" cy="184150"/>
                <wp:effectExtent l="76200" t="0" r="57150" b="63500"/>
                <wp:wrapNone/>
                <wp:docPr id="2036456958"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A95BEC" id="Straight Arrow Connector 10" o:spid="_x0000_s1026" type="#_x0000_t32" style="position:absolute;margin-left:96.9pt;margin-top:4pt;width:0;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" strokecolor="black [3200]" strokeweight=".5pt">
                <v:stroke endarrow="block" joinstyle="miter"/>
              </v:shape>
            </w:pict>
          </mc:Fallback>
        </mc:AlternateContent>
      </w:r>
      <w:r w:rsidR="00293B80" w:rsidRPr="00915276">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8A8D27F" wp14:editId="7DAF7143">
                <wp:simplePos x="0" y="0"/>
                <wp:positionH relativeFrom="column">
                  <wp:posOffset>2875280</wp:posOffset>
                </wp:positionH>
                <wp:positionV relativeFrom="paragraph">
                  <wp:posOffset>51435</wp:posOffset>
                </wp:positionV>
                <wp:extent cx="0" cy="184150"/>
                <wp:effectExtent l="76200" t="0" r="57150" b="63500"/>
                <wp:wrapNone/>
                <wp:docPr id="933067087"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4AC139" id="Straight Arrow Connector 10" o:spid="_x0000_s1026" type="#_x0000_t32" style="position:absolute;margin-left:226.4pt;margin-top:4.05pt;width:0;height: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" strokecolor="black [3200]" strokeweight=".5pt">
                <v:stroke endarrow="block" joinstyle="miter"/>
              </v:shape>
            </w:pict>
          </mc:Fallback>
        </mc:AlternateContent>
      </w:r>
    </w:p>
    <w:p w14:paraId="2579690C" w14:textId="71880E20" w:rsidR="00FC0CE0" w:rsidRPr="00915276" w:rsidRDefault="00FC0CE0" w:rsidP="00915276">
      <w:pPr>
        <w:spacing w:after="0" w:line="360" w:lineRule="auto"/>
        <w:jc w:val="both"/>
        <w:rPr>
          <w:rFonts w:ascii="Times New Roman" w:hAnsi="Times New Roman" w:cs="Times New Roman"/>
          <w:sz w:val="24"/>
          <w:szCs w:val="24"/>
        </w:rPr>
      </w:pPr>
    </w:p>
    <w:p w14:paraId="3DBFC009" w14:textId="0B92C6DB" w:rsidR="00FC0CE0" w:rsidRPr="00915276" w:rsidRDefault="00EE2AAD"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rPr>
        <w:lastRenderedPageBreak/>
        <mc:AlternateContent>
          <mc:Choice Requires="wps">
            <w:drawing>
              <wp:anchor distT="0" distB="0" distL="114300" distR="114300" simplePos="0" relativeHeight="251681792" behindDoc="0" locked="0" layoutInCell="1" allowOverlap="1" wp14:anchorId="6F8A8759" wp14:editId="61B9E7B2">
                <wp:simplePos x="0" y="0"/>
                <wp:positionH relativeFrom="column">
                  <wp:posOffset>2884805</wp:posOffset>
                </wp:positionH>
                <wp:positionV relativeFrom="paragraph">
                  <wp:posOffset>17780</wp:posOffset>
                </wp:positionV>
                <wp:extent cx="0" cy="109855"/>
                <wp:effectExtent l="0" t="0" r="38100" b="23495"/>
                <wp:wrapNone/>
                <wp:docPr id="626623635" name="Straight Connector 6"/>
                <wp:cNvGraphicFramePr/>
                <a:graphic xmlns:a="http://schemas.openxmlformats.org/drawingml/2006/main">
                  <a:graphicData uri="http://schemas.microsoft.com/office/word/2010/wordprocessingShape">
                    <wps:wsp>
                      <wps:cNvCnPr/>
                      <wps:spPr>
                        <a:xfrm>
                          <a:off x="0" y="0"/>
                          <a:ext cx="0" cy="109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F9A337"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5pt,1.4pt" to="227.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" strokecolor="black [3200]" strokeweight=".5pt">
                <v:stroke joinstyle="miter"/>
              </v:line>
            </w:pict>
          </mc:Fallback>
        </mc:AlternateContent>
      </w:r>
      <w:r w:rsidRPr="00915276">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5D7D991" wp14:editId="0C934060">
                <wp:simplePos x="0" y="0"/>
                <wp:positionH relativeFrom="column">
                  <wp:posOffset>2884170</wp:posOffset>
                </wp:positionH>
                <wp:positionV relativeFrom="paragraph">
                  <wp:posOffset>127000</wp:posOffset>
                </wp:positionV>
                <wp:extent cx="0" cy="184150"/>
                <wp:effectExtent l="76200" t="0" r="57150" b="63500"/>
                <wp:wrapNone/>
                <wp:docPr id="1471920390"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A386C4" id="Straight Arrow Connector 10" o:spid="_x0000_s1026" type="#_x0000_t32" style="position:absolute;margin-left:227.1pt;margin-top:10pt;width:0;height: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" strokecolor="black [3200]" strokeweight=".5pt">
                <v:stroke endarrow="block" joinstyle="miter"/>
              </v:shape>
            </w:pict>
          </mc:Fallback>
        </mc:AlternateContent>
      </w:r>
      <w:r w:rsidRPr="00915276">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BA53A20" wp14:editId="0E3609F8">
                <wp:simplePos x="0" y="0"/>
                <wp:positionH relativeFrom="column">
                  <wp:posOffset>1214755</wp:posOffset>
                </wp:positionH>
                <wp:positionV relativeFrom="paragraph">
                  <wp:posOffset>13335</wp:posOffset>
                </wp:positionV>
                <wp:extent cx="0" cy="109855"/>
                <wp:effectExtent l="0" t="0" r="38100" b="23495"/>
                <wp:wrapNone/>
                <wp:docPr id="809947630" name="Straight Connector 6"/>
                <wp:cNvGraphicFramePr/>
                <a:graphic xmlns:a="http://schemas.openxmlformats.org/drawingml/2006/main">
                  <a:graphicData uri="http://schemas.microsoft.com/office/word/2010/wordprocessingShape">
                    <wps:wsp>
                      <wps:cNvCnPr/>
                      <wps:spPr>
                        <a:xfrm>
                          <a:off x="0" y="0"/>
                          <a:ext cx="0" cy="109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5261CCD" id="Straight Connector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5pt,1.05pt" to="95.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" strokecolor="black [3200]" strokeweight=".5pt">
                <v:stroke joinstyle="miter"/>
              </v:line>
            </w:pict>
          </mc:Fallback>
        </mc:AlternateContent>
      </w:r>
      <w:r w:rsidRPr="00915276">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34BCCD2" wp14:editId="17D75131">
                <wp:simplePos x="0" y="0"/>
                <wp:positionH relativeFrom="column">
                  <wp:posOffset>4430395</wp:posOffset>
                </wp:positionH>
                <wp:positionV relativeFrom="paragraph">
                  <wp:posOffset>18415</wp:posOffset>
                </wp:positionV>
                <wp:extent cx="0" cy="109855"/>
                <wp:effectExtent l="0" t="0" r="38100" b="23495"/>
                <wp:wrapNone/>
                <wp:docPr id="511709014" name="Straight Connector 6"/>
                <wp:cNvGraphicFramePr/>
                <a:graphic xmlns:a="http://schemas.openxmlformats.org/drawingml/2006/main">
                  <a:graphicData uri="http://schemas.microsoft.com/office/word/2010/wordprocessingShape">
                    <wps:wsp>
                      <wps:cNvCnPr/>
                      <wps:spPr>
                        <a:xfrm>
                          <a:off x="0" y="0"/>
                          <a:ext cx="0" cy="109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1C0AC27" id="Straight Connector 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85pt,1.45pt" to="348.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" strokecolor="black [3200]" strokeweight=".5pt">
                <v:stroke joinstyle="miter"/>
              </v:line>
            </w:pict>
          </mc:Fallback>
        </mc:AlternateContent>
      </w:r>
      <w:r w:rsidRPr="00915276">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D058C09" wp14:editId="2AE52039">
                <wp:simplePos x="0" y="0"/>
                <wp:positionH relativeFrom="column">
                  <wp:posOffset>1214755</wp:posOffset>
                </wp:positionH>
                <wp:positionV relativeFrom="paragraph">
                  <wp:posOffset>118745</wp:posOffset>
                </wp:positionV>
                <wp:extent cx="3221355" cy="5715"/>
                <wp:effectExtent l="0" t="0" r="36195" b="32385"/>
                <wp:wrapNone/>
                <wp:docPr id="566805925" name="Straight Connector 5"/>
                <wp:cNvGraphicFramePr/>
                <a:graphic xmlns:a="http://schemas.openxmlformats.org/drawingml/2006/main">
                  <a:graphicData uri="http://schemas.microsoft.com/office/word/2010/wordprocessingShape">
                    <wps:wsp>
                      <wps:cNvCnPr/>
                      <wps:spPr>
                        <a:xfrm flipV="1">
                          <a:off x="0" y="0"/>
                          <a:ext cx="322135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5D8909" id="Straight Connector 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5pt,9.35pt" to="349.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" strokecolor="black [3200]" strokeweight=".5pt">
                <v:stroke joinstyle="miter"/>
              </v:line>
            </w:pict>
          </mc:Fallback>
        </mc:AlternateContent>
      </w:r>
    </w:p>
    <w:p w14:paraId="0036E879" w14:textId="361A4AF9" w:rsidR="00FC0CE0" w:rsidRPr="00915276" w:rsidRDefault="00EE2AAD"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D770B3F" wp14:editId="08F9B34F">
                <wp:simplePos x="0" y="0"/>
                <wp:positionH relativeFrom="column">
                  <wp:posOffset>2559050</wp:posOffset>
                </wp:positionH>
                <wp:positionV relativeFrom="paragraph">
                  <wp:posOffset>81280</wp:posOffset>
                </wp:positionV>
                <wp:extent cx="685800" cy="260350"/>
                <wp:effectExtent l="0" t="0" r="19050" b="25400"/>
                <wp:wrapNone/>
                <wp:docPr id="801494708" name="Rectangle 12"/>
                <wp:cNvGraphicFramePr/>
                <a:graphic xmlns:a="http://schemas.openxmlformats.org/drawingml/2006/main">
                  <a:graphicData uri="http://schemas.microsoft.com/office/word/2010/wordprocessingShape">
                    <wps:wsp>
                      <wps:cNvSpPr/>
                      <wps:spPr>
                        <a:xfrm>
                          <a:off x="0" y="0"/>
                          <a:ext cx="68580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A245EE" w14:textId="77777777" w:rsidR="00FC0CE0" w:rsidRPr="00025A51" w:rsidRDefault="00FC0CE0" w:rsidP="00FC0CE0">
                            <w:pPr>
                              <w:jc w:val="center"/>
                              <w:rPr>
                                <w:rFonts w:ascii="Times New Roman" w:hAnsi="Times New Roman" w:cs="Times New Roman"/>
                                <w:sz w:val="24"/>
                                <w:szCs w:val="24"/>
                                <w:lang w:val="en-US"/>
                              </w:rPr>
                            </w:pPr>
                            <w:r w:rsidRPr="00025A51">
                              <w:rPr>
                                <w:rFonts w:ascii="Times New Roman" w:hAnsi="Times New Roman" w:cs="Times New Roman"/>
                                <w:sz w:val="24"/>
                                <w:szCs w:val="24"/>
                                <w:lang w:val="en-US"/>
                              </w:rPr>
                              <w:t>N=</w:t>
                            </w:r>
                            <w:r>
                              <w:rPr>
                                <w:rFonts w:ascii="Times New Roman" w:hAnsi="Times New Roman" w:cs="Times New Roman"/>
                                <w:sz w:val="24"/>
                                <w:szCs w:val="24"/>
                                <w:lang w:val="en-US"/>
                              </w:rPr>
                              <w:t>385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D770B3F" id="_x0000_s1035" style="position:absolute;left:0;text-align:left;margin-left:201.5pt;margin-top:6.4pt;width:54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" fillcolor="white [3201]" strokecolor="black [3213]" strokeweight="1pt">
                <v:textbox>
                  <w:txbxContent>
                    <w:p w14:paraId="34A245EE" w14:textId="77777777" w:rsidR="00FC0CE0" w:rsidRPr="00025A51" w:rsidRDefault="00FC0CE0" w:rsidP="00FC0CE0">
                      <w:pPr>
                        <w:jc w:val="center"/>
                        <w:rPr>
                          <w:rFonts w:ascii="Times New Roman" w:hAnsi="Times New Roman" w:cs="Times New Roman"/>
                          <w:sz w:val="24"/>
                          <w:szCs w:val="24"/>
                          <w:lang w:val="en-US"/>
                        </w:rPr>
                      </w:pPr>
                      <w:r w:rsidRPr="00025A51">
                        <w:rPr>
                          <w:rFonts w:ascii="Times New Roman" w:hAnsi="Times New Roman" w:cs="Times New Roman"/>
                          <w:sz w:val="24"/>
                          <w:szCs w:val="24"/>
                          <w:lang w:val="en-US"/>
                        </w:rPr>
                        <w:t>N=</w:t>
                      </w:r>
                      <w:r>
                        <w:rPr>
                          <w:rFonts w:ascii="Times New Roman" w:hAnsi="Times New Roman" w:cs="Times New Roman"/>
                          <w:sz w:val="24"/>
                          <w:szCs w:val="24"/>
                          <w:lang w:val="en-US"/>
                        </w:rPr>
                        <w:t>385</w:t>
                      </w:r>
                    </w:p>
                  </w:txbxContent>
                </v:textbox>
              </v:rect>
            </w:pict>
          </mc:Fallback>
        </mc:AlternateContent>
      </w:r>
    </w:p>
    <w:p w14:paraId="55811D35" w14:textId="5F861681" w:rsidR="00FC0CE0" w:rsidRPr="00915276" w:rsidRDefault="00FC0CE0" w:rsidP="00915276">
      <w:pPr>
        <w:spacing w:after="0" w:line="360" w:lineRule="auto"/>
        <w:jc w:val="both"/>
        <w:rPr>
          <w:rFonts w:ascii="Times New Roman" w:hAnsi="Times New Roman" w:cs="Times New Roman"/>
          <w:sz w:val="24"/>
          <w:szCs w:val="24"/>
        </w:rPr>
      </w:pPr>
    </w:p>
    <w:p w14:paraId="5539A9A1" w14:textId="4520D8B3" w:rsidR="00FC0CE0" w:rsidRPr="00517770" w:rsidRDefault="00FC0CE0" w:rsidP="00517770">
      <w:pPr>
        <w:spacing w:line="360" w:lineRule="auto"/>
        <w:jc w:val="center"/>
        <w:rPr>
          <w:rFonts w:ascii="Times New Roman" w:hAnsi="Times New Roman" w:cs="Times New Roman"/>
          <w:b/>
          <w:bCs/>
          <w:sz w:val="24"/>
          <w:szCs w:val="24"/>
        </w:rPr>
      </w:pPr>
      <w:r w:rsidRPr="00915276">
        <w:rPr>
          <w:rFonts w:ascii="Times New Roman" w:hAnsi="Times New Roman" w:cs="Times New Roman"/>
          <w:b/>
          <w:bCs/>
          <w:sz w:val="24"/>
          <w:szCs w:val="24"/>
        </w:rPr>
        <w:t>Figure 1</w:t>
      </w:r>
      <w:r w:rsidR="00A75C00" w:rsidRPr="00915276">
        <w:rPr>
          <w:rFonts w:ascii="Times New Roman" w:hAnsi="Times New Roman" w:cs="Times New Roman"/>
          <w:b/>
          <w:bCs/>
          <w:sz w:val="24"/>
          <w:szCs w:val="24"/>
        </w:rPr>
        <w:t xml:space="preserve">: </w:t>
      </w:r>
      <w:r w:rsidRPr="00915276">
        <w:rPr>
          <w:rFonts w:ascii="Times New Roman" w:hAnsi="Times New Roman" w:cs="Times New Roman"/>
          <w:b/>
          <w:bCs/>
          <w:sz w:val="24"/>
          <w:szCs w:val="24"/>
        </w:rPr>
        <w:t>Flow chart of sampling size</w:t>
      </w:r>
    </w:p>
    <w:p w14:paraId="70617E11" w14:textId="185021BF" w:rsidR="00A75C00" w:rsidRPr="003152ED" w:rsidRDefault="00A75C00" w:rsidP="003152ED">
      <w:pPr>
        <w:pStyle w:val="ListParagraph"/>
        <w:numPr>
          <w:ilvl w:val="0"/>
          <w:numId w:val="4"/>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Inclusion Criteria</w:t>
      </w:r>
    </w:p>
    <w:p w14:paraId="672E4A22" w14:textId="77777777" w:rsidR="00A75C00" w:rsidRPr="00915276" w:rsidRDefault="00A75C00" w:rsidP="00915276">
      <w:pPr>
        <w:pStyle w:val="ListParagraph"/>
        <w:numPr>
          <w:ilvl w:val="0"/>
          <w:numId w:val="1"/>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Age:</w:t>
      </w:r>
      <w:r w:rsidRPr="00915276">
        <w:rPr>
          <w:rFonts w:ascii="Times New Roman" w:hAnsi="Times New Roman" w:cs="Times New Roman"/>
          <w:sz w:val="24"/>
          <w:szCs w:val="24"/>
        </w:rPr>
        <w:t xml:space="preserve"> Preschool children aged between 3 to 5 years.</w:t>
      </w:r>
    </w:p>
    <w:p w14:paraId="3F1A5C81" w14:textId="3651CC64" w:rsidR="00A75C00" w:rsidRPr="00915276" w:rsidRDefault="00A75C00" w:rsidP="00915276">
      <w:pPr>
        <w:pStyle w:val="ListParagraph"/>
        <w:numPr>
          <w:ilvl w:val="0"/>
          <w:numId w:val="1"/>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Location:</w:t>
      </w:r>
      <w:r w:rsidRPr="00915276">
        <w:rPr>
          <w:rFonts w:ascii="Times New Roman" w:hAnsi="Times New Roman" w:cs="Times New Roman"/>
          <w:sz w:val="24"/>
          <w:szCs w:val="24"/>
        </w:rPr>
        <w:t xml:space="preserve"> Children residing in a specific geographical area or community.</w:t>
      </w:r>
    </w:p>
    <w:p w14:paraId="4510A83D" w14:textId="77777777" w:rsidR="00E2432F" w:rsidRPr="003152ED" w:rsidRDefault="00A75C00" w:rsidP="00915276">
      <w:pPr>
        <w:pStyle w:val="ListParagraph"/>
        <w:numPr>
          <w:ilvl w:val="0"/>
          <w:numId w:val="1"/>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Socioeconomic Status:</w:t>
      </w:r>
      <w:r w:rsidRPr="00915276">
        <w:rPr>
          <w:rFonts w:ascii="Times New Roman" w:hAnsi="Times New Roman" w:cs="Times New Roman"/>
          <w:sz w:val="24"/>
          <w:szCs w:val="24"/>
        </w:rPr>
        <w:t xml:space="preserve"> Children from diverse socioeconomic backgrounds to capture </w:t>
      </w:r>
      <w:r w:rsidRPr="003152ED">
        <w:rPr>
          <w:rFonts w:ascii="Times New Roman" w:hAnsi="Times New Roman" w:cs="Times New Roman"/>
          <w:sz w:val="24"/>
          <w:szCs w:val="24"/>
        </w:rPr>
        <w:t>a range of dietary habits.</w:t>
      </w:r>
    </w:p>
    <w:p w14:paraId="242ABABD" w14:textId="7BCFDAED" w:rsidR="00A75C00" w:rsidRPr="003152ED" w:rsidRDefault="00A75C00" w:rsidP="003152ED">
      <w:pPr>
        <w:pStyle w:val="ListParagraph"/>
        <w:numPr>
          <w:ilvl w:val="0"/>
          <w:numId w:val="4"/>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Exclusion Criteria</w:t>
      </w:r>
    </w:p>
    <w:p w14:paraId="164AB237" w14:textId="77777777" w:rsidR="00A75C00" w:rsidRPr="00915276" w:rsidRDefault="00A75C00" w:rsidP="00915276">
      <w:pPr>
        <w:pStyle w:val="ListParagraph"/>
        <w:numPr>
          <w:ilvl w:val="0"/>
          <w:numId w:val="2"/>
        </w:numPr>
        <w:spacing w:line="360" w:lineRule="auto"/>
        <w:jc w:val="both"/>
        <w:rPr>
          <w:rFonts w:ascii="Times New Roman" w:hAnsi="Times New Roman" w:cs="Times New Roman"/>
          <w:b/>
          <w:bCs/>
          <w:sz w:val="24"/>
          <w:szCs w:val="24"/>
        </w:rPr>
      </w:pPr>
      <w:r w:rsidRPr="003152ED">
        <w:rPr>
          <w:rFonts w:ascii="Times New Roman" w:hAnsi="Times New Roman" w:cs="Times New Roman"/>
          <w:sz w:val="24"/>
          <w:szCs w:val="24"/>
        </w:rPr>
        <w:t>Age:</w:t>
      </w:r>
      <w:r w:rsidRPr="00915276">
        <w:rPr>
          <w:rFonts w:ascii="Times New Roman" w:hAnsi="Times New Roman" w:cs="Times New Roman"/>
          <w:sz w:val="24"/>
          <w:szCs w:val="24"/>
        </w:rPr>
        <w:t xml:space="preserve"> Children outside the specified age range (e.g., below 3 years or above 5 years).</w:t>
      </w:r>
    </w:p>
    <w:p w14:paraId="36F55CAF" w14:textId="77777777" w:rsidR="00A75C00" w:rsidRPr="00915276" w:rsidRDefault="00A75C00" w:rsidP="00915276">
      <w:pPr>
        <w:pStyle w:val="ListParagraph"/>
        <w:numPr>
          <w:ilvl w:val="0"/>
          <w:numId w:val="2"/>
        </w:numPr>
        <w:spacing w:line="360" w:lineRule="auto"/>
        <w:jc w:val="both"/>
        <w:rPr>
          <w:rFonts w:ascii="Times New Roman" w:hAnsi="Times New Roman" w:cs="Times New Roman"/>
          <w:b/>
          <w:bCs/>
          <w:sz w:val="24"/>
          <w:szCs w:val="24"/>
        </w:rPr>
      </w:pPr>
      <w:r w:rsidRPr="003152ED">
        <w:rPr>
          <w:rFonts w:ascii="Times New Roman" w:hAnsi="Times New Roman" w:cs="Times New Roman"/>
          <w:sz w:val="24"/>
          <w:szCs w:val="24"/>
        </w:rPr>
        <w:t>Residency</w:t>
      </w:r>
      <w:r w:rsidRPr="00915276">
        <w:rPr>
          <w:rFonts w:ascii="Times New Roman" w:hAnsi="Times New Roman" w:cs="Times New Roman"/>
          <w:b/>
          <w:bCs/>
          <w:sz w:val="24"/>
          <w:szCs w:val="24"/>
        </w:rPr>
        <w:t>:</w:t>
      </w:r>
      <w:r w:rsidRPr="00915276">
        <w:rPr>
          <w:rFonts w:ascii="Times New Roman" w:hAnsi="Times New Roman" w:cs="Times New Roman"/>
          <w:sz w:val="24"/>
          <w:szCs w:val="24"/>
        </w:rPr>
        <w:t xml:space="preserve"> Children residing outside the designated study area.</w:t>
      </w:r>
    </w:p>
    <w:p w14:paraId="296ACDFF" w14:textId="771A6F3D" w:rsidR="003152ED" w:rsidRPr="007F7DF7" w:rsidRDefault="00A75C00" w:rsidP="007F7DF7">
      <w:pPr>
        <w:pStyle w:val="ListParagraph"/>
        <w:numPr>
          <w:ilvl w:val="0"/>
          <w:numId w:val="2"/>
        </w:numPr>
        <w:spacing w:line="360" w:lineRule="auto"/>
        <w:jc w:val="both"/>
        <w:rPr>
          <w:rFonts w:ascii="Times New Roman" w:hAnsi="Times New Roman" w:cs="Times New Roman"/>
          <w:b/>
          <w:bCs/>
          <w:sz w:val="24"/>
          <w:szCs w:val="24"/>
        </w:rPr>
      </w:pPr>
      <w:r w:rsidRPr="003152ED">
        <w:rPr>
          <w:rFonts w:ascii="Times New Roman" w:hAnsi="Times New Roman" w:cs="Times New Roman"/>
          <w:sz w:val="24"/>
          <w:szCs w:val="24"/>
        </w:rPr>
        <w:t>Unwillingness to Participate:</w:t>
      </w:r>
      <w:r w:rsidRPr="00915276">
        <w:rPr>
          <w:rFonts w:ascii="Times New Roman" w:hAnsi="Times New Roman" w:cs="Times New Roman"/>
          <w:sz w:val="24"/>
          <w:szCs w:val="24"/>
        </w:rPr>
        <w:t xml:space="preserve"> Families or caregivers unwilling to participate in the study or provide necessary information.</w:t>
      </w:r>
    </w:p>
    <w:p w14:paraId="41E693C1" w14:textId="5162695A" w:rsidR="00A75C00" w:rsidRPr="003152ED" w:rsidRDefault="00A75C00" w:rsidP="003152ED">
      <w:pPr>
        <w:pStyle w:val="ListParagraph"/>
        <w:numPr>
          <w:ilvl w:val="0"/>
          <w:numId w:val="4"/>
        </w:numPr>
        <w:spacing w:after="0" w:line="360" w:lineRule="auto"/>
        <w:jc w:val="both"/>
        <w:rPr>
          <w:rFonts w:ascii="Times New Roman" w:hAnsi="Times New Roman" w:cs="Times New Roman"/>
          <w:sz w:val="24"/>
          <w:szCs w:val="24"/>
        </w:rPr>
      </w:pPr>
      <w:r w:rsidRPr="003152ED">
        <w:rPr>
          <w:rFonts w:ascii="Times New Roman" w:hAnsi="Times New Roman" w:cs="Times New Roman"/>
          <w:sz w:val="24"/>
          <w:szCs w:val="24"/>
        </w:rPr>
        <w:t>Anthropometric Measurements</w:t>
      </w:r>
    </w:p>
    <w:p w14:paraId="60D88F28" w14:textId="4E7E83BD" w:rsidR="003152ED" w:rsidRPr="00915276" w:rsidRDefault="00A75C00" w:rsidP="00824E6D">
      <w:pPr>
        <w:spacing w:after="0" w:line="360" w:lineRule="auto"/>
        <w:jc w:val="both"/>
        <w:rPr>
          <w:rFonts w:ascii="Times New Roman" w:hAnsi="Times New Roman" w:cs="Times New Roman"/>
          <w:sz w:val="24"/>
          <w:szCs w:val="24"/>
        </w:rPr>
      </w:pPr>
      <w:r w:rsidRPr="00915276">
        <w:rPr>
          <w:rFonts w:ascii="Times New Roman" w:hAnsi="Times New Roman" w:cs="Times New Roman"/>
          <w:sz w:val="24"/>
          <w:szCs w:val="24"/>
        </w:rPr>
        <w:t xml:space="preserve">Anthropometric measurements are non-invasive quantitative measurements of the body. The core elements of anthropometry are height, weight, head circumference, body mass index (BMI), body circumferences to assess for adiposity (waist, hip, and limbs), and skinfold thickness. </w:t>
      </w:r>
    </w:p>
    <w:p w14:paraId="7F1ED9F6" w14:textId="657CCC05" w:rsidR="00A75C00" w:rsidRPr="00BD2265" w:rsidRDefault="00A75C00" w:rsidP="00BD2265">
      <w:pPr>
        <w:pStyle w:val="ListParagraph"/>
        <w:numPr>
          <w:ilvl w:val="0"/>
          <w:numId w:val="7"/>
        </w:numPr>
        <w:spacing w:after="0" w:line="360" w:lineRule="auto"/>
        <w:jc w:val="both"/>
        <w:rPr>
          <w:rFonts w:ascii="Times New Roman" w:hAnsi="Times New Roman" w:cs="Times New Roman"/>
          <w:color w:val="000000"/>
          <w:sz w:val="24"/>
          <w:szCs w:val="24"/>
        </w:rPr>
      </w:pPr>
      <w:r w:rsidRPr="00BD2265">
        <w:rPr>
          <w:rFonts w:ascii="Times New Roman" w:hAnsi="Times New Roman" w:cs="Times New Roman"/>
          <w:sz w:val="24"/>
          <w:szCs w:val="24"/>
        </w:rPr>
        <w:t>Height:</w:t>
      </w:r>
      <w:r w:rsidRPr="00BD2265">
        <w:rPr>
          <w:rFonts w:ascii="Times New Roman" w:hAnsi="Times New Roman" w:cs="Times New Roman"/>
          <w:b/>
          <w:bCs/>
          <w:sz w:val="24"/>
          <w:szCs w:val="24"/>
        </w:rPr>
        <w:t xml:space="preserve"> -</w:t>
      </w:r>
      <w:r w:rsidRPr="00BD2265">
        <w:rPr>
          <w:rFonts w:ascii="Times New Roman" w:hAnsi="Times New Roman" w:cs="Times New Roman"/>
          <w:color w:val="000000"/>
          <w:sz w:val="24"/>
          <w:szCs w:val="24"/>
        </w:rPr>
        <w:t>For children who can stand, a stadiometer should be used.</w:t>
      </w:r>
    </w:p>
    <w:p w14:paraId="14CEF468" w14:textId="4120F2B4" w:rsidR="00A75C00" w:rsidRPr="003152ED" w:rsidRDefault="00036C1C" w:rsidP="00915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5C00" w:rsidRPr="003152ED">
        <w:rPr>
          <w:rFonts w:ascii="Times New Roman" w:hAnsi="Times New Roman" w:cs="Times New Roman"/>
          <w:sz w:val="24"/>
          <w:szCs w:val="24"/>
        </w:rPr>
        <w:t xml:space="preserve">Table </w:t>
      </w:r>
      <w:r w:rsidR="00824E6D" w:rsidRPr="003152ED">
        <w:rPr>
          <w:rFonts w:ascii="Times New Roman" w:hAnsi="Times New Roman" w:cs="Times New Roman"/>
          <w:sz w:val="24"/>
          <w:szCs w:val="24"/>
        </w:rPr>
        <w:t>1:</w:t>
      </w:r>
      <w:r w:rsidR="00A75C00" w:rsidRPr="003152ED">
        <w:rPr>
          <w:rFonts w:ascii="Times New Roman" w:hAnsi="Times New Roman" w:cs="Times New Roman"/>
          <w:sz w:val="24"/>
          <w:szCs w:val="24"/>
        </w:rPr>
        <w:t xml:space="preserve"> Height (cm) of preschool children (3-5 years) reported from NIN datasets: -</w:t>
      </w:r>
    </w:p>
    <w:tbl>
      <w:tblPr>
        <w:tblStyle w:val="GridTable4-Accent1"/>
        <w:tblpPr w:leftFromText="180" w:rightFromText="180" w:vertAnchor="text" w:horzAnchor="margin" w:tblpY="97"/>
        <w:tblW w:w="9021" w:type="dxa"/>
        <w:tblLook w:val="04A0" w:firstRow="1" w:lastRow="0" w:firstColumn="1" w:lastColumn="0" w:noHBand="0" w:noVBand="1"/>
      </w:tblPr>
      <w:tblGrid>
        <w:gridCol w:w="2329"/>
        <w:gridCol w:w="3346"/>
        <w:gridCol w:w="3346"/>
      </w:tblGrid>
      <w:tr w:rsidR="00A75C00" w:rsidRPr="00915276" w14:paraId="4D205F54" w14:textId="77777777" w:rsidTr="00917057">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29" w:type="dxa"/>
            <w:hideMark/>
          </w:tcPr>
          <w:p w14:paraId="6282F3B3" w14:textId="77777777" w:rsidR="00A75C00" w:rsidRPr="00915276" w:rsidRDefault="00A75C00" w:rsidP="00915276">
            <w:pPr>
              <w:spacing w:line="360" w:lineRule="auto"/>
              <w:jc w:val="both"/>
              <w:rPr>
                <w:rFonts w:ascii="Times New Roman" w:hAnsi="Times New Roman" w:cs="Times New Roman"/>
                <w:b w:val="0"/>
                <w:bCs w:val="0"/>
                <w:sz w:val="24"/>
                <w:szCs w:val="24"/>
              </w:rPr>
            </w:pPr>
            <w:r w:rsidRPr="00915276">
              <w:rPr>
                <w:rFonts w:ascii="Times New Roman" w:hAnsi="Times New Roman" w:cs="Times New Roman"/>
                <w:sz w:val="24"/>
                <w:szCs w:val="24"/>
              </w:rPr>
              <w:t>Age (Years)</w:t>
            </w:r>
          </w:p>
        </w:tc>
        <w:tc>
          <w:tcPr>
            <w:tcW w:w="3346" w:type="dxa"/>
            <w:hideMark/>
          </w:tcPr>
          <w:p w14:paraId="54CC0387" w14:textId="77777777" w:rsidR="00A75C00" w:rsidRPr="00915276" w:rsidRDefault="00A75C00" w:rsidP="0091527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 xml:space="preserve">Boys      </w:t>
            </w:r>
          </w:p>
        </w:tc>
        <w:tc>
          <w:tcPr>
            <w:tcW w:w="3346" w:type="dxa"/>
          </w:tcPr>
          <w:p w14:paraId="31B0224B" w14:textId="77777777" w:rsidR="00A75C00" w:rsidRPr="00915276" w:rsidRDefault="00A75C00" w:rsidP="0091527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Girls</w:t>
            </w:r>
          </w:p>
        </w:tc>
      </w:tr>
      <w:tr w:rsidR="00A75C00" w:rsidRPr="00915276" w14:paraId="40291935" w14:textId="77777777" w:rsidTr="0091705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29" w:type="dxa"/>
            <w:hideMark/>
          </w:tcPr>
          <w:p w14:paraId="6DF5E950" w14:textId="77777777" w:rsidR="00A75C00" w:rsidRPr="00915276" w:rsidRDefault="00A75C00"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3</w:t>
            </w:r>
          </w:p>
        </w:tc>
        <w:tc>
          <w:tcPr>
            <w:tcW w:w="3346" w:type="dxa"/>
            <w:hideMark/>
          </w:tcPr>
          <w:p w14:paraId="0E048D10"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94.9</w:t>
            </w:r>
          </w:p>
        </w:tc>
        <w:tc>
          <w:tcPr>
            <w:tcW w:w="3346" w:type="dxa"/>
          </w:tcPr>
          <w:p w14:paraId="5FA460F9"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93.9</w:t>
            </w:r>
          </w:p>
        </w:tc>
      </w:tr>
      <w:tr w:rsidR="00A75C00" w:rsidRPr="00915276" w14:paraId="3B81B52D" w14:textId="77777777" w:rsidTr="00917057">
        <w:trPr>
          <w:trHeight w:val="304"/>
        </w:trPr>
        <w:tc>
          <w:tcPr>
            <w:cnfStyle w:val="001000000000" w:firstRow="0" w:lastRow="0" w:firstColumn="1" w:lastColumn="0" w:oddVBand="0" w:evenVBand="0" w:oddHBand="0" w:evenHBand="0" w:firstRowFirstColumn="0" w:firstRowLastColumn="0" w:lastRowFirstColumn="0" w:lastRowLastColumn="0"/>
            <w:tcW w:w="2329" w:type="dxa"/>
            <w:hideMark/>
          </w:tcPr>
          <w:p w14:paraId="03B8DD8D" w14:textId="77777777" w:rsidR="00A75C00" w:rsidRPr="00915276" w:rsidRDefault="00A75C00"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4</w:t>
            </w:r>
          </w:p>
        </w:tc>
        <w:tc>
          <w:tcPr>
            <w:tcW w:w="3346" w:type="dxa"/>
            <w:hideMark/>
          </w:tcPr>
          <w:p w14:paraId="66180EC9" w14:textId="77777777" w:rsidR="00A75C00" w:rsidRPr="00915276" w:rsidRDefault="00A75C00"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102.9</w:t>
            </w:r>
          </w:p>
        </w:tc>
        <w:tc>
          <w:tcPr>
            <w:tcW w:w="3346" w:type="dxa"/>
          </w:tcPr>
          <w:p w14:paraId="43FC276F" w14:textId="77777777" w:rsidR="00A75C00" w:rsidRPr="00915276" w:rsidRDefault="00A75C00"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101.6</w:t>
            </w:r>
          </w:p>
        </w:tc>
      </w:tr>
      <w:tr w:rsidR="00A75C00" w:rsidRPr="00915276" w14:paraId="212CFFFE" w14:textId="77777777" w:rsidTr="00917057">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29" w:type="dxa"/>
            <w:hideMark/>
          </w:tcPr>
          <w:p w14:paraId="7A104FBE" w14:textId="77777777" w:rsidR="00A75C00" w:rsidRPr="00915276" w:rsidRDefault="00A75C00"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5</w:t>
            </w:r>
          </w:p>
        </w:tc>
        <w:tc>
          <w:tcPr>
            <w:tcW w:w="3346" w:type="dxa"/>
            <w:hideMark/>
          </w:tcPr>
          <w:p w14:paraId="5ED02867"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109.9</w:t>
            </w:r>
          </w:p>
        </w:tc>
        <w:tc>
          <w:tcPr>
            <w:tcW w:w="3346" w:type="dxa"/>
          </w:tcPr>
          <w:p w14:paraId="72AAE556"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108.4</w:t>
            </w:r>
          </w:p>
        </w:tc>
      </w:tr>
    </w:tbl>
    <w:p w14:paraId="444325FD" w14:textId="198A8CC4" w:rsidR="00036C1C" w:rsidRPr="007B6CC8" w:rsidRDefault="00036C1C" w:rsidP="007B6CC8">
      <w:pPr>
        <w:spacing w:after="0" w:line="360" w:lineRule="auto"/>
        <w:jc w:val="both"/>
        <w:rPr>
          <w:rFonts w:ascii="Times New Roman" w:eastAsia="Times New Roman" w:hAnsi="Times New Roman" w:cs="Times New Roman"/>
          <w:b/>
          <w:bCs/>
          <w:kern w:val="0"/>
          <w:sz w:val="24"/>
          <w:szCs w:val="24"/>
          <w:lang w:eastAsia="en-IN" w:bidi="hi-IN"/>
          <w14:ligatures w14:val="none"/>
        </w:rPr>
      </w:pPr>
    </w:p>
    <w:p w14:paraId="1312336C" w14:textId="77777777" w:rsidR="00A24693" w:rsidRDefault="00AA1FF4" w:rsidP="00A24693">
      <w:pPr>
        <w:pStyle w:val="ListParagraph"/>
        <w:numPr>
          <w:ilvl w:val="0"/>
          <w:numId w:val="7"/>
        </w:numPr>
        <w:spacing w:after="0" w:line="360" w:lineRule="auto"/>
        <w:jc w:val="both"/>
        <w:rPr>
          <w:rFonts w:ascii="Times New Roman" w:hAnsi="Times New Roman" w:cs="Times New Roman"/>
          <w:color w:val="000000"/>
          <w:sz w:val="24"/>
          <w:szCs w:val="24"/>
        </w:rPr>
      </w:pPr>
      <w:r w:rsidRPr="00847A9B">
        <w:rPr>
          <w:rFonts w:ascii="Times New Roman" w:hAnsi="Times New Roman" w:cs="Times New Roman"/>
          <w:color w:val="000000"/>
          <w:sz w:val="24"/>
          <w:szCs w:val="24"/>
        </w:rPr>
        <w:t>Weight: -</w:t>
      </w:r>
      <w:r w:rsidRPr="00824E6D">
        <w:rPr>
          <w:rFonts w:ascii="Times New Roman" w:hAnsi="Times New Roman" w:cs="Times New Roman"/>
          <w:color w:val="000000"/>
          <w:sz w:val="24"/>
          <w:szCs w:val="24"/>
        </w:rPr>
        <w:t xml:space="preserve"> For children less than two years of age, use a calibrated beam or a digital infant </w:t>
      </w:r>
      <w:r w:rsidRPr="00D85574">
        <w:rPr>
          <w:rFonts w:ascii="Times New Roman" w:hAnsi="Times New Roman" w:cs="Times New Roman"/>
          <w:color w:val="000000"/>
          <w:sz w:val="24"/>
          <w:szCs w:val="24"/>
        </w:rPr>
        <w:t>scale.</w:t>
      </w:r>
    </w:p>
    <w:p w14:paraId="66F6F356" w14:textId="7A07AA03" w:rsidR="007E0A38" w:rsidRPr="00A24693" w:rsidRDefault="007E0A38" w:rsidP="00A24693">
      <w:pPr>
        <w:spacing w:after="0" w:line="360" w:lineRule="auto"/>
        <w:jc w:val="both"/>
        <w:rPr>
          <w:rFonts w:ascii="Times New Roman" w:hAnsi="Times New Roman" w:cs="Times New Roman"/>
          <w:color w:val="000000"/>
          <w:sz w:val="24"/>
          <w:szCs w:val="24"/>
        </w:rPr>
      </w:pPr>
      <w:r w:rsidRPr="00A24693">
        <w:rPr>
          <w:rFonts w:ascii="Times New Roman" w:hAnsi="Times New Roman" w:cs="Times New Roman"/>
          <w:sz w:val="24"/>
          <w:szCs w:val="24"/>
        </w:rPr>
        <w:t xml:space="preserve">Table </w:t>
      </w:r>
      <w:r w:rsidR="00D367CF" w:rsidRPr="00A24693">
        <w:rPr>
          <w:rFonts w:ascii="Times New Roman" w:hAnsi="Times New Roman" w:cs="Times New Roman"/>
          <w:sz w:val="24"/>
          <w:szCs w:val="24"/>
        </w:rPr>
        <w:t>2:</w:t>
      </w:r>
      <w:r w:rsidRPr="00A24693">
        <w:rPr>
          <w:rFonts w:ascii="Times New Roman" w:hAnsi="Times New Roman" w:cs="Times New Roman"/>
          <w:sz w:val="24"/>
          <w:szCs w:val="24"/>
        </w:rPr>
        <w:t xml:space="preserve"> Body weight (kg) of preschool children (3-5 years) reported from NIN growth standards: </w:t>
      </w:r>
    </w:p>
    <w:tbl>
      <w:tblPr>
        <w:tblStyle w:val="GridTable4-Accent6"/>
        <w:tblpPr w:leftFromText="180" w:rightFromText="180" w:vertAnchor="text" w:horzAnchor="margin" w:tblpY="58"/>
        <w:tblW w:w="8980" w:type="dxa"/>
        <w:tblLook w:val="04A0" w:firstRow="1" w:lastRow="0" w:firstColumn="1" w:lastColumn="0" w:noHBand="0" w:noVBand="1"/>
      </w:tblPr>
      <w:tblGrid>
        <w:gridCol w:w="2318"/>
        <w:gridCol w:w="3331"/>
        <w:gridCol w:w="3331"/>
      </w:tblGrid>
      <w:tr w:rsidR="007E0A38" w:rsidRPr="00915276" w14:paraId="5835AB1B" w14:textId="77777777" w:rsidTr="00B1141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18" w:type="dxa"/>
            <w:hideMark/>
          </w:tcPr>
          <w:p w14:paraId="2AE216F7" w14:textId="77777777" w:rsidR="007E0A38" w:rsidRPr="00915276" w:rsidRDefault="007E0A38" w:rsidP="00915276">
            <w:pPr>
              <w:spacing w:line="360" w:lineRule="auto"/>
              <w:jc w:val="both"/>
              <w:rPr>
                <w:rFonts w:ascii="Times New Roman" w:hAnsi="Times New Roman" w:cs="Times New Roman"/>
                <w:b w:val="0"/>
                <w:bCs w:val="0"/>
                <w:sz w:val="24"/>
                <w:szCs w:val="24"/>
              </w:rPr>
            </w:pPr>
            <w:r w:rsidRPr="00915276">
              <w:rPr>
                <w:rFonts w:ascii="Times New Roman" w:hAnsi="Times New Roman" w:cs="Times New Roman"/>
                <w:sz w:val="24"/>
                <w:szCs w:val="24"/>
              </w:rPr>
              <w:t>Age (Years)</w:t>
            </w:r>
          </w:p>
        </w:tc>
        <w:tc>
          <w:tcPr>
            <w:tcW w:w="3331" w:type="dxa"/>
            <w:hideMark/>
          </w:tcPr>
          <w:p w14:paraId="3E97CAB6" w14:textId="77777777" w:rsidR="007E0A38" w:rsidRPr="00915276" w:rsidRDefault="007E0A38" w:rsidP="0091527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 xml:space="preserve">Boys      </w:t>
            </w:r>
          </w:p>
        </w:tc>
        <w:tc>
          <w:tcPr>
            <w:tcW w:w="3331" w:type="dxa"/>
          </w:tcPr>
          <w:p w14:paraId="60487ECF" w14:textId="77777777" w:rsidR="007E0A38" w:rsidRPr="00915276" w:rsidRDefault="007E0A38" w:rsidP="0091527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Girls</w:t>
            </w:r>
          </w:p>
        </w:tc>
      </w:tr>
      <w:tr w:rsidR="007E0A38" w:rsidRPr="00915276" w14:paraId="68AB36D3" w14:textId="77777777" w:rsidTr="00B1141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18" w:type="dxa"/>
            <w:hideMark/>
          </w:tcPr>
          <w:p w14:paraId="1DF217D5" w14:textId="77777777" w:rsidR="007E0A38" w:rsidRPr="00915276" w:rsidRDefault="007E0A38"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3</w:t>
            </w:r>
          </w:p>
        </w:tc>
        <w:tc>
          <w:tcPr>
            <w:tcW w:w="3331" w:type="dxa"/>
            <w:hideMark/>
          </w:tcPr>
          <w:p w14:paraId="6B8904DE"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15.3</w:t>
            </w:r>
          </w:p>
        </w:tc>
        <w:tc>
          <w:tcPr>
            <w:tcW w:w="3331" w:type="dxa"/>
          </w:tcPr>
          <w:p w14:paraId="028CA539"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15.0</w:t>
            </w:r>
          </w:p>
        </w:tc>
      </w:tr>
      <w:tr w:rsidR="007E0A38" w:rsidRPr="00915276" w14:paraId="3BF88937" w14:textId="77777777" w:rsidTr="00B11410">
        <w:trPr>
          <w:trHeight w:val="287"/>
        </w:trPr>
        <w:tc>
          <w:tcPr>
            <w:cnfStyle w:val="001000000000" w:firstRow="0" w:lastRow="0" w:firstColumn="1" w:lastColumn="0" w:oddVBand="0" w:evenVBand="0" w:oddHBand="0" w:evenHBand="0" w:firstRowFirstColumn="0" w:firstRowLastColumn="0" w:lastRowFirstColumn="0" w:lastRowLastColumn="0"/>
            <w:tcW w:w="2318" w:type="dxa"/>
            <w:hideMark/>
          </w:tcPr>
          <w:p w14:paraId="0B632290" w14:textId="77777777" w:rsidR="007E0A38" w:rsidRPr="00915276" w:rsidRDefault="007E0A38"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lastRenderedPageBreak/>
              <w:t>4</w:t>
            </w:r>
          </w:p>
        </w:tc>
        <w:tc>
          <w:tcPr>
            <w:tcW w:w="3331" w:type="dxa"/>
            <w:hideMark/>
          </w:tcPr>
          <w:p w14:paraId="753193A0" w14:textId="77777777" w:rsidR="007E0A38" w:rsidRPr="00915276" w:rsidRDefault="007E0A38"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16.5</w:t>
            </w:r>
          </w:p>
        </w:tc>
        <w:tc>
          <w:tcPr>
            <w:tcW w:w="3331" w:type="dxa"/>
          </w:tcPr>
          <w:p w14:paraId="09F94C80" w14:textId="77777777" w:rsidR="007E0A38" w:rsidRPr="00915276" w:rsidRDefault="007E0A38"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16.0</w:t>
            </w:r>
          </w:p>
        </w:tc>
      </w:tr>
      <w:tr w:rsidR="007E0A38" w:rsidRPr="00915276" w14:paraId="1F60EF27" w14:textId="77777777" w:rsidTr="00B1141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18" w:type="dxa"/>
            <w:hideMark/>
          </w:tcPr>
          <w:p w14:paraId="48B4DE18" w14:textId="77777777" w:rsidR="007E0A38" w:rsidRPr="00915276" w:rsidRDefault="007E0A38"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5</w:t>
            </w:r>
          </w:p>
        </w:tc>
        <w:tc>
          <w:tcPr>
            <w:tcW w:w="3331" w:type="dxa"/>
            <w:hideMark/>
          </w:tcPr>
          <w:p w14:paraId="5DB913C3"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18.5</w:t>
            </w:r>
          </w:p>
        </w:tc>
        <w:tc>
          <w:tcPr>
            <w:tcW w:w="3331" w:type="dxa"/>
          </w:tcPr>
          <w:p w14:paraId="2037FFE6"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18.3</w:t>
            </w:r>
          </w:p>
        </w:tc>
      </w:tr>
    </w:tbl>
    <w:p w14:paraId="00B62066" w14:textId="77777777" w:rsidR="00B11410" w:rsidRDefault="00B11410" w:rsidP="00A24693">
      <w:pPr>
        <w:spacing w:after="0" w:line="360" w:lineRule="auto"/>
        <w:jc w:val="both"/>
        <w:rPr>
          <w:rFonts w:ascii="Times New Roman" w:hAnsi="Times New Roman" w:cs="Times New Roman"/>
          <w:sz w:val="24"/>
          <w:szCs w:val="24"/>
        </w:rPr>
      </w:pPr>
    </w:p>
    <w:p w14:paraId="0F4AC110" w14:textId="159F7D68" w:rsidR="007E0A38" w:rsidRPr="00B11410" w:rsidRDefault="007E0A38" w:rsidP="00BD2265">
      <w:pPr>
        <w:pStyle w:val="ListParagraph"/>
        <w:numPr>
          <w:ilvl w:val="0"/>
          <w:numId w:val="7"/>
        </w:numPr>
        <w:spacing w:after="0" w:line="360" w:lineRule="auto"/>
        <w:jc w:val="both"/>
        <w:rPr>
          <w:rFonts w:ascii="Times New Roman" w:hAnsi="Times New Roman" w:cs="Times New Roman"/>
          <w:sz w:val="24"/>
          <w:szCs w:val="24"/>
        </w:rPr>
      </w:pPr>
      <w:r w:rsidRPr="00B11410">
        <w:rPr>
          <w:rFonts w:ascii="Times New Roman" w:hAnsi="Times New Roman" w:cs="Times New Roman"/>
          <w:sz w:val="24"/>
          <w:szCs w:val="24"/>
        </w:rPr>
        <w:t>Mid- Upper Arm Circumference: - MUAC is an accurate way to measure fat- free mass. This factor helps determine the development of muscles that is a good tool for screen and determining the risk of mortality in children.</w:t>
      </w:r>
    </w:p>
    <w:p w14:paraId="37248BC0" w14:textId="6AA3492E" w:rsidR="007E0A38" w:rsidRPr="00824E6D" w:rsidRDefault="007E0A38" w:rsidP="00BD2265">
      <w:pPr>
        <w:pStyle w:val="ListParagraph"/>
        <w:numPr>
          <w:ilvl w:val="0"/>
          <w:numId w:val="7"/>
        </w:numPr>
        <w:spacing w:after="0" w:line="360" w:lineRule="auto"/>
        <w:jc w:val="both"/>
        <w:rPr>
          <w:rFonts w:ascii="Times New Roman" w:hAnsi="Times New Roman" w:cs="Times New Roman"/>
          <w:sz w:val="24"/>
          <w:szCs w:val="24"/>
        </w:rPr>
      </w:pPr>
      <w:r w:rsidRPr="00847A9B">
        <w:rPr>
          <w:rFonts w:ascii="Times New Roman" w:hAnsi="Times New Roman" w:cs="Times New Roman"/>
          <w:sz w:val="24"/>
          <w:szCs w:val="24"/>
        </w:rPr>
        <w:t>Head circumference:</w:t>
      </w:r>
      <w:r w:rsidRPr="00824E6D">
        <w:rPr>
          <w:rFonts w:ascii="Times New Roman" w:hAnsi="Times New Roman" w:cs="Times New Roman"/>
          <w:sz w:val="24"/>
          <w:szCs w:val="24"/>
        </w:rPr>
        <w:t xml:space="preserve"> Head circumference was taken by round of head. The child was asked to stand stately.</w:t>
      </w:r>
    </w:p>
    <w:p w14:paraId="21E51C5B" w14:textId="124BF318" w:rsidR="007E0A38" w:rsidRPr="00824E6D" w:rsidRDefault="007E0A38" w:rsidP="00BD2265">
      <w:pPr>
        <w:pStyle w:val="ListParagraph"/>
        <w:numPr>
          <w:ilvl w:val="0"/>
          <w:numId w:val="7"/>
        </w:numPr>
        <w:spacing w:after="0" w:line="360" w:lineRule="auto"/>
        <w:jc w:val="both"/>
        <w:rPr>
          <w:rFonts w:ascii="Times New Roman" w:hAnsi="Times New Roman" w:cs="Times New Roman"/>
          <w:color w:val="000000"/>
          <w:sz w:val="24"/>
          <w:szCs w:val="24"/>
        </w:rPr>
      </w:pPr>
      <w:r w:rsidRPr="00847A9B">
        <w:rPr>
          <w:rFonts w:ascii="Times New Roman" w:hAnsi="Times New Roman" w:cs="Times New Roman"/>
          <w:color w:val="000000"/>
          <w:sz w:val="24"/>
          <w:szCs w:val="24"/>
        </w:rPr>
        <w:t>Waist Circumference: -</w:t>
      </w:r>
      <w:r w:rsidRPr="00824E6D">
        <w:rPr>
          <w:rFonts w:ascii="Times New Roman" w:hAnsi="Times New Roman" w:cs="Times New Roman"/>
          <w:color w:val="000000"/>
          <w:sz w:val="24"/>
          <w:szCs w:val="24"/>
        </w:rPr>
        <w:t xml:space="preserve"> To measure waist circumference, patients should stand with their arms crossed on the contralateral shoulders.</w:t>
      </w:r>
    </w:p>
    <w:p w14:paraId="0380AA8D" w14:textId="3DACB88F" w:rsidR="007E0A38" w:rsidRPr="00824E6D" w:rsidRDefault="007E0A38" w:rsidP="00BD2265">
      <w:pPr>
        <w:pStyle w:val="ListParagraph"/>
        <w:numPr>
          <w:ilvl w:val="0"/>
          <w:numId w:val="7"/>
        </w:numPr>
        <w:spacing w:after="0" w:line="360" w:lineRule="auto"/>
        <w:jc w:val="both"/>
        <w:rPr>
          <w:rFonts w:ascii="Times New Roman" w:hAnsi="Times New Roman" w:cs="Times New Roman"/>
          <w:sz w:val="24"/>
          <w:szCs w:val="24"/>
        </w:rPr>
      </w:pPr>
      <w:r w:rsidRPr="00847A9B">
        <w:rPr>
          <w:rFonts w:ascii="Times New Roman" w:hAnsi="Times New Roman" w:cs="Times New Roman"/>
          <w:sz w:val="24"/>
          <w:szCs w:val="24"/>
        </w:rPr>
        <w:t>Body Mass Index (BMI): -</w:t>
      </w:r>
      <w:r w:rsidRPr="00824E6D">
        <w:rPr>
          <w:rFonts w:ascii="Times New Roman" w:hAnsi="Times New Roman" w:cs="Times New Roman"/>
          <w:sz w:val="24"/>
          <w:szCs w:val="24"/>
        </w:rPr>
        <w:t xml:space="preserve"> BMI is a calculation based on the height and weight of the child and is recommended by the CHDP guidelines for all children older than two years of age. The formulas for the calculation of BMI in children are as follows:</w:t>
      </w:r>
    </w:p>
    <w:p w14:paraId="3C9B504A" w14:textId="58E377CA" w:rsidR="00D367CF" w:rsidRDefault="00824E6D" w:rsidP="00D367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0A38" w:rsidRPr="00915276">
        <w:rPr>
          <w:rFonts w:ascii="Times New Roman" w:hAnsi="Times New Roman" w:cs="Times New Roman"/>
          <w:sz w:val="24"/>
          <w:szCs w:val="24"/>
        </w:rPr>
        <w:t>BMI = Weight (kg) / Height (m</w:t>
      </w:r>
      <w:r w:rsidR="007E0A38" w:rsidRPr="00915276">
        <w:rPr>
          <w:rFonts w:ascii="Times New Roman" w:hAnsi="Times New Roman" w:cs="Times New Roman"/>
          <w:sz w:val="24"/>
          <w:szCs w:val="24"/>
          <w:vertAlign w:val="superscript"/>
        </w:rPr>
        <w:t>2</w:t>
      </w:r>
      <w:r w:rsidR="007E0A38" w:rsidRPr="00915276">
        <w:rPr>
          <w:rFonts w:ascii="Times New Roman" w:hAnsi="Times New Roman" w:cs="Times New Roman"/>
          <w:sz w:val="24"/>
          <w:szCs w:val="24"/>
        </w:rPr>
        <w:t>)</w:t>
      </w:r>
    </w:p>
    <w:p w14:paraId="2921748A" w14:textId="7CC594F5" w:rsidR="007E0A38" w:rsidRPr="0009412B" w:rsidRDefault="00824E6D" w:rsidP="00915276">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7E0A38" w:rsidRPr="00915276">
        <w:rPr>
          <w:rFonts w:ascii="Times New Roman" w:hAnsi="Times New Roman" w:cs="Times New Roman"/>
          <w:color w:val="000000"/>
          <w:sz w:val="24"/>
          <w:szCs w:val="24"/>
        </w:rPr>
        <w:t>BMI = weight in pounds / [height in inches x height in inches] x 703</w:t>
      </w:r>
    </w:p>
    <w:p w14:paraId="5EDA6407" w14:textId="46BE1E67" w:rsidR="00A75C00" w:rsidRDefault="00DE0FE5" w:rsidP="0009412B">
      <w:pPr>
        <w:spacing w:before="240" w:after="0" w:line="360" w:lineRule="auto"/>
        <w:jc w:val="both"/>
        <w:rPr>
          <w:rFonts w:ascii="Times New Roman" w:eastAsia="Times New Roman" w:hAnsi="Times New Roman" w:cs="Times New Roman"/>
          <w:b/>
          <w:bCs/>
          <w:kern w:val="0"/>
          <w:sz w:val="28"/>
          <w:szCs w:val="28"/>
          <w:lang w:eastAsia="en-IN" w:bidi="hi-IN"/>
          <w14:ligatures w14:val="none"/>
        </w:rPr>
      </w:pPr>
      <w:r w:rsidRPr="007C134A">
        <w:rPr>
          <w:rFonts w:ascii="Times New Roman" w:eastAsia="Times New Roman" w:hAnsi="Times New Roman" w:cs="Times New Roman"/>
          <w:b/>
          <w:bCs/>
          <w:kern w:val="0"/>
          <w:sz w:val="28"/>
          <w:szCs w:val="28"/>
          <w:lang w:eastAsia="en-IN" w:bidi="hi-IN"/>
          <w14:ligatures w14:val="none"/>
        </w:rPr>
        <w:t xml:space="preserve">Results </w:t>
      </w:r>
      <w:r w:rsidR="007C134A" w:rsidRPr="007C134A">
        <w:rPr>
          <w:rFonts w:ascii="Times New Roman" w:eastAsia="Times New Roman" w:hAnsi="Times New Roman" w:cs="Times New Roman"/>
          <w:b/>
          <w:bCs/>
          <w:kern w:val="0"/>
          <w:sz w:val="28"/>
          <w:szCs w:val="28"/>
          <w:lang w:eastAsia="en-IN" w:bidi="hi-IN"/>
          <w14:ligatures w14:val="none"/>
        </w:rPr>
        <w:t xml:space="preserve">and Discussion: </w:t>
      </w:r>
    </w:p>
    <w:p w14:paraId="0F28DBDC" w14:textId="42F375C3" w:rsidR="002A1AFA" w:rsidRPr="00414854" w:rsidRDefault="00414854" w:rsidP="00915276">
      <w:pPr>
        <w:spacing w:after="0" w:line="360" w:lineRule="auto"/>
        <w:jc w:val="both"/>
        <w:rPr>
          <w:rFonts w:ascii="Times New Roman" w:eastAsia="Times New Roman" w:hAnsi="Times New Roman" w:cs="Times New Roman"/>
          <w:kern w:val="0"/>
          <w:sz w:val="24"/>
          <w:szCs w:val="24"/>
          <w:lang w:eastAsia="en-IN" w:bidi="hi-IN"/>
          <w14:ligatures w14:val="none"/>
        </w:rPr>
      </w:pPr>
      <w:r w:rsidRPr="00414854">
        <w:rPr>
          <w:rFonts w:ascii="Times New Roman" w:eastAsia="Times New Roman" w:hAnsi="Times New Roman" w:cs="Times New Roman"/>
          <w:kern w:val="0"/>
          <w:sz w:val="24"/>
          <w:szCs w:val="24"/>
          <w:lang w:eastAsia="en-IN" w:bidi="hi-IN"/>
          <w14:ligatures w14:val="none"/>
        </w:rPr>
        <w:t xml:space="preserve">The analysis and interpretation of the data of the study are based on the collected through self-structured questionnaire on </w:t>
      </w:r>
      <w:r w:rsidR="009846F2">
        <w:rPr>
          <w:rFonts w:ascii="Times New Roman" w:eastAsia="Times New Roman" w:hAnsi="Times New Roman" w:cs="Times New Roman"/>
          <w:kern w:val="0"/>
          <w:sz w:val="24"/>
          <w:szCs w:val="24"/>
          <w:lang w:eastAsia="en-IN" w:bidi="hi-IN"/>
          <w14:ligatures w14:val="none"/>
        </w:rPr>
        <w:t xml:space="preserve">(A) </w:t>
      </w:r>
      <w:r w:rsidR="007E5BCC">
        <w:rPr>
          <w:rFonts w:ascii="Times New Roman" w:eastAsia="Times New Roman" w:hAnsi="Times New Roman" w:cs="Times New Roman"/>
          <w:kern w:val="0"/>
          <w:sz w:val="24"/>
          <w:szCs w:val="24"/>
          <w:lang w:eastAsia="en-IN" w:bidi="hi-IN"/>
          <w14:ligatures w14:val="none"/>
        </w:rPr>
        <w:t>demographic and socioeconomic status</w:t>
      </w:r>
      <w:r w:rsidR="009846F2">
        <w:rPr>
          <w:rFonts w:ascii="Times New Roman" w:eastAsia="Times New Roman" w:hAnsi="Times New Roman" w:cs="Times New Roman"/>
          <w:kern w:val="0"/>
          <w:sz w:val="24"/>
          <w:szCs w:val="24"/>
          <w:lang w:eastAsia="en-IN" w:bidi="hi-IN"/>
          <w14:ligatures w14:val="none"/>
        </w:rPr>
        <w:t xml:space="preserve"> and (B)</w:t>
      </w:r>
      <w:r w:rsidR="00836057">
        <w:rPr>
          <w:rFonts w:ascii="Times New Roman" w:eastAsia="Times New Roman" w:hAnsi="Times New Roman" w:cs="Times New Roman"/>
          <w:kern w:val="0"/>
          <w:sz w:val="24"/>
          <w:szCs w:val="24"/>
          <w:lang w:eastAsia="en-IN" w:bidi="hi-IN"/>
          <w14:ligatures w14:val="none"/>
        </w:rPr>
        <w:t xml:space="preserve"> Anthropometric measurements</w:t>
      </w:r>
      <w:r w:rsidR="007E5BCC">
        <w:rPr>
          <w:rFonts w:ascii="Times New Roman" w:eastAsia="Times New Roman" w:hAnsi="Times New Roman" w:cs="Times New Roman"/>
          <w:kern w:val="0"/>
          <w:sz w:val="24"/>
          <w:szCs w:val="24"/>
          <w:lang w:eastAsia="en-IN" w:bidi="hi-IN"/>
          <w14:ligatures w14:val="none"/>
        </w:rPr>
        <w:t xml:space="preserve"> </w:t>
      </w:r>
      <w:r w:rsidRPr="00414854">
        <w:rPr>
          <w:rFonts w:ascii="Times New Roman" w:eastAsia="Times New Roman" w:hAnsi="Times New Roman" w:cs="Times New Roman"/>
          <w:kern w:val="0"/>
          <w:sz w:val="24"/>
          <w:szCs w:val="24"/>
          <w:lang w:eastAsia="en-IN" w:bidi="hi-IN"/>
          <w14:ligatures w14:val="none"/>
        </w:rPr>
        <w:t>of preschool children (3-5 years).</w:t>
      </w:r>
    </w:p>
    <w:p w14:paraId="24A96454" w14:textId="3CE00DC7" w:rsidR="0020038D" w:rsidRDefault="0020038D" w:rsidP="00BD54E5">
      <w:pPr>
        <w:pStyle w:val="ListParagraph"/>
        <w:numPr>
          <w:ilvl w:val="0"/>
          <w:numId w:val="10"/>
        </w:numPr>
        <w:spacing w:line="360" w:lineRule="auto"/>
        <w:jc w:val="both"/>
        <w:rPr>
          <w:rFonts w:ascii="Times New Roman" w:hAnsi="Times New Roman" w:cs="Times New Roman"/>
          <w:b/>
          <w:bCs/>
          <w:sz w:val="28"/>
          <w:szCs w:val="28"/>
          <w:lang w:val="en-US"/>
        </w:rPr>
      </w:pPr>
      <w:r w:rsidRPr="00BD54E5">
        <w:rPr>
          <w:rFonts w:ascii="Times New Roman" w:hAnsi="Times New Roman" w:cs="Times New Roman"/>
          <w:b/>
          <w:bCs/>
          <w:sz w:val="28"/>
          <w:szCs w:val="28"/>
          <w:lang w:val="en-US"/>
        </w:rPr>
        <w:t xml:space="preserve">Demographic and socio-economic status of </w:t>
      </w:r>
      <w:r w:rsidR="00A77815">
        <w:rPr>
          <w:rFonts w:ascii="Times New Roman" w:hAnsi="Times New Roman" w:cs="Times New Roman"/>
          <w:b/>
          <w:bCs/>
          <w:sz w:val="28"/>
          <w:szCs w:val="28"/>
          <w:lang w:val="en-US"/>
        </w:rPr>
        <w:t>preschool children</w:t>
      </w:r>
    </w:p>
    <w:p w14:paraId="75BBA7B8" w14:textId="0916B6E8" w:rsidR="00B27DE8" w:rsidRPr="00B27DE8" w:rsidRDefault="00B27DE8" w:rsidP="00B27DE8">
      <w:pPr>
        <w:spacing w:line="360" w:lineRule="auto"/>
        <w:ind w:firstLine="360"/>
        <w:jc w:val="both"/>
        <w:rPr>
          <w:rFonts w:ascii="Times New Roman" w:hAnsi="Times New Roman" w:cs="Times New Roman"/>
          <w:sz w:val="24"/>
          <w:szCs w:val="24"/>
          <w:lang w:val="en-US"/>
        </w:rPr>
      </w:pPr>
      <w:r w:rsidRPr="00B27DE8">
        <w:rPr>
          <w:rFonts w:ascii="Times New Roman" w:hAnsi="Times New Roman" w:cs="Times New Roman"/>
          <w:sz w:val="24"/>
          <w:szCs w:val="24"/>
        </w:rPr>
        <w:t>This section of the present study discusses the demographic profile under various parameters such as age</w:t>
      </w:r>
      <w:r w:rsidR="0088440E">
        <w:rPr>
          <w:rFonts w:ascii="Times New Roman" w:hAnsi="Times New Roman" w:cs="Times New Roman"/>
          <w:sz w:val="24"/>
          <w:szCs w:val="24"/>
        </w:rPr>
        <w:t>,</w:t>
      </w:r>
      <w:r w:rsidRPr="00B27DE8">
        <w:rPr>
          <w:rFonts w:ascii="Times New Roman" w:hAnsi="Times New Roman" w:cs="Times New Roman"/>
          <w:sz w:val="24"/>
          <w:szCs w:val="24"/>
        </w:rPr>
        <w:t xml:space="preserve"> </w:t>
      </w:r>
      <w:r w:rsidR="0088440E">
        <w:rPr>
          <w:rFonts w:ascii="Times New Roman" w:hAnsi="Times New Roman" w:cs="Times New Roman"/>
          <w:sz w:val="24"/>
          <w:szCs w:val="24"/>
        </w:rPr>
        <w:t>gender</w:t>
      </w:r>
      <w:r w:rsidRPr="00B27DE8">
        <w:rPr>
          <w:rFonts w:ascii="Times New Roman" w:hAnsi="Times New Roman" w:cs="Times New Roman"/>
          <w:sz w:val="24"/>
          <w:szCs w:val="24"/>
        </w:rPr>
        <w:t xml:space="preserve">, family size, educational status of the family etc. further socioeconomic status of the study subject was assessed on the </w:t>
      </w:r>
      <w:proofErr w:type="spellStart"/>
      <w:r w:rsidRPr="00B27DE8">
        <w:rPr>
          <w:rFonts w:ascii="Times New Roman" w:hAnsi="Times New Roman" w:cs="Times New Roman"/>
          <w:sz w:val="24"/>
          <w:szCs w:val="24"/>
        </w:rPr>
        <w:t>kuppuswamy</w:t>
      </w:r>
      <w:proofErr w:type="spellEnd"/>
      <w:r w:rsidRPr="00B27DE8">
        <w:rPr>
          <w:rFonts w:ascii="Times New Roman" w:hAnsi="Times New Roman" w:cs="Times New Roman"/>
          <w:sz w:val="24"/>
          <w:szCs w:val="24"/>
        </w:rPr>
        <w:t xml:space="preserve"> scale that contains aspects such as family income, working members of family etc.</w:t>
      </w:r>
    </w:p>
    <w:p w14:paraId="190C4111" w14:textId="153D07F1" w:rsidR="009A7140" w:rsidRPr="00EE2EEF" w:rsidRDefault="009A7140" w:rsidP="0009412B">
      <w:pPr>
        <w:pStyle w:val="ListParagraph"/>
        <w:numPr>
          <w:ilvl w:val="0"/>
          <w:numId w:val="5"/>
        </w:numPr>
        <w:spacing w:after="0" w:line="360" w:lineRule="auto"/>
        <w:jc w:val="both"/>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Age </w:t>
      </w:r>
    </w:p>
    <w:p w14:paraId="7DCE9051" w14:textId="7F1309EE" w:rsidR="00BB0B58" w:rsidRPr="000D11A7" w:rsidRDefault="00BB0B58" w:rsidP="00F8450C">
      <w:pPr>
        <w:spacing w:line="360" w:lineRule="auto"/>
        <w:rPr>
          <w:rFonts w:ascii="Times New Roman" w:hAnsi="Times New Roman" w:cs="Times New Roman"/>
          <w:sz w:val="24"/>
          <w:szCs w:val="24"/>
        </w:rPr>
      </w:pPr>
      <w:r w:rsidRPr="000D11A7">
        <w:rPr>
          <w:rFonts w:ascii="Times New Roman" w:hAnsi="Times New Roman" w:cs="Times New Roman"/>
          <w:sz w:val="24"/>
          <w:szCs w:val="24"/>
        </w:rPr>
        <w:t xml:space="preserve">Table </w:t>
      </w:r>
      <w:r w:rsidR="000D11A7">
        <w:rPr>
          <w:rFonts w:ascii="Times New Roman" w:hAnsi="Times New Roman" w:cs="Times New Roman"/>
          <w:sz w:val="24"/>
          <w:szCs w:val="24"/>
        </w:rPr>
        <w:t xml:space="preserve">3: </w:t>
      </w:r>
      <w:r w:rsidRPr="000D11A7">
        <w:rPr>
          <w:rFonts w:ascii="Times New Roman" w:hAnsi="Times New Roman" w:cs="Times New Roman"/>
          <w:sz w:val="24"/>
          <w:szCs w:val="24"/>
        </w:rPr>
        <w:t xml:space="preserve"> Distribution of the respondent according to Age</w:t>
      </w:r>
      <w:r w:rsidR="0024540C">
        <w:rPr>
          <w:rFonts w:ascii="Times New Roman" w:hAnsi="Times New Roman" w:cs="Times New Roman"/>
          <w:sz w:val="24"/>
          <w:szCs w:val="24"/>
        </w:rPr>
        <w:t xml:space="preserve">    </w:t>
      </w:r>
    </w:p>
    <w:tbl>
      <w:tblPr>
        <w:tblW w:w="867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375"/>
        <w:gridCol w:w="2021"/>
        <w:gridCol w:w="1539"/>
        <w:gridCol w:w="1539"/>
        <w:gridCol w:w="2200"/>
      </w:tblGrid>
      <w:tr w:rsidR="005A1B51" w:rsidRPr="007A043D" w14:paraId="2B65191E" w14:textId="77777777" w:rsidTr="009710A0">
        <w:trPr>
          <w:trHeight w:val="131"/>
        </w:trPr>
        <w:tc>
          <w:tcPr>
            <w:tcW w:w="8674" w:type="dxa"/>
            <w:gridSpan w:val="5"/>
            <w:shd w:val="clear" w:color="auto" w:fill="auto"/>
            <w:vAlign w:val="center"/>
            <w:hideMark/>
          </w:tcPr>
          <w:p w14:paraId="22AEEA74" w14:textId="77777777" w:rsidR="007A043D" w:rsidRPr="007A043D" w:rsidRDefault="007A043D" w:rsidP="007A043D">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7A043D">
              <w:rPr>
                <w:rFonts w:ascii="Times New Roman" w:eastAsia="Times New Roman" w:hAnsi="Times New Roman" w:cs="Times New Roman"/>
                <w:b/>
                <w:bCs/>
                <w:color w:val="000000"/>
                <w:kern w:val="0"/>
                <w:sz w:val="24"/>
                <w:szCs w:val="24"/>
                <w:lang w:eastAsia="en-IN" w:bidi="hi-IN"/>
                <w14:ligatures w14:val="none"/>
              </w:rPr>
              <w:t>Age of Preschool Child</w:t>
            </w:r>
          </w:p>
        </w:tc>
      </w:tr>
      <w:tr w:rsidR="005A1B51" w:rsidRPr="007A043D" w14:paraId="5697B9C3" w14:textId="77777777" w:rsidTr="009710A0">
        <w:trPr>
          <w:trHeight w:val="401"/>
        </w:trPr>
        <w:tc>
          <w:tcPr>
            <w:tcW w:w="1375" w:type="dxa"/>
            <w:shd w:val="clear" w:color="auto" w:fill="auto"/>
            <w:vAlign w:val="center"/>
            <w:hideMark/>
          </w:tcPr>
          <w:p w14:paraId="72142FDD" w14:textId="77777777" w:rsidR="00ED558F" w:rsidRPr="007A043D" w:rsidRDefault="00ED558F" w:rsidP="007A043D">
            <w:pPr>
              <w:spacing w:after="0" w:line="240" w:lineRule="auto"/>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w:t>
            </w:r>
          </w:p>
          <w:p w14:paraId="6081577B" w14:textId="083BE696" w:rsidR="00ED558F" w:rsidRPr="007A043D" w:rsidRDefault="00ED558F" w:rsidP="007A043D">
            <w:pPr>
              <w:spacing w:after="0" w:line="240" w:lineRule="auto"/>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w:t>
            </w:r>
            <w:r w:rsidR="005A1B51">
              <w:rPr>
                <w:rFonts w:ascii="Times New Roman" w:eastAsia="Times New Roman" w:hAnsi="Times New Roman" w:cs="Times New Roman"/>
                <w:color w:val="000000"/>
                <w:kern w:val="0"/>
                <w:sz w:val="24"/>
                <w:szCs w:val="24"/>
                <w:lang w:eastAsia="en-IN" w:bidi="hi-IN"/>
                <w14:ligatures w14:val="none"/>
              </w:rPr>
              <w:t>Years</w:t>
            </w:r>
          </w:p>
        </w:tc>
        <w:tc>
          <w:tcPr>
            <w:tcW w:w="2021" w:type="dxa"/>
            <w:shd w:val="clear" w:color="auto" w:fill="auto"/>
            <w:vAlign w:val="center"/>
            <w:hideMark/>
          </w:tcPr>
          <w:p w14:paraId="5D0603BE" w14:textId="61A98B12"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Frequency</w:t>
            </w:r>
            <w:r>
              <w:rPr>
                <w:rFonts w:ascii="Times New Roman" w:eastAsia="Times New Roman" w:hAnsi="Times New Roman" w:cs="Times New Roman"/>
                <w:color w:val="000000"/>
                <w:kern w:val="0"/>
                <w:sz w:val="24"/>
                <w:szCs w:val="24"/>
                <w:lang w:eastAsia="en-IN" w:bidi="hi-IN"/>
                <w14:ligatures w14:val="none"/>
              </w:rPr>
              <w:t xml:space="preserve"> </w:t>
            </w:r>
            <w:r w:rsidRPr="007A043D">
              <w:rPr>
                <w:rFonts w:ascii="Times New Roman" w:eastAsia="Times New Roman" w:hAnsi="Times New Roman" w:cs="Times New Roman"/>
                <w:color w:val="000000"/>
                <w:kern w:val="0"/>
                <w:sz w:val="24"/>
                <w:szCs w:val="24"/>
                <w:lang w:eastAsia="en-IN" w:bidi="hi-IN"/>
                <w14:ligatures w14:val="none"/>
              </w:rPr>
              <w:t>N=385</w:t>
            </w:r>
          </w:p>
        </w:tc>
        <w:tc>
          <w:tcPr>
            <w:tcW w:w="1539" w:type="dxa"/>
            <w:shd w:val="clear" w:color="auto" w:fill="auto"/>
            <w:vAlign w:val="center"/>
            <w:hideMark/>
          </w:tcPr>
          <w:p w14:paraId="4ACA65BE" w14:textId="77777777"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Percent</w:t>
            </w:r>
          </w:p>
        </w:tc>
        <w:tc>
          <w:tcPr>
            <w:tcW w:w="1539" w:type="dxa"/>
            <w:shd w:val="clear" w:color="auto" w:fill="auto"/>
            <w:vAlign w:val="center"/>
            <w:hideMark/>
          </w:tcPr>
          <w:p w14:paraId="51ADFC12" w14:textId="77777777"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Valid Percent</w:t>
            </w:r>
          </w:p>
        </w:tc>
        <w:tc>
          <w:tcPr>
            <w:tcW w:w="2197" w:type="dxa"/>
            <w:shd w:val="clear" w:color="auto" w:fill="auto"/>
            <w:vAlign w:val="center"/>
            <w:hideMark/>
          </w:tcPr>
          <w:p w14:paraId="1AAC1469" w14:textId="77777777"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Cumulative Percent</w:t>
            </w:r>
          </w:p>
        </w:tc>
      </w:tr>
      <w:tr w:rsidR="00ED558F" w:rsidRPr="007A043D" w14:paraId="23DD553A" w14:textId="77777777" w:rsidTr="009710A0">
        <w:trPr>
          <w:trHeight w:val="266"/>
        </w:trPr>
        <w:tc>
          <w:tcPr>
            <w:tcW w:w="1375" w:type="dxa"/>
            <w:shd w:val="clear" w:color="auto" w:fill="auto"/>
            <w:vAlign w:val="center"/>
            <w:hideMark/>
          </w:tcPr>
          <w:p w14:paraId="16555E25" w14:textId="7D09BE70"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xml:space="preserve">3 </w:t>
            </w:r>
          </w:p>
        </w:tc>
        <w:tc>
          <w:tcPr>
            <w:tcW w:w="2021" w:type="dxa"/>
            <w:shd w:val="clear" w:color="auto" w:fill="auto"/>
            <w:vAlign w:val="center"/>
            <w:hideMark/>
          </w:tcPr>
          <w:p w14:paraId="64097ED7"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81</w:t>
            </w:r>
          </w:p>
        </w:tc>
        <w:tc>
          <w:tcPr>
            <w:tcW w:w="1539" w:type="dxa"/>
            <w:shd w:val="clear" w:color="auto" w:fill="auto"/>
            <w:vAlign w:val="center"/>
            <w:hideMark/>
          </w:tcPr>
          <w:p w14:paraId="5B53F04B"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21</w:t>
            </w:r>
          </w:p>
        </w:tc>
        <w:tc>
          <w:tcPr>
            <w:tcW w:w="1539" w:type="dxa"/>
            <w:shd w:val="clear" w:color="auto" w:fill="auto"/>
            <w:vAlign w:val="center"/>
            <w:hideMark/>
          </w:tcPr>
          <w:p w14:paraId="3E36668E"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21</w:t>
            </w:r>
          </w:p>
        </w:tc>
        <w:tc>
          <w:tcPr>
            <w:tcW w:w="2197" w:type="dxa"/>
            <w:shd w:val="clear" w:color="auto" w:fill="auto"/>
            <w:vAlign w:val="center"/>
            <w:hideMark/>
          </w:tcPr>
          <w:p w14:paraId="48093259"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21</w:t>
            </w:r>
          </w:p>
        </w:tc>
      </w:tr>
      <w:tr w:rsidR="00ED558F" w:rsidRPr="007A043D" w14:paraId="36836804" w14:textId="77777777" w:rsidTr="009710A0">
        <w:trPr>
          <w:trHeight w:val="266"/>
        </w:trPr>
        <w:tc>
          <w:tcPr>
            <w:tcW w:w="1375" w:type="dxa"/>
            <w:shd w:val="clear" w:color="auto" w:fill="auto"/>
            <w:vAlign w:val="center"/>
            <w:hideMark/>
          </w:tcPr>
          <w:p w14:paraId="7D1B6430" w14:textId="79DBC67F"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xml:space="preserve">4 </w:t>
            </w:r>
          </w:p>
        </w:tc>
        <w:tc>
          <w:tcPr>
            <w:tcW w:w="2021" w:type="dxa"/>
            <w:shd w:val="clear" w:color="auto" w:fill="auto"/>
            <w:vAlign w:val="center"/>
            <w:hideMark/>
          </w:tcPr>
          <w:p w14:paraId="1EDF88A4"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185</w:t>
            </w:r>
          </w:p>
        </w:tc>
        <w:tc>
          <w:tcPr>
            <w:tcW w:w="1539" w:type="dxa"/>
            <w:shd w:val="clear" w:color="auto" w:fill="auto"/>
            <w:vAlign w:val="center"/>
            <w:hideMark/>
          </w:tcPr>
          <w:p w14:paraId="0089B128"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48.1</w:t>
            </w:r>
          </w:p>
        </w:tc>
        <w:tc>
          <w:tcPr>
            <w:tcW w:w="1539" w:type="dxa"/>
            <w:shd w:val="clear" w:color="auto" w:fill="auto"/>
            <w:vAlign w:val="center"/>
            <w:hideMark/>
          </w:tcPr>
          <w:p w14:paraId="3D5DFA23"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48.1</w:t>
            </w:r>
          </w:p>
        </w:tc>
        <w:tc>
          <w:tcPr>
            <w:tcW w:w="2197" w:type="dxa"/>
            <w:shd w:val="clear" w:color="auto" w:fill="auto"/>
            <w:vAlign w:val="center"/>
            <w:hideMark/>
          </w:tcPr>
          <w:p w14:paraId="5951E9CE"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69.1</w:t>
            </w:r>
          </w:p>
        </w:tc>
      </w:tr>
      <w:tr w:rsidR="00ED558F" w:rsidRPr="007A043D" w14:paraId="1AD45375" w14:textId="77777777" w:rsidTr="009710A0">
        <w:trPr>
          <w:trHeight w:val="266"/>
        </w:trPr>
        <w:tc>
          <w:tcPr>
            <w:tcW w:w="1375" w:type="dxa"/>
            <w:shd w:val="clear" w:color="auto" w:fill="auto"/>
            <w:vAlign w:val="center"/>
            <w:hideMark/>
          </w:tcPr>
          <w:p w14:paraId="6A3A35AC" w14:textId="7F5AE10E"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xml:space="preserve">5 </w:t>
            </w:r>
          </w:p>
        </w:tc>
        <w:tc>
          <w:tcPr>
            <w:tcW w:w="2021" w:type="dxa"/>
            <w:shd w:val="clear" w:color="auto" w:fill="auto"/>
            <w:vAlign w:val="center"/>
            <w:hideMark/>
          </w:tcPr>
          <w:p w14:paraId="5629E79E"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119</w:t>
            </w:r>
          </w:p>
        </w:tc>
        <w:tc>
          <w:tcPr>
            <w:tcW w:w="1539" w:type="dxa"/>
            <w:shd w:val="clear" w:color="auto" w:fill="auto"/>
            <w:vAlign w:val="center"/>
            <w:hideMark/>
          </w:tcPr>
          <w:p w14:paraId="20A773F7"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30.9</w:t>
            </w:r>
          </w:p>
        </w:tc>
        <w:tc>
          <w:tcPr>
            <w:tcW w:w="1539" w:type="dxa"/>
            <w:shd w:val="clear" w:color="auto" w:fill="auto"/>
            <w:vAlign w:val="center"/>
            <w:hideMark/>
          </w:tcPr>
          <w:p w14:paraId="53187CDB"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30.9</w:t>
            </w:r>
          </w:p>
        </w:tc>
        <w:tc>
          <w:tcPr>
            <w:tcW w:w="2197" w:type="dxa"/>
            <w:shd w:val="clear" w:color="auto" w:fill="auto"/>
            <w:vAlign w:val="center"/>
            <w:hideMark/>
          </w:tcPr>
          <w:p w14:paraId="6D7ACB40"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100</w:t>
            </w:r>
          </w:p>
        </w:tc>
      </w:tr>
      <w:tr w:rsidR="00ED558F" w:rsidRPr="007A043D" w14:paraId="3839F64D" w14:textId="77777777" w:rsidTr="009710A0">
        <w:trPr>
          <w:trHeight w:val="135"/>
        </w:trPr>
        <w:tc>
          <w:tcPr>
            <w:tcW w:w="1375" w:type="dxa"/>
            <w:shd w:val="clear" w:color="auto" w:fill="auto"/>
            <w:vAlign w:val="center"/>
            <w:hideMark/>
          </w:tcPr>
          <w:p w14:paraId="5E92770F"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Total</w:t>
            </w:r>
          </w:p>
        </w:tc>
        <w:tc>
          <w:tcPr>
            <w:tcW w:w="2021" w:type="dxa"/>
            <w:shd w:val="clear" w:color="auto" w:fill="auto"/>
            <w:vAlign w:val="center"/>
            <w:hideMark/>
          </w:tcPr>
          <w:p w14:paraId="33EE6632"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385</w:t>
            </w:r>
          </w:p>
        </w:tc>
        <w:tc>
          <w:tcPr>
            <w:tcW w:w="1539" w:type="dxa"/>
            <w:shd w:val="clear" w:color="auto" w:fill="auto"/>
            <w:vAlign w:val="center"/>
            <w:hideMark/>
          </w:tcPr>
          <w:p w14:paraId="5BD36DA5"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100</w:t>
            </w:r>
          </w:p>
        </w:tc>
        <w:tc>
          <w:tcPr>
            <w:tcW w:w="1539" w:type="dxa"/>
            <w:shd w:val="clear" w:color="auto" w:fill="auto"/>
            <w:vAlign w:val="center"/>
            <w:hideMark/>
          </w:tcPr>
          <w:p w14:paraId="592238D8"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100</w:t>
            </w:r>
          </w:p>
        </w:tc>
        <w:tc>
          <w:tcPr>
            <w:tcW w:w="2197" w:type="dxa"/>
            <w:shd w:val="clear" w:color="auto" w:fill="auto"/>
            <w:vAlign w:val="center"/>
            <w:hideMark/>
          </w:tcPr>
          <w:p w14:paraId="10EB9183"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w:t>
            </w:r>
          </w:p>
        </w:tc>
      </w:tr>
    </w:tbl>
    <w:p w14:paraId="7F0B54EE" w14:textId="77777777" w:rsidR="000B2310" w:rsidRDefault="000B2310" w:rsidP="00EE6418">
      <w:pPr>
        <w:spacing w:line="360" w:lineRule="auto"/>
        <w:jc w:val="both"/>
        <w:rPr>
          <w:rFonts w:ascii="Times New Roman" w:hAnsi="Times New Roman" w:cs="Times New Roman"/>
          <w:sz w:val="24"/>
          <w:szCs w:val="24"/>
        </w:rPr>
      </w:pPr>
    </w:p>
    <w:p w14:paraId="7BA15DFE" w14:textId="441F479E" w:rsidR="00CC2F41" w:rsidRPr="00EE6418" w:rsidRDefault="00EE6418" w:rsidP="00EE6418">
      <w:pPr>
        <w:spacing w:line="360" w:lineRule="auto"/>
        <w:jc w:val="both"/>
        <w:rPr>
          <w:rFonts w:ascii="Times New Roman" w:hAnsi="Times New Roman" w:cs="Times New Roman"/>
          <w:sz w:val="24"/>
          <w:szCs w:val="24"/>
        </w:rPr>
      </w:pPr>
      <w:r w:rsidRPr="00EE6418">
        <w:rPr>
          <w:rFonts w:ascii="Times New Roman" w:hAnsi="Times New Roman" w:cs="Times New Roman"/>
          <w:sz w:val="24"/>
          <w:szCs w:val="24"/>
        </w:rPr>
        <w:t>The furnished in the table (</w:t>
      </w:r>
      <w:r>
        <w:rPr>
          <w:rFonts w:ascii="Times New Roman" w:hAnsi="Times New Roman" w:cs="Times New Roman"/>
          <w:sz w:val="24"/>
          <w:szCs w:val="24"/>
        </w:rPr>
        <w:t>3</w:t>
      </w:r>
      <w:r w:rsidRPr="00EE6418">
        <w:rPr>
          <w:rFonts w:ascii="Times New Roman" w:hAnsi="Times New Roman" w:cs="Times New Roman"/>
          <w:sz w:val="24"/>
          <w:szCs w:val="24"/>
        </w:rPr>
        <w:t xml:space="preserve">) indicated that 21.0 % of the children were belonging to the age of 3 years old, 48.1 % of the children were belonging to the age of 4 years old and 30.9 % of the children were belonging to the age of 5 years old. Thus, it was found that the majority (48.1%) of respondent were in the age group of 4 years old. This information is crucial for accurate and meaningful analyses, allowing researchers to identify demographic trends, target specific age groups for interventions or marketing strategies, and explore age-related factors influencing outcomes within the dataset. The observed distribution emphasizes the importance of considering age as a relevant demographic variable in research studies, as different age groups may exhibit distinct </w:t>
      </w:r>
      <w:proofErr w:type="spellStart"/>
      <w:r w:rsidRPr="00EE6418">
        <w:rPr>
          <w:rFonts w:ascii="Times New Roman" w:hAnsi="Times New Roman" w:cs="Times New Roman"/>
          <w:sz w:val="24"/>
          <w:szCs w:val="24"/>
        </w:rPr>
        <w:t>behaviors</w:t>
      </w:r>
      <w:proofErr w:type="spellEnd"/>
      <w:r w:rsidRPr="00EE6418">
        <w:rPr>
          <w:rFonts w:ascii="Times New Roman" w:hAnsi="Times New Roman" w:cs="Times New Roman"/>
          <w:sz w:val="24"/>
          <w:szCs w:val="24"/>
        </w:rPr>
        <w:t>, preferences, or responses to stimuli, necessitating tailored approaches in data interpretation and decision-making. In conclusion, the frequency and cumulative frequency distribution provide valuable insights into the age composition of the participant sample, enabling researchers to draw meaningful conclusions and formulate targeted strategies based on age-related trends within the data set.</w:t>
      </w:r>
    </w:p>
    <w:p w14:paraId="32941FCC" w14:textId="6EF30205" w:rsidR="009A7140" w:rsidRPr="00EE2EEF" w:rsidRDefault="003D287C" w:rsidP="0009412B">
      <w:pPr>
        <w:pStyle w:val="ListParagraph"/>
        <w:numPr>
          <w:ilvl w:val="0"/>
          <w:numId w:val="5"/>
        </w:numPr>
        <w:spacing w:after="0" w:line="360" w:lineRule="auto"/>
        <w:jc w:val="both"/>
        <w:rPr>
          <w:rFonts w:ascii="Times New Roman" w:hAnsi="Times New Roman" w:cs="Times New Roman"/>
          <w:b/>
          <w:bCs/>
          <w:sz w:val="24"/>
          <w:szCs w:val="24"/>
        </w:rPr>
      </w:pPr>
      <w:r w:rsidRPr="00EE2EEF">
        <w:rPr>
          <w:rFonts w:ascii="Times New Roman" w:hAnsi="Times New Roman" w:cs="Times New Roman"/>
          <w:b/>
          <w:bCs/>
          <w:sz w:val="24"/>
          <w:szCs w:val="24"/>
        </w:rPr>
        <w:t xml:space="preserve">Gender </w:t>
      </w:r>
    </w:p>
    <w:p w14:paraId="67AFC2AE" w14:textId="0C56553C" w:rsidR="00F64C4A" w:rsidRPr="00E107EB" w:rsidRDefault="00F64C4A" w:rsidP="004D18C1">
      <w:pPr>
        <w:spacing w:line="360" w:lineRule="auto"/>
        <w:rPr>
          <w:rFonts w:ascii="Times New Roman" w:hAnsi="Times New Roman" w:cs="Times New Roman"/>
          <w:sz w:val="24"/>
          <w:szCs w:val="24"/>
          <w:lang w:val="en-US"/>
        </w:rPr>
      </w:pPr>
      <w:r w:rsidRPr="00E107EB">
        <w:rPr>
          <w:rFonts w:ascii="Times New Roman" w:hAnsi="Times New Roman" w:cs="Times New Roman"/>
          <w:sz w:val="24"/>
          <w:szCs w:val="24"/>
          <w:lang w:val="en-US"/>
        </w:rPr>
        <w:t xml:space="preserve">Table </w:t>
      </w:r>
      <w:r w:rsidR="00230400">
        <w:rPr>
          <w:rFonts w:ascii="Times New Roman" w:hAnsi="Times New Roman" w:cs="Times New Roman"/>
          <w:sz w:val="24"/>
          <w:szCs w:val="24"/>
          <w:lang w:val="en-US"/>
        </w:rPr>
        <w:t>4</w:t>
      </w:r>
      <w:r w:rsidR="00E107EB">
        <w:rPr>
          <w:rFonts w:ascii="Times New Roman" w:hAnsi="Times New Roman" w:cs="Times New Roman"/>
          <w:sz w:val="24"/>
          <w:szCs w:val="24"/>
          <w:lang w:val="en-US"/>
        </w:rPr>
        <w:t xml:space="preserve">: </w:t>
      </w:r>
      <w:r w:rsidRPr="00E107EB">
        <w:rPr>
          <w:rFonts w:ascii="Times New Roman" w:hAnsi="Times New Roman" w:cs="Times New Roman"/>
          <w:sz w:val="24"/>
          <w:szCs w:val="24"/>
          <w:lang w:val="en-US"/>
        </w:rPr>
        <w:t xml:space="preserve"> Distribution of the respondent according to Gender</w:t>
      </w:r>
    </w:p>
    <w:tbl>
      <w:tblPr>
        <w:tblW w:w="8831"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18"/>
        <w:gridCol w:w="1157"/>
        <w:gridCol w:w="1442"/>
        <w:gridCol w:w="1265"/>
        <w:gridCol w:w="1730"/>
        <w:gridCol w:w="2319"/>
      </w:tblGrid>
      <w:tr w:rsidR="00F64C4A" w:rsidRPr="007C2908" w14:paraId="290D2A39" w14:textId="77777777" w:rsidTr="00275739">
        <w:trPr>
          <w:cantSplit/>
          <w:trHeight w:val="209"/>
        </w:trPr>
        <w:tc>
          <w:tcPr>
            <w:tcW w:w="8831" w:type="dxa"/>
            <w:gridSpan w:val="6"/>
            <w:shd w:val="clear" w:color="auto" w:fill="FFFFFF"/>
          </w:tcPr>
          <w:p w14:paraId="5CCC6A0C" w14:textId="77777777" w:rsidR="00F64C4A" w:rsidRPr="007C2908" w:rsidRDefault="00F64C4A" w:rsidP="00917057">
            <w:pPr>
              <w:autoSpaceDE w:val="0"/>
              <w:autoSpaceDN w:val="0"/>
              <w:adjustRightInd w:val="0"/>
              <w:spacing w:after="0" w:line="360" w:lineRule="auto"/>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Gender of Preschool Child</w:t>
            </w:r>
          </w:p>
        </w:tc>
      </w:tr>
      <w:tr w:rsidR="00275739" w:rsidRPr="007C2908" w14:paraId="6074A965" w14:textId="77777777" w:rsidTr="00275739">
        <w:trPr>
          <w:cantSplit/>
          <w:trHeight w:val="364"/>
        </w:trPr>
        <w:tc>
          <w:tcPr>
            <w:tcW w:w="2075" w:type="dxa"/>
            <w:gridSpan w:val="2"/>
            <w:shd w:val="clear" w:color="auto" w:fill="FFFFFF"/>
          </w:tcPr>
          <w:p w14:paraId="79199AB4"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p>
        </w:tc>
        <w:tc>
          <w:tcPr>
            <w:tcW w:w="1442" w:type="dxa"/>
            <w:shd w:val="clear" w:color="auto" w:fill="FFFFFF"/>
          </w:tcPr>
          <w:p w14:paraId="6650EEF6"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265" w:type="dxa"/>
            <w:shd w:val="clear" w:color="auto" w:fill="FFFFFF"/>
          </w:tcPr>
          <w:p w14:paraId="49EC5212"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730" w:type="dxa"/>
            <w:shd w:val="clear" w:color="auto" w:fill="FFFFFF"/>
          </w:tcPr>
          <w:p w14:paraId="0A155C4D"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2317" w:type="dxa"/>
            <w:shd w:val="clear" w:color="auto" w:fill="FFFFFF"/>
          </w:tcPr>
          <w:p w14:paraId="7082AEB1"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275739" w:rsidRPr="007C2908" w14:paraId="7BD3E255" w14:textId="77777777" w:rsidTr="00275739">
        <w:trPr>
          <w:cantSplit/>
          <w:trHeight w:val="209"/>
        </w:trPr>
        <w:tc>
          <w:tcPr>
            <w:tcW w:w="918" w:type="dxa"/>
            <w:vMerge w:val="restart"/>
            <w:shd w:val="clear" w:color="auto" w:fill="FFFFFF"/>
            <w:vAlign w:val="center"/>
          </w:tcPr>
          <w:p w14:paraId="76937383"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156" w:type="dxa"/>
            <w:shd w:val="clear" w:color="auto" w:fill="FFFFFF"/>
            <w:vAlign w:val="center"/>
          </w:tcPr>
          <w:p w14:paraId="11C3510B"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Male</w:t>
            </w:r>
          </w:p>
        </w:tc>
        <w:tc>
          <w:tcPr>
            <w:tcW w:w="1442" w:type="dxa"/>
            <w:shd w:val="clear" w:color="auto" w:fill="FFFFFF"/>
            <w:vAlign w:val="center"/>
          </w:tcPr>
          <w:p w14:paraId="0D08CE91"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211</w:t>
            </w:r>
          </w:p>
        </w:tc>
        <w:tc>
          <w:tcPr>
            <w:tcW w:w="1265" w:type="dxa"/>
            <w:shd w:val="clear" w:color="auto" w:fill="FFFFFF"/>
            <w:vAlign w:val="center"/>
          </w:tcPr>
          <w:p w14:paraId="25E953AA"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54.8</w:t>
            </w:r>
          </w:p>
        </w:tc>
        <w:tc>
          <w:tcPr>
            <w:tcW w:w="1730" w:type="dxa"/>
            <w:shd w:val="clear" w:color="auto" w:fill="FFFFFF"/>
            <w:vAlign w:val="center"/>
          </w:tcPr>
          <w:p w14:paraId="033B6313"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54.8</w:t>
            </w:r>
          </w:p>
        </w:tc>
        <w:tc>
          <w:tcPr>
            <w:tcW w:w="2317" w:type="dxa"/>
            <w:shd w:val="clear" w:color="auto" w:fill="FFFFFF"/>
            <w:vAlign w:val="center"/>
          </w:tcPr>
          <w:p w14:paraId="185479DD"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54.8</w:t>
            </w:r>
          </w:p>
        </w:tc>
      </w:tr>
      <w:tr w:rsidR="00275739" w:rsidRPr="007C2908" w14:paraId="41F6EE6E" w14:textId="77777777" w:rsidTr="00275739">
        <w:trPr>
          <w:cantSplit/>
          <w:trHeight w:val="232"/>
        </w:trPr>
        <w:tc>
          <w:tcPr>
            <w:tcW w:w="918" w:type="dxa"/>
            <w:vMerge/>
            <w:shd w:val="clear" w:color="auto" w:fill="FFFFFF"/>
            <w:vAlign w:val="center"/>
          </w:tcPr>
          <w:p w14:paraId="0A9EDFED" w14:textId="77777777" w:rsidR="00F64C4A" w:rsidRPr="007C2908" w:rsidRDefault="00F64C4A" w:rsidP="00917057">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156" w:type="dxa"/>
            <w:shd w:val="clear" w:color="auto" w:fill="FFFFFF"/>
            <w:vAlign w:val="center"/>
          </w:tcPr>
          <w:p w14:paraId="0C01431E"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Female</w:t>
            </w:r>
          </w:p>
        </w:tc>
        <w:tc>
          <w:tcPr>
            <w:tcW w:w="1442" w:type="dxa"/>
            <w:shd w:val="clear" w:color="auto" w:fill="FFFFFF"/>
            <w:vAlign w:val="center"/>
          </w:tcPr>
          <w:p w14:paraId="27789C55"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174</w:t>
            </w:r>
          </w:p>
        </w:tc>
        <w:tc>
          <w:tcPr>
            <w:tcW w:w="1265" w:type="dxa"/>
            <w:shd w:val="clear" w:color="auto" w:fill="FFFFFF"/>
            <w:vAlign w:val="center"/>
          </w:tcPr>
          <w:p w14:paraId="591238D4"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45.2</w:t>
            </w:r>
          </w:p>
        </w:tc>
        <w:tc>
          <w:tcPr>
            <w:tcW w:w="1730" w:type="dxa"/>
            <w:shd w:val="clear" w:color="auto" w:fill="FFFFFF"/>
            <w:vAlign w:val="center"/>
          </w:tcPr>
          <w:p w14:paraId="2B1AEF97"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45.2</w:t>
            </w:r>
          </w:p>
        </w:tc>
        <w:tc>
          <w:tcPr>
            <w:tcW w:w="2317" w:type="dxa"/>
            <w:shd w:val="clear" w:color="auto" w:fill="FFFFFF"/>
            <w:vAlign w:val="center"/>
          </w:tcPr>
          <w:p w14:paraId="43662DC6"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275739" w:rsidRPr="007C2908" w14:paraId="2C87BBB3" w14:textId="77777777" w:rsidTr="00275739">
        <w:trPr>
          <w:cantSplit/>
          <w:trHeight w:val="266"/>
        </w:trPr>
        <w:tc>
          <w:tcPr>
            <w:tcW w:w="918" w:type="dxa"/>
            <w:vMerge/>
            <w:shd w:val="clear" w:color="auto" w:fill="FFFFFF"/>
            <w:vAlign w:val="center"/>
          </w:tcPr>
          <w:p w14:paraId="3925C236" w14:textId="77777777" w:rsidR="00F64C4A" w:rsidRPr="007C2908" w:rsidRDefault="00F64C4A" w:rsidP="00917057">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156" w:type="dxa"/>
            <w:shd w:val="clear" w:color="auto" w:fill="FFFFFF"/>
            <w:vAlign w:val="center"/>
          </w:tcPr>
          <w:p w14:paraId="789859B2"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442" w:type="dxa"/>
            <w:shd w:val="clear" w:color="auto" w:fill="FFFFFF"/>
            <w:vAlign w:val="center"/>
          </w:tcPr>
          <w:p w14:paraId="07B5F7D4"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265" w:type="dxa"/>
            <w:shd w:val="clear" w:color="auto" w:fill="FFFFFF"/>
            <w:vAlign w:val="center"/>
          </w:tcPr>
          <w:p w14:paraId="6AF144B9"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730" w:type="dxa"/>
            <w:shd w:val="clear" w:color="auto" w:fill="FFFFFF"/>
            <w:vAlign w:val="center"/>
          </w:tcPr>
          <w:p w14:paraId="44E65CB3" w14:textId="77777777" w:rsidR="00F64C4A" w:rsidRPr="007C2908" w:rsidRDefault="00F64C4A"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2317" w:type="dxa"/>
            <w:shd w:val="clear" w:color="auto" w:fill="FFFFFF"/>
          </w:tcPr>
          <w:p w14:paraId="547F23A8" w14:textId="3975648B" w:rsidR="00F64C4A" w:rsidRPr="007C2908" w:rsidRDefault="00F64C4A" w:rsidP="00917057">
            <w:pPr>
              <w:autoSpaceDE w:val="0"/>
              <w:autoSpaceDN w:val="0"/>
              <w:adjustRightInd w:val="0"/>
              <w:spacing w:after="0" w:line="360" w:lineRule="auto"/>
              <w:jc w:val="both"/>
              <w:rPr>
                <w:rFonts w:ascii="Times New Roman" w:hAnsi="Times New Roman" w:cs="Times New Roman"/>
                <w:kern w:val="0"/>
                <w:sz w:val="24"/>
                <w:szCs w:val="24"/>
                <w:lang w:bidi="hi-IN"/>
              </w:rPr>
            </w:pPr>
          </w:p>
        </w:tc>
      </w:tr>
    </w:tbl>
    <w:p w14:paraId="4FF6FA82" w14:textId="77777777" w:rsidR="000B2310" w:rsidRDefault="000B2310" w:rsidP="007724A6">
      <w:pPr>
        <w:autoSpaceDE w:val="0"/>
        <w:autoSpaceDN w:val="0"/>
        <w:adjustRightInd w:val="0"/>
        <w:spacing w:line="360" w:lineRule="auto"/>
        <w:jc w:val="both"/>
        <w:rPr>
          <w:rFonts w:ascii="Times New Roman" w:hAnsi="Times New Roman" w:cs="Times New Roman"/>
          <w:kern w:val="0"/>
          <w:sz w:val="24"/>
          <w:szCs w:val="24"/>
          <w:lang w:bidi="hi-IN"/>
        </w:rPr>
      </w:pPr>
    </w:p>
    <w:p w14:paraId="335E798B" w14:textId="44AD85E8" w:rsidR="001C78BD" w:rsidRPr="001C78BD" w:rsidRDefault="00AA7BD4" w:rsidP="007724A6">
      <w:pPr>
        <w:autoSpaceDE w:val="0"/>
        <w:autoSpaceDN w:val="0"/>
        <w:adjustRightInd w:val="0"/>
        <w:spacing w:line="360" w:lineRule="auto"/>
        <w:jc w:val="both"/>
        <w:rPr>
          <w:rFonts w:ascii="Times New Roman" w:hAnsi="Times New Roman" w:cs="Times New Roman"/>
          <w:kern w:val="0"/>
          <w:sz w:val="24"/>
          <w:szCs w:val="24"/>
          <w:lang w:bidi="hi-IN"/>
        </w:rPr>
      </w:pPr>
      <w:r w:rsidRPr="00AA7BD4">
        <w:rPr>
          <w:rFonts w:ascii="Times New Roman" w:hAnsi="Times New Roman" w:cs="Times New Roman"/>
          <w:kern w:val="0"/>
          <w:sz w:val="24"/>
          <w:szCs w:val="24"/>
          <w:lang w:bidi="hi-IN"/>
        </w:rPr>
        <w:t>The result furnished in the table (4) indicates that majority of 54.8 % of the respondent sample were male and 45.2 % of respondent sample were female in the age group of 3-5 years old. This highlights potential gender-related biases or disparities in recruitment, participation, or representation. Also, this distribution provides valuable insights into the gender representation within the surveyed population. Understanding the gender composition of the sample is crucial for ensuring the validity and generalizability of study findings, especially in fields where gender-related factors play a significant role. Gender-specific analyses can provide valuable insights into gender related phenomena and inform gender-sensitive interventions or policies. Ethical</w:t>
      </w:r>
      <w:r>
        <w:rPr>
          <w:rFonts w:ascii="Times New Roman" w:hAnsi="Times New Roman" w:cs="Times New Roman"/>
          <w:kern w:val="0"/>
          <w:sz w:val="24"/>
          <w:szCs w:val="24"/>
          <w:lang w:bidi="hi-IN"/>
        </w:rPr>
        <w:t xml:space="preserve"> </w:t>
      </w:r>
      <w:r w:rsidR="007724A6" w:rsidRPr="007724A6">
        <w:rPr>
          <w:rFonts w:ascii="Times New Roman" w:hAnsi="Times New Roman" w:cs="Times New Roman"/>
          <w:kern w:val="0"/>
          <w:sz w:val="24"/>
          <w:szCs w:val="24"/>
          <w:lang w:bidi="hi-IN"/>
        </w:rPr>
        <w:t xml:space="preserve">considerations should also be considered, </w:t>
      </w:r>
      <w:r w:rsidR="007724A6" w:rsidRPr="007724A6">
        <w:rPr>
          <w:rFonts w:ascii="Times New Roman" w:hAnsi="Times New Roman" w:cs="Times New Roman"/>
          <w:kern w:val="0"/>
          <w:sz w:val="24"/>
          <w:szCs w:val="24"/>
          <w:lang w:bidi="hi-IN"/>
        </w:rPr>
        <w:lastRenderedPageBreak/>
        <w:t>as acknowledging and addressing gender disparities in research is essential for producing valid, reliable, and socially responsible findings that accurately reflect diverse perspectives and experiences. Ensuring fairness and equity in participant recruitment and representation is essential for upholding ethical standards in research practices. Understanding these demographics is crucial for interpreting the results accurately and drawing meaningful conclusions from the data.</w:t>
      </w:r>
    </w:p>
    <w:p w14:paraId="067A9391" w14:textId="5CA65787" w:rsidR="00102BC4" w:rsidRPr="00EE2EEF" w:rsidRDefault="009D23D8" w:rsidP="002958F3">
      <w:pPr>
        <w:pStyle w:val="ListParagraph"/>
        <w:numPr>
          <w:ilvl w:val="0"/>
          <w:numId w:val="5"/>
        </w:numPr>
        <w:autoSpaceDE w:val="0"/>
        <w:autoSpaceDN w:val="0"/>
        <w:adjustRightInd w:val="0"/>
        <w:spacing w:after="0" w:line="360" w:lineRule="auto"/>
        <w:jc w:val="both"/>
        <w:rPr>
          <w:rFonts w:ascii="Times New Roman" w:hAnsi="Times New Roman" w:cs="Times New Roman"/>
          <w:b/>
          <w:bCs/>
          <w:kern w:val="0"/>
          <w:sz w:val="24"/>
          <w:szCs w:val="24"/>
          <w:lang w:bidi="hi-IN"/>
        </w:rPr>
      </w:pPr>
      <w:r w:rsidRPr="00EE2EEF">
        <w:rPr>
          <w:rFonts w:ascii="Times New Roman" w:hAnsi="Times New Roman" w:cs="Times New Roman"/>
          <w:b/>
          <w:bCs/>
          <w:kern w:val="0"/>
          <w:sz w:val="24"/>
          <w:szCs w:val="24"/>
          <w:lang w:bidi="hi-IN"/>
        </w:rPr>
        <w:t xml:space="preserve">Education </w:t>
      </w:r>
      <w:r w:rsidR="00A917E5" w:rsidRPr="00EE2EEF">
        <w:rPr>
          <w:rFonts w:ascii="Times New Roman" w:hAnsi="Times New Roman" w:cs="Times New Roman"/>
          <w:b/>
          <w:bCs/>
          <w:kern w:val="0"/>
          <w:sz w:val="24"/>
          <w:szCs w:val="24"/>
          <w:lang w:bidi="hi-IN"/>
        </w:rPr>
        <w:t>of respondent</w:t>
      </w:r>
    </w:p>
    <w:p w14:paraId="3C813E91" w14:textId="79BA3292" w:rsidR="004C2A84" w:rsidRPr="00E107EB" w:rsidRDefault="00730BE1" w:rsidP="009D23D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00230400">
        <w:rPr>
          <w:rFonts w:ascii="Times New Roman" w:hAnsi="Times New Roman" w:cs="Times New Roman"/>
          <w:sz w:val="24"/>
          <w:szCs w:val="24"/>
          <w:lang w:val="en-US"/>
        </w:rPr>
        <w:t>5</w:t>
      </w:r>
      <w:r>
        <w:rPr>
          <w:rFonts w:ascii="Times New Roman" w:hAnsi="Times New Roman" w:cs="Times New Roman"/>
          <w:sz w:val="24"/>
          <w:szCs w:val="24"/>
          <w:lang w:val="en-US"/>
        </w:rPr>
        <w:t>:</w:t>
      </w:r>
      <w:r w:rsidR="004C2A84" w:rsidRPr="00E107EB">
        <w:rPr>
          <w:rFonts w:ascii="Times New Roman" w:hAnsi="Times New Roman" w:cs="Times New Roman"/>
          <w:sz w:val="24"/>
          <w:szCs w:val="24"/>
          <w:lang w:val="en-US"/>
        </w:rPr>
        <w:t xml:space="preserve"> Distribution according to Education Status</w:t>
      </w:r>
    </w:p>
    <w:tbl>
      <w:tblPr>
        <w:tblW w:w="8921"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33"/>
        <w:gridCol w:w="1605"/>
        <w:gridCol w:w="1461"/>
        <w:gridCol w:w="1285"/>
        <w:gridCol w:w="1753"/>
        <w:gridCol w:w="1884"/>
      </w:tblGrid>
      <w:tr w:rsidR="004C2A84" w:rsidRPr="007C2908" w14:paraId="46E52BC1" w14:textId="77777777" w:rsidTr="00D71F5F">
        <w:trPr>
          <w:cantSplit/>
          <w:trHeight w:val="354"/>
        </w:trPr>
        <w:tc>
          <w:tcPr>
            <w:tcW w:w="8921" w:type="dxa"/>
            <w:gridSpan w:val="6"/>
            <w:shd w:val="clear" w:color="auto" w:fill="FFFFFF"/>
          </w:tcPr>
          <w:p w14:paraId="454A1A71" w14:textId="77777777" w:rsidR="004C2A84" w:rsidRPr="007C2908" w:rsidRDefault="004C2A84" w:rsidP="00917057">
            <w:pPr>
              <w:autoSpaceDE w:val="0"/>
              <w:autoSpaceDN w:val="0"/>
              <w:adjustRightInd w:val="0"/>
              <w:spacing w:after="0" w:line="360" w:lineRule="auto"/>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Education of Child</w:t>
            </w:r>
          </w:p>
        </w:tc>
      </w:tr>
      <w:tr w:rsidR="00D71F5F" w:rsidRPr="007C2908" w14:paraId="02264930" w14:textId="77777777" w:rsidTr="00D71F5F">
        <w:trPr>
          <w:cantSplit/>
          <w:trHeight w:val="713"/>
        </w:trPr>
        <w:tc>
          <w:tcPr>
            <w:tcW w:w="2538" w:type="dxa"/>
            <w:gridSpan w:val="2"/>
            <w:shd w:val="clear" w:color="auto" w:fill="FFFFFF"/>
          </w:tcPr>
          <w:p w14:paraId="60CC689F"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p>
        </w:tc>
        <w:tc>
          <w:tcPr>
            <w:tcW w:w="1461" w:type="dxa"/>
            <w:shd w:val="clear" w:color="auto" w:fill="FFFFFF"/>
          </w:tcPr>
          <w:p w14:paraId="1CD68FFA"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285" w:type="dxa"/>
            <w:shd w:val="clear" w:color="auto" w:fill="FFFFFF"/>
          </w:tcPr>
          <w:p w14:paraId="6E5E3918"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753" w:type="dxa"/>
            <w:shd w:val="clear" w:color="auto" w:fill="FFFFFF"/>
          </w:tcPr>
          <w:p w14:paraId="2FC12E4D"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882" w:type="dxa"/>
            <w:shd w:val="clear" w:color="auto" w:fill="FFFFFF"/>
          </w:tcPr>
          <w:p w14:paraId="211A1F0F" w14:textId="1B992B6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D71F5F" w:rsidRPr="007C2908" w14:paraId="0AD59C5F" w14:textId="77777777" w:rsidTr="00D71F5F">
        <w:trPr>
          <w:cantSplit/>
          <w:trHeight w:val="354"/>
        </w:trPr>
        <w:tc>
          <w:tcPr>
            <w:tcW w:w="933" w:type="dxa"/>
            <w:shd w:val="clear" w:color="auto" w:fill="FFFFFF"/>
            <w:vAlign w:val="center"/>
          </w:tcPr>
          <w:p w14:paraId="11D25589"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604" w:type="dxa"/>
            <w:shd w:val="clear" w:color="auto" w:fill="FFFFFF"/>
            <w:vAlign w:val="center"/>
          </w:tcPr>
          <w:p w14:paraId="4D282ADC"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Play School</w:t>
            </w:r>
          </w:p>
        </w:tc>
        <w:tc>
          <w:tcPr>
            <w:tcW w:w="1461" w:type="dxa"/>
            <w:shd w:val="clear" w:color="auto" w:fill="FFFFFF"/>
            <w:vAlign w:val="center"/>
          </w:tcPr>
          <w:p w14:paraId="19010C58"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285" w:type="dxa"/>
            <w:shd w:val="clear" w:color="auto" w:fill="FFFFFF"/>
            <w:vAlign w:val="center"/>
          </w:tcPr>
          <w:p w14:paraId="58435E50"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753" w:type="dxa"/>
            <w:shd w:val="clear" w:color="auto" w:fill="FFFFFF"/>
            <w:vAlign w:val="center"/>
          </w:tcPr>
          <w:p w14:paraId="2B8614CE" w14:textId="4A4200A3"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882" w:type="dxa"/>
            <w:shd w:val="clear" w:color="auto" w:fill="FFFFFF"/>
            <w:vAlign w:val="center"/>
          </w:tcPr>
          <w:p w14:paraId="51D8F256" w14:textId="3528E7CE"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bl>
    <w:p w14:paraId="51901A04" w14:textId="32BF8588" w:rsidR="004C2A84" w:rsidRDefault="007B565E" w:rsidP="007B565E">
      <w:pPr>
        <w:spacing w:line="360" w:lineRule="auto"/>
        <w:rPr>
          <w:rFonts w:ascii="Times New Roman" w:hAnsi="Times New Roman" w:cs="Times New Roman"/>
          <w:sz w:val="24"/>
          <w:szCs w:val="24"/>
          <w:lang w:val="en-US"/>
        </w:rPr>
      </w:pPr>
      <w:r>
        <w:rPr>
          <w:rFonts w:ascii="Times New Roman" w:hAnsi="Times New Roman" w:cs="Times New Roman"/>
          <w:kern w:val="0"/>
          <w:sz w:val="24"/>
          <w:szCs w:val="24"/>
          <w:lang w:bidi="hi-IN"/>
        </w:rPr>
        <w:t xml:space="preserve">                                                                       </w:t>
      </w:r>
      <w:r w:rsidR="00B073C5">
        <w:rPr>
          <w:rFonts w:ascii="Times New Roman" w:hAnsi="Times New Roman" w:cs="Times New Roman"/>
          <w:kern w:val="0"/>
          <w:sz w:val="24"/>
          <w:szCs w:val="24"/>
          <w:lang w:bidi="hi-IN"/>
        </w:rPr>
        <w:t xml:space="preserve">            </w:t>
      </w:r>
    </w:p>
    <w:p w14:paraId="191A4F31" w14:textId="51F0489D" w:rsidR="00D77514" w:rsidRPr="00D77514" w:rsidRDefault="00093DBA" w:rsidP="00D77514">
      <w:pPr>
        <w:spacing w:line="360" w:lineRule="auto"/>
        <w:rPr>
          <w:rFonts w:ascii="Times New Roman" w:hAnsi="Times New Roman" w:cs="Times New Roman"/>
          <w:sz w:val="24"/>
          <w:szCs w:val="24"/>
          <w:lang w:val="en-US"/>
        </w:rPr>
      </w:pPr>
      <w:r w:rsidRPr="00093DBA">
        <w:rPr>
          <w:rFonts w:ascii="Times New Roman" w:hAnsi="Times New Roman" w:cs="Times New Roman"/>
          <w:sz w:val="24"/>
          <w:szCs w:val="24"/>
        </w:rPr>
        <w:t>The result furnished on table (</w:t>
      </w:r>
      <w:r w:rsidR="00F6447A">
        <w:rPr>
          <w:rFonts w:ascii="Times New Roman" w:hAnsi="Times New Roman" w:cs="Times New Roman"/>
          <w:sz w:val="24"/>
          <w:szCs w:val="24"/>
        </w:rPr>
        <w:t>5</w:t>
      </w:r>
      <w:r w:rsidRPr="00093DBA">
        <w:rPr>
          <w:rFonts w:ascii="Times New Roman" w:hAnsi="Times New Roman" w:cs="Times New Roman"/>
          <w:sz w:val="24"/>
          <w:szCs w:val="24"/>
        </w:rPr>
        <w:t>) indicates that the education status of participants was 100 %.</w:t>
      </w:r>
    </w:p>
    <w:p w14:paraId="19024298" w14:textId="046839D7" w:rsidR="00B073C5" w:rsidRPr="00EE2EEF" w:rsidRDefault="005470E9" w:rsidP="0009412B">
      <w:pPr>
        <w:pStyle w:val="ListParagraph"/>
        <w:numPr>
          <w:ilvl w:val="0"/>
          <w:numId w:val="5"/>
        </w:numPr>
        <w:spacing w:after="0" w:line="360" w:lineRule="auto"/>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Family type </w:t>
      </w:r>
      <w:r w:rsidR="00EE2EEF">
        <w:rPr>
          <w:rFonts w:ascii="Times New Roman" w:hAnsi="Times New Roman" w:cs="Times New Roman"/>
          <w:b/>
          <w:bCs/>
          <w:sz w:val="24"/>
          <w:szCs w:val="24"/>
          <w:lang w:val="en-US"/>
        </w:rPr>
        <w:t>of respondent</w:t>
      </w:r>
    </w:p>
    <w:p w14:paraId="1605BD9B" w14:textId="75C6C8AD" w:rsidR="004C2A84" w:rsidRPr="007C2908" w:rsidRDefault="004C2A84" w:rsidP="005470E9">
      <w:pPr>
        <w:spacing w:line="360" w:lineRule="auto"/>
        <w:rPr>
          <w:rFonts w:ascii="Times New Roman" w:hAnsi="Times New Roman" w:cs="Times New Roman"/>
          <w:b/>
          <w:bCs/>
          <w:sz w:val="24"/>
          <w:szCs w:val="24"/>
          <w:lang w:val="en-US"/>
        </w:rPr>
      </w:pPr>
      <w:r w:rsidRPr="00730BE1">
        <w:rPr>
          <w:rFonts w:ascii="Times New Roman" w:hAnsi="Times New Roman" w:cs="Times New Roman"/>
          <w:sz w:val="24"/>
          <w:szCs w:val="24"/>
          <w:lang w:val="en-US"/>
        </w:rPr>
        <w:t>Table</w:t>
      </w:r>
      <w:r w:rsidR="00730BE1">
        <w:rPr>
          <w:rFonts w:ascii="Times New Roman" w:hAnsi="Times New Roman" w:cs="Times New Roman"/>
          <w:sz w:val="24"/>
          <w:szCs w:val="24"/>
          <w:lang w:val="en-US"/>
        </w:rPr>
        <w:t xml:space="preserve"> </w:t>
      </w:r>
      <w:r w:rsidR="00230400">
        <w:rPr>
          <w:rFonts w:ascii="Times New Roman" w:hAnsi="Times New Roman" w:cs="Times New Roman"/>
          <w:sz w:val="24"/>
          <w:szCs w:val="24"/>
          <w:lang w:val="en-US"/>
        </w:rPr>
        <w:t>6</w:t>
      </w:r>
      <w:r w:rsidR="00730BE1">
        <w:rPr>
          <w:rFonts w:ascii="Times New Roman" w:hAnsi="Times New Roman" w:cs="Times New Roman"/>
          <w:sz w:val="24"/>
          <w:szCs w:val="24"/>
          <w:lang w:val="en-US"/>
        </w:rPr>
        <w:t>:</w:t>
      </w:r>
      <w:r w:rsidRPr="00730BE1">
        <w:rPr>
          <w:rFonts w:ascii="Times New Roman" w:hAnsi="Times New Roman" w:cs="Times New Roman"/>
          <w:sz w:val="24"/>
          <w:szCs w:val="24"/>
          <w:lang w:val="en-US"/>
        </w:rPr>
        <w:t xml:space="preserve"> Distribution of the family type of respondent</w:t>
      </w:r>
    </w:p>
    <w:tbl>
      <w:tblPr>
        <w:tblW w:w="8969"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01"/>
        <w:gridCol w:w="1890"/>
        <w:gridCol w:w="1412"/>
        <w:gridCol w:w="1241"/>
        <w:gridCol w:w="1694"/>
        <w:gridCol w:w="1831"/>
      </w:tblGrid>
      <w:tr w:rsidR="004C2A84" w:rsidRPr="007C2908" w14:paraId="578A2204" w14:textId="77777777" w:rsidTr="00F6751F">
        <w:trPr>
          <w:cantSplit/>
          <w:trHeight w:val="288"/>
        </w:trPr>
        <w:tc>
          <w:tcPr>
            <w:tcW w:w="8969" w:type="dxa"/>
            <w:gridSpan w:val="6"/>
            <w:shd w:val="clear" w:color="auto" w:fill="FFFFFF"/>
          </w:tcPr>
          <w:p w14:paraId="75479E20" w14:textId="77777777" w:rsidR="004C2A84" w:rsidRPr="007C2908" w:rsidRDefault="004C2A84" w:rsidP="00917057">
            <w:pPr>
              <w:autoSpaceDE w:val="0"/>
              <w:autoSpaceDN w:val="0"/>
              <w:adjustRightInd w:val="0"/>
              <w:spacing w:after="0" w:line="360" w:lineRule="auto"/>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Type of Family</w:t>
            </w:r>
          </w:p>
        </w:tc>
      </w:tr>
      <w:tr w:rsidR="004C2A84" w:rsidRPr="007C2908" w14:paraId="61D7C55B" w14:textId="77777777" w:rsidTr="00F6751F">
        <w:trPr>
          <w:cantSplit/>
          <w:trHeight w:val="577"/>
        </w:trPr>
        <w:tc>
          <w:tcPr>
            <w:tcW w:w="2791" w:type="dxa"/>
            <w:gridSpan w:val="2"/>
            <w:shd w:val="clear" w:color="auto" w:fill="FFFFFF"/>
          </w:tcPr>
          <w:p w14:paraId="6947DEF9"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p>
        </w:tc>
        <w:tc>
          <w:tcPr>
            <w:tcW w:w="1412" w:type="dxa"/>
            <w:shd w:val="clear" w:color="auto" w:fill="FFFFFF"/>
          </w:tcPr>
          <w:p w14:paraId="0541E967"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241" w:type="dxa"/>
            <w:shd w:val="clear" w:color="auto" w:fill="FFFFFF"/>
          </w:tcPr>
          <w:p w14:paraId="4CA3B9F5"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694" w:type="dxa"/>
            <w:shd w:val="clear" w:color="auto" w:fill="FFFFFF"/>
          </w:tcPr>
          <w:p w14:paraId="4021C5EB"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829" w:type="dxa"/>
            <w:shd w:val="clear" w:color="auto" w:fill="FFFFFF"/>
          </w:tcPr>
          <w:p w14:paraId="6AB2A102"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4C2A84" w:rsidRPr="007C2908" w14:paraId="5F0766A0" w14:textId="77777777" w:rsidTr="00F6751F">
        <w:trPr>
          <w:cantSplit/>
          <w:trHeight w:val="368"/>
        </w:trPr>
        <w:tc>
          <w:tcPr>
            <w:tcW w:w="901" w:type="dxa"/>
            <w:vMerge w:val="restart"/>
            <w:shd w:val="clear" w:color="auto" w:fill="FFFFFF"/>
            <w:vAlign w:val="center"/>
          </w:tcPr>
          <w:p w14:paraId="2DBB2906"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890" w:type="dxa"/>
            <w:shd w:val="clear" w:color="auto" w:fill="FFFFFF"/>
            <w:vAlign w:val="center"/>
          </w:tcPr>
          <w:p w14:paraId="0021936A"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Joint Family</w:t>
            </w:r>
          </w:p>
        </w:tc>
        <w:tc>
          <w:tcPr>
            <w:tcW w:w="1412" w:type="dxa"/>
            <w:shd w:val="clear" w:color="auto" w:fill="FFFFFF"/>
            <w:vAlign w:val="center"/>
          </w:tcPr>
          <w:p w14:paraId="232100E2"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66</w:t>
            </w:r>
          </w:p>
        </w:tc>
        <w:tc>
          <w:tcPr>
            <w:tcW w:w="1241" w:type="dxa"/>
            <w:shd w:val="clear" w:color="auto" w:fill="FFFFFF"/>
            <w:vAlign w:val="center"/>
          </w:tcPr>
          <w:p w14:paraId="442B9A7F"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17.1</w:t>
            </w:r>
          </w:p>
        </w:tc>
        <w:tc>
          <w:tcPr>
            <w:tcW w:w="1694" w:type="dxa"/>
            <w:shd w:val="clear" w:color="auto" w:fill="FFFFFF"/>
            <w:vAlign w:val="center"/>
          </w:tcPr>
          <w:p w14:paraId="57D2CB6F"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17.1</w:t>
            </w:r>
          </w:p>
        </w:tc>
        <w:tc>
          <w:tcPr>
            <w:tcW w:w="1829" w:type="dxa"/>
            <w:shd w:val="clear" w:color="auto" w:fill="FFFFFF"/>
            <w:vAlign w:val="center"/>
          </w:tcPr>
          <w:p w14:paraId="4CD33E3C"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17.1</w:t>
            </w:r>
          </w:p>
        </w:tc>
      </w:tr>
      <w:tr w:rsidR="004C2A84" w:rsidRPr="007C2908" w14:paraId="0749378E" w14:textId="77777777" w:rsidTr="00F6751F">
        <w:trPr>
          <w:cantSplit/>
          <w:trHeight w:val="365"/>
        </w:trPr>
        <w:tc>
          <w:tcPr>
            <w:tcW w:w="901" w:type="dxa"/>
            <w:vMerge/>
            <w:shd w:val="clear" w:color="auto" w:fill="FFFFFF"/>
            <w:vAlign w:val="center"/>
          </w:tcPr>
          <w:p w14:paraId="39F8F85E" w14:textId="77777777" w:rsidR="004C2A84" w:rsidRPr="007C2908" w:rsidRDefault="004C2A84" w:rsidP="00917057">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890" w:type="dxa"/>
            <w:shd w:val="clear" w:color="auto" w:fill="FFFFFF"/>
            <w:vAlign w:val="center"/>
          </w:tcPr>
          <w:p w14:paraId="1F5D0BBC"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Nuclear Family</w:t>
            </w:r>
          </w:p>
        </w:tc>
        <w:tc>
          <w:tcPr>
            <w:tcW w:w="1412" w:type="dxa"/>
            <w:shd w:val="clear" w:color="auto" w:fill="FFFFFF"/>
            <w:vAlign w:val="center"/>
          </w:tcPr>
          <w:p w14:paraId="4F98001D"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319</w:t>
            </w:r>
          </w:p>
        </w:tc>
        <w:tc>
          <w:tcPr>
            <w:tcW w:w="1241" w:type="dxa"/>
            <w:shd w:val="clear" w:color="auto" w:fill="FFFFFF"/>
            <w:vAlign w:val="center"/>
          </w:tcPr>
          <w:p w14:paraId="15494A0E"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82.9</w:t>
            </w:r>
          </w:p>
        </w:tc>
        <w:tc>
          <w:tcPr>
            <w:tcW w:w="1694" w:type="dxa"/>
            <w:shd w:val="clear" w:color="auto" w:fill="FFFFFF"/>
            <w:vAlign w:val="center"/>
          </w:tcPr>
          <w:p w14:paraId="37AAB5AE"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82.9</w:t>
            </w:r>
          </w:p>
        </w:tc>
        <w:tc>
          <w:tcPr>
            <w:tcW w:w="1829" w:type="dxa"/>
            <w:shd w:val="clear" w:color="auto" w:fill="FFFFFF"/>
            <w:vAlign w:val="center"/>
          </w:tcPr>
          <w:p w14:paraId="2B08AFB3"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4C2A84" w:rsidRPr="007C2908" w14:paraId="7EDBF226" w14:textId="77777777" w:rsidTr="00F6751F">
        <w:trPr>
          <w:cantSplit/>
          <w:trHeight w:val="365"/>
        </w:trPr>
        <w:tc>
          <w:tcPr>
            <w:tcW w:w="901" w:type="dxa"/>
            <w:vMerge/>
            <w:shd w:val="clear" w:color="auto" w:fill="FFFFFF"/>
            <w:vAlign w:val="center"/>
          </w:tcPr>
          <w:p w14:paraId="1EE4E7AE" w14:textId="77777777" w:rsidR="004C2A84" w:rsidRPr="007C2908" w:rsidRDefault="004C2A84" w:rsidP="00917057">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890" w:type="dxa"/>
            <w:shd w:val="clear" w:color="auto" w:fill="FFFFFF"/>
            <w:vAlign w:val="center"/>
          </w:tcPr>
          <w:p w14:paraId="4E98AE50"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412" w:type="dxa"/>
            <w:shd w:val="clear" w:color="auto" w:fill="FFFFFF"/>
            <w:vAlign w:val="center"/>
          </w:tcPr>
          <w:p w14:paraId="5264246E"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241" w:type="dxa"/>
            <w:shd w:val="clear" w:color="auto" w:fill="FFFFFF"/>
            <w:vAlign w:val="center"/>
          </w:tcPr>
          <w:p w14:paraId="66D662FB"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694" w:type="dxa"/>
            <w:shd w:val="clear" w:color="auto" w:fill="FFFFFF"/>
            <w:vAlign w:val="center"/>
          </w:tcPr>
          <w:p w14:paraId="49A01AEA" w14:textId="77777777" w:rsidR="004C2A84" w:rsidRPr="007C2908" w:rsidRDefault="004C2A84" w:rsidP="00917057">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829" w:type="dxa"/>
            <w:shd w:val="clear" w:color="auto" w:fill="FFFFFF"/>
          </w:tcPr>
          <w:p w14:paraId="1E3553C8" w14:textId="77777777" w:rsidR="004C2A84" w:rsidRPr="007C2908" w:rsidRDefault="004C2A84" w:rsidP="00917057">
            <w:pPr>
              <w:autoSpaceDE w:val="0"/>
              <w:autoSpaceDN w:val="0"/>
              <w:adjustRightInd w:val="0"/>
              <w:spacing w:after="0" w:line="360" w:lineRule="auto"/>
              <w:jc w:val="both"/>
              <w:rPr>
                <w:rFonts w:ascii="Times New Roman" w:hAnsi="Times New Roman" w:cs="Times New Roman"/>
                <w:kern w:val="0"/>
                <w:sz w:val="24"/>
                <w:szCs w:val="24"/>
                <w:lang w:bidi="hi-IN"/>
              </w:rPr>
            </w:pPr>
          </w:p>
        </w:tc>
      </w:tr>
    </w:tbl>
    <w:p w14:paraId="69D33971" w14:textId="740AFF1C" w:rsidR="002958F3" w:rsidRDefault="002958F3" w:rsidP="002958F3">
      <w:pPr>
        <w:spacing w:line="360" w:lineRule="auto"/>
        <w:rPr>
          <w:rFonts w:ascii="Times New Roman" w:hAnsi="Times New Roman" w:cs="Times New Roman"/>
          <w:sz w:val="24"/>
          <w:szCs w:val="24"/>
          <w:lang w:val="en-US"/>
        </w:rPr>
      </w:pPr>
      <w:r>
        <w:rPr>
          <w:rFonts w:ascii="Times New Roman" w:hAnsi="Times New Roman" w:cs="Times New Roman"/>
          <w:kern w:val="0"/>
          <w:sz w:val="24"/>
          <w:szCs w:val="24"/>
          <w:lang w:bidi="hi-IN"/>
        </w:rPr>
        <w:t xml:space="preserve">                                                                                                 </w:t>
      </w:r>
    </w:p>
    <w:p w14:paraId="3836D273" w14:textId="0E477CF6" w:rsidR="00043684" w:rsidRPr="00043684" w:rsidRDefault="004C2A84" w:rsidP="00043684">
      <w:pPr>
        <w:spacing w:line="360" w:lineRule="auto"/>
        <w:rPr>
          <w:rFonts w:ascii="Times New Roman" w:hAnsi="Times New Roman" w:cs="Times New Roman"/>
          <w:sz w:val="24"/>
          <w:szCs w:val="24"/>
          <w:lang w:val="en-US"/>
        </w:rPr>
      </w:pPr>
      <w:r w:rsidRPr="005470E9">
        <w:rPr>
          <w:rFonts w:ascii="Times New Roman" w:hAnsi="Times New Roman" w:cs="Times New Roman"/>
          <w:sz w:val="24"/>
          <w:szCs w:val="24"/>
          <w:lang w:val="en-US"/>
        </w:rPr>
        <w:t xml:space="preserve"> </w:t>
      </w:r>
      <w:r w:rsidR="00043684" w:rsidRPr="00043684">
        <w:rPr>
          <w:rFonts w:ascii="Times New Roman" w:hAnsi="Times New Roman" w:cs="Times New Roman"/>
          <w:sz w:val="24"/>
          <w:szCs w:val="24"/>
        </w:rPr>
        <w:t>The result furnished in the table (</w:t>
      </w:r>
      <w:r w:rsidR="00043684">
        <w:rPr>
          <w:rFonts w:ascii="Times New Roman" w:hAnsi="Times New Roman" w:cs="Times New Roman"/>
          <w:sz w:val="24"/>
          <w:szCs w:val="24"/>
        </w:rPr>
        <w:t>6</w:t>
      </w:r>
      <w:r w:rsidR="00043684" w:rsidRPr="00043684">
        <w:rPr>
          <w:rFonts w:ascii="Times New Roman" w:hAnsi="Times New Roman" w:cs="Times New Roman"/>
          <w:sz w:val="24"/>
          <w:szCs w:val="24"/>
        </w:rPr>
        <w:t>) indicates that majority of 17.1 % of the respondent family type were belonging to the joint family and 82.9 % of the respondent family type were belonging to the nuclear family.</w:t>
      </w:r>
    </w:p>
    <w:p w14:paraId="6F4A85A3" w14:textId="20C4C7EF" w:rsidR="00792B71" w:rsidRPr="00EE2EEF" w:rsidRDefault="002958F3" w:rsidP="0009412B">
      <w:pPr>
        <w:pStyle w:val="ListParagraph"/>
        <w:numPr>
          <w:ilvl w:val="0"/>
          <w:numId w:val="5"/>
        </w:numPr>
        <w:spacing w:after="0" w:line="360" w:lineRule="auto"/>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Number of family members </w:t>
      </w:r>
    </w:p>
    <w:p w14:paraId="0FAF02CD" w14:textId="2682AEA7" w:rsidR="003604C2" w:rsidRPr="002958F3" w:rsidRDefault="003604C2" w:rsidP="002958F3">
      <w:pPr>
        <w:spacing w:line="360" w:lineRule="auto"/>
        <w:rPr>
          <w:rFonts w:ascii="Times New Roman" w:hAnsi="Times New Roman" w:cs="Times New Roman"/>
          <w:sz w:val="24"/>
          <w:szCs w:val="24"/>
          <w:lang w:val="en-US"/>
        </w:rPr>
      </w:pPr>
      <w:r w:rsidRPr="005470E9">
        <w:rPr>
          <w:rFonts w:ascii="Times New Roman" w:hAnsi="Times New Roman" w:cs="Times New Roman"/>
          <w:sz w:val="24"/>
          <w:szCs w:val="24"/>
          <w:lang w:val="en-US"/>
        </w:rPr>
        <w:t>Table</w:t>
      </w:r>
      <w:r w:rsidR="00230400">
        <w:rPr>
          <w:rFonts w:ascii="Times New Roman" w:hAnsi="Times New Roman" w:cs="Times New Roman"/>
          <w:sz w:val="24"/>
          <w:szCs w:val="24"/>
          <w:lang w:val="en-US"/>
        </w:rPr>
        <w:t xml:space="preserve"> 7:</w:t>
      </w:r>
      <w:r w:rsidRPr="005470E9">
        <w:rPr>
          <w:rFonts w:ascii="Times New Roman" w:hAnsi="Times New Roman" w:cs="Times New Roman"/>
          <w:sz w:val="24"/>
          <w:szCs w:val="24"/>
          <w:lang w:val="en-US"/>
        </w:rPr>
        <w:t xml:space="preserve"> Distribution of family members </w:t>
      </w:r>
    </w:p>
    <w:tbl>
      <w:tblPr>
        <w:tblW w:w="8979"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1016"/>
        <w:gridCol w:w="1239"/>
        <w:gridCol w:w="1371"/>
        <w:gridCol w:w="1398"/>
        <w:gridCol w:w="1909"/>
        <w:gridCol w:w="2046"/>
      </w:tblGrid>
      <w:tr w:rsidR="003604C2" w:rsidRPr="007C2908" w14:paraId="7134107F" w14:textId="77777777" w:rsidTr="00790678">
        <w:trPr>
          <w:cantSplit/>
          <w:trHeight w:val="388"/>
        </w:trPr>
        <w:tc>
          <w:tcPr>
            <w:tcW w:w="8979" w:type="dxa"/>
            <w:gridSpan w:val="6"/>
            <w:shd w:val="clear" w:color="auto" w:fill="FFFFFF"/>
          </w:tcPr>
          <w:p w14:paraId="480B366F" w14:textId="69D14E06" w:rsidR="003604C2" w:rsidRPr="007C2908" w:rsidRDefault="003604C2" w:rsidP="00917057">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lastRenderedPageBreak/>
              <w:t>Family Members</w:t>
            </w:r>
          </w:p>
        </w:tc>
      </w:tr>
      <w:tr w:rsidR="003604C2" w:rsidRPr="007C2908" w14:paraId="11BC73E3" w14:textId="77777777" w:rsidTr="00790678">
        <w:trPr>
          <w:cantSplit/>
          <w:trHeight w:val="780"/>
        </w:trPr>
        <w:tc>
          <w:tcPr>
            <w:tcW w:w="2255" w:type="dxa"/>
            <w:gridSpan w:val="2"/>
            <w:shd w:val="clear" w:color="auto" w:fill="FFFFFF"/>
          </w:tcPr>
          <w:p w14:paraId="7569BF9C" w14:textId="77777777" w:rsidR="003604C2" w:rsidRPr="007C2908" w:rsidRDefault="003604C2"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371" w:type="dxa"/>
            <w:shd w:val="clear" w:color="auto" w:fill="FFFFFF"/>
          </w:tcPr>
          <w:p w14:paraId="74E8BE07"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398" w:type="dxa"/>
            <w:shd w:val="clear" w:color="auto" w:fill="FFFFFF"/>
          </w:tcPr>
          <w:p w14:paraId="1FCF0436"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909" w:type="dxa"/>
            <w:shd w:val="clear" w:color="auto" w:fill="FFFFFF"/>
          </w:tcPr>
          <w:p w14:paraId="63E15439"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2045" w:type="dxa"/>
            <w:shd w:val="clear" w:color="auto" w:fill="FFFFFF"/>
          </w:tcPr>
          <w:p w14:paraId="5668E8EB"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3604C2" w:rsidRPr="007C2908" w14:paraId="7F00EB38" w14:textId="77777777" w:rsidTr="00790678">
        <w:trPr>
          <w:cantSplit/>
          <w:trHeight w:val="388"/>
        </w:trPr>
        <w:tc>
          <w:tcPr>
            <w:tcW w:w="1016" w:type="dxa"/>
            <w:vMerge w:val="restart"/>
            <w:shd w:val="clear" w:color="auto" w:fill="FFFFFF"/>
            <w:vAlign w:val="center"/>
          </w:tcPr>
          <w:p w14:paraId="05B69041" w14:textId="77777777" w:rsidR="003604C2" w:rsidRPr="007C2908" w:rsidRDefault="003604C2"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238" w:type="dxa"/>
            <w:shd w:val="clear" w:color="auto" w:fill="FFFFFF"/>
            <w:vAlign w:val="center"/>
          </w:tcPr>
          <w:p w14:paraId="47C8B759" w14:textId="77777777" w:rsidR="003604C2" w:rsidRPr="007C2908" w:rsidRDefault="003604C2"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 members</w:t>
            </w:r>
          </w:p>
        </w:tc>
        <w:tc>
          <w:tcPr>
            <w:tcW w:w="1371" w:type="dxa"/>
            <w:shd w:val="clear" w:color="auto" w:fill="FFFFFF"/>
            <w:vAlign w:val="center"/>
          </w:tcPr>
          <w:p w14:paraId="7A2EB1D6"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92</w:t>
            </w:r>
          </w:p>
        </w:tc>
        <w:tc>
          <w:tcPr>
            <w:tcW w:w="1398" w:type="dxa"/>
            <w:shd w:val="clear" w:color="auto" w:fill="FFFFFF"/>
            <w:vAlign w:val="center"/>
          </w:tcPr>
          <w:p w14:paraId="6C695D25"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23.9</w:t>
            </w:r>
          </w:p>
        </w:tc>
        <w:tc>
          <w:tcPr>
            <w:tcW w:w="1909" w:type="dxa"/>
            <w:shd w:val="clear" w:color="auto" w:fill="FFFFFF"/>
            <w:vAlign w:val="center"/>
          </w:tcPr>
          <w:p w14:paraId="21273EC4"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23.9</w:t>
            </w:r>
          </w:p>
        </w:tc>
        <w:tc>
          <w:tcPr>
            <w:tcW w:w="2045" w:type="dxa"/>
            <w:shd w:val="clear" w:color="auto" w:fill="FFFFFF"/>
            <w:vAlign w:val="center"/>
          </w:tcPr>
          <w:p w14:paraId="799FB573"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23.9</w:t>
            </w:r>
          </w:p>
        </w:tc>
      </w:tr>
      <w:tr w:rsidR="003604C2" w:rsidRPr="007C2908" w14:paraId="04A30F71" w14:textId="77777777" w:rsidTr="00790678">
        <w:trPr>
          <w:cantSplit/>
          <w:trHeight w:val="338"/>
        </w:trPr>
        <w:tc>
          <w:tcPr>
            <w:tcW w:w="1016" w:type="dxa"/>
            <w:vMerge/>
            <w:shd w:val="clear" w:color="auto" w:fill="FFFFFF"/>
            <w:vAlign w:val="center"/>
          </w:tcPr>
          <w:p w14:paraId="614CB9A7" w14:textId="77777777" w:rsidR="003604C2" w:rsidRPr="007C2908" w:rsidRDefault="003604C2" w:rsidP="00917057">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577B34AD" w14:textId="77777777" w:rsidR="003604C2" w:rsidRPr="007C2908" w:rsidRDefault="003604C2"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 members</w:t>
            </w:r>
          </w:p>
        </w:tc>
        <w:tc>
          <w:tcPr>
            <w:tcW w:w="1371" w:type="dxa"/>
            <w:shd w:val="clear" w:color="auto" w:fill="FFFFFF"/>
            <w:vAlign w:val="center"/>
          </w:tcPr>
          <w:p w14:paraId="2CA0B81A"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117</w:t>
            </w:r>
          </w:p>
        </w:tc>
        <w:tc>
          <w:tcPr>
            <w:tcW w:w="1398" w:type="dxa"/>
            <w:shd w:val="clear" w:color="auto" w:fill="FFFFFF"/>
            <w:vAlign w:val="center"/>
          </w:tcPr>
          <w:p w14:paraId="2CC37C76"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30.4</w:t>
            </w:r>
          </w:p>
        </w:tc>
        <w:tc>
          <w:tcPr>
            <w:tcW w:w="1909" w:type="dxa"/>
            <w:shd w:val="clear" w:color="auto" w:fill="FFFFFF"/>
            <w:vAlign w:val="center"/>
          </w:tcPr>
          <w:p w14:paraId="628A8B7D"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30.4</w:t>
            </w:r>
          </w:p>
        </w:tc>
        <w:tc>
          <w:tcPr>
            <w:tcW w:w="2045" w:type="dxa"/>
            <w:shd w:val="clear" w:color="auto" w:fill="FFFFFF"/>
            <w:vAlign w:val="center"/>
          </w:tcPr>
          <w:p w14:paraId="78162554"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54.3</w:t>
            </w:r>
          </w:p>
        </w:tc>
      </w:tr>
      <w:tr w:rsidR="003604C2" w:rsidRPr="007C2908" w14:paraId="71F82D68" w14:textId="77777777" w:rsidTr="00790678">
        <w:trPr>
          <w:cantSplit/>
          <w:trHeight w:val="361"/>
        </w:trPr>
        <w:tc>
          <w:tcPr>
            <w:tcW w:w="1016" w:type="dxa"/>
            <w:vMerge/>
            <w:shd w:val="clear" w:color="auto" w:fill="FFFFFF"/>
            <w:vAlign w:val="center"/>
          </w:tcPr>
          <w:p w14:paraId="7E940257" w14:textId="77777777" w:rsidR="003604C2" w:rsidRPr="007C2908" w:rsidRDefault="003604C2" w:rsidP="00917057">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0F2ACED3" w14:textId="77777777" w:rsidR="003604C2" w:rsidRPr="007C2908" w:rsidRDefault="003604C2"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 members</w:t>
            </w:r>
          </w:p>
        </w:tc>
        <w:tc>
          <w:tcPr>
            <w:tcW w:w="1371" w:type="dxa"/>
            <w:shd w:val="clear" w:color="auto" w:fill="FFFFFF"/>
            <w:vAlign w:val="center"/>
          </w:tcPr>
          <w:p w14:paraId="784D3B02"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175</w:t>
            </w:r>
          </w:p>
        </w:tc>
        <w:tc>
          <w:tcPr>
            <w:tcW w:w="1398" w:type="dxa"/>
            <w:shd w:val="clear" w:color="auto" w:fill="FFFFFF"/>
            <w:vAlign w:val="center"/>
          </w:tcPr>
          <w:p w14:paraId="45DDAB12"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45.5</w:t>
            </w:r>
          </w:p>
        </w:tc>
        <w:tc>
          <w:tcPr>
            <w:tcW w:w="1909" w:type="dxa"/>
            <w:shd w:val="clear" w:color="auto" w:fill="FFFFFF"/>
            <w:vAlign w:val="center"/>
          </w:tcPr>
          <w:p w14:paraId="63F8A861"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45.5</w:t>
            </w:r>
          </w:p>
        </w:tc>
        <w:tc>
          <w:tcPr>
            <w:tcW w:w="2045" w:type="dxa"/>
            <w:shd w:val="clear" w:color="auto" w:fill="FFFFFF"/>
            <w:vAlign w:val="center"/>
          </w:tcPr>
          <w:p w14:paraId="55607F15" w14:textId="364F80AC"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99.7</w:t>
            </w:r>
          </w:p>
        </w:tc>
      </w:tr>
      <w:tr w:rsidR="003604C2" w:rsidRPr="007C2908" w14:paraId="0F77486E" w14:textId="77777777" w:rsidTr="00790678">
        <w:trPr>
          <w:cantSplit/>
          <w:trHeight w:val="361"/>
        </w:trPr>
        <w:tc>
          <w:tcPr>
            <w:tcW w:w="1016" w:type="dxa"/>
            <w:vMerge/>
            <w:shd w:val="clear" w:color="auto" w:fill="FFFFFF"/>
            <w:vAlign w:val="center"/>
          </w:tcPr>
          <w:p w14:paraId="58F2D462" w14:textId="77777777" w:rsidR="003604C2" w:rsidRPr="007C2908" w:rsidRDefault="003604C2" w:rsidP="00917057">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76CA9920" w14:textId="77777777" w:rsidR="003604C2" w:rsidRPr="007C2908" w:rsidRDefault="003604C2"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6 members</w:t>
            </w:r>
          </w:p>
        </w:tc>
        <w:tc>
          <w:tcPr>
            <w:tcW w:w="1371" w:type="dxa"/>
            <w:shd w:val="clear" w:color="auto" w:fill="FFFFFF"/>
            <w:vAlign w:val="center"/>
          </w:tcPr>
          <w:p w14:paraId="5561658C"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w:t>
            </w:r>
          </w:p>
        </w:tc>
        <w:tc>
          <w:tcPr>
            <w:tcW w:w="1398" w:type="dxa"/>
            <w:shd w:val="clear" w:color="auto" w:fill="FFFFFF"/>
            <w:vAlign w:val="center"/>
          </w:tcPr>
          <w:p w14:paraId="14818EB1"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w:t>
            </w:r>
          </w:p>
        </w:tc>
        <w:tc>
          <w:tcPr>
            <w:tcW w:w="1909" w:type="dxa"/>
            <w:shd w:val="clear" w:color="auto" w:fill="FFFFFF"/>
            <w:vAlign w:val="center"/>
          </w:tcPr>
          <w:p w14:paraId="494BE62E"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w:t>
            </w:r>
          </w:p>
        </w:tc>
        <w:tc>
          <w:tcPr>
            <w:tcW w:w="2045" w:type="dxa"/>
            <w:shd w:val="clear" w:color="auto" w:fill="FFFFFF"/>
            <w:vAlign w:val="center"/>
          </w:tcPr>
          <w:p w14:paraId="7FCA504B" w14:textId="460A1968"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3604C2" w:rsidRPr="007C2908" w14:paraId="7C4771BA" w14:textId="77777777" w:rsidTr="00790678">
        <w:trPr>
          <w:cantSplit/>
          <w:trHeight w:val="361"/>
        </w:trPr>
        <w:tc>
          <w:tcPr>
            <w:tcW w:w="1016" w:type="dxa"/>
            <w:vMerge/>
            <w:shd w:val="clear" w:color="auto" w:fill="FFFFFF"/>
            <w:vAlign w:val="center"/>
          </w:tcPr>
          <w:p w14:paraId="6E226F1D" w14:textId="77777777" w:rsidR="003604C2" w:rsidRPr="007C2908" w:rsidRDefault="003604C2" w:rsidP="00917057">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3A0D8C7E" w14:textId="77777777" w:rsidR="003604C2" w:rsidRPr="007C2908" w:rsidRDefault="003604C2"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371" w:type="dxa"/>
            <w:shd w:val="clear" w:color="auto" w:fill="FFFFFF"/>
            <w:vAlign w:val="center"/>
          </w:tcPr>
          <w:p w14:paraId="34D39969"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398" w:type="dxa"/>
            <w:shd w:val="clear" w:color="auto" w:fill="FFFFFF"/>
            <w:vAlign w:val="center"/>
          </w:tcPr>
          <w:p w14:paraId="34B1309B"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909" w:type="dxa"/>
            <w:shd w:val="clear" w:color="auto" w:fill="FFFFFF"/>
            <w:vAlign w:val="center"/>
          </w:tcPr>
          <w:p w14:paraId="0CA26D86" w14:textId="77777777" w:rsidR="003604C2" w:rsidRPr="007C2908" w:rsidRDefault="003604C2"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2045" w:type="dxa"/>
            <w:shd w:val="clear" w:color="auto" w:fill="FFFFFF"/>
          </w:tcPr>
          <w:p w14:paraId="4E505E88" w14:textId="66039048" w:rsidR="003604C2" w:rsidRPr="007C2908" w:rsidRDefault="003604C2" w:rsidP="00917057">
            <w:pPr>
              <w:autoSpaceDE w:val="0"/>
              <w:autoSpaceDN w:val="0"/>
              <w:adjustRightInd w:val="0"/>
              <w:spacing w:after="0" w:line="240" w:lineRule="auto"/>
              <w:rPr>
                <w:rFonts w:ascii="Times New Roman" w:hAnsi="Times New Roman" w:cs="Times New Roman"/>
                <w:kern w:val="0"/>
                <w:sz w:val="24"/>
                <w:szCs w:val="24"/>
                <w:lang w:bidi="hi-IN"/>
              </w:rPr>
            </w:pPr>
          </w:p>
        </w:tc>
      </w:tr>
    </w:tbl>
    <w:p w14:paraId="7813062D" w14:textId="67919F17" w:rsidR="003604C2" w:rsidRPr="00790678" w:rsidRDefault="003604C2" w:rsidP="00CF0DBD">
      <w:pPr>
        <w:spacing w:line="360" w:lineRule="auto"/>
        <w:rPr>
          <w:rFonts w:ascii="Times New Roman" w:hAnsi="Times New Roman" w:cs="Times New Roman"/>
          <w:b/>
          <w:bCs/>
          <w:sz w:val="24"/>
          <w:szCs w:val="24"/>
          <w:lang w:val="en-US"/>
        </w:rPr>
      </w:pPr>
    </w:p>
    <w:p w14:paraId="64EAF3D5" w14:textId="0FE080D0" w:rsidR="00043684" w:rsidRPr="00CF1CFF" w:rsidRDefault="001E1DF5" w:rsidP="00B43EAD">
      <w:pPr>
        <w:spacing w:line="360" w:lineRule="auto"/>
        <w:jc w:val="both"/>
        <w:rPr>
          <w:rFonts w:ascii="Times New Roman" w:hAnsi="Times New Roman" w:cs="Times New Roman"/>
          <w:sz w:val="24"/>
          <w:szCs w:val="24"/>
          <w:lang w:val="en-US"/>
        </w:rPr>
      </w:pPr>
      <w:r w:rsidRPr="001E1DF5">
        <w:rPr>
          <w:rFonts w:ascii="Times New Roman" w:hAnsi="Times New Roman" w:cs="Times New Roman"/>
          <w:sz w:val="24"/>
          <w:szCs w:val="24"/>
        </w:rPr>
        <w:t>The furnished in the table (</w:t>
      </w:r>
      <w:r>
        <w:rPr>
          <w:rFonts w:ascii="Times New Roman" w:hAnsi="Times New Roman" w:cs="Times New Roman"/>
          <w:sz w:val="24"/>
          <w:szCs w:val="24"/>
        </w:rPr>
        <w:t>7</w:t>
      </w:r>
      <w:r w:rsidRPr="001E1DF5">
        <w:rPr>
          <w:rFonts w:ascii="Times New Roman" w:hAnsi="Times New Roman" w:cs="Times New Roman"/>
          <w:sz w:val="24"/>
          <w:szCs w:val="24"/>
        </w:rPr>
        <w:t>) indicated that 23.9 % of the family members were belong to the category of 2 members, 30.4 % of the family members were belong to the category of 3 members, 45.5 % of the family members were belong to the category of 4 members and 0.3 % of the family members were belong to the category of 6 members. Thus, it was found that the majority (45.5%) of the family members were belong to the category of 4 members.</w:t>
      </w:r>
    </w:p>
    <w:p w14:paraId="69A08DC3" w14:textId="32223228" w:rsidR="00690CF5" w:rsidRPr="00EE2EEF" w:rsidRDefault="006844C6" w:rsidP="0009412B">
      <w:pPr>
        <w:pStyle w:val="ListParagraph"/>
        <w:numPr>
          <w:ilvl w:val="0"/>
          <w:numId w:val="5"/>
        </w:numPr>
        <w:spacing w:after="0" w:line="360" w:lineRule="auto"/>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Education of family members </w:t>
      </w:r>
    </w:p>
    <w:p w14:paraId="6A66CC2F" w14:textId="40A07B81" w:rsidR="003604C2" w:rsidRPr="006844C6" w:rsidRDefault="003604C2" w:rsidP="006844C6">
      <w:pPr>
        <w:spacing w:line="360" w:lineRule="auto"/>
        <w:rPr>
          <w:rFonts w:ascii="Times New Roman" w:hAnsi="Times New Roman" w:cs="Times New Roman"/>
          <w:sz w:val="24"/>
          <w:szCs w:val="24"/>
          <w:lang w:val="en-US"/>
        </w:rPr>
      </w:pPr>
      <w:r w:rsidRPr="00230400">
        <w:rPr>
          <w:rFonts w:ascii="Times New Roman" w:hAnsi="Times New Roman" w:cs="Times New Roman"/>
          <w:sz w:val="24"/>
          <w:szCs w:val="24"/>
          <w:lang w:val="en-US"/>
        </w:rPr>
        <w:t xml:space="preserve">Table </w:t>
      </w:r>
      <w:r w:rsidR="00230400" w:rsidRPr="00230400">
        <w:rPr>
          <w:rFonts w:ascii="Times New Roman" w:hAnsi="Times New Roman" w:cs="Times New Roman"/>
          <w:sz w:val="24"/>
          <w:szCs w:val="24"/>
          <w:lang w:val="en-US"/>
        </w:rPr>
        <w:t>8:</w:t>
      </w:r>
      <w:r w:rsidRPr="00230400">
        <w:rPr>
          <w:rFonts w:ascii="Times New Roman" w:hAnsi="Times New Roman" w:cs="Times New Roman"/>
          <w:sz w:val="24"/>
          <w:szCs w:val="24"/>
          <w:lang w:val="en-US"/>
        </w:rPr>
        <w:t xml:space="preserve"> Distribution of education of family members </w:t>
      </w:r>
    </w:p>
    <w:tbl>
      <w:tblPr>
        <w:tblW w:w="8698"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52"/>
        <w:gridCol w:w="1222"/>
        <w:gridCol w:w="1492"/>
        <w:gridCol w:w="1310"/>
        <w:gridCol w:w="1788"/>
        <w:gridCol w:w="1934"/>
      </w:tblGrid>
      <w:tr w:rsidR="003604C2" w:rsidRPr="007C2908" w14:paraId="0D428CC1" w14:textId="77777777" w:rsidTr="001A7778">
        <w:trPr>
          <w:cantSplit/>
          <w:trHeight w:val="267"/>
        </w:trPr>
        <w:tc>
          <w:tcPr>
            <w:tcW w:w="8698" w:type="dxa"/>
            <w:gridSpan w:val="6"/>
            <w:shd w:val="clear" w:color="auto" w:fill="FFFFFF"/>
          </w:tcPr>
          <w:p w14:paraId="04B4202A" w14:textId="1BC69BC4" w:rsidR="003604C2" w:rsidRPr="007C2908" w:rsidRDefault="003604C2" w:rsidP="00917057">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Literacy of Family Member</w:t>
            </w:r>
          </w:p>
        </w:tc>
      </w:tr>
      <w:tr w:rsidR="006844C6" w:rsidRPr="007C2908" w14:paraId="7C852388" w14:textId="77777777" w:rsidTr="001A7778">
        <w:trPr>
          <w:cantSplit/>
          <w:trHeight w:val="590"/>
        </w:trPr>
        <w:tc>
          <w:tcPr>
            <w:tcW w:w="2174" w:type="dxa"/>
            <w:gridSpan w:val="2"/>
            <w:shd w:val="clear" w:color="auto" w:fill="FFFFFF"/>
          </w:tcPr>
          <w:p w14:paraId="4D1E8302" w14:textId="4D90F28D"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p>
        </w:tc>
        <w:tc>
          <w:tcPr>
            <w:tcW w:w="1492" w:type="dxa"/>
            <w:shd w:val="clear" w:color="auto" w:fill="FFFFFF"/>
          </w:tcPr>
          <w:p w14:paraId="2694B4BA"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310" w:type="dxa"/>
            <w:shd w:val="clear" w:color="auto" w:fill="FFFFFF"/>
          </w:tcPr>
          <w:p w14:paraId="31E6049C"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788" w:type="dxa"/>
            <w:shd w:val="clear" w:color="auto" w:fill="FFFFFF"/>
          </w:tcPr>
          <w:p w14:paraId="604BA19F"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932" w:type="dxa"/>
            <w:shd w:val="clear" w:color="auto" w:fill="FFFFFF"/>
          </w:tcPr>
          <w:p w14:paraId="50843F81"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6844C6" w:rsidRPr="007C2908" w14:paraId="17E3F0DF" w14:textId="77777777" w:rsidTr="001A7778">
        <w:trPr>
          <w:cantSplit/>
          <w:trHeight w:val="354"/>
        </w:trPr>
        <w:tc>
          <w:tcPr>
            <w:tcW w:w="952" w:type="dxa"/>
            <w:vMerge w:val="restart"/>
            <w:shd w:val="clear" w:color="auto" w:fill="FFFFFF"/>
            <w:vAlign w:val="center"/>
          </w:tcPr>
          <w:p w14:paraId="1AB11949"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222" w:type="dxa"/>
            <w:shd w:val="clear" w:color="auto" w:fill="FFFFFF"/>
            <w:vAlign w:val="center"/>
          </w:tcPr>
          <w:p w14:paraId="1723C92F"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Literate</w:t>
            </w:r>
          </w:p>
        </w:tc>
        <w:tc>
          <w:tcPr>
            <w:tcW w:w="1492" w:type="dxa"/>
            <w:shd w:val="clear" w:color="auto" w:fill="FFFFFF"/>
            <w:vAlign w:val="center"/>
          </w:tcPr>
          <w:p w14:paraId="52E9C460"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378</w:t>
            </w:r>
          </w:p>
        </w:tc>
        <w:tc>
          <w:tcPr>
            <w:tcW w:w="1310" w:type="dxa"/>
            <w:shd w:val="clear" w:color="auto" w:fill="FFFFFF"/>
            <w:vAlign w:val="center"/>
          </w:tcPr>
          <w:p w14:paraId="6D1F6878"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98.2</w:t>
            </w:r>
          </w:p>
        </w:tc>
        <w:tc>
          <w:tcPr>
            <w:tcW w:w="1788" w:type="dxa"/>
            <w:shd w:val="clear" w:color="auto" w:fill="FFFFFF"/>
            <w:vAlign w:val="center"/>
          </w:tcPr>
          <w:p w14:paraId="68F7BC60"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98.2</w:t>
            </w:r>
          </w:p>
        </w:tc>
        <w:tc>
          <w:tcPr>
            <w:tcW w:w="1932" w:type="dxa"/>
            <w:shd w:val="clear" w:color="auto" w:fill="FFFFFF"/>
            <w:vAlign w:val="center"/>
          </w:tcPr>
          <w:p w14:paraId="0302A797"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98.2</w:t>
            </w:r>
          </w:p>
        </w:tc>
      </w:tr>
      <w:tr w:rsidR="006844C6" w:rsidRPr="007C2908" w14:paraId="3558D8FA" w14:textId="77777777" w:rsidTr="001A7778">
        <w:trPr>
          <w:cantSplit/>
          <w:trHeight w:val="407"/>
        </w:trPr>
        <w:tc>
          <w:tcPr>
            <w:tcW w:w="952" w:type="dxa"/>
            <w:vMerge/>
            <w:shd w:val="clear" w:color="auto" w:fill="FFFFFF"/>
            <w:vAlign w:val="center"/>
          </w:tcPr>
          <w:p w14:paraId="1E9C6A84" w14:textId="77777777" w:rsidR="003604C2" w:rsidRPr="007C2908" w:rsidRDefault="003604C2" w:rsidP="00917057">
            <w:pPr>
              <w:autoSpaceDE w:val="0"/>
              <w:autoSpaceDN w:val="0"/>
              <w:adjustRightInd w:val="0"/>
              <w:spacing w:after="0" w:line="240" w:lineRule="auto"/>
              <w:jc w:val="both"/>
              <w:rPr>
                <w:rFonts w:ascii="Times New Roman" w:hAnsi="Times New Roman" w:cs="Times New Roman"/>
                <w:color w:val="000000"/>
                <w:kern w:val="0"/>
                <w:sz w:val="24"/>
                <w:szCs w:val="24"/>
                <w:lang w:bidi="hi-IN"/>
              </w:rPr>
            </w:pPr>
          </w:p>
        </w:tc>
        <w:tc>
          <w:tcPr>
            <w:tcW w:w="1222" w:type="dxa"/>
            <w:shd w:val="clear" w:color="auto" w:fill="FFFFFF"/>
            <w:vAlign w:val="center"/>
          </w:tcPr>
          <w:p w14:paraId="71AF09B7"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Illiterate</w:t>
            </w:r>
          </w:p>
        </w:tc>
        <w:tc>
          <w:tcPr>
            <w:tcW w:w="1492" w:type="dxa"/>
            <w:shd w:val="clear" w:color="auto" w:fill="FFFFFF"/>
            <w:vAlign w:val="center"/>
          </w:tcPr>
          <w:p w14:paraId="6314A16C"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7</w:t>
            </w:r>
          </w:p>
        </w:tc>
        <w:tc>
          <w:tcPr>
            <w:tcW w:w="1310" w:type="dxa"/>
            <w:shd w:val="clear" w:color="auto" w:fill="FFFFFF"/>
            <w:vAlign w:val="center"/>
          </w:tcPr>
          <w:p w14:paraId="29819476"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1.8</w:t>
            </w:r>
          </w:p>
        </w:tc>
        <w:tc>
          <w:tcPr>
            <w:tcW w:w="1788" w:type="dxa"/>
            <w:shd w:val="clear" w:color="auto" w:fill="FFFFFF"/>
            <w:vAlign w:val="center"/>
          </w:tcPr>
          <w:p w14:paraId="6B293FBE"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1.8</w:t>
            </w:r>
          </w:p>
        </w:tc>
        <w:tc>
          <w:tcPr>
            <w:tcW w:w="1932" w:type="dxa"/>
            <w:shd w:val="clear" w:color="auto" w:fill="FFFFFF"/>
            <w:vAlign w:val="center"/>
          </w:tcPr>
          <w:p w14:paraId="287F43CD"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6844C6" w:rsidRPr="007C2908" w14:paraId="36E1BFBC" w14:textId="77777777" w:rsidTr="001A7778">
        <w:trPr>
          <w:cantSplit/>
          <w:trHeight w:val="407"/>
        </w:trPr>
        <w:tc>
          <w:tcPr>
            <w:tcW w:w="952" w:type="dxa"/>
            <w:vMerge/>
            <w:shd w:val="clear" w:color="auto" w:fill="FFFFFF"/>
            <w:vAlign w:val="center"/>
          </w:tcPr>
          <w:p w14:paraId="2C88CFEE" w14:textId="77777777" w:rsidR="003604C2" w:rsidRPr="007C2908" w:rsidRDefault="003604C2" w:rsidP="00917057">
            <w:pPr>
              <w:autoSpaceDE w:val="0"/>
              <w:autoSpaceDN w:val="0"/>
              <w:adjustRightInd w:val="0"/>
              <w:spacing w:after="0" w:line="240" w:lineRule="auto"/>
              <w:jc w:val="both"/>
              <w:rPr>
                <w:rFonts w:ascii="Times New Roman" w:hAnsi="Times New Roman" w:cs="Times New Roman"/>
                <w:color w:val="000000"/>
                <w:kern w:val="0"/>
                <w:sz w:val="24"/>
                <w:szCs w:val="24"/>
                <w:lang w:bidi="hi-IN"/>
              </w:rPr>
            </w:pPr>
          </w:p>
        </w:tc>
        <w:tc>
          <w:tcPr>
            <w:tcW w:w="1222" w:type="dxa"/>
            <w:shd w:val="clear" w:color="auto" w:fill="FFFFFF"/>
            <w:vAlign w:val="center"/>
          </w:tcPr>
          <w:p w14:paraId="179DA086"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492" w:type="dxa"/>
            <w:shd w:val="clear" w:color="auto" w:fill="FFFFFF"/>
            <w:vAlign w:val="center"/>
          </w:tcPr>
          <w:p w14:paraId="1523FDF6"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310" w:type="dxa"/>
            <w:shd w:val="clear" w:color="auto" w:fill="FFFFFF"/>
            <w:vAlign w:val="center"/>
          </w:tcPr>
          <w:p w14:paraId="20D29292"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788" w:type="dxa"/>
            <w:shd w:val="clear" w:color="auto" w:fill="FFFFFF"/>
            <w:vAlign w:val="center"/>
          </w:tcPr>
          <w:p w14:paraId="494DBA76" w14:textId="77777777" w:rsidR="003604C2" w:rsidRPr="007C2908" w:rsidRDefault="003604C2" w:rsidP="00917057">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932" w:type="dxa"/>
            <w:shd w:val="clear" w:color="auto" w:fill="FFFFFF"/>
          </w:tcPr>
          <w:p w14:paraId="45F72F63" w14:textId="77777777" w:rsidR="003604C2" w:rsidRPr="007C2908" w:rsidRDefault="003604C2" w:rsidP="00917057">
            <w:pPr>
              <w:autoSpaceDE w:val="0"/>
              <w:autoSpaceDN w:val="0"/>
              <w:adjustRightInd w:val="0"/>
              <w:spacing w:after="0" w:line="240" w:lineRule="auto"/>
              <w:jc w:val="both"/>
              <w:rPr>
                <w:rFonts w:ascii="Times New Roman" w:hAnsi="Times New Roman" w:cs="Times New Roman"/>
                <w:kern w:val="0"/>
                <w:sz w:val="24"/>
                <w:szCs w:val="24"/>
                <w:lang w:bidi="hi-IN"/>
              </w:rPr>
            </w:pPr>
          </w:p>
        </w:tc>
      </w:tr>
    </w:tbl>
    <w:p w14:paraId="28908953" w14:textId="77777777" w:rsidR="007E3DD0" w:rsidRDefault="007E3DD0" w:rsidP="001E1DF5">
      <w:pPr>
        <w:autoSpaceDE w:val="0"/>
        <w:autoSpaceDN w:val="0"/>
        <w:adjustRightInd w:val="0"/>
        <w:spacing w:line="400" w:lineRule="atLeast"/>
        <w:jc w:val="both"/>
        <w:rPr>
          <w:rFonts w:ascii="Times New Roman" w:hAnsi="Times New Roman" w:cs="Times New Roman"/>
          <w:kern w:val="0"/>
          <w:sz w:val="24"/>
          <w:szCs w:val="24"/>
          <w:lang w:bidi="hi-IN"/>
        </w:rPr>
      </w:pPr>
    </w:p>
    <w:p w14:paraId="359A34C0" w14:textId="1D3C2CD4" w:rsidR="001E1DF5" w:rsidRPr="001E1DF5" w:rsidRDefault="003176CA" w:rsidP="001E1DF5">
      <w:pPr>
        <w:autoSpaceDE w:val="0"/>
        <w:autoSpaceDN w:val="0"/>
        <w:adjustRightInd w:val="0"/>
        <w:spacing w:line="400" w:lineRule="atLeast"/>
        <w:jc w:val="both"/>
        <w:rPr>
          <w:rFonts w:ascii="Times New Roman" w:hAnsi="Times New Roman" w:cs="Times New Roman"/>
          <w:kern w:val="0"/>
          <w:sz w:val="24"/>
          <w:szCs w:val="24"/>
          <w:lang w:bidi="hi-IN"/>
        </w:rPr>
      </w:pPr>
      <w:r w:rsidRPr="003176CA">
        <w:rPr>
          <w:rFonts w:ascii="Times New Roman" w:hAnsi="Times New Roman" w:cs="Times New Roman"/>
          <w:kern w:val="0"/>
          <w:sz w:val="24"/>
          <w:szCs w:val="24"/>
          <w:lang w:bidi="hi-IN"/>
        </w:rPr>
        <w:t>The furnished in the table (</w:t>
      </w:r>
      <w:r w:rsidR="00245C30">
        <w:rPr>
          <w:rFonts w:ascii="Times New Roman" w:hAnsi="Times New Roman" w:cs="Times New Roman"/>
          <w:kern w:val="0"/>
          <w:sz w:val="24"/>
          <w:szCs w:val="24"/>
          <w:lang w:bidi="hi-IN"/>
        </w:rPr>
        <w:t>8</w:t>
      </w:r>
      <w:r w:rsidRPr="003176CA">
        <w:rPr>
          <w:rFonts w:ascii="Times New Roman" w:hAnsi="Times New Roman" w:cs="Times New Roman"/>
          <w:kern w:val="0"/>
          <w:sz w:val="24"/>
          <w:szCs w:val="24"/>
          <w:lang w:bidi="hi-IN"/>
        </w:rPr>
        <w:t>) indicated that 98.2 % of the family members education were belong to the category of literate and 1.8 % of the family members education were belong to the category of illiterate. Thus, it was found that the majority (98.2%) of the family members education were belong to the category of literate.</w:t>
      </w:r>
    </w:p>
    <w:p w14:paraId="7A1D785F" w14:textId="5E1E6BE8" w:rsidR="00F200BC" w:rsidRPr="00EE2EEF" w:rsidRDefault="00F44FB1" w:rsidP="00072BCC">
      <w:pPr>
        <w:pStyle w:val="ListParagraph"/>
        <w:numPr>
          <w:ilvl w:val="0"/>
          <w:numId w:val="5"/>
        </w:numPr>
        <w:autoSpaceDE w:val="0"/>
        <w:autoSpaceDN w:val="0"/>
        <w:adjustRightInd w:val="0"/>
        <w:spacing w:after="0" w:line="400" w:lineRule="atLeast"/>
        <w:jc w:val="both"/>
        <w:rPr>
          <w:rFonts w:ascii="Times New Roman" w:hAnsi="Times New Roman" w:cs="Times New Roman"/>
          <w:b/>
          <w:bCs/>
          <w:kern w:val="0"/>
          <w:sz w:val="24"/>
          <w:szCs w:val="24"/>
          <w:lang w:bidi="hi-IN"/>
        </w:rPr>
      </w:pPr>
      <w:r w:rsidRPr="00EE2EEF">
        <w:rPr>
          <w:rFonts w:ascii="Times New Roman" w:hAnsi="Times New Roman" w:cs="Times New Roman"/>
          <w:b/>
          <w:bCs/>
          <w:kern w:val="0"/>
          <w:sz w:val="24"/>
          <w:szCs w:val="24"/>
          <w:lang w:bidi="hi-IN"/>
        </w:rPr>
        <w:t>Occupation of family members:</w:t>
      </w:r>
    </w:p>
    <w:p w14:paraId="62342C83" w14:textId="0508A1CA" w:rsidR="00072BCC" w:rsidRDefault="0031270C" w:rsidP="00072BCC">
      <w:pPr>
        <w:autoSpaceDE w:val="0"/>
        <w:autoSpaceDN w:val="0"/>
        <w:adjustRightInd w:val="0"/>
        <w:spacing w:line="400" w:lineRule="atLeast"/>
        <w:jc w:val="both"/>
        <w:rPr>
          <w:rFonts w:ascii="Times New Roman" w:hAnsi="Times New Roman" w:cs="Times New Roman"/>
          <w:kern w:val="0"/>
          <w:sz w:val="24"/>
          <w:szCs w:val="24"/>
          <w:lang w:bidi="hi-IN"/>
        </w:rPr>
      </w:pPr>
      <w:r w:rsidRPr="0031270C">
        <w:rPr>
          <w:rFonts w:ascii="Times New Roman" w:hAnsi="Times New Roman" w:cs="Times New Roman"/>
          <w:kern w:val="0"/>
          <w:sz w:val="24"/>
          <w:szCs w:val="24"/>
          <w:lang w:bidi="hi-IN"/>
        </w:rPr>
        <w:t xml:space="preserve">Table </w:t>
      </w:r>
      <w:r w:rsidR="00573E7C">
        <w:rPr>
          <w:rFonts w:ascii="Times New Roman" w:hAnsi="Times New Roman" w:cs="Times New Roman"/>
          <w:kern w:val="0"/>
          <w:sz w:val="24"/>
          <w:szCs w:val="24"/>
          <w:lang w:bidi="hi-IN"/>
        </w:rPr>
        <w:t>9:</w:t>
      </w:r>
      <w:r w:rsidRPr="0031270C">
        <w:rPr>
          <w:rFonts w:ascii="Times New Roman" w:hAnsi="Times New Roman" w:cs="Times New Roman"/>
          <w:kern w:val="0"/>
          <w:sz w:val="24"/>
          <w:szCs w:val="24"/>
          <w:lang w:bidi="hi-IN"/>
        </w:rPr>
        <w:t xml:space="preserve"> Distribution of occupation of family members of respondent</w:t>
      </w:r>
    </w:p>
    <w:tbl>
      <w:tblPr>
        <w:tblW w:w="8877"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21"/>
        <w:gridCol w:w="1688"/>
        <w:gridCol w:w="1437"/>
        <w:gridCol w:w="1264"/>
        <w:gridCol w:w="1724"/>
        <w:gridCol w:w="1843"/>
      </w:tblGrid>
      <w:tr w:rsidR="00C22797" w:rsidRPr="00F205F8" w14:paraId="7BBCFCD5" w14:textId="77777777" w:rsidTr="00B50D38">
        <w:trPr>
          <w:cantSplit/>
          <w:trHeight w:val="380"/>
        </w:trPr>
        <w:tc>
          <w:tcPr>
            <w:tcW w:w="8877" w:type="dxa"/>
            <w:gridSpan w:val="6"/>
            <w:shd w:val="clear" w:color="auto" w:fill="FFFFFF"/>
          </w:tcPr>
          <w:p w14:paraId="6713C016" w14:textId="77777777" w:rsidR="00C22797" w:rsidRPr="00F205F8" w:rsidRDefault="00C22797"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b/>
                <w:bCs/>
                <w:color w:val="000000"/>
                <w:kern w:val="0"/>
                <w:sz w:val="24"/>
                <w:szCs w:val="24"/>
                <w:lang w:bidi="hi-IN"/>
              </w:rPr>
              <w:t>Occupation of Family Member</w:t>
            </w:r>
          </w:p>
        </w:tc>
      </w:tr>
      <w:tr w:rsidR="00C22797" w:rsidRPr="00F205F8" w14:paraId="002ED0D6" w14:textId="77777777" w:rsidTr="00B50D38">
        <w:trPr>
          <w:cantSplit/>
          <w:trHeight w:val="761"/>
        </w:trPr>
        <w:tc>
          <w:tcPr>
            <w:tcW w:w="2609" w:type="dxa"/>
            <w:gridSpan w:val="2"/>
            <w:shd w:val="clear" w:color="auto" w:fill="FFFFFF"/>
          </w:tcPr>
          <w:p w14:paraId="1C3C665A" w14:textId="77777777" w:rsidR="00C22797" w:rsidRPr="00F205F8" w:rsidRDefault="00C22797"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437" w:type="dxa"/>
            <w:shd w:val="clear" w:color="auto" w:fill="FFFFFF"/>
          </w:tcPr>
          <w:p w14:paraId="542F3E9F" w14:textId="77777777" w:rsidR="00C22797" w:rsidRPr="00F205F8" w:rsidRDefault="00C22797"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Frequency</w:t>
            </w:r>
          </w:p>
        </w:tc>
        <w:tc>
          <w:tcPr>
            <w:tcW w:w="1264" w:type="dxa"/>
            <w:shd w:val="clear" w:color="auto" w:fill="FFFFFF"/>
          </w:tcPr>
          <w:p w14:paraId="33822EE2" w14:textId="77777777" w:rsidR="00C22797" w:rsidRPr="00F205F8" w:rsidRDefault="00C22797"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Percent</w:t>
            </w:r>
          </w:p>
        </w:tc>
        <w:tc>
          <w:tcPr>
            <w:tcW w:w="1724" w:type="dxa"/>
            <w:shd w:val="clear" w:color="auto" w:fill="FFFFFF"/>
          </w:tcPr>
          <w:p w14:paraId="244D54C4" w14:textId="77777777" w:rsidR="00C22797" w:rsidRPr="00F205F8" w:rsidRDefault="00C22797"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Valid Percent</w:t>
            </w:r>
          </w:p>
        </w:tc>
        <w:tc>
          <w:tcPr>
            <w:tcW w:w="1843" w:type="dxa"/>
            <w:shd w:val="clear" w:color="auto" w:fill="FFFFFF"/>
          </w:tcPr>
          <w:p w14:paraId="45B9B3AD" w14:textId="77777777" w:rsidR="00C22797" w:rsidRPr="00F205F8" w:rsidRDefault="00C22797"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Cumulative Percent</w:t>
            </w:r>
          </w:p>
        </w:tc>
      </w:tr>
      <w:tr w:rsidR="00C22797" w:rsidRPr="00F205F8" w14:paraId="2074428A" w14:textId="77777777" w:rsidTr="00B50D38">
        <w:trPr>
          <w:cantSplit/>
          <w:trHeight w:val="663"/>
        </w:trPr>
        <w:tc>
          <w:tcPr>
            <w:tcW w:w="921" w:type="dxa"/>
            <w:vMerge w:val="restart"/>
            <w:shd w:val="clear" w:color="auto" w:fill="FFFFFF"/>
            <w:vAlign w:val="center"/>
          </w:tcPr>
          <w:p w14:paraId="1F0E652E" w14:textId="77777777" w:rsidR="00C22797" w:rsidRPr="00F205F8" w:rsidRDefault="00C22797"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lastRenderedPageBreak/>
              <w:t>Valid</w:t>
            </w:r>
          </w:p>
        </w:tc>
        <w:tc>
          <w:tcPr>
            <w:tcW w:w="1688" w:type="dxa"/>
            <w:shd w:val="clear" w:color="auto" w:fill="FFFFFF"/>
            <w:vAlign w:val="center"/>
          </w:tcPr>
          <w:p w14:paraId="064C5B79" w14:textId="77777777" w:rsidR="00C22797" w:rsidRPr="00F205F8" w:rsidRDefault="00C22797"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Employed</w:t>
            </w:r>
          </w:p>
        </w:tc>
        <w:tc>
          <w:tcPr>
            <w:tcW w:w="1437" w:type="dxa"/>
            <w:shd w:val="clear" w:color="auto" w:fill="FFFFFF"/>
            <w:vAlign w:val="center"/>
          </w:tcPr>
          <w:p w14:paraId="3A5DF6F1"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231</w:t>
            </w:r>
          </w:p>
        </w:tc>
        <w:tc>
          <w:tcPr>
            <w:tcW w:w="1264" w:type="dxa"/>
            <w:shd w:val="clear" w:color="auto" w:fill="FFFFFF"/>
            <w:vAlign w:val="center"/>
          </w:tcPr>
          <w:p w14:paraId="41D7480E"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60.0</w:t>
            </w:r>
          </w:p>
        </w:tc>
        <w:tc>
          <w:tcPr>
            <w:tcW w:w="1724" w:type="dxa"/>
            <w:shd w:val="clear" w:color="auto" w:fill="FFFFFF"/>
            <w:vAlign w:val="center"/>
          </w:tcPr>
          <w:p w14:paraId="7AF40604"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60.0</w:t>
            </w:r>
          </w:p>
        </w:tc>
        <w:tc>
          <w:tcPr>
            <w:tcW w:w="1843" w:type="dxa"/>
            <w:shd w:val="clear" w:color="auto" w:fill="FFFFFF"/>
            <w:vAlign w:val="center"/>
          </w:tcPr>
          <w:p w14:paraId="7E97CBD9"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60.0</w:t>
            </w:r>
          </w:p>
        </w:tc>
      </w:tr>
      <w:tr w:rsidR="00C22797" w:rsidRPr="00F205F8" w14:paraId="696680EE" w14:textId="77777777" w:rsidTr="00B50D38">
        <w:trPr>
          <w:cantSplit/>
          <w:trHeight w:val="600"/>
        </w:trPr>
        <w:tc>
          <w:tcPr>
            <w:tcW w:w="921" w:type="dxa"/>
            <w:vMerge/>
            <w:shd w:val="clear" w:color="auto" w:fill="FFFFFF"/>
            <w:vAlign w:val="center"/>
          </w:tcPr>
          <w:p w14:paraId="2729619B" w14:textId="77777777" w:rsidR="00C22797" w:rsidRPr="00F205F8" w:rsidRDefault="00C22797"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799236FF" w14:textId="77777777" w:rsidR="00C22797" w:rsidRPr="00F205F8" w:rsidRDefault="00C22797"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Unemployed</w:t>
            </w:r>
          </w:p>
        </w:tc>
        <w:tc>
          <w:tcPr>
            <w:tcW w:w="1437" w:type="dxa"/>
            <w:shd w:val="clear" w:color="auto" w:fill="FFFFFF"/>
            <w:vAlign w:val="center"/>
          </w:tcPr>
          <w:p w14:paraId="7954BD9C"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13</w:t>
            </w:r>
          </w:p>
        </w:tc>
        <w:tc>
          <w:tcPr>
            <w:tcW w:w="1264" w:type="dxa"/>
            <w:shd w:val="clear" w:color="auto" w:fill="FFFFFF"/>
            <w:vAlign w:val="center"/>
          </w:tcPr>
          <w:p w14:paraId="42FAF5F2"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3.4</w:t>
            </w:r>
          </w:p>
        </w:tc>
        <w:tc>
          <w:tcPr>
            <w:tcW w:w="1724" w:type="dxa"/>
            <w:shd w:val="clear" w:color="auto" w:fill="FFFFFF"/>
            <w:vAlign w:val="center"/>
          </w:tcPr>
          <w:p w14:paraId="30BA0A86"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3.4</w:t>
            </w:r>
          </w:p>
        </w:tc>
        <w:tc>
          <w:tcPr>
            <w:tcW w:w="1843" w:type="dxa"/>
            <w:shd w:val="clear" w:color="auto" w:fill="FFFFFF"/>
            <w:vAlign w:val="center"/>
          </w:tcPr>
          <w:p w14:paraId="6C3286B3"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63.4</w:t>
            </w:r>
          </w:p>
        </w:tc>
      </w:tr>
      <w:tr w:rsidR="00C22797" w:rsidRPr="00F205F8" w14:paraId="009008DD" w14:textId="77777777" w:rsidTr="00B50D38">
        <w:trPr>
          <w:cantSplit/>
          <w:trHeight w:val="600"/>
        </w:trPr>
        <w:tc>
          <w:tcPr>
            <w:tcW w:w="921" w:type="dxa"/>
            <w:vMerge/>
            <w:shd w:val="clear" w:color="auto" w:fill="FFFFFF"/>
            <w:vAlign w:val="center"/>
          </w:tcPr>
          <w:p w14:paraId="1C6D06B3" w14:textId="77777777" w:rsidR="00C22797" w:rsidRPr="00F205F8" w:rsidRDefault="00C22797"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1DA6CB82" w14:textId="77777777" w:rsidR="00C22797" w:rsidRPr="00F205F8" w:rsidRDefault="00C22797"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Business</w:t>
            </w:r>
          </w:p>
        </w:tc>
        <w:tc>
          <w:tcPr>
            <w:tcW w:w="1437" w:type="dxa"/>
            <w:shd w:val="clear" w:color="auto" w:fill="FFFFFF"/>
            <w:vAlign w:val="center"/>
          </w:tcPr>
          <w:p w14:paraId="22DA02D6"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73</w:t>
            </w:r>
          </w:p>
        </w:tc>
        <w:tc>
          <w:tcPr>
            <w:tcW w:w="1264" w:type="dxa"/>
            <w:shd w:val="clear" w:color="auto" w:fill="FFFFFF"/>
            <w:vAlign w:val="center"/>
          </w:tcPr>
          <w:p w14:paraId="20AB7F98"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19.0</w:t>
            </w:r>
          </w:p>
        </w:tc>
        <w:tc>
          <w:tcPr>
            <w:tcW w:w="1724" w:type="dxa"/>
            <w:shd w:val="clear" w:color="auto" w:fill="FFFFFF"/>
            <w:vAlign w:val="center"/>
          </w:tcPr>
          <w:p w14:paraId="6E4AB85E"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19.0</w:t>
            </w:r>
          </w:p>
        </w:tc>
        <w:tc>
          <w:tcPr>
            <w:tcW w:w="1843" w:type="dxa"/>
            <w:shd w:val="clear" w:color="auto" w:fill="FFFFFF"/>
            <w:vAlign w:val="center"/>
          </w:tcPr>
          <w:p w14:paraId="438FD94C"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82.3</w:t>
            </w:r>
          </w:p>
        </w:tc>
      </w:tr>
      <w:tr w:rsidR="00C22797" w:rsidRPr="00F205F8" w14:paraId="28B10FC5" w14:textId="77777777" w:rsidTr="00B50D38">
        <w:trPr>
          <w:cantSplit/>
          <w:trHeight w:val="600"/>
        </w:trPr>
        <w:tc>
          <w:tcPr>
            <w:tcW w:w="921" w:type="dxa"/>
            <w:vMerge/>
            <w:shd w:val="clear" w:color="auto" w:fill="FFFFFF"/>
            <w:vAlign w:val="center"/>
          </w:tcPr>
          <w:p w14:paraId="30B0A801" w14:textId="77777777" w:rsidR="00C22797" w:rsidRPr="00F205F8" w:rsidRDefault="00C22797"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0429FE2B" w14:textId="77777777" w:rsidR="00C22797" w:rsidRPr="00F205F8" w:rsidRDefault="00C22797"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Farmer</w:t>
            </w:r>
          </w:p>
        </w:tc>
        <w:tc>
          <w:tcPr>
            <w:tcW w:w="1437" w:type="dxa"/>
            <w:shd w:val="clear" w:color="auto" w:fill="FFFFFF"/>
            <w:vAlign w:val="center"/>
          </w:tcPr>
          <w:p w14:paraId="5A086164"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68</w:t>
            </w:r>
          </w:p>
        </w:tc>
        <w:tc>
          <w:tcPr>
            <w:tcW w:w="1264" w:type="dxa"/>
            <w:shd w:val="clear" w:color="auto" w:fill="FFFFFF"/>
            <w:vAlign w:val="center"/>
          </w:tcPr>
          <w:p w14:paraId="0E8D3081"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17.7</w:t>
            </w:r>
          </w:p>
        </w:tc>
        <w:tc>
          <w:tcPr>
            <w:tcW w:w="1724" w:type="dxa"/>
            <w:shd w:val="clear" w:color="auto" w:fill="FFFFFF"/>
            <w:vAlign w:val="center"/>
          </w:tcPr>
          <w:p w14:paraId="598A87B3"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17.7</w:t>
            </w:r>
          </w:p>
        </w:tc>
        <w:tc>
          <w:tcPr>
            <w:tcW w:w="1843" w:type="dxa"/>
            <w:shd w:val="clear" w:color="auto" w:fill="FFFFFF"/>
            <w:vAlign w:val="center"/>
          </w:tcPr>
          <w:p w14:paraId="3284B8C4"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100.0</w:t>
            </w:r>
          </w:p>
        </w:tc>
      </w:tr>
      <w:tr w:rsidR="00C22797" w:rsidRPr="00F205F8" w14:paraId="212E7C9E" w14:textId="77777777" w:rsidTr="00B50D38">
        <w:trPr>
          <w:cantSplit/>
          <w:trHeight w:val="690"/>
        </w:trPr>
        <w:tc>
          <w:tcPr>
            <w:tcW w:w="921" w:type="dxa"/>
            <w:vMerge/>
            <w:shd w:val="clear" w:color="auto" w:fill="FFFFFF"/>
            <w:vAlign w:val="center"/>
          </w:tcPr>
          <w:p w14:paraId="2BB6C6DE" w14:textId="77777777" w:rsidR="00C22797" w:rsidRPr="00F205F8" w:rsidRDefault="00C22797"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1DF8055F" w14:textId="77777777" w:rsidR="00C22797" w:rsidRPr="00F205F8" w:rsidRDefault="00C22797"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Total</w:t>
            </w:r>
          </w:p>
        </w:tc>
        <w:tc>
          <w:tcPr>
            <w:tcW w:w="1437" w:type="dxa"/>
            <w:shd w:val="clear" w:color="auto" w:fill="FFFFFF"/>
            <w:vAlign w:val="center"/>
          </w:tcPr>
          <w:p w14:paraId="4EF2D55E"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385</w:t>
            </w:r>
          </w:p>
        </w:tc>
        <w:tc>
          <w:tcPr>
            <w:tcW w:w="1264" w:type="dxa"/>
            <w:shd w:val="clear" w:color="auto" w:fill="FFFFFF"/>
            <w:vAlign w:val="center"/>
          </w:tcPr>
          <w:p w14:paraId="54F05868"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100.0</w:t>
            </w:r>
          </w:p>
        </w:tc>
        <w:tc>
          <w:tcPr>
            <w:tcW w:w="1724" w:type="dxa"/>
            <w:shd w:val="clear" w:color="auto" w:fill="FFFFFF"/>
            <w:vAlign w:val="center"/>
          </w:tcPr>
          <w:p w14:paraId="237C5EC8" w14:textId="77777777" w:rsidR="00C22797" w:rsidRPr="00F205F8" w:rsidRDefault="00C22797"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100.0</w:t>
            </w:r>
          </w:p>
        </w:tc>
        <w:tc>
          <w:tcPr>
            <w:tcW w:w="1843" w:type="dxa"/>
            <w:shd w:val="clear" w:color="auto" w:fill="FFFFFF"/>
          </w:tcPr>
          <w:p w14:paraId="754CDFB1" w14:textId="77777777" w:rsidR="00C22797" w:rsidRPr="00F205F8" w:rsidRDefault="00C22797" w:rsidP="00B50D38">
            <w:pPr>
              <w:autoSpaceDE w:val="0"/>
              <w:autoSpaceDN w:val="0"/>
              <w:adjustRightInd w:val="0"/>
              <w:spacing w:after="0" w:line="240" w:lineRule="auto"/>
              <w:rPr>
                <w:rFonts w:ascii="Times New Roman" w:hAnsi="Times New Roman" w:cs="Times New Roman"/>
                <w:kern w:val="0"/>
                <w:sz w:val="24"/>
                <w:szCs w:val="24"/>
                <w:lang w:bidi="hi-IN"/>
              </w:rPr>
            </w:pPr>
          </w:p>
        </w:tc>
      </w:tr>
    </w:tbl>
    <w:p w14:paraId="75BA0768" w14:textId="77777777" w:rsidR="007E3DD0" w:rsidRDefault="007E3DD0" w:rsidP="002B0929">
      <w:pPr>
        <w:autoSpaceDE w:val="0"/>
        <w:autoSpaceDN w:val="0"/>
        <w:adjustRightInd w:val="0"/>
        <w:spacing w:line="400" w:lineRule="atLeast"/>
        <w:jc w:val="both"/>
        <w:rPr>
          <w:rFonts w:ascii="Times New Roman" w:hAnsi="Times New Roman" w:cs="Times New Roman"/>
          <w:kern w:val="0"/>
          <w:sz w:val="24"/>
          <w:szCs w:val="24"/>
          <w:lang w:bidi="hi-IN"/>
        </w:rPr>
      </w:pPr>
    </w:p>
    <w:p w14:paraId="5F5CC7C4" w14:textId="620A779F" w:rsidR="002B0929" w:rsidRPr="002B0929" w:rsidRDefault="00F90448" w:rsidP="002B0929">
      <w:pPr>
        <w:autoSpaceDE w:val="0"/>
        <w:autoSpaceDN w:val="0"/>
        <w:adjustRightInd w:val="0"/>
        <w:spacing w:line="400" w:lineRule="atLeast"/>
        <w:jc w:val="both"/>
        <w:rPr>
          <w:rFonts w:ascii="Times New Roman" w:hAnsi="Times New Roman" w:cs="Times New Roman"/>
          <w:kern w:val="0"/>
          <w:sz w:val="24"/>
          <w:szCs w:val="24"/>
          <w:lang w:bidi="hi-IN"/>
        </w:rPr>
      </w:pPr>
      <w:r w:rsidRPr="00F90448">
        <w:rPr>
          <w:rFonts w:ascii="Times New Roman" w:hAnsi="Times New Roman" w:cs="Times New Roman"/>
          <w:kern w:val="0"/>
          <w:sz w:val="24"/>
          <w:szCs w:val="24"/>
          <w:lang w:bidi="hi-IN"/>
        </w:rPr>
        <w:t>The furnished data in the table (</w:t>
      </w:r>
      <w:r w:rsidR="00152EB2">
        <w:rPr>
          <w:rFonts w:ascii="Times New Roman" w:hAnsi="Times New Roman" w:cs="Times New Roman"/>
          <w:kern w:val="0"/>
          <w:sz w:val="24"/>
          <w:szCs w:val="24"/>
          <w:lang w:bidi="hi-IN"/>
        </w:rPr>
        <w:t>9</w:t>
      </w:r>
      <w:r w:rsidRPr="00F90448">
        <w:rPr>
          <w:rFonts w:ascii="Times New Roman" w:hAnsi="Times New Roman" w:cs="Times New Roman"/>
          <w:kern w:val="0"/>
          <w:sz w:val="24"/>
          <w:szCs w:val="24"/>
          <w:lang w:bidi="hi-IN"/>
        </w:rPr>
        <w:t>) indicates that 60.0 % % of the family members were belong to the category of Employed, 3.4 % of the family members were belong to the category of unemployed, 19.0 % of the family members were belong to the category of Business and 17.7 % of the family members were belong to the category of farmer. Figure (</w:t>
      </w:r>
      <w:r w:rsidR="00B61AC2">
        <w:rPr>
          <w:rFonts w:ascii="Times New Roman" w:hAnsi="Times New Roman" w:cs="Times New Roman"/>
          <w:kern w:val="0"/>
          <w:sz w:val="24"/>
          <w:szCs w:val="24"/>
          <w:lang w:bidi="hi-IN"/>
        </w:rPr>
        <w:t>1</w:t>
      </w:r>
      <w:r w:rsidRPr="00F90448">
        <w:rPr>
          <w:rFonts w:ascii="Times New Roman" w:hAnsi="Times New Roman" w:cs="Times New Roman"/>
          <w:kern w:val="0"/>
          <w:sz w:val="24"/>
          <w:szCs w:val="24"/>
          <w:lang w:bidi="hi-IN"/>
        </w:rPr>
        <w:t>) offers valuable insights into the occupational distribution of the respondents, providing a comprehensive understanding of the employment landscape within the surveyed population. Occupational status is a crucial determinant of socio</w:t>
      </w:r>
      <w:r>
        <w:rPr>
          <w:rFonts w:ascii="Times New Roman" w:hAnsi="Times New Roman" w:cs="Times New Roman"/>
          <w:kern w:val="0"/>
          <w:sz w:val="24"/>
          <w:szCs w:val="24"/>
          <w:lang w:bidi="hi-IN"/>
        </w:rPr>
        <w:t>-</w:t>
      </w:r>
      <w:r w:rsidRPr="00F90448">
        <w:rPr>
          <w:rFonts w:ascii="Times New Roman" w:hAnsi="Times New Roman" w:cs="Times New Roman"/>
          <w:kern w:val="0"/>
          <w:sz w:val="24"/>
          <w:szCs w:val="24"/>
          <w:lang w:bidi="hi-IN"/>
        </w:rPr>
        <w:t>economic well-being, access to resources, and overall quality of life. Analysing the distribution across various occupational categories can illuminate patterns of employment, economic activity, and potential implications for social policies and interventions.</w:t>
      </w:r>
    </w:p>
    <w:p w14:paraId="0D854FD0" w14:textId="2D6A3AC1" w:rsidR="003604C2" w:rsidRPr="00EE2EEF" w:rsidRDefault="00B61E96" w:rsidP="0013048C">
      <w:pPr>
        <w:pStyle w:val="ListParagraph"/>
        <w:numPr>
          <w:ilvl w:val="0"/>
          <w:numId w:val="5"/>
        </w:numPr>
        <w:autoSpaceDE w:val="0"/>
        <w:autoSpaceDN w:val="0"/>
        <w:adjustRightInd w:val="0"/>
        <w:spacing w:line="400" w:lineRule="atLeast"/>
        <w:jc w:val="both"/>
        <w:rPr>
          <w:rFonts w:ascii="Times New Roman" w:hAnsi="Times New Roman" w:cs="Times New Roman"/>
          <w:b/>
          <w:bCs/>
          <w:kern w:val="0"/>
          <w:sz w:val="24"/>
          <w:szCs w:val="24"/>
          <w:lang w:bidi="hi-IN"/>
        </w:rPr>
      </w:pPr>
      <w:r w:rsidRPr="00EE2EEF">
        <w:rPr>
          <w:rFonts w:ascii="Times New Roman" w:hAnsi="Times New Roman" w:cs="Times New Roman"/>
          <w:b/>
          <w:bCs/>
          <w:kern w:val="0"/>
          <w:sz w:val="24"/>
          <w:szCs w:val="24"/>
          <w:lang w:bidi="hi-IN"/>
        </w:rPr>
        <w:t>Monthly household Income:</w:t>
      </w:r>
    </w:p>
    <w:p w14:paraId="4D9F5D61" w14:textId="41097253" w:rsidR="006D0481" w:rsidRPr="00B61E96" w:rsidRDefault="00AE30A8" w:rsidP="00AE30A8">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573E7C">
        <w:t>10</w:t>
      </w:r>
      <w:r>
        <w:t>:</w:t>
      </w:r>
      <w:r w:rsidR="0013048C">
        <w:t xml:space="preserve"> </w:t>
      </w:r>
      <w:r w:rsidR="006D0481" w:rsidRPr="00AE30A8">
        <w:t>Distribution</w:t>
      </w:r>
      <w:r w:rsidR="006D0481" w:rsidRPr="00B61E96">
        <w:rPr>
          <w:rFonts w:ascii="Times New Roman" w:hAnsi="Times New Roman" w:cs="Times New Roman"/>
          <w:sz w:val="24"/>
          <w:szCs w:val="24"/>
        </w:rPr>
        <w:t xml:space="preserve"> according to the family income per month</w:t>
      </w:r>
    </w:p>
    <w:tbl>
      <w:tblPr>
        <w:tblW w:w="8627"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790"/>
        <w:gridCol w:w="2432"/>
        <w:gridCol w:w="1237"/>
        <w:gridCol w:w="1088"/>
        <w:gridCol w:w="1485"/>
        <w:gridCol w:w="1595"/>
      </w:tblGrid>
      <w:tr w:rsidR="006D0481" w:rsidRPr="007C2908" w14:paraId="038EB525" w14:textId="77777777" w:rsidTr="000E180B">
        <w:trPr>
          <w:cantSplit/>
          <w:trHeight w:val="256"/>
        </w:trPr>
        <w:tc>
          <w:tcPr>
            <w:tcW w:w="8627" w:type="dxa"/>
            <w:gridSpan w:val="6"/>
            <w:shd w:val="clear" w:color="auto" w:fill="FFFFFF"/>
          </w:tcPr>
          <w:p w14:paraId="75CE39DC" w14:textId="77777777" w:rsidR="006D0481" w:rsidRPr="007C2908" w:rsidRDefault="006D0481" w:rsidP="00917057">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Monthly Household Income</w:t>
            </w:r>
          </w:p>
        </w:tc>
      </w:tr>
      <w:tr w:rsidR="006D0481" w:rsidRPr="007C2908" w14:paraId="6584C6C9" w14:textId="77777777" w:rsidTr="000E180B">
        <w:trPr>
          <w:cantSplit/>
          <w:trHeight w:val="514"/>
        </w:trPr>
        <w:tc>
          <w:tcPr>
            <w:tcW w:w="3222" w:type="dxa"/>
            <w:gridSpan w:val="2"/>
            <w:shd w:val="clear" w:color="auto" w:fill="FFFFFF"/>
          </w:tcPr>
          <w:p w14:paraId="14C8089D" w14:textId="77777777" w:rsidR="006D0481" w:rsidRPr="007C2908" w:rsidRDefault="006D0481"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237" w:type="dxa"/>
            <w:shd w:val="clear" w:color="auto" w:fill="FFFFFF"/>
          </w:tcPr>
          <w:p w14:paraId="58FF1D0A" w14:textId="77777777" w:rsidR="006D0481" w:rsidRPr="007C2908" w:rsidRDefault="006D0481" w:rsidP="00917057">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088" w:type="dxa"/>
            <w:shd w:val="clear" w:color="auto" w:fill="FFFFFF"/>
          </w:tcPr>
          <w:p w14:paraId="4E09F6B4" w14:textId="77777777" w:rsidR="006D0481" w:rsidRPr="007C2908" w:rsidRDefault="006D0481" w:rsidP="00917057">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485" w:type="dxa"/>
            <w:shd w:val="clear" w:color="auto" w:fill="FFFFFF"/>
          </w:tcPr>
          <w:p w14:paraId="6F4A2AB5" w14:textId="77777777" w:rsidR="006D0481" w:rsidRPr="007C2908" w:rsidRDefault="006D0481" w:rsidP="00917057">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594" w:type="dxa"/>
            <w:shd w:val="clear" w:color="auto" w:fill="FFFFFF"/>
          </w:tcPr>
          <w:p w14:paraId="0B55615C" w14:textId="77777777" w:rsidR="006D0481" w:rsidRPr="007C2908" w:rsidRDefault="006D0481" w:rsidP="00917057">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6D0481" w:rsidRPr="007C2908" w14:paraId="5AB9960C" w14:textId="77777777" w:rsidTr="000E180B">
        <w:trPr>
          <w:cantSplit/>
          <w:trHeight w:val="274"/>
        </w:trPr>
        <w:tc>
          <w:tcPr>
            <w:tcW w:w="790" w:type="dxa"/>
            <w:vMerge w:val="restart"/>
            <w:shd w:val="clear" w:color="auto" w:fill="FFFFFF"/>
            <w:vAlign w:val="center"/>
          </w:tcPr>
          <w:p w14:paraId="31CAE7FC" w14:textId="77777777" w:rsidR="006D0481" w:rsidRPr="007C2908" w:rsidRDefault="006D0481"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2431" w:type="dxa"/>
            <w:shd w:val="clear" w:color="auto" w:fill="FFFFFF"/>
            <w:vAlign w:val="center"/>
          </w:tcPr>
          <w:p w14:paraId="503275A7" w14:textId="77777777" w:rsidR="006D0481" w:rsidRPr="007C2908" w:rsidRDefault="006D0481"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Less than 5,000 Rupee</w:t>
            </w:r>
          </w:p>
        </w:tc>
        <w:tc>
          <w:tcPr>
            <w:tcW w:w="1237" w:type="dxa"/>
            <w:shd w:val="clear" w:color="auto" w:fill="FFFFFF"/>
            <w:vAlign w:val="center"/>
          </w:tcPr>
          <w:p w14:paraId="3AD86FF8"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60</w:t>
            </w:r>
          </w:p>
        </w:tc>
        <w:tc>
          <w:tcPr>
            <w:tcW w:w="1088" w:type="dxa"/>
            <w:shd w:val="clear" w:color="auto" w:fill="FFFFFF"/>
            <w:vAlign w:val="center"/>
          </w:tcPr>
          <w:p w14:paraId="1C4C50F1"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15.6</w:t>
            </w:r>
          </w:p>
        </w:tc>
        <w:tc>
          <w:tcPr>
            <w:tcW w:w="1485" w:type="dxa"/>
            <w:shd w:val="clear" w:color="auto" w:fill="FFFFFF"/>
            <w:vAlign w:val="center"/>
          </w:tcPr>
          <w:p w14:paraId="36C9EAD8"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15.6</w:t>
            </w:r>
          </w:p>
        </w:tc>
        <w:tc>
          <w:tcPr>
            <w:tcW w:w="1594" w:type="dxa"/>
            <w:shd w:val="clear" w:color="auto" w:fill="FFFFFF"/>
            <w:vAlign w:val="center"/>
          </w:tcPr>
          <w:p w14:paraId="7B432A45"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15.6</w:t>
            </w:r>
          </w:p>
        </w:tc>
      </w:tr>
      <w:tr w:rsidR="006D0481" w:rsidRPr="007C2908" w14:paraId="2553FF60" w14:textId="77777777" w:rsidTr="000E180B">
        <w:trPr>
          <w:cantSplit/>
          <w:trHeight w:val="274"/>
        </w:trPr>
        <w:tc>
          <w:tcPr>
            <w:tcW w:w="790" w:type="dxa"/>
            <w:vMerge/>
            <w:shd w:val="clear" w:color="auto" w:fill="FFFFFF"/>
            <w:vAlign w:val="center"/>
          </w:tcPr>
          <w:p w14:paraId="1CBE234D" w14:textId="77777777" w:rsidR="006D0481" w:rsidRPr="007C2908" w:rsidRDefault="006D0481" w:rsidP="00917057">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455D0BC0" w14:textId="77777777" w:rsidR="006D0481" w:rsidRPr="007C2908" w:rsidRDefault="006D0481"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5,000-10,000 Rupee</w:t>
            </w:r>
          </w:p>
        </w:tc>
        <w:tc>
          <w:tcPr>
            <w:tcW w:w="1237" w:type="dxa"/>
            <w:shd w:val="clear" w:color="auto" w:fill="FFFFFF"/>
            <w:vAlign w:val="center"/>
          </w:tcPr>
          <w:p w14:paraId="1D98A93B"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228</w:t>
            </w:r>
          </w:p>
        </w:tc>
        <w:tc>
          <w:tcPr>
            <w:tcW w:w="1088" w:type="dxa"/>
            <w:shd w:val="clear" w:color="auto" w:fill="FFFFFF"/>
            <w:vAlign w:val="center"/>
          </w:tcPr>
          <w:p w14:paraId="04A1062B"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59.2</w:t>
            </w:r>
          </w:p>
        </w:tc>
        <w:tc>
          <w:tcPr>
            <w:tcW w:w="1485" w:type="dxa"/>
            <w:shd w:val="clear" w:color="auto" w:fill="FFFFFF"/>
            <w:vAlign w:val="center"/>
          </w:tcPr>
          <w:p w14:paraId="307648E8"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59.2</w:t>
            </w:r>
          </w:p>
        </w:tc>
        <w:tc>
          <w:tcPr>
            <w:tcW w:w="1594" w:type="dxa"/>
            <w:shd w:val="clear" w:color="auto" w:fill="FFFFFF"/>
            <w:vAlign w:val="center"/>
          </w:tcPr>
          <w:p w14:paraId="44D7C958"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74.8</w:t>
            </w:r>
          </w:p>
        </w:tc>
      </w:tr>
      <w:tr w:rsidR="006D0481" w:rsidRPr="007C2908" w14:paraId="7090891D" w14:textId="77777777" w:rsidTr="000E180B">
        <w:trPr>
          <w:cantSplit/>
          <w:trHeight w:val="274"/>
        </w:trPr>
        <w:tc>
          <w:tcPr>
            <w:tcW w:w="790" w:type="dxa"/>
            <w:vMerge/>
            <w:shd w:val="clear" w:color="auto" w:fill="FFFFFF"/>
            <w:vAlign w:val="center"/>
          </w:tcPr>
          <w:p w14:paraId="2278C784" w14:textId="77777777" w:rsidR="006D0481" w:rsidRPr="007C2908" w:rsidRDefault="006D0481" w:rsidP="00917057">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0E8ACAEE" w14:textId="77777777" w:rsidR="006D0481" w:rsidRPr="007C2908" w:rsidRDefault="006D0481"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10,000-15,000 Rupee</w:t>
            </w:r>
          </w:p>
        </w:tc>
        <w:tc>
          <w:tcPr>
            <w:tcW w:w="1237" w:type="dxa"/>
            <w:shd w:val="clear" w:color="auto" w:fill="FFFFFF"/>
            <w:vAlign w:val="center"/>
          </w:tcPr>
          <w:p w14:paraId="7D97B3DF" w14:textId="2C91FE4A"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51</w:t>
            </w:r>
          </w:p>
        </w:tc>
        <w:tc>
          <w:tcPr>
            <w:tcW w:w="1088" w:type="dxa"/>
            <w:shd w:val="clear" w:color="auto" w:fill="FFFFFF"/>
            <w:vAlign w:val="center"/>
          </w:tcPr>
          <w:p w14:paraId="3FDC60AE"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13.2</w:t>
            </w:r>
          </w:p>
        </w:tc>
        <w:tc>
          <w:tcPr>
            <w:tcW w:w="1485" w:type="dxa"/>
            <w:shd w:val="clear" w:color="auto" w:fill="FFFFFF"/>
            <w:vAlign w:val="center"/>
          </w:tcPr>
          <w:p w14:paraId="0475D7FE"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13.2</w:t>
            </w:r>
          </w:p>
        </w:tc>
        <w:tc>
          <w:tcPr>
            <w:tcW w:w="1594" w:type="dxa"/>
            <w:shd w:val="clear" w:color="auto" w:fill="FFFFFF"/>
            <w:vAlign w:val="center"/>
          </w:tcPr>
          <w:p w14:paraId="37EBEA84"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88.1</w:t>
            </w:r>
          </w:p>
        </w:tc>
      </w:tr>
      <w:tr w:rsidR="006D0481" w:rsidRPr="007C2908" w14:paraId="3306FA8C" w14:textId="77777777" w:rsidTr="000E180B">
        <w:trPr>
          <w:cantSplit/>
          <w:trHeight w:val="274"/>
        </w:trPr>
        <w:tc>
          <w:tcPr>
            <w:tcW w:w="790" w:type="dxa"/>
            <w:vMerge/>
            <w:shd w:val="clear" w:color="auto" w:fill="FFFFFF"/>
            <w:vAlign w:val="center"/>
          </w:tcPr>
          <w:p w14:paraId="73E92275" w14:textId="77777777" w:rsidR="006D0481" w:rsidRPr="007C2908" w:rsidRDefault="006D0481" w:rsidP="00917057">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51DBC555" w14:textId="7A4AE99B" w:rsidR="006D0481" w:rsidRPr="007C2908" w:rsidRDefault="006D0481"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15,000-20,000 Rupee</w:t>
            </w:r>
          </w:p>
        </w:tc>
        <w:tc>
          <w:tcPr>
            <w:tcW w:w="1237" w:type="dxa"/>
            <w:shd w:val="clear" w:color="auto" w:fill="FFFFFF"/>
            <w:vAlign w:val="center"/>
          </w:tcPr>
          <w:p w14:paraId="772E3E32" w14:textId="3F2EA8D6"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46</w:t>
            </w:r>
          </w:p>
        </w:tc>
        <w:tc>
          <w:tcPr>
            <w:tcW w:w="1088" w:type="dxa"/>
            <w:shd w:val="clear" w:color="auto" w:fill="FFFFFF"/>
            <w:vAlign w:val="center"/>
          </w:tcPr>
          <w:p w14:paraId="4414E8B8"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11.9</w:t>
            </w:r>
          </w:p>
        </w:tc>
        <w:tc>
          <w:tcPr>
            <w:tcW w:w="1485" w:type="dxa"/>
            <w:shd w:val="clear" w:color="auto" w:fill="FFFFFF"/>
            <w:vAlign w:val="center"/>
          </w:tcPr>
          <w:p w14:paraId="7130ABB0"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11.9</w:t>
            </w:r>
          </w:p>
        </w:tc>
        <w:tc>
          <w:tcPr>
            <w:tcW w:w="1594" w:type="dxa"/>
            <w:shd w:val="clear" w:color="auto" w:fill="FFFFFF"/>
            <w:vAlign w:val="center"/>
          </w:tcPr>
          <w:p w14:paraId="73377EC3"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6D0481" w:rsidRPr="007C2908" w14:paraId="5E229705" w14:textId="77777777" w:rsidTr="000E180B">
        <w:trPr>
          <w:cantSplit/>
          <w:trHeight w:val="274"/>
        </w:trPr>
        <w:tc>
          <w:tcPr>
            <w:tcW w:w="790" w:type="dxa"/>
            <w:vMerge/>
            <w:shd w:val="clear" w:color="auto" w:fill="FFFFFF"/>
            <w:vAlign w:val="center"/>
          </w:tcPr>
          <w:p w14:paraId="2DC6A281" w14:textId="77777777" w:rsidR="006D0481" w:rsidRPr="007C2908" w:rsidRDefault="006D0481" w:rsidP="00917057">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3854F9F1" w14:textId="3DB75EA6" w:rsidR="006D0481" w:rsidRPr="007C2908" w:rsidRDefault="006D0481" w:rsidP="00917057">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237" w:type="dxa"/>
            <w:shd w:val="clear" w:color="auto" w:fill="FFFFFF"/>
            <w:vAlign w:val="center"/>
          </w:tcPr>
          <w:p w14:paraId="2F056C8B"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088" w:type="dxa"/>
            <w:shd w:val="clear" w:color="auto" w:fill="FFFFFF"/>
            <w:vAlign w:val="center"/>
          </w:tcPr>
          <w:p w14:paraId="7E21C9BD"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485" w:type="dxa"/>
            <w:shd w:val="clear" w:color="auto" w:fill="FFFFFF"/>
            <w:vAlign w:val="center"/>
          </w:tcPr>
          <w:p w14:paraId="71454F2B" w14:textId="77777777" w:rsidR="006D0481" w:rsidRPr="007C2908" w:rsidRDefault="006D0481" w:rsidP="00917057">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594" w:type="dxa"/>
            <w:shd w:val="clear" w:color="auto" w:fill="FFFFFF"/>
          </w:tcPr>
          <w:p w14:paraId="0AFB1A0A" w14:textId="77777777" w:rsidR="006D0481" w:rsidRPr="007C2908" w:rsidRDefault="006D0481" w:rsidP="00917057">
            <w:pPr>
              <w:autoSpaceDE w:val="0"/>
              <w:autoSpaceDN w:val="0"/>
              <w:adjustRightInd w:val="0"/>
              <w:spacing w:after="0" w:line="240" w:lineRule="auto"/>
              <w:rPr>
                <w:rFonts w:ascii="Times New Roman" w:hAnsi="Times New Roman" w:cs="Times New Roman"/>
                <w:kern w:val="0"/>
                <w:sz w:val="24"/>
                <w:szCs w:val="24"/>
                <w:lang w:bidi="hi-IN"/>
              </w:rPr>
            </w:pPr>
          </w:p>
        </w:tc>
      </w:tr>
    </w:tbl>
    <w:p w14:paraId="2E8BFC4C" w14:textId="77777777" w:rsidR="007E3DD0" w:rsidRDefault="007E3DD0" w:rsidP="003176CA">
      <w:pPr>
        <w:tabs>
          <w:tab w:val="right" w:pos="8738"/>
        </w:tabs>
        <w:spacing w:line="360" w:lineRule="auto"/>
        <w:rPr>
          <w:rFonts w:ascii="Times New Roman" w:hAnsi="Times New Roman" w:cs="Times New Roman"/>
          <w:sz w:val="24"/>
          <w:szCs w:val="24"/>
        </w:rPr>
      </w:pPr>
    </w:p>
    <w:p w14:paraId="7152FE72" w14:textId="7CBB0A6D" w:rsidR="003176CA" w:rsidRPr="00AE30A8" w:rsidRDefault="00245C30" w:rsidP="00B43EAD">
      <w:pPr>
        <w:tabs>
          <w:tab w:val="right" w:pos="8738"/>
        </w:tabs>
        <w:spacing w:line="360" w:lineRule="auto"/>
        <w:jc w:val="both"/>
        <w:rPr>
          <w:rFonts w:ascii="Times New Roman" w:hAnsi="Times New Roman" w:cs="Times New Roman"/>
          <w:sz w:val="24"/>
          <w:szCs w:val="24"/>
        </w:rPr>
      </w:pPr>
      <w:r w:rsidRPr="00245C30">
        <w:rPr>
          <w:rFonts w:ascii="Times New Roman" w:hAnsi="Times New Roman" w:cs="Times New Roman"/>
          <w:sz w:val="24"/>
          <w:szCs w:val="24"/>
        </w:rPr>
        <w:t>The furnished data of table (</w:t>
      </w:r>
      <w:r w:rsidR="00573E7C">
        <w:rPr>
          <w:rFonts w:ascii="Times New Roman" w:hAnsi="Times New Roman" w:cs="Times New Roman"/>
          <w:sz w:val="24"/>
          <w:szCs w:val="24"/>
        </w:rPr>
        <w:t>10</w:t>
      </w:r>
      <w:r w:rsidRPr="00245C30">
        <w:rPr>
          <w:rFonts w:ascii="Times New Roman" w:hAnsi="Times New Roman" w:cs="Times New Roman"/>
          <w:sz w:val="24"/>
          <w:szCs w:val="24"/>
        </w:rPr>
        <w:t xml:space="preserve">) indicates that the 15.6 % of the respondent were belong to the category of less than 5000-rupee monthly income, 59.2 % of the respondent were belong to the category of 5,000-10,000 rupees monthly income, 13.2 % of the respondent were </w:t>
      </w:r>
      <w:r w:rsidRPr="00245C30">
        <w:rPr>
          <w:rFonts w:ascii="Times New Roman" w:hAnsi="Times New Roman" w:cs="Times New Roman"/>
          <w:sz w:val="24"/>
          <w:szCs w:val="24"/>
        </w:rPr>
        <w:lastRenderedPageBreak/>
        <w:t>belong to the category of 10,000-15,000 rupees monthly income and 11.9 % of the respondent were belong to the category of 15,000-20,000 rupees monthly income. Therefore, suggesting a considerable proportion transitioning into the middle-income bracket. This group may experience a slightly higher standard of living compared to the lower income brackets, with greater financial stability and access to some discretionary spending.</w:t>
      </w:r>
    </w:p>
    <w:p w14:paraId="4F0ED8F4" w14:textId="66663EA6" w:rsidR="000B227F" w:rsidRDefault="0074387C" w:rsidP="003B4D05">
      <w:pPr>
        <w:pStyle w:val="ListParagraph"/>
        <w:numPr>
          <w:ilvl w:val="0"/>
          <w:numId w:val="10"/>
        </w:numPr>
        <w:spacing w:line="360" w:lineRule="auto"/>
        <w:rPr>
          <w:rFonts w:ascii="Times New Roman" w:hAnsi="Times New Roman" w:cs="Times New Roman"/>
          <w:b/>
          <w:bCs/>
          <w:sz w:val="28"/>
          <w:szCs w:val="28"/>
          <w:lang w:val="en-US"/>
        </w:rPr>
      </w:pPr>
      <w:r w:rsidRPr="003B4D05">
        <w:rPr>
          <w:rFonts w:ascii="Times New Roman" w:hAnsi="Times New Roman" w:cs="Times New Roman"/>
          <w:b/>
          <w:bCs/>
          <w:sz w:val="28"/>
          <w:szCs w:val="28"/>
          <w:lang w:val="en-US"/>
        </w:rPr>
        <w:t>Anthropometric measurement of preschool children</w:t>
      </w:r>
    </w:p>
    <w:p w14:paraId="5BA2394C" w14:textId="29AF32B5" w:rsidR="00A53583" w:rsidRDefault="00A53583" w:rsidP="00B43EAD">
      <w:pPr>
        <w:spacing w:line="360" w:lineRule="auto"/>
        <w:ind w:firstLine="360"/>
        <w:jc w:val="both"/>
        <w:rPr>
          <w:rFonts w:ascii="Times New Roman" w:hAnsi="Times New Roman" w:cs="Times New Roman"/>
          <w:sz w:val="24"/>
          <w:szCs w:val="24"/>
        </w:rPr>
      </w:pPr>
      <w:r w:rsidRPr="00A53583">
        <w:rPr>
          <w:rFonts w:ascii="Times New Roman" w:hAnsi="Times New Roman" w:cs="Times New Roman"/>
          <w:sz w:val="24"/>
          <w:szCs w:val="24"/>
        </w:rPr>
        <w:t>Anthropometric measurements are non-invasive quantitative measurements of the body, used to assess nutritional status in children and adults. They can also help determine body composition in adults, identify underlying nutritional status. The core elements of anthropometry include height, weight, head circumference, MUAC (Mid Upper Arm Circumference)</w:t>
      </w:r>
      <w:r w:rsidR="0037501D">
        <w:rPr>
          <w:rFonts w:ascii="Times New Roman" w:hAnsi="Times New Roman" w:cs="Times New Roman"/>
          <w:sz w:val="24"/>
          <w:szCs w:val="24"/>
        </w:rPr>
        <w:t xml:space="preserve">, </w:t>
      </w:r>
      <w:r w:rsidR="003B0B85">
        <w:rPr>
          <w:rFonts w:ascii="Times New Roman" w:hAnsi="Times New Roman" w:cs="Times New Roman"/>
          <w:sz w:val="24"/>
          <w:szCs w:val="24"/>
        </w:rPr>
        <w:t>w</w:t>
      </w:r>
      <w:r w:rsidR="0037501D">
        <w:rPr>
          <w:rFonts w:ascii="Times New Roman" w:hAnsi="Times New Roman" w:cs="Times New Roman"/>
          <w:sz w:val="24"/>
          <w:szCs w:val="24"/>
        </w:rPr>
        <w:t xml:space="preserve">aist circumference </w:t>
      </w:r>
      <w:r w:rsidRPr="00A53583">
        <w:rPr>
          <w:rFonts w:ascii="Times New Roman" w:hAnsi="Times New Roman" w:cs="Times New Roman"/>
          <w:sz w:val="24"/>
          <w:szCs w:val="24"/>
        </w:rPr>
        <w:t>and BMI.</w:t>
      </w:r>
    </w:p>
    <w:p w14:paraId="73232723" w14:textId="52B00BBB" w:rsidR="007E3DD0" w:rsidRDefault="009B05DA" w:rsidP="009B05DA">
      <w:pPr>
        <w:pStyle w:val="ListParagraph"/>
        <w:numPr>
          <w:ilvl w:val="0"/>
          <w:numId w:val="11"/>
        </w:numPr>
        <w:spacing w:line="360" w:lineRule="auto"/>
        <w:rPr>
          <w:rFonts w:ascii="Times New Roman" w:hAnsi="Times New Roman" w:cs="Times New Roman"/>
          <w:b/>
          <w:bCs/>
          <w:sz w:val="24"/>
          <w:szCs w:val="24"/>
          <w:lang w:val="en-US"/>
        </w:rPr>
      </w:pPr>
      <w:r w:rsidRPr="009B05DA">
        <w:rPr>
          <w:rFonts w:ascii="Times New Roman" w:hAnsi="Times New Roman" w:cs="Times New Roman"/>
          <w:b/>
          <w:bCs/>
          <w:sz w:val="24"/>
          <w:szCs w:val="24"/>
          <w:lang w:val="en-US"/>
        </w:rPr>
        <w:t>Height</w:t>
      </w:r>
      <w:r>
        <w:rPr>
          <w:rFonts w:ascii="Times New Roman" w:hAnsi="Times New Roman" w:cs="Times New Roman"/>
          <w:b/>
          <w:bCs/>
          <w:sz w:val="24"/>
          <w:szCs w:val="24"/>
          <w:lang w:val="en-US"/>
        </w:rPr>
        <w:t>:</w:t>
      </w:r>
    </w:p>
    <w:p w14:paraId="25E207AB" w14:textId="1BC9969F" w:rsidR="009B05DA" w:rsidRPr="009B05DA" w:rsidRDefault="00C33020" w:rsidP="00B43EAD">
      <w:pPr>
        <w:spacing w:line="360" w:lineRule="auto"/>
        <w:ind w:firstLine="360"/>
        <w:jc w:val="both"/>
        <w:rPr>
          <w:rFonts w:ascii="Times New Roman" w:hAnsi="Times New Roman" w:cs="Times New Roman"/>
          <w:sz w:val="24"/>
          <w:szCs w:val="24"/>
          <w:lang w:val="en-US"/>
        </w:rPr>
      </w:pPr>
      <w:r w:rsidRPr="00C33020">
        <w:rPr>
          <w:rFonts w:ascii="Times New Roman" w:hAnsi="Times New Roman" w:cs="Times New Roman"/>
          <w:sz w:val="24"/>
          <w:szCs w:val="24"/>
          <w:lang w:val="en-US"/>
        </w:rPr>
        <w:t>Height is a measure of the length of a child from the top of the head to the soles of the feet when standing straight, without shoes.</w:t>
      </w:r>
      <w:r w:rsidR="00B43986">
        <w:rPr>
          <w:rFonts w:ascii="Times New Roman" w:hAnsi="Times New Roman" w:cs="Times New Roman"/>
          <w:sz w:val="24"/>
          <w:szCs w:val="24"/>
          <w:lang w:val="en-US"/>
        </w:rPr>
        <w:t xml:space="preserve"> </w:t>
      </w:r>
      <w:r w:rsidRPr="00C33020">
        <w:rPr>
          <w:rFonts w:ascii="Times New Roman" w:hAnsi="Times New Roman" w:cs="Times New Roman"/>
          <w:sz w:val="24"/>
          <w:szCs w:val="24"/>
          <w:lang w:val="en-US"/>
        </w:rPr>
        <w:t>It is used to assess the child’s overall growth and development, particularly to monitor if they are growing within expected ranges for their age.</w:t>
      </w:r>
    </w:p>
    <w:p w14:paraId="7964321D" w14:textId="5F4524F7" w:rsidR="000A36AC" w:rsidRPr="008727FE" w:rsidRDefault="008727FE" w:rsidP="008727FE">
      <w:pPr>
        <w:spacing w:line="360" w:lineRule="auto"/>
        <w:rPr>
          <w:rFonts w:ascii="Times New Roman" w:hAnsi="Times New Roman" w:cs="Times New Roman"/>
          <w:sz w:val="24"/>
          <w:szCs w:val="24"/>
          <w:lang w:val="en-US"/>
        </w:rPr>
      </w:pPr>
      <w:r w:rsidRPr="008727FE">
        <w:rPr>
          <w:rFonts w:ascii="Times New Roman" w:hAnsi="Times New Roman" w:cs="Times New Roman"/>
          <w:sz w:val="24"/>
          <w:szCs w:val="24"/>
          <w:lang w:val="en-US"/>
        </w:rPr>
        <w:t xml:space="preserve">Table </w:t>
      </w:r>
      <w:r w:rsidR="00A917E5">
        <w:rPr>
          <w:rFonts w:ascii="Times New Roman" w:hAnsi="Times New Roman" w:cs="Times New Roman"/>
          <w:sz w:val="24"/>
          <w:szCs w:val="24"/>
          <w:lang w:val="en-US"/>
        </w:rPr>
        <w:t>11:</w:t>
      </w:r>
      <w:r w:rsidRPr="008727FE">
        <w:rPr>
          <w:rFonts w:ascii="Times New Roman" w:hAnsi="Times New Roman" w:cs="Times New Roman"/>
          <w:sz w:val="24"/>
          <w:szCs w:val="24"/>
          <w:lang w:val="en-US"/>
        </w:rPr>
        <w:t xml:space="preserve"> Distribution of height of respondent</w:t>
      </w:r>
    </w:p>
    <w:tbl>
      <w:tblPr>
        <w:tblW w:w="890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1011"/>
        <w:gridCol w:w="1011"/>
        <w:gridCol w:w="1578"/>
        <w:gridCol w:w="1388"/>
        <w:gridCol w:w="1893"/>
        <w:gridCol w:w="2021"/>
      </w:tblGrid>
      <w:tr w:rsidR="008727FE" w:rsidRPr="007334BD" w14:paraId="2F05AEA1" w14:textId="77777777" w:rsidTr="00B50D38">
        <w:trPr>
          <w:cantSplit/>
          <w:trHeight w:val="320"/>
        </w:trPr>
        <w:tc>
          <w:tcPr>
            <w:tcW w:w="8902" w:type="dxa"/>
            <w:gridSpan w:val="6"/>
            <w:shd w:val="clear" w:color="auto" w:fill="FFFFFF"/>
          </w:tcPr>
          <w:p w14:paraId="51471537" w14:textId="77777777" w:rsidR="008727FE" w:rsidRPr="007334BD" w:rsidRDefault="008727FE"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b/>
                <w:bCs/>
                <w:color w:val="000000"/>
                <w:kern w:val="0"/>
                <w:sz w:val="24"/>
                <w:szCs w:val="24"/>
                <w:lang w:bidi="hi-IN"/>
              </w:rPr>
              <w:t>Height of the Child in Centimetres</w:t>
            </w:r>
          </w:p>
        </w:tc>
      </w:tr>
      <w:tr w:rsidR="008727FE" w:rsidRPr="007334BD" w14:paraId="63A09FE5" w14:textId="77777777" w:rsidTr="00B50D38">
        <w:trPr>
          <w:cantSplit/>
          <w:trHeight w:val="640"/>
        </w:trPr>
        <w:tc>
          <w:tcPr>
            <w:tcW w:w="2022" w:type="dxa"/>
            <w:gridSpan w:val="2"/>
            <w:shd w:val="clear" w:color="auto" w:fill="FFFFFF"/>
          </w:tcPr>
          <w:p w14:paraId="0809338E"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578" w:type="dxa"/>
            <w:shd w:val="clear" w:color="auto" w:fill="FFFFFF"/>
          </w:tcPr>
          <w:p w14:paraId="640B72A0" w14:textId="77777777" w:rsidR="008727FE" w:rsidRPr="007334BD" w:rsidRDefault="008727FE"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Frequency</w:t>
            </w:r>
          </w:p>
        </w:tc>
        <w:tc>
          <w:tcPr>
            <w:tcW w:w="1388" w:type="dxa"/>
            <w:shd w:val="clear" w:color="auto" w:fill="FFFFFF"/>
          </w:tcPr>
          <w:p w14:paraId="26394C21" w14:textId="77777777" w:rsidR="008727FE" w:rsidRPr="007334BD" w:rsidRDefault="008727FE"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Percent</w:t>
            </w:r>
          </w:p>
        </w:tc>
        <w:tc>
          <w:tcPr>
            <w:tcW w:w="1893" w:type="dxa"/>
            <w:shd w:val="clear" w:color="auto" w:fill="FFFFFF"/>
          </w:tcPr>
          <w:p w14:paraId="7F2A45F5" w14:textId="77777777" w:rsidR="008727FE" w:rsidRPr="007334BD" w:rsidRDefault="008727FE"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Valid Percent</w:t>
            </w:r>
          </w:p>
        </w:tc>
        <w:tc>
          <w:tcPr>
            <w:tcW w:w="2019" w:type="dxa"/>
            <w:shd w:val="clear" w:color="auto" w:fill="FFFFFF"/>
          </w:tcPr>
          <w:p w14:paraId="13CABC25" w14:textId="77777777" w:rsidR="008727FE" w:rsidRPr="007334BD" w:rsidRDefault="008727FE"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Cumulative Percent</w:t>
            </w:r>
          </w:p>
        </w:tc>
      </w:tr>
      <w:tr w:rsidR="008727FE" w:rsidRPr="007334BD" w14:paraId="429F3A27" w14:textId="77777777" w:rsidTr="00B50D38">
        <w:trPr>
          <w:cantSplit/>
          <w:trHeight w:val="320"/>
        </w:trPr>
        <w:tc>
          <w:tcPr>
            <w:tcW w:w="1011" w:type="dxa"/>
            <w:vMerge w:val="restart"/>
            <w:shd w:val="clear" w:color="auto" w:fill="FFFFFF"/>
            <w:vAlign w:val="center"/>
          </w:tcPr>
          <w:p w14:paraId="242306D5"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Valid</w:t>
            </w:r>
          </w:p>
        </w:tc>
        <w:tc>
          <w:tcPr>
            <w:tcW w:w="1011" w:type="dxa"/>
            <w:shd w:val="clear" w:color="auto" w:fill="FFFFFF"/>
            <w:vAlign w:val="center"/>
          </w:tcPr>
          <w:p w14:paraId="6EC9EFC5"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88</w:t>
            </w:r>
          </w:p>
        </w:tc>
        <w:tc>
          <w:tcPr>
            <w:tcW w:w="1578" w:type="dxa"/>
            <w:shd w:val="clear" w:color="auto" w:fill="FFFFFF"/>
            <w:vAlign w:val="center"/>
          </w:tcPr>
          <w:p w14:paraId="540042F7"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2915D4E0"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4594525E"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6628B471"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r>
      <w:tr w:rsidR="008727FE" w:rsidRPr="007334BD" w14:paraId="357E4A05" w14:textId="77777777" w:rsidTr="00B50D38">
        <w:trPr>
          <w:cantSplit/>
          <w:trHeight w:val="144"/>
        </w:trPr>
        <w:tc>
          <w:tcPr>
            <w:tcW w:w="1011" w:type="dxa"/>
            <w:vMerge/>
            <w:shd w:val="clear" w:color="auto" w:fill="FFFFFF"/>
            <w:vAlign w:val="center"/>
          </w:tcPr>
          <w:p w14:paraId="7186C19B"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9BE5689"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92</w:t>
            </w:r>
          </w:p>
        </w:tc>
        <w:tc>
          <w:tcPr>
            <w:tcW w:w="1578" w:type="dxa"/>
            <w:shd w:val="clear" w:color="auto" w:fill="FFFFFF"/>
            <w:vAlign w:val="center"/>
          </w:tcPr>
          <w:p w14:paraId="760AB017"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131258E5"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41E90A74"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2442E600"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2.1</w:t>
            </w:r>
          </w:p>
        </w:tc>
      </w:tr>
      <w:tr w:rsidR="008727FE" w:rsidRPr="007334BD" w14:paraId="677B33A5" w14:textId="77777777" w:rsidTr="00B50D38">
        <w:trPr>
          <w:cantSplit/>
          <w:trHeight w:val="144"/>
        </w:trPr>
        <w:tc>
          <w:tcPr>
            <w:tcW w:w="1011" w:type="dxa"/>
            <w:vMerge/>
            <w:shd w:val="clear" w:color="auto" w:fill="FFFFFF"/>
            <w:vAlign w:val="center"/>
          </w:tcPr>
          <w:p w14:paraId="48EA6840"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3AE2F32"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98</w:t>
            </w:r>
          </w:p>
        </w:tc>
        <w:tc>
          <w:tcPr>
            <w:tcW w:w="1578" w:type="dxa"/>
            <w:shd w:val="clear" w:color="auto" w:fill="FFFFFF"/>
            <w:vAlign w:val="center"/>
          </w:tcPr>
          <w:p w14:paraId="2C558A1A"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689FC15D"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53C9F649"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05FA1EC6"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r>
      <w:tr w:rsidR="008727FE" w:rsidRPr="007334BD" w14:paraId="3FF4E029" w14:textId="77777777" w:rsidTr="00B50D38">
        <w:trPr>
          <w:cantSplit/>
          <w:trHeight w:val="144"/>
        </w:trPr>
        <w:tc>
          <w:tcPr>
            <w:tcW w:w="1011" w:type="dxa"/>
            <w:vMerge/>
            <w:shd w:val="clear" w:color="auto" w:fill="FFFFFF"/>
            <w:vAlign w:val="center"/>
          </w:tcPr>
          <w:p w14:paraId="7C79371A"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143CB71"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w:t>
            </w:r>
          </w:p>
        </w:tc>
        <w:tc>
          <w:tcPr>
            <w:tcW w:w="1578" w:type="dxa"/>
            <w:shd w:val="clear" w:color="auto" w:fill="FFFFFF"/>
            <w:vAlign w:val="center"/>
          </w:tcPr>
          <w:p w14:paraId="30E09694"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12</w:t>
            </w:r>
          </w:p>
        </w:tc>
        <w:tc>
          <w:tcPr>
            <w:tcW w:w="1388" w:type="dxa"/>
            <w:shd w:val="clear" w:color="auto" w:fill="FFFFFF"/>
            <w:vAlign w:val="center"/>
          </w:tcPr>
          <w:p w14:paraId="32FD6E27"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1893" w:type="dxa"/>
            <w:shd w:val="clear" w:color="auto" w:fill="FFFFFF"/>
            <w:vAlign w:val="center"/>
          </w:tcPr>
          <w:p w14:paraId="3F77A576"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2019" w:type="dxa"/>
            <w:shd w:val="clear" w:color="auto" w:fill="FFFFFF"/>
            <w:vAlign w:val="center"/>
          </w:tcPr>
          <w:p w14:paraId="6C136ACB"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6.2</w:t>
            </w:r>
          </w:p>
        </w:tc>
      </w:tr>
      <w:tr w:rsidR="008727FE" w:rsidRPr="007334BD" w14:paraId="1E389DF1" w14:textId="77777777" w:rsidTr="00B50D38">
        <w:trPr>
          <w:cantSplit/>
          <w:trHeight w:val="144"/>
        </w:trPr>
        <w:tc>
          <w:tcPr>
            <w:tcW w:w="1011" w:type="dxa"/>
            <w:vMerge/>
            <w:shd w:val="clear" w:color="auto" w:fill="FFFFFF"/>
            <w:vAlign w:val="center"/>
          </w:tcPr>
          <w:p w14:paraId="30486CD2"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5838BA7"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101</w:t>
            </w:r>
          </w:p>
        </w:tc>
        <w:tc>
          <w:tcPr>
            <w:tcW w:w="1578" w:type="dxa"/>
            <w:shd w:val="clear" w:color="auto" w:fill="FFFFFF"/>
            <w:vAlign w:val="center"/>
          </w:tcPr>
          <w:p w14:paraId="02917DEF"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18</w:t>
            </w:r>
          </w:p>
        </w:tc>
        <w:tc>
          <w:tcPr>
            <w:tcW w:w="1388" w:type="dxa"/>
            <w:shd w:val="clear" w:color="auto" w:fill="FFFFFF"/>
            <w:vAlign w:val="center"/>
          </w:tcPr>
          <w:p w14:paraId="2298DB65"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4.7</w:t>
            </w:r>
          </w:p>
        </w:tc>
        <w:tc>
          <w:tcPr>
            <w:tcW w:w="1893" w:type="dxa"/>
            <w:shd w:val="clear" w:color="auto" w:fill="FFFFFF"/>
            <w:vAlign w:val="center"/>
          </w:tcPr>
          <w:p w14:paraId="5D25738E"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4.7</w:t>
            </w:r>
          </w:p>
        </w:tc>
        <w:tc>
          <w:tcPr>
            <w:tcW w:w="2019" w:type="dxa"/>
            <w:shd w:val="clear" w:color="auto" w:fill="FFFFFF"/>
            <w:vAlign w:val="center"/>
          </w:tcPr>
          <w:p w14:paraId="00CEF278"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10.9</w:t>
            </w:r>
          </w:p>
        </w:tc>
      </w:tr>
      <w:tr w:rsidR="008727FE" w:rsidRPr="007334BD" w14:paraId="326DBBB5" w14:textId="77777777" w:rsidTr="00B50D38">
        <w:trPr>
          <w:cantSplit/>
          <w:trHeight w:val="144"/>
        </w:trPr>
        <w:tc>
          <w:tcPr>
            <w:tcW w:w="1011" w:type="dxa"/>
            <w:vMerge/>
            <w:shd w:val="clear" w:color="auto" w:fill="FFFFFF"/>
            <w:vAlign w:val="center"/>
          </w:tcPr>
          <w:p w14:paraId="7D0FF0CD"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795F466"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102</w:t>
            </w:r>
          </w:p>
        </w:tc>
        <w:tc>
          <w:tcPr>
            <w:tcW w:w="1578" w:type="dxa"/>
            <w:shd w:val="clear" w:color="auto" w:fill="FFFFFF"/>
            <w:vAlign w:val="center"/>
          </w:tcPr>
          <w:p w14:paraId="7ECDE250"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12</w:t>
            </w:r>
          </w:p>
        </w:tc>
        <w:tc>
          <w:tcPr>
            <w:tcW w:w="1388" w:type="dxa"/>
            <w:shd w:val="clear" w:color="auto" w:fill="FFFFFF"/>
            <w:vAlign w:val="center"/>
          </w:tcPr>
          <w:p w14:paraId="3B702188"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1893" w:type="dxa"/>
            <w:shd w:val="clear" w:color="auto" w:fill="FFFFFF"/>
            <w:vAlign w:val="center"/>
          </w:tcPr>
          <w:p w14:paraId="57C32BA8"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2019" w:type="dxa"/>
            <w:shd w:val="clear" w:color="auto" w:fill="FFFFFF"/>
            <w:vAlign w:val="center"/>
          </w:tcPr>
          <w:p w14:paraId="756EB048"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14.0</w:t>
            </w:r>
          </w:p>
        </w:tc>
      </w:tr>
      <w:tr w:rsidR="008727FE" w:rsidRPr="007334BD" w14:paraId="05A1C3BA" w14:textId="77777777" w:rsidTr="00B50D38">
        <w:trPr>
          <w:cantSplit/>
          <w:trHeight w:val="144"/>
        </w:trPr>
        <w:tc>
          <w:tcPr>
            <w:tcW w:w="1011" w:type="dxa"/>
            <w:vMerge/>
            <w:shd w:val="clear" w:color="auto" w:fill="FFFFFF"/>
            <w:vAlign w:val="center"/>
          </w:tcPr>
          <w:p w14:paraId="36C6EAD7"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082C1D04"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103</w:t>
            </w:r>
          </w:p>
        </w:tc>
        <w:tc>
          <w:tcPr>
            <w:tcW w:w="1578" w:type="dxa"/>
            <w:shd w:val="clear" w:color="auto" w:fill="FFFFFF"/>
            <w:vAlign w:val="center"/>
          </w:tcPr>
          <w:p w14:paraId="1F61CCF1"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26</w:t>
            </w:r>
          </w:p>
        </w:tc>
        <w:tc>
          <w:tcPr>
            <w:tcW w:w="1388" w:type="dxa"/>
            <w:shd w:val="clear" w:color="auto" w:fill="FFFFFF"/>
            <w:vAlign w:val="center"/>
          </w:tcPr>
          <w:p w14:paraId="05FFECA8"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6.8</w:t>
            </w:r>
          </w:p>
        </w:tc>
        <w:tc>
          <w:tcPr>
            <w:tcW w:w="1893" w:type="dxa"/>
            <w:shd w:val="clear" w:color="auto" w:fill="FFFFFF"/>
            <w:vAlign w:val="center"/>
          </w:tcPr>
          <w:p w14:paraId="462697DD"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6.8</w:t>
            </w:r>
          </w:p>
        </w:tc>
        <w:tc>
          <w:tcPr>
            <w:tcW w:w="2019" w:type="dxa"/>
            <w:shd w:val="clear" w:color="auto" w:fill="FFFFFF"/>
            <w:vAlign w:val="center"/>
          </w:tcPr>
          <w:p w14:paraId="519CC0EA"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20.8</w:t>
            </w:r>
          </w:p>
        </w:tc>
      </w:tr>
      <w:tr w:rsidR="008727FE" w:rsidRPr="007334BD" w14:paraId="39C62A6B" w14:textId="77777777" w:rsidTr="00B50D38">
        <w:trPr>
          <w:cantSplit/>
          <w:trHeight w:val="144"/>
        </w:trPr>
        <w:tc>
          <w:tcPr>
            <w:tcW w:w="1011" w:type="dxa"/>
            <w:vMerge/>
            <w:shd w:val="clear" w:color="auto" w:fill="FFFFFF"/>
            <w:vAlign w:val="center"/>
          </w:tcPr>
          <w:p w14:paraId="29DE6D92"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51E39F4"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104</w:t>
            </w:r>
          </w:p>
        </w:tc>
        <w:tc>
          <w:tcPr>
            <w:tcW w:w="1578" w:type="dxa"/>
            <w:shd w:val="clear" w:color="auto" w:fill="FFFFFF"/>
            <w:vAlign w:val="center"/>
          </w:tcPr>
          <w:p w14:paraId="03A21D29"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58</w:t>
            </w:r>
          </w:p>
        </w:tc>
        <w:tc>
          <w:tcPr>
            <w:tcW w:w="1388" w:type="dxa"/>
            <w:shd w:val="clear" w:color="auto" w:fill="FFFFFF"/>
            <w:vAlign w:val="center"/>
          </w:tcPr>
          <w:p w14:paraId="7D45675C"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15.1</w:t>
            </w:r>
          </w:p>
        </w:tc>
        <w:tc>
          <w:tcPr>
            <w:tcW w:w="1893" w:type="dxa"/>
            <w:shd w:val="clear" w:color="auto" w:fill="FFFFFF"/>
            <w:vAlign w:val="center"/>
          </w:tcPr>
          <w:p w14:paraId="6A9B40D6"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15.1</w:t>
            </w:r>
          </w:p>
        </w:tc>
        <w:tc>
          <w:tcPr>
            <w:tcW w:w="2019" w:type="dxa"/>
            <w:shd w:val="clear" w:color="auto" w:fill="FFFFFF"/>
            <w:vAlign w:val="center"/>
          </w:tcPr>
          <w:p w14:paraId="61133ADD"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35.8</w:t>
            </w:r>
          </w:p>
        </w:tc>
      </w:tr>
      <w:tr w:rsidR="008727FE" w:rsidRPr="007334BD" w14:paraId="38373223" w14:textId="77777777" w:rsidTr="00B50D38">
        <w:trPr>
          <w:cantSplit/>
          <w:trHeight w:val="144"/>
        </w:trPr>
        <w:tc>
          <w:tcPr>
            <w:tcW w:w="1011" w:type="dxa"/>
            <w:vMerge/>
            <w:shd w:val="clear" w:color="auto" w:fill="FFFFFF"/>
            <w:vAlign w:val="center"/>
          </w:tcPr>
          <w:p w14:paraId="02562790"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3E3866E0"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105</w:t>
            </w:r>
          </w:p>
        </w:tc>
        <w:tc>
          <w:tcPr>
            <w:tcW w:w="1578" w:type="dxa"/>
            <w:shd w:val="clear" w:color="auto" w:fill="FFFFFF"/>
            <w:vAlign w:val="center"/>
          </w:tcPr>
          <w:p w14:paraId="14CF759F"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40</w:t>
            </w:r>
          </w:p>
        </w:tc>
        <w:tc>
          <w:tcPr>
            <w:tcW w:w="1388" w:type="dxa"/>
            <w:shd w:val="clear" w:color="auto" w:fill="FFFFFF"/>
            <w:vAlign w:val="center"/>
          </w:tcPr>
          <w:p w14:paraId="75E021DC"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10.4</w:t>
            </w:r>
          </w:p>
        </w:tc>
        <w:tc>
          <w:tcPr>
            <w:tcW w:w="1893" w:type="dxa"/>
            <w:shd w:val="clear" w:color="auto" w:fill="FFFFFF"/>
            <w:vAlign w:val="center"/>
          </w:tcPr>
          <w:p w14:paraId="327FF19B"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10.4</w:t>
            </w:r>
          </w:p>
        </w:tc>
        <w:tc>
          <w:tcPr>
            <w:tcW w:w="2019" w:type="dxa"/>
            <w:shd w:val="clear" w:color="auto" w:fill="FFFFFF"/>
            <w:vAlign w:val="center"/>
          </w:tcPr>
          <w:p w14:paraId="7164845F"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46.2</w:t>
            </w:r>
          </w:p>
        </w:tc>
      </w:tr>
      <w:tr w:rsidR="008727FE" w:rsidRPr="007334BD" w14:paraId="3152FB6B" w14:textId="77777777" w:rsidTr="00B50D38">
        <w:trPr>
          <w:cantSplit/>
          <w:trHeight w:val="144"/>
        </w:trPr>
        <w:tc>
          <w:tcPr>
            <w:tcW w:w="1011" w:type="dxa"/>
            <w:vMerge/>
            <w:shd w:val="clear" w:color="auto" w:fill="FFFFFF"/>
            <w:vAlign w:val="center"/>
          </w:tcPr>
          <w:p w14:paraId="388B4BD9"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2E98338"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106</w:t>
            </w:r>
          </w:p>
        </w:tc>
        <w:tc>
          <w:tcPr>
            <w:tcW w:w="1578" w:type="dxa"/>
            <w:shd w:val="clear" w:color="auto" w:fill="FFFFFF"/>
            <w:vAlign w:val="center"/>
          </w:tcPr>
          <w:p w14:paraId="635BEECE"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23</w:t>
            </w:r>
          </w:p>
        </w:tc>
        <w:tc>
          <w:tcPr>
            <w:tcW w:w="1388" w:type="dxa"/>
            <w:shd w:val="clear" w:color="auto" w:fill="FFFFFF"/>
            <w:vAlign w:val="center"/>
          </w:tcPr>
          <w:p w14:paraId="58E55184"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6.0</w:t>
            </w:r>
          </w:p>
        </w:tc>
        <w:tc>
          <w:tcPr>
            <w:tcW w:w="1893" w:type="dxa"/>
            <w:shd w:val="clear" w:color="auto" w:fill="FFFFFF"/>
            <w:vAlign w:val="center"/>
          </w:tcPr>
          <w:p w14:paraId="70751861"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6.0</w:t>
            </w:r>
          </w:p>
        </w:tc>
        <w:tc>
          <w:tcPr>
            <w:tcW w:w="2019" w:type="dxa"/>
            <w:shd w:val="clear" w:color="auto" w:fill="FFFFFF"/>
            <w:vAlign w:val="center"/>
          </w:tcPr>
          <w:p w14:paraId="573542DD"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52.2</w:t>
            </w:r>
          </w:p>
        </w:tc>
      </w:tr>
      <w:tr w:rsidR="008727FE" w:rsidRPr="007334BD" w14:paraId="0A0DAC80" w14:textId="77777777" w:rsidTr="00B50D38">
        <w:trPr>
          <w:cantSplit/>
          <w:trHeight w:val="144"/>
        </w:trPr>
        <w:tc>
          <w:tcPr>
            <w:tcW w:w="1011" w:type="dxa"/>
            <w:vMerge/>
            <w:shd w:val="clear" w:color="auto" w:fill="FFFFFF"/>
            <w:vAlign w:val="center"/>
          </w:tcPr>
          <w:p w14:paraId="5783F742"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7CB19270"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107</w:t>
            </w:r>
          </w:p>
        </w:tc>
        <w:tc>
          <w:tcPr>
            <w:tcW w:w="1578" w:type="dxa"/>
            <w:shd w:val="clear" w:color="auto" w:fill="FFFFFF"/>
            <w:vAlign w:val="center"/>
          </w:tcPr>
          <w:p w14:paraId="434BCF5E"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41</w:t>
            </w:r>
          </w:p>
        </w:tc>
        <w:tc>
          <w:tcPr>
            <w:tcW w:w="1388" w:type="dxa"/>
            <w:shd w:val="clear" w:color="auto" w:fill="FFFFFF"/>
            <w:vAlign w:val="center"/>
          </w:tcPr>
          <w:p w14:paraId="4E5F2C94"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10.6</w:t>
            </w:r>
          </w:p>
        </w:tc>
        <w:tc>
          <w:tcPr>
            <w:tcW w:w="1893" w:type="dxa"/>
            <w:shd w:val="clear" w:color="auto" w:fill="FFFFFF"/>
            <w:vAlign w:val="center"/>
          </w:tcPr>
          <w:p w14:paraId="343E0508"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10.6</w:t>
            </w:r>
          </w:p>
        </w:tc>
        <w:tc>
          <w:tcPr>
            <w:tcW w:w="2019" w:type="dxa"/>
            <w:shd w:val="clear" w:color="auto" w:fill="FFFFFF"/>
            <w:vAlign w:val="center"/>
          </w:tcPr>
          <w:p w14:paraId="4A53C086"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62.9</w:t>
            </w:r>
          </w:p>
        </w:tc>
      </w:tr>
      <w:tr w:rsidR="008727FE" w:rsidRPr="007334BD" w14:paraId="611EFF8D" w14:textId="77777777" w:rsidTr="00B50D38">
        <w:trPr>
          <w:cantSplit/>
          <w:trHeight w:val="144"/>
        </w:trPr>
        <w:tc>
          <w:tcPr>
            <w:tcW w:w="1011" w:type="dxa"/>
            <w:vMerge/>
            <w:shd w:val="clear" w:color="auto" w:fill="FFFFFF"/>
            <w:vAlign w:val="center"/>
          </w:tcPr>
          <w:p w14:paraId="499F597B"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01389942"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108</w:t>
            </w:r>
          </w:p>
        </w:tc>
        <w:tc>
          <w:tcPr>
            <w:tcW w:w="1578" w:type="dxa"/>
            <w:shd w:val="clear" w:color="auto" w:fill="FFFFFF"/>
            <w:vAlign w:val="center"/>
          </w:tcPr>
          <w:p w14:paraId="735C16B8"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12</w:t>
            </w:r>
          </w:p>
        </w:tc>
        <w:tc>
          <w:tcPr>
            <w:tcW w:w="1388" w:type="dxa"/>
            <w:shd w:val="clear" w:color="auto" w:fill="FFFFFF"/>
            <w:vAlign w:val="center"/>
          </w:tcPr>
          <w:p w14:paraId="2EE09552"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1893" w:type="dxa"/>
            <w:shd w:val="clear" w:color="auto" w:fill="FFFFFF"/>
            <w:vAlign w:val="center"/>
          </w:tcPr>
          <w:p w14:paraId="78CD2F32"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2019" w:type="dxa"/>
            <w:shd w:val="clear" w:color="auto" w:fill="FFFFFF"/>
            <w:vAlign w:val="center"/>
          </w:tcPr>
          <w:p w14:paraId="72988B25"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66.0</w:t>
            </w:r>
          </w:p>
        </w:tc>
      </w:tr>
      <w:tr w:rsidR="008727FE" w:rsidRPr="007334BD" w14:paraId="4BD7BE6B" w14:textId="77777777" w:rsidTr="00B50D38">
        <w:trPr>
          <w:cantSplit/>
          <w:trHeight w:val="144"/>
        </w:trPr>
        <w:tc>
          <w:tcPr>
            <w:tcW w:w="1011" w:type="dxa"/>
            <w:vMerge/>
            <w:shd w:val="clear" w:color="auto" w:fill="FFFFFF"/>
            <w:vAlign w:val="center"/>
          </w:tcPr>
          <w:p w14:paraId="7D3EC0D3"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B78617A"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109</w:t>
            </w:r>
          </w:p>
        </w:tc>
        <w:tc>
          <w:tcPr>
            <w:tcW w:w="1578" w:type="dxa"/>
            <w:shd w:val="clear" w:color="auto" w:fill="FFFFFF"/>
            <w:vAlign w:val="center"/>
          </w:tcPr>
          <w:p w14:paraId="044064DC"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25</w:t>
            </w:r>
          </w:p>
        </w:tc>
        <w:tc>
          <w:tcPr>
            <w:tcW w:w="1388" w:type="dxa"/>
            <w:shd w:val="clear" w:color="auto" w:fill="FFFFFF"/>
            <w:vAlign w:val="center"/>
          </w:tcPr>
          <w:p w14:paraId="3569EFD0"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6.5</w:t>
            </w:r>
          </w:p>
        </w:tc>
        <w:tc>
          <w:tcPr>
            <w:tcW w:w="1893" w:type="dxa"/>
            <w:shd w:val="clear" w:color="auto" w:fill="FFFFFF"/>
            <w:vAlign w:val="center"/>
          </w:tcPr>
          <w:p w14:paraId="3C21D8A0"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6.5</w:t>
            </w:r>
          </w:p>
        </w:tc>
        <w:tc>
          <w:tcPr>
            <w:tcW w:w="2019" w:type="dxa"/>
            <w:shd w:val="clear" w:color="auto" w:fill="FFFFFF"/>
            <w:vAlign w:val="center"/>
          </w:tcPr>
          <w:p w14:paraId="798058B3"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72.5</w:t>
            </w:r>
          </w:p>
        </w:tc>
      </w:tr>
      <w:tr w:rsidR="008727FE" w:rsidRPr="007334BD" w14:paraId="17656C45" w14:textId="77777777" w:rsidTr="00B50D38">
        <w:trPr>
          <w:cantSplit/>
          <w:trHeight w:val="144"/>
        </w:trPr>
        <w:tc>
          <w:tcPr>
            <w:tcW w:w="1011" w:type="dxa"/>
            <w:vMerge/>
            <w:shd w:val="clear" w:color="auto" w:fill="FFFFFF"/>
            <w:vAlign w:val="center"/>
          </w:tcPr>
          <w:p w14:paraId="2EB0DE39"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249F1E5"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110</w:t>
            </w:r>
          </w:p>
        </w:tc>
        <w:tc>
          <w:tcPr>
            <w:tcW w:w="1578" w:type="dxa"/>
            <w:shd w:val="clear" w:color="auto" w:fill="FFFFFF"/>
            <w:vAlign w:val="center"/>
          </w:tcPr>
          <w:p w14:paraId="79D1B914"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7DB61AC4"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4E2DBDA0"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4BD076AB"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73.5</w:t>
            </w:r>
          </w:p>
        </w:tc>
      </w:tr>
      <w:tr w:rsidR="008727FE" w:rsidRPr="007334BD" w14:paraId="3E8A3087" w14:textId="77777777" w:rsidTr="00B50D38">
        <w:trPr>
          <w:cantSplit/>
          <w:trHeight w:val="144"/>
        </w:trPr>
        <w:tc>
          <w:tcPr>
            <w:tcW w:w="1011" w:type="dxa"/>
            <w:vMerge/>
            <w:shd w:val="clear" w:color="auto" w:fill="FFFFFF"/>
            <w:vAlign w:val="center"/>
          </w:tcPr>
          <w:p w14:paraId="28F746FE"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316B5365"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111</w:t>
            </w:r>
          </w:p>
        </w:tc>
        <w:tc>
          <w:tcPr>
            <w:tcW w:w="1578" w:type="dxa"/>
            <w:shd w:val="clear" w:color="auto" w:fill="FFFFFF"/>
            <w:vAlign w:val="center"/>
          </w:tcPr>
          <w:p w14:paraId="7D6B0A5A"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27</w:t>
            </w:r>
          </w:p>
        </w:tc>
        <w:tc>
          <w:tcPr>
            <w:tcW w:w="1388" w:type="dxa"/>
            <w:shd w:val="clear" w:color="auto" w:fill="FFFFFF"/>
            <w:vAlign w:val="center"/>
          </w:tcPr>
          <w:p w14:paraId="0E791589"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7.0</w:t>
            </w:r>
          </w:p>
        </w:tc>
        <w:tc>
          <w:tcPr>
            <w:tcW w:w="1893" w:type="dxa"/>
            <w:shd w:val="clear" w:color="auto" w:fill="FFFFFF"/>
            <w:vAlign w:val="center"/>
          </w:tcPr>
          <w:p w14:paraId="563BDF8B"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7.0</w:t>
            </w:r>
          </w:p>
        </w:tc>
        <w:tc>
          <w:tcPr>
            <w:tcW w:w="2019" w:type="dxa"/>
            <w:shd w:val="clear" w:color="auto" w:fill="FFFFFF"/>
            <w:vAlign w:val="center"/>
          </w:tcPr>
          <w:p w14:paraId="51FBA8DE"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80.5</w:t>
            </w:r>
          </w:p>
        </w:tc>
      </w:tr>
      <w:tr w:rsidR="008727FE" w:rsidRPr="007334BD" w14:paraId="2ADA835B" w14:textId="77777777" w:rsidTr="00B50D38">
        <w:trPr>
          <w:cantSplit/>
          <w:trHeight w:val="144"/>
        </w:trPr>
        <w:tc>
          <w:tcPr>
            <w:tcW w:w="1011" w:type="dxa"/>
            <w:vMerge/>
            <w:shd w:val="clear" w:color="auto" w:fill="FFFFFF"/>
            <w:vAlign w:val="center"/>
          </w:tcPr>
          <w:p w14:paraId="567489C0"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4FD57B5E"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112</w:t>
            </w:r>
          </w:p>
        </w:tc>
        <w:tc>
          <w:tcPr>
            <w:tcW w:w="1578" w:type="dxa"/>
            <w:shd w:val="clear" w:color="auto" w:fill="FFFFFF"/>
            <w:vAlign w:val="center"/>
          </w:tcPr>
          <w:p w14:paraId="4BEA9F36"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28</w:t>
            </w:r>
          </w:p>
        </w:tc>
        <w:tc>
          <w:tcPr>
            <w:tcW w:w="1388" w:type="dxa"/>
            <w:shd w:val="clear" w:color="auto" w:fill="FFFFFF"/>
            <w:vAlign w:val="center"/>
          </w:tcPr>
          <w:p w14:paraId="02EAC133"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7.3</w:t>
            </w:r>
          </w:p>
        </w:tc>
        <w:tc>
          <w:tcPr>
            <w:tcW w:w="1893" w:type="dxa"/>
            <w:shd w:val="clear" w:color="auto" w:fill="FFFFFF"/>
            <w:vAlign w:val="center"/>
          </w:tcPr>
          <w:p w14:paraId="03026832"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7.3</w:t>
            </w:r>
          </w:p>
        </w:tc>
        <w:tc>
          <w:tcPr>
            <w:tcW w:w="2019" w:type="dxa"/>
            <w:shd w:val="clear" w:color="auto" w:fill="FFFFFF"/>
            <w:vAlign w:val="center"/>
          </w:tcPr>
          <w:p w14:paraId="0E63EF28"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87.8</w:t>
            </w:r>
          </w:p>
        </w:tc>
      </w:tr>
      <w:tr w:rsidR="008727FE" w:rsidRPr="007334BD" w14:paraId="22036CAC" w14:textId="77777777" w:rsidTr="00B50D38">
        <w:trPr>
          <w:cantSplit/>
          <w:trHeight w:val="144"/>
        </w:trPr>
        <w:tc>
          <w:tcPr>
            <w:tcW w:w="1011" w:type="dxa"/>
            <w:vMerge/>
            <w:shd w:val="clear" w:color="auto" w:fill="FFFFFF"/>
            <w:vAlign w:val="center"/>
          </w:tcPr>
          <w:p w14:paraId="1BEE0442"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15262335"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113</w:t>
            </w:r>
          </w:p>
        </w:tc>
        <w:tc>
          <w:tcPr>
            <w:tcW w:w="1578" w:type="dxa"/>
            <w:shd w:val="clear" w:color="auto" w:fill="FFFFFF"/>
            <w:vAlign w:val="center"/>
          </w:tcPr>
          <w:p w14:paraId="732169D0"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19</w:t>
            </w:r>
          </w:p>
        </w:tc>
        <w:tc>
          <w:tcPr>
            <w:tcW w:w="1388" w:type="dxa"/>
            <w:shd w:val="clear" w:color="auto" w:fill="FFFFFF"/>
            <w:vAlign w:val="center"/>
          </w:tcPr>
          <w:p w14:paraId="63E54E4A"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4.9</w:t>
            </w:r>
          </w:p>
        </w:tc>
        <w:tc>
          <w:tcPr>
            <w:tcW w:w="1893" w:type="dxa"/>
            <w:shd w:val="clear" w:color="auto" w:fill="FFFFFF"/>
            <w:vAlign w:val="center"/>
          </w:tcPr>
          <w:p w14:paraId="6EF9654A"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4.9</w:t>
            </w:r>
          </w:p>
        </w:tc>
        <w:tc>
          <w:tcPr>
            <w:tcW w:w="2019" w:type="dxa"/>
            <w:shd w:val="clear" w:color="auto" w:fill="FFFFFF"/>
            <w:vAlign w:val="center"/>
          </w:tcPr>
          <w:p w14:paraId="70AFC41C"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92.7</w:t>
            </w:r>
          </w:p>
        </w:tc>
      </w:tr>
      <w:tr w:rsidR="008727FE" w:rsidRPr="007334BD" w14:paraId="6D9C6FBB" w14:textId="77777777" w:rsidTr="00B50D38">
        <w:trPr>
          <w:cantSplit/>
          <w:trHeight w:val="144"/>
        </w:trPr>
        <w:tc>
          <w:tcPr>
            <w:tcW w:w="1011" w:type="dxa"/>
            <w:vMerge/>
            <w:shd w:val="clear" w:color="auto" w:fill="FFFFFF"/>
            <w:vAlign w:val="center"/>
          </w:tcPr>
          <w:p w14:paraId="786CB7C1"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7DD26CEF"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114</w:t>
            </w:r>
          </w:p>
        </w:tc>
        <w:tc>
          <w:tcPr>
            <w:tcW w:w="1578" w:type="dxa"/>
            <w:shd w:val="clear" w:color="auto" w:fill="FFFFFF"/>
            <w:vAlign w:val="center"/>
          </w:tcPr>
          <w:p w14:paraId="0CA9F68D"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6F643E16"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73AEBB0A"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114A61F3"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93.8</w:t>
            </w:r>
          </w:p>
        </w:tc>
      </w:tr>
      <w:tr w:rsidR="008727FE" w:rsidRPr="007334BD" w14:paraId="11D536AB" w14:textId="77777777" w:rsidTr="00B50D38">
        <w:trPr>
          <w:cantSplit/>
          <w:trHeight w:val="144"/>
        </w:trPr>
        <w:tc>
          <w:tcPr>
            <w:tcW w:w="1011" w:type="dxa"/>
            <w:vMerge/>
            <w:shd w:val="clear" w:color="auto" w:fill="FFFFFF"/>
            <w:vAlign w:val="center"/>
          </w:tcPr>
          <w:p w14:paraId="25774B93"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C9B1CF1"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115</w:t>
            </w:r>
          </w:p>
        </w:tc>
        <w:tc>
          <w:tcPr>
            <w:tcW w:w="1578" w:type="dxa"/>
            <w:shd w:val="clear" w:color="auto" w:fill="FFFFFF"/>
            <w:vAlign w:val="center"/>
          </w:tcPr>
          <w:p w14:paraId="15B241E3"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72967083"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106743A2"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649A6302"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94.8</w:t>
            </w:r>
          </w:p>
        </w:tc>
      </w:tr>
      <w:tr w:rsidR="008727FE" w:rsidRPr="007334BD" w14:paraId="4F8EA28A" w14:textId="77777777" w:rsidTr="00B50D38">
        <w:trPr>
          <w:cantSplit/>
          <w:trHeight w:val="144"/>
        </w:trPr>
        <w:tc>
          <w:tcPr>
            <w:tcW w:w="1011" w:type="dxa"/>
            <w:vMerge/>
            <w:shd w:val="clear" w:color="auto" w:fill="FFFFFF"/>
            <w:vAlign w:val="center"/>
          </w:tcPr>
          <w:p w14:paraId="3B9F0A06"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F506218"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116</w:t>
            </w:r>
          </w:p>
        </w:tc>
        <w:tc>
          <w:tcPr>
            <w:tcW w:w="1578" w:type="dxa"/>
            <w:shd w:val="clear" w:color="auto" w:fill="FFFFFF"/>
            <w:vAlign w:val="center"/>
          </w:tcPr>
          <w:p w14:paraId="29D00B5C"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2D509DB1"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08BE5DE7"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0A252F27"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95.8</w:t>
            </w:r>
          </w:p>
        </w:tc>
      </w:tr>
      <w:tr w:rsidR="008727FE" w:rsidRPr="007334BD" w14:paraId="509085B4" w14:textId="77777777" w:rsidTr="00B50D38">
        <w:trPr>
          <w:cantSplit/>
          <w:trHeight w:val="144"/>
        </w:trPr>
        <w:tc>
          <w:tcPr>
            <w:tcW w:w="1011" w:type="dxa"/>
            <w:vMerge/>
            <w:shd w:val="clear" w:color="auto" w:fill="FFFFFF"/>
            <w:vAlign w:val="center"/>
          </w:tcPr>
          <w:p w14:paraId="2DFE6AE4"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14576FBE"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117</w:t>
            </w:r>
          </w:p>
        </w:tc>
        <w:tc>
          <w:tcPr>
            <w:tcW w:w="1578" w:type="dxa"/>
            <w:shd w:val="clear" w:color="auto" w:fill="FFFFFF"/>
            <w:vAlign w:val="center"/>
          </w:tcPr>
          <w:p w14:paraId="7966875D"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16</w:t>
            </w:r>
          </w:p>
        </w:tc>
        <w:tc>
          <w:tcPr>
            <w:tcW w:w="1388" w:type="dxa"/>
            <w:shd w:val="clear" w:color="auto" w:fill="FFFFFF"/>
            <w:vAlign w:val="center"/>
          </w:tcPr>
          <w:p w14:paraId="6D63F597"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4.2</w:t>
            </w:r>
          </w:p>
        </w:tc>
        <w:tc>
          <w:tcPr>
            <w:tcW w:w="1893" w:type="dxa"/>
            <w:shd w:val="clear" w:color="auto" w:fill="FFFFFF"/>
            <w:vAlign w:val="center"/>
          </w:tcPr>
          <w:p w14:paraId="2ED196F8"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4.2</w:t>
            </w:r>
          </w:p>
        </w:tc>
        <w:tc>
          <w:tcPr>
            <w:tcW w:w="2019" w:type="dxa"/>
            <w:shd w:val="clear" w:color="auto" w:fill="FFFFFF"/>
            <w:vAlign w:val="center"/>
          </w:tcPr>
          <w:p w14:paraId="39997E56"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100.0</w:t>
            </w:r>
          </w:p>
        </w:tc>
      </w:tr>
      <w:tr w:rsidR="008727FE" w:rsidRPr="007334BD" w14:paraId="38E30D70" w14:textId="77777777" w:rsidTr="00B50D38">
        <w:trPr>
          <w:cantSplit/>
          <w:trHeight w:val="144"/>
        </w:trPr>
        <w:tc>
          <w:tcPr>
            <w:tcW w:w="1011" w:type="dxa"/>
            <w:vMerge/>
            <w:shd w:val="clear" w:color="auto" w:fill="FFFFFF"/>
            <w:vAlign w:val="center"/>
          </w:tcPr>
          <w:p w14:paraId="536629C6" w14:textId="77777777" w:rsidR="008727FE" w:rsidRPr="007334BD" w:rsidRDefault="008727FE"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115D738A" w14:textId="77777777" w:rsidR="008727FE" w:rsidRPr="007334BD" w:rsidRDefault="008727FE"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Total</w:t>
            </w:r>
          </w:p>
        </w:tc>
        <w:tc>
          <w:tcPr>
            <w:tcW w:w="1578" w:type="dxa"/>
            <w:shd w:val="clear" w:color="auto" w:fill="FFFFFF"/>
            <w:vAlign w:val="center"/>
          </w:tcPr>
          <w:p w14:paraId="49262A1B"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385</w:t>
            </w:r>
          </w:p>
        </w:tc>
        <w:tc>
          <w:tcPr>
            <w:tcW w:w="1388" w:type="dxa"/>
            <w:shd w:val="clear" w:color="auto" w:fill="FFFFFF"/>
            <w:vAlign w:val="center"/>
          </w:tcPr>
          <w:p w14:paraId="582A37C2"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100.0</w:t>
            </w:r>
          </w:p>
        </w:tc>
        <w:tc>
          <w:tcPr>
            <w:tcW w:w="1893" w:type="dxa"/>
            <w:shd w:val="clear" w:color="auto" w:fill="FFFFFF"/>
            <w:vAlign w:val="center"/>
          </w:tcPr>
          <w:p w14:paraId="66A9E12B" w14:textId="77777777" w:rsidR="008727FE" w:rsidRPr="007334BD" w:rsidRDefault="008727FE"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100.0</w:t>
            </w:r>
          </w:p>
        </w:tc>
        <w:tc>
          <w:tcPr>
            <w:tcW w:w="2019" w:type="dxa"/>
            <w:shd w:val="clear" w:color="auto" w:fill="FFFFFF"/>
          </w:tcPr>
          <w:p w14:paraId="1E302AB4" w14:textId="77777777" w:rsidR="008727FE" w:rsidRPr="007334BD" w:rsidRDefault="008727FE" w:rsidP="00B50D38">
            <w:pPr>
              <w:autoSpaceDE w:val="0"/>
              <w:autoSpaceDN w:val="0"/>
              <w:adjustRightInd w:val="0"/>
              <w:spacing w:after="0" w:line="240" w:lineRule="auto"/>
              <w:rPr>
                <w:rFonts w:ascii="Times New Roman" w:hAnsi="Times New Roman" w:cs="Times New Roman"/>
                <w:kern w:val="0"/>
                <w:sz w:val="24"/>
                <w:szCs w:val="24"/>
                <w:lang w:bidi="hi-IN"/>
              </w:rPr>
            </w:pPr>
          </w:p>
        </w:tc>
      </w:tr>
    </w:tbl>
    <w:p w14:paraId="477C8E94" w14:textId="77777777" w:rsidR="00A917E5" w:rsidRDefault="00A917E5" w:rsidP="002A176B">
      <w:pPr>
        <w:spacing w:line="360" w:lineRule="auto"/>
        <w:rPr>
          <w:rFonts w:ascii="Times New Roman" w:eastAsia="Times New Roman" w:hAnsi="Times New Roman" w:cs="Times New Roman"/>
          <w:sz w:val="24"/>
          <w:szCs w:val="24"/>
        </w:rPr>
      </w:pPr>
    </w:p>
    <w:p w14:paraId="47DFCC75" w14:textId="184FC671" w:rsidR="00E11E34" w:rsidRPr="001652AE" w:rsidRDefault="002A176B" w:rsidP="00B43EAD">
      <w:pPr>
        <w:spacing w:line="360" w:lineRule="auto"/>
        <w:jc w:val="both"/>
        <w:rPr>
          <w:rFonts w:ascii="Times New Roman" w:hAnsi="Times New Roman" w:cs="Times New Roman"/>
          <w:sz w:val="24"/>
          <w:szCs w:val="24"/>
          <w:lang w:val="en-US"/>
        </w:rPr>
      </w:pPr>
      <w:r w:rsidRPr="002A176B">
        <w:rPr>
          <w:rFonts w:ascii="Times New Roman" w:eastAsia="Times New Roman" w:hAnsi="Times New Roman" w:cs="Times New Roman"/>
          <w:sz w:val="24"/>
          <w:szCs w:val="24"/>
        </w:rPr>
        <w:t xml:space="preserve">The furnished data of </w:t>
      </w:r>
      <w:r w:rsidR="008727FE">
        <w:rPr>
          <w:rFonts w:ascii="Times New Roman" w:eastAsia="Times New Roman" w:hAnsi="Times New Roman" w:cs="Times New Roman"/>
          <w:sz w:val="24"/>
          <w:szCs w:val="24"/>
        </w:rPr>
        <w:t xml:space="preserve">table </w:t>
      </w:r>
      <w:r w:rsidRPr="002A176B">
        <w:rPr>
          <w:rFonts w:ascii="Times New Roman" w:eastAsia="Times New Roman" w:hAnsi="Times New Roman" w:cs="Times New Roman"/>
          <w:sz w:val="24"/>
          <w:szCs w:val="24"/>
        </w:rPr>
        <w:t>(</w:t>
      </w:r>
      <w:r w:rsidR="00A917E5">
        <w:rPr>
          <w:rFonts w:ascii="Times New Roman" w:eastAsia="Times New Roman" w:hAnsi="Times New Roman" w:cs="Times New Roman"/>
          <w:sz w:val="24"/>
          <w:szCs w:val="24"/>
        </w:rPr>
        <w:t>11</w:t>
      </w:r>
      <w:r w:rsidRPr="002A176B">
        <w:rPr>
          <w:rFonts w:ascii="Times New Roman" w:eastAsia="Times New Roman" w:hAnsi="Times New Roman" w:cs="Times New Roman"/>
          <w:sz w:val="24"/>
          <w:szCs w:val="24"/>
        </w:rPr>
        <w:t>) contributes that 1 % of the respondent belong to the category of 88 cm of height, 1% of the respondent belong to the category of 92 cm of height, 1 % of the 98 cm of height, 3.1 % of the respondent belong to the category of 100 cm of height, 4.7 % of the respondent belong to the category of 101 cm of height, 3.1 % of the respondent belong to the category of 102 cm of height, 6.8 % of the respondent belong to the category of 103 cm of height, 15.1 % of the respondent belong to the category of 104 cm of height, 10.4 % of the respondent belong to the category of 105 cm of height, 6.0 % of the respondent belong to the category of 106 cm of height, 10.6 % of the respondent belong to the category of 107 cm of height, 3.1 % of the respondent belong to the category of 108 cm of height, 6.5 % of the respondent belong to the category of 109 cm of height, 1.0 % of the respondent belong to the category of 110 cm of height, 7.0 % of the respondent belong to the category of 111 cm of height, 7.3 % of the respondent belong to the category of 112 cm of height, 4.9 % of the respondent belong to the category of 113 cm of height, 1.0 % of the respondent belong to the category of 114 cm of height, 1.0 % of the respondent belong to the category of 115 cm of height, 1.0 % of the respondent belong to the category of 116 cm of height</w:t>
      </w:r>
      <w:r>
        <w:rPr>
          <w:rFonts w:ascii="Times New Roman" w:eastAsia="Times New Roman" w:hAnsi="Times New Roman" w:cs="Times New Roman"/>
          <w:sz w:val="24"/>
          <w:szCs w:val="24"/>
        </w:rPr>
        <w:t xml:space="preserve"> </w:t>
      </w:r>
      <w:r w:rsidRPr="002A176B">
        <w:rPr>
          <w:rFonts w:ascii="Times New Roman" w:eastAsia="Times New Roman" w:hAnsi="Times New Roman" w:cs="Times New Roman"/>
          <w:sz w:val="24"/>
          <w:szCs w:val="24"/>
        </w:rPr>
        <w:t>and 4.2 % of the respondent belong to the category of 117 cm of height. The study presents the demographic profile of the population, focusing on the total number of individuals surveyed and their height distribution. Future research could explore the relationship between height and socio-economic or health indicators.</w:t>
      </w:r>
    </w:p>
    <w:p w14:paraId="3D3A0EF4" w14:textId="7CD319BA" w:rsidR="00013D98" w:rsidRDefault="00013D98" w:rsidP="008F6A23">
      <w:pPr>
        <w:pStyle w:val="ListParagraph"/>
        <w:numPr>
          <w:ilvl w:val="0"/>
          <w:numId w:val="11"/>
        </w:numPr>
        <w:spacing w:line="360" w:lineRule="auto"/>
        <w:rPr>
          <w:rFonts w:ascii="Times New Roman" w:eastAsia="Times New Roman" w:hAnsi="Times New Roman" w:cs="Times New Roman"/>
          <w:b/>
          <w:bCs/>
          <w:sz w:val="24"/>
          <w:szCs w:val="24"/>
        </w:rPr>
      </w:pPr>
      <w:r w:rsidRPr="00013D98">
        <w:rPr>
          <w:rFonts w:ascii="Times New Roman" w:eastAsia="Times New Roman" w:hAnsi="Times New Roman" w:cs="Times New Roman"/>
          <w:b/>
          <w:bCs/>
          <w:sz w:val="24"/>
          <w:szCs w:val="24"/>
        </w:rPr>
        <w:t>Weight:</w:t>
      </w:r>
    </w:p>
    <w:p w14:paraId="08FE47F6" w14:textId="18862A0E" w:rsidR="00013D98" w:rsidRPr="002A6E2F" w:rsidRDefault="002A6E2F" w:rsidP="00B43EAD">
      <w:pPr>
        <w:spacing w:line="360" w:lineRule="auto"/>
        <w:ind w:firstLine="360"/>
        <w:jc w:val="both"/>
        <w:rPr>
          <w:rFonts w:ascii="Times New Roman" w:eastAsia="Times New Roman" w:hAnsi="Times New Roman" w:cs="Times New Roman"/>
          <w:sz w:val="24"/>
          <w:szCs w:val="24"/>
        </w:rPr>
      </w:pPr>
      <w:r w:rsidRPr="002A6E2F">
        <w:rPr>
          <w:rFonts w:ascii="Times New Roman" w:eastAsia="Times New Roman" w:hAnsi="Times New Roman" w:cs="Times New Roman"/>
          <w:sz w:val="24"/>
          <w:szCs w:val="24"/>
        </w:rPr>
        <w:t>Weight is the measure of a child’s mass, usually taken with a calibrated scale.</w:t>
      </w:r>
      <w:r w:rsidR="00F572C6">
        <w:rPr>
          <w:rFonts w:ascii="Times New Roman" w:eastAsia="Times New Roman" w:hAnsi="Times New Roman" w:cs="Times New Roman"/>
          <w:sz w:val="24"/>
          <w:szCs w:val="24"/>
        </w:rPr>
        <w:t xml:space="preserve"> </w:t>
      </w:r>
      <w:r w:rsidRPr="002A6E2F">
        <w:rPr>
          <w:rFonts w:ascii="Times New Roman" w:eastAsia="Times New Roman" w:hAnsi="Times New Roman" w:cs="Times New Roman"/>
          <w:sz w:val="24"/>
          <w:szCs w:val="24"/>
        </w:rPr>
        <w:t>Weight is an important indicator of nutritional status. Significant deviations from expected weight ranges can indicate undernutrition, overnutrition, or health conditions.</w:t>
      </w:r>
    </w:p>
    <w:p w14:paraId="52595AC8" w14:textId="39779FCB" w:rsidR="00E11E34" w:rsidRDefault="00073AE5" w:rsidP="008F6A23">
      <w:pPr>
        <w:spacing w:line="360" w:lineRule="auto"/>
        <w:rPr>
          <w:rFonts w:ascii="Times New Roman" w:eastAsia="Times New Roman" w:hAnsi="Times New Roman" w:cs="Times New Roman"/>
          <w:sz w:val="24"/>
          <w:szCs w:val="24"/>
        </w:rPr>
      </w:pPr>
      <w:r w:rsidRPr="00073AE5">
        <w:rPr>
          <w:rFonts w:ascii="Times New Roman" w:eastAsia="Times New Roman" w:hAnsi="Times New Roman" w:cs="Times New Roman"/>
          <w:sz w:val="24"/>
          <w:szCs w:val="24"/>
        </w:rPr>
        <w:lastRenderedPageBreak/>
        <w:t xml:space="preserve">Table </w:t>
      </w:r>
      <w:r w:rsidR="00A917E5">
        <w:rPr>
          <w:rFonts w:ascii="Times New Roman" w:eastAsia="Times New Roman" w:hAnsi="Times New Roman" w:cs="Times New Roman"/>
          <w:sz w:val="24"/>
          <w:szCs w:val="24"/>
        </w:rPr>
        <w:t>12:</w:t>
      </w:r>
      <w:r w:rsidRPr="00073AE5">
        <w:rPr>
          <w:rFonts w:ascii="Times New Roman" w:eastAsia="Times New Roman" w:hAnsi="Times New Roman" w:cs="Times New Roman"/>
          <w:sz w:val="24"/>
          <w:szCs w:val="24"/>
        </w:rPr>
        <w:t xml:space="preserve"> Distribution of weight of respondent</w:t>
      </w:r>
    </w:p>
    <w:tbl>
      <w:tblPr>
        <w:tblW w:w="892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178"/>
        <w:gridCol w:w="3728"/>
        <w:gridCol w:w="4018"/>
      </w:tblGrid>
      <w:tr w:rsidR="008F6A23" w:rsidRPr="00994856" w14:paraId="75D7212E" w14:textId="77777777" w:rsidTr="00B50D38">
        <w:trPr>
          <w:trHeight w:val="277"/>
        </w:trPr>
        <w:tc>
          <w:tcPr>
            <w:tcW w:w="8924" w:type="dxa"/>
            <w:gridSpan w:val="3"/>
            <w:shd w:val="clear" w:color="auto" w:fill="auto"/>
            <w:noWrap/>
            <w:vAlign w:val="bottom"/>
            <w:hideMark/>
          </w:tcPr>
          <w:p w14:paraId="237FB889" w14:textId="77777777" w:rsidR="008F6A23" w:rsidRPr="00994856" w:rsidRDefault="008F6A23" w:rsidP="00B50D38">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994856">
              <w:rPr>
                <w:rFonts w:ascii="Times New Roman" w:eastAsia="Times New Roman" w:hAnsi="Times New Roman" w:cs="Times New Roman"/>
                <w:b/>
                <w:bCs/>
                <w:color w:val="000000"/>
                <w:kern w:val="0"/>
                <w:sz w:val="24"/>
                <w:szCs w:val="24"/>
                <w:lang w:eastAsia="en-IN" w:bidi="hi-IN"/>
                <w14:ligatures w14:val="none"/>
              </w:rPr>
              <w:t>Weight</w:t>
            </w:r>
          </w:p>
        </w:tc>
      </w:tr>
      <w:tr w:rsidR="008F6A23" w:rsidRPr="00994856" w14:paraId="1DE5D8C4" w14:textId="77777777" w:rsidTr="00B50D38">
        <w:trPr>
          <w:trHeight w:val="277"/>
        </w:trPr>
        <w:tc>
          <w:tcPr>
            <w:tcW w:w="1178" w:type="dxa"/>
            <w:shd w:val="clear" w:color="auto" w:fill="auto"/>
            <w:noWrap/>
            <w:vAlign w:val="bottom"/>
            <w:hideMark/>
          </w:tcPr>
          <w:p w14:paraId="5920D181" w14:textId="77777777" w:rsidR="008F6A23" w:rsidRPr="00994856" w:rsidRDefault="008F6A23" w:rsidP="00B50D38">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Pr>
                <w:rFonts w:ascii="Times New Roman" w:eastAsia="Times New Roman" w:hAnsi="Times New Roman" w:cs="Times New Roman"/>
                <w:b/>
                <w:bCs/>
                <w:color w:val="000000"/>
                <w:kern w:val="0"/>
                <w:sz w:val="24"/>
                <w:szCs w:val="24"/>
                <w:lang w:eastAsia="en-IN" w:bidi="hi-IN"/>
                <w14:ligatures w14:val="none"/>
              </w:rPr>
              <w:t>Kg</w:t>
            </w:r>
          </w:p>
        </w:tc>
        <w:tc>
          <w:tcPr>
            <w:tcW w:w="3728" w:type="dxa"/>
            <w:shd w:val="clear" w:color="auto" w:fill="auto"/>
            <w:noWrap/>
            <w:vAlign w:val="bottom"/>
            <w:hideMark/>
          </w:tcPr>
          <w:p w14:paraId="5B121C00" w14:textId="77777777" w:rsidR="008F6A23" w:rsidRPr="00994856" w:rsidRDefault="008F6A23" w:rsidP="00B50D38">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994856">
              <w:rPr>
                <w:rFonts w:ascii="Times New Roman" w:eastAsia="Times New Roman" w:hAnsi="Times New Roman" w:cs="Times New Roman"/>
                <w:b/>
                <w:bCs/>
                <w:color w:val="000000"/>
                <w:kern w:val="0"/>
                <w:sz w:val="24"/>
                <w:szCs w:val="24"/>
                <w:lang w:eastAsia="en-IN" w:bidi="hi-IN"/>
                <w14:ligatures w14:val="none"/>
              </w:rPr>
              <w:t>Frequency</w:t>
            </w:r>
            <w:r>
              <w:rPr>
                <w:rFonts w:ascii="Times New Roman" w:eastAsia="Times New Roman" w:hAnsi="Times New Roman" w:cs="Times New Roman"/>
                <w:b/>
                <w:bCs/>
                <w:color w:val="000000"/>
                <w:kern w:val="0"/>
                <w:sz w:val="24"/>
                <w:szCs w:val="24"/>
                <w:lang w:eastAsia="en-IN" w:bidi="hi-IN"/>
                <w14:ligatures w14:val="none"/>
              </w:rPr>
              <w:t xml:space="preserve"> (N=385)</w:t>
            </w:r>
          </w:p>
        </w:tc>
        <w:tc>
          <w:tcPr>
            <w:tcW w:w="4018" w:type="dxa"/>
            <w:shd w:val="clear" w:color="auto" w:fill="auto"/>
            <w:noWrap/>
            <w:vAlign w:val="bottom"/>
            <w:hideMark/>
          </w:tcPr>
          <w:p w14:paraId="60C9198B" w14:textId="77777777" w:rsidR="008F6A23" w:rsidRPr="00994856" w:rsidRDefault="008F6A23" w:rsidP="00B50D38">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994856">
              <w:rPr>
                <w:rFonts w:ascii="Times New Roman" w:eastAsia="Times New Roman" w:hAnsi="Times New Roman" w:cs="Times New Roman"/>
                <w:b/>
                <w:bCs/>
                <w:color w:val="000000"/>
                <w:kern w:val="0"/>
                <w:sz w:val="24"/>
                <w:szCs w:val="24"/>
                <w:lang w:eastAsia="en-IN" w:bidi="hi-IN"/>
                <w14:ligatures w14:val="none"/>
              </w:rPr>
              <w:t>Percentage</w:t>
            </w:r>
            <w:r>
              <w:rPr>
                <w:rFonts w:ascii="Times New Roman" w:eastAsia="Times New Roman" w:hAnsi="Times New Roman" w:cs="Times New Roman"/>
                <w:b/>
                <w:bCs/>
                <w:color w:val="000000"/>
                <w:kern w:val="0"/>
                <w:sz w:val="24"/>
                <w:szCs w:val="24"/>
                <w:lang w:eastAsia="en-IN" w:bidi="hi-IN"/>
                <w14:ligatures w14:val="none"/>
              </w:rPr>
              <w:t xml:space="preserve"> (%)</w:t>
            </w:r>
          </w:p>
        </w:tc>
      </w:tr>
      <w:tr w:rsidR="008F6A23" w:rsidRPr="00994856" w14:paraId="07F0FD72" w14:textId="77777777" w:rsidTr="00B50D38">
        <w:trPr>
          <w:trHeight w:val="277"/>
        </w:trPr>
        <w:tc>
          <w:tcPr>
            <w:tcW w:w="1178" w:type="dxa"/>
            <w:shd w:val="clear" w:color="auto" w:fill="auto"/>
            <w:noWrap/>
            <w:vAlign w:val="bottom"/>
            <w:hideMark/>
          </w:tcPr>
          <w:p w14:paraId="15B9A6EE"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12</w:t>
            </w:r>
          </w:p>
        </w:tc>
        <w:tc>
          <w:tcPr>
            <w:tcW w:w="3728" w:type="dxa"/>
            <w:shd w:val="clear" w:color="auto" w:fill="auto"/>
            <w:noWrap/>
            <w:vAlign w:val="bottom"/>
            <w:hideMark/>
          </w:tcPr>
          <w:p w14:paraId="0E45B621"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7</w:t>
            </w:r>
          </w:p>
        </w:tc>
        <w:tc>
          <w:tcPr>
            <w:tcW w:w="4018" w:type="dxa"/>
            <w:shd w:val="clear" w:color="auto" w:fill="auto"/>
            <w:noWrap/>
            <w:vAlign w:val="bottom"/>
            <w:hideMark/>
          </w:tcPr>
          <w:p w14:paraId="2368D646"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1.8</w:t>
            </w:r>
          </w:p>
        </w:tc>
      </w:tr>
      <w:tr w:rsidR="008F6A23" w:rsidRPr="00994856" w14:paraId="2309E7B1" w14:textId="77777777" w:rsidTr="00B50D38">
        <w:trPr>
          <w:trHeight w:val="277"/>
        </w:trPr>
        <w:tc>
          <w:tcPr>
            <w:tcW w:w="1178" w:type="dxa"/>
            <w:shd w:val="clear" w:color="auto" w:fill="auto"/>
            <w:noWrap/>
            <w:vAlign w:val="bottom"/>
            <w:hideMark/>
          </w:tcPr>
          <w:p w14:paraId="4337B2DD"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13</w:t>
            </w:r>
          </w:p>
        </w:tc>
        <w:tc>
          <w:tcPr>
            <w:tcW w:w="3728" w:type="dxa"/>
            <w:shd w:val="clear" w:color="auto" w:fill="auto"/>
            <w:noWrap/>
            <w:vAlign w:val="bottom"/>
            <w:hideMark/>
          </w:tcPr>
          <w:p w14:paraId="4AD5A7D2"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16</w:t>
            </w:r>
          </w:p>
        </w:tc>
        <w:tc>
          <w:tcPr>
            <w:tcW w:w="4018" w:type="dxa"/>
            <w:shd w:val="clear" w:color="auto" w:fill="auto"/>
            <w:noWrap/>
            <w:vAlign w:val="bottom"/>
            <w:hideMark/>
          </w:tcPr>
          <w:p w14:paraId="0193ED79"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4.2</w:t>
            </w:r>
          </w:p>
        </w:tc>
      </w:tr>
      <w:tr w:rsidR="008F6A23" w:rsidRPr="00994856" w14:paraId="726CD769" w14:textId="77777777" w:rsidTr="00B50D38">
        <w:trPr>
          <w:trHeight w:val="277"/>
        </w:trPr>
        <w:tc>
          <w:tcPr>
            <w:tcW w:w="1178" w:type="dxa"/>
            <w:shd w:val="clear" w:color="auto" w:fill="auto"/>
            <w:noWrap/>
            <w:vAlign w:val="bottom"/>
            <w:hideMark/>
          </w:tcPr>
          <w:p w14:paraId="4E0A35A3"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14</w:t>
            </w:r>
          </w:p>
        </w:tc>
        <w:tc>
          <w:tcPr>
            <w:tcW w:w="3728" w:type="dxa"/>
            <w:shd w:val="clear" w:color="auto" w:fill="auto"/>
            <w:noWrap/>
            <w:vAlign w:val="bottom"/>
            <w:hideMark/>
          </w:tcPr>
          <w:p w14:paraId="78B8865D"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54</w:t>
            </w:r>
          </w:p>
        </w:tc>
        <w:tc>
          <w:tcPr>
            <w:tcW w:w="4018" w:type="dxa"/>
            <w:shd w:val="clear" w:color="auto" w:fill="auto"/>
            <w:noWrap/>
            <w:vAlign w:val="bottom"/>
            <w:hideMark/>
          </w:tcPr>
          <w:p w14:paraId="5A07A5B4"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14</w:t>
            </w:r>
          </w:p>
        </w:tc>
      </w:tr>
      <w:tr w:rsidR="008F6A23" w:rsidRPr="00994856" w14:paraId="7858721B" w14:textId="77777777" w:rsidTr="00B50D38">
        <w:trPr>
          <w:trHeight w:val="277"/>
        </w:trPr>
        <w:tc>
          <w:tcPr>
            <w:tcW w:w="1178" w:type="dxa"/>
            <w:shd w:val="clear" w:color="auto" w:fill="auto"/>
            <w:noWrap/>
            <w:vAlign w:val="bottom"/>
            <w:hideMark/>
          </w:tcPr>
          <w:p w14:paraId="5490BBFF"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15</w:t>
            </w:r>
          </w:p>
        </w:tc>
        <w:tc>
          <w:tcPr>
            <w:tcW w:w="3728" w:type="dxa"/>
            <w:shd w:val="clear" w:color="auto" w:fill="auto"/>
            <w:noWrap/>
            <w:vAlign w:val="bottom"/>
            <w:hideMark/>
          </w:tcPr>
          <w:p w14:paraId="4F89125B"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133</w:t>
            </w:r>
          </w:p>
        </w:tc>
        <w:tc>
          <w:tcPr>
            <w:tcW w:w="4018" w:type="dxa"/>
            <w:shd w:val="clear" w:color="auto" w:fill="auto"/>
            <w:noWrap/>
            <w:vAlign w:val="bottom"/>
            <w:hideMark/>
          </w:tcPr>
          <w:p w14:paraId="58921C67"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34.5</w:t>
            </w:r>
          </w:p>
        </w:tc>
      </w:tr>
      <w:tr w:rsidR="008F6A23" w:rsidRPr="00994856" w14:paraId="5A9921F4" w14:textId="77777777" w:rsidTr="00B50D38">
        <w:trPr>
          <w:trHeight w:val="277"/>
        </w:trPr>
        <w:tc>
          <w:tcPr>
            <w:tcW w:w="1178" w:type="dxa"/>
            <w:shd w:val="clear" w:color="auto" w:fill="auto"/>
            <w:noWrap/>
            <w:vAlign w:val="bottom"/>
            <w:hideMark/>
          </w:tcPr>
          <w:p w14:paraId="741E7C14"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16</w:t>
            </w:r>
          </w:p>
        </w:tc>
        <w:tc>
          <w:tcPr>
            <w:tcW w:w="3728" w:type="dxa"/>
            <w:shd w:val="clear" w:color="auto" w:fill="auto"/>
            <w:noWrap/>
            <w:vAlign w:val="bottom"/>
            <w:hideMark/>
          </w:tcPr>
          <w:p w14:paraId="508AF849"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119</w:t>
            </w:r>
          </w:p>
        </w:tc>
        <w:tc>
          <w:tcPr>
            <w:tcW w:w="4018" w:type="dxa"/>
            <w:shd w:val="clear" w:color="auto" w:fill="auto"/>
            <w:noWrap/>
            <w:vAlign w:val="bottom"/>
            <w:hideMark/>
          </w:tcPr>
          <w:p w14:paraId="7E63ED72"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31.1</w:t>
            </w:r>
          </w:p>
        </w:tc>
      </w:tr>
      <w:tr w:rsidR="008F6A23" w:rsidRPr="00994856" w14:paraId="524F62BC" w14:textId="77777777" w:rsidTr="00B50D38">
        <w:trPr>
          <w:trHeight w:val="277"/>
        </w:trPr>
        <w:tc>
          <w:tcPr>
            <w:tcW w:w="1178" w:type="dxa"/>
            <w:shd w:val="clear" w:color="auto" w:fill="auto"/>
            <w:noWrap/>
            <w:vAlign w:val="bottom"/>
            <w:hideMark/>
          </w:tcPr>
          <w:p w14:paraId="3FB86B14"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17</w:t>
            </w:r>
          </w:p>
        </w:tc>
        <w:tc>
          <w:tcPr>
            <w:tcW w:w="3728" w:type="dxa"/>
            <w:shd w:val="clear" w:color="auto" w:fill="auto"/>
            <w:noWrap/>
            <w:vAlign w:val="bottom"/>
            <w:hideMark/>
          </w:tcPr>
          <w:p w14:paraId="20F0A526"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44</w:t>
            </w:r>
          </w:p>
        </w:tc>
        <w:tc>
          <w:tcPr>
            <w:tcW w:w="4018" w:type="dxa"/>
            <w:shd w:val="clear" w:color="auto" w:fill="auto"/>
            <w:noWrap/>
            <w:vAlign w:val="bottom"/>
            <w:hideMark/>
          </w:tcPr>
          <w:p w14:paraId="4AFC7633"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11.4</w:t>
            </w:r>
          </w:p>
        </w:tc>
      </w:tr>
      <w:tr w:rsidR="008F6A23" w:rsidRPr="00994856" w14:paraId="7F700BE0" w14:textId="77777777" w:rsidTr="00B50D38">
        <w:trPr>
          <w:trHeight w:val="277"/>
        </w:trPr>
        <w:tc>
          <w:tcPr>
            <w:tcW w:w="1178" w:type="dxa"/>
            <w:shd w:val="clear" w:color="auto" w:fill="auto"/>
            <w:noWrap/>
            <w:vAlign w:val="bottom"/>
            <w:hideMark/>
          </w:tcPr>
          <w:p w14:paraId="4A8BA8D4"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18</w:t>
            </w:r>
          </w:p>
        </w:tc>
        <w:tc>
          <w:tcPr>
            <w:tcW w:w="3728" w:type="dxa"/>
            <w:shd w:val="clear" w:color="auto" w:fill="auto"/>
            <w:noWrap/>
            <w:vAlign w:val="bottom"/>
            <w:hideMark/>
          </w:tcPr>
          <w:p w14:paraId="6AD8A162"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w:t>
            </w:r>
          </w:p>
        </w:tc>
        <w:tc>
          <w:tcPr>
            <w:tcW w:w="4018" w:type="dxa"/>
            <w:shd w:val="clear" w:color="auto" w:fill="auto"/>
            <w:noWrap/>
            <w:vAlign w:val="bottom"/>
            <w:hideMark/>
          </w:tcPr>
          <w:p w14:paraId="13B41AAD"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w:t>
            </w:r>
          </w:p>
        </w:tc>
      </w:tr>
      <w:tr w:rsidR="008F6A23" w:rsidRPr="00994856" w14:paraId="440A4FBA" w14:textId="77777777" w:rsidTr="00B50D38">
        <w:trPr>
          <w:trHeight w:val="277"/>
        </w:trPr>
        <w:tc>
          <w:tcPr>
            <w:tcW w:w="1178" w:type="dxa"/>
            <w:shd w:val="clear" w:color="auto" w:fill="auto"/>
            <w:noWrap/>
            <w:vAlign w:val="bottom"/>
            <w:hideMark/>
          </w:tcPr>
          <w:p w14:paraId="088496F3"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19</w:t>
            </w:r>
          </w:p>
        </w:tc>
        <w:tc>
          <w:tcPr>
            <w:tcW w:w="3728" w:type="dxa"/>
            <w:shd w:val="clear" w:color="auto" w:fill="auto"/>
            <w:noWrap/>
            <w:vAlign w:val="bottom"/>
            <w:hideMark/>
          </w:tcPr>
          <w:p w14:paraId="619FA471"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w:t>
            </w:r>
          </w:p>
        </w:tc>
        <w:tc>
          <w:tcPr>
            <w:tcW w:w="4018" w:type="dxa"/>
            <w:shd w:val="clear" w:color="auto" w:fill="auto"/>
            <w:noWrap/>
            <w:vAlign w:val="bottom"/>
            <w:hideMark/>
          </w:tcPr>
          <w:p w14:paraId="44747DC9"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w:t>
            </w:r>
          </w:p>
        </w:tc>
      </w:tr>
      <w:tr w:rsidR="008F6A23" w:rsidRPr="00994856" w14:paraId="5FA22029" w14:textId="77777777" w:rsidTr="00B50D38">
        <w:trPr>
          <w:trHeight w:val="277"/>
        </w:trPr>
        <w:tc>
          <w:tcPr>
            <w:tcW w:w="1178" w:type="dxa"/>
            <w:shd w:val="clear" w:color="auto" w:fill="auto"/>
            <w:noWrap/>
            <w:vAlign w:val="bottom"/>
            <w:hideMark/>
          </w:tcPr>
          <w:p w14:paraId="5AA165E4"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20</w:t>
            </w:r>
          </w:p>
        </w:tc>
        <w:tc>
          <w:tcPr>
            <w:tcW w:w="3728" w:type="dxa"/>
            <w:shd w:val="clear" w:color="auto" w:fill="auto"/>
            <w:noWrap/>
            <w:vAlign w:val="bottom"/>
            <w:hideMark/>
          </w:tcPr>
          <w:p w14:paraId="7CCEB510"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w:t>
            </w:r>
          </w:p>
        </w:tc>
        <w:tc>
          <w:tcPr>
            <w:tcW w:w="4018" w:type="dxa"/>
            <w:shd w:val="clear" w:color="auto" w:fill="auto"/>
            <w:noWrap/>
            <w:vAlign w:val="bottom"/>
            <w:hideMark/>
          </w:tcPr>
          <w:p w14:paraId="210533D4" w14:textId="77777777" w:rsidR="008F6A23" w:rsidRPr="00994856" w:rsidRDefault="008F6A23"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w:t>
            </w:r>
          </w:p>
        </w:tc>
      </w:tr>
    </w:tbl>
    <w:p w14:paraId="397639B2" w14:textId="77777777" w:rsidR="00A917E5" w:rsidRDefault="00A917E5" w:rsidP="00F00330">
      <w:pPr>
        <w:spacing w:line="360" w:lineRule="auto"/>
        <w:rPr>
          <w:rFonts w:ascii="Times New Roman" w:hAnsi="Times New Roman" w:cs="Times New Roman"/>
          <w:sz w:val="24"/>
          <w:szCs w:val="24"/>
        </w:rPr>
      </w:pPr>
    </w:p>
    <w:p w14:paraId="1CB92A20" w14:textId="312D7F37" w:rsidR="005C7AB0" w:rsidRDefault="00B16C4E" w:rsidP="00B43EAD">
      <w:pPr>
        <w:spacing w:line="360" w:lineRule="auto"/>
        <w:jc w:val="both"/>
        <w:rPr>
          <w:rFonts w:ascii="Times New Roman" w:hAnsi="Times New Roman" w:cs="Times New Roman"/>
          <w:sz w:val="24"/>
          <w:szCs w:val="24"/>
        </w:rPr>
      </w:pPr>
      <w:r w:rsidRPr="00B16C4E">
        <w:rPr>
          <w:rFonts w:ascii="Times New Roman" w:hAnsi="Times New Roman" w:cs="Times New Roman"/>
          <w:sz w:val="24"/>
          <w:szCs w:val="24"/>
        </w:rPr>
        <w:t>The furnished data of table (</w:t>
      </w:r>
      <w:r w:rsidR="00A917E5">
        <w:rPr>
          <w:rFonts w:ascii="Times New Roman" w:hAnsi="Times New Roman" w:cs="Times New Roman"/>
          <w:sz w:val="24"/>
          <w:szCs w:val="24"/>
        </w:rPr>
        <w:t>12</w:t>
      </w:r>
      <w:r w:rsidRPr="00B16C4E">
        <w:rPr>
          <w:rFonts w:ascii="Times New Roman" w:hAnsi="Times New Roman" w:cs="Times New Roman"/>
          <w:sz w:val="24"/>
          <w:szCs w:val="24"/>
        </w:rPr>
        <w:t>) contributes that the 1.8 % respondent belongs to the category of 12 kg of weight, 4.2 % respondent belongs to the category of 13 kg of weight, 14 % respondent belongs to the category of 14 kg of weight, 34.5 % respondent belongs to the category of 15 kg of weight, 31.1 % respondent belongs to the category</w:t>
      </w:r>
      <w:r>
        <w:rPr>
          <w:rFonts w:ascii="Times New Roman" w:hAnsi="Times New Roman" w:cs="Times New Roman"/>
          <w:sz w:val="24"/>
          <w:szCs w:val="24"/>
        </w:rPr>
        <w:t xml:space="preserve"> </w:t>
      </w:r>
      <w:r w:rsidR="00B11F07" w:rsidRPr="00B11F07">
        <w:rPr>
          <w:rFonts w:ascii="Times New Roman" w:hAnsi="Times New Roman" w:cs="Times New Roman"/>
          <w:sz w:val="24"/>
          <w:szCs w:val="24"/>
        </w:rPr>
        <w:t>of 16 kg of weight, 11.4 % respondent belongs to the category of 17 kg of weight, 1 % respondent belongs to the category of 18 kg of weight, 1 % respondent belongs to the category of 19 kg of weight and 1 % respondent belongs to the category of 20 kg of weight. Potential health implications of different weight categories among preschool children, including risks associated with underweight, overweight, and obesity. Consider short-term and long-term consequences for physical health, psychosocial well-being, and development. Also, promoting healthy weight status and addressing modifiable risk factors to support optimal growth and development during the preschool years.</w:t>
      </w:r>
    </w:p>
    <w:p w14:paraId="4A5F2B3A" w14:textId="1F5B28A9" w:rsidR="00F572C6" w:rsidRPr="00EE54EC" w:rsidRDefault="006021C7" w:rsidP="00B43EAD">
      <w:pPr>
        <w:pStyle w:val="ListParagraph"/>
        <w:numPr>
          <w:ilvl w:val="0"/>
          <w:numId w:val="11"/>
        </w:numPr>
        <w:spacing w:line="360" w:lineRule="auto"/>
        <w:jc w:val="both"/>
        <w:rPr>
          <w:rFonts w:ascii="Times New Roman" w:hAnsi="Times New Roman" w:cs="Times New Roman"/>
          <w:b/>
          <w:bCs/>
          <w:sz w:val="24"/>
          <w:szCs w:val="24"/>
          <w:lang w:val="en-US"/>
        </w:rPr>
      </w:pPr>
      <w:r w:rsidRPr="00EE54EC">
        <w:rPr>
          <w:rFonts w:ascii="Times New Roman" w:hAnsi="Times New Roman" w:cs="Times New Roman"/>
          <w:b/>
          <w:bCs/>
          <w:sz w:val="24"/>
          <w:szCs w:val="24"/>
          <w:lang w:val="en-US"/>
        </w:rPr>
        <w:t>Head circumference</w:t>
      </w:r>
      <w:r w:rsidR="00EE54EC" w:rsidRPr="00EE54EC">
        <w:rPr>
          <w:rFonts w:ascii="Times New Roman" w:hAnsi="Times New Roman" w:cs="Times New Roman"/>
          <w:b/>
          <w:bCs/>
          <w:sz w:val="24"/>
          <w:szCs w:val="24"/>
          <w:lang w:val="en-US"/>
        </w:rPr>
        <w:t>:</w:t>
      </w:r>
    </w:p>
    <w:p w14:paraId="63B727BF" w14:textId="48D6632E" w:rsidR="00EE54EC" w:rsidRDefault="00EE54EC" w:rsidP="00B43EAD">
      <w:pPr>
        <w:spacing w:line="360" w:lineRule="auto"/>
        <w:ind w:firstLine="360"/>
        <w:jc w:val="both"/>
        <w:rPr>
          <w:rFonts w:ascii="Times New Roman" w:hAnsi="Times New Roman" w:cs="Times New Roman"/>
          <w:sz w:val="24"/>
          <w:szCs w:val="24"/>
        </w:rPr>
      </w:pPr>
      <w:r w:rsidRPr="00EE54EC">
        <w:rPr>
          <w:rFonts w:ascii="Times New Roman" w:hAnsi="Times New Roman" w:cs="Times New Roman"/>
          <w:sz w:val="24"/>
          <w:szCs w:val="24"/>
        </w:rPr>
        <w:t>Head circumference is the measurement around the largest part of a child’s head, just above the eyebrows and ears. It is used to monitor brain growth and development in children, as abnormal measurements may suggest neurological conditions or malnutrition.</w:t>
      </w:r>
    </w:p>
    <w:p w14:paraId="71724539" w14:textId="0733A7C0" w:rsidR="003B4D05" w:rsidRDefault="00672068" w:rsidP="00F00330">
      <w:pPr>
        <w:spacing w:line="360" w:lineRule="auto"/>
        <w:rPr>
          <w:rFonts w:ascii="Times New Roman" w:hAnsi="Times New Roman" w:cs="Times New Roman"/>
          <w:sz w:val="24"/>
          <w:szCs w:val="24"/>
          <w:lang w:val="en-US"/>
        </w:rPr>
      </w:pPr>
      <w:r w:rsidRPr="00672068">
        <w:rPr>
          <w:rFonts w:ascii="Times New Roman" w:hAnsi="Times New Roman" w:cs="Times New Roman"/>
          <w:sz w:val="24"/>
          <w:szCs w:val="24"/>
        </w:rPr>
        <w:t xml:space="preserve">Table </w:t>
      </w:r>
      <w:r w:rsidR="005C425D">
        <w:rPr>
          <w:rFonts w:ascii="Times New Roman" w:hAnsi="Times New Roman" w:cs="Times New Roman"/>
          <w:sz w:val="24"/>
          <w:szCs w:val="24"/>
        </w:rPr>
        <w:t>1</w:t>
      </w:r>
      <w:r w:rsidRPr="00672068">
        <w:rPr>
          <w:rFonts w:ascii="Times New Roman" w:hAnsi="Times New Roman" w:cs="Times New Roman"/>
          <w:sz w:val="24"/>
          <w:szCs w:val="24"/>
        </w:rPr>
        <w:t>3</w:t>
      </w:r>
      <w:r w:rsidR="005C425D">
        <w:rPr>
          <w:rFonts w:ascii="Times New Roman" w:hAnsi="Times New Roman" w:cs="Times New Roman"/>
          <w:sz w:val="24"/>
          <w:szCs w:val="24"/>
        </w:rPr>
        <w:t>:</w:t>
      </w:r>
      <w:r w:rsidRPr="00672068">
        <w:rPr>
          <w:rFonts w:ascii="Times New Roman" w:hAnsi="Times New Roman" w:cs="Times New Roman"/>
          <w:sz w:val="24"/>
          <w:szCs w:val="24"/>
        </w:rPr>
        <w:t xml:space="preserve"> Distribution of head circumference of respondent</w:t>
      </w:r>
    </w:p>
    <w:tbl>
      <w:tblPr>
        <w:tblW w:w="876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95"/>
        <w:gridCol w:w="995"/>
        <w:gridCol w:w="1553"/>
        <w:gridCol w:w="1366"/>
        <w:gridCol w:w="1863"/>
        <w:gridCol w:w="1990"/>
      </w:tblGrid>
      <w:tr w:rsidR="00672068" w:rsidRPr="00B3010B" w14:paraId="500AB729" w14:textId="77777777" w:rsidTr="00B50D38">
        <w:trPr>
          <w:cantSplit/>
          <w:trHeight w:val="313"/>
        </w:trPr>
        <w:tc>
          <w:tcPr>
            <w:tcW w:w="8762" w:type="dxa"/>
            <w:gridSpan w:val="6"/>
            <w:shd w:val="clear" w:color="auto" w:fill="FFFFFF"/>
          </w:tcPr>
          <w:p w14:paraId="5407F339" w14:textId="77777777" w:rsidR="00672068" w:rsidRPr="00B3010B" w:rsidRDefault="00672068"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b/>
                <w:bCs/>
                <w:color w:val="000000"/>
                <w:kern w:val="0"/>
                <w:sz w:val="24"/>
                <w:szCs w:val="24"/>
                <w:lang w:bidi="hi-IN"/>
              </w:rPr>
              <w:t>Head Circumference in Centimetres</w:t>
            </w:r>
          </w:p>
        </w:tc>
      </w:tr>
      <w:tr w:rsidR="00672068" w:rsidRPr="00B3010B" w14:paraId="5D8BE0DB" w14:textId="77777777" w:rsidTr="00B50D38">
        <w:trPr>
          <w:cantSplit/>
          <w:trHeight w:val="626"/>
        </w:trPr>
        <w:tc>
          <w:tcPr>
            <w:tcW w:w="1990" w:type="dxa"/>
            <w:gridSpan w:val="2"/>
            <w:shd w:val="clear" w:color="auto" w:fill="FFFFFF"/>
          </w:tcPr>
          <w:p w14:paraId="4621777C" w14:textId="77777777" w:rsidR="00672068" w:rsidRPr="00B3010B" w:rsidRDefault="00672068"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553" w:type="dxa"/>
            <w:shd w:val="clear" w:color="auto" w:fill="FFFFFF"/>
          </w:tcPr>
          <w:p w14:paraId="0CF1B6DA" w14:textId="77777777" w:rsidR="00672068" w:rsidRPr="00B3010B" w:rsidRDefault="00672068"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Frequency</w:t>
            </w:r>
          </w:p>
        </w:tc>
        <w:tc>
          <w:tcPr>
            <w:tcW w:w="1366" w:type="dxa"/>
            <w:shd w:val="clear" w:color="auto" w:fill="FFFFFF"/>
          </w:tcPr>
          <w:p w14:paraId="300084C4" w14:textId="77777777" w:rsidR="00672068" w:rsidRPr="00B3010B" w:rsidRDefault="00672068"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Percent</w:t>
            </w:r>
          </w:p>
        </w:tc>
        <w:tc>
          <w:tcPr>
            <w:tcW w:w="1863" w:type="dxa"/>
            <w:shd w:val="clear" w:color="auto" w:fill="FFFFFF"/>
          </w:tcPr>
          <w:p w14:paraId="1EF21631" w14:textId="77777777" w:rsidR="00672068" w:rsidRPr="00B3010B" w:rsidRDefault="00672068"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Valid Percent</w:t>
            </w:r>
          </w:p>
        </w:tc>
        <w:tc>
          <w:tcPr>
            <w:tcW w:w="1988" w:type="dxa"/>
            <w:shd w:val="clear" w:color="auto" w:fill="FFFFFF"/>
          </w:tcPr>
          <w:p w14:paraId="484A181D" w14:textId="77777777" w:rsidR="00672068" w:rsidRPr="00B3010B" w:rsidRDefault="00672068"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Cumulative Percent</w:t>
            </w:r>
          </w:p>
        </w:tc>
      </w:tr>
      <w:tr w:rsidR="00672068" w:rsidRPr="00B3010B" w14:paraId="0A69B66C" w14:textId="77777777" w:rsidTr="00B50D38">
        <w:trPr>
          <w:cantSplit/>
          <w:trHeight w:val="313"/>
        </w:trPr>
        <w:tc>
          <w:tcPr>
            <w:tcW w:w="995" w:type="dxa"/>
            <w:vMerge w:val="restart"/>
            <w:shd w:val="clear" w:color="auto" w:fill="FFFFFF"/>
            <w:vAlign w:val="center"/>
          </w:tcPr>
          <w:p w14:paraId="5A3E26F8" w14:textId="77777777" w:rsidR="00672068" w:rsidRPr="00B3010B" w:rsidRDefault="00672068"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Valid</w:t>
            </w:r>
          </w:p>
        </w:tc>
        <w:tc>
          <w:tcPr>
            <w:tcW w:w="995" w:type="dxa"/>
            <w:shd w:val="clear" w:color="auto" w:fill="FFFFFF"/>
            <w:vAlign w:val="center"/>
          </w:tcPr>
          <w:p w14:paraId="1D69EA23" w14:textId="77777777" w:rsidR="00672068" w:rsidRPr="00B3010B" w:rsidRDefault="00672068"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41</w:t>
            </w:r>
          </w:p>
        </w:tc>
        <w:tc>
          <w:tcPr>
            <w:tcW w:w="1553" w:type="dxa"/>
            <w:shd w:val="clear" w:color="auto" w:fill="FFFFFF"/>
            <w:vAlign w:val="center"/>
          </w:tcPr>
          <w:p w14:paraId="034805BA"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w:t>
            </w:r>
          </w:p>
        </w:tc>
        <w:tc>
          <w:tcPr>
            <w:tcW w:w="1366" w:type="dxa"/>
            <w:shd w:val="clear" w:color="auto" w:fill="FFFFFF"/>
            <w:vAlign w:val="center"/>
          </w:tcPr>
          <w:p w14:paraId="7D106F35"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863" w:type="dxa"/>
            <w:shd w:val="clear" w:color="auto" w:fill="FFFFFF"/>
            <w:vAlign w:val="center"/>
          </w:tcPr>
          <w:p w14:paraId="7A873EC3"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988" w:type="dxa"/>
            <w:shd w:val="clear" w:color="auto" w:fill="FFFFFF"/>
            <w:vAlign w:val="center"/>
          </w:tcPr>
          <w:p w14:paraId="317FAF02"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r>
      <w:tr w:rsidR="00672068" w:rsidRPr="00B3010B" w14:paraId="05CDC689" w14:textId="77777777" w:rsidTr="00B50D38">
        <w:trPr>
          <w:cantSplit/>
          <w:trHeight w:val="141"/>
        </w:trPr>
        <w:tc>
          <w:tcPr>
            <w:tcW w:w="995" w:type="dxa"/>
            <w:vMerge/>
            <w:shd w:val="clear" w:color="auto" w:fill="FFFFFF"/>
            <w:vAlign w:val="center"/>
          </w:tcPr>
          <w:p w14:paraId="148806C8" w14:textId="77777777" w:rsidR="00672068" w:rsidRPr="00B3010B" w:rsidRDefault="00672068"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4178ED50" w14:textId="77777777" w:rsidR="00672068" w:rsidRPr="00B3010B" w:rsidRDefault="00672068"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553" w:type="dxa"/>
            <w:shd w:val="clear" w:color="auto" w:fill="FFFFFF"/>
            <w:vAlign w:val="center"/>
          </w:tcPr>
          <w:p w14:paraId="5734FAEA"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59</w:t>
            </w:r>
          </w:p>
        </w:tc>
        <w:tc>
          <w:tcPr>
            <w:tcW w:w="1366" w:type="dxa"/>
            <w:shd w:val="clear" w:color="auto" w:fill="FFFFFF"/>
            <w:vAlign w:val="center"/>
          </w:tcPr>
          <w:p w14:paraId="268ACF95"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15.3</w:t>
            </w:r>
          </w:p>
        </w:tc>
        <w:tc>
          <w:tcPr>
            <w:tcW w:w="1863" w:type="dxa"/>
            <w:shd w:val="clear" w:color="auto" w:fill="FFFFFF"/>
            <w:vAlign w:val="center"/>
          </w:tcPr>
          <w:p w14:paraId="364A422C"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15.3</w:t>
            </w:r>
          </w:p>
        </w:tc>
        <w:tc>
          <w:tcPr>
            <w:tcW w:w="1988" w:type="dxa"/>
            <w:shd w:val="clear" w:color="auto" w:fill="FFFFFF"/>
            <w:vAlign w:val="center"/>
          </w:tcPr>
          <w:p w14:paraId="59D970EB"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16.4</w:t>
            </w:r>
          </w:p>
        </w:tc>
      </w:tr>
      <w:tr w:rsidR="00672068" w:rsidRPr="00B3010B" w14:paraId="64C9A660" w14:textId="77777777" w:rsidTr="00B50D38">
        <w:trPr>
          <w:cantSplit/>
          <w:trHeight w:val="141"/>
        </w:trPr>
        <w:tc>
          <w:tcPr>
            <w:tcW w:w="995" w:type="dxa"/>
            <w:vMerge/>
            <w:shd w:val="clear" w:color="auto" w:fill="FFFFFF"/>
            <w:vAlign w:val="center"/>
          </w:tcPr>
          <w:p w14:paraId="42461D1B" w14:textId="77777777" w:rsidR="00672068" w:rsidRPr="00B3010B" w:rsidRDefault="00672068"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16D77C83" w14:textId="77777777" w:rsidR="00672068" w:rsidRPr="00B3010B" w:rsidRDefault="00672068"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43</w:t>
            </w:r>
          </w:p>
        </w:tc>
        <w:tc>
          <w:tcPr>
            <w:tcW w:w="1553" w:type="dxa"/>
            <w:shd w:val="clear" w:color="auto" w:fill="FFFFFF"/>
            <w:vAlign w:val="center"/>
          </w:tcPr>
          <w:p w14:paraId="63D0700D"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158</w:t>
            </w:r>
          </w:p>
        </w:tc>
        <w:tc>
          <w:tcPr>
            <w:tcW w:w="1366" w:type="dxa"/>
            <w:shd w:val="clear" w:color="auto" w:fill="FFFFFF"/>
            <w:vAlign w:val="center"/>
          </w:tcPr>
          <w:p w14:paraId="4E6780FB"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41.0</w:t>
            </w:r>
          </w:p>
        </w:tc>
        <w:tc>
          <w:tcPr>
            <w:tcW w:w="1863" w:type="dxa"/>
            <w:shd w:val="clear" w:color="auto" w:fill="FFFFFF"/>
            <w:vAlign w:val="center"/>
          </w:tcPr>
          <w:p w14:paraId="73CC0A5A"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41.0</w:t>
            </w:r>
          </w:p>
        </w:tc>
        <w:tc>
          <w:tcPr>
            <w:tcW w:w="1988" w:type="dxa"/>
            <w:shd w:val="clear" w:color="auto" w:fill="FFFFFF"/>
            <w:vAlign w:val="center"/>
          </w:tcPr>
          <w:p w14:paraId="75B6117C"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57.4</w:t>
            </w:r>
          </w:p>
        </w:tc>
      </w:tr>
      <w:tr w:rsidR="00672068" w:rsidRPr="00B3010B" w14:paraId="29BC5591" w14:textId="77777777" w:rsidTr="00B50D38">
        <w:trPr>
          <w:cantSplit/>
          <w:trHeight w:val="141"/>
        </w:trPr>
        <w:tc>
          <w:tcPr>
            <w:tcW w:w="995" w:type="dxa"/>
            <w:vMerge/>
            <w:shd w:val="clear" w:color="auto" w:fill="FFFFFF"/>
            <w:vAlign w:val="center"/>
          </w:tcPr>
          <w:p w14:paraId="2700931C" w14:textId="77777777" w:rsidR="00672068" w:rsidRPr="00B3010B" w:rsidRDefault="00672068"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C1851AB" w14:textId="77777777" w:rsidR="00672068" w:rsidRPr="00B3010B" w:rsidRDefault="00672068"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44</w:t>
            </w:r>
          </w:p>
        </w:tc>
        <w:tc>
          <w:tcPr>
            <w:tcW w:w="1553" w:type="dxa"/>
            <w:shd w:val="clear" w:color="auto" w:fill="FFFFFF"/>
            <w:vAlign w:val="center"/>
          </w:tcPr>
          <w:p w14:paraId="2C01E550"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76</w:t>
            </w:r>
          </w:p>
        </w:tc>
        <w:tc>
          <w:tcPr>
            <w:tcW w:w="1366" w:type="dxa"/>
            <w:shd w:val="clear" w:color="auto" w:fill="FFFFFF"/>
            <w:vAlign w:val="center"/>
          </w:tcPr>
          <w:p w14:paraId="5FC6FFE2"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19.7</w:t>
            </w:r>
          </w:p>
        </w:tc>
        <w:tc>
          <w:tcPr>
            <w:tcW w:w="1863" w:type="dxa"/>
            <w:shd w:val="clear" w:color="auto" w:fill="FFFFFF"/>
            <w:vAlign w:val="center"/>
          </w:tcPr>
          <w:p w14:paraId="7053686D"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19.7</w:t>
            </w:r>
          </w:p>
        </w:tc>
        <w:tc>
          <w:tcPr>
            <w:tcW w:w="1988" w:type="dxa"/>
            <w:shd w:val="clear" w:color="auto" w:fill="FFFFFF"/>
            <w:vAlign w:val="center"/>
          </w:tcPr>
          <w:p w14:paraId="4ADA09F2"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77.1</w:t>
            </w:r>
          </w:p>
        </w:tc>
      </w:tr>
      <w:tr w:rsidR="00672068" w:rsidRPr="00B3010B" w14:paraId="194EBFFD" w14:textId="77777777" w:rsidTr="00B50D38">
        <w:trPr>
          <w:cantSplit/>
          <w:trHeight w:val="141"/>
        </w:trPr>
        <w:tc>
          <w:tcPr>
            <w:tcW w:w="995" w:type="dxa"/>
            <w:vMerge/>
            <w:shd w:val="clear" w:color="auto" w:fill="FFFFFF"/>
            <w:vAlign w:val="center"/>
          </w:tcPr>
          <w:p w14:paraId="392B6E8C" w14:textId="77777777" w:rsidR="00672068" w:rsidRPr="00B3010B" w:rsidRDefault="00672068"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23CC6A7" w14:textId="77777777" w:rsidR="00672068" w:rsidRPr="00B3010B" w:rsidRDefault="00672068"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45</w:t>
            </w:r>
          </w:p>
        </w:tc>
        <w:tc>
          <w:tcPr>
            <w:tcW w:w="1553" w:type="dxa"/>
            <w:shd w:val="clear" w:color="auto" w:fill="FFFFFF"/>
            <w:vAlign w:val="center"/>
          </w:tcPr>
          <w:p w14:paraId="009DCDB0"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16</w:t>
            </w:r>
          </w:p>
        </w:tc>
        <w:tc>
          <w:tcPr>
            <w:tcW w:w="1366" w:type="dxa"/>
            <w:shd w:val="clear" w:color="auto" w:fill="FFFFFF"/>
            <w:vAlign w:val="center"/>
          </w:tcPr>
          <w:p w14:paraId="40E88452"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863" w:type="dxa"/>
            <w:shd w:val="clear" w:color="auto" w:fill="FFFFFF"/>
            <w:vAlign w:val="center"/>
          </w:tcPr>
          <w:p w14:paraId="33291E26"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988" w:type="dxa"/>
            <w:shd w:val="clear" w:color="auto" w:fill="FFFFFF"/>
            <w:vAlign w:val="center"/>
          </w:tcPr>
          <w:p w14:paraId="4B766D5F"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81.3</w:t>
            </w:r>
          </w:p>
        </w:tc>
      </w:tr>
      <w:tr w:rsidR="00672068" w:rsidRPr="00B3010B" w14:paraId="292B1E86" w14:textId="77777777" w:rsidTr="00B50D38">
        <w:trPr>
          <w:cantSplit/>
          <w:trHeight w:val="141"/>
        </w:trPr>
        <w:tc>
          <w:tcPr>
            <w:tcW w:w="995" w:type="dxa"/>
            <w:vMerge/>
            <w:shd w:val="clear" w:color="auto" w:fill="FFFFFF"/>
            <w:vAlign w:val="center"/>
          </w:tcPr>
          <w:p w14:paraId="7D2804A7" w14:textId="77777777" w:rsidR="00672068" w:rsidRPr="00B3010B" w:rsidRDefault="00672068"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03478045" w14:textId="77777777" w:rsidR="00672068" w:rsidRPr="00B3010B" w:rsidRDefault="00672068"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46</w:t>
            </w:r>
          </w:p>
        </w:tc>
        <w:tc>
          <w:tcPr>
            <w:tcW w:w="1553" w:type="dxa"/>
            <w:shd w:val="clear" w:color="auto" w:fill="FFFFFF"/>
            <w:vAlign w:val="center"/>
          </w:tcPr>
          <w:p w14:paraId="69108572"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16</w:t>
            </w:r>
          </w:p>
        </w:tc>
        <w:tc>
          <w:tcPr>
            <w:tcW w:w="1366" w:type="dxa"/>
            <w:shd w:val="clear" w:color="auto" w:fill="FFFFFF"/>
            <w:vAlign w:val="center"/>
          </w:tcPr>
          <w:p w14:paraId="39DC50F7"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863" w:type="dxa"/>
            <w:shd w:val="clear" w:color="auto" w:fill="FFFFFF"/>
            <w:vAlign w:val="center"/>
          </w:tcPr>
          <w:p w14:paraId="541AE973"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988" w:type="dxa"/>
            <w:shd w:val="clear" w:color="auto" w:fill="FFFFFF"/>
            <w:vAlign w:val="center"/>
          </w:tcPr>
          <w:p w14:paraId="277AB2D3"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85.5</w:t>
            </w:r>
          </w:p>
        </w:tc>
      </w:tr>
      <w:tr w:rsidR="00672068" w:rsidRPr="00B3010B" w14:paraId="496CEA99" w14:textId="77777777" w:rsidTr="00B50D38">
        <w:trPr>
          <w:cantSplit/>
          <w:trHeight w:val="141"/>
        </w:trPr>
        <w:tc>
          <w:tcPr>
            <w:tcW w:w="995" w:type="dxa"/>
            <w:vMerge/>
            <w:shd w:val="clear" w:color="auto" w:fill="FFFFFF"/>
            <w:vAlign w:val="center"/>
          </w:tcPr>
          <w:p w14:paraId="763EB44C" w14:textId="77777777" w:rsidR="00672068" w:rsidRPr="00B3010B" w:rsidRDefault="00672068"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E97BB99" w14:textId="77777777" w:rsidR="00672068" w:rsidRPr="00B3010B" w:rsidRDefault="00672068"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47</w:t>
            </w:r>
          </w:p>
        </w:tc>
        <w:tc>
          <w:tcPr>
            <w:tcW w:w="1553" w:type="dxa"/>
            <w:shd w:val="clear" w:color="auto" w:fill="FFFFFF"/>
            <w:vAlign w:val="center"/>
          </w:tcPr>
          <w:p w14:paraId="7E04BD50"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24</w:t>
            </w:r>
          </w:p>
        </w:tc>
        <w:tc>
          <w:tcPr>
            <w:tcW w:w="1366" w:type="dxa"/>
            <w:shd w:val="clear" w:color="auto" w:fill="FFFFFF"/>
            <w:vAlign w:val="center"/>
          </w:tcPr>
          <w:p w14:paraId="16DF9303"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6.2</w:t>
            </w:r>
          </w:p>
        </w:tc>
        <w:tc>
          <w:tcPr>
            <w:tcW w:w="1863" w:type="dxa"/>
            <w:shd w:val="clear" w:color="auto" w:fill="FFFFFF"/>
            <w:vAlign w:val="center"/>
          </w:tcPr>
          <w:p w14:paraId="1A1791C4"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6.2</w:t>
            </w:r>
          </w:p>
        </w:tc>
        <w:tc>
          <w:tcPr>
            <w:tcW w:w="1988" w:type="dxa"/>
            <w:shd w:val="clear" w:color="auto" w:fill="FFFFFF"/>
            <w:vAlign w:val="center"/>
          </w:tcPr>
          <w:p w14:paraId="153FBE1C"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91.7</w:t>
            </w:r>
          </w:p>
        </w:tc>
      </w:tr>
      <w:tr w:rsidR="00672068" w:rsidRPr="00B3010B" w14:paraId="54A96EAC" w14:textId="77777777" w:rsidTr="00B50D38">
        <w:trPr>
          <w:cantSplit/>
          <w:trHeight w:val="141"/>
        </w:trPr>
        <w:tc>
          <w:tcPr>
            <w:tcW w:w="995" w:type="dxa"/>
            <w:vMerge/>
            <w:shd w:val="clear" w:color="auto" w:fill="FFFFFF"/>
            <w:vAlign w:val="center"/>
          </w:tcPr>
          <w:p w14:paraId="7270D2C9" w14:textId="77777777" w:rsidR="00672068" w:rsidRPr="00B3010B" w:rsidRDefault="00672068"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6D5355BD" w14:textId="77777777" w:rsidR="00672068" w:rsidRPr="00B3010B" w:rsidRDefault="00672068"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48</w:t>
            </w:r>
          </w:p>
        </w:tc>
        <w:tc>
          <w:tcPr>
            <w:tcW w:w="1553" w:type="dxa"/>
            <w:shd w:val="clear" w:color="auto" w:fill="FFFFFF"/>
            <w:vAlign w:val="center"/>
          </w:tcPr>
          <w:p w14:paraId="310D2314"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20</w:t>
            </w:r>
          </w:p>
        </w:tc>
        <w:tc>
          <w:tcPr>
            <w:tcW w:w="1366" w:type="dxa"/>
            <w:shd w:val="clear" w:color="auto" w:fill="FFFFFF"/>
            <w:vAlign w:val="center"/>
          </w:tcPr>
          <w:p w14:paraId="60079400"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5.2</w:t>
            </w:r>
          </w:p>
        </w:tc>
        <w:tc>
          <w:tcPr>
            <w:tcW w:w="1863" w:type="dxa"/>
            <w:shd w:val="clear" w:color="auto" w:fill="FFFFFF"/>
            <w:vAlign w:val="center"/>
          </w:tcPr>
          <w:p w14:paraId="1DC5A6C2"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5.2</w:t>
            </w:r>
          </w:p>
        </w:tc>
        <w:tc>
          <w:tcPr>
            <w:tcW w:w="1988" w:type="dxa"/>
            <w:shd w:val="clear" w:color="auto" w:fill="FFFFFF"/>
            <w:vAlign w:val="center"/>
          </w:tcPr>
          <w:p w14:paraId="429B2363"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96.9</w:t>
            </w:r>
          </w:p>
        </w:tc>
      </w:tr>
      <w:tr w:rsidR="00672068" w:rsidRPr="00B3010B" w14:paraId="3581497B" w14:textId="77777777" w:rsidTr="00B50D38">
        <w:trPr>
          <w:cantSplit/>
          <w:trHeight w:val="141"/>
        </w:trPr>
        <w:tc>
          <w:tcPr>
            <w:tcW w:w="995" w:type="dxa"/>
            <w:vMerge/>
            <w:shd w:val="clear" w:color="auto" w:fill="FFFFFF"/>
            <w:vAlign w:val="center"/>
          </w:tcPr>
          <w:p w14:paraId="030790EF" w14:textId="77777777" w:rsidR="00672068" w:rsidRPr="00B3010B" w:rsidRDefault="00672068"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44FC922" w14:textId="77777777" w:rsidR="00672068" w:rsidRPr="00B3010B" w:rsidRDefault="00672068"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49</w:t>
            </w:r>
          </w:p>
        </w:tc>
        <w:tc>
          <w:tcPr>
            <w:tcW w:w="1553" w:type="dxa"/>
            <w:shd w:val="clear" w:color="auto" w:fill="FFFFFF"/>
            <w:vAlign w:val="center"/>
          </w:tcPr>
          <w:p w14:paraId="13E412EB"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8</w:t>
            </w:r>
          </w:p>
        </w:tc>
        <w:tc>
          <w:tcPr>
            <w:tcW w:w="1366" w:type="dxa"/>
            <w:shd w:val="clear" w:color="auto" w:fill="FFFFFF"/>
            <w:vAlign w:val="center"/>
          </w:tcPr>
          <w:p w14:paraId="2FB68BA0"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2.1</w:t>
            </w:r>
          </w:p>
        </w:tc>
        <w:tc>
          <w:tcPr>
            <w:tcW w:w="1863" w:type="dxa"/>
            <w:shd w:val="clear" w:color="auto" w:fill="FFFFFF"/>
            <w:vAlign w:val="center"/>
          </w:tcPr>
          <w:p w14:paraId="09175331"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2.1</w:t>
            </w:r>
          </w:p>
        </w:tc>
        <w:tc>
          <w:tcPr>
            <w:tcW w:w="1988" w:type="dxa"/>
            <w:shd w:val="clear" w:color="auto" w:fill="FFFFFF"/>
            <w:vAlign w:val="center"/>
          </w:tcPr>
          <w:p w14:paraId="5EDF3F03"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99.0</w:t>
            </w:r>
          </w:p>
        </w:tc>
      </w:tr>
      <w:tr w:rsidR="00672068" w:rsidRPr="00B3010B" w14:paraId="2C34E4B6" w14:textId="77777777" w:rsidTr="00B50D38">
        <w:trPr>
          <w:cantSplit/>
          <w:trHeight w:val="141"/>
        </w:trPr>
        <w:tc>
          <w:tcPr>
            <w:tcW w:w="995" w:type="dxa"/>
            <w:vMerge/>
            <w:shd w:val="clear" w:color="auto" w:fill="FFFFFF"/>
            <w:vAlign w:val="center"/>
          </w:tcPr>
          <w:p w14:paraId="3BECC309" w14:textId="77777777" w:rsidR="00672068" w:rsidRPr="00B3010B" w:rsidRDefault="00672068"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0502F176" w14:textId="77777777" w:rsidR="00672068" w:rsidRPr="00B3010B" w:rsidRDefault="00672068"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50</w:t>
            </w:r>
          </w:p>
        </w:tc>
        <w:tc>
          <w:tcPr>
            <w:tcW w:w="1553" w:type="dxa"/>
            <w:shd w:val="clear" w:color="auto" w:fill="FFFFFF"/>
            <w:vAlign w:val="center"/>
          </w:tcPr>
          <w:p w14:paraId="5CF5F064"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w:t>
            </w:r>
          </w:p>
        </w:tc>
        <w:tc>
          <w:tcPr>
            <w:tcW w:w="1366" w:type="dxa"/>
            <w:shd w:val="clear" w:color="auto" w:fill="FFFFFF"/>
            <w:vAlign w:val="center"/>
          </w:tcPr>
          <w:p w14:paraId="621412D4"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863" w:type="dxa"/>
            <w:shd w:val="clear" w:color="auto" w:fill="FFFFFF"/>
            <w:vAlign w:val="center"/>
          </w:tcPr>
          <w:p w14:paraId="37233B70"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988" w:type="dxa"/>
            <w:shd w:val="clear" w:color="auto" w:fill="FFFFFF"/>
            <w:vAlign w:val="center"/>
          </w:tcPr>
          <w:p w14:paraId="5DAC0B28"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100.0</w:t>
            </w:r>
          </w:p>
        </w:tc>
      </w:tr>
      <w:tr w:rsidR="00672068" w:rsidRPr="00B3010B" w14:paraId="60226596" w14:textId="77777777" w:rsidTr="00B50D38">
        <w:trPr>
          <w:cantSplit/>
          <w:trHeight w:val="141"/>
        </w:trPr>
        <w:tc>
          <w:tcPr>
            <w:tcW w:w="995" w:type="dxa"/>
            <w:vMerge/>
            <w:shd w:val="clear" w:color="auto" w:fill="FFFFFF"/>
            <w:vAlign w:val="center"/>
          </w:tcPr>
          <w:p w14:paraId="0436D22B" w14:textId="77777777" w:rsidR="00672068" w:rsidRPr="00B3010B" w:rsidRDefault="00672068"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46296A00" w14:textId="77777777" w:rsidR="00672068" w:rsidRPr="00B3010B" w:rsidRDefault="00672068"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Total</w:t>
            </w:r>
          </w:p>
        </w:tc>
        <w:tc>
          <w:tcPr>
            <w:tcW w:w="1553" w:type="dxa"/>
            <w:shd w:val="clear" w:color="auto" w:fill="FFFFFF"/>
            <w:vAlign w:val="center"/>
          </w:tcPr>
          <w:p w14:paraId="3DD46C8C"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385</w:t>
            </w:r>
          </w:p>
        </w:tc>
        <w:tc>
          <w:tcPr>
            <w:tcW w:w="1366" w:type="dxa"/>
            <w:shd w:val="clear" w:color="auto" w:fill="FFFFFF"/>
            <w:vAlign w:val="center"/>
          </w:tcPr>
          <w:p w14:paraId="19551BF1"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100.0</w:t>
            </w:r>
          </w:p>
        </w:tc>
        <w:tc>
          <w:tcPr>
            <w:tcW w:w="1863" w:type="dxa"/>
            <w:shd w:val="clear" w:color="auto" w:fill="FFFFFF"/>
            <w:vAlign w:val="center"/>
          </w:tcPr>
          <w:p w14:paraId="711DA14C" w14:textId="77777777" w:rsidR="00672068" w:rsidRPr="00B3010B" w:rsidRDefault="00672068"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100.0</w:t>
            </w:r>
          </w:p>
        </w:tc>
        <w:tc>
          <w:tcPr>
            <w:tcW w:w="1988" w:type="dxa"/>
            <w:shd w:val="clear" w:color="auto" w:fill="FFFFFF"/>
          </w:tcPr>
          <w:p w14:paraId="18C1DC05" w14:textId="77777777" w:rsidR="00672068" w:rsidRPr="00B3010B" w:rsidRDefault="00672068" w:rsidP="00B50D38">
            <w:pPr>
              <w:autoSpaceDE w:val="0"/>
              <w:autoSpaceDN w:val="0"/>
              <w:adjustRightInd w:val="0"/>
              <w:spacing w:after="0" w:line="240" w:lineRule="auto"/>
              <w:rPr>
                <w:rFonts w:ascii="Times New Roman" w:hAnsi="Times New Roman" w:cs="Times New Roman"/>
                <w:kern w:val="0"/>
                <w:sz w:val="24"/>
                <w:szCs w:val="24"/>
                <w:lang w:bidi="hi-IN"/>
              </w:rPr>
            </w:pPr>
          </w:p>
        </w:tc>
      </w:tr>
    </w:tbl>
    <w:p w14:paraId="3BF083E2" w14:textId="77777777" w:rsidR="005C425D" w:rsidRDefault="005C425D" w:rsidP="00E53603">
      <w:pPr>
        <w:spacing w:line="360" w:lineRule="auto"/>
        <w:rPr>
          <w:rFonts w:ascii="Times New Roman" w:hAnsi="Times New Roman" w:cs="Times New Roman"/>
          <w:sz w:val="24"/>
          <w:szCs w:val="24"/>
        </w:rPr>
      </w:pPr>
    </w:p>
    <w:p w14:paraId="62A6330A" w14:textId="7E37C0E8" w:rsidR="001D25F9" w:rsidRDefault="00E53603" w:rsidP="00B43EAD">
      <w:pPr>
        <w:spacing w:line="360" w:lineRule="auto"/>
        <w:jc w:val="both"/>
        <w:rPr>
          <w:rFonts w:ascii="Times New Roman" w:hAnsi="Times New Roman" w:cs="Times New Roman"/>
          <w:sz w:val="24"/>
          <w:szCs w:val="24"/>
        </w:rPr>
      </w:pPr>
      <w:r w:rsidRPr="00E53603">
        <w:rPr>
          <w:rFonts w:ascii="Times New Roman" w:hAnsi="Times New Roman" w:cs="Times New Roman"/>
          <w:sz w:val="24"/>
          <w:szCs w:val="24"/>
        </w:rPr>
        <w:t>The furnished data of table (</w:t>
      </w:r>
      <w:r w:rsidR="005C425D">
        <w:rPr>
          <w:rFonts w:ascii="Times New Roman" w:hAnsi="Times New Roman" w:cs="Times New Roman"/>
          <w:sz w:val="24"/>
          <w:szCs w:val="24"/>
        </w:rPr>
        <w:t>1</w:t>
      </w:r>
      <w:r w:rsidRPr="00E53603">
        <w:rPr>
          <w:rFonts w:ascii="Times New Roman" w:hAnsi="Times New Roman" w:cs="Times New Roman"/>
          <w:sz w:val="24"/>
          <w:szCs w:val="24"/>
        </w:rPr>
        <w:t>3) contributes that the 1.0 % respondent belongs to the category of 41 cm of head circumference, 15.3 % respondent belongs to the category of 42 cm of head circumference, 41 % respondent belongs to the category of 43 cm of head circumference, 19.7 % respondent belongs to the category of 44 cm of head circumference, 4.2 % respondent belongs to the category of 45 cm of head circumference, 4.2 % respondent belongs to the category of 46 cm of head circumference, 6.2 % respondent belongs to the category of 47 cm of head circumference, 5.2 % respondent belongs to the category of 48 cm of head circumference, 2.1 % respondent belongs to the category of 49 cm of head circumference and 1.0 % respondent belongs to the category of 50 cm of head circumference. Possible explanations for variations in head circumference measurements observed in existing literature on head circumference and child development. Consider potential interventions or preventive strategies aimed at promoting optimal head growth and neurodevelopment in children.</w:t>
      </w:r>
    </w:p>
    <w:p w14:paraId="20F421BA" w14:textId="45104540" w:rsidR="0095430C" w:rsidRPr="0095430C" w:rsidRDefault="00425959" w:rsidP="0095430C">
      <w:pPr>
        <w:pStyle w:val="ListParagraph"/>
        <w:numPr>
          <w:ilvl w:val="0"/>
          <w:numId w:val="11"/>
        </w:numPr>
        <w:spacing w:line="360" w:lineRule="auto"/>
        <w:rPr>
          <w:rFonts w:ascii="Times New Roman" w:hAnsi="Times New Roman" w:cs="Times New Roman"/>
          <w:sz w:val="24"/>
          <w:szCs w:val="24"/>
        </w:rPr>
      </w:pPr>
      <w:r w:rsidRPr="00DE0855">
        <w:rPr>
          <w:rFonts w:ascii="Times New Roman" w:eastAsia="Times New Roman" w:hAnsi="Times New Roman" w:cs="Times New Roman"/>
          <w:b/>
          <w:bCs/>
          <w:color w:val="000000"/>
          <w:kern w:val="0"/>
          <w:sz w:val="24"/>
          <w:szCs w:val="24"/>
          <w:lang w:eastAsia="en-IN" w:bidi="hi-IN"/>
          <w14:ligatures w14:val="none"/>
        </w:rPr>
        <w:t>Mid Upper Arm Circumference</w:t>
      </w:r>
      <w:r>
        <w:rPr>
          <w:rFonts w:ascii="Times New Roman" w:eastAsia="Times New Roman" w:hAnsi="Times New Roman" w:cs="Times New Roman"/>
          <w:b/>
          <w:bCs/>
          <w:color w:val="000000"/>
          <w:kern w:val="0"/>
          <w:sz w:val="24"/>
          <w:szCs w:val="24"/>
          <w:lang w:eastAsia="en-IN" w:bidi="hi-IN"/>
          <w14:ligatures w14:val="none"/>
        </w:rPr>
        <w:t>:</w:t>
      </w:r>
    </w:p>
    <w:p w14:paraId="3B01DE83" w14:textId="7904091D" w:rsidR="0095430C" w:rsidRDefault="00425959" w:rsidP="00B43EAD">
      <w:pPr>
        <w:spacing w:line="360" w:lineRule="auto"/>
        <w:ind w:firstLine="720"/>
        <w:jc w:val="both"/>
        <w:rPr>
          <w:rFonts w:ascii="Times New Roman" w:hAnsi="Times New Roman" w:cs="Times New Roman"/>
          <w:sz w:val="24"/>
          <w:szCs w:val="24"/>
          <w:lang w:val="en-US"/>
        </w:rPr>
      </w:pPr>
      <w:r w:rsidRPr="00425959">
        <w:rPr>
          <w:rFonts w:ascii="Times New Roman" w:hAnsi="Times New Roman" w:cs="Times New Roman"/>
          <w:sz w:val="24"/>
          <w:szCs w:val="24"/>
          <w:lang w:val="en-US"/>
        </w:rPr>
        <w:t>MUAC is the circumference of the upper arm, measured at the midpoint between the shoulder and the elbow. It is a quick and effective screening tool to assess nutritional status, particularly for detecting undernutrition. A low MUAC is often used to identify children at risk of malnutrition.</w:t>
      </w:r>
    </w:p>
    <w:p w14:paraId="46570C21" w14:textId="0620FA08" w:rsidR="001D25F9" w:rsidRDefault="005041E3" w:rsidP="0082531E">
      <w:pPr>
        <w:spacing w:line="360" w:lineRule="auto"/>
        <w:rPr>
          <w:rFonts w:ascii="Times New Roman" w:hAnsi="Times New Roman" w:cs="Times New Roman"/>
          <w:sz w:val="24"/>
          <w:szCs w:val="24"/>
          <w:lang w:val="en-US"/>
        </w:rPr>
      </w:pPr>
      <w:r w:rsidRPr="005041E3">
        <w:rPr>
          <w:rFonts w:ascii="Times New Roman" w:hAnsi="Times New Roman" w:cs="Times New Roman"/>
          <w:sz w:val="24"/>
          <w:szCs w:val="24"/>
        </w:rPr>
        <w:t xml:space="preserve">Table </w:t>
      </w:r>
      <w:r w:rsidR="005C425D">
        <w:rPr>
          <w:rFonts w:ascii="Times New Roman" w:hAnsi="Times New Roman" w:cs="Times New Roman"/>
          <w:sz w:val="24"/>
          <w:szCs w:val="24"/>
        </w:rPr>
        <w:t>1</w:t>
      </w:r>
      <w:r w:rsidRPr="005041E3">
        <w:rPr>
          <w:rFonts w:ascii="Times New Roman" w:hAnsi="Times New Roman" w:cs="Times New Roman"/>
          <w:sz w:val="24"/>
          <w:szCs w:val="24"/>
        </w:rPr>
        <w:t>4</w:t>
      </w:r>
      <w:r w:rsidR="005C425D">
        <w:rPr>
          <w:rFonts w:ascii="Times New Roman" w:hAnsi="Times New Roman" w:cs="Times New Roman"/>
          <w:sz w:val="24"/>
          <w:szCs w:val="24"/>
        </w:rPr>
        <w:t>:</w:t>
      </w:r>
      <w:r w:rsidRPr="005041E3">
        <w:rPr>
          <w:rFonts w:ascii="Times New Roman" w:hAnsi="Times New Roman" w:cs="Times New Roman"/>
          <w:sz w:val="24"/>
          <w:szCs w:val="24"/>
        </w:rPr>
        <w:t xml:space="preserve"> Distribution of MUAC of respondent</w:t>
      </w:r>
    </w:p>
    <w:tbl>
      <w:tblPr>
        <w:tblW w:w="897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184"/>
        <w:gridCol w:w="3749"/>
        <w:gridCol w:w="4041"/>
      </w:tblGrid>
      <w:tr w:rsidR="00CB520A" w:rsidRPr="00DE0855" w14:paraId="62EFDC42" w14:textId="77777777" w:rsidTr="00B50D38">
        <w:trPr>
          <w:trHeight w:val="334"/>
        </w:trPr>
        <w:tc>
          <w:tcPr>
            <w:tcW w:w="8974" w:type="dxa"/>
            <w:gridSpan w:val="3"/>
            <w:shd w:val="clear" w:color="auto" w:fill="auto"/>
            <w:noWrap/>
            <w:vAlign w:val="bottom"/>
            <w:hideMark/>
          </w:tcPr>
          <w:p w14:paraId="13669F09" w14:textId="77777777" w:rsidR="00CB520A" w:rsidRPr="00DE0855" w:rsidRDefault="00CB520A" w:rsidP="00B50D38">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Mid Upper Arm Circumference</w:t>
            </w:r>
          </w:p>
        </w:tc>
      </w:tr>
      <w:tr w:rsidR="00CB520A" w:rsidRPr="00DE0855" w14:paraId="74FF4140" w14:textId="77777777" w:rsidTr="00B50D38">
        <w:trPr>
          <w:trHeight w:val="334"/>
        </w:trPr>
        <w:tc>
          <w:tcPr>
            <w:tcW w:w="1184" w:type="dxa"/>
            <w:shd w:val="clear" w:color="auto" w:fill="auto"/>
            <w:noWrap/>
            <w:vAlign w:val="bottom"/>
            <w:hideMark/>
          </w:tcPr>
          <w:p w14:paraId="26E1AE77" w14:textId="77777777" w:rsidR="00CB520A" w:rsidRPr="00DE0855" w:rsidRDefault="00CB520A" w:rsidP="00B50D38">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cm</w:t>
            </w:r>
          </w:p>
        </w:tc>
        <w:tc>
          <w:tcPr>
            <w:tcW w:w="3749" w:type="dxa"/>
            <w:shd w:val="clear" w:color="auto" w:fill="auto"/>
            <w:noWrap/>
            <w:vAlign w:val="bottom"/>
            <w:hideMark/>
          </w:tcPr>
          <w:p w14:paraId="3AEEC094" w14:textId="77777777" w:rsidR="00CB520A" w:rsidRPr="00DE0855" w:rsidRDefault="00CB520A" w:rsidP="00B50D38">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Frequency</w:t>
            </w:r>
            <w:r>
              <w:rPr>
                <w:rFonts w:ascii="Times New Roman" w:eastAsia="Times New Roman" w:hAnsi="Times New Roman" w:cs="Times New Roman"/>
                <w:b/>
                <w:bCs/>
                <w:color w:val="000000"/>
                <w:kern w:val="0"/>
                <w:sz w:val="24"/>
                <w:szCs w:val="24"/>
                <w:lang w:eastAsia="en-IN" w:bidi="hi-IN"/>
                <w14:ligatures w14:val="none"/>
              </w:rPr>
              <w:t xml:space="preserve"> (N)</w:t>
            </w:r>
          </w:p>
        </w:tc>
        <w:tc>
          <w:tcPr>
            <w:tcW w:w="4040" w:type="dxa"/>
            <w:shd w:val="clear" w:color="auto" w:fill="auto"/>
            <w:noWrap/>
            <w:vAlign w:val="bottom"/>
            <w:hideMark/>
          </w:tcPr>
          <w:p w14:paraId="745ED431" w14:textId="77777777" w:rsidR="00CB520A" w:rsidRPr="00DE0855" w:rsidRDefault="00CB520A" w:rsidP="00B50D38">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Percentage</w:t>
            </w:r>
            <w:r>
              <w:rPr>
                <w:rFonts w:ascii="Times New Roman" w:eastAsia="Times New Roman" w:hAnsi="Times New Roman" w:cs="Times New Roman"/>
                <w:b/>
                <w:bCs/>
                <w:color w:val="000000"/>
                <w:kern w:val="0"/>
                <w:sz w:val="24"/>
                <w:szCs w:val="24"/>
                <w:lang w:eastAsia="en-IN" w:bidi="hi-IN"/>
                <w14:ligatures w14:val="none"/>
              </w:rPr>
              <w:t xml:space="preserve"> (%)</w:t>
            </w:r>
          </w:p>
        </w:tc>
      </w:tr>
      <w:tr w:rsidR="00CB520A" w:rsidRPr="00DE0855" w14:paraId="320865F3" w14:textId="77777777" w:rsidTr="00B50D38">
        <w:trPr>
          <w:trHeight w:val="334"/>
        </w:trPr>
        <w:tc>
          <w:tcPr>
            <w:tcW w:w="1184" w:type="dxa"/>
            <w:shd w:val="clear" w:color="auto" w:fill="auto"/>
            <w:noWrap/>
            <w:vAlign w:val="bottom"/>
            <w:hideMark/>
          </w:tcPr>
          <w:p w14:paraId="7F77325A"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13</w:t>
            </w:r>
          </w:p>
        </w:tc>
        <w:tc>
          <w:tcPr>
            <w:tcW w:w="3749" w:type="dxa"/>
            <w:shd w:val="clear" w:color="auto" w:fill="auto"/>
            <w:noWrap/>
            <w:vAlign w:val="bottom"/>
            <w:hideMark/>
          </w:tcPr>
          <w:p w14:paraId="1AD39B83"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4</w:t>
            </w:r>
          </w:p>
        </w:tc>
        <w:tc>
          <w:tcPr>
            <w:tcW w:w="4040" w:type="dxa"/>
            <w:shd w:val="clear" w:color="auto" w:fill="auto"/>
            <w:noWrap/>
            <w:vAlign w:val="bottom"/>
            <w:hideMark/>
          </w:tcPr>
          <w:p w14:paraId="4301AAF6"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w:t>
            </w:r>
          </w:p>
        </w:tc>
      </w:tr>
      <w:tr w:rsidR="00CB520A" w:rsidRPr="00DE0855" w14:paraId="73AB6022" w14:textId="77777777" w:rsidTr="00B50D38">
        <w:trPr>
          <w:trHeight w:val="334"/>
        </w:trPr>
        <w:tc>
          <w:tcPr>
            <w:tcW w:w="1184" w:type="dxa"/>
            <w:shd w:val="clear" w:color="auto" w:fill="auto"/>
            <w:noWrap/>
            <w:vAlign w:val="bottom"/>
            <w:hideMark/>
          </w:tcPr>
          <w:p w14:paraId="073BF92B"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lastRenderedPageBreak/>
              <w:t>14</w:t>
            </w:r>
          </w:p>
        </w:tc>
        <w:tc>
          <w:tcPr>
            <w:tcW w:w="3749" w:type="dxa"/>
            <w:shd w:val="clear" w:color="auto" w:fill="auto"/>
            <w:noWrap/>
            <w:vAlign w:val="bottom"/>
            <w:hideMark/>
          </w:tcPr>
          <w:p w14:paraId="22D28A97"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67</w:t>
            </w:r>
          </w:p>
        </w:tc>
        <w:tc>
          <w:tcPr>
            <w:tcW w:w="4040" w:type="dxa"/>
            <w:shd w:val="clear" w:color="auto" w:fill="auto"/>
            <w:noWrap/>
            <w:vAlign w:val="bottom"/>
            <w:hideMark/>
          </w:tcPr>
          <w:p w14:paraId="021B7D87"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17.4</w:t>
            </w:r>
          </w:p>
        </w:tc>
      </w:tr>
      <w:tr w:rsidR="00CB520A" w:rsidRPr="00DE0855" w14:paraId="633F0125" w14:textId="77777777" w:rsidTr="00B50D38">
        <w:trPr>
          <w:trHeight w:val="334"/>
        </w:trPr>
        <w:tc>
          <w:tcPr>
            <w:tcW w:w="1184" w:type="dxa"/>
            <w:shd w:val="clear" w:color="auto" w:fill="auto"/>
            <w:noWrap/>
            <w:vAlign w:val="bottom"/>
            <w:hideMark/>
          </w:tcPr>
          <w:p w14:paraId="1093EC1F"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15</w:t>
            </w:r>
          </w:p>
        </w:tc>
        <w:tc>
          <w:tcPr>
            <w:tcW w:w="3749" w:type="dxa"/>
            <w:shd w:val="clear" w:color="auto" w:fill="auto"/>
            <w:noWrap/>
            <w:vAlign w:val="bottom"/>
            <w:hideMark/>
          </w:tcPr>
          <w:p w14:paraId="15D61DBB"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61</w:t>
            </w:r>
          </w:p>
        </w:tc>
        <w:tc>
          <w:tcPr>
            <w:tcW w:w="4040" w:type="dxa"/>
            <w:shd w:val="clear" w:color="auto" w:fill="auto"/>
            <w:noWrap/>
            <w:vAlign w:val="bottom"/>
            <w:hideMark/>
          </w:tcPr>
          <w:p w14:paraId="523F58D0"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15.8</w:t>
            </w:r>
          </w:p>
        </w:tc>
      </w:tr>
      <w:tr w:rsidR="00CB520A" w:rsidRPr="00DE0855" w14:paraId="527FC83D" w14:textId="77777777" w:rsidTr="00B50D38">
        <w:trPr>
          <w:trHeight w:val="334"/>
        </w:trPr>
        <w:tc>
          <w:tcPr>
            <w:tcW w:w="1184" w:type="dxa"/>
            <w:shd w:val="clear" w:color="auto" w:fill="auto"/>
            <w:noWrap/>
            <w:vAlign w:val="bottom"/>
            <w:hideMark/>
          </w:tcPr>
          <w:p w14:paraId="031BE3A1"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16</w:t>
            </w:r>
          </w:p>
        </w:tc>
        <w:tc>
          <w:tcPr>
            <w:tcW w:w="3749" w:type="dxa"/>
            <w:shd w:val="clear" w:color="auto" w:fill="auto"/>
            <w:noWrap/>
            <w:vAlign w:val="bottom"/>
            <w:hideMark/>
          </w:tcPr>
          <w:p w14:paraId="5FF83C47"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110</w:t>
            </w:r>
          </w:p>
        </w:tc>
        <w:tc>
          <w:tcPr>
            <w:tcW w:w="4040" w:type="dxa"/>
            <w:shd w:val="clear" w:color="auto" w:fill="auto"/>
            <w:noWrap/>
            <w:vAlign w:val="bottom"/>
            <w:hideMark/>
          </w:tcPr>
          <w:p w14:paraId="512D50C0"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28.6</w:t>
            </w:r>
          </w:p>
        </w:tc>
      </w:tr>
      <w:tr w:rsidR="00CB520A" w:rsidRPr="00DE0855" w14:paraId="454D3260" w14:textId="77777777" w:rsidTr="00B50D38">
        <w:trPr>
          <w:trHeight w:val="334"/>
        </w:trPr>
        <w:tc>
          <w:tcPr>
            <w:tcW w:w="1184" w:type="dxa"/>
            <w:shd w:val="clear" w:color="auto" w:fill="auto"/>
            <w:noWrap/>
            <w:vAlign w:val="bottom"/>
            <w:hideMark/>
          </w:tcPr>
          <w:p w14:paraId="0B31BAFC"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17</w:t>
            </w:r>
          </w:p>
        </w:tc>
        <w:tc>
          <w:tcPr>
            <w:tcW w:w="3749" w:type="dxa"/>
            <w:shd w:val="clear" w:color="auto" w:fill="auto"/>
            <w:noWrap/>
            <w:vAlign w:val="bottom"/>
            <w:hideMark/>
          </w:tcPr>
          <w:p w14:paraId="0DDEFB77"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105</w:t>
            </w:r>
          </w:p>
        </w:tc>
        <w:tc>
          <w:tcPr>
            <w:tcW w:w="4040" w:type="dxa"/>
            <w:shd w:val="clear" w:color="auto" w:fill="auto"/>
            <w:noWrap/>
            <w:vAlign w:val="bottom"/>
            <w:hideMark/>
          </w:tcPr>
          <w:p w14:paraId="3E61B443"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27.3</w:t>
            </w:r>
          </w:p>
        </w:tc>
      </w:tr>
      <w:tr w:rsidR="00CB520A" w:rsidRPr="00DE0855" w14:paraId="3061EDE0" w14:textId="77777777" w:rsidTr="00B50D38">
        <w:trPr>
          <w:trHeight w:val="334"/>
        </w:trPr>
        <w:tc>
          <w:tcPr>
            <w:tcW w:w="1184" w:type="dxa"/>
            <w:shd w:val="clear" w:color="auto" w:fill="auto"/>
            <w:noWrap/>
            <w:vAlign w:val="bottom"/>
            <w:hideMark/>
          </w:tcPr>
          <w:p w14:paraId="3D926404"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18</w:t>
            </w:r>
          </w:p>
        </w:tc>
        <w:tc>
          <w:tcPr>
            <w:tcW w:w="3749" w:type="dxa"/>
            <w:shd w:val="clear" w:color="auto" w:fill="auto"/>
            <w:noWrap/>
            <w:vAlign w:val="bottom"/>
            <w:hideMark/>
          </w:tcPr>
          <w:p w14:paraId="3413D0CF"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38</w:t>
            </w:r>
          </w:p>
        </w:tc>
        <w:tc>
          <w:tcPr>
            <w:tcW w:w="4040" w:type="dxa"/>
            <w:shd w:val="clear" w:color="auto" w:fill="auto"/>
            <w:noWrap/>
            <w:vAlign w:val="bottom"/>
            <w:hideMark/>
          </w:tcPr>
          <w:p w14:paraId="773E697E" w14:textId="77777777" w:rsidR="00CB520A" w:rsidRPr="00DE0855" w:rsidRDefault="00CB520A" w:rsidP="00B50D38">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9.9</w:t>
            </w:r>
          </w:p>
        </w:tc>
      </w:tr>
    </w:tbl>
    <w:p w14:paraId="2ECCE8A2" w14:textId="77777777" w:rsidR="005C425D" w:rsidRDefault="005C425D" w:rsidP="00E53603">
      <w:pPr>
        <w:spacing w:line="360" w:lineRule="auto"/>
        <w:rPr>
          <w:rFonts w:ascii="Times New Roman" w:hAnsi="Times New Roman" w:cs="Times New Roman"/>
          <w:sz w:val="24"/>
          <w:szCs w:val="24"/>
        </w:rPr>
      </w:pPr>
    </w:p>
    <w:p w14:paraId="3E0F5DF9" w14:textId="57E2B1D4" w:rsidR="00E53603" w:rsidRDefault="00E527BA" w:rsidP="00B43EAD">
      <w:pPr>
        <w:spacing w:line="360" w:lineRule="auto"/>
        <w:jc w:val="both"/>
        <w:rPr>
          <w:rFonts w:ascii="Times New Roman" w:hAnsi="Times New Roman" w:cs="Times New Roman"/>
          <w:sz w:val="24"/>
          <w:szCs w:val="24"/>
        </w:rPr>
      </w:pPr>
      <w:r w:rsidRPr="00E527BA">
        <w:rPr>
          <w:rFonts w:ascii="Times New Roman" w:hAnsi="Times New Roman" w:cs="Times New Roman"/>
          <w:sz w:val="24"/>
          <w:szCs w:val="24"/>
        </w:rPr>
        <w:t>The furnished data of table (</w:t>
      </w:r>
      <w:r w:rsidR="005C425D">
        <w:rPr>
          <w:rFonts w:ascii="Times New Roman" w:hAnsi="Times New Roman" w:cs="Times New Roman"/>
          <w:sz w:val="24"/>
          <w:szCs w:val="24"/>
        </w:rPr>
        <w:t>1</w:t>
      </w:r>
      <w:r w:rsidRPr="00E527BA">
        <w:rPr>
          <w:rFonts w:ascii="Times New Roman" w:hAnsi="Times New Roman" w:cs="Times New Roman"/>
          <w:sz w:val="24"/>
          <w:szCs w:val="24"/>
        </w:rPr>
        <w:t>4) contributes that the 1 % respondent belongs to the category of 13 cm of MUAC, 17.4 % respondent belongs to the category of 14 cm of MUAC, 15.8 % respondent belongs to the category of 15 cm of MUAC, 28.6 % respondent belongs to the category of 16 cm of MUAC, 27.3 % respondent belongs to the category of 17 cm of MUAC and 9.9 % respondent belongs to the category of 18 cm of MUAC. Implications of the MUAC measurements in the context of nutritional assessment. Highlight the significance of MUAC as a simple, non-invasive indicator of acute malnutrition in preschool children and also, further investigation, such as longitudinal studies to assess the predictive value of MUAC for long-term health outcomes in preschool children.</w:t>
      </w:r>
    </w:p>
    <w:p w14:paraId="05792BF0" w14:textId="52415CA6" w:rsidR="008B2C20" w:rsidRPr="008B2C20" w:rsidRDefault="008B2C20" w:rsidP="008B2C20">
      <w:pPr>
        <w:pStyle w:val="ListParagraph"/>
        <w:numPr>
          <w:ilvl w:val="0"/>
          <w:numId w:val="11"/>
        </w:numPr>
        <w:spacing w:line="360" w:lineRule="auto"/>
        <w:rPr>
          <w:rFonts w:ascii="Times New Roman" w:hAnsi="Times New Roman" w:cs="Times New Roman"/>
          <w:sz w:val="24"/>
          <w:szCs w:val="24"/>
          <w:lang w:val="en-US"/>
        </w:rPr>
      </w:pPr>
      <w:r w:rsidRPr="001F3A33">
        <w:rPr>
          <w:rFonts w:ascii="Times New Roman" w:hAnsi="Times New Roman" w:cs="Times New Roman"/>
          <w:b/>
          <w:bCs/>
          <w:color w:val="000000"/>
          <w:kern w:val="0"/>
          <w:sz w:val="24"/>
          <w:szCs w:val="24"/>
          <w:lang w:bidi="hi-IN"/>
        </w:rPr>
        <w:t>Waist Circumference</w:t>
      </w:r>
      <w:r>
        <w:rPr>
          <w:rFonts w:ascii="Times New Roman" w:hAnsi="Times New Roman" w:cs="Times New Roman"/>
          <w:b/>
          <w:bCs/>
          <w:color w:val="000000"/>
          <w:kern w:val="0"/>
          <w:sz w:val="24"/>
          <w:szCs w:val="24"/>
          <w:lang w:bidi="hi-IN"/>
        </w:rPr>
        <w:t>:</w:t>
      </w:r>
    </w:p>
    <w:p w14:paraId="7336DB70" w14:textId="6DA0106E" w:rsidR="008B2C20" w:rsidRPr="008B2C20" w:rsidRDefault="0055036D" w:rsidP="00B43EAD">
      <w:pPr>
        <w:spacing w:line="360" w:lineRule="auto"/>
        <w:ind w:firstLine="360"/>
        <w:jc w:val="both"/>
        <w:rPr>
          <w:rFonts w:ascii="Times New Roman" w:hAnsi="Times New Roman" w:cs="Times New Roman"/>
          <w:sz w:val="24"/>
          <w:szCs w:val="24"/>
          <w:lang w:val="en-US"/>
        </w:rPr>
      </w:pPr>
      <w:r w:rsidRPr="0055036D">
        <w:rPr>
          <w:rFonts w:ascii="Times New Roman" w:hAnsi="Times New Roman" w:cs="Times New Roman"/>
          <w:sz w:val="24"/>
          <w:szCs w:val="24"/>
          <w:lang w:val="en-US"/>
        </w:rPr>
        <w:t>Waist circumference is the measurement around the waist at the level of the navel (belly button). This measurement can help assess the risk of overweight or obesity in children. It is often used alongside other measurements like BMI to understand body fat distribution.</w:t>
      </w:r>
    </w:p>
    <w:p w14:paraId="4845C4B4" w14:textId="1DC2B9FE" w:rsidR="00067394" w:rsidRPr="00E377D4" w:rsidRDefault="00E377D4" w:rsidP="00067394">
      <w:pPr>
        <w:spacing w:line="360" w:lineRule="auto"/>
        <w:jc w:val="both"/>
        <w:rPr>
          <w:rFonts w:ascii="Times New Roman" w:hAnsi="Times New Roman" w:cs="Times New Roman"/>
          <w:sz w:val="24"/>
          <w:szCs w:val="24"/>
          <w:lang w:val="en-US"/>
        </w:rPr>
      </w:pPr>
      <w:r w:rsidRPr="00E377D4">
        <w:rPr>
          <w:rFonts w:ascii="Times New Roman" w:hAnsi="Times New Roman" w:cs="Times New Roman"/>
          <w:sz w:val="24"/>
          <w:szCs w:val="24"/>
        </w:rPr>
        <w:t xml:space="preserve">Table </w:t>
      </w:r>
      <w:r w:rsidR="005C425D">
        <w:rPr>
          <w:rFonts w:ascii="Times New Roman" w:hAnsi="Times New Roman" w:cs="Times New Roman"/>
          <w:sz w:val="24"/>
          <w:szCs w:val="24"/>
        </w:rPr>
        <w:t>1</w:t>
      </w:r>
      <w:r w:rsidRPr="00E377D4">
        <w:rPr>
          <w:rFonts w:ascii="Times New Roman" w:hAnsi="Times New Roman" w:cs="Times New Roman"/>
          <w:sz w:val="24"/>
          <w:szCs w:val="24"/>
        </w:rPr>
        <w:t>5</w:t>
      </w:r>
      <w:r w:rsidR="005C425D">
        <w:rPr>
          <w:rFonts w:ascii="Times New Roman" w:hAnsi="Times New Roman" w:cs="Times New Roman"/>
          <w:sz w:val="24"/>
          <w:szCs w:val="24"/>
        </w:rPr>
        <w:t>:</w:t>
      </w:r>
      <w:r w:rsidRPr="00E377D4">
        <w:rPr>
          <w:rFonts w:ascii="Times New Roman" w:hAnsi="Times New Roman" w:cs="Times New Roman"/>
          <w:sz w:val="24"/>
          <w:szCs w:val="24"/>
        </w:rPr>
        <w:t xml:space="preserve"> Distribution of waist circumference of respondent</w:t>
      </w:r>
    </w:p>
    <w:tbl>
      <w:tblPr>
        <w:tblW w:w="889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1010"/>
        <w:gridCol w:w="1010"/>
        <w:gridCol w:w="1576"/>
        <w:gridCol w:w="1386"/>
        <w:gridCol w:w="1891"/>
        <w:gridCol w:w="2019"/>
      </w:tblGrid>
      <w:tr w:rsidR="00E377D4" w:rsidRPr="001F3A33" w14:paraId="1CE4A906" w14:textId="77777777" w:rsidTr="00B50D38">
        <w:trPr>
          <w:cantSplit/>
          <w:trHeight w:val="335"/>
        </w:trPr>
        <w:tc>
          <w:tcPr>
            <w:tcW w:w="8892" w:type="dxa"/>
            <w:gridSpan w:val="6"/>
            <w:shd w:val="clear" w:color="auto" w:fill="FFFFFF"/>
          </w:tcPr>
          <w:p w14:paraId="0A3B381F" w14:textId="77777777" w:rsidR="00E377D4" w:rsidRPr="001F3A33" w:rsidRDefault="00E377D4"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b/>
                <w:bCs/>
                <w:color w:val="000000"/>
                <w:kern w:val="0"/>
                <w:sz w:val="24"/>
                <w:szCs w:val="24"/>
                <w:lang w:bidi="hi-IN"/>
              </w:rPr>
              <w:t>Waist Circumference in Centimetres</w:t>
            </w:r>
          </w:p>
        </w:tc>
      </w:tr>
      <w:tr w:rsidR="00E377D4" w:rsidRPr="001F3A33" w14:paraId="36998ACB" w14:textId="77777777" w:rsidTr="00B50D38">
        <w:trPr>
          <w:cantSplit/>
          <w:trHeight w:val="671"/>
        </w:trPr>
        <w:tc>
          <w:tcPr>
            <w:tcW w:w="2020" w:type="dxa"/>
            <w:gridSpan w:val="2"/>
            <w:shd w:val="clear" w:color="auto" w:fill="FFFFFF"/>
          </w:tcPr>
          <w:p w14:paraId="0B3501A8" w14:textId="77777777" w:rsidR="00E377D4" w:rsidRPr="001F3A33" w:rsidRDefault="00E377D4"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576" w:type="dxa"/>
            <w:shd w:val="clear" w:color="auto" w:fill="FFFFFF"/>
          </w:tcPr>
          <w:p w14:paraId="0B8D3F89" w14:textId="77777777" w:rsidR="00E377D4" w:rsidRPr="001F3A33" w:rsidRDefault="00E377D4"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Frequency</w:t>
            </w:r>
          </w:p>
        </w:tc>
        <w:tc>
          <w:tcPr>
            <w:tcW w:w="1386" w:type="dxa"/>
            <w:shd w:val="clear" w:color="auto" w:fill="FFFFFF"/>
          </w:tcPr>
          <w:p w14:paraId="44CB1268" w14:textId="77777777" w:rsidR="00E377D4" w:rsidRPr="001F3A33" w:rsidRDefault="00E377D4"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Percent</w:t>
            </w:r>
          </w:p>
        </w:tc>
        <w:tc>
          <w:tcPr>
            <w:tcW w:w="1891" w:type="dxa"/>
            <w:shd w:val="clear" w:color="auto" w:fill="FFFFFF"/>
          </w:tcPr>
          <w:p w14:paraId="3D8DFCFE" w14:textId="77777777" w:rsidR="00E377D4" w:rsidRPr="001F3A33" w:rsidRDefault="00E377D4"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Valid Percent</w:t>
            </w:r>
          </w:p>
        </w:tc>
        <w:tc>
          <w:tcPr>
            <w:tcW w:w="2017" w:type="dxa"/>
            <w:shd w:val="clear" w:color="auto" w:fill="FFFFFF"/>
          </w:tcPr>
          <w:p w14:paraId="0B2F749E" w14:textId="77777777" w:rsidR="00E377D4" w:rsidRPr="001F3A33" w:rsidRDefault="00E377D4"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Cumulative Percent</w:t>
            </w:r>
          </w:p>
        </w:tc>
      </w:tr>
      <w:tr w:rsidR="00E377D4" w:rsidRPr="001F3A33" w14:paraId="2E5F90B5" w14:textId="77777777" w:rsidTr="00B50D38">
        <w:trPr>
          <w:cantSplit/>
          <w:trHeight w:val="335"/>
        </w:trPr>
        <w:tc>
          <w:tcPr>
            <w:tcW w:w="1010" w:type="dxa"/>
            <w:vMerge w:val="restart"/>
            <w:shd w:val="clear" w:color="auto" w:fill="FFFFFF"/>
            <w:vAlign w:val="center"/>
          </w:tcPr>
          <w:p w14:paraId="3B6E6CD5" w14:textId="77777777" w:rsidR="00E377D4" w:rsidRPr="001F3A33" w:rsidRDefault="00E377D4"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Valid</w:t>
            </w:r>
          </w:p>
        </w:tc>
        <w:tc>
          <w:tcPr>
            <w:tcW w:w="1010" w:type="dxa"/>
            <w:shd w:val="clear" w:color="auto" w:fill="FFFFFF"/>
            <w:vAlign w:val="center"/>
          </w:tcPr>
          <w:p w14:paraId="1651EE1D" w14:textId="77777777" w:rsidR="00E377D4" w:rsidRPr="001F3A33" w:rsidRDefault="00E377D4"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41</w:t>
            </w:r>
          </w:p>
        </w:tc>
        <w:tc>
          <w:tcPr>
            <w:tcW w:w="1576" w:type="dxa"/>
            <w:shd w:val="clear" w:color="auto" w:fill="FFFFFF"/>
            <w:vAlign w:val="center"/>
          </w:tcPr>
          <w:p w14:paraId="602893FE"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w:t>
            </w:r>
          </w:p>
        </w:tc>
        <w:tc>
          <w:tcPr>
            <w:tcW w:w="1386" w:type="dxa"/>
            <w:shd w:val="clear" w:color="auto" w:fill="FFFFFF"/>
            <w:vAlign w:val="center"/>
          </w:tcPr>
          <w:p w14:paraId="0FC25FBA"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1891" w:type="dxa"/>
            <w:shd w:val="clear" w:color="auto" w:fill="FFFFFF"/>
            <w:vAlign w:val="center"/>
          </w:tcPr>
          <w:p w14:paraId="2EDF1DFD"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2017" w:type="dxa"/>
            <w:shd w:val="clear" w:color="auto" w:fill="FFFFFF"/>
            <w:vAlign w:val="center"/>
          </w:tcPr>
          <w:p w14:paraId="408E4E53"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r>
      <w:tr w:rsidR="00E377D4" w:rsidRPr="001F3A33" w14:paraId="06AFA2AD" w14:textId="77777777" w:rsidTr="00B50D38">
        <w:trPr>
          <w:cantSplit/>
          <w:trHeight w:val="151"/>
        </w:trPr>
        <w:tc>
          <w:tcPr>
            <w:tcW w:w="1010" w:type="dxa"/>
            <w:vMerge/>
            <w:shd w:val="clear" w:color="auto" w:fill="FFFFFF"/>
            <w:vAlign w:val="center"/>
          </w:tcPr>
          <w:p w14:paraId="233F3F54" w14:textId="77777777" w:rsidR="00E377D4" w:rsidRPr="001F3A33" w:rsidRDefault="00E377D4"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4C6D4F9C" w14:textId="77777777" w:rsidR="00E377D4" w:rsidRPr="001F3A33" w:rsidRDefault="00E377D4"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42</w:t>
            </w:r>
          </w:p>
        </w:tc>
        <w:tc>
          <w:tcPr>
            <w:tcW w:w="1576" w:type="dxa"/>
            <w:shd w:val="clear" w:color="auto" w:fill="FFFFFF"/>
            <w:vAlign w:val="center"/>
          </w:tcPr>
          <w:p w14:paraId="1893E233"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w:t>
            </w:r>
          </w:p>
        </w:tc>
        <w:tc>
          <w:tcPr>
            <w:tcW w:w="1386" w:type="dxa"/>
            <w:shd w:val="clear" w:color="auto" w:fill="FFFFFF"/>
            <w:vAlign w:val="center"/>
          </w:tcPr>
          <w:p w14:paraId="7C597FC9"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1891" w:type="dxa"/>
            <w:shd w:val="clear" w:color="auto" w:fill="FFFFFF"/>
            <w:vAlign w:val="center"/>
          </w:tcPr>
          <w:p w14:paraId="10884A3E"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2017" w:type="dxa"/>
            <w:shd w:val="clear" w:color="auto" w:fill="FFFFFF"/>
            <w:vAlign w:val="center"/>
          </w:tcPr>
          <w:p w14:paraId="5794E8B1"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2.1</w:t>
            </w:r>
          </w:p>
        </w:tc>
      </w:tr>
      <w:tr w:rsidR="00E377D4" w:rsidRPr="001F3A33" w14:paraId="0D10152E" w14:textId="77777777" w:rsidTr="00B50D38">
        <w:trPr>
          <w:cantSplit/>
          <w:trHeight w:val="151"/>
        </w:trPr>
        <w:tc>
          <w:tcPr>
            <w:tcW w:w="1010" w:type="dxa"/>
            <w:vMerge/>
            <w:shd w:val="clear" w:color="auto" w:fill="FFFFFF"/>
            <w:vAlign w:val="center"/>
          </w:tcPr>
          <w:p w14:paraId="1B006831" w14:textId="77777777" w:rsidR="00E377D4" w:rsidRPr="001F3A33" w:rsidRDefault="00E377D4"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79A9F31E" w14:textId="77777777" w:rsidR="00E377D4" w:rsidRPr="001F3A33" w:rsidRDefault="00E377D4"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43</w:t>
            </w:r>
          </w:p>
        </w:tc>
        <w:tc>
          <w:tcPr>
            <w:tcW w:w="1576" w:type="dxa"/>
            <w:shd w:val="clear" w:color="auto" w:fill="FFFFFF"/>
            <w:vAlign w:val="center"/>
          </w:tcPr>
          <w:p w14:paraId="07E0C581"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54</w:t>
            </w:r>
          </w:p>
        </w:tc>
        <w:tc>
          <w:tcPr>
            <w:tcW w:w="1386" w:type="dxa"/>
            <w:shd w:val="clear" w:color="auto" w:fill="FFFFFF"/>
            <w:vAlign w:val="center"/>
          </w:tcPr>
          <w:p w14:paraId="5505A63A"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14.0</w:t>
            </w:r>
          </w:p>
        </w:tc>
        <w:tc>
          <w:tcPr>
            <w:tcW w:w="1891" w:type="dxa"/>
            <w:shd w:val="clear" w:color="auto" w:fill="FFFFFF"/>
            <w:vAlign w:val="center"/>
          </w:tcPr>
          <w:p w14:paraId="54C6DA08"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14.0</w:t>
            </w:r>
          </w:p>
        </w:tc>
        <w:tc>
          <w:tcPr>
            <w:tcW w:w="2017" w:type="dxa"/>
            <w:shd w:val="clear" w:color="auto" w:fill="FFFFFF"/>
            <w:vAlign w:val="center"/>
          </w:tcPr>
          <w:p w14:paraId="6BA75260"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16.1</w:t>
            </w:r>
          </w:p>
        </w:tc>
      </w:tr>
      <w:tr w:rsidR="00E377D4" w:rsidRPr="001F3A33" w14:paraId="1FA49194" w14:textId="77777777" w:rsidTr="00B50D38">
        <w:trPr>
          <w:cantSplit/>
          <w:trHeight w:val="151"/>
        </w:trPr>
        <w:tc>
          <w:tcPr>
            <w:tcW w:w="1010" w:type="dxa"/>
            <w:vMerge/>
            <w:shd w:val="clear" w:color="auto" w:fill="FFFFFF"/>
            <w:vAlign w:val="center"/>
          </w:tcPr>
          <w:p w14:paraId="3D093331" w14:textId="77777777" w:rsidR="00E377D4" w:rsidRPr="001F3A33" w:rsidRDefault="00E377D4"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24FDC275" w14:textId="77777777" w:rsidR="00E377D4" w:rsidRPr="001F3A33" w:rsidRDefault="00E377D4"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44</w:t>
            </w:r>
          </w:p>
        </w:tc>
        <w:tc>
          <w:tcPr>
            <w:tcW w:w="1576" w:type="dxa"/>
            <w:shd w:val="clear" w:color="auto" w:fill="FFFFFF"/>
            <w:vAlign w:val="center"/>
          </w:tcPr>
          <w:p w14:paraId="3619CC4F"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136</w:t>
            </w:r>
          </w:p>
        </w:tc>
        <w:tc>
          <w:tcPr>
            <w:tcW w:w="1386" w:type="dxa"/>
            <w:shd w:val="clear" w:color="auto" w:fill="FFFFFF"/>
            <w:vAlign w:val="center"/>
          </w:tcPr>
          <w:p w14:paraId="16BFC952"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35.3</w:t>
            </w:r>
          </w:p>
        </w:tc>
        <w:tc>
          <w:tcPr>
            <w:tcW w:w="1891" w:type="dxa"/>
            <w:shd w:val="clear" w:color="auto" w:fill="FFFFFF"/>
            <w:vAlign w:val="center"/>
          </w:tcPr>
          <w:p w14:paraId="569B015D"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35.3</w:t>
            </w:r>
          </w:p>
        </w:tc>
        <w:tc>
          <w:tcPr>
            <w:tcW w:w="2017" w:type="dxa"/>
            <w:shd w:val="clear" w:color="auto" w:fill="FFFFFF"/>
            <w:vAlign w:val="center"/>
          </w:tcPr>
          <w:p w14:paraId="13903DEE"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51.4</w:t>
            </w:r>
          </w:p>
        </w:tc>
      </w:tr>
      <w:tr w:rsidR="00E377D4" w:rsidRPr="001F3A33" w14:paraId="42C53A2D" w14:textId="77777777" w:rsidTr="00B50D38">
        <w:trPr>
          <w:cantSplit/>
          <w:trHeight w:val="151"/>
        </w:trPr>
        <w:tc>
          <w:tcPr>
            <w:tcW w:w="1010" w:type="dxa"/>
            <w:vMerge/>
            <w:shd w:val="clear" w:color="auto" w:fill="FFFFFF"/>
            <w:vAlign w:val="center"/>
          </w:tcPr>
          <w:p w14:paraId="0771A480" w14:textId="77777777" w:rsidR="00E377D4" w:rsidRPr="001F3A33" w:rsidRDefault="00E377D4"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2DC06BC9" w14:textId="77777777" w:rsidR="00E377D4" w:rsidRPr="001F3A33" w:rsidRDefault="00E377D4"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45</w:t>
            </w:r>
          </w:p>
        </w:tc>
        <w:tc>
          <w:tcPr>
            <w:tcW w:w="1576" w:type="dxa"/>
            <w:shd w:val="clear" w:color="auto" w:fill="FFFFFF"/>
            <w:vAlign w:val="center"/>
          </w:tcPr>
          <w:p w14:paraId="49F3DB15"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153</w:t>
            </w:r>
          </w:p>
        </w:tc>
        <w:tc>
          <w:tcPr>
            <w:tcW w:w="1386" w:type="dxa"/>
            <w:shd w:val="clear" w:color="auto" w:fill="FFFFFF"/>
            <w:vAlign w:val="center"/>
          </w:tcPr>
          <w:p w14:paraId="2B287F09"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39.7</w:t>
            </w:r>
          </w:p>
        </w:tc>
        <w:tc>
          <w:tcPr>
            <w:tcW w:w="1891" w:type="dxa"/>
            <w:shd w:val="clear" w:color="auto" w:fill="FFFFFF"/>
            <w:vAlign w:val="center"/>
          </w:tcPr>
          <w:p w14:paraId="4B9E3DE8"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39.7</w:t>
            </w:r>
          </w:p>
        </w:tc>
        <w:tc>
          <w:tcPr>
            <w:tcW w:w="2017" w:type="dxa"/>
            <w:shd w:val="clear" w:color="auto" w:fill="FFFFFF"/>
            <w:vAlign w:val="center"/>
          </w:tcPr>
          <w:p w14:paraId="10B9CB9F"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91.2</w:t>
            </w:r>
          </w:p>
        </w:tc>
      </w:tr>
      <w:tr w:rsidR="00E377D4" w:rsidRPr="001F3A33" w14:paraId="3FFFB671" w14:textId="77777777" w:rsidTr="00B50D38">
        <w:trPr>
          <w:cantSplit/>
          <w:trHeight w:val="151"/>
        </w:trPr>
        <w:tc>
          <w:tcPr>
            <w:tcW w:w="1010" w:type="dxa"/>
            <w:vMerge/>
            <w:shd w:val="clear" w:color="auto" w:fill="FFFFFF"/>
            <w:vAlign w:val="center"/>
          </w:tcPr>
          <w:p w14:paraId="235598A8" w14:textId="77777777" w:rsidR="00E377D4" w:rsidRPr="001F3A33" w:rsidRDefault="00E377D4"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25CE2360" w14:textId="77777777" w:rsidR="00E377D4" w:rsidRPr="001F3A33" w:rsidRDefault="00E377D4"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46</w:t>
            </w:r>
          </w:p>
        </w:tc>
        <w:tc>
          <w:tcPr>
            <w:tcW w:w="1576" w:type="dxa"/>
            <w:shd w:val="clear" w:color="auto" w:fill="FFFFFF"/>
            <w:vAlign w:val="center"/>
          </w:tcPr>
          <w:p w14:paraId="702FD225"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30</w:t>
            </w:r>
          </w:p>
        </w:tc>
        <w:tc>
          <w:tcPr>
            <w:tcW w:w="1386" w:type="dxa"/>
            <w:shd w:val="clear" w:color="auto" w:fill="FFFFFF"/>
            <w:vAlign w:val="center"/>
          </w:tcPr>
          <w:p w14:paraId="759DBF16"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7.8</w:t>
            </w:r>
          </w:p>
        </w:tc>
        <w:tc>
          <w:tcPr>
            <w:tcW w:w="1891" w:type="dxa"/>
            <w:shd w:val="clear" w:color="auto" w:fill="FFFFFF"/>
            <w:vAlign w:val="center"/>
          </w:tcPr>
          <w:p w14:paraId="3FB8B3B1"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7.8</w:t>
            </w:r>
          </w:p>
        </w:tc>
        <w:tc>
          <w:tcPr>
            <w:tcW w:w="2017" w:type="dxa"/>
            <w:shd w:val="clear" w:color="auto" w:fill="FFFFFF"/>
            <w:vAlign w:val="center"/>
          </w:tcPr>
          <w:p w14:paraId="2BD25B27"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99.0</w:t>
            </w:r>
          </w:p>
        </w:tc>
      </w:tr>
      <w:tr w:rsidR="00E377D4" w:rsidRPr="001F3A33" w14:paraId="01DB424A" w14:textId="77777777" w:rsidTr="00B50D38">
        <w:trPr>
          <w:cantSplit/>
          <w:trHeight w:val="151"/>
        </w:trPr>
        <w:tc>
          <w:tcPr>
            <w:tcW w:w="1010" w:type="dxa"/>
            <w:vMerge/>
            <w:shd w:val="clear" w:color="auto" w:fill="FFFFFF"/>
            <w:vAlign w:val="center"/>
          </w:tcPr>
          <w:p w14:paraId="5006EDA2" w14:textId="77777777" w:rsidR="00E377D4" w:rsidRPr="001F3A33" w:rsidRDefault="00E377D4"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34D73EDD" w14:textId="77777777" w:rsidR="00E377D4" w:rsidRPr="001F3A33" w:rsidRDefault="00E377D4"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47</w:t>
            </w:r>
          </w:p>
        </w:tc>
        <w:tc>
          <w:tcPr>
            <w:tcW w:w="1576" w:type="dxa"/>
            <w:shd w:val="clear" w:color="auto" w:fill="FFFFFF"/>
            <w:vAlign w:val="center"/>
          </w:tcPr>
          <w:p w14:paraId="4093640D"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w:t>
            </w:r>
          </w:p>
        </w:tc>
        <w:tc>
          <w:tcPr>
            <w:tcW w:w="1386" w:type="dxa"/>
            <w:shd w:val="clear" w:color="auto" w:fill="FFFFFF"/>
            <w:vAlign w:val="center"/>
          </w:tcPr>
          <w:p w14:paraId="7172104D"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1891" w:type="dxa"/>
            <w:shd w:val="clear" w:color="auto" w:fill="FFFFFF"/>
            <w:vAlign w:val="center"/>
          </w:tcPr>
          <w:p w14:paraId="3FE8420C"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2017" w:type="dxa"/>
            <w:shd w:val="clear" w:color="auto" w:fill="FFFFFF"/>
            <w:vAlign w:val="center"/>
          </w:tcPr>
          <w:p w14:paraId="4C3AABBD"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100.0</w:t>
            </w:r>
          </w:p>
        </w:tc>
      </w:tr>
      <w:tr w:rsidR="00E377D4" w:rsidRPr="001F3A33" w14:paraId="4F940FA5" w14:textId="77777777" w:rsidTr="00B50D38">
        <w:trPr>
          <w:cantSplit/>
          <w:trHeight w:val="151"/>
        </w:trPr>
        <w:tc>
          <w:tcPr>
            <w:tcW w:w="1010" w:type="dxa"/>
            <w:vMerge/>
            <w:shd w:val="clear" w:color="auto" w:fill="FFFFFF"/>
            <w:vAlign w:val="center"/>
          </w:tcPr>
          <w:p w14:paraId="538AAF14" w14:textId="77777777" w:rsidR="00E377D4" w:rsidRPr="001F3A33" w:rsidRDefault="00E377D4"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0A6B73D4" w14:textId="77777777" w:rsidR="00E377D4" w:rsidRPr="001F3A33" w:rsidRDefault="00E377D4"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Total</w:t>
            </w:r>
          </w:p>
        </w:tc>
        <w:tc>
          <w:tcPr>
            <w:tcW w:w="1576" w:type="dxa"/>
            <w:shd w:val="clear" w:color="auto" w:fill="FFFFFF"/>
            <w:vAlign w:val="center"/>
          </w:tcPr>
          <w:p w14:paraId="57474329"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385</w:t>
            </w:r>
          </w:p>
        </w:tc>
        <w:tc>
          <w:tcPr>
            <w:tcW w:w="1386" w:type="dxa"/>
            <w:shd w:val="clear" w:color="auto" w:fill="FFFFFF"/>
            <w:vAlign w:val="center"/>
          </w:tcPr>
          <w:p w14:paraId="63E8701B"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100.0</w:t>
            </w:r>
          </w:p>
        </w:tc>
        <w:tc>
          <w:tcPr>
            <w:tcW w:w="1891" w:type="dxa"/>
            <w:shd w:val="clear" w:color="auto" w:fill="FFFFFF"/>
            <w:vAlign w:val="center"/>
          </w:tcPr>
          <w:p w14:paraId="6721B172" w14:textId="77777777" w:rsidR="00E377D4" w:rsidRPr="001F3A33" w:rsidRDefault="00E377D4"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100.0</w:t>
            </w:r>
          </w:p>
        </w:tc>
        <w:tc>
          <w:tcPr>
            <w:tcW w:w="2017" w:type="dxa"/>
            <w:shd w:val="clear" w:color="auto" w:fill="FFFFFF"/>
          </w:tcPr>
          <w:p w14:paraId="12A14300" w14:textId="77777777" w:rsidR="00E377D4" w:rsidRPr="001F3A33" w:rsidRDefault="00E377D4" w:rsidP="00B50D38">
            <w:pPr>
              <w:autoSpaceDE w:val="0"/>
              <w:autoSpaceDN w:val="0"/>
              <w:adjustRightInd w:val="0"/>
              <w:spacing w:after="0" w:line="240" w:lineRule="auto"/>
              <w:rPr>
                <w:rFonts w:ascii="Times New Roman" w:hAnsi="Times New Roman" w:cs="Times New Roman"/>
                <w:kern w:val="0"/>
                <w:sz w:val="24"/>
                <w:szCs w:val="24"/>
                <w:lang w:bidi="hi-IN"/>
              </w:rPr>
            </w:pPr>
          </w:p>
        </w:tc>
      </w:tr>
    </w:tbl>
    <w:p w14:paraId="629B8291" w14:textId="77777777" w:rsidR="005C425D" w:rsidRDefault="005C425D" w:rsidP="00E527BA">
      <w:pPr>
        <w:spacing w:line="360" w:lineRule="auto"/>
        <w:rPr>
          <w:rFonts w:ascii="Times New Roman" w:hAnsi="Times New Roman" w:cs="Times New Roman"/>
          <w:sz w:val="24"/>
          <w:szCs w:val="24"/>
        </w:rPr>
      </w:pPr>
    </w:p>
    <w:p w14:paraId="5D94B005" w14:textId="75F8BDEF" w:rsidR="00E527BA" w:rsidRDefault="006F4E7B" w:rsidP="00B43EAD">
      <w:pPr>
        <w:spacing w:line="360" w:lineRule="auto"/>
        <w:jc w:val="both"/>
        <w:rPr>
          <w:rFonts w:ascii="Times New Roman" w:hAnsi="Times New Roman" w:cs="Times New Roman"/>
          <w:sz w:val="24"/>
          <w:szCs w:val="24"/>
        </w:rPr>
      </w:pPr>
      <w:r w:rsidRPr="006F4E7B">
        <w:rPr>
          <w:rFonts w:ascii="Times New Roman" w:hAnsi="Times New Roman" w:cs="Times New Roman"/>
          <w:sz w:val="24"/>
          <w:szCs w:val="24"/>
        </w:rPr>
        <w:lastRenderedPageBreak/>
        <w:t>The analysis of data of table (</w:t>
      </w:r>
      <w:r w:rsidR="005C425D">
        <w:rPr>
          <w:rFonts w:ascii="Times New Roman" w:hAnsi="Times New Roman" w:cs="Times New Roman"/>
          <w:sz w:val="24"/>
          <w:szCs w:val="24"/>
        </w:rPr>
        <w:t>1</w:t>
      </w:r>
      <w:r w:rsidRPr="006F4E7B">
        <w:rPr>
          <w:rFonts w:ascii="Times New Roman" w:hAnsi="Times New Roman" w:cs="Times New Roman"/>
          <w:sz w:val="24"/>
          <w:szCs w:val="24"/>
        </w:rPr>
        <w:t>5) contributes that the 1 % respondent belongs to the category 41 cm of waist circumference, 1 % respondent belongs to the category 42 cm of waist circumference, 14 % respondent belongs to the category 43 cm of waist circumference, 35.3 % respondent belongs to the category 44 cm of waist circumference, 39.7 % respondent belongs to the category 45 cm of waist circumference, 7.8 % respondent belongs to the category 46 cm of waist circumference and 1 % respondent belongs to the category 47 cm of waist circumference. Implications of the observed waist circumference measurements for the health and well-being of preschool children. Consider how waist circumference relates to body composition, abdominal adiposity, and risk factors for chronic diseases. And, the observed waist circumference measurements align with established reference values or growth standards for preschool children.</w:t>
      </w:r>
    </w:p>
    <w:p w14:paraId="29558AB0" w14:textId="183B21EC" w:rsidR="00381D04" w:rsidRPr="003C1B29" w:rsidRDefault="003C1B29" w:rsidP="003C1B29">
      <w:pPr>
        <w:pStyle w:val="ListParagraph"/>
        <w:numPr>
          <w:ilvl w:val="0"/>
          <w:numId w:val="11"/>
        </w:numPr>
        <w:spacing w:line="360" w:lineRule="auto"/>
        <w:rPr>
          <w:rFonts w:ascii="Times New Roman" w:hAnsi="Times New Roman" w:cs="Times New Roman"/>
          <w:b/>
          <w:bCs/>
          <w:sz w:val="24"/>
          <w:szCs w:val="24"/>
        </w:rPr>
      </w:pPr>
      <w:r w:rsidRPr="003C1B29">
        <w:rPr>
          <w:rFonts w:ascii="Times New Roman" w:hAnsi="Times New Roman" w:cs="Times New Roman"/>
          <w:b/>
          <w:bCs/>
          <w:sz w:val="24"/>
          <w:szCs w:val="24"/>
        </w:rPr>
        <w:t>Body Mass Index (BMI):</w:t>
      </w:r>
    </w:p>
    <w:p w14:paraId="131F1958" w14:textId="77777777" w:rsidR="00952924" w:rsidRPr="00952924" w:rsidRDefault="00952924" w:rsidP="00B43EAD">
      <w:pPr>
        <w:spacing w:line="360" w:lineRule="auto"/>
        <w:jc w:val="both"/>
        <w:rPr>
          <w:rFonts w:ascii="Times New Roman" w:hAnsi="Times New Roman" w:cs="Times New Roman"/>
          <w:sz w:val="24"/>
          <w:szCs w:val="24"/>
          <w:lang w:val="en-US"/>
        </w:rPr>
      </w:pPr>
      <w:r w:rsidRPr="00952924">
        <w:rPr>
          <w:rFonts w:ascii="Times New Roman" w:hAnsi="Times New Roman" w:cs="Times New Roman"/>
          <w:sz w:val="24"/>
          <w:szCs w:val="24"/>
          <w:lang w:val="en-US"/>
        </w:rPr>
        <w:t>BMI is calculated using the formula:</w:t>
      </w:r>
    </w:p>
    <w:p w14:paraId="62260E2A" w14:textId="00C3A717" w:rsidR="005A6777" w:rsidRPr="007A61B6" w:rsidRDefault="00952924" w:rsidP="00B43EAD">
      <w:pPr>
        <w:spacing w:line="360" w:lineRule="auto"/>
        <w:jc w:val="both"/>
        <w:rPr>
          <w:rFonts w:ascii="Times New Roman" w:hAnsi="Times New Roman" w:cs="Times New Roman"/>
          <w:b/>
          <w:bCs/>
          <w:sz w:val="24"/>
          <w:szCs w:val="24"/>
          <w:lang w:val="en-US"/>
        </w:rPr>
      </w:pPr>
      <w:r w:rsidRPr="007A61B6">
        <w:rPr>
          <w:rFonts w:ascii="Times New Roman" w:hAnsi="Times New Roman" w:cs="Times New Roman"/>
          <w:b/>
          <w:bCs/>
          <w:sz w:val="24"/>
          <w:szCs w:val="24"/>
          <w:lang w:val="en-US"/>
        </w:rPr>
        <w:t>BMI</w:t>
      </w:r>
      <w:r w:rsidR="00A114D8" w:rsidRPr="007A61B6">
        <w:rPr>
          <w:rFonts w:ascii="Times New Roman" w:hAnsi="Times New Roman" w:cs="Times New Roman"/>
          <w:b/>
          <w:bCs/>
          <w:sz w:val="24"/>
          <w:szCs w:val="24"/>
          <w:lang w:val="en-US"/>
        </w:rPr>
        <w:t xml:space="preserve"> = </w:t>
      </w:r>
      <w:r w:rsidRPr="007A61B6">
        <w:rPr>
          <w:rFonts w:ascii="Times New Roman" w:hAnsi="Times New Roman" w:cs="Times New Roman"/>
          <w:b/>
          <w:bCs/>
          <w:sz w:val="24"/>
          <w:szCs w:val="24"/>
          <w:lang w:val="en-US"/>
        </w:rPr>
        <w:t>Weight (kg)</w:t>
      </w:r>
      <w:r w:rsidR="005A6777" w:rsidRPr="007A61B6">
        <w:rPr>
          <w:rFonts w:ascii="Times New Roman" w:hAnsi="Times New Roman" w:cs="Times New Roman"/>
          <w:b/>
          <w:bCs/>
          <w:sz w:val="24"/>
          <w:szCs w:val="24"/>
          <w:lang w:val="en-US"/>
        </w:rPr>
        <w:t xml:space="preserve"> </w:t>
      </w:r>
      <w:r w:rsidR="00482CB6" w:rsidRPr="007A61B6">
        <w:rPr>
          <w:rFonts w:ascii="Times New Roman" w:hAnsi="Times New Roman" w:cs="Times New Roman"/>
          <w:b/>
          <w:bCs/>
          <w:sz w:val="24"/>
          <w:szCs w:val="24"/>
          <w:lang w:val="en-US"/>
        </w:rPr>
        <w:t>/</w:t>
      </w:r>
      <w:r w:rsidR="005A6777" w:rsidRPr="007A61B6">
        <w:rPr>
          <w:rFonts w:ascii="Times New Roman" w:hAnsi="Times New Roman" w:cs="Times New Roman"/>
          <w:b/>
          <w:bCs/>
          <w:sz w:val="24"/>
          <w:szCs w:val="24"/>
          <w:lang w:val="en-US"/>
        </w:rPr>
        <w:t xml:space="preserve"> </w:t>
      </w:r>
      <w:r w:rsidRPr="007A61B6">
        <w:rPr>
          <w:rFonts w:ascii="Times New Roman" w:hAnsi="Times New Roman" w:cs="Times New Roman"/>
          <w:b/>
          <w:bCs/>
          <w:sz w:val="24"/>
          <w:szCs w:val="24"/>
          <w:lang w:val="en-US"/>
        </w:rPr>
        <w:t>Height (m)</w:t>
      </w:r>
      <w:r w:rsidR="005A6777" w:rsidRPr="007A61B6">
        <w:rPr>
          <w:rFonts w:ascii="Times New Roman" w:hAnsi="Times New Roman" w:cs="Times New Roman"/>
          <w:b/>
          <w:bCs/>
          <w:sz w:val="24"/>
          <w:szCs w:val="24"/>
          <w:vertAlign w:val="superscript"/>
          <w:lang w:val="en-US"/>
        </w:rPr>
        <w:t>2</w:t>
      </w:r>
    </w:p>
    <w:p w14:paraId="5B72F865" w14:textId="3A1C1388" w:rsidR="00381D04" w:rsidRPr="00C51654" w:rsidRDefault="00952924" w:rsidP="00B43EAD">
      <w:pPr>
        <w:spacing w:after="0" w:line="360" w:lineRule="auto"/>
        <w:jc w:val="both"/>
        <w:rPr>
          <w:rFonts w:ascii="Times New Roman" w:hAnsi="Times New Roman" w:cs="Times New Roman"/>
          <w:sz w:val="24"/>
          <w:szCs w:val="24"/>
          <w:lang w:val="en-US"/>
        </w:rPr>
      </w:pPr>
      <w:r w:rsidRPr="00952924">
        <w:rPr>
          <w:rFonts w:ascii="Times New Roman" w:hAnsi="Times New Roman" w:cs="Times New Roman"/>
          <w:sz w:val="24"/>
          <w:szCs w:val="24"/>
          <w:lang w:val="en-US"/>
        </w:rPr>
        <w:t>BMI is used to assess whether a child has a healthy weight for their height. It can be used to identify underweight, normal weight, overweight, or obesity in children, though growth charts specific to children’s age and sex are essential for interpreting BMI in this age group.</w:t>
      </w:r>
    </w:p>
    <w:p w14:paraId="36FB42C5" w14:textId="6FDF73E0" w:rsidR="00440AF5" w:rsidRPr="001C29CA" w:rsidRDefault="001C29CA" w:rsidP="00C51654">
      <w:pPr>
        <w:spacing w:line="360" w:lineRule="auto"/>
        <w:rPr>
          <w:rFonts w:ascii="Times New Roman" w:hAnsi="Times New Roman" w:cs="Times New Roman"/>
          <w:sz w:val="24"/>
          <w:szCs w:val="24"/>
          <w:lang w:val="en-US"/>
        </w:rPr>
      </w:pPr>
      <w:r w:rsidRPr="001C29CA">
        <w:rPr>
          <w:rFonts w:ascii="Times New Roman" w:hAnsi="Times New Roman" w:cs="Times New Roman"/>
          <w:sz w:val="24"/>
          <w:szCs w:val="24"/>
        </w:rPr>
        <w:t xml:space="preserve">Table </w:t>
      </w:r>
      <w:r w:rsidR="005C425D">
        <w:rPr>
          <w:rFonts w:ascii="Times New Roman" w:hAnsi="Times New Roman" w:cs="Times New Roman"/>
          <w:sz w:val="24"/>
          <w:szCs w:val="24"/>
        </w:rPr>
        <w:t>1</w:t>
      </w:r>
      <w:r w:rsidRPr="001C29CA">
        <w:rPr>
          <w:rFonts w:ascii="Times New Roman" w:hAnsi="Times New Roman" w:cs="Times New Roman"/>
          <w:sz w:val="24"/>
          <w:szCs w:val="24"/>
        </w:rPr>
        <w:t>6</w:t>
      </w:r>
      <w:r w:rsidR="005C425D">
        <w:rPr>
          <w:rFonts w:ascii="Times New Roman" w:hAnsi="Times New Roman" w:cs="Times New Roman"/>
          <w:sz w:val="24"/>
          <w:szCs w:val="24"/>
        </w:rPr>
        <w:t>:</w:t>
      </w:r>
      <w:r w:rsidRPr="001C29CA">
        <w:rPr>
          <w:rFonts w:ascii="Times New Roman" w:hAnsi="Times New Roman" w:cs="Times New Roman"/>
          <w:sz w:val="24"/>
          <w:szCs w:val="24"/>
        </w:rPr>
        <w:t xml:space="preserve"> Distribution of BMI of respondent</w:t>
      </w:r>
    </w:p>
    <w:tbl>
      <w:tblPr>
        <w:tblW w:w="889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15"/>
        <w:gridCol w:w="1737"/>
        <w:gridCol w:w="1430"/>
        <w:gridCol w:w="1258"/>
        <w:gridCol w:w="1717"/>
        <w:gridCol w:w="1835"/>
      </w:tblGrid>
      <w:tr w:rsidR="001C29CA" w:rsidRPr="007D39DB" w14:paraId="6811836A" w14:textId="77777777" w:rsidTr="00B50D38">
        <w:trPr>
          <w:cantSplit/>
          <w:trHeight w:val="364"/>
        </w:trPr>
        <w:tc>
          <w:tcPr>
            <w:tcW w:w="8892" w:type="dxa"/>
            <w:gridSpan w:val="6"/>
            <w:shd w:val="clear" w:color="auto" w:fill="FFFFFF"/>
          </w:tcPr>
          <w:p w14:paraId="2137785E" w14:textId="77777777" w:rsidR="001C29CA" w:rsidRPr="007D39DB" w:rsidRDefault="001C29CA"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b/>
                <w:bCs/>
                <w:color w:val="000000"/>
                <w:kern w:val="0"/>
                <w:sz w:val="24"/>
                <w:szCs w:val="24"/>
                <w:lang w:bidi="hi-IN"/>
              </w:rPr>
              <w:t>BMI</w:t>
            </w:r>
          </w:p>
        </w:tc>
      </w:tr>
      <w:tr w:rsidR="001C29CA" w:rsidRPr="007D39DB" w14:paraId="40F712F7" w14:textId="77777777" w:rsidTr="00B50D38">
        <w:trPr>
          <w:cantSplit/>
          <w:trHeight w:val="728"/>
        </w:trPr>
        <w:tc>
          <w:tcPr>
            <w:tcW w:w="2652" w:type="dxa"/>
            <w:gridSpan w:val="2"/>
            <w:shd w:val="clear" w:color="auto" w:fill="FFFFFF"/>
          </w:tcPr>
          <w:p w14:paraId="02EB6E7A" w14:textId="77777777" w:rsidR="001C29CA" w:rsidRPr="007D39DB" w:rsidRDefault="001C29CA"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430" w:type="dxa"/>
            <w:shd w:val="clear" w:color="auto" w:fill="FFFFFF"/>
          </w:tcPr>
          <w:p w14:paraId="1CF9E031" w14:textId="77777777" w:rsidR="001C29CA" w:rsidRPr="007D39DB" w:rsidRDefault="001C29CA"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Frequency</w:t>
            </w:r>
          </w:p>
        </w:tc>
        <w:tc>
          <w:tcPr>
            <w:tcW w:w="1258" w:type="dxa"/>
            <w:shd w:val="clear" w:color="auto" w:fill="FFFFFF"/>
          </w:tcPr>
          <w:p w14:paraId="391A6F2D" w14:textId="77777777" w:rsidR="001C29CA" w:rsidRPr="007D39DB" w:rsidRDefault="001C29CA"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Percent</w:t>
            </w:r>
          </w:p>
        </w:tc>
        <w:tc>
          <w:tcPr>
            <w:tcW w:w="1717" w:type="dxa"/>
            <w:shd w:val="clear" w:color="auto" w:fill="FFFFFF"/>
          </w:tcPr>
          <w:p w14:paraId="4627E4BE" w14:textId="77777777" w:rsidR="001C29CA" w:rsidRPr="007D39DB" w:rsidRDefault="001C29CA"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Valid Percent</w:t>
            </w:r>
          </w:p>
        </w:tc>
        <w:tc>
          <w:tcPr>
            <w:tcW w:w="1832" w:type="dxa"/>
            <w:shd w:val="clear" w:color="auto" w:fill="FFFFFF"/>
          </w:tcPr>
          <w:p w14:paraId="037F2D3C" w14:textId="77777777" w:rsidR="001C29CA" w:rsidRPr="007D39DB" w:rsidRDefault="001C29CA" w:rsidP="00B50D38">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Cumulative Percent</w:t>
            </w:r>
          </w:p>
        </w:tc>
      </w:tr>
      <w:tr w:rsidR="001C29CA" w:rsidRPr="007D39DB" w14:paraId="4679FA4E" w14:textId="77777777" w:rsidTr="00B50D38">
        <w:trPr>
          <w:cantSplit/>
          <w:trHeight w:val="483"/>
        </w:trPr>
        <w:tc>
          <w:tcPr>
            <w:tcW w:w="915" w:type="dxa"/>
            <w:vMerge w:val="restart"/>
            <w:shd w:val="clear" w:color="auto" w:fill="FFFFFF"/>
            <w:vAlign w:val="center"/>
          </w:tcPr>
          <w:p w14:paraId="619F6219" w14:textId="77777777" w:rsidR="001C29CA" w:rsidRPr="007D39DB" w:rsidRDefault="001C29CA"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Valid</w:t>
            </w:r>
          </w:p>
        </w:tc>
        <w:tc>
          <w:tcPr>
            <w:tcW w:w="1736" w:type="dxa"/>
            <w:shd w:val="clear" w:color="auto" w:fill="FFFFFF"/>
            <w:vAlign w:val="center"/>
          </w:tcPr>
          <w:p w14:paraId="3A834727" w14:textId="77777777" w:rsidR="001C29CA" w:rsidRPr="007D39DB" w:rsidRDefault="001C29CA"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Under weight</w:t>
            </w:r>
          </w:p>
        </w:tc>
        <w:tc>
          <w:tcPr>
            <w:tcW w:w="1430" w:type="dxa"/>
            <w:shd w:val="clear" w:color="auto" w:fill="FFFFFF"/>
            <w:vAlign w:val="center"/>
          </w:tcPr>
          <w:p w14:paraId="594D767D"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294</w:t>
            </w:r>
          </w:p>
        </w:tc>
        <w:tc>
          <w:tcPr>
            <w:tcW w:w="1258" w:type="dxa"/>
            <w:shd w:val="clear" w:color="auto" w:fill="FFFFFF"/>
            <w:vAlign w:val="center"/>
          </w:tcPr>
          <w:p w14:paraId="0BC772A7"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76.4</w:t>
            </w:r>
          </w:p>
        </w:tc>
        <w:tc>
          <w:tcPr>
            <w:tcW w:w="1717" w:type="dxa"/>
            <w:shd w:val="clear" w:color="auto" w:fill="FFFFFF"/>
            <w:vAlign w:val="center"/>
          </w:tcPr>
          <w:p w14:paraId="7D8630F4"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76.4</w:t>
            </w:r>
          </w:p>
        </w:tc>
        <w:tc>
          <w:tcPr>
            <w:tcW w:w="1832" w:type="dxa"/>
            <w:shd w:val="clear" w:color="auto" w:fill="FFFFFF"/>
            <w:vAlign w:val="center"/>
          </w:tcPr>
          <w:p w14:paraId="2010FB00"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76.4</w:t>
            </w:r>
          </w:p>
        </w:tc>
      </w:tr>
      <w:tr w:rsidR="001C29CA" w:rsidRPr="007D39DB" w14:paraId="382E1F34" w14:textId="77777777" w:rsidTr="00B50D38">
        <w:trPr>
          <w:cantSplit/>
          <w:trHeight w:val="420"/>
        </w:trPr>
        <w:tc>
          <w:tcPr>
            <w:tcW w:w="915" w:type="dxa"/>
            <w:vMerge/>
            <w:shd w:val="clear" w:color="auto" w:fill="FFFFFF"/>
            <w:vAlign w:val="center"/>
          </w:tcPr>
          <w:p w14:paraId="50844ADE" w14:textId="77777777" w:rsidR="001C29CA" w:rsidRPr="007D39DB" w:rsidRDefault="001C29CA"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7E38F9E4" w14:textId="77777777" w:rsidR="001C29CA" w:rsidRPr="007D39DB" w:rsidRDefault="001C29CA"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Normal</w:t>
            </w:r>
          </w:p>
        </w:tc>
        <w:tc>
          <w:tcPr>
            <w:tcW w:w="1430" w:type="dxa"/>
            <w:shd w:val="clear" w:color="auto" w:fill="FFFFFF"/>
            <w:vAlign w:val="center"/>
          </w:tcPr>
          <w:p w14:paraId="6AD79876"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72</w:t>
            </w:r>
          </w:p>
        </w:tc>
        <w:tc>
          <w:tcPr>
            <w:tcW w:w="1258" w:type="dxa"/>
            <w:shd w:val="clear" w:color="auto" w:fill="FFFFFF"/>
            <w:vAlign w:val="center"/>
          </w:tcPr>
          <w:p w14:paraId="6C00D1CA"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18.7</w:t>
            </w:r>
          </w:p>
        </w:tc>
        <w:tc>
          <w:tcPr>
            <w:tcW w:w="1717" w:type="dxa"/>
            <w:shd w:val="clear" w:color="auto" w:fill="FFFFFF"/>
            <w:vAlign w:val="center"/>
          </w:tcPr>
          <w:p w14:paraId="767D1403"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18.7</w:t>
            </w:r>
          </w:p>
        </w:tc>
        <w:tc>
          <w:tcPr>
            <w:tcW w:w="1832" w:type="dxa"/>
            <w:shd w:val="clear" w:color="auto" w:fill="FFFFFF"/>
            <w:vAlign w:val="center"/>
          </w:tcPr>
          <w:p w14:paraId="3775AB01"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95.1</w:t>
            </w:r>
          </w:p>
        </w:tc>
      </w:tr>
      <w:tr w:rsidR="001C29CA" w:rsidRPr="007D39DB" w14:paraId="1F5F886A" w14:textId="77777777" w:rsidTr="00B50D38">
        <w:trPr>
          <w:cantSplit/>
          <w:trHeight w:val="420"/>
        </w:trPr>
        <w:tc>
          <w:tcPr>
            <w:tcW w:w="915" w:type="dxa"/>
            <w:vMerge/>
            <w:shd w:val="clear" w:color="auto" w:fill="FFFFFF"/>
            <w:vAlign w:val="center"/>
          </w:tcPr>
          <w:p w14:paraId="5C6FDF90" w14:textId="77777777" w:rsidR="001C29CA" w:rsidRPr="007D39DB" w:rsidRDefault="001C29CA"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4AE070B4" w14:textId="77777777" w:rsidR="001C29CA" w:rsidRPr="007D39DB" w:rsidRDefault="001C29CA"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overweight</w:t>
            </w:r>
          </w:p>
        </w:tc>
        <w:tc>
          <w:tcPr>
            <w:tcW w:w="1430" w:type="dxa"/>
            <w:shd w:val="clear" w:color="auto" w:fill="FFFFFF"/>
            <w:vAlign w:val="center"/>
          </w:tcPr>
          <w:p w14:paraId="1F50779E"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12</w:t>
            </w:r>
          </w:p>
        </w:tc>
        <w:tc>
          <w:tcPr>
            <w:tcW w:w="1258" w:type="dxa"/>
            <w:shd w:val="clear" w:color="auto" w:fill="FFFFFF"/>
            <w:vAlign w:val="center"/>
          </w:tcPr>
          <w:p w14:paraId="6D09B426"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3.1</w:t>
            </w:r>
          </w:p>
        </w:tc>
        <w:tc>
          <w:tcPr>
            <w:tcW w:w="1717" w:type="dxa"/>
            <w:shd w:val="clear" w:color="auto" w:fill="FFFFFF"/>
            <w:vAlign w:val="center"/>
          </w:tcPr>
          <w:p w14:paraId="28510826"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3.1</w:t>
            </w:r>
          </w:p>
        </w:tc>
        <w:tc>
          <w:tcPr>
            <w:tcW w:w="1832" w:type="dxa"/>
            <w:shd w:val="clear" w:color="auto" w:fill="FFFFFF"/>
            <w:vAlign w:val="center"/>
          </w:tcPr>
          <w:p w14:paraId="47B25479"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98.2</w:t>
            </w:r>
          </w:p>
        </w:tc>
      </w:tr>
      <w:tr w:rsidR="001C29CA" w:rsidRPr="007D39DB" w14:paraId="0BCD1F15" w14:textId="77777777" w:rsidTr="00B50D38">
        <w:trPr>
          <w:cantSplit/>
          <w:trHeight w:val="420"/>
        </w:trPr>
        <w:tc>
          <w:tcPr>
            <w:tcW w:w="915" w:type="dxa"/>
            <w:vMerge/>
            <w:shd w:val="clear" w:color="auto" w:fill="FFFFFF"/>
            <w:vAlign w:val="center"/>
          </w:tcPr>
          <w:p w14:paraId="2F0117E9" w14:textId="77777777" w:rsidR="001C29CA" w:rsidRPr="007D39DB" w:rsidRDefault="001C29CA"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57FF1179" w14:textId="77777777" w:rsidR="001C29CA" w:rsidRPr="007D39DB" w:rsidRDefault="001C29CA"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Obese</w:t>
            </w:r>
          </w:p>
        </w:tc>
        <w:tc>
          <w:tcPr>
            <w:tcW w:w="1430" w:type="dxa"/>
            <w:shd w:val="clear" w:color="auto" w:fill="FFFFFF"/>
            <w:vAlign w:val="center"/>
          </w:tcPr>
          <w:p w14:paraId="6F4E21E6"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w:t>
            </w:r>
          </w:p>
        </w:tc>
        <w:tc>
          <w:tcPr>
            <w:tcW w:w="1258" w:type="dxa"/>
            <w:shd w:val="clear" w:color="auto" w:fill="FFFFFF"/>
            <w:vAlign w:val="center"/>
          </w:tcPr>
          <w:p w14:paraId="237777AE"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w:t>
            </w:r>
          </w:p>
        </w:tc>
        <w:tc>
          <w:tcPr>
            <w:tcW w:w="1717" w:type="dxa"/>
            <w:shd w:val="clear" w:color="auto" w:fill="FFFFFF"/>
            <w:vAlign w:val="center"/>
          </w:tcPr>
          <w:p w14:paraId="39372341"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w:t>
            </w:r>
          </w:p>
        </w:tc>
        <w:tc>
          <w:tcPr>
            <w:tcW w:w="1832" w:type="dxa"/>
            <w:shd w:val="clear" w:color="auto" w:fill="FFFFFF"/>
            <w:vAlign w:val="center"/>
          </w:tcPr>
          <w:p w14:paraId="135054AD"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100.0</w:t>
            </w:r>
          </w:p>
        </w:tc>
      </w:tr>
      <w:tr w:rsidR="001C29CA" w:rsidRPr="007D39DB" w14:paraId="0E307C9A" w14:textId="77777777" w:rsidTr="00B50D38">
        <w:trPr>
          <w:cantSplit/>
          <w:trHeight w:val="420"/>
        </w:trPr>
        <w:tc>
          <w:tcPr>
            <w:tcW w:w="915" w:type="dxa"/>
            <w:vMerge/>
            <w:shd w:val="clear" w:color="auto" w:fill="FFFFFF"/>
            <w:vAlign w:val="center"/>
          </w:tcPr>
          <w:p w14:paraId="572E1EE0" w14:textId="77777777" w:rsidR="001C29CA" w:rsidRPr="007D39DB" w:rsidRDefault="001C29CA" w:rsidP="00B50D38">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1F6364B3" w14:textId="77777777" w:rsidR="001C29CA" w:rsidRPr="007D39DB" w:rsidRDefault="001C29CA" w:rsidP="00B50D3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Total</w:t>
            </w:r>
          </w:p>
        </w:tc>
        <w:tc>
          <w:tcPr>
            <w:tcW w:w="1430" w:type="dxa"/>
            <w:shd w:val="clear" w:color="auto" w:fill="FFFFFF"/>
            <w:vAlign w:val="center"/>
          </w:tcPr>
          <w:p w14:paraId="431ADB07"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385</w:t>
            </w:r>
          </w:p>
        </w:tc>
        <w:tc>
          <w:tcPr>
            <w:tcW w:w="1258" w:type="dxa"/>
            <w:shd w:val="clear" w:color="auto" w:fill="FFFFFF"/>
            <w:vAlign w:val="center"/>
          </w:tcPr>
          <w:p w14:paraId="785177A0"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100.0</w:t>
            </w:r>
          </w:p>
        </w:tc>
        <w:tc>
          <w:tcPr>
            <w:tcW w:w="1717" w:type="dxa"/>
            <w:shd w:val="clear" w:color="auto" w:fill="FFFFFF"/>
            <w:vAlign w:val="center"/>
          </w:tcPr>
          <w:p w14:paraId="68673E64" w14:textId="77777777" w:rsidR="001C29CA" w:rsidRPr="007D39DB" w:rsidRDefault="001C29CA" w:rsidP="00B50D38">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100.0</w:t>
            </w:r>
          </w:p>
        </w:tc>
        <w:tc>
          <w:tcPr>
            <w:tcW w:w="1832" w:type="dxa"/>
            <w:shd w:val="clear" w:color="auto" w:fill="FFFFFF"/>
          </w:tcPr>
          <w:p w14:paraId="5BD1798A" w14:textId="77777777" w:rsidR="001C29CA" w:rsidRPr="007D39DB" w:rsidRDefault="001C29CA" w:rsidP="00B50D38">
            <w:pPr>
              <w:autoSpaceDE w:val="0"/>
              <w:autoSpaceDN w:val="0"/>
              <w:adjustRightInd w:val="0"/>
              <w:spacing w:after="0" w:line="240" w:lineRule="auto"/>
              <w:rPr>
                <w:rFonts w:ascii="Times New Roman" w:hAnsi="Times New Roman" w:cs="Times New Roman"/>
                <w:kern w:val="0"/>
                <w:sz w:val="24"/>
                <w:szCs w:val="24"/>
                <w:lang w:bidi="hi-IN"/>
              </w:rPr>
            </w:pPr>
          </w:p>
        </w:tc>
      </w:tr>
    </w:tbl>
    <w:p w14:paraId="1AE6ABA1" w14:textId="77777777" w:rsidR="00ED492E" w:rsidRDefault="00ED492E" w:rsidP="00C51654">
      <w:pPr>
        <w:spacing w:line="360" w:lineRule="auto"/>
        <w:rPr>
          <w:rFonts w:ascii="Times New Roman" w:hAnsi="Times New Roman" w:cs="Times New Roman"/>
          <w:b/>
          <w:bCs/>
          <w:sz w:val="24"/>
          <w:szCs w:val="24"/>
          <w:lang w:val="en-US"/>
        </w:rPr>
      </w:pPr>
    </w:p>
    <w:p w14:paraId="2E7C5962" w14:textId="41885A14" w:rsidR="006F4E7B" w:rsidRPr="0023396B" w:rsidRDefault="0023396B" w:rsidP="00B43EAD">
      <w:pPr>
        <w:spacing w:line="360" w:lineRule="auto"/>
        <w:jc w:val="both"/>
        <w:rPr>
          <w:rFonts w:ascii="Times New Roman" w:hAnsi="Times New Roman" w:cs="Times New Roman"/>
          <w:sz w:val="24"/>
          <w:szCs w:val="24"/>
          <w:lang w:val="en-US"/>
        </w:rPr>
      </w:pPr>
      <w:r w:rsidRPr="0023396B">
        <w:rPr>
          <w:rFonts w:ascii="Times New Roman" w:hAnsi="Times New Roman" w:cs="Times New Roman"/>
          <w:sz w:val="24"/>
          <w:szCs w:val="24"/>
        </w:rPr>
        <w:t>The furnished data of table (</w:t>
      </w:r>
      <w:r w:rsidR="005C425D">
        <w:rPr>
          <w:rFonts w:ascii="Times New Roman" w:hAnsi="Times New Roman" w:cs="Times New Roman"/>
          <w:sz w:val="24"/>
          <w:szCs w:val="24"/>
        </w:rPr>
        <w:t>1</w:t>
      </w:r>
      <w:r w:rsidRPr="0023396B">
        <w:rPr>
          <w:rFonts w:ascii="Times New Roman" w:hAnsi="Times New Roman" w:cs="Times New Roman"/>
          <w:sz w:val="24"/>
          <w:szCs w:val="24"/>
        </w:rPr>
        <w:t xml:space="preserve">6) contributes that the 76.4 % of respondent among the category of underweight, 18.7 % of respondent among the category of normal, 3.1 % of respondent among the category of overweight and 1.8 % of respondent among the category of obese. Potential factors that may influence BMI among preschool children, such as diet </w:t>
      </w:r>
      <w:r w:rsidRPr="0023396B">
        <w:rPr>
          <w:rFonts w:ascii="Times New Roman" w:hAnsi="Times New Roman" w:cs="Times New Roman"/>
          <w:sz w:val="24"/>
          <w:szCs w:val="24"/>
        </w:rPr>
        <w:lastRenderedPageBreak/>
        <w:t>quality, physical activity levels, parental feeding practices, socioeconomic status, and environmental factors and also, promoting healthy weight management and preventing obesity among preschool children. This may include strategies targeting diet, physical activity, screen time, and the food environment.</w:t>
      </w:r>
    </w:p>
    <w:p w14:paraId="073FEF57" w14:textId="77777777" w:rsidR="00995275" w:rsidRDefault="00995275" w:rsidP="00D35F46">
      <w:pPr>
        <w:spacing w:after="0" w:line="360" w:lineRule="auto"/>
        <w:jc w:val="both"/>
        <w:rPr>
          <w:rFonts w:ascii="Times New Roman" w:hAnsi="Times New Roman" w:cs="Times New Roman"/>
          <w:b/>
          <w:bCs/>
          <w:sz w:val="28"/>
          <w:szCs w:val="28"/>
          <w:lang w:val="en-US"/>
        </w:rPr>
      </w:pPr>
    </w:p>
    <w:p w14:paraId="3835ED93" w14:textId="764319C1" w:rsidR="00783B84" w:rsidRDefault="00D35F46" w:rsidP="00D35F46">
      <w:pPr>
        <w:spacing w:after="0" w:line="360" w:lineRule="auto"/>
        <w:jc w:val="both"/>
        <w:rPr>
          <w:rFonts w:ascii="Times New Roman" w:hAnsi="Times New Roman" w:cs="Times New Roman"/>
          <w:b/>
          <w:bCs/>
          <w:sz w:val="28"/>
          <w:szCs w:val="28"/>
          <w:lang w:val="en-US"/>
        </w:rPr>
      </w:pPr>
      <w:r w:rsidRPr="00511C36">
        <w:rPr>
          <w:rFonts w:ascii="Times New Roman" w:hAnsi="Times New Roman" w:cs="Times New Roman"/>
          <w:b/>
          <w:bCs/>
          <w:sz w:val="28"/>
          <w:szCs w:val="28"/>
          <w:lang w:val="en-US"/>
        </w:rPr>
        <w:t xml:space="preserve">Conclusion: </w:t>
      </w:r>
    </w:p>
    <w:p w14:paraId="038D7178" w14:textId="77777777" w:rsidR="005E505B" w:rsidRPr="00282932" w:rsidRDefault="005E505B" w:rsidP="005E505B">
      <w:pPr>
        <w:spacing w:after="0" w:line="360" w:lineRule="auto"/>
        <w:jc w:val="both"/>
        <w:rPr>
          <w:rFonts w:ascii="Times New Roman" w:hAnsi="Times New Roman" w:cs="Times New Roman"/>
          <w:b/>
          <w:bCs/>
          <w:sz w:val="24"/>
          <w:szCs w:val="24"/>
        </w:rPr>
      </w:pPr>
      <w:r w:rsidRPr="00282932">
        <w:rPr>
          <w:rFonts w:ascii="Times New Roman" w:hAnsi="Times New Roman" w:cs="Times New Roman"/>
          <w:b/>
          <w:bCs/>
          <w:sz w:val="24"/>
          <w:szCs w:val="24"/>
        </w:rPr>
        <w:t>The study discussed the demographic and socioeconomic status of study subject.</w:t>
      </w:r>
    </w:p>
    <w:p w14:paraId="1BD831F3" w14:textId="6463F0B3" w:rsidR="00282932" w:rsidRPr="001F5B28" w:rsidRDefault="00BF291A" w:rsidP="005E505B">
      <w:pPr>
        <w:spacing w:after="0" w:line="360" w:lineRule="auto"/>
        <w:jc w:val="both"/>
        <w:rPr>
          <w:rFonts w:ascii="Times New Roman" w:hAnsi="Times New Roman" w:cs="Times New Roman"/>
          <w:sz w:val="24"/>
          <w:szCs w:val="24"/>
          <w:lang w:val="en-US"/>
        </w:rPr>
      </w:pPr>
      <w:r w:rsidRPr="005D4A1D">
        <w:rPr>
          <w:rFonts w:ascii="Times New Roman" w:hAnsi="Times New Roman" w:cs="Times New Roman"/>
          <w:sz w:val="24"/>
          <w:szCs w:val="24"/>
          <w:lang w:val="en-US"/>
        </w:rPr>
        <w:t>The study reveals that the majority of respondents (48.1%) were aged 3-5 years old. The majority of the respondents were in joint families, with a majority of their family members being 4 members. The majority of the respondents were educated, with 98.2% of their family members being literate. The majority of respondents were employed, with a small percentage being unemployed.</w:t>
      </w:r>
      <w:r w:rsidR="00FE22D8">
        <w:rPr>
          <w:rFonts w:ascii="Times New Roman" w:hAnsi="Times New Roman" w:cs="Times New Roman"/>
          <w:sz w:val="24"/>
          <w:szCs w:val="24"/>
          <w:lang w:val="en-US"/>
        </w:rPr>
        <w:t xml:space="preserve"> </w:t>
      </w:r>
      <w:r w:rsidRPr="005D4A1D">
        <w:rPr>
          <w:rFonts w:ascii="Times New Roman" w:hAnsi="Times New Roman" w:cs="Times New Roman"/>
          <w:sz w:val="24"/>
          <w:szCs w:val="24"/>
          <w:lang w:val="en-US"/>
        </w:rPr>
        <w:t>The majority of respondent</w:t>
      </w:r>
      <w:r>
        <w:rPr>
          <w:rFonts w:ascii="Times New Roman" w:hAnsi="Times New Roman" w:cs="Times New Roman"/>
          <w:sz w:val="24"/>
          <w:szCs w:val="24"/>
          <w:lang w:val="en-US"/>
        </w:rPr>
        <w:t xml:space="preserve"> family</w:t>
      </w:r>
      <w:r w:rsidRPr="005D4A1D">
        <w:rPr>
          <w:rFonts w:ascii="Times New Roman" w:hAnsi="Times New Roman" w:cs="Times New Roman"/>
          <w:sz w:val="24"/>
          <w:szCs w:val="24"/>
          <w:lang w:val="en-US"/>
        </w:rPr>
        <w:t xml:space="preserve"> had monthly incomes between 5,000-10,000 rupees and 15,000-20,000 rupees.</w:t>
      </w:r>
    </w:p>
    <w:p w14:paraId="30F34319" w14:textId="1E007AD8" w:rsidR="004D4D42" w:rsidRPr="00282932" w:rsidRDefault="004D4D42" w:rsidP="00282932">
      <w:pPr>
        <w:spacing w:after="0" w:line="360" w:lineRule="auto"/>
        <w:jc w:val="both"/>
        <w:rPr>
          <w:rFonts w:ascii="Times New Roman" w:hAnsi="Times New Roman" w:cs="Times New Roman"/>
          <w:b/>
          <w:bCs/>
          <w:sz w:val="24"/>
          <w:szCs w:val="24"/>
          <w:lang w:val="en-US"/>
        </w:rPr>
      </w:pPr>
      <w:r w:rsidRPr="00282932">
        <w:rPr>
          <w:rFonts w:ascii="Times New Roman" w:hAnsi="Times New Roman" w:cs="Times New Roman"/>
          <w:b/>
          <w:bCs/>
          <w:sz w:val="24"/>
          <w:szCs w:val="24"/>
          <w:lang w:val="en-US"/>
        </w:rPr>
        <w:t>Anthropometric measurement of preschool children</w:t>
      </w:r>
    </w:p>
    <w:p w14:paraId="2D33A1BF" w14:textId="7FCFBBC8" w:rsidR="005C65BF" w:rsidRPr="005C65BF" w:rsidRDefault="004D4D42" w:rsidP="005C65BF">
      <w:pPr>
        <w:pStyle w:val="ListParagraph"/>
        <w:numPr>
          <w:ilvl w:val="0"/>
          <w:numId w:val="8"/>
        </w:numPr>
        <w:spacing w:after="0" w:line="360" w:lineRule="auto"/>
        <w:jc w:val="both"/>
        <w:rPr>
          <w:rFonts w:ascii="Times New Roman" w:hAnsi="Times New Roman" w:cs="Times New Roman"/>
          <w:b/>
          <w:bCs/>
          <w:sz w:val="24"/>
          <w:szCs w:val="24"/>
          <w:lang w:val="en-US"/>
        </w:rPr>
      </w:pPr>
      <w:r w:rsidRPr="005C65BF">
        <w:rPr>
          <w:rFonts w:ascii="Times New Roman" w:hAnsi="Times New Roman" w:cs="Times New Roman"/>
          <w:sz w:val="24"/>
          <w:szCs w:val="24"/>
          <w:lang w:val="en-US"/>
        </w:rPr>
        <w:t>Height</w:t>
      </w:r>
      <w:r w:rsidRPr="005C65BF">
        <w:rPr>
          <w:rFonts w:ascii="Times New Roman" w:hAnsi="Times New Roman" w:cs="Times New Roman"/>
          <w:b/>
          <w:bCs/>
          <w:sz w:val="24"/>
          <w:szCs w:val="24"/>
          <w:lang w:val="en-US"/>
        </w:rPr>
        <w:t xml:space="preserve">: </w:t>
      </w:r>
    </w:p>
    <w:p w14:paraId="0081F406" w14:textId="106FD463" w:rsidR="004D4D42" w:rsidRDefault="004D4D42" w:rsidP="0028293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 the</w:t>
      </w:r>
      <w:r w:rsidRPr="000A1CAF">
        <w:rPr>
          <w:rFonts w:ascii="Times New Roman" w:hAnsi="Times New Roman" w:cs="Times New Roman"/>
          <w:sz w:val="24"/>
          <w:szCs w:val="24"/>
          <w:lang w:val="en-US"/>
        </w:rPr>
        <w:t xml:space="preserve"> data that a majority of respondents fall into the categories of 88 cm, 92 cm, 98 cm, 100 cm, 101 cm, 102 cm, 103 cm, 104 cm, 105 cm, 106 cm, 107 cm, 108 cm, 109 cm, 110 cm, 111 cm, 113 cm, 114 cm, 115 cm, 116 cm, and 117 cm.</w:t>
      </w:r>
    </w:p>
    <w:p w14:paraId="5B941FF7" w14:textId="4AF790F9" w:rsidR="005C65BF" w:rsidRPr="005C65BF" w:rsidRDefault="004D4D42" w:rsidP="005C65BF">
      <w:pPr>
        <w:pStyle w:val="ListParagraph"/>
        <w:numPr>
          <w:ilvl w:val="0"/>
          <w:numId w:val="8"/>
        </w:numPr>
        <w:spacing w:after="0" w:line="360" w:lineRule="auto"/>
        <w:jc w:val="both"/>
        <w:rPr>
          <w:rFonts w:ascii="Times New Roman" w:hAnsi="Times New Roman" w:cs="Times New Roman"/>
          <w:sz w:val="24"/>
          <w:szCs w:val="24"/>
          <w:lang w:val="en-US"/>
        </w:rPr>
      </w:pPr>
      <w:r w:rsidRPr="005C65BF">
        <w:rPr>
          <w:rFonts w:ascii="Times New Roman" w:hAnsi="Times New Roman" w:cs="Times New Roman"/>
          <w:sz w:val="24"/>
          <w:szCs w:val="24"/>
          <w:lang w:val="en-US"/>
        </w:rPr>
        <w:t>Weight</w:t>
      </w:r>
      <w:r w:rsidRPr="005C65BF">
        <w:rPr>
          <w:rFonts w:ascii="Times New Roman" w:hAnsi="Times New Roman" w:cs="Times New Roman"/>
          <w:b/>
          <w:bCs/>
          <w:sz w:val="24"/>
          <w:szCs w:val="24"/>
          <w:lang w:val="en-US"/>
        </w:rPr>
        <w:t>:</w:t>
      </w:r>
      <w:r w:rsidRPr="005C65BF">
        <w:rPr>
          <w:rFonts w:ascii="Times New Roman" w:hAnsi="Times New Roman" w:cs="Times New Roman"/>
          <w:sz w:val="24"/>
          <w:szCs w:val="24"/>
          <w:lang w:val="en-US"/>
        </w:rPr>
        <w:t xml:space="preserve"> </w:t>
      </w:r>
    </w:p>
    <w:p w14:paraId="147B3F62" w14:textId="30D0F6AD" w:rsidR="004D4D42" w:rsidRDefault="004D4D42" w:rsidP="005C65BF">
      <w:pPr>
        <w:spacing w:after="0" w:line="360" w:lineRule="auto"/>
        <w:jc w:val="both"/>
        <w:rPr>
          <w:rFonts w:ascii="Times New Roman" w:hAnsi="Times New Roman" w:cs="Times New Roman"/>
          <w:sz w:val="24"/>
          <w:szCs w:val="24"/>
          <w:lang w:val="en-US"/>
        </w:rPr>
      </w:pPr>
      <w:r w:rsidRPr="000A1CAF">
        <w:rPr>
          <w:rFonts w:ascii="Times New Roman" w:hAnsi="Times New Roman" w:cs="Times New Roman"/>
          <w:sz w:val="24"/>
          <w:szCs w:val="24"/>
          <w:lang w:val="en-US"/>
        </w:rPr>
        <w:t>The majority of respondents weigh 12 kg, 4.2 kg, 14 kg, 15 kg, 16 kg, 17 kg, 18 kg, 19 kg, and 20 kg. They have a head circumference of 41 cm, 15.3 cm, 42 cm, 43 cm, 44 cm, 45 cm, 46 cm, 47 cm, 48 cm, 2.1%, 2.1%, 49 cm, and 50 cm.</w:t>
      </w:r>
    </w:p>
    <w:p w14:paraId="48373BF3" w14:textId="4CE864E3" w:rsidR="005C65BF" w:rsidRPr="005C65BF" w:rsidRDefault="004D4D42" w:rsidP="005C65BF">
      <w:pPr>
        <w:pStyle w:val="ListParagraph"/>
        <w:numPr>
          <w:ilvl w:val="0"/>
          <w:numId w:val="8"/>
        </w:numPr>
        <w:spacing w:after="0" w:line="360" w:lineRule="auto"/>
        <w:jc w:val="both"/>
        <w:rPr>
          <w:rFonts w:ascii="Times New Roman" w:hAnsi="Times New Roman" w:cs="Times New Roman"/>
          <w:b/>
          <w:bCs/>
          <w:sz w:val="24"/>
          <w:szCs w:val="24"/>
          <w:lang w:val="en-US"/>
        </w:rPr>
      </w:pPr>
      <w:r w:rsidRPr="005C65BF">
        <w:rPr>
          <w:rFonts w:ascii="Times New Roman" w:hAnsi="Times New Roman" w:cs="Times New Roman"/>
          <w:sz w:val="24"/>
          <w:szCs w:val="24"/>
          <w:lang w:val="en-US"/>
        </w:rPr>
        <w:t>MUAC:</w:t>
      </w:r>
      <w:r w:rsidRPr="005C65BF">
        <w:rPr>
          <w:rFonts w:ascii="Times New Roman" w:hAnsi="Times New Roman" w:cs="Times New Roman"/>
          <w:b/>
          <w:bCs/>
          <w:sz w:val="24"/>
          <w:szCs w:val="24"/>
          <w:lang w:val="en-US"/>
        </w:rPr>
        <w:t xml:space="preserve"> </w:t>
      </w:r>
    </w:p>
    <w:p w14:paraId="573B44BB" w14:textId="5C9B2DC1" w:rsidR="004D4D42" w:rsidRDefault="004D4D42" w:rsidP="005C65BF">
      <w:pPr>
        <w:spacing w:after="0" w:line="360" w:lineRule="auto"/>
        <w:jc w:val="both"/>
        <w:rPr>
          <w:rFonts w:ascii="Times New Roman" w:hAnsi="Times New Roman" w:cs="Times New Roman"/>
          <w:sz w:val="24"/>
          <w:szCs w:val="24"/>
          <w:lang w:val="en-US"/>
        </w:rPr>
      </w:pPr>
      <w:r w:rsidRPr="00457536">
        <w:rPr>
          <w:rFonts w:ascii="Times New Roman" w:eastAsia="Times New Roman" w:hAnsi="Times New Roman" w:cs="Times New Roman"/>
          <w:kern w:val="0"/>
          <w:sz w:val="24"/>
          <w:szCs w:val="24"/>
          <w:lang w:eastAsia="en-IN" w:bidi="hi-IN"/>
          <w14:ligatures w14:val="none"/>
        </w:rPr>
        <w:t>The survey reveals that a significant percentage of respondents fall into the 13 cm, 17.4 cm, 15.8 cm, 28.6 cm, 27.3 cm, and 9.9 cm categories of MUAC.</w:t>
      </w:r>
    </w:p>
    <w:p w14:paraId="4B741223" w14:textId="4EB7DC8B" w:rsidR="005C65BF" w:rsidRPr="005C65BF" w:rsidRDefault="004D4D42" w:rsidP="005C65BF">
      <w:pPr>
        <w:pStyle w:val="ListParagraph"/>
        <w:numPr>
          <w:ilvl w:val="0"/>
          <w:numId w:val="8"/>
        </w:numPr>
        <w:spacing w:after="0" w:line="360" w:lineRule="auto"/>
        <w:jc w:val="both"/>
        <w:rPr>
          <w:rFonts w:ascii="Times New Roman" w:hAnsi="Times New Roman" w:cs="Times New Roman"/>
          <w:b/>
          <w:bCs/>
          <w:sz w:val="24"/>
          <w:szCs w:val="24"/>
          <w:lang w:val="en-US"/>
        </w:rPr>
      </w:pPr>
      <w:r w:rsidRPr="005C65BF">
        <w:rPr>
          <w:rFonts w:ascii="Times New Roman" w:hAnsi="Times New Roman" w:cs="Times New Roman"/>
          <w:sz w:val="24"/>
          <w:szCs w:val="24"/>
          <w:lang w:val="en-US"/>
        </w:rPr>
        <w:t>Waist circumference:</w:t>
      </w:r>
      <w:r w:rsidRPr="005C65BF">
        <w:rPr>
          <w:rFonts w:ascii="Times New Roman" w:hAnsi="Times New Roman" w:cs="Times New Roman"/>
          <w:b/>
          <w:bCs/>
          <w:sz w:val="24"/>
          <w:szCs w:val="24"/>
          <w:lang w:val="en-US"/>
        </w:rPr>
        <w:t xml:space="preserve"> </w:t>
      </w:r>
    </w:p>
    <w:p w14:paraId="17C88CC5" w14:textId="0A03B644" w:rsidR="004D4D42" w:rsidRDefault="004D4D42" w:rsidP="005C65BF">
      <w:pPr>
        <w:spacing w:after="0" w:line="360" w:lineRule="auto"/>
        <w:jc w:val="both"/>
        <w:rPr>
          <w:rFonts w:ascii="Times New Roman" w:hAnsi="Times New Roman" w:cs="Times New Roman"/>
          <w:sz w:val="24"/>
          <w:szCs w:val="24"/>
          <w:lang w:val="en-US"/>
        </w:rPr>
      </w:pPr>
      <w:r w:rsidRPr="000A1CAF">
        <w:rPr>
          <w:rFonts w:ascii="Times New Roman" w:hAnsi="Times New Roman" w:cs="Times New Roman"/>
          <w:sz w:val="24"/>
          <w:szCs w:val="24"/>
          <w:lang w:val="en-US"/>
        </w:rPr>
        <w:t>The majority of respondents have a waist circumference of 41 cm, 42 cm, 43 cm, 44 cm, 45 cm, 7.8%, 46 cm, and 47 cm. 76.4% of respondents are underweight, 18.7% are normal, 3.1 % are overweight, and 1.8 % are obese.</w:t>
      </w:r>
    </w:p>
    <w:p w14:paraId="006E53B5" w14:textId="003B42F8" w:rsidR="005C65BF" w:rsidRPr="005C65BF" w:rsidRDefault="004D4D42" w:rsidP="005C65BF">
      <w:pPr>
        <w:pStyle w:val="ListParagraph"/>
        <w:numPr>
          <w:ilvl w:val="0"/>
          <w:numId w:val="8"/>
        </w:numPr>
        <w:spacing w:after="0" w:line="360" w:lineRule="auto"/>
        <w:jc w:val="both"/>
        <w:rPr>
          <w:rFonts w:ascii="Times New Roman" w:hAnsi="Times New Roman" w:cs="Times New Roman"/>
          <w:b/>
          <w:bCs/>
          <w:sz w:val="24"/>
          <w:szCs w:val="24"/>
          <w:lang w:val="en-US"/>
        </w:rPr>
      </w:pPr>
      <w:r w:rsidRPr="005C65BF">
        <w:rPr>
          <w:rFonts w:ascii="Times New Roman" w:hAnsi="Times New Roman" w:cs="Times New Roman"/>
          <w:sz w:val="24"/>
          <w:szCs w:val="24"/>
          <w:lang w:val="en-US"/>
        </w:rPr>
        <w:t>BMI:</w:t>
      </w:r>
      <w:r w:rsidRPr="005C65BF">
        <w:rPr>
          <w:rFonts w:ascii="Times New Roman" w:hAnsi="Times New Roman" w:cs="Times New Roman"/>
          <w:b/>
          <w:bCs/>
          <w:sz w:val="24"/>
          <w:szCs w:val="24"/>
          <w:lang w:val="en-US"/>
        </w:rPr>
        <w:t xml:space="preserve"> </w:t>
      </w:r>
    </w:p>
    <w:p w14:paraId="03CD20A9" w14:textId="3EE8B4D6" w:rsidR="004D4D42" w:rsidRDefault="004D4D42" w:rsidP="005C65BF">
      <w:pPr>
        <w:spacing w:after="0" w:line="360" w:lineRule="auto"/>
        <w:jc w:val="both"/>
        <w:rPr>
          <w:rFonts w:ascii="Times New Roman" w:hAnsi="Times New Roman" w:cs="Times New Roman"/>
          <w:sz w:val="24"/>
          <w:szCs w:val="24"/>
          <w:lang w:val="en-US"/>
        </w:rPr>
      </w:pPr>
      <w:r w:rsidRPr="000A1CAF">
        <w:rPr>
          <w:rFonts w:ascii="Times New Roman" w:hAnsi="Times New Roman" w:cs="Times New Roman"/>
          <w:sz w:val="24"/>
          <w:szCs w:val="24"/>
          <w:lang w:val="en-US"/>
        </w:rPr>
        <w:t>The data also shows that 76.4 % of respondents are obese, with 18.7% being normal, 3.1 % being overweight, and 1.8 % being obese. These findings highlight the diverse weight categories and head circumferences among respondents.</w:t>
      </w:r>
    </w:p>
    <w:p w14:paraId="1EC27913" w14:textId="40D47E11" w:rsidR="00CE5D8B" w:rsidRDefault="00CE5D8B" w:rsidP="005C65BF">
      <w:pPr>
        <w:spacing w:after="0" w:line="360" w:lineRule="auto"/>
        <w:jc w:val="both"/>
        <w:rPr>
          <w:rFonts w:ascii="Times New Roman" w:hAnsi="Times New Roman" w:cs="Times New Roman"/>
          <w:b/>
          <w:bCs/>
          <w:sz w:val="28"/>
          <w:szCs w:val="28"/>
        </w:rPr>
      </w:pPr>
      <w:bookmarkStart w:id="0" w:name="_GoBack"/>
      <w:bookmarkEnd w:id="0"/>
      <w:r w:rsidRPr="00C3325E">
        <w:rPr>
          <w:rFonts w:ascii="Times New Roman" w:hAnsi="Times New Roman" w:cs="Times New Roman"/>
          <w:b/>
          <w:bCs/>
          <w:sz w:val="28"/>
          <w:szCs w:val="28"/>
        </w:rPr>
        <w:lastRenderedPageBreak/>
        <w:t>Reference</w:t>
      </w:r>
      <w:r w:rsidR="00C3325E" w:rsidRPr="00C3325E">
        <w:rPr>
          <w:rFonts w:ascii="Times New Roman" w:hAnsi="Times New Roman" w:cs="Times New Roman"/>
          <w:b/>
          <w:bCs/>
          <w:sz w:val="28"/>
          <w:szCs w:val="28"/>
        </w:rPr>
        <w:t>:</w:t>
      </w:r>
    </w:p>
    <w:p w14:paraId="461D9AF8" w14:textId="77777777" w:rsidR="00A46359" w:rsidRDefault="00A46359" w:rsidP="00A46359">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 xml:space="preserve">Van </w:t>
      </w:r>
      <w:proofErr w:type="spellStart"/>
      <w:r w:rsidRPr="00CE1EA6">
        <w:rPr>
          <w:color w:val="222222"/>
          <w:shd w:val="clear" w:color="auto" w:fill="FFFFFF"/>
        </w:rPr>
        <w:t>Stralen</w:t>
      </w:r>
      <w:proofErr w:type="spellEnd"/>
      <w:r w:rsidRPr="00CE1EA6">
        <w:rPr>
          <w:color w:val="222222"/>
          <w:shd w:val="clear" w:color="auto" w:fill="FFFFFF"/>
        </w:rPr>
        <w:t xml:space="preserve">, M.M., </w:t>
      </w:r>
      <w:proofErr w:type="spellStart"/>
      <w:r w:rsidRPr="00CE1EA6">
        <w:rPr>
          <w:color w:val="222222"/>
          <w:shd w:val="clear" w:color="auto" w:fill="FFFFFF"/>
        </w:rPr>
        <w:t>Te</w:t>
      </w:r>
      <w:proofErr w:type="spellEnd"/>
      <w:r w:rsidRPr="00CE1EA6">
        <w:rPr>
          <w:color w:val="222222"/>
          <w:shd w:val="clear" w:color="auto" w:fill="FFFFFF"/>
        </w:rPr>
        <w:t xml:space="preserve"> Velde, S.J., Van Nassau, F., Brug, J., </w:t>
      </w:r>
      <w:proofErr w:type="spellStart"/>
      <w:r w:rsidRPr="00CE1EA6">
        <w:rPr>
          <w:color w:val="222222"/>
          <w:shd w:val="clear" w:color="auto" w:fill="FFFFFF"/>
        </w:rPr>
        <w:t>Grammatikaki</w:t>
      </w:r>
      <w:proofErr w:type="spellEnd"/>
      <w:r w:rsidRPr="00CE1EA6">
        <w:rPr>
          <w:color w:val="222222"/>
          <w:shd w:val="clear" w:color="auto" w:fill="FFFFFF"/>
        </w:rPr>
        <w:t xml:space="preserve">, E., Maes, L., De </w:t>
      </w:r>
      <w:proofErr w:type="spellStart"/>
      <w:r w:rsidRPr="00CE1EA6">
        <w:rPr>
          <w:color w:val="222222"/>
          <w:shd w:val="clear" w:color="auto" w:fill="FFFFFF"/>
        </w:rPr>
        <w:t>Bourdeaudhuij</w:t>
      </w:r>
      <w:proofErr w:type="spellEnd"/>
      <w:r w:rsidRPr="00CE1EA6">
        <w:rPr>
          <w:color w:val="222222"/>
          <w:shd w:val="clear" w:color="auto" w:fill="FFFFFF"/>
        </w:rPr>
        <w:t xml:space="preserve">, I., </w:t>
      </w:r>
      <w:proofErr w:type="spellStart"/>
      <w:r w:rsidRPr="00CE1EA6">
        <w:rPr>
          <w:color w:val="222222"/>
          <w:shd w:val="clear" w:color="auto" w:fill="FFFFFF"/>
        </w:rPr>
        <w:t>Verbestel</w:t>
      </w:r>
      <w:proofErr w:type="spellEnd"/>
      <w:r w:rsidRPr="00CE1EA6">
        <w:rPr>
          <w:color w:val="222222"/>
          <w:shd w:val="clear" w:color="auto" w:fill="FFFFFF"/>
        </w:rPr>
        <w:t xml:space="preserve">, V., </w:t>
      </w:r>
      <w:proofErr w:type="spellStart"/>
      <w:r w:rsidRPr="00CE1EA6">
        <w:rPr>
          <w:color w:val="222222"/>
          <w:shd w:val="clear" w:color="auto" w:fill="FFFFFF"/>
        </w:rPr>
        <w:t>Galcheva</w:t>
      </w:r>
      <w:proofErr w:type="spellEnd"/>
      <w:r w:rsidRPr="00CE1EA6">
        <w:rPr>
          <w:color w:val="222222"/>
          <w:shd w:val="clear" w:color="auto" w:fill="FFFFFF"/>
        </w:rPr>
        <w:t xml:space="preserve">, S., Iotova, V. and </w:t>
      </w:r>
      <w:proofErr w:type="spellStart"/>
      <w:r w:rsidRPr="00CE1EA6">
        <w:rPr>
          <w:color w:val="222222"/>
          <w:shd w:val="clear" w:color="auto" w:fill="FFFFFF"/>
        </w:rPr>
        <w:t>Koletzko</w:t>
      </w:r>
      <w:proofErr w:type="spellEnd"/>
      <w:r w:rsidRPr="00CE1EA6">
        <w:rPr>
          <w:color w:val="222222"/>
          <w:shd w:val="clear" w:color="auto" w:fill="FFFFFF"/>
        </w:rPr>
        <w:t>, B.V., 2012. Weight status of European preschool children and associations with family demographics and energy balance‐related behaviours: a pooled analysis of six European studies. </w:t>
      </w:r>
      <w:r w:rsidRPr="00CE1EA6">
        <w:rPr>
          <w:i/>
          <w:iCs/>
          <w:color w:val="222222"/>
          <w:shd w:val="clear" w:color="auto" w:fill="FFFFFF"/>
        </w:rPr>
        <w:t>Obesity reviews</w:t>
      </w:r>
      <w:r w:rsidRPr="00CE1EA6">
        <w:rPr>
          <w:color w:val="222222"/>
          <w:shd w:val="clear" w:color="auto" w:fill="FFFFFF"/>
        </w:rPr>
        <w:t>, </w:t>
      </w:r>
      <w:r w:rsidRPr="00CE1EA6">
        <w:rPr>
          <w:i/>
          <w:iCs/>
          <w:color w:val="222222"/>
          <w:shd w:val="clear" w:color="auto" w:fill="FFFFFF"/>
        </w:rPr>
        <w:t>13</w:t>
      </w:r>
      <w:r w:rsidRPr="00CE1EA6">
        <w:rPr>
          <w:color w:val="222222"/>
          <w:shd w:val="clear" w:color="auto" w:fill="FFFFFF"/>
        </w:rPr>
        <w:t>, pp.29-41.</w:t>
      </w:r>
    </w:p>
    <w:p w14:paraId="78CF019E" w14:textId="77777777" w:rsidR="00A46359" w:rsidRDefault="00A46359" w:rsidP="00A46359">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 xml:space="preserve">Nanayakkara, V., </w:t>
      </w:r>
      <w:proofErr w:type="spellStart"/>
      <w:r w:rsidRPr="00CE1EA6">
        <w:rPr>
          <w:color w:val="222222"/>
          <w:shd w:val="clear" w:color="auto" w:fill="FFFFFF"/>
        </w:rPr>
        <w:t>Renzaho</w:t>
      </w:r>
      <w:proofErr w:type="spellEnd"/>
      <w:r w:rsidRPr="00CE1EA6">
        <w:rPr>
          <w:color w:val="222222"/>
          <w:shd w:val="clear" w:color="auto" w:fill="FFFFFF"/>
        </w:rPr>
        <w:t>, A., Oldenburg, B. and Ekanayake, L., 2013. Ethnic and socio-economic disparities in oral health outcomes and quality of life among Sri Lankan preschoolers: a cross-sectional study. </w:t>
      </w:r>
      <w:r w:rsidRPr="00CE1EA6">
        <w:rPr>
          <w:i/>
          <w:iCs/>
          <w:color w:val="222222"/>
          <w:shd w:val="clear" w:color="auto" w:fill="FFFFFF"/>
        </w:rPr>
        <w:t>International journal for equity in health</w:t>
      </w:r>
      <w:r w:rsidRPr="00CE1EA6">
        <w:rPr>
          <w:color w:val="222222"/>
          <w:shd w:val="clear" w:color="auto" w:fill="FFFFFF"/>
        </w:rPr>
        <w:t>, </w:t>
      </w:r>
      <w:r w:rsidRPr="00CE1EA6">
        <w:rPr>
          <w:i/>
          <w:iCs/>
          <w:color w:val="222222"/>
          <w:shd w:val="clear" w:color="auto" w:fill="FFFFFF"/>
        </w:rPr>
        <w:t>12</w:t>
      </w:r>
      <w:r w:rsidRPr="00CE1EA6">
        <w:rPr>
          <w:color w:val="222222"/>
          <w:shd w:val="clear" w:color="auto" w:fill="FFFFFF"/>
        </w:rPr>
        <w:t>, pp.1-9.</w:t>
      </w:r>
    </w:p>
    <w:p w14:paraId="5BFECE92"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Anderson, M.A., 1979. Comparison of anthropometric measures of nutritional status in preschool children in five developing countries. </w:t>
      </w:r>
      <w:r w:rsidRPr="00CE1EA6">
        <w:rPr>
          <w:i/>
          <w:iCs/>
          <w:color w:val="222222"/>
          <w:shd w:val="clear" w:color="auto" w:fill="FFFFFF"/>
        </w:rPr>
        <w:t>The American Journal of Clinical Nutrition</w:t>
      </w:r>
      <w:r w:rsidRPr="00CE1EA6">
        <w:rPr>
          <w:color w:val="222222"/>
          <w:shd w:val="clear" w:color="auto" w:fill="FFFFFF"/>
        </w:rPr>
        <w:t>, </w:t>
      </w:r>
      <w:r w:rsidRPr="00CE1EA6">
        <w:rPr>
          <w:i/>
          <w:iCs/>
          <w:color w:val="222222"/>
          <w:shd w:val="clear" w:color="auto" w:fill="FFFFFF"/>
        </w:rPr>
        <w:t>32</w:t>
      </w:r>
      <w:r w:rsidRPr="00CE1EA6">
        <w:rPr>
          <w:color w:val="222222"/>
          <w:shd w:val="clear" w:color="auto" w:fill="FFFFFF"/>
        </w:rPr>
        <w:t>(11), pp.2339-2345.</w:t>
      </w:r>
    </w:p>
    <w:p w14:paraId="5947A51C"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 xml:space="preserve">Johnson, M.D., Yamanaka, W.K. and </w:t>
      </w:r>
      <w:proofErr w:type="spellStart"/>
      <w:r w:rsidRPr="00CE1EA6">
        <w:rPr>
          <w:color w:val="222222"/>
          <w:shd w:val="clear" w:color="auto" w:fill="FFFFFF"/>
        </w:rPr>
        <w:t>Formacion</w:t>
      </w:r>
      <w:proofErr w:type="spellEnd"/>
      <w:r w:rsidRPr="00CE1EA6">
        <w:rPr>
          <w:color w:val="222222"/>
          <w:shd w:val="clear" w:color="auto" w:fill="FFFFFF"/>
        </w:rPr>
        <w:t>, C.S., 1984. A comparison of anthropometric methods for assessing nutritional status of preschool children: The Philippines study. </w:t>
      </w:r>
      <w:r w:rsidRPr="00CE1EA6">
        <w:rPr>
          <w:i/>
          <w:iCs/>
          <w:color w:val="222222"/>
          <w:shd w:val="clear" w:color="auto" w:fill="FFFFFF"/>
        </w:rPr>
        <w:t xml:space="preserve">Journal of tropical </w:t>
      </w:r>
      <w:proofErr w:type="spellStart"/>
      <w:r w:rsidRPr="00CE1EA6">
        <w:rPr>
          <w:i/>
          <w:iCs/>
          <w:color w:val="222222"/>
          <w:shd w:val="clear" w:color="auto" w:fill="FFFFFF"/>
        </w:rPr>
        <w:t>pediatrics</w:t>
      </w:r>
      <w:proofErr w:type="spellEnd"/>
      <w:r w:rsidRPr="00CE1EA6">
        <w:rPr>
          <w:color w:val="222222"/>
          <w:shd w:val="clear" w:color="auto" w:fill="FFFFFF"/>
        </w:rPr>
        <w:t>, </w:t>
      </w:r>
      <w:r w:rsidRPr="00CE1EA6">
        <w:rPr>
          <w:i/>
          <w:iCs/>
          <w:color w:val="222222"/>
          <w:shd w:val="clear" w:color="auto" w:fill="FFFFFF"/>
        </w:rPr>
        <w:t>30</w:t>
      </w:r>
      <w:r w:rsidRPr="00CE1EA6">
        <w:rPr>
          <w:color w:val="222222"/>
          <w:shd w:val="clear" w:color="auto" w:fill="FFFFFF"/>
        </w:rPr>
        <w:t>(2), pp.96-104.</w:t>
      </w:r>
      <w:bookmarkStart w:id="1" w:name="_Hlk166414935"/>
    </w:p>
    <w:p w14:paraId="2C95F67E"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Chen</w:t>
      </w:r>
      <w:bookmarkEnd w:id="1"/>
      <w:r w:rsidRPr="00CE1EA6">
        <w:rPr>
          <w:color w:val="222222"/>
          <w:shd w:val="clear" w:color="auto" w:fill="FFFFFF"/>
        </w:rPr>
        <w:t>, L.C., Chowdhury, A.A. and Huffman, S.L., 1980. Anthropometric assessment of energy-protein malnutrition and subsequent risk of mortality among preschool aged children. </w:t>
      </w:r>
      <w:r w:rsidRPr="00CE1EA6">
        <w:rPr>
          <w:i/>
          <w:iCs/>
          <w:color w:val="222222"/>
          <w:shd w:val="clear" w:color="auto" w:fill="FFFFFF"/>
        </w:rPr>
        <w:t>The American journal of clinical nutrition</w:t>
      </w:r>
      <w:r w:rsidRPr="00CE1EA6">
        <w:rPr>
          <w:color w:val="222222"/>
          <w:shd w:val="clear" w:color="auto" w:fill="FFFFFF"/>
        </w:rPr>
        <w:t>, </w:t>
      </w:r>
      <w:r w:rsidRPr="00CE1EA6">
        <w:rPr>
          <w:i/>
          <w:iCs/>
          <w:color w:val="222222"/>
          <w:shd w:val="clear" w:color="auto" w:fill="FFFFFF"/>
        </w:rPr>
        <w:t>33</w:t>
      </w:r>
      <w:r w:rsidRPr="00CE1EA6">
        <w:rPr>
          <w:color w:val="222222"/>
          <w:shd w:val="clear" w:color="auto" w:fill="FFFFFF"/>
        </w:rPr>
        <w:t>(8), pp.1836-1845.</w:t>
      </w:r>
    </w:p>
    <w:p w14:paraId="101E1904"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 xml:space="preserve">Eisenmann, J.C., Heelan, K.A. and Welk, G.J., 2004. Assessing body composition among 3‐to 8‐year‐old children: Anthropometry, </w:t>
      </w:r>
      <w:proofErr w:type="spellStart"/>
      <w:r w:rsidRPr="00CE1EA6">
        <w:rPr>
          <w:color w:val="222222"/>
          <w:shd w:val="clear" w:color="auto" w:fill="FFFFFF"/>
        </w:rPr>
        <w:t>bia</w:t>
      </w:r>
      <w:proofErr w:type="spellEnd"/>
      <w:r w:rsidRPr="00CE1EA6">
        <w:rPr>
          <w:color w:val="222222"/>
          <w:shd w:val="clear" w:color="auto" w:fill="FFFFFF"/>
        </w:rPr>
        <w:t xml:space="preserve">, and </w:t>
      </w:r>
      <w:proofErr w:type="spellStart"/>
      <w:r w:rsidRPr="00CE1EA6">
        <w:rPr>
          <w:color w:val="222222"/>
          <w:shd w:val="clear" w:color="auto" w:fill="FFFFFF"/>
        </w:rPr>
        <w:t>dxa</w:t>
      </w:r>
      <w:proofErr w:type="spellEnd"/>
      <w:r w:rsidRPr="00CE1EA6">
        <w:rPr>
          <w:color w:val="222222"/>
          <w:shd w:val="clear" w:color="auto" w:fill="FFFFFF"/>
        </w:rPr>
        <w:t>. </w:t>
      </w:r>
      <w:r w:rsidRPr="00CE1EA6">
        <w:rPr>
          <w:i/>
          <w:iCs/>
          <w:color w:val="222222"/>
          <w:shd w:val="clear" w:color="auto" w:fill="FFFFFF"/>
        </w:rPr>
        <w:t>Obesity research</w:t>
      </w:r>
      <w:r w:rsidRPr="00CE1EA6">
        <w:rPr>
          <w:color w:val="222222"/>
          <w:shd w:val="clear" w:color="auto" w:fill="FFFFFF"/>
        </w:rPr>
        <w:t>, </w:t>
      </w:r>
      <w:r w:rsidRPr="00CE1EA6">
        <w:rPr>
          <w:i/>
          <w:iCs/>
          <w:color w:val="222222"/>
          <w:shd w:val="clear" w:color="auto" w:fill="FFFFFF"/>
        </w:rPr>
        <w:t>12</w:t>
      </w:r>
      <w:r w:rsidRPr="00CE1EA6">
        <w:rPr>
          <w:color w:val="222222"/>
          <w:shd w:val="clear" w:color="auto" w:fill="FFFFFF"/>
        </w:rPr>
        <w:t>(10), pp.1633-1640.</w:t>
      </w:r>
    </w:p>
    <w:p w14:paraId="6DB26EBD"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proofErr w:type="spellStart"/>
      <w:r w:rsidRPr="00CE1EA6">
        <w:rPr>
          <w:color w:val="222222"/>
          <w:shd w:val="clear" w:color="auto" w:fill="FFFFFF"/>
        </w:rPr>
        <w:t>Bandikolla</w:t>
      </w:r>
      <w:proofErr w:type="spellEnd"/>
      <w:r w:rsidRPr="00CE1EA6">
        <w:rPr>
          <w:color w:val="222222"/>
          <w:shd w:val="clear" w:color="auto" w:fill="FFFFFF"/>
        </w:rPr>
        <w:t>, V. and Harika, V.C., 2015. A study on Anthropometric Measurements of Preschool children. </w:t>
      </w:r>
      <w:r w:rsidRPr="00CE1EA6">
        <w:rPr>
          <w:i/>
          <w:iCs/>
          <w:color w:val="222222"/>
          <w:shd w:val="clear" w:color="auto" w:fill="FFFFFF"/>
        </w:rPr>
        <w:t>International Journal of Advanced Research</w:t>
      </w:r>
      <w:r w:rsidRPr="00CE1EA6">
        <w:rPr>
          <w:color w:val="222222"/>
          <w:shd w:val="clear" w:color="auto" w:fill="FFFFFF"/>
        </w:rPr>
        <w:t>, </w:t>
      </w:r>
      <w:r w:rsidRPr="00CE1EA6">
        <w:rPr>
          <w:i/>
          <w:iCs/>
          <w:color w:val="222222"/>
          <w:shd w:val="clear" w:color="auto" w:fill="FFFFFF"/>
        </w:rPr>
        <w:t>3</w:t>
      </w:r>
      <w:r w:rsidRPr="00CE1EA6">
        <w:rPr>
          <w:color w:val="222222"/>
          <w:shd w:val="clear" w:color="auto" w:fill="FFFFFF"/>
        </w:rPr>
        <w:t>(12), pp.1603-1606.</w:t>
      </w:r>
      <w:bookmarkStart w:id="2" w:name="_Hlk166415478"/>
    </w:p>
    <w:p w14:paraId="714F4304"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Zemel</w:t>
      </w:r>
      <w:bookmarkEnd w:id="2"/>
      <w:r w:rsidRPr="00CE1EA6">
        <w:rPr>
          <w:color w:val="222222"/>
          <w:shd w:val="clear" w:color="auto" w:fill="FFFFFF"/>
        </w:rPr>
        <w:t>, B.S., Riley, E.M. and Stallings, V.A., 1997. Evaluation of methodology for nutritional assessment in children: anthropometry, body composition, and energy expenditure. </w:t>
      </w:r>
      <w:r w:rsidRPr="00CE1EA6">
        <w:rPr>
          <w:i/>
          <w:iCs/>
          <w:color w:val="222222"/>
          <w:shd w:val="clear" w:color="auto" w:fill="FFFFFF"/>
        </w:rPr>
        <w:t>Annual review of nutrition</w:t>
      </w:r>
      <w:r w:rsidRPr="00CE1EA6">
        <w:rPr>
          <w:color w:val="222222"/>
          <w:shd w:val="clear" w:color="auto" w:fill="FFFFFF"/>
        </w:rPr>
        <w:t>, </w:t>
      </w:r>
      <w:r w:rsidRPr="00CE1EA6">
        <w:rPr>
          <w:i/>
          <w:iCs/>
          <w:color w:val="222222"/>
          <w:shd w:val="clear" w:color="auto" w:fill="FFFFFF"/>
        </w:rPr>
        <w:t>17</w:t>
      </w:r>
      <w:r w:rsidRPr="00CE1EA6">
        <w:rPr>
          <w:color w:val="222222"/>
          <w:shd w:val="clear" w:color="auto" w:fill="FFFFFF"/>
        </w:rPr>
        <w:t>(1), pp.211-235.</w:t>
      </w:r>
    </w:p>
    <w:p w14:paraId="08CAE21F"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Gorstein, J., Sullivan, K., Yip, R., De Onis, M., Trowbridge, F., Fajans, P. and Clugston, G., 1994. Issues in the assessment of nutritional status using anthropometry. </w:t>
      </w:r>
      <w:r w:rsidRPr="00CE1EA6">
        <w:rPr>
          <w:i/>
          <w:iCs/>
          <w:color w:val="222222"/>
          <w:shd w:val="clear" w:color="auto" w:fill="FFFFFF"/>
        </w:rPr>
        <w:t>Bulletin of the World health Organization</w:t>
      </w:r>
      <w:r w:rsidRPr="00CE1EA6">
        <w:rPr>
          <w:color w:val="222222"/>
          <w:shd w:val="clear" w:color="auto" w:fill="FFFFFF"/>
        </w:rPr>
        <w:t>, </w:t>
      </w:r>
      <w:r w:rsidRPr="00CE1EA6">
        <w:rPr>
          <w:i/>
          <w:iCs/>
          <w:color w:val="222222"/>
          <w:shd w:val="clear" w:color="auto" w:fill="FFFFFF"/>
        </w:rPr>
        <w:t>72</w:t>
      </w:r>
      <w:r w:rsidRPr="00CE1EA6">
        <w:rPr>
          <w:color w:val="222222"/>
          <w:shd w:val="clear" w:color="auto" w:fill="FFFFFF"/>
        </w:rPr>
        <w:t>(2), p.273.</w:t>
      </w:r>
      <w:bookmarkStart w:id="3" w:name="_Hlk166416115"/>
    </w:p>
    <w:p w14:paraId="3EB9FF3F" w14:textId="0DA275CC" w:rsidR="004D4D42" w:rsidRPr="00B3137A" w:rsidRDefault="00B3137A" w:rsidP="00BF291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Phogat</w:t>
      </w:r>
      <w:bookmarkEnd w:id="3"/>
      <w:r w:rsidRPr="00CE1EA6">
        <w:rPr>
          <w:color w:val="222222"/>
          <w:shd w:val="clear" w:color="auto" w:fill="FFFFFF"/>
        </w:rPr>
        <w:t xml:space="preserve">, R., Rani, G., Manjunath, B.C., Kumar, A. and Rani, V., 2023. Relationship of Anthropometric Measurements and Nutritional Status with Early Childhood </w:t>
      </w:r>
      <w:r w:rsidRPr="00CE1EA6">
        <w:rPr>
          <w:color w:val="222222"/>
          <w:shd w:val="clear" w:color="auto" w:fill="FFFFFF"/>
        </w:rPr>
        <w:lastRenderedPageBreak/>
        <w:t>Caries among Rural Preschool Children–A Cross-sectional Analytical Study. </w:t>
      </w:r>
      <w:r w:rsidRPr="00CE1EA6">
        <w:rPr>
          <w:i/>
          <w:iCs/>
          <w:color w:val="222222"/>
          <w:shd w:val="clear" w:color="auto" w:fill="FFFFFF"/>
        </w:rPr>
        <w:t>Journal of Indian Association of Public Health Dentistry</w:t>
      </w:r>
      <w:r w:rsidRPr="00CE1EA6">
        <w:rPr>
          <w:color w:val="222222"/>
          <w:shd w:val="clear" w:color="auto" w:fill="FFFFFF"/>
        </w:rPr>
        <w:t>, </w:t>
      </w:r>
      <w:r w:rsidRPr="00CE1EA6">
        <w:rPr>
          <w:i/>
          <w:iCs/>
          <w:color w:val="222222"/>
          <w:shd w:val="clear" w:color="auto" w:fill="FFFFFF"/>
        </w:rPr>
        <w:t>21</w:t>
      </w:r>
      <w:r w:rsidRPr="00CE1EA6">
        <w:rPr>
          <w:color w:val="222222"/>
          <w:shd w:val="clear" w:color="auto" w:fill="FFFFFF"/>
        </w:rPr>
        <w:t>(4), pp.306-312.</w:t>
      </w:r>
    </w:p>
    <w:p w14:paraId="382678F6" w14:textId="77777777" w:rsidR="00440AF5" w:rsidRPr="007C2908" w:rsidRDefault="00440AF5" w:rsidP="00915276">
      <w:pPr>
        <w:spacing w:after="0" w:line="360" w:lineRule="auto"/>
        <w:jc w:val="both"/>
        <w:rPr>
          <w:rFonts w:ascii="Times New Roman" w:eastAsia="Times New Roman" w:hAnsi="Times New Roman" w:cs="Times New Roman"/>
          <w:b/>
          <w:bCs/>
          <w:kern w:val="0"/>
          <w:sz w:val="24"/>
          <w:szCs w:val="24"/>
          <w:lang w:eastAsia="en-IN" w:bidi="hi-IN"/>
          <w14:ligatures w14:val="none"/>
        </w:rPr>
      </w:pPr>
    </w:p>
    <w:sectPr w:rsidR="00440AF5" w:rsidRPr="007C2908" w:rsidSect="007E66B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C4E15" w14:textId="77777777" w:rsidR="002510A1" w:rsidRDefault="002510A1" w:rsidP="00D312BC">
      <w:pPr>
        <w:spacing w:after="0" w:line="240" w:lineRule="auto"/>
      </w:pPr>
      <w:r>
        <w:separator/>
      </w:r>
    </w:p>
  </w:endnote>
  <w:endnote w:type="continuationSeparator" w:id="0">
    <w:p w14:paraId="7B5CCC44" w14:textId="77777777" w:rsidR="002510A1" w:rsidRDefault="002510A1" w:rsidP="00D3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755DC" w14:textId="77777777" w:rsidR="00D312BC" w:rsidRDefault="00D31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A80A" w14:textId="77777777" w:rsidR="00D312BC" w:rsidRDefault="00D31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30A9" w14:textId="77777777" w:rsidR="00D312BC" w:rsidRDefault="00D31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415CE" w14:textId="77777777" w:rsidR="002510A1" w:rsidRDefault="002510A1" w:rsidP="00D312BC">
      <w:pPr>
        <w:spacing w:after="0" w:line="240" w:lineRule="auto"/>
      </w:pPr>
      <w:r>
        <w:separator/>
      </w:r>
    </w:p>
  </w:footnote>
  <w:footnote w:type="continuationSeparator" w:id="0">
    <w:p w14:paraId="10D7A17D" w14:textId="77777777" w:rsidR="002510A1" w:rsidRDefault="002510A1" w:rsidP="00D3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903E" w14:textId="589ED4F3" w:rsidR="00D312BC" w:rsidRDefault="00D312BC">
    <w:pPr>
      <w:pStyle w:val="Header"/>
    </w:pPr>
    <w:r>
      <w:rPr>
        <w:noProof/>
      </w:rPr>
      <w:pict w14:anchorId="030B0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8.75pt;height:9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84F5" w14:textId="6D5C58F7" w:rsidR="00D312BC" w:rsidRDefault="00D312BC">
    <w:pPr>
      <w:pStyle w:val="Header"/>
    </w:pPr>
    <w:r>
      <w:rPr>
        <w:noProof/>
      </w:rPr>
      <w:pict w14:anchorId="1A9F5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8.75pt;height:9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7C2CB" w14:textId="2C5E2C10" w:rsidR="00D312BC" w:rsidRDefault="00D312BC">
    <w:pPr>
      <w:pStyle w:val="Header"/>
    </w:pPr>
    <w:r>
      <w:rPr>
        <w:noProof/>
      </w:rPr>
      <w:pict w14:anchorId="7D687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18.75pt;height:9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330"/>
    <w:multiLevelType w:val="hybridMultilevel"/>
    <w:tmpl w:val="9EB61806"/>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811153"/>
    <w:multiLevelType w:val="hybridMultilevel"/>
    <w:tmpl w:val="5B5092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860C90"/>
    <w:multiLevelType w:val="hybridMultilevel"/>
    <w:tmpl w:val="75C803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B9129E"/>
    <w:multiLevelType w:val="hybridMultilevel"/>
    <w:tmpl w:val="D95AC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2F3365"/>
    <w:multiLevelType w:val="hybridMultilevel"/>
    <w:tmpl w:val="3322E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BA68E3"/>
    <w:multiLevelType w:val="hybridMultilevel"/>
    <w:tmpl w:val="26804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7F17624"/>
    <w:multiLevelType w:val="hybridMultilevel"/>
    <w:tmpl w:val="49DAA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A56A2A"/>
    <w:multiLevelType w:val="hybridMultilevel"/>
    <w:tmpl w:val="54F231C0"/>
    <w:lvl w:ilvl="0" w:tplc="F0BCF316">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43343E1"/>
    <w:multiLevelType w:val="hybridMultilevel"/>
    <w:tmpl w:val="6DC0E4C8"/>
    <w:lvl w:ilvl="0" w:tplc="8AA8F004">
      <w:start w:val="1"/>
      <w:numFmt w:val="decimal"/>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095537"/>
    <w:multiLevelType w:val="hybridMultilevel"/>
    <w:tmpl w:val="BBA079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CB701C"/>
    <w:multiLevelType w:val="hybridMultilevel"/>
    <w:tmpl w:val="98CA0F86"/>
    <w:lvl w:ilvl="0" w:tplc="40090019">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7"/>
  </w:num>
  <w:num w:numId="5">
    <w:abstractNumId w:val="4"/>
  </w:num>
  <w:num w:numId="6">
    <w:abstractNumId w:val="1"/>
  </w:num>
  <w:num w:numId="7">
    <w:abstractNumId w:val="10"/>
  </w:num>
  <w:num w:numId="8">
    <w:abstractNumId w:val="0"/>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98"/>
    <w:rsid w:val="00013D98"/>
    <w:rsid w:val="00021BA9"/>
    <w:rsid w:val="00036C1C"/>
    <w:rsid w:val="00041335"/>
    <w:rsid w:val="00043684"/>
    <w:rsid w:val="00054977"/>
    <w:rsid w:val="00067394"/>
    <w:rsid w:val="00072BCC"/>
    <w:rsid w:val="00073AE5"/>
    <w:rsid w:val="00081804"/>
    <w:rsid w:val="00091B0E"/>
    <w:rsid w:val="00093DBA"/>
    <w:rsid w:val="00094053"/>
    <w:rsid w:val="0009412B"/>
    <w:rsid w:val="000A0F0D"/>
    <w:rsid w:val="000A36AC"/>
    <w:rsid w:val="000B10D9"/>
    <w:rsid w:val="000B227F"/>
    <w:rsid w:val="000B2310"/>
    <w:rsid w:val="000B61F3"/>
    <w:rsid w:val="000B6914"/>
    <w:rsid w:val="000C5408"/>
    <w:rsid w:val="000C7936"/>
    <w:rsid w:val="000D11A7"/>
    <w:rsid w:val="000D6904"/>
    <w:rsid w:val="000E180B"/>
    <w:rsid w:val="00102BC4"/>
    <w:rsid w:val="00107008"/>
    <w:rsid w:val="00111725"/>
    <w:rsid w:val="0013048C"/>
    <w:rsid w:val="0013457D"/>
    <w:rsid w:val="00145F2E"/>
    <w:rsid w:val="00152EB2"/>
    <w:rsid w:val="001625A6"/>
    <w:rsid w:val="001652AE"/>
    <w:rsid w:val="001A7778"/>
    <w:rsid w:val="001B676E"/>
    <w:rsid w:val="001C1F30"/>
    <w:rsid w:val="001C29CA"/>
    <w:rsid w:val="001C71A4"/>
    <w:rsid w:val="001C78BD"/>
    <w:rsid w:val="001D25F9"/>
    <w:rsid w:val="001E1965"/>
    <w:rsid w:val="001E1DF5"/>
    <w:rsid w:val="001F0A5A"/>
    <w:rsid w:val="001F5B28"/>
    <w:rsid w:val="0020038D"/>
    <w:rsid w:val="00211BCA"/>
    <w:rsid w:val="00226293"/>
    <w:rsid w:val="00230400"/>
    <w:rsid w:val="0023396B"/>
    <w:rsid w:val="00237E2F"/>
    <w:rsid w:val="0024540C"/>
    <w:rsid w:val="00245C30"/>
    <w:rsid w:val="002510A1"/>
    <w:rsid w:val="002521AE"/>
    <w:rsid w:val="002612B4"/>
    <w:rsid w:val="002624A0"/>
    <w:rsid w:val="00263B11"/>
    <w:rsid w:val="00275739"/>
    <w:rsid w:val="00282932"/>
    <w:rsid w:val="002918F1"/>
    <w:rsid w:val="00293B80"/>
    <w:rsid w:val="002958F3"/>
    <w:rsid w:val="002A176B"/>
    <w:rsid w:val="002A1AFA"/>
    <w:rsid w:val="002A6E2F"/>
    <w:rsid w:val="002B0929"/>
    <w:rsid w:val="002B4E26"/>
    <w:rsid w:val="002D574A"/>
    <w:rsid w:val="002D7825"/>
    <w:rsid w:val="003008B3"/>
    <w:rsid w:val="0031270C"/>
    <w:rsid w:val="003152ED"/>
    <w:rsid w:val="0031706A"/>
    <w:rsid w:val="003176CA"/>
    <w:rsid w:val="00333B9F"/>
    <w:rsid w:val="00337547"/>
    <w:rsid w:val="003545D1"/>
    <w:rsid w:val="003604C2"/>
    <w:rsid w:val="00363FF6"/>
    <w:rsid w:val="00366769"/>
    <w:rsid w:val="00370C65"/>
    <w:rsid w:val="003713C7"/>
    <w:rsid w:val="0037501D"/>
    <w:rsid w:val="0038087F"/>
    <w:rsid w:val="003810CF"/>
    <w:rsid w:val="00381D04"/>
    <w:rsid w:val="00384F75"/>
    <w:rsid w:val="003B0B85"/>
    <w:rsid w:val="003B1A5C"/>
    <w:rsid w:val="003B1F53"/>
    <w:rsid w:val="003B4D05"/>
    <w:rsid w:val="003C1B29"/>
    <w:rsid w:val="003D233D"/>
    <w:rsid w:val="003D287C"/>
    <w:rsid w:val="003E4543"/>
    <w:rsid w:val="0040087B"/>
    <w:rsid w:val="0041259E"/>
    <w:rsid w:val="00414854"/>
    <w:rsid w:val="00425959"/>
    <w:rsid w:val="00440AF5"/>
    <w:rsid w:val="00441897"/>
    <w:rsid w:val="00445879"/>
    <w:rsid w:val="00482CB6"/>
    <w:rsid w:val="00490169"/>
    <w:rsid w:val="004A621A"/>
    <w:rsid w:val="004B64C4"/>
    <w:rsid w:val="004C2A84"/>
    <w:rsid w:val="004C2ED8"/>
    <w:rsid w:val="004D18C1"/>
    <w:rsid w:val="004D4ADD"/>
    <w:rsid w:val="004D4D42"/>
    <w:rsid w:val="004D5E4D"/>
    <w:rsid w:val="004E19AC"/>
    <w:rsid w:val="004E7998"/>
    <w:rsid w:val="004F1341"/>
    <w:rsid w:val="004F470E"/>
    <w:rsid w:val="005041E3"/>
    <w:rsid w:val="00507AE5"/>
    <w:rsid w:val="00511C36"/>
    <w:rsid w:val="00511C41"/>
    <w:rsid w:val="00517770"/>
    <w:rsid w:val="00534F33"/>
    <w:rsid w:val="005470E9"/>
    <w:rsid w:val="0055036D"/>
    <w:rsid w:val="005724CA"/>
    <w:rsid w:val="00573E7C"/>
    <w:rsid w:val="005920BC"/>
    <w:rsid w:val="005A1B51"/>
    <w:rsid w:val="005A6777"/>
    <w:rsid w:val="005B6053"/>
    <w:rsid w:val="005C425D"/>
    <w:rsid w:val="005C65BF"/>
    <w:rsid w:val="005C7AB0"/>
    <w:rsid w:val="005D22AB"/>
    <w:rsid w:val="005D4734"/>
    <w:rsid w:val="005E3698"/>
    <w:rsid w:val="005E505B"/>
    <w:rsid w:val="0060158A"/>
    <w:rsid w:val="006021C7"/>
    <w:rsid w:val="0060467E"/>
    <w:rsid w:val="00657334"/>
    <w:rsid w:val="006637E6"/>
    <w:rsid w:val="00672068"/>
    <w:rsid w:val="006816EA"/>
    <w:rsid w:val="006844C6"/>
    <w:rsid w:val="00690CF5"/>
    <w:rsid w:val="00691732"/>
    <w:rsid w:val="006D0481"/>
    <w:rsid w:val="006D34B4"/>
    <w:rsid w:val="006D70B8"/>
    <w:rsid w:val="006E1C52"/>
    <w:rsid w:val="006F359B"/>
    <w:rsid w:val="006F4E7B"/>
    <w:rsid w:val="0072326E"/>
    <w:rsid w:val="00730BE1"/>
    <w:rsid w:val="0073673C"/>
    <w:rsid w:val="0074387C"/>
    <w:rsid w:val="007707B5"/>
    <w:rsid w:val="007724A6"/>
    <w:rsid w:val="00772AD2"/>
    <w:rsid w:val="007807B6"/>
    <w:rsid w:val="00783B84"/>
    <w:rsid w:val="00786AA2"/>
    <w:rsid w:val="007905D7"/>
    <w:rsid w:val="00790678"/>
    <w:rsid w:val="00792B71"/>
    <w:rsid w:val="007938F2"/>
    <w:rsid w:val="007A043D"/>
    <w:rsid w:val="007A41E7"/>
    <w:rsid w:val="007A61B6"/>
    <w:rsid w:val="007B565E"/>
    <w:rsid w:val="007B6CC8"/>
    <w:rsid w:val="007C134A"/>
    <w:rsid w:val="007C2908"/>
    <w:rsid w:val="007C6CA8"/>
    <w:rsid w:val="007E0A38"/>
    <w:rsid w:val="007E3DD0"/>
    <w:rsid w:val="007E5BCC"/>
    <w:rsid w:val="007E66BA"/>
    <w:rsid w:val="007F4A68"/>
    <w:rsid w:val="007F7DF7"/>
    <w:rsid w:val="00803F95"/>
    <w:rsid w:val="00824E6D"/>
    <w:rsid w:val="0082531E"/>
    <w:rsid w:val="00836057"/>
    <w:rsid w:val="0083616F"/>
    <w:rsid w:val="00847A9B"/>
    <w:rsid w:val="008727FE"/>
    <w:rsid w:val="0087799C"/>
    <w:rsid w:val="0088440E"/>
    <w:rsid w:val="008B2C20"/>
    <w:rsid w:val="008C55D7"/>
    <w:rsid w:val="008F19D9"/>
    <w:rsid w:val="008F3C25"/>
    <w:rsid w:val="008F6A23"/>
    <w:rsid w:val="00903F6A"/>
    <w:rsid w:val="009113EF"/>
    <w:rsid w:val="00914FA4"/>
    <w:rsid w:val="00915276"/>
    <w:rsid w:val="00923D18"/>
    <w:rsid w:val="00924793"/>
    <w:rsid w:val="0093797F"/>
    <w:rsid w:val="00945F93"/>
    <w:rsid w:val="00952924"/>
    <w:rsid w:val="0095430C"/>
    <w:rsid w:val="00954D70"/>
    <w:rsid w:val="009571C4"/>
    <w:rsid w:val="00967451"/>
    <w:rsid w:val="009710A0"/>
    <w:rsid w:val="009802C7"/>
    <w:rsid w:val="009846F2"/>
    <w:rsid w:val="00995275"/>
    <w:rsid w:val="009962AC"/>
    <w:rsid w:val="009A7140"/>
    <w:rsid w:val="009B05DA"/>
    <w:rsid w:val="009C340A"/>
    <w:rsid w:val="009C44DB"/>
    <w:rsid w:val="009D05EA"/>
    <w:rsid w:val="009D23D8"/>
    <w:rsid w:val="009D36E8"/>
    <w:rsid w:val="009E1585"/>
    <w:rsid w:val="009E18FF"/>
    <w:rsid w:val="009E3901"/>
    <w:rsid w:val="009E6B89"/>
    <w:rsid w:val="009F6C56"/>
    <w:rsid w:val="00A114D8"/>
    <w:rsid w:val="00A24693"/>
    <w:rsid w:val="00A254B5"/>
    <w:rsid w:val="00A30EE2"/>
    <w:rsid w:val="00A46359"/>
    <w:rsid w:val="00A47E23"/>
    <w:rsid w:val="00A53583"/>
    <w:rsid w:val="00A56BDC"/>
    <w:rsid w:val="00A6490D"/>
    <w:rsid w:val="00A71DE1"/>
    <w:rsid w:val="00A74C89"/>
    <w:rsid w:val="00A75C00"/>
    <w:rsid w:val="00A77815"/>
    <w:rsid w:val="00A917E5"/>
    <w:rsid w:val="00A929CE"/>
    <w:rsid w:val="00A96D40"/>
    <w:rsid w:val="00AA1FF4"/>
    <w:rsid w:val="00AA25D3"/>
    <w:rsid w:val="00AA7BD4"/>
    <w:rsid w:val="00AB385A"/>
    <w:rsid w:val="00AE30A8"/>
    <w:rsid w:val="00AE3DD1"/>
    <w:rsid w:val="00AE4D0F"/>
    <w:rsid w:val="00B008D1"/>
    <w:rsid w:val="00B073C5"/>
    <w:rsid w:val="00B11410"/>
    <w:rsid w:val="00B11F07"/>
    <w:rsid w:val="00B13B07"/>
    <w:rsid w:val="00B14898"/>
    <w:rsid w:val="00B16C4E"/>
    <w:rsid w:val="00B21D8A"/>
    <w:rsid w:val="00B27D96"/>
    <w:rsid w:val="00B27DE8"/>
    <w:rsid w:val="00B3137A"/>
    <w:rsid w:val="00B43986"/>
    <w:rsid w:val="00B43EAD"/>
    <w:rsid w:val="00B60ABD"/>
    <w:rsid w:val="00B61AC2"/>
    <w:rsid w:val="00B61E96"/>
    <w:rsid w:val="00B64FB9"/>
    <w:rsid w:val="00B96439"/>
    <w:rsid w:val="00BB0B58"/>
    <w:rsid w:val="00BC7F9C"/>
    <w:rsid w:val="00BD2265"/>
    <w:rsid w:val="00BD54E5"/>
    <w:rsid w:val="00BF291A"/>
    <w:rsid w:val="00BF7800"/>
    <w:rsid w:val="00C03AC6"/>
    <w:rsid w:val="00C05265"/>
    <w:rsid w:val="00C06E44"/>
    <w:rsid w:val="00C22797"/>
    <w:rsid w:val="00C22C30"/>
    <w:rsid w:val="00C33020"/>
    <w:rsid w:val="00C3325E"/>
    <w:rsid w:val="00C3606E"/>
    <w:rsid w:val="00C430B3"/>
    <w:rsid w:val="00C51654"/>
    <w:rsid w:val="00C70D75"/>
    <w:rsid w:val="00C76C35"/>
    <w:rsid w:val="00C81B0B"/>
    <w:rsid w:val="00CB520A"/>
    <w:rsid w:val="00CC2F41"/>
    <w:rsid w:val="00CC43E1"/>
    <w:rsid w:val="00CD16C7"/>
    <w:rsid w:val="00CE5D8B"/>
    <w:rsid w:val="00CF0DBD"/>
    <w:rsid w:val="00CF1826"/>
    <w:rsid w:val="00CF1CFF"/>
    <w:rsid w:val="00D116C5"/>
    <w:rsid w:val="00D241F9"/>
    <w:rsid w:val="00D312BC"/>
    <w:rsid w:val="00D32383"/>
    <w:rsid w:val="00D35F46"/>
    <w:rsid w:val="00D367CF"/>
    <w:rsid w:val="00D42A5E"/>
    <w:rsid w:val="00D4546C"/>
    <w:rsid w:val="00D51E85"/>
    <w:rsid w:val="00D560A4"/>
    <w:rsid w:val="00D614EF"/>
    <w:rsid w:val="00D61C35"/>
    <w:rsid w:val="00D71F5F"/>
    <w:rsid w:val="00D77514"/>
    <w:rsid w:val="00D85574"/>
    <w:rsid w:val="00D90741"/>
    <w:rsid w:val="00DA2414"/>
    <w:rsid w:val="00DC6251"/>
    <w:rsid w:val="00DE0FE5"/>
    <w:rsid w:val="00DE2DCC"/>
    <w:rsid w:val="00DE4FB9"/>
    <w:rsid w:val="00DF1B13"/>
    <w:rsid w:val="00E068A5"/>
    <w:rsid w:val="00E107EB"/>
    <w:rsid w:val="00E11E34"/>
    <w:rsid w:val="00E126D7"/>
    <w:rsid w:val="00E14FC3"/>
    <w:rsid w:val="00E2432F"/>
    <w:rsid w:val="00E377D4"/>
    <w:rsid w:val="00E436B9"/>
    <w:rsid w:val="00E453BF"/>
    <w:rsid w:val="00E4650E"/>
    <w:rsid w:val="00E527BA"/>
    <w:rsid w:val="00E53603"/>
    <w:rsid w:val="00E7383E"/>
    <w:rsid w:val="00E92BD1"/>
    <w:rsid w:val="00EB27D9"/>
    <w:rsid w:val="00EB2C96"/>
    <w:rsid w:val="00EC7BB8"/>
    <w:rsid w:val="00ED0604"/>
    <w:rsid w:val="00ED492E"/>
    <w:rsid w:val="00ED558F"/>
    <w:rsid w:val="00EE2AAD"/>
    <w:rsid w:val="00EE2EEF"/>
    <w:rsid w:val="00EE54EC"/>
    <w:rsid w:val="00EE6418"/>
    <w:rsid w:val="00EE7727"/>
    <w:rsid w:val="00EF76D0"/>
    <w:rsid w:val="00F00330"/>
    <w:rsid w:val="00F129ED"/>
    <w:rsid w:val="00F178D1"/>
    <w:rsid w:val="00F200BC"/>
    <w:rsid w:val="00F228E5"/>
    <w:rsid w:val="00F44FB1"/>
    <w:rsid w:val="00F572C6"/>
    <w:rsid w:val="00F61756"/>
    <w:rsid w:val="00F6447A"/>
    <w:rsid w:val="00F64C4A"/>
    <w:rsid w:val="00F6751F"/>
    <w:rsid w:val="00F77C63"/>
    <w:rsid w:val="00F8450C"/>
    <w:rsid w:val="00F847E5"/>
    <w:rsid w:val="00F87460"/>
    <w:rsid w:val="00F90448"/>
    <w:rsid w:val="00FB4EF9"/>
    <w:rsid w:val="00FC0CE0"/>
    <w:rsid w:val="00FE22D8"/>
    <w:rsid w:val="00FE53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A7B278"/>
  <w15:chartTrackingRefBased/>
  <w15:docId w15:val="{CF5F8002-D4D7-4D67-853F-12CA9D69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4C4"/>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ListParagraph">
    <w:name w:val="List Paragraph"/>
    <w:basedOn w:val="Normal"/>
    <w:uiPriority w:val="34"/>
    <w:qFormat/>
    <w:rsid w:val="00A75C00"/>
    <w:pPr>
      <w:ind w:left="720"/>
      <w:contextualSpacing/>
    </w:pPr>
  </w:style>
  <w:style w:type="table" w:styleId="GridTable4-Accent1">
    <w:name w:val="Grid Table 4 Accent 1"/>
    <w:basedOn w:val="TableNormal"/>
    <w:uiPriority w:val="49"/>
    <w:rsid w:val="00A75C0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7E0A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alfrhythm">
    <w:name w:val="half_rhythm"/>
    <w:basedOn w:val="Normal"/>
    <w:rsid w:val="007E0A3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table" w:styleId="ListTable3-Accent5">
    <w:name w:val="List Table 3 Accent 5"/>
    <w:basedOn w:val="TableNormal"/>
    <w:uiPriority w:val="48"/>
    <w:rsid w:val="00BB0B5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D3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BC"/>
  </w:style>
  <w:style w:type="paragraph" w:styleId="Footer">
    <w:name w:val="footer"/>
    <w:basedOn w:val="Normal"/>
    <w:link w:val="FooterChar"/>
    <w:uiPriority w:val="99"/>
    <w:unhideWhenUsed/>
    <w:rsid w:val="00D3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99890">
      <w:bodyDiv w:val="1"/>
      <w:marLeft w:val="0"/>
      <w:marRight w:val="0"/>
      <w:marTop w:val="0"/>
      <w:marBottom w:val="0"/>
      <w:divBdr>
        <w:top w:val="none" w:sz="0" w:space="0" w:color="auto"/>
        <w:left w:val="none" w:sz="0" w:space="0" w:color="auto"/>
        <w:bottom w:val="none" w:sz="0" w:space="0" w:color="auto"/>
        <w:right w:val="none" w:sz="0" w:space="0" w:color="auto"/>
      </w:divBdr>
    </w:div>
    <w:div w:id="314382347">
      <w:bodyDiv w:val="1"/>
      <w:marLeft w:val="0"/>
      <w:marRight w:val="0"/>
      <w:marTop w:val="0"/>
      <w:marBottom w:val="0"/>
      <w:divBdr>
        <w:top w:val="none" w:sz="0" w:space="0" w:color="auto"/>
        <w:left w:val="none" w:sz="0" w:space="0" w:color="auto"/>
        <w:bottom w:val="none" w:sz="0" w:space="0" w:color="auto"/>
        <w:right w:val="none" w:sz="0" w:space="0" w:color="auto"/>
      </w:divBdr>
    </w:div>
    <w:div w:id="451020050">
      <w:bodyDiv w:val="1"/>
      <w:marLeft w:val="0"/>
      <w:marRight w:val="0"/>
      <w:marTop w:val="0"/>
      <w:marBottom w:val="0"/>
      <w:divBdr>
        <w:top w:val="none" w:sz="0" w:space="0" w:color="auto"/>
        <w:left w:val="none" w:sz="0" w:space="0" w:color="auto"/>
        <w:bottom w:val="none" w:sz="0" w:space="0" w:color="auto"/>
        <w:right w:val="none" w:sz="0" w:space="0" w:color="auto"/>
      </w:divBdr>
    </w:div>
    <w:div w:id="563032996">
      <w:bodyDiv w:val="1"/>
      <w:marLeft w:val="0"/>
      <w:marRight w:val="0"/>
      <w:marTop w:val="0"/>
      <w:marBottom w:val="0"/>
      <w:divBdr>
        <w:top w:val="none" w:sz="0" w:space="0" w:color="auto"/>
        <w:left w:val="none" w:sz="0" w:space="0" w:color="auto"/>
        <w:bottom w:val="none" w:sz="0" w:space="0" w:color="auto"/>
        <w:right w:val="none" w:sz="0" w:space="0" w:color="auto"/>
      </w:divBdr>
    </w:div>
    <w:div w:id="643193820">
      <w:bodyDiv w:val="1"/>
      <w:marLeft w:val="0"/>
      <w:marRight w:val="0"/>
      <w:marTop w:val="0"/>
      <w:marBottom w:val="0"/>
      <w:divBdr>
        <w:top w:val="none" w:sz="0" w:space="0" w:color="auto"/>
        <w:left w:val="none" w:sz="0" w:space="0" w:color="auto"/>
        <w:bottom w:val="none" w:sz="0" w:space="0" w:color="auto"/>
        <w:right w:val="none" w:sz="0" w:space="0" w:color="auto"/>
      </w:divBdr>
    </w:div>
    <w:div w:id="1063721292">
      <w:bodyDiv w:val="1"/>
      <w:marLeft w:val="0"/>
      <w:marRight w:val="0"/>
      <w:marTop w:val="0"/>
      <w:marBottom w:val="0"/>
      <w:divBdr>
        <w:top w:val="none" w:sz="0" w:space="0" w:color="auto"/>
        <w:left w:val="none" w:sz="0" w:space="0" w:color="auto"/>
        <w:bottom w:val="none" w:sz="0" w:space="0" w:color="auto"/>
        <w:right w:val="none" w:sz="0" w:space="0" w:color="auto"/>
      </w:divBdr>
      <w:divsChild>
        <w:div w:id="329914286">
          <w:marLeft w:val="0"/>
          <w:marRight w:val="0"/>
          <w:marTop w:val="0"/>
          <w:marBottom w:val="0"/>
          <w:divBdr>
            <w:top w:val="none" w:sz="0" w:space="0" w:color="auto"/>
            <w:left w:val="none" w:sz="0" w:space="0" w:color="auto"/>
            <w:bottom w:val="none" w:sz="0" w:space="0" w:color="auto"/>
            <w:right w:val="none" w:sz="0" w:space="0" w:color="auto"/>
          </w:divBdr>
        </w:div>
        <w:div w:id="263152469">
          <w:marLeft w:val="0"/>
          <w:marRight w:val="0"/>
          <w:marTop w:val="0"/>
          <w:marBottom w:val="0"/>
          <w:divBdr>
            <w:top w:val="none" w:sz="0" w:space="0" w:color="auto"/>
            <w:left w:val="none" w:sz="0" w:space="0" w:color="auto"/>
            <w:bottom w:val="none" w:sz="0" w:space="0" w:color="auto"/>
            <w:right w:val="none" w:sz="0" w:space="0" w:color="auto"/>
          </w:divBdr>
        </w:div>
        <w:div w:id="1536507588">
          <w:marLeft w:val="0"/>
          <w:marRight w:val="0"/>
          <w:marTop w:val="0"/>
          <w:marBottom w:val="0"/>
          <w:divBdr>
            <w:top w:val="none" w:sz="0" w:space="0" w:color="auto"/>
            <w:left w:val="none" w:sz="0" w:space="0" w:color="auto"/>
            <w:bottom w:val="none" w:sz="0" w:space="0" w:color="auto"/>
            <w:right w:val="none" w:sz="0" w:space="0" w:color="auto"/>
          </w:divBdr>
        </w:div>
        <w:div w:id="1122959835">
          <w:marLeft w:val="0"/>
          <w:marRight w:val="0"/>
          <w:marTop w:val="0"/>
          <w:marBottom w:val="0"/>
          <w:divBdr>
            <w:top w:val="none" w:sz="0" w:space="0" w:color="auto"/>
            <w:left w:val="none" w:sz="0" w:space="0" w:color="auto"/>
            <w:bottom w:val="none" w:sz="0" w:space="0" w:color="auto"/>
            <w:right w:val="none" w:sz="0" w:space="0" w:color="auto"/>
          </w:divBdr>
          <w:divsChild>
            <w:div w:id="2991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3225">
      <w:bodyDiv w:val="1"/>
      <w:marLeft w:val="0"/>
      <w:marRight w:val="0"/>
      <w:marTop w:val="0"/>
      <w:marBottom w:val="0"/>
      <w:divBdr>
        <w:top w:val="none" w:sz="0" w:space="0" w:color="auto"/>
        <w:left w:val="none" w:sz="0" w:space="0" w:color="auto"/>
        <w:bottom w:val="none" w:sz="0" w:space="0" w:color="auto"/>
        <w:right w:val="none" w:sz="0" w:space="0" w:color="auto"/>
      </w:divBdr>
      <w:divsChild>
        <w:div w:id="841774470">
          <w:marLeft w:val="0"/>
          <w:marRight w:val="0"/>
          <w:marTop w:val="0"/>
          <w:marBottom w:val="0"/>
          <w:divBdr>
            <w:top w:val="none" w:sz="0" w:space="0" w:color="auto"/>
            <w:left w:val="none" w:sz="0" w:space="0" w:color="auto"/>
            <w:bottom w:val="none" w:sz="0" w:space="0" w:color="auto"/>
            <w:right w:val="none" w:sz="0" w:space="0" w:color="auto"/>
          </w:divBdr>
        </w:div>
        <w:div w:id="877818256">
          <w:marLeft w:val="0"/>
          <w:marRight w:val="0"/>
          <w:marTop w:val="0"/>
          <w:marBottom w:val="0"/>
          <w:divBdr>
            <w:top w:val="none" w:sz="0" w:space="0" w:color="auto"/>
            <w:left w:val="none" w:sz="0" w:space="0" w:color="auto"/>
            <w:bottom w:val="none" w:sz="0" w:space="0" w:color="auto"/>
            <w:right w:val="none" w:sz="0" w:space="0" w:color="auto"/>
          </w:divBdr>
        </w:div>
        <w:div w:id="1393196730">
          <w:marLeft w:val="0"/>
          <w:marRight w:val="0"/>
          <w:marTop w:val="0"/>
          <w:marBottom w:val="0"/>
          <w:divBdr>
            <w:top w:val="none" w:sz="0" w:space="0" w:color="auto"/>
            <w:left w:val="none" w:sz="0" w:space="0" w:color="auto"/>
            <w:bottom w:val="none" w:sz="0" w:space="0" w:color="auto"/>
            <w:right w:val="none" w:sz="0" w:space="0" w:color="auto"/>
          </w:divBdr>
        </w:div>
        <w:div w:id="1903832035">
          <w:marLeft w:val="0"/>
          <w:marRight w:val="0"/>
          <w:marTop w:val="0"/>
          <w:marBottom w:val="0"/>
          <w:divBdr>
            <w:top w:val="none" w:sz="0" w:space="0" w:color="auto"/>
            <w:left w:val="none" w:sz="0" w:space="0" w:color="auto"/>
            <w:bottom w:val="none" w:sz="0" w:space="0" w:color="auto"/>
            <w:right w:val="none" w:sz="0" w:space="0" w:color="auto"/>
          </w:divBdr>
          <w:divsChild>
            <w:div w:id="14633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5054">
      <w:bodyDiv w:val="1"/>
      <w:marLeft w:val="0"/>
      <w:marRight w:val="0"/>
      <w:marTop w:val="0"/>
      <w:marBottom w:val="0"/>
      <w:divBdr>
        <w:top w:val="none" w:sz="0" w:space="0" w:color="auto"/>
        <w:left w:val="none" w:sz="0" w:space="0" w:color="auto"/>
        <w:bottom w:val="none" w:sz="0" w:space="0" w:color="auto"/>
        <w:right w:val="none" w:sz="0" w:space="0" w:color="auto"/>
      </w:divBdr>
      <w:divsChild>
        <w:div w:id="1397047644">
          <w:marLeft w:val="0"/>
          <w:marRight w:val="0"/>
          <w:marTop w:val="0"/>
          <w:marBottom w:val="0"/>
          <w:divBdr>
            <w:top w:val="none" w:sz="0" w:space="0" w:color="auto"/>
            <w:left w:val="none" w:sz="0" w:space="0" w:color="auto"/>
            <w:bottom w:val="none" w:sz="0" w:space="0" w:color="auto"/>
            <w:right w:val="none" w:sz="0" w:space="0" w:color="auto"/>
          </w:divBdr>
        </w:div>
        <w:div w:id="2000621219">
          <w:marLeft w:val="0"/>
          <w:marRight w:val="0"/>
          <w:marTop w:val="0"/>
          <w:marBottom w:val="0"/>
          <w:divBdr>
            <w:top w:val="none" w:sz="0" w:space="0" w:color="auto"/>
            <w:left w:val="none" w:sz="0" w:space="0" w:color="auto"/>
            <w:bottom w:val="none" w:sz="0" w:space="0" w:color="auto"/>
            <w:right w:val="none" w:sz="0" w:space="0" w:color="auto"/>
          </w:divBdr>
        </w:div>
        <w:div w:id="294021106">
          <w:marLeft w:val="0"/>
          <w:marRight w:val="0"/>
          <w:marTop w:val="0"/>
          <w:marBottom w:val="0"/>
          <w:divBdr>
            <w:top w:val="none" w:sz="0" w:space="0" w:color="auto"/>
            <w:left w:val="none" w:sz="0" w:space="0" w:color="auto"/>
            <w:bottom w:val="none" w:sz="0" w:space="0" w:color="auto"/>
            <w:right w:val="none" w:sz="0" w:space="0" w:color="auto"/>
          </w:divBdr>
        </w:div>
        <w:div w:id="1294024613">
          <w:marLeft w:val="0"/>
          <w:marRight w:val="0"/>
          <w:marTop w:val="0"/>
          <w:marBottom w:val="0"/>
          <w:divBdr>
            <w:top w:val="none" w:sz="0" w:space="0" w:color="auto"/>
            <w:left w:val="none" w:sz="0" w:space="0" w:color="auto"/>
            <w:bottom w:val="none" w:sz="0" w:space="0" w:color="auto"/>
            <w:right w:val="none" w:sz="0" w:space="0" w:color="auto"/>
          </w:divBdr>
          <w:divsChild>
            <w:div w:id="15980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4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1670</TotalTime>
  <Pages>18</Pages>
  <Words>4674</Words>
  <Characters>26643</Characters>
  <Application>Microsoft Office Word</Application>
  <DocSecurity>0</DocSecurity>
  <Lines>222</Lines>
  <Paragraphs>62</Paragraphs>
  <ScaleCrop>false</ScaleCrop>
  <Company/>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Subhashit Singh</dc:creator>
  <cp:keywords/>
  <dc:description/>
  <cp:lastModifiedBy>SDI 1084</cp:lastModifiedBy>
  <cp:revision>354</cp:revision>
  <dcterms:created xsi:type="dcterms:W3CDTF">2024-05-30T12:23:00Z</dcterms:created>
  <dcterms:modified xsi:type="dcterms:W3CDTF">2025-03-13T08:46:00Z</dcterms:modified>
</cp:coreProperties>
</file>