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94514" w14:textId="77777777" w:rsidR="008B6893" w:rsidRDefault="008B6893" w:rsidP="00EA4514">
      <w:pPr>
        <w:spacing w:after="0"/>
        <w:jc w:val="center"/>
        <w:rPr>
          <w:rFonts w:ascii="Times New Roman" w:hAnsi="Times New Roman" w:cs="Times New Roman"/>
          <w:b/>
          <w:sz w:val="24"/>
          <w:szCs w:val="24"/>
        </w:rPr>
      </w:pPr>
      <w:r w:rsidRPr="00A026CF">
        <w:rPr>
          <w:rFonts w:ascii="Times New Roman" w:hAnsi="Times New Roman" w:cs="Times New Roman"/>
          <w:b/>
          <w:sz w:val="24"/>
          <w:szCs w:val="24"/>
        </w:rPr>
        <w:t>Response of Nano</w:t>
      </w:r>
      <w:r w:rsidRPr="00A026CF">
        <w:rPr>
          <w:rFonts w:ascii="Times New Roman" w:hAnsi="Times New Roman" w:cs="Times New Roman"/>
          <w:b/>
          <w:spacing w:val="1"/>
          <w:sz w:val="24"/>
          <w:szCs w:val="24"/>
        </w:rPr>
        <w:t xml:space="preserve"> </w:t>
      </w:r>
      <w:r w:rsidR="00512B18" w:rsidRPr="00A026CF">
        <w:rPr>
          <w:rFonts w:ascii="Times New Roman" w:hAnsi="Times New Roman" w:cs="Times New Roman"/>
          <w:b/>
          <w:sz w:val="24"/>
          <w:szCs w:val="24"/>
        </w:rPr>
        <w:t>F</w:t>
      </w:r>
      <w:r w:rsidRPr="00A026CF">
        <w:rPr>
          <w:rFonts w:ascii="Times New Roman" w:hAnsi="Times New Roman" w:cs="Times New Roman"/>
          <w:b/>
          <w:sz w:val="24"/>
          <w:szCs w:val="24"/>
        </w:rPr>
        <w:t>ertilizers and</w:t>
      </w:r>
      <w:r w:rsidRPr="00A026CF">
        <w:rPr>
          <w:rFonts w:ascii="Times New Roman" w:hAnsi="Times New Roman" w:cs="Times New Roman"/>
          <w:b/>
          <w:spacing w:val="1"/>
          <w:sz w:val="24"/>
          <w:szCs w:val="24"/>
        </w:rPr>
        <w:t xml:space="preserve"> </w:t>
      </w:r>
      <w:r w:rsidRPr="00A026CF">
        <w:rPr>
          <w:rFonts w:ascii="Times New Roman" w:hAnsi="Times New Roman" w:cs="Times New Roman"/>
          <w:b/>
          <w:sz w:val="24"/>
          <w:szCs w:val="24"/>
        </w:rPr>
        <w:t>varieties on growth and</w:t>
      </w:r>
      <w:r w:rsidRPr="00A026CF">
        <w:rPr>
          <w:rFonts w:ascii="Times New Roman" w:hAnsi="Times New Roman" w:cs="Times New Roman"/>
          <w:b/>
          <w:spacing w:val="1"/>
          <w:sz w:val="24"/>
          <w:szCs w:val="24"/>
        </w:rPr>
        <w:t xml:space="preserve"> </w:t>
      </w:r>
      <w:r w:rsidRPr="00A026CF">
        <w:rPr>
          <w:rFonts w:ascii="Times New Roman" w:hAnsi="Times New Roman" w:cs="Times New Roman"/>
          <w:b/>
          <w:sz w:val="24"/>
          <w:szCs w:val="24"/>
        </w:rPr>
        <w:t>yield of brinjal</w:t>
      </w:r>
      <w:r w:rsidRPr="00A026CF">
        <w:rPr>
          <w:rFonts w:ascii="Times New Roman" w:hAnsi="Times New Roman" w:cs="Times New Roman"/>
          <w:b/>
          <w:spacing w:val="1"/>
          <w:sz w:val="24"/>
          <w:szCs w:val="24"/>
        </w:rPr>
        <w:t xml:space="preserve"> </w:t>
      </w:r>
      <w:r w:rsidRPr="00A026CF">
        <w:rPr>
          <w:rFonts w:ascii="Times New Roman" w:hAnsi="Times New Roman" w:cs="Times New Roman"/>
          <w:b/>
          <w:sz w:val="24"/>
          <w:szCs w:val="24"/>
        </w:rPr>
        <w:t>(</w:t>
      </w:r>
      <w:r w:rsidRPr="00A026CF">
        <w:rPr>
          <w:rFonts w:ascii="Times New Roman" w:hAnsi="Times New Roman" w:cs="Times New Roman"/>
          <w:b/>
          <w:i/>
          <w:sz w:val="24"/>
          <w:szCs w:val="24"/>
        </w:rPr>
        <w:t xml:space="preserve">Solanum </w:t>
      </w:r>
      <w:proofErr w:type="spellStart"/>
      <w:r w:rsidRPr="00A026CF">
        <w:rPr>
          <w:rFonts w:ascii="Times New Roman" w:hAnsi="Times New Roman" w:cs="Times New Roman"/>
          <w:b/>
          <w:i/>
          <w:sz w:val="24"/>
          <w:szCs w:val="24"/>
        </w:rPr>
        <w:t>melongena</w:t>
      </w:r>
      <w:proofErr w:type="spellEnd"/>
      <w:r w:rsidRPr="00A026CF">
        <w:rPr>
          <w:rFonts w:ascii="Times New Roman" w:hAnsi="Times New Roman" w:cs="Times New Roman"/>
          <w:b/>
          <w:i/>
          <w:sz w:val="24"/>
          <w:szCs w:val="24"/>
        </w:rPr>
        <w:t xml:space="preserve"> L</w:t>
      </w:r>
      <w:r w:rsidRPr="00A026CF">
        <w:rPr>
          <w:rFonts w:ascii="Times New Roman" w:hAnsi="Times New Roman" w:cs="Times New Roman"/>
          <w:b/>
          <w:sz w:val="24"/>
          <w:szCs w:val="24"/>
        </w:rPr>
        <w:t>.) under Bundelkhand region</w:t>
      </w:r>
    </w:p>
    <w:p w14:paraId="2B9C389B" w14:textId="77777777" w:rsidR="00B14924" w:rsidRPr="00A026CF" w:rsidRDefault="00B14924" w:rsidP="00EA4514">
      <w:pPr>
        <w:spacing w:after="0"/>
        <w:jc w:val="center"/>
        <w:rPr>
          <w:rFonts w:ascii="Times New Roman" w:hAnsi="Times New Roman" w:cs="Times New Roman"/>
          <w:b/>
          <w:sz w:val="24"/>
          <w:szCs w:val="24"/>
        </w:rPr>
      </w:pPr>
    </w:p>
    <w:p w14:paraId="278A3099" w14:textId="77777777" w:rsidR="006812BD" w:rsidRDefault="006812BD" w:rsidP="00C91D90">
      <w:pPr>
        <w:pStyle w:val="Heading2"/>
        <w:jc w:val="both"/>
        <w:rPr>
          <w:rFonts w:ascii="Times New Roman" w:hAnsi="Times New Roman" w:cs="Times New Roman"/>
          <w:color w:val="auto"/>
          <w:sz w:val="24"/>
          <w:szCs w:val="24"/>
        </w:rPr>
      </w:pPr>
    </w:p>
    <w:p w14:paraId="59D21355" w14:textId="39345413" w:rsidR="00CB262B" w:rsidRPr="00A026CF" w:rsidRDefault="00CB262B" w:rsidP="00C91D90">
      <w:pPr>
        <w:pStyle w:val="Heading2"/>
        <w:jc w:val="both"/>
        <w:rPr>
          <w:rFonts w:ascii="Times New Roman" w:hAnsi="Times New Roman" w:cs="Times New Roman"/>
          <w:color w:val="auto"/>
          <w:sz w:val="24"/>
          <w:szCs w:val="24"/>
        </w:rPr>
      </w:pPr>
      <w:bookmarkStart w:id="0" w:name="_GoBack"/>
      <w:bookmarkEnd w:id="0"/>
      <w:r w:rsidRPr="00A026CF">
        <w:rPr>
          <w:rFonts w:ascii="Times New Roman" w:hAnsi="Times New Roman" w:cs="Times New Roman"/>
          <w:color w:val="auto"/>
          <w:sz w:val="24"/>
          <w:szCs w:val="24"/>
        </w:rPr>
        <w:t>ABSTRACT</w:t>
      </w:r>
    </w:p>
    <w:p w14:paraId="6B3C88F4" w14:textId="77777777" w:rsidR="00FC200A" w:rsidRPr="00A026CF" w:rsidRDefault="00FC200A" w:rsidP="00EA4514">
      <w:pPr>
        <w:pStyle w:val="NormalWeb"/>
        <w:spacing w:after="0" w:afterAutospacing="0"/>
        <w:jc w:val="both"/>
      </w:pPr>
      <w:r w:rsidRPr="00A026CF">
        <w:t>The experiment was conducted at Bundelkhand University’s organic research farm in Jhansi (U.P.) during the Rabi season of 2023-24. The site had favorable climatic conditions with an average annual temperature of 30.03°C and an annual precipitation of 871 mm. The experiment followed a Randomized Block Design (RBD) with three replications, involving three brinjal varieties (Hybrid Snow Ball, VNR-58, VNR-212) and nine treatments, including Urea, DAP, and Urea + DAP. Each plot measured 2.4×1.8 m with a gross experimental area of 370 m². Growth and yield parameters, including plant height, branches, leaves, fruit characteristics, and yield, were recorded.</w:t>
      </w:r>
      <w:r w:rsidR="00FB229F" w:rsidRPr="00A026CF">
        <w:t xml:space="preserve"> </w:t>
      </w:r>
      <w:r w:rsidRPr="00A026CF">
        <w:t xml:space="preserve">The results showed that Urea + DAP treatment consistently outperformed others across all growth and yield parameters. At 90 DAT, the Purple variety had the highest plant height (50.33 cm), number of leaves (73.91), and branches (17.02). The Urea + DAP treatment resulted in the largest fruit size and highest yield. The Purple variety showed the best fruit characteristics, including the largest fruit diameter (58.74 mm) and highest single fruit weight (105.76 g). Yields per plant were highest for the Purple variety (422.77 g) and Urea + DAP treatment (417.77 g). </w:t>
      </w:r>
    </w:p>
    <w:p w14:paraId="0C5EFA1F" w14:textId="77777777" w:rsidR="00C83136" w:rsidRDefault="00C83136" w:rsidP="00EA4514">
      <w:pPr>
        <w:spacing w:after="0" w:line="240" w:lineRule="auto"/>
        <w:jc w:val="both"/>
        <w:rPr>
          <w:rFonts w:ascii="Times New Roman" w:hAnsi="Times New Roman" w:cs="Times New Roman"/>
          <w:sz w:val="24"/>
          <w:szCs w:val="24"/>
        </w:rPr>
      </w:pPr>
      <w:r w:rsidRPr="00A026CF">
        <w:rPr>
          <w:rFonts w:ascii="Times New Roman" w:hAnsi="Times New Roman" w:cs="Times New Roman"/>
          <w:b/>
          <w:i/>
          <w:sz w:val="24"/>
          <w:szCs w:val="24"/>
        </w:rPr>
        <w:t>Key words</w:t>
      </w:r>
      <w:r w:rsidRPr="00A026CF">
        <w:rPr>
          <w:rFonts w:ascii="Times New Roman" w:hAnsi="Times New Roman" w:cs="Times New Roman"/>
          <w:i/>
          <w:sz w:val="24"/>
          <w:szCs w:val="24"/>
        </w:rPr>
        <w:t>:</w:t>
      </w:r>
      <w:r w:rsidRPr="00A026CF">
        <w:rPr>
          <w:rFonts w:ascii="Times New Roman" w:hAnsi="Times New Roman" w:cs="Times New Roman"/>
          <w:sz w:val="24"/>
          <w:szCs w:val="24"/>
        </w:rPr>
        <w:t xml:space="preserve"> </w:t>
      </w:r>
      <w:r w:rsidR="005E52D9" w:rsidRPr="00A026CF">
        <w:rPr>
          <w:rFonts w:ascii="Times New Roman" w:hAnsi="Times New Roman" w:cs="Times New Roman"/>
          <w:sz w:val="24"/>
          <w:szCs w:val="24"/>
        </w:rPr>
        <w:t>Brinjal</w:t>
      </w:r>
      <w:r w:rsidRPr="00A026CF">
        <w:rPr>
          <w:rFonts w:ascii="Times New Roman" w:hAnsi="Times New Roman" w:cs="Times New Roman"/>
          <w:sz w:val="24"/>
          <w:szCs w:val="24"/>
        </w:rPr>
        <w:t>,</w:t>
      </w:r>
      <w:r w:rsidR="005E52D9" w:rsidRPr="00A026CF">
        <w:rPr>
          <w:rFonts w:ascii="Times New Roman" w:hAnsi="Times New Roman" w:cs="Times New Roman"/>
          <w:sz w:val="24"/>
          <w:szCs w:val="24"/>
        </w:rPr>
        <w:t xml:space="preserve"> </w:t>
      </w:r>
      <w:r w:rsidR="00F24590" w:rsidRPr="00A026CF">
        <w:rPr>
          <w:rFonts w:ascii="Times New Roman" w:hAnsi="Times New Roman" w:cs="Times New Roman"/>
          <w:sz w:val="24"/>
          <w:szCs w:val="24"/>
        </w:rPr>
        <w:t xml:space="preserve">growth, </w:t>
      </w:r>
      <w:proofErr w:type="spellStart"/>
      <w:r w:rsidR="005E52D9" w:rsidRPr="00A026CF">
        <w:rPr>
          <w:rFonts w:ascii="Times New Roman" w:hAnsi="Times New Roman" w:cs="Times New Roman"/>
          <w:sz w:val="24"/>
          <w:szCs w:val="24"/>
        </w:rPr>
        <w:t>nano</w:t>
      </w:r>
      <w:r w:rsidRPr="00A026CF">
        <w:rPr>
          <w:rFonts w:ascii="Times New Roman" w:hAnsi="Times New Roman" w:cs="Times New Roman"/>
          <w:sz w:val="24"/>
          <w:szCs w:val="24"/>
        </w:rPr>
        <w:t>fertilizers</w:t>
      </w:r>
      <w:proofErr w:type="spellEnd"/>
      <w:r w:rsidRPr="00A026CF">
        <w:rPr>
          <w:rFonts w:ascii="Times New Roman" w:hAnsi="Times New Roman" w:cs="Times New Roman"/>
          <w:sz w:val="24"/>
          <w:szCs w:val="24"/>
        </w:rPr>
        <w:t xml:space="preserve">, </w:t>
      </w:r>
      <w:r w:rsidR="00F24590" w:rsidRPr="00A026CF">
        <w:rPr>
          <w:rFonts w:ascii="Times New Roman" w:hAnsi="Times New Roman" w:cs="Times New Roman"/>
          <w:sz w:val="24"/>
          <w:szCs w:val="24"/>
        </w:rPr>
        <w:t>variety and yield</w:t>
      </w:r>
      <w:r w:rsidRPr="00A026CF">
        <w:rPr>
          <w:rFonts w:ascii="Times New Roman" w:hAnsi="Times New Roman" w:cs="Times New Roman"/>
          <w:sz w:val="24"/>
          <w:szCs w:val="24"/>
        </w:rPr>
        <w:t>.</w:t>
      </w:r>
    </w:p>
    <w:p w14:paraId="32AE25F1" w14:textId="77777777" w:rsidR="000347D4" w:rsidRPr="00A026CF" w:rsidRDefault="000347D4" w:rsidP="00EA4514">
      <w:pPr>
        <w:spacing w:after="0" w:line="240" w:lineRule="auto"/>
        <w:jc w:val="both"/>
        <w:rPr>
          <w:rFonts w:ascii="Times New Roman" w:hAnsi="Times New Roman" w:cs="Times New Roman"/>
          <w:sz w:val="24"/>
          <w:szCs w:val="24"/>
        </w:rPr>
      </w:pPr>
    </w:p>
    <w:p w14:paraId="5DF26E9B" w14:textId="77777777" w:rsidR="00C83136" w:rsidRPr="00A026CF" w:rsidRDefault="00C83136" w:rsidP="00EA4514">
      <w:pPr>
        <w:pStyle w:val="NormalWeb"/>
        <w:spacing w:before="0" w:beforeAutospacing="0" w:after="0" w:afterAutospacing="0"/>
        <w:jc w:val="both"/>
        <w:rPr>
          <w:b/>
        </w:rPr>
      </w:pPr>
      <w:r w:rsidRPr="00A026CF">
        <w:rPr>
          <w:b/>
        </w:rPr>
        <w:t>INTRODUCTION</w:t>
      </w:r>
    </w:p>
    <w:p w14:paraId="388A2B44" w14:textId="77777777" w:rsidR="004367B6" w:rsidRPr="00A026CF" w:rsidRDefault="004367B6" w:rsidP="00EA4514">
      <w:pPr>
        <w:pStyle w:val="NormalWeb"/>
        <w:spacing w:after="0" w:afterAutospacing="0"/>
        <w:jc w:val="both"/>
      </w:pPr>
      <w:r w:rsidRPr="00A026CF">
        <w:t xml:space="preserve">The eggplant, also known as brinjal or </w:t>
      </w:r>
      <w:r w:rsidRPr="00A026CF">
        <w:rPr>
          <w:i/>
        </w:rPr>
        <w:t xml:space="preserve">Solanum </w:t>
      </w:r>
      <w:proofErr w:type="spellStart"/>
      <w:r w:rsidRPr="00A026CF">
        <w:rPr>
          <w:i/>
        </w:rPr>
        <w:t>melongena</w:t>
      </w:r>
      <w:proofErr w:type="spellEnd"/>
      <w:r w:rsidRPr="00A026CF">
        <w:t xml:space="preserve"> L., is a widely cultivated vegetable crop in India and other parts of the world</w:t>
      </w:r>
      <w:r w:rsidR="008411CA" w:rsidRPr="00A026CF">
        <w:t xml:space="preserve"> [6]</w:t>
      </w:r>
      <w:r w:rsidRPr="00A026CF">
        <w:t>. It is particularly important in warm regions of the Far East, including India, Bangladesh, Pakistan, and the Philippines, and major producers of brinjal also include China, Turkey, Japan, Egypt, Indonesia, Iraq, Italy, Syria, and Spain</w:t>
      </w:r>
      <w:r w:rsidR="008411CA" w:rsidRPr="00A026CF">
        <w:t xml:space="preserve"> [3]</w:t>
      </w:r>
      <w:r w:rsidRPr="00A026CF">
        <w:t>. Brinjal is believed to have originated in the Indo-Burma region of India, with its cultivation dating back centuries. It belongs to the Solanaceae family and is highly productive, making it a staple vegetable, particularly for low-income populations</w:t>
      </w:r>
      <w:r w:rsidR="008411CA" w:rsidRPr="00A026CF">
        <w:t xml:space="preserve"> [4]</w:t>
      </w:r>
      <w:r w:rsidRPr="00A026CF">
        <w:t xml:space="preserve">. The fruit is rich in nutrients such as calcium, phosphorus, iron, and B vitamins and is recognized for its medicinal properties. It has been found to lower cholesterol due to the presence of polyunsaturated fatty acids like linoleic and </w:t>
      </w:r>
      <w:proofErr w:type="spellStart"/>
      <w:r w:rsidRPr="00A026CF">
        <w:t>lenolenic</w:t>
      </w:r>
      <w:proofErr w:type="spellEnd"/>
      <w:r w:rsidRPr="00A026CF">
        <w:t xml:space="preserve"> acids, as well as magnesium and potassium </w:t>
      </w:r>
      <w:proofErr w:type="gramStart"/>
      <w:r w:rsidRPr="00A026CF">
        <w:t>salts</w:t>
      </w:r>
      <w:r w:rsidR="003C45C1" w:rsidRPr="00A026CF">
        <w:t>[</w:t>
      </w:r>
      <w:proofErr w:type="gramEnd"/>
      <w:r w:rsidR="003C45C1" w:rsidRPr="00A026CF">
        <w:t>5]</w:t>
      </w:r>
      <w:r w:rsidRPr="00A026CF">
        <w:t>.</w:t>
      </w:r>
    </w:p>
    <w:p w14:paraId="27AAAC51" w14:textId="77777777" w:rsidR="004367B6" w:rsidRPr="00A026CF" w:rsidRDefault="004367B6" w:rsidP="00EA4514">
      <w:pPr>
        <w:pStyle w:val="NormalWeb"/>
        <w:spacing w:before="0" w:beforeAutospacing="0" w:after="0" w:afterAutospacing="0"/>
        <w:jc w:val="both"/>
      </w:pPr>
      <w:r w:rsidRPr="00A026CF">
        <w:t>In addition to its nutritional benefits, brinjal is traditionally used in treating a variety of health conditions, including liver disease, allergies, rheumatism, and intestinal worms. Like other vegetables, it also provides dietary fiber, minerals, vitamins, carbohydrates, and protein, making it an important part of a balanced diet</w:t>
      </w:r>
      <w:r w:rsidR="003C45C1" w:rsidRPr="00A026CF">
        <w:t xml:space="preserve"> [7]</w:t>
      </w:r>
      <w:r w:rsidRPr="00A026CF">
        <w:t>. The cultivation of brinjal can be further enhanced by the use of micro-nutrients and fertilizers at recommended levels. Proper fertilizer management is essential for improving crop yields and achieving better production, as well as more efficient utilization of fertilizers</w:t>
      </w:r>
      <w:r w:rsidR="004B0FB0" w:rsidRPr="00A026CF">
        <w:t xml:space="preserve"> [8]</w:t>
      </w:r>
      <w:r w:rsidRPr="00A026CF">
        <w:t>. Ensuring an adequate supply of customized fertilizers that provide secondary and micronutrients is crucial for the successful integrated management of nutrient requirements in brinjal production</w:t>
      </w:r>
      <w:r w:rsidR="00530679" w:rsidRPr="00A026CF">
        <w:t xml:space="preserve"> [12]</w:t>
      </w:r>
      <w:r w:rsidRPr="00A026CF">
        <w:t>.</w:t>
      </w:r>
    </w:p>
    <w:p w14:paraId="59A16662" w14:textId="77777777" w:rsidR="004367B6" w:rsidRPr="00A026CF" w:rsidRDefault="004367B6" w:rsidP="00EA4514">
      <w:pPr>
        <w:pStyle w:val="NormalWeb"/>
        <w:spacing w:after="0" w:afterAutospacing="0"/>
        <w:jc w:val="both"/>
      </w:pPr>
      <w:r w:rsidRPr="00A026CF">
        <w:lastRenderedPageBreak/>
        <w:t xml:space="preserve">The use of </w:t>
      </w:r>
      <w:proofErr w:type="spellStart"/>
      <w:r w:rsidRPr="00A026CF">
        <w:t>nano</w:t>
      </w:r>
      <w:proofErr w:type="spellEnd"/>
      <w:r w:rsidRPr="00A026CF">
        <w:t>-technology in agriculture offers a promising solution to mitigate the harmful effects of overusing fertilizers and soil nutrient toxicity</w:t>
      </w:r>
      <w:r w:rsidR="00EA3F45" w:rsidRPr="00A026CF">
        <w:t xml:space="preserve"> [9]</w:t>
      </w:r>
      <w:r w:rsidRPr="00A026CF">
        <w:t>. Nano-fertilizers, which are composed of tiny particles, improve nutrient release patterns, allowing for better nutrient efficiency and targeted delivery to the rhizosphere</w:t>
      </w:r>
      <w:r w:rsidR="00052E8D">
        <w:t xml:space="preserve"> [10</w:t>
      </w:r>
      <w:r w:rsidR="00052E8D" w:rsidRPr="00A026CF">
        <w:t>]</w:t>
      </w:r>
      <w:r w:rsidRPr="00A026CF">
        <w:t>. These fertilizers require less frequent application compared to traditional fertilizers, thus reducing labor and cultivation costs. Nano-fertilizers have enhanced properties, such as increased surface area, which improves their nutrient adsorption capacity, ion exchange, and the prevention of nutrient fixation in the soil</w:t>
      </w:r>
      <w:r w:rsidR="00B935DE" w:rsidRPr="00A026CF">
        <w:t xml:space="preserve"> [10]</w:t>
      </w:r>
      <w:r w:rsidRPr="00A026CF">
        <w:t xml:space="preserve">. This makes the nutrients more available for plant uptake, enhancing crop growth and yield. Nano-fertilizers also have a slow release, providing nutrients over an extended period of </w:t>
      </w:r>
      <w:proofErr w:type="gramStart"/>
      <w:r w:rsidRPr="00A026CF">
        <w:t>time</w:t>
      </w:r>
      <w:r w:rsidR="00530679" w:rsidRPr="00A026CF">
        <w:t>[</w:t>
      </w:r>
      <w:proofErr w:type="gramEnd"/>
      <w:r w:rsidR="00530679" w:rsidRPr="00A026CF">
        <w:t>11]</w:t>
      </w:r>
      <w:r w:rsidRPr="00A026CF">
        <w:t xml:space="preserve">. Incorporating </w:t>
      </w:r>
      <w:proofErr w:type="spellStart"/>
      <w:r w:rsidRPr="00A026CF">
        <w:t>nano</w:t>
      </w:r>
      <w:proofErr w:type="spellEnd"/>
      <w:r w:rsidRPr="00A026CF">
        <w:t xml:space="preserve">-technology in agriculture could contribute to more sustainable farming practices and help address food security challenges, particularly in developing nations like India. A study titled "Response of </w:t>
      </w:r>
      <w:proofErr w:type="spellStart"/>
      <w:r w:rsidRPr="00A026CF">
        <w:t>nano</w:t>
      </w:r>
      <w:proofErr w:type="spellEnd"/>
      <w:r w:rsidRPr="00A026CF">
        <w:t>-fertilizers and varieties on growth and yield of brinjal (</w:t>
      </w:r>
      <w:r w:rsidRPr="00B5373A">
        <w:rPr>
          <w:i/>
        </w:rPr>
        <w:t xml:space="preserve">Solanum </w:t>
      </w:r>
      <w:proofErr w:type="spellStart"/>
      <w:r w:rsidRPr="00B5373A">
        <w:rPr>
          <w:i/>
        </w:rPr>
        <w:t>melongena</w:t>
      </w:r>
      <w:proofErr w:type="spellEnd"/>
      <w:r w:rsidRPr="00A026CF">
        <w:t xml:space="preserve"> L.) under Bundelkhand region" has been conducted to explore the benefits of </w:t>
      </w:r>
      <w:proofErr w:type="spellStart"/>
      <w:r w:rsidRPr="00A026CF">
        <w:t>nano</w:t>
      </w:r>
      <w:proofErr w:type="spellEnd"/>
      <w:r w:rsidRPr="00A026CF">
        <w:t>-fertilizers for improving brinjal production.</w:t>
      </w:r>
    </w:p>
    <w:p w14:paraId="1FE197F8" w14:textId="77777777" w:rsidR="00C83136" w:rsidRPr="00A026CF" w:rsidRDefault="00C83136" w:rsidP="00EA4514">
      <w:pPr>
        <w:pStyle w:val="NormalWeb"/>
        <w:spacing w:before="0" w:beforeAutospacing="0" w:after="0" w:afterAutospacing="0"/>
        <w:jc w:val="both"/>
        <w:rPr>
          <w:b/>
        </w:rPr>
      </w:pPr>
      <w:r w:rsidRPr="00A026CF">
        <w:rPr>
          <w:b/>
        </w:rPr>
        <w:t>MATERIAL AND METHODS</w:t>
      </w:r>
    </w:p>
    <w:p w14:paraId="2C8FBAD2" w14:textId="77777777" w:rsidR="00C83136" w:rsidRPr="00A026CF" w:rsidRDefault="00C83136" w:rsidP="00EA4514">
      <w:pPr>
        <w:pStyle w:val="NormalWeb"/>
        <w:spacing w:before="0" w:beforeAutospacing="0" w:after="0" w:afterAutospacing="0"/>
        <w:jc w:val="both"/>
        <w:rPr>
          <w:rStyle w:val="Strong"/>
          <w:rFonts w:eastAsiaTheme="majorEastAsia"/>
        </w:rPr>
      </w:pPr>
      <w:r w:rsidRPr="00A026CF">
        <w:rPr>
          <w:rStyle w:val="Strong"/>
          <w:rFonts w:eastAsiaTheme="majorEastAsia"/>
        </w:rPr>
        <w:t>Experimental Site</w:t>
      </w:r>
    </w:p>
    <w:p w14:paraId="20FEC6D5" w14:textId="77777777" w:rsidR="00C83136" w:rsidRPr="00A026CF" w:rsidRDefault="00C83136" w:rsidP="00EA4514">
      <w:pPr>
        <w:pStyle w:val="NormalWeb"/>
        <w:spacing w:before="0" w:beforeAutospacing="0" w:after="0" w:afterAutospacing="0"/>
        <w:jc w:val="both"/>
      </w:pPr>
      <w:r w:rsidRPr="00A026CF">
        <w:t xml:space="preserve">The experiment was conducted at the organic research farm of the Department of Horticulture, Institute of Agricultural Sciences, Bundelkhand University, Jhansi (U.P.), during the </w:t>
      </w:r>
      <w:r w:rsidRPr="00A026CF">
        <w:rPr>
          <w:i/>
        </w:rPr>
        <w:t>Rabi</w:t>
      </w:r>
      <w:r w:rsidRPr="00A026CF">
        <w:t xml:space="preserve"> season of 2023-24. The site was chosen for its conducive environment for crop growth and availability of necessary facilities for the research.</w:t>
      </w:r>
    </w:p>
    <w:p w14:paraId="691EAA39" w14:textId="77777777" w:rsidR="00C83136" w:rsidRPr="00A026CF" w:rsidRDefault="00C83136" w:rsidP="00EA4514">
      <w:pPr>
        <w:pStyle w:val="NormalWeb"/>
        <w:spacing w:before="0" w:beforeAutospacing="0" w:after="0" w:afterAutospacing="0"/>
        <w:jc w:val="both"/>
        <w:rPr>
          <w:rStyle w:val="Strong"/>
          <w:rFonts w:eastAsiaTheme="majorEastAsia"/>
        </w:rPr>
      </w:pPr>
      <w:r w:rsidRPr="00A026CF">
        <w:rPr>
          <w:rStyle w:val="Strong"/>
          <w:rFonts w:eastAsiaTheme="majorEastAsia"/>
        </w:rPr>
        <w:t>Climate and Weather Conditions</w:t>
      </w:r>
    </w:p>
    <w:p w14:paraId="58754C89" w14:textId="77777777" w:rsidR="00C83136" w:rsidRPr="00A026CF" w:rsidRDefault="00C83136" w:rsidP="00EA4514">
      <w:pPr>
        <w:pStyle w:val="NormalWeb"/>
        <w:spacing w:before="0" w:beforeAutospacing="0" w:after="0" w:afterAutospacing="0"/>
        <w:jc w:val="both"/>
      </w:pPr>
      <w:r w:rsidRPr="00A026CF">
        <w:t>Jhansi experiences a Mediterranean hot summer climate (</w:t>
      </w:r>
      <w:proofErr w:type="spellStart"/>
      <w:r w:rsidRPr="00A026CF">
        <w:t>Csa</w:t>
      </w:r>
      <w:proofErr w:type="spellEnd"/>
      <w:r w:rsidRPr="00A026CF">
        <w:t>) characterized by hot summers and mild winters. The city is located at an elevation of 0 meters above sea level, and its average annual temperature is 30.03°C (86.05°F), which is 4.06% higher than the national average. The mean annual temperature in Jhansi is recorded at 25.8°C (78.4°F), and the total annual precipitation is approximately 871 mm (34.3 inches), which supports the farming activities in the region.</w:t>
      </w:r>
    </w:p>
    <w:p w14:paraId="2705F8F7" w14:textId="77777777" w:rsidR="00C83136" w:rsidRPr="00A026CF" w:rsidRDefault="00C83136" w:rsidP="00EA4514">
      <w:pPr>
        <w:pStyle w:val="NormalWeb"/>
        <w:spacing w:before="0" w:beforeAutospacing="0" w:after="0" w:afterAutospacing="0"/>
        <w:jc w:val="both"/>
        <w:rPr>
          <w:b/>
        </w:rPr>
      </w:pPr>
      <w:r w:rsidRPr="00A026CF">
        <w:rPr>
          <w:b/>
        </w:rPr>
        <w:t>Methodology</w:t>
      </w:r>
    </w:p>
    <w:p w14:paraId="2B2CE35D" w14:textId="77777777" w:rsidR="004E0A86" w:rsidRPr="00A026CF" w:rsidRDefault="00C83136" w:rsidP="00EA4514">
      <w:pPr>
        <w:pStyle w:val="NormalWeb"/>
        <w:spacing w:before="0" w:beforeAutospacing="0" w:after="0" w:afterAutospacing="0"/>
        <w:jc w:val="both"/>
      </w:pPr>
      <w:r w:rsidRPr="00A026CF">
        <w:t xml:space="preserve">The present experiment was design and optimized under Randomized block design with three replication </w:t>
      </w:r>
      <w:r w:rsidR="004E0A86" w:rsidRPr="00A026CF">
        <w:rPr>
          <w:i/>
          <w:iCs/>
        </w:rPr>
        <w:t>Rabi</w:t>
      </w:r>
      <w:r w:rsidR="004E0A86" w:rsidRPr="00A026CF">
        <w:rPr>
          <w:spacing w:val="-5"/>
        </w:rPr>
        <w:t xml:space="preserve"> </w:t>
      </w:r>
      <w:r w:rsidR="004E0A86" w:rsidRPr="00A026CF">
        <w:t>Season</w:t>
      </w:r>
      <w:r w:rsidR="004E0A86" w:rsidRPr="00A026CF">
        <w:rPr>
          <w:spacing w:val="-1"/>
        </w:rPr>
        <w:t xml:space="preserve"> </w:t>
      </w:r>
      <w:r w:rsidR="004E0A86" w:rsidRPr="00A026CF">
        <w:t>(2022-2023) brinjal variety Hybrid</w:t>
      </w:r>
      <w:r w:rsidR="004E0A86" w:rsidRPr="00A026CF">
        <w:rPr>
          <w:spacing w:val="-2"/>
        </w:rPr>
        <w:t xml:space="preserve"> </w:t>
      </w:r>
      <w:r w:rsidR="004E0A86" w:rsidRPr="00A026CF">
        <w:t>snow</w:t>
      </w:r>
      <w:r w:rsidR="004E0A86" w:rsidRPr="00A026CF">
        <w:rPr>
          <w:spacing w:val="-3"/>
        </w:rPr>
        <w:t xml:space="preserve"> </w:t>
      </w:r>
      <w:r w:rsidR="004E0A86" w:rsidRPr="00A026CF">
        <w:t>ball</w:t>
      </w:r>
      <w:r w:rsidR="004E0A86" w:rsidRPr="00A026CF">
        <w:rPr>
          <w:spacing w:val="-7"/>
        </w:rPr>
        <w:t xml:space="preserve"> </w:t>
      </w:r>
      <w:r w:rsidR="004E0A86" w:rsidRPr="00A026CF">
        <w:t>(white</w:t>
      </w:r>
      <w:proofErr w:type="gramStart"/>
      <w:r w:rsidR="004E0A86" w:rsidRPr="00A026CF">
        <w:t>) ,VNR</w:t>
      </w:r>
      <w:proofErr w:type="gramEnd"/>
      <w:r w:rsidR="004E0A86" w:rsidRPr="00A026CF">
        <w:t xml:space="preserve">-58(Green)VNR-212(Purple) </w:t>
      </w:r>
      <w:r w:rsidRPr="00A026CF">
        <w:t>with plot size- (2.4×1.8) m and number of rows per plant-5 rows per plant accommodating spacing (60×</w:t>
      </w:r>
      <w:r w:rsidR="004E0A86" w:rsidRPr="00A026CF">
        <w:t>45</w:t>
      </w:r>
      <w:r w:rsidRPr="00A026CF">
        <w:t>) cm</w:t>
      </w:r>
      <w:r w:rsidR="004E0A86" w:rsidRPr="00A026CF">
        <w:t xml:space="preserve"> under F.R.B.D design</w:t>
      </w:r>
      <w:r w:rsidRPr="00A026CF">
        <w:t>. Gross experimental area - 370 m</w:t>
      </w:r>
      <w:r w:rsidRPr="00A026CF">
        <w:rPr>
          <w:vertAlign w:val="superscript"/>
        </w:rPr>
        <w:t>2</w:t>
      </w:r>
      <w:r w:rsidRPr="00A026CF">
        <w:t>. The Net experimental area - 214 m</w:t>
      </w:r>
      <w:r w:rsidRPr="00A026CF">
        <w:rPr>
          <w:vertAlign w:val="superscript"/>
        </w:rPr>
        <w:t>2</w:t>
      </w:r>
      <w:r w:rsidRPr="00A026CF">
        <w:t xml:space="preserve"> with number of treatments </w:t>
      </w:r>
      <w:r w:rsidR="004E0A86" w:rsidRPr="00A026CF">
        <w:t>9</w:t>
      </w:r>
      <w:r w:rsidRPr="00A026CF">
        <w:t xml:space="preserve"> including the check/control plot. The total number of plots were 24 with plot size - 2.</w:t>
      </w:r>
      <w:r w:rsidR="004E0A86" w:rsidRPr="00A026CF">
        <w:t>7</w:t>
      </w:r>
      <w:r w:rsidRPr="00A026CF">
        <w:t xml:space="preserve"> x </w:t>
      </w:r>
      <w:r w:rsidR="004E0A86" w:rsidRPr="00A026CF">
        <w:t>3</w:t>
      </w:r>
      <w:r w:rsidRPr="00A026CF">
        <w:t>.</w:t>
      </w:r>
      <w:r w:rsidR="004E0A86" w:rsidRPr="00A026CF">
        <w:t>0</w:t>
      </w:r>
      <w:r w:rsidRPr="00A026CF">
        <w:t xml:space="preserve"> m. </w:t>
      </w:r>
      <w:r w:rsidR="00F9443A" w:rsidRPr="00A026CF">
        <w:t xml:space="preserve"> </w:t>
      </w:r>
      <w:r w:rsidR="001E653A" w:rsidRPr="00A026CF">
        <w:t>The data collected during the experimentation period were categorized into growth and yield parameters, including plant height, number of branches, leaves, flowers, clusters, and fruits per plant, as well as fruit length, girth, weight, and yield at both plant and plot levels, with measurements taken at various stages post-transplanting and harvest.</w:t>
      </w:r>
    </w:p>
    <w:p w14:paraId="741B3322" w14:textId="77777777" w:rsidR="00265FA1" w:rsidRPr="00A026CF" w:rsidRDefault="00265FA1" w:rsidP="00EA4514">
      <w:pPr>
        <w:pStyle w:val="NormalWeb"/>
        <w:spacing w:before="0" w:beforeAutospacing="0" w:after="0" w:afterAutospacing="0"/>
        <w:jc w:val="both"/>
      </w:pPr>
    </w:p>
    <w:p w14:paraId="5285A313" w14:textId="77777777" w:rsidR="00C83136" w:rsidRPr="00A026CF" w:rsidRDefault="00C83136" w:rsidP="00EA4514">
      <w:pPr>
        <w:pStyle w:val="NormalWeb"/>
        <w:spacing w:before="0" w:beforeAutospacing="0" w:after="0" w:afterAutospacing="0"/>
        <w:jc w:val="both"/>
        <w:rPr>
          <w:b/>
        </w:rPr>
      </w:pPr>
      <w:r w:rsidRPr="00A026CF">
        <w:rPr>
          <w:b/>
        </w:rPr>
        <w:t>RESULTS AND DISCUSSION</w:t>
      </w:r>
    </w:p>
    <w:p w14:paraId="6BCDF654" w14:textId="77777777" w:rsidR="000960C3" w:rsidRPr="00A026CF" w:rsidRDefault="000960C3" w:rsidP="00EA4514">
      <w:pPr>
        <w:pStyle w:val="NormalWeb"/>
        <w:spacing w:before="0" w:beforeAutospacing="0" w:after="0" w:afterAutospacing="0"/>
        <w:jc w:val="both"/>
      </w:pPr>
      <w:r w:rsidRPr="00A026CF">
        <w:t xml:space="preserve">The effect of </w:t>
      </w:r>
      <w:proofErr w:type="spellStart"/>
      <w:r w:rsidRPr="00A026CF">
        <w:t>nano</w:t>
      </w:r>
      <w:proofErr w:type="spellEnd"/>
      <w:r w:rsidRPr="00A026CF">
        <w:t xml:space="preserve">-fertilizers on the plant height of different Brinjal varieties was assessed at three stages: 30 DAT, 60 DAT, and 90 DAT, involving two factors: Brinjal varieties (Green, Purple, White) and treatments (Urea, DAP, Urea + DAP). At 30 DAT, the Green variety had an average height of 12.16 cm, White had 13.11 cm, and Purple had 14.86 cm, with the Urea + DAP treatment yielding the tallest plants (14.38 cm), while Urea and DAP treatments had 12.02 cm and 13.72 cm, respectively, with a critical difference (CD) of 0.49 cm. At 60 DAT, the Green variety averaged 26.17 cm, White 28.01 cm, and Purple 30.67 cm, with the Urea + DAP treatment showing the highest average height of 29.97 cm, followed by DAP at 28.79 cm and Urea at 26.08 cm, but no significant differences were found between varieties and treatments at this stage. At 90 DAT, the Purple variety </w:t>
      </w:r>
      <w:r w:rsidRPr="00A026CF">
        <w:lastRenderedPageBreak/>
        <w:t>had an average height of 45.53 cm, White reached 48.55 cm, and Green had 46.67 cm, with the Urea + DAP treatment again showing the tallest plants (50.33 cm), followed by DAP (48.51 cm) and Urea (45.91 cm), with a critical difference of 0.75 cm</w:t>
      </w:r>
      <w:r w:rsidR="00326B4D" w:rsidRPr="00A026CF">
        <w:t>.</w:t>
      </w:r>
      <w:r w:rsidR="000E633A" w:rsidRPr="00A026CF">
        <w:t xml:space="preserve"> Similar results were observed by [10,13]</w:t>
      </w:r>
      <w:r w:rsidRPr="00A026CF">
        <w:t>.</w:t>
      </w:r>
    </w:p>
    <w:p w14:paraId="576FD9F8" w14:textId="77777777" w:rsidR="000960C3" w:rsidRPr="00A026CF" w:rsidRDefault="00DF1C22" w:rsidP="00EA4514">
      <w:pPr>
        <w:pStyle w:val="NormalWeb"/>
        <w:spacing w:before="0" w:beforeAutospacing="0" w:after="0" w:afterAutospacing="0"/>
        <w:jc w:val="both"/>
      </w:pPr>
      <w:r w:rsidRPr="00A026CF">
        <w:t>N</w:t>
      </w:r>
      <w:r w:rsidR="000960C3" w:rsidRPr="00A026CF">
        <w:t>umber of leaves per plant of Brinjal was assessed across three stages: 30 DAT, 60 DAT, and 90 DAT, involving two factors: Brinjal varieties (Green, Purple, White) and treatments (Urea, DAP, Urea + DAP). At 30 DAT, the Purple variety (V3) had the highest mean number of leaves per plant at 12.51, followed by White (V2) with 11.37 and Green (V1) with 10.82, with the Urea + DAP treatment (T3) yielding the highest number of leaves (13.22), compared to DAP (12.35) and Urea (9.13), with a critical difference (CD) of 0.51 cm. At 60 DAT, the Purple variety again showed the most vigorous leaf growth with 49.42 leaves per plant, followed by White (47.57) and Green (46.93), with the Urea + DAP treatment (T3) resulting in the highest mean of 50.02 leaves, followed by DAP (48.48) and Urea (45.42), though no significant differences were found between varieties and treatments at this stage. At 90 DAT, the Purple variety had the highest number of leaves (72.33), followed by White (69.66) and Green (69.44), with Urea + DAP (T3) again showing the highest number of leaves (73.91), followed by DAP (70.22) and Urea (67.31), with no significant differences observed at this stage either.</w:t>
      </w:r>
      <w:r w:rsidR="00326B4D" w:rsidRPr="00A026CF">
        <w:t xml:space="preserve"> The present results were in accordance with [</w:t>
      </w:r>
      <w:r w:rsidR="00EC7C8B" w:rsidRPr="00A026CF">
        <w:t>9,13,14</w:t>
      </w:r>
      <w:r w:rsidR="00326B4D" w:rsidRPr="00A026CF">
        <w:t>].</w:t>
      </w:r>
    </w:p>
    <w:p w14:paraId="7909D6D5" w14:textId="77777777" w:rsidR="000960C3" w:rsidRPr="00A026CF" w:rsidRDefault="00DF1C22" w:rsidP="00EA4514">
      <w:pPr>
        <w:pStyle w:val="NormalWeb"/>
        <w:spacing w:before="0" w:beforeAutospacing="0" w:after="0" w:afterAutospacing="0"/>
        <w:ind w:firstLine="720"/>
        <w:jc w:val="both"/>
      </w:pPr>
      <w:r w:rsidRPr="00A026CF">
        <w:t>N</w:t>
      </w:r>
      <w:r w:rsidR="000960C3" w:rsidRPr="00A026CF">
        <w:t>umber of b</w:t>
      </w:r>
      <w:r w:rsidR="008835F2" w:rsidRPr="00A026CF">
        <w:t>ranches per plant of brinjal were</w:t>
      </w:r>
      <w:r w:rsidR="000960C3" w:rsidRPr="00A026CF">
        <w:t xml:space="preserve"> assessed at 60 DAT and 90 DAT, involving Brinjal varieties (Green, Purple, White) and treatments (Urea, DAP, Urea + DAP). At 60 DAT, the Green variety had an average of 7.84 branches, White had 8.13, and Purple had 9.26 branches, with the Urea + DAP treatment (T3) showing the highest average of 9.37 branches, followed by DAP (8.55) and Urea (7.31), with a critical difference (CD) of 0.34. At 90 DAT, the Green variety averaged 14.71 branches, White had 15.02, and Purple had 15.91, with the Urea + DAP treatment (T3) again showing the highest number of branches at 17.02, followed by DAP (15.51) and Urea (13.11), though no significant differences were found at this stage.</w:t>
      </w:r>
      <w:r w:rsidR="002A1DA9" w:rsidRPr="00A026CF">
        <w:t xml:space="preserve"> The present results were in accordance with [9,13,14].</w:t>
      </w:r>
    </w:p>
    <w:p w14:paraId="09839E1F" w14:textId="77777777" w:rsidR="000960C3" w:rsidRPr="00A026CF" w:rsidRDefault="00DF1C22" w:rsidP="00EA4514">
      <w:pPr>
        <w:pStyle w:val="NormalWeb"/>
        <w:spacing w:before="0" w:beforeAutospacing="0" w:after="0" w:afterAutospacing="0"/>
        <w:jc w:val="both"/>
      </w:pPr>
      <w:r w:rsidRPr="00A026CF">
        <w:t>Stem</w:t>
      </w:r>
      <w:r w:rsidR="000960C3" w:rsidRPr="00A026CF">
        <w:t xml:space="preserve"> diameter of Brinjal was evaluated at 30, 60, and 90 DAT, considering Brinjal varieties (Green, Purple, White) and treatments (Urea, DAP, Urea + DAP). At 30 DAT, the Green variety had an average stem diameter of 5.06 mm, White had 5.48 mm, and Purple had 5.86 mm, with Urea + DAP (T3) treatment resulting in the widest stems (6.38 mm), followed by DAP (5.58 mm) and Urea (4.43 mm), with no significant differences found (NS). At 60 DAT, White had an average stem diameter of 9.31 mm, Purple had 9.84 mm, and Green had 9.43 mm, with Urea + DAP (T3) showing the largest stem diameter (10.80 mm), followed by DAP (9.58 mm) and Urea (8.20 mm), with no significant differences observed. At 90 DAT, Green had an average diameter of 12.09 mm, White had 13.68 mm, and Purple had 14.59 mm, with Urea + DAP (T3) showing the widest stems (13.94 mm), followed by DAP (13.44 mm) and Urea (12.98 mm), with a critical difference of 0.66 cm.</w:t>
      </w:r>
      <w:r w:rsidR="00CD4C48" w:rsidRPr="00A026CF">
        <w:t xml:space="preserve"> Similar findings were quoted by [11,13,15].</w:t>
      </w:r>
    </w:p>
    <w:p w14:paraId="1955BEBD" w14:textId="77777777" w:rsidR="000960C3" w:rsidRPr="00A026CF" w:rsidRDefault="000960C3" w:rsidP="00EA4514">
      <w:pPr>
        <w:pStyle w:val="NormalWeb"/>
        <w:spacing w:before="0" w:beforeAutospacing="0" w:after="0" w:afterAutospacing="0"/>
        <w:jc w:val="both"/>
      </w:pPr>
    </w:p>
    <w:p w14:paraId="09832A56" w14:textId="77777777" w:rsidR="000960C3" w:rsidRPr="00A026CF" w:rsidRDefault="00290EA7" w:rsidP="00EA4514">
      <w:pPr>
        <w:pStyle w:val="NormalWeb"/>
        <w:spacing w:before="0" w:beforeAutospacing="0" w:after="0" w:afterAutospacing="0"/>
        <w:jc w:val="both"/>
      </w:pPr>
      <w:r w:rsidRPr="00A026CF">
        <w:t>C</w:t>
      </w:r>
      <w:r w:rsidR="000960C3" w:rsidRPr="00A026CF">
        <w:t xml:space="preserve">anopy height of Brinjal plants was assessed at 60 and 90 DAT, across both east-to-west and north-to-south axes. At 60 DAT, on the east-to-west axis, the Green variety had a canopy size of 34.20 cm, White had 34.92 cm, and Purple had 36.00 cm, with the Urea + DAP treatment (T3) showing the largest canopy size at 37.91 cm, followed by DAP (34.37 cm) and Urea (32.84 cm), with a critical difference (CD) of 0.87 cm. At 90 DAT, on the same axis, the Green variety had a canopy size of 52.89 cm, White had 53.02 cm, and Purple had 54.68 cm, with Urea + DAP (T3) again showing the largest canopy size at 56.43 cm, followed by DAP (53.58 cm) and Urea (50.58 cm), but no significant differences were found (NS). On the north-to-south axis, at 60 DAT, the Green variety displayed a canopy size of 33.89 cm, White had 34.58 cm, and Purple had 36.15 cm, with Urea + DAP (T3) having the largest canopy at 37.31 cm, followed by DAP (35.30 cm) and Urea (32.01 cm), with no </w:t>
      </w:r>
      <w:r w:rsidR="000960C3" w:rsidRPr="00A026CF">
        <w:lastRenderedPageBreak/>
        <w:t>significant differences (NS). At 90 DAT, on the north-to-south axis, Green had a canopy size of 53.68 cm, White had 54.53 cm, and Purple had 55.25 cm, with Urea + DAP (T3) again showing the largest canopy size at 57.41 cm, followed by DAP (54.71 cm) and Urea (51.34 cm), with no significant interactions between varieties and treatments.</w:t>
      </w:r>
      <w:r w:rsidR="006A51F1" w:rsidRPr="00A026CF">
        <w:t xml:space="preserve"> The present results were in conformity with [</w:t>
      </w:r>
      <w:r w:rsidR="00155F01" w:rsidRPr="00A026CF">
        <w:t>12,13</w:t>
      </w:r>
      <w:r w:rsidR="006A51F1" w:rsidRPr="00A026CF">
        <w:t>].</w:t>
      </w:r>
    </w:p>
    <w:p w14:paraId="07FBD846" w14:textId="77777777" w:rsidR="00351C2C" w:rsidRPr="00A026CF" w:rsidRDefault="00351C2C" w:rsidP="00EA4514">
      <w:pPr>
        <w:pStyle w:val="NormalWeb"/>
        <w:spacing w:before="0" w:beforeAutospacing="0" w:after="0" w:afterAutospacing="0"/>
        <w:jc w:val="both"/>
      </w:pPr>
    </w:p>
    <w:p w14:paraId="63A49D4A" w14:textId="77777777" w:rsidR="00351C2C" w:rsidRPr="00A026CF" w:rsidRDefault="00351C2C" w:rsidP="00EA4514">
      <w:pPr>
        <w:tabs>
          <w:tab w:val="left" w:pos="585"/>
        </w:tabs>
        <w:spacing w:after="0"/>
        <w:jc w:val="both"/>
        <w:rPr>
          <w:rFonts w:ascii="Times New Roman" w:hAnsi="Times New Roman" w:cs="Times New Roman"/>
          <w:b/>
          <w:sz w:val="24"/>
          <w:szCs w:val="24"/>
        </w:rPr>
      </w:pPr>
      <w:r w:rsidRPr="00A026CF">
        <w:rPr>
          <w:rFonts w:ascii="Times New Roman" w:hAnsi="Times New Roman" w:cs="Times New Roman"/>
          <w:b/>
          <w:sz w:val="24"/>
          <w:szCs w:val="24"/>
        </w:rPr>
        <w:t>Phenological</w:t>
      </w:r>
      <w:r w:rsidRPr="00A026CF">
        <w:rPr>
          <w:rFonts w:ascii="Times New Roman" w:hAnsi="Times New Roman" w:cs="Times New Roman"/>
          <w:b/>
          <w:spacing w:val="-9"/>
          <w:sz w:val="24"/>
          <w:szCs w:val="24"/>
        </w:rPr>
        <w:t xml:space="preserve"> </w:t>
      </w:r>
      <w:r w:rsidRPr="00A026CF">
        <w:rPr>
          <w:rFonts w:ascii="Times New Roman" w:hAnsi="Times New Roman" w:cs="Times New Roman"/>
          <w:b/>
          <w:sz w:val="24"/>
          <w:szCs w:val="24"/>
        </w:rPr>
        <w:t>parameter</w:t>
      </w:r>
    </w:p>
    <w:p w14:paraId="3D331200" w14:textId="77777777" w:rsidR="00946B4B" w:rsidRPr="00A026CF" w:rsidRDefault="0009198B" w:rsidP="00EA4514">
      <w:pPr>
        <w:pStyle w:val="NormalWeb"/>
        <w:spacing w:before="0" w:beforeAutospacing="0" w:after="0" w:afterAutospacing="0"/>
        <w:ind w:firstLine="720"/>
        <w:jc w:val="both"/>
      </w:pPr>
      <w:r w:rsidRPr="00A026CF">
        <w:t>N</w:t>
      </w:r>
      <w:r w:rsidR="00351C2C" w:rsidRPr="00A026CF">
        <w:t>umber of clusters of Brinjal plants was evaluated at 60 and 90 DAT, considering three varieties (Green, Purple, White) and three treatments (Urea, DAP, Urea + DAP). At 60 DAT, the Purple variety produced the highest number of clusters with an average of 3.15, followed by the White variety (2.95) and Green variety (2.88). At 90 DAT, the Purple variety again showed the highest number of clusters with 14.06, followed by the White variety (12.64) and Green variety (12.42). Among the treatments, Urea + DAP (T3) resulted in the highest number of clusters, averaging 3.71 at 60 DAT and 15.33 at 90 DAT, followed by DAP (2.75 at 60 DAT and 12.84 at 90 DAT), and Urea (2.53 at 60 DAT and 10.95 at 90 DAT). The critical difference (CD) at a 5% significance level was 0.26 at 60 DAT and 0.80 at 90 DAT.</w:t>
      </w:r>
      <w:r w:rsidR="00946B4B" w:rsidRPr="00A026CF">
        <w:t xml:space="preserve"> Previous studies have reported are similar to the present findings with that of</w:t>
      </w:r>
      <w:r w:rsidR="00AC5CE4" w:rsidRPr="00A026CF">
        <w:t xml:space="preserve"> [13,14,15].</w:t>
      </w:r>
    </w:p>
    <w:p w14:paraId="6B4655FA" w14:textId="77777777" w:rsidR="00A50853" w:rsidRPr="00A026CF" w:rsidRDefault="00670302" w:rsidP="00EA4514">
      <w:pPr>
        <w:pStyle w:val="NormalWeb"/>
        <w:spacing w:before="0" w:beforeAutospacing="0" w:after="0" w:afterAutospacing="0"/>
        <w:ind w:firstLine="720"/>
        <w:jc w:val="both"/>
      </w:pPr>
      <w:r w:rsidRPr="00A026CF">
        <w:t>N</w:t>
      </w:r>
      <w:r w:rsidR="00351C2C" w:rsidRPr="00A026CF">
        <w:t>umber of flowers of brinjal plants was evaluated at 60 and 90 DAT across three varieties (Green, White, and Purple) and three treatments (Urea, DAP, Urea + DAP). At 60 DAT, the mean number of flowers was highest in the Purple variety (13.88), followed by the White (12.75) and Green varieties (12.57). At 90 DAT, the mean number of flowers increased, with the Purple variety again having the highest number (68.06), followed by White (66.82) and Green (66.62). In terms of treatments, the Urea + DAP combination produced the highest number of flowers, with 15.35 at 60 DAT and 72.51 at 90 DAT, followed by DAP treatment (12.51 at 60 DAT and 67.40 at 90 DAT) and Urea treatment (11.28 at 60 DAT and 61.60 at 90 DAT). The critical difference (CD) at 60 DAT was 0.51, while the CD value for the interaction at 90 DAT was not significant (NS) at the 5% level.</w:t>
      </w:r>
      <w:r w:rsidR="00A50853" w:rsidRPr="00A026CF">
        <w:t xml:space="preserve"> These results were in consistent with the observation with that of </w:t>
      </w:r>
      <w:r w:rsidR="009779BE" w:rsidRPr="00A026CF">
        <w:t>[8,13,12].</w:t>
      </w:r>
    </w:p>
    <w:p w14:paraId="045D38B5" w14:textId="77777777" w:rsidR="00AA41D9" w:rsidRPr="00A026CF" w:rsidRDefault="00AA41D9" w:rsidP="00EA4514">
      <w:pPr>
        <w:pStyle w:val="NormalWeb"/>
        <w:spacing w:before="0" w:beforeAutospacing="0" w:after="0" w:afterAutospacing="0"/>
        <w:jc w:val="both"/>
        <w:rPr>
          <w:b/>
        </w:rPr>
      </w:pPr>
      <w:r w:rsidRPr="00A026CF">
        <w:rPr>
          <w:b/>
        </w:rPr>
        <w:t>Yield parameter</w:t>
      </w:r>
    </w:p>
    <w:p w14:paraId="075525FD" w14:textId="77777777" w:rsidR="006D0565" w:rsidRPr="00A026CF" w:rsidRDefault="003F7054" w:rsidP="00EA4514">
      <w:pPr>
        <w:pStyle w:val="NormalWeb"/>
        <w:spacing w:before="0" w:beforeAutospacing="0" w:after="0" w:afterAutospacing="0"/>
        <w:ind w:firstLine="720"/>
        <w:jc w:val="both"/>
      </w:pPr>
      <w:r w:rsidRPr="00A026CF">
        <w:t>Y</w:t>
      </w:r>
      <w:r w:rsidR="006D0565" w:rsidRPr="00A026CF">
        <w:t xml:space="preserve">ield parameters, including fruit length, stalk length, fruit diameter, and single fruit weight in brinjal plants. For the three varieties (Green, White, and Purple), the mean fruit length was highest in the Purple variety (82.55 mm), followed by the White (78.37 mm) and Green (77.84 mm) varieties. The </w:t>
      </w:r>
      <w:proofErr w:type="spellStart"/>
      <w:r w:rsidR="006D0565" w:rsidRPr="00A026CF">
        <w:t>mean</w:t>
      </w:r>
      <w:proofErr w:type="spellEnd"/>
      <w:r w:rsidR="006D0565" w:rsidRPr="00A026CF">
        <w:t xml:space="preserve"> stalk length was also highest in the Purple variety (57.55 mm), followed by White (55.60 mm) and Green (55.45 mm). Similarly, the Purple variety had the largest fruit diameter (58.74 mm), followed by White (56.27 mm) and Green (56.25 mm), and the highest single fruit weight was observed in the Purple variety (105.76 g), followed by White (102.20 g) and Green (101.98 g). Regarding treatments, Urea + DAP resulted in the highest mean values across all parameters: fruit length (81.05 mm), stalk length (57.01 mm), fruit diameter (57.87 mm), and single fruit weight (104.90 g). The DAP treatment followed with slightly smaller values, while the Urea treatment showed the lowest results. The critical difference (CD) for fruit diameter was 0.66, while the CD for the interaction was not significant (NS) at the 5% level for fruit length, stalk length, and single fruit weight.</w:t>
      </w:r>
    </w:p>
    <w:p w14:paraId="689F1128" w14:textId="77777777" w:rsidR="00BF5C58" w:rsidRPr="00A026CF" w:rsidRDefault="009C664D" w:rsidP="00EA4514">
      <w:pPr>
        <w:pStyle w:val="NormalWeb"/>
        <w:spacing w:before="0" w:beforeAutospacing="0" w:after="0" w:afterAutospacing="0"/>
        <w:jc w:val="both"/>
      </w:pPr>
      <w:r w:rsidRPr="00A026CF">
        <w:t xml:space="preserve">For Factor A, three different brinjal varieties were tested: Green (V1), White (V2), and Purple (V3). The yields per plant for these varieties at the first harvesting were 317.77 g, 320.55 g, and 335.06 g, respectively, with the Purple variety (V3) exhibiting the highest yield, followed by the White variety (V2) and the Green variety (V1) having the lowest. At the second harvesting, the yields for the varieties were 386.66 g, 396.66 g, and 415.55 g, respectively, again showing the Purple variety leading, followed by White, and Green with the lowest yield. At the third harvesting, the yields were 392.22 g, 397.77 g, and 422.77 g, respectively, with the Purple variety continuing to show the highest </w:t>
      </w:r>
      <w:r w:rsidRPr="00A026CF">
        <w:lastRenderedPageBreak/>
        <w:t>yield per plant.</w:t>
      </w:r>
      <w:r w:rsidR="006332CA" w:rsidRPr="00A026CF">
        <w:t xml:space="preserve"> </w:t>
      </w:r>
      <w:r w:rsidRPr="00A026CF">
        <w:t>For Factor B, three different treatments were applied: Urea (T1), DAP (T2), and Urea + DAP (T3). At the first harvesting, the yields per plant were 311.66 g, 315.55 g, and 346.11 g, with the Urea + DAP treatment (T3) resulting in the highest yield, followed by DAP (T2), while Urea (T1) resulted in the lowest yield. At the second harvesting, the yields were 386.66 g, 393.33 g, and 418.88 g, respectively, with Urea + DAP still yielding the most, followed by DAP and Urea. At the third harvesting, the yields were 393.33 g, 401.06 g, and 417.77 g, with the Urea + DAP treatment again resulting in the highest yield.</w:t>
      </w:r>
      <w:r w:rsidR="003E7A6D" w:rsidRPr="00A026CF">
        <w:t xml:space="preserve"> </w:t>
      </w:r>
      <w:r w:rsidRPr="00A026CF">
        <w:t>The interaction between the brinjal varieties and treatments (V×T) was also examined, but the critical difference (CD) at a 5% significance level was determined to be not significant (NS). This indicates that there was no statistically significant interaction between the brinjal varieties and treatments in terms of yield per plant.</w:t>
      </w:r>
      <w:r w:rsidR="00BF5C58" w:rsidRPr="00A026CF">
        <w:t xml:space="preserve"> These results </w:t>
      </w:r>
      <w:proofErr w:type="gramStart"/>
      <w:r w:rsidR="00BF5C58" w:rsidRPr="00A026CF">
        <w:t>are in agreement</w:t>
      </w:r>
      <w:proofErr w:type="gramEnd"/>
      <w:r w:rsidR="00BF5C58" w:rsidRPr="00A026CF">
        <w:t xml:space="preserve"> with those [9,11,12,13].</w:t>
      </w:r>
    </w:p>
    <w:p w14:paraId="396218DA" w14:textId="77777777" w:rsidR="009C664D" w:rsidRPr="00A026CF" w:rsidRDefault="009C664D" w:rsidP="00EA4514">
      <w:pPr>
        <w:pStyle w:val="NormalWeb"/>
        <w:spacing w:before="0" w:beforeAutospacing="0" w:after="0" w:afterAutospacing="0"/>
        <w:jc w:val="both"/>
        <w:rPr>
          <w:b/>
        </w:rPr>
      </w:pPr>
    </w:p>
    <w:p w14:paraId="03603D90" w14:textId="77777777" w:rsidR="00750070" w:rsidRPr="00A026CF" w:rsidRDefault="00750070" w:rsidP="00EA4514">
      <w:pPr>
        <w:spacing w:after="0" w:line="240" w:lineRule="auto"/>
        <w:ind w:right="180"/>
        <w:jc w:val="both"/>
        <w:rPr>
          <w:rFonts w:ascii="Times New Roman" w:hAnsi="Times New Roman" w:cs="Times New Roman"/>
          <w:b/>
          <w:sz w:val="24"/>
          <w:szCs w:val="24"/>
        </w:rPr>
      </w:pPr>
      <w:r w:rsidRPr="00A026CF">
        <w:rPr>
          <w:rFonts w:ascii="Times New Roman" w:hAnsi="Times New Roman" w:cs="Times New Roman"/>
          <w:b/>
          <w:sz w:val="24"/>
          <w:szCs w:val="24"/>
        </w:rPr>
        <w:t>FUTURE SCOPE</w:t>
      </w:r>
    </w:p>
    <w:p w14:paraId="1E26730A" w14:textId="77777777" w:rsidR="002A347E" w:rsidRPr="00A026CF" w:rsidRDefault="002A347E" w:rsidP="00EA4514">
      <w:pPr>
        <w:spacing w:after="0" w:line="240" w:lineRule="auto"/>
        <w:ind w:right="180"/>
        <w:jc w:val="both"/>
        <w:rPr>
          <w:rFonts w:ascii="Times New Roman" w:hAnsi="Times New Roman" w:cs="Times New Roman"/>
          <w:b/>
          <w:sz w:val="24"/>
          <w:szCs w:val="24"/>
        </w:rPr>
      </w:pPr>
      <w:r w:rsidRPr="00A026CF">
        <w:rPr>
          <w:rFonts w:ascii="Times New Roman" w:hAnsi="Times New Roman" w:cs="Times New Roman"/>
          <w:sz w:val="24"/>
          <w:szCs w:val="24"/>
        </w:rPr>
        <w:t xml:space="preserve">The future scope of this research could explore the long-term effects of </w:t>
      </w:r>
      <w:proofErr w:type="spellStart"/>
      <w:r w:rsidRPr="00A026CF">
        <w:rPr>
          <w:rFonts w:ascii="Times New Roman" w:hAnsi="Times New Roman" w:cs="Times New Roman"/>
          <w:sz w:val="24"/>
          <w:szCs w:val="24"/>
        </w:rPr>
        <w:t>nano</w:t>
      </w:r>
      <w:proofErr w:type="spellEnd"/>
      <w:r w:rsidRPr="00A026CF">
        <w:rPr>
          <w:rFonts w:ascii="Times New Roman" w:hAnsi="Times New Roman" w:cs="Times New Roman"/>
          <w:sz w:val="24"/>
          <w:szCs w:val="24"/>
        </w:rPr>
        <w:t xml:space="preserve">-fertilizers on the overall growth and yield of Brinjal plants under varying environmental conditions. Further studies could focus on optimizing the dosage and application methods of </w:t>
      </w:r>
      <w:proofErr w:type="spellStart"/>
      <w:r w:rsidRPr="00A026CF">
        <w:rPr>
          <w:rFonts w:ascii="Times New Roman" w:hAnsi="Times New Roman" w:cs="Times New Roman"/>
          <w:sz w:val="24"/>
          <w:szCs w:val="24"/>
        </w:rPr>
        <w:t>nano</w:t>
      </w:r>
      <w:proofErr w:type="spellEnd"/>
      <w:r w:rsidRPr="00A026CF">
        <w:rPr>
          <w:rFonts w:ascii="Times New Roman" w:hAnsi="Times New Roman" w:cs="Times New Roman"/>
          <w:sz w:val="24"/>
          <w:szCs w:val="24"/>
        </w:rPr>
        <w:t xml:space="preserve">-fertilizers to enhance plant productivity while minimizing environmental impact. Additionally, the mechanisms behind the differential responses of Brinjal varieties to </w:t>
      </w:r>
      <w:proofErr w:type="spellStart"/>
      <w:r w:rsidRPr="00A026CF">
        <w:rPr>
          <w:rFonts w:ascii="Times New Roman" w:hAnsi="Times New Roman" w:cs="Times New Roman"/>
          <w:sz w:val="24"/>
          <w:szCs w:val="24"/>
        </w:rPr>
        <w:t>nano</w:t>
      </w:r>
      <w:proofErr w:type="spellEnd"/>
      <w:r w:rsidRPr="00A026CF">
        <w:rPr>
          <w:rFonts w:ascii="Times New Roman" w:hAnsi="Times New Roman" w:cs="Times New Roman"/>
          <w:sz w:val="24"/>
          <w:szCs w:val="24"/>
        </w:rPr>
        <w:t xml:space="preserve">-fertilizer treatments should be investigated at the molecular level, exploring changes in gene expression, nutrient uptake, and metabolic pathways. Research could also examine the potential synergistic effects of combining </w:t>
      </w:r>
      <w:proofErr w:type="spellStart"/>
      <w:r w:rsidRPr="00A026CF">
        <w:rPr>
          <w:rFonts w:ascii="Times New Roman" w:hAnsi="Times New Roman" w:cs="Times New Roman"/>
          <w:sz w:val="24"/>
          <w:szCs w:val="24"/>
        </w:rPr>
        <w:t>nano</w:t>
      </w:r>
      <w:proofErr w:type="spellEnd"/>
      <w:r w:rsidRPr="00A026CF">
        <w:rPr>
          <w:rFonts w:ascii="Times New Roman" w:hAnsi="Times New Roman" w:cs="Times New Roman"/>
          <w:sz w:val="24"/>
          <w:szCs w:val="24"/>
        </w:rPr>
        <w:t>-fertilizers with other sustainable agricultural practices, such as integrated pest management and water-efficient irrigation, to ensure the environmental sustainability and economic feasibility of these practices in commercial Brinjal cultivation.</w:t>
      </w:r>
    </w:p>
    <w:p w14:paraId="4418032D" w14:textId="77777777" w:rsidR="00750070" w:rsidRPr="00A026CF" w:rsidRDefault="00E7296E" w:rsidP="00EA4514">
      <w:pPr>
        <w:spacing w:after="0" w:line="240" w:lineRule="auto"/>
        <w:ind w:firstLine="270"/>
        <w:jc w:val="both"/>
        <w:rPr>
          <w:rFonts w:ascii="Times New Roman" w:eastAsia="Times New Roman" w:hAnsi="Times New Roman" w:cs="Times New Roman"/>
          <w:b/>
          <w:sz w:val="24"/>
          <w:szCs w:val="24"/>
        </w:rPr>
      </w:pPr>
      <w:r w:rsidRPr="00A026CF">
        <w:rPr>
          <w:rFonts w:ascii="Times New Roman" w:eastAsia="Times New Roman" w:hAnsi="Times New Roman" w:cs="Times New Roman"/>
          <w:b/>
          <w:sz w:val="24"/>
          <w:szCs w:val="24"/>
        </w:rPr>
        <w:t>COMPETING</w:t>
      </w:r>
      <w:r w:rsidR="00291622" w:rsidRPr="00A026CF">
        <w:rPr>
          <w:rFonts w:ascii="Times New Roman" w:eastAsia="Times New Roman" w:hAnsi="Times New Roman" w:cs="Times New Roman"/>
          <w:b/>
          <w:sz w:val="24"/>
          <w:szCs w:val="24"/>
        </w:rPr>
        <w:t xml:space="preserve"> </w:t>
      </w:r>
      <w:r w:rsidR="00750070" w:rsidRPr="00A026CF">
        <w:rPr>
          <w:rFonts w:ascii="Times New Roman" w:eastAsia="Times New Roman" w:hAnsi="Times New Roman" w:cs="Times New Roman"/>
          <w:b/>
          <w:sz w:val="24"/>
          <w:szCs w:val="24"/>
        </w:rPr>
        <w:t>INTRESTS</w:t>
      </w:r>
    </w:p>
    <w:p w14:paraId="683EA631" w14:textId="77777777" w:rsidR="00D34084" w:rsidRPr="00A026CF" w:rsidRDefault="00D34084" w:rsidP="00EA4514">
      <w:pPr>
        <w:spacing w:after="0" w:line="240" w:lineRule="auto"/>
        <w:ind w:firstLine="270"/>
        <w:jc w:val="both"/>
        <w:rPr>
          <w:rFonts w:ascii="Times New Roman" w:eastAsia="Times New Roman" w:hAnsi="Times New Roman" w:cs="Times New Roman"/>
          <w:b/>
          <w:sz w:val="24"/>
          <w:szCs w:val="24"/>
        </w:rPr>
      </w:pPr>
      <w:r w:rsidRPr="00A026CF">
        <w:rPr>
          <w:rFonts w:ascii="Times New Roman" w:hAnsi="Times New Roman" w:cs="Times New Roman"/>
          <w:sz w:val="24"/>
          <w:szCs w:val="24"/>
        </w:rPr>
        <w:t>The authors declare that there are no competing interests regarding the publication of this research. The study was conducted without any financial or personal relationships that could have influenced the results or interpretation of the findings.</w:t>
      </w:r>
    </w:p>
    <w:p w14:paraId="467AA5A1" w14:textId="73D112F6" w:rsidR="00750070" w:rsidRPr="00A026CF" w:rsidRDefault="00B14924" w:rsidP="00EA4514">
      <w:pPr>
        <w:spacing w:after="0" w:line="240" w:lineRule="auto"/>
        <w:ind w:left="270" w:right="180"/>
        <w:jc w:val="both"/>
        <w:rPr>
          <w:rFonts w:ascii="Times New Roman" w:hAnsi="Times New Roman" w:cs="Times New Roman"/>
          <w:b/>
          <w:sz w:val="24"/>
          <w:szCs w:val="24"/>
        </w:rPr>
      </w:pPr>
      <w:r>
        <w:rPr>
          <w:rFonts w:ascii="Times New Roman" w:hAnsi="Times New Roman" w:cs="Times New Roman"/>
          <w:b/>
          <w:sz w:val="24"/>
          <w:szCs w:val="24"/>
        </w:rPr>
        <w:t>REFERENCES</w:t>
      </w:r>
    </w:p>
    <w:p w14:paraId="6A30E6AE"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t xml:space="preserve">Afshar, R. K., </w:t>
      </w:r>
      <w:proofErr w:type="spellStart"/>
      <w:r w:rsidRPr="00A026CF">
        <w:t>Delshad</w:t>
      </w:r>
      <w:proofErr w:type="spellEnd"/>
      <w:r w:rsidRPr="00A026CF">
        <w:t xml:space="preserve">, M., &amp; Moghaddam, P. R. (2013). Impact of </w:t>
      </w:r>
      <w:proofErr w:type="spellStart"/>
      <w:r w:rsidRPr="00A026CF">
        <w:t>nanofertilizers</w:t>
      </w:r>
      <w:proofErr w:type="spellEnd"/>
      <w:r w:rsidRPr="00A026CF">
        <w:t xml:space="preserve"> on the</w:t>
      </w:r>
      <w:r w:rsidRPr="00A026CF">
        <w:rPr>
          <w:spacing w:val="-57"/>
        </w:rPr>
        <w:t xml:space="preserve"> </w:t>
      </w:r>
      <w:r w:rsidRPr="00A026CF">
        <w:t>quantity and quality of cowpea seeds under different irrigation regimes. Journal of Water</w:t>
      </w:r>
      <w:r w:rsidRPr="00A026CF">
        <w:rPr>
          <w:spacing w:val="1"/>
        </w:rPr>
        <w:t xml:space="preserve"> </w:t>
      </w:r>
      <w:r w:rsidRPr="00A026CF">
        <w:t>and</w:t>
      </w:r>
      <w:r w:rsidRPr="00A026CF">
        <w:rPr>
          <w:spacing w:val="1"/>
        </w:rPr>
        <w:t xml:space="preserve"> </w:t>
      </w:r>
      <w:r w:rsidRPr="00A026CF">
        <w:t>Soil</w:t>
      </w:r>
      <w:r w:rsidRPr="00A026CF">
        <w:rPr>
          <w:spacing w:val="-3"/>
        </w:rPr>
        <w:t xml:space="preserve"> </w:t>
      </w:r>
      <w:r w:rsidRPr="00A026CF">
        <w:t>Conservation,</w:t>
      </w:r>
      <w:r w:rsidRPr="00A026CF">
        <w:rPr>
          <w:spacing w:val="4"/>
        </w:rPr>
        <w:t xml:space="preserve"> </w:t>
      </w:r>
      <w:r w:rsidRPr="00A026CF">
        <w:t>20(4),</w:t>
      </w:r>
      <w:r w:rsidRPr="00A026CF">
        <w:rPr>
          <w:spacing w:val="4"/>
        </w:rPr>
        <w:t xml:space="preserve"> </w:t>
      </w:r>
      <w:r w:rsidRPr="00A026CF">
        <w:t>191-210.</w:t>
      </w:r>
    </w:p>
    <w:p w14:paraId="710E8F34"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t xml:space="preserve">Available: </w:t>
      </w:r>
      <w:hyperlink r:id="rId7" w:history="1">
        <w:r w:rsidRPr="00A026CF">
          <w:rPr>
            <w:rStyle w:val="Hyperlink"/>
          </w:rPr>
          <w:t>https://the</w:t>
        </w:r>
      </w:hyperlink>
      <w:r w:rsidRPr="00A026CF">
        <w:t xml:space="preserve">  financial express. com. b d/trade/per-capita-deficiency-ofvegetables-158 gm-a-day-1515995860, Friday, 25 January 2019 </w:t>
      </w:r>
    </w:p>
    <w:p w14:paraId="5698B09B"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proofErr w:type="spellStart"/>
      <w:r w:rsidRPr="00A026CF">
        <w:t>Barita</w:t>
      </w:r>
      <w:proofErr w:type="spellEnd"/>
      <w:r w:rsidRPr="00A026CF">
        <w:t xml:space="preserve">, M., </w:t>
      </w:r>
      <w:proofErr w:type="spellStart"/>
      <w:r w:rsidRPr="00A026CF">
        <w:t>Rahayu</w:t>
      </w:r>
      <w:proofErr w:type="spellEnd"/>
      <w:r w:rsidRPr="00A026CF">
        <w:t xml:space="preserve">, Y. S., Nusantara, W., &amp; </w:t>
      </w:r>
      <w:proofErr w:type="spellStart"/>
      <w:r w:rsidRPr="00A026CF">
        <w:t>Hidayat</w:t>
      </w:r>
      <w:proofErr w:type="spellEnd"/>
      <w:r w:rsidRPr="00A026CF">
        <w:t>, R. (2018). The Effect of Nano</w:t>
      </w:r>
      <w:r w:rsidRPr="00A026CF">
        <w:rPr>
          <w:spacing w:val="1"/>
        </w:rPr>
        <w:t xml:space="preserve"> </w:t>
      </w:r>
      <w:proofErr w:type="spellStart"/>
      <w:r w:rsidRPr="00A026CF">
        <w:t>Chisil</w:t>
      </w:r>
      <w:proofErr w:type="spellEnd"/>
      <w:r w:rsidRPr="00A026CF">
        <w:t xml:space="preserve"> and NPK Fertilizer Mixture on Growth and Production of </w:t>
      </w:r>
      <w:proofErr w:type="spellStart"/>
      <w:r w:rsidRPr="00A026CF">
        <w:t>Ganyong</w:t>
      </w:r>
      <w:proofErr w:type="spellEnd"/>
      <w:r w:rsidRPr="00A026CF">
        <w:t xml:space="preserve"> (Canna edulis</w:t>
      </w:r>
      <w:r w:rsidRPr="00A026CF">
        <w:rPr>
          <w:spacing w:val="1"/>
        </w:rPr>
        <w:t xml:space="preserve"> </w:t>
      </w:r>
      <w:r w:rsidRPr="00A026CF">
        <w:t>Kerr).</w:t>
      </w:r>
      <w:r w:rsidRPr="00A026CF">
        <w:rPr>
          <w:spacing w:val="3"/>
        </w:rPr>
        <w:t xml:space="preserve"> </w:t>
      </w:r>
      <w:proofErr w:type="spellStart"/>
      <w:r w:rsidRPr="00A026CF">
        <w:t>Jurnal</w:t>
      </w:r>
      <w:proofErr w:type="spellEnd"/>
      <w:r w:rsidRPr="00A026CF">
        <w:rPr>
          <w:spacing w:val="-3"/>
        </w:rPr>
        <w:t xml:space="preserve"> </w:t>
      </w:r>
      <w:proofErr w:type="spellStart"/>
      <w:r w:rsidRPr="00A026CF">
        <w:t>Agrista</w:t>
      </w:r>
      <w:proofErr w:type="spellEnd"/>
      <w:r w:rsidRPr="00A026CF">
        <w:t>,</w:t>
      </w:r>
      <w:r w:rsidRPr="00A026CF">
        <w:rPr>
          <w:spacing w:val="4"/>
        </w:rPr>
        <w:t xml:space="preserve"> </w:t>
      </w:r>
      <w:r w:rsidRPr="00A026CF">
        <w:t>22(2),</w:t>
      </w:r>
      <w:r w:rsidRPr="00A026CF">
        <w:rPr>
          <w:spacing w:val="-1"/>
        </w:rPr>
        <w:t xml:space="preserve"> </w:t>
      </w:r>
      <w:r w:rsidRPr="00A026CF">
        <w:t>79-88.</w:t>
      </w:r>
    </w:p>
    <w:p w14:paraId="3ABC07BF"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t>Baruah, S., &amp; Dutta, J. (2009). Nanotechnology applications in pollution sensing and</w:t>
      </w:r>
      <w:r w:rsidRPr="00A026CF">
        <w:rPr>
          <w:spacing w:val="1"/>
        </w:rPr>
        <w:t xml:space="preserve"> </w:t>
      </w:r>
      <w:r w:rsidRPr="00A026CF">
        <w:t>degradation</w:t>
      </w:r>
      <w:r w:rsidRPr="00A026CF">
        <w:rPr>
          <w:spacing w:val="1"/>
        </w:rPr>
        <w:t xml:space="preserve"> </w:t>
      </w:r>
      <w:r w:rsidRPr="00A026CF">
        <w:t>in</w:t>
      </w:r>
      <w:r w:rsidRPr="00A026CF">
        <w:rPr>
          <w:spacing w:val="-3"/>
        </w:rPr>
        <w:t xml:space="preserve"> </w:t>
      </w:r>
      <w:r w:rsidRPr="00A026CF">
        <w:t>agriculture:</w:t>
      </w:r>
      <w:r w:rsidRPr="00A026CF">
        <w:rPr>
          <w:spacing w:val="2"/>
        </w:rPr>
        <w:t xml:space="preserve"> </w:t>
      </w:r>
      <w:r w:rsidRPr="00A026CF">
        <w:t>A</w:t>
      </w:r>
      <w:r w:rsidRPr="00A026CF">
        <w:rPr>
          <w:spacing w:val="-4"/>
        </w:rPr>
        <w:t xml:space="preserve"> </w:t>
      </w:r>
      <w:r w:rsidRPr="00A026CF">
        <w:t>review.</w:t>
      </w:r>
      <w:r w:rsidRPr="00A026CF">
        <w:rPr>
          <w:spacing w:val="2"/>
        </w:rPr>
        <w:t xml:space="preserve"> </w:t>
      </w:r>
      <w:r w:rsidRPr="00A026CF">
        <w:t>Environmental</w:t>
      </w:r>
      <w:r w:rsidRPr="00A026CF">
        <w:rPr>
          <w:spacing w:val="-7"/>
        </w:rPr>
        <w:t xml:space="preserve"> </w:t>
      </w:r>
      <w:r w:rsidRPr="00A026CF">
        <w:t>Chemistry</w:t>
      </w:r>
      <w:r w:rsidRPr="00A026CF">
        <w:rPr>
          <w:spacing w:val="-8"/>
        </w:rPr>
        <w:t xml:space="preserve"> </w:t>
      </w:r>
      <w:r w:rsidRPr="00A026CF">
        <w:t>Letters,</w:t>
      </w:r>
      <w:r w:rsidRPr="00A026CF">
        <w:rPr>
          <w:spacing w:val="-1"/>
        </w:rPr>
        <w:t xml:space="preserve"> </w:t>
      </w:r>
      <w:r w:rsidRPr="00A026CF">
        <w:t>7(3),</w:t>
      </w:r>
      <w:r w:rsidRPr="00A026CF">
        <w:rPr>
          <w:spacing w:val="-1"/>
        </w:rPr>
        <w:t xml:space="preserve"> </w:t>
      </w:r>
      <w:r w:rsidRPr="00A026CF">
        <w:t>191-204.</w:t>
      </w:r>
    </w:p>
    <w:p w14:paraId="5A81F145"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t>BBS. Yearbook of Agricultural Statistics of Bangladesh, (32</w:t>
      </w:r>
      <w:r w:rsidRPr="00A026CF">
        <w:rPr>
          <w:vertAlign w:val="superscript"/>
        </w:rPr>
        <w:t>nd</w:t>
      </w:r>
      <w:r w:rsidRPr="00A026CF">
        <w:t xml:space="preserve"> Edition), Bangladesh Bureau of Statistics, Ministry of Planning, Government of the People’s Republic of Bangladesh; 2020. </w:t>
      </w:r>
    </w:p>
    <w:p w14:paraId="4611B776"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t xml:space="preserve">Bhosale, R., Joshi, S., </w:t>
      </w:r>
      <w:proofErr w:type="spellStart"/>
      <w:r w:rsidRPr="00A026CF">
        <w:t>Vetal</w:t>
      </w:r>
      <w:proofErr w:type="spellEnd"/>
      <w:r w:rsidRPr="00A026CF">
        <w:t xml:space="preserve">, M., &amp; </w:t>
      </w:r>
      <w:proofErr w:type="spellStart"/>
      <w:r w:rsidRPr="00A026CF">
        <w:t>Salunke</w:t>
      </w:r>
      <w:proofErr w:type="spellEnd"/>
      <w:r w:rsidRPr="00A026CF">
        <w:t xml:space="preserve">, B. K. (2020). </w:t>
      </w:r>
      <w:proofErr w:type="spellStart"/>
      <w:r w:rsidRPr="00A026CF">
        <w:t>Nanofertilizers</w:t>
      </w:r>
      <w:proofErr w:type="spellEnd"/>
      <w:r w:rsidRPr="00A026CF">
        <w:t>: Current status,</w:t>
      </w:r>
      <w:r w:rsidRPr="00A026CF">
        <w:rPr>
          <w:spacing w:val="-57"/>
        </w:rPr>
        <w:t xml:space="preserve"> </w:t>
      </w:r>
      <w:r w:rsidRPr="00A026CF">
        <w:t>challenges, and future perspectives. In Nanotechnology for Agriculture: Crop Production</w:t>
      </w:r>
      <w:r w:rsidRPr="00A026CF">
        <w:rPr>
          <w:spacing w:val="1"/>
        </w:rPr>
        <w:t xml:space="preserve"> </w:t>
      </w:r>
      <w:r w:rsidRPr="00A026CF">
        <w:t>&amp;</w:t>
      </w:r>
      <w:r w:rsidRPr="00A026CF">
        <w:rPr>
          <w:spacing w:val="-4"/>
        </w:rPr>
        <w:t xml:space="preserve"> </w:t>
      </w:r>
      <w:r w:rsidRPr="00A026CF">
        <w:t>Protection</w:t>
      </w:r>
      <w:r w:rsidRPr="00A026CF">
        <w:rPr>
          <w:spacing w:val="-3"/>
        </w:rPr>
        <w:t xml:space="preserve"> </w:t>
      </w:r>
      <w:r w:rsidRPr="00A026CF">
        <w:t>(pp.</w:t>
      </w:r>
      <w:r w:rsidRPr="00A026CF">
        <w:rPr>
          <w:spacing w:val="4"/>
        </w:rPr>
        <w:t xml:space="preserve"> </w:t>
      </w:r>
      <w:r w:rsidRPr="00A026CF">
        <w:t>125-148).</w:t>
      </w:r>
      <w:r w:rsidRPr="00A026CF">
        <w:rPr>
          <w:spacing w:val="-1"/>
        </w:rPr>
        <w:t xml:space="preserve"> </w:t>
      </w:r>
      <w:r w:rsidRPr="00A026CF">
        <w:t>Springer.</w:t>
      </w:r>
    </w:p>
    <w:p w14:paraId="30B80A14"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t>Chauhan,</w:t>
      </w:r>
      <w:r w:rsidRPr="00A026CF">
        <w:rPr>
          <w:spacing w:val="1"/>
        </w:rPr>
        <w:t xml:space="preserve"> </w:t>
      </w:r>
      <w:r w:rsidRPr="00A026CF">
        <w:t>R.,</w:t>
      </w:r>
      <w:r w:rsidRPr="00A026CF">
        <w:rPr>
          <w:spacing w:val="1"/>
        </w:rPr>
        <w:t xml:space="preserve"> </w:t>
      </w:r>
      <w:r w:rsidRPr="00A026CF">
        <w:t>&amp;</w:t>
      </w:r>
      <w:r w:rsidRPr="00A026CF">
        <w:rPr>
          <w:spacing w:val="1"/>
        </w:rPr>
        <w:t xml:space="preserve"> </w:t>
      </w:r>
      <w:r w:rsidRPr="00A026CF">
        <w:t>Rai,</w:t>
      </w:r>
      <w:r w:rsidRPr="00A026CF">
        <w:rPr>
          <w:spacing w:val="1"/>
        </w:rPr>
        <w:t xml:space="preserve"> </w:t>
      </w:r>
      <w:r w:rsidRPr="00A026CF">
        <w:t>M.</w:t>
      </w:r>
      <w:r w:rsidRPr="00A026CF">
        <w:rPr>
          <w:spacing w:val="1"/>
        </w:rPr>
        <w:t xml:space="preserve"> </w:t>
      </w:r>
      <w:r w:rsidRPr="00A026CF">
        <w:t>(2019).</w:t>
      </w:r>
      <w:r w:rsidRPr="00A026CF">
        <w:rPr>
          <w:spacing w:val="1"/>
        </w:rPr>
        <w:t xml:space="preserve"> </w:t>
      </w:r>
      <w:proofErr w:type="spellStart"/>
      <w:r w:rsidRPr="00A026CF">
        <w:t>Nanofertilizers</w:t>
      </w:r>
      <w:proofErr w:type="spellEnd"/>
      <w:r w:rsidRPr="00A026CF">
        <w:t>:</w:t>
      </w:r>
      <w:r w:rsidRPr="00A026CF">
        <w:rPr>
          <w:spacing w:val="1"/>
        </w:rPr>
        <w:t xml:space="preserve"> </w:t>
      </w:r>
      <w:r w:rsidRPr="00A026CF">
        <w:t>Concept</w:t>
      </w:r>
      <w:r w:rsidRPr="00A026CF">
        <w:rPr>
          <w:spacing w:val="1"/>
        </w:rPr>
        <w:t xml:space="preserve"> </w:t>
      </w:r>
      <w:r w:rsidRPr="00A026CF">
        <w:t>to</w:t>
      </w:r>
      <w:r w:rsidRPr="00A026CF">
        <w:rPr>
          <w:spacing w:val="1"/>
        </w:rPr>
        <w:t xml:space="preserve"> </w:t>
      </w:r>
      <w:r w:rsidRPr="00A026CF">
        <w:t>application.</w:t>
      </w:r>
      <w:r w:rsidRPr="00A026CF">
        <w:rPr>
          <w:spacing w:val="1"/>
        </w:rPr>
        <w:t xml:space="preserve"> </w:t>
      </w:r>
      <w:r w:rsidRPr="00A026CF">
        <w:t>In</w:t>
      </w:r>
      <w:r w:rsidRPr="00A026CF">
        <w:rPr>
          <w:spacing w:val="1"/>
        </w:rPr>
        <w:t xml:space="preserve"> </w:t>
      </w:r>
      <w:r w:rsidRPr="00A026CF">
        <w:t>Nanotechnology</w:t>
      </w:r>
      <w:r w:rsidRPr="00A026CF">
        <w:rPr>
          <w:spacing w:val="1"/>
        </w:rPr>
        <w:t xml:space="preserve"> </w:t>
      </w:r>
      <w:r w:rsidRPr="00A026CF">
        <w:t>in</w:t>
      </w:r>
      <w:r w:rsidRPr="00A026CF">
        <w:rPr>
          <w:spacing w:val="1"/>
        </w:rPr>
        <w:t xml:space="preserve"> </w:t>
      </w:r>
      <w:r w:rsidRPr="00A026CF">
        <w:t>Agriculture:</w:t>
      </w:r>
      <w:r w:rsidRPr="00A026CF">
        <w:rPr>
          <w:spacing w:val="1"/>
        </w:rPr>
        <w:t xml:space="preserve"> </w:t>
      </w:r>
      <w:r w:rsidRPr="00A026CF">
        <w:t>Emerging</w:t>
      </w:r>
      <w:r w:rsidRPr="00A026CF">
        <w:rPr>
          <w:spacing w:val="1"/>
        </w:rPr>
        <w:t xml:space="preserve"> </w:t>
      </w:r>
      <w:r w:rsidRPr="00A026CF">
        <w:t>Paradigms</w:t>
      </w:r>
      <w:r w:rsidRPr="00A026CF">
        <w:rPr>
          <w:spacing w:val="1"/>
        </w:rPr>
        <w:t xml:space="preserve"> </w:t>
      </w:r>
      <w:r w:rsidRPr="00A026CF">
        <w:t>and</w:t>
      </w:r>
      <w:r w:rsidRPr="00A026CF">
        <w:rPr>
          <w:spacing w:val="1"/>
        </w:rPr>
        <w:t xml:space="preserve"> </w:t>
      </w:r>
      <w:r w:rsidRPr="00A026CF">
        <w:t>Prospects</w:t>
      </w:r>
      <w:r w:rsidRPr="00A026CF">
        <w:rPr>
          <w:spacing w:val="1"/>
        </w:rPr>
        <w:t xml:space="preserve"> </w:t>
      </w:r>
      <w:r w:rsidRPr="00A026CF">
        <w:t>(pp.</w:t>
      </w:r>
      <w:r w:rsidRPr="00A026CF">
        <w:rPr>
          <w:spacing w:val="1"/>
        </w:rPr>
        <w:t xml:space="preserve"> </w:t>
      </w:r>
      <w:r w:rsidRPr="00A026CF">
        <w:t>123-150).</w:t>
      </w:r>
      <w:r w:rsidRPr="00A026CF">
        <w:rPr>
          <w:spacing w:val="1"/>
        </w:rPr>
        <w:t xml:space="preserve"> </w:t>
      </w:r>
      <w:r w:rsidRPr="00A026CF">
        <w:t>Springer.</w:t>
      </w:r>
    </w:p>
    <w:p w14:paraId="1F675D6F"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lastRenderedPageBreak/>
        <w:t xml:space="preserve">FAOSTAT. Food and Agricultural Organization Statistics Division. Web URL: </w:t>
      </w:r>
      <w:proofErr w:type="spellStart"/>
      <w:proofErr w:type="gramStart"/>
      <w:r w:rsidRPr="00A026CF">
        <w:t>Available:Http</w:t>
      </w:r>
      <w:proofErr w:type="spellEnd"/>
      <w:r w:rsidRPr="00A026CF">
        <w:t>://Faostat.Fao.Org</w:t>
      </w:r>
      <w:proofErr w:type="gramEnd"/>
      <w:r w:rsidRPr="00A026CF">
        <w:t xml:space="preserve">. (Retrieved on 3 April 2009); 2009. </w:t>
      </w:r>
    </w:p>
    <w:p w14:paraId="5B783FB1"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t xml:space="preserve">Hossain, M. K., </w:t>
      </w:r>
      <w:proofErr w:type="spellStart"/>
      <w:r w:rsidRPr="00A026CF">
        <w:t>Strezov</w:t>
      </w:r>
      <w:proofErr w:type="spellEnd"/>
      <w:r w:rsidRPr="00A026CF">
        <w:t>, V., &amp; Nelson, P. F. (2002). Comparative Evaluation of Wheat</w:t>
      </w:r>
      <w:r w:rsidRPr="00A026CF">
        <w:rPr>
          <w:spacing w:val="1"/>
        </w:rPr>
        <w:t xml:space="preserve"> </w:t>
      </w:r>
      <w:r w:rsidRPr="00A026CF">
        <w:t xml:space="preserve">Straw and Cereal Straw as </w:t>
      </w:r>
      <w:proofErr w:type="spellStart"/>
      <w:r w:rsidRPr="00A026CF">
        <w:t>Biosorbents</w:t>
      </w:r>
      <w:proofErr w:type="spellEnd"/>
      <w:r w:rsidRPr="00A026CF">
        <w:t xml:space="preserve"> for Remediating Metal-Contaminated Solutions.</w:t>
      </w:r>
      <w:r w:rsidRPr="00A026CF">
        <w:rPr>
          <w:spacing w:val="1"/>
        </w:rPr>
        <w:t xml:space="preserve"> </w:t>
      </w:r>
      <w:r w:rsidRPr="00A026CF">
        <w:t>Bioresource Technology,</w:t>
      </w:r>
      <w:r w:rsidRPr="00A026CF">
        <w:rPr>
          <w:spacing w:val="4"/>
        </w:rPr>
        <w:t xml:space="preserve"> </w:t>
      </w:r>
      <w:r w:rsidRPr="00A026CF">
        <w:t>85(2),</w:t>
      </w:r>
      <w:r w:rsidRPr="00A026CF">
        <w:rPr>
          <w:spacing w:val="-1"/>
        </w:rPr>
        <w:t xml:space="preserve"> </w:t>
      </w:r>
      <w:r w:rsidRPr="00A026CF">
        <w:t>117-119.</w:t>
      </w:r>
    </w:p>
    <w:p w14:paraId="2F30575F"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proofErr w:type="spellStart"/>
      <w:r w:rsidRPr="00A026CF">
        <w:t>Janmohammadi</w:t>
      </w:r>
      <w:proofErr w:type="spellEnd"/>
      <w:r w:rsidRPr="00A026CF">
        <w:t xml:space="preserve">, M., </w:t>
      </w:r>
      <w:proofErr w:type="spellStart"/>
      <w:r w:rsidRPr="00A026CF">
        <w:t>Ghorbani</w:t>
      </w:r>
      <w:proofErr w:type="spellEnd"/>
      <w:r w:rsidRPr="00A026CF">
        <w:t xml:space="preserve">, R., &amp; </w:t>
      </w:r>
      <w:proofErr w:type="spellStart"/>
      <w:r w:rsidRPr="00A026CF">
        <w:t>Ghasemi</w:t>
      </w:r>
      <w:proofErr w:type="spellEnd"/>
      <w:r w:rsidRPr="00A026CF">
        <w:t xml:space="preserve">, S. (2016). The effect of </w:t>
      </w:r>
      <w:proofErr w:type="spellStart"/>
      <w:r w:rsidRPr="00A026CF">
        <w:t>nano</w:t>
      </w:r>
      <w:proofErr w:type="spellEnd"/>
      <w:r w:rsidRPr="00A026CF">
        <w:t>-fertilizer on</w:t>
      </w:r>
      <w:r w:rsidRPr="00A026CF">
        <w:rPr>
          <w:spacing w:val="-57"/>
        </w:rPr>
        <w:t xml:space="preserve"> </w:t>
      </w:r>
      <w:r w:rsidRPr="00A026CF">
        <w:t>growth indices and yield components of potato (Solanum tuberosum L.). Journal of Crop</w:t>
      </w:r>
      <w:r w:rsidRPr="00A026CF">
        <w:rPr>
          <w:spacing w:val="1"/>
        </w:rPr>
        <w:t xml:space="preserve"> </w:t>
      </w:r>
      <w:r w:rsidRPr="00A026CF">
        <w:t>Production</w:t>
      </w:r>
      <w:r w:rsidRPr="00A026CF">
        <w:rPr>
          <w:spacing w:val="-4"/>
        </w:rPr>
        <w:t xml:space="preserve"> </w:t>
      </w:r>
      <w:r w:rsidRPr="00A026CF">
        <w:t>Research,</w:t>
      </w:r>
      <w:r w:rsidRPr="00A026CF">
        <w:rPr>
          <w:spacing w:val="4"/>
        </w:rPr>
        <w:t xml:space="preserve"> </w:t>
      </w:r>
      <w:r w:rsidRPr="00A026CF">
        <w:t>8(2),</w:t>
      </w:r>
      <w:r w:rsidRPr="00A026CF">
        <w:rPr>
          <w:spacing w:val="-1"/>
        </w:rPr>
        <w:t xml:space="preserve"> </w:t>
      </w:r>
      <w:r w:rsidRPr="00A026CF">
        <w:t>131-144.</w:t>
      </w:r>
    </w:p>
    <w:p w14:paraId="6C94AAD4"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t xml:space="preserve">Jian, H., </w:t>
      </w:r>
      <w:proofErr w:type="spellStart"/>
      <w:r w:rsidRPr="00A026CF">
        <w:t>Duan</w:t>
      </w:r>
      <w:proofErr w:type="spellEnd"/>
      <w:r w:rsidRPr="00A026CF">
        <w:t>, X., &amp; Wang, L. (2008). Effects of different fertilizers on grain yield and</w:t>
      </w:r>
      <w:r w:rsidRPr="00A026CF">
        <w:rPr>
          <w:spacing w:val="1"/>
        </w:rPr>
        <w:t xml:space="preserve"> </w:t>
      </w:r>
      <w:r w:rsidRPr="00A026CF">
        <w:t>economic</w:t>
      </w:r>
      <w:r w:rsidRPr="00A026CF">
        <w:rPr>
          <w:spacing w:val="3"/>
        </w:rPr>
        <w:t xml:space="preserve"> </w:t>
      </w:r>
      <w:r w:rsidRPr="00A026CF">
        <w:t>benefit</w:t>
      </w:r>
      <w:r w:rsidRPr="00A026CF">
        <w:rPr>
          <w:spacing w:val="4"/>
        </w:rPr>
        <w:t xml:space="preserve"> </w:t>
      </w:r>
      <w:r w:rsidRPr="00A026CF">
        <w:t>of</w:t>
      </w:r>
      <w:r w:rsidRPr="00A026CF">
        <w:rPr>
          <w:spacing w:val="-9"/>
        </w:rPr>
        <w:t xml:space="preserve"> </w:t>
      </w:r>
      <w:r w:rsidRPr="00A026CF">
        <w:t>winter</w:t>
      </w:r>
      <w:r w:rsidRPr="00A026CF">
        <w:rPr>
          <w:spacing w:val="1"/>
        </w:rPr>
        <w:t xml:space="preserve"> </w:t>
      </w:r>
      <w:r w:rsidRPr="00A026CF">
        <w:t>wheat.</w:t>
      </w:r>
      <w:r w:rsidRPr="00A026CF">
        <w:rPr>
          <w:spacing w:val="1"/>
        </w:rPr>
        <w:t xml:space="preserve"> </w:t>
      </w:r>
      <w:r w:rsidRPr="00A026CF">
        <w:t>Journal</w:t>
      </w:r>
      <w:r w:rsidRPr="00A026CF">
        <w:rPr>
          <w:spacing w:val="-10"/>
        </w:rPr>
        <w:t xml:space="preserve"> </w:t>
      </w:r>
      <w:r w:rsidRPr="00A026CF">
        <w:t>of</w:t>
      </w:r>
      <w:r w:rsidRPr="00A026CF">
        <w:rPr>
          <w:spacing w:val="-8"/>
        </w:rPr>
        <w:t xml:space="preserve"> </w:t>
      </w:r>
      <w:r w:rsidRPr="00A026CF">
        <w:t>Soil</w:t>
      </w:r>
      <w:r w:rsidRPr="00A026CF">
        <w:rPr>
          <w:spacing w:val="-1"/>
        </w:rPr>
        <w:t xml:space="preserve"> </w:t>
      </w:r>
      <w:r w:rsidRPr="00A026CF">
        <w:t>and</w:t>
      </w:r>
      <w:r w:rsidRPr="00A026CF">
        <w:rPr>
          <w:spacing w:val="4"/>
        </w:rPr>
        <w:t xml:space="preserve"> </w:t>
      </w:r>
      <w:r w:rsidRPr="00A026CF">
        <w:t>Water Conservation,</w:t>
      </w:r>
      <w:r w:rsidRPr="00A026CF">
        <w:rPr>
          <w:spacing w:val="1"/>
        </w:rPr>
        <w:t xml:space="preserve"> </w:t>
      </w:r>
      <w:r w:rsidRPr="00A026CF">
        <w:t>22(4),</w:t>
      </w:r>
      <w:r w:rsidRPr="00A026CF">
        <w:rPr>
          <w:spacing w:val="-4"/>
        </w:rPr>
        <w:t xml:space="preserve"> </w:t>
      </w:r>
      <w:r w:rsidRPr="00A026CF">
        <w:t>95-97.</w:t>
      </w:r>
    </w:p>
    <w:p w14:paraId="1E6A869F"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proofErr w:type="spellStart"/>
      <w:r w:rsidRPr="00A026CF">
        <w:t>Khanm</w:t>
      </w:r>
      <w:proofErr w:type="spellEnd"/>
      <w:r w:rsidRPr="00A026CF">
        <w:t xml:space="preserve">, H. U. R., Naeem, M., </w:t>
      </w:r>
      <w:proofErr w:type="spellStart"/>
      <w:r w:rsidRPr="00A026CF">
        <w:t>Anees</w:t>
      </w:r>
      <w:proofErr w:type="spellEnd"/>
      <w:r w:rsidRPr="00A026CF">
        <w:t>, M., &amp; Shad, M. A. (2018). Foliar application of</w:t>
      </w:r>
      <w:r w:rsidRPr="00A026CF">
        <w:rPr>
          <w:spacing w:val="1"/>
        </w:rPr>
        <w:t xml:space="preserve"> </w:t>
      </w:r>
      <w:r w:rsidRPr="00A026CF">
        <w:t>zinc oxide nanoparticle enhances tomato growth. International Journal of Agricultural</w:t>
      </w:r>
      <w:r w:rsidRPr="00A026CF">
        <w:rPr>
          <w:spacing w:val="1"/>
        </w:rPr>
        <w:t xml:space="preserve"> </w:t>
      </w:r>
      <w:r w:rsidRPr="00A026CF">
        <w:t>Biology,</w:t>
      </w:r>
      <w:r w:rsidRPr="00A026CF">
        <w:rPr>
          <w:spacing w:val="3"/>
        </w:rPr>
        <w:t xml:space="preserve"> </w:t>
      </w:r>
      <w:r w:rsidRPr="00A026CF">
        <w:t>20(6),</w:t>
      </w:r>
      <w:r w:rsidRPr="00A026CF">
        <w:rPr>
          <w:spacing w:val="-1"/>
        </w:rPr>
        <w:t xml:space="preserve"> </w:t>
      </w:r>
      <w:r w:rsidRPr="00A026CF">
        <w:t>1219-1224.</w:t>
      </w:r>
    </w:p>
    <w:p w14:paraId="77BB421F"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proofErr w:type="spellStart"/>
      <w:r w:rsidRPr="00A026CF">
        <w:t>Lombin</w:t>
      </w:r>
      <w:proofErr w:type="spellEnd"/>
      <w:r w:rsidRPr="00A026CF">
        <w:t xml:space="preserve"> G, </w:t>
      </w:r>
      <w:proofErr w:type="spellStart"/>
      <w:r w:rsidRPr="00A026CF">
        <w:t>Owonubi</w:t>
      </w:r>
      <w:proofErr w:type="spellEnd"/>
      <w:r w:rsidRPr="00A026CF">
        <w:t xml:space="preserve"> JJ, </w:t>
      </w:r>
      <w:proofErr w:type="spellStart"/>
      <w:r w:rsidRPr="00A026CF">
        <w:t>Yaylock</w:t>
      </w:r>
      <w:proofErr w:type="spellEnd"/>
      <w:r w:rsidRPr="00A026CF">
        <w:t xml:space="preserve"> JY. Crop and Production in Warm Climates. Macmillan Publisher’s Ltd, London. 1988; 210- 211. </w:t>
      </w:r>
    </w:p>
    <w:p w14:paraId="65E4A096" w14:textId="77777777" w:rsidR="00202E39" w:rsidRPr="00A026CF" w:rsidRDefault="00202E39" w:rsidP="00EA4514">
      <w:pPr>
        <w:pStyle w:val="NormalWeb"/>
        <w:numPr>
          <w:ilvl w:val="0"/>
          <w:numId w:val="2"/>
        </w:numPr>
        <w:tabs>
          <w:tab w:val="left" w:pos="450"/>
        </w:tabs>
        <w:spacing w:before="0" w:beforeAutospacing="0" w:after="0" w:afterAutospacing="0"/>
        <w:ind w:hanging="1080"/>
        <w:jc w:val="both"/>
      </w:pPr>
      <w:r w:rsidRPr="00A026CF">
        <w:t xml:space="preserve">Sharma BB, </w:t>
      </w:r>
      <w:proofErr w:type="spellStart"/>
      <w:r w:rsidRPr="00A026CF">
        <w:t>Dhakar</w:t>
      </w:r>
      <w:proofErr w:type="spellEnd"/>
      <w:r w:rsidRPr="00A026CF">
        <w:t xml:space="preserve"> MK. Production Technology of Brinjal for Indian Farmer. Discipline of Horticulture, </w:t>
      </w:r>
      <w:proofErr w:type="spellStart"/>
      <w:r w:rsidRPr="00A026CF">
        <w:t>Pusa</w:t>
      </w:r>
      <w:proofErr w:type="spellEnd"/>
      <w:r w:rsidRPr="00A026CF">
        <w:t xml:space="preserve"> Campus, New Delhi. Indian Agricultural Research Institute; 2003</w:t>
      </w:r>
    </w:p>
    <w:p w14:paraId="0EF1881E" w14:textId="77777777" w:rsidR="00211C5E" w:rsidRPr="00A026CF" w:rsidRDefault="00202E39" w:rsidP="00EA4514">
      <w:pPr>
        <w:pStyle w:val="NormalWeb"/>
        <w:numPr>
          <w:ilvl w:val="0"/>
          <w:numId w:val="2"/>
        </w:numPr>
        <w:tabs>
          <w:tab w:val="left" w:pos="450"/>
        </w:tabs>
        <w:spacing w:before="0" w:beforeAutospacing="0" w:after="0" w:afterAutospacing="0"/>
        <w:ind w:hanging="1080"/>
        <w:jc w:val="both"/>
        <w:sectPr w:rsidR="00211C5E" w:rsidRPr="00A026CF">
          <w:headerReference w:type="even" r:id="rId8"/>
          <w:headerReference w:type="default" r:id="rId9"/>
          <w:footerReference w:type="even" r:id="rId10"/>
          <w:footerReference w:type="default" r:id="rId11"/>
          <w:headerReference w:type="first" r:id="rId12"/>
          <w:footerReference w:type="first" r:id="rId13"/>
          <w:pgSz w:w="12240" w:h="15840"/>
          <w:pgMar w:top="1360" w:right="1200" w:bottom="1180" w:left="1220" w:header="0" w:footer="913" w:gutter="0"/>
          <w:cols w:space="720"/>
        </w:sectPr>
      </w:pPr>
      <w:proofErr w:type="spellStart"/>
      <w:r w:rsidRPr="00A026CF">
        <w:t>Zenia</w:t>
      </w:r>
      <w:proofErr w:type="spellEnd"/>
      <w:r w:rsidRPr="00A026CF">
        <w:t xml:space="preserve"> M, Halina B. Content of Microelements in Eggplant Fruits Depending on Nitrogen Fertilization and Plant Training Method. Journal</w:t>
      </w:r>
      <w:r w:rsidR="005A5F60" w:rsidRPr="00A026CF">
        <w:t xml:space="preserve"> of </w:t>
      </w:r>
      <w:proofErr w:type="spellStart"/>
      <w:r w:rsidR="005A5F60" w:rsidRPr="00A026CF">
        <w:t>Elementol</w:t>
      </w:r>
      <w:proofErr w:type="spellEnd"/>
      <w:r w:rsidR="005A5F60" w:rsidRPr="00A026CF">
        <w:t xml:space="preserve">. </w:t>
      </w:r>
      <w:proofErr w:type="gramStart"/>
      <w:r w:rsidR="005A5F60" w:rsidRPr="00A026CF">
        <w:t>2008;13:269</w:t>
      </w:r>
      <w:proofErr w:type="gramEnd"/>
      <w:r w:rsidR="005A5F60" w:rsidRPr="00A026CF">
        <w:t>-274.</w:t>
      </w:r>
    </w:p>
    <w:p w14:paraId="62FF9068" w14:textId="77777777" w:rsidR="00A708DD" w:rsidRPr="00A708DD" w:rsidRDefault="00A708DD" w:rsidP="0001176D">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1: Effect 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different</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Varieties</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and</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treatment on</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plant</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height of</w:t>
      </w:r>
      <w:r w:rsidRPr="00A708DD">
        <w:rPr>
          <w:rFonts w:ascii="Times New Roman" w:hAnsi="Times New Roman" w:cs="Times New Roman"/>
          <w:color w:val="auto"/>
          <w:spacing w:val="-9"/>
          <w:sz w:val="24"/>
          <w:szCs w:val="24"/>
        </w:rPr>
        <w:t xml:space="preserve"> </w:t>
      </w:r>
      <w:r w:rsidRPr="00A708DD">
        <w:rPr>
          <w:rFonts w:ascii="Times New Roman" w:hAnsi="Times New Roman" w:cs="Times New Roman"/>
          <w:color w:val="auto"/>
          <w:sz w:val="24"/>
          <w:szCs w:val="24"/>
        </w:rPr>
        <w:t>Brinjal</w:t>
      </w:r>
    </w:p>
    <w:p w14:paraId="0153D7C0" w14:textId="77777777" w:rsidR="00A708DD" w:rsidRPr="00A708DD" w:rsidRDefault="00A708DD" w:rsidP="00A708DD">
      <w:pPr>
        <w:pStyle w:val="BodyText"/>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6"/>
        <w:gridCol w:w="1916"/>
        <w:gridCol w:w="1917"/>
        <w:gridCol w:w="1921"/>
      </w:tblGrid>
      <w:tr w:rsidR="00A708DD" w:rsidRPr="00A708DD" w14:paraId="548E1E7F" w14:textId="77777777" w:rsidTr="008B70FF">
        <w:trPr>
          <w:trHeight w:val="412"/>
        </w:trPr>
        <w:tc>
          <w:tcPr>
            <w:tcW w:w="3832" w:type="dxa"/>
            <w:gridSpan w:val="2"/>
            <w:vMerge w:val="restart"/>
          </w:tcPr>
          <w:p w14:paraId="08889ECB" w14:textId="77777777" w:rsidR="00A708DD" w:rsidRPr="00A708DD" w:rsidRDefault="00A708DD" w:rsidP="008B70FF">
            <w:pPr>
              <w:pStyle w:val="TableParagraph"/>
              <w:spacing w:line="273" w:lineRule="exact"/>
              <w:rPr>
                <w:b/>
                <w:sz w:val="24"/>
                <w:szCs w:val="24"/>
              </w:rPr>
            </w:pPr>
            <w:r w:rsidRPr="00A708DD">
              <w:rPr>
                <w:b/>
                <w:sz w:val="24"/>
                <w:szCs w:val="24"/>
              </w:rPr>
              <w:t>Treatment</w:t>
            </w:r>
          </w:p>
        </w:tc>
        <w:tc>
          <w:tcPr>
            <w:tcW w:w="5754" w:type="dxa"/>
            <w:gridSpan w:val="3"/>
          </w:tcPr>
          <w:p w14:paraId="7C409481" w14:textId="77777777" w:rsidR="00A708DD" w:rsidRPr="00A708DD" w:rsidRDefault="00A708DD" w:rsidP="00536A97">
            <w:pPr>
              <w:pStyle w:val="TableParagraph"/>
              <w:spacing w:line="273" w:lineRule="exact"/>
              <w:jc w:val="center"/>
              <w:rPr>
                <w:b/>
                <w:sz w:val="24"/>
                <w:szCs w:val="24"/>
              </w:rPr>
            </w:pPr>
            <w:r w:rsidRPr="00A708DD">
              <w:rPr>
                <w:b/>
                <w:sz w:val="24"/>
                <w:szCs w:val="24"/>
              </w:rPr>
              <w:t>Plant</w:t>
            </w:r>
            <w:r w:rsidRPr="00A708DD">
              <w:rPr>
                <w:b/>
                <w:spacing w:val="-1"/>
                <w:sz w:val="24"/>
                <w:szCs w:val="24"/>
              </w:rPr>
              <w:t xml:space="preserve"> </w:t>
            </w:r>
            <w:r w:rsidRPr="00A708DD">
              <w:rPr>
                <w:b/>
                <w:sz w:val="24"/>
                <w:szCs w:val="24"/>
              </w:rPr>
              <w:t>height</w:t>
            </w:r>
            <w:r w:rsidRPr="00A708DD">
              <w:rPr>
                <w:b/>
                <w:spacing w:val="-1"/>
                <w:sz w:val="24"/>
                <w:szCs w:val="24"/>
              </w:rPr>
              <w:t xml:space="preserve"> </w:t>
            </w:r>
            <w:r w:rsidRPr="00A708DD">
              <w:rPr>
                <w:b/>
                <w:sz w:val="24"/>
                <w:szCs w:val="24"/>
              </w:rPr>
              <w:t>(cm)</w:t>
            </w:r>
          </w:p>
        </w:tc>
      </w:tr>
      <w:tr w:rsidR="00A708DD" w:rsidRPr="00A708DD" w14:paraId="5E260425" w14:textId="77777777" w:rsidTr="008B70FF">
        <w:trPr>
          <w:trHeight w:val="412"/>
        </w:trPr>
        <w:tc>
          <w:tcPr>
            <w:tcW w:w="3832" w:type="dxa"/>
            <w:gridSpan w:val="2"/>
            <w:vMerge/>
            <w:tcBorders>
              <w:top w:val="nil"/>
            </w:tcBorders>
          </w:tcPr>
          <w:p w14:paraId="6B34D982" w14:textId="77777777" w:rsidR="00A708DD" w:rsidRPr="00A708DD" w:rsidRDefault="00A708DD" w:rsidP="008B70FF">
            <w:pPr>
              <w:rPr>
                <w:rFonts w:ascii="Times New Roman" w:hAnsi="Times New Roman" w:cs="Times New Roman"/>
                <w:sz w:val="24"/>
                <w:szCs w:val="24"/>
              </w:rPr>
            </w:pPr>
          </w:p>
        </w:tc>
        <w:tc>
          <w:tcPr>
            <w:tcW w:w="1916" w:type="dxa"/>
          </w:tcPr>
          <w:p w14:paraId="6589353A" w14:textId="77777777" w:rsidR="00A708DD" w:rsidRPr="00A708DD" w:rsidRDefault="00A708DD" w:rsidP="008B70FF">
            <w:pPr>
              <w:pStyle w:val="TableParagraph"/>
              <w:spacing w:line="273" w:lineRule="exact"/>
              <w:rPr>
                <w:b/>
                <w:sz w:val="24"/>
                <w:szCs w:val="24"/>
              </w:rPr>
            </w:pPr>
            <w:r w:rsidRPr="00A708DD">
              <w:rPr>
                <w:b/>
                <w:sz w:val="24"/>
                <w:szCs w:val="24"/>
              </w:rPr>
              <w:t>30</w:t>
            </w:r>
            <w:r w:rsidRPr="00A708DD">
              <w:rPr>
                <w:b/>
                <w:spacing w:val="1"/>
                <w:sz w:val="24"/>
                <w:szCs w:val="24"/>
              </w:rPr>
              <w:t xml:space="preserve"> </w:t>
            </w:r>
            <w:r w:rsidRPr="00A708DD">
              <w:rPr>
                <w:b/>
                <w:sz w:val="24"/>
                <w:szCs w:val="24"/>
              </w:rPr>
              <w:t>DAT</w:t>
            </w:r>
          </w:p>
        </w:tc>
        <w:tc>
          <w:tcPr>
            <w:tcW w:w="1917" w:type="dxa"/>
          </w:tcPr>
          <w:p w14:paraId="5BCBEC94" w14:textId="77777777" w:rsidR="00A708DD" w:rsidRPr="00A708DD" w:rsidRDefault="00A708DD" w:rsidP="008B70FF">
            <w:pPr>
              <w:pStyle w:val="TableParagraph"/>
              <w:spacing w:line="273" w:lineRule="exact"/>
              <w:rPr>
                <w:b/>
                <w:sz w:val="24"/>
                <w:szCs w:val="24"/>
              </w:rPr>
            </w:pPr>
            <w:r w:rsidRPr="00A708DD">
              <w:rPr>
                <w:b/>
                <w:sz w:val="24"/>
                <w:szCs w:val="24"/>
              </w:rPr>
              <w:t>60</w:t>
            </w:r>
            <w:r w:rsidRPr="00A708DD">
              <w:rPr>
                <w:b/>
                <w:spacing w:val="1"/>
                <w:sz w:val="24"/>
                <w:szCs w:val="24"/>
              </w:rPr>
              <w:t xml:space="preserve"> </w:t>
            </w:r>
            <w:r w:rsidRPr="00A708DD">
              <w:rPr>
                <w:b/>
                <w:sz w:val="24"/>
                <w:szCs w:val="24"/>
              </w:rPr>
              <w:t>DAT</w:t>
            </w:r>
          </w:p>
        </w:tc>
        <w:tc>
          <w:tcPr>
            <w:tcW w:w="1921" w:type="dxa"/>
          </w:tcPr>
          <w:p w14:paraId="393FC2EE" w14:textId="77777777" w:rsidR="00A708DD" w:rsidRPr="00A708DD" w:rsidRDefault="00A708DD" w:rsidP="008B70FF">
            <w:pPr>
              <w:pStyle w:val="TableParagraph"/>
              <w:spacing w:line="273" w:lineRule="exact"/>
              <w:ind w:left="108"/>
              <w:rPr>
                <w:b/>
                <w:sz w:val="24"/>
                <w:szCs w:val="24"/>
              </w:rPr>
            </w:pPr>
            <w:r w:rsidRPr="00A708DD">
              <w:rPr>
                <w:b/>
                <w:sz w:val="24"/>
                <w:szCs w:val="24"/>
              </w:rPr>
              <w:t>90</w:t>
            </w:r>
            <w:r w:rsidRPr="00A708DD">
              <w:rPr>
                <w:b/>
                <w:spacing w:val="1"/>
                <w:sz w:val="24"/>
                <w:szCs w:val="24"/>
              </w:rPr>
              <w:t xml:space="preserve"> </w:t>
            </w:r>
            <w:r w:rsidRPr="00A708DD">
              <w:rPr>
                <w:b/>
                <w:sz w:val="24"/>
                <w:szCs w:val="24"/>
              </w:rPr>
              <w:t>DAT</w:t>
            </w:r>
          </w:p>
        </w:tc>
      </w:tr>
      <w:tr w:rsidR="00A708DD" w:rsidRPr="00A708DD" w14:paraId="244F53CE" w14:textId="77777777" w:rsidTr="008B70FF">
        <w:trPr>
          <w:trHeight w:val="417"/>
        </w:trPr>
        <w:tc>
          <w:tcPr>
            <w:tcW w:w="9586" w:type="dxa"/>
            <w:gridSpan w:val="5"/>
          </w:tcPr>
          <w:p w14:paraId="7379D78E" w14:textId="77777777" w:rsidR="00A708DD" w:rsidRPr="00A708DD" w:rsidRDefault="00A708DD" w:rsidP="008B70FF">
            <w:pPr>
              <w:pStyle w:val="TableParagraph"/>
              <w:spacing w:line="273" w:lineRule="exact"/>
              <w:rPr>
                <w:b/>
                <w:sz w:val="24"/>
                <w:szCs w:val="24"/>
              </w:rPr>
            </w:pPr>
            <w:r w:rsidRPr="00A708DD">
              <w:rPr>
                <w:b/>
                <w:sz w:val="24"/>
                <w:szCs w:val="24"/>
              </w:rPr>
              <w:t>Factor</w:t>
            </w:r>
            <w:r w:rsidRPr="00A708DD">
              <w:rPr>
                <w:b/>
                <w:spacing w:val="-6"/>
                <w:sz w:val="24"/>
                <w:szCs w:val="24"/>
              </w:rPr>
              <w:t xml:space="preserve"> </w:t>
            </w:r>
            <w:r w:rsidRPr="00A708DD">
              <w:rPr>
                <w:b/>
                <w:sz w:val="24"/>
                <w:szCs w:val="24"/>
              </w:rPr>
              <w:t>A Varieties</w:t>
            </w:r>
            <w:r w:rsidRPr="00A708DD">
              <w:rPr>
                <w:b/>
                <w:spacing w:val="-2"/>
                <w:sz w:val="24"/>
                <w:szCs w:val="24"/>
              </w:rPr>
              <w:t xml:space="preserve"> </w:t>
            </w:r>
            <w:r w:rsidRPr="00A708DD">
              <w:rPr>
                <w:b/>
                <w:sz w:val="24"/>
                <w:szCs w:val="24"/>
              </w:rPr>
              <w:t>(V)</w:t>
            </w:r>
          </w:p>
        </w:tc>
      </w:tr>
      <w:tr w:rsidR="00A708DD" w:rsidRPr="00A708DD" w14:paraId="11405BE2" w14:textId="77777777" w:rsidTr="008B70FF">
        <w:trPr>
          <w:trHeight w:val="484"/>
        </w:trPr>
        <w:tc>
          <w:tcPr>
            <w:tcW w:w="1916" w:type="dxa"/>
          </w:tcPr>
          <w:p w14:paraId="124ECAFF" w14:textId="77777777" w:rsidR="00A708DD" w:rsidRPr="00A708DD" w:rsidRDefault="00A708DD" w:rsidP="008B70FF">
            <w:pPr>
              <w:pStyle w:val="TableParagraph"/>
              <w:spacing w:line="273" w:lineRule="exact"/>
              <w:rPr>
                <w:b/>
                <w:sz w:val="24"/>
                <w:szCs w:val="24"/>
              </w:rPr>
            </w:pPr>
            <w:r w:rsidRPr="00A708DD">
              <w:rPr>
                <w:b/>
                <w:sz w:val="24"/>
                <w:szCs w:val="24"/>
              </w:rPr>
              <w:t>V1</w:t>
            </w:r>
          </w:p>
        </w:tc>
        <w:tc>
          <w:tcPr>
            <w:tcW w:w="1916" w:type="dxa"/>
          </w:tcPr>
          <w:p w14:paraId="73CE6536" w14:textId="77777777" w:rsidR="00A708DD" w:rsidRPr="00A708DD" w:rsidRDefault="00A708DD" w:rsidP="008B70FF">
            <w:pPr>
              <w:pStyle w:val="TableParagraph"/>
              <w:rPr>
                <w:b/>
                <w:sz w:val="24"/>
                <w:szCs w:val="24"/>
              </w:rPr>
            </w:pPr>
            <w:r w:rsidRPr="00A708DD">
              <w:rPr>
                <w:b/>
                <w:sz w:val="24"/>
                <w:szCs w:val="24"/>
              </w:rPr>
              <w:t>Green</w:t>
            </w:r>
          </w:p>
        </w:tc>
        <w:tc>
          <w:tcPr>
            <w:tcW w:w="1916" w:type="dxa"/>
          </w:tcPr>
          <w:p w14:paraId="500DBAE2" w14:textId="77777777" w:rsidR="00A708DD" w:rsidRPr="00A708DD" w:rsidRDefault="00A708DD" w:rsidP="008B70FF">
            <w:pPr>
              <w:pStyle w:val="TableParagraph"/>
              <w:tabs>
                <w:tab w:val="right" w:pos="1906"/>
              </w:tabs>
              <w:rPr>
                <w:sz w:val="24"/>
                <w:szCs w:val="24"/>
              </w:rPr>
            </w:pPr>
            <w:r w:rsidRPr="00A708DD">
              <w:rPr>
                <w:sz w:val="24"/>
                <w:szCs w:val="24"/>
              </w:rPr>
              <w:t>12.16</w:t>
            </w:r>
          </w:p>
        </w:tc>
        <w:tc>
          <w:tcPr>
            <w:tcW w:w="1917" w:type="dxa"/>
          </w:tcPr>
          <w:p w14:paraId="39C74A17" w14:textId="77777777" w:rsidR="00A708DD" w:rsidRPr="00A708DD" w:rsidRDefault="00A708DD" w:rsidP="008B70FF">
            <w:pPr>
              <w:pStyle w:val="TableParagraph"/>
              <w:rPr>
                <w:sz w:val="24"/>
                <w:szCs w:val="24"/>
              </w:rPr>
            </w:pPr>
            <w:r w:rsidRPr="00A708DD">
              <w:rPr>
                <w:sz w:val="24"/>
                <w:szCs w:val="24"/>
              </w:rPr>
              <w:t>26.17</w:t>
            </w:r>
          </w:p>
        </w:tc>
        <w:tc>
          <w:tcPr>
            <w:tcW w:w="1921" w:type="dxa"/>
          </w:tcPr>
          <w:p w14:paraId="2D7233F7" w14:textId="77777777" w:rsidR="00A708DD" w:rsidRPr="00A708DD" w:rsidRDefault="00A708DD" w:rsidP="008B70FF">
            <w:pPr>
              <w:pStyle w:val="TableParagraph"/>
              <w:ind w:left="108"/>
              <w:rPr>
                <w:sz w:val="24"/>
                <w:szCs w:val="24"/>
              </w:rPr>
            </w:pPr>
            <w:r w:rsidRPr="00A708DD">
              <w:rPr>
                <w:sz w:val="24"/>
                <w:szCs w:val="24"/>
              </w:rPr>
              <w:t>46.67</w:t>
            </w:r>
          </w:p>
        </w:tc>
      </w:tr>
      <w:tr w:rsidR="00A708DD" w:rsidRPr="00A708DD" w14:paraId="0292B8CB" w14:textId="77777777" w:rsidTr="008B70FF">
        <w:trPr>
          <w:trHeight w:val="484"/>
        </w:trPr>
        <w:tc>
          <w:tcPr>
            <w:tcW w:w="1916" w:type="dxa"/>
          </w:tcPr>
          <w:p w14:paraId="6D1195B6" w14:textId="77777777" w:rsidR="00A708DD" w:rsidRPr="00A708DD" w:rsidRDefault="00A708DD" w:rsidP="008B70FF">
            <w:pPr>
              <w:pStyle w:val="TableParagraph"/>
              <w:spacing w:line="273" w:lineRule="exact"/>
              <w:rPr>
                <w:b/>
                <w:sz w:val="24"/>
                <w:szCs w:val="24"/>
              </w:rPr>
            </w:pPr>
            <w:r w:rsidRPr="00A708DD">
              <w:rPr>
                <w:b/>
                <w:sz w:val="24"/>
                <w:szCs w:val="24"/>
              </w:rPr>
              <w:t>V2</w:t>
            </w:r>
          </w:p>
        </w:tc>
        <w:tc>
          <w:tcPr>
            <w:tcW w:w="1916" w:type="dxa"/>
          </w:tcPr>
          <w:p w14:paraId="56A95230" w14:textId="77777777" w:rsidR="00A708DD" w:rsidRPr="00A708DD" w:rsidRDefault="00A708DD" w:rsidP="008B70FF">
            <w:pPr>
              <w:pStyle w:val="TableParagraph"/>
              <w:ind w:left="0"/>
              <w:rPr>
                <w:b/>
                <w:sz w:val="24"/>
                <w:szCs w:val="24"/>
              </w:rPr>
            </w:pPr>
            <w:r w:rsidRPr="00A708DD">
              <w:rPr>
                <w:b/>
                <w:sz w:val="24"/>
                <w:szCs w:val="24"/>
              </w:rPr>
              <w:t xml:space="preserve">  White</w:t>
            </w:r>
          </w:p>
        </w:tc>
        <w:tc>
          <w:tcPr>
            <w:tcW w:w="1916" w:type="dxa"/>
          </w:tcPr>
          <w:p w14:paraId="38C2EB02" w14:textId="77777777" w:rsidR="00A708DD" w:rsidRPr="00A708DD" w:rsidRDefault="00A708DD" w:rsidP="008B70FF">
            <w:pPr>
              <w:pStyle w:val="TableParagraph"/>
              <w:rPr>
                <w:sz w:val="24"/>
                <w:szCs w:val="24"/>
              </w:rPr>
            </w:pPr>
            <w:r w:rsidRPr="00A708DD">
              <w:rPr>
                <w:sz w:val="24"/>
                <w:szCs w:val="24"/>
              </w:rPr>
              <w:t>13.11</w:t>
            </w:r>
          </w:p>
        </w:tc>
        <w:tc>
          <w:tcPr>
            <w:tcW w:w="1917" w:type="dxa"/>
          </w:tcPr>
          <w:p w14:paraId="28BE70F6" w14:textId="77777777" w:rsidR="00A708DD" w:rsidRPr="00A708DD" w:rsidRDefault="00A708DD" w:rsidP="008B70FF">
            <w:pPr>
              <w:pStyle w:val="TableParagraph"/>
              <w:rPr>
                <w:sz w:val="24"/>
                <w:szCs w:val="24"/>
              </w:rPr>
            </w:pPr>
            <w:r w:rsidRPr="00A708DD">
              <w:rPr>
                <w:sz w:val="24"/>
                <w:szCs w:val="24"/>
              </w:rPr>
              <w:t>28.01</w:t>
            </w:r>
          </w:p>
        </w:tc>
        <w:tc>
          <w:tcPr>
            <w:tcW w:w="1921" w:type="dxa"/>
          </w:tcPr>
          <w:p w14:paraId="2D0060EA" w14:textId="77777777" w:rsidR="00A708DD" w:rsidRPr="00A708DD" w:rsidRDefault="00A708DD" w:rsidP="008B70FF">
            <w:pPr>
              <w:pStyle w:val="TableParagraph"/>
              <w:ind w:left="108"/>
              <w:rPr>
                <w:sz w:val="24"/>
                <w:szCs w:val="24"/>
              </w:rPr>
            </w:pPr>
            <w:r w:rsidRPr="00A708DD">
              <w:rPr>
                <w:sz w:val="24"/>
                <w:szCs w:val="24"/>
              </w:rPr>
              <w:t>48.55</w:t>
            </w:r>
          </w:p>
        </w:tc>
      </w:tr>
      <w:tr w:rsidR="00A708DD" w:rsidRPr="00A708DD" w14:paraId="723E443E" w14:textId="77777777" w:rsidTr="008B70FF">
        <w:trPr>
          <w:trHeight w:val="489"/>
        </w:trPr>
        <w:tc>
          <w:tcPr>
            <w:tcW w:w="1916" w:type="dxa"/>
          </w:tcPr>
          <w:p w14:paraId="51C7F7AC" w14:textId="77777777" w:rsidR="00A708DD" w:rsidRPr="00A708DD" w:rsidRDefault="00A708DD" w:rsidP="008B70FF">
            <w:pPr>
              <w:pStyle w:val="TableParagraph"/>
              <w:spacing w:line="273" w:lineRule="exact"/>
              <w:rPr>
                <w:b/>
                <w:sz w:val="24"/>
                <w:szCs w:val="24"/>
              </w:rPr>
            </w:pPr>
            <w:r w:rsidRPr="00A708DD">
              <w:rPr>
                <w:b/>
                <w:sz w:val="24"/>
                <w:szCs w:val="24"/>
              </w:rPr>
              <w:t>V3</w:t>
            </w:r>
          </w:p>
        </w:tc>
        <w:tc>
          <w:tcPr>
            <w:tcW w:w="1916" w:type="dxa"/>
          </w:tcPr>
          <w:p w14:paraId="7F75569A" w14:textId="77777777" w:rsidR="00A708DD" w:rsidRPr="00A708DD" w:rsidRDefault="00A708DD" w:rsidP="008B70FF">
            <w:pPr>
              <w:pStyle w:val="TableParagraph"/>
              <w:rPr>
                <w:b/>
                <w:sz w:val="24"/>
                <w:szCs w:val="24"/>
              </w:rPr>
            </w:pPr>
            <w:r w:rsidRPr="00A708DD">
              <w:rPr>
                <w:b/>
                <w:sz w:val="24"/>
                <w:szCs w:val="24"/>
              </w:rPr>
              <w:t>Purple</w:t>
            </w:r>
          </w:p>
        </w:tc>
        <w:tc>
          <w:tcPr>
            <w:tcW w:w="1916" w:type="dxa"/>
          </w:tcPr>
          <w:p w14:paraId="53884FF9" w14:textId="77777777" w:rsidR="00A708DD" w:rsidRPr="00A708DD" w:rsidRDefault="00A708DD" w:rsidP="008B70FF">
            <w:pPr>
              <w:pStyle w:val="TableParagraph"/>
              <w:rPr>
                <w:sz w:val="24"/>
                <w:szCs w:val="24"/>
              </w:rPr>
            </w:pPr>
            <w:r w:rsidRPr="00A708DD">
              <w:rPr>
                <w:sz w:val="24"/>
                <w:szCs w:val="24"/>
              </w:rPr>
              <w:t>14.86</w:t>
            </w:r>
          </w:p>
        </w:tc>
        <w:tc>
          <w:tcPr>
            <w:tcW w:w="1917" w:type="dxa"/>
          </w:tcPr>
          <w:p w14:paraId="2F70F161" w14:textId="77777777" w:rsidR="00A708DD" w:rsidRPr="00A708DD" w:rsidRDefault="00A708DD" w:rsidP="008B70FF">
            <w:pPr>
              <w:pStyle w:val="TableParagraph"/>
              <w:rPr>
                <w:sz w:val="24"/>
                <w:szCs w:val="24"/>
              </w:rPr>
            </w:pPr>
            <w:r w:rsidRPr="00A708DD">
              <w:rPr>
                <w:sz w:val="24"/>
                <w:szCs w:val="24"/>
              </w:rPr>
              <w:t>30.67</w:t>
            </w:r>
          </w:p>
        </w:tc>
        <w:tc>
          <w:tcPr>
            <w:tcW w:w="1921" w:type="dxa"/>
          </w:tcPr>
          <w:p w14:paraId="1AE8DBA0" w14:textId="77777777" w:rsidR="00A708DD" w:rsidRPr="00A708DD" w:rsidRDefault="00A708DD" w:rsidP="008B70FF">
            <w:pPr>
              <w:pStyle w:val="TableParagraph"/>
              <w:ind w:left="108"/>
              <w:rPr>
                <w:sz w:val="24"/>
                <w:szCs w:val="24"/>
              </w:rPr>
            </w:pPr>
            <w:r w:rsidRPr="00A708DD">
              <w:rPr>
                <w:sz w:val="24"/>
                <w:szCs w:val="24"/>
              </w:rPr>
              <w:t>45.53</w:t>
            </w:r>
          </w:p>
        </w:tc>
      </w:tr>
      <w:tr w:rsidR="00A708DD" w:rsidRPr="00A708DD" w14:paraId="246404A3" w14:textId="77777777" w:rsidTr="008B70FF">
        <w:trPr>
          <w:trHeight w:val="412"/>
        </w:trPr>
        <w:tc>
          <w:tcPr>
            <w:tcW w:w="9586" w:type="dxa"/>
            <w:gridSpan w:val="5"/>
          </w:tcPr>
          <w:p w14:paraId="59CCE46D" w14:textId="77777777" w:rsidR="00A708DD" w:rsidRPr="00A708DD" w:rsidRDefault="00A708DD" w:rsidP="008B70FF">
            <w:pPr>
              <w:pStyle w:val="TableParagraph"/>
              <w:spacing w:line="273" w:lineRule="exact"/>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A708DD" w:rsidRPr="00A708DD" w14:paraId="36E14087" w14:textId="77777777" w:rsidTr="008B70FF">
        <w:trPr>
          <w:trHeight w:val="484"/>
        </w:trPr>
        <w:tc>
          <w:tcPr>
            <w:tcW w:w="1916" w:type="dxa"/>
          </w:tcPr>
          <w:p w14:paraId="2C12AF4B" w14:textId="77777777" w:rsidR="00A708DD" w:rsidRPr="00A708DD" w:rsidRDefault="00A708DD" w:rsidP="008B70FF">
            <w:pPr>
              <w:pStyle w:val="TableParagraph"/>
              <w:spacing w:line="273" w:lineRule="exact"/>
              <w:rPr>
                <w:b/>
                <w:sz w:val="24"/>
                <w:szCs w:val="24"/>
              </w:rPr>
            </w:pPr>
            <w:r w:rsidRPr="00A708DD">
              <w:rPr>
                <w:b/>
                <w:sz w:val="24"/>
                <w:szCs w:val="24"/>
              </w:rPr>
              <w:t>T1</w:t>
            </w:r>
          </w:p>
        </w:tc>
        <w:tc>
          <w:tcPr>
            <w:tcW w:w="1916" w:type="dxa"/>
          </w:tcPr>
          <w:p w14:paraId="63DB8E0F" w14:textId="77777777" w:rsidR="00A708DD" w:rsidRPr="00A708DD" w:rsidRDefault="00A708DD" w:rsidP="008B70FF">
            <w:pPr>
              <w:pStyle w:val="TableParagraph"/>
              <w:spacing w:line="273" w:lineRule="exact"/>
              <w:rPr>
                <w:b/>
                <w:sz w:val="24"/>
                <w:szCs w:val="24"/>
              </w:rPr>
            </w:pPr>
            <w:r w:rsidRPr="00A708DD">
              <w:rPr>
                <w:b/>
                <w:sz w:val="24"/>
                <w:szCs w:val="24"/>
              </w:rPr>
              <w:t>Urea</w:t>
            </w:r>
          </w:p>
        </w:tc>
        <w:tc>
          <w:tcPr>
            <w:tcW w:w="1916" w:type="dxa"/>
          </w:tcPr>
          <w:p w14:paraId="78E5D007" w14:textId="77777777" w:rsidR="00A708DD" w:rsidRPr="00A708DD" w:rsidRDefault="00A708DD" w:rsidP="008B70FF">
            <w:pPr>
              <w:pStyle w:val="TableParagraph"/>
              <w:rPr>
                <w:sz w:val="24"/>
                <w:szCs w:val="24"/>
              </w:rPr>
            </w:pPr>
            <w:r w:rsidRPr="00A708DD">
              <w:rPr>
                <w:sz w:val="24"/>
                <w:szCs w:val="24"/>
              </w:rPr>
              <w:t>12.02</w:t>
            </w:r>
          </w:p>
        </w:tc>
        <w:tc>
          <w:tcPr>
            <w:tcW w:w="1917" w:type="dxa"/>
          </w:tcPr>
          <w:p w14:paraId="236AA30B" w14:textId="77777777" w:rsidR="00A708DD" w:rsidRPr="00A708DD" w:rsidRDefault="00A708DD" w:rsidP="008B70FF">
            <w:pPr>
              <w:pStyle w:val="TableParagraph"/>
              <w:rPr>
                <w:sz w:val="24"/>
                <w:szCs w:val="24"/>
              </w:rPr>
            </w:pPr>
            <w:r w:rsidRPr="00A708DD">
              <w:rPr>
                <w:sz w:val="24"/>
                <w:szCs w:val="24"/>
              </w:rPr>
              <w:t>26.08</w:t>
            </w:r>
          </w:p>
        </w:tc>
        <w:tc>
          <w:tcPr>
            <w:tcW w:w="1921" w:type="dxa"/>
          </w:tcPr>
          <w:p w14:paraId="4CFD9245" w14:textId="77777777" w:rsidR="00A708DD" w:rsidRPr="00A708DD" w:rsidRDefault="00A708DD" w:rsidP="008B70FF">
            <w:pPr>
              <w:pStyle w:val="TableParagraph"/>
              <w:ind w:left="108"/>
              <w:rPr>
                <w:sz w:val="24"/>
                <w:szCs w:val="24"/>
              </w:rPr>
            </w:pPr>
            <w:r w:rsidRPr="00A708DD">
              <w:rPr>
                <w:sz w:val="24"/>
                <w:szCs w:val="24"/>
              </w:rPr>
              <w:t>45.91</w:t>
            </w:r>
          </w:p>
        </w:tc>
      </w:tr>
      <w:tr w:rsidR="00A708DD" w:rsidRPr="00A708DD" w14:paraId="7F90FE60" w14:textId="77777777" w:rsidTr="008B70FF">
        <w:trPr>
          <w:trHeight w:val="489"/>
        </w:trPr>
        <w:tc>
          <w:tcPr>
            <w:tcW w:w="1916" w:type="dxa"/>
          </w:tcPr>
          <w:p w14:paraId="7A753E40" w14:textId="77777777" w:rsidR="00A708DD" w:rsidRPr="00A708DD" w:rsidRDefault="00A708DD" w:rsidP="008B70FF">
            <w:pPr>
              <w:pStyle w:val="TableParagraph"/>
              <w:spacing w:line="273" w:lineRule="exact"/>
              <w:rPr>
                <w:b/>
                <w:sz w:val="24"/>
                <w:szCs w:val="24"/>
              </w:rPr>
            </w:pPr>
            <w:r w:rsidRPr="00A708DD">
              <w:rPr>
                <w:b/>
                <w:sz w:val="24"/>
                <w:szCs w:val="24"/>
              </w:rPr>
              <w:t>T2</w:t>
            </w:r>
          </w:p>
        </w:tc>
        <w:tc>
          <w:tcPr>
            <w:tcW w:w="1916" w:type="dxa"/>
          </w:tcPr>
          <w:p w14:paraId="7EE21AD4" w14:textId="77777777" w:rsidR="00A708DD" w:rsidRPr="00A708DD" w:rsidRDefault="00A708DD" w:rsidP="008B70FF">
            <w:pPr>
              <w:pStyle w:val="TableParagraph"/>
              <w:spacing w:line="273" w:lineRule="exact"/>
              <w:rPr>
                <w:b/>
                <w:sz w:val="24"/>
                <w:szCs w:val="24"/>
              </w:rPr>
            </w:pPr>
            <w:r w:rsidRPr="00A708DD">
              <w:rPr>
                <w:b/>
                <w:sz w:val="24"/>
                <w:szCs w:val="24"/>
              </w:rPr>
              <w:t>DAP</w:t>
            </w:r>
          </w:p>
        </w:tc>
        <w:tc>
          <w:tcPr>
            <w:tcW w:w="1916" w:type="dxa"/>
          </w:tcPr>
          <w:p w14:paraId="432C2157" w14:textId="77777777" w:rsidR="00A708DD" w:rsidRPr="00A708DD" w:rsidRDefault="00A708DD" w:rsidP="008B70FF">
            <w:pPr>
              <w:pStyle w:val="TableParagraph"/>
              <w:rPr>
                <w:sz w:val="24"/>
                <w:szCs w:val="24"/>
              </w:rPr>
            </w:pPr>
            <w:r w:rsidRPr="00A708DD">
              <w:rPr>
                <w:sz w:val="24"/>
                <w:szCs w:val="24"/>
              </w:rPr>
              <w:t>13.72</w:t>
            </w:r>
          </w:p>
        </w:tc>
        <w:tc>
          <w:tcPr>
            <w:tcW w:w="1917" w:type="dxa"/>
          </w:tcPr>
          <w:p w14:paraId="0F07D6DB" w14:textId="77777777" w:rsidR="00A708DD" w:rsidRPr="00A708DD" w:rsidRDefault="00A708DD" w:rsidP="008B70FF">
            <w:pPr>
              <w:pStyle w:val="TableParagraph"/>
              <w:rPr>
                <w:sz w:val="24"/>
                <w:szCs w:val="24"/>
              </w:rPr>
            </w:pPr>
            <w:r w:rsidRPr="00A708DD">
              <w:rPr>
                <w:sz w:val="24"/>
                <w:szCs w:val="24"/>
              </w:rPr>
              <w:t>28.79</w:t>
            </w:r>
          </w:p>
        </w:tc>
        <w:tc>
          <w:tcPr>
            <w:tcW w:w="1921" w:type="dxa"/>
          </w:tcPr>
          <w:p w14:paraId="3ACA57A4" w14:textId="77777777" w:rsidR="00A708DD" w:rsidRPr="00A708DD" w:rsidRDefault="00A708DD" w:rsidP="008B70FF">
            <w:pPr>
              <w:pStyle w:val="TableParagraph"/>
              <w:ind w:left="108"/>
              <w:rPr>
                <w:sz w:val="24"/>
                <w:szCs w:val="24"/>
              </w:rPr>
            </w:pPr>
            <w:r w:rsidRPr="00A708DD">
              <w:rPr>
                <w:sz w:val="24"/>
                <w:szCs w:val="24"/>
              </w:rPr>
              <w:t>48.51</w:t>
            </w:r>
          </w:p>
        </w:tc>
      </w:tr>
      <w:tr w:rsidR="00A708DD" w:rsidRPr="00A708DD" w14:paraId="31DA8647" w14:textId="77777777" w:rsidTr="008B70FF">
        <w:trPr>
          <w:trHeight w:val="485"/>
        </w:trPr>
        <w:tc>
          <w:tcPr>
            <w:tcW w:w="1916" w:type="dxa"/>
          </w:tcPr>
          <w:p w14:paraId="787B93DF" w14:textId="77777777" w:rsidR="00A708DD" w:rsidRPr="00A708DD" w:rsidRDefault="00A708DD" w:rsidP="008B70FF">
            <w:pPr>
              <w:pStyle w:val="TableParagraph"/>
              <w:spacing w:line="273" w:lineRule="exact"/>
              <w:rPr>
                <w:b/>
                <w:sz w:val="24"/>
                <w:szCs w:val="24"/>
              </w:rPr>
            </w:pPr>
            <w:r w:rsidRPr="00A708DD">
              <w:rPr>
                <w:b/>
                <w:sz w:val="24"/>
                <w:szCs w:val="24"/>
              </w:rPr>
              <w:t>T3</w:t>
            </w:r>
          </w:p>
        </w:tc>
        <w:tc>
          <w:tcPr>
            <w:tcW w:w="1916" w:type="dxa"/>
          </w:tcPr>
          <w:p w14:paraId="37E4BA8A" w14:textId="77777777" w:rsidR="00A708DD" w:rsidRPr="00A708DD" w:rsidRDefault="00A708DD" w:rsidP="008B70FF">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1916" w:type="dxa"/>
          </w:tcPr>
          <w:p w14:paraId="5CD50298" w14:textId="77777777" w:rsidR="00A708DD" w:rsidRPr="00A708DD" w:rsidRDefault="00A708DD" w:rsidP="008B70FF">
            <w:pPr>
              <w:pStyle w:val="TableParagraph"/>
              <w:rPr>
                <w:sz w:val="24"/>
                <w:szCs w:val="24"/>
              </w:rPr>
            </w:pPr>
            <w:r w:rsidRPr="00A708DD">
              <w:rPr>
                <w:sz w:val="24"/>
                <w:szCs w:val="24"/>
              </w:rPr>
              <w:t>14.38</w:t>
            </w:r>
          </w:p>
        </w:tc>
        <w:tc>
          <w:tcPr>
            <w:tcW w:w="1917" w:type="dxa"/>
          </w:tcPr>
          <w:p w14:paraId="72D15F7A" w14:textId="77777777" w:rsidR="00A708DD" w:rsidRPr="00A708DD" w:rsidRDefault="00A708DD" w:rsidP="008B70FF">
            <w:pPr>
              <w:pStyle w:val="TableParagraph"/>
              <w:rPr>
                <w:sz w:val="24"/>
                <w:szCs w:val="24"/>
              </w:rPr>
            </w:pPr>
            <w:r w:rsidRPr="00A708DD">
              <w:rPr>
                <w:sz w:val="24"/>
                <w:szCs w:val="24"/>
              </w:rPr>
              <w:t>29.97</w:t>
            </w:r>
          </w:p>
        </w:tc>
        <w:tc>
          <w:tcPr>
            <w:tcW w:w="1921" w:type="dxa"/>
          </w:tcPr>
          <w:p w14:paraId="6548B87D" w14:textId="77777777" w:rsidR="00A708DD" w:rsidRPr="00A708DD" w:rsidRDefault="00A708DD" w:rsidP="008B70FF">
            <w:pPr>
              <w:pStyle w:val="TableParagraph"/>
              <w:ind w:left="108"/>
              <w:rPr>
                <w:sz w:val="24"/>
                <w:szCs w:val="24"/>
              </w:rPr>
            </w:pPr>
            <w:r w:rsidRPr="00A708DD">
              <w:rPr>
                <w:sz w:val="24"/>
                <w:szCs w:val="24"/>
              </w:rPr>
              <w:t>50.33</w:t>
            </w:r>
          </w:p>
        </w:tc>
      </w:tr>
      <w:tr w:rsidR="00A708DD" w:rsidRPr="00A708DD" w14:paraId="63B96401" w14:textId="77777777" w:rsidTr="008B70FF">
        <w:trPr>
          <w:trHeight w:val="412"/>
        </w:trPr>
        <w:tc>
          <w:tcPr>
            <w:tcW w:w="3832" w:type="dxa"/>
            <w:gridSpan w:val="2"/>
          </w:tcPr>
          <w:p w14:paraId="275E16BB"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5"/>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1916" w:type="dxa"/>
          </w:tcPr>
          <w:p w14:paraId="5F9ABB9B" w14:textId="77777777" w:rsidR="00A708DD" w:rsidRPr="00A708DD" w:rsidRDefault="00A708DD" w:rsidP="008B70FF">
            <w:pPr>
              <w:pStyle w:val="TableParagraph"/>
              <w:spacing w:line="273" w:lineRule="exact"/>
              <w:rPr>
                <w:b/>
                <w:sz w:val="24"/>
                <w:szCs w:val="24"/>
              </w:rPr>
            </w:pPr>
            <w:r w:rsidRPr="00A708DD">
              <w:rPr>
                <w:b/>
                <w:sz w:val="24"/>
                <w:szCs w:val="24"/>
              </w:rPr>
              <w:t>0.09</w:t>
            </w:r>
          </w:p>
        </w:tc>
        <w:tc>
          <w:tcPr>
            <w:tcW w:w="1917" w:type="dxa"/>
          </w:tcPr>
          <w:p w14:paraId="4E1C0193" w14:textId="77777777" w:rsidR="00A708DD" w:rsidRPr="00A708DD" w:rsidRDefault="00A708DD" w:rsidP="008B70FF">
            <w:pPr>
              <w:pStyle w:val="TableParagraph"/>
              <w:spacing w:line="268" w:lineRule="exact"/>
              <w:rPr>
                <w:b/>
                <w:bCs/>
                <w:sz w:val="24"/>
                <w:szCs w:val="24"/>
              </w:rPr>
            </w:pPr>
            <w:r w:rsidRPr="00A708DD">
              <w:rPr>
                <w:b/>
                <w:bCs/>
                <w:sz w:val="24"/>
                <w:szCs w:val="24"/>
              </w:rPr>
              <w:t>0.23</w:t>
            </w:r>
          </w:p>
        </w:tc>
        <w:tc>
          <w:tcPr>
            <w:tcW w:w="1921" w:type="dxa"/>
          </w:tcPr>
          <w:p w14:paraId="23753D32" w14:textId="77777777" w:rsidR="00A708DD" w:rsidRPr="00A708DD" w:rsidRDefault="00A708DD" w:rsidP="008B70FF">
            <w:pPr>
              <w:pStyle w:val="TableParagraph"/>
              <w:spacing w:line="268" w:lineRule="exact"/>
              <w:ind w:left="108"/>
              <w:rPr>
                <w:b/>
                <w:bCs/>
                <w:sz w:val="24"/>
                <w:szCs w:val="24"/>
              </w:rPr>
            </w:pPr>
            <w:r w:rsidRPr="00A708DD">
              <w:rPr>
                <w:b/>
                <w:bCs/>
                <w:sz w:val="24"/>
                <w:szCs w:val="24"/>
              </w:rPr>
              <w:t>0.14</w:t>
            </w:r>
          </w:p>
        </w:tc>
      </w:tr>
      <w:tr w:rsidR="00A708DD" w:rsidRPr="00A708DD" w14:paraId="62E7F591" w14:textId="77777777" w:rsidTr="008B70FF">
        <w:trPr>
          <w:trHeight w:val="830"/>
        </w:trPr>
        <w:tc>
          <w:tcPr>
            <w:tcW w:w="3832" w:type="dxa"/>
            <w:gridSpan w:val="2"/>
          </w:tcPr>
          <w:p w14:paraId="5A3E6715" w14:textId="77777777" w:rsidR="00A708DD" w:rsidRPr="00A708DD" w:rsidRDefault="00A708DD" w:rsidP="008B70FF">
            <w:pPr>
              <w:pStyle w:val="TableParagraph"/>
              <w:tabs>
                <w:tab w:val="left" w:pos="657"/>
                <w:tab w:val="left" w:pos="1059"/>
                <w:tab w:val="left" w:pos="3333"/>
              </w:tabs>
              <w:spacing w:line="273" w:lineRule="exact"/>
              <w:rPr>
                <w:b/>
                <w:sz w:val="24"/>
                <w:szCs w:val="24"/>
              </w:rPr>
            </w:pPr>
            <w:r w:rsidRPr="00A708DD">
              <w:rPr>
                <w:b/>
                <w:sz w:val="24"/>
                <w:szCs w:val="24"/>
              </w:rPr>
              <w:t>CD</w:t>
            </w:r>
            <w:r w:rsidRPr="00A708DD">
              <w:rPr>
                <w:b/>
                <w:sz w:val="24"/>
                <w:szCs w:val="24"/>
              </w:rPr>
              <w:tab/>
              <w:t>at</w:t>
            </w:r>
            <w:r w:rsidRPr="00A708DD">
              <w:rPr>
                <w:b/>
                <w:sz w:val="24"/>
                <w:szCs w:val="24"/>
              </w:rPr>
              <w:tab/>
              <w:t xml:space="preserve">5%  </w:t>
            </w:r>
            <w:r w:rsidRPr="00A708DD">
              <w:rPr>
                <w:b/>
                <w:spacing w:val="14"/>
                <w:sz w:val="24"/>
                <w:szCs w:val="24"/>
              </w:rPr>
              <w:t xml:space="preserve"> </w:t>
            </w:r>
            <w:r w:rsidRPr="00A708DD">
              <w:rPr>
                <w:b/>
                <w:sz w:val="24"/>
                <w:szCs w:val="24"/>
              </w:rPr>
              <w:t>level</w:t>
            </w:r>
            <w:proofErr w:type="gramStart"/>
            <w:r w:rsidRPr="00A708DD">
              <w:rPr>
                <w:b/>
                <w:sz w:val="24"/>
                <w:szCs w:val="24"/>
              </w:rPr>
              <w:t xml:space="preserve">  </w:t>
            </w:r>
            <w:r w:rsidRPr="00A708DD">
              <w:rPr>
                <w:b/>
                <w:spacing w:val="16"/>
                <w:sz w:val="24"/>
                <w:szCs w:val="24"/>
              </w:rPr>
              <w:t xml:space="preserve"> </w:t>
            </w:r>
            <w:r w:rsidRPr="00A708DD">
              <w:rPr>
                <w:b/>
                <w:sz w:val="24"/>
                <w:szCs w:val="24"/>
              </w:rPr>
              <w:t>(</w:t>
            </w:r>
            <w:proofErr w:type="gramEnd"/>
            <w:r w:rsidRPr="00A708DD">
              <w:rPr>
                <w:b/>
                <w:sz w:val="24"/>
                <w:szCs w:val="24"/>
              </w:rPr>
              <w:t>Variety</w:t>
            </w:r>
            <w:r w:rsidRPr="00A708DD">
              <w:rPr>
                <w:b/>
                <w:sz w:val="24"/>
                <w:szCs w:val="24"/>
              </w:rPr>
              <w:tab/>
              <w:t>and</w:t>
            </w:r>
          </w:p>
          <w:p w14:paraId="27057FF9" w14:textId="77777777" w:rsidR="00A708DD" w:rsidRPr="00A708DD" w:rsidRDefault="00A708DD" w:rsidP="008B70FF">
            <w:pPr>
              <w:pStyle w:val="TableParagraph"/>
              <w:rPr>
                <w:b/>
                <w:sz w:val="24"/>
                <w:szCs w:val="24"/>
              </w:rPr>
            </w:pPr>
            <w:r w:rsidRPr="00A708DD">
              <w:rPr>
                <w:b/>
                <w:sz w:val="24"/>
                <w:szCs w:val="24"/>
              </w:rPr>
              <w:t>Treatment)</w:t>
            </w:r>
          </w:p>
        </w:tc>
        <w:tc>
          <w:tcPr>
            <w:tcW w:w="1916" w:type="dxa"/>
          </w:tcPr>
          <w:p w14:paraId="190B4A27" w14:textId="77777777" w:rsidR="00A708DD" w:rsidRPr="00A708DD" w:rsidRDefault="00A708DD" w:rsidP="008B70FF">
            <w:pPr>
              <w:pStyle w:val="TableParagraph"/>
              <w:spacing w:line="273" w:lineRule="exact"/>
              <w:rPr>
                <w:b/>
                <w:sz w:val="24"/>
                <w:szCs w:val="24"/>
              </w:rPr>
            </w:pPr>
            <w:r w:rsidRPr="00A708DD">
              <w:rPr>
                <w:b/>
                <w:sz w:val="24"/>
                <w:szCs w:val="24"/>
              </w:rPr>
              <w:t>0.28</w:t>
            </w:r>
          </w:p>
        </w:tc>
        <w:tc>
          <w:tcPr>
            <w:tcW w:w="1917" w:type="dxa"/>
          </w:tcPr>
          <w:p w14:paraId="612873B6" w14:textId="77777777" w:rsidR="00A708DD" w:rsidRPr="00A708DD" w:rsidRDefault="00A708DD" w:rsidP="008B70FF">
            <w:pPr>
              <w:pStyle w:val="TableParagraph"/>
              <w:spacing w:line="268" w:lineRule="exact"/>
              <w:rPr>
                <w:b/>
                <w:bCs/>
                <w:sz w:val="24"/>
                <w:szCs w:val="24"/>
              </w:rPr>
            </w:pPr>
            <w:r w:rsidRPr="00A708DD">
              <w:rPr>
                <w:b/>
                <w:bCs/>
                <w:sz w:val="24"/>
                <w:szCs w:val="24"/>
              </w:rPr>
              <w:t>0.71</w:t>
            </w:r>
          </w:p>
        </w:tc>
        <w:tc>
          <w:tcPr>
            <w:tcW w:w="1921" w:type="dxa"/>
          </w:tcPr>
          <w:p w14:paraId="67EBFA23" w14:textId="77777777" w:rsidR="00A708DD" w:rsidRPr="00A708DD" w:rsidRDefault="00A708DD" w:rsidP="008B70FF">
            <w:pPr>
              <w:pStyle w:val="TableParagraph"/>
              <w:spacing w:line="268" w:lineRule="exact"/>
              <w:ind w:left="108"/>
              <w:rPr>
                <w:b/>
                <w:bCs/>
                <w:sz w:val="24"/>
                <w:szCs w:val="24"/>
              </w:rPr>
            </w:pPr>
            <w:r w:rsidRPr="00A708DD">
              <w:rPr>
                <w:b/>
                <w:bCs/>
                <w:sz w:val="24"/>
                <w:szCs w:val="24"/>
              </w:rPr>
              <w:t>0.43</w:t>
            </w:r>
          </w:p>
        </w:tc>
      </w:tr>
      <w:tr w:rsidR="00A708DD" w:rsidRPr="00A708DD" w14:paraId="4E775A4B" w14:textId="77777777" w:rsidTr="008B70FF">
        <w:trPr>
          <w:trHeight w:val="412"/>
        </w:trPr>
        <w:tc>
          <w:tcPr>
            <w:tcW w:w="9586" w:type="dxa"/>
            <w:gridSpan w:val="5"/>
          </w:tcPr>
          <w:p w14:paraId="77C4A83E" w14:textId="77777777" w:rsidR="00A708DD" w:rsidRPr="00A708DD" w:rsidRDefault="00A708DD" w:rsidP="008B70FF">
            <w:pPr>
              <w:pStyle w:val="TableParagraph"/>
              <w:spacing w:line="273" w:lineRule="exact"/>
              <w:rPr>
                <w:b/>
                <w:bCs/>
                <w:sz w:val="24"/>
                <w:szCs w:val="24"/>
              </w:rPr>
            </w:pPr>
            <w:r w:rsidRPr="00A708DD">
              <w:rPr>
                <w:b/>
                <w:bCs/>
                <w:sz w:val="24"/>
                <w:szCs w:val="24"/>
              </w:rPr>
              <w:t>Interaction</w:t>
            </w:r>
            <w:r w:rsidRPr="00A708DD">
              <w:rPr>
                <w:b/>
                <w:bCs/>
                <w:spacing w:val="-3"/>
                <w:sz w:val="24"/>
                <w:szCs w:val="24"/>
              </w:rPr>
              <w:t xml:space="preserve"> </w:t>
            </w:r>
            <w:r w:rsidRPr="00A708DD">
              <w:rPr>
                <w:b/>
                <w:bCs/>
                <w:sz w:val="24"/>
                <w:szCs w:val="24"/>
              </w:rPr>
              <w:t>(V×T)</w:t>
            </w:r>
          </w:p>
        </w:tc>
      </w:tr>
      <w:tr w:rsidR="00A708DD" w:rsidRPr="00A708DD" w14:paraId="0A830C17" w14:textId="77777777" w:rsidTr="008B70FF">
        <w:trPr>
          <w:trHeight w:val="417"/>
        </w:trPr>
        <w:tc>
          <w:tcPr>
            <w:tcW w:w="1916" w:type="dxa"/>
          </w:tcPr>
          <w:p w14:paraId="53CFCE2E"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6" w:type="dxa"/>
          </w:tcPr>
          <w:p w14:paraId="662599DE" w14:textId="77777777" w:rsidR="00A708DD" w:rsidRPr="00A708DD" w:rsidRDefault="00A708DD" w:rsidP="008B70FF">
            <w:pPr>
              <w:pStyle w:val="TableParagraph"/>
              <w:ind w:left="0"/>
              <w:rPr>
                <w:sz w:val="24"/>
                <w:szCs w:val="24"/>
              </w:rPr>
            </w:pPr>
          </w:p>
        </w:tc>
        <w:tc>
          <w:tcPr>
            <w:tcW w:w="1916" w:type="dxa"/>
          </w:tcPr>
          <w:p w14:paraId="4B8CCDB6" w14:textId="77777777" w:rsidR="00A708DD" w:rsidRPr="00A708DD" w:rsidRDefault="00A708DD" w:rsidP="008B70FF">
            <w:pPr>
              <w:pStyle w:val="TableParagraph"/>
              <w:spacing w:line="273" w:lineRule="exact"/>
              <w:rPr>
                <w:b/>
                <w:sz w:val="24"/>
                <w:szCs w:val="24"/>
              </w:rPr>
            </w:pPr>
            <w:r w:rsidRPr="00A708DD">
              <w:rPr>
                <w:b/>
                <w:sz w:val="24"/>
                <w:szCs w:val="24"/>
              </w:rPr>
              <w:t>0.16</w:t>
            </w:r>
          </w:p>
        </w:tc>
        <w:tc>
          <w:tcPr>
            <w:tcW w:w="1917" w:type="dxa"/>
          </w:tcPr>
          <w:p w14:paraId="73BCA6D1" w14:textId="77777777" w:rsidR="00A708DD" w:rsidRPr="00A708DD" w:rsidRDefault="00A708DD" w:rsidP="008B70FF">
            <w:pPr>
              <w:pStyle w:val="TableParagraph"/>
              <w:spacing w:line="268" w:lineRule="exact"/>
              <w:rPr>
                <w:b/>
                <w:bCs/>
                <w:sz w:val="24"/>
                <w:szCs w:val="24"/>
              </w:rPr>
            </w:pPr>
            <w:r w:rsidRPr="00A708DD">
              <w:rPr>
                <w:b/>
                <w:bCs/>
                <w:sz w:val="24"/>
                <w:szCs w:val="24"/>
              </w:rPr>
              <w:t>0.41</w:t>
            </w:r>
          </w:p>
        </w:tc>
        <w:tc>
          <w:tcPr>
            <w:tcW w:w="1921" w:type="dxa"/>
          </w:tcPr>
          <w:p w14:paraId="275888C1" w14:textId="77777777" w:rsidR="00A708DD" w:rsidRPr="00A708DD" w:rsidRDefault="00A708DD" w:rsidP="008B70FF">
            <w:pPr>
              <w:pStyle w:val="TableParagraph"/>
              <w:spacing w:line="268" w:lineRule="exact"/>
              <w:ind w:left="108"/>
              <w:rPr>
                <w:b/>
                <w:bCs/>
                <w:sz w:val="24"/>
                <w:szCs w:val="24"/>
              </w:rPr>
            </w:pPr>
            <w:r w:rsidRPr="00A708DD">
              <w:rPr>
                <w:b/>
                <w:bCs/>
                <w:sz w:val="24"/>
                <w:szCs w:val="24"/>
              </w:rPr>
              <w:t>0.25</w:t>
            </w:r>
          </w:p>
        </w:tc>
      </w:tr>
      <w:tr w:rsidR="00A708DD" w:rsidRPr="00A708DD" w14:paraId="47197F42" w14:textId="77777777" w:rsidTr="008B70FF">
        <w:trPr>
          <w:trHeight w:val="412"/>
        </w:trPr>
        <w:tc>
          <w:tcPr>
            <w:tcW w:w="1916" w:type="dxa"/>
          </w:tcPr>
          <w:p w14:paraId="607375C4" w14:textId="77777777" w:rsidR="00A708DD" w:rsidRPr="00A708DD" w:rsidRDefault="00A708DD" w:rsidP="008B70FF">
            <w:pPr>
              <w:pStyle w:val="TableParagraph"/>
              <w:spacing w:line="273" w:lineRule="exact"/>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6" w:type="dxa"/>
          </w:tcPr>
          <w:p w14:paraId="4879CEDF" w14:textId="77777777" w:rsidR="00A708DD" w:rsidRPr="00A708DD" w:rsidRDefault="00A708DD" w:rsidP="008B70FF">
            <w:pPr>
              <w:pStyle w:val="TableParagraph"/>
              <w:ind w:left="0"/>
              <w:rPr>
                <w:sz w:val="24"/>
                <w:szCs w:val="24"/>
              </w:rPr>
            </w:pPr>
          </w:p>
        </w:tc>
        <w:tc>
          <w:tcPr>
            <w:tcW w:w="1916" w:type="dxa"/>
          </w:tcPr>
          <w:p w14:paraId="040225B8" w14:textId="77777777" w:rsidR="00A708DD" w:rsidRPr="00A708DD" w:rsidRDefault="00A708DD" w:rsidP="008B70FF">
            <w:pPr>
              <w:pStyle w:val="TableParagraph"/>
              <w:spacing w:line="273" w:lineRule="exact"/>
              <w:rPr>
                <w:b/>
                <w:sz w:val="24"/>
                <w:szCs w:val="24"/>
              </w:rPr>
            </w:pPr>
            <w:r w:rsidRPr="00A708DD">
              <w:rPr>
                <w:b/>
                <w:sz w:val="24"/>
                <w:szCs w:val="24"/>
              </w:rPr>
              <w:t>0.49</w:t>
            </w:r>
          </w:p>
        </w:tc>
        <w:tc>
          <w:tcPr>
            <w:tcW w:w="1917" w:type="dxa"/>
          </w:tcPr>
          <w:p w14:paraId="616DBC1D" w14:textId="77777777" w:rsidR="00A708DD" w:rsidRPr="00A708DD" w:rsidRDefault="00A708DD" w:rsidP="008B70FF">
            <w:pPr>
              <w:pStyle w:val="TableParagraph"/>
              <w:spacing w:line="268" w:lineRule="exact"/>
              <w:rPr>
                <w:b/>
                <w:bCs/>
                <w:sz w:val="24"/>
                <w:szCs w:val="24"/>
              </w:rPr>
            </w:pPr>
            <w:r w:rsidRPr="00A708DD">
              <w:rPr>
                <w:b/>
                <w:bCs/>
                <w:sz w:val="24"/>
                <w:szCs w:val="24"/>
              </w:rPr>
              <w:t>N/A</w:t>
            </w:r>
          </w:p>
        </w:tc>
        <w:tc>
          <w:tcPr>
            <w:tcW w:w="1921" w:type="dxa"/>
          </w:tcPr>
          <w:p w14:paraId="49D68E2F" w14:textId="77777777" w:rsidR="00A708DD" w:rsidRPr="00A708DD" w:rsidRDefault="00A708DD" w:rsidP="008B70FF">
            <w:pPr>
              <w:pStyle w:val="TableParagraph"/>
              <w:spacing w:line="268" w:lineRule="exact"/>
              <w:ind w:left="108"/>
              <w:rPr>
                <w:b/>
                <w:bCs/>
                <w:sz w:val="24"/>
                <w:szCs w:val="24"/>
              </w:rPr>
            </w:pPr>
            <w:r w:rsidRPr="00A708DD">
              <w:rPr>
                <w:b/>
                <w:bCs/>
                <w:sz w:val="24"/>
                <w:szCs w:val="24"/>
              </w:rPr>
              <w:t>0.75</w:t>
            </w:r>
          </w:p>
        </w:tc>
      </w:tr>
    </w:tbl>
    <w:p w14:paraId="3833ED2E" w14:textId="77777777" w:rsidR="00A708DD" w:rsidRPr="00A708DD" w:rsidRDefault="00A708DD" w:rsidP="00A708DD">
      <w:pPr>
        <w:rPr>
          <w:rFonts w:ascii="Times New Roman" w:hAnsi="Times New Roman" w:cs="Times New Roman"/>
          <w:sz w:val="24"/>
          <w:szCs w:val="24"/>
        </w:rPr>
      </w:pPr>
    </w:p>
    <w:p w14:paraId="3B1ECE42" w14:textId="77777777" w:rsidR="00A708DD" w:rsidRPr="00A708DD" w:rsidRDefault="00A708DD" w:rsidP="00A708DD">
      <w:pPr>
        <w:rPr>
          <w:rFonts w:ascii="Times New Roman" w:hAnsi="Times New Roman" w:cs="Times New Roman"/>
          <w:sz w:val="24"/>
          <w:szCs w:val="24"/>
        </w:rPr>
      </w:pPr>
    </w:p>
    <w:p w14:paraId="27DB9DEF" w14:textId="77777777" w:rsidR="00A708DD" w:rsidRPr="00A708DD" w:rsidRDefault="00A708DD" w:rsidP="00A708DD">
      <w:pPr>
        <w:rPr>
          <w:rFonts w:ascii="Times New Roman" w:hAnsi="Times New Roman" w:cs="Times New Roman"/>
          <w:sz w:val="24"/>
          <w:szCs w:val="24"/>
        </w:rPr>
      </w:pPr>
    </w:p>
    <w:p w14:paraId="2F469924" w14:textId="77777777" w:rsidR="00A708DD" w:rsidRPr="00A708DD" w:rsidRDefault="00A708DD" w:rsidP="00A708DD">
      <w:pPr>
        <w:rPr>
          <w:rFonts w:ascii="Times New Roman" w:hAnsi="Times New Roman" w:cs="Times New Roman"/>
          <w:sz w:val="24"/>
          <w:szCs w:val="24"/>
        </w:rPr>
      </w:pPr>
    </w:p>
    <w:p w14:paraId="426DC036" w14:textId="77777777" w:rsidR="00A708DD" w:rsidRPr="00A708DD" w:rsidRDefault="00A708DD" w:rsidP="00A708DD">
      <w:pPr>
        <w:rPr>
          <w:rFonts w:ascii="Times New Roman" w:hAnsi="Times New Roman" w:cs="Times New Roman"/>
          <w:sz w:val="24"/>
          <w:szCs w:val="24"/>
        </w:rPr>
      </w:pPr>
    </w:p>
    <w:p w14:paraId="0773B20F" w14:textId="77777777" w:rsidR="00A708DD" w:rsidRPr="00A708DD" w:rsidRDefault="00A708DD" w:rsidP="00A708DD">
      <w:pPr>
        <w:rPr>
          <w:rFonts w:ascii="Times New Roman" w:hAnsi="Times New Roman" w:cs="Times New Roman"/>
          <w:sz w:val="24"/>
          <w:szCs w:val="24"/>
        </w:rPr>
      </w:pPr>
    </w:p>
    <w:p w14:paraId="7C82A623" w14:textId="77777777" w:rsidR="00A708DD" w:rsidRPr="00A708DD" w:rsidRDefault="00A708DD" w:rsidP="00A708DD">
      <w:pPr>
        <w:rPr>
          <w:rFonts w:ascii="Times New Roman" w:hAnsi="Times New Roman" w:cs="Times New Roman"/>
          <w:sz w:val="24"/>
          <w:szCs w:val="24"/>
        </w:rPr>
      </w:pPr>
    </w:p>
    <w:p w14:paraId="3B2C91DD" w14:textId="77777777" w:rsidR="00A708DD" w:rsidRPr="00A708DD" w:rsidRDefault="00A708DD" w:rsidP="00A708DD">
      <w:pPr>
        <w:rPr>
          <w:rFonts w:ascii="Times New Roman" w:hAnsi="Times New Roman" w:cs="Times New Roman"/>
          <w:sz w:val="24"/>
          <w:szCs w:val="24"/>
        </w:rPr>
      </w:pPr>
    </w:p>
    <w:p w14:paraId="37E49C95" w14:textId="77777777" w:rsidR="00A708DD" w:rsidRPr="00A708DD" w:rsidRDefault="00A708DD" w:rsidP="00A708DD">
      <w:pPr>
        <w:rPr>
          <w:rFonts w:ascii="Times New Roman" w:hAnsi="Times New Roman" w:cs="Times New Roman"/>
          <w:sz w:val="24"/>
          <w:szCs w:val="24"/>
        </w:rPr>
      </w:pPr>
    </w:p>
    <w:p w14:paraId="5857DD0A" w14:textId="77777777" w:rsidR="00A708DD" w:rsidRPr="00A708DD" w:rsidRDefault="00A708DD" w:rsidP="00A708DD">
      <w:pPr>
        <w:rPr>
          <w:rFonts w:ascii="Times New Roman" w:hAnsi="Times New Roman" w:cs="Times New Roman"/>
          <w:sz w:val="24"/>
          <w:szCs w:val="24"/>
        </w:rPr>
      </w:pPr>
    </w:p>
    <w:p w14:paraId="3DC7AB77" w14:textId="77777777" w:rsidR="00A708DD" w:rsidRPr="00A708DD" w:rsidRDefault="00A708DD" w:rsidP="0001176D">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2:</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Effect</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different</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Varieties</w:t>
      </w:r>
      <w:r w:rsidRPr="00A708DD">
        <w:rPr>
          <w:rFonts w:ascii="Times New Roman" w:hAnsi="Times New Roman" w:cs="Times New Roman"/>
          <w:color w:val="auto"/>
          <w:spacing w:val="-5"/>
          <w:sz w:val="24"/>
          <w:szCs w:val="24"/>
        </w:rPr>
        <w:t xml:space="preserve"> </w:t>
      </w:r>
      <w:r w:rsidRPr="00A708DD">
        <w:rPr>
          <w:rFonts w:ascii="Times New Roman" w:hAnsi="Times New Roman" w:cs="Times New Roman"/>
          <w:color w:val="auto"/>
          <w:sz w:val="24"/>
          <w:szCs w:val="24"/>
        </w:rPr>
        <w:t>and</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treatment on</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number</w:t>
      </w:r>
      <w:r w:rsidRPr="00A708DD">
        <w:rPr>
          <w:rFonts w:ascii="Times New Roman" w:hAnsi="Times New Roman" w:cs="Times New Roman"/>
          <w:color w:val="auto"/>
          <w:spacing w:val="-7"/>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5"/>
          <w:sz w:val="24"/>
          <w:szCs w:val="24"/>
        </w:rPr>
        <w:t xml:space="preserve"> </w:t>
      </w:r>
      <w:proofErr w:type="gramStart"/>
      <w:r w:rsidRPr="00A708DD">
        <w:rPr>
          <w:rFonts w:ascii="Times New Roman" w:hAnsi="Times New Roman" w:cs="Times New Roman"/>
          <w:color w:val="auto"/>
          <w:sz w:val="24"/>
          <w:szCs w:val="24"/>
        </w:rPr>
        <w:t>leaves/plant</w:t>
      </w:r>
      <w:proofErr w:type="gramEnd"/>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Brinjal</w:t>
      </w:r>
    </w:p>
    <w:p w14:paraId="3009BE1C" w14:textId="77777777" w:rsidR="00A708DD" w:rsidRPr="00A708DD" w:rsidRDefault="00A708DD" w:rsidP="00A708DD">
      <w:pPr>
        <w:pStyle w:val="BodyText"/>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1"/>
        <w:gridCol w:w="2084"/>
        <w:gridCol w:w="9"/>
        <w:gridCol w:w="1541"/>
        <w:gridCol w:w="1339"/>
      </w:tblGrid>
      <w:tr w:rsidR="00A708DD" w:rsidRPr="00A708DD" w14:paraId="61B396C3" w14:textId="77777777" w:rsidTr="008B70FF">
        <w:trPr>
          <w:trHeight w:val="418"/>
        </w:trPr>
        <w:tc>
          <w:tcPr>
            <w:tcW w:w="3827" w:type="dxa"/>
            <w:gridSpan w:val="2"/>
            <w:vMerge w:val="restart"/>
          </w:tcPr>
          <w:p w14:paraId="00CF15C3" w14:textId="77777777" w:rsidR="00A708DD" w:rsidRPr="00A708DD" w:rsidRDefault="00A708DD" w:rsidP="008B70FF">
            <w:pPr>
              <w:pStyle w:val="TableParagraph"/>
              <w:spacing w:line="273" w:lineRule="exact"/>
              <w:rPr>
                <w:b/>
                <w:sz w:val="24"/>
                <w:szCs w:val="24"/>
              </w:rPr>
            </w:pPr>
            <w:r w:rsidRPr="00A708DD">
              <w:rPr>
                <w:b/>
                <w:sz w:val="24"/>
                <w:szCs w:val="24"/>
              </w:rPr>
              <w:t xml:space="preserve">Treatment </w:t>
            </w:r>
          </w:p>
        </w:tc>
        <w:tc>
          <w:tcPr>
            <w:tcW w:w="4973" w:type="dxa"/>
            <w:gridSpan w:val="4"/>
            <w:tcBorders>
              <w:bottom w:val="single" w:sz="4" w:space="0" w:color="auto"/>
            </w:tcBorders>
          </w:tcPr>
          <w:p w14:paraId="2382884C" w14:textId="77777777" w:rsidR="00A708DD" w:rsidRPr="00A708DD" w:rsidRDefault="00A708DD" w:rsidP="00536A97">
            <w:pPr>
              <w:pStyle w:val="TableParagraph"/>
              <w:tabs>
                <w:tab w:val="left" w:pos="1597"/>
              </w:tabs>
              <w:spacing w:line="273" w:lineRule="exact"/>
              <w:jc w:val="center"/>
              <w:rPr>
                <w:b/>
                <w:sz w:val="24"/>
                <w:szCs w:val="24"/>
              </w:rPr>
            </w:pPr>
            <w:r w:rsidRPr="00A708DD">
              <w:rPr>
                <w:b/>
                <w:sz w:val="24"/>
                <w:szCs w:val="24"/>
              </w:rPr>
              <w:t>Number of leaves</w:t>
            </w:r>
            <w:r w:rsidRPr="00A708DD">
              <w:rPr>
                <w:b/>
                <w:spacing w:val="-2"/>
                <w:sz w:val="24"/>
                <w:szCs w:val="24"/>
              </w:rPr>
              <w:t xml:space="preserve"> </w:t>
            </w:r>
            <w:r w:rsidRPr="00A708DD">
              <w:rPr>
                <w:b/>
                <w:sz w:val="24"/>
                <w:szCs w:val="24"/>
              </w:rPr>
              <w:t>per</w:t>
            </w:r>
            <w:r w:rsidRPr="00A708DD">
              <w:rPr>
                <w:b/>
                <w:spacing w:val="-5"/>
                <w:sz w:val="24"/>
                <w:szCs w:val="24"/>
              </w:rPr>
              <w:t xml:space="preserve"> </w:t>
            </w:r>
            <w:r w:rsidRPr="00A708DD">
              <w:rPr>
                <w:b/>
                <w:sz w:val="24"/>
                <w:szCs w:val="24"/>
              </w:rPr>
              <w:t>plant</w:t>
            </w:r>
          </w:p>
        </w:tc>
      </w:tr>
      <w:tr w:rsidR="00A708DD" w:rsidRPr="00A708DD" w14:paraId="2ED935CB" w14:textId="77777777" w:rsidTr="008B70FF">
        <w:trPr>
          <w:trHeight w:val="395"/>
        </w:trPr>
        <w:tc>
          <w:tcPr>
            <w:tcW w:w="3827" w:type="dxa"/>
            <w:gridSpan w:val="2"/>
            <w:vMerge/>
          </w:tcPr>
          <w:p w14:paraId="41ABA34C" w14:textId="77777777" w:rsidR="00A708DD" w:rsidRPr="00A708DD" w:rsidRDefault="00A708DD" w:rsidP="008B70FF">
            <w:pPr>
              <w:pStyle w:val="TableParagraph"/>
              <w:spacing w:line="273" w:lineRule="exact"/>
              <w:rPr>
                <w:b/>
                <w:sz w:val="24"/>
                <w:szCs w:val="24"/>
              </w:rPr>
            </w:pPr>
          </w:p>
        </w:tc>
        <w:tc>
          <w:tcPr>
            <w:tcW w:w="2093" w:type="dxa"/>
            <w:gridSpan w:val="2"/>
            <w:tcBorders>
              <w:top w:val="single" w:sz="4" w:space="0" w:color="auto"/>
              <w:right w:val="single" w:sz="4" w:space="0" w:color="auto"/>
            </w:tcBorders>
          </w:tcPr>
          <w:p w14:paraId="70A484B5" w14:textId="77777777" w:rsidR="00A708DD" w:rsidRPr="00A708DD" w:rsidRDefault="00A708DD" w:rsidP="008B70FF">
            <w:pPr>
              <w:pStyle w:val="TableParagraph"/>
              <w:tabs>
                <w:tab w:val="left" w:pos="1597"/>
              </w:tabs>
              <w:spacing w:line="273" w:lineRule="exact"/>
              <w:rPr>
                <w:b/>
                <w:sz w:val="24"/>
                <w:szCs w:val="24"/>
              </w:rPr>
            </w:pPr>
            <w:r w:rsidRPr="00A708DD">
              <w:rPr>
                <w:b/>
                <w:sz w:val="24"/>
                <w:szCs w:val="24"/>
              </w:rPr>
              <w:t>30 DAT</w:t>
            </w:r>
          </w:p>
        </w:tc>
        <w:tc>
          <w:tcPr>
            <w:tcW w:w="1541" w:type="dxa"/>
            <w:tcBorders>
              <w:top w:val="single" w:sz="4" w:space="0" w:color="auto"/>
              <w:right w:val="single" w:sz="4" w:space="0" w:color="auto"/>
            </w:tcBorders>
          </w:tcPr>
          <w:p w14:paraId="7283F562" w14:textId="77777777" w:rsidR="00A708DD" w:rsidRPr="00A708DD" w:rsidRDefault="00A708DD" w:rsidP="008B70FF">
            <w:pPr>
              <w:pStyle w:val="TableParagraph"/>
              <w:tabs>
                <w:tab w:val="left" w:pos="1597"/>
              </w:tabs>
              <w:spacing w:line="273" w:lineRule="exact"/>
              <w:rPr>
                <w:b/>
                <w:sz w:val="24"/>
                <w:szCs w:val="24"/>
              </w:rPr>
            </w:pPr>
            <w:r w:rsidRPr="00A708DD">
              <w:rPr>
                <w:b/>
                <w:sz w:val="24"/>
                <w:szCs w:val="24"/>
              </w:rPr>
              <w:t>60 DAT</w:t>
            </w:r>
          </w:p>
        </w:tc>
        <w:tc>
          <w:tcPr>
            <w:tcW w:w="1339" w:type="dxa"/>
            <w:tcBorders>
              <w:top w:val="single" w:sz="4" w:space="0" w:color="auto"/>
              <w:right w:val="single" w:sz="4" w:space="0" w:color="auto"/>
            </w:tcBorders>
          </w:tcPr>
          <w:p w14:paraId="4B69A484" w14:textId="77777777" w:rsidR="00A708DD" w:rsidRPr="00A708DD" w:rsidRDefault="00A708DD" w:rsidP="008B70FF">
            <w:pPr>
              <w:pStyle w:val="TableParagraph"/>
              <w:tabs>
                <w:tab w:val="left" w:pos="1597"/>
              </w:tabs>
              <w:spacing w:line="273" w:lineRule="exact"/>
              <w:rPr>
                <w:b/>
                <w:sz w:val="24"/>
                <w:szCs w:val="24"/>
              </w:rPr>
            </w:pPr>
            <w:r w:rsidRPr="00A708DD">
              <w:rPr>
                <w:b/>
                <w:sz w:val="24"/>
                <w:szCs w:val="24"/>
              </w:rPr>
              <w:t>90 DAT</w:t>
            </w:r>
          </w:p>
        </w:tc>
      </w:tr>
      <w:tr w:rsidR="00A708DD" w:rsidRPr="00A708DD" w14:paraId="6B2DE66D" w14:textId="77777777" w:rsidTr="008B70FF">
        <w:trPr>
          <w:trHeight w:val="412"/>
        </w:trPr>
        <w:tc>
          <w:tcPr>
            <w:tcW w:w="5911" w:type="dxa"/>
            <w:gridSpan w:val="3"/>
            <w:tcBorders>
              <w:right w:val="single" w:sz="4" w:space="0" w:color="auto"/>
            </w:tcBorders>
          </w:tcPr>
          <w:p w14:paraId="5DF17E6B" w14:textId="77777777" w:rsidR="00A708DD" w:rsidRPr="00A708DD" w:rsidRDefault="00A708DD" w:rsidP="008B70FF">
            <w:pPr>
              <w:pStyle w:val="TableParagraph"/>
              <w:spacing w:line="273" w:lineRule="exact"/>
              <w:rPr>
                <w:b/>
                <w:sz w:val="24"/>
                <w:szCs w:val="24"/>
              </w:rPr>
            </w:pPr>
            <w:r w:rsidRPr="00A708DD">
              <w:rPr>
                <w:b/>
                <w:sz w:val="24"/>
                <w:szCs w:val="24"/>
              </w:rPr>
              <w:t>Factor</w:t>
            </w:r>
            <w:r w:rsidRPr="00A708DD">
              <w:rPr>
                <w:b/>
                <w:spacing w:val="-6"/>
                <w:sz w:val="24"/>
                <w:szCs w:val="24"/>
              </w:rPr>
              <w:t xml:space="preserve"> </w:t>
            </w:r>
            <w:r w:rsidRPr="00A708DD">
              <w:rPr>
                <w:b/>
                <w:sz w:val="24"/>
                <w:szCs w:val="24"/>
              </w:rPr>
              <w:t>A Varieties</w:t>
            </w:r>
            <w:r w:rsidRPr="00A708DD">
              <w:rPr>
                <w:b/>
                <w:spacing w:val="-2"/>
                <w:sz w:val="24"/>
                <w:szCs w:val="24"/>
              </w:rPr>
              <w:t xml:space="preserve"> </w:t>
            </w:r>
            <w:r w:rsidRPr="00A708DD">
              <w:rPr>
                <w:b/>
                <w:sz w:val="24"/>
                <w:szCs w:val="24"/>
              </w:rPr>
              <w:t>(V)</w:t>
            </w:r>
          </w:p>
        </w:tc>
        <w:tc>
          <w:tcPr>
            <w:tcW w:w="1550" w:type="dxa"/>
            <w:gridSpan w:val="2"/>
            <w:tcBorders>
              <w:left w:val="single" w:sz="4" w:space="0" w:color="auto"/>
              <w:right w:val="single" w:sz="4" w:space="0" w:color="auto"/>
            </w:tcBorders>
          </w:tcPr>
          <w:p w14:paraId="148BA843" w14:textId="77777777" w:rsidR="00A708DD" w:rsidRPr="00A708DD" w:rsidRDefault="00A708DD" w:rsidP="008B70FF">
            <w:pPr>
              <w:pStyle w:val="TableParagraph"/>
              <w:spacing w:line="273" w:lineRule="exact"/>
              <w:ind w:left="0"/>
              <w:rPr>
                <w:b/>
                <w:sz w:val="24"/>
                <w:szCs w:val="24"/>
              </w:rPr>
            </w:pPr>
          </w:p>
        </w:tc>
        <w:tc>
          <w:tcPr>
            <w:tcW w:w="1339" w:type="dxa"/>
            <w:tcBorders>
              <w:left w:val="single" w:sz="4" w:space="0" w:color="auto"/>
            </w:tcBorders>
          </w:tcPr>
          <w:p w14:paraId="4CC2E091" w14:textId="77777777" w:rsidR="00A708DD" w:rsidRPr="00A708DD" w:rsidRDefault="00A708DD" w:rsidP="008B70FF">
            <w:pPr>
              <w:pStyle w:val="TableParagraph"/>
              <w:spacing w:line="273" w:lineRule="exact"/>
              <w:ind w:left="0"/>
              <w:rPr>
                <w:b/>
                <w:sz w:val="24"/>
                <w:szCs w:val="24"/>
              </w:rPr>
            </w:pPr>
          </w:p>
        </w:tc>
      </w:tr>
      <w:tr w:rsidR="00A708DD" w:rsidRPr="00A708DD" w14:paraId="39208E9E" w14:textId="77777777" w:rsidTr="008B70FF">
        <w:trPr>
          <w:trHeight w:val="484"/>
        </w:trPr>
        <w:tc>
          <w:tcPr>
            <w:tcW w:w="1916" w:type="dxa"/>
          </w:tcPr>
          <w:p w14:paraId="5AEDD5F0" w14:textId="77777777" w:rsidR="00A708DD" w:rsidRPr="00A708DD" w:rsidRDefault="00A708DD" w:rsidP="008B70FF">
            <w:pPr>
              <w:pStyle w:val="TableParagraph"/>
              <w:spacing w:line="273" w:lineRule="exact"/>
              <w:rPr>
                <w:b/>
                <w:sz w:val="24"/>
                <w:szCs w:val="24"/>
              </w:rPr>
            </w:pPr>
            <w:r w:rsidRPr="00A708DD">
              <w:rPr>
                <w:b/>
                <w:sz w:val="24"/>
                <w:szCs w:val="24"/>
              </w:rPr>
              <w:t>V1</w:t>
            </w:r>
          </w:p>
        </w:tc>
        <w:tc>
          <w:tcPr>
            <w:tcW w:w="1911" w:type="dxa"/>
          </w:tcPr>
          <w:p w14:paraId="71353938" w14:textId="77777777" w:rsidR="00A708DD" w:rsidRPr="00A708DD" w:rsidRDefault="00A708DD" w:rsidP="008B70FF">
            <w:pPr>
              <w:pStyle w:val="TableParagraph"/>
              <w:rPr>
                <w:b/>
                <w:sz w:val="24"/>
                <w:szCs w:val="24"/>
              </w:rPr>
            </w:pPr>
            <w:r w:rsidRPr="00A708DD">
              <w:rPr>
                <w:b/>
                <w:sz w:val="24"/>
                <w:szCs w:val="24"/>
              </w:rPr>
              <w:t>Green</w:t>
            </w:r>
          </w:p>
        </w:tc>
        <w:tc>
          <w:tcPr>
            <w:tcW w:w="2084" w:type="dxa"/>
            <w:tcBorders>
              <w:right w:val="single" w:sz="4" w:space="0" w:color="auto"/>
            </w:tcBorders>
          </w:tcPr>
          <w:p w14:paraId="21E0FBCD" w14:textId="77777777" w:rsidR="00A708DD" w:rsidRPr="00A708DD" w:rsidRDefault="00A708DD" w:rsidP="008B70FF">
            <w:pPr>
              <w:pStyle w:val="TableParagraph"/>
              <w:rPr>
                <w:sz w:val="24"/>
                <w:szCs w:val="24"/>
              </w:rPr>
            </w:pPr>
            <w:r w:rsidRPr="00A708DD">
              <w:rPr>
                <w:sz w:val="24"/>
                <w:szCs w:val="24"/>
              </w:rPr>
              <w:t>10.82</w:t>
            </w:r>
          </w:p>
        </w:tc>
        <w:tc>
          <w:tcPr>
            <w:tcW w:w="1550" w:type="dxa"/>
            <w:gridSpan w:val="2"/>
            <w:tcBorders>
              <w:left w:val="single" w:sz="4" w:space="0" w:color="auto"/>
              <w:right w:val="single" w:sz="4" w:space="0" w:color="auto"/>
            </w:tcBorders>
          </w:tcPr>
          <w:p w14:paraId="4F28B506" w14:textId="77777777" w:rsidR="00A708DD" w:rsidRPr="00A708DD" w:rsidRDefault="00A708DD" w:rsidP="008B70FF">
            <w:pPr>
              <w:pStyle w:val="TableParagraph"/>
              <w:ind w:left="0"/>
              <w:rPr>
                <w:sz w:val="24"/>
                <w:szCs w:val="24"/>
              </w:rPr>
            </w:pPr>
            <w:r w:rsidRPr="00A708DD">
              <w:rPr>
                <w:sz w:val="24"/>
                <w:szCs w:val="24"/>
              </w:rPr>
              <w:t>46.93</w:t>
            </w:r>
          </w:p>
        </w:tc>
        <w:tc>
          <w:tcPr>
            <w:tcW w:w="1339" w:type="dxa"/>
            <w:tcBorders>
              <w:left w:val="single" w:sz="4" w:space="0" w:color="auto"/>
            </w:tcBorders>
          </w:tcPr>
          <w:p w14:paraId="67B580F1" w14:textId="77777777" w:rsidR="00A708DD" w:rsidRPr="00A708DD" w:rsidRDefault="00A708DD" w:rsidP="008B70FF">
            <w:pPr>
              <w:pStyle w:val="TableParagraph"/>
              <w:ind w:left="0"/>
              <w:rPr>
                <w:sz w:val="24"/>
                <w:szCs w:val="24"/>
              </w:rPr>
            </w:pPr>
            <w:r w:rsidRPr="00A708DD">
              <w:rPr>
                <w:sz w:val="24"/>
                <w:szCs w:val="24"/>
              </w:rPr>
              <w:t>69.44</w:t>
            </w:r>
          </w:p>
        </w:tc>
      </w:tr>
      <w:tr w:rsidR="00A708DD" w:rsidRPr="00A708DD" w14:paraId="6314A0E4" w14:textId="77777777" w:rsidTr="008B70FF">
        <w:trPr>
          <w:trHeight w:val="489"/>
        </w:trPr>
        <w:tc>
          <w:tcPr>
            <w:tcW w:w="1916" w:type="dxa"/>
          </w:tcPr>
          <w:p w14:paraId="310C20E9" w14:textId="77777777" w:rsidR="00A708DD" w:rsidRPr="00A708DD" w:rsidRDefault="00A708DD" w:rsidP="008B70FF">
            <w:pPr>
              <w:pStyle w:val="TableParagraph"/>
              <w:rPr>
                <w:b/>
                <w:sz w:val="24"/>
                <w:szCs w:val="24"/>
              </w:rPr>
            </w:pPr>
            <w:r w:rsidRPr="00A708DD">
              <w:rPr>
                <w:b/>
                <w:sz w:val="24"/>
                <w:szCs w:val="24"/>
              </w:rPr>
              <w:t>V2</w:t>
            </w:r>
          </w:p>
        </w:tc>
        <w:tc>
          <w:tcPr>
            <w:tcW w:w="1911" w:type="dxa"/>
          </w:tcPr>
          <w:p w14:paraId="3957587F" w14:textId="77777777" w:rsidR="00A708DD" w:rsidRPr="00A708DD" w:rsidRDefault="00A708DD" w:rsidP="008B70FF">
            <w:pPr>
              <w:pStyle w:val="TableParagraph"/>
              <w:ind w:left="0"/>
              <w:rPr>
                <w:b/>
                <w:sz w:val="24"/>
                <w:szCs w:val="24"/>
              </w:rPr>
            </w:pPr>
            <w:r w:rsidRPr="00A708DD">
              <w:rPr>
                <w:b/>
                <w:sz w:val="24"/>
                <w:szCs w:val="24"/>
              </w:rPr>
              <w:t xml:space="preserve"> White</w:t>
            </w:r>
          </w:p>
        </w:tc>
        <w:tc>
          <w:tcPr>
            <w:tcW w:w="2084" w:type="dxa"/>
            <w:tcBorders>
              <w:right w:val="single" w:sz="4" w:space="0" w:color="auto"/>
            </w:tcBorders>
          </w:tcPr>
          <w:p w14:paraId="66EACF69" w14:textId="77777777" w:rsidR="00A708DD" w:rsidRPr="00A708DD" w:rsidRDefault="00A708DD" w:rsidP="008B70FF">
            <w:pPr>
              <w:pStyle w:val="TableParagraph"/>
              <w:rPr>
                <w:sz w:val="24"/>
                <w:szCs w:val="24"/>
              </w:rPr>
            </w:pPr>
            <w:r w:rsidRPr="00A708DD">
              <w:rPr>
                <w:sz w:val="24"/>
                <w:szCs w:val="24"/>
              </w:rPr>
              <w:t>11.37</w:t>
            </w:r>
          </w:p>
        </w:tc>
        <w:tc>
          <w:tcPr>
            <w:tcW w:w="1550" w:type="dxa"/>
            <w:gridSpan w:val="2"/>
            <w:tcBorders>
              <w:left w:val="single" w:sz="4" w:space="0" w:color="auto"/>
              <w:right w:val="single" w:sz="4" w:space="0" w:color="auto"/>
            </w:tcBorders>
          </w:tcPr>
          <w:p w14:paraId="5923CFBA" w14:textId="77777777" w:rsidR="00A708DD" w:rsidRPr="00A708DD" w:rsidRDefault="00A708DD" w:rsidP="008B70FF">
            <w:pPr>
              <w:pStyle w:val="TableParagraph"/>
              <w:ind w:left="0"/>
              <w:rPr>
                <w:sz w:val="24"/>
                <w:szCs w:val="24"/>
              </w:rPr>
            </w:pPr>
            <w:r w:rsidRPr="00A708DD">
              <w:rPr>
                <w:sz w:val="24"/>
                <w:szCs w:val="24"/>
              </w:rPr>
              <w:t>47.57</w:t>
            </w:r>
          </w:p>
        </w:tc>
        <w:tc>
          <w:tcPr>
            <w:tcW w:w="1339" w:type="dxa"/>
            <w:tcBorders>
              <w:left w:val="single" w:sz="4" w:space="0" w:color="auto"/>
            </w:tcBorders>
          </w:tcPr>
          <w:p w14:paraId="4DE4F194" w14:textId="77777777" w:rsidR="00A708DD" w:rsidRPr="00A708DD" w:rsidRDefault="00A708DD" w:rsidP="008B70FF">
            <w:pPr>
              <w:pStyle w:val="TableParagraph"/>
              <w:ind w:left="0"/>
              <w:rPr>
                <w:sz w:val="24"/>
                <w:szCs w:val="24"/>
              </w:rPr>
            </w:pPr>
            <w:r w:rsidRPr="00A708DD">
              <w:rPr>
                <w:sz w:val="24"/>
                <w:szCs w:val="24"/>
              </w:rPr>
              <w:t>69.66</w:t>
            </w:r>
          </w:p>
        </w:tc>
      </w:tr>
      <w:tr w:rsidR="00A708DD" w:rsidRPr="00A708DD" w14:paraId="236594DD" w14:textId="77777777" w:rsidTr="008B70FF">
        <w:trPr>
          <w:trHeight w:val="484"/>
        </w:trPr>
        <w:tc>
          <w:tcPr>
            <w:tcW w:w="1916" w:type="dxa"/>
          </w:tcPr>
          <w:p w14:paraId="296D3AC6" w14:textId="77777777" w:rsidR="00A708DD" w:rsidRPr="00A708DD" w:rsidRDefault="00A708DD" w:rsidP="008B70FF">
            <w:pPr>
              <w:pStyle w:val="TableParagraph"/>
              <w:spacing w:line="273" w:lineRule="exact"/>
              <w:rPr>
                <w:b/>
                <w:sz w:val="24"/>
                <w:szCs w:val="24"/>
              </w:rPr>
            </w:pPr>
            <w:r w:rsidRPr="00A708DD">
              <w:rPr>
                <w:b/>
                <w:sz w:val="24"/>
                <w:szCs w:val="24"/>
              </w:rPr>
              <w:t>V3</w:t>
            </w:r>
          </w:p>
        </w:tc>
        <w:tc>
          <w:tcPr>
            <w:tcW w:w="1911" w:type="dxa"/>
          </w:tcPr>
          <w:p w14:paraId="5E747FA4" w14:textId="77777777" w:rsidR="00A708DD" w:rsidRPr="00A708DD" w:rsidRDefault="00A708DD" w:rsidP="008B70FF">
            <w:pPr>
              <w:pStyle w:val="TableParagraph"/>
              <w:ind w:left="0"/>
              <w:rPr>
                <w:b/>
                <w:sz w:val="24"/>
                <w:szCs w:val="24"/>
              </w:rPr>
            </w:pPr>
            <w:r w:rsidRPr="00A708DD">
              <w:rPr>
                <w:b/>
                <w:sz w:val="24"/>
                <w:szCs w:val="24"/>
              </w:rPr>
              <w:t xml:space="preserve"> Purple</w:t>
            </w:r>
          </w:p>
        </w:tc>
        <w:tc>
          <w:tcPr>
            <w:tcW w:w="2093" w:type="dxa"/>
            <w:gridSpan w:val="2"/>
            <w:tcBorders>
              <w:right w:val="single" w:sz="4" w:space="0" w:color="auto"/>
            </w:tcBorders>
          </w:tcPr>
          <w:p w14:paraId="36519BE2" w14:textId="77777777" w:rsidR="00A708DD" w:rsidRPr="00A708DD" w:rsidRDefault="00A708DD" w:rsidP="008B70FF">
            <w:pPr>
              <w:pStyle w:val="TableParagraph"/>
              <w:rPr>
                <w:sz w:val="24"/>
                <w:szCs w:val="24"/>
              </w:rPr>
            </w:pPr>
            <w:r w:rsidRPr="00A708DD">
              <w:rPr>
                <w:sz w:val="24"/>
                <w:szCs w:val="24"/>
              </w:rPr>
              <w:t>12.51</w:t>
            </w:r>
          </w:p>
        </w:tc>
        <w:tc>
          <w:tcPr>
            <w:tcW w:w="1541" w:type="dxa"/>
            <w:tcBorders>
              <w:left w:val="single" w:sz="4" w:space="0" w:color="auto"/>
              <w:right w:val="single" w:sz="4" w:space="0" w:color="auto"/>
            </w:tcBorders>
          </w:tcPr>
          <w:p w14:paraId="73D5F6C1" w14:textId="77777777" w:rsidR="00A708DD" w:rsidRPr="00A708DD" w:rsidRDefault="00A708DD" w:rsidP="008B70FF">
            <w:pPr>
              <w:pStyle w:val="TableParagraph"/>
              <w:ind w:left="0"/>
              <w:rPr>
                <w:sz w:val="24"/>
                <w:szCs w:val="24"/>
              </w:rPr>
            </w:pPr>
            <w:r w:rsidRPr="00A708DD">
              <w:rPr>
                <w:sz w:val="24"/>
                <w:szCs w:val="24"/>
              </w:rPr>
              <w:t>49.42</w:t>
            </w:r>
          </w:p>
        </w:tc>
        <w:tc>
          <w:tcPr>
            <w:tcW w:w="1339" w:type="dxa"/>
            <w:tcBorders>
              <w:left w:val="single" w:sz="4" w:space="0" w:color="auto"/>
            </w:tcBorders>
          </w:tcPr>
          <w:p w14:paraId="72683927" w14:textId="77777777" w:rsidR="00A708DD" w:rsidRPr="00A708DD" w:rsidRDefault="00A708DD" w:rsidP="008B70FF">
            <w:pPr>
              <w:pStyle w:val="TableParagraph"/>
              <w:ind w:left="0"/>
              <w:rPr>
                <w:sz w:val="24"/>
                <w:szCs w:val="24"/>
              </w:rPr>
            </w:pPr>
            <w:r w:rsidRPr="00A708DD">
              <w:rPr>
                <w:sz w:val="24"/>
                <w:szCs w:val="24"/>
              </w:rPr>
              <w:t>72.33</w:t>
            </w:r>
          </w:p>
        </w:tc>
      </w:tr>
      <w:tr w:rsidR="00A708DD" w:rsidRPr="00A708DD" w14:paraId="0254EC68" w14:textId="77777777" w:rsidTr="008B70FF">
        <w:trPr>
          <w:trHeight w:val="412"/>
        </w:trPr>
        <w:tc>
          <w:tcPr>
            <w:tcW w:w="8800" w:type="dxa"/>
            <w:gridSpan w:val="6"/>
          </w:tcPr>
          <w:p w14:paraId="0B0CBA54" w14:textId="77777777" w:rsidR="00A708DD" w:rsidRPr="00A708DD" w:rsidRDefault="00A708DD" w:rsidP="008B70FF">
            <w:pPr>
              <w:pStyle w:val="TableParagraph"/>
              <w:spacing w:line="273" w:lineRule="exact"/>
              <w:ind w:left="0"/>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A708DD" w:rsidRPr="00A708DD" w14:paraId="4B157420" w14:textId="77777777" w:rsidTr="008B70FF">
        <w:trPr>
          <w:trHeight w:val="489"/>
        </w:trPr>
        <w:tc>
          <w:tcPr>
            <w:tcW w:w="1916" w:type="dxa"/>
          </w:tcPr>
          <w:p w14:paraId="0EFDF4A0" w14:textId="77777777" w:rsidR="00A708DD" w:rsidRPr="00A708DD" w:rsidRDefault="00A708DD" w:rsidP="008B70FF">
            <w:pPr>
              <w:pStyle w:val="TableParagraph"/>
              <w:spacing w:line="273" w:lineRule="exact"/>
              <w:rPr>
                <w:b/>
                <w:sz w:val="24"/>
                <w:szCs w:val="24"/>
              </w:rPr>
            </w:pPr>
            <w:r w:rsidRPr="00A708DD">
              <w:rPr>
                <w:b/>
                <w:sz w:val="24"/>
                <w:szCs w:val="24"/>
              </w:rPr>
              <w:t>T1</w:t>
            </w:r>
          </w:p>
        </w:tc>
        <w:tc>
          <w:tcPr>
            <w:tcW w:w="1911" w:type="dxa"/>
          </w:tcPr>
          <w:p w14:paraId="3F9E635D" w14:textId="77777777" w:rsidR="00A708DD" w:rsidRPr="00A708DD" w:rsidRDefault="00A708DD" w:rsidP="008B70FF">
            <w:pPr>
              <w:pStyle w:val="TableParagraph"/>
              <w:spacing w:line="273" w:lineRule="exact"/>
              <w:rPr>
                <w:b/>
                <w:sz w:val="24"/>
                <w:szCs w:val="24"/>
              </w:rPr>
            </w:pPr>
            <w:r w:rsidRPr="00A708DD">
              <w:rPr>
                <w:b/>
                <w:sz w:val="24"/>
                <w:szCs w:val="24"/>
              </w:rPr>
              <w:t>Urea</w:t>
            </w:r>
          </w:p>
        </w:tc>
        <w:tc>
          <w:tcPr>
            <w:tcW w:w="2093" w:type="dxa"/>
            <w:gridSpan w:val="2"/>
            <w:tcBorders>
              <w:right w:val="single" w:sz="4" w:space="0" w:color="auto"/>
            </w:tcBorders>
          </w:tcPr>
          <w:p w14:paraId="3A56AAF8" w14:textId="77777777" w:rsidR="00A708DD" w:rsidRPr="00A708DD" w:rsidRDefault="00A708DD" w:rsidP="008B70FF">
            <w:pPr>
              <w:pStyle w:val="TableParagraph"/>
              <w:rPr>
                <w:sz w:val="24"/>
                <w:szCs w:val="24"/>
              </w:rPr>
            </w:pPr>
            <w:r w:rsidRPr="00A708DD">
              <w:rPr>
                <w:sz w:val="24"/>
                <w:szCs w:val="24"/>
              </w:rPr>
              <w:t>9.13</w:t>
            </w:r>
          </w:p>
        </w:tc>
        <w:tc>
          <w:tcPr>
            <w:tcW w:w="1541" w:type="dxa"/>
            <w:tcBorders>
              <w:left w:val="single" w:sz="4" w:space="0" w:color="auto"/>
              <w:right w:val="single" w:sz="4" w:space="0" w:color="auto"/>
            </w:tcBorders>
          </w:tcPr>
          <w:p w14:paraId="29E9D12C" w14:textId="77777777" w:rsidR="00A708DD" w:rsidRPr="00A708DD" w:rsidRDefault="00A708DD" w:rsidP="008B70FF">
            <w:pPr>
              <w:pStyle w:val="TableParagraph"/>
              <w:ind w:left="0"/>
              <w:rPr>
                <w:sz w:val="24"/>
                <w:szCs w:val="24"/>
              </w:rPr>
            </w:pPr>
            <w:r w:rsidRPr="00A708DD">
              <w:rPr>
                <w:sz w:val="24"/>
                <w:szCs w:val="24"/>
              </w:rPr>
              <w:t>45.42</w:t>
            </w:r>
          </w:p>
        </w:tc>
        <w:tc>
          <w:tcPr>
            <w:tcW w:w="1339" w:type="dxa"/>
            <w:tcBorders>
              <w:left w:val="single" w:sz="4" w:space="0" w:color="auto"/>
            </w:tcBorders>
          </w:tcPr>
          <w:p w14:paraId="0A0A601A" w14:textId="77777777" w:rsidR="00A708DD" w:rsidRPr="00A708DD" w:rsidRDefault="00A708DD" w:rsidP="008B70FF">
            <w:pPr>
              <w:pStyle w:val="TableParagraph"/>
              <w:ind w:left="0"/>
              <w:rPr>
                <w:sz w:val="24"/>
                <w:szCs w:val="24"/>
              </w:rPr>
            </w:pPr>
            <w:r w:rsidRPr="00A708DD">
              <w:rPr>
                <w:sz w:val="24"/>
                <w:szCs w:val="24"/>
              </w:rPr>
              <w:t>67.31</w:t>
            </w:r>
          </w:p>
        </w:tc>
      </w:tr>
      <w:tr w:rsidR="00A708DD" w:rsidRPr="00A708DD" w14:paraId="109A6D48" w14:textId="77777777" w:rsidTr="008B70FF">
        <w:trPr>
          <w:trHeight w:val="484"/>
        </w:trPr>
        <w:tc>
          <w:tcPr>
            <w:tcW w:w="1916" w:type="dxa"/>
          </w:tcPr>
          <w:p w14:paraId="1114CFB0" w14:textId="77777777" w:rsidR="00A708DD" w:rsidRPr="00A708DD" w:rsidRDefault="00A708DD" w:rsidP="008B70FF">
            <w:pPr>
              <w:pStyle w:val="TableParagraph"/>
              <w:spacing w:line="273" w:lineRule="exact"/>
              <w:rPr>
                <w:b/>
                <w:sz w:val="24"/>
                <w:szCs w:val="24"/>
              </w:rPr>
            </w:pPr>
            <w:r w:rsidRPr="00A708DD">
              <w:rPr>
                <w:b/>
                <w:sz w:val="24"/>
                <w:szCs w:val="24"/>
              </w:rPr>
              <w:t>T2</w:t>
            </w:r>
          </w:p>
        </w:tc>
        <w:tc>
          <w:tcPr>
            <w:tcW w:w="1911" w:type="dxa"/>
          </w:tcPr>
          <w:p w14:paraId="6670412B" w14:textId="77777777" w:rsidR="00A708DD" w:rsidRPr="00A708DD" w:rsidRDefault="00A708DD" w:rsidP="008B70FF">
            <w:pPr>
              <w:pStyle w:val="TableParagraph"/>
              <w:spacing w:line="273" w:lineRule="exact"/>
              <w:rPr>
                <w:b/>
                <w:sz w:val="24"/>
                <w:szCs w:val="24"/>
              </w:rPr>
            </w:pPr>
            <w:r w:rsidRPr="00A708DD">
              <w:rPr>
                <w:b/>
                <w:sz w:val="24"/>
                <w:szCs w:val="24"/>
              </w:rPr>
              <w:t>DAP</w:t>
            </w:r>
          </w:p>
        </w:tc>
        <w:tc>
          <w:tcPr>
            <w:tcW w:w="2093" w:type="dxa"/>
            <w:gridSpan w:val="2"/>
            <w:tcBorders>
              <w:right w:val="single" w:sz="4" w:space="0" w:color="auto"/>
            </w:tcBorders>
          </w:tcPr>
          <w:p w14:paraId="7B80EB3B" w14:textId="77777777" w:rsidR="00A708DD" w:rsidRPr="00A708DD" w:rsidRDefault="00A708DD" w:rsidP="008B70FF">
            <w:pPr>
              <w:pStyle w:val="TableParagraph"/>
              <w:rPr>
                <w:sz w:val="24"/>
                <w:szCs w:val="24"/>
              </w:rPr>
            </w:pPr>
            <w:r w:rsidRPr="00A708DD">
              <w:rPr>
                <w:sz w:val="24"/>
                <w:szCs w:val="24"/>
              </w:rPr>
              <w:t>12.35</w:t>
            </w:r>
          </w:p>
        </w:tc>
        <w:tc>
          <w:tcPr>
            <w:tcW w:w="1541" w:type="dxa"/>
            <w:tcBorders>
              <w:left w:val="single" w:sz="4" w:space="0" w:color="auto"/>
              <w:right w:val="single" w:sz="4" w:space="0" w:color="auto"/>
            </w:tcBorders>
          </w:tcPr>
          <w:p w14:paraId="1BCD23C2" w14:textId="77777777" w:rsidR="00A708DD" w:rsidRPr="00A708DD" w:rsidRDefault="00A708DD" w:rsidP="008B70FF">
            <w:pPr>
              <w:pStyle w:val="TableParagraph"/>
              <w:ind w:left="0"/>
              <w:rPr>
                <w:sz w:val="24"/>
                <w:szCs w:val="24"/>
              </w:rPr>
            </w:pPr>
            <w:r w:rsidRPr="00A708DD">
              <w:rPr>
                <w:sz w:val="24"/>
                <w:szCs w:val="24"/>
              </w:rPr>
              <w:t>48.48</w:t>
            </w:r>
          </w:p>
        </w:tc>
        <w:tc>
          <w:tcPr>
            <w:tcW w:w="1339" w:type="dxa"/>
            <w:tcBorders>
              <w:left w:val="single" w:sz="4" w:space="0" w:color="auto"/>
            </w:tcBorders>
          </w:tcPr>
          <w:p w14:paraId="27E17D8E" w14:textId="77777777" w:rsidR="00A708DD" w:rsidRPr="00A708DD" w:rsidRDefault="00A708DD" w:rsidP="008B70FF">
            <w:pPr>
              <w:pStyle w:val="TableParagraph"/>
              <w:ind w:left="0"/>
              <w:rPr>
                <w:sz w:val="24"/>
                <w:szCs w:val="24"/>
              </w:rPr>
            </w:pPr>
            <w:r w:rsidRPr="00A708DD">
              <w:rPr>
                <w:sz w:val="24"/>
                <w:szCs w:val="24"/>
              </w:rPr>
              <w:t>70.22</w:t>
            </w:r>
          </w:p>
        </w:tc>
      </w:tr>
      <w:tr w:rsidR="00A708DD" w:rsidRPr="00A708DD" w14:paraId="1B7C20CF" w14:textId="77777777" w:rsidTr="008B70FF">
        <w:trPr>
          <w:trHeight w:val="484"/>
        </w:trPr>
        <w:tc>
          <w:tcPr>
            <w:tcW w:w="1916" w:type="dxa"/>
          </w:tcPr>
          <w:p w14:paraId="0F5F1B95" w14:textId="77777777" w:rsidR="00A708DD" w:rsidRPr="00A708DD" w:rsidRDefault="00A708DD" w:rsidP="008B70FF">
            <w:pPr>
              <w:pStyle w:val="TableParagraph"/>
              <w:spacing w:line="273" w:lineRule="exact"/>
              <w:rPr>
                <w:b/>
                <w:sz w:val="24"/>
                <w:szCs w:val="24"/>
              </w:rPr>
            </w:pPr>
            <w:r w:rsidRPr="00A708DD">
              <w:rPr>
                <w:b/>
                <w:sz w:val="24"/>
                <w:szCs w:val="24"/>
              </w:rPr>
              <w:t>T3</w:t>
            </w:r>
          </w:p>
        </w:tc>
        <w:tc>
          <w:tcPr>
            <w:tcW w:w="1911" w:type="dxa"/>
          </w:tcPr>
          <w:p w14:paraId="4EB1CDFD" w14:textId="77777777" w:rsidR="00A708DD" w:rsidRPr="00A708DD" w:rsidRDefault="00A708DD" w:rsidP="008B70FF">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2093" w:type="dxa"/>
            <w:gridSpan w:val="2"/>
            <w:tcBorders>
              <w:right w:val="single" w:sz="4" w:space="0" w:color="auto"/>
            </w:tcBorders>
          </w:tcPr>
          <w:p w14:paraId="163838DB" w14:textId="77777777" w:rsidR="00A708DD" w:rsidRPr="00A708DD" w:rsidRDefault="00A708DD" w:rsidP="008B70FF">
            <w:pPr>
              <w:pStyle w:val="TableParagraph"/>
              <w:rPr>
                <w:sz w:val="24"/>
                <w:szCs w:val="24"/>
              </w:rPr>
            </w:pPr>
            <w:r w:rsidRPr="00A708DD">
              <w:rPr>
                <w:sz w:val="24"/>
                <w:szCs w:val="24"/>
              </w:rPr>
              <w:t>13.22</w:t>
            </w:r>
          </w:p>
        </w:tc>
        <w:tc>
          <w:tcPr>
            <w:tcW w:w="1541" w:type="dxa"/>
            <w:tcBorders>
              <w:left w:val="single" w:sz="4" w:space="0" w:color="auto"/>
              <w:right w:val="single" w:sz="4" w:space="0" w:color="auto"/>
            </w:tcBorders>
          </w:tcPr>
          <w:p w14:paraId="05E9EA27" w14:textId="77777777" w:rsidR="00A708DD" w:rsidRPr="00A708DD" w:rsidRDefault="00A708DD" w:rsidP="008B70FF">
            <w:pPr>
              <w:pStyle w:val="TableParagraph"/>
              <w:ind w:left="0"/>
              <w:rPr>
                <w:sz w:val="24"/>
                <w:szCs w:val="24"/>
              </w:rPr>
            </w:pPr>
            <w:r w:rsidRPr="00A708DD">
              <w:rPr>
                <w:sz w:val="24"/>
                <w:szCs w:val="24"/>
              </w:rPr>
              <w:t>50.02</w:t>
            </w:r>
          </w:p>
        </w:tc>
        <w:tc>
          <w:tcPr>
            <w:tcW w:w="1339" w:type="dxa"/>
            <w:tcBorders>
              <w:left w:val="single" w:sz="4" w:space="0" w:color="auto"/>
            </w:tcBorders>
          </w:tcPr>
          <w:p w14:paraId="79C87D4E" w14:textId="77777777" w:rsidR="00A708DD" w:rsidRPr="00A708DD" w:rsidRDefault="00A708DD" w:rsidP="008B70FF">
            <w:pPr>
              <w:pStyle w:val="TableParagraph"/>
              <w:ind w:left="0"/>
              <w:rPr>
                <w:sz w:val="24"/>
                <w:szCs w:val="24"/>
              </w:rPr>
            </w:pPr>
            <w:r w:rsidRPr="00A708DD">
              <w:rPr>
                <w:sz w:val="24"/>
                <w:szCs w:val="24"/>
              </w:rPr>
              <w:t>73.91</w:t>
            </w:r>
          </w:p>
        </w:tc>
      </w:tr>
      <w:tr w:rsidR="00A708DD" w:rsidRPr="00A708DD" w14:paraId="468C4BB0" w14:textId="77777777" w:rsidTr="008B70FF">
        <w:trPr>
          <w:trHeight w:val="417"/>
        </w:trPr>
        <w:tc>
          <w:tcPr>
            <w:tcW w:w="3827" w:type="dxa"/>
            <w:gridSpan w:val="2"/>
          </w:tcPr>
          <w:p w14:paraId="04036844"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4"/>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2093" w:type="dxa"/>
            <w:gridSpan w:val="2"/>
            <w:tcBorders>
              <w:right w:val="single" w:sz="4" w:space="0" w:color="auto"/>
            </w:tcBorders>
          </w:tcPr>
          <w:p w14:paraId="11C39B9F" w14:textId="77777777" w:rsidR="00A708DD" w:rsidRPr="00A708DD" w:rsidRDefault="00A708DD" w:rsidP="008B70FF">
            <w:pPr>
              <w:pStyle w:val="TableParagraph"/>
              <w:spacing w:line="268" w:lineRule="exact"/>
              <w:rPr>
                <w:b/>
                <w:bCs/>
                <w:sz w:val="24"/>
                <w:szCs w:val="24"/>
              </w:rPr>
            </w:pPr>
            <w:r w:rsidRPr="00A708DD">
              <w:rPr>
                <w:b/>
                <w:bCs/>
                <w:sz w:val="24"/>
                <w:szCs w:val="24"/>
              </w:rPr>
              <w:t>0.90</w:t>
            </w:r>
          </w:p>
        </w:tc>
        <w:tc>
          <w:tcPr>
            <w:tcW w:w="1541" w:type="dxa"/>
            <w:tcBorders>
              <w:left w:val="single" w:sz="4" w:space="0" w:color="auto"/>
              <w:right w:val="single" w:sz="4" w:space="0" w:color="auto"/>
            </w:tcBorders>
          </w:tcPr>
          <w:p w14:paraId="1835EEF7" w14:textId="77777777" w:rsidR="00A708DD" w:rsidRPr="00A708DD" w:rsidRDefault="00A708DD" w:rsidP="008B70FF">
            <w:pPr>
              <w:pStyle w:val="TableParagraph"/>
              <w:spacing w:line="268" w:lineRule="exact"/>
              <w:ind w:left="0"/>
              <w:rPr>
                <w:b/>
                <w:bCs/>
                <w:sz w:val="24"/>
                <w:szCs w:val="24"/>
              </w:rPr>
            </w:pPr>
            <w:r w:rsidRPr="00A708DD">
              <w:rPr>
                <w:b/>
                <w:bCs/>
                <w:sz w:val="24"/>
                <w:szCs w:val="24"/>
              </w:rPr>
              <w:t>0.22</w:t>
            </w:r>
          </w:p>
        </w:tc>
        <w:tc>
          <w:tcPr>
            <w:tcW w:w="1339" w:type="dxa"/>
            <w:tcBorders>
              <w:left w:val="single" w:sz="4" w:space="0" w:color="auto"/>
            </w:tcBorders>
          </w:tcPr>
          <w:p w14:paraId="681D4927" w14:textId="77777777" w:rsidR="00A708DD" w:rsidRPr="00A708DD" w:rsidRDefault="00A708DD" w:rsidP="008B70FF">
            <w:pPr>
              <w:pStyle w:val="TableParagraph"/>
              <w:spacing w:line="268" w:lineRule="exact"/>
              <w:ind w:left="0"/>
              <w:rPr>
                <w:b/>
                <w:bCs/>
                <w:sz w:val="24"/>
                <w:szCs w:val="24"/>
              </w:rPr>
            </w:pPr>
            <w:r w:rsidRPr="00A708DD">
              <w:rPr>
                <w:b/>
                <w:bCs/>
                <w:sz w:val="24"/>
                <w:szCs w:val="24"/>
              </w:rPr>
              <w:t>0.17</w:t>
            </w:r>
          </w:p>
        </w:tc>
      </w:tr>
      <w:tr w:rsidR="00A708DD" w:rsidRPr="00A708DD" w14:paraId="5A9F3212" w14:textId="77777777" w:rsidTr="008B70FF">
        <w:trPr>
          <w:trHeight w:val="417"/>
        </w:trPr>
        <w:tc>
          <w:tcPr>
            <w:tcW w:w="3827" w:type="dxa"/>
            <w:gridSpan w:val="2"/>
            <w:tcBorders>
              <w:top w:val="single" w:sz="4" w:space="0" w:color="000000"/>
              <w:left w:val="single" w:sz="4" w:space="0" w:color="000000"/>
              <w:bottom w:val="single" w:sz="4" w:space="0" w:color="000000"/>
              <w:right w:val="single" w:sz="4" w:space="0" w:color="000000"/>
            </w:tcBorders>
          </w:tcPr>
          <w:p w14:paraId="0F4075B5" w14:textId="77777777" w:rsidR="00A708DD" w:rsidRPr="00A708DD" w:rsidRDefault="00A708DD" w:rsidP="008B70FF">
            <w:pPr>
              <w:pStyle w:val="TableParagraph"/>
              <w:spacing w:line="273" w:lineRule="exact"/>
              <w:rPr>
                <w:b/>
                <w:sz w:val="24"/>
                <w:szCs w:val="24"/>
              </w:rPr>
            </w:pPr>
            <w:r w:rsidRPr="00A708DD">
              <w:rPr>
                <w:b/>
                <w:sz w:val="24"/>
                <w:szCs w:val="24"/>
              </w:rPr>
              <w:t>CD</w:t>
            </w:r>
            <w:r w:rsidRPr="00A708DD">
              <w:rPr>
                <w:b/>
                <w:sz w:val="24"/>
                <w:szCs w:val="24"/>
              </w:rPr>
              <w:tab/>
              <w:t>at</w:t>
            </w:r>
            <w:r w:rsidRPr="00A708DD">
              <w:rPr>
                <w:b/>
                <w:sz w:val="24"/>
                <w:szCs w:val="24"/>
              </w:rPr>
              <w:tab/>
              <w:t>5%   level</w:t>
            </w:r>
            <w:proofErr w:type="gramStart"/>
            <w:r w:rsidRPr="00A708DD">
              <w:rPr>
                <w:b/>
                <w:sz w:val="24"/>
                <w:szCs w:val="24"/>
              </w:rPr>
              <w:t xml:space="preserve">   (</w:t>
            </w:r>
            <w:proofErr w:type="gramEnd"/>
            <w:r w:rsidRPr="00A708DD">
              <w:rPr>
                <w:b/>
                <w:sz w:val="24"/>
                <w:szCs w:val="24"/>
              </w:rPr>
              <w:t>Variety</w:t>
            </w:r>
            <w:r w:rsidRPr="00A708DD">
              <w:rPr>
                <w:b/>
                <w:sz w:val="24"/>
                <w:szCs w:val="24"/>
              </w:rPr>
              <w:tab/>
              <w:t>and</w:t>
            </w:r>
          </w:p>
          <w:p w14:paraId="36F06145" w14:textId="77777777" w:rsidR="00A708DD" w:rsidRPr="00A708DD" w:rsidRDefault="00A708DD" w:rsidP="008B70FF">
            <w:pPr>
              <w:pStyle w:val="TableParagraph"/>
              <w:spacing w:line="273" w:lineRule="exact"/>
              <w:rPr>
                <w:b/>
                <w:sz w:val="24"/>
                <w:szCs w:val="24"/>
              </w:rPr>
            </w:pPr>
            <w:r w:rsidRPr="00A708DD">
              <w:rPr>
                <w:b/>
                <w:sz w:val="24"/>
                <w:szCs w:val="24"/>
              </w:rPr>
              <w:t>Treatment)</w:t>
            </w:r>
          </w:p>
        </w:tc>
        <w:tc>
          <w:tcPr>
            <w:tcW w:w="2093" w:type="dxa"/>
            <w:gridSpan w:val="2"/>
            <w:tcBorders>
              <w:top w:val="single" w:sz="4" w:space="0" w:color="000000"/>
              <w:left w:val="single" w:sz="4" w:space="0" w:color="000000"/>
              <w:bottom w:val="single" w:sz="4" w:space="0" w:color="000000"/>
              <w:right w:val="single" w:sz="4" w:space="0" w:color="auto"/>
            </w:tcBorders>
          </w:tcPr>
          <w:p w14:paraId="3ED0569A" w14:textId="77777777" w:rsidR="00A708DD" w:rsidRPr="00A708DD" w:rsidRDefault="00A708DD" w:rsidP="008B70FF">
            <w:pPr>
              <w:pStyle w:val="TableParagraph"/>
              <w:spacing w:line="268" w:lineRule="exact"/>
              <w:rPr>
                <w:b/>
                <w:bCs/>
                <w:sz w:val="24"/>
                <w:szCs w:val="24"/>
              </w:rPr>
            </w:pPr>
            <w:r w:rsidRPr="00A708DD">
              <w:rPr>
                <w:b/>
                <w:bCs/>
                <w:sz w:val="24"/>
                <w:szCs w:val="24"/>
              </w:rPr>
              <w:t>0.29</w:t>
            </w:r>
          </w:p>
        </w:tc>
        <w:tc>
          <w:tcPr>
            <w:tcW w:w="1541" w:type="dxa"/>
            <w:tcBorders>
              <w:top w:val="single" w:sz="4" w:space="0" w:color="000000"/>
              <w:left w:val="single" w:sz="4" w:space="0" w:color="auto"/>
              <w:bottom w:val="single" w:sz="4" w:space="0" w:color="000000"/>
              <w:right w:val="single" w:sz="4" w:space="0" w:color="auto"/>
            </w:tcBorders>
          </w:tcPr>
          <w:p w14:paraId="5997372C" w14:textId="77777777" w:rsidR="00A708DD" w:rsidRPr="00A708DD" w:rsidRDefault="00A708DD" w:rsidP="008B70FF">
            <w:pPr>
              <w:pStyle w:val="TableParagraph"/>
              <w:spacing w:line="268" w:lineRule="exact"/>
              <w:ind w:left="0"/>
              <w:rPr>
                <w:b/>
                <w:bCs/>
                <w:sz w:val="24"/>
                <w:szCs w:val="24"/>
              </w:rPr>
            </w:pPr>
            <w:r w:rsidRPr="00A708DD">
              <w:rPr>
                <w:b/>
                <w:bCs/>
                <w:sz w:val="24"/>
                <w:szCs w:val="24"/>
              </w:rPr>
              <w:t>0.66</w:t>
            </w:r>
          </w:p>
        </w:tc>
        <w:tc>
          <w:tcPr>
            <w:tcW w:w="1339" w:type="dxa"/>
            <w:tcBorders>
              <w:top w:val="single" w:sz="4" w:space="0" w:color="000000"/>
              <w:left w:val="single" w:sz="4" w:space="0" w:color="auto"/>
              <w:bottom w:val="single" w:sz="4" w:space="0" w:color="000000"/>
              <w:right w:val="single" w:sz="4" w:space="0" w:color="000000"/>
            </w:tcBorders>
          </w:tcPr>
          <w:p w14:paraId="192C7C09" w14:textId="77777777" w:rsidR="00A708DD" w:rsidRPr="00A708DD" w:rsidRDefault="00A708DD" w:rsidP="008B70FF">
            <w:pPr>
              <w:pStyle w:val="TableParagraph"/>
              <w:spacing w:line="268" w:lineRule="exact"/>
              <w:ind w:left="0"/>
              <w:rPr>
                <w:b/>
                <w:bCs/>
                <w:sz w:val="24"/>
                <w:szCs w:val="24"/>
              </w:rPr>
            </w:pPr>
            <w:r w:rsidRPr="00A708DD">
              <w:rPr>
                <w:b/>
                <w:bCs/>
                <w:sz w:val="24"/>
                <w:szCs w:val="24"/>
              </w:rPr>
              <w:t>0.51</w:t>
            </w:r>
          </w:p>
        </w:tc>
      </w:tr>
      <w:tr w:rsidR="00A708DD" w:rsidRPr="00A708DD" w14:paraId="3C7CCCE2" w14:textId="77777777" w:rsidTr="008B70FF">
        <w:trPr>
          <w:trHeight w:val="412"/>
        </w:trPr>
        <w:tc>
          <w:tcPr>
            <w:tcW w:w="8800" w:type="dxa"/>
            <w:gridSpan w:val="6"/>
          </w:tcPr>
          <w:p w14:paraId="2850BD59" w14:textId="77777777" w:rsidR="00A708DD" w:rsidRPr="00A708DD" w:rsidRDefault="00A708DD" w:rsidP="008B70FF">
            <w:pPr>
              <w:pStyle w:val="TableParagraph"/>
              <w:spacing w:line="273" w:lineRule="exact"/>
              <w:ind w:left="0"/>
              <w:rPr>
                <w:b/>
                <w:bCs/>
                <w:sz w:val="24"/>
                <w:szCs w:val="24"/>
              </w:rPr>
            </w:pPr>
            <w:r w:rsidRPr="00A708DD">
              <w:rPr>
                <w:b/>
                <w:bCs/>
                <w:sz w:val="24"/>
                <w:szCs w:val="24"/>
              </w:rPr>
              <w:t>Interaction</w:t>
            </w:r>
            <w:r w:rsidRPr="00A708DD">
              <w:rPr>
                <w:b/>
                <w:bCs/>
                <w:spacing w:val="-3"/>
                <w:sz w:val="24"/>
                <w:szCs w:val="24"/>
              </w:rPr>
              <w:t xml:space="preserve"> </w:t>
            </w:r>
            <w:r w:rsidRPr="00A708DD">
              <w:rPr>
                <w:b/>
                <w:bCs/>
                <w:sz w:val="24"/>
                <w:szCs w:val="24"/>
              </w:rPr>
              <w:t>(V×T)</w:t>
            </w:r>
          </w:p>
        </w:tc>
      </w:tr>
      <w:tr w:rsidR="00A708DD" w:rsidRPr="00A708DD" w14:paraId="0F08EFAE" w14:textId="77777777" w:rsidTr="008B70FF">
        <w:trPr>
          <w:trHeight w:val="412"/>
        </w:trPr>
        <w:tc>
          <w:tcPr>
            <w:tcW w:w="1916" w:type="dxa"/>
          </w:tcPr>
          <w:p w14:paraId="1ACCD3DE"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1" w:type="dxa"/>
          </w:tcPr>
          <w:p w14:paraId="3EE8B65A" w14:textId="77777777" w:rsidR="00A708DD" w:rsidRPr="00A708DD" w:rsidRDefault="00A708DD" w:rsidP="008B70FF">
            <w:pPr>
              <w:pStyle w:val="TableParagraph"/>
              <w:ind w:left="0"/>
              <w:rPr>
                <w:sz w:val="24"/>
                <w:szCs w:val="24"/>
              </w:rPr>
            </w:pPr>
          </w:p>
        </w:tc>
        <w:tc>
          <w:tcPr>
            <w:tcW w:w="2084" w:type="dxa"/>
            <w:tcBorders>
              <w:right w:val="single" w:sz="4" w:space="0" w:color="auto"/>
            </w:tcBorders>
          </w:tcPr>
          <w:p w14:paraId="00A87836" w14:textId="77777777" w:rsidR="00A708DD" w:rsidRPr="00A708DD" w:rsidRDefault="00A708DD" w:rsidP="008B70FF">
            <w:pPr>
              <w:pStyle w:val="TableParagraph"/>
              <w:spacing w:line="268" w:lineRule="exact"/>
              <w:rPr>
                <w:b/>
                <w:bCs/>
                <w:sz w:val="24"/>
                <w:szCs w:val="24"/>
              </w:rPr>
            </w:pPr>
            <w:r w:rsidRPr="00A708DD">
              <w:rPr>
                <w:b/>
                <w:bCs/>
                <w:sz w:val="24"/>
                <w:szCs w:val="24"/>
              </w:rPr>
              <w:t>0.16</w:t>
            </w:r>
          </w:p>
        </w:tc>
        <w:tc>
          <w:tcPr>
            <w:tcW w:w="1550" w:type="dxa"/>
            <w:gridSpan w:val="2"/>
            <w:tcBorders>
              <w:left w:val="single" w:sz="4" w:space="0" w:color="auto"/>
              <w:right w:val="single" w:sz="4" w:space="0" w:color="auto"/>
            </w:tcBorders>
          </w:tcPr>
          <w:p w14:paraId="5A18571A" w14:textId="77777777" w:rsidR="00A708DD" w:rsidRPr="00A708DD" w:rsidRDefault="00A708DD" w:rsidP="008B70FF">
            <w:pPr>
              <w:pStyle w:val="TableParagraph"/>
              <w:spacing w:line="268" w:lineRule="exact"/>
              <w:ind w:left="0"/>
              <w:rPr>
                <w:b/>
                <w:bCs/>
                <w:sz w:val="24"/>
                <w:szCs w:val="24"/>
              </w:rPr>
            </w:pPr>
            <w:r w:rsidRPr="00A708DD">
              <w:rPr>
                <w:b/>
                <w:bCs/>
                <w:sz w:val="24"/>
                <w:szCs w:val="24"/>
              </w:rPr>
              <w:t>0.38</w:t>
            </w:r>
          </w:p>
        </w:tc>
        <w:tc>
          <w:tcPr>
            <w:tcW w:w="1339" w:type="dxa"/>
            <w:tcBorders>
              <w:left w:val="single" w:sz="4" w:space="0" w:color="auto"/>
            </w:tcBorders>
          </w:tcPr>
          <w:p w14:paraId="72D27615" w14:textId="77777777" w:rsidR="00A708DD" w:rsidRPr="00A708DD" w:rsidRDefault="00A708DD" w:rsidP="008B70FF">
            <w:pPr>
              <w:pStyle w:val="TableParagraph"/>
              <w:spacing w:line="268" w:lineRule="exact"/>
              <w:ind w:left="0"/>
              <w:rPr>
                <w:b/>
                <w:bCs/>
                <w:sz w:val="24"/>
                <w:szCs w:val="24"/>
              </w:rPr>
            </w:pPr>
            <w:r w:rsidRPr="00A708DD">
              <w:rPr>
                <w:b/>
                <w:bCs/>
                <w:sz w:val="24"/>
                <w:szCs w:val="24"/>
              </w:rPr>
              <w:t>0.29</w:t>
            </w:r>
          </w:p>
        </w:tc>
      </w:tr>
      <w:tr w:rsidR="00A708DD" w:rsidRPr="00A708DD" w14:paraId="5ABF7E33" w14:textId="77777777" w:rsidTr="008B70FF">
        <w:trPr>
          <w:trHeight w:val="417"/>
        </w:trPr>
        <w:tc>
          <w:tcPr>
            <w:tcW w:w="1916" w:type="dxa"/>
          </w:tcPr>
          <w:p w14:paraId="64DF96FD" w14:textId="77777777" w:rsidR="00A708DD" w:rsidRPr="00A708DD" w:rsidRDefault="00A708DD" w:rsidP="008B70FF">
            <w:pPr>
              <w:pStyle w:val="TableParagraph"/>
              <w:spacing w:line="273" w:lineRule="exact"/>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1" w:type="dxa"/>
          </w:tcPr>
          <w:p w14:paraId="70B04B43" w14:textId="77777777" w:rsidR="00A708DD" w:rsidRPr="00A708DD" w:rsidRDefault="00A708DD" w:rsidP="008B70FF">
            <w:pPr>
              <w:pStyle w:val="TableParagraph"/>
              <w:ind w:left="0"/>
              <w:rPr>
                <w:sz w:val="24"/>
                <w:szCs w:val="24"/>
              </w:rPr>
            </w:pPr>
          </w:p>
        </w:tc>
        <w:tc>
          <w:tcPr>
            <w:tcW w:w="2093" w:type="dxa"/>
            <w:gridSpan w:val="2"/>
            <w:tcBorders>
              <w:right w:val="single" w:sz="4" w:space="0" w:color="auto"/>
            </w:tcBorders>
          </w:tcPr>
          <w:p w14:paraId="36444400" w14:textId="77777777" w:rsidR="00A708DD" w:rsidRPr="00A708DD" w:rsidRDefault="00A708DD" w:rsidP="008B70FF">
            <w:pPr>
              <w:pStyle w:val="TableParagraph"/>
              <w:spacing w:line="273" w:lineRule="exact"/>
              <w:rPr>
                <w:b/>
                <w:sz w:val="24"/>
                <w:szCs w:val="24"/>
              </w:rPr>
            </w:pPr>
            <w:r w:rsidRPr="00A708DD">
              <w:rPr>
                <w:b/>
                <w:sz w:val="24"/>
                <w:szCs w:val="24"/>
              </w:rPr>
              <w:t>0.51</w:t>
            </w:r>
          </w:p>
        </w:tc>
        <w:tc>
          <w:tcPr>
            <w:tcW w:w="1541" w:type="dxa"/>
            <w:tcBorders>
              <w:left w:val="single" w:sz="4" w:space="0" w:color="auto"/>
              <w:right w:val="single" w:sz="4" w:space="0" w:color="auto"/>
            </w:tcBorders>
          </w:tcPr>
          <w:p w14:paraId="73F174CF" w14:textId="77777777" w:rsidR="00A708DD" w:rsidRPr="00A708DD" w:rsidRDefault="00A708DD" w:rsidP="008B70FF">
            <w:pPr>
              <w:pStyle w:val="TableParagraph"/>
              <w:spacing w:line="273" w:lineRule="exact"/>
              <w:ind w:left="0"/>
              <w:rPr>
                <w:b/>
                <w:sz w:val="24"/>
                <w:szCs w:val="24"/>
              </w:rPr>
            </w:pPr>
            <w:r w:rsidRPr="00A708DD">
              <w:rPr>
                <w:b/>
                <w:sz w:val="24"/>
                <w:szCs w:val="24"/>
              </w:rPr>
              <w:t>N/A</w:t>
            </w:r>
          </w:p>
        </w:tc>
        <w:tc>
          <w:tcPr>
            <w:tcW w:w="1339" w:type="dxa"/>
            <w:tcBorders>
              <w:left w:val="single" w:sz="4" w:space="0" w:color="auto"/>
            </w:tcBorders>
          </w:tcPr>
          <w:p w14:paraId="111B2DFA" w14:textId="77777777" w:rsidR="00A708DD" w:rsidRPr="00A708DD" w:rsidRDefault="00A708DD" w:rsidP="008B70FF">
            <w:pPr>
              <w:pStyle w:val="TableParagraph"/>
              <w:spacing w:line="273" w:lineRule="exact"/>
              <w:ind w:left="0"/>
              <w:rPr>
                <w:b/>
                <w:sz w:val="24"/>
                <w:szCs w:val="24"/>
              </w:rPr>
            </w:pPr>
            <w:r w:rsidRPr="00A708DD">
              <w:rPr>
                <w:b/>
                <w:sz w:val="24"/>
                <w:szCs w:val="24"/>
              </w:rPr>
              <w:t>N/A</w:t>
            </w:r>
          </w:p>
        </w:tc>
      </w:tr>
    </w:tbl>
    <w:p w14:paraId="7F595512" w14:textId="77777777" w:rsidR="00A708DD" w:rsidRPr="00A708DD" w:rsidRDefault="00A708DD" w:rsidP="00A708DD">
      <w:pPr>
        <w:rPr>
          <w:rFonts w:ascii="Times New Roman" w:hAnsi="Times New Roman" w:cs="Times New Roman"/>
          <w:sz w:val="24"/>
          <w:szCs w:val="24"/>
        </w:rPr>
      </w:pPr>
    </w:p>
    <w:p w14:paraId="21219EFC" w14:textId="77777777" w:rsidR="00A708DD" w:rsidRPr="00A708DD" w:rsidRDefault="00A708DD" w:rsidP="00A708DD">
      <w:pPr>
        <w:rPr>
          <w:rFonts w:ascii="Times New Roman" w:hAnsi="Times New Roman" w:cs="Times New Roman"/>
          <w:sz w:val="24"/>
          <w:szCs w:val="24"/>
        </w:rPr>
      </w:pPr>
    </w:p>
    <w:p w14:paraId="21DCDE60" w14:textId="77777777" w:rsidR="00A708DD" w:rsidRPr="00A708DD" w:rsidRDefault="00A708DD" w:rsidP="00A708DD">
      <w:pPr>
        <w:rPr>
          <w:rFonts w:ascii="Times New Roman" w:hAnsi="Times New Roman" w:cs="Times New Roman"/>
          <w:sz w:val="24"/>
          <w:szCs w:val="24"/>
        </w:rPr>
      </w:pPr>
    </w:p>
    <w:p w14:paraId="314BBE86" w14:textId="77777777" w:rsidR="00A708DD" w:rsidRPr="00A708DD" w:rsidRDefault="00A708DD" w:rsidP="00A708DD">
      <w:pPr>
        <w:rPr>
          <w:rFonts w:ascii="Times New Roman" w:hAnsi="Times New Roman" w:cs="Times New Roman"/>
          <w:sz w:val="24"/>
          <w:szCs w:val="24"/>
        </w:rPr>
      </w:pPr>
    </w:p>
    <w:p w14:paraId="41D8F69E" w14:textId="77777777" w:rsidR="00A708DD" w:rsidRPr="00A708DD" w:rsidRDefault="00A708DD" w:rsidP="00A708DD">
      <w:pPr>
        <w:rPr>
          <w:rFonts w:ascii="Times New Roman" w:hAnsi="Times New Roman" w:cs="Times New Roman"/>
          <w:sz w:val="24"/>
          <w:szCs w:val="24"/>
        </w:rPr>
      </w:pPr>
    </w:p>
    <w:p w14:paraId="3B79E05E" w14:textId="77777777" w:rsidR="00A708DD" w:rsidRPr="00A708DD" w:rsidRDefault="00A708DD" w:rsidP="00A708DD">
      <w:pPr>
        <w:rPr>
          <w:rFonts w:ascii="Times New Roman" w:hAnsi="Times New Roman" w:cs="Times New Roman"/>
          <w:sz w:val="24"/>
          <w:szCs w:val="24"/>
        </w:rPr>
      </w:pPr>
    </w:p>
    <w:p w14:paraId="4DA14F3D" w14:textId="77777777" w:rsidR="00A708DD" w:rsidRPr="00A708DD" w:rsidRDefault="00A708DD" w:rsidP="00A708DD">
      <w:pPr>
        <w:rPr>
          <w:rFonts w:ascii="Times New Roman" w:hAnsi="Times New Roman" w:cs="Times New Roman"/>
          <w:sz w:val="24"/>
          <w:szCs w:val="24"/>
        </w:rPr>
      </w:pPr>
    </w:p>
    <w:p w14:paraId="4069AFE0" w14:textId="77777777" w:rsidR="00A708DD" w:rsidRPr="00A708DD" w:rsidRDefault="00A708DD" w:rsidP="00A708DD">
      <w:pPr>
        <w:rPr>
          <w:rFonts w:ascii="Times New Roman" w:hAnsi="Times New Roman" w:cs="Times New Roman"/>
          <w:sz w:val="24"/>
          <w:szCs w:val="24"/>
        </w:rPr>
      </w:pPr>
    </w:p>
    <w:p w14:paraId="318D009D" w14:textId="77777777" w:rsidR="00A708DD" w:rsidRPr="00A708DD" w:rsidRDefault="00A708DD" w:rsidP="00A708DD">
      <w:pPr>
        <w:rPr>
          <w:rFonts w:ascii="Times New Roman" w:hAnsi="Times New Roman" w:cs="Times New Roman"/>
          <w:sz w:val="24"/>
          <w:szCs w:val="24"/>
        </w:rPr>
      </w:pPr>
    </w:p>
    <w:p w14:paraId="095D5184" w14:textId="77777777" w:rsidR="00A708DD" w:rsidRPr="00A708DD" w:rsidRDefault="00A708DD" w:rsidP="00A708DD">
      <w:pPr>
        <w:rPr>
          <w:rFonts w:ascii="Times New Roman" w:hAnsi="Times New Roman" w:cs="Times New Roman"/>
          <w:sz w:val="24"/>
          <w:szCs w:val="24"/>
        </w:rPr>
      </w:pPr>
    </w:p>
    <w:p w14:paraId="5C0CFD8F" w14:textId="77777777" w:rsidR="00A708DD" w:rsidRPr="00A708DD" w:rsidRDefault="00A708DD" w:rsidP="0001176D">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3: Effect of</w:t>
      </w:r>
      <w:r w:rsidRPr="00A708DD">
        <w:rPr>
          <w:rFonts w:ascii="Times New Roman" w:hAnsi="Times New Roman" w:cs="Times New Roman"/>
          <w:color w:val="auto"/>
          <w:spacing w:val="-3"/>
          <w:sz w:val="24"/>
          <w:szCs w:val="24"/>
        </w:rPr>
        <w:t xml:space="preserve"> </w:t>
      </w:r>
      <w:proofErr w:type="spellStart"/>
      <w:r w:rsidRPr="00A708DD">
        <w:rPr>
          <w:rFonts w:ascii="Times New Roman" w:hAnsi="Times New Roman" w:cs="Times New Roman"/>
          <w:color w:val="auto"/>
          <w:sz w:val="24"/>
          <w:szCs w:val="24"/>
        </w:rPr>
        <w:t>nano</w:t>
      </w:r>
      <w:proofErr w:type="spellEnd"/>
      <w:r w:rsidRPr="00A708DD">
        <w:rPr>
          <w:rFonts w:ascii="Times New Roman" w:hAnsi="Times New Roman" w:cs="Times New Roman"/>
          <w:color w:val="auto"/>
          <w:sz w:val="24"/>
          <w:szCs w:val="24"/>
        </w:rPr>
        <w:t>-fertilizers</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on</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number</w:t>
      </w:r>
      <w:r w:rsidRPr="00A708DD">
        <w:rPr>
          <w:rFonts w:ascii="Times New Roman" w:hAnsi="Times New Roman" w:cs="Times New Roman"/>
          <w:color w:val="auto"/>
          <w:spacing w:val="-6"/>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branches</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plant</w:t>
      </w:r>
      <w:r w:rsidRPr="00A708DD">
        <w:rPr>
          <w:rFonts w:ascii="Times New Roman" w:hAnsi="Times New Roman" w:cs="Times New Roman"/>
          <w:color w:val="auto"/>
          <w:sz w:val="24"/>
          <w:szCs w:val="24"/>
          <w:vertAlign w:val="superscript"/>
        </w:rPr>
        <w:t>-1</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brinjal</w:t>
      </w:r>
    </w:p>
    <w:p w14:paraId="79683129" w14:textId="77777777" w:rsidR="00A708DD" w:rsidRPr="00A708DD" w:rsidRDefault="00A708DD" w:rsidP="00A708DD">
      <w:pPr>
        <w:pStyle w:val="BodyText"/>
        <w:spacing w:after="1"/>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1"/>
        <w:gridCol w:w="1916"/>
        <w:gridCol w:w="1926"/>
      </w:tblGrid>
      <w:tr w:rsidR="00A708DD" w:rsidRPr="00A708DD" w14:paraId="5A52706E" w14:textId="77777777" w:rsidTr="008B70FF">
        <w:trPr>
          <w:trHeight w:val="417"/>
        </w:trPr>
        <w:tc>
          <w:tcPr>
            <w:tcW w:w="3827" w:type="dxa"/>
            <w:gridSpan w:val="2"/>
          </w:tcPr>
          <w:p w14:paraId="2D32E669" w14:textId="77777777" w:rsidR="00A708DD" w:rsidRPr="00A708DD" w:rsidRDefault="00A708DD" w:rsidP="008B70FF">
            <w:pPr>
              <w:pStyle w:val="TableParagraph"/>
              <w:spacing w:line="273" w:lineRule="exact"/>
              <w:rPr>
                <w:b/>
                <w:sz w:val="24"/>
                <w:szCs w:val="24"/>
              </w:rPr>
            </w:pPr>
            <w:r w:rsidRPr="00A708DD">
              <w:rPr>
                <w:b/>
                <w:sz w:val="24"/>
                <w:szCs w:val="24"/>
              </w:rPr>
              <w:t>Treatment</w:t>
            </w:r>
          </w:p>
        </w:tc>
        <w:tc>
          <w:tcPr>
            <w:tcW w:w="3842" w:type="dxa"/>
            <w:gridSpan w:val="2"/>
          </w:tcPr>
          <w:p w14:paraId="14BE0F02" w14:textId="77777777" w:rsidR="00A708DD" w:rsidRPr="00A708DD" w:rsidRDefault="00E55515" w:rsidP="00E55515">
            <w:pPr>
              <w:pStyle w:val="TableParagraph"/>
              <w:spacing w:line="273" w:lineRule="exact"/>
              <w:rPr>
                <w:b/>
                <w:sz w:val="24"/>
                <w:szCs w:val="24"/>
              </w:rPr>
            </w:pPr>
            <w:r>
              <w:rPr>
                <w:b/>
                <w:sz w:val="24"/>
                <w:szCs w:val="24"/>
              </w:rPr>
              <w:t xml:space="preserve">Number of </w:t>
            </w:r>
            <w:r w:rsidR="00A708DD" w:rsidRPr="00A708DD">
              <w:rPr>
                <w:b/>
                <w:sz w:val="24"/>
                <w:szCs w:val="24"/>
              </w:rPr>
              <w:t>branch</w:t>
            </w:r>
            <w:r>
              <w:rPr>
                <w:b/>
                <w:sz w:val="24"/>
                <w:szCs w:val="24"/>
              </w:rPr>
              <w:t>es</w:t>
            </w:r>
            <w:r w:rsidR="00A708DD" w:rsidRPr="00A708DD">
              <w:rPr>
                <w:b/>
                <w:spacing w:val="-5"/>
                <w:sz w:val="24"/>
                <w:szCs w:val="24"/>
              </w:rPr>
              <w:t xml:space="preserve"> </w:t>
            </w:r>
          </w:p>
        </w:tc>
      </w:tr>
      <w:tr w:rsidR="00A708DD" w:rsidRPr="00A708DD" w14:paraId="753F277F" w14:textId="77777777" w:rsidTr="008B70FF">
        <w:trPr>
          <w:trHeight w:val="412"/>
        </w:trPr>
        <w:tc>
          <w:tcPr>
            <w:tcW w:w="3827" w:type="dxa"/>
            <w:gridSpan w:val="2"/>
          </w:tcPr>
          <w:p w14:paraId="27B00859" w14:textId="77777777" w:rsidR="00A708DD" w:rsidRPr="00A708DD" w:rsidRDefault="00A708DD" w:rsidP="008B70FF">
            <w:pPr>
              <w:pStyle w:val="TableParagraph"/>
              <w:ind w:left="0"/>
              <w:rPr>
                <w:sz w:val="24"/>
                <w:szCs w:val="24"/>
              </w:rPr>
            </w:pPr>
          </w:p>
        </w:tc>
        <w:tc>
          <w:tcPr>
            <w:tcW w:w="1916" w:type="dxa"/>
          </w:tcPr>
          <w:p w14:paraId="273D16C0" w14:textId="77777777" w:rsidR="00A708DD" w:rsidRPr="00A708DD" w:rsidRDefault="00A708DD" w:rsidP="008B70FF">
            <w:pPr>
              <w:pStyle w:val="TableParagraph"/>
              <w:spacing w:line="273" w:lineRule="exact"/>
              <w:rPr>
                <w:b/>
                <w:sz w:val="24"/>
                <w:szCs w:val="24"/>
              </w:rPr>
            </w:pPr>
            <w:r w:rsidRPr="00A708DD">
              <w:rPr>
                <w:b/>
                <w:sz w:val="24"/>
                <w:szCs w:val="24"/>
              </w:rPr>
              <w:t>60</w:t>
            </w:r>
            <w:r w:rsidRPr="00A708DD">
              <w:rPr>
                <w:b/>
                <w:spacing w:val="1"/>
                <w:sz w:val="24"/>
                <w:szCs w:val="24"/>
              </w:rPr>
              <w:t xml:space="preserve"> </w:t>
            </w:r>
            <w:r w:rsidRPr="00A708DD">
              <w:rPr>
                <w:b/>
                <w:sz w:val="24"/>
                <w:szCs w:val="24"/>
              </w:rPr>
              <w:t>DAT</w:t>
            </w:r>
          </w:p>
        </w:tc>
        <w:tc>
          <w:tcPr>
            <w:tcW w:w="1926" w:type="dxa"/>
          </w:tcPr>
          <w:p w14:paraId="6D9E841C" w14:textId="77777777" w:rsidR="00A708DD" w:rsidRPr="00A708DD" w:rsidRDefault="00A708DD" w:rsidP="008B70FF">
            <w:pPr>
              <w:pStyle w:val="TableParagraph"/>
              <w:spacing w:line="273" w:lineRule="exact"/>
              <w:ind w:left="105"/>
              <w:rPr>
                <w:b/>
                <w:sz w:val="24"/>
                <w:szCs w:val="24"/>
              </w:rPr>
            </w:pPr>
            <w:r w:rsidRPr="00A708DD">
              <w:rPr>
                <w:b/>
                <w:sz w:val="24"/>
                <w:szCs w:val="24"/>
              </w:rPr>
              <w:t>90</w:t>
            </w:r>
            <w:r w:rsidRPr="00A708DD">
              <w:rPr>
                <w:b/>
                <w:spacing w:val="1"/>
                <w:sz w:val="24"/>
                <w:szCs w:val="24"/>
              </w:rPr>
              <w:t xml:space="preserve"> </w:t>
            </w:r>
            <w:r w:rsidRPr="00A708DD">
              <w:rPr>
                <w:b/>
                <w:sz w:val="24"/>
                <w:szCs w:val="24"/>
              </w:rPr>
              <w:t>DAT</w:t>
            </w:r>
          </w:p>
        </w:tc>
      </w:tr>
      <w:tr w:rsidR="00A708DD" w:rsidRPr="00A708DD" w14:paraId="7B84826C" w14:textId="77777777" w:rsidTr="008B70FF">
        <w:trPr>
          <w:trHeight w:val="417"/>
        </w:trPr>
        <w:tc>
          <w:tcPr>
            <w:tcW w:w="7669" w:type="dxa"/>
            <w:gridSpan w:val="4"/>
          </w:tcPr>
          <w:p w14:paraId="12DB20C3" w14:textId="77777777" w:rsidR="00A708DD" w:rsidRPr="00A708DD" w:rsidRDefault="00A708DD" w:rsidP="008B70FF">
            <w:pPr>
              <w:pStyle w:val="TableParagraph"/>
              <w:spacing w:line="273" w:lineRule="exact"/>
              <w:rPr>
                <w:b/>
                <w:sz w:val="24"/>
                <w:szCs w:val="24"/>
              </w:rPr>
            </w:pPr>
            <w:r w:rsidRPr="00A708DD">
              <w:rPr>
                <w:b/>
                <w:sz w:val="24"/>
                <w:szCs w:val="24"/>
              </w:rPr>
              <w:t>Factor</w:t>
            </w:r>
            <w:r w:rsidRPr="00A708DD">
              <w:rPr>
                <w:b/>
                <w:spacing w:val="-6"/>
                <w:sz w:val="24"/>
                <w:szCs w:val="24"/>
              </w:rPr>
              <w:t xml:space="preserve"> </w:t>
            </w:r>
            <w:r w:rsidRPr="00A708DD">
              <w:rPr>
                <w:b/>
                <w:sz w:val="24"/>
                <w:szCs w:val="24"/>
              </w:rPr>
              <w:t>A Varieties</w:t>
            </w:r>
            <w:r w:rsidRPr="00A708DD">
              <w:rPr>
                <w:b/>
                <w:spacing w:val="-2"/>
                <w:sz w:val="24"/>
                <w:szCs w:val="24"/>
              </w:rPr>
              <w:t xml:space="preserve"> </w:t>
            </w:r>
            <w:r w:rsidRPr="00A708DD">
              <w:rPr>
                <w:b/>
                <w:sz w:val="24"/>
                <w:szCs w:val="24"/>
              </w:rPr>
              <w:t>(V)</w:t>
            </w:r>
          </w:p>
        </w:tc>
      </w:tr>
      <w:tr w:rsidR="00A708DD" w:rsidRPr="00A708DD" w14:paraId="300978C0" w14:textId="77777777" w:rsidTr="008B70FF">
        <w:trPr>
          <w:trHeight w:val="485"/>
        </w:trPr>
        <w:tc>
          <w:tcPr>
            <w:tcW w:w="1916" w:type="dxa"/>
          </w:tcPr>
          <w:p w14:paraId="258C622C" w14:textId="77777777" w:rsidR="00A708DD" w:rsidRPr="00A708DD" w:rsidRDefault="00A708DD" w:rsidP="008B70FF">
            <w:pPr>
              <w:pStyle w:val="TableParagraph"/>
              <w:spacing w:line="273" w:lineRule="exact"/>
              <w:rPr>
                <w:b/>
                <w:sz w:val="24"/>
                <w:szCs w:val="24"/>
              </w:rPr>
            </w:pPr>
            <w:r w:rsidRPr="00A708DD">
              <w:rPr>
                <w:b/>
                <w:sz w:val="24"/>
                <w:szCs w:val="24"/>
              </w:rPr>
              <w:t>V1</w:t>
            </w:r>
          </w:p>
        </w:tc>
        <w:tc>
          <w:tcPr>
            <w:tcW w:w="1911" w:type="dxa"/>
          </w:tcPr>
          <w:p w14:paraId="159EEC0F" w14:textId="77777777" w:rsidR="00A708DD" w:rsidRPr="00A708DD" w:rsidRDefault="00A708DD" w:rsidP="008B70FF">
            <w:pPr>
              <w:pStyle w:val="TableParagraph"/>
              <w:rPr>
                <w:b/>
                <w:sz w:val="24"/>
                <w:szCs w:val="24"/>
              </w:rPr>
            </w:pPr>
            <w:r w:rsidRPr="00A708DD">
              <w:rPr>
                <w:b/>
                <w:sz w:val="24"/>
                <w:szCs w:val="24"/>
              </w:rPr>
              <w:t>Green</w:t>
            </w:r>
          </w:p>
        </w:tc>
        <w:tc>
          <w:tcPr>
            <w:tcW w:w="1916" w:type="dxa"/>
          </w:tcPr>
          <w:p w14:paraId="0CD2A629" w14:textId="77777777" w:rsidR="00A708DD" w:rsidRPr="00A708DD" w:rsidRDefault="00A708DD" w:rsidP="008B70FF">
            <w:pPr>
              <w:pStyle w:val="TableParagraph"/>
              <w:rPr>
                <w:sz w:val="24"/>
                <w:szCs w:val="24"/>
              </w:rPr>
            </w:pPr>
            <w:r w:rsidRPr="00A708DD">
              <w:rPr>
                <w:sz w:val="24"/>
                <w:szCs w:val="24"/>
              </w:rPr>
              <w:t>7.84</w:t>
            </w:r>
          </w:p>
        </w:tc>
        <w:tc>
          <w:tcPr>
            <w:tcW w:w="1926" w:type="dxa"/>
          </w:tcPr>
          <w:p w14:paraId="083D3AE8" w14:textId="77777777" w:rsidR="00A708DD" w:rsidRPr="00A708DD" w:rsidRDefault="00A708DD" w:rsidP="008B70FF">
            <w:pPr>
              <w:pStyle w:val="TableParagraph"/>
              <w:ind w:left="105"/>
              <w:rPr>
                <w:sz w:val="24"/>
                <w:szCs w:val="24"/>
              </w:rPr>
            </w:pPr>
            <w:r w:rsidRPr="00A708DD">
              <w:rPr>
                <w:sz w:val="24"/>
                <w:szCs w:val="24"/>
              </w:rPr>
              <w:t>14.71</w:t>
            </w:r>
          </w:p>
        </w:tc>
      </w:tr>
      <w:tr w:rsidR="00A708DD" w:rsidRPr="00A708DD" w14:paraId="651675C6" w14:textId="77777777" w:rsidTr="008B70FF">
        <w:trPr>
          <w:trHeight w:val="484"/>
        </w:trPr>
        <w:tc>
          <w:tcPr>
            <w:tcW w:w="1916" w:type="dxa"/>
          </w:tcPr>
          <w:p w14:paraId="766A2681" w14:textId="77777777" w:rsidR="00A708DD" w:rsidRPr="00A708DD" w:rsidRDefault="00A708DD" w:rsidP="008B70FF">
            <w:pPr>
              <w:pStyle w:val="TableParagraph"/>
              <w:spacing w:line="273" w:lineRule="exact"/>
              <w:rPr>
                <w:b/>
                <w:sz w:val="24"/>
                <w:szCs w:val="24"/>
              </w:rPr>
            </w:pPr>
            <w:r w:rsidRPr="00A708DD">
              <w:rPr>
                <w:b/>
                <w:sz w:val="24"/>
                <w:szCs w:val="24"/>
              </w:rPr>
              <w:t>V2</w:t>
            </w:r>
          </w:p>
        </w:tc>
        <w:tc>
          <w:tcPr>
            <w:tcW w:w="1911" w:type="dxa"/>
          </w:tcPr>
          <w:p w14:paraId="61540B03" w14:textId="77777777" w:rsidR="00A708DD" w:rsidRPr="00A708DD" w:rsidRDefault="00A708DD" w:rsidP="008B70FF">
            <w:pPr>
              <w:pStyle w:val="TableParagraph"/>
              <w:ind w:left="0"/>
              <w:rPr>
                <w:b/>
                <w:sz w:val="24"/>
                <w:szCs w:val="24"/>
              </w:rPr>
            </w:pPr>
            <w:r w:rsidRPr="00A708DD">
              <w:rPr>
                <w:b/>
                <w:sz w:val="24"/>
                <w:szCs w:val="24"/>
              </w:rPr>
              <w:t xml:space="preserve"> White</w:t>
            </w:r>
          </w:p>
        </w:tc>
        <w:tc>
          <w:tcPr>
            <w:tcW w:w="1916" w:type="dxa"/>
          </w:tcPr>
          <w:p w14:paraId="70375E82" w14:textId="77777777" w:rsidR="00A708DD" w:rsidRPr="00A708DD" w:rsidRDefault="00A708DD" w:rsidP="008B70FF">
            <w:pPr>
              <w:pStyle w:val="TableParagraph"/>
              <w:rPr>
                <w:sz w:val="24"/>
                <w:szCs w:val="24"/>
              </w:rPr>
            </w:pPr>
            <w:r w:rsidRPr="00A708DD">
              <w:rPr>
                <w:sz w:val="24"/>
                <w:szCs w:val="24"/>
              </w:rPr>
              <w:t>8.13</w:t>
            </w:r>
          </w:p>
        </w:tc>
        <w:tc>
          <w:tcPr>
            <w:tcW w:w="1926" w:type="dxa"/>
          </w:tcPr>
          <w:p w14:paraId="17319B10" w14:textId="77777777" w:rsidR="00A708DD" w:rsidRPr="00A708DD" w:rsidRDefault="00A708DD" w:rsidP="008B70FF">
            <w:pPr>
              <w:pStyle w:val="TableParagraph"/>
              <w:ind w:left="105"/>
              <w:rPr>
                <w:sz w:val="24"/>
                <w:szCs w:val="24"/>
              </w:rPr>
            </w:pPr>
            <w:r w:rsidRPr="00A708DD">
              <w:rPr>
                <w:sz w:val="24"/>
                <w:szCs w:val="24"/>
              </w:rPr>
              <w:t>15.02</w:t>
            </w:r>
          </w:p>
        </w:tc>
      </w:tr>
      <w:tr w:rsidR="00A708DD" w:rsidRPr="00A708DD" w14:paraId="7BE3E4AB" w14:textId="77777777" w:rsidTr="008B70FF">
        <w:trPr>
          <w:trHeight w:val="489"/>
        </w:trPr>
        <w:tc>
          <w:tcPr>
            <w:tcW w:w="1916" w:type="dxa"/>
          </w:tcPr>
          <w:p w14:paraId="29B11947" w14:textId="77777777" w:rsidR="00A708DD" w:rsidRPr="00A708DD" w:rsidRDefault="00A708DD" w:rsidP="008B70FF">
            <w:pPr>
              <w:pStyle w:val="TableParagraph"/>
              <w:spacing w:line="273" w:lineRule="exact"/>
              <w:rPr>
                <w:b/>
                <w:sz w:val="24"/>
                <w:szCs w:val="24"/>
              </w:rPr>
            </w:pPr>
            <w:r w:rsidRPr="00A708DD">
              <w:rPr>
                <w:b/>
                <w:sz w:val="24"/>
                <w:szCs w:val="24"/>
              </w:rPr>
              <w:t>V3</w:t>
            </w:r>
          </w:p>
        </w:tc>
        <w:tc>
          <w:tcPr>
            <w:tcW w:w="1911" w:type="dxa"/>
          </w:tcPr>
          <w:p w14:paraId="0A23854C" w14:textId="77777777" w:rsidR="00A708DD" w:rsidRPr="00A708DD" w:rsidRDefault="00A708DD" w:rsidP="008B70FF">
            <w:pPr>
              <w:pStyle w:val="TableParagraph"/>
              <w:ind w:left="0"/>
              <w:rPr>
                <w:b/>
                <w:sz w:val="24"/>
                <w:szCs w:val="24"/>
              </w:rPr>
            </w:pPr>
            <w:r w:rsidRPr="00A708DD">
              <w:rPr>
                <w:b/>
                <w:sz w:val="24"/>
                <w:szCs w:val="24"/>
              </w:rPr>
              <w:t xml:space="preserve"> Purple</w:t>
            </w:r>
          </w:p>
        </w:tc>
        <w:tc>
          <w:tcPr>
            <w:tcW w:w="1916" w:type="dxa"/>
          </w:tcPr>
          <w:p w14:paraId="0FBD798C" w14:textId="77777777" w:rsidR="00A708DD" w:rsidRPr="00A708DD" w:rsidRDefault="00A708DD" w:rsidP="008B70FF">
            <w:pPr>
              <w:pStyle w:val="TableParagraph"/>
              <w:rPr>
                <w:sz w:val="24"/>
                <w:szCs w:val="24"/>
              </w:rPr>
            </w:pPr>
            <w:r w:rsidRPr="00A708DD">
              <w:rPr>
                <w:sz w:val="24"/>
                <w:szCs w:val="24"/>
              </w:rPr>
              <w:t>9.26</w:t>
            </w:r>
          </w:p>
        </w:tc>
        <w:tc>
          <w:tcPr>
            <w:tcW w:w="1926" w:type="dxa"/>
          </w:tcPr>
          <w:p w14:paraId="72ECA787" w14:textId="77777777" w:rsidR="00A708DD" w:rsidRPr="00A708DD" w:rsidRDefault="00A708DD" w:rsidP="008B70FF">
            <w:pPr>
              <w:pStyle w:val="TableParagraph"/>
              <w:ind w:left="105"/>
              <w:rPr>
                <w:sz w:val="24"/>
                <w:szCs w:val="24"/>
              </w:rPr>
            </w:pPr>
            <w:r w:rsidRPr="00A708DD">
              <w:rPr>
                <w:sz w:val="24"/>
                <w:szCs w:val="24"/>
              </w:rPr>
              <w:t>15.91</w:t>
            </w:r>
          </w:p>
        </w:tc>
      </w:tr>
      <w:tr w:rsidR="00A708DD" w:rsidRPr="00A708DD" w14:paraId="5500E773" w14:textId="77777777" w:rsidTr="008B70FF">
        <w:trPr>
          <w:trHeight w:val="412"/>
        </w:trPr>
        <w:tc>
          <w:tcPr>
            <w:tcW w:w="7669" w:type="dxa"/>
            <w:gridSpan w:val="4"/>
          </w:tcPr>
          <w:p w14:paraId="70C8736C" w14:textId="77777777" w:rsidR="00A708DD" w:rsidRPr="00A708DD" w:rsidRDefault="00A708DD" w:rsidP="008B70FF">
            <w:pPr>
              <w:pStyle w:val="TableParagraph"/>
              <w:spacing w:line="273" w:lineRule="exact"/>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A708DD" w:rsidRPr="00A708DD" w14:paraId="2B16ECC6" w14:textId="77777777" w:rsidTr="008B70FF">
        <w:trPr>
          <w:trHeight w:val="484"/>
        </w:trPr>
        <w:tc>
          <w:tcPr>
            <w:tcW w:w="1916" w:type="dxa"/>
          </w:tcPr>
          <w:p w14:paraId="1EBC124D" w14:textId="77777777" w:rsidR="00A708DD" w:rsidRPr="00A708DD" w:rsidRDefault="00A708DD" w:rsidP="008B70FF">
            <w:pPr>
              <w:pStyle w:val="TableParagraph"/>
              <w:spacing w:line="273" w:lineRule="exact"/>
              <w:rPr>
                <w:b/>
                <w:sz w:val="24"/>
                <w:szCs w:val="24"/>
              </w:rPr>
            </w:pPr>
            <w:r w:rsidRPr="00A708DD">
              <w:rPr>
                <w:b/>
                <w:sz w:val="24"/>
                <w:szCs w:val="24"/>
              </w:rPr>
              <w:t>T1</w:t>
            </w:r>
          </w:p>
        </w:tc>
        <w:tc>
          <w:tcPr>
            <w:tcW w:w="1911" w:type="dxa"/>
          </w:tcPr>
          <w:p w14:paraId="3016E08D" w14:textId="77777777" w:rsidR="00A708DD" w:rsidRPr="00A708DD" w:rsidRDefault="00A708DD" w:rsidP="008B70FF">
            <w:pPr>
              <w:pStyle w:val="TableParagraph"/>
              <w:spacing w:line="273" w:lineRule="exact"/>
              <w:rPr>
                <w:b/>
                <w:sz w:val="24"/>
                <w:szCs w:val="24"/>
              </w:rPr>
            </w:pPr>
            <w:r w:rsidRPr="00A708DD">
              <w:rPr>
                <w:b/>
                <w:sz w:val="24"/>
                <w:szCs w:val="24"/>
              </w:rPr>
              <w:t>Urea</w:t>
            </w:r>
          </w:p>
        </w:tc>
        <w:tc>
          <w:tcPr>
            <w:tcW w:w="1916" w:type="dxa"/>
          </w:tcPr>
          <w:p w14:paraId="78B14D1F" w14:textId="77777777" w:rsidR="00A708DD" w:rsidRPr="00A708DD" w:rsidRDefault="00A708DD" w:rsidP="008B70FF">
            <w:pPr>
              <w:pStyle w:val="TableParagraph"/>
              <w:rPr>
                <w:sz w:val="24"/>
                <w:szCs w:val="24"/>
              </w:rPr>
            </w:pPr>
            <w:r w:rsidRPr="00A708DD">
              <w:rPr>
                <w:sz w:val="24"/>
                <w:szCs w:val="24"/>
              </w:rPr>
              <w:t>7.31</w:t>
            </w:r>
          </w:p>
        </w:tc>
        <w:tc>
          <w:tcPr>
            <w:tcW w:w="1926" w:type="dxa"/>
          </w:tcPr>
          <w:p w14:paraId="44E89E8A" w14:textId="77777777" w:rsidR="00A708DD" w:rsidRPr="00A708DD" w:rsidRDefault="00A708DD" w:rsidP="008B70FF">
            <w:pPr>
              <w:pStyle w:val="TableParagraph"/>
              <w:ind w:left="105"/>
              <w:rPr>
                <w:sz w:val="24"/>
                <w:szCs w:val="24"/>
              </w:rPr>
            </w:pPr>
            <w:r w:rsidRPr="00A708DD">
              <w:rPr>
                <w:sz w:val="24"/>
                <w:szCs w:val="24"/>
              </w:rPr>
              <w:t>13.11</w:t>
            </w:r>
          </w:p>
        </w:tc>
      </w:tr>
      <w:tr w:rsidR="00A708DD" w:rsidRPr="00A708DD" w14:paraId="0A32F206" w14:textId="77777777" w:rsidTr="008B70FF">
        <w:trPr>
          <w:trHeight w:val="489"/>
        </w:trPr>
        <w:tc>
          <w:tcPr>
            <w:tcW w:w="1916" w:type="dxa"/>
          </w:tcPr>
          <w:p w14:paraId="29863D33" w14:textId="77777777" w:rsidR="00A708DD" w:rsidRPr="00A708DD" w:rsidRDefault="00A708DD" w:rsidP="008B70FF">
            <w:pPr>
              <w:pStyle w:val="TableParagraph"/>
              <w:spacing w:line="273" w:lineRule="exact"/>
              <w:rPr>
                <w:b/>
                <w:sz w:val="24"/>
                <w:szCs w:val="24"/>
              </w:rPr>
            </w:pPr>
            <w:r w:rsidRPr="00A708DD">
              <w:rPr>
                <w:b/>
                <w:sz w:val="24"/>
                <w:szCs w:val="24"/>
              </w:rPr>
              <w:t>T2</w:t>
            </w:r>
          </w:p>
        </w:tc>
        <w:tc>
          <w:tcPr>
            <w:tcW w:w="1911" w:type="dxa"/>
          </w:tcPr>
          <w:p w14:paraId="1DE69C21" w14:textId="77777777" w:rsidR="00A708DD" w:rsidRPr="00A708DD" w:rsidRDefault="00A708DD" w:rsidP="008B70FF">
            <w:pPr>
              <w:pStyle w:val="TableParagraph"/>
              <w:spacing w:line="273" w:lineRule="exact"/>
              <w:rPr>
                <w:b/>
                <w:sz w:val="24"/>
                <w:szCs w:val="24"/>
              </w:rPr>
            </w:pPr>
            <w:r w:rsidRPr="00A708DD">
              <w:rPr>
                <w:b/>
                <w:sz w:val="24"/>
                <w:szCs w:val="24"/>
              </w:rPr>
              <w:t>DAP</w:t>
            </w:r>
          </w:p>
        </w:tc>
        <w:tc>
          <w:tcPr>
            <w:tcW w:w="1916" w:type="dxa"/>
          </w:tcPr>
          <w:p w14:paraId="33006638" w14:textId="77777777" w:rsidR="00A708DD" w:rsidRPr="00A708DD" w:rsidRDefault="00A708DD" w:rsidP="008B70FF">
            <w:pPr>
              <w:pStyle w:val="TableParagraph"/>
              <w:rPr>
                <w:sz w:val="24"/>
                <w:szCs w:val="24"/>
              </w:rPr>
            </w:pPr>
            <w:r w:rsidRPr="00A708DD">
              <w:rPr>
                <w:sz w:val="24"/>
                <w:szCs w:val="24"/>
              </w:rPr>
              <w:t>8.55</w:t>
            </w:r>
          </w:p>
        </w:tc>
        <w:tc>
          <w:tcPr>
            <w:tcW w:w="1926" w:type="dxa"/>
          </w:tcPr>
          <w:p w14:paraId="315E5015" w14:textId="77777777" w:rsidR="00A708DD" w:rsidRPr="00A708DD" w:rsidRDefault="00A708DD" w:rsidP="008B70FF">
            <w:pPr>
              <w:pStyle w:val="TableParagraph"/>
              <w:ind w:left="105"/>
              <w:rPr>
                <w:sz w:val="24"/>
                <w:szCs w:val="24"/>
              </w:rPr>
            </w:pPr>
            <w:r w:rsidRPr="00A708DD">
              <w:rPr>
                <w:sz w:val="24"/>
                <w:szCs w:val="24"/>
              </w:rPr>
              <w:t>15.51</w:t>
            </w:r>
          </w:p>
        </w:tc>
      </w:tr>
      <w:tr w:rsidR="00A708DD" w:rsidRPr="00A708DD" w14:paraId="2490B0DF" w14:textId="77777777" w:rsidTr="008B70FF">
        <w:trPr>
          <w:trHeight w:val="484"/>
        </w:trPr>
        <w:tc>
          <w:tcPr>
            <w:tcW w:w="1916" w:type="dxa"/>
          </w:tcPr>
          <w:p w14:paraId="5F7B9317" w14:textId="77777777" w:rsidR="00A708DD" w:rsidRPr="00A708DD" w:rsidRDefault="00A708DD" w:rsidP="008B70FF">
            <w:pPr>
              <w:pStyle w:val="TableParagraph"/>
              <w:spacing w:line="273" w:lineRule="exact"/>
              <w:rPr>
                <w:b/>
                <w:sz w:val="24"/>
                <w:szCs w:val="24"/>
              </w:rPr>
            </w:pPr>
            <w:r w:rsidRPr="00A708DD">
              <w:rPr>
                <w:b/>
                <w:sz w:val="24"/>
                <w:szCs w:val="24"/>
              </w:rPr>
              <w:t>T3</w:t>
            </w:r>
          </w:p>
        </w:tc>
        <w:tc>
          <w:tcPr>
            <w:tcW w:w="1911" w:type="dxa"/>
          </w:tcPr>
          <w:p w14:paraId="22C6BB10" w14:textId="77777777" w:rsidR="00A708DD" w:rsidRPr="00A708DD" w:rsidRDefault="00A708DD" w:rsidP="008B70FF">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1916" w:type="dxa"/>
          </w:tcPr>
          <w:p w14:paraId="3D032942" w14:textId="77777777" w:rsidR="00A708DD" w:rsidRPr="00A708DD" w:rsidRDefault="00A708DD" w:rsidP="008B70FF">
            <w:pPr>
              <w:pStyle w:val="TableParagraph"/>
              <w:rPr>
                <w:sz w:val="24"/>
                <w:szCs w:val="24"/>
              </w:rPr>
            </w:pPr>
            <w:r w:rsidRPr="00A708DD">
              <w:rPr>
                <w:sz w:val="24"/>
                <w:szCs w:val="24"/>
              </w:rPr>
              <w:t>9.37</w:t>
            </w:r>
          </w:p>
        </w:tc>
        <w:tc>
          <w:tcPr>
            <w:tcW w:w="1926" w:type="dxa"/>
          </w:tcPr>
          <w:p w14:paraId="3D5297A7" w14:textId="77777777" w:rsidR="00A708DD" w:rsidRPr="00A708DD" w:rsidRDefault="00A708DD" w:rsidP="008B70FF">
            <w:pPr>
              <w:pStyle w:val="TableParagraph"/>
              <w:ind w:left="105"/>
              <w:rPr>
                <w:sz w:val="24"/>
                <w:szCs w:val="24"/>
              </w:rPr>
            </w:pPr>
            <w:r w:rsidRPr="00A708DD">
              <w:rPr>
                <w:sz w:val="24"/>
                <w:szCs w:val="24"/>
              </w:rPr>
              <w:t>17.02</w:t>
            </w:r>
          </w:p>
        </w:tc>
      </w:tr>
      <w:tr w:rsidR="00A708DD" w:rsidRPr="00A708DD" w14:paraId="69F73B6E" w14:textId="77777777" w:rsidTr="008B70FF">
        <w:trPr>
          <w:trHeight w:val="412"/>
        </w:trPr>
        <w:tc>
          <w:tcPr>
            <w:tcW w:w="3827" w:type="dxa"/>
            <w:gridSpan w:val="2"/>
          </w:tcPr>
          <w:p w14:paraId="5DDE0E43"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5"/>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1916" w:type="dxa"/>
          </w:tcPr>
          <w:p w14:paraId="2AD60379" w14:textId="77777777" w:rsidR="00A708DD" w:rsidRPr="00A708DD" w:rsidRDefault="00A708DD" w:rsidP="008B70FF">
            <w:pPr>
              <w:pStyle w:val="TableParagraph"/>
              <w:spacing w:line="268" w:lineRule="exact"/>
              <w:rPr>
                <w:b/>
                <w:bCs/>
                <w:sz w:val="24"/>
                <w:szCs w:val="24"/>
              </w:rPr>
            </w:pPr>
            <w:r w:rsidRPr="00A708DD">
              <w:rPr>
                <w:b/>
                <w:bCs/>
                <w:sz w:val="24"/>
                <w:szCs w:val="24"/>
              </w:rPr>
              <w:t>0.06</w:t>
            </w:r>
          </w:p>
        </w:tc>
        <w:tc>
          <w:tcPr>
            <w:tcW w:w="1926" w:type="dxa"/>
          </w:tcPr>
          <w:p w14:paraId="6F4FF858" w14:textId="77777777" w:rsidR="00A708DD" w:rsidRPr="00A708DD" w:rsidRDefault="00A708DD" w:rsidP="008B70FF">
            <w:pPr>
              <w:pStyle w:val="TableParagraph"/>
              <w:spacing w:line="268" w:lineRule="exact"/>
              <w:ind w:left="105"/>
              <w:rPr>
                <w:b/>
                <w:bCs/>
                <w:sz w:val="24"/>
                <w:szCs w:val="24"/>
              </w:rPr>
            </w:pPr>
            <w:r w:rsidRPr="00A708DD">
              <w:rPr>
                <w:b/>
                <w:bCs/>
                <w:sz w:val="24"/>
                <w:szCs w:val="24"/>
              </w:rPr>
              <w:t>0.08</w:t>
            </w:r>
          </w:p>
        </w:tc>
      </w:tr>
      <w:tr w:rsidR="00A708DD" w:rsidRPr="00A708DD" w14:paraId="3CEA7F03" w14:textId="77777777" w:rsidTr="008B70FF">
        <w:trPr>
          <w:trHeight w:val="830"/>
        </w:trPr>
        <w:tc>
          <w:tcPr>
            <w:tcW w:w="3827" w:type="dxa"/>
            <w:gridSpan w:val="2"/>
          </w:tcPr>
          <w:p w14:paraId="4CAFE7B7" w14:textId="77777777" w:rsidR="00A708DD" w:rsidRPr="00A708DD" w:rsidRDefault="00A708DD" w:rsidP="008B70FF">
            <w:pPr>
              <w:pStyle w:val="TableParagraph"/>
              <w:tabs>
                <w:tab w:val="left" w:pos="657"/>
                <w:tab w:val="left" w:pos="1059"/>
                <w:tab w:val="left" w:pos="3328"/>
              </w:tabs>
              <w:spacing w:line="273" w:lineRule="exact"/>
              <w:rPr>
                <w:b/>
                <w:sz w:val="24"/>
                <w:szCs w:val="24"/>
              </w:rPr>
            </w:pPr>
            <w:r w:rsidRPr="00A708DD">
              <w:rPr>
                <w:b/>
                <w:sz w:val="24"/>
                <w:szCs w:val="24"/>
              </w:rPr>
              <w:t>CD</w:t>
            </w:r>
            <w:r w:rsidRPr="00A708DD">
              <w:rPr>
                <w:b/>
                <w:sz w:val="24"/>
                <w:szCs w:val="24"/>
              </w:rPr>
              <w:tab/>
              <w:t>at</w:t>
            </w:r>
            <w:r w:rsidRPr="00A708DD">
              <w:rPr>
                <w:b/>
                <w:sz w:val="24"/>
                <w:szCs w:val="24"/>
              </w:rPr>
              <w:tab/>
              <w:t xml:space="preserve">5%  </w:t>
            </w:r>
            <w:r w:rsidRPr="00A708DD">
              <w:rPr>
                <w:b/>
                <w:spacing w:val="13"/>
                <w:sz w:val="24"/>
                <w:szCs w:val="24"/>
              </w:rPr>
              <w:t xml:space="preserve"> </w:t>
            </w:r>
            <w:r w:rsidRPr="00A708DD">
              <w:rPr>
                <w:b/>
                <w:sz w:val="24"/>
                <w:szCs w:val="24"/>
              </w:rPr>
              <w:t>level</w:t>
            </w:r>
            <w:proofErr w:type="gramStart"/>
            <w:r w:rsidRPr="00A708DD">
              <w:rPr>
                <w:b/>
                <w:sz w:val="24"/>
                <w:szCs w:val="24"/>
              </w:rPr>
              <w:t xml:space="preserve">  </w:t>
            </w:r>
            <w:r w:rsidRPr="00A708DD">
              <w:rPr>
                <w:b/>
                <w:spacing w:val="14"/>
                <w:sz w:val="24"/>
                <w:szCs w:val="24"/>
              </w:rPr>
              <w:t xml:space="preserve"> </w:t>
            </w:r>
            <w:r w:rsidRPr="00A708DD">
              <w:rPr>
                <w:b/>
                <w:sz w:val="24"/>
                <w:szCs w:val="24"/>
              </w:rPr>
              <w:t>(</w:t>
            </w:r>
            <w:proofErr w:type="gramEnd"/>
            <w:r w:rsidRPr="00A708DD">
              <w:rPr>
                <w:b/>
                <w:sz w:val="24"/>
                <w:szCs w:val="24"/>
              </w:rPr>
              <w:t>Variety</w:t>
            </w:r>
            <w:r w:rsidRPr="00A708DD">
              <w:rPr>
                <w:b/>
                <w:sz w:val="24"/>
                <w:szCs w:val="24"/>
              </w:rPr>
              <w:tab/>
              <w:t>and</w:t>
            </w:r>
          </w:p>
          <w:p w14:paraId="135941E2" w14:textId="77777777" w:rsidR="00A708DD" w:rsidRPr="00A708DD" w:rsidRDefault="00A708DD" w:rsidP="008B70FF">
            <w:pPr>
              <w:pStyle w:val="TableParagraph"/>
              <w:rPr>
                <w:b/>
                <w:sz w:val="24"/>
                <w:szCs w:val="24"/>
              </w:rPr>
            </w:pPr>
            <w:r w:rsidRPr="00A708DD">
              <w:rPr>
                <w:b/>
                <w:sz w:val="24"/>
                <w:szCs w:val="24"/>
              </w:rPr>
              <w:t>Treatment)</w:t>
            </w:r>
          </w:p>
        </w:tc>
        <w:tc>
          <w:tcPr>
            <w:tcW w:w="1916" w:type="dxa"/>
          </w:tcPr>
          <w:p w14:paraId="62412BE1" w14:textId="77777777" w:rsidR="00A708DD" w:rsidRPr="00A708DD" w:rsidRDefault="00A708DD" w:rsidP="008B70FF">
            <w:pPr>
              <w:pStyle w:val="TableParagraph"/>
              <w:spacing w:line="273" w:lineRule="exact"/>
              <w:rPr>
                <w:b/>
                <w:bCs/>
                <w:sz w:val="24"/>
                <w:szCs w:val="24"/>
              </w:rPr>
            </w:pPr>
            <w:r w:rsidRPr="00A708DD">
              <w:rPr>
                <w:b/>
                <w:bCs/>
                <w:sz w:val="24"/>
                <w:szCs w:val="24"/>
              </w:rPr>
              <w:t>0.19</w:t>
            </w:r>
          </w:p>
        </w:tc>
        <w:tc>
          <w:tcPr>
            <w:tcW w:w="1926" w:type="dxa"/>
          </w:tcPr>
          <w:p w14:paraId="793D3A17" w14:textId="77777777" w:rsidR="00A708DD" w:rsidRPr="00A708DD" w:rsidRDefault="00A708DD" w:rsidP="008B70FF">
            <w:pPr>
              <w:pStyle w:val="TableParagraph"/>
              <w:spacing w:line="268" w:lineRule="exact"/>
              <w:ind w:left="105"/>
              <w:rPr>
                <w:b/>
                <w:bCs/>
                <w:sz w:val="24"/>
                <w:szCs w:val="24"/>
              </w:rPr>
            </w:pPr>
            <w:r w:rsidRPr="00A708DD">
              <w:rPr>
                <w:b/>
                <w:bCs/>
                <w:sz w:val="24"/>
                <w:szCs w:val="24"/>
              </w:rPr>
              <w:t>0.24</w:t>
            </w:r>
          </w:p>
        </w:tc>
      </w:tr>
      <w:tr w:rsidR="00A708DD" w:rsidRPr="00A708DD" w14:paraId="1F2D781D" w14:textId="77777777" w:rsidTr="008B70FF">
        <w:trPr>
          <w:trHeight w:val="412"/>
        </w:trPr>
        <w:tc>
          <w:tcPr>
            <w:tcW w:w="7669" w:type="dxa"/>
            <w:gridSpan w:val="4"/>
          </w:tcPr>
          <w:p w14:paraId="0B177D45" w14:textId="77777777" w:rsidR="00A708DD" w:rsidRPr="00A708DD" w:rsidRDefault="00A708DD" w:rsidP="008B70FF">
            <w:pPr>
              <w:pStyle w:val="TableParagraph"/>
              <w:spacing w:line="273" w:lineRule="exact"/>
              <w:rPr>
                <w:b/>
                <w:bCs/>
                <w:sz w:val="24"/>
                <w:szCs w:val="24"/>
              </w:rPr>
            </w:pPr>
            <w:r w:rsidRPr="00A708DD">
              <w:rPr>
                <w:b/>
                <w:bCs/>
                <w:sz w:val="24"/>
                <w:szCs w:val="24"/>
              </w:rPr>
              <w:t>Interaction</w:t>
            </w:r>
            <w:r w:rsidRPr="00A708DD">
              <w:rPr>
                <w:b/>
                <w:bCs/>
                <w:spacing w:val="-3"/>
                <w:sz w:val="24"/>
                <w:szCs w:val="24"/>
              </w:rPr>
              <w:t xml:space="preserve"> </w:t>
            </w:r>
            <w:r w:rsidRPr="00A708DD">
              <w:rPr>
                <w:b/>
                <w:bCs/>
                <w:sz w:val="24"/>
                <w:szCs w:val="24"/>
              </w:rPr>
              <w:t>(V×T)</w:t>
            </w:r>
          </w:p>
        </w:tc>
      </w:tr>
      <w:tr w:rsidR="00A708DD" w:rsidRPr="00A708DD" w14:paraId="2F21F1FC" w14:textId="77777777" w:rsidTr="008B70FF">
        <w:trPr>
          <w:trHeight w:val="412"/>
        </w:trPr>
        <w:tc>
          <w:tcPr>
            <w:tcW w:w="1916" w:type="dxa"/>
          </w:tcPr>
          <w:p w14:paraId="2E65C548"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1" w:type="dxa"/>
          </w:tcPr>
          <w:p w14:paraId="114E1F58" w14:textId="77777777" w:rsidR="00A708DD" w:rsidRPr="00A708DD" w:rsidRDefault="00A708DD" w:rsidP="008B70FF">
            <w:pPr>
              <w:pStyle w:val="TableParagraph"/>
              <w:ind w:left="0"/>
              <w:rPr>
                <w:sz w:val="24"/>
                <w:szCs w:val="24"/>
              </w:rPr>
            </w:pPr>
          </w:p>
        </w:tc>
        <w:tc>
          <w:tcPr>
            <w:tcW w:w="1916" w:type="dxa"/>
          </w:tcPr>
          <w:p w14:paraId="7D1531AE" w14:textId="77777777" w:rsidR="00A708DD" w:rsidRPr="00A708DD" w:rsidRDefault="00A708DD" w:rsidP="008B70FF">
            <w:pPr>
              <w:pStyle w:val="TableParagraph"/>
              <w:spacing w:line="268" w:lineRule="exact"/>
              <w:rPr>
                <w:b/>
                <w:bCs/>
                <w:sz w:val="24"/>
                <w:szCs w:val="24"/>
              </w:rPr>
            </w:pPr>
            <w:r w:rsidRPr="00A708DD">
              <w:rPr>
                <w:b/>
                <w:bCs/>
                <w:sz w:val="24"/>
                <w:szCs w:val="24"/>
              </w:rPr>
              <w:t>0.11</w:t>
            </w:r>
          </w:p>
        </w:tc>
        <w:tc>
          <w:tcPr>
            <w:tcW w:w="1926" w:type="dxa"/>
          </w:tcPr>
          <w:p w14:paraId="311FE1B0" w14:textId="77777777" w:rsidR="00A708DD" w:rsidRPr="00A708DD" w:rsidRDefault="00A708DD" w:rsidP="008B70FF">
            <w:pPr>
              <w:pStyle w:val="TableParagraph"/>
              <w:spacing w:line="268" w:lineRule="exact"/>
              <w:ind w:left="105"/>
              <w:rPr>
                <w:b/>
                <w:bCs/>
                <w:sz w:val="24"/>
                <w:szCs w:val="24"/>
              </w:rPr>
            </w:pPr>
            <w:r w:rsidRPr="00A708DD">
              <w:rPr>
                <w:b/>
                <w:bCs/>
                <w:sz w:val="24"/>
                <w:szCs w:val="24"/>
              </w:rPr>
              <w:t>1.14</w:t>
            </w:r>
          </w:p>
        </w:tc>
      </w:tr>
      <w:tr w:rsidR="00A708DD" w:rsidRPr="00A708DD" w14:paraId="19B8D53A" w14:textId="77777777" w:rsidTr="008B70FF">
        <w:trPr>
          <w:trHeight w:val="417"/>
        </w:trPr>
        <w:tc>
          <w:tcPr>
            <w:tcW w:w="1916" w:type="dxa"/>
          </w:tcPr>
          <w:p w14:paraId="444D0A3E" w14:textId="77777777" w:rsidR="00A708DD" w:rsidRPr="00A708DD" w:rsidRDefault="00A708DD" w:rsidP="008B70FF">
            <w:pPr>
              <w:pStyle w:val="TableParagraph"/>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1" w:type="dxa"/>
          </w:tcPr>
          <w:p w14:paraId="5A8EC11E" w14:textId="77777777" w:rsidR="00A708DD" w:rsidRPr="00A708DD" w:rsidRDefault="00A708DD" w:rsidP="008B70FF">
            <w:pPr>
              <w:pStyle w:val="TableParagraph"/>
              <w:ind w:left="0"/>
              <w:rPr>
                <w:sz w:val="24"/>
                <w:szCs w:val="24"/>
              </w:rPr>
            </w:pPr>
          </w:p>
        </w:tc>
        <w:tc>
          <w:tcPr>
            <w:tcW w:w="1916" w:type="dxa"/>
          </w:tcPr>
          <w:p w14:paraId="31937883" w14:textId="77777777" w:rsidR="00A708DD" w:rsidRPr="00A708DD" w:rsidRDefault="00A708DD" w:rsidP="008B70FF">
            <w:pPr>
              <w:pStyle w:val="TableParagraph"/>
              <w:spacing w:line="273" w:lineRule="exact"/>
              <w:rPr>
                <w:b/>
                <w:bCs/>
                <w:sz w:val="24"/>
                <w:szCs w:val="24"/>
              </w:rPr>
            </w:pPr>
            <w:r w:rsidRPr="00A708DD">
              <w:rPr>
                <w:b/>
                <w:bCs/>
                <w:sz w:val="24"/>
                <w:szCs w:val="24"/>
              </w:rPr>
              <w:t>0.34</w:t>
            </w:r>
          </w:p>
        </w:tc>
        <w:tc>
          <w:tcPr>
            <w:tcW w:w="1926" w:type="dxa"/>
          </w:tcPr>
          <w:p w14:paraId="0183008D" w14:textId="77777777" w:rsidR="00A708DD" w:rsidRPr="00A708DD" w:rsidRDefault="00A708DD" w:rsidP="008B70FF">
            <w:pPr>
              <w:pStyle w:val="TableParagraph"/>
              <w:spacing w:line="273" w:lineRule="exact"/>
              <w:ind w:left="105"/>
              <w:rPr>
                <w:b/>
                <w:bCs/>
                <w:sz w:val="24"/>
                <w:szCs w:val="24"/>
              </w:rPr>
            </w:pPr>
            <w:r w:rsidRPr="00A708DD">
              <w:rPr>
                <w:b/>
                <w:bCs/>
                <w:sz w:val="24"/>
                <w:szCs w:val="24"/>
              </w:rPr>
              <w:t>N/A</w:t>
            </w:r>
          </w:p>
        </w:tc>
      </w:tr>
    </w:tbl>
    <w:p w14:paraId="62D8C7CB" w14:textId="77777777" w:rsidR="00A708DD" w:rsidRPr="00A708DD" w:rsidRDefault="00A708DD" w:rsidP="00A708DD">
      <w:pPr>
        <w:spacing w:line="273" w:lineRule="exact"/>
        <w:rPr>
          <w:rFonts w:ascii="Times New Roman" w:hAnsi="Times New Roman" w:cs="Times New Roman"/>
          <w:sz w:val="24"/>
          <w:szCs w:val="24"/>
        </w:rPr>
        <w:sectPr w:rsidR="00A708DD" w:rsidRPr="00A708DD">
          <w:pgSz w:w="12240" w:h="15840"/>
          <w:pgMar w:top="1440" w:right="1200" w:bottom="1180" w:left="1220" w:header="0" w:footer="913" w:gutter="0"/>
          <w:cols w:space="720"/>
        </w:sectPr>
      </w:pPr>
    </w:p>
    <w:p w14:paraId="3175A527" w14:textId="77777777" w:rsidR="00A708DD" w:rsidRPr="00A708DD" w:rsidRDefault="00A708DD" w:rsidP="0001176D">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4: Effect</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different</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Varieties</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and</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treatment on</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stem</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diameter</w:t>
      </w:r>
      <w:r w:rsidRPr="00A708DD">
        <w:rPr>
          <w:rFonts w:ascii="Times New Roman" w:hAnsi="Times New Roman" w:cs="Times New Roman"/>
          <w:color w:val="auto"/>
          <w:spacing w:val="-7"/>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Brinjal</w:t>
      </w:r>
    </w:p>
    <w:p w14:paraId="094DA8A1" w14:textId="77777777" w:rsidR="00A708DD" w:rsidRPr="00A708DD" w:rsidRDefault="00A708DD" w:rsidP="00A708DD">
      <w:pPr>
        <w:pStyle w:val="BodyText"/>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1"/>
        <w:gridCol w:w="1916"/>
        <w:gridCol w:w="1842"/>
        <w:gridCol w:w="1395"/>
      </w:tblGrid>
      <w:tr w:rsidR="00A708DD" w:rsidRPr="00A708DD" w14:paraId="160C79DA" w14:textId="77777777" w:rsidTr="008B70FF">
        <w:trPr>
          <w:trHeight w:val="412"/>
        </w:trPr>
        <w:tc>
          <w:tcPr>
            <w:tcW w:w="3827" w:type="dxa"/>
            <w:gridSpan w:val="2"/>
            <w:vMerge w:val="restart"/>
          </w:tcPr>
          <w:p w14:paraId="034AEBB4" w14:textId="77777777" w:rsidR="00A708DD" w:rsidRPr="00A708DD" w:rsidRDefault="00A708DD" w:rsidP="008B70FF">
            <w:pPr>
              <w:pStyle w:val="TableParagraph"/>
              <w:spacing w:line="273" w:lineRule="exact"/>
              <w:rPr>
                <w:b/>
                <w:sz w:val="24"/>
                <w:szCs w:val="24"/>
              </w:rPr>
            </w:pPr>
            <w:r w:rsidRPr="00A708DD">
              <w:rPr>
                <w:b/>
                <w:sz w:val="24"/>
                <w:szCs w:val="24"/>
              </w:rPr>
              <w:t>Treatment</w:t>
            </w:r>
          </w:p>
        </w:tc>
        <w:tc>
          <w:tcPr>
            <w:tcW w:w="5153" w:type="dxa"/>
            <w:gridSpan w:val="3"/>
          </w:tcPr>
          <w:p w14:paraId="6C41093E" w14:textId="77777777" w:rsidR="00A708DD" w:rsidRPr="00A708DD" w:rsidRDefault="00A708DD" w:rsidP="008B70FF">
            <w:pPr>
              <w:pStyle w:val="TableParagraph"/>
              <w:spacing w:line="273" w:lineRule="exact"/>
              <w:rPr>
                <w:b/>
                <w:sz w:val="24"/>
                <w:szCs w:val="24"/>
              </w:rPr>
            </w:pPr>
            <w:r w:rsidRPr="00A708DD">
              <w:rPr>
                <w:b/>
                <w:sz w:val="24"/>
                <w:szCs w:val="24"/>
              </w:rPr>
              <w:t>Stem</w:t>
            </w:r>
            <w:r w:rsidRPr="00A708DD">
              <w:rPr>
                <w:b/>
                <w:spacing w:val="-4"/>
                <w:sz w:val="24"/>
                <w:szCs w:val="24"/>
              </w:rPr>
              <w:t xml:space="preserve"> </w:t>
            </w:r>
            <w:r w:rsidRPr="00A708DD">
              <w:rPr>
                <w:b/>
                <w:sz w:val="24"/>
                <w:szCs w:val="24"/>
              </w:rPr>
              <w:t>Diameter</w:t>
            </w:r>
            <w:r w:rsidRPr="00A708DD">
              <w:rPr>
                <w:b/>
                <w:spacing w:val="-6"/>
                <w:sz w:val="24"/>
                <w:szCs w:val="24"/>
              </w:rPr>
              <w:t xml:space="preserve"> </w:t>
            </w:r>
            <w:r w:rsidRPr="00A708DD">
              <w:rPr>
                <w:b/>
                <w:sz w:val="24"/>
                <w:szCs w:val="24"/>
              </w:rPr>
              <w:t>(mm)</w:t>
            </w:r>
          </w:p>
        </w:tc>
      </w:tr>
      <w:tr w:rsidR="00A708DD" w:rsidRPr="00A708DD" w14:paraId="493391CD" w14:textId="77777777" w:rsidTr="008B70FF">
        <w:trPr>
          <w:trHeight w:val="412"/>
        </w:trPr>
        <w:tc>
          <w:tcPr>
            <w:tcW w:w="3827" w:type="dxa"/>
            <w:gridSpan w:val="2"/>
            <w:vMerge/>
            <w:tcBorders>
              <w:top w:val="nil"/>
            </w:tcBorders>
          </w:tcPr>
          <w:p w14:paraId="77AB6101" w14:textId="77777777" w:rsidR="00A708DD" w:rsidRPr="00A708DD" w:rsidRDefault="00A708DD" w:rsidP="008B70FF">
            <w:pPr>
              <w:rPr>
                <w:rFonts w:ascii="Times New Roman" w:hAnsi="Times New Roman" w:cs="Times New Roman"/>
                <w:sz w:val="24"/>
                <w:szCs w:val="24"/>
              </w:rPr>
            </w:pPr>
          </w:p>
        </w:tc>
        <w:tc>
          <w:tcPr>
            <w:tcW w:w="1916" w:type="dxa"/>
          </w:tcPr>
          <w:p w14:paraId="04B56824" w14:textId="77777777" w:rsidR="00A708DD" w:rsidRPr="00A708DD" w:rsidRDefault="00A708DD" w:rsidP="008B70FF">
            <w:pPr>
              <w:pStyle w:val="TableParagraph"/>
              <w:spacing w:line="273" w:lineRule="exact"/>
              <w:rPr>
                <w:b/>
                <w:sz w:val="24"/>
                <w:szCs w:val="24"/>
              </w:rPr>
            </w:pPr>
            <w:r w:rsidRPr="00A708DD">
              <w:rPr>
                <w:b/>
                <w:sz w:val="24"/>
                <w:szCs w:val="24"/>
              </w:rPr>
              <w:t>30</w:t>
            </w:r>
            <w:r w:rsidRPr="00A708DD">
              <w:rPr>
                <w:b/>
                <w:spacing w:val="1"/>
                <w:sz w:val="24"/>
                <w:szCs w:val="24"/>
              </w:rPr>
              <w:t xml:space="preserve"> </w:t>
            </w:r>
            <w:r w:rsidRPr="00A708DD">
              <w:rPr>
                <w:b/>
                <w:sz w:val="24"/>
                <w:szCs w:val="24"/>
              </w:rPr>
              <w:t>DAT</w:t>
            </w:r>
          </w:p>
        </w:tc>
        <w:tc>
          <w:tcPr>
            <w:tcW w:w="1842" w:type="dxa"/>
            <w:tcBorders>
              <w:right w:val="single" w:sz="4" w:space="0" w:color="auto"/>
            </w:tcBorders>
          </w:tcPr>
          <w:p w14:paraId="3E68DB76" w14:textId="77777777" w:rsidR="00A708DD" w:rsidRPr="00A708DD" w:rsidRDefault="00A708DD" w:rsidP="008B70FF">
            <w:pPr>
              <w:pStyle w:val="TableParagraph"/>
              <w:spacing w:line="273" w:lineRule="exact"/>
              <w:ind w:left="105"/>
              <w:rPr>
                <w:b/>
                <w:sz w:val="24"/>
                <w:szCs w:val="24"/>
              </w:rPr>
            </w:pPr>
            <w:r w:rsidRPr="00A708DD">
              <w:rPr>
                <w:b/>
                <w:sz w:val="24"/>
                <w:szCs w:val="24"/>
              </w:rPr>
              <w:t>60</w:t>
            </w:r>
            <w:r w:rsidRPr="00A708DD">
              <w:rPr>
                <w:b/>
                <w:spacing w:val="1"/>
                <w:sz w:val="24"/>
                <w:szCs w:val="24"/>
              </w:rPr>
              <w:t xml:space="preserve"> </w:t>
            </w:r>
            <w:r w:rsidRPr="00A708DD">
              <w:rPr>
                <w:b/>
                <w:sz w:val="24"/>
                <w:szCs w:val="24"/>
              </w:rPr>
              <w:t>DAT</w:t>
            </w:r>
          </w:p>
        </w:tc>
        <w:tc>
          <w:tcPr>
            <w:tcW w:w="1395" w:type="dxa"/>
            <w:tcBorders>
              <w:left w:val="single" w:sz="4" w:space="0" w:color="auto"/>
            </w:tcBorders>
          </w:tcPr>
          <w:p w14:paraId="57B8020D" w14:textId="77777777" w:rsidR="00A708DD" w:rsidRPr="00A708DD" w:rsidRDefault="00A708DD" w:rsidP="008B70FF">
            <w:pPr>
              <w:pStyle w:val="TableParagraph"/>
              <w:spacing w:line="273" w:lineRule="exact"/>
              <w:ind w:left="0"/>
              <w:rPr>
                <w:b/>
                <w:sz w:val="24"/>
                <w:szCs w:val="24"/>
              </w:rPr>
            </w:pPr>
            <w:r w:rsidRPr="00A708DD">
              <w:rPr>
                <w:b/>
                <w:sz w:val="24"/>
                <w:szCs w:val="24"/>
              </w:rPr>
              <w:t>90 DAT</w:t>
            </w:r>
          </w:p>
        </w:tc>
      </w:tr>
      <w:tr w:rsidR="00A708DD" w:rsidRPr="00A708DD" w14:paraId="2C538F8A" w14:textId="77777777" w:rsidTr="008B70FF">
        <w:trPr>
          <w:trHeight w:val="417"/>
        </w:trPr>
        <w:tc>
          <w:tcPr>
            <w:tcW w:w="8980" w:type="dxa"/>
            <w:gridSpan w:val="5"/>
          </w:tcPr>
          <w:p w14:paraId="5A6D4096" w14:textId="77777777" w:rsidR="00A708DD" w:rsidRPr="00A708DD" w:rsidRDefault="00A708DD" w:rsidP="008B70FF">
            <w:pPr>
              <w:pStyle w:val="TableParagraph"/>
              <w:spacing w:line="273" w:lineRule="exact"/>
              <w:ind w:left="0"/>
              <w:rPr>
                <w:b/>
                <w:sz w:val="24"/>
                <w:szCs w:val="24"/>
              </w:rPr>
            </w:pPr>
            <w:r w:rsidRPr="00A708DD">
              <w:rPr>
                <w:b/>
                <w:sz w:val="24"/>
                <w:szCs w:val="24"/>
              </w:rPr>
              <w:t>Factor</w:t>
            </w:r>
            <w:r w:rsidRPr="00A708DD">
              <w:rPr>
                <w:b/>
                <w:spacing w:val="-6"/>
                <w:sz w:val="24"/>
                <w:szCs w:val="24"/>
              </w:rPr>
              <w:t xml:space="preserve"> </w:t>
            </w:r>
            <w:r w:rsidRPr="00A708DD">
              <w:rPr>
                <w:b/>
                <w:sz w:val="24"/>
                <w:szCs w:val="24"/>
              </w:rPr>
              <w:t>A Varieties</w:t>
            </w:r>
            <w:r w:rsidRPr="00A708DD">
              <w:rPr>
                <w:b/>
                <w:spacing w:val="-2"/>
                <w:sz w:val="24"/>
                <w:szCs w:val="24"/>
              </w:rPr>
              <w:t xml:space="preserve"> </w:t>
            </w:r>
            <w:r w:rsidRPr="00A708DD">
              <w:rPr>
                <w:b/>
                <w:sz w:val="24"/>
                <w:szCs w:val="24"/>
              </w:rPr>
              <w:t>(V)</w:t>
            </w:r>
          </w:p>
        </w:tc>
      </w:tr>
      <w:tr w:rsidR="00A708DD" w:rsidRPr="00A708DD" w14:paraId="6F7A8ACF" w14:textId="77777777" w:rsidTr="008B70FF">
        <w:trPr>
          <w:trHeight w:val="484"/>
        </w:trPr>
        <w:tc>
          <w:tcPr>
            <w:tcW w:w="1916" w:type="dxa"/>
          </w:tcPr>
          <w:p w14:paraId="1CB65AD5" w14:textId="77777777" w:rsidR="00A708DD" w:rsidRPr="00A708DD" w:rsidRDefault="00A708DD" w:rsidP="008B70FF">
            <w:pPr>
              <w:pStyle w:val="TableParagraph"/>
              <w:spacing w:line="273" w:lineRule="exact"/>
              <w:rPr>
                <w:b/>
                <w:sz w:val="24"/>
                <w:szCs w:val="24"/>
              </w:rPr>
            </w:pPr>
            <w:r w:rsidRPr="00A708DD">
              <w:rPr>
                <w:b/>
                <w:sz w:val="24"/>
                <w:szCs w:val="24"/>
              </w:rPr>
              <w:t>V1</w:t>
            </w:r>
          </w:p>
        </w:tc>
        <w:tc>
          <w:tcPr>
            <w:tcW w:w="1911" w:type="dxa"/>
          </w:tcPr>
          <w:p w14:paraId="1AC74B9D" w14:textId="77777777" w:rsidR="00A708DD" w:rsidRPr="00A708DD" w:rsidRDefault="00A708DD" w:rsidP="008B70FF">
            <w:pPr>
              <w:pStyle w:val="TableParagraph"/>
              <w:rPr>
                <w:b/>
                <w:sz w:val="24"/>
                <w:szCs w:val="24"/>
              </w:rPr>
            </w:pPr>
            <w:r w:rsidRPr="00A708DD">
              <w:rPr>
                <w:b/>
                <w:sz w:val="24"/>
                <w:szCs w:val="24"/>
              </w:rPr>
              <w:t>Green</w:t>
            </w:r>
          </w:p>
        </w:tc>
        <w:tc>
          <w:tcPr>
            <w:tcW w:w="1916" w:type="dxa"/>
          </w:tcPr>
          <w:p w14:paraId="6AAC7C48" w14:textId="77777777" w:rsidR="00A708DD" w:rsidRPr="00A708DD" w:rsidRDefault="00A708DD" w:rsidP="008B70FF">
            <w:pPr>
              <w:pStyle w:val="TableParagraph"/>
              <w:rPr>
                <w:sz w:val="24"/>
                <w:szCs w:val="24"/>
              </w:rPr>
            </w:pPr>
            <w:r w:rsidRPr="00A708DD">
              <w:rPr>
                <w:sz w:val="24"/>
                <w:szCs w:val="24"/>
              </w:rPr>
              <w:t>5.06</w:t>
            </w:r>
          </w:p>
        </w:tc>
        <w:tc>
          <w:tcPr>
            <w:tcW w:w="1842" w:type="dxa"/>
            <w:tcBorders>
              <w:right w:val="single" w:sz="4" w:space="0" w:color="auto"/>
            </w:tcBorders>
          </w:tcPr>
          <w:p w14:paraId="7628C379" w14:textId="77777777" w:rsidR="00A708DD" w:rsidRPr="00A708DD" w:rsidRDefault="00A708DD" w:rsidP="008B70FF">
            <w:pPr>
              <w:pStyle w:val="TableParagraph"/>
              <w:ind w:left="105"/>
              <w:rPr>
                <w:sz w:val="24"/>
                <w:szCs w:val="24"/>
              </w:rPr>
            </w:pPr>
            <w:r w:rsidRPr="00A708DD">
              <w:rPr>
                <w:sz w:val="24"/>
                <w:szCs w:val="24"/>
              </w:rPr>
              <w:t>9.43</w:t>
            </w:r>
          </w:p>
        </w:tc>
        <w:tc>
          <w:tcPr>
            <w:tcW w:w="1395" w:type="dxa"/>
            <w:tcBorders>
              <w:left w:val="single" w:sz="4" w:space="0" w:color="auto"/>
            </w:tcBorders>
          </w:tcPr>
          <w:p w14:paraId="14DFF9B0" w14:textId="77777777" w:rsidR="00A708DD" w:rsidRPr="00A708DD" w:rsidRDefault="00A708DD" w:rsidP="008B70FF">
            <w:pPr>
              <w:pStyle w:val="TableParagraph"/>
              <w:ind w:left="0"/>
              <w:rPr>
                <w:sz w:val="24"/>
                <w:szCs w:val="24"/>
              </w:rPr>
            </w:pPr>
            <w:r w:rsidRPr="00A708DD">
              <w:rPr>
                <w:sz w:val="24"/>
                <w:szCs w:val="24"/>
              </w:rPr>
              <w:t>12.09</w:t>
            </w:r>
          </w:p>
        </w:tc>
      </w:tr>
      <w:tr w:rsidR="00A708DD" w:rsidRPr="00A708DD" w14:paraId="4119020F" w14:textId="77777777" w:rsidTr="008B70FF">
        <w:trPr>
          <w:trHeight w:val="484"/>
        </w:trPr>
        <w:tc>
          <w:tcPr>
            <w:tcW w:w="1916" w:type="dxa"/>
          </w:tcPr>
          <w:p w14:paraId="4B2C180A" w14:textId="77777777" w:rsidR="00A708DD" w:rsidRPr="00A708DD" w:rsidRDefault="00A708DD" w:rsidP="008B70FF">
            <w:pPr>
              <w:pStyle w:val="TableParagraph"/>
              <w:spacing w:line="273" w:lineRule="exact"/>
              <w:rPr>
                <w:b/>
                <w:sz w:val="24"/>
                <w:szCs w:val="24"/>
              </w:rPr>
            </w:pPr>
            <w:r w:rsidRPr="00A708DD">
              <w:rPr>
                <w:b/>
                <w:sz w:val="24"/>
                <w:szCs w:val="24"/>
              </w:rPr>
              <w:t>V2</w:t>
            </w:r>
          </w:p>
        </w:tc>
        <w:tc>
          <w:tcPr>
            <w:tcW w:w="1911" w:type="dxa"/>
          </w:tcPr>
          <w:p w14:paraId="75A326C0" w14:textId="77777777" w:rsidR="00A708DD" w:rsidRPr="00A708DD" w:rsidRDefault="00A708DD" w:rsidP="008B70FF">
            <w:pPr>
              <w:pStyle w:val="TableParagraph"/>
              <w:ind w:left="0"/>
              <w:rPr>
                <w:b/>
                <w:sz w:val="24"/>
                <w:szCs w:val="24"/>
              </w:rPr>
            </w:pPr>
            <w:r w:rsidRPr="00A708DD">
              <w:rPr>
                <w:b/>
                <w:sz w:val="24"/>
                <w:szCs w:val="24"/>
              </w:rPr>
              <w:t xml:space="preserve"> White</w:t>
            </w:r>
          </w:p>
        </w:tc>
        <w:tc>
          <w:tcPr>
            <w:tcW w:w="1916" w:type="dxa"/>
          </w:tcPr>
          <w:p w14:paraId="0F127BE7" w14:textId="77777777" w:rsidR="00A708DD" w:rsidRPr="00A708DD" w:rsidRDefault="00A708DD" w:rsidP="008B70FF">
            <w:pPr>
              <w:pStyle w:val="TableParagraph"/>
              <w:rPr>
                <w:sz w:val="24"/>
                <w:szCs w:val="24"/>
              </w:rPr>
            </w:pPr>
            <w:r w:rsidRPr="00A708DD">
              <w:rPr>
                <w:sz w:val="24"/>
                <w:szCs w:val="24"/>
              </w:rPr>
              <w:t>5.48</w:t>
            </w:r>
          </w:p>
        </w:tc>
        <w:tc>
          <w:tcPr>
            <w:tcW w:w="1842" w:type="dxa"/>
            <w:tcBorders>
              <w:right w:val="single" w:sz="4" w:space="0" w:color="auto"/>
            </w:tcBorders>
          </w:tcPr>
          <w:p w14:paraId="532812FA" w14:textId="77777777" w:rsidR="00A708DD" w:rsidRPr="00A708DD" w:rsidRDefault="00A708DD" w:rsidP="008B70FF">
            <w:pPr>
              <w:pStyle w:val="TableParagraph"/>
              <w:ind w:left="105"/>
              <w:rPr>
                <w:sz w:val="24"/>
                <w:szCs w:val="24"/>
              </w:rPr>
            </w:pPr>
            <w:r w:rsidRPr="00A708DD">
              <w:rPr>
                <w:sz w:val="24"/>
                <w:szCs w:val="24"/>
              </w:rPr>
              <w:t>9.31</w:t>
            </w:r>
          </w:p>
        </w:tc>
        <w:tc>
          <w:tcPr>
            <w:tcW w:w="1395" w:type="dxa"/>
            <w:tcBorders>
              <w:left w:val="single" w:sz="4" w:space="0" w:color="auto"/>
            </w:tcBorders>
          </w:tcPr>
          <w:p w14:paraId="436CD44A" w14:textId="77777777" w:rsidR="00A708DD" w:rsidRPr="00A708DD" w:rsidRDefault="00A708DD" w:rsidP="008B70FF">
            <w:pPr>
              <w:pStyle w:val="TableParagraph"/>
              <w:ind w:left="0"/>
              <w:rPr>
                <w:sz w:val="24"/>
                <w:szCs w:val="24"/>
              </w:rPr>
            </w:pPr>
            <w:r w:rsidRPr="00A708DD">
              <w:rPr>
                <w:sz w:val="24"/>
                <w:szCs w:val="24"/>
              </w:rPr>
              <w:t>13.68</w:t>
            </w:r>
          </w:p>
        </w:tc>
      </w:tr>
      <w:tr w:rsidR="00A708DD" w:rsidRPr="00A708DD" w14:paraId="75F02A01" w14:textId="77777777" w:rsidTr="008B70FF">
        <w:trPr>
          <w:trHeight w:val="489"/>
        </w:trPr>
        <w:tc>
          <w:tcPr>
            <w:tcW w:w="1916" w:type="dxa"/>
          </w:tcPr>
          <w:p w14:paraId="7770D7DB" w14:textId="77777777" w:rsidR="00A708DD" w:rsidRPr="00A708DD" w:rsidRDefault="00A708DD" w:rsidP="008B70FF">
            <w:pPr>
              <w:pStyle w:val="TableParagraph"/>
              <w:spacing w:line="273" w:lineRule="exact"/>
              <w:rPr>
                <w:b/>
                <w:sz w:val="24"/>
                <w:szCs w:val="24"/>
              </w:rPr>
            </w:pPr>
            <w:r w:rsidRPr="00A708DD">
              <w:rPr>
                <w:b/>
                <w:sz w:val="24"/>
                <w:szCs w:val="24"/>
              </w:rPr>
              <w:t>V3</w:t>
            </w:r>
          </w:p>
        </w:tc>
        <w:tc>
          <w:tcPr>
            <w:tcW w:w="1911" w:type="dxa"/>
          </w:tcPr>
          <w:p w14:paraId="3F15E7AB" w14:textId="77777777" w:rsidR="00A708DD" w:rsidRPr="00A708DD" w:rsidRDefault="00A708DD" w:rsidP="008B70FF">
            <w:pPr>
              <w:pStyle w:val="TableParagraph"/>
              <w:ind w:left="0"/>
              <w:rPr>
                <w:b/>
                <w:sz w:val="24"/>
                <w:szCs w:val="24"/>
              </w:rPr>
            </w:pPr>
            <w:r w:rsidRPr="00A708DD">
              <w:rPr>
                <w:b/>
                <w:sz w:val="24"/>
                <w:szCs w:val="24"/>
              </w:rPr>
              <w:t xml:space="preserve"> Purple</w:t>
            </w:r>
          </w:p>
        </w:tc>
        <w:tc>
          <w:tcPr>
            <w:tcW w:w="1916" w:type="dxa"/>
          </w:tcPr>
          <w:p w14:paraId="46654F61" w14:textId="77777777" w:rsidR="00A708DD" w:rsidRPr="00A708DD" w:rsidRDefault="00A708DD" w:rsidP="008B70FF">
            <w:pPr>
              <w:pStyle w:val="TableParagraph"/>
              <w:rPr>
                <w:sz w:val="24"/>
                <w:szCs w:val="24"/>
              </w:rPr>
            </w:pPr>
            <w:r w:rsidRPr="00A708DD">
              <w:rPr>
                <w:sz w:val="24"/>
                <w:szCs w:val="24"/>
              </w:rPr>
              <w:t>5.86</w:t>
            </w:r>
          </w:p>
        </w:tc>
        <w:tc>
          <w:tcPr>
            <w:tcW w:w="1842" w:type="dxa"/>
            <w:tcBorders>
              <w:right w:val="single" w:sz="4" w:space="0" w:color="auto"/>
            </w:tcBorders>
          </w:tcPr>
          <w:p w14:paraId="37A32849" w14:textId="77777777" w:rsidR="00A708DD" w:rsidRPr="00A708DD" w:rsidRDefault="00A708DD" w:rsidP="008B70FF">
            <w:pPr>
              <w:pStyle w:val="TableParagraph"/>
              <w:ind w:left="105"/>
              <w:rPr>
                <w:sz w:val="24"/>
                <w:szCs w:val="24"/>
              </w:rPr>
            </w:pPr>
            <w:r w:rsidRPr="00A708DD">
              <w:rPr>
                <w:sz w:val="24"/>
                <w:szCs w:val="24"/>
              </w:rPr>
              <w:t>9.84</w:t>
            </w:r>
          </w:p>
        </w:tc>
        <w:tc>
          <w:tcPr>
            <w:tcW w:w="1395" w:type="dxa"/>
            <w:tcBorders>
              <w:left w:val="single" w:sz="4" w:space="0" w:color="auto"/>
            </w:tcBorders>
          </w:tcPr>
          <w:p w14:paraId="094D4F84" w14:textId="77777777" w:rsidR="00A708DD" w:rsidRPr="00A708DD" w:rsidRDefault="00A708DD" w:rsidP="008B70FF">
            <w:pPr>
              <w:pStyle w:val="TableParagraph"/>
              <w:ind w:left="0"/>
              <w:rPr>
                <w:sz w:val="24"/>
                <w:szCs w:val="24"/>
              </w:rPr>
            </w:pPr>
            <w:r w:rsidRPr="00A708DD">
              <w:rPr>
                <w:sz w:val="24"/>
                <w:szCs w:val="24"/>
              </w:rPr>
              <w:t>14.59</w:t>
            </w:r>
          </w:p>
        </w:tc>
      </w:tr>
      <w:tr w:rsidR="00A708DD" w:rsidRPr="00A708DD" w14:paraId="2187CFC5" w14:textId="77777777" w:rsidTr="008B70FF">
        <w:trPr>
          <w:trHeight w:val="412"/>
        </w:trPr>
        <w:tc>
          <w:tcPr>
            <w:tcW w:w="8980" w:type="dxa"/>
            <w:gridSpan w:val="5"/>
          </w:tcPr>
          <w:p w14:paraId="19886B44" w14:textId="77777777" w:rsidR="00A708DD" w:rsidRPr="00A708DD" w:rsidRDefault="00A708DD" w:rsidP="008B70FF">
            <w:pPr>
              <w:pStyle w:val="TableParagraph"/>
              <w:spacing w:line="273" w:lineRule="exact"/>
              <w:ind w:left="0"/>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A708DD" w:rsidRPr="00A708DD" w14:paraId="187AE1E4" w14:textId="77777777" w:rsidTr="008B70FF">
        <w:trPr>
          <w:trHeight w:val="484"/>
        </w:trPr>
        <w:tc>
          <w:tcPr>
            <w:tcW w:w="1916" w:type="dxa"/>
          </w:tcPr>
          <w:p w14:paraId="723A77A7" w14:textId="77777777" w:rsidR="00A708DD" w:rsidRPr="00A708DD" w:rsidRDefault="00A708DD" w:rsidP="008B70FF">
            <w:pPr>
              <w:pStyle w:val="TableParagraph"/>
              <w:spacing w:line="273" w:lineRule="exact"/>
              <w:rPr>
                <w:b/>
                <w:sz w:val="24"/>
                <w:szCs w:val="24"/>
              </w:rPr>
            </w:pPr>
            <w:r w:rsidRPr="00A708DD">
              <w:rPr>
                <w:b/>
                <w:sz w:val="24"/>
                <w:szCs w:val="24"/>
              </w:rPr>
              <w:t>T1</w:t>
            </w:r>
          </w:p>
        </w:tc>
        <w:tc>
          <w:tcPr>
            <w:tcW w:w="1911" w:type="dxa"/>
          </w:tcPr>
          <w:p w14:paraId="480D3F9F" w14:textId="77777777" w:rsidR="00A708DD" w:rsidRPr="00A708DD" w:rsidRDefault="00A708DD" w:rsidP="008B70FF">
            <w:pPr>
              <w:pStyle w:val="TableParagraph"/>
              <w:spacing w:line="273" w:lineRule="exact"/>
              <w:rPr>
                <w:b/>
                <w:sz w:val="24"/>
                <w:szCs w:val="24"/>
              </w:rPr>
            </w:pPr>
            <w:r w:rsidRPr="00A708DD">
              <w:rPr>
                <w:b/>
                <w:sz w:val="24"/>
                <w:szCs w:val="24"/>
              </w:rPr>
              <w:t>Urea</w:t>
            </w:r>
          </w:p>
        </w:tc>
        <w:tc>
          <w:tcPr>
            <w:tcW w:w="1916" w:type="dxa"/>
          </w:tcPr>
          <w:p w14:paraId="3F4E9DA3" w14:textId="77777777" w:rsidR="00A708DD" w:rsidRPr="00A708DD" w:rsidRDefault="00A708DD" w:rsidP="008B70FF">
            <w:pPr>
              <w:pStyle w:val="TableParagraph"/>
              <w:rPr>
                <w:sz w:val="24"/>
                <w:szCs w:val="24"/>
              </w:rPr>
            </w:pPr>
            <w:r w:rsidRPr="00A708DD">
              <w:rPr>
                <w:sz w:val="24"/>
                <w:szCs w:val="24"/>
              </w:rPr>
              <w:t>4.43</w:t>
            </w:r>
          </w:p>
        </w:tc>
        <w:tc>
          <w:tcPr>
            <w:tcW w:w="1842" w:type="dxa"/>
            <w:tcBorders>
              <w:right w:val="single" w:sz="4" w:space="0" w:color="auto"/>
            </w:tcBorders>
          </w:tcPr>
          <w:p w14:paraId="46025F1D" w14:textId="77777777" w:rsidR="00A708DD" w:rsidRPr="00A708DD" w:rsidRDefault="00A708DD" w:rsidP="008B70FF">
            <w:pPr>
              <w:pStyle w:val="TableParagraph"/>
              <w:ind w:left="105"/>
              <w:rPr>
                <w:sz w:val="24"/>
                <w:szCs w:val="24"/>
              </w:rPr>
            </w:pPr>
            <w:r w:rsidRPr="00A708DD">
              <w:rPr>
                <w:sz w:val="24"/>
                <w:szCs w:val="24"/>
              </w:rPr>
              <w:t>8.20</w:t>
            </w:r>
          </w:p>
        </w:tc>
        <w:tc>
          <w:tcPr>
            <w:tcW w:w="1395" w:type="dxa"/>
            <w:tcBorders>
              <w:left w:val="single" w:sz="4" w:space="0" w:color="auto"/>
            </w:tcBorders>
          </w:tcPr>
          <w:p w14:paraId="6407C0C3" w14:textId="77777777" w:rsidR="00A708DD" w:rsidRPr="00A708DD" w:rsidRDefault="00A708DD" w:rsidP="008B70FF">
            <w:pPr>
              <w:pStyle w:val="TableParagraph"/>
              <w:ind w:left="0"/>
              <w:rPr>
                <w:sz w:val="24"/>
                <w:szCs w:val="24"/>
              </w:rPr>
            </w:pPr>
            <w:r w:rsidRPr="00A708DD">
              <w:rPr>
                <w:sz w:val="24"/>
                <w:szCs w:val="24"/>
              </w:rPr>
              <w:t>12.98</w:t>
            </w:r>
          </w:p>
        </w:tc>
      </w:tr>
      <w:tr w:rsidR="00A708DD" w:rsidRPr="00A708DD" w14:paraId="10D95A99" w14:textId="77777777" w:rsidTr="008B70FF">
        <w:trPr>
          <w:trHeight w:val="489"/>
        </w:trPr>
        <w:tc>
          <w:tcPr>
            <w:tcW w:w="1916" w:type="dxa"/>
          </w:tcPr>
          <w:p w14:paraId="3D38B4A1" w14:textId="77777777" w:rsidR="00A708DD" w:rsidRPr="00A708DD" w:rsidRDefault="00A708DD" w:rsidP="008B70FF">
            <w:pPr>
              <w:pStyle w:val="TableParagraph"/>
              <w:spacing w:line="273" w:lineRule="exact"/>
              <w:rPr>
                <w:b/>
                <w:sz w:val="24"/>
                <w:szCs w:val="24"/>
              </w:rPr>
            </w:pPr>
            <w:r w:rsidRPr="00A708DD">
              <w:rPr>
                <w:b/>
                <w:sz w:val="24"/>
                <w:szCs w:val="24"/>
              </w:rPr>
              <w:t>T2</w:t>
            </w:r>
          </w:p>
        </w:tc>
        <w:tc>
          <w:tcPr>
            <w:tcW w:w="1911" w:type="dxa"/>
          </w:tcPr>
          <w:p w14:paraId="4376654C" w14:textId="77777777" w:rsidR="00A708DD" w:rsidRPr="00A708DD" w:rsidRDefault="00A708DD" w:rsidP="008B70FF">
            <w:pPr>
              <w:pStyle w:val="TableParagraph"/>
              <w:spacing w:line="273" w:lineRule="exact"/>
              <w:rPr>
                <w:b/>
                <w:sz w:val="24"/>
                <w:szCs w:val="24"/>
              </w:rPr>
            </w:pPr>
            <w:r w:rsidRPr="00A708DD">
              <w:rPr>
                <w:b/>
                <w:sz w:val="24"/>
                <w:szCs w:val="24"/>
              </w:rPr>
              <w:t>DAP</w:t>
            </w:r>
          </w:p>
        </w:tc>
        <w:tc>
          <w:tcPr>
            <w:tcW w:w="1916" w:type="dxa"/>
          </w:tcPr>
          <w:p w14:paraId="3018E229" w14:textId="77777777" w:rsidR="00A708DD" w:rsidRPr="00A708DD" w:rsidRDefault="00A708DD" w:rsidP="008B70FF">
            <w:pPr>
              <w:pStyle w:val="TableParagraph"/>
              <w:rPr>
                <w:sz w:val="24"/>
                <w:szCs w:val="24"/>
              </w:rPr>
            </w:pPr>
            <w:r w:rsidRPr="00A708DD">
              <w:rPr>
                <w:sz w:val="24"/>
                <w:szCs w:val="24"/>
              </w:rPr>
              <w:t>5.58</w:t>
            </w:r>
          </w:p>
        </w:tc>
        <w:tc>
          <w:tcPr>
            <w:tcW w:w="1842" w:type="dxa"/>
            <w:tcBorders>
              <w:right w:val="single" w:sz="4" w:space="0" w:color="auto"/>
            </w:tcBorders>
          </w:tcPr>
          <w:p w14:paraId="45A918A9" w14:textId="77777777" w:rsidR="00A708DD" w:rsidRPr="00A708DD" w:rsidRDefault="00A708DD" w:rsidP="008B70FF">
            <w:pPr>
              <w:pStyle w:val="TableParagraph"/>
              <w:ind w:left="105"/>
              <w:rPr>
                <w:sz w:val="24"/>
                <w:szCs w:val="24"/>
              </w:rPr>
            </w:pPr>
            <w:r w:rsidRPr="00A708DD">
              <w:rPr>
                <w:sz w:val="24"/>
                <w:szCs w:val="24"/>
              </w:rPr>
              <w:t>9.58</w:t>
            </w:r>
          </w:p>
        </w:tc>
        <w:tc>
          <w:tcPr>
            <w:tcW w:w="1395" w:type="dxa"/>
            <w:tcBorders>
              <w:left w:val="single" w:sz="4" w:space="0" w:color="auto"/>
            </w:tcBorders>
          </w:tcPr>
          <w:p w14:paraId="0323D61A" w14:textId="77777777" w:rsidR="00A708DD" w:rsidRPr="00A708DD" w:rsidRDefault="00A708DD" w:rsidP="008B70FF">
            <w:pPr>
              <w:pStyle w:val="TableParagraph"/>
              <w:ind w:left="0"/>
              <w:rPr>
                <w:sz w:val="24"/>
                <w:szCs w:val="24"/>
              </w:rPr>
            </w:pPr>
            <w:r w:rsidRPr="00A708DD">
              <w:rPr>
                <w:sz w:val="24"/>
                <w:szCs w:val="24"/>
              </w:rPr>
              <w:t>13.44</w:t>
            </w:r>
          </w:p>
        </w:tc>
      </w:tr>
      <w:tr w:rsidR="00A708DD" w:rsidRPr="00A708DD" w14:paraId="256FA359" w14:textId="77777777" w:rsidTr="008B70FF">
        <w:trPr>
          <w:trHeight w:val="485"/>
        </w:trPr>
        <w:tc>
          <w:tcPr>
            <w:tcW w:w="1916" w:type="dxa"/>
          </w:tcPr>
          <w:p w14:paraId="7D754711" w14:textId="77777777" w:rsidR="00A708DD" w:rsidRPr="00A708DD" w:rsidRDefault="00A708DD" w:rsidP="008B70FF">
            <w:pPr>
              <w:pStyle w:val="TableParagraph"/>
              <w:spacing w:line="273" w:lineRule="exact"/>
              <w:rPr>
                <w:b/>
                <w:sz w:val="24"/>
                <w:szCs w:val="24"/>
              </w:rPr>
            </w:pPr>
            <w:r w:rsidRPr="00A708DD">
              <w:rPr>
                <w:b/>
                <w:sz w:val="24"/>
                <w:szCs w:val="24"/>
              </w:rPr>
              <w:t>T3</w:t>
            </w:r>
          </w:p>
        </w:tc>
        <w:tc>
          <w:tcPr>
            <w:tcW w:w="1911" w:type="dxa"/>
          </w:tcPr>
          <w:p w14:paraId="173463D2" w14:textId="77777777" w:rsidR="00A708DD" w:rsidRPr="00A708DD" w:rsidRDefault="00A708DD" w:rsidP="008B70FF">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1916" w:type="dxa"/>
          </w:tcPr>
          <w:p w14:paraId="4FE62084" w14:textId="77777777" w:rsidR="00A708DD" w:rsidRPr="00A708DD" w:rsidRDefault="00A708DD" w:rsidP="008B70FF">
            <w:pPr>
              <w:pStyle w:val="TableParagraph"/>
              <w:rPr>
                <w:sz w:val="24"/>
                <w:szCs w:val="24"/>
              </w:rPr>
            </w:pPr>
            <w:r w:rsidRPr="00A708DD">
              <w:rPr>
                <w:sz w:val="24"/>
                <w:szCs w:val="24"/>
              </w:rPr>
              <w:t>6.38</w:t>
            </w:r>
          </w:p>
        </w:tc>
        <w:tc>
          <w:tcPr>
            <w:tcW w:w="1842" w:type="dxa"/>
            <w:tcBorders>
              <w:right w:val="single" w:sz="4" w:space="0" w:color="auto"/>
            </w:tcBorders>
          </w:tcPr>
          <w:p w14:paraId="4A7A4EC1" w14:textId="77777777" w:rsidR="00A708DD" w:rsidRPr="00A708DD" w:rsidRDefault="00A708DD" w:rsidP="008B70FF">
            <w:pPr>
              <w:pStyle w:val="TableParagraph"/>
              <w:ind w:left="105"/>
              <w:rPr>
                <w:sz w:val="24"/>
                <w:szCs w:val="24"/>
              </w:rPr>
            </w:pPr>
            <w:r w:rsidRPr="00A708DD">
              <w:rPr>
                <w:sz w:val="24"/>
                <w:szCs w:val="24"/>
              </w:rPr>
              <w:t>10.80</w:t>
            </w:r>
          </w:p>
        </w:tc>
        <w:tc>
          <w:tcPr>
            <w:tcW w:w="1395" w:type="dxa"/>
            <w:tcBorders>
              <w:left w:val="single" w:sz="4" w:space="0" w:color="auto"/>
            </w:tcBorders>
          </w:tcPr>
          <w:p w14:paraId="512C240B" w14:textId="77777777" w:rsidR="00A708DD" w:rsidRPr="00A708DD" w:rsidRDefault="00A708DD" w:rsidP="008B70FF">
            <w:pPr>
              <w:pStyle w:val="TableParagraph"/>
              <w:ind w:left="0"/>
              <w:rPr>
                <w:sz w:val="24"/>
                <w:szCs w:val="24"/>
              </w:rPr>
            </w:pPr>
            <w:r w:rsidRPr="00A708DD">
              <w:rPr>
                <w:sz w:val="24"/>
                <w:szCs w:val="24"/>
              </w:rPr>
              <w:t>13.94</w:t>
            </w:r>
          </w:p>
        </w:tc>
      </w:tr>
      <w:tr w:rsidR="00A708DD" w:rsidRPr="00A708DD" w14:paraId="525D13C1" w14:textId="77777777" w:rsidTr="008B70FF">
        <w:trPr>
          <w:trHeight w:val="412"/>
        </w:trPr>
        <w:tc>
          <w:tcPr>
            <w:tcW w:w="3827" w:type="dxa"/>
            <w:gridSpan w:val="2"/>
          </w:tcPr>
          <w:p w14:paraId="46DA4FA5"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5"/>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1916" w:type="dxa"/>
          </w:tcPr>
          <w:p w14:paraId="402E3D44" w14:textId="77777777" w:rsidR="00A708DD" w:rsidRPr="00A708DD" w:rsidRDefault="00A708DD" w:rsidP="008B70FF">
            <w:pPr>
              <w:pStyle w:val="TableParagraph"/>
              <w:spacing w:line="273" w:lineRule="exact"/>
              <w:rPr>
                <w:b/>
                <w:sz w:val="24"/>
                <w:szCs w:val="24"/>
              </w:rPr>
            </w:pPr>
            <w:r w:rsidRPr="00A708DD">
              <w:rPr>
                <w:b/>
                <w:sz w:val="24"/>
                <w:szCs w:val="24"/>
              </w:rPr>
              <w:t>0.06</w:t>
            </w:r>
          </w:p>
        </w:tc>
        <w:tc>
          <w:tcPr>
            <w:tcW w:w="1842" w:type="dxa"/>
            <w:tcBorders>
              <w:right w:val="single" w:sz="4" w:space="0" w:color="auto"/>
            </w:tcBorders>
          </w:tcPr>
          <w:p w14:paraId="48F128C1" w14:textId="77777777" w:rsidR="00A708DD" w:rsidRPr="00A708DD" w:rsidRDefault="00A708DD" w:rsidP="008B70FF">
            <w:pPr>
              <w:pStyle w:val="TableParagraph"/>
              <w:spacing w:line="268" w:lineRule="exact"/>
              <w:ind w:left="105"/>
              <w:rPr>
                <w:b/>
                <w:sz w:val="24"/>
                <w:szCs w:val="24"/>
              </w:rPr>
            </w:pPr>
            <w:r w:rsidRPr="00A708DD">
              <w:rPr>
                <w:b/>
                <w:sz w:val="24"/>
                <w:szCs w:val="24"/>
              </w:rPr>
              <w:t>0.08</w:t>
            </w:r>
          </w:p>
        </w:tc>
        <w:tc>
          <w:tcPr>
            <w:tcW w:w="1395" w:type="dxa"/>
            <w:tcBorders>
              <w:left w:val="single" w:sz="4" w:space="0" w:color="auto"/>
            </w:tcBorders>
          </w:tcPr>
          <w:p w14:paraId="66B53FCA" w14:textId="77777777" w:rsidR="00A708DD" w:rsidRPr="00A708DD" w:rsidRDefault="00A708DD" w:rsidP="008B70FF">
            <w:pPr>
              <w:pStyle w:val="TableParagraph"/>
              <w:spacing w:line="268" w:lineRule="exact"/>
              <w:ind w:left="0"/>
              <w:rPr>
                <w:b/>
                <w:sz w:val="24"/>
                <w:szCs w:val="24"/>
              </w:rPr>
            </w:pPr>
            <w:r w:rsidRPr="00A708DD">
              <w:rPr>
                <w:b/>
                <w:sz w:val="24"/>
                <w:szCs w:val="24"/>
              </w:rPr>
              <w:t>0.12</w:t>
            </w:r>
          </w:p>
        </w:tc>
      </w:tr>
      <w:tr w:rsidR="00A708DD" w:rsidRPr="00A708DD" w14:paraId="5D4B33F4" w14:textId="77777777" w:rsidTr="008B70FF">
        <w:trPr>
          <w:trHeight w:val="830"/>
        </w:trPr>
        <w:tc>
          <w:tcPr>
            <w:tcW w:w="3827" w:type="dxa"/>
            <w:gridSpan w:val="2"/>
          </w:tcPr>
          <w:p w14:paraId="57CBB81E" w14:textId="77777777" w:rsidR="00A708DD" w:rsidRPr="00A708DD" w:rsidRDefault="00A708DD" w:rsidP="008B70FF">
            <w:pPr>
              <w:pStyle w:val="TableParagraph"/>
              <w:tabs>
                <w:tab w:val="left" w:pos="657"/>
                <w:tab w:val="left" w:pos="1059"/>
                <w:tab w:val="left" w:pos="3328"/>
              </w:tabs>
              <w:spacing w:line="273" w:lineRule="exact"/>
              <w:rPr>
                <w:b/>
                <w:sz w:val="24"/>
                <w:szCs w:val="24"/>
              </w:rPr>
            </w:pPr>
            <w:r w:rsidRPr="00A708DD">
              <w:rPr>
                <w:b/>
                <w:sz w:val="24"/>
                <w:szCs w:val="24"/>
              </w:rPr>
              <w:t>CD</w:t>
            </w:r>
            <w:r w:rsidRPr="00A708DD">
              <w:rPr>
                <w:b/>
                <w:sz w:val="24"/>
                <w:szCs w:val="24"/>
              </w:rPr>
              <w:tab/>
              <w:t>at</w:t>
            </w:r>
            <w:r w:rsidRPr="00A708DD">
              <w:rPr>
                <w:b/>
                <w:sz w:val="24"/>
                <w:szCs w:val="24"/>
              </w:rPr>
              <w:tab/>
              <w:t xml:space="preserve">5%  </w:t>
            </w:r>
            <w:r w:rsidRPr="00A708DD">
              <w:rPr>
                <w:b/>
                <w:spacing w:val="13"/>
                <w:sz w:val="24"/>
                <w:szCs w:val="24"/>
              </w:rPr>
              <w:t xml:space="preserve"> </w:t>
            </w:r>
            <w:r w:rsidRPr="00A708DD">
              <w:rPr>
                <w:b/>
                <w:sz w:val="24"/>
                <w:szCs w:val="24"/>
              </w:rPr>
              <w:t>level</w:t>
            </w:r>
            <w:proofErr w:type="gramStart"/>
            <w:r w:rsidRPr="00A708DD">
              <w:rPr>
                <w:b/>
                <w:sz w:val="24"/>
                <w:szCs w:val="24"/>
              </w:rPr>
              <w:t xml:space="preserve">  </w:t>
            </w:r>
            <w:r w:rsidRPr="00A708DD">
              <w:rPr>
                <w:b/>
                <w:spacing w:val="14"/>
                <w:sz w:val="24"/>
                <w:szCs w:val="24"/>
              </w:rPr>
              <w:t xml:space="preserve"> </w:t>
            </w:r>
            <w:r w:rsidRPr="00A708DD">
              <w:rPr>
                <w:b/>
                <w:sz w:val="24"/>
                <w:szCs w:val="24"/>
              </w:rPr>
              <w:t>(</w:t>
            </w:r>
            <w:proofErr w:type="gramEnd"/>
            <w:r w:rsidRPr="00A708DD">
              <w:rPr>
                <w:b/>
                <w:sz w:val="24"/>
                <w:szCs w:val="24"/>
              </w:rPr>
              <w:t>Variety</w:t>
            </w:r>
            <w:r w:rsidRPr="00A708DD">
              <w:rPr>
                <w:b/>
                <w:sz w:val="24"/>
                <w:szCs w:val="24"/>
              </w:rPr>
              <w:tab/>
              <w:t>and</w:t>
            </w:r>
          </w:p>
          <w:p w14:paraId="3D632B0B" w14:textId="77777777" w:rsidR="00A708DD" w:rsidRPr="00A708DD" w:rsidRDefault="00A708DD" w:rsidP="008B70FF">
            <w:pPr>
              <w:pStyle w:val="TableParagraph"/>
              <w:rPr>
                <w:b/>
                <w:sz w:val="24"/>
                <w:szCs w:val="24"/>
              </w:rPr>
            </w:pPr>
            <w:r w:rsidRPr="00A708DD">
              <w:rPr>
                <w:b/>
                <w:sz w:val="24"/>
                <w:szCs w:val="24"/>
              </w:rPr>
              <w:t>Treatment)</w:t>
            </w:r>
          </w:p>
        </w:tc>
        <w:tc>
          <w:tcPr>
            <w:tcW w:w="1916" w:type="dxa"/>
          </w:tcPr>
          <w:p w14:paraId="20771E2A" w14:textId="77777777" w:rsidR="00A708DD" w:rsidRPr="00A708DD" w:rsidRDefault="00A708DD" w:rsidP="008B70FF">
            <w:pPr>
              <w:pStyle w:val="TableParagraph"/>
              <w:spacing w:line="273" w:lineRule="exact"/>
              <w:rPr>
                <w:b/>
                <w:sz w:val="24"/>
                <w:szCs w:val="24"/>
              </w:rPr>
            </w:pPr>
            <w:r w:rsidRPr="00A708DD">
              <w:rPr>
                <w:b/>
                <w:sz w:val="24"/>
                <w:szCs w:val="24"/>
              </w:rPr>
              <w:t>0.18</w:t>
            </w:r>
          </w:p>
        </w:tc>
        <w:tc>
          <w:tcPr>
            <w:tcW w:w="1842" w:type="dxa"/>
            <w:tcBorders>
              <w:right w:val="single" w:sz="4" w:space="0" w:color="auto"/>
            </w:tcBorders>
          </w:tcPr>
          <w:p w14:paraId="14CCEA95" w14:textId="77777777" w:rsidR="00A708DD" w:rsidRPr="00A708DD" w:rsidRDefault="00A708DD" w:rsidP="008B70FF">
            <w:pPr>
              <w:pStyle w:val="TableParagraph"/>
              <w:spacing w:line="268" w:lineRule="exact"/>
              <w:ind w:left="105"/>
              <w:rPr>
                <w:b/>
                <w:sz w:val="24"/>
                <w:szCs w:val="24"/>
              </w:rPr>
            </w:pPr>
            <w:r w:rsidRPr="00A708DD">
              <w:rPr>
                <w:b/>
                <w:sz w:val="24"/>
                <w:szCs w:val="24"/>
              </w:rPr>
              <w:t>0.25</w:t>
            </w:r>
          </w:p>
        </w:tc>
        <w:tc>
          <w:tcPr>
            <w:tcW w:w="1395" w:type="dxa"/>
            <w:tcBorders>
              <w:left w:val="single" w:sz="4" w:space="0" w:color="auto"/>
            </w:tcBorders>
          </w:tcPr>
          <w:p w14:paraId="145007E2" w14:textId="77777777" w:rsidR="00A708DD" w:rsidRPr="00A708DD" w:rsidRDefault="00A708DD" w:rsidP="008B70FF">
            <w:pPr>
              <w:pStyle w:val="TableParagraph"/>
              <w:spacing w:line="268" w:lineRule="exact"/>
              <w:ind w:left="0"/>
              <w:rPr>
                <w:b/>
                <w:sz w:val="24"/>
                <w:szCs w:val="24"/>
              </w:rPr>
            </w:pPr>
            <w:r w:rsidRPr="00A708DD">
              <w:rPr>
                <w:b/>
                <w:sz w:val="24"/>
                <w:szCs w:val="24"/>
              </w:rPr>
              <w:t>0.38</w:t>
            </w:r>
          </w:p>
        </w:tc>
      </w:tr>
      <w:tr w:rsidR="00A708DD" w:rsidRPr="00A708DD" w14:paraId="26244EF7" w14:textId="77777777" w:rsidTr="008B70FF">
        <w:trPr>
          <w:trHeight w:val="412"/>
        </w:trPr>
        <w:tc>
          <w:tcPr>
            <w:tcW w:w="8980" w:type="dxa"/>
            <w:gridSpan w:val="5"/>
          </w:tcPr>
          <w:p w14:paraId="29150317" w14:textId="77777777" w:rsidR="00A708DD" w:rsidRPr="00A708DD" w:rsidRDefault="00A708DD" w:rsidP="008B70FF">
            <w:pPr>
              <w:pStyle w:val="TableParagraph"/>
              <w:spacing w:line="273" w:lineRule="exact"/>
              <w:ind w:left="0"/>
              <w:rPr>
                <w:b/>
                <w:sz w:val="24"/>
                <w:szCs w:val="24"/>
              </w:rPr>
            </w:pPr>
            <w:r w:rsidRPr="00A708DD">
              <w:rPr>
                <w:b/>
                <w:sz w:val="24"/>
                <w:szCs w:val="24"/>
              </w:rPr>
              <w:t>Interaction</w:t>
            </w:r>
            <w:r w:rsidRPr="00A708DD">
              <w:rPr>
                <w:b/>
                <w:spacing w:val="-1"/>
                <w:sz w:val="24"/>
                <w:szCs w:val="24"/>
              </w:rPr>
              <w:t xml:space="preserve"> </w:t>
            </w:r>
            <w:r w:rsidRPr="00A708DD">
              <w:rPr>
                <w:b/>
                <w:sz w:val="24"/>
                <w:szCs w:val="24"/>
              </w:rPr>
              <w:t>(V×T)</w:t>
            </w:r>
          </w:p>
        </w:tc>
      </w:tr>
      <w:tr w:rsidR="00A708DD" w:rsidRPr="00A708DD" w14:paraId="0710AE6E" w14:textId="77777777" w:rsidTr="008B70FF">
        <w:trPr>
          <w:trHeight w:val="412"/>
        </w:trPr>
        <w:tc>
          <w:tcPr>
            <w:tcW w:w="1916" w:type="dxa"/>
          </w:tcPr>
          <w:p w14:paraId="59F629C1"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1" w:type="dxa"/>
          </w:tcPr>
          <w:p w14:paraId="53ACAAA7" w14:textId="77777777" w:rsidR="00A708DD" w:rsidRPr="00A708DD" w:rsidRDefault="00A708DD" w:rsidP="008B70FF">
            <w:pPr>
              <w:pStyle w:val="TableParagraph"/>
              <w:ind w:left="0"/>
              <w:rPr>
                <w:sz w:val="24"/>
                <w:szCs w:val="24"/>
              </w:rPr>
            </w:pPr>
          </w:p>
        </w:tc>
        <w:tc>
          <w:tcPr>
            <w:tcW w:w="1916" w:type="dxa"/>
          </w:tcPr>
          <w:p w14:paraId="221BA4D5" w14:textId="77777777" w:rsidR="00A708DD" w:rsidRPr="00A708DD" w:rsidRDefault="00A708DD" w:rsidP="008B70FF">
            <w:pPr>
              <w:pStyle w:val="TableParagraph"/>
              <w:spacing w:line="273" w:lineRule="exact"/>
              <w:rPr>
                <w:b/>
                <w:sz w:val="24"/>
                <w:szCs w:val="24"/>
              </w:rPr>
            </w:pPr>
            <w:r w:rsidRPr="00A708DD">
              <w:rPr>
                <w:b/>
                <w:sz w:val="24"/>
                <w:szCs w:val="24"/>
              </w:rPr>
              <w:t>0.10</w:t>
            </w:r>
          </w:p>
        </w:tc>
        <w:tc>
          <w:tcPr>
            <w:tcW w:w="1842" w:type="dxa"/>
            <w:tcBorders>
              <w:right w:val="single" w:sz="4" w:space="0" w:color="auto"/>
            </w:tcBorders>
          </w:tcPr>
          <w:p w14:paraId="198F42E4" w14:textId="77777777" w:rsidR="00A708DD" w:rsidRPr="00A708DD" w:rsidRDefault="00A708DD" w:rsidP="008B70FF">
            <w:pPr>
              <w:pStyle w:val="TableParagraph"/>
              <w:spacing w:line="268" w:lineRule="exact"/>
              <w:ind w:left="105"/>
              <w:rPr>
                <w:b/>
                <w:sz w:val="24"/>
                <w:szCs w:val="24"/>
              </w:rPr>
            </w:pPr>
            <w:r w:rsidRPr="00A708DD">
              <w:rPr>
                <w:b/>
                <w:sz w:val="24"/>
                <w:szCs w:val="24"/>
              </w:rPr>
              <w:t>1.14</w:t>
            </w:r>
          </w:p>
        </w:tc>
        <w:tc>
          <w:tcPr>
            <w:tcW w:w="1395" w:type="dxa"/>
            <w:tcBorders>
              <w:left w:val="single" w:sz="4" w:space="0" w:color="auto"/>
            </w:tcBorders>
          </w:tcPr>
          <w:p w14:paraId="2805F18E" w14:textId="77777777" w:rsidR="00A708DD" w:rsidRPr="00A708DD" w:rsidRDefault="00A708DD" w:rsidP="008B70FF">
            <w:pPr>
              <w:pStyle w:val="TableParagraph"/>
              <w:spacing w:line="268" w:lineRule="exact"/>
              <w:ind w:left="0"/>
              <w:rPr>
                <w:b/>
                <w:sz w:val="24"/>
                <w:szCs w:val="24"/>
              </w:rPr>
            </w:pPr>
            <w:r w:rsidRPr="00A708DD">
              <w:rPr>
                <w:b/>
                <w:sz w:val="24"/>
                <w:szCs w:val="24"/>
              </w:rPr>
              <w:t>0.22</w:t>
            </w:r>
          </w:p>
        </w:tc>
      </w:tr>
      <w:tr w:rsidR="00A708DD" w:rsidRPr="00A708DD" w14:paraId="64CDA0E3" w14:textId="77777777" w:rsidTr="008B70FF">
        <w:trPr>
          <w:trHeight w:val="417"/>
        </w:trPr>
        <w:tc>
          <w:tcPr>
            <w:tcW w:w="1916" w:type="dxa"/>
          </w:tcPr>
          <w:p w14:paraId="26005D45" w14:textId="77777777" w:rsidR="00A708DD" w:rsidRPr="00A708DD" w:rsidRDefault="00A708DD" w:rsidP="008B70FF">
            <w:pPr>
              <w:pStyle w:val="TableParagraph"/>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1" w:type="dxa"/>
          </w:tcPr>
          <w:p w14:paraId="7706F974" w14:textId="77777777" w:rsidR="00A708DD" w:rsidRPr="00A708DD" w:rsidRDefault="00A708DD" w:rsidP="008B70FF">
            <w:pPr>
              <w:pStyle w:val="TableParagraph"/>
              <w:ind w:left="0"/>
              <w:rPr>
                <w:sz w:val="24"/>
                <w:szCs w:val="24"/>
              </w:rPr>
            </w:pPr>
          </w:p>
        </w:tc>
        <w:tc>
          <w:tcPr>
            <w:tcW w:w="1916" w:type="dxa"/>
          </w:tcPr>
          <w:p w14:paraId="619CCBBA" w14:textId="77777777" w:rsidR="00A708DD" w:rsidRPr="00A708DD" w:rsidRDefault="00A708DD" w:rsidP="008B70FF">
            <w:pPr>
              <w:pStyle w:val="TableParagraph"/>
              <w:rPr>
                <w:b/>
                <w:sz w:val="24"/>
                <w:szCs w:val="24"/>
              </w:rPr>
            </w:pPr>
            <w:r w:rsidRPr="00A708DD">
              <w:rPr>
                <w:b/>
                <w:sz w:val="24"/>
                <w:szCs w:val="24"/>
              </w:rPr>
              <w:t>N/A</w:t>
            </w:r>
          </w:p>
        </w:tc>
        <w:tc>
          <w:tcPr>
            <w:tcW w:w="1842" w:type="dxa"/>
            <w:tcBorders>
              <w:right w:val="single" w:sz="4" w:space="0" w:color="auto"/>
            </w:tcBorders>
          </w:tcPr>
          <w:p w14:paraId="574090AF" w14:textId="77777777" w:rsidR="00A708DD" w:rsidRPr="00A708DD" w:rsidRDefault="00A708DD" w:rsidP="008B70FF">
            <w:pPr>
              <w:pStyle w:val="TableParagraph"/>
              <w:spacing w:line="273" w:lineRule="exact"/>
              <w:ind w:left="105"/>
              <w:rPr>
                <w:b/>
                <w:sz w:val="24"/>
                <w:szCs w:val="24"/>
              </w:rPr>
            </w:pPr>
            <w:r w:rsidRPr="00A708DD">
              <w:rPr>
                <w:b/>
                <w:sz w:val="24"/>
                <w:szCs w:val="24"/>
              </w:rPr>
              <w:t>N/A</w:t>
            </w:r>
          </w:p>
        </w:tc>
        <w:tc>
          <w:tcPr>
            <w:tcW w:w="1395" w:type="dxa"/>
            <w:tcBorders>
              <w:left w:val="single" w:sz="4" w:space="0" w:color="auto"/>
            </w:tcBorders>
          </w:tcPr>
          <w:p w14:paraId="62FB7BEA" w14:textId="77777777" w:rsidR="00A708DD" w:rsidRPr="00A708DD" w:rsidRDefault="00A708DD" w:rsidP="008B70FF">
            <w:pPr>
              <w:pStyle w:val="TableParagraph"/>
              <w:spacing w:line="273" w:lineRule="exact"/>
              <w:ind w:left="0"/>
              <w:rPr>
                <w:b/>
                <w:sz w:val="24"/>
                <w:szCs w:val="24"/>
              </w:rPr>
            </w:pPr>
            <w:r w:rsidRPr="00A708DD">
              <w:rPr>
                <w:b/>
                <w:sz w:val="24"/>
                <w:szCs w:val="24"/>
              </w:rPr>
              <w:t>0.66</w:t>
            </w:r>
          </w:p>
        </w:tc>
      </w:tr>
    </w:tbl>
    <w:p w14:paraId="3FA21F59" w14:textId="77777777" w:rsidR="00A708DD" w:rsidRPr="00A708DD" w:rsidRDefault="00A708DD" w:rsidP="00A708DD">
      <w:pPr>
        <w:rPr>
          <w:rFonts w:ascii="Times New Roman" w:hAnsi="Times New Roman" w:cs="Times New Roman"/>
          <w:sz w:val="24"/>
          <w:szCs w:val="24"/>
        </w:rPr>
      </w:pPr>
    </w:p>
    <w:p w14:paraId="49996EFA" w14:textId="77777777" w:rsidR="00A708DD" w:rsidRPr="00A708DD" w:rsidRDefault="00A708DD" w:rsidP="00A708DD">
      <w:pPr>
        <w:rPr>
          <w:rFonts w:ascii="Times New Roman" w:hAnsi="Times New Roman" w:cs="Times New Roman"/>
          <w:sz w:val="24"/>
          <w:szCs w:val="24"/>
        </w:rPr>
      </w:pPr>
    </w:p>
    <w:p w14:paraId="1E4337E7" w14:textId="77777777" w:rsidR="00A708DD" w:rsidRPr="00A708DD" w:rsidRDefault="00A708DD" w:rsidP="00A708DD">
      <w:pPr>
        <w:rPr>
          <w:rFonts w:ascii="Times New Roman" w:hAnsi="Times New Roman" w:cs="Times New Roman"/>
          <w:sz w:val="24"/>
          <w:szCs w:val="24"/>
        </w:rPr>
      </w:pPr>
    </w:p>
    <w:p w14:paraId="13C44C8C" w14:textId="77777777" w:rsidR="00A708DD" w:rsidRPr="00A708DD" w:rsidRDefault="00A708DD" w:rsidP="00A708DD">
      <w:pPr>
        <w:rPr>
          <w:rFonts w:ascii="Times New Roman" w:hAnsi="Times New Roman" w:cs="Times New Roman"/>
          <w:sz w:val="24"/>
          <w:szCs w:val="24"/>
        </w:rPr>
      </w:pPr>
    </w:p>
    <w:p w14:paraId="6CB9501A" w14:textId="77777777" w:rsidR="00A708DD" w:rsidRPr="00A708DD" w:rsidRDefault="00A708DD" w:rsidP="00A708DD">
      <w:pPr>
        <w:rPr>
          <w:rFonts w:ascii="Times New Roman" w:hAnsi="Times New Roman" w:cs="Times New Roman"/>
          <w:sz w:val="24"/>
          <w:szCs w:val="24"/>
        </w:rPr>
      </w:pPr>
    </w:p>
    <w:p w14:paraId="1C42ECF5" w14:textId="77777777" w:rsidR="00A708DD" w:rsidRPr="00A708DD" w:rsidRDefault="00A708DD" w:rsidP="00A708DD">
      <w:pPr>
        <w:rPr>
          <w:rFonts w:ascii="Times New Roman" w:hAnsi="Times New Roman" w:cs="Times New Roman"/>
          <w:sz w:val="24"/>
          <w:szCs w:val="24"/>
        </w:rPr>
      </w:pPr>
    </w:p>
    <w:p w14:paraId="4E89420D" w14:textId="77777777" w:rsidR="00A708DD" w:rsidRPr="00A708DD" w:rsidRDefault="00A708DD" w:rsidP="00A708DD">
      <w:pPr>
        <w:rPr>
          <w:rFonts w:ascii="Times New Roman" w:hAnsi="Times New Roman" w:cs="Times New Roman"/>
          <w:sz w:val="24"/>
          <w:szCs w:val="24"/>
        </w:rPr>
      </w:pPr>
    </w:p>
    <w:p w14:paraId="02B7DEC5" w14:textId="77777777" w:rsidR="00A708DD" w:rsidRPr="00A708DD" w:rsidRDefault="00A708DD" w:rsidP="00A708DD">
      <w:pPr>
        <w:rPr>
          <w:rFonts w:ascii="Times New Roman" w:hAnsi="Times New Roman" w:cs="Times New Roman"/>
          <w:sz w:val="24"/>
          <w:szCs w:val="24"/>
        </w:rPr>
      </w:pPr>
    </w:p>
    <w:p w14:paraId="62E9CA36" w14:textId="77777777" w:rsidR="00A708DD" w:rsidRPr="00A708DD" w:rsidRDefault="00A708DD" w:rsidP="00A708DD">
      <w:pPr>
        <w:rPr>
          <w:rFonts w:ascii="Times New Roman" w:hAnsi="Times New Roman" w:cs="Times New Roman"/>
          <w:sz w:val="24"/>
          <w:szCs w:val="24"/>
        </w:rPr>
      </w:pPr>
    </w:p>
    <w:p w14:paraId="3DFF5EA0" w14:textId="77777777" w:rsidR="00A708DD" w:rsidRPr="00A708DD" w:rsidRDefault="00A708DD" w:rsidP="00A708DD">
      <w:pPr>
        <w:rPr>
          <w:rFonts w:ascii="Times New Roman" w:hAnsi="Times New Roman" w:cs="Times New Roman"/>
          <w:sz w:val="24"/>
          <w:szCs w:val="24"/>
        </w:rPr>
      </w:pPr>
    </w:p>
    <w:p w14:paraId="08DDE4EA" w14:textId="77777777" w:rsidR="00A708DD" w:rsidRPr="00A708DD" w:rsidRDefault="00A708DD" w:rsidP="0001176D">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5: Effect of</w:t>
      </w:r>
      <w:r w:rsidRPr="00A708DD">
        <w:rPr>
          <w:rFonts w:ascii="Times New Roman" w:hAnsi="Times New Roman" w:cs="Times New Roman"/>
          <w:color w:val="auto"/>
          <w:spacing w:val="-3"/>
          <w:sz w:val="24"/>
          <w:szCs w:val="24"/>
        </w:rPr>
        <w:t xml:space="preserve"> </w:t>
      </w:r>
      <w:proofErr w:type="spellStart"/>
      <w:r w:rsidRPr="00A708DD">
        <w:rPr>
          <w:rFonts w:ascii="Times New Roman" w:hAnsi="Times New Roman" w:cs="Times New Roman"/>
          <w:color w:val="auto"/>
          <w:sz w:val="24"/>
          <w:szCs w:val="24"/>
        </w:rPr>
        <w:t>nano</w:t>
      </w:r>
      <w:proofErr w:type="spellEnd"/>
      <w:r w:rsidRPr="00A708DD">
        <w:rPr>
          <w:rFonts w:ascii="Times New Roman" w:hAnsi="Times New Roman" w:cs="Times New Roman"/>
          <w:color w:val="auto"/>
          <w:sz w:val="24"/>
          <w:szCs w:val="24"/>
        </w:rPr>
        <w:t>-fertilizers</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on canopy</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8"/>
          <w:sz w:val="24"/>
          <w:szCs w:val="24"/>
        </w:rPr>
        <w:t xml:space="preserve"> </w:t>
      </w:r>
      <w:r w:rsidRPr="00A708DD">
        <w:rPr>
          <w:rFonts w:ascii="Times New Roman" w:hAnsi="Times New Roman" w:cs="Times New Roman"/>
          <w:color w:val="auto"/>
          <w:sz w:val="24"/>
          <w:szCs w:val="24"/>
        </w:rPr>
        <w:t>brinjal</w:t>
      </w:r>
    </w:p>
    <w:p w14:paraId="43A38EBE" w14:textId="77777777" w:rsidR="00A708DD" w:rsidRPr="00A708DD" w:rsidRDefault="00A708DD" w:rsidP="00A708DD">
      <w:pPr>
        <w:pStyle w:val="BodyText"/>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1"/>
        <w:gridCol w:w="1463"/>
        <w:gridCol w:w="1266"/>
        <w:gridCol w:w="1356"/>
        <w:gridCol w:w="1428"/>
      </w:tblGrid>
      <w:tr w:rsidR="00A708DD" w:rsidRPr="00A708DD" w14:paraId="3B1331D6" w14:textId="77777777" w:rsidTr="008B70FF">
        <w:trPr>
          <w:trHeight w:val="412"/>
        </w:trPr>
        <w:tc>
          <w:tcPr>
            <w:tcW w:w="3827" w:type="dxa"/>
            <w:gridSpan w:val="2"/>
            <w:vMerge w:val="restart"/>
          </w:tcPr>
          <w:p w14:paraId="74A7EF87" w14:textId="77777777" w:rsidR="00A708DD" w:rsidRPr="00A708DD" w:rsidRDefault="00A708DD" w:rsidP="008B70FF">
            <w:pPr>
              <w:pStyle w:val="TableParagraph"/>
              <w:spacing w:line="273" w:lineRule="exact"/>
              <w:rPr>
                <w:b/>
                <w:sz w:val="24"/>
                <w:szCs w:val="24"/>
              </w:rPr>
            </w:pPr>
            <w:r w:rsidRPr="00A708DD">
              <w:rPr>
                <w:b/>
                <w:sz w:val="24"/>
                <w:szCs w:val="24"/>
              </w:rPr>
              <w:t>Treatment</w:t>
            </w:r>
          </w:p>
        </w:tc>
        <w:tc>
          <w:tcPr>
            <w:tcW w:w="2729" w:type="dxa"/>
            <w:gridSpan w:val="2"/>
            <w:tcBorders>
              <w:right w:val="single" w:sz="4" w:space="0" w:color="auto"/>
            </w:tcBorders>
          </w:tcPr>
          <w:p w14:paraId="699D0C72" w14:textId="77777777" w:rsidR="00A708DD" w:rsidRPr="00A708DD" w:rsidRDefault="00A708DD" w:rsidP="008B70FF">
            <w:pPr>
              <w:pStyle w:val="TableParagraph"/>
              <w:spacing w:line="273" w:lineRule="exact"/>
              <w:rPr>
                <w:b/>
                <w:sz w:val="24"/>
                <w:szCs w:val="24"/>
              </w:rPr>
            </w:pPr>
            <w:r w:rsidRPr="00A708DD">
              <w:rPr>
                <w:b/>
                <w:sz w:val="24"/>
                <w:szCs w:val="24"/>
              </w:rPr>
              <w:t>Canopy East to</w:t>
            </w:r>
            <w:r w:rsidRPr="00A708DD">
              <w:rPr>
                <w:b/>
                <w:spacing w:val="-1"/>
                <w:sz w:val="24"/>
                <w:szCs w:val="24"/>
              </w:rPr>
              <w:t xml:space="preserve"> </w:t>
            </w:r>
            <w:r w:rsidRPr="00A708DD">
              <w:rPr>
                <w:b/>
                <w:sz w:val="24"/>
                <w:szCs w:val="24"/>
              </w:rPr>
              <w:t>west</w:t>
            </w:r>
          </w:p>
        </w:tc>
        <w:tc>
          <w:tcPr>
            <w:tcW w:w="2784" w:type="dxa"/>
            <w:gridSpan w:val="2"/>
            <w:tcBorders>
              <w:left w:val="single" w:sz="4" w:space="0" w:color="auto"/>
            </w:tcBorders>
          </w:tcPr>
          <w:p w14:paraId="48F35BBD" w14:textId="77777777" w:rsidR="00A708DD" w:rsidRPr="00A708DD" w:rsidRDefault="00A708DD" w:rsidP="008B70FF">
            <w:pPr>
              <w:pStyle w:val="TableParagraph"/>
              <w:spacing w:line="273" w:lineRule="exact"/>
              <w:ind w:left="0"/>
              <w:rPr>
                <w:b/>
                <w:sz w:val="24"/>
                <w:szCs w:val="24"/>
              </w:rPr>
            </w:pPr>
            <w:r w:rsidRPr="00A708DD">
              <w:rPr>
                <w:b/>
                <w:sz w:val="24"/>
                <w:szCs w:val="24"/>
              </w:rPr>
              <w:t>Canopy north to south</w:t>
            </w:r>
          </w:p>
        </w:tc>
      </w:tr>
      <w:tr w:rsidR="00A708DD" w:rsidRPr="00A708DD" w14:paraId="751703E5" w14:textId="77777777" w:rsidTr="008B70FF">
        <w:trPr>
          <w:trHeight w:val="412"/>
        </w:trPr>
        <w:tc>
          <w:tcPr>
            <w:tcW w:w="3827" w:type="dxa"/>
            <w:gridSpan w:val="2"/>
            <w:vMerge/>
            <w:tcBorders>
              <w:top w:val="nil"/>
            </w:tcBorders>
          </w:tcPr>
          <w:p w14:paraId="6A6B9FDA" w14:textId="77777777" w:rsidR="00A708DD" w:rsidRPr="00A708DD" w:rsidRDefault="00A708DD" w:rsidP="008B70FF">
            <w:pPr>
              <w:rPr>
                <w:rFonts w:ascii="Times New Roman" w:hAnsi="Times New Roman" w:cs="Times New Roman"/>
                <w:sz w:val="24"/>
                <w:szCs w:val="24"/>
              </w:rPr>
            </w:pPr>
          </w:p>
        </w:tc>
        <w:tc>
          <w:tcPr>
            <w:tcW w:w="1463" w:type="dxa"/>
          </w:tcPr>
          <w:p w14:paraId="3DE0687B" w14:textId="77777777" w:rsidR="00A708DD" w:rsidRPr="00A708DD" w:rsidRDefault="00A708DD" w:rsidP="008B70FF">
            <w:pPr>
              <w:pStyle w:val="TableParagraph"/>
              <w:spacing w:line="273" w:lineRule="exact"/>
              <w:rPr>
                <w:b/>
                <w:sz w:val="24"/>
                <w:szCs w:val="24"/>
              </w:rPr>
            </w:pPr>
            <w:r w:rsidRPr="00A708DD">
              <w:rPr>
                <w:b/>
                <w:sz w:val="24"/>
                <w:szCs w:val="24"/>
              </w:rPr>
              <w:t>60 DAT</w:t>
            </w:r>
          </w:p>
        </w:tc>
        <w:tc>
          <w:tcPr>
            <w:tcW w:w="1266" w:type="dxa"/>
            <w:tcBorders>
              <w:right w:val="single" w:sz="4" w:space="0" w:color="auto"/>
            </w:tcBorders>
          </w:tcPr>
          <w:p w14:paraId="6514FAF1" w14:textId="77777777" w:rsidR="00A708DD" w:rsidRPr="00A708DD" w:rsidRDefault="00A708DD" w:rsidP="008B70FF">
            <w:pPr>
              <w:pStyle w:val="TableParagraph"/>
              <w:spacing w:line="273" w:lineRule="exact"/>
              <w:ind w:left="105"/>
              <w:rPr>
                <w:b/>
                <w:sz w:val="24"/>
                <w:szCs w:val="24"/>
              </w:rPr>
            </w:pPr>
            <w:r w:rsidRPr="00A708DD">
              <w:rPr>
                <w:b/>
                <w:sz w:val="24"/>
                <w:szCs w:val="24"/>
              </w:rPr>
              <w:t>90 DAT</w:t>
            </w:r>
          </w:p>
        </w:tc>
        <w:tc>
          <w:tcPr>
            <w:tcW w:w="1356" w:type="dxa"/>
            <w:tcBorders>
              <w:left w:val="single" w:sz="4" w:space="0" w:color="auto"/>
              <w:right w:val="single" w:sz="4" w:space="0" w:color="auto"/>
            </w:tcBorders>
          </w:tcPr>
          <w:p w14:paraId="70EBDB98" w14:textId="77777777" w:rsidR="00A708DD" w:rsidRPr="00A708DD" w:rsidRDefault="00A708DD" w:rsidP="008B70FF">
            <w:pPr>
              <w:pStyle w:val="TableParagraph"/>
              <w:spacing w:line="273" w:lineRule="exact"/>
              <w:ind w:left="0"/>
              <w:rPr>
                <w:b/>
                <w:sz w:val="24"/>
                <w:szCs w:val="24"/>
              </w:rPr>
            </w:pPr>
            <w:r w:rsidRPr="00A708DD">
              <w:rPr>
                <w:b/>
                <w:sz w:val="24"/>
                <w:szCs w:val="24"/>
              </w:rPr>
              <w:t>60 DAT</w:t>
            </w:r>
          </w:p>
        </w:tc>
        <w:tc>
          <w:tcPr>
            <w:tcW w:w="1428" w:type="dxa"/>
            <w:tcBorders>
              <w:left w:val="single" w:sz="4" w:space="0" w:color="auto"/>
            </w:tcBorders>
          </w:tcPr>
          <w:p w14:paraId="23545393" w14:textId="77777777" w:rsidR="00A708DD" w:rsidRPr="00A708DD" w:rsidRDefault="00A708DD" w:rsidP="008B70FF">
            <w:pPr>
              <w:pStyle w:val="TableParagraph"/>
              <w:spacing w:line="273" w:lineRule="exact"/>
              <w:ind w:left="0"/>
              <w:rPr>
                <w:b/>
                <w:sz w:val="24"/>
                <w:szCs w:val="24"/>
              </w:rPr>
            </w:pPr>
            <w:r w:rsidRPr="00A708DD">
              <w:rPr>
                <w:b/>
                <w:sz w:val="24"/>
                <w:szCs w:val="24"/>
              </w:rPr>
              <w:t>90 DAT</w:t>
            </w:r>
          </w:p>
        </w:tc>
      </w:tr>
      <w:tr w:rsidR="00A708DD" w:rsidRPr="00A708DD" w14:paraId="264DCDE6" w14:textId="77777777" w:rsidTr="008B70FF">
        <w:trPr>
          <w:trHeight w:val="412"/>
        </w:trPr>
        <w:tc>
          <w:tcPr>
            <w:tcW w:w="9340" w:type="dxa"/>
            <w:gridSpan w:val="6"/>
          </w:tcPr>
          <w:p w14:paraId="0EFD4BB3" w14:textId="77777777" w:rsidR="00A708DD" w:rsidRPr="00A708DD" w:rsidRDefault="00A708DD" w:rsidP="008B70FF">
            <w:pPr>
              <w:pStyle w:val="TableParagraph"/>
              <w:spacing w:line="273" w:lineRule="exact"/>
              <w:ind w:left="0"/>
              <w:rPr>
                <w:b/>
                <w:sz w:val="24"/>
                <w:szCs w:val="24"/>
              </w:rPr>
            </w:pPr>
            <w:r w:rsidRPr="00A708DD">
              <w:rPr>
                <w:b/>
                <w:sz w:val="24"/>
                <w:szCs w:val="24"/>
              </w:rPr>
              <w:t>Factor</w:t>
            </w:r>
            <w:r w:rsidRPr="00A708DD">
              <w:rPr>
                <w:b/>
                <w:spacing w:val="-6"/>
                <w:sz w:val="24"/>
                <w:szCs w:val="24"/>
              </w:rPr>
              <w:t xml:space="preserve"> </w:t>
            </w:r>
            <w:r w:rsidRPr="00A708DD">
              <w:rPr>
                <w:b/>
                <w:sz w:val="24"/>
                <w:szCs w:val="24"/>
              </w:rPr>
              <w:t>A</w:t>
            </w:r>
            <w:r w:rsidRPr="00A708DD">
              <w:rPr>
                <w:b/>
                <w:spacing w:val="2"/>
                <w:sz w:val="24"/>
                <w:szCs w:val="24"/>
              </w:rPr>
              <w:t xml:space="preserve"> </w:t>
            </w:r>
            <w:r w:rsidRPr="00A708DD">
              <w:rPr>
                <w:b/>
                <w:sz w:val="24"/>
                <w:szCs w:val="24"/>
              </w:rPr>
              <w:t>Varieties</w:t>
            </w:r>
            <w:r w:rsidRPr="00A708DD">
              <w:rPr>
                <w:b/>
                <w:spacing w:val="-2"/>
                <w:sz w:val="24"/>
                <w:szCs w:val="24"/>
              </w:rPr>
              <w:t xml:space="preserve"> </w:t>
            </w:r>
            <w:r w:rsidRPr="00A708DD">
              <w:rPr>
                <w:b/>
                <w:sz w:val="24"/>
                <w:szCs w:val="24"/>
              </w:rPr>
              <w:t>(V)</w:t>
            </w:r>
          </w:p>
        </w:tc>
      </w:tr>
      <w:tr w:rsidR="00A708DD" w:rsidRPr="00A708DD" w14:paraId="3E9FD760" w14:textId="77777777" w:rsidTr="008B70FF">
        <w:trPr>
          <w:trHeight w:val="489"/>
        </w:trPr>
        <w:tc>
          <w:tcPr>
            <w:tcW w:w="1916" w:type="dxa"/>
          </w:tcPr>
          <w:p w14:paraId="11E0A90E" w14:textId="77777777" w:rsidR="00A708DD" w:rsidRPr="00A708DD" w:rsidRDefault="00A708DD" w:rsidP="008B70FF">
            <w:pPr>
              <w:pStyle w:val="TableParagraph"/>
              <w:rPr>
                <w:b/>
                <w:sz w:val="24"/>
                <w:szCs w:val="24"/>
              </w:rPr>
            </w:pPr>
            <w:r w:rsidRPr="00A708DD">
              <w:rPr>
                <w:b/>
                <w:sz w:val="24"/>
                <w:szCs w:val="24"/>
              </w:rPr>
              <w:t>V1</w:t>
            </w:r>
          </w:p>
        </w:tc>
        <w:tc>
          <w:tcPr>
            <w:tcW w:w="1911" w:type="dxa"/>
          </w:tcPr>
          <w:p w14:paraId="72C22FE9" w14:textId="77777777" w:rsidR="00A708DD" w:rsidRPr="00A708DD" w:rsidRDefault="00A708DD" w:rsidP="008B70FF">
            <w:pPr>
              <w:pStyle w:val="TableParagraph"/>
              <w:rPr>
                <w:b/>
                <w:sz w:val="24"/>
                <w:szCs w:val="24"/>
              </w:rPr>
            </w:pPr>
            <w:r w:rsidRPr="00A708DD">
              <w:rPr>
                <w:b/>
                <w:sz w:val="24"/>
                <w:szCs w:val="24"/>
              </w:rPr>
              <w:t>Green</w:t>
            </w:r>
          </w:p>
        </w:tc>
        <w:tc>
          <w:tcPr>
            <w:tcW w:w="1463" w:type="dxa"/>
          </w:tcPr>
          <w:p w14:paraId="1EB4F5D5" w14:textId="77777777" w:rsidR="00A708DD" w:rsidRPr="00A708DD" w:rsidRDefault="00A708DD" w:rsidP="008B70FF">
            <w:pPr>
              <w:pStyle w:val="TableParagraph"/>
              <w:jc w:val="center"/>
              <w:rPr>
                <w:sz w:val="24"/>
                <w:szCs w:val="24"/>
              </w:rPr>
            </w:pPr>
            <w:r w:rsidRPr="00A708DD">
              <w:rPr>
                <w:sz w:val="24"/>
                <w:szCs w:val="24"/>
              </w:rPr>
              <w:t>34.20</w:t>
            </w:r>
          </w:p>
        </w:tc>
        <w:tc>
          <w:tcPr>
            <w:tcW w:w="1266" w:type="dxa"/>
            <w:tcBorders>
              <w:right w:val="single" w:sz="4" w:space="0" w:color="auto"/>
            </w:tcBorders>
          </w:tcPr>
          <w:p w14:paraId="1F47AD58" w14:textId="77777777" w:rsidR="00A708DD" w:rsidRPr="00A708DD" w:rsidRDefault="00A708DD" w:rsidP="008B70FF">
            <w:pPr>
              <w:pStyle w:val="TableParagraph"/>
              <w:ind w:left="105"/>
              <w:jc w:val="center"/>
              <w:rPr>
                <w:sz w:val="24"/>
                <w:szCs w:val="24"/>
              </w:rPr>
            </w:pPr>
            <w:r w:rsidRPr="00A708DD">
              <w:rPr>
                <w:sz w:val="24"/>
                <w:szCs w:val="24"/>
              </w:rPr>
              <w:t>52.89</w:t>
            </w:r>
          </w:p>
        </w:tc>
        <w:tc>
          <w:tcPr>
            <w:tcW w:w="1356" w:type="dxa"/>
            <w:tcBorders>
              <w:left w:val="single" w:sz="4" w:space="0" w:color="auto"/>
              <w:right w:val="single" w:sz="4" w:space="0" w:color="auto"/>
            </w:tcBorders>
          </w:tcPr>
          <w:p w14:paraId="1BD1CEF4" w14:textId="77777777" w:rsidR="00A708DD" w:rsidRPr="00A708DD" w:rsidRDefault="00A708DD" w:rsidP="008B70FF">
            <w:pPr>
              <w:pStyle w:val="TableParagraph"/>
              <w:ind w:left="0"/>
              <w:jc w:val="center"/>
              <w:rPr>
                <w:sz w:val="24"/>
                <w:szCs w:val="24"/>
              </w:rPr>
            </w:pPr>
            <w:r w:rsidRPr="00A708DD">
              <w:rPr>
                <w:sz w:val="24"/>
                <w:szCs w:val="24"/>
              </w:rPr>
              <w:t>33.89</w:t>
            </w:r>
          </w:p>
        </w:tc>
        <w:tc>
          <w:tcPr>
            <w:tcW w:w="1428" w:type="dxa"/>
            <w:tcBorders>
              <w:left w:val="single" w:sz="4" w:space="0" w:color="auto"/>
            </w:tcBorders>
          </w:tcPr>
          <w:p w14:paraId="5AFD3324" w14:textId="77777777" w:rsidR="00A708DD" w:rsidRPr="00A708DD" w:rsidRDefault="00A708DD" w:rsidP="008B70FF">
            <w:pPr>
              <w:pStyle w:val="TableParagraph"/>
              <w:ind w:left="0"/>
              <w:jc w:val="center"/>
              <w:rPr>
                <w:sz w:val="24"/>
                <w:szCs w:val="24"/>
              </w:rPr>
            </w:pPr>
            <w:r w:rsidRPr="00A708DD">
              <w:rPr>
                <w:sz w:val="24"/>
                <w:szCs w:val="24"/>
              </w:rPr>
              <w:t>53.68</w:t>
            </w:r>
          </w:p>
        </w:tc>
      </w:tr>
      <w:tr w:rsidR="00A708DD" w:rsidRPr="00A708DD" w14:paraId="34E351C4" w14:textId="77777777" w:rsidTr="008B70FF">
        <w:trPr>
          <w:trHeight w:val="484"/>
        </w:trPr>
        <w:tc>
          <w:tcPr>
            <w:tcW w:w="1916" w:type="dxa"/>
          </w:tcPr>
          <w:p w14:paraId="15165BEA" w14:textId="77777777" w:rsidR="00A708DD" w:rsidRPr="00A708DD" w:rsidRDefault="00A708DD" w:rsidP="008B70FF">
            <w:pPr>
              <w:pStyle w:val="TableParagraph"/>
              <w:spacing w:line="273" w:lineRule="exact"/>
              <w:rPr>
                <w:b/>
                <w:sz w:val="24"/>
                <w:szCs w:val="24"/>
              </w:rPr>
            </w:pPr>
            <w:r w:rsidRPr="00A708DD">
              <w:rPr>
                <w:b/>
                <w:sz w:val="24"/>
                <w:szCs w:val="24"/>
              </w:rPr>
              <w:t>V2</w:t>
            </w:r>
          </w:p>
        </w:tc>
        <w:tc>
          <w:tcPr>
            <w:tcW w:w="1911" w:type="dxa"/>
          </w:tcPr>
          <w:p w14:paraId="15D0D1EA" w14:textId="77777777" w:rsidR="00A708DD" w:rsidRPr="00A708DD" w:rsidRDefault="00A708DD" w:rsidP="008B70FF">
            <w:pPr>
              <w:pStyle w:val="TableParagraph"/>
              <w:ind w:left="0"/>
              <w:rPr>
                <w:b/>
                <w:sz w:val="24"/>
                <w:szCs w:val="24"/>
              </w:rPr>
            </w:pPr>
            <w:r w:rsidRPr="00A708DD">
              <w:rPr>
                <w:b/>
                <w:sz w:val="24"/>
                <w:szCs w:val="24"/>
              </w:rPr>
              <w:t xml:space="preserve"> White</w:t>
            </w:r>
          </w:p>
        </w:tc>
        <w:tc>
          <w:tcPr>
            <w:tcW w:w="1463" w:type="dxa"/>
          </w:tcPr>
          <w:p w14:paraId="0711B070" w14:textId="77777777" w:rsidR="00A708DD" w:rsidRPr="00A708DD" w:rsidRDefault="00A708DD" w:rsidP="008B70FF">
            <w:pPr>
              <w:pStyle w:val="TableParagraph"/>
              <w:jc w:val="center"/>
              <w:rPr>
                <w:sz w:val="24"/>
                <w:szCs w:val="24"/>
              </w:rPr>
            </w:pPr>
            <w:r w:rsidRPr="00A708DD">
              <w:rPr>
                <w:sz w:val="24"/>
                <w:szCs w:val="24"/>
              </w:rPr>
              <w:t>34.92</w:t>
            </w:r>
          </w:p>
        </w:tc>
        <w:tc>
          <w:tcPr>
            <w:tcW w:w="1266" w:type="dxa"/>
            <w:tcBorders>
              <w:right w:val="single" w:sz="4" w:space="0" w:color="auto"/>
            </w:tcBorders>
          </w:tcPr>
          <w:p w14:paraId="4CAA7587" w14:textId="77777777" w:rsidR="00A708DD" w:rsidRPr="00A708DD" w:rsidRDefault="00A708DD" w:rsidP="008B70FF">
            <w:pPr>
              <w:pStyle w:val="TableParagraph"/>
              <w:ind w:left="105"/>
              <w:jc w:val="center"/>
              <w:rPr>
                <w:sz w:val="24"/>
                <w:szCs w:val="24"/>
              </w:rPr>
            </w:pPr>
            <w:r w:rsidRPr="00A708DD">
              <w:rPr>
                <w:sz w:val="24"/>
                <w:szCs w:val="24"/>
              </w:rPr>
              <w:t>53.02</w:t>
            </w:r>
          </w:p>
        </w:tc>
        <w:tc>
          <w:tcPr>
            <w:tcW w:w="1356" w:type="dxa"/>
            <w:tcBorders>
              <w:left w:val="single" w:sz="4" w:space="0" w:color="auto"/>
              <w:right w:val="single" w:sz="4" w:space="0" w:color="auto"/>
            </w:tcBorders>
          </w:tcPr>
          <w:p w14:paraId="426BA8C4" w14:textId="77777777" w:rsidR="00A708DD" w:rsidRPr="00A708DD" w:rsidRDefault="00A708DD" w:rsidP="008B70FF">
            <w:pPr>
              <w:pStyle w:val="TableParagraph"/>
              <w:ind w:left="0"/>
              <w:jc w:val="center"/>
              <w:rPr>
                <w:sz w:val="24"/>
                <w:szCs w:val="24"/>
              </w:rPr>
            </w:pPr>
            <w:r w:rsidRPr="00A708DD">
              <w:rPr>
                <w:sz w:val="24"/>
                <w:szCs w:val="24"/>
              </w:rPr>
              <w:t>34.58</w:t>
            </w:r>
          </w:p>
        </w:tc>
        <w:tc>
          <w:tcPr>
            <w:tcW w:w="1428" w:type="dxa"/>
            <w:tcBorders>
              <w:left w:val="single" w:sz="4" w:space="0" w:color="auto"/>
            </w:tcBorders>
          </w:tcPr>
          <w:p w14:paraId="3736302F" w14:textId="77777777" w:rsidR="00A708DD" w:rsidRPr="00A708DD" w:rsidRDefault="00A708DD" w:rsidP="008B70FF">
            <w:pPr>
              <w:pStyle w:val="TableParagraph"/>
              <w:ind w:left="0"/>
              <w:jc w:val="center"/>
              <w:rPr>
                <w:sz w:val="24"/>
                <w:szCs w:val="24"/>
              </w:rPr>
            </w:pPr>
            <w:r w:rsidRPr="00A708DD">
              <w:rPr>
                <w:sz w:val="24"/>
                <w:szCs w:val="24"/>
              </w:rPr>
              <w:t>54.53</w:t>
            </w:r>
          </w:p>
        </w:tc>
      </w:tr>
      <w:tr w:rsidR="00A708DD" w:rsidRPr="00A708DD" w14:paraId="7637FBD4" w14:textId="77777777" w:rsidTr="008B70FF">
        <w:trPr>
          <w:trHeight w:val="484"/>
        </w:trPr>
        <w:tc>
          <w:tcPr>
            <w:tcW w:w="1916" w:type="dxa"/>
          </w:tcPr>
          <w:p w14:paraId="0FC4AC1D" w14:textId="77777777" w:rsidR="00A708DD" w:rsidRPr="00A708DD" w:rsidRDefault="00A708DD" w:rsidP="008B70FF">
            <w:pPr>
              <w:pStyle w:val="TableParagraph"/>
              <w:spacing w:line="273" w:lineRule="exact"/>
              <w:rPr>
                <w:b/>
                <w:sz w:val="24"/>
                <w:szCs w:val="24"/>
              </w:rPr>
            </w:pPr>
            <w:r w:rsidRPr="00A708DD">
              <w:rPr>
                <w:b/>
                <w:sz w:val="24"/>
                <w:szCs w:val="24"/>
              </w:rPr>
              <w:t>V3</w:t>
            </w:r>
          </w:p>
        </w:tc>
        <w:tc>
          <w:tcPr>
            <w:tcW w:w="1911" w:type="dxa"/>
          </w:tcPr>
          <w:p w14:paraId="070B9B32" w14:textId="77777777" w:rsidR="00A708DD" w:rsidRPr="00A708DD" w:rsidRDefault="00A708DD" w:rsidP="008B70FF">
            <w:pPr>
              <w:pStyle w:val="TableParagraph"/>
              <w:ind w:left="0"/>
              <w:rPr>
                <w:b/>
                <w:sz w:val="24"/>
                <w:szCs w:val="24"/>
              </w:rPr>
            </w:pPr>
            <w:r w:rsidRPr="00A708DD">
              <w:rPr>
                <w:b/>
                <w:sz w:val="24"/>
                <w:szCs w:val="24"/>
              </w:rPr>
              <w:t xml:space="preserve"> Purple</w:t>
            </w:r>
          </w:p>
        </w:tc>
        <w:tc>
          <w:tcPr>
            <w:tcW w:w="1463" w:type="dxa"/>
          </w:tcPr>
          <w:p w14:paraId="634D8BA7" w14:textId="77777777" w:rsidR="00A708DD" w:rsidRPr="00A708DD" w:rsidRDefault="00A708DD" w:rsidP="008B70FF">
            <w:pPr>
              <w:pStyle w:val="TableParagraph"/>
              <w:jc w:val="center"/>
              <w:rPr>
                <w:sz w:val="24"/>
                <w:szCs w:val="24"/>
              </w:rPr>
            </w:pPr>
            <w:r w:rsidRPr="00A708DD">
              <w:rPr>
                <w:sz w:val="24"/>
                <w:szCs w:val="24"/>
              </w:rPr>
              <w:t>36.00</w:t>
            </w:r>
          </w:p>
        </w:tc>
        <w:tc>
          <w:tcPr>
            <w:tcW w:w="1266" w:type="dxa"/>
            <w:tcBorders>
              <w:right w:val="single" w:sz="4" w:space="0" w:color="auto"/>
            </w:tcBorders>
          </w:tcPr>
          <w:p w14:paraId="30F3723E" w14:textId="77777777" w:rsidR="00A708DD" w:rsidRPr="00A708DD" w:rsidRDefault="00A708DD" w:rsidP="008B70FF">
            <w:pPr>
              <w:pStyle w:val="TableParagraph"/>
              <w:ind w:left="105"/>
              <w:jc w:val="center"/>
              <w:rPr>
                <w:sz w:val="24"/>
                <w:szCs w:val="24"/>
              </w:rPr>
            </w:pPr>
            <w:r w:rsidRPr="00A708DD">
              <w:rPr>
                <w:sz w:val="24"/>
                <w:szCs w:val="24"/>
              </w:rPr>
              <w:t>54.68</w:t>
            </w:r>
          </w:p>
        </w:tc>
        <w:tc>
          <w:tcPr>
            <w:tcW w:w="1356" w:type="dxa"/>
            <w:tcBorders>
              <w:left w:val="single" w:sz="4" w:space="0" w:color="auto"/>
              <w:right w:val="single" w:sz="4" w:space="0" w:color="auto"/>
            </w:tcBorders>
          </w:tcPr>
          <w:p w14:paraId="06726F92" w14:textId="77777777" w:rsidR="00A708DD" w:rsidRPr="00A708DD" w:rsidRDefault="00A708DD" w:rsidP="008B70FF">
            <w:pPr>
              <w:pStyle w:val="TableParagraph"/>
              <w:ind w:left="0"/>
              <w:jc w:val="center"/>
              <w:rPr>
                <w:sz w:val="24"/>
                <w:szCs w:val="24"/>
              </w:rPr>
            </w:pPr>
            <w:r w:rsidRPr="00A708DD">
              <w:rPr>
                <w:sz w:val="24"/>
                <w:szCs w:val="24"/>
              </w:rPr>
              <w:t>36.15</w:t>
            </w:r>
          </w:p>
        </w:tc>
        <w:tc>
          <w:tcPr>
            <w:tcW w:w="1428" w:type="dxa"/>
            <w:tcBorders>
              <w:left w:val="single" w:sz="4" w:space="0" w:color="auto"/>
            </w:tcBorders>
          </w:tcPr>
          <w:p w14:paraId="6F2EEC9B" w14:textId="77777777" w:rsidR="00A708DD" w:rsidRPr="00A708DD" w:rsidRDefault="00A708DD" w:rsidP="008B70FF">
            <w:pPr>
              <w:pStyle w:val="TableParagraph"/>
              <w:ind w:left="0"/>
              <w:jc w:val="center"/>
              <w:rPr>
                <w:sz w:val="24"/>
                <w:szCs w:val="24"/>
              </w:rPr>
            </w:pPr>
            <w:r w:rsidRPr="00A708DD">
              <w:rPr>
                <w:sz w:val="24"/>
                <w:szCs w:val="24"/>
              </w:rPr>
              <w:t>55.25</w:t>
            </w:r>
          </w:p>
        </w:tc>
      </w:tr>
      <w:tr w:rsidR="00A708DD" w:rsidRPr="00A708DD" w14:paraId="090DEEC9" w14:textId="77777777" w:rsidTr="008B70FF">
        <w:trPr>
          <w:trHeight w:val="417"/>
        </w:trPr>
        <w:tc>
          <w:tcPr>
            <w:tcW w:w="9340" w:type="dxa"/>
            <w:gridSpan w:val="6"/>
          </w:tcPr>
          <w:p w14:paraId="5CC4E83A" w14:textId="77777777" w:rsidR="00A708DD" w:rsidRPr="00A708DD" w:rsidRDefault="00A708DD" w:rsidP="008B70FF">
            <w:pPr>
              <w:pStyle w:val="TableParagraph"/>
              <w:ind w:left="0"/>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A708DD" w:rsidRPr="00A708DD" w14:paraId="3B108048" w14:textId="77777777" w:rsidTr="008B70FF">
        <w:trPr>
          <w:trHeight w:val="484"/>
        </w:trPr>
        <w:tc>
          <w:tcPr>
            <w:tcW w:w="1916" w:type="dxa"/>
          </w:tcPr>
          <w:p w14:paraId="768E5634" w14:textId="77777777" w:rsidR="00A708DD" w:rsidRPr="00A708DD" w:rsidRDefault="00A708DD" w:rsidP="008B70FF">
            <w:pPr>
              <w:pStyle w:val="TableParagraph"/>
              <w:spacing w:line="273" w:lineRule="exact"/>
              <w:rPr>
                <w:b/>
                <w:sz w:val="24"/>
                <w:szCs w:val="24"/>
              </w:rPr>
            </w:pPr>
            <w:r w:rsidRPr="00A708DD">
              <w:rPr>
                <w:b/>
                <w:sz w:val="24"/>
                <w:szCs w:val="24"/>
              </w:rPr>
              <w:t>T1</w:t>
            </w:r>
          </w:p>
        </w:tc>
        <w:tc>
          <w:tcPr>
            <w:tcW w:w="1911" w:type="dxa"/>
          </w:tcPr>
          <w:p w14:paraId="4D8E0A24" w14:textId="77777777" w:rsidR="00A708DD" w:rsidRPr="00A708DD" w:rsidRDefault="00A708DD" w:rsidP="008B70FF">
            <w:pPr>
              <w:pStyle w:val="TableParagraph"/>
              <w:spacing w:line="273" w:lineRule="exact"/>
              <w:rPr>
                <w:b/>
                <w:sz w:val="24"/>
                <w:szCs w:val="24"/>
              </w:rPr>
            </w:pPr>
            <w:r w:rsidRPr="00A708DD">
              <w:rPr>
                <w:b/>
                <w:sz w:val="24"/>
                <w:szCs w:val="24"/>
              </w:rPr>
              <w:t>Urea</w:t>
            </w:r>
          </w:p>
        </w:tc>
        <w:tc>
          <w:tcPr>
            <w:tcW w:w="1463" w:type="dxa"/>
          </w:tcPr>
          <w:p w14:paraId="5D27EDA7" w14:textId="77777777" w:rsidR="00A708DD" w:rsidRPr="00A708DD" w:rsidRDefault="00A708DD" w:rsidP="008B70FF">
            <w:pPr>
              <w:pStyle w:val="TableParagraph"/>
              <w:jc w:val="center"/>
              <w:rPr>
                <w:sz w:val="24"/>
                <w:szCs w:val="24"/>
              </w:rPr>
            </w:pPr>
            <w:r w:rsidRPr="00A708DD">
              <w:rPr>
                <w:sz w:val="24"/>
                <w:szCs w:val="24"/>
              </w:rPr>
              <w:t>32.84</w:t>
            </w:r>
          </w:p>
        </w:tc>
        <w:tc>
          <w:tcPr>
            <w:tcW w:w="1266" w:type="dxa"/>
            <w:tcBorders>
              <w:right w:val="single" w:sz="4" w:space="0" w:color="auto"/>
            </w:tcBorders>
          </w:tcPr>
          <w:p w14:paraId="5FD5130E" w14:textId="77777777" w:rsidR="00A708DD" w:rsidRPr="00A708DD" w:rsidRDefault="00A708DD" w:rsidP="008B70FF">
            <w:pPr>
              <w:pStyle w:val="TableParagraph"/>
              <w:ind w:left="105"/>
              <w:jc w:val="center"/>
              <w:rPr>
                <w:sz w:val="24"/>
                <w:szCs w:val="24"/>
              </w:rPr>
            </w:pPr>
            <w:r w:rsidRPr="00A708DD">
              <w:rPr>
                <w:sz w:val="24"/>
                <w:szCs w:val="24"/>
              </w:rPr>
              <w:t>50.58</w:t>
            </w:r>
          </w:p>
        </w:tc>
        <w:tc>
          <w:tcPr>
            <w:tcW w:w="1356" w:type="dxa"/>
            <w:tcBorders>
              <w:left w:val="single" w:sz="4" w:space="0" w:color="auto"/>
              <w:right w:val="single" w:sz="4" w:space="0" w:color="auto"/>
            </w:tcBorders>
          </w:tcPr>
          <w:p w14:paraId="0C48F5CD" w14:textId="77777777" w:rsidR="00A708DD" w:rsidRPr="00A708DD" w:rsidRDefault="00A708DD" w:rsidP="008B70FF">
            <w:pPr>
              <w:pStyle w:val="TableParagraph"/>
              <w:ind w:left="0"/>
              <w:jc w:val="center"/>
              <w:rPr>
                <w:sz w:val="24"/>
                <w:szCs w:val="24"/>
              </w:rPr>
            </w:pPr>
            <w:r w:rsidRPr="00A708DD">
              <w:rPr>
                <w:sz w:val="24"/>
                <w:szCs w:val="24"/>
              </w:rPr>
              <w:t>32.01</w:t>
            </w:r>
          </w:p>
        </w:tc>
        <w:tc>
          <w:tcPr>
            <w:tcW w:w="1428" w:type="dxa"/>
            <w:tcBorders>
              <w:left w:val="single" w:sz="4" w:space="0" w:color="auto"/>
            </w:tcBorders>
          </w:tcPr>
          <w:p w14:paraId="660A7AA9" w14:textId="77777777" w:rsidR="00A708DD" w:rsidRPr="00A708DD" w:rsidRDefault="00A708DD" w:rsidP="008B70FF">
            <w:pPr>
              <w:pStyle w:val="TableParagraph"/>
              <w:ind w:left="0"/>
              <w:jc w:val="center"/>
              <w:rPr>
                <w:sz w:val="24"/>
                <w:szCs w:val="24"/>
              </w:rPr>
            </w:pPr>
            <w:r w:rsidRPr="00A708DD">
              <w:rPr>
                <w:sz w:val="24"/>
                <w:szCs w:val="24"/>
              </w:rPr>
              <w:t>51.34</w:t>
            </w:r>
          </w:p>
        </w:tc>
      </w:tr>
      <w:tr w:rsidR="00A708DD" w:rsidRPr="00A708DD" w14:paraId="192CB2A4" w14:textId="77777777" w:rsidTr="008B70FF">
        <w:trPr>
          <w:trHeight w:val="489"/>
        </w:trPr>
        <w:tc>
          <w:tcPr>
            <w:tcW w:w="1916" w:type="dxa"/>
          </w:tcPr>
          <w:p w14:paraId="031630AA" w14:textId="77777777" w:rsidR="00A708DD" w:rsidRPr="00A708DD" w:rsidRDefault="00A708DD" w:rsidP="008B70FF">
            <w:pPr>
              <w:pStyle w:val="TableParagraph"/>
              <w:spacing w:line="273" w:lineRule="exact"/>
              <w:rPr>
                <w:b/>
                <w:sz w:val="24"/>
                <w:szCs w:val="24"/>
              </w:rPr>
            </w:pPr>
            <w:r w:rsidRPr="00A708DD">
              <w:rPr>
                <w:b/>
                <w:sz w:val="24"/>
                <w:szCs w:val="24"/>
              </w:rPr>
              <w:t>T2</w:t>
            </w:r>
          </w:p>
        </w:tc>
        <w:tc>
          <w:tcPr>
            <w:tcW w:w="1911" w:type="dxa"/>
          </w:tcPr>
          <w:p w14:paraId="05558975" w14:textId="77777777" w:rsidR="00A708DD" w:rsidRPr="00A708DD" w:rsidRDefault="00A708DD" w:rsidP="008B70FF">
            <w:pPr>
              <w:pStyle w:val="TableParagraph"/>
              <w:spacing w:line="273" w:lineRule="exact"/>
              <w:rPr>
                <w:b/>
                <w:sz w:val="24"/>
                <w:szCs w:val="24"/>
              </w:rPr>
            </w:pPr>
            <w:r w:rsidRPr="00A708DD">
              <w:rPr>
                <w:b/>
                <w:sz w:val="24"/>
                <w:szCs w:val="24"/>
              </w:rPr>
              <w:t>DAP</w:t>
            </w:r>
          </w:p>
        </w:tc>
        <w:tc>
          <w:tcPr>
            <w:tcW w:w="1463" w:type="dxa"/>
          </w:tcPr>
          <w:p w14:paraId="3D86FA9D" w14:textId="77777777" w:rsidR="00A708DD" w:rsidRPr="00A708DD" w:rsidRDefault="00A708DD" w:rsidP="008B70FF">
            <w:pPr>
              <w:pStyle w:val="TableParagraph"/>
              <w:jc w:val="center"/>
              <w:rPr>
                <w:sz w:val="24"/>
                <w:szCs w:val="24"/>
              </w:rPr>
            </w:pPr>
            <w:r w:rsidRPr="00A708DD">
              <w:rPr>
                <w:sz w:val="24"/>
                <w:szCs w:val="24"/>
              </w:rPr>
              <w:t>34.37</w:t>
            </w:r>
          </w:p>
        </w:tc>
        <w:tc>
          <w:tcPr>
            <w:tcW w:w="1266" w:type="dxa"/>
            <w:tcBorders>
              <w:right w:val="single" w:sz="4" w:space="0" w:color="auto"/>
            </w:tcBorders>
          </w:tcPr>
          <w:p w14:paraId="7E4930D7" w14:textId="77777777" w:rsidR="00A708DD" w:rsidRPr="00A708DD" w:rsidRDefault="00A708DD" w:rsidP="008B70FF">
            <w:pPr>
              <w:pStyle w:val="TableParagraph"/>
              <w:ind w:left="105"/>
              <w:jc w:val="center"/>
              <w:rPr>
                <w:sz w:val="24"/>
                <w:szCs w:val="24"/>
              </w:rPr>
            </w:pPr>
            <w:r w:rsidRPr="00A708DD">
              <w:rPr>
                <w:sz w:val="24"/>
                <w:szCs w:val="24"/>
              </w:rPr>
              <w:t>53.58</w:t>
            </w:r>
          </w:p>
        </w:tc>
        <w:tc>
          <w:tcPr>
            <w:tcW w:w="1356" w:type="dxa"/>
            <w:tcBorders>
              <w:left w:val="single" w:sz="4" w:space="0" w:color="auto"/>
              <w:right w:val="single" w:sz="4" w:space="0" w:color="auto"/>
            </w:tcBorders>
          </w:tcPr>
          <w:p w14:paraId="58E39487" w14:textId="77777777" w:rsidR="00A708DD" w:rsidRPr="00A708DD" w:rsidRDefault="00A708DD" w:rsidP="008B70FF">
            <w:pPr>
              <w:pStyle w:val="TableParagraph"/>
              <w:ind w:left="0"/>
              <w:jc w:val="center"/>
              <w:rPr>
                <w:sz w:val="24"/>
                <w:szCs w:val="24"/>
              </w:rPr>
            </w:pPr>
            <w:r w:rsidRPr="00A708DD">
              <w:rPr>
                <w:sz w:val="24"/>
                <w:szCs w:val="24"/>
              </w:rPr>
              <w:t>35.30</w:t>
            </w:r>
          </w:p>
        </w:tc>
        <w:tc>
          <w:tcPr>
            <w:tcW w:w="1428" w:type="dxa"/>
            <w:tcBorders>
              <w:left w:val="single" w:sz="4" w:space="0" w:color="auto"/>
            </w:tcBorders>
          </w:tcPr>
          <w:p w14:paraId="2DC5D297" w14:textId="77777777" w:rsidR="00A708DD" w:rsidRPr="00A708DD" w:rsidRDefault="00A708DD" w:rsidP="008B70FF">
            <w:pPr>
              <w:pStyle w:val="TableParagraph"/>
              <w:ind w:left="0"/>
              <w:jc w:val="center"/>
              <w:rPr>
                <w:sz w:val="24"/>
                <w:szCs w:val="24"/>
              </w:rPr>
            </w:pPr>
            <w:r w:rsidRPr="00A708DD">
              <w:rPr>
                <w:sz w:val="24"/>
                <w:szCs w:val="24"/>
              </w:rPr>
              <w:t>54.71</w:t>
            </w:r>
          </w:p>
        </w:tc>
      </w:tr>
      <w:tr w:rsidR="00A708DD" w:rsidRPr="00A708DD" w14:paraId="6C8D7389" w14:textId="77777777" w:rsidTr="008B70FF">
        <w:trPr>
          <w:trHeight w:val="485"/>
        </w:trPr>
        <w:tc>
          <w:tcPr>
            <w:tcW w:w="1916" w:type="dxa"/>
          </w:tcPr>
          <w:p w14:paraId="62CDF180" w14:textId="77777777" w:rsidR="00A708DD" w:rsidRPr="00A708DD" w:rsidRDefault="00A708DD" w:rsidP="008B70FF">
            <w:pPr>
              <w:pStyle w:val="TableParagraph"/>
              <w:spacing w:line="273" w:lineRule="exact"/>
              <w:rPr>
                <w:b/>
                <w:sz w:val="24"/>
                <w:szCs w:val="24"/>
              </w:rPr>
            </w:pPr>
            <w:r w:rsidRPr="00A708DD">
              <w:rPr>
                <w:b/>
                <w:sz w:val="24"/>
                <w:szCs w:val="24"/>
              </w:rPr>
              <w:t>T3</w:t>
            </w:r>
          </w:p>
        </w:tc>
        <w:tc>
          <w:tcPr>
            <w:tcW w:w="1911" w:type="dxa"/>
          </w:tcPr>
          <w:p w14:paraId="11B6B6FC" w14:textId="77777777" w:rsidR="00A708DD" w:rsidRPr="00A708DD" w:rsidRDefault="00A708DD" w:rsidP="008B70FF">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1463" w:type="dxa"/>
          </w:tcPr>
          <w:p w14:paraId="2996A236" w14:textId="77777777" w:rsidR="00A708DD" w:rsidRPr="00A708DD" w:rsidRDefault="00A708DD" w:rsidP="008B70FF">
            <w:pPr>
              <w:pStyle w:val="TableParagraph"/>
              <w:jc w:val="center"/>
              <w:rPr>
                <w:sz w:val="24"/>
                <w:szCs w:val="24"/>
              </w:rPr>
            </w:pPr>
            <w:r w:rsidRPr="00A708DD">
              <w:rPr>
                <w:sz w:val="24"/>
                <w:szCs w:val="24"/>
              </w:rPr>
              <w:t>37.91</w:t>
            </w:r>
          </w:p>
        </w:tc>
        <w:tc>
          <w:tcPr>
            <w:tcW w:w="1266" w:type="dxa"/>
            <w:tcBorders>
              <w:right w:val="single" w:sz="4" w:space="0" w:color="auto"/>
            </w:tcBorders>
          </w:tcPr>
          <w:p w14:paraId="12D9C218" w14:textId="77777777" w:rsidR="00A708DD" w:rsidRPr="00A708DD" w:rsidRDefault="00A708DD" w:rsidP="008B70FF">
            <w:pPr>
              <w:pStyle w:val="TableParagraph"/>
              <w:ind w:left="105"/>
              <w:jc w:val="center"/>
              <w:rPr>
                <w:sz w:val="24"/>
                <w:szCs w:val="24"/>
              </w:rPr>
            </w:pPr>
            <w:r w:rsidRPr="00A708DD">
              <w:rPr>
                <w:sz w:val="24"/>
                <w:szCs w:val="24"/>
              </w:rPr>
              <w:t>56.43</w:t>
            </w:r>
          </w:p>
        </w:tc>
        <w:tc>
          <w:tcPr>
            <w:tcW w:w="1356" w:type="dxa"/>
            <w:tcBorders>
              <w:left w:val="single" w:sz="4" w:space="0" w:color="auto"/>
              <w:right w:val="single" w:sz="4" w:space="0" w:color="auto"/>
            </w:tcBorders>
          </w:tcPr>
          <w:p w14:paraId="46F7C957" w14:textId="77777777" w:rsidR="00A708DD" w:rsidRPr="00A708DD" w:rsidRDefault="00A708DD" w:rsidP="008B70FF">
            <w:pPr>
              <w:pStyle w:val="TableParagraph"/>
              <w:ind w:left="0"/>
              <w:jc w:val="center"/>
              <w:rPr>
                <w:sz w:val="24"/>
                <w:szCs w:val="24"/>
              </w:rPr>
            </w:pPr>
            <w:r w:rsidRPr="00A708DD">
              <w:rPr>
                <w:sz w:val="24"/>
                <w:szCs w:val="24"/>
              </w:rPr>
              <w:t>37.31</w:t>
            </w:r>
          </w:p>
        </w:tc>
        <w:tc>
          <w:tcPr>
            <w:tcW w:w="1428" w:type="dxa"/>
            <w:tcBorders>
              <w:left w:val="single" w:sz="4" w:space="0" w:color="auto"/>
            </w:tcBorders>
          </w:tcPr>
          <w:p w14:paraId="2AF3F868" w14:textId="77777777" w:rsidR="00A708DD" w:rsidRPr="00A708DD" w:rsidRDefault="00A708DD" w:rsidP="008B70FF">
            <w:pPr>
              <w:pStyle w:val="TableParagraph"/>
              <w:ind w:left="0"/>
              <w:jc w:val="center"/>
              <w:rPr>
                <w:sz w:val="24"/>
                <w:szCs w:val="24"/>
              </w:rPr>
            </w:pPr>
            <w:r w:rsidRPr="00A708DD">
              <w:rPr>
                <w:sz w:val="24"/>
                <w:szCs w:val="24"/>
              </w:rPr>
              <w:t>57.41</w:t>
            </w:r>
          </w:p>
        </w:tc>
      </w:tr>
      <w:tr w:rsidR="00A708DD" w:rsidRPr="00A708DD" w14:paraId="20F9FC1E" w14:textId="77777777" w:rsidTr="008B70FF">
        <w:trPr>
          <w:trHeight w:val="484"/>
        </w:trPr>
        <w:tc>
          <w:tcPr>
            <w:tcW w:w="3827" w:type="dxa"/>
            <w:gridSpan w:val="2"/>
          </w:tcPr>
          <w:p w14:paraId="09965319"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5"/>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1463" w:type="dxa"/>
          </w:tcPr>
          <w:p w14:paraId="66FE912A" w14:textId="77777777" w:rsidR="00A708DD" w:rsidRPr="00A708DD" w:rsidRDefault="00A708DD" w:rsidP="008B70FF">
            <w:pPr>
              <w:pStyle w:val="TableParagraph"/>
              <w:jc w:val="center"/>
              <w:rPr>
                <w:b/>
                <w:bCs/>
                <w:sz w:val="24"/>
                <w:szCs w:val="24"/>
              </w:rPr>
            </w:pPr>
            <w:r w:rsidRPr="00A708DD">
              <w:rPr>
                <w:b/>
                <w:bCs/>
                <w:sz w:val="24"/>
                <w:szCs w:val="24"/>
              </w:rPr>
              <w:t>0.16</w:t>
            </w:r>
          </w:p>
        </w:tc>
        <w:tc>
          <w:tcPr>
            <w:tcW w:w="1266" w:type="dxa"/>
            <w:tcBorders>
              <w:right w:val="single" w:sz="4" w:space="0" w:color="auto"/>
            </w:tcBorders>
          </w:tcPr>
          <w:p w14:paraId="4F13E31B" w14:textId="77777777" w:rsidR="00A708DD" w:rsidRPr="00A708DD" w:rsidRDefault="00A708DD" w:rsidP="008B70FF">
            <w:pPr>
              <w:pStyle w:val="TableParagraph"/>
              <w:spacing w:line="268" w:lineRule="exact"/>
              <w:ind w:left="105"/>
              <w:jc w:val="center"/>
              <w:rPr>
                <w:b/>
                <w:bCs/>
                <w:sz w:val="24"/>
                <w:szCs w:val="24"/>
              </w:rPr>
            </w:pPr>
            <w:r w:rsidRPr="00A708DD">
              <w:rPr>
                <w:b/>
                <w:bCs/>
                <w:sz w:val="24"/>
                <w:szCs w:val="24"/>
              </w:rPr>
              <w:t>0.15</w:t>
            </w:r>
          </w:p>
        </w:tc>
        <w:tc>
          <w:tcPr>
            <w:tcW w:w="1356" w:type="dxa"/>
            <w:tcBorders>
              <w:left w:val="single" w:sz="4" w:space="0" w:color="auto"/>
              <w:right w:val="single" w:sz="4" w:space="0" w:color="auto"/>
            </w:tcBorders>
          </w:tcPr>
          <w:p w14:paraId="48FC5D66" w14:textId="77777777" w:rsidR="00A708DD" w:rsidRPr="00A708DD" w:rsidRDefault="00A708DD" w:rsidP="008B70FF">
            <w:pPr>
              <w:pStyle w:val="TableParagraph"/>
              <w:spacing w:line="268" w:lineRule="exact"/>
              <w:ind w:left="0"/>
              <w:jc w:val="center"/>
              <w:rPr>
                <w:b/>
                <w:bCs/>
                <w:sz w:val="24"/>
                <w:szCs w:val="24"/>
              </w:rPr>
            </w:pPr>
            <w:r w:rsidRPr="00A708DD">
              <w:rPr>
                <w:b/>
                <w:bCs/>
                <w:sz w:val="24"/>
                <w:szCs w:val="24"/>
              </w:rPr>
              <w:t>0.18</w:t>
            </w:r>
          </w:p>
        </w:tc>
        <w:tc>
          <w:tcPr>
            <w:tcW w:w="1428" w:type="dxa"/>
            <w:tcBorders>
              <w:left w:val="single" w:sz="4" w:space="0" w:color="auto"/>
            </w:tcBorders>
          </w:tcPr>
          <w:p w14:paraId="1497DCB0" w14:textId="77777777" w:rsidR="00A708DD" w:rsidRPr="00A708DD" w:rsidRDefault="00A708DD" w:rsidP="008B70FF">
            <w:pPr>
              <w:pStyle w:val="TableParagraph"/>
              <w:spacing w:line="268" w:lineRule="exact"/>
              <w:ind w:left="0"/>
              <w:jc w:val="center"/>
              <w:rPr>
                <w:b/>
                <w:bCs/>
                <w:sz w:val="24"/>
                <w:szCs w:val="24"/>
              </w:rPr>
            </w:pPr>
            <w:r w:rsidRPr="00A708DD">
              <w:rPr>
                <w:b/>
                <w:bCs/>
                <w:sz w:val="24"/>
                <w:szCs w:val="24"/>
              </w:rPr>
              <w:t>0.22</w:t>
            </w:r>
          </w:p>
        </w:tc>
      </w:tr>
      <w:tr w:rsidR="00A708DD" w:rsidRPr="00A708DD" w14:paraId="7C921E7B" w14:textId="77777777" w:rsidTr="008B70FF">
        <w:trPr>
          <w:trHeight w:val="830"/>
        </w:trPr>
        <w:tc>
          <w:tcPr>
            <w:tcW w:w="3827" w:type="dxa"/>
            <w:gridSpan w:val="2"/>
          </w:tcPr>
          <w:p w14:paraId="3149DCDF" w14:textId="77777777" w:rsidR="00A708DD" w:rsidRPr="00A708DD" w:rsidRDefault="00A708DD" w:rsidP="008B70FF">
            <w:pPr>
              <w:pStyle w:val="TableParagraph"/>
              <w:tabs>
                <w:tab w:val="left" w:pos="657"/>
                <w:tab w:val="left" w:pos="1059"/>
                <w:tab w:val="left" w:pos="3328"/>
              </w:tabs>
              <w:spacing w:line="273" w:lineRule="exact"/>
              <w:rPr>
                <w:b/>
                <w:sz w:val="24"/>
                <w:szCs w:val="24"/>
              </w:rPr>
            </w:pPr>
            <w:r w:rsidRPr="00A708DD">
              <w:rPr>
                <w:b/>
                <w:sz w:val="24"/>
                <w:szCs w:val="24"/>
              </w:rPr>
              <w:t>CD</w:t>
            </w:r>
            <w:r w:rsidRPr="00A708DD">
              <w:rPr>
                <w:b/>
                <w:sz w:val="24"/>
                <w:szCs w:val="24"/>
              </w:rPr>
              <w:tab/>
              <w:t>at</w:t>
            </w:r>
            <w:r w:rsidRPr="00A708DD">
              <w:rPr>
                <w:b/>
                <w:sz w:val="24"/>
                <w:szCs w:val="24"/>
              </w:rPr>
              <w:tab/>
              <w:t xml:space="preserve">5%  </w:t>
            </w:r>
            <w:r w:rsidRPr="00A708DD">
              <w:rPr>
                <w:b/>
                <w:spacing w:val="13"/>
                <w:sz w:val="24"/>
                <w:szCs w:val="24"/>
              </w:rPr>
              <w:t xml:space="preserve"> </w:t>
            </w:r>
            <w:r w:rsidRPr="00A708DD">
              <w:rPr>
                <w:b/>
                <w:sz w:val="24"/>
                <w:szCs w:val="24"/>
              </w:rPr>
              <w:t>level</w:t>
            </w:r>
            <w:proofErr w:type="gramStart"/>
            <w:r w:rsidRPr="00A708DD">
              <w:rPr>
                <w:b/>
                <w:sz w:val="24"/>
                <w:szCs w:val="24"/>
              </w:rPr>
              <w:t xml:space="preserve">  </w:t>
            </w:r>
            <w:r w:rsidRPr="00A708DD">
              <w:rPr>
                <w:b/>
                <w:spacing w:val="14"/>
                <w:sz w:val="24"/>
                <w:szCs w:val="24"/>
              </w:rPr>
              <w:t xml:space="preserve"> </w:t>
            </w:r>
            <w:r w:rsidRPr="00A708DD">
              <w:rPr>
                <w:b/>
                <w:sz w:val="24"/>
                <w:szCs w:val="24"/>
              </w:rPr>
              <w:t>(</w:t>
            </w:r>
            <w:proofErr w:type="gramEnd"/>
            <w:r w:rsidRPr="00A708DD">
              <w:rPr>
                <w:b/>
                <w:sz w:val="24"/>
                <w:szCs w:val="24"/>
              </w:rPr>
              <w:t>Variety</w:t>
            </w:r>
            <w:r w:rsidRPr="00A708DD">
              <w:rPr>
                <w:b/>
                <w:sz w:val="24"/>
                <w:szCs w:val="24"/>
              </w:rPr>
              <w:tab/>
              <w:t>and</w:t>
            </w:r>
          </w:p>
          <w:p w14:paraId="79AB25E8" w14:textId="77777777" w:rsidR="00A708DD" w:rsidRPr="00A708DD" w:rsidRDefault="00A708DD" w:rsidP="008B70FF">
            <w:pPr>
              <w:pStyle w:val="TableParagraph"/>
              <w:rPr>
                <w:b/>
                <w:sz w:val="24"/>
                <w:szCs w:val="24"/>
              </w:rPr>
            </w:pPr>
            <w:r w:rsidRPr="00A708DD">
              <w:rPr>
                <w:b/>
                <w:sz w:val="24"/>
                <w:szCs w:val="24"/>
              </w:rPr>
              <w:t>Treatment)</w:t>
            </w:r>
          </w:p>
        </w:tc>
        <w:tc>
          <w:tcPr>
            <w:tcW w:w="1463" w:type="dxa"/>
          </w:tcPr>
          <w:p w14:paraId="35DA3FC0" w14:textId="77777777" w:rsidR="00A708DD" w:rsidRPr="00A708DD" w:rsidRDefault="00A708DD" w:rsidP="008B70FF">
            <w:pPr>
              <w:pStyle w:val="TableParagraph"/>
              <w:spacing w:line="268" w:lineRule="exact"/>
              <w:jc w:val="center"/>
              <w:rPr>
                <w:b/>
                <w:bCs/>
                <w:sz w:val="24"/>
                <w:szCs w:val="24"/>
              </w:rPr>
            </w:pPr>
            <w:r w:rsidRPr="00A708DD">
              <w:rPr>
                <w:b/>
                <w:bCs/>
                <w:sz w:val="24"/>
                <w:szCs w:val="24"/>
              </w:rPr>
              <w:t>0.50</w:t>
            </w:r>
          </w:p>
        </w:tc>
        <w:tc>
          <w:tcPr>
            <w:tcW w:w="1266" w:type="dxa"/>
            <w:tcBorders>
              <w:right w:val="single" w:sz="4" w:space="0" w:color="auto"/>
            </w:tcBorders>
          </w:tcPr>
          <w:p w14:paraId="10CC7601" w14:textId="77777777" w:rsidR="00A708DD" w:rsidRPr="00A708DD" w:rsidRDefault="00A708DD" w:rsidP="008B70FF">
            <w:pPr>
              <w:pStyle w:val="TableParagraph"/>
              <w:ind w:left="105"/>
              <w:jc w:val="center"/>
              <w:rPr>
                <w:b/>
                <w:bCs/>
                <w:sz w:val="24"/>
                <w:szCs w:val="24"/>
              </w:rPr>
            </w:pPr>
            <w:r w:rsidRPr="00A708DD">
              <w:rPr>
                <w:b/>
                <w:bCs/>
                <w:sz w:val="24"/>
                <w:szCs w:val="24"/>
              </w:rPr>
              <w:t>0.45</w:t>
            </w:r>
          </w:p>
        </w:tc>
        <w:tc>
          <w:tcPr>
            <w:tcW w:w="1356" w:type="dxa"/>
            <w:tcBorders>
              <w:left w:val="single" w:sz="4" w:space="0" w:color="auto"/>
              <w:right w:val="single" w:sz="4" w:space="0" w:color="auto"/>
            </w:tcBorders>
          </w:tcPr>
          <w:p w14:paraId="0ED7C242" w14:textId="77777777" w:rsidR="00A708DD" w:rsidRPr="00A708DD" w:rsidRDefault="00A708DD" w:rsidP="008B70FF">
            <w:pPr>
              <w:pStyle w:val="TableParagraph"/>
              <w:ind w:left="0"/>
              <w:jc w:val="center"/>
              <w:rPr>
                <w:b/>
                <w:bCs/>
                <w:sz w:val="24"/>
                <w:szCs w:val="24"/>
              </w:rPr>
            </w:pPr>
            <w:r w:rsidRPr="00A708DD">
              <w:rPr>
                <w:b/>
                <w:bCs/>
                <w:sz w:val="24"/>
                <w:szCs w:val="24"/>
              </w:rPr>
              <w:t>0.55</w:t>
            </w:r>
          </w:p>
        </w:tc>
        <w:tc>
          <w:tcPr>
            <w:tcW w:w="1428" w:type="dxa"/>
            <w:tcBorders>
              <w:left w:val="single" w:sz="4" w:space="0" w:color="auto"/>
            </w:tcBorders>
          </w:tcPr>
          <w:p w14:paraId="064412CE" w14:textId="77777777" w:rsidR="00A708DD" w:rsidRPr="00A708DD" w:rsidRDefault="00A708DD" w:rsidP="008B70FF">
            <w:pPr>
              <w:pStyle w:val="TableParagraph"/>
              <w:ind w:left="0"/>
              <w:jc w:val="center"/>
              <w:rPr>
                <w:b/>
                <w:bCs/>
                <w:sz w:val="24"/>
                <w:szCs w:val="24"/>
              </w:rPr>
            </w:pPr>
            <w:r w:rsidRPr="00A708DD">
              <w:rPr>
                <w:b/>
                <w:bCs/>
                <w:sz w:val="24"/>
                <w:szCs w:val="24"/>
              </w:rPr>
              <w:t>0.69</w:t>
            </w:r>
          </w:p>
        </w:tc>
      </w:tr>
      <w:tr w:rsidR="00A708DD" w:rsidRPr="00A708DD" w14:paraId="311DD697" w14:textId="77777777" w:rsidTr="008B70FF">
        <w:trPr>
          <w:trHeight w:val="340"/>
        </w:trPr>
        <w:tc>
          <w:tcPr>
            <w:tcW w:w="9340" w:type="dxa"/>
            <w:gridSpan w:val="6"/>
          </w:tcPr>
          <w:p w14:paraId="0CA856FD" w14:textId="77777777" w:rsidR="00A708DD" w:rsidRPr="00A708DD" w:rsidRDefault="00A708DD" w:rsidP="008B70FF">
            <w:pPr>
              <w:pStyle w:val="TableParagraph"/>
              <w:spacing w:line="273" w:lineRule="exact"/>
              <w:ind w:left="0"/>
              <w:rPr>
                <w:b/>
                <w:bCs/>
                <w:sz w:val="24"/>
                <w:szCs w:val="24"/>
              </w:rPr>
            </w:pPr>
            <w:r w:rsidRPr="00A708DD">
              <w:rPr>
                <w:b/>
                <w:bCs/>
                <w:sz w:val="24"/>
                <w:szCs w:val="24"/>
              </w:rPr>
              <w:t>Interaction</w:t>
            </w:r>
            <w:r w:rsidRPr="00A708DD">
              <w:rPr>
                <w:b/>
                <w:bCs/>
                <w:spacing w:val="-3"/>
                <w:sz w:val="24"/>
                <w:szCs w:val="24"/>
              </w:rPr>
              <w:t xml:space="preserve"> </w:t>
            </w:r>
            <w:r w:rsidRPr="00A708DD">
              <w:rPr>
                <w:b/>
                <w:bCs/>
                <w:sz w:val="24"/>
                <w:szCs w:val="24"/>
              </w:rPr>
              <w:t>(V×T)</w:t>
            </w:r>
          </w:p>
        </w:tc>
      </w:tr>
      <w:tr w:rsidR="00A708DD" w:rsidRPr="00A708DD" w14:paraId="60B13E30" w14:textId="77777777" w:rsidTr="008B70FF">
        <w:trPr>
          <w:trHeight w:val="417"/>
        </w:trPr>
        <w:tc>
          <w:tcPr>
            <w:tcW w:w="1916" w:type="dxa"/>
          </w:tcPr>
          <w:p w14:paraId="60BE3EE9"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1" w:type="dxa"/>
          </w:tcPr>
          <w:p w14:paraId="7D806B99" w14:textId="77777777" w:rsidR="00A708DD" w:rsidRPr="00A708DD" w:rsidRDefault="00A708DD" w:rsidP="008B70FF">
            <w:pPr>
              <w:pStyle w:val="TableParagraph"/>
              <w:ind w:left="0"/>
              <w:rPr>
                <w:sz w:val="24"/>
                <w:szCs w:val="24"/>
              </w:rPr>
            </w:pPr>
          </w:p>
        </w:tc>
        <w:tc>
          <w:tcPr>
            <w:tcW w:w="1463" w:type="dxa"/>
          </w:tcPr>
          <w:p w14:paraId="42ACCF8F" w14:textId="77777777" w:rsidR="00A708DD" w:rsidRPr="00A708DD" w:rsidRDefault="00A708DD" w:rsidP="008B70FF">
            <w:pPr>
              <w:pStyle w:val="TableParagraph"/>
              <w:spacing w:line="268" w:lineRule="exact"/>
              <w:jc w:val="center"/>
              <w:rPr>
                <w:b/>
                <w:bCs/>
                <w:sz w:val="24"/>
                <w:szCs w:val="24"/>
              </w:rPr>
            </w:pPr>
            <w:r w:rsidRPr="00A708DD">
              <w:rPr>
                <w:b/>
                <w:bCs/>
                <w:sz w:val="24"/>
                <w:szCs w:val="24"/>
              </w:rPr>
              <w:t>0.28</w:t>
            </w:r>
          </w:p>
        </w:tc>
        <w:tc>
          <w:tcPr>
            <w:tcW w:w="1266" w:type="dxa"/>
            <w:tcBorders>
              <w:right w:val="single" w:sz="4" w:space="0" w:color="auto"/>
            </w:tcBorders>
          </w:tcPr>
          <w:p w14:paraId="7AA367E7" w14:textId="77777777" w:rsidR="00A708DD" w:rsidRPr="00A708DD" w:rsidRDefault="00A708DD" w:rsidP="008B70FF">
            <w:pPr>
              <w:pStyle w:val="TableParagraph"/>
              <w:spacing w:line="268" w:lineRule="exact"/>
              <w:ind w:left="105"/>
              <w:jc w:val="center"/>
              <w:rPr>
                <w:b/>
                <w:bCs/>
                <w:sz w:val="24"/>
                <w:szCs w:val="24"/>
              </w:rPr>
            </w:pPr>
            <w:r w:rsidRPr="00A708DD">
              <w:rPr>
                <w:b/>
                <w:bCs/>
                <w:sz w:val="24"/>
                <w:szCs w:val="24"/>
              </w:rPr>
              <w:t>0.25</w:t>
            </w:r>
          </w:p>
        </w:tc>
        <w:tc>
          <w:tcPr>
            <w:tcW w:w="1356" w:type="dxa"/>
            <w:tcBorders>
              <w:left w:val="single" w:sz="4" w:space="0" w:color="auto"/>
              <w:right w:val="single" w:sz="4" w:space="0" w:color="auto"/>
            </w:tcBorders>
          </w:tcPr>
          <w:p w14:paraId="69D609A4" w14:textId="77777777" w:rsidR="00A708DD" w:rsidRPr="00A708DD" w:rsidRDefault="00A708DD" w:rsidP="008B70FF">
            <w:pPr>
              <w:pStyle w:val="TableParagraph"/>
              <w:spacing w:line="268" w:lineRule="exact"/>
              <w:ind w:left="0"/>
              <w:jc w:val="center"/>
              <w:rPr>
                <w:b/>
                <w:bCs/>
                <w:sz w:val="24"/>
                <w:szCs w:val="24"/>
              </w:rPr>
            </w:pPr>
            <w:r w:rsidRPr="00A708DD">
              <w:rPr>
                <w:b/>
                <w:bCs/>
                <w:sz w:val="24"/>
                <w:szCs w:val="24"/>
              </w:rPr>
              <w:t>0.31</w:t>
            </w:r>
          </w:p>
        </w:tc>
        <w:tc>
          <w:tcPr>
            <w:tcW w:w="1428" w:type="dxa"/>
            <w:tcBorders>
              <w:left w:val="single" w:sz="4" w:space="0" w:color="auto"/>
            </w:tcBorders>
          </w:tcPr>
          <w:p w14:paraId="533CDB2D" w14:textId="77777777" w:rsidR="00A708DD" w:rsidRPr="00A708DD" w:rsidRDefault="00A708DD" w:rsidP="008B70FF">
            <w:pPr>
              <w:pStyle w:val="TableParagraph"/>
              <w:spacing w:line="268" w:lineRule="exact"/>
              <w:ind w:left="0"/>
              <w:jc w:val="center"/>
              <w:rPr>
                <w:b/>
                <w:bCs/>
                <w:sz w:val="24"/>
                <w:szCs w:val="24"/>
              </w:rPr>
            </w:pPr>
            <w:r w:rsidRPr="00A708DD">
              <w:rPr>
                <w:b/>
                <w:bCs/>
                <w:sz w:val="24"/>
                <w:szCs w:val="24"/>
              </w:rPr>
              <w:t>0.39</w:t>
            </w:r>
          </w:p>
        </w:tc>
      </w:tr>
      <w:tr w:rsidR="00A708DD" w:rsidRPr="00A708DD" w14:paraId="42A8E3F0" w14:textId="77777777" w:rsidTr="008B70FF">
        <w:trPr>
          <w:trHeight w:val="412"/>
        </w:trPr>
        <w:tc>
          <w:tcPr>
            <w:tcW w:w="1916" w:type="dxa"/>
          </w:tcPr>
          <w:p w14:paraId="0AABA669" w14:textId="77777777" w:rsidR="00A708DD" w:rsidRPr="00A708DD" w:rsidRDefault="00A708DD" w:rsidP="008B70FF">
            <w:pPr>
              <w:pStyle w:val="TableParagraph"/>
              <w:spacing w:line="273" w:lineRule="exact"/>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1" w:type="dxa"/>
          </w:tcPr>
          <w:p w14:paraId="761BBDFE" w14:textId="77777777" w:rsidR="00A708DD" w:rsidRPr="00A708DD" w:rsidRDefault="00A708DD" w:rsidP="008B70FF">
            <w:pPr>
              <w:pStyle w:val="TableParagraph"/>
              <w:ind w:left="0"/>
              <w:rPr>
                <w:sz w:val="24"/>
                <w:szCs w:val="24"/>
              </w:rPr>
            </w:pPr>
          </w:p>
        </w:tc>
        <w:tc>
          <w:tcPr>
            <w:tcW w:w="1463" w:type="dxa"/>
          </w:tcPr>
          <w:p w14:paraId="2154ADCA" w14:textId="77777777" w:rsidR="00A708DD" w:rsidRPr="00A708DD" w:rsidRDefault="00A708DD" w:rsidP="008B70FF">
            <w:pPr>
              <w:pStyle w:val="TableParagraph"/>
              <w:spacing w:line="268" w:lineRule="exact"/>
              <w:jc w:val="center"/>
              <w:rPr>
                <w:b/>
                <w:bCs/>
                <w:sz w:val="24"/>
                <w:szCs w:val="24"/>
              </w:rPr>
            </w:pPr>
            <w:r w:rsidRPr="00A708DD">
              <w:rPr>
                <w:b/>
                <w:bCs/>
                <w:sz w:val="24"/>
                <w:szCs w:val="24"/>
              </w:rPr>
              <w:t>0.87</w:t>
            </w:r>
          </w:p>
        </w:tc>
        <w:tc>
          <w:tcPr>
            <w:tcW w:w="1266" w:type="dxa"/>
            <w:tcBorders>
              <w:right w:val="single" w:sz="4" w:space="0" w:color="auto"/>
            </w:tcBorders>
          </w:tcPr>
          <w:p w14:paraId="489BE33E" w14:textId="77777777" w:rsidR="00A708DD" w:rsidRPr="00A708DD" w:rsidRDefault="00A708DD" w:rsidP="008B70FF">
            <w:pPr>
              <w:pStyle w:val="TableParagraph"/>
              <w:spacing w:line="268" w:lineRule="exact"/>
              <w:ind w:left="105"/>
              <w:jc w:val="center"/>
              <w:rPr>
                <w:b/>
                <w:bCs/>
                <w:sz w:val="24"/>
                <w:szCs w:val="24"/>
              </w:rPr>
            </w:pPr>
            <w:r w:rsidRPr="00A708DD">
              <w:rPr>
                <w:b/>
                <w:bCs/>
                <w:sz w:val="24"/>
                <w:szCs w:val="24"/>
              </w:rPr>
              <w:t>N/A</w:t>
            </w:r>
          </w:p>
        </w:tc>
        <w:tc>
          <w:tcPr>
            <w:tcW w:w="1356" w:type="dxa"/>
            <w:tcBorders>
              <w:left w:val="single" w:sz="4" w:space="0" w:color="auto"/>
              <w:right w:val="single" w:sz="4" w:space="0" w:color="auto"/>
            </w:tcBorders>
          </w:tcPr>
          <w:p w14:paraId="1F699898" w14:textId="77777777" w:rsidR="00A708DD" w:rsidRPr="00A708DD" w:rsidRDefault="00A708DD" w:rsidP="008B70FF">
            <w:pPr>
              <w:pStyle w:val="TableParagraph"/>
              <w:spacing w:line="268" w:lineRule="exact"/>
              <w:ind w:left="0"/>
              <w:jc w:val="center"/>
              <w:rPr>
                <w:b/>
                <w:bCs/>
                <w:sz w:val="24"/>
                <w:szCs w:val="24"/>
              </w:rPr>
            </w:pPr>
            <w:r w:rsidRPr="00A708DD">
              <w:rPr>
                <w:b/>
                <w:bCs/>
                <w:sz w:val="24"/>
                <w:szCs w:val="24"/>
              </w:rPr>
              <w:t>N/A</w:t>
            </w:r>
          </w:p>
        </w:tc>
        <w:tc>
          <w:tcPr>
            <w:tcW w:w="1428" w:type="dxa"/>
            <w:tcBorders>
              <w:left w:val="single" w:sz="4" w:space="0" w:color="auto"/>
            </w:tcBorders>
          </w:tcPr>
          <w:p w14:paraId="310FB53E" w14:textId="77777777" w:rsidR="00A708DD" w:rsidRPr="00A708DD" w:rsidRDefault="00A708DD" w:rsidP="008B70FF">
            <w:pPr>
              <w:pStyle w:val="TableParagraph"/>
              <w:spacing w:line="268" w:lineRule="exact"/>
              <w:ind w:left="0"/>
              <w:jc w:val="center"/>
              <w:rPr>
                <w:b/>
                <w:bCs/>
                <w:sz w:val="24"/>
                <w:szCs w:val="24"/>
              </w:rPr>
            </w:pPr>
            <w:r w:rsidRPr="00A708DD">
              <w:rPr>
                <w:b/>
                <w:bCs/>
                <w:sz w:val="24"/>
                <w:szCs w:val="24"/>
              </w:rPr>
              <w:t>N/A</w:t>
            </w:r>
          </w:p>
        </w:tc>
      </w:tr>
    </w:tbl>
    <w:p w14:paraId="643D54EA" w14:textId="77777777" w:rsidR="00A708DD" w:rsidRPr="00A708DD" w:rsidRDefault="00A708DD" w:rsidP="00A708DD">
      <w:pPr>
        <w:pStyle w:val="BodyText"/>
        <w:jc w:val="left"/>
        <w:rPr>
          <w:b/>
        </w:rPr>
      </w:pPr>
    </w:p>
    <w:p w14:paraId="1FEF6FF9" w14:textId="77777777" w:rsidR="00A708DD" w:rsidRPr="00A708DD" w:rsidRDefault="00A708DD" w:rsidP="00A708DD">
      <w:pPr>
        <w:rPr>
          <w:rFonts w:ascii="Times New Roman" w:hAnsi="Times New Roman" w:cs="Times New Roman"/>
          <w:sz w:val="24"/>
          <w:szCs w:val="24"/>
        </w:rPr>
      </w:pPr>
    </w:p>
    <w:p w14:paraId="3FA76A90" w14:textId="77777777" w:rsidR="00A708DD" w:rsidRPr="00A708DD" w:rsidRDefault="00A708DD" w:rsidP="00A708DD">
      <w:pPr>
        <w:rPr>
          <w:rFonts w:ascii="Times New Roman" w:hAnsi="Times New Roman" w:cs="Times New Roman"/>
          <w:sz w:val="24"/>
          <w:szCs w:val="24"/>
        </w:rPr>
      </w:pPr>
    </w:p>
    <w:p w14:paraId="14AFFE9E" w14:textId="77777777" w:rsidR="00A708DD" w:rsidRPr="00A708DD" w:rsidRDefault="00A708DD" w:rsidP="00A708DD">
      <w:pPr>
        <w:rPr>
          <w:rFonts w:ascii="Times New Roman" w:hAnsi="Times New Roman" w:cs="Times New Roman"/>
          <w:sz w:val="24"/>
          <w:szCs w:val="24"/>
        </w:rPr>
      </w:pPr>
    </w:p>
    <w:p w14:paraId="3EC7A0E1" w14:textId="77777777" w:rsidR="00A708DD" w:rsidRPr="00A708DD" w:rsidRDefault="00A708DD" w:rsidP="00A708DD">
      <w:pPr>
        <w:rPr>
          <w:rFonts w:ascii="Times New Roman" w:hAnsi="Times New Roman" w:cs="Times New Roman"/>
          <w:sz w:val="24"/>
          <w:szCs w:val="24"/>
        </w:rPr>
      </w:pPr>
    </w:p>
    <w:p w14:paraId="0B73BB65" w14:textId="77777777" w:rsidR="00A708DD" w:rsidRPr="00A708DD" w:rsidRDefault="00A708DD" w:rsidP="00A708DD">
      <w:pPr>
        <w:rPr>
          <w:rFonts w:ascii="Times New Roman" w:hAnsi="Times New Roman" w:cs="Times New Roman"/>
          <w:sz w:val="24"/>
          <w:szCs w:val="24"/>
        </w:rPr>
      </w:pPr>
    </w:p>
    <w:p w14:paraId="71E8DB7E" w14:textId="77777777" w:rsidR="00A708DD" w:rsidRPr="00A708DD" w:rsidRDefault="00A708DD" w:rsidP="00A708DD">
      <w:pPr>
        <w:rPr>
          <w:rFonts w:ascii="Times New Roman" w:hAnsi="Times New Roman" w:cs="Times New Roman"/>
          <w:sz w:val="24"/>
          <w:szCs w:val="24"/>
        </w:rPr>
      </w:pPr>
    </w:p>
    <w:p w14:paraId="0D396DC2" w14:textId="77777777" w:rsidR="00A708DD" w:rsidRPr="00A708DD" w:rsidRDefault="00A708DD" w:rsidP="00A708DD">
      <w:pPr>
        <w:rPr>
          <w:rFonts w:ascii="Times New Roman" w:hAnsi="Times New Roman" w:cs="Times New Roman"/>
          <w:sz w:val="24"/>
          <w:szCs w:val="24"/>
        </w:rPr>
      </w:pPr>
    </w:p>
    <w:p w14:paraId="6F345E0D" w14:textId="77777777" w:rsidR="00A708DD" w:rsidRPr="00A708DD" w:rsidRDefault="00A708DD" w:rsidP="00A708DD">
      <w:pPr>
        <w:rPr>
          <w:rFonts w:ascii="Times New Roman" w:hAnsi="Times New Roman" w:cs="Times New Roman"/>
          <w:sz w:val="24"/>
          <w:szCs w:val="24"/>
        </w:rPr>
      </w:pPr>
    </w:p>
    <w:p w14:paraId="470909DD" w14:textId="77777777" w:rsidR="00A708DD" w:rsidRPr="00A708DD" w:rsidRDefault="00A708DD" w:rsidP="00A708DD">
      <w:pPr>
        <w:rPr>
          <w:rFonts w:ascii="Times New Roman" w:hAnsi="Times New Roman" w:cs="Times New Roman"/>
          <w:sz w:val="24"/>
          <w:szCs w:val="24"/>
        </w:rPr>
      </w:pPr>
    </w:p>
    <w:p w14:paraId="40CC47EA" w14:textId="77777777" w:rsidR="00A708DD" w:rsidRPr="00A708DD" w:rsidRDefault="00A708DD" w:rsidP="0001176D">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6: Effect</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proofErr w:type="spellStart"/>
      <w:r w:rsidRPr="00A708DD">
        <w:rPr>
          <w:rFonts w:ascii="Times New Roman" w:hAnsi="Times New Roman" w:cs="Times New Roman"/>
          <w:color w:val="auto"/>
          <w:sz w:val="24"/>
          <w:szCs w:val="24"/>
        </w:rPr>
        <w:t>nano</w:t>
      </w:r>
      <w:proofErr w:type="spellEnd"/>
      <w:r w:rsidRPr="00A708DD">
        <w:rPr>
          <w:rFonts w:ascii="Times New Roman" w:hAnsi="Times New Roman" w:cs="Times New Roman"/>
          <w:color w:val="auto"/>
          <w:sz w:val="24"/>
          <w:szCs w:val="24"/>
        </w:rPr>
        <w:t>-fertilizers</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on Number</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proofErr w:type="gramStart"/>
      <w:r w:rsidRPr="00A708DD">
        <w:rPr>
          <w:rFonts w:ascii="Times New Roman" w:hAnsi="Times New Roman" w:cs="Times New Roman"/>
          <w:color w:val="auto"/>
          <w:sz w:val="24"/>
          <w:szCs w:val="24"/>
        </w:rPr>
        <w:t>cluster</w:t>
      </w:r>
      <w:proofErr w:type="gramEnd"/>
      <w:r w:rsidRPr="00A708DD">
        <w:rPr>
          <w:rFonts w:ascii="Times New Roman" w:hAnsi="Times New Roman" w:cs="Times New Roman"/>
          <w:color w:val="auto"/>
          <w:spacing w:val="-6"/>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brinjal</w:t>
      </w:r>
    </w:p>
    <w:p w14:paraId="77EFB3AC" w14:textId="77777777" w:rsidR="00A708DD" w:rsidRPr="00A708DD" w:rsidRDefault="00A708DD" w:rsidP="00A708DD">
      <w:pPr>
        <w:pStyle w:val="BodyText"/>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1"/>
        <w:gridCol w:w="1916"/>
        <w:gridCol w:w="1926"/>
      </w:tblGrid>
      <w:tr w:rsidR="00A708DD" w:rsidRPr="00A708DD" w14:paraId="22261AD5" w14:textId="77777777" w:rsidTr="008B70FF">
        <w:trPr>
          <w:trHeight w:val="412"/>
        </w:trPr>
        <w:tc>
          <w:tcPr>
            <w:tcW w:w="3827" w:type="dxa"/>
            <w:gridSpan w:val="2"/>
            <w:vMerge w:val="restart"/>
          </w:tcPr>
          <w:p w14:paraId="41CCBB41" w14:textId="77777777" w:rsidR="00A708DD" w:rsidRPr="00A708DD" w:rsidRDefault="00A708DD" w:rsidP="008B70FF">
            <w:pPr>
              <w:pStyle w:val="TableParagraph"/>
              <w:spacing w:line="273" w:lineRule="exact"/>
              <w:rPr>
                <w:b/>
                <w:sz w:val="24"/>
                <w:szCs w:val="24"/>
              </w:rPr>
            </w:pPr>
            <w:r w:rsidRPr="00A708DD">
              <w:rPr>
                <w:b/>
                <w:sz w:val="24"/>
                <w:szCs w:val="24"/>
              </w:rPr>
              <w:t>Treatment</w:t>
            </w:r>
          </w:p>
        </w:tc>
        <w:tc>
          <w:tcPr>
            <w:tcW w:w="3842" w:type="dxa"/>
            <w:gridSpan w:val="2"/>
          </w:tcPr>
          <w:p w14:paraId="66388A7F" w14:textId="77777777" w:rsidR="00A708DD" w:rsidRPr="00A708DD" w:rsidRDefault="00A708DD" w:rsidP="008B70FF">
            <w:pPr>
              <w:pStyle w:val="TableParagraph"/>
              <w:spacing w:line="273" w:lineRule="exact"/>
              <w:rPr>
                <w:b/>
                <w:sz w:val="24"/>
                <w:szCs w:val="24"/>
              </w:rPr>
            </w:pPr>
            <w:r w:rsidRPr="00A708DD">
              <w:rPr>
                <w:b/>
                <w:sz w:val="24"/>
                <w:szCs w:val="24"/>
              </w:rPr>
              <w:t>cluster</w:t>
            </w:r>
          </w:p>
        </w:tc>
      </w:tr>
      <w:tr w:rsidR="00A708DD" w:rsidRPr="00A708DD" w14:paraId="1ED7BB6C" w14:textId="77777777" w:rsidTr="008B70FF">
        <w:trPr>
          <w:trHeight w:val="412"/>
        </w:trPr>
        <w:tc>
          <w:tcPr>
            <w:tcW w:w="3827" w:type="dxa"/>
            <w:gridSpan w:val="2"/>
            <w:vMerge/>
            <w:tcBorders>
              <w:top w:val="nil"/>
            </w:tcBorders>
          </w:tcPr>
          <w:p w14:paraId="2AE0180D" w14:textId="77777777" w:rsidR="00A708DD" w:rsidRPr="00A708DD" w:rsidRDefault="00A708DD" w:rsidP="008B70FF">
            <w:pPr>
              <w:rPr>
                <w:rFonts w:ascii="Times New Roman" w:hAnsi="Times New Roman" w:cs="Times New Roman"/>
                <w:sz w:val="24"/>
                <w:szCs w:val="24"/>
              </w:rPr>
            </w:pPr>
          </w:p>
        </w:tc>
        <w:tc>
          <w:tcPr>
            <w:tcW w:w="1916" w:type="dxa"/>
          </w:tcPr>
          <w:p w14:paraId="720766D0" w14:textId="77777777" w:rsidR="00A708DD" w:rsidRPr="00A708DD" w:rsidRDefault="00A708DD" w:rsidP="008B70FF">
            <w:pPr>
              <w:pStyle w:val="TableParagraph"/>
              <w:spacing w:line="273" w:lineRule="exact"/>
              <w:rPr>
                <w:b/>
                <w:sz w:val="24"/>
                <w:szCs w:val="24"/>
              </w:rPr>
            </w:pPr>
            <w:r w:rsidRPr="00A708DD">
              <w:rPr>
                <w:b/>
                <w:sz w:val="24"/>
                <w:szCs w:val="24"/>
              </w:rPr>
              <w:t>60</w:t>
            </w:r>
            <w:r w:rsidRPr="00A708DD">
              <w:rPr>
                <w:b/>
                <w:spacing w:val="1"/>
                <w:sz w:val="24"/>
                <w:szCs w:val="24"/>
              </w:rPr>
              <w:t xml:space="preserve"> </w:t>
            </w:r>
            <w:r w:rsidRPr="00A708DD">
              <w:rPr>
                <w:b/>
                <w:sz w:val="24"/>
                <w:szCs w:val="24"/>
              </w:rPr>
              <w:t>DAT</w:t>
            </w:r>
          </w:p>
        </w:tc>
        <w:tc>
          <w:tcPr>
            <w:tcW w:w="1926" w:type="dxa"/>
          </w:tcPr>
          <w:p w14:paraId="21002D54" w14:textId="77777777" w:rsidR="00A708DD" w:rsidRPr="00A708DD" w:rsidRDefault="00A708DD" w:rsidP="008B70FF">
            <w:pPr>
              <w:pStyle w:val="TableParagraph"/>
              <w:spacing w:line="273" w:lineRule="exact"/>
              <w:ind w:left="105"/>
              <w:rPr>
                <w:b/>
                <w:sz w:val="24"/>
                <w:szCs w:val="24"/>
              </w:rPr>
            </w:pPr>
            <w:r w:rsidRPr="00A708DD">
              <w:rPr>
                <w:b/>
                <w:sz w:val="24"/>
                <w:szCs w:val="24"/>
              </w:rPr>
              <w:t>90</w:t>
            </w:r>
            <w:r w:rsidRPr="00A708DD">
              <w:rPr>
                <w:b/>
                <w:spacing w:val="1"/>
                <w:sz w:val="24"/>
                <w:szCs w:val="24"/>
              </w:rPr>
              <w:t xml:space="preserve"> </w:t>
            </w:r>
            <w:r w:rsidRPr="00A708DD">
              <w:rPr>
                <w:b/>
                <w:sz w:val="24"/>
                <w:szCs w:val="24"/>
              </w:rPr>
              <w:t>DAT</w:t>
            </w:r>
          </w:p>
        </w:tc>
      </w:tr>
      <w:tr w:rsidR="00A708DD" w:rsidRPr="00A708DD" w14:paraId="3FA5E4A9" w14:textId="77777777" w:rsidTr="008B70FF">
        <w:trPr>
          <w:trHeight w:val="417"/>
        </w:trPr>
        <w:tc>
          <w:tcPr>
            <w:tcW w:w="7669" w:type="dxa"/>
            <w:gridSpan w:val="4"/>
          </w:tcPr>
          <w:p w14:paraId="553DD1C9" w14:textId="77777777" w:rsidR="00A708DD" w:rsidRPr="00A708DD" w:rsidRDefault="00A708DD" w:rsidP="008B70FF">
            <w:pPr>
              <w:pStyle w:val="TableParagraph"/>
              <w:spacing w:line="273" w:lineRule="exact"/>
              <w:rPr>
                <w:b/>
                <w:sz w:val="24"/>
                <w:szCs w:val="24"/>
              </w:rPr>
            </w:pPr>
            <w:r w:rsidRPr="00A708DD">
              <w:rPr>
                <w:b/>
                <w:sz w:val="24"/>
                <w:szCs w:val="24"/>
              </w:rPr>
              <w:t>Factor</w:t>
            </w:r>
            <w:r w:rsidRPr="00A708DD">
              <w:rPr>
                <w:b/>
                <w:spacing w:val="-6"/>
                <w:sz w:val="24"/>
                <w:szCs w:val="24"/>
              </w:rPr>
              <w:t xml:space="preserve"> </w:t>
            </w:r>
            <w:r w:rsidRPr="00A708DD">
              <w:rPr>
                <w:b/>
                <w:sz w:val="24"/>
                <w:szCs w:val="24"/>
              </w:rPr>
              <w:t>A Varieties</w:t>
            </w:r>
            <w:r w:rsidRPr="00A708DD">
              <w:rPr>
                <w:b/>
                <w:spacing w:val="-2"/>
                <w:sz w:val="24"/>
                <w:szCs w:val="24"/>
              </w:rPr>
              <w:t xml:space="preserve"> </w:t>
            </w:r>
            <w:r w:rsidRPr="00A708DD">
              <w:rPr>
                <w:b/>
                <w:sz w:val="24"/>
                <w:szCs w:val="24"/>
              </w:rPr>
              <w:t>(V)</w:t>
            </w:r>
          </w:p>
        </w:tc>
      </w:tr>
      <w:tr w:rsidR="00A708DD" w:rsidRPr="00A708DD" w14:paraId="2FE3232D" w14:textId="77777777" w:rsidTr="008B70FF">
        <w:trPr>
          <w:trHeight w:val="484"/>
        </w:trPr>
        <w:tc>
          <w:tcPr>
            <w:tcW w:w="1916" w:type="dxa"/>
          </w:tcPr>
          <w:p w14:paraId="5A41FCA9" w14:textId="77777777" w:rsidR="00A708DD" w:rsidRPr="00A708DD" w:rsidRDefault="00A708DD" w:rsidP="008B70FF">
            <w:pPr>
              <w:pStyle w:val="TableParagraph"/>
              <w:spacing w:line="273" w:lineRule="exact"/>
              <w:rPr>
                <w:b/>
                <w:sz w:val="24"/>
                <w:szCs w:val="24"/>
              </w:rPr>
            </w:pPr>
            <w:r w:rsidRPr="00A708DD">
              <w:rPr>
                <w:b/>
                <w:sz w:val="24"/>
                <w:szCs w:val="24"/>
              </w:rPr>
              <w:t>V1</w:t>
            </w:r>
          </w:p>
        </w:tc>
        <w:tc>
          <w:tcPr>
            <w:tcW w:w="1911" w:type="dxa"/>
          </w:tcPr>
          <w:p w14:paraId="3086D45C" w14:textId="77777777" w:rsidR="00A708DD" w:rsidRPr="00A708DD" w:rsidRDefault="00A708DD" w:rsidP="008B70FF">
            <w:pPr>
              <w:pStyle w:val="TableParagraph"/>
              <w:rPr>
                <w:b/>
                <w:sz w:val="24"/>
                <w:szCs w:val="24"/>
              </w:rPr>
            </w:pPr>
            <w:r w:rsidRPr="00A708DD">
              <w:rPr>
                <w:b/>
                <w:sz w:val="24"/>
                <w:szCs w:val="24"/>
              </w:rPr>
              <w:t>Green</w:t>
            </w:r>
          </w:p>
        </w:tc>
        <w:tc>
          <w:tcPr>
            <w:tcW w:w="1916" w:type="dxa"/>
          </w:tcPr>
          <w:p w14:paraId="3F8D95A7" w14:textId="77777777" w:rsidR="00A708DD" w:rsidRPr="00A708DD" w:rsidRDefault="00A708DD" w:rsidP="008B70FF">
            <w:pPr>
              <w:pStyle w:val="TableParagraph"/>
              <w:jc w:val="center"/>
              <w:rPr>
                <w:sz w:val="24"/>
                <w:szCs w:val="24"/>
              </w:rPr>
            </w:pPr>
            <w:r w:rsidRPr="00A708DD">
              <w:rPr>
                <w:sz w:val="24"/>
                <w:szCs w:val="24"/>
              </w:rPr>
              <w:t>2.88</w:t>
            </w:r>
          </w:p>
        </w:tc>
        <w:tc>
          <w:tcPr>
            <w:tcW w:w="1926" w:type="dxa"/>
          </w:tcPr>
          <w:p w14:paraId="35B30567" w14:textId="77777777" w:rsidR="00A708DD" w:rsidRPr="00A708DD" w:rsidRDefault="00A708DD" w:rsidP="008B70FF">
            <w:pPr>
              <w:pStyle w:val="TableParagraph"/>
              <w:ind w:left="105"/>
              <w:jc w:val="center"/>
              <w:rPr>
                <w:sz w:val="24"/>
                <w:szCs w:val="24"/>
              </w:rPr>
            </w:pPr>
            <w:r w:rsidRPr="00A708DD">
              <w:rPr>
                <w:sz w:val="24"/>
                <w:szCs w:val="24"/>
              </w:rPr>
              <w:t>12.42</w:t>
            </w:r>
          </w:p>
        </w:tc>
      </w:tr>
      <w:tr w:rsidR="00A708DD" w:rsidRPr="00A708DD" w14:paraId="3C48D620" w14:textId="77777777" w:rsidTr="008B70FF">
        <w:trPr>
          <w:trHeight w:val="484"/>
        </w:trPr>
        <w:tc>
          <w:tcPr>
            <w:tcW w:w="1916" w:type="dxa"/>
          </w:tcPr>
          <w:p w14:paraId="37C93842" w14:textId="77777777" w:rsidR="00A708DD" w:rsidRPr="00A708DD" w:rsidRDefault="00A708DD" w:rsidP="008B70FF">
            <w:pPr>
              <w:pStyle w:val="TableParagraph"/>
              <w:spacing w:line="273" w:lineRule="exact"/>
              <w:rPr>
                <w:b/>
                <w:sz w:val="24"/>
                <w:szCs w:val="24"/>
              </w:rPr>
            </w:pPr>
            <w:r w:rsidRPr="00A708DD">
              <w:rPr>
                <w:b/>
                <w:sz w:val="24"/>
                <w:szCs w:val="24"/>
              </w:rPr>
              <w:t>V2</w:t>
            </w:r>
          </w:p>
        </w:tc>
        <w:tc>
          <w:tcPr>
            <w:tcW w:w="1911" w:type="dxa"/>
          </w:tcPr>
          <w:p w14:paraId="3D801DAF" w14:textId="77777777" w:rsidR="00A708DD" w:rsidRPr="00A708DD" w:rsidRDefault="00A708DD" w:rsidP="008B70FF">
            <w:pPr>
              <w:pStyle w:val="TableParagraph"/>
              <w:ind w:left="0"/>
              <w:rPr>
                <w:b/>
                <w:sz w:val="24"/>
                <w:szCs w:val="24"/>
              </w:rPr>
            </w:pPr>
            <w:r w:rsidRPr="00A708DD">
              <w:rPr>
                <w:b/>
                <w:sz w:val="24"/>
                <w:szCs w:val="24"/>
              </w:rPr>
              <w:t xml:space="preserve"> White</w:t>
            </w:r>
          </w:p>
        </w:tc>
        <w:tc>
          <w:tcPr>
            <w:tcW w:w="1916" w:type="dxa"/>
          </w:tcPr>
          <w:p w14:paraId="76FF9704" w14:textId="77777777" w:rsidR="00A708DD" w:rsidRPr="00A708DD" w:rsidRDefault="00A708DD" w:rsidP="008B70FF">
            <w:pPr>
              <w:pStyle w:val="TableParagraph"/>
              <w:jc w:val="center"/>
              <w:rPr>
                <w:sz w:val="24"/>
                <w:szCs w:val="24"/>
              </w:rPr>
            </w:pPr>
            <w:r w:rsidRPr="00A708DD">
              <w:rPr>
                <w:sz w:val="24"/>
                <w:szCs w:val="24"/>
              </w:rPr>
              <w:t>2.95</w:t>
            </w:r>
          </w:p>
        </w:tc>
        <w:tc>
          <w:tcPr>
            <w:tcW w:w="1926" w:type="dxa"/>
          </w:tcPr>
          <w:p w14:paraId="4651697E" w14:textId="77777777" w:rsidR="00A708DD" w:rsidRPr="00A708DD" w:rsidRDefault="00A708DD" w:rsidP="008B70FF">
            <w:pPr>
              <w:pStyle w:val="TableParagraph"/>
              <w:ind w:left="105"/>
              <w:jc w:val="center"/>
              <w:rPr>
                <w:sz w:val="24"/>
                <w:szCs w:val="24"/>
              </w:rPr>
            </w:pPr>
            <w:r w:rsidRPr="00A708DD">
              <w:rPr>
                <w:sz w:val="24"/>
                <w:szCs w:val="24"/>
              </w:rPr>
              <w:t>12.64</w:t>
            </w:r>
          </w:p>
        </w:tc>
      </w:tr>
      <w:tr w:rsidR="00A708DD" w:rsidRPr="00A708DD" w14:paraId="21909B74" w14:textId="77777777" w:rsidTr="008B70FF">
        <w:trPr>
          <w:trHeight w:val="489"/>
        </w:trPr>
        <w:tc>
          <w:tcPr>
            <w:tcW w:w="1916" w:type="dxa"/>
          </w:tcPr>
          <w:p w14:paraId="514B4AD0" w14:textId="77777777" w:rsidR="00A708DD" w:rsidRPr="00A708DD" w:rsidRDefault="00A708DD" w:rsidP="008B70FF">
            <w:pPr>
              <w:pStyle w:val="TableParagraph"/>
              <w:spacing w:line="273" w:lineRule="exact"/>
              <w:rPr>
                <w:b/>
                <w:sz w:val="24"/>
                <w:szCs w:val="24"/>
              </w:rPr>
            </w:pPr>
            <w:r w:rsidRPr="00A708DD">
              <w:rPr>
                <w:b/>
                <w:sz w:val="24"/>
                <w:szCs w:val="24"/>
              </w:rPr>
              <w:t>V3</w:t>
            </w:r>
          </w:p>
        </w:tc>
        <w:tc>
          <w:tcPr>
            <w:tcW w:w="1911" w:type="dxa"/>
          </w:tcPr>
          <w:p w14:paraId="5081E873" w14:textId="77777777" w:rsidR="00A708DD" w:rsidRPr="00A708DD" w:rsidRDefault="00A708DD" w:rsidP="008B70FF">
            <w:pPr>
              <w:pStyle w:val="TableParagraph"/>
              <w:ind w:left="0"/>
              <w:rPr>
                <w:b/>
                <w:sz w:val="24"/>
                <w:szCs w:val="24"/>
              </w:rPr>
            </w:pPr>
            <w:r w:rsidRPr="00A708DD">
              <w:rPr>
                <w:b/>
                <w:sz w:val="24"/>
                <w:szCs w:val="24"/>
              </w:rPr>
              <w:t xml:space="preserve"> Purple</w:t>
            </w:r>
          </w:p>
        </w:tc>
        <w:tc>
          <w:tcPr>
            <w:tcW w:w="1916" w:type="dxa"/>
          </w:tcPr>
          <w:p w14:paraId="22BF6A48" w14:textId="77777777" w:rsidR="00A708DD" w:rsidRPr="00A708DD" w:rsidRDefault="00A708DD" w:rsidP="008B70FF">
            <w:pPr>
              <w:pStyle w:val="TableParagraph"/>
              <w:jc w:val="center"/>
              <w:rPr>
                <w:sz w:val="24"/>
                <w:szCs w:val="24"/>
              </w:rPr>
            </w:pPr>
            <w:r w:rsidRPr="00A708DD">
              <w:rPr>
                <w:sz w:val="24"/>
                <w:szCs w:val="24"/>
              </w:rPr>
              <w:t>3.15</w:t>
            </w:r>
          </w:p>
        </w:tc>
        <w:tc>
          <w:tcPr>
            <w:tcW w:w="1926" w:type="dxa"/>
          </w:tcPr>
          <w:p w14:paraId="245D1237" w14:textId="77777777" w:rsidR="00A708DD" w:rsidRPr="00A708DD" w:rsidRDefault="00A708DD" w:rsidP="008B70FF">
            <w:pPr>
              <w:pStyle w:val="TableParagraph"/>
              <w:ind w:left="105"/>
              <w:jc w:val="center"/>
              <w:rPr>
                <w:sz w:val="24"/>
                <w:szCs w:val="24"/>
              </w:rPr>
            </w:pPr>
            <w:r w:rsidRPr="00A708DD">
              <w:rPr>
                <w:sz w:val="24"/>
                <w:szCs w:val="24"/>
              </w:rPr>
              <w:t>14.06</w:t>
            </w:r>
          </w:p>
        </w:tc>
      </w:tr>
      <w:tr w:rsidR="00A708DD" w:rsidRPr="00A708DD" w14:paraId="30287C0D" w14:textId="77777777" w:rsidTr="008B70FF">
        <w:trPr>
          <w:trHeight w:val="412"/>
        </w:trPr>
        <w:tc>
          <w:tcPr>
            <w:tcW w:w="7669" w:type="dxa"/>
            <w:gridSpan w:val="4"/>
          </w:tcPr>
          <w:p w14:paraId="43A871F4" w14:textId="77777777" w:rsidR="00A708DD" w:rsidRPr="00A708DD" w:rsidRDefault="00A708DD" w:rsidP="008B70FF">
            <w:pPr>
              <w:pStyle w:val="TableParagraph"/>
              <w:spacing w:line="273" w:lineRule="exact"/>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A708DD" w:rsidRPr="00A708DD" w14:paraId="5B88D72B" w14:textId="77777777" w:rsidTr="008B70FF">
        <w:trPr>
          <w:trHeight w:val="484"/>
        </w:trPr>
        <w:tc>
          <w:tcPr>
            <w:tcW w:w="1916" w:type="dxa"/>
          </w:tcPr>
          <w:p w14:paraId="1C2BD378" w14:textId="77777777" w:rsidR="00A708DD" w:rsidRPr="00A708DD" w:rsidRDefault="00A708DD" w:rsidP="008B70FF">
            <w:pPr>
              <w:pStyle w:val="TableParagraph"/>
              <w:spacing w:line="273" w:lineRule="exact"/>
              <w:rPr>
                <w:b/>
                <w:sz w:val="24"/>
                <w:szCs w:val="24"/>
              </w:rPr>
            </w:pPr>
            <w:r w:rsidRPr="00A708DD">
              <w:rPr>
                <w:b/>
                <w:sz w:val="24"/>
                <w:szCs w:val="24"/>
              </w:rPr>
              <w:t>T1</w:t>
            </w:r>
          </w:p>
        </w:tc>
        <w:tc>
          <w:tcPr>
            <w:tcW w:w="1911" w:type="dxa"/>
          </w:tcPr>
          <w:p w14:paraId="585C66C7" w14:textId="77777777" w:rsidR="00A708DD" w:rsidRPr="00A708DD" w:rsidRDefault="00A708DD" w:rsidP="008B70FF">
            <w:pPr>
              <w:pStyle w:val="TableParagraph"/>
              <w:spacing w:line="273" w:lineRule="exact"/>
              <w:rPr>
                <w:b/>
                <w:sz w:val="24"/>
                <w:szCs w:val="24"/>
              </w:rPr>
            </w:pPr>
            <w:r w:rsidRPr="00A708DD">
              <w:rPr>
                <w:b/>
                <w:sz w:val="24"/>
                <w:szCs w:val="24"/>
              </w:rPr>
              <w:t>Urea</w:t>
            </w:r>
          </w:p>
        </w:tc>
        <w:tc>
          <w:tcPr>
            <w:tcW w:w="1916" w:type="dxa"/>
          </w:tcPr>
          <w:p w14:paraId="6BDFC55E" w14:textId="77777777" w:rsidR="00A708DD" w:rsidRPr="00A708DD" w:rsidRDefault="00A708DD" w:rsidP="008B70FF">
            <w:pPr>
              <w:pStyle w:val="TableParagraph"/>
              <w:jc w:val="center"/>
              <w:rPr>
                <w:sz w:val="24"/>
                <w:szCs w:val="24"/>
              </w:rPr>
            </w:pPr>
            <w:r w:rsidRPr="00A708DD">
              <w:rPr>
                <w:sz w:val="24"/>
                <w:szCs w:val="24"/>
              </w:rPr>
              <w:t>2.53</w:t>
            </w:r>
          </w:p>
        </w:tc>
        <w:tc>
          <w:tcPr>
            <w:tcW w:w="1926" w:type="dxa"/>
          </w:tcPr>
          <w:p w14:paraId="02A3A8A1" w14:textId="77777777" w:rsidR="00A708DD" w:rsidRPr="00A708DD" w:rsidRDefault="00A708DD" w:rsidP="008B70FF">
            <w:pPr>
              <w:pStyle w:val="TableParagraph"/>
              <w:ind w:left="105"/>
              <w:jc w:val="center"/>
              <w:rPr>
                <w:sz w:val="24"/>
                <w:szCs w:val="24"/>
              </w:rPr>
            </w:pPr>
            <w:r w:rsidRPr="00A708DD">
              <w:rPr>
                <w:sz w:val="24"/>
                <w:szCs w:val="24"/>
              </w:rPr>
              <w:t>10.95</w:t>
            </w:r>
          </w:p>
        </w:tc>
      </w:tr>
      <w:tr w:rsidR="00A708DD" w:rsidRPr="00A708DD" w14:paraId="306E70E9" w14:textId="77777777" w:rsidTr="008B70FF">
        <w:trPr>
          <w:trHeight w:val="489"/>
        </w:trPr>
        <w:tc>
          <w:tcPr>
            <w:tcW w:w="1916" w:type="dxa"/>
          </w:tcPr>
          <w:p w14:paraId="2BB36CAF" w14:textId="77777777" w:rsidR="00A708DD" w:rsidRPr="00A708DD" w:rsidRDefault="00A708DD" w:rsidP="008B70FF">
            <w:pPr>
              <w:pStyle w:val="TableParagraph"/>
              <w:spacing w:line="273" w:lineRule="exact"/>
              <w:rPr>
                <w:b/>
                <w:sz w:val="24"/>
                <w:szCs w:val="24"/>
              </w:rPr>
            </w:pPr>
            <w:r w:rsidRPr="00A708DD">
              <w:rPr>
                <w:b/>
                <w:sz w:val="24"/>
                <w:szCs w:val="24"/>
              </w:rPr>
              <w:t>T2</w:t>
            </w:r>
          </w:p>
        </w:tc>
        <w:tc>
          <w:tcPr>
            <w:tcW w:w="1911" w:type="dxa"/>
          </w:tcPr>
          <w:p w14:paraId="1D5D3ACF" w14:textId="77777777" w:rsidR="00A708DD" w:rsidRPr="00A708DD" w:rsidRDefault="00A708DD" w:rsidP="008B70FF">
            <w:pPr>
              <w:pStyle w:val="TableParagraph"/>
              <w:spacing w:line="273" w:lineRule="exact"/>
              <w:rPr>
                <w:b/>
                <w:sz w:val="24"/>
                <w:szCs w:val="24"/>
              </w:rPr>
            </w:pPr>
            <w:r w:rsidRPr="00A708DD">
              <w:rPr>
                <w:b/>
                <w:sz w:val="24"/>
                <w:szCs w:val="24"/>
              </w:rPr>
              <w:t>DAP</w:t>
            </w:r>
          </w:p>
        </w:tc>
        <w:tc>
          <w:tcPr>
            <w:tcW w:w="1916" w:type="dxa"/>
          </w:tcPr>
          <w:p w14:paraId="1CA5EABF" w14:textId="77777777" w:rsidR="00A708DD" w:rsidRPr="00A708DD" w:rsidRDefault="00A708DD" w:rsidP="008B70FF">
            <w:pPr>
              <w:pStyle w:val="TableParagraph"/>
              <w:jc w:val="center"/>
              <w:rPr>
                <w:sz w:val="24"/>
                <w:szCs w:val="24"/>
              </w:rPr>
            </w:pPr>
            <w:r w:rsidRPr="00A708DD">
              <w:rPr>
                <w:sz w:val="24"/>
                <w:szCs w:val="24"/>
              </w:rPr>
              <w:t>2.75</w:t>
            </w:r>
          </w:p>
        </w:tc>
        <w:tc>
          <w:tcPr>
            <w:tcW w:w="1926" w:type="dxa"/>
          </w:tcPr>
          <w:p w14:paraId="242B692C" w14:textId="77777777" w:rsidR="00A708DD" w:rsidRPr="00A708DD" w:rsidRDefault="00A708DD" w:rsidP="008B70FF">
            <w:pPr>
              <w:pStyle w:val="TableParagraph"/>
              <w:ind w:left="105"/>
              <w:jc w:val="center"/>
              <w:rPr>
                <w:sz w:val="24"/>
                <w:szCs w:val="24"/>
              </w:rPr>
            </w:pPr>
            <w:r w:rsidRPr="00A708DD">
              <w:rPr>
                <w:sz w:val="24"/>
                <w:szCs w:val="24"/>
              </w:rPr>
              <w:t>12.84</w:t>
            </w:r>
          </w:p>
        </w:tc>
      </w:tr>
      <w:tr w:rsidR="00A708DD" w:rsidRPr="00A708DD" w14:paraId="66CA4BAF" w14:textId="77777777" w:rsidTr="008B70FF">
        <w:trPr>
          <w:trHeight w:val="484"/>
        </w:trPr>
        <w:tc>
          <w:tcPr>
            <w:tcW w:w="1916" w:type="dxa"/>
          </w:tcPr>
          <w:p w14:paraId="17EE6FC4" w14:textId="77777777" w:rsidR="00A708DD" w:rsidRPr="00A708DD" w:rsidRDefault="00A708DD" w:rsidP="008B70FF">
            <w:pPr>
              <w:pStyle w:val="TableParagraph"/>
              <w:spacing w:line="273" w:lineRule="exact"/>
              <w:rPr>
                <w:b/>
                <w:sz w:val="24"/>
                <w:szCs w:val="24"/>
              </w:rPr>
            </w:pPr>
            <w:r w:rsidRPr="00A708DD">
              <w:rPr>
                <w:b/>
                <w:sz w:val="24"/>
                <w:szCs w:val="24"/>
              </w:rPr>
              <w:t>T3</w:t>
            </w:r>
          </w:p>
        </w:tc>
        <w:tc>
          <w:tcPr>
            <w:tcW w:w="1911" w:type="dxa"/>
          </w:tcPr>
          <w:p w14:paraId="314272DE" w14:textId="77777777" w:rsidR="00A708DD" w:rsidRPr="00A708DD" w:rsidRDefault="00A708DD" w:rsidP="008B70FF">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1916" w:type="dxa"/>
          </w:tcPr>
          <w:p w14:paraId="5D3D7F1F" w14:textId="77777777" w:rsidR="00A708DD" w:rsidRPr="00A708DD" w:rsidRDefault="00A708DD" w:rsidP="008B70FF">
            <w:pPr>
              <w:pStyle w:val="TableParagraph"/>
              <w:jc w:val="center"/>
              <w:rPr>
                <w:sz w:val="24"/>
                <w:szCs w:val="24"/>
              </w:rPr>
            </w:pPr>
            <w:r w:rsidRPr="00A708DD">
              <w:rPr>
                <w:sz w:val="24"/>
                <w:szCs w:val="24"/>
              </w:rPr>
              <w:t>3.71</w:t>
            </w:r>
          </w:p>
        </w:tc>
        <w:tc>
          <w:tcPr>
            <w:tcW w:w="1926" w:type="dxa"/>
          </w:tcPr>
          <w:p w14:paraId="1B42A540" w14:textId="77777777" w:rsidR="00A708DD" w:rsidRPr="00A708DD" w:rsidRDefault="00A708DD" w:rsidP="008B70FF">
            <w:pPr>
              <w:pStyle w:val="TableParagraph"/>
              <w:ind w:left="105"/>
              <w:jc w:val="center"/>
              <w:rPr>
                <w:sz w:val="24"/>
                <w:szCs w:val="24"/>
              </w:rPr>
            </w:pPr>
            <w:r w:rsidRPr="00A708DD">
              <w:rPr>
                <w:sz w:val="24"/>
                <w:szCs w:val="24"/>
              </w:rPr>
              <w:t>15.33</w:t>
            </w:r>
          </w:p>
        </w:tc>
      </w:tr>
      <w:tr w:rsidR="00A708DD" w:rsidRPr="00A708DD" w14:paraId="318FD8E3" w14:textId="77777777" w:rsidTr="008B70FF">
        <w:trPr>
          <w:trHeight w:val="412"/>
        </w:trPr>
        <w:tc>
          <w:tcPr>
            <w:tcW w:w="3827" w:type="dxa"/>
            <w:gridSpan w:val="2"/>
          </w:tcPr>
          <w:p w14:paraId="79C664B1"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5"/>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1916" w:type="dxa"/>
          </w:tcPr>
          <w:p w14:paraId="4B11DEA0" w14:textId="77777777" w:rsidR="00A708DD" w:rsidRPr="00A708DD" w:rsidRDefault="00A708DD" w:rsidP="008B70FF">
            <w:pPr>
              <w:pStyle w:val="TableParagraph"/>
              <w:spacing w:line="268" w:lineRule="exact"/>
              <w:jc w:val="center"/>
              <w:rPr>
                <w:b/>
                <w:bCs/>
                <w:sz w:val="24"/>
                <w:szCs w:val="24"/>
              </w:rPr>
            </w:pPr>
            <w:r w:rsidRPr="00A708DD">
              <w:rPr>
                <w:b/>
                <w:bCs/>
                <w:sz w:val="24"/>
                <w:szCs w:val="24"/>
              </w:rPr>
              <w:t>0.05</w:t>
            </w:r>
          </w:p>
        </w:tc>
        <w:tc>
          <w:tcPr>
            <w:tcW w:w="1926" w:type="dxa"/>
          </w:tcPr>
          <w:p w14:paraId="07967193" w14:textId="77777777" w:rsidR="00A708DD" w:rsidRPr="00A708DD" w:rsidRDefault="00A708DD" w:rsidP="008B70FF">
            <w:pPr>
              <w:pStyle w:val="TableParagraph"/>
              <w:spacing w:line="268" w:lineRule="exact"/>
              <w:ind w:left="105"/>
              <w:jc w:val="center"/>
              <w:rPr>
                <w:b/>
                <w:bCs/>
                <w:sz w:val="24"/>
                <w:szCs w:val="24"/>
              </w:rPr>
            </w:pPr>
            <w:r w:rsidRPr="00A708DD">
              <w:rPr>
                <w:b/>
                <w:bCs/>
                <w:sz w:val="24"/>
                <w:szCs w:val="24"/>
              </w:rPr>
              <w:t>0.15</w:t>
            </w:r>
          </w:p>
        </w:tc>
      </w:tr>
      <w:tr w:rsidR="00A708DD" w:rsidRPr="00A708DD" w14:paraId="04DC9012" w14:textId="77777777" w:rsidTr="008B70FF">
        <w:trPr>
          <w:trHeight w:val="830"/>
        </w:trPr>
        <w:tc>
          <w:tcPr>
            <w:tcW w:w="3827" w:type="dxa"/>
            <w:gridSpan w:val="2"/>
          </w:tcPr>
          <w:p w14:paraId="7680570D" w14:textId="77777777" w:rsidR="00A708DD" w:rsidRPr="00A708DD" w:rsidRDefault="00A708DD" w:rsidP="008B70FF">
            <w:pPr>
              <w:pStyle w:val="TableParagraph"/>
              <w:tabs>
                <w:tab w:val="left" w:pos="657"/>
                <w:tab w:val="left" w:pos="1059"/>
                <w:tab w:val="left" w:pos="3328"/>
              </w:tabs>
              <w:spacing w:line="273" w:lineRule="exact"/>
              <w:rPr>
                <w:b/>
                <w:sz w:val="24"/>
                <w:szCs w:val="24"/>
              </w:rPr>
            </w:pPr>
            <w:r w:rsidRPr="00A708DD">
              <w:rPr>
                <w:b/>
                <w:sz w:val="24"/>
                <w:szCs w:val="24"/>
              </w:rPr>
              <w:t>CD</w:t>
            </w:r>
            <w:r w:rsidRPr="00A708DD">
              <w:rPr>
                <w:b/>
                <w:sz w:val="24"/>
                <w:szCs w:val="24"/>
              </w:rPr>
              <w:tab/>
              <w:t>at</w:t>
            </w:r>
            <w:r w:rsidRPr="00A708DD">
              <w:rPr>
                <w:b/>
                <w:sz w:val="24"/>
                <w:szCs w:val="24"/>
              </w:rPr>
              <w:tab/>
              <w:t xml:space="preserve">5%  </w:t>
            </w:r>
            <w:r w:rsidRPr="00A708DD">
              <w:rPr>
                <w:b/>
                <w:spacing w:val="13"/>
                <w:sz w:val="24"/>
                <w:szCs w:val="24"/>
              </w:rPr>
              <w:t xml:space="preserve"> </w:t>
            </w:r>
            <w:r w:rsidRPr="00A708DD">
              <w:rPr>
                <w:b/>
                <w:sz w:val="24"/>
                <w:szCs w:val="24"/>
              </w:rPr>
              <w:t>level</w:t>
            </w:r>
            <w:proofErr w:type="gramStart"/>
            <w:r w:rsidRPr="00A708DD">
              <w:rPr>
                <w:b/>
                <w:sz w:val="24"/>
                <w:szCs w:val="24"/>
              </w:rPr>
              <w:t xml:space="preserve">  </w:t>
            </w:r>
            <w:r w:rsidRPr="00A708DD">
              <w:rPr>
                <w:b/>
                <w:spacing w:val="14"/>
                <w:sz w:val="24"/>
                <w:szCs w:val="24"/>
              </w:rPr>
              <w:t xml:space="preserve"> </w:t>
            </w:r>
            <w:r w:rsidRPr="00A708DD">
              <w:rPr>
                <w:b/>
                <w:sz w:val="24"/>
                <w:szCs w:val="24"/>
              </w:rPr>
              <w:t>(</w:t>
            </w:r>
            <w:proofErr w:type="gramEnd"/>
            <w:r w:rsidRPr="00A708DD">
              <w:rPr>
                <w:b/>
                <w:sz w:val="24"/>
                <w:szCs w:val="24"/>
              </w:rPr>
              <w:t>Variety</w:t>
            </w:r>
            <w:r w:rsidRPr="00A708DD">
              <w:rPr>
                <w:b/>
                <w:sz w:val="24"/>
                <w:szCs w:val="24"/>
              </w:rPr>
              <w:tab/>
              <w:t>and</w:t>
            </w:r>
          </w:p>
          <w:p w14:paraId="34987EB7" w14:textId="77777777" w:rsidR="00A708DD" w:rsidRPr="00A708DD" w:rsidRDefault="00A708DD" w:rsidP="008B70FF">
            <w:pPr>
              <w:pStyle w:val="TableParagraph"/>
              <w:rPr>
                <w:b/>
                <w:sz w:val="24"/>
                <w:szCs w:val="24"/>
              </w:rPr>
            </w:pPr>
            <w:r w:rsidRPr="00A708DD">
              <w:rPr>
                <w:b/>
                <w:sz w:val="24"/>
                <w:szCs w:val="24"/>
              </w:rPr>
              <w:t>Treatment)</w:t>
            </w:r>
          </w:p>
        </w:tc>
        <w:tc>
          <w:tcPr>
            <w:tcW w:w="1916" w:type="dxa"/>
          </w:tcPr>
          <w:p w14:paraId="59420905" w14:textId="77777777" w:rsidR="00A708DD" w:rsidRPr="00A708DD" w:rsidRDefault="00A708DD" w:rsidP="008B70FF">
            <w:pPr>
              <w:pStyle w:val="TableParagraph"/>
              <w:spacing w:line="273" w:lineRule="exact"/>
              <w:jc w:val="center"/>
              <w:rPr>
                <w:b/>
                <w:bCs/>
                <w:sz w:val="24"/>
                <w:szCs w:val="24"/>
              </w:rPr>
            </w:pPr>
            <w:r w:rsidRPr="00A708DD">
              <w:rPr>
                <w:b/>
                <w:bCs/>
                <w:sz w:val="24"/>
                <w:szCs w:val="24"/>
              </w:rPr>
              <w:t>0.15</w:t>
            </w:r>
          </w:p>
        </w:tc>
        <w:tc>
          <w:tcPr>
            <w:tcW w:w="1926" w:type="dxa"/>
          </w:tcPr>
          <w:p w14:paraId="5560FD26" w14:textId="77777777" w:rsidR="00A708DD" w:rsidRPr="00A708DD" w:rsidRDefault="00A708DD" w:rsidP="008B70FF">
            <w:pPr>
              <w:pStyle w:val="TableParagraph"/>
              <w:spacing w:line="273" w:lineRule="exact"/>
              <w:ind w:left="105"/>
              <w:jc w:val="center"/>
              <w:rPr>
                <w:b/>
                <w:bCs/>
                <w:sz w:val="24"/>
                <w:szCs w:val="24"/>
              </w:rPr>
            </w:pPr>
            <w:r w:rsidRPr="00A708DD">
              <w:rPr>
                <w:b/>
                <w:bCs/>
                <w:sz w:val="24"/>
                <w:szCs w:val="24"/>
              </w:rPr>
              <w:t>0.46</w:t>
            </w:r>
          </w:p>
        </w:tc>
      </w:tr>
      <w:tr w:rsidR="00A708DD" w:rsidRPr="00A708DD" w14:paraId="51D05768" w14:textId="77777777" w:rsidTr="008B70FF">
        <w:trPr>
          <w:trHeight w:val="412"/>
        </w:trPr>
        <w:tc>
          <w:tcPr>
            <w:tcW w:w="7669" w:type="dxa"/>
            <w:gridSpan w:val="4"/>
          </w:tcPr>
          <w:p w14:paraId="1C8FC048" w14:textId="77777777" w:rsidR="00A708DD" w:rsidRPr="00A708DD" w:rsidRDefault="00A708DD" w:rsidP="008B70FF">
            <w:pPr>
              <w:pStyle w:val="TableParagraph"/>
              <w:spacing w:line="273" w:lineRule="exact"/>
              <w:rPr>
                <w:b/>
                <w:bCs/>
                <w:sz w:val="24"/>
                <w:szCs w:val="24"/>
              </w:rPr>
            </w:pPr>
            <w:r w:rsidRPr="00A708DD">
              <w:rPr>
                <w:b/>
                <w:bCs/>
                <w:sz w:val="24"/>
                <w:szCs w:val="24"/>
              </w:rPr>
              <w:t>Interaction</w:t>
            </w:r>
            <w:r w:rsidRPr="00A708DD">
              <w:rPr>
                <w:b/>
                <w:bCs/>
                <w:spacing w:val="-3"/>
                <w:sz w:val="24"/>
                <w:szCs w:val="24"/>
              </w:rPr>
              <w:t xml:space="preserve"> </w:t>
            </w:r>
            <w:r w:rsidRPr="00A708DD">
              <w:rPr>
                <w:b/>
                <w:bCs/>
                <w:sz w:val="24"/>
                <w:szCs w:val="24"/>
              </w:rPr>
              <w:t>(V×T)</w:t>
            </w:r>
          </w:p>
        </w:tc>
      </w:tr>
      <w:tr w:rsidR="00A708DD" w:rsidRPr="00A708DD" w14:paraId="57EDE3DF" w14:textId="77777777" w:rsidTr="008B70FF">
        <w:trPr>
          <w:trHeight w:val="417"/>
        </w:trPr>
        <w:tc>
          <w:tcPr>
            <w:tcW w:w="1916" w:type="dxa"/>
          </w:tcPr>
          <w:p w14:paraId="40B61509" w14:textId="77777777" w:rsidR="00A708DD" w:rsidRPr="00A708DD" w:rsidRDefault="00A708DD"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1" w:type="dxa"/>
          </w:tcPr>
          <w:p w14:paraId="2451D576" w14:textId="77777777" w:rsidR="00A708DD" w:rsidRPr="00A708DD" w:rsidRDefault="00A708DD" w:rsidP="008B70FF">
            <w:pPr>
              <w:pStyle w:val="TableParagraph"/>
              <w:ind w:left="0"/>
              <w:rPr>
                <w:sz w:val="24"/>
                <w:szCs w:val="24"/>
              </w:rPr>
            </w:pPr>
          </w:p>
        </w:tc>
        <w:tc>
          <w:tcPr>
            <w:tcW w:w="1916" w:type="dxa"/>
          </w:tcPr>
          <w:p w14:paraId="7276C583" w14:textId="77777777" w:rsidR="00A708DD" w:rsidRPr="00A708DD" w:rsidRDefault="00A708DD" w:rsidP="008B70FF">
            <w:pPr>
              <w:pStyle w:val="TableParagraph"/>
              <w:spacing w:line="268" w:lineRule="exact"/>
              <w:jc w:val="center"/>
              <w:rPr>
                <w:b/>
                <w:bCs/>
                <w:sz w:val="24"/>
                <w:szCs w:val="24"/>
              </w:rPr>
            </w:pPr>
            <w:r w:rsidRPr="00A708DD">
              <w:rPr>
                <w:b/>
                <w:bCs/>
                <w:sz w:val="24"/>
                <w:szCs w:val="24"/>
              </w:rPr>
              <w:t>0.08</w:t>
            </w:r>
          </w:p>
        </w:tc>
        <w:tc>
          <w:tcPr>
            <w:tcW w:w="1926" w:type="dxa"/>
          </w:tcPr>
          <w:p w14:paraId="518434E4" w14:textId="77777777" w:rsidR="00A708DD" w:rsidRPr="00A708DD" w:rsidRDefault="00A708DD" w:rsidP="008B70FF">
            <w:pPr>
              <w:pStyle w:val="TableParagraph"/>
              <w:spacing w:line="268" w:lineRule="exact"/>
              <w:ind w:left="105"/>
              <w:jc w:val="center"/>
              <w:rPr>
                <w:b/>
                <w:bCs/>
                <w:sz w:val="24"/>
                <w:szCs w:val="24"/>
              </w:rPr>
            </w:pPr>
            <w:r w:rsidRPr="00A708DD">
              <w:rPr>
                <w:b/>
                <w:bCs/>
                <w:sz w:val="24"/>
                <w:szCs w:val="24"/>
              </w:rPr>
              <w:t>0.26</w:t>
            </w:r>
          </w:p>
        </w:tc>
      </w:tr>
      <w:tr w:rsidR="00A708DD" w:rsidRPr="00A708DD" w14:paraId="7123354C" w14:textId="77777777" w:rsidTr="008B70FF">
        <w:trPr>
          <w:trHeight w:val="412"/>
        </w:trPr>
        <w:tc>
          <w:tcPr>
            <w:tcW w:w="1916" w:type="dxa"/>
          </w:tcPr>
          <w:p w14:paraId="5C4BC212" w14:textId="77777777" w:rsidR="00A708DD" w:rsidRPr="00A708DD" w:rsidRDefault="00A708DD" w:rsidP="008B70FF">
            <w:pPr>
              <w:pStyle w:val="TableParagraph"/>
              <w:spacing w:line="273" w:lineRule="exact"/>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1" w:type="dxa"/>
          </w:tcPr>
          <w:p w14:paraId="61610122" w14:textId="77777777" w:rsidR="00A708DD" w:rsidRPr="00A708DD" w:rsidRDefault="00A708DD" w:rsidP="008B70FF">
            <w:pPr>
              <w:pStyle w:val="TableParagraph"/>
              <w:ind w:left="0"/>
              <w:rPr>
                <w:sz w:val="24"/>
                <w:szCs w:val="24"/>
              </w:rPr>
            </w:pPr>
          </w:p>
        </w:tc>
        <w:tc>
          <w:tcPr>
            <w:tcW w:w="1916" w:type="dxa"/>
          </w:tcPr>
          <w:p w14:paraId="617551F6" w14:textId="77777777" w:rsidR="00A708DD" w:rsidRPr="00A708DD" w:rsidRDefault="00A708DD" w:rsidP="008B70FF">
            <w:pPr>
              <w:pStyle w:val="TableParagraph"/>
              <w:spacing w:line="268" w:lineRule="exact"/>
              <w:jc w:val="center"/>
              <w:rPr>
                <w:b/>
                <w:bCs/>
                <w:sz w:val="24"/>
                <w:szCs w:val="24"/>
              </w:rPr>
            </w:pPr>
            <w:r w:rsidRPr="00A708DD">
              <w:rPr>
                <w:b/>
                <w:bCs/>
                <w:sz w:val="24"/>
                <w:szCs w:val="24"/>
              </w:rPr>
              <w:t>0.26</w:t>
            </w:r>
          </w:p>
        </w:tc>
        <w:tc>
          <w:tcPr>
            <w:tcW w:w="1926" w:type="dxa"/>
          </w:tcPr>
          <w:p w14:paraId="6CD637AF" w14:textId="77777777" w:rsidR="00A708DD" w:rsidRPr="00A708DD" w:rsidRDefault="00A708DD" w:rsidP="008B70FF">
            <w:pPr>
              <w:pStyle w:val="TableParagraph"/>
              <w:spacing w:line="268" w:lineRule="exact"/>
              <w:ind w:left="105"/>
              <w:jc w:val="center"/>
              <w:rPr>
                <w:b/>
                <w:bCs/>
                <w:sz w:val="24"/>
                <w:szCs w:val="24"/>
              </w:rPr>
            </w:pPr>
            <w:r w:rsidRPr="00A708DD">
              <w:rPr>
                <w:b/>
                <w:bCs/>
                <w:sz w:val="24"/>
                <w:szCs w:val="24"/>
              </w:rPr>
              <w:t>0.80</w:t>
            </w:r>
          </w:p>
        </w:tc>
      </w:tr>
    </w:tbl>
    <w:p w14:paraId="6EC0A735" w14:textId="77777777" w:rsidR="00A708DD" w:rsidRPr="00A708DD" w:rsidRDefault="00A708DD" w:rsidP="00A708DD">
      <w:pPr>
        <w:rPr>
          <w:rFonts w:ascii="Times New Roman" w:hAnsi="Times New Roman" w:cs="Times New Roman"/>
          <w:sz w:val="24"/>
          <w:szCs w:val="24"/>
        </w:rPr>
      </w:pPr>
    </w:p>
    <w:p w14:paraId="6FDB8D2B" w14:textId="77777777" w:rsidR="00A708DD" w:rsidRPr="00A708DD" w:rsidRDefault="00A708DD" w:rsidP="00A708DD">
      <w:pPr>
        <w:rPr>
          <w:rFonts w:ascii="Times New Roman" w:hAnsi="Times New Roman" w:cs="Times New Roman"/>
          <w:sz w:val="24"/>
          <w:szCs w:val="24"/>
        </w:rPr>
      </w:pPr>
    </w:p>
    <w:p w14:paraId="54C3A0A2" w14:textId="77777777" w:rsidR="00A708DD" w:rsidRPr="00A708DD" w:rsidRDefault="00A708DD" w:rsidP="00A708DD">
      <w:pPr>
        <w:rPr>
          <w:rFonts w:ascii="Times New Roman" w:hAnsi="Times New Roman" w:cs="Times New Roman"/>
          <w:sz w:val="24"/>
          <w:szCs w:val="24"/>
        </w:rPr>
      </w:pPr>
    </w:p>
    <w:p w14:paraId="6FF643FC" w14:textId="77777777" w:rsidR="00A708DD" w:rsidRPr="00A708DD" w:rsidRDefault="00A708DD" w:rsidP="00A708DD">
      <w:pPr>
        <w:rPr>
          <w:rFonts w:ascii="Times New Roman" w:hAnsi="Times New Roman" w:cs="Times New Roman"/>
          <w:sz w:val="24"/>
          <w:szCs w:val="24"/>
        </w:rPr>
      </w:pPr>
    </w:p>
    <w:p w14:paraId="559B1248" w14:textId="77777777" w:rsidR="00A708DD" w:rsidRPr="00A708DD" w:rsidRDefault="00A708DD" w:rsidP="00A708DD">
      <w:pPr>
        <w:rPr>
          <w:rFonts w:ascii="Times New Roman" w:hAnsi="Times New Roman" w:cs="Times New Roman"/>
          <w:sz w:val="24"/>
          <w:szCs w:val="24"/>
        </w:rPr>
      </w:pPr>
    </w:p>
    <w:p w14:paraId="39193830" w14:textId="77777777" w:rsidR="00A708DD" w:rsidRPr="00A708DD" w:rsidRDefault="00A708DD" w:rsidP="00A708DD">
      <w:pPr>
        <w:rPr>
          <w:rFonts w:ascii="Times New Roman" w:hAnsi="Times New Roman" w:cs="Times New Roman"/>
          <w:sz w:val="24"/>
          <w:szCs w:val="24"/>
        </w:rPr>
      </w:pPr>
    </w:p>
    <w:p w14:paraId="178D4FB9" w14:textId="77777777" w:rsidR="00A708DD" w:rsidRPr="00A708DD" w:rsidRDefault="00A708DD" w:rsidP="00A708DD">
      <w:pPr>
        <w:rPr>
          <w:rFonts w:ascii="Times New Roman" w:hAnsi="Times New Roman" w:cs="Times New Roman"/>
          <w:sz w:val="24"/>
          <w:szCs w:val="24"/>
        </w:rPr>
      </w:pPr>
    </w:p>
    <w:p w14:paraId="23382E39" w14:textId="77777777" w:rsidR="00A708DD" w:rsidRPr="00A708DD" w:rsidRDefault="00A708DD" w:rsidP="00A708DD">
      <w:pPr>
        <w:rPr>
          <w:rFonts w:ascii="Times New Roman" w:hAnsi="Times New Roman" w:cs="Times New Roman"/>
          <w:sz w:val="24"/>
          <w:szCs w:val="24"/>
        </w:rPr>
      </w:pPr>
    </w:p>
    <w:p w14:paraId="3D51F528" w14:textId="77777777" w:rsidR="00A708DD" w:rsidRPr="00A708DD" w:rsidRDefault="00A708DD" w:rsidP="00A708DD">
      <w:pPr>
        <w:rPr>
          <w:rFonts w:ascii="Times New Roman" w:hAnsi="Times New Roman" w:cs="Times New Roman"/>
          <w:sz w:val="24"/>
          <w:szCs w:val="24"/>
        </w:rPr>
      </w:pPr>
    </w:p>
    <w:p w14:paraId="0C36DF11" w14:textId="77777777" w:rsidR="00A708DD" w:rsidRPr="00A708DD" w:rsidRDefault="00A708DD" w:rsidP="00A708DD">
      <w:pPr>
        <w:rPr>
          <w:rFonts w:ascii="Times New Roman" w:hAnsi="Times New Roman" w:cs="Times New Roman"/>
          <w:sz w:val="24"/>
          <w:szCs w:val="24"/>
        </w:rPr>
      </w:pPr>
    </w:p>
    <w:p w14:paraId="3018595B" w14:textId="77777777" w:rsidR="00A708DD" w:rsidRPr="00A708DD" w:rsidRDefault="00A708DD" w:rsidP="0001176D">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7:</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Effect of</w:t>
      </w:r>
      <w:r w:rsidRPr="00A708DD">
        <w:rPr>
          <w:rFonts w:ascii="Times New Roman" w:hAnsi="Times New Roman" w:cs="Times New Roman"/>
          <w:color w:val="auto"/>
          <w:spacing w:val="-4"/>
          <w:sz w:val="24"/>
          <w:szCs w:val="24"/>
        </w:rPr>
        <w:t xml:space="preserve"> </w:t>
      </w:r>
      <w:proofErr w:type="spellStart"/>
      <w:r w:rsidRPr="00A708DD">
        <w:rPr>
          <w:rFonts w:ascii="Times New Roman" w:hAnsi="Times New Roman" w:cs="Times New Roman"/>
          <w:color w:val="auto"/>
          <w:sz w:val="24"/>
          <w:szCs w:val="24"/>
        </w:rPr>
        <w:t>nano</w:t>
      </w:r>
      <w:proofErr w:type="spellEnd"/>
      <w:r w:rsidRPr="00A708DD">
        <w:rPr>
          <w:rFonts w:ascii="Times New Roman" w:hAnsi="Times New Roman" w:cs="Times New Roman"/>
          <w:color w:val="auto"/>
          <w:sz w:val="24"/>
          <w:szCs w:val="24"/>
        </w:rPr>
        <w:t>-fertilizers</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on</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yield</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per</w:t>
      </w:r>
      <w:r w:rsidRPr="00A708DD">
        <w:rPr>
          <w:rFonts w:ascii="Times New Roman" w:hAnsi="Times New Roman" w:cs="Times New Roman"/>
          <w:color w:val="auto"/>
          <w:spacing w:val="-6"/>
          <w:sz w:val="24"/>
          <w:szCs w:val="24"/>
        </w:rPr>
        <w:t xml:space="preserve"> </w:t>
      </w:r>
      <w:r w:rsidRPr="00A708DD">
        <w:rPr>
          <w:rFonts w:ascii="Times New Roman" w:hAnsi="Times New Roman" w:cs="Times New Roman"/>
          <w:color w:val="auto"/>
          <w:sz w:val="24"/>
          <w:szCs w:val="24"/>
        </w:rPr>
        <w:t>plant 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brinjal</w:t>
      </w:r>
    </w:p>
    <w:p w14:paraId="3128CB28" w14:textId="77777777" w:rsidR="00A708DD" w:rsidRPr="00A708DD" w:rsidRDefault="00A708DD" w:rsidP="00A708DD">
      <w:pPr>
        <w:pStyle w:val="BodyText"/>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1"/>
        <w:gridCol w:w="1641"/>
        <w:gridCol w:w="519"/>
        <w:gridCol w:w="23"/>
        <w:gridCol w:w="3062"/>
      </w:tblGrid>
      <w:tr w:rsidR="00A708DD" w:rsidRPr="00A708DD" w14:paraId="1A4F7E44" w14:textId="77777777" w:rsidTr="000F3FFE">
        <w:trPr>
          <w:trHeight w:val="347"/>
        </w:trPr>
        <w:tc>
          <w:tcPr>
            <w:tcW w:w="3827" w:type="dxa"/>
            <w:gridSpan w:val="2"/>
            <w:vMerge w:val="restart"/>
          </w:tcPr>
          <w:p w14:paraId="050681DF" w14:textId="77777777" w:rsidR="00A708DD" w:rsidRPr="00A708DD" w:rsidRDefault="00A708DD" w:rsidP="008B70FF">
            <w:pPr>
              <w:pStyle w:val="TableParagraph"/>
              <w:spacing w:line="273" w:lineRule="exact"/>
              <w:rPr>
                <w:b/>
                <w:sz w:val="24"/>
                <w:szCs w:val="24"/>
              </w:rPr>
            </w:pPr>
            <w:r w:rsidRPr="00A708DD">
              <w:rPr>
                <w:b/>
                <w:sz w:val="24"/>
                <w:szCs w:val="24"/>
              </w:rPr>
              <w:t>Treatment</w:t>
            </w:r>
          </w:p>
        </w:tc>
        <w:tc>
          <w:tcPr>
            <w:tcW w:w="5245" w:type="dxa"/>
            <w:gridSpan w:val="4"/>
            <w:tcBorders>
              <w:bottom w:val="single" w:sz="4" w:space="0" w:color="auto"/>
            </w:tcBorders>
          </w:tcPr>
          <w:p w14:paraId="65B0EE4C" w14:textId="77777777" w:rsidR="00A708DD" w:rsidRPr="00A708DD" w:rsidRDefault="00A708DD" w:rsidP="008B70FF">
            <w:pPr>
              <w:pStyle w:val="TableParagraph"/>
              <w:spacing w:line="273" w:lineRule="exact"/>
              <w:jc w:val="center"/>
              <w:rPr>
                <w:b/>
                <w:sz w:val="24"/>
                <w:szCs w:val="24"/>
              </w:rPr>
            </w:pPr>
            <w:r w:rsidRPr="00A708DD">
              <w:rPr>
                <w:b/>
                <w:sz w:val="24"/>
                <w:szCs w:val="24"/>
              </w:rPr>
              <w:t>Yield</w:t>
            </w:r>
            <w:r w:rsidRPr="00A708DD">
              <w:rPr>
                <w:b/>
                <w:spacing w:val="-1"/>
                <w:sz w:val="24"/>
                <w:szCs w:val="24"/>
              </w:rPr>
              <w:t xml:space="preserve"> </w:t>
            </w:r>
            <w:r w:rsidRPr="00A708DD">
              <w:rPr>
                <w:b/>
                <w:sz w:val="24"/>
                <w:szCs w:val="24"/>
              </w:rPr>
              <w:t>per</w:t>
            </w:r>
            <w:r w:rsidRPr="00A708DD">
              <w:rPr>
                <w:b/>
                <w:spacing w:val="-6"/>
                <w:sz w:val="24"/>
                <w:szCs w:val="24"/>
              </w:rPr>
              <w:t xml:space="preserve"> </w:t>
            </w:r>
            <w:r w:rsidRPr="00A708DD">
              <w:rPr>
                <w:b/>
                <w:sz w:val="24"/>
                <w:szCs w:val="24"/>
              </w:rPr>
              <w:t>plant in (g)</w:t>
            </w:r>
          </w:p>
          <w:p w14:paraId="4FB2D2D8" w14:textId="77777777" w:rsidR="00A708DD" w:rsidRPr="00A708DD" w:rsidRDefault="00A708DD" w:rsidP="008B70FF">
            <w:pPr>
              <w:pStyle w:val="TableParagraph"/>
              <w:spacing w:line="273" w:lineRule="exact"/>
              <w:ind w:left="0"/>
              <w:rPr>
                <w:b/>
                <w:sz w:val="24"/>
                <w:szCs w:val="24"/>
              </w:rPr>
            </w:pPr>
          </w:p>
        </w:tc>
      </w:tr>
      <w:tr w:rsidR="000F3FFE" w:rsidRPr="00A708DD" w14:paraId="0C20EC24" w14:textId="77777777" w:rsidTr="000F3FFE">
        <w:trPr>
          <w:trHeight w:val="456"/>
        </w:trPr>
        <w:tc>
          <w:tcPr>
            <w:tcW w:w="3827" w:type="dxa"/>
            <w:gridSpan w:val="2"/>
            <w:vMerge/>
          </w:tcPr>
          <w:p w14:paraId="76ABA95A" w14:textId="77777777" w:rsidR="000F3FFE" w:rsidRPr="00A708DD" w:rsidRDefault="000F3FFE" w:rsidP="008B70FF">
            <w:pPr>
              <w:pStyle w:val="TableParagraph"/>
              <w:spacing w:line="273" w:lineRule="exact"/>
              <w:rPr>
                <w:b/>
                <w:sz w:val="24"/>
                <w:szCs w:val="24"/>
              </w:rPr>
            </w:pPr>
          </w:p>
        </w:tc>
        <w:tc>
          <w:tcPr>
            <w:tcW w:w="2160" w:type="dxa"/>
            <w:gridSpan w:val="2"/>
            <w:tcBorders>
              <w:top w:val="single" w:sz="4" w:space="0" w:color="auto"/>
              <w:right w:val="single" w:sz="4" w:space="0" w:color="auto"/>
            </w:tcBorders>
          </w:tcPr>
          <w:p w14:paraId="328CD9CE" w14:textId="77777777" w:rsidR="000F3FFE" w:rsidRPr="00A708DD" w:rsidRDefault="000F3FFE" w:rsidP="000F3FFE">
            <w:pPr>
              <w:pStyle w:val="TableParagraph"/>
              <w:spacing w:line="273" w:lineRule="exact"/>
              <w:rPr>
                <w:b/>
                <w:sz w:val="24"/>
                <w:szCs w:val="24"/>
              </w:rPr>
            </w:pPr>
            <w:r w:rsidRPr="00A708DD">
              <w:rPr>
                <w:b/>
                <w:sz w:val="24"/>
                <w:szCs w:val="24"/>
              </w:rPr>
              <w:t>1</w:t>
            </w:r>
            <w:r w:rsidRPr="00A708DD">
              <w:rPr>
                <w:b/>
                <w:sz w:val="24"/>
                <w:szCs w:val="24"/>
                <w:vertAlign w:val="superscript"/>
              </w:rPr>
              <w:t xml:space="preserve">st </w:t>
            </w:r>
            <w:r w:rsidRPr="00A708DD">
              <w:rPr>
                <w:b/>
                <w:sz w:val="24"/>
                <w:szCs w:val="24"/>
              </w:rPr>
              <w:t>harvesting</w:t>
            </w:r>
          </w:p>
        </w:tc>
        <w:tc>
          <w:tcPr>
            <w:tcW w:w="3085" w:type="dxa"/>
            <w:gridSpan w:val="2"/>
            <w:tcBorders>
              <w:top w:val="single" w:sz="4" w:space="0" w:color="auto"/>
              <w:left w:val="single" w:sz="4" w:space="0" w:color="auto"/>
            </w:tcBorders>
          </w:tcPr>
          <w:p w14:paraId="608C9444" w14:textId="77777777" w:rsidR="000F3FFE" w:rsidRPr="00A708DD" w:rsidRDefault="000F3FFE" w:rsidP="000F3FFE">
            <w:pPr>
              <w:pStyle w:val="TableParagraph"/>
              <w:spacing w:line="273" w:lineRule="exact"/>
              <w:ind w:left="706"/>
              <w:rPr>
                <w:b/>
                <w:sz w:val="24"/>
                <w:szCs w:val="24"/>
              </w:rPr>
            </w:pPr>
            <w:r w:rsidRPr="00A708DD">
              <w:rPr>
                <w:b/>
                <w:sz w:val="24"/>
                <w:szCs w:val="24"/>
              </w:rPr>
              <w:t>2</w:t>
            </w:r>
            <w:r w:rsidRPr="00A708DD">
              <w:rPr>
                <w:b/>
                <w:sz w:val="24"/>
                <w:szCs w:val="24"/>
                <w:vertAlign w:val="superscript"/>
              </w:rPr>
              <w:t xml:space="preserve">nd </w:t>
            </w:r>
            <w:r w:rsidRPr="00A708DD">
              <w:rPr>
                <w:b/>
                <w:sz w:val="24"/>
                <w:szCs w:val="24"/>
              </w:rPr>
              <w:t>harvesting</w:t>
            </w:r>
          </w:p>
        </w:tc>
      </w:tr>
      <w:tr w:rsidR="000F3FFE" w:rsidRPr="00A708DD" w14:paraId="0B6DB9D3" w14:textId="77777777" w:rsidTr="00AC1960">
        <w:trPr>
          <w:trHeight w:val="417"/>
        </w:trPr>
        <w:tc>
          <w:tcPr>
            <w:tcW w:w="9072" w:type="dxa"/>
            <w:gridSpan w:val="6"/>
          </w:tcPr>
          <w:p w14:paraId="660FE915" w14:textId="77777777" w:rsidR="000F3FFE" w:rsidRPr="00A708DD" w:rsidRDefault="000F3FFE" w:rsidP="000F3FFE">
            <w:pPr>
              <w:pStyle w:val="TableParagraph"/>
              <w:ind w:left="0"/>
              <w:rPr>
                <w:b/>
                <w:sz w:val="24"/>
                <w:szCs w:val="24"/>
              </w:rPr>
            </w:pPr>
            <w:r w:rsidRPr="00A708DD">
              <w:rPr>
                <w:b/>
                <w:sz w:val="24"/>
                <w:szCs w:val="24"/>
              </w:rPr>
              <w:t>Factor</w:t>
            </w:r>
            <w:r w:rsidRPr="00A708DD">
              <w:rPr>
                <w:b/>
                <w:spacing w:val="-6"/>
                <w:sz w:val="24"/>
                <w:szCs w:val="24"/>
              </w:rPr>
              <w:t xml:space="preserve"> </w:t>
            </w:r>
            <w:r w:rsidRPr="00A708DD">
              <w:rPr>
                <w:b/>
                <w:sz w:val="24"/>
                <w:szCs w:val="24"/>
              </w:rPr>
              <w:t>A Varieties</w:t>
            </w:r>
            <w:r w:rsidRPr="00A708DD">
              <w:rPr>
                <w:b/>
                <w:spacing w:val="-2"/>
                <w:sz w:val="24"/>
                <w:szCs w:val="24"/>
              </w:rPr>
              <w:t xml:space="preserve"> </w:t>
            </w:r>
            <w:r w:rsidRPr="00A708DD">
              <w:rPr>
                <w:b/>
                <w:sz w:val="24"/>
                <w:szCs w:val="24"/>
              </w:rPr>
              <w:t>(V)</w:t>
            </w:r>
          </w:p>
        </w:tc>
      </w:tr>
      <w:tr w:rsidR="000F3FFE" w:rsidRPr="00A708DD" w14:paraId="520DD46F" w14:textId="77777777" w:rsidTr="000F3FFE">
        <w:trPr>
          <w:trHeight w:val="485"/>
        </w:trPr>
        <w:tc>
          <w:tcPr>
            <w:tcW w:w="1916" w:type="dxa"/>
          </w:tcPr>
          <w:p w14:paraId="0B7E9C69" w14:textId="77777777" w:rsidR="000F3FFE" w:rsidRPr="00A708DD" w:rsidRDefault="000F3FFE" w:rsidP="008B70FF">
            <w:pPr>
              <w:pStyle w:val="TableParagraph"/>
              <w:spacing w:line="273" w:lineRule="exact"/>
              <w:rPr>
                <w:b/>
                <w:sz w:val="24"/>
                <w:szCs w:val="24"/>
              </w:rPr>
            </w:pPr>
            <w:r w:rsidRPr="00A708DD">
              <w:rPr>
                <w:b/>
                <w:sz w:val="24"/>
                <w:szCs w:val="24"/>
              </w:rPr>
              <w:t>V1</w:t>
            </w:r>
          </w:p>
        </w:tc>
        <w:tc>
          <w:tcPr>
            <w:tcW w:w="1911" w:type="dxa"/>
          </w:tcPr>
          <w:p w14:paraId="134329EF" w14:textId="77777777" w:rsidR="000F3FFE" w:rsidRPr="00A708DD" w:rsidRDefault="000F3FFE" w:rsidP="008B70FF">
            <w:pPr>
              <w:pStyle w:val="TableParagraph"/>
              <w:rPr>
                <w:b/>
                <w:sz w:val="24"/>
                <w:szCs w:val="24"/>
              </w:rPr>
            </w:pPr>
            <w:r w:rsidRPr="00A708DD">
              <w:rPr>
                <w:b/>
                <w:sz w:val="24"/>
                <w:szCs w:val="24"/>
              </w:rPr>
              <w:t>Green</w:t>
            </w:r>
          </w:p>
        </w:tc>
        <w:tc>
          <w:tcPr>
            <w:tcW w:w="2183" w:type="dxa"/>
            <w:gridSpan w:val="3"/>
            <w:tcBorders>
              <w:right w:val="single" w:sz="4" w:space="0" w:color="auto"/>
            </w:tcBorders>
          </w:tcPr>
          <w:p w14:paraId="12AC7BBC" w14:textId="77777777" w:rsidR="000F3FFE" w:rsidRPr="00A708DD" w:rsidRDefault="000F3FFE" w:rsidP="008B70FF">
            <w:pPr>
              <w:pStyle w:val="TableParagraph"/>
              <w:jc w:val="center"/>
              <w:rPr>
                <w:sz w:val="24"/>
                <w:szCs w:val="24"/>
              </w:rPr>
            </w:pPr>
            <w:r w:rsidRPr="00A708DD">
              <w:rPr>
                <w:sz w:val="24"/>
                <w:szCs w:val="24"/>
              </w:rPr>
              <w:t>317.77</w:t>
            </w:r>
          </w:p>
        </w:tc>
        <w:tc>
          <w:tcPr>
            <w:tcW w:w="3062" w:type="dxa"/>
            <w:tcBorders>
              <w:left w:val="single" w:sz="4" w:space="0" w:color="auto"/>
              <w:bottom w:val="single" w:sz="4" w:space="0" w:color="auto"/>
              <w:right w:val="single" w:sz="4" w:space="0" w:color="auto"/>
            </w:tcBorders>
          </w:tcPr>
          <w:p w14:paraId="7E13A0D4" w14:textId="77777777" w:rsidR="000F3FFE" w:rsidRPr="00A708DD" w:rsidRDefault="000F3FFE" w:rsidP="008B70FF">
            <w:pPr>
              <w:pStyle w:val="TableParagraph"/>
              <w:ind w:left="0"/>
              <w:jc w:val="center"/>
              <w:rPr>
                <w:sz w:val="24"/>
                <w:szCs w:val="24"/>
              </w:rPr>
            </w:pPr>
            <w:r w:rsidRPr="00A708DD">
              <w:rPr>
                <w:sz w:val="24"/>
                <w:szCs w:val="24"/>
              </w:rPr>
              <w:t>386.66</w:t>
            </w:r>
          </w:p>
        </w:tc>
      </w:tr>
      <w:tr w:rsidR="000F3FFE" w:rsidRPr="00A708DD" w14:paraId="165169F5" w14:textId="77777777" w:rsidTr="000F3FFE">
        <w:trPr>
          <w:trHeight w:val="484"/>
        </w:trPr>
        <w:tc>
          <w:tcPr>
            <w:tcW w:w="1916" w:type="dxa"/>
          </w:tcPr>
          <w:p w14:paraId="779B840E" w14:textId="77777777" w:rsidR="000F3FFE" w:rsidRPr="00A708DD" w:rsidRDefault="000F3FFE" w:rsidP="008B70FF">
            <w:pPr>
              <w:pStyle w:val="TableParagraph"/>
              <w:spacing w:line="273" w:lineRule="exact"/>
              <w:rPr>
                <w:b/>
                <w:sz w:val="24"/>
                <w:szCs w:val="24"/>
              </w:rPr>
            </w:pPr>
            <w:r w:rsidRPr="00A708DD">
              <w:rPr>
                <w:b/>
                <w:sz w:val="24"/>
                <w:szCs w:val="24"/>
              </w:rPr>
              <w:t>V2</w:t>
            </w:r>
          </w:p>
        </w:tc>
        <w:tc>
          <w:tcPr>
            <w:tcW w:w="1911" w:type="dxa"/>
          </w:tcPr>
          <w:p w14:paraId="24261635" w14:textId="77777777" w:rsidR="000F3FFE" w:rsidRPr="00A708DD" w:rsidRDefault="000F3FFE" w:rsidP="008B70FF">
            <w:pPr>
              <w:pStyle w:val="TableParagraph"/>
              <w:ind w:left="0"/>
              <w:rPr>
                <w:b/>
                <w:sz w:val="24"/>
                <w:szCs w:val="24"/>
              </w:rPr>
            </w:pPr>
            <w:r w:rsidRPr="00A708DD">
              <w:rPr>
                <w:b/>
                <w:sz w:val="24"/>
                <w:szCs w:val="24"/>
              </w:rPr>
              <w:t xml:space="preserve"> White</w:t>
            </w:r>
          </w:p>
        </w:tc>
        <w:tc>
          <w:tcPr>
            <w:tcW w:w="2183" w:type="dxa"/>
            <w:gridSpan w:val="3"/>
            <w:tcBorders>
              <w:right w:val="single" w:sz="4" w:space="0" w:color="auto"/>
            </w:tcBorders>
          </w:tcPr>
          <w:p w14:paraId="642EB250" w14:textId="77777777" w:rsidR="000F3FFE" w:rsidRPr="00A708DD" w:rsidRDefault="000F3FFE" w:rsidP="008B70FF">
            <w:pPr>
              <w:pStyle w:val="TableParagraph"/>
              <w:jc w:val="center"/>
              <w:rPr>
                <w:sz w:val="24"/>
                <w:szCs w:val="24"/>
              </w:rPr>
            </w:pPr>
            <w:r w:rsidRPr="00A708DD">
              <w:rPr>
                <w:sz w:val="24"/>
                <w:szCs w:val="24"/>
              </w:rPr>
              <w:t>320.55</w:t>
            </w:r>
          </w:p>
        </w:tc>
        <w:tc>
          <w:tcPr>
            <w:tcW w:w="3062" w:type="dxa"/>
            <w:tcBorders>
              <w:top w:val="single" w:sz="4" w:space="0" w:color="auto"/>
              <w:left w:val="single" w:sz="4" w:space="0" w:color="auto"/>
              <w:right w:val="single" w:sz="4" w:space="0" w:color="auto"/>
            </w:tcBorders>
          </w:tcPr>
          <w:p w14:paraId="6E7B96B4" w14:textId="77777777" w:rsidR="000F3FFE" w:rsidRPr="00A708DD" w:rsidRDefault="000F3FFE" w:rsidP="008B70FF">
            <w:pPr>
              <w:pStyle w:val="TableParagraph"/>
              <w:ind w:left="0"/>
              <w:jc w:val="center"/>
              <w:rPr>
                <w:sz w:val="24"/>
                <w:szCs w:val="24"/>
              </w:rPr>
            </w:pPr>
            <w:r w:rsidRPr="00A708DD">
              <w:rPr>
                <w:sz w:val="24"/>
                <w:szCs w:val="24"/>
              </w:rPr>
              <w:t>396.66</w:t>
            </w:r>
          </w:p>
        </w:tc>
      </w:tr>
      <w:tr w:rsidR="000F3FFE" w:rsidRPr="00A708DD" w14:paraId="49D8931F" w14:textId="77777777" w:rsidTr="000F3FFE">
        <w:trPr>
          <w:trHeight w:val="489"/>
        </w:trPr>
        <w:tc>
          <w:tcPr>
            <w:tcW w:w="1916" w:type="dxa"/>
          </w:tcPr>
          <w:p w14:paraId="4C5AAB81" w14:textId="77777777" w:rsidR="000F3FFE" w:rsidRPr="00A708DD" w:rsidRDefault="000F3FFE" w:rsidP="008B70FF">
            <w:pPr>
              <w:pStyle w:val="TableParagraph"/>
              <w:rPr>
                <w:b/>
                <w:sz w:val="24"/>
                <w:szCs w:val="24"/>
              </w:rPr>
            </w:pPr>
            <w:r w:rsidRPr="00A708DD">
              <w:rPr>
                <w:b/>
                <w:sz w:val="24"/>
                <w:szCs w:val="24"/>
              </w:rPr>
              <w:t>V3</w:t>
            </w:r>
          </w:p>
        </w:tc>
        <w:tc>
          <w:tcPr>
            <w:tcW w:w="1911" w:type="dxa"/>
          </w:tcPr>
          <w:p w14:paraId="4D7242FD" w14:textId="77777777" w:rsidR="000F3FFE" w:rsidRPr="00A708DD" w:rsidRDefault="000F3FFE" w:rsidP="008B70FF">
            <w:pPr>
              <w:pStyle w:val="TableParagraph"/>
              <w:ind w:left="0"/>
              <w:rPr>
                <w:b/>
                <w:sz w:val="24"/>
                <w:szCs w:val="24"/>
              </w:rPr>
            </w:pPr>
            <w:r w:rsidRPr="00A708DD">
              <w:rPr>
                <w:b/>
                <w:sz w:val="24"/>
                <w:szCs w:val="24"/>
              </w:rPr>
              <w:t xml:space="preserve"> Purple</w:t>
            </w:r>
          </w:p>
        </w:tc>
        <w:tc>
          <w:tcPr>
            <w:tcW w:w="2183" w:type="dxa"/>
            <w:gridSpan w:val="3"/>
            <w:tcBorders>
              <w:right w:val="single" w:sz="4" w:space="0" w:color="auto"/>
            </w:tcBorders>
          </w:tcPr>
          <w:p w14:paraId="3380B68F" w14:textId="77777777" w:rsidR="000F3FFE" w:rsidRPr="00A708DD" w:rsidRDefault="000F3FFE" w:rsidP="008B70FF">
            <w:pPr>
              <w:pStyle w:val="TableParagraph"/>
              <w:jc w:val="center"/>
              <w:rPr>
                <w:sz w:val="24"/>
                <w:szCs w:val="24"/>
              </w:rPr>
            </w:pPr>
            <w:r w:rsidRPr="00A708DD">
              <w:rPr>
                <w:sz w:val="24"/>
                <w:szCs w:val="24"/>
              </w:rPr>
              <w:t>335.06</w:t>
            </w:r>
          </w:p>
        </w:tc>
        <w:tc>
          <w:tcPr>
            <w:tcW w:w="3062" w:type="dxa"/>
            <w:tcBorders>
              <w:left w:val="single" w:sz="4" w:space="0" w:color="auto"/>
              <w:right w:val="single" w:sz="4" w:space="0" w:color="auto"/>
            </w:tcBorders>
          </w:tcPr>
          <w:p w14:paraId="6BE84CD6" w14:textId="77777777" w:rsidR="000F3FFE" w:rsidRPr="00A708DD" w:rsidRDefault="000F3FFE" w:rsidP="008B70FF">
            <w:pPr>
              <w:pStyle w:val="TableParagraph"/>
              <w:ind w:left="0"/>
              <w:jc w:val="center"/>
              <w:rPr>
                <w:sz w:val="24"/>
                <w:szCs w:val="24"/>
              </w:rPr>
            </w:pPr>
            <w:r w:rsidRPr="00A708DD">
              <w:rPr>
                <w:sz w:val="24"/>
                <w:szCs w:val="24"/>
              </w:rPr>
              <w:t>415.55</w:t>
            </w:r>
          </w:p>
        </w:tc>
      </w:tr>
      <w:tr w:rsidR="00A708DD" w:rsidRPr="00A708DD" w14:paraId="147994E6" w14:textId="77777777" w:rsidTr="000F3FFE">
        <w:trPr>
          <w:trHeight w:val="412"/>
        </w:trPr>
        <w:tc>
          <w:tcPr>
            <w:tcW w:w="9072" w:type="dxa"/>
            <w:gridSpan w:val="6"/>
          </w:tcPr>
          <w:p w14:paraId="1490DCF6" w14:textId="77777777" w:rsidR="00A708DD" w:rsidRPr="00A708DD" w:rsidRDefault="00A708DD" w:rsidP="008B70FF">
            <w:pPr>
              <w:pStyle w:val="TableParagraph"/>
              <w:spacing w:line="273" w:lineRule="exact"/>
              <w:ind w:left="0"/>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0F3FFE" w:rsidRPr="00A708DD" w14:paraId="048D0DF2" w14:textId="77777777" w:rsidTr="000F3FFE">
        <w:trPr>
          <w:trHeight w:val="484"/>
        </w:trPr>
        <w:tc>
          <w:tcPr>
            <w:tcW w:w="1916" w:type="dxa"/>
          </w:tcPr>
          <w:p w14:paraId="1751F2A1" w14:textId="77777777" w:rsidR="000F3FFE" w:rsidRPr="00A708DD" w:rsidRDefault="000F3FFE" w:rsidP="008B70FF">
            <w:pPr>
              <w:pStyle w:val="TableParagraph"/>
              <w:spacing w:line="273" w:lineRule="exact"/>
              <w:rPr>
                <w:b/>
                <w:sz w:val="24"/>
                <w:szCs w:val="24"/>
              </w:rPr>
            </w:pPr>
            <w:r w:rsidRPr="00A708DD">
              <w:rPr>
                <w:b/>
                <w:sz w:val="24"/>
                <w:szCs w:val="24"/>
              </w:rPr>
              <w:t>T1</w:t>
            </w:r>
          </w:p>
        </w:tc>
        <w:tc>
          <w:tcPr>
            <w:tcW w:w="1911" w:type="dxa"/>
          </w:tcPr>
          <w:p w14:paraId="3DD5D15F" w14:textId="77777777" w:rsidR="000F3FFE" w:rsidRPr="00A708DD" w:rsidRDefault="000F3FFE" w:rsidP="008B70FF">
            <w:pPr>
              <w:pStyle w:val="TableParagraph"/>
              <w:spacing w:line="273" w:lineRule="exact"/>
              <w:rPr>
                <w:b/>
                <w:sz w:val="24"/>
                <w:szCs w:val="24"/>
              </w:rPr>
            </w:pPr>
            <w:r w:rsidRPr="00A708DD">
              <w:rPr>
                <w:b/>
                <w:sz w:val="24"/>
                <w:szCs w:val="24"/>
              </w:rPr>
              <w:t>Urea</w:t>
            </w:r>
          </w:p>
        </w:tc>
        <w:tc>
          <w:tcPr>
            <w:tcW w:w="1641" w:type="dxa"/>
            <w:tcBorders>
              <w:right w:val="single" w:sz="4" w:space="0" w:color="auto"/>
            </w:tcBorders>
          </w:tcPr>
          <w:p w14:paraId="4ECDFCE8" w14:textId="77777777" w:rsidR="000F3FFE" w:rsidRPr="00A708DD" w:rsidRDefault="000F3FFE" w:rsidP="008B70FF">
            <w:pPr>
              <w:pStyle w:val="TableParagraph"/>
              <w:jc w:val="center"/>
              <w:rPr>
                <w:sz w:val="24"/>
                <w:szCs w:val="24"/>
              </w:rPr>
            </w:pPr>
            <w:r w:rsidRPr="00A708DD">
              <w:rPr>
                <w:sz w:val="24"/>
                <w:szCs w:val="24"/>
              </w:rPr>
              <w:t>311.66</w:t>
            </w:r>
          </w:p>
        </w:tc>
        <w:tc>
          <w:tcPr>
            <w:tcW w:w="3604" w:type="dxa"/>
            <w:gridSpan w:val="3"/>
            <w:tcBorders>
              <w:left w:val="single" w:sz="4" w:space="0" w:color="auto"/>
              <w:right w:val="single" w:sz="4" w:space="0" w:color="auto"/>
            </w:tcBorders>
          </w:tcPr>
          <w:p w14:paraId="4F6C307D" w14:textId="77777777" w:rsidR="000F3FFE" w:rsidRPr="00A708DD" w:rsidRDefault="000F3FFE" w:rsidP="008B70FF">
            <w:pPr>
              <w:pStyle w:val="TableParagraph"/>
              <w:ind w:left="0"/>
              <w:jc w:val="center"/>
              <w:rPr>
                <w:sz w:val="24"/>
                <w:szCs w:val="24"/>
              </w:rPr>
            </w:pPr>
            <w:r w:rsidRPr="00A708DD">
              <w:rPr>
                <w:sz w:val="24"/>
                <w:szCs w:val="24"/>
              </w:rPr>
              <w:t>386.66</w:t>
            </w:r>
          </w:p>
        </w:tc>
      </w:tr>
      <w:tr w:rsidR="000F3FFE" w:rsidRPr="00A708DD" w14:paraId="439B227A" w14:textId="77777777" w:rsidTr="000F3FFE">
        <w:trPr>
          <w:trHeight w:val="489"/>
        </w:trPr>
        <w:tc>
          <w:tcPr>
            <w:tcW w:w="1916" w:type="dxa"/>
          </w:tcPr>
          <w:p w14:paraId="325CAAEC" w14:textId="77777777" w:rsidR="000F3FFE" w:rsidRPr="00A708DD" w:rsidRDefault="000F3FFE" w:rsidP="008B70FF">
            <w:pPr>
              <w:pStyle w:val="TableParagraph"/>
              <w:spacing w:line="273" w:lineRule="exact"/>
              <w:rPr>
                <w:b/>
                <w:sz w:val="24"/>
                <w:szCs w:val="24"/>
              </w:rPr>
            </w:pPr>
            <w:r w:rsidRPr="00A708DD">
              <w:rPr>
                <w:b/>
                <w:sz w:val="24"/>
                <w:szCs w:val="24"/>
              </w:rPr>
              <w:t>T2</w:t>
            </w:r>
          </w:p>
        </w:tc>
        <w:tc>
          <w:tcPr>
            <w:tcW w:w="1911" w:type="dxa"/>
          </w:tcPr>
          <w:p w14:paraId="2815E771" w14:textId="77777777" w:rsidR="000F3FFE" w:rsidRPr="00A708DD" w:rsidRDefault="000F3FFE" w:rsidP="008B70FF">
            <w:pPr>
              <w:pStyle w:val="TableParagraph"/>
              <w:spacing w:line="273" w:lineRule="exact"/>
              <w:rPr>
                <w:b/>
                <w:sz w:val="24"/>
                <w:szCs w:val="24"/>
              </w:rPr>
            </w:pPr>
            <w:r w:rsidRPr="00A708DD">
              <w:rPr>
                <w:b/>
                <w:sz w:val="24"/>
                <w:szCs w:val="24"/>
              </w:rPr>
              <w:t>DAP</w:t>
            </w:r>
          </w:p>
        </w:tc>
        <w:tc>
          <w:tcPr>
            <w:tcW w:w="1641" w:type="dxa"/>
            <w:tcBorders>
              <w:right w:val="single" w:sz="4" w:space="0" w:color="auto"/>
            </w:tcBorders>
          </w:tcPr>
          <w:p w14:paraId="6B5CAD5E" w14:textId="77777777" w:rsidR="000F3FFE" w:rsidRPr="00A708DD" w:rsidRDefault="000F3FFE" w:rsidP="008B70FF">
            <w:pPr>
              <w:pStyle w:val="TableParagraph"/>
              <w:jc w:val="center"/>
              <w:rPr>
                <w:sz w:val="24"/>
                <w:szCs w:val="24"/>
              </w:rPr>
            </w:pPr>
            <w:r w:rsidRPr="00A708DD">
              <w:rPr>
                <w:sz w:val="24"/>
                <w:szCs w:val="24"/>
              </w:rPr>
              <w:t>315.55</w:t>
            </w:r>
          </w:p>
        </w:tc>
        <w:tc>
          <w:tcPr>
            <w:tcW w:w="3604" w:type="dxa"/>
            <w:gridSpan w:val="3"/>
            <w:tcBorders>
              <w:left w:val="single" w:sz="4" w:space="0" w:color="auto"/>
              <w:right w:val="single" w:sz="4" w:space="0" w:color="auto"/>
            </w:tcBorders>
          </w:tcPr>
          <w:p w14:paraId="5D73EEC0" w14:textId="77777777" w:rsidR="000F3FFE" w:rsidRPr="00A708DD" w:rsidRDefault="000F3FFE" w:rsidP="008B70FF">
            <w:pPr>
              <w:pStyle w:val="TableParagraph"/>
              <w:ind w:left="0"/>
              <w:jc w:val="center"/>
              <w:rPr>
                <w:sz w:val="24"/>
                <w:szCs w:val="24"/>
              </w:rPr>
            </w:pPr>
            <w:r w:rsidRPr="00A708DD">
              <w:rPr>
                <w:sz w:val="24"/>
                <w:szCs w:val="24"/>
              </w:rPr>
              <w:t>393.33</w:t>
            </w:r>
          </w:p>
        </w:tc>
      </w:tr>
      <w:tr w:rsidR="000F3FFE" w:rsidRPr="00A708DD" w14:paraId="0020C9B6" w14:textId="77777777" w:rsidTr="000F3FFE">
        <w:trPr>
          <w:trHeight w:val="484"/>
        </w:trPr>
        <w:tc>
          <w:tcPr>
            <w:tcW w:w="1916" w:type="dxa"/>
          </w:tcPr>
          <w:p w14:paraId="31867D49" w14:textId="77777777" w:rsidR="000F3FFE" w:rsidRPr="00A708DD" w:rsidRDefault="000F3FFE" w:rsidP="008B70FF">
            <w:pPr>
              <w:pStyle w:val="TableParagraph"/>
              <w:spacing w:line="273" w:lineRule="exact"/>
              <w:rPr>
                <w:b/>
                <w:sz w:val="24"/>
                <w:szCs w:val="24"/>
              </w:rPr>
            </w:pPr>
            <w:r w:rsidRPr="00A708DD">
              <w:rPr>
                <w:b/>
                <w:sz w:val="24"/>
                <w:szCs w:val="24"/>
              </w:rPr>
              <w:t>T3</w:t>
            </w:r>
          </w:p>
        </w:tc>
        <w:tc>
          <w:tcPr>
            <w:tcW w:w="1911" w:type="dxa"/>
          </w:tcPr>
          <w:p w14:paraId="0F8120A1" w14:textId="77777777" w:rsidR="000F3FFE" w:rsidRPr="00A708DD" w:rsidRDefault="000F3FFE" w:rsidP="008B70FF">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1641" w:type="dxa"/>
            <w:tcBorders>
              <w:right w:val="single" w:sz="4" w:space="0" w:color="auto"/>
            </w:tcBorders>
          </w:tcPr>
          <w:p w14:paraId="67CD826C" w14:textId="77777777" w:rsidR="000F3FFE" w:rsidRPr="00A708DD" w:rsidRDefault="000F3FFE" w:rsidP="008B70FF">
            <w:pPr>
              <w:pStyle w:val="TableParagraph"/>
              <w:jc w:val="center"/>
              <w:rPr>
                <w:sz w:val="24"/>
                <w:szCs w:val="24"/>
              </w:rPr>
            </w:pPr>
            <w:r w:rsidRPr="00A708DD">
              <w:rPr>
                <w:sz w:val="24"/>
                <w:szCs w:val="24"/>
              </w:rPr>
              <w:t>346.11</w:t>
            </w:r>
          </w:p>
        </w:tc>
        <w:tc>
          <w:tcPr>
            <w:tcW w:w="3604" w:type="dxa"/>
            <w:gridSpan w:val="3"/>
            <w:tcBorders>
              <w:left w:val="single" w:sz="4" w:space="0" w:color="auto"/>
              <w:right w:val="single" w:sz="4" w:space="0" w:color="auto"/>
            </w:tcBorders>
          </w:tcPr>
          <w:p w14:paraId="52116371" w14:textId="77777777" w:rsidR="000F3FFE" w:rsidRPr="00A708DD" w:rsidRDefault="000F3FFE" w:rsidP="008B70FF">
            <w:pPr>
              <w:pStyle w:val="TableParagraph"/>
              <w:ind w:left="0"/>
              <w:jc w:val="center"/>
              <w:rPr>
                <w:sz w:val="24"/>
                <w:szCs w:val="24"/>
              </w:rPr>
            </w:pPr>
            <w:r w:rsidRPr="00A708DD">
              <w:rPr>
                <w:sz w:val="24"/>
                <w:szCs w:val="24"/>
              </w:rPr>
              <w:t>418.88</w:t>
            </w:r>
          </w:p>
        </w:tc>
      </w:tr>
      <w:tr w:rsidR="000F3FFE" w:rsidRPr="00A708DD" w14:paraId="1D3B465E" w14:textId="77777777" w:rsidTr="000F3FFE">
        <w:trPr>
          <w:trHeight w:val="412"/>
        </w:trPr>
        <w:tc>
          <w:tcPr>
            <w:tcW w:w="3827" w:type="dxa"/>
            <w:gridSpan w:val="2"/>
          </w:tcPr>
          <w:p w14:paraId="04E6EE90" w14:textId="77777777" w:rsidR="000F3FFE" w:rsidRPr="00A708DD" w:rsidRDefault="000F3FFE"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5"/>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1641" w:type="dxa"/>
            <w:tcBorders>
              <w:right w:val="single" w:sz="4" w:space="0" w:color="auto"/>
            </w:tcBorders>
          </w:tcPr>
          <w:p w14:paraId="2A5ABA92" w14:textId="77777777" w:rsidR="000F3FFE" w:rsidRPr="00A708DD" w:rsidRDefault="000F3FFE" w:rsidP="008B70FF">
            <w:pPr>
              <w:pStyle w:val="TableParagraph"/>
              <w:spacing w:line="268" w:lineRule="exact"/>
              <w:jc w:val="center"/>
              <w:rPr>
                <w:b/>
                <w:bCs/>
                <w:sz w:val="24"/>
                <w:szCs w:val="24"/>
              </w:rPr>
            </w:pPr>
            <w:r w:rsidRPr="00A708DD">
              <w:rPr>
                <w:b/>
                <w:bCs/>
                <w:sz w:val="24"/>
                <w:szCs w:val="24"/>
              </w:rPr>
              <w:t>1.76</w:t>
            </w:r>
          </w:p>
        </w:tc>
        <w:tc>
          <w:tcPr>
            <w:tcW w:w="3604" w:type="dxa"/>
            <w:gridSpan w:val="3"/>
            <w:tcBorders>
              <w:left w:val="single" w:sz="4" w:space="0" w:color="auto"/>
              <w:right w:val="single" w:sz="4" w:space="0" w:color="auto"/>
            </w:tcBorders>
          </w:tcPr>
          <w:p w14:paraId="75B433FC" w14:textId="77777777" w:rsidR="000F3FFE" w:rsidRPr="00A708DD" w:rsidRDefault="000F3FFE" w:rsidP="008B70FF">
            <w:pPr>
              <w:pStyle w:val="TableParagraph"/>
              <w:spacing w:line="268" w:lineRule="exact"/>
              <w:ind w:left="0"/>
              <w:jc w:val="center"/>
              <w:rPr>
                <w:b/>
                <w:bCs/>
                <w:sz w:val="24"/>
                <w:szCs w:val="24"/>
              </w:rPr>
            </w:pPr>
            <w:r w:rsidRPr="00A708DD">
              <w:rPr>
                <w:b/>
                <w:bCs/>
                <w:sz w:val="24"/>
                <w:szCs w:val="24"/>
              </w:rPr>
              <w:t>1.87</w:t>
            </w:r>
          </w:p>
        </w:tc>
      </w:tr>
      <w:tr w:rsidR="000F3FFE" w:rsidRPr="00A708DD" w14:paraId="053821C9" w14:textId="77777777" w:rsidTr="000F3FFE">
        <w:trPr>
          <w:trHeight w:val="830"/>
        </w:trPr>
        <w:tc>
          <w:tcPr>
            <w:tcW w:w="3827" w:type="dxa"/>
            <w:gridSpan w:val="2"/>
          </w:tcPr>
          <w:p w14:paraId="0607511B" w14:textId="77777777" w:rsidR="000F3FFE" w:rsidRPr="00A708DD" w:rsidRDefault="000F3FFE" w:rsidP="008B70FF">
            <w:pPr>
              <w:pStyle w:val="TableParagraph"/>
              <w:tabs>
                <w:tab w:val="left" w:pos="657"/>
                <w:tab w:val="left" w:pos="1059"/>
                <w:tab w:val="left" w:pos="3328"/>
              </w:tabs>
              <w:spacing w:line="273" w:lineRule="exact"/>
              <w:rPr>
                <w:b/>
                <w:sz w:val="24"/>
                <w:szCs w:val="24"/>
              </w:rPr>
            </w:pPr>
            <w:r w:rsidRPr="00A708DD">
              <w:rPr>
                <w:b/>
                <w:sz w:val="24"/>
                <w:szCs w:val="24"/>
              </w:rPr>
              <w:t>CD</w:t>
            </w:r>
            <w:r w:rsidRPr="00A708DD">
              <w:rPr>
                <w:b/>
                <w:sz w:val="24"/>
                <w:szCs w:val="24"/>
              </w:rPr>
              <w:tab/>
              <w:t>at</w:t>
            </w:r>
            <w:r w:rsidRPr="00A708DD">
              <w:rPr>
                <w:b/>
                <w:sz w:val="24"/>
                <w:szCs w:val="24"/>
              </w:rPr>
              <w:tab/>
              <w:t xml:space="preserve">5%  </w:t>
            </w:r>
            <w:r w:rsidRPr="00A708DD">
              <w:rPr>
                <w:b/>
                <w:spacing w:val="13"/>
                <w:sz w:val="24"/>
                <w:szCs w:val="24"/>
              </w:rPr>
              <w:t xml:space="preserve"> </w:t>
            </w:r>
            <w:r w:rsidRPr="00A708DD">
              <w:rPr>
                <w:b/>
                <w:sz w:val="24"/>
                <w:szCs w:val="24"/>
              </w:rPr>
              <w:t>level</w:t>
            </w:r>
            <w:proofErr w:type="gramStart"/>
            <w:r w:rsidRPr="00A708DD">
              <w:rPr>
                <w:b/>
                <w:sz w:val="24"/>
                <w:szCs w:val="24"/>
              </w:rPr>
              <w:t xml:space="preserve">  </w:t>
            </w:r>
            <w:r w:rsidRPr="00A708DD">
              <w:rPr>
                <w:b/>
                <w:spacing w:val="14"/>
                <w:sz w:val="24"/>
                <w:szCs w:val="24"/>
              </w:rPr>
              <w:t xml:space="preserve"> </w:t>
            </w:r>
            <w:r w:rsidRPr="00A708DD">
              <w:rPr>
                <w:b/>
                <w:sz w:val="24"/>
                <w:szCs w:val="24"/>
              </w:rPr>
              <w:t>(</w:t>
            </w:r>
            <w:proofErr w:type="gramEnd"/>
            <w:r w:rsidRPr="00A708DD">
              <w:rPr>
                <w:b/>
                <w:sz w:val="24"/>
                <w:szCs w:val="24"/>
              </w:rPr>
              <w:t>Variety</w:t>
            </w:r>
            <w:r w:rsidRPr="00A708DD">
              <w:rPr>
                <w:b/>
                <w:sz w:val="24"/>
                <w:szCs w:val="24"/>
              </w:rPr>
              <w:tab/>
              <w:t>and</w:t>
            </w:r>
          </w:p>
          <w:p w14:paraId="61BF1AD3" w14:textId="77777777" w:rsidR="000F3FFE" w:rsidRPr="00A708DD" w:rsidRDefault="000F3FFE" w:rsidP="008B70FF">
            <w:pPr>
              <w:pStyle w:val="TableParagraph"/>
              <w:rPr>
                <w:b/>
                <w:sz w:val="24"/>
                <w:szCs w:val="24"/>
              </w:rPr>
            </w:pPr>
            <w:r w:rsidRPr="00A708DD">
              <w:rPr>
                <w:b/>
                <w:sz w:val="24"/>
                <w:szCs w:val="24"/>
              </w:rPr>
              <w:t>Treatment)</w:t>
            </w:r>
          </w:p>
        </w:tc>
        <w:tc>
          <w:tcPr>
            <w:tcW w:w="1641" w:type="dxa"/>
            <w:tcBorders>
              <w:right w:val="single" w:sz="4" w:space="0" w:color="auto"/>
            </w:tcBorders>
          </w:tcPr>
          <w:p w14:paraId="7B74FC52" w14:textId="77777777" w:rsidR="000F3FFE" w:rsidRPr="00A708DD" w:rsidRDefault="000F3FFE" w:rsidP="008B70FF">
            <w:pPr>
              <w:pStyle w:val="TableParagraph"/>
              <w:spacing w:line="268" w:lineRule="exact"/>
              <w:jc w:val="center"/>
              <w:rPr>
                <w:b/>
                <w:bCs/>
                <w:sz w:val="24"/>
                <w:szCs w:val="24"/>
              </w:rPr>
            </w:pPr>
            <w:r w:rsidRPr="00A708DD">
              <w:rPr>
                <w:b/>
                <w:bCs/>
                <w:sz w:val="24"/>
                <w:szCs w:val="24"/>
              </w:rPr>
              <w:t>5.34</w:t>
            </w:r>
          </w:p>
        </w:tc>
        <w:tc>
          <w:tcPr>
            <w:tcW w:w="3604" w:type="dxa"/>
            <w:gridSpan w:val="3"/>
            <w:tcBorders>
              <w:left w:val="single" w:sz="4" w:space="0" w:color="auto"/>
              <w:right w:val="single" w:sz="4" w:space="0" w:color="auto"/>
            </w:tcBorders>
          </w:tcPr>
          <w:p w14:paraId="5200D6AA" w14:textId="77777777" w:rsidR="000F3FFE" w:rsidRPr="00A708DD" w:rsidRDefault="000F3FFE" w:rsidP="008B70FF">
            <w:pPr>
              <w:pStyle w:val="TableParagraph"/>
              <w:spacing w:line="268" w:lineRule="exact"/>
              <w:ind w:left="0"/>
              <w:jc w:val="center"/>
              <w:rPr>
                <w:b/>
                <w:bCs/>
                <w:sz w:val="24"/>
                <w:szCs w:val="24"/>
              </w:rPr>
            </w:pPr>
            <w:r w:rsidRPr="00A708DD">
              <w:rPr>
                <w:b/>
                <w:bCs/>
                <w:sz w:val="24"/>
                <w:szCs w:val="24"/>
              </w:rPr>
              <w:t>5.65</w:t>
            </w:r>
          </w:p>
        </w:tc>
      </w:tr>
      <w:tr w:rsidR="00A708DD" w:rsidRPr="00A708DD" w14:paraId="7D68AB62" w14:textId="77777777" w:rsidTr="000F3FFE">
        <w:trPr>
          <w:trHeight w:val="412"/>
        </w:trPr>
        <w:tc>
          <w:tcPr>
            <w:tcW w:w="9072" w:type="dxa"/>
            <w:gridSpan w:val="6"/>
          </w:tcPr>
          <w:p w14:paraId="5574D052" w14:textId="77777777" w:rsidR="00A708DD" w:rsidRPr="00A708DD" w:rsidRDefault="00A708DD" w:rsidP="008B70FF">
            <w:pPr>
              <w:pStyle w:val="TableParagraph"/>
              <w:spacing w:line="273" w:lineRule="exact"/>
              <w:ind w:left="0"/>
              <w:rPr>
                <w:b/>
                <w:bCs/>
                <w:sz w:val="24"/>
                <w:szCs w:val="24"/>
              </w:rPr>
            </w:pPr>
            <w:r w:rsidRPr="00A708DD">
              <w:rPr>
                <w:b/>
                <w:bCs/>
                <w:sz w:val="24"/>
                <w:szCs w:val="24"/>
              </w:rPr>
              <w:t>Interaction</w:t>
            </w:r>
            <w:r w:rsidRPr="00A708DD">
              <w:rPr>
                <w:b/>
                <w:bCs/>
                <w:spacing w:val="-3"/>
                <w:sz w:val="24"/>
                <w:szCs w:val="24"/>
              </w:rPr>
              <w:t xml:space="preserve"> </w:t>
            </w:r>
            <w:r w:rsidRPr="00A708DD">
              <w:rPr>
                <w:b/>
                <w:bCs/>
                <w:sz w:val="24"/>
                <w:szCs w:val="24"/>
              </w:rPr>
              <w:t>(V×T)</w:t>
            </w:r>
          </w:p>
        </w:tc>
      </w:tr>
      <w:tr w:rsidR="000F3FFE" w:rsidRPr="00A708DD" w14:paraId="37B1BD59" w14:textId="77777777" w:rsidTr="000F3FFE">
        <w:trPr>
          <w:trHeight w:val="417"/>
        </w:trPr>
        <w:tc>
          <w:tcPr>
            <w:tcW w:w="1916" w:type="dxa"/>
          </w:tcPr>
          <w:p w14:paraId="3383C763" w14:textId="77777777" w:rsidR="000F3FFE" w:rsidRPr="00A708DD" w:rsidRDefault="000F3FFE" w:rsidP="008B70FF">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1" w:type="dxa"/>
          </w:tcPr>
          <w:p w14:paraId="6184F34F" w14:textId="77777777" w:rsidR="000F3FFE" w:rsidRPr="00A708DD" w:rsidRDefault="000F3FFE" w:rsidP="008B70FF">
            <w:pPr>
              <w:pStyle w:val="TableParagraph"/>
              <w:ind w:left="0"/>
              <w:rPr>
                <w:sz w:val="24"/>
                <w:szCs w:val="24"/>
              </w:rPr>
            </w:pPr>
          </w:p>
        </w:tc>
        <w:tc>
          <w:tcPr>
            <w:tcW w:w="1641" w:type="dxa"/>
            <w:tcBorders>
              <w:right w:val="single" w:sz="4" w:space="0" w:color="auto"/>
            </w:tcBorders>
          </w:tcPr>
          <w:p w14:paraId="44770F71" w14:textId="77777777" w:rsidR="000F3FFE" w:rsidRPr="00A708DD" w:rsidRDefault="000F3FFE" w:rsidP="008B70FF">
            <w:pPr>
              <w:pStyle w:val="TableParagraph"/>
              <w:spacing w:line="268" w:lineRule="exact"/>
              <w:jc w:val="center"/>
              <w:rPr>
                <w:b/>
                <w:bCs/>
                <w:sz w:val="24"/>
                <w:szCs w:val="24"/>
              </w:rPr>
            </w:pPr>
            <w:r w:rsidRPr="00A708DD">
              <w:rPr>
                <w:b/>
                <w:bCs/>
                <w:sz w:val="24"/>
                <w:szCs w:val="24"/>
              </w:rPr>
              <w:t>3.06</w:t>
            </w:r>
          </w:p>
        </w:tc>
        <w:tc>
          <w:tcPr>
            <w:tcW w:w="3604" w:type="dxa"/>
            <w:gridSpan w:val="3"/>
            <w:tcBorders>
              <w:left w:val="single" w:sz="4" w:space="0" w:color="auto"/>
              <w:right w:val="single" w:sz="4" w:space="0" w:color="auto"/>
            </w:tcBorders>
          </w:tcPr>
          <w:p w14:paraId="2698318D" w14:textId="77777777" w:rsidR="000F3FFE" w:rsidRPr="00A708DD" w:rsidRDefault="000F3FFE" w:rsidP="008B70FF">
            <w:pPr>
              <w:pStyle w:val="TableParagraph"/>
              <w:spacing w:line="268" w:lineRule="exact"/>
              <w:ind w:left="0"/>
              <w:jc w:val="center"/>
              <w:rPr>
                <w:b/>
                <w:bCs/>
                <w:sz w:val="24"/>
                <w:szCs w:val="24"/>
              </w:rPr>
            </w:pPr>
            <w:r w:rsidRPr="00A708DD">
              <w:rPr>
                <w:b/>
                <w:bCs/>
                <w:sz w:val="24"/>
                <w:szCs w:val="24"/>
              </w:rPr>
              <w:t>3.23</w:t>
            </w:r>
          </w:p>
        </w:tc>
      </w:tr>
      <w:tr w:rsidR="000F3FFE" w:rsidRPr="00A708DD" w14:paraId="159E8C33" w14:textId="77777777" w:rsidTr="000F3FFE">
        <w:trPr>
          <w:trHeight w:val="412"/>
        </w:trPr>
        <w:tc>
          <w:tcPr>
            <w:tcW w:w="1916" w:type="dxa"/>
          </w:tcPr>
          <w:p w14:paraId="38B9D1FB" w14:textId="77777777" w:rsidR="000F3FFE" w:rsidRPr="00A708DD" w:rsidRDefault="000F3FFE" w:rsidP="008B70FF">
            <w:pPr>
              <w:pStyle w:val="TableParagraph"/>
              <w:spacing w:line="273" w:lineRule="exact"/>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1" w:type="dxa"/>
          </w:tcPr>
          <w:p w14:paraId="4BB94B12" w14:textId="77777777" w:rsidR="000F3FFE" w:rsidRPr="00A708DD" w:rsidRDefault="000F3FFE" w:rsidP="008B70FF">
            <w:pPr>
              <w:pStyle w:val="TableParagraph"/>
              <w:ind w:left="0"/>
              <w:rPr>
                <w:sz w:val="24"/>
                <w:szCs w:val="24"/>
              </w:rPr>
            </w:pPr>
          </w:p>
        </w:tc>
        <w:tc>
          <w:tcPr>
            <w:tcW w:w="1641" w:type="dxa"/>
            <w:tcBorders>
              <w:right w:val="single" w:sz="4" w:space="0" w:color="auto"/>
            </w:tcBorders>
          </w:tcPr>
          <w:p w14:paraId="1E81D6EB" w14:textId="77777777" w:rsidR="000F3FFE" w:rsidRPr="00A708DD" w:rsidRDefault="000F3FFE" w:rsidP="008B70FF">
            <w:pPr>
              <w:pStyle w:val="TableParagraph"/>
              <w:spacing w:line="273" w:lineRule="exact"/>
              <w:jc w:val="center"/>
              <w:rPr>
                <w:b/>
                <w:bCs/>
                <w:sz w:val="24"/>
                <w:szCs w:val="24"/>
              </w:rPr>
            </w:pPr>
            <w:r w:rsidRPr="00A708DD">
              <w:rPr>
                <w:b/>
                <w:bCs/>
                <w:sz w:val="24"/>
                <w:szCs w:val="24"/>
              </w:rPr>
              <w:t>N/A</w:t>
            </w:r>
          </w:p>
        </w:tc>
        <w:tc>
          <w:tcPr>
            <w:tcW w:w="3604" w:type="dxa"/>
            <w:gridSpan w:val="3"/>
            <w:tcBorders>
              <w:left w:val="single" w:sz="4" w:space="0" w:color="auto"/>
              <w:right w:val="single" w:sz="4" w:space="0" w:color="auto"/>
            </w:tcBorders>
          </w:tcPr>
          <w:p w14:paraId="761EC5FE" w14:textId="77777777" w:rsidR="000F3FFE" w:rsidRPr="00A708DD" w:rsidRDefault="000F3FFE" w:rsidP="008B70FF">
            <w:pPr>
              <w:pStyle w:val="TableParagraph"/>
              <w:spacing w:line="273" w:lineRule="exact"/>
              <w:ind w:left="0"/>
              <w:jc w:val="center"/>
              <w:rPr>
                <w:b/>
                <w:bCs/>
                <w:sz w:val="24"/>
                <w:szCs w:val="24"/>
              </w:rPr>
            </w:pPr>
            <w:r w:rsidRPr="00A708DD">
              <w:rPr>
                <w:b/>
                <w:bCs/>
                <w:sz w:val="24"/>
                <w:szCs w:val="24"/>
              </w:rPr>
              <w:t>N/A</w:t>
            </w:r>
          </w:p>
        </w:tc>
      </w:tr>
    </w:tbl>
    <w:p w14:paraId="7E753BCB" w14:textId="77777777" w:rsidR="005A5F60" w:rsidRPr="00A026CF" w:rsidRDefault="005A5F60" w:rsidP="0001176D">
      <w:pPr>
        <w:tabs>
          <w:tab w:val="left" w:pos="941"/>
        </w:tabs>
        <w:spacing w:before="74" w:after="0" w:line="350" w:lineRule="auto"/>
        <w:ind w:right="247"/>
        <w:rPr>
          <w:rFonts w:ascii="Times New Roman" w:hAnsi="Times New Roman" w:cs="Times New Roman"/>
          <w:sz w:val="24"/>
          <w:szCs w:val="24"/>
        </w:rPr>
      </w:pPr>
    </w:p>
    <w:sectPr w:rsidR="005A5F60" w:rsidRPr="00A026CF" w:rsidSect="00371D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9B797" w14:textId="77777777" w:rsidR="00DB34D8" w:rsidRDefault="00DB34D8" w:rsidP="0066277A">
      <w:pPr>
        <w:spacing w:after="0" w:line="240" w:lineRule="auto"/>
      </w:pPr>
      <w:r>
        <w:separator/>
      </w:r>
    </w:p>
  </w:endnote>
  <w:endnote w:type="continuationSeparator" w:id="0">
    <w:p w14:paraId="3C7BB649" w14:textId="77777777" w:rsidR="00DB34D8" w:rsidRDefault="00DB34D8" w:rsidP="0066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6E415" w14:textId="77777777" w:rsidR="006812BD" w:rsidRDefault="00681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141080"/>
      <w:docPartObj>
        <w:docPartGallery w:val="Page Numbers (Bottom of Page)"/>
        <w:docPartUnique/>
      </w:docPartObj>
    </w:sdtPr>
    <w:sdtEndPr/>
    <w:sdtContent>
      <w:p w14:paraId="7B503367" w14:textId="77777777" w:rsidR="0066277A" w:rsidRDefault="0049643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ED0E23D" w14:textId="77777777" w:rsidR="0066277A" w:rsidRDefault="006627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8A84C" w14:textId="77777777" w:rsidR="006812BD" w:rsidRDefault="0068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65E95" w14:textId="77777777" w:rsidR="00DB34D8" w:rsidRDefault="00DB34D8" w:rsidP="0066277A">
      <w:pPr>
        <w:spacing w:after="0" w:line="240" w:lineRule="auto"/>
      </w:pPr>
      <w:r>
        <w:separator/>
      </w:r>
    </w:p>
  </w:footnote>
  <w:footnote w:type="continuationSeparator" w:id="0">
    <w:p w14:paraId="4867396A" w14:textId="77777777" w:rsidR="00DB34D8" w:rsidRDefault="00DB34D8" w:rsidP="00662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52B13" w14:textId="6233E306" w:rsidR="006812BD" w:rsidRDefault="006812BD">
    <w:pPr>
      <w:pStyle w:val="Header"/>
    </w:pPr>
    <w:r>
      <w:rPr>
        <w:noProof/>
      </w:rPr>
      <w:pict w14:anchorId="4E63B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06876" o:spid="_x0000_s2050" type="#_x0000_t136" style="position:absolute;margin-left:0;margin-top:0;width:582.95pt;height:109.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AC80" w14:textId="38F3F345" w:rsidR="006812BD" w:rsidRDefault="006812BD">
    <w:pPr>
      <w:pStyle w:val="Header"/>
    </w:pPr>
    <w:r>
      <w:rPr>
        <w:noProof/>
      </w:rPr>
      <w:pict w14:anchorId="053E0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06877" o:spid="_x0000_s2051" type="#_x0000_t136" style="position:absolute;margin-left:0;margin-top:0;width:582.95pt;height:109.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6D06" w14:textId="4FF39576" w:rsidR="006812BD" w:rsidRDefault="006812BD">
    <w:pPr>
      <w:pStyle w:val="Header"/>
    </w:pPr>
    <w:r>
      <w:rPr>
        <w:noProof/>
      </w:rPr>
      <w:pict w14:anchorId="14886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06875" o:spid="_x0000_s2049" type="#_x0000_t136" style="position:absolute;margin-left:0;margin-top:0;width:582.95pt;height:109.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16966"/>
    <w:multiLevelType w:val="hybridMultilevel"/>
    <w:tmpl w:val="EE2A42EE"/>
    <w:lvl w:ilvl="0" w:tplc="FCEC8C36">
      <w:numFmt w:val="bullet"/>
      <w:lvlText w:val=""/>
      <w:lvlJc w:val="left"/>
      <w:pPr>
        <w:ind w:left="941" w:hanging="361"/>
      </w:pPr>
      <w:rPr>
        <w:rFonts w:ascii="Symbol" w:eastAsia="Symbol" w:hAnsi="Symbol" w:cs="Symbol" w:hint="default"/>
        <w:w w:val="100"/>
        <w:sz w:val="24"/>
        <w:szCs w:val="24"/>
        <w:lang w:val="en-US" w:eastAsia="en-US" w:bidi="ar-SA"/>
      </w:rPr>
    </w:lvl>
    <w:lvl w:ilvl="1" w:tplc="896A305C">
      <w:numFmt w:val="bullet"/>
      <w:lvlText w:val="•"/>
      <w:lvlJc w:val="left"/>
      <w:pPr>
        <w:ind w:left="1828" w:hanging="361"/>
      </w:pPr>
      <w:rPr>
        <w:rFonts w:hint="default"/>
        <w:lang w:val="en-US" w:eastAsia="en-US" w:bidi="ar-SA"/>
      </w:rPr>
    </w:lvl>
    <w:lvl w:ilvl="2" w:tplc="988A6E88">
      <w:numFmt w:val="bullet"/>
      <w:lvlText w:val="•"/>
      <w:lvlJc w:val="left"/>
      <w:pPr>
        <w:ind w:left="2716" w:hanging="361"/>
      </w:pPr>
      <w:rPr>
        <w:rFonts w:hint="default"/>
        <w:lang w:val="en-US" w:eastAsia="en-US" w:bidi="ar-SA"/>
      </w:rPr>
    </w:lvl>
    <w:lvl w:ilvl="3" w:tplc="B6A2E224">
      <w:numFmt w:val="bullet"/>
      <w:lvlText w:val="•"/>
      <w:lvlJc w:val="left"/>
      <w:pPr>
        <w:ind w:left="3604" w:hanging="361"/>
      </w:pPr>
      <w:rPr>
        <w:rFonts w:hint="default"/>
        <w:lang w:val="en-US" w:eastAsia="en-US" w:bidi="ar-SA"/>
      </w:rPr>
    </w:lvl>
    <w:lvl w:ilvl="4" w:tplc="1E7012DE">
      <w:numFmt w:val="bullet"/>
      <w:lvlText w:val="•"/>
      <w:lvlJc w:val="left"/>
      <w:pPr>
        <w:ind w:left="4492" w:hanging="361"/>
      </w:pPr>
      <w:rPr>
        <w:rFonts w:hint="default"/>
        <w:lang w:val="en-US" w:eastAsia="en-US" w:bidi="ar-SA"/>
      </w:rPr>
    </w:lvl>
    <w:lvl w:ilvl="5" w:tplc="50D21CD8">
      <w:numFmt w:val="bullet"/>
      <w:lvlText w:val="•"/>
      <w:lvlJc w:val="left"/>
      <w:pPr>
        <w:ind w:left="5380" w:hanging="361"/>
      </w:pPr>
      <w:rPr>
        <w:rFonts w:hint="default"/>
        <w:lang w:val="en-US" w:eastAsia="en-US" w:bidi="ar-SA"/>
      </w:rPr>
    </w:lvl>
    <w:lvl w:ilvl="6" w:tplc="DB284874">
      <w:numFmt w:val="bullet"/>
      <w:lvlText w:val="•"/>
      <w:lvlJc w:val="left"/>
      <w:pPr>
        <w:ind w:left="6268" w:hanging="361"/>
      </w:pPr>
      <w:rPr>
        <w:rFonts w:hint="default"/>
        <w:lang w:val="en-US" w:eastAsia="en-US" w:bidi="ar-SA"/>
      </w:rPr>
    </w:lvl>
    <w:lvl w:ilvl="7" w:tplc="F502F92C">
      <w:numFmt w:val="bullet"/>
      <w:lvlText w:val="•"/>
      <w:lvlJc w:val="left"/>
      <w:pPr>
        <w:ind w:left="7156" w:hanging="361"/>
      </w:pPr>
      <w:rPr>
        <w:rFonts w:hint="default"/>
        <w:lang w:val="en-US" w:eastAsia="en-US" w:bidi="ar-SA"/>
      </w:rPr>
    </w:lvl>
    <w:lvl w:ilvl="8" w:tplc="D110C9AE">
      <w:numFmt w:val="bullet"/>
      <w:lvlText w:val="•"/>
      <w:lvlJc w:val="left"/>
      <w:pPr>
        <w:ind w:left="8044" w:hanging="361"/>
      </w:pPr>
      <w:rPr>
        <w:rFonts w:hint="default"/>
        <w:lang w:val="en-US" w:eastAsia="en-US" w:bidi="ar-SA"/>
      </w:rPr>
    </w:lvl>
  </w:abstractNum>
  <w:abstractNum w:abstractNumId="1" w15:restartNumberingAfterBreak="0">
    <w:nsid w:val="4D4520F1"/>
    <w:multiLevelType w:val="hybridMultilevel"/>
    <w:tmpl w:val="28941F54"/>
    <w:lvl w:ilvl="0" w:tplc="522250DE">
      <w:start w:val="3"/>
      <w:numFmt w:val="decimal"/>
      <w:lvlText w:val="%1"/>
      <w:lvlJc w:val="left"/>
      <w:pPr>
        <w:ind w:left="584" w:hanging="365"/>
      </w:pPr>
      <w:rPr>
        <w:rFonts w:hint="default"/>
        <w:lang w:val="en-US" w:eastAsia="en-US" w:bidi="ar-SA"/>
      </w:rPr>
    </w:lvl>
    <w:lvl w:ilvl="1" w:tplc="B85C57FE">
      <w:numFmt w:val="none"/>
      <w:lvlText w:val=""/>
      <w:lvlJc w:val="left"/>
      <w:pPr>
        <w:tabs>
          <w:tab w:val="num" w:pos="360"/>
        </w:tabs>
      </w:pPr>
    </w:lvl>
    <w:lvl w:ilvl="2" w:tplc="06C063C6">
      <w:numFmt w:val="none"/>
      <w:lvlText w:val=""/>
      <w:lvlJc w:val="left"/>
      <w:pPr>
        <w:tabs>
          <w:tab w:val="num" w:pos="360"/>
        </w:tabs>
      </w:pPr>
    </w:lvl>
    <w:lvl w:ilvl="3" w:tplc="2788DAE0">
      <w:numFmt w:val="bullet"/>
      <w:lvlText w:val="•"/>
      <w:lvlJc w:val="left"/>
      <w:pPr>
        <w:ind w:left="2773" w:hanging="542"/>
      </w:pPr>
      <w:rPr>
        <w:rFonts w:hint="default"/>
        <w:lang w:val="en-US" w:eastAsia="en-US" w:bidi="ar-SA"/>
      </w:rPr>
    </w:lvl>
    <w:lvl w:ilvl="4" w:tplc="3DA8AEA0">
      <w:numFmt w:val="bullet"/>
      <w:lvlText w:val="•"/>
      <w:lvlJc w:val="left"/>
      <w:pPr>
        <w:ind w:left="3780" w:hanging="542"/>
      </w:pPr>
      <w:rPr>
        <w:rFonts w:hint="default"/>
        <w:lang w:val="en-US" w:eastAsia="en-US" w:bidi="ar-SA"/>
      </w:rPr>
    </w:lvl>
    <w:lvl w:ilvl="5" w:tplc="D584C5D8">
      <w:numFmt w:val="bullet"/>
      <w:lvlText w:val="•"/>
      <w:lvlJc w:val="left"/>
      <w:pPr>
        <w:ind w:left="4786" w:hanging="542"/>
      </w:pPr>
      <w:rPr>
        <w:rFonts w:hint="default"/>
        <w:lang w:val="en-US" w:eastAsia="en-US" w:bidi="ar-SA"/>
      </w:rPr>
    </w:lvl>
    <w:lvl w:ilvl="6" w:tplc="A204013E">
      <w:numFmt w:val="bullet"/>
      <w:lvlText w:val="•"/>
      <w:lvlJc w:val="left"/>
      <w:pPr>
        <w:ind w:left="5793" w:hanging="542"/>
      </w:pPr>
      <w:rPr>
        <w:rFonts w:hint="default"/>
        <w:lang w:val="en-US" w:eastAsia="en-US" w:bidi="ar-SA"/>
      </w:rPr>
    </w:lvl>
    <w:lvl w:ilvl="7" w:tplc="E80A885C">
      <w:numFmt w:val="bullet"/>
      <w:lvlText w:val="•"/>
      <w:lvlJc w:val="left"/>
      <w:pPr>
        <w:ind w:left="6800" w:hanging="542"/>
      </w:pPr>
      <w:rPr>
        <w:rFonts w:hint="default"/>
        <w:lang w:val="en-US" w:eastAsia="en-US" w:bidi="ar-SA"/>
      </w:rPr>
    </w:lvl>
    <w:lvl w:ilvl="8" w:tplc="D070DA84">
      <w:numFmt w:val="bullet"/>
      <w:lvlText w:val="•"/>
      <w:lvlJc w:val="left"/>
      <w:pPr>
        <w:ind w:left="7806" w:hanging="542"/>
      </w:pPr>
      <w:rPr>
        <w:rFonts w:hint="default"/>
        <w:lang w:val="en-US" w:eastAsia="en-US" w:bidi="ar-SA"/>
      </w:rPr>
    </w:lvl>
  </w:abstractNum>
  <w:abstractNum w:abstractNumId="2" w15:restartNumberingAfterBreak="0">
    <w:nsid w:val="7EFC628F"/>
    <w:multiLevelType w:val="hybridMultilevel"/>
    <w:tmpl w:val="E9AC19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B262B"/>
    <w:rsid w:val="0001176D"/>
    <w:rsid w:val="000321BB"/>
    <w:rsid w:val="000347D4"/>
    <w:rsid w:val="00052E8D"/>
    <w:rsid w:val="000830F4"/>
    <w:rsid w:val="0009198B"/>
    <w:rsid w:val="000960C3"/>
    <w:rsid w:val="000E633A"/>
    <w:rsid w:val="000F3FFE"/>
    <w:rsid w:val="001123C2"/>
    <w:rsid w:val="00155F01"/>
    <w:rsid w:val="001E60E7"/>
    <w:rsid w:val="001E653A"/>
    <w:rsid w:val="001E72EC"/>
    <w:rsid w:val="00202E39"/>
    <w:rsid w:val="00211C5E"/>
    <w:rsid w:val="002303E7"/>
    <w:rsid w:val="00265FA1"/>
    <w:rsid w:val="002709F7"/>
    <w:rsid w:val="00290EA7"/>
    <w:rsid w:val="00291622"/>
    <w:rsid w:val="002A1DA9"/>
    <w:rsid w:val="002A347E"/>
    <w:rsid w:val="002E1F21"/>
    <w:rsid w:val="002E2FCA"/>
    <w:rsid w:val="00302FAC"/>
    <w:rsid w:val="00326B4D"/>
    <w:rsid w:val="00351C2C"/>
    <w:rsid w:val="003C45C1"/>
    <w:rsid w:val="003E7A6D"/>
    <w:rsid w:val="003F7054"/>
    <w:rsid w:val="004367B6"/>
    <w:rsid w:val="00456C3D"/>
    <w:rsid w:val="0049643D"/>
    <w:rsid w:val="004B0602"/>
    <w:rsid w:val="004B0FB0"/>
    <w:rsid w:val="004B38C8"/>
    <w:rsid w:val="004E0A86"/>
    <w:rsid w:val="00512B18"/>
    <w:rsid w:val="005209B0"/>
    <w:rsid w:val="00530679"/>
    <w:rsid w:val="00536A97"/>
    <w:rsid w:val="0056337A"/>
    <w:rsid w:val="005A0666"/>
    <w:rsid w:val="005A5F60"/>
    <w:rsid w:val="005E52D9"/>
    <w:rsid w:val="006332CA"/>
    <w:rsid w:val="0066277A"/>
    <w:rsid w:val="00670302"/>
    <w:rsid w:val="006812BD"/>
    <w:rsid w:val="006A51F1"/>
    <w:rsid w:val="006D0565"/>
    <w:rsid w:val="00750070"/>
    <w:rsid w:val="007A3021"/>
    <w:rsid w:val="008411CA"/>
    <w:rsid w:val="008714D5"/>
    <w:rsid w:val="008835F2"/>
    <w:rsid w:val="008A5097"/>
    <w:rsid w:val="008B6893"/>
    <w:rsid w:val="00940036"/>
    <w:rsid w:val="00946B4B"/>
    <w:rsid w:val="009779BE"/>
    <w:rsid w:val="00981FD2"/>
    <w:rsid w:val="009C664D"/>
    <w:rsid w:val="009D1818"/>
    <w:rsid w:val="00A026CF"/>
    <w:rsid w:val="00A50853"/>
    <w:rsid w:val="00A708DD"/>
    <w:rsid w:val="00AA41D9"/>
    <w:rsid w:val="00AC5CE4"/>
    <w:rsid w:val="00B14924"/>
    <w:rsid w:val="00B27655"/>
    <w:rsid w:val="00B451A2"/>
    <w:rsid w:val="00B5373A"/>
    <w:rsid w:val="00B935DE"/>
    <w:rsid w:val="00B93B9F"/>
    <w:rsid w:val="00BF5C58"/>
    <w:rsid w:val="00C15BFC"/>
    <w:rsid w:val="00C70FFD"/>
    <w:rsid w:val="00C83136"/>
    <w:rsid w:val="00C91D90"/>
    <w:rsid w:val="00CB262B"/>
    <w:rsid w:val="00CD4C48"/>
    <w:rsid w:val="00CE6EDA"/>
    <w:rsid w:val="00CF2CCB"/>
    <w:rsid w:val="00D34084"/>
    <w:rsid w:val="00DB34D8"/>
    <w:rsid w:val="00DF1C22"/>
    <w:rsid w:val="00E0647D"/>
    <w:rsid w:val="00E47B49"/>
    <w:rsid w:val="00E55515"/>
    <w:rsid w:val="00E7296E"/>
    <w:rsid w:val="00E95E4F"/>
    <w:rsid w:val="00EA3F45"/>
    <w:rsid w:val="00EA4514"/>
    <w:rsid w:val="00EC7C8B"/>
    <w:rsid w:val="00F24590"/>
    <w:rsid w:val="00F425EB"/>
    <w:rsid w:val="00F436CF"/>
    <w:rsid w:val="00F51EBE"/>
    <w:rsid w:val="00F9443A"/>
    <w:rsid w:val="00FB229F"/>
    <w:rsid w:val="00FC2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EF1B6C"/>
  <w15:docId w15:val="{29D9732C-85F3-4F32-8A4D-3801DC2B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655"/>
  </w:style>
  <w:style w:type="paragraph" w:styleId="Heading1">
    <w:name w:val="heading 1"/>
    <w:basedOn w:val="Normal"/>
    <w:next w:val="Normal"/>
    <w:link w:val="Heading1Char"/>
    <w:uiPriority w:val="9"/>
    <w:qFormat/>
    <w:rsid w:val="00A708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B26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B262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B262B"/>
    <w:rPr>
      <w:color w:val="0000FF" w:themeColor="hyperlink"/>
      <w:u w:val="single"/>
    </w:rPr>
  </w:style>
  <w:style w:type="paragraph" w:styleId="NormalWeb">
    <w:name w:val="Normal (Web)"/>
    <w:basedOn w:val="Normal"/>
    <w:uiPriority w:val="99"/>
    <w:unhideWhenUsed/>
    <w:rsid w:val="00C831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3136"/>
    <w:rPr>
      <w:b/>
      <w:bCs/>
    </w:rPr>
  </w:style>
  <w:style w:type="paragraph" w:styleId="BodyText">
    <w:name w:val="Body Text"/>
    <w:basedOn w:val="Normal"/>
    <w:link w:val="BodyTextChar"/>
    <w:uiPriority w:val="1"/>
    <w:qFormat/>
    <w:rsid w:val="004E0A86"/>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E0A86"/>
    <w:rPr>
      <w:rFonts w:ascii="Times New Roman" w:eastAsia="Times New Roman" w:hAnsi="Times New Roman" w:cs="Times New Roman"/>
      <w:sz w:val="24"/>
      <w:szCs w:val="24"/>
    </w:rPr>
  </w:style>
  <w:style w:type="paragraph" w:styleId="ListParagraph">
    <w:name w:val="List Paragraph"/>
    <w:basedOn w:val="Normal"/>
    <w:uiPriority w:val="1"/>
    <w:qFormat/>
    <w:rsid w:val="004E0A86"/>
    <w:pPr>
      <w:widowControl w:val="0"/>
      <w:autoSpaceDE w:val="0"/>
      <w:autoSpaceDN w:val="0"/>
      <w:spacing w:before="6" w:after="0" w:line="240" w:lineRule="auto"/>
      <w:ind w:left="941" w:hanging="361"/>
      <w:jc w:val="both"/>
    </w:pPr>
    <w:rPr>
      <w:rFonts w:ascii="Times New Roman" w:eastAsia="Times New Roman" w:hAnsi="Times New Roman" w:cs="Times New Roman"/>
    </w:rPr>
  </w:style>
  <w:style w:type="paragraph" w:customStyle="1" w:styleId="TableParagraph">
    <w:name w:val="Table Paragraph"/>
    <w:basedOn w:val="Normal"/>
    <w:uiPriority w:val="1"/>
    <w:qFormat/>
    <w:rsid w:val="004E0A86"/>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708D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62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77A"/>
  </w:style>
  <w:style w:type="paragraph" w:styleId="Footer">
    <w:name w:val="footer"/>
    <w:basedOn w:val="Normal"/>
    <w:link w:val="FooterChar"/>
    <w:uiPriority w:val="99"/>
    <w:unhideWhenUsed/>
    <w:rsid w:val="00662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77A"/>
  </w:style>
  <w:style w:type="character" w:styleId="UnresolvedMention">
    <w:name w:val="Unresolved Mention"/>
    <w:basedOn w:val="DefaultParagraphFont"/>
    <w:uiPriority w:val="99"/>
    <w:semiHidden/>
    <w:unhideWhenUsed/>
    <w:rsid w:val="00E95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50144">
      <w:bodyDiv w:val="1"/>
      <w:marLeft w:val="0"/>
      <w:marRight w:val="0"/>
      <w:marTop w:val="0"/>
      <w:marBottom w:val="0"/>
      <w:divBdr>
        <w:top w:val="none" w:sz="0" w:space="0" w:color="auto"/>
        <w:left w:val="none" w:sz="0" w:space="0" w:color="auto"/>
        <w:bottom w:val="none" w:sz="0" w:space="0" w:color="auto"/>
        <w:right w:val="none" w:sz="0" w:space="0" w:color="auto"/>
      </w:divBdr>
    </w:div>
    <w:div w:id="1300694763">
      <w:bodyDiv w:val="1"/>
      <w:marLeft w:val="0"/>
      <w:marRight w:val="0"/>
      <w:marTop w:val="0"/>
      <w:marBottom w:val="0"/>
      <w:divBdr>
        <w:top w:val="none" w:sz="0" w:space="0" w:color="auto"/>
        <w:left w:val="none" w:sz="0" w:space="0" w:color="auto"/>
        <w:bottom w:val="none" w:sz="0" w:space="0" w:color="auto"/>
        <w:right w:val="none" w:sz="0" w:space="0" w:color="auto"/>
      </w:divBdr>
    </w:div>
    <w:div w:id="14914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h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13</Pages>
  <Words>3599</Words>
  <Characters>20516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99</cp:revision>
  <dcterms:created xsi:type="dcterms:W3CDTF">2025-02-12T06:02:00Z</dcterms:created>
  <dcterms:modified xsi:type="dcterms:W3CDTF">2025-02-15T07:07:00Z</dcterms:modified>
</cp:coreProperties>
</file>