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843EE" w14:textId="05A91F3E" w:rsidR="00481889" w:rsidRPr="001E446F" w:rsidRDefault="00481889" w:rsidP="00287BD3">
      <w:pPr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81889" w:rsidRPr="001E446F" w14:paraId="5D269E4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AC11A9B" w14:textId="77777777" w:rsidR="00481889" w:rsidRPr="001E446F" w:rsidRDefault="0048188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81889" w:rsidRPr="001E446F" w14:paraId="2E50D586" w14:textId="77777777">
        <w:trPr>
          <w:trHeight w:val="290"/>
        </w:trPr>
        <w:tc>
          <w:tcPr>
            <w:tcW w:w="5167" w:type="dxa"/>
          </w:tcPr>
          <w:p w14:paraId="2D92C7E9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BFF5F" w14:textId="77777777" w:rsidR="00481889" w:rsidRPr="001E446F" w:rsidRDefault="00E751A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481889" w:rsidRPr="001E446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Medicine and Medical Research</w:t>
              </w:r>
            </w:hyperlink>
            <w:r w:rsidR="00481889" w:rsidRPr="001E446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81889" w:rsidRPr="001E446F" w14:paraId="121960A4" w14:textId="77777777">
        <w:trPr>
          <w:trHeight w:val="290"/>
        </w:trPr>
        <w:tc>
          <w:tcPr>
            <w:tcW w:w="5167" w:type="dxa"/>
          </w:tcPr>
          <w:p w14:paraId="6E1C52D0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1ED4C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Ms_JAMMR_132254</w:t>
            </w:r>
          </w:p>
        </w:tc>
      </w:tr>
      <w:tr w:rsidR="00481889" w:rsidRPr="001E446F" w14:paraId="61895F7F" w14:textId="77777777">
        <w:trPr>
          <w:trHeight w:val="650"/>
        </w:trPr>
        <w:tc>
          <w:tcPr>
            <w:tcW w:w="5167" w:type="dxa"/>
          </w:tcPr>
          <w:p w14:paraId="729D39DC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954D" w14:textId="42CF1A18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Eliminating pain : A </w:t>
            </w:r>
            <w:r w:rsidR="00AB28A5" w:rsidRPr="001E44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</w:t>
            </w:r>
            <w:r w:rsidRPr="001E44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eview on management of hot tooth</w:t>
            </w:r>
          </w:p>
        </w:tc>
      </w:tr>
      <w:tr w:rsidR="00481889" w:rsidRPr="001E446F" w14:paraId="7A9B4EC2" w14:textId="77777777">
        <w:trPr>
          <w:trHeight w:val="332"/>
        </w:trPr>
        <w:tc>
          <w:tcPr>
            <w:tcW w:w="5167" w:type="dxa"/>
          </w:tcPr>
          <w:p w14:paraId="6E2171A3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66A4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14:paraId="0D73657B" w14:textId="5E39194C" w:rsidR="00481889" w:rsidRPr="001E446F" w:rsidRDefault="00481889">
      <w:pPr>
        <w:rPr>
          <w:rFonts w:ascii="Arial" w:hAnsi="Arial" w:cs="Arial"/>
          <w:sz w:val="20"/>
          <w:szCs w:val="20"/>
        </w:rPr>
      </w:pPr>
      <w:bookmarkStart w:id="1" w:name="_gjdgxs" w:colFirst="0" w:colLast="0"/>
      <w:bookmarkStart w:id="2" w:name="_30j0zll" w:colFirst="0" w:colLast="0"/>
      <w:bookmarkEnd w:id="1"/>
      <w:bookmarkEnd w:id="2"/>
    </w:p>
    <w:tbl>
      <w:tblPr>
        <w:tblStyle w:val="a0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81889" w:rsidRPr="001E446F" w14:paraId="3F3A3EC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F08DE53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E446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E446F">
              <w:rPr>
                <w:rFonts w:ascii="Arial" w:eastAsia="Times New Roman" w:hAnsi="Arial" w:cs="Arial"/>
              </w:rPr>
              <w:t xml:space="preserve"> Comments</w:t>
            </w:r>
          </w:p>
          <w:p w14:paraId="3245EA4C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889" w:rsidRPr="001E446F" w14:paraId="7314E915" w14:textId="77777777">
        <w:tc>
          <w:tcPr>
            <w:tcW w:w="5351" w:type="dxa"/>
          </w:tcPr>
          <w:p w14:paraId="3887119D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0BB8C27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E446F">
              <w:rPr>
                <w:rFonts w:ascii="Arial" w:eastAsia="Times New Roman" w:hAnsi="Arial" w:cs="Arial"/>
              </w:rPr>
              <w:t>Reviewer’s comment</w:t>
            </w:r>
          </w:p>
          <w:p w14:paraId="25FC7F06" w14:textId="77777777" w:rsidR="00481889" w:rsidRPr="001E446F" w:rsidRDefault="00D71B02">
            <w:pPr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2A1CE43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472CC4F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E446F">
              <w:rPr>
                <w:rFonts w:ascii="Arial" w:eastAsia="Times New Roman" w:hAnsi="Arial" w:cs="Arial"/>
              </w:rPr>
              <w:t>Author’s Feedback</w:t>
            </w:r>
            <w:r w:rsidRPr="001E446F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E446F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81889" w:rsidRPr="001E446F" w14:paraId="01224C11" w14:textId="77777777">
        <w:trPr>
          <w:trHeight w:val="1264"/>
        </w:trPr>
        <w:tc>
          <w:tcPr>
            <w:tcW w:w="5351" w:type="dxa"/>
          </w:tcPr>
          <w:p w14:paraId="043ECA89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7EC9FA4" w14:textId="77777777" w:rsidR="00481889" w:rsidRPr="001E446F" w:rsidRDefault="0048188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BB5476B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 xml:space="preserve">Management of hot tooth is difficult to manage in clinical scenarios hence a complete review on its management helps in handling patient with hot tooth which is difficult to anesthetized </w:t>
            </w:r>
          </w:p>
        </w:tc>
        <w:tc>
          <w:tcPr>
            <w:tcW w:w="6442" w:type="dxa"/>
          </w:tcPr>
          <w:p w14:paraId="0481C2FE" w14:textId="654770E5" w:rsidR="00481889" w:rsidRPr="001E446F" w:rsidRDefault="002811D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E446F">
              <w:rPr>
                <w:rFonts w:ascii="Arial" w:eastAsia="Times New Roman" w:hAnsi="Arial" w:cs="Arial"/>
                <w:b w:val="0"/>
              </w:rPr>
              <w:t>Added in  the original manuscript.</w:t>
            </w:r>
          </w:p>
        </w:tc>
      </w:tr>
      <w:tr w:rsidR="00481889" w:rsidRPr="001E446F" w14:paraId="3DD5F48F" w14:textId="77777777" w:rsidTr="0015211E">
        <w:trPr>
          <w:trHeight w:val="85"/>
        </w:trPr>
        <w:tc>
          <w:tcPr>
            <w:tcW w:w="5351" w:type="dxa"/>
          </w:tcPr>
          <w:p w14:paraId="1BCCC7B9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A16C9BF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7465294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FDAE413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14:paraId="6B6C8923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81889" w:rsidRPr="001E446F" w14:paraId="2F76447B" w14:textId="77777777">
        <w:trPr>
          <w:trHeight w:val="1262"/>
        </w:trPr>
        <w:tc>
          <w:tcPr>
            <w:tcW w:w="5351" w:type="dxa"/>
          </w:tcPr>
          <w:p w14:paraId="5413DAB4" w14:textId="77777777" w:rsidR="00481889" w:rsidRPr="001E446F" w:rsidRDefault="00D71B0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E446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8BA138B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58C8168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 xml:space="preserve">No addition </w:t>
            </w:r>
          </w:p>
        </w:tc>
        <w:tc>
          <w:tcPr>
            <w:tcW w:w="6442" w:type="dxa"/>
          </w:tcPr>
          <w:p w14:paraId="6A4D3850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81889" w:rsidRPr="001E446F" w14:paraId="5A01D48F" w14:textId="77777777">
        <w:trPr>
          <w:trHeight w:val="704"/>
        </w:trPr>
        <w:tc>
          <w:tcPr>
            <w:tcW w:w="5351" w:type="dxa"/>
          </w:tcPr>
          <w:p w14:paraId="672E0058" w14:textId="77777777" w:rsidR="00481889" w:rsidRPr="001E446F" w:rsidRDefault="00D71B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E446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AD00BC1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A5FD882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81889" w:rsidRPr="001E446F" w14:paraId="2EC2B17A" w14:textId="77777777">
        <w:trPr>
          <w:trHeight w:val="703"/>
        </w:trPr>
        <w:tc>
          <w:tcPr>
            <w:tcW w:w="5351" w:type="dxa"/>
          </w:tcPr>
          <w:p w14:paraId="134449EB" w14:textId="77777777" w:rsidR="00481889" w:rsidRPr="001E446F" w:rsidRDefault="00D71B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DD4794A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B3DD936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81889" w:rsidRPr="001E446F" w14:paraId="085ED769" w14:textId="77777777">
        <w:trPr>
          <w:trHeight w:val="386"/>
        </w:trPr>
        <w:tc>
          <w:tcPr>
            <w:tcW w:w="5351" w:type="dxa"/>
          </w:tcPr>
          <w:p w14:paraId="7E1F6C62" w14:textId="77777777" w:rsidR="00481889" w:rsidRPr="001E446F" w:rsidRDefault="00D71B0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E446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68DEE5B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DFDCB2F" w14:textId="77777777" w:rsidR="00481889" w:rsidRPr="001E446F" w:rsidRDefault="00D71B02">
            <w:pPr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C68B7C4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889" w:rsidRPr="001E446F" w14:paraId="56E6EA65" w14:textId="77777777" w:rsidTr="0015211E">
        <w:trPr>
          <w:trHeight w:val="85"/>
        </w:trPr>
        <w:tc>
          <w:tcPr>
            <w:tcW w:w="5351" w:type="dxa"/>
          </w:tcPr>
          <w:p w14:paraId="397A9EB4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E446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E446F">
              <w:rPr>
                <w:rFonts w:ascii="Arial" w:eastAsia="Times New Roman" w:hAnsi="Arial" w:cs="Arial"/>
              </w:rPr>
              <w:t xml:space="preserve"> </w:t>
            </w:r>
            <w:r w:rsidRPr="001E446F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02724C7" w14:textId="77777777" w:rsidR="00481889" w:rsidRPr="001E446F" w:rsidRDefault="004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8BAA169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 xml:space="preserve">Remove underline from citation no. Mentioned in superscript in heading </w:t>
            </w:r>
          </w:p>
        </w:tc>
        <w:tc>
          <w:tcPr>
            <w:tcW w:w="6442" w:type="dxa"/>
          </w:tcPr>
          <w:p w14:paraId="5ACF1F0C" w14:textId="5583C3FE" w:rsidR="00481889" w:rsidRPr="001E446F" w:rsidRDefault="002811D9">
            <w:pPr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>Removed.</w:t>
            </w:r>
          </w:p>
        </w:tc>
      </w:tr>
    </w:tbl>
    <w:p w14:paraId="6606B34B" w14:textId="77777777" w:rsidR="00481889" w:rsidRPr="001E446F" w:rsidRDefault="0048188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481889" w:rsidRPr="001E446F" w14:paraId="1539F6D7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3FE1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E446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1E446F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25B46957" w14:textId="77777777" w:rsidR="00481889" w:rsidRPr="001E446F" w:rsidRDefault="004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481889" w:rsidRPr="001E446F" w14:paraId="2FBB1DCC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4D7A" w14:textId="77777777" w:rsidR="00481889" w:rsidRPr="001E446F" w:rsidRDefault="004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C2414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E446F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5DD0D653" w14:textId="77777777" w:rsidR="00481889" w:rsidRPr="001E446F" w:rsidRDefault="00D71B0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E446F">
              <w:rPr>
                <w:rFonts w:ascii="Arial" w:eastAsia="Times New Roman" w:hAnsi="Arial" w:cs="Arial"/>
              </w:rPr>
              <w:t>Author’s comment</w:t>
            </w:r>
            <w:r w:rsidRPr="001E446F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E446F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81889" w:rsidRPr="001E446F" w14:paraId="5923989E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E750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46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2B20B77D" w14:textId="77777777" w:rsidR="00481889" w:rsidRPr="001E446F" w:rsidRDefault="004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FE91" w14:textId="77777777" w:rsidR="00481889" w:rsidRPr="001E446F" w:rsidRDefault="00D71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E446F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2042F0EE" w14:textId="751E52C2" w:rsidR="00481889" w:rsidRPr="001E446F" w:rsidRDefault="004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43219CFF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0C7DD" w14:textId="74D6BA46" w:rsidR="00481889" w:rsidRPr="001E446F" w:rsidRDefault="002811D9">
            <w:pPr>
              <w:rPr>
                <w:rFonts w:ascii="Arial" w:hAnsi="Arial" w:cs="Arial"/>
                <w:sz w:val="20"/>
                <w:szCs w:val="20"/>
              </w:rPr>
            </w:pPr>
            <w:r w:rsidRPr="001E446F">
              <w:rPr>
                <w:rFonts w:ascii="Arial" w:hAnsi="Arial" w:cs="Arial"/>
                <w:sz w:val="20"/>
                <w:szCs w:val="20"/>
              </w:rPr>
              <w:t>NA</w:t>
            </w:r>
          </w:p>
          <w:p w14:paraId="7C505255" w14:textId="77777777" w:rsidR="00481889" w:rsidRPr="001E446F" w:rsidRDefault="004818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737A32" w14:textId="77777777" w:rsidR="00481889" w:rsidRPr="001E446F" w:rsidRDefault="004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78036E9F" w14:textId="77777777" w:rsidR="00481889" w:rsidRPr="001E446F" w:rsidRDefault="0048188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481889" w:rsidRPr="001E446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0FCDE" w14:textId="77777777" w:rsidR="00E751A4" w:rsidRDefault="00E751A4">
      <w:r>
        <w:separator/>
      </w:r>
    </w:p>
  </w:endnote>
  <w:endnote w:type="continuationSeparator" w:id="0">
    <w:p w14:paraId="7D63E583" w14:textId="77777777" w:rsidR="00E751A4" w:rsidRDefault="00E7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9FBB9" w14:textId="77777777" w:rsidR="00481889" w:rsidRDefault="00D71B0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A3878" w14:textId="77777777" w:rsidR="00E751A4" w:rsidRDefault="00E751A4">
      <w:r>
        <w:separator/>
      </w:r>
    </w:p>
  </w:footnote>
  <w:footnote w:type="continuationSeparator" w:id="0">
    <w:p w14:paraId="06C61EE7" w14:textId="77777777" w:rsidR="00E751A4" w:rsidRDefault="00E75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DF132" w14:textId="77777777" w:rsidR="00481889" w:rsidRDefault="0048188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A0AE7B4" w14:textId="77777777" w:rsidR="00481889" w:rsidRDefault="00D71B02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889"/>
    <w:rsid w:val="00045803"/>
    <w:rsid w:val="000B7F8E"/>
    <w:rsid w:val="000C1B0A"/>
    <w:rsid w:val="000C52CF"/>
    <w:rsid w:val="0015211E"/>
    <w:rsid w:val="001E446F"/>
    <w:rsid w:val="002811D9"/>
    <w:rsid w:val="00287BD3"/>
    <w:rsid w:val="00481889"/>
    <w:rsid w:val="00723162"/>
    <w:rsid w:val="00800A57"/>
    <w:rsid w:val="00A567DD"/>
    <w:rsid w:val="00AA698F"/>
    <w:rsid w:val="00AB28A5"/>
    <w:rsid w:val="00CB2FDC"/>
    <w:rsid w:val="00D71B02"/>
    <w:rsid w:val="00E17A0D"/>
    <w:rsid w:val="00E7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43B0E"/>
  <w15:docId w15:val="{4135252F-5C70-45B4-8F71-7DFBFDB3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A69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10</cp:revision>
  <dcterms:created xsi:type="dcterms:W3CDTF">2025-02-28T04:55:00Z</dcterms:created>
  <dcterms:modified xsi:type="dcterms:W3CDTF">2025-03-08T08:04:00Z</dcterms:modified>
</cp:coreProperties>
</file>